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0D" w:rsidRPr="0090190D" w:rsidRDefault="0090190D" w:rsidP="00456B52">
      <w:pPr>
        <w:tabs>
          <w:tab w:val="left" w:pos="4536"/>
        </w:tabs>
        <w:jc w:val="center"/>
        <w:rPr>
          <w:rFonts w:cs="Al-Kharashi 5"/>
          <w:b/>
          <w:bCs/>
          <w:sz w:val="32"/>
          <w:szCs w:val="32"/>
          <w:lang w:val="en-US" w:bidi="ar-DZ"/>
        </w:rPr>
      </w:pPr>
      <w:r>
        <w:rPr>
          <w:rFonts w:cs="Al-Kharashi 5" w:hint="cs"/>
          <w:b/>
          <w:bCs/>
          <w:noProof/>
          <w:sz w:val="32"/>
          <w:szCs w:val="32"/>
          <w:rtl/>
          <w:lang w:val="en-US"/>
        </w:rPr>
        <w:drawing>
          <wp:anchor distT="0" distB="0" distL="114300" distR="114300" simplePos="0" relativeHeight="251671552" behindDoc="0" locked="0" layoutInCell="1" allowOverlap="1" wp14:anchorId="184B2C56" wp14:editId="16F0AA79">
            <wp:simplePos x="0" y="0"/>
            <wp:positionH relativeFrom="column">
              <wp:posOffset>4570730</wp:posOffset>
            </wp:positionH>
            <wp:positionV relativeFrom="paragraph">
              <wp:posOffset>125730</wp:posOffset>
            </wp:positionV>
            <wp:extent cx="1263650" cy="1036955"/>
            <wp:effectExtent l="0" t="0" r="0"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63650" cy="1036955"/>
                    </a:xfrm>
                    <a:prstGeom prst="rect">
                      <a:avLst/>
                    </a:prstGeom>
                    <a:noFill/>
                    <a:ln w="9525">
                      <a:noFill/>
                      <a:miter lim="800000"/>
                      <a:headEnd/>
                      <a:tailEnd/>
                    </a:ln>
                  </pic:spPr>
                </pic:pic>
              </a:graphicData>
            </a:graphic>
          </wp:anchor>
        </w:drawing>
      </w:r>
      <w:r>
        <w:rPr>
          <w:rFonts w:cs="Al-Kharashi 5" w:hint="cs"/>
          <w:b/>
          <w:bCs/>
          <w:noProof/>
          <w:sz w:val="32"/>
          <w:szCs w:val="32"/>
          <w:rtl/>
          <w:lang w:val="en-US"/>
        </w:rPr>
        <w:drawing>
          <wp:anchor distT="0" distB="0" distL="114300" distR="114300" simplePos="0" relativeHeight="251672576" behindDoc="0" locked="0" layoutInCell="1" allowOverlap="1" wp14:anchorId="61800C4C" wp14:editId="0864A644">
            <wp:simplePos x="0" y="0"/>
            <wp:positionH relativeFrom="column">
              <wp:posOffset>-28575</wp:posOffset>
            </wp:positionH>
            <wp:positionV relativeFrom="paragraph">
              <wp:posOffset>119380</wp:posOffset>
            </wp:positionV>
            <wp:extent cx="1263650" cy="1036955"/>
            <wp:effectExtent l="0" t="0" r="0"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63650" cy="1036955"/>
                    </a:xfrm>
                    <a:prstGeom prst="rect">
                      <a:avLst/>
                    </a:prstGeom>
                    <a:noFill/>
                    <a:ln w="9525">
                      <a:noFill/>
                      <a:miter lim="800000"/>
                      <a:headEnd/>
                      <a:tailEnd/>
                    </a:ln>
                  </pic:spPr>
                </pic:pic>
              </a:graphicData>
            </a:graphic>
          </wp:anchor>
        </w:drawing>
      </w:r>
    </w:p>
    <w:p w:rsidR="0090190D" w:rsidRDefault="00F8401B" w:rsidP="00F8401B">
      <w:pPr>
        <w:tabs>
          <w:tab w:val="left" w:pos="4536"/>
        </w:tabs>
        <w:bidi/>
        <w:jc w:val="center"/>
        <w:rPr>
          <w:rFonts w:cs="Al-Kharashi 5"/>
          <w:b/>
          <w:bCs/>
          <w:sz w:val="32"/>
          <w:szCs w:val="32"/>
          <w:lang w:val="en-US" w:bidi="ar-DZ"/>
        </w:rPr>
      </w:pPr>
      <w:r>
        <w:rPr>
          <w:rFonts w:cs="Al-Kharashi 5" w:hint="cs"/>
          <w:b/>
          <w:bCs/>
          <w:sz w:val="32"/>
          <w:szCs w:val="32"/>
          <w:rtl/>
          <w:lang w:bidi="ar-DZ"/>
        </w:rPr>
        <w:t xml:space="preserve">   </w:t>
      </w:r>
      <w:r w:rsidR="0090190D">
        <w:rPr>
          <w:rFonts w:cs="Al-Kharashi 5" w:hint="cs"/>
          <w:b/>
          <w:bCs/>
          <w:sz w:val="32"/>
          <w:szCs w:val="32"/>
          <w:rtl/>
          <w:lang w:bidi="ar-DZ"/>
        </w:rPr>
        <w:t>جامعــــة غــــردايــــة</w:t>
      </w:r>
    </w:p>
    <w:p w:rsidR="00DD70D5" w:rsidRDefault="000C55CD" w:rsidP="00456B52">
      <w:pPr>
        <w:jc w:val="center"/>
        <w:rPr>
          <w:rFonts w:ascii="ae_AlArabiya" w:hAnsi="ae_AlArabiya" w:cs="ae_AlArabiya"/>
          <w:b/>
          <w:bCs/>
          <w:noProof/>
          <w:sz w:val="32"/>
          <w:szCs w:val="32"/>
          <w:rtl/>
          <w:lang w:eastAsia="fr-FR"/>
        </w:rPr>
      </w:pPr>
      <w:r>
        <w:rPr>
          <w:rFonts w:ascii="ae_AlArabiya" w:hAnsi="ae_AlArabiya" w:cs="ae_AlArabiya" w:hint="cs"/>
          <w:b/>
          <w:bCs/>
          <w:noProof/>
          <w:sz w:val="32"/>
          <w:szCs w:val="32"/>
          <w:rtl/>
          <w:lang w:eastAsia="fr-FR"/>
        </w:rPr>
        <w:t>كلية : العلوم الانسانية و الاجتماعية</w:t>
      </w:r>
    </w:p>
    <w:p w:rsidR="000C55CD" w:rsidRPr="0090190D" w:rsidRDefault="000C55CD" w:rsidP="00456B52">
      <w:pPr>
        <w:jc w:val="center"/>
        <w:rPr>
          <w:rFonts w:ascii="ae_AlArabiya" w:hAnsi="ae_AlArabiya" w:cs="ae_AlArabiya"/>
          <w:b/>
          <w:bCs/>
          <w:noProof/>
          <w:sz w:val="32"/>
          <w:szCs w:val="32"/>
          <w:lang w:val="en-US" w:eastAsia="fr-FR"/>
        </w:rPr>
      </w:pPr>
      <w:r>
        <w:rPr>
          <w:rFonts w:ascii="ae_AlArabiya" w:hAnsi="ae_AlArabiya" w:cs="ae_AlArabiya" w:hint="cs"/>
          <w:b/>
          <w:bCs/>
          <w:noProof/>
          <w:sz w:val="32"/>
          <w:szCs w:val="32"/>
          <w:rtl/>
          <w:lang w:eastAsia="fr-FR"/>
        </w:rPr>
        <w:t xml:space="preserve">قسم : العلوم </w:t>
      </w:r>
      <w:r w:rsidR="00456B52">
        <w:rPr>
          <w:rFonts w:ascii="ae_AlArabiya" w:hAnsi="ae_AlArabiya" w:cs="ae_AlArabiya" w:hint="cs"/>
          <w:b/>
          <w:bCs/>
          <w:noProof/>
          <w:sz w:val="32"/>
          <w:szCs w:val="32"/>
          <w:rtl/>
          <w:lang w:eastAsia="fr-FR"/>
        </w:rPr>
        <w:t>الإنسانية</w:t>
      </w:r>
    </w:p>
    <w:p w:rsidR="000C55CD" w:rsidRPr="00035764" w:rsidRDefault="00456B52" w:rsidP="00456B52">
      <w:pPr>
        <w:jc w:val="center"/>
        <w:rPr>
          <w:rFonts w:ascii="ae_AlArabiya" w:hAnsi="ae_AlArabiya" w:cs="ae_AlArabiya"/>
          <w:b/>
          <w:bCs/>
          <w:sz w:val="32"/>
          <w:szCs w:val="32"/>
          <w:rtl/>
          <w:lang w:bidi="ar-DZ"/>
        </w:rPr>
      </w:pPr>
      <w:r>
        <w:rPr>
          <w:rFonts w:ascii="ae_AlArabiya" w:hAnsi="ae_AlArabiya" w:cs="ae_AlArabiya" w:hint="cs"/>
          <w:b/>
          <w:bCs/>
          <w:noProof/>
          <w:sz w:val="32"/>
          <w:szCs w:val="32"/>
          <w:rtl/>
          <w:lang w:eastAsia="fr-FR"/>
        </w:rPr>
        <w:t>شعبة:</w:t>
      </w:r>
      <w:r w:rsidR="000C55CD">
        <w:rPr>
          <w:rFonts w:ascii="ae_AlArabiya" w:hAnsi="ae_AlArabiya" w:cs="ae_AlArabiya" w:hint="cs"/>
          <w:b/>
          <w:bCs/>
          <w:noProof/>
          <w:sz w:val="32"/>
          <w:szCs w:val="32"/>
          <w:rtl/>
          <w:lang w:eastAsia="fr-FR"/>
        </w:rPr>
        <w:t>العلوم ال</w:t>
      </w:r>
      <w:r>
        <w:rPr>
          <w:rFonts w:ascii="ae_AlArabiya" w:hAnsi="ae_AlArabiya" w:cs="ae_AlArabiya" w:hint="cs"/>
          <w:b/>
          <w:bCs/>
          <w:noProof/>
          <w:sz w:val="32"/>
          <w:szCs w:val="32"/>
          <w:rtl/>
          <w:lang w:eastAsia="fr-FR"/>
        </w:rPr>
        <w:t>إ</w:t>
      </w:r>
      <w:r w:rsidR="000C55CD">
        <w:rPr>
          <w:rFonts w:ascii="ae_AlArabiya" w:hAnsi="ae_AlArabiya" w:cs="ae_AlArabiya" w:hint="cs"/>
          <w:b/>
          <w:bCs/>
          <w:noProof/>
          <w:sz w:val="32"/>
          <w:szCs w:val="32"/>
          <w:rtl/>
          <w:lang w:eastAsia="fr-FR"/>
        </w:rPr>
        <w:t>سلامية</w:t>
      </w:r>
    </w:p>
    <w:p w:rsidR="00DD70D5" w:rsidRDefault="00DD70D5" w:rsidP="00DD70D5">
      <w:pPr>
        <w:jc w:val="right"/>
        <w:rPr>
          <w:b/>
          <w:bCs/>
          <w:sz w:val="32"/>
          <w:szCs w:val="32"/>
          <w:rtl/>
          <w:lang w:bidi="ar-DZ"/>
        </w:rPr>
      </w:pPr>
    </w:p>
    <w:p w:rsidR="006D56FD" w:rsidRDefault="00DD70D5" w:rsidP="006D56FD">
      <w:pPr>
        <w:jc w:val="center"/>
        <w:rPr>
          <w:rFonts w:ascii="ae_AlArabiya" w:hAnsi="ae_AlArabiya" w:cs="ae_AlArabiya"/>
          <w:b/>
          <w:bCs/>
          <w:sz w:val="24"/>
          <w:szCs w:val="24"/>
          <w:rtl/>
          <w:lang w:bidi="ar-DZ"/>
        </w:rPr>
      </w:pPr>
      <w:r w:rsidRPr="00A81FCE">
        <w:rPr>
          <w:rFonts w:ascii="ae_AlArabiya" w:hAnsi="ae_AlArabiya" w:cs="ae_AlArabiya"/>
          <w:b/>
          <w:bCs/>
          <w:sz w:val="24"/>
          <w:szCs w:val="24"/>
          <w:rtl/>
          <w:lang w:bidi="ar-DZ"/>
        </w:rPr>
        <w:t>مذكــــرة</w:t>
      </w:r>
      <w:r w:rsidR="006D56FD">
        <w:rPr>
          <w:rFonts w:ascii="ae_AlArabiya" w:hAnsi="ae_AlArabiya" w:cs="ae_AlArabiya" w:hint="cs"/>
          <w:b/>
          <w:bCs/>
          <w:sz w:val="24"/>
          <w:szCs w:val="24"/>
          <w:rtl/>
          <w:lang w:bidi="ar-DZ"/>
        </w:rPr>
        <w:t xml:space="preserve"> مقدمة </w:t>
      </w:r>
      <w:r w:rsidRPr="00A81FCE">
        <w:rPr>
          <w:rFonts w:ascii="ae_AlArabiya" w:hAnsi="ae_AlArabiya" w:cs="ae_AlArabiya"/>
          <w:b/>
          <w:bCs/>
          <w:sz w:val="24"/>
          <w:szCs w:val="24"/>
          <w:rtl/>
          <w:lang w:bidi="ar-DZ"/>
        </w:rPr>
        <w:t xml:space="preserve"> لنيل شهادة </w:t>
      </w:r>
      <w:r w:rsidR="006D56FD">
        <w:rPr>
          <w:rFonts w:ascii="ae_AlArabiya" w:hAnsi="ae_AlArabiya" w:cs="ae_AlArabiya" w:hint="cs"/>
          <w:b/>
          <w:bCs/>
          <w:sz w:val="24"/>
          <w:szCs w:val="24"/>
          <w:rtl/>
          <w:lang w:bidi="ar-DZ"/>
        </w:rPr>
        <w:t xml:space="preserve">الماستر في العلوم الإسلامية </w:t>
      </w:r>
    </w:p>
    <w:p w:rsidR="00DD70D5" w:rsidRDefault="00DD70D5" w:rsidP="006D56FD">
      <w:pPr>
        <w:jc w:val="center"/>
        <w:rPr>
          <w:rFonts w:ascii="ae_AlArabiya" w:hAnsi="ae_AlArabiya" w:cs="ae_AlArabiya"/>
          <w:b/>
          <w:bCs/>
          <w:sz w:val="24"/>
          <w:szCs w:val="24"/>
          <w:rtl/>
          <w:lang w:bidi="ar-DZ"/>
        </w:rPr>
      </w:pPr>
      <w:r w:rsidRPr="00A81FCE">
        <w:rPr>
          <w:rFonts w:ascii="ae_AlArabiya" w:hAnsi="ae_AlArabiya" w:cs="ae_AlArabiya"/>
          <w:b/>
          <w:bCs/>
          <w:sz w:val="24"/>
          <w:szCs w:val="24"/>
          <w:rtl/>
          <w:lang w:bidi="ar-DZ"/>
        </w:rPr>
        <w:t>تخصص</w:t>
      </w:r>
      <w:r w:rsidR="006D56FD">
        <w:rPr>
          <w:rFonts w:ascii="ae_AlArabiya" w:hAnsi="ae_AlArabiya" w:cs="ae_AlArabiya" w:hint="cs"/>
          <w:b/>
          <w:bCs/>
          <w:sz w:val="24"/>
          <w:szCs w:val="24"/>
          <w:rtl/>
          <w:lang w:bidi="ar-DZ"/>
        </w:rPr>
        <w:t>: فقه و أصول</w:t>
      </w:r>
    </w:p>
    <w:p w:rsidR="006D56FD" w:rsidRPr="00A81FCE" w:rsidRDefault="006D56FD" w:rsidP="006D56FD">
      <w:pPr>
        <w:jc w:val="center"/>
        <w:rPr>
          <w:rFonts w:ascii="ae_AlArabiya" w:hAnsi="ae_AlArabiya" w:cs="ae_AlArabiya"/>
          <w:b/>
          <w:bCs/>
          <w:sz w:val="24"/>
          <w:szCs w:val="24"/>
          <w:rtl/>
          <w:lang w:bidi="ar-DZ"/>
        </w:rPr>
      </w:pPr>
      <w:r>
        <w:rPr>
          <w:rFonts w:ascii="ae_AlArabiya" w:hAnsi="ae_AlArabiya" w:cs="ae_AlArabiya" w:hint="cs"/>
          <w:b/>
          <w:bCs/>
          <w:sz w:val="24"/>
          <w:szCs w:val="24"/>
          <w:rtl/>
          <w:lang w:bidi="ar-DZ"/>
        </w:rPr>
        <w:t>بعنوان:</w:t>
      </w:r>
    </w:p>
    <w:p w:rsidR="00DD70D5" w:rsidRDefault="00280524" w:rsidP="00DD70D5">
      <w:pPr>
        <w:jc w:val="center"/>
        <w:rPr>
          <w:b/>
          <w:bCs/>
          <w:sz w:val="36"/>
          <w:szCs w:val="36"/>
          <w:rtl/>
          <w:lang w:bidi="ar-DZ"/>
        </w:rPr>
      </w:pPr>
      <w:r>
        <w:rPr>
          <w:b/>
          <w:bCs/>
          <w:noProof/>
          <w:sz w:val="36"/>
          <w:szCs w:val="36"/>
          <w:rtl/>
          <w:lang w:eastAsia="fr-FR"/>
        </w:rPr>
        <w:pict>
          <v:roundrect id="_x0000_s1026" style="position:absolute;left:0;text-align:left;margin-left:0;margin-top:1.2pt;width:318.2pt;height:97.15pt;z-index:251660288;mso-position-horizontal:center;v-text-anchor:middle" arcsize="10923f" strokecolor="#4f81bd" strokeweight="5pt">
            <v:stroke linestyle="thickThin"/>
            <v:shadow color="#868686"/>
            <v:textbox>
              <w:txbxContent>
                <w:p w:rsidR="005647DD" w:rsidRPr="003811C9" w:rsidRDefault="005647DD" w:rsidP="00DD70D5">
                  <w:pPr>
                    <w:jc w:val="center"/>
                    <w:rPr>
                      <w:rFonts w:ascii="ae_Tholoth" w:hAnsi="ae_Tholoth" w:cs="ae_Tholoth"/>
                      <w:b/>
                      <w:bCs/>
                      <w:sz w:val="14"/>
                      <w:szCs w:val="14"/>
                      <w:rtl/>
                      <w:lang w:bidi="ar-DZ"/>
                    </w:rPr>
                  </w:pPr>
                </w:p>
                <w:p w:rsidR="005647DD" w:rsidRPr="003811C9" w:rsidRDefault="005647DD" w:rsidP="003811C9">
                  <w:pPr>
                    <w:jc w:val="center"/>
                    <w:rPr>
                      <w:rFonts w:asciiTheme="majorBidi" w:hAnsiTheme="majorBidi" w:cs="Traditional Arabic"/>
                      <w:b/>
                      <w:bCs/>
                      <w:sz w:val="56"/>
                      <w:szCs w:val="56"/>
                      <w:rtl/>
                      <w:lang w:bidi="ar-DZ"/>
                    </w:rPr>
                  </w:pPr>
                  <w:r w:rsidRPr="003811C9">
                    <w:rPr>
                      <w:rFonts w:asciiTheme="majorBidi" w:hAnsiTheme="majorBidi" w:cs="Traditional Arabic"/>
                      <w:b/>
                      <w:bCs/>
                      <w:sz w:val="56"/>
                      <w:szCs w:val="56"/>
                      <w:rtl/>
                      <w:lang w:bidi="ar-DZ"/>
                    </w:rPr>
                    <w:t>أحكام المرأة في صلاة الجماعة</w:t>
                  </w:r>
                </w:p>
                <w:p w:rsidR="005647DD" w:rsidRDefault="005647DD" w:rsidP="00DD70D5">
                  <w:pPr>
                    <w:jc w:val="center"/>
                    <w:rPr>
                      <w:rFonts w:ascii="ae_Tholoth" w:hAnsi="ae_Tholoth" w:cs="ae_Tholoth"/>
                      <w:b/>
                      <w:bCs/>
                      <w:sz w:val="44"/>
                      <w:szCs w:val="44"/>
                      <w:rtl/>
                      <w:lang w:bidi="ar-DZ"/>
                    </w:rPr>
                  </w:pPr>
                </w:p>
                <w:p w:rsidR="005647DD" w:rsidRDefault="005647DD" w:rsidP="00DD70D5">
                  <w:pPr>
                    <w:jc w:val="center"/>
                    <w:rPr>
                      <w:rFonts w:ascii="ae_Tholoth" w:hAnsi="ae_Tholoth" w:cs="ae_Tholoth"/>
                      <w:b/>
                      <w:bCs/>
                      <w:sz w:val="44"/>
                      <w:szCs w:val="44"/>
                      <w:rtl/>
                      <w:lang w:bidi="ar-DZ"/>
                    </w:rPr>
                  </w:pPr>
                </w:p>
                <w:p w:rsidR="005647DD" w:rsidRDefault="005647DD" w:rsidP="00DD70D5">
                  <w:pPr>
                    <w:jc w:val="center"/>
                    <w:rPr>
                      <w:rFonts w:ascii="ae_Tholoth" w:hAnsi="ae_Tholoth" w:cs="ae_Tholoth"/>
                      <w:b/>
                      <w:bCs/>
                      <w:sz w:val="44"/>
                      <w:szCs w:val="44"/>
                      <w:rtl/>
                      <w:lang w:bidi="ar-DZ"/>
                    </w:rPr>
                  </w:pPr>
                </w:p>
                <w:p w:rsidR="005647DD" w:rsidRDefault="005647DD" w:rsidP="00DD70D5">
                  <w:pPr>
                    <w:jc w:val="center"/>
                    <w:rPr>
                      <w:rFonts w:ascii="ae_Tholoth" w:hAnsi="ae_Tholoth" w:cs="ae_Tholoth"/>
                      <w:b/>
                      <w:bCs/>
                      <w:sz w:val="44"/>
                      <w:szCs w:val="44"/>
                      <w:rtl/>
                      <w:lang w:bidi="ar-DZ"/>
                    </w:rPr>
                  </w:pPr>
                </w:p>
                <w:p w:rsidR="005647DD" w:rsidRDefault="005647DD" w:rsidP="00DD70D5">
                  <w:pPr>
                    <w:jc w:val="center"/>
                    <w:rPr>
                      <w:rFonts w:ascii="ae_Tholoth" w:hAnsi="ae_Tholoth" w:cs="ae_Tholoth"/>
                      <w:b/>
                      <w:bCs/>
                      <w:sz w:val="44"/>
                      <w:szCs w:val="44"/>
                      <w:rtl/>
                      <w:lang w:bidi="ar-DZ"/>
                    </w:rPr>
                  </w:pPr>
                </w:p>
                <w:p w:rsidR="005647DD" w:rsidRDefault="005647DD" w:rsidP="00DD70D5">
                  <w:pPr>
                    <w:jc w:val="center"/>
                    <w:rPr>
                      <w:rFonts w:ascii="ae_Tholoth" w:hAnsi="ae_Tholoth" w:cs="ae_Tholoth"/>
                      <w:b/>
                      <w:bCs/>
                      <w:sz w:val="44"/>
                      <w:szCs w:val="44"/>
                      <w:rtl/>
                      <w:lang w:bidi="ar-DZ"/>
                    </w:rPr>
                  </w:pPr>
                </w:p>
                <w:p w:rsidR="005647DD" w:rsidRPr="00005169" w:rsidRDefault="005647DD" w:rsidP="00DD70D5">
                  <w:pPr>
                    <w:jc w:val="center"/>
                    <w:rPr>
                      <w:rFonts w:ascii="ae_Tholoth" w:hAnsi="ae_Tholoth" w:cs="ae_Tholoth"/>
                      <w:b/>
                      <w:bCs/>
                      <w:sz w:val="44"/>
                      <w:szCs w:val="44"/>
                      <w:lang w:bidi="ar-DZ"/>
                    </w:rPr>
                  </w:pPr>
                </w:p>
              </w:txbxContent>
            </v:textbox>
          </v:roundrect>
        </w:pict>
      </w:r>
    </w:p>
    <w:p w:rsidR="00DD70D5" w:rsidRPr="00304CF6" w:rsidRDefault="00DD70D5" w:rsidP="00DD70D5">
      <w:pPr>
        <w:jc w:val="center"/>
        <w:rPr>
          <w:b/>
          <w:bCs/>
          <w:sz w:val="36"/>
          <w:szCs w:val="36"/>
          <w:rtl/>
          <w:lang w:bidi="ar-DZ"/>
        </w:rPr>
      </w:pPr>
    </w:p>
    <w:p w:rsidR="00DD70D5" w:rsidRDefault="00DD70D5" w:rsidP="00DD70D5">
      <w:pPr>
        <w:jc w:val="right"/>
        <w:rPr>
          <w:b/>
          <w:bCs/>
          <w:sz w:val="32"/>
          <w:szCs w:val="32"/>
          <w:rtl/>
          <w:lang w:bidi="ar-DZ"/>
        </w:rPr>
      </w:pPr>
    </w:p>
    <w:p w:rsidR="00DD70D5" w:rsidRPr="00A63C93" w:rsidRDefault="00DD70D5" w:rsidP="00DD70D5">
      <w:pPr>
        <w:rPr>
          <w:sz w:val="32"/>
          <w:szCs w:val="32"/>
          <w:rtl/>
          <w:lang w:bidi="ar-DZ"/>
        </w:rPr>
      </w:pPr>
    </w:p>
    <w:p w:rsidR="00DD70D5" w:rsidRPr="003811C9" w:rsidRDefault="0086107C" w:rsidP="00790042">
      <w:pPr>
        <w:spacing w:after="0" w:line="240" w:lineRule="auto"/>
        <w:jc w:val="right"/>
        <w:rPr>
          <w:b/>
          <w:bCs/>
          <w:sz w:val="32"/>
          <w:szCs w:val="32"/>
          <w:rtl/>
          <w:lang w:bidi="ar-DZ"/>
        </w:rPr>
      </w:pPr>
      <w:r w:rsidRPr="0086107C">
        <w:rPr>
          <w:rFonts w:cs="Al-Kharashi 5" w:hint="cs"/>
          <w:b/>
          <w:bCs/>
          <w:sz w:val="32"/>
          <w:szCs w:val="32"/>
          <w:rtl/>
          <w:lang w:bidi="ar-DZ"/>
        </w:rPr>
        <w:t xml:space="preserve">                                                                            </w:t>
      </w:r>
      <w:r>
        <w:rPr>
          <w:rFonts w:cs="Al-Kharashi 5" w:hint="cs"/>
          <w:b/>
          <w:bCs/>
          <w:sz w:val="32"/>
          <w:szCs w:val="32"/>
          <w:u w:val="single"/>
          <w:rtl/>
          <w:lang w:bidi="ar-DZ"/>
        </w:rPr>
        <w:t xml:space="preserve"> </w:t>
      </w:r>
      <w:r w:rsidR="00DD70D5" w:rsidRPr="003811C9">
        <w:rPr>
          <w:rFonts w:cs="Al-Kharashi 5" w:hint="cs"/>
          <w:b/>
          <w:bCs/>
          <w:sz w:val="32"/>
          <w:szCs w:val="32"/>
          <w:u w:val="single"/>
          <w:rtl/>
          <w:lang w:bidi="ar-DZ"/>
        </w:rPr>
        <w:t>إشراف</w:t>
      </w:r>
      <w:r w:rsidR="003811C9">
        <w:rPr>
          <w:rFonts w:cs="Al-Kharashi 5" w:hint="cs"/>
          <w:b/>
          <w:bCs/>
          <w:sz w:val="32"/>
          <w:szCs w:val="32"/>
          <w:u w:val="single"/>
          <w:rtl/>
          <w:lang w:bidi="ar-DZ"/>
        </w:rPr>
        <w:t xml:space="preserve"> الأستاذ:</w:t>
      </w:r>
    </w:p>
    <w:p w:rsidR="0086107C" w:rsidRDefault="0086107C" w:rsidP="0086107C">
      <w:pPr>
        <w:spacing w:before="240" w:after="0" w:line="240" w:lineRule="auto"/>
        <w:jc w:val="right"/>
        <w:rPr>
          <w:sz w:val="32"/>
          <w:szCs w:val="32"/>
          <w:rtl/>
          <w:lang w:bidi="ar-DZ"/>
        </w:rPr>
      </w:pPr>
      <w:r w:rsidRPr="003811C9">
        <w:rPr>
          <w:rFonts w:cs="Al-Kharashi 5" w:hint="cs"/>
          <w:b/>
          <w:bCs/>
          <w:sz w:val="32"/>
          <w:szCs w:val="32"/>
          <w:u w:val="single"/>
          <w:rtl/>
          <w:lang w:bidi="ar-DZ"/>
        </w:rPr>
        <w:t xml:space="preserve">إعداد </w:t>
      </w:r>
      <w:r>
        <w:rPr>
          <w:rFonts w:cs="Al-Kharashi 5" w:hint="cs"/>
          <w:b/>
          <w:bCs/>
          <w:sz w:val="32"/>
          <w:szCs w:val="32"/>
          <w:u w:val="single"/>
          <w:rtl/>
          <w:lang w:bidi="ar-DZ"/>
        </w:rPr>
        <w:t>الطالبة</w:t>
      </w:r>
      <w:r w:rsidRPr="003811C9">
        <w:rPr>
          <w:rFonts w:cs="Al-Kharashi 5" w:hint="cs"/>
          <w:b/>
          <w:bCs/>
          <w:sz w:val="32"/>
          <w:szCs w:val="32"/>
          <w:u w:val="single"/>
          <w:rtl/>
          <w:lang w:bidi="ar-DZ"/>
        </w:rPr>
        <w:t xml:space="preserve"> :</w:t>
      </w:r>
      <w:r w:rsidRPr="003811C9">
        <w:rPr>
          <w:rFonts w:cs="Al-Kharashi 5" w:hint="cs"/>
          <w:b/>
          <w:bCs/>
          <w:sz w:val="32"/>
          <w:szCs w:val="32"/>
          <w:rtl/>
          <w:lang w:bidi="ar-DZ"/>
        </w:rPr>
        <w:t xml:space="preserve">                  </w:t>
      </w:r>
      <w:r w:rsidR="001A3EFD">
        <w:rPr>
          <w:rFonts w:cs="Al-Kharashi 5" w:hint="cs"/>
          <w:b/>
          <w:bCs/>
          <w:sz w:val="32"/>
          <w:szCs w:val="32"/>
          <w:rtl/>
          <w:lang w:bidi="ar-DZ"/>
        </w:rPr>
        <w:t xml:space="preserve">                              </w:t>
      </w:r>
      <w:r>
        <w:rPr>
          <w:rFonts w:cs="Al-Kharashi 5" w:hint="cs"/>
          <w:b/>
          <w:bCs/>
          <w:sz w:val="32"/>
          <w:szCs w:val="32"/>
          <w:rtl/>
          <w:lang w:bidi="ar-DZ"/>
        </w:rPr>
        <w:t xml:space="preserve">   </w:t>
      </w:r>
      <w:r w:rsidRPr="003811C9">
        <w:rPr>
          <w:rFonts w:cs="Al-Kharashi 5" w:hint="cs"/>
          <w:b/>
          <w:bCs/>
          <w:sz w:val="32"/>
          <w:szCs w:val="32"/>
          <w:rtl/>
          <w:lang w:bidi="ar-DZ"/>
        </w:rPr>
        <w:t xml:space="preserve"> </w:t>
      </w:r>
      <w:r w:rsidR="00790042" w:rsidRPr="003811C9">
        <w:rPr>
          <w:rFonts w:cs="Al-Kharashi 5" w:hint="cs"/>
          <w:b/>
          <w:bCs/>
          <w:sz w:val="32"/>
          <w:szCs w:val="32"/>
          <w:rtl/>
          <w:lang w:bidi="ar-DZ"/>
        </w:rPr>
        <w:t xml:space="preserve"> </w:t>
      </w:r>
      <w:r w:rsidR="00790042">
        <w:rPr>
          <w:rFonts w:hint="cs"/>
          <w:sz w:val="32"/>
          <w:szCs w:val="32"/>
          <w:rtl/>
          <w:lang w:bidi="ar-DZ"/>
        </w:rPr>
        <w:t xml:space="preserve"> </w:t>
      </w:r>
      <w:r>
        <w:rPr>
          <w:rFonts w:hint="cs"/>
          <w:sz w:val="32"/>
          <w:szCs w:val="32"/>
          <w:rtl/>
          <w:lang w:bidi="ar-DZ"/>
        </w:rPr>
        <w:t>- الدكتور مصطفى باجو</w:t>
      </w:r>
    </w:p>
    <w:p w:rsidR="00BF0449" w:rsidRDefault="0086107C" w:rsidP="0020062C">
      <w:pPr>
        <w:spacing w:before="240" w:after="0" w:line="240" w:lineRule="auto"/>
        <w:jc w:val="right"/>
        <w:rPr>
          <w:sz w:val="32"/>
          <w:szCs w:val="32"/>
          <w:rtl/>
          <w:lang w:bidi="ar-DZ"/>
        </w:rPr>
      </w:pPr>
      <w:r>
        <w:rPr>
          <w:rFonts w:hint="cs"/>
          <w:sz w:val="32"/>
          <w:szCs w:val="32"/>
          <w:rtl/>
          <w:lang w:bidi="ar-DZ"/>
        </w:rPr>
        <w:t xml:space="preserve"> ـ أولاد النوي وفاء    </w:t>
      </w:r>
    </w:p>
    <w:p w:rsidR="00577C1A" w:rsidRPr="00CD5672" w:rsidRDefault="00BF0449" w:rsidP="0020062C">
      <w:pPr>
        <w:spacing w:before="240" w:after="0" w:line="240" w:lineRule="auto"/>
        <w:jc w:val="right"/>
        <w:rPr>
          <w:sz w:val="32"/>
          <w:szCs w:val="32"/>
          <w:lang w:val="en-US" w:bidi="ar-DZ"/>
        </w:rPr>
      </w:pPr>
      <w:r w:rsidRPr="00BF0449">
        <w:rPr>
          <w:rFonts w:hint="cs"/>
          <w:b/>
          <w:bCs/>
          <w:sz w:val="32"/>
          <w:szCs w:val="32"/>
          <w:u w:val="single"/>
          <w:rtl/>
          <w:lang w:bidi="ar-DZ"/>
        </w:rPr>
        <w:t>أعضاء لجنة المناقشة:</w:t>
      </w:r>
      <w:r w:rsidR="0086107C" w:rsidRPr="00BF0449">
        <w:rPr>
          <w:rFonts w:hint="cs"/>
          <w:b/>
          <w:bCs/>
          <w:sz w:val="32"/>
          <w:szCs w:val="32"/>
          <w:rtl/>
          <w:lang w:bidi="ar-DZ"/>
        </w:rPr>
        <w:t xml:space="preserve">   </w:t>
      </w:r>
      <w:r w:rsidR="0086107C" w:rsidRPr="00BF0449">
        <w:rPr>
          <w:rFonts w:hint="cs"/>
          <w:sz w:val="32"/>
          <w:szCs w:val="32"/>
          <w:rtl/>
          <w:lang w:bidi="ar-DZ"/>
        </w:rPr>
        <w:t xml:space="preserve">                                          </w:t>
      </w:r>
      <w:r w:rsidR="00790042" w:rsidRPr="00BF0449">
        <w:rPr>
          <w:rFonts w:hint="cs"/>
          <w:sz w:val="32"/>
          <w:szCs w:val="32"/>
          <w:rtl/>
          <w:lang w:bidi="ar-DZ"/>
        </w:rPr>
        <w:t xml:space="preserve">                           </w:t>
      </w:r>
      <w:r w:rsidR="00790042" w:rsidRPr="00910209">
        <w:rPr>
          <w:rFonts w:hint="cs"/>
          <w:rtl/>
          <w:lang w:bidi="ar-DZ"/>
        </w:rPr>
        <w:t xml:space="preserve">               </w:t>
      </w:r>
      <w:r w:rsidR="00790042" w:rsidRPr="00BF0449">
        <w:rPr>
          <w:rFonts w:hint="cs"/>
          <w:sz w:val="32"/>
          <w:szCs w:val="32"/>
          <w:rtl/>
          <w:lang w:bidi="ar-DZ"/>
        </w:rPr>
        <w:t xml:space="preserve">                    </w:t>
      </w:r>
      <w:r w:rsidR="0086107C" w:rsidRPr="00BF0449">
        <w:rPr>
          <w:rFonts w:hint="cs"/>
          <w:sz w:val="32"/>
          <w:szCs w:val="32"/>
          <w:rtl/>
          <w:lang w:bidi="ar-DZ"/>
        </w:rPr>
        <w:t xml:space="preserve">           </w:t>
      </w:r>
      <w:r w:rsidR="00CD5672">
        <w:rPr>
          <w:rFonts w:hint="cs"/>
          <w:sz w:val="32"/>
          <w:szCs w:val="32"/>
          <w:rtl/>
          <w:lang w:bidi="ar-DZ"/>
        </w:rPr>
        <w:t xml:space="preserve">           </w:t>
      </w:r>
    </w:p>
    <w:tbl>
      <w:tblPr>
        <w:tblStyle w:val="Grilledutableau"/>
        <w:bidiVisual/>
        <w:tblW w:w="9356" w:type="dxa"/>
        <w:tblInd w:w="-319" w:type="dxa"/>
        <w:tblLook w:val="04A0" w:firstRow="1" w:lastRow="0" w:firstColumn="1" w:lastColumn="0" w:noHBand="0" w:noVBand="1"/>
      </w:tblPr>
      <w:tblGrid>
        <w:gridCol w:w="6237"/>
        <w:gridCol w:w="3119"/>
      </w:tblGrid>
      <w:tr w:rsidR="00BF0449" w:rsidTr="00BF0449">
        <w:tc>
          <w:tcPr>
            <w:tcW w:w="6237" w:type="dxa"/>
          </w:tcPr>
          <w:p w:rsidR="00BF0449" w:rsidRPr="00BF0449" w:rsidRDefault="00BF0449" w:rsidP="0090190D">
            <w:pPr>
              <w:tabs>
                <w:tab w:val="left" w:pos="1633"/>
              </w:tabs>
              <w:bidi/>
              <w:rPr>
                <w:b/>
                <w:bCs/>
                <w:sz w:val="32"/>
                <w:szCs w:val="32"/>
                <w:rtl/>
                <w:lang w:bidi="ar-DZ"/>
              </w:rPr>
            </w:pPr>
            <w:r w:rsidRPr="00BF0449">
              <w:rPr>
                <w:rFonts w:hint="cs"/>
                <w:b/>
                <w:bCs/>
                <w:sz w:val="32"/>
                <w:szCs w:val="32"/>
                <w:rtl/>
                <w:lang w:bidi="ar-DZ"/>
              </w:rPr>
              <w:t>الاسم و اللقب</w:t>
            </w:r>
          </w:p>
        </w:tc>
        <w:tc>
          <w:tcPr>
            <w:tcW w:w="3119" w:type="dxa"/>
          </w:tcPr>
          <w:p w:rsidR="00BF0449" w:rsidRPr="00BF0449" w:rsidRDefault="00BF0449" w:rsidP="00577C1A">
            <w:pPr>
              <w:tabs>
                <w:tab w:val="left" w:pos="1633"/>
              </w:tabs>
              <w:bidi/>
              <w:jc w:val="center"/>
              <w:rPr>
                <w:b/>
                <w:bCs/>
                <w:sz w:val="32"/>
                <w:szCs w:val="32"/>
                <w:rtl/>
                <w:lang w:bidi="ar-DZ"/>
              </w:rPr>
            </w:pPr>
            <w:r w:rsidRPr="00BF0449">
              <w:rPr>
                <w:rFonts w:hint="cs"/>
                <w:b/>
                <w:bCs/>
                <w:sz w:val="32"/>
                <w:szCs w:val="32"/>
                <w:rtl/>
                <w:lang w:bidi="ar-DZ"/>
              </w:rPr>
              <w:t xml:space="preserve">الصفة </w:t>
            </w:r>
          </w:p>
        </w:tc>
      </w:tr>
      <w:tr w:rsidR="00BF0449" w:rsidTr="0090190D">
        <w:trPr>
          <w:trHeight w:val="515"/>
        </w:trPr>
        <w:tc>
          <w:tcPr>
            <w:tcW w:w="6237" w:type="dxa"/>
          </w:tcPr>
          <w:p w:rsidR="00BF0449" w:rsidRPr="0090190D" w:rsidRDefault="00BF0449" w:rsidP="0090190D">
            <w:pPr>
              <w:tabs>
                <w:tab w:val="left" w:pos="1633"/>
              </w:tabs>
              <w:bidi/>
              <w:rPr>
                <w:sz w:val="32"/>
                <w:szCs w:val="32"/>
                <w:rtl/>
                <w:lang w:bidi="ar-DZ"/>
              </w:rPr>
            </w:pPr>
            <w:r w:rsidRPr="0090190D">
              <w:rPr>
                <w:rFonts w:hint="cs"/>
                <w:sz w:val="32"/>
                <w:szCs w:val="32"/>
                <w:rtl/>
                <w:lang w:bidi="ar-DZ"/>
              </w:rPr>
              <w:t>بن الشيخ عباس</w:t>
            </w:r>
          </w:p>
        </w:tc>
        <w:tc>
          <w:tcPr>
            <w:tcW w:w="3119" w:type="dxa"/>
          </w:tcPr>
          <w:p w:rsidR="00BF0449" w:rsidRPr="0090190D" w:rsidRDefault="00BF0449" w:rsidP="00577C1A">
            <w:pPr>
              <w:tabs>
                <w:tab w:val="left" w:pos="1633"/>
              </w:tabs>
              <w:bidi/>
              <w:jc w:val="center"/>
              <w:rPr>
                <w:sz w:val="32"/>
                <w:szCs w:val="32"/>
                <w:rtl/>
                <w:lang w:bidi="ar-DZ"/>
              </w:rPr>
            </w:pPr>
            <w:r w:rsidRPr="0090190D">
              <w:rPr>
                <w:rFonts w:hint="cs"/>
                <w:sz w:val="32"/>
                <w:szCs w:val="32"/>
                <w:rtl/>
                <w:lang w:bidi="ar-DZ"/>
              </w:rPr>
              <w:t>رئيسا</w:t>
            </w:r>
          </w:p>
        </w:tc>
      </w:tr>
      <w:tr w:rsidR="00BF0449" w:rsidTr="0090190D">
        <w:trPr>
          <w:trHeight w:val="551"/>
        </w:trPr>
        <w:tc>
          <w:tcPr>
            <w:tcW w:w="6237" w:type="dxa"/>
          </w:tcPr>
          <w:p w:rsidR="00BF0449" w:rsidRPr="0090190D" w:rsidRDefault="00BF0449" w:rsidP="0090190D">
            <w:pPr>
              <w:tabs>
                <w:tab w:val="left" w:pos="1633"/>
              </w:tabs>
              <w:bidi/>
              <w:rPr>
                <w:sz w:val="32"/>
                <w:szCs w:val="32"/>
                <w:rtl/>
                <w:lang w:bidi="ar-DZ"/>
              </w:rPr>
            </w:pPr>
            <w:r w:rsidRPr="0090190D">
              <w:rPr>
                <w:rFonts w:hint="cs"/>
                <w:sz w:val="32"/>
                <w:szCs w:val="32"/>
                <w:rtl/>
                <w:lang w:bidi="ar-DZ"/>
              </w:rPr>
              <w:t>بابا واسماعيل زهير</w:t>
            </w:r>
          </w:p>
        </w:tc>
        <w:tc>
          <w:tcPr>
            <w:tcW w:w="3119" w:type="dxa"/>
          </w:tcPr>
          <w:p w:rsidR="00BF0449" w:rsidRPr="0090190D" w:rsidRDefault="00BF0449" w:rsidP="00577C1A">
            <w:pPr>
              <w:tabs>
                <w:tab w:val="left" w:pos="1633"/>
              </w:tabs>
              <w:bidi/>
              <w:jc w:val="center"/>
              <w:rPr>
                <w:sz w:val="32"/>
                <w:szCs w:val="32"/>
                <w:rtl/>
                <w:lang w:bidi="ar-DZ"/>
              </w:rPr>
            </w:pPr>
            <w:r w:rsidRPr="0090190D">
              <w:rPr>
                <w:rFonts w:hint="cs"/>
                <w:sz w:val="32"/>
                <w:szCs w:val="32"/>
                <w:rtl/>
                <w:lang w:bidi="ar-DZ"/>
              </w:rPr>
              <w:t>مناقشا</w:t>
            </w:r>
          </w:p>
        </w:tc>
      </w:tr>
      <w:tr w:rsidR="00BF0449" w:rsidTr="0090190D">
        <w:trPr>
          <w:trHeight w:val="559"/>
        </w:trPr>
        <w:tc>
          <w:tcPr>
            <w:tcW w:w="6237" w:type="dxa"/>
          </w:tcPr>
          <w:p w:rsidR="00BF0449" w:rsidRPr="0090190D" w:rsidRDefault="00BF0449" w:rsidP="0090190D">
            <w:pPr>
              <w:tabs>
                <w:tab w:val="left" w:pos="1633"/>
              </w:tabs>
              <w:bidi/>
              <w:rPr>
                <w:sz w:val="32"/>
                <w:szCs w:val="32"/>
                <w:rtl/>
                <w:lang w:bidi="ar-DZ"/>
              </w:rPr>
            </w:pPr>
            <w:r w:rsidRPr="0090190D">
              <w:rPr>
                <w:rFonts w:hint="cs"/>
                <w:sz w:val="32"/>
                <w:szCs w:val="32"/>
                <w:rtl/>
                <w:lang w:bidi="ar-DZ"/>
              </w:rPr>
              <w:t>مصطفى باجو</w:t>
            </w:r>
          </w:p>
        </w:tc>
        <w:tc>
          <w:tcPr>
            <w:tcW w:w="3119" w:type="dxa"/>
          </w:tcPr>
          <w:p w:rsidR="00BF0449" w:rsidRPr="0090190D" w:rsidRDefault="00BF0449" w:rsidP="00577C1A">
            <w:pPr>
              <w:tabs>
                <w:tab w:val="left" w:pos="1633"/>
              </w:tabs>
              <w:bidi/>
              <w:jc w:val="center"/>
              <w:rPr>
                <w:sz w:val="32"/>
                <w:szCs w:val="32"/>
                <w:rtl/>
                <w:lang w:bidi="ar-DZ"/>
              </w:rPr>
            </w:pPr>
            <w:r w:rsidRPr="0090190D">
              <w:rPr>
                <w:rFonts w:hint="cs"/>
                <w:sz w:val="32"/>
                <w:szCs w:val="32"/>
                <w:rtl/>
                <w:lang w:bidi="ar-DZ"/>
              </w:rPr>
              <w:t>مشرفا</w:t>
            </w:r>
          </w:p>
        </w:tc>
      </w:tr>
    </w:tbl>
    <w:p w:rsidR="00A534E5" w:rsidRDefault="00280524" w:rsidP="005647DD">
      <w:pPr>
        <w:tabs>
          <w:tab w:val="left" w:pos="7328"/>
        </w:tabs>
        <w:bidi/>
        <w:spacing w:after="0"/>
        <w:rPr>
          <w:rFonts w:cs="Traditional Arabic"/>
          <w:b/>
          <w:bCs/>
          <w:sz w:val="40"/>
          <w:szCs w:val="40"/>
          <w:rtl/>
        </w:rPr>
      </w:pPr>
      <w:bookmarkStart w:id="0" w:name="_GoBack"/>
      <w:bookmarkEnd w:id="0"/>
      <w:r>
        <w:rPr>
          <w:noProof/>
          <w:sz w:val="32"/>
          <w:szCs w:val="32"/>
          <w:rtl/>
          <w:lang w:eastAsia="fr-FR"/>
        </w:rPr>
        <w:pict>
          <v:roundrect id="_x0000_s1032" style="position:absolute;left:0;text-align:left;margin-left:62.6pt;margin-top:58.7pt;width:315pt;height:39.55pt;z-index:251668480;mso-position-horizontal-relative:text;mso-position-vertical-relative:text;v-text-anchor:middle" arcsize="10923f" fillcolor="white [3201]" strokecolor="#4f81bd [3204]" strokeweight="2.5pt">
            <v:shadow color="#868686"/>
            <v:textbox style="mso-next-textbox:#_x0000_s1032">
              <w:txbxContent>
                <w:p w:rsidR="005647DD" w:rsidRPr="0020062C" w:rsidRDefault="005647DD" w:rsidP="0020062C">
                  <w:pPr>
                    <w:jc w:val="center"/>
                    <w:rPr>
                      <w:rFonts w:ascii="ae_Tholoth" w:hAnsi="ae_Tholoth" w:cs="ae_Tholoth"/>
                      <w:b/>
                      <w:bCs/>
                      <w:sz w:val="28"/>
                      <w:szCs w:val="28"/>
                      <w:rtl/>
                      <w:lang w:bidi="ar-DZ"/>
                    </w:rPr>
                  </w:pPr>
                  <w:r w:rsidRPr="0020062C">
                    <w:rPr>
                      <w:rFonts w:asciiTheme="majorBidi" w:hAnsiTheme="majorBidi" w:cs="Traditional Arabic" w:hint="cs"/>
                      <w:b/>
                      <w:bCs/>
                      <w:sz w:val="36"/>
                      <w:szCs w:val="36"/>
                      <w:rtl/>
                      <w:lang w:bidi="ar-DZ"/>
                    </w:rPr>
                    <w:t xml:space="preserve">الموسم الجامعي: </w:t>
                  </w:r>
                  <w:r w:rsidRPr="0020062C">
                    <w:rPr>
                      <w:rFonts w:asciiTheme="majorBidi" w:hAnsiTheme="majorBidi" w:cs="Traditional Arabic" w:hint="cs"/>
                      <w:b/>
                      <w:bCs/>
                      <w:sz w:val="28"/>
                      <w:szCs w:val="28"/>
                      <w:rtl/>
                      <w:lang w:bidi="ar-DZ"/>
                    </w:rPr>
                    <w:t>1436-1437هـ/2015-2016م</w:t>
                  </w:r>
                </w:p>
                <w:p w:rsidR="005647DD" w:rsidRDefault="005647DD" w:rsidP="0020062C">
                  <w:pPr>
                    <w:jc w:val="center"/>
                    <w:rPr>
                      <w:rFonts w:ascii="ae_Tholoth" w:hAnsi="ae_Tholoth" w:cs="ae_Tholoth"/>
                      <w:b/>
                      <w:bCs/>
                      <w:sz w:val="44"/>
                      <w:szCs w:val="44"/>
                      <w:rtl/>
                      <w:lang w:bidi="ar-DZ"/>
                    </w:rPr>
                  </w:pPr>
                </w:p>
                <w:p w:rsidR="005647DD" w:rsidRDefault="005647DD" w:rsidP="0020062C">
                  <w:pPr>
                    <w:jc w:val="center"/>
                    <w:rPr>
                      <w:rFonts w:ascii="ae_Tholoth" w:hAnsi="ae_Tholoth" w:cs="ae_Tholoth"/>
                      <w:b/>
                      <w:bCs/>
                      <w:sz w:val="44"/>
                      <w:szCs w:val="44"/>
                      <w:rtl/>
                      <w:lang w:bidi="ar-DZ"/>
                    </w:rPr>
                  </w:pPr>
                </w:p>
                <w:p w:rsidR="005647DD" w:rsidRDefault="005647DD" w:rsidP="0020062C">
                  <w:pPr>
                    <w:jc w:val="center"/>
                    <w:rPr>
                      <w:rFonts w:ascii="ae_Tholoth" w:hAnsi="ae_Tholoth" w:cs="ae_Tholoth"/>
                      <w:b/>
                      <w:bCs/>
                      <w:sz w:val="44"/>
                      <w:szCs w:val="44"/>
                      <w:rtl/>
                      <w:lang w:bidi="ar-DZ"/>
                    </w:rPr>
                  </w:pPr>
                </w:p>
                <w:p w:rsidR="005647DD" w:rsidRDefault="005647DD" w:rsidP="0020062C">
                  <w:pPr>
                    <w:jc w:val="center"/>
                    <w:rPr>
                      <w:rFonts w:ascii="ae_Tholoth" w:hAnsi="ae_Tholoth" w:cs="ae_Tholoth"/>
                      <w:b/>
                      <w:bCs/>
                      <w:sz w:val="44"/>
                      <w:szCs w:val="44"/>
                      <w:rtl/>
                      <w:lang w:bidi="ar-DZ"/>
                    </w:rPr>
                  </w:pPr>
                </w:p>
                <w:p w:rsidR="005647DD" w:rsidRDefault="005647DD" w:rsidP="0020062C">
                  <w:pPr>
                    <w:jc w:val="center"/>
                    <w:rPr>
                      <w:rFonts w:ascii="ae_Tholoth" w:hAnsi="ae_Tholoth" w:cs="ae_Tholoth"/>
                      <w:b/>
                      <w:bCs/>
                      <w:sz w:val="44"/>
                      <w:szCs w:val="44"/>
                      <w:rtl/>
                      <w:lang w:bidi="ar-DZ"/>
                    </w:rPr>
                  </w:pPr>
                </w:p>
                <w:p w:rsidR="005647DD" w:rsidRPr="00005169" w:rsidRDefault="005647DD" w:rsidP="0020062C">
                  <w:pPr>
                    <w:jc w:val="center"/>
                    <w:rPr>
                      <w:rFonts w:ascii="ae_Tholoth" w:hAnsi="ae_Tholoth" w:cs="ae_Tholoth"/>
                      <w:b/>
                      <w:bCs/>
                      <w:sz w:val="44"/>
                      <w:szCs w:val="44"/>
                      <w:lang w:bidi="ar-DZ"/>
                    </w:rPr>
                  </w:pPr>
                </w:p>
              </w:txbxContent>
            </v:textbox>
          </v:roundrect>
        </w:pict>
      </w:r>
    </w:p>
    <w:p w:rsidR="00A534E5" w:rsidRDefault="00A534E5" w:rsidP="00A534E5">
      <w:pPr>
        <w:bidi/>
        <w:rPr>
          <w:rFonts w:cs="Traditional Arabic"/>
          <w:sz w:val="40"/>
          <w:szCs w:val="40"/>
          <w:rtl/>
        </w:rPr>
      </w:pPr>
      <w:r>
        <w:rPr>
          <w:rFonts w:cs="Traditional Arabic"/>
          <w:noProof/>
          <w:sz w:val="40"/>
          <w:szCs w:val="40"/>
          <w:rtl/>
          <w:lang w:val="en-US"/>
        </w:rPr>
        <w:lastRenderedPageBreak/>
        <w:drawing>
          <wp:anchor distT="0" distB="0" distL="114300" distR="114300" simplePos="0" relativeHeight="251669504" behindDoc="0" locked="0" layoutInCell="1" allowOverlap="1">
            <wp:simplePos x="0" y="0"/>
            <wp:positionH relativeFrom="column">
              <wp:posOffset>-554355</wp:posOffset>
            </wp:positionH>
            <wp:positionV relativeFrom="paragraph">
              <wp:posOffset>-201930</wp:posOffset>
            </wp:positionV>
            <wp:extent cx="6750050" cy="9676130"/>
            <wp:effectExtent l="1905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750050" cy="9676130"/>
                    </a:xfrm>
                    <a:prstGeom prst="rect">
                      <a:avLst/>
                    </a:prstGeom>
                    <a:noFill/>
                    <a:ln w="9525">
                      <a:noFill/>
                      <a:miter lim="800000"/>
                      <a:headEnd/>
                      <a:tailEnd/>
                    </a:ln>
                  </pic:spPr>
                </pic:pic>
              </a:graphicData>
            </a:graphic>
          </wp:anchor>
        </w:drawing>
      </w:r>
    </w:p>
    <w:p w:rsidR="00FA67F3" w:rsidRPr="00A534E5" w:rsidRDefault="00FA67F3" w:rsidP="00A534E5">
      <w:pPr>
        <w:bidi/>
        <w:rPr>
          <w:rFonts w:cs="Traditional Arabic"/>
          <w:sz w:val="40"/>
          <w:szCs w:val="40"/>
          <w:rtl/>
        </w:rPr>
        <w:sectPr w:rsidR="00FA67F3" w:rsidRPr="00A534E5" w:rsidSect="00952AE4">
          <w:footerReference w:type="default" r:id="rId11"/>
          <w:footnotePr>
            <w:numRestart w:val="eachPage"/>
          </w:footnotePr>
          <w:pgSz w:w="11906" w:h="16838"/>
          <w:pgMar w:top="1134" w:right="1701" w:bottom="1418"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284BA8" w:rsidRPr="000C3455" w:rsidRDefault="00823DFD" w:rsidP="000C3455">
      <w:pPr>
        <w:tabs>
          <w:tab w:val="left" w:pos="1633"/>
        </w:tabs>
        <w:bidi/>
        <w:spacing w:after="0"/>
        <w:jc w:val="center"/>
        <w:rPr>
          <w:rFonts w:cs="Traditional Arabic"/>
          <w:b/>
          <w:bCs/>
          <w:sz w:val="56"/>
          <w:szCs w:val="56"/>
          <w:rtl/>
        </w:rPr>
      </w:pPr>
      <w:r w:rsidRPr="000C3455">
        <w:rPr>
          <w:rFonts w:cs="Traditional Arabic" w:hint="cs"/>
          <w:b/>
          <w:bCs/>
          <w:sz w:val="56"/>
          <w:szCs w:val="56"/>
          <w:rtl/>
        </w:rPr>
        <w:lastRenderedPageBreak/>
        <w:t>شكر و تقدير</w:t>
      </w:r>
    </w:p>
    <w:p w:rsidR="00823DFD" w:rsidRDefault="00823DFD" w:rsidP="00823DFD">
      <w:pPr>
        <w:tabs>
          <w:tab w:val="left" w:pos="1633"/>
        </w:tabs>
        <w:bidi/>
        <w:spacing w:after="0"/>
        <w:rPr>
          <w:rFonts w:cs="Traditional Arabic"/>
          <w:b/>
          <w:bCs/>
          <w:sz w:val="40"/>
          <w:szCs w:val="40"/>
          <w:rtl/>
        </w:rPr>
      </w:pPr>
    </w:p>
    <w:p w:rsidR="004071F0" w:rsidRDefault="009F3A30"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اللهم لك الحمد و الشكر لا إله إلا أنت،</w:t>
      </w:r>
    </w:p>
    <w:p w:rsidR="004071F0" w:rsidRDefault="009F3A30"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 xml:space="preserve"> بسطت بالخيرات يدك، و هديت بالوحي عبادك، و قدرت كل شيء تقديرا، </w:t>
      </w:r>
    </w:p>
    <w:p w:rsidR="004071F0" w:rsidRDefault="009F3A30"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و يسرت الصعب تيسيرا، و علمت الانسان ما لم يعلم، لك الحمد حمدا يدوم بدوامك،</w:t>
      </w:r>
    </w:p>
    <w:p w:rsidR="004071F0" w:rsidRDefault="009F3A30"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 xml:space="preserve"> و لك الحمد حمدا يخلد بنعمائك، و صل اللهم و سلم وزد وبارك</w:t>
      </w:r>
    </w:p>
    <w:p w:rsidR="00823DFD" w:rsidRPr="004071F0" w:rsidRDefault="009F3A30"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 xml:space="preserve"> على عبدك و نبيك سيدنا محمد، و اجزه ال</w:t>
      </w:r>
      <w:r w:rsidR="00B50444">
        <w:rPr>
          <w:rFonts w:cs="Traditional Arabic" w:hint="cs"/>
          <w:b/>
          <w:bCs/>
          <w:sz w:val="36"/>
          <w:szCs w:val="36"/>
          <w:rtl/>
        </w:rPr>
        <w:t>ل</w:t>
      </w:r>
      <w:r w:rsidRPr="004071F0">
        <w:rPr>
          <w:rFonts w:cs="Traditional Arabic" w:hint="cs"/>
          <w:b/>
          <w:bCs/>
          <w:sz w:val="36"/>
          <w:szCs w:val="36"/>
          <w:rtl/>
        </w:rPr>
        <w:t>هم عنا ما هو أهله.</w:t>
      </w:r>
    </w:p>
    <w:p w:rsidR="004071F0" w:rsidRDefault="00823DFD"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أتقدم بأصدق عبارات العرفان و التقدير إلى ذالك الشامخ في عيوننا</w:t>
      </w:r>
    </w:p>
    <w:p w:rsidR="004071F0" w:rsidRDefault="00823DFD"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إنسانيا و علميا الأستاذ الجليل الدكتور مصطفى باجو لتفضله بالاشراف على عملي</w:t>
      </w:r>
    </w:p>
    <w:p w:rsidR="00823DFD" w:rsidRPr="004071F0" w:rsidRDefault="00823DFD" w:rsidP="000F52EB">
      <w:pPr>
        <w:tabs>
          <w:tab w:val="left" w:pos="1633"/>
        </w:tabs>
        <w:bidi/>
        <w:spacing w:after="0"/>
        <w:jc w:val="center"/>
        <w:rPr>
          <w:rFonts w:cs="Traditional Arabic"/>
          <w:b/>
          <w:bCs/>
          <w:sz w:val="36"/>
          <w:szCs w:val="36"/>
          <w:rtl/>
        </w:rPr>
      </w:pPr>
      <w:r w:rsidRPr="004071F0">
        <w:rPr>
          <w:rFonts w:cs="Traditional Arabic" w:hint="cs"/>
          <w:b/>
          <w:bCs/>
          <w:sz w:val="36"/>
          <w:szCs w:val="36"/>
          <w:rtl/>
        </w:rPr>
        <w:t>هذا</w:t>
      </w:r>
      <w:r w:rsidR="007A3637" w:rsidRPr="004071F0">
        <w:rPr>
          <w:rFonts w:cs="Traditional Arabic" w:hint="cs"/>
          <w:b/>
          <w:bCs/>
          <w:sz w:val="36"/>
          <w:szCs w:val="36"/>
          <w:rtl/>
        </w:rPr>
        <w:t>،</w:t>
      </w:r>
      <w:r w:rsidRPr="004071F0">
        <w:rPr>
          <w:rFonts w:cs="Traditional Arabic" w:hint="cs"/>
          <w:b/>
          <w:bCs/>
          <w:sz w:val="36"/>
          <w:szCs w:val="36"/>
          <w:rtl/>
        </w:rPr>
        <w:t xml:space="preserve"> و لما ب</w:t>
      </w:r>
      <w:r w:rsidR="000F52EB">
        <w:rPr>
          <w:rFonts w:cs="Traditional Arabic" w:hint="cs"/>
          <w:b/>
          <w:bCs/>
          <w:sz w:val="36"/>
          <w:szCs w:val="36"/>
          <w:rtl/>
        </w:rPr>
        <w:t>ذ</w:t>
      </w:r>
      <w:r w:rsidRPr="004071F0">
        <w:rPr>
          <w:rFonts w:cs="Traditional Arabic" w:hint="cs"/>
          <w:b/>
          <w:bCs/>
          <w:sz w:val="36"/>
          <w:szCs w:val="36"/>
          <w:rtl/>
        </w:rPr>
        <w:t>له معي من جهد و ما حباني به من فضل النصح و سداد الرأي و ما لمسته منه من طيب الشمائل و حسن الرعاية</w:t>
      </w:r>
      <w:r w:rsidR="00B275D7" w:rsidRPr="004071F0">
        <w:rPr>
          <w:rFonts w:cs="Traditional Arabic" w:hint="cs"/>
          <w:b/>
          <w:bCs/>
          <w:sz w:val="36"/>
          <w:szCs w:val="36"/>
          <w:rtl/>
        </w:rPr>
        <w:t>...</w:t>
      </w:r>
    </w:p>
    <w:p w:rsidR="004071F0" w:rsidRDefault="00B275D7"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ولا يفوتني أن أتوجه بجزيل الشكر و خ</w:t>
      </w:r>
      <w:r w:rsidR="00034183" w:rsidRPr="004071F0">
        <w:rPr>
          <w:rFonts w:cs="Traditional Arabic" w:hint="cs"/>
          <w:b/>
          <w:bCs/>
          <w:sz w:val="36"/>
          <w:szCs w:val="36"/>
          <w:rtl/>
        </w:rPr>
        <w:t xml:space="preserve">الص </w:t>
      </w:r>
      <w:r w:rsidR="007A3637" w:rsidRPr="004071F0">
        <w:rPr>
          <w:rFonts w:cs="Traditional Arabic" w:hint="cs"/>
          <w:b/>
          <w:bCs/>
          <w:sz w:val="36"/>
          <w:szCs w:val="36"/>
          <w:rtl/>
        </w:rPr>
        <w:t>الامتنان</w:t>
      </w:r>
    </w:p>
    <w:p w:rsidR="00034183" w:rsidRPr="004071F0" w:rsidRDefault="007A3637"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إلى أساتذة الأفاضل ، أ</w:t>
      </w:r>
      <w:r w:rsidR="00034183" w:rsidRPr="004071F0">
        <w:rPr>
          <w:rFonts w:cs="Traditional Arabic" w:hint="cs"/>
          <w:b/>
          <w:bCs/>
          <w:sz w:val="36"/>
          <w:szCs w:val="36"/>
          <w:rtl/>
        </w:rPr>
        <w:t>دامهم الله للعلم ذخرا و لطلابه سندا...</w:t>
      </w:r>
    </w:p>
    <w:p w:rsidR="004071F0" w:rsidRDefault="007A3637"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و إلى كل قامة من قامات كلية العلوم الإنسانية و الاجتماعية بجامعة غرداية</w:t>
      </w:r>
    </w:p>
    <w:p w:rsidR="004071F0" w:rsidRDefault="005F71E1"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التي احتضنت طموحاتنا و وضعتنا على أول الدرب الواعد</w:t>
      </w:r>
      <w:r w:rsidR="004071F0">
        <w:rPr>
          <w:rFonts w:cs="Traditional Arabic" w:hint="cs"/>
          <w:b/>
          <w:bCs/>
          <w:sz w:val="36"/>
          <w:szCs w:val="36"/>
          <w:rtl/>
        </w:rPr>
        <w:t xml:space="preserve"> ،</w:t>
      </w:r>
    </w:p>
    <w:p w:rsidR="00823DFD" w:rsidRPr="004071F0" w:rsidRDefault="005F71E1"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و إلى كافة الساهرين عليها موفور الاحترام و التقدير...</w:t>
      </w:r>
    </w:p>
    <w:p w:rsidR="004071F0" w:rsidRDefault="005F71E1"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و إلى جميع من منحوني شرف نهل العلم</w:t>
      </w:r>
    </w:p>
    <w:p w:rsidR="004071F0" w:rsidRDefault="005F71E1"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على أيديهم و كل من أمدني</w:t>
      </w:r>
    </w:p>
    <w:p w:rsidR="005F71E1" w:rsidRDefault="005F71E1"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بالعون و النصيحة و التشجيع ألف شكر...</w:t>
      </w:r>
    </w:p>
    <w:p w:rsidR="001923F1" w:rsidRPr="004071F0" w:rsidRDefault="001923F1" w:rsidP="001923F1">
      <w:pPr>
        <w:tabs>
          <w:tab w:val="left" w:pos="1633"/>
        </w:tabs>
        <w:bidi/>
        <w:spacing w:after="0"/>
        <w:jc w:val="center"/>
        <w:rPr>
          <w:rFonts w:cs="Traditional Arabic"/>
          <w:b/>
          <w:bCs/>
          <w:sz w:val="36"/>
          <w:szCs w:val="36"/>
          <w:rtl/>
        </w:rPr>
      </w:pPr>
    </w:p>
    <w:p w:rsidR="00823DFD" w:rsidRPr="004071F0" w:rsidRDefault="009F3A30" w:rsidP="004071F0">
      <w:pPr>
        <w:tabs>
          <w:tab w:val="left" w:pos="1633"/>
        </w:tabs>
        <w:bidi/>
        <w:spacing w:after="0"/>
        <w:jc w:val="center"/>
        <w:rPr>
          <w:rFonts w:cs="Traditional Arabic"/>
          <w:b/>
          <w:bCs/>
          <w:sz w:val="36"/>
          <w:szCs w:val="36"/>
          <w:rtl/>
        </w:rPr>
      </w:pPr>
      <w:r w:rsidRPr="004071F0">
        <w:rPr>
          <w:rFonts w:cs="Traditional Arabic" w:hint="cs"/>
          <w:b/>
          <w:bCs/>
          <w:sz w:val="36"/>
          <w:szCs w:val="36"/>
          <w:rtl/>
        </w:rPr>
        <w:t>لكم مني جميعا خير الدعاء و جزاكم الله عني خير الجزاء...</w:t>
      </w:r>
    </w:p>
    <w:p w:rsidR="009F3A30" w:rsidRPr="004071F0" w:rsidRDefault="00B54CA0" w:rsidP="00B54CA0">
      <w:pPr>
        <w:tabs>
          <w:tab w:val="left" w:pos="1633"/>
        </w:tabs>
        <w:bidi/>
        <w:spacing w:after="0"/>
        <w:jc w:val="center"/>
        <w:rPr>
          <w:rFonts w:cs="Traditional Arabic"/>
          <w:b/>
          <w:bCs/>
          <w:sz w:val="36"/>
          <w:szCs w:val="36"/>
          <w:rtl/>
        </w:rPr>
      </w:pPr>
      <w:r>
        <w:rPr>
          <w:rFonts w:cs="Traditional Arabic" w:hint="cs"/>
          <w:b/>
          <w:bCs/>
          <w:sz w:val="56"/>
          <w:szCs w:val="56"/>
          <w:rtl/>
        </w:rPr>
        <w:lastRenderedPageBreak/>
        <w:t>الإهداء</w:t>
      </w:r>
    </w:p>
    <w:p w:rsidR="00B42A84" w:rsidRPr="000829D0" w:rsidRDefault="00C6507C" w:rsidP="00285636">
      <w:pPr>
        <w:tabs>
          <w:tab w:val="left" w:pos="1633"/>
        </w:tabs>
        <w:bidi/>
        <w:spacing w:after="0"/>
        <w:jc w:val="center"/>
        <w:rPr>
          <w:rFonts w:cs="Traditional Arabic"/>
          <w:sz w:val="40"/>
          <w:szCs w:val="40"/>
          <w:rtl/>
        </w:rPr>
      </w:pPr>
      <w:r w:rsidRPr="000829D0">
        <w:rPr>
          <w:rFonts w:cs="Traditional Arabic" w:hint="cs"/>
          <w:sz w:val="40"/>
          <w:szCs w:val="40"/>
          <w:rtl/>
        </w:rPr>
        <w:t>أهدي هدا العمل المتواضع</w:t>
      </w:r>
    </w:p>
    <w:p w:rsidR="009F3A30" w:rsidRPr="000829D0" w:rsidRDefault="00C6507C" w:rsidP="00F5794D">
      <w:pPr>
        <w:tabs>
          <w:tab w:val="left" w:pos="1633"/>
        </w:tabs>
        <w:bidi/>
        <w:spacing w:after="0" w:line="360" w:lineRule="auto"/>
        <w:rPr>
          <w:rFonts w:cs="Traditional Arabic"/>
          <w:sz w:val="40"/>
          <w:szCs w:val="40"/>
          <w:rtl/>
        </w:rPr>
      </w:pPr>
      <w:r w:rsidRPr="000829D0">
        <w:rPr>
          <w:rFonts w:cs="Traditional Arabic" w:hint="cs"/>
          <w:sz w:val="40"/>
          <w:szCs w:val="40"/>
          <w:rtl/>
        </w:rPr>
        <w:t xml:space="preserve">إلى: </w:t>
      </w:r>
    </w:p>
    <w:p w:rsidR="00DF0618" w:rsidRPr="000829D0" w:rsidRDefault="00DF0618" w:rsidP="007B266C">
      <w:pPr>
        <w:pStyle w:val="Paragraphedeliste"/>
        <w:numPr>
          <w:ilvl w:val="0"/>
          <w:numId w:val="8"/>
        </w:numPr>
        <w:tabs>
          <w:tab w:val="left" w:pos="1633"/>
        </w:tabs>
        <w:bidi/>
        <w:spacing w:after="0" w:line="360" w:lineRule="auto"/>
        <w:ind w:left="423" w:hanging="425"/>
        <w:rPr>
          <w:rFonts w:cs="Traditional Arabic"/>
          <w:sz w:val="40"/>
          <w:szCs w:val="40"/>
        </w:rPr>
      </w:pPr>
      <w:r w:rsidRPr="000829D0">
        <w:rPr>
          <w:rFonts w:cs="Traditional Arabic" w:hint="cs"/>
          <w:sz w:val="40"/>
          <w:szCs w:val="40"/>
          <w:rtl/>
        </w:rPr>
        <w:t xml:space="preserve"> </w:t>
      </w:r>
      <w:r w:rsidR="00C6507C" w:rsidRPr="000829D0">
        <w:rPr>
          <w:rFonts w:cs="Traditional Arabic" w:hint="cs"/>
          <w:sz w:val="40"/>
          <w:szCs w:val="40"/>
          <w:rtl/>
        </w:rPr>
        <w:t>ال</w:t>
      </w:r>
      <w:r w:rsidR="0038580E">
        <w:rPr>
          <w:rFonts w:cs="Traditional Arabic" w:hint="cs"/>
          <w:sz w:val="40"/>
          <w:szCs w:val="40"/>
          <w:rtl/>
        </w:rPr>
        <w:t>وال</w:t>
      </w:r>
      <w:r w:rsidR="00C6507C" w:rsidRPr="000829D0">
        <w:rPr>
          <w:rFonts w:cs="Traditional Arabic" w:hint="cs"/>
          <w:sz w:val="40"/>
          <w:szCs w:val="40"/>
          <w:rtl/>
        </w:rPr>
        <w:t>د</w:t>
      </w:r>
      <w:r w:rsidR="007B266C">
        <w:rPr>
          <w:rFonts w:cs="Traditional Arabic" w:hint="cs"/>
          <w:sz w:val="40"/>
          <w:szCs w:val="40"/>
          <w:rtl/>
        </w:rPr>
        <w:t>ي</w:t>
      </w:r>
      <w:r w:rsidRPr="000829D0">
        <w:rPr>
          <w:rFonts w:cs="Traditional Arabic" w:hint="cs"/>
          <w:sz w:val="40"/>
          <w:szCs w:val="40"/>
          <w:rtl/>
        </w:rPr>
        <w:t>ن الكريمين</w:t>
      </w:r>
      <w:r w:rsidR="00C6507C" w:rsidRPr="000829D0">
        <w:rPr>
          <w:rFonts w:cs="Traditional Arabic" w:hint="cs"/>
          <w:sz w:val="40"/>
          <w:szCs w:val="40"/>
          <w:rtl/>
        </w:rPr>
        <w:t xml:space="preserve"> حفظه</w:t>
      </w:r>
      <w:r w:rsidRPr="000829D0">
        <w:rPr>
          <w:rFonts w:cs="Traditional Arabic" w:hint="cs"/>
          <w:sz w:val="40"/>
          <w:szCs w:val="40"/>
          <w:rtl/>
        </w:rPr>
        <w:t>م</w:t>
      </w:r>
      <w:r w:rsidR="00C6507C" w:rsidRPr="000829D0">
        <w:rPr>
          <w:rFonts w:cs="Traditional Arabic" w:hint="cs"/>
          <w:sz w:val="40"/>
          <w:szCs w:val="40"/>
          <w:rtl/>
        </w:rPr>
        <w:t>ا الله تعالى وبارك لنا في صحته</w:t>
      </w:r>
      <w:r w:rsidRPr="000829D0">
        <w:rPr>
          <w:rFonts w:cs="Traditional Arabic" w:hint="cs"/>
          <w:sz w:val="40"/>
          <w:szCs w:val="40"/>
          <w:rtl/>
        </w:rPr>
        <w:t>م</w:t>
      </w:r>
      <w:r w:rsidR="00C6507C" w:rsidRPr="000829D0">
        <w:rPr>
          <w:rFonts w:cs="Traditional Arabic" w:hint="cs"/>
          <w:sz w:val="40"/>
          <w:szCs w:val="40"/>
          <w:rtl/>
        </w:rPr>
        <w:t>ا</w:t>
      </w:r>
    </w:p>
    <w:p w:rsidR="00DF0618" w:rsidRPr="000829D0" w:rsidRDefault="00DF0618" w:rsidP="00F5794D">
      <w:pPr>
        <w:pStyle w:val="Paragraphedeliste"/>
        <w:numPr>
          <w:ilvl w:val="0"/>
          <w:numId w:val="8"/>
        </w:numPr>
        <w:tabs>
          <w:tab w:val="left" w:pos="1633"/>
        </w:tabs>
        <w:bidi/>
        <w:spacing w:after="0" w:line="360" w:lineRule="auto"/>
        <w:ind w:left="423" w:hanging="425"/>
        <w:rPr>
          <w:rFonts w:cs="Traditional Arabic"/>
          <w:sz w:val="40"/>
          <w:szCs w:val="40"/>
        </w:rPr>
      </w:pPr>
      <w:r w:rsidRPr="000829D0">
        <w:rPr>
          <w:rFonts w:cs="Traditional Arabic" w:hint="cs"/>
          <w:sz w:val="40"/>
          <w:szCs w:val="40"/>
          <w:rtl/>
        </w:rPr>
        <w:t xml:space="preserve"> و إلى روح جدي و جدتي - رحمهما الله </w:t>
      </w:r>
      <w:r w:rsidRPr="000829D0">
        <w:rPr>
          <w:rFonts w:cs="Traditional Arabic"/>
          <w:sz w:val="40"/>
          <w:szCs w:val="40"/>
          <w:rtl/>
        </w:rPr>
        <w:t>–</w:t>
      </w:r>
    </w:p>
    <w:p w:rsidR="00DF0618" w:rsidRPr="000829D0" w:rsidRDefault="00DF0618" w:rsidP="00F5794D">
      <w:pPr>
        <w:pStyle w:val="Paragraphedeliste"/>
        <w:numPr>
          <w:ilvl w:val="0"/>
          <w:numId w:val="8"/>
        </w:numPr>
        <w:tabs>
          <w:tab w:val="left" w:pos="1633"/>
        </w:tabs>
        <w:bidi/>
        <w:spacing w:after="0" w:line="360" w:lineRule="auto"/>
        <w:ind w:left="423" w:hanging="425"/>
        <w:rPr>
          <w:rFonts w:cs="Traditional Arabic"/>
          <w:sz w:val="40"/>
          <w:szCs w:val="40"/>
        </w:rPr>
      </w:pPr>
      <w:r w:rsidRPr="000829D0">
        <w:rPr>
          <w:rFonts w:cs="Traditional Arabic" w:hint="cs"/>
          <w:sz w:val="40"/>
          <w:szCs w:val="40"/>
          <w:rtl/>
        </w:rPr>
        <w:t xml:space="preserve"> و إلى جميع إخوتي الاعزاء.</w:t>
      </w:r>
    </w:p>
    <w:p w:rsidR="00DF0618" w:rsidRPr="000829D0" w:rsidRDefault="00DF0618" w:rsidP="00F5794D">
      <w:pPr>
        <w:pStyle w:val="Paragraphedeliste"/>
        <w:numPr>
          <w:ilvl w:val="0"/>
          <w:numId w:val="8"/>
        </w:numPr>
        <w:tabs>
          <w:tab w:val="left" w:pos="1633"/>
        </w:tabs>
        <w:bidi/>
        <w:spacing w:after="0" w:line="360" w:lineRule="auto"/>
        <w:ind w:left="423" w:hanging="425"/>
        <w:rPr>
          <w:rFonts w:cs="Traditional Arabic"/>
          <w:sz w:val="40"/>
          <w:szCs w:val="40"/>
          <w:rtl/>
        </w:rPr>
      </w:pPr>
      <w:r w:rsidRPr="000829D0">
        <w:rPr>
          <w:rFonts w:cs="Traditional Arabic" w:hint="cs"/>
          <w:sz w:val="40"/>
          <w:szCs w:val="40"/>
          <w:rtl/>
        </w:rPr>
        <w:t xml:space="preserve"> و إلى زوج</w:t>
      </w:r>
      <w:r w:rsidR="004637C7" w:rsidRPr="000829D0">
        <w:rPr>
          <w:rFonts w:cs="Traditional Arabic" w:hint="cs"/>
          <w:sz w:val="40"/>
          <w:szCs w:val="40"/>
          <w:rtl/>
        </w:rPr>
        <w:t>ي</w:t>
      </w:r>
      <w:r w:rsidRPr="000829D0">
        <w:rPr>
          <w:rFonts w:cs="Traditional Arabic" w:hint="cs"/>
          <w:sz w:val="40"/>
          <w:szCs w:val="40"/>
          <w:rtl/>
        </w:rPr>
        <w:t xml:space="preserve"> الفاضل </w:t>
      </w:r>
      <w:r w:rsidRPr="000829D0">
        <w:rPr>
          <w:rFonts w:cs="Traditional Arabic"/>
          <w:sz w:val="40"/>
          <w:szCs w:val="40"/>
          <w:rtl/>
        </w:rPr>
        <w:t>–</w:t>
      </w:r>
      <w:r w:rsidRPr="000829D0">
        <w:rPr>
          <w:rFonts w:cs="Traditional Arabic" w:hint="cs"/>
          <w:sz w:val="40"/>
          <w:szCs w:val="40"/>
          <w:rtl/>
        </w:rPr>
        <w:t xml:space="preserve"> أبو </w:t>
      </w:r>
      <w:r w:rsidR="00F10408" w:rsidRPr="000829D0">
        <w:rPr>
          <w:rFonts w:cs="Traditional Arabic" w:hint="cs"/>
          <w:sz w:val="40"/>
          <w:szCs w:val="40"/>
          <w:rtl/>
        </w:rPr>
        <w:t>ال</w:t>
      </w:r>
      <w:r w:rsidRPr="000829D0">
        <w:rPr>
          <w:rFonts w:cs="Traditional Arabic" w:hint="cs"/>
          <w:sz w:val="40"/>
          <w:szCs w:val="40"/>
          <w:rtl/>
        </w:rPr>
        <w:t xml:space="preserve">صديق - </w:t>
      </w:r>
    </w:p>
    <w:p w:rsidR="00DF0618" w:rsidRPr="000829D0" w:rsidRDefault="00DF0618" w:rsidP="00F5794D">
      <w:pPr>
        <w:pStyle w:val="Paragraphedeliste"/>
        <w:numPr>
          <w:ilvl w:val="0"/>
          <w:numId w:val="8"/>
        </w:numPr>
        <w:tabs>
          <w:tab w:val="left" w:pos="1633"/>
        </w:tabs>
        <w:bidi/>
        <w:spacing w:after="0" w:line="360" w:lineRule="auto"/>
        <w:ind w:left="423" w:hanging="425"/>
        <w:rPr>
          <w:rFonts w:cs="Traditional Arabic"/>
          <w:sz w:val="40"/>
          <w:szCs w:val="40"/>
        </w:rPr>
      </w:pPr>
      <w:r w:rsidRPr="000829D0">
        <w:rPr>
          <w:rFonts w:cs="Traditional Arabic" w:hint="cs"/>
          <w:sz w:val="40"/>
          <w:szCs w:val="40"/>
          <w:rtl/>
        </w:rPr>
        <w:t xml:space="preserve"> و إلى ابني الغالي </w:t>
      </w:r>
      <w:r w:rsidR="004637C7" w:rsidRPr="000829D0">
        <w:rPr>
          <w:rFonts w:cs="Traditional Arabic"/>
          <w:sz w:val="40"/>
          <w:szCs w:val="40"/>
          <w:rtl/>
        </w:rPr>
        <w:t>–</w:t>
      </w:r>
      <w:r w:rsidR="004637C7" w:rsidRPr="000829D0">
        <w:rPr>
          <w:rFonts w:cs="Traditional Arabic" w:hint="cs"/>
          <w:sz w:val="40"/>
          <w:szCs w:val="40"/>
          <w:rtl/>
        </w:rPr>
        <w:t xml:space="preserve"> </w:t>
      </w:r>
      <w:r w:rsidR="00F10408" w:rsidRPr="000829D0">
        <w:rPr>
          <w:rFonts w:cs="Traditional Arabic" w:hint="cs"/>
          <w:sz w:val="40"/>
          <w:szCs w:val="40"/>
          <w:rtl/>
        </w:rPr>
        <w:t>ال</w:t>
      </w:r>
      <w:r w:rsidRPr="000829D0">
        <w:rPr>
          <w:rFonts w:cs="Traditional Arabic" w:hint="cs"/>
          <w:sz w:val="40"/>
          <w:szCs w:val="40"/>
          <w:rtl/>
        </w:rPr>
        <w:t>صديق</w:t>
      </w:r>
      <w:r w:rsidR="004637C7" w:rsidRPr="000829D0">
        <w:rPr>
          <w:rFonts w:cs="Traditional Arabic" w:hint="cs"/>
          <w:sz w:val="40"/>
          <w:szCs w:val="40"/>
          <w:rtl/>
        </w:rPr>
        <w:t xml:space="preserve"> -</w:t>
      </w:r>
    </w:p>
    <w:p w:rsidR="00C6507C" w:rsidRPr="000829D0" w:rsidRDefault="00DF0618" w:rsidP="00F5794D">
      <w:pPr>
        <w:pStyle w:val="Paragraphedeliste"/>
        <w:numPr>
          <w:ilvl w:val="0"/>
          <w:numId w:val="8"/>
        </w:numPr>
        <w:tabs>
          <w:tab w:val="left" w:pos="1633"/>
        </w:tabs>
        <w:bidi/>
        <w:spacing w:after="0" w:line="360" w:lineRule="auto"/>
        <w:ind w:left="423" w:hanging="425"/>
        <w:rPr>
          <w:rFonts w:cs="Traditional Arabic"/>
          <w:sz w:val="40"/>
          <w:szCs w:val="40"/>
        </w:rPr>
      </w:pPr>
      <w:r w:rsidRPr="000829D0">
        <w:rPr>
          <w:rFonts w:cs="Traditional Arabic" w:hint="cs"/>
          <w:sz w:val="40"/>
          <w:szCs w:val="40"/>
          <w:rtl/>
        </w:rPr>
        <w:t xml:space="preserve"> إلى كل الأ</w:t>
      </w:r>
      <w:r w:rsidR="004637C7" w:rsidRPr="000829D0">
        <w:rPr>
          <w:rFonts w:cs="Traditional Arabic" w:hint="cs"/>
          <w:sz w:val="40"/>
          <w:szCs w:val="40"/>
          <w:rtl/>
        </w:rPr>
        <w:t>صدقاء،</w:t>
      </w:r>
      <w:r w:rsidR="00C6507C" w:rsidRPr="000829D0">
        <w:rPr>
          <w:rFonts w:cs="Traditional Arabic" w:hint="cs"/>
          <w:sz w:val="40"/>
          <w:szCs w:val="40"/>
          <w:rtl/>
        </w:rPr>
        <w:t xml:space="preserve"> </w:t>
      </w:r>
      <w:r w:rsidR="002B0606" w:rsidRPr="000829D0">
        <w:rPr>
          <w:rFonts w:cs="Traditional Arabic" w:hint="cs"/>
          <w:sz w:val="40"/>
          <w:szCs w:val="40"/>
          <w:rtl/>
        </w:rPr>
        <w:t>و من كانو برفقتي و مصاحبتي أثناء دراستي</w:t>
      </w:r>
    </w:p>
    <w:p w:rsidR="002B0606" w:rsidRPr="000829D0" w:rsidRDefault="002B0606" w:rsidP="00F5794D">
      <w:pPr>
        <w:pStyle w:val="Paragraphedeliste"/>
        <w:numPr>
          <w:ilvl w:val="0"/>
          <w:numId w:val="8"/>
        </w:numPr>
        <w:tabs>
          <w:tab w:val="left" w:pos="1633"/>
        </w:tabs>
        <w:bidi/>
        <w:spacing w:after="0" w:line="360" w:lineRule="auto"/>
        <w:ind w:left="423" w:hanging="425"/>
        <w:rPr>
          <w:rFonts w:cs="Traditional Arabic"/>
          <w:sz w:val="40"/>
          <w:szCs w:val="40"/>
        </w:rPr>
      </w:pPr>
      <w:r w:rsidRPr="000829D0">
        <w:rPr>
          <w:rFonts w:cs="Traditional Arabic" w:hint="cs"/>
          <w:sz w:val="40"/>
          <w:szCs w:val="40"/>
          <w:rtl/>
        </w:rPr>
        <w:t xml:space="preserve"> و إلى كل من لم يدخر جهدا في مساعدتي</w:t>
      </w:r>
    </w:p>
    <w:p w:rsidR="002B0606" w:rsidRPr="000829D0" w:rsidRDefault="002B0606" w:rsidP="00F5794D">
      <w:pPr>
        <w:pStyle w:val="Paragraphedeliste"/>
        <w:numPr>
          <w:ilvl w:val="0"/>
          <w:numId w:val="8"/>
        </w:numPr>
        <w:tabs>
          <w:tab w:val="left" w:pos="1633"/>
        </w:tabs>
        <w:bidi/>
        <w:spacing w:after="0" w:line="360" w:lineRule="auto"/>
        <w:ind w:left="423" w:hanging="425"/>
        <w:rPr>
          <w:rFonts w:cs="Traditional Arabic"/>
          <w:sz w:val="40"/>
          <w:szCs w:val="40"/>
          <w:rtl/>
        </w:rPr>
      </w:pPr>
      <w:r w:rsidRPr="000829D0">
        <w:rPr>
          <w:rFonts w:cs="Traditional Arabic" w:hint="cs"/>
          <w:sz w:val="40"/>
          <w:szCs w:val="40"/>
          <w:rtl/>
        </w:rPr>
        <w:t xml:space="preserve"> و إلى كل من ساهم في تلقيني ولو بحرف واحد في حياتي الدراسية</w:t>
      </w:r>
      <w:r w:rsidR="00285636" w:rsidRPr="000829D0">
        <w:rPr>
          <w:rFonts w:cs="Traditional Arabic" w:hint="cs"/>
          <w:sz w:val="40"/>
          <w:szCs w:val="40"/>
          <w:rtl/>
        </w:rPr>
        <w:t>.</w:t>
      </w:r>
    </w:p>
    <w:p w:rsidR="00C6507C" w:rsidRDefault="00C6507C" w:rsidP="00C6507C">
      <w:pPr>
        <w:tabs>
          <w:tab w:val="left" w:pos="1633"/>
        </w:tabs>
        <w:bidi/>
        <w:spacing w:after="0"/>
        <w:rPr>
          <w:rFonts w:cs="Traditional Arabic"/>
          <w:b/>
          <w:bCs/>
          <w:sz w:val="40"/>
          <w:szCs w:val="40"/>
          <w:rtl/>
        </w:rPr>
      </w:pPr>
    </w:p>
    <w:p w:rsidR="00823DFD" w:rsidRDefault="00823DFD" w:rsidP="00823DFD">
      <w:pPr>
        <w:tabs>
          <w:tab w:val="left" w:pos="1633"/>
        </w:tabs>
        <w:bidi/>
        <w:spacing w:after="0"/>
        <w:rPr>
          <w:rFonts w:cs="Traditional Arabic"/>
          <w:b/>
          <w:bCs/>
          <w:sz w:val="40"/>
          <w:szCs w:val="40"/>
          <w:rtl/>
        </w:rPr>
      </w:pPr>
    </w:p>
    <w:p w:rsidR="00823DFD" w:rsidRDefault="00823DFD" w:rsidP="00823DFD">
      <w:pPr>
        <w:tabs>
          <w:tab w:val="left" w:pos="1633"/>
        </w:tabs>
        <w:bidi/>
        <w:spacing w:after="0"/>
        <w:rPr>
          <w:rFonts w:cs="Traditional Arabic"/>
          <w:b/>
          <w:bCs/>
          <w:sz w:val="40"/>
          <w:szCs w:val="40"/>
          <w:rtl/>
        </w:rPr>
      </w:pPr>
    </w:p>
    <w:p w:rsidR="00823DFD" w:rsidRDefault="00823DFD" w:rsidP="00823DFD">
      <w:pPr>
        <w:tabs>
          <w:tab w:val="left" w:pos="1633"/>
        </w:tabs>
        <w:bidi/>
        <w:spacing w:after="0"/>
        <w:rPr>
          <w:rFonts w:cs="Traditional Arabic"/>
          <w:b/>
          <w:bCs/>
          <w:sz w:val="40"/>
          <w:szCs w:val="40"/>
          <w:rtl/>
        </w:rPr>
      </w:pPr>
    </w:p>
    <w:p w:rsidR="00823DFD" w:rsidRDefault="00823DFD" w:rsidP="00823DFD">
      <w:pPr>
        <w:tabs>
          <w:tab w:val="left" w:pos="1633"/>
        </w:tabs>
        <w:bidi/>
        <w:spacing w:after="0"/>
        <w:rPr>
          <w:rFonts w:cs="Traditional Arabic"/>
          <w:b/>
          <w:bCs/>
          <w:sz w:val="40"/>
          <w:szCs w:val="40"/>
          <w:rtl/>
        </w:rPr>
      </w:pPr>
    </w:p>
    <w:p w:rsidR="00C9511B" w:rsidRDefault="00C9511B" w:rsidP="00C9511B">
      <w:pPr>
        <w:tabs>
          <w:tab w:val="left" w:pos="1633"/>
        </w:tabs>
        <w:bidi/>
        <w:spacing w:after="0"/>
        <w:rPr>
          <w:rFonts w:cs="Traditional Arabic"/>
          <w:b/>
          <w:bCs/>
          <w:sz w:val="40"/>
          <w:szCs w:val="40"/>
        </w:rPr>
      </w:pPr>
    </w:p>
    <w:p w:rsidR="00B43C1F" w:rsidRDefault="00B43C1F" w:rsidP="00C9511B">
      <w:pPr>
        <w:tabs>
          <w:tab w:val="left" w:pos="1633"/>
        </w:tabs>
        <w:bidi/>
        <w:spacing w:after="0"/>
        <w:jc w:val="center"/>
        <w:rPr>
          <w:rFonts w:cs="Traditional Arabic"/>
          <w:b/>
          <w:bCs/>
          <w:sz w:val="40"/>
          <w:szCs w:val="40"/>
          <w:rtl/>
        </w:rPr>
      </w:pPr>
      <w:r>
        <w:rPr>
          <w:rFonts w:cs="Traditional Arabic" w:hint="cs"/>
          <w:b/>
          <w:bCs/>
          <w:sz w:val="56"/>
          <w:szCs w:val="56"/>
          <w:rtl/>
        </w:rPr>
        <w:lastRenderedPageBreak/>
        <w:t>فهرس المحتويات</w:t>
      </w:r>
    </w:p>
    <w:tbl>
      <w:tblPr>
        <w:tblStyle w:val="Grilledutableau"/>
        <w:tblpPr w:leftFromText="141" w:rightFromText="141" w:vertAnchor="text" w:horzAnchor="margin" w:tblpY="593"/>
        <w:bidiVisual/>
        <w:tblW w:w="0" w:type="auto"/>
        <w:tblLook w:val="04A0" w:firstRow="1" w:lastRow="0" w:firstColumn="1" w:lastColumn="0" w:noHBand="0" w:noVBand="1"/>
      </w:tblPr>
      <w:tblGrid>
        <w:gridCol w:w="7602"/>
        <w:gridCol w:w="1401"/>
      </w:tblGrid>
      <w:tr w:rsidR="00B43C1F" w:rsidRPr="00D756DB" w:rsidTr="00B43C1F">
        <w:tc>
          <w:tcPr>
            <w:tcW w:w="7602" w:type="dxa"/>
          </w:tcPr>
          <w:p w:rsidR="00B43C1F" w:rsidRPr="002943D9" w:rsidRDefault="00B43C1F" w:rsidP="00B43C1F">
            <w:pPr>
              <w:tabs>
                <w:tab w:val="left" w:pos="1633"/>
              </w:tabs>
              <w:bidi/>
              <w:rPr>
                <w:rFonts w:cs="Traditional Arabic"/>
                <w:b/>
                <w:bCs/>
                <w:sz w:val="36"/>
                <w:szCs w:val="36"/>
                <w:rtl/>
              </w:rPr>
            </w:pPr>
            <w:r w:rsidRPr="002943D9">
              <w:rPr>
                <w:rFonts w:cs="Traditional Arabic" w:hint="cs"/>
                <w:b/>
                <w:bCs/>
                <w:sz w:val="36"/>
                <w:szCs w:val="36"/>
                <w:rtl/>
              </w:rPr>
              <w:t>الموضوع</w:t>
            </w:r>
          </w:p>
        </w:tc>
        <w:tc>
          <w:tcPr>
            <w:tcW w:w="1401" w:type="dxa"/>
          </w:tcPr>
          <w:p w:rsidR="00B43C1F" w:rsidRPr="00EE266A" w:rsidRDefault="00B43C1F" w:rsidP="00B43C1F">
            <w:pPr>
              <w:tabs>
                <w:tab w:val="left" w:pos="1633"/>
              </w:tabs>
              <w:bidi/>
              <w:jc w:val="center"/>
              <w:rPr>
                <w:rFonts w:cs="Traditional Arabic"/>
                <w:sz w:val="32"/>
                <w:szCs w:val="32"/>
                <w:rtl/>
              </w:rPr>
            </w:pPr>
            <w:r w:rsidRPr="00EE266A">
              <w:rPr>
                <w:rFonts w:cs="Traditional Arabic" w:hint="cs"/>
                <w:sz w:val="32"/>
                <w:szCs w:val="32"/>
                <w:rtl/>
              </w:rPr>
              <w:t>الصفحة</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الشكر و التقدير</w:t>
            </w:r>
          </w:p>
        </w:tc>
        <w:tc>
          <w:tcPr>
            <w:tcW w:w="1401" w:type="dxa"/>
          </w:tcPr>
          <w:p w:rsidR="002F7E32" w:rsidRPr="00BD3370" w:rsidRDefault="002F7E32" w:rsidP="002F7E32">
            <w:pPr>
              <w:tabs>
                <w:tab w:val="left" w:pos="1633"/>
              </w:tabs>
              <w:bidi/>
              <w:jc w:val="center"/>
              <w:rPr>
                <w:rFonts w:cs="Traditional Arabic"/>
                <w:sz w:val="36"/>
                <w:szCs w:val="36"/>
                <w:rtl/>
              </w:rPr>
            </w:pPr>
            <w:r w:rsidRPr="00BD3370">
              <w:rPr>
                <w:rFonts w:cs="Traditional Arabic" w:hint="cs"/>
                <w:sz w:val="36"/>
                <w:szCs w:val="36"/>
                <w:rtl/>
              </w:rPr>
              <w:t>أ</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الإهداء</w:t>
            </w:r>
          </w:p>
        </w:tc>
        <w:tc>
          <w:tcPr>
            <w:tcW w:w="1401" w:type="dxa"/>
          </w:tcPr>
          <w:p w:rsidR="002F7E32" w:rsidRPr="00BD3370" w:rsidRDefault="002F7E32" w:rsidP="002F7E32">
            <w:pPr>
              <w:tabs>
                <w:tab w:val="left" w:pos="1633"/>
              </w:tabs>
              <w:bidi/>
              <w:jc w:val="center"/>
              <w:rPr>
                <w:rFonts w:cs="Traditional Arabic"/>
                <w:sz w:val="36"/>
                <w:szCs w:val="36"/>
                <w:rtl/>
              </w:rPr>
            </w:pPr>
            <w:r w:rsidRPr="00BD3370">
              <w:rPr>
                <w:rFonts w:cs="Traditional Arabic" w:hint="cs"/>
                <w:sz w:val="36"/>
                <w:szCs w:val="36"/>
                <w:rtl/>
              </w:rPr>
              <w:t>ب</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فهرس المحتويات</w:t>
            </w:r>
          </w:p>
        </w:tc>
        <w:tc>
          <w:tcPr>
            <w:tcW w:w="1401" w:type="dxa"/>
          </w:tcPr>
          <w:p w:rsidR="002F7E32" w:rsidRPr="00BD3370" w:rsidRDefault="002F7E32" w:rsidP="002F7E32">
            <w:pPr>
              <w:tabs>
                <w:tab w:val="left" w:pos="1633"/>
              </w:tabs>
              <w:bidi/>
              <w:jc w:val="center"/>
              <w:rPr>
                <w:rFonts w:cs="Traditional Arabic"/>
                <w:sz w:val="36"/>
                <w:szCs w:val="36"/>
                <w:rtl/>
              </w:rPr>
            </w:pPr>
            <w:r w:rsidRPr="00BD3370">
              <w:rPr>
                <w:rFonts w:cs="Traditional Arabic" w:hint="cs"/>
                <w:sz w:val="36"/>
                <w:szCs w:val="36"/>
                <w:rtl/>
              </w:rPr>
              <w:t>ج</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ملخص البحث</w:t>
            </w:r>
          </w:p>
        </w:tc>
        <w:tc>
          <w:tcPr>
            <w:tcW w:w="1401" w:type="dxa"/>
          </w:tcPr>
          <w:p w:rsidR="002F7E32" w:rsidRPr="00BD3370" w:rsidRDefault="002F7E32" w:rsidP="002F7E32">
            <w:pPr>
              <w:tabs>
                <w:tab w:val="left" w:pos="1633"/>
              </w:tabs>
              <w:bidi/>
              <w:jc w:val="center"/>
              <w:rPr>
                <w:rFonts w:cs="Traditional Arabic"/>
                <w:sz w:val="36"/>
                <w:szCs w:val="36"/>
                <w:rtl/>
              </w:rPr>
            </w:pPr>
            <w:r w:rsidRPr="00BD3370">
              <w:rPr>
                <w:rFonts w:cs="Traditional Arabic" w:hint="cs"/>
                <w:sz w:val="36"/>
                <w:szCs w:val="36"/>
                <w:rtl/>
              </w:rPr>
              <w:t>و</w:t>
            </w:r>
          </w:p>
        </w:tc>
      </w:tr>
      <w:tr w:rsidR="002F7E32" w:rsidRPr="00D756DB" w:rsidTr="00B43C1F">
        <w:tc>
          <w:tcPr>
            <w:tcW w:w="7602" w:type="dxa"/>
          </w:tcPr>
          <w:p w:rsidR="002F7E32" w:rsidRPr="00D756DB" w:rsidRDefault="002F7E32" w:rsidP="002F7E32">
            <w:pPr>
              <w:tabs>
                <w:tab w:val="left" w:pos="1633"/>
              </w:tabs>
              <w:bidi/>
              <w:rPr>
                <w:rFonts w:cs="Traditional Arabic"/>
                <w:b/>
                <w:bCs/>
                <w:sz w:val="36"/>
                <w:szCs w:val="36"/>
                <w:rtl/>
              </w:rPr>
            </w:pPr>
            <w:r w:rsidRPr="00D756DB">
              <w:rPr>
                <w:rFonts w:cs="Traditional Arabic" w:hint="cs"/>
                <w:b/>
                <w:bCs/>
                <w:sz w:val="36"/>
                <w:szCs w:val="36"/>
                <w:rtl/>
              </w:rPr>
              <w:t>المقدمة</w:t>
            </w:r>
          </w:p>
        </w:tc>
        <w:tc>
          <w:tcPr>
            <w:tcW w:w="1401" w:type="dxa"/>
          </w:tcPr>
          <w:p w:rsidR="002F7E32" w:rsidRPr="00BD3370" w:rsidRDefault="002F7E32" w:rsidP="002F7E32">
            <w:pPr>
              <w:tabs>
                <w:tab w:val="left" w:pos="1633"/>
              </w:tabs>
              <w:bidi/>
              <w:jc w:val="center"/>
              <w:rPr>
                <w:rFonts w:cs="Traditional Arabic"/>
                <w:sz w:val="36"/>
                <w:szCs w:val="36"/>
                <w:rtl/>
              </w:rPr>
            </w:pPr>
            <w:r w:rsidRPr="00BD3370">
              <w:rPr>
                <w:rFonts w:cs="Traditional Arabic" w:hint="cs"/>
                <w:sz w:val="36"/>
                <w:szCs w:val="36"/>
                <w:rtl/>
              </w:rPr>
              <w:t xml:space="preserve">ح- </w:t>
            </w:r>
            <w:r>
              <w:rPr>
                <w:rFonts w:cs="Traditional Arabic" w:hint="cs"/>
                <w:sz w:val="36"/>
                <w:szCs w:val="36"/>
                <w:rtl/>
              </w:rPr>
              <w:t>ك</w:t>
            </w:r>
          </w:p>
        </w:tc>
      </w:tr>
      <w:tr w:rsidR="002F7E32" w:rsidRPr="00D756DB" w:rsidTr="00B43C1F">
        <w:tc>
          <w:tcPr>
            <w:tcW w:w="7602" w:type="dxa"/>
          </w:tcPr>
          <w:p w:rsidR="002F7E32" w:rsidRPr="00D756DB" w:rsidRDefault="002F7E32" w:rsidP="002F7E32">
            <w:pPr>
              <w:tabs>
                <w:tab w:val="left" w:pos="1633"/>
              </w:tabs>
              <w:bidi/>
              <w:rPr>
                <w:rFonts w:cs="Traditional Arabic"/>
                <w:b/>
                <w:bCs/>
                <w:sz w:val="36"/>
                <w:szCs w:val="36"/>
                <w:rtl/>
              </w:rPr>
            </w:pPr>
            <w:r w:rsidRPr="00D756DB">
              <w:rPr>
                <w:rFonts w:cs="Traditional Arabic" w:hint="cs"/>
                <w:b/>
                <w:bCs/>
                <w:sz w:val="36"/>
                <w:szCs w:val="36"/>
                <w:rtl/>
              </w:rPr>
              <w:t>المبحث الأول: تحديد المصطلحات و حكم صلاة الجماعة</w:t>
            </w:r>
          </w:p>
        </w:tc>
        <w:tc>
          <w:tcPr>
            <w:tcW w:w="1401" w:type="dxa"/>
          </w:tcPr>
          <w:p w:rsidR="002F7E32" w:rsidRPr="00EE266A" w:rsidRDefault="002F7E32" w:rsidP="002F7E32">
            <w:pPr>
              <w:tabs>
                <w:tab w:val="left" w:pos="1633"/>
              </w:tabs>
              <w:bidi/>
              <w:jc w:val="center"/>
              <w:rPr>
                <w:rFonts w:cs="Traditional Arabic"/>
                <w:sz w:val="32"/>
                <w:szCs w:val="32"/>
                <w:rtl/>
              </w:rPr>
            </w:pPr>
            <w:r w:rsidRPr="00EE266A">
              <w:rPr>
                <w:rFonts w:cs="Traditional Arabic" w:hint="cs"/>
                <w:sz w:val="32"/>
                <w:szCs w:val="32"/>
                <w:rtl/>
              </w:rPr>
              <w:t>2</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b/>
                <w:bCs/>
                <w:sz w:val="36"/>
                <w:szCs w:val="36"/>
                <w:rtl/>
              </w:rPr>
              <w:t>المطلب الأول:</w:t>
            </w:r>
            <w:r w:rsidRPr="00D756DB">
              <w:rPr>
                <w:rFonts w:cs="Traditional Arabic" w:hint="cs"/>
                <w:sz w:val="36"/>
                <w:szCs w:val="36"/>
                <w:rtl/>
              </w:rPr>
              <w:t xml:space="preserve"> تعريف الحكم</w:t>
            </w:r>
          </w:p>
        </w:tc>
        <w:tc>
          <w:tcPr>
            <w:tcW w:w="1401" w:type="dxa"/>
          </w:tcPr>
          <w:p w:rsidR="002F7E32" w:rsidRPr="00EE266A" w:rsidRDefault="002F7E32" w:rsidP="002F7E32">
            <w:pPr>
              <w:tabs>
                <w:tab w:val="left" w:pos="1633"/>
              </w:tabs>
              <w:bidi/>
              <w:jc w:val="center"/>
              <w:rPr>
                <w:rFonts w:cs="Traditional Arabic"/>
                <w:sz w:val="32"/>
                <w:szCs w:val="32"/>
                <w:rtl/>
              </w:rPr>
            </w:pPr>
            <w:r w:rsidRPr="00EE266A">
              <w:rPr>
                <w:rFonts w:cs="Traditional Arabic" w:hint="cs"/>
                <w:sz w:val="32"/>
                <w:szCs w:val="32"/>
                <w:rtl/>
              </w:rPr>
              <w:t>2</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الفرع الأول: الحكم لغة</w:t>
            </w:r>
          </w:p>
        </w:tc>
        <w:tc>
          <w:tcPr>
            <w:tcW w:w="1401" w:type="dxa"/>
          </w:tcPr>
          <w:p w:rsidR="002F7E32" w:rsidRPr="00EE266A" w:rsidRDefault="002F7E32" w:rsidP="002F7E32">
            <w:pPr>
              <w:tabs>
                <w:tab w:val="left" w:pos="1633"/>
              </w:tabs>
              <w:bidi/>
              <w:jc w:val="center"/>
              <w:rPr>
                <w:rFonts w:cs="Traditional Arabic"/>
                <w:sz w:val="32"/>
                <w:szCs w:val="32"/>
                <w:rtl/>
              </w:rPr>
            </w:pPr>
            <w:r w:rsidRPr="00EE266A">
              <w:rPr>
                <w:rFonts w:cs="Traditional Arabic" w:hint="cs"/>
                <w:sz w:val="32"/>
                <w:szCs w:val="32"/>
                <w:rtl/>
              </w:rPr>
              <w:t>2</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الفرع الثاني: الحكم اصطلاحا</w:t>
            </w:r>
          </w:p>
        </w:tc>
        <w:tc>
          <w:tcPr>
            <w:tcW w:w="1401" w:type="dxa"/>
          </w:tcPr>
          <w:p w:rsidR="002F7E32" w:rsidRPr="00EE266A" w:rsidRDefault="002F7E32" w:rsidP="002F7E32">
            <w:pPr>
              <w:tabs>
                <w:tab w:val="left" w:pos="1633"/>
              </w:tabs>
              <w:bidi/>
              <w:jc w:val="center"/>
              <w:rPr>
                <w:rFonts w:cs="Traditional Arabic"/>
                <w:sz w:val="32"/>
                <w:szCs w:val="32"/>
                <w:rtl/>
              </w:rPr>
            </w:pPr>
            <w:r w:rsidRPr="00EE266A">
              <w:rPr>
                <w:rFonts w:cs="Traditional Arabic" w:hint="cs"/>
                <w:sz w:val="32"/>
                <w:szCs w:val="32"/>
                <w:rtl/>
              </w:rPr>
              <w:t>3</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الفرع الث</w:t>
            </w:r>
            <w:r>
              <w:rPr>
                <w:rFonts w:cs="Traditional Arabic" w:hint="cs"/>
                <w:sz w:val="36"/>
                <w:szCs w:val="36"/>
                <w:rtl/>
              </w:rPr>
              <w:t>الث:</w:t>
            </w:r>
            <w:r w:rsidRPr="00D756DB">
              <w:rPr>
                <w:rFonts w:cs="Traditional Arabic" w:hint="cs"/>
                <w:sz w:val="36"/>
                <w:szCs w:val="36"/>
                <w:rtl/>
              </w:rPr>
              <w:t xml:space="preserve"> </w:t>
            </w:r>
            <w:r w:rsidRPr="00D756DB">
              <w:rPr>
                <w:rFonts w:cs="Traditional Arabic"/>
                <w:sz w:val="36"/>
                <w:szCs w:val="36"/>
                <w:rtl/>
              </w:rPr>
              <w:t>أقسام الحكم</w:t>
            </w:r>
          </w:p>
        </w:tc>
        <w:tc>
          <w:tcPr>
            <w:tcW w:w="1401" w:type="dxa"/>
          </w:tcPr>
          <w:p w:rsidR="002F7E32" w:rsidRPr="00EE266A" w:rsidRDefault="002F7E32" w:rsidP="002F7E32">
            <w:pPr>
              <w:tabs>
                <w:tab w:val="left" w:pos="1633"/>
              </w:tabs>
              <w:bidi/>
              <w:jc w:val="center"/>
              <w:rPr>
                <w:rFonts w:cs="Traditional Arabic"/>
                <w:sz w:val="32"/>
                <w:szCs w:val="32"/>
                <w:rtl/>
              </w:rPr>
            </w:pPr>
            <w:r w:rsidRPr="00EE266A">
              <w:rPr>
                <w:rFonts w:cs="Traditional Arabic" w:hint="cs"/>
                <w:sz w:val="32"/>
                <w:szCs w:val="32"/>
                <w:rtl/>
              </w:rPr>
              <w:t>4</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3C10F9">
              <w:rPr>
                <w:rFonts w:cs="Traditional Arabic" w:hint="cs"/>
                <w:b/>
                <w:bCs/>
                <w:sz w:val="36"/>
                <w:szCs w:val="36"/>
                <w:rtl/>
              </w:rPr>
              <w:t>المطلب الثاني:</w:t>
            </w:r>
            <w:r w:rsidRPr="003C10F9">
              <w:rPr>
                <w:rFonts w:cs="Traditional Arabic" w:hint="cs"/>
                <w:sz w:val="36"/>
                <w:szCs w:val="36"/>
                <w:rtl/>
              </w:rPr>
              <w:t xml:space="preserve"> تعريف </w:t>
            </w:r>
            <w:r w:rsidRPr="00D756DB">
              <w:rPr>
                <w:rFonts w:cs="Traditional Arabic" w:hint="cs"/>
                <w:sz w:val="36"/>
                <w:szCs w:val="36"/>
                <w:rtl/>
              </w:rPr>
              <w:t>صلاة الجماعة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sidRPr="00D756DB">
              <w:rPr>
                <w:rFonts w:cs="Traditional Arabic" w:hint="cs"/>
                <w:sz w:val="36"/>
                <w:szCs w:val="36"/>
                <w:rtl/>
              </w:rPr>
              <w:t xml:space="preserve">الفرع </w:t>
            </w:r>
            <w:r w:rsidRPr="004A7606">
              <w:rPr>
                <w:rFonts w:cs="Traditional Arabic" w:hint="cs"/>
                <w:sz w:val="36"/>
                <w:szCs w:val="36"/>
                <w:rtl/>
              </w:rPr>
              <w:t>الأول</w:t>
            </w:r>
            <w:r w:rsidRPr="00D756DB">
              <w:rPr>
                <w:rFonts w:cs="Traditional Arabic" w:hint="cs"/>
                <w:sz w:val="36"/>
                <w:szCs w:val="36"/>
                <w:rtl/>
              </w:rPr>
              <w:t>: تعريف الصلاة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Pr>
                <w:rFonts w:cs="Traditional Arabic" w:hint="cs"/>
                <w:sz w:val="36"/>
                <w:szCs w:val="36"/>
                <w:rtl/>
              </w:rPr>
              <w:t xml:space="preserve">أولا: تعريف </w:t>
            </w:r>
            <w:r w:rsidRPr="00D756DB">
              <w:rPr>
                <w:rFonts w:cs="Traditional Arabic" w:hint="cs"/>
                <w:sz w:val="36"/>
                <w:szCs w:val="36"/>
                <w:rtl/>
              </w:rPr>
              <w:t>الصلاة لغة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Pr>
                <w:rFonts w:cs="Traditional Arabic" w:hint="cs"/>
                <w:sz w:val="36"/>
                <w:szCs w:val="36"/>
                <w:rtl/>
              </w:rPr>
              <w:t xml:space="preserve">ثانيا: تعريف </w:t>
            </w:r>
            <w:r w:rsidRPr="00D756DB">
              <w:rPr>
                <w:rFonts w:cs="Traditional Arabic" w:hint="cs"/>
                <w:sz w:val="36"/>
                <w:szCs w:val="36"/>
                <w:rtl/>
              </w:rPr>
              <w:t>الصلاة اصطلاحا</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sidRPr="003C10F9">
              <w:rPr>
                <w:rFonts w:cs="Traditional Arabic" w:hint="cs"/>
                <w:sz w:val="36"/>
                <w:szCs w:val="36"/>
                <w:rtl/>
              </w:rPr>
              <w:t>الفرع الثاني</w:t>
            </w:r>
            <w:r w:rsidRPr="006C68EB">
              <w:rPr>
                <w:rFonts w:cs="Traditional Arabic" w:hint="cs"/>
                <w:b/>
                <w:bCs/>
                <w:sz w:val="36"/>
                <w:szCs w:val="36"/>
                <w:rtl/>
              </w:rPr>
              <w:t>:</w:t>
            </w:r>
            <w:r w:rsidRPr="00D756DB">
              <w:rPr>
                <w:rFonts w:cs="Traditional Arabic" w:hint="cs"/>
                <w:sz w:val="36"/>
                <w:szCs w:val="36"/>
                <w:rtl/>
              </w:rPr>
              <w:t xml:space="preserve"> تعريف الجماعة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7</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Pr>
                <w:rFonts w:cs="Traditional Arabic" w:hint="cs"/>
                <w:sz w:val="36"/>
                <w:szCs w:val="36"/>
                <w:rtl/>
              </w:rPr>
              <w:t xml:space="preserve">أولا: </w:t>
            </w:r>
            <w:r w:rsidRPr="00D756DB">
              <w:rPr>
                <w:rFonts w:cs="Traditional Arabic" w:hint="cs"/>
                <w:sz w:val="36"/>
                <w:szCs w:val="36"/>
                <w:rtl/>
              </w:rPr>
              <w:t>تعريف الجماعة لغة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7</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Pr>
                <w:rFonts w:cs="Traditional Arabic" w:hint="cs"/>
                <w:sz w:val="36"/>
                <w:szCs w:val="36"/>
                <w:rtl/>
              </w:rPr>
              <w:t xml:space="preserve">ثانيا: تعريف </w:t>
            </w:r>
            <w:r w:rsidRPr="00D756DB">
              <w:rPr>
                <w:rFonts w:cs="Traditional Arabic" w:hint="cs"/>
                <w:sz w:val="36"/>
                <w:szCs w:val="36"/>
                <w:rtl/>
              </w:rPr>
              <w:t xml:space="preserve">الجماعة اصطلاحا </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8</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sidRPr="00681DEE">
              <w:rPr>
                <w:rFonts w:cs="Traditional Arabic" w:hint="cs"/>
                <w:b/>
                <w:bCs/>
                <w:sz w:val="36"/>
                <w:szCs w:val="36"/>
                <w:rtl/>
              </w:rPr>
              <w:t>المطلب الثالث:</w:t>
            </w:r>
            <w:r w:rsidRPr="00681DEE">
              <w:rPr>
                <w:rFonts w:cs="Traditional Arabic" w:hint="cs"/>
                <w:b/>
                <w:bCs/>
                <w:sz w:val="36"/>
                <w:szCs w:val="36"/>
                <w:u w:val="single"/>
                <w:rtl/>
              </w:rPr>
              <w:t xml:space="preserve"> </w:t>
            </w:r>
            <w:r w:rsidRPr="00D756DB">
              <w:rPr>
                <w:rFonts w:cs="Traditional Arabic" w:hint="cs"/>
                <w:sz w:val="36"/>
                <w:szCs w:val="36"/>
                <w:rtl/>
              </w:rPr>
              <w:t>حكم صلاة الجماعة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9</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sidRPr="00D756DB">
              <w:rPr>
                <w:rFonts w:cs="Traditional Arabic" w:hint="cs"/>
                <w:sz w:val="36"/>
                <w:szCs w:val="36"/>
                <w:rtl/>
              </w:rPr>
              <w:t>الفرع الأول: حكم صلاة الجماعة في المسجد</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9</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sidRPr="00D756DB">
              <w:rPr>
                <w:rFonts w:cs="Traditional Arabic" w:hint="cs"/>
                <w:sz w:val="36"/>
                <w:szCs w:val="36"/>
                <w:rtl/>
              </w:rPr>
              <w:t>الفرع الثاني: حكم صلاة الجماعة في غير المسجد</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10</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Pr>
                <w:rFonts w:cs="Traditional Arabic" w:hint="cs"/>
                <w:sz w:val="36"/>
                <w:szCs w:val="36"/>
                <w:rtl/>
              </w:rPr>
              <w:t>أولا: الأدلة</w:t>
            </w:r>
            <w:r w:rsidRPr="00D756DB">
              <w:rPr>
                <w:rFonts w:cs="Traditional Arabic" w:hint="cs"/>
                <w:sz w:val="36"/>
                <w:szCs w:val="36"/>
                <w:rtl/>
              </w:rPr>
              <w:t xml:space="preserve"> من القرآن الكريم</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11</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Pr>
                <w:rFonts w:cs="Traditional Arabic" w:hint="cs"/>
                <w:sz w:val="36"/>
                <w:szCs w:val="36"/>
                <w:rtl/>
              </w:rPr>
              <w:lastRenderedPageBreak/>
              <w:t xml:space="preserve">ثانيا: الأدلة </w:t>
            </w:r>
            <w:r w:rsidRPr="00D756DB">
              <w:rPr>
                <w:rFonts w:cs="Traditional Arabic" w:hint="cs"/>
                <w:sz w:val="36"/>
                <w:szCs w:val="36"/>
                <w:rtl/>
              </w:rPr>
              <w:t>من السنة</w:t>
            </w:r>
          </w:p>
        </w:tc>
        <w:tc>
          <w:tcPr>
            <w:tcW w:w="1401" w:type="dxa"/>
          </w:tcPr>
          <w:p w:rsidR="002F7E32" w:rsidRPr="00EE266A" w:rsidRDefault="002F7E32" w:rsidP="002F7E32">
            <w:pPr>
              <w:tabs>
                <w:tab w:val="left" w:pos="1633"/>
              </w:tabs>
              <w:bidi/>
              <w:jc w:val="center"/>
              <w:rPr>
                <w:rFonts w:cs="Traditional Arabic"/>
                <w:sz w:val="32"/>
                <w:szCs w:val="32"/>
                <w:rtl/>
              </w:rPr>
            </w:pPr>
            <w:r w:rsidRPr="00EE266A">
              <w:rPr>
                <w:rFonts w:cs="Traditional Arabic" w:hint="cs"/>
                <w:sz w:val="32"/>
                <w:szCs w:val="32"/>
                <w:rtl/>
              </w:rPr>
              <w:t>1</w:t>
            </w:r>
            <w:r>
              <w:rPr>
                <w:rFonts w:cs="Traditional Arabic" w:hint="cs"/>
                <w:sz w:val="32"/>
                <w:szCs w:val="32"/>
                <w:rtl/>
              </w:rPr>
              <w:t>3</w:t>
            </w:r>
          </w:p>
        </w:tc>
      </w:tr>
      <w:tr w:rsidR="002F7E32" w:rsidRPr="00D756DB" w:rsidTr="00B43C1F">
        <w:tc>
          <w:tcPr>
            <w:tcW w:w="7602" w:type="dxa"/>
          </w:tcPr>
          <w:p w:rsidR="002F7E32" w:rsidRPr="00681DEE" w:rsidRDefault="002F7E32" w:rsidP="002F7E32">
            <w:pPr>
              <w:tabs>
                <w:tab w:val="left" w:pos="1633"/>
              </w:tabs>
              <w:bidi/>
              <w:rPr>
                <w:rFonts w:cs="Traditional Arabic"/>
                <w:b/>
                <w:bCs/>
                <w:sz w:val="36"/>
                <w:szCs w:val="36"/>
                <w:u w:val="single"/>
                <w:rtl/>
              </w:rPr>
            </w:pPr>
            <w:r w:rsidRPr="00681DEE">
              <w:rPr>
                <w:rFonts w:cs="Traditional Arabic" w:hint="cs"/>
                <w:b/>
                <w:bCs/>
                <w:sz w:val="36"/>
                <w:szCs w:val="36"/>
                <w:rtl/>
              </w:rPr>
              <w:t>المبحث الثاني: في مقدمات الصلاة</w:t>
            </w:r>
          </w:p>
        </w:tc>
        <w:tc>
          <w:tcPr>
            <w:tcW w:w="1401" w:type="dxa"/>
          </w:tcPr>
          <w:p w:rsidR="002F7E32" w:rsidRPr="00EE266A" w:rsidRDefault="002F7E32" w:rsidP="002F7E32">
            <w:pPr>
              <w:tabs>
                <w:tab w:val="left" w:pos="1633"/>
              </w:tabs>
              <w:bidi/>
              <w:jc w:val="center"/>
              <w:rPr>
                <w:rFonts w:cs="Traditional Arabic"/>
                <w:sz w:val="32"/>
                <w:szCs w:val="32"/>
                <w:rtl/>
              </w:rPr>
            </w:pPr>
            <w:r w:rsidRPr="00EE266A">
              <w:rPr>
                <w:rFonts w:cs="Traditional Arabic" w:hint="cs"/>
                <w:sz w:val="32"/>
                <w:szCs w:val="32"/>
                <w:rtl/>
              </w:rPr>
              <w:t>16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sidRPr="00681DEE">
              <w:rPr>
                <w:rFonts w:cs="Traditional Arabic" w:hint="cs"/>
                <w:b/>
                <w:bCs/>
                <w:sz w:val="36"/>
                <w:szCs w:val="36"/>
                <w:rtl/>
              </w:rPr>
              <w:t>المطلب الأول:</w:t>
            </w:r>
            <w:r>
              <w:rPr>
                <w:rFonts w:cs="Traditional Arabic" w:hint="cs"/>
                <w:sz w:val="36"/>
                <w:szCs w:val="36"/>
                <w:rtl/>
              </w:rPr>
              <w:t xml:space="preserve"> </w:t>
            </w:r>
            <w:r w:rsidRPr="00D756DB">
              <w:rPr>
                <w:rFonts w:cs="Traditional Arabic" w:hint="cs"/>
                <w:sz w:val="36"/>
                <w:szCs w:val="36"/>
                <w:rtl/>
              </w:rPr>
              <w:t>حكم أذان المرأة و إقامتها (للنساء وللرجال)</w:t>
            </w:r>
          </w:p>
        </w:tc>
        <w:tc>
          <w:tcPr>
            <w:tcW w:w="1401" w:type="dxa"/>
          </w:tcPr>
          <w:p w:rsidR="002F7E32" w:rsidRPr="00EE266A" w:rsidRDefault="002F7E32" w:rsidP="002F7E32">
            <w:pPr>
              <w:tabs>
                <w:tab w:val="left" w:pos="1633"/>
              </w:tabs>
              <w:bidi/>
              <w:jc w:val="center"/>
              <w:rPr>
                <w:rFonts w:cs="Traditional Arabic"/>
                <w:sz w:val="32"/>
                <w:szCs w:val="32"/>
                <w:rtl/>
              </w:rPr>
            </w:pPr>
            <w:r w:rsidRPr="00EE266A">
              <w:rPr>
                <w:rFonts w:cs="Traditional Arabic" w:hint="cs"/>
                <w:sz w:val="32"/>
                <w:szCs w:val="32"/>
                <w:rtl/>
              </w:rPr>
              <w:t>16</w:t>
            </w:r>
          </w:p>
        </w:tc>
      </w:tr>
      <w:tr w:rsidR="002F7E32" w:rsidRPr="00D756DB" w:rsidTr="00B43C1F">
        <w:tc>
          <w:tcPr>
            <w:tcW w:w="7602" w:type="dxa"/>
          </w:tcPr>
          <w:p w:rsidR="002F7E32" w:rsidRPr="00A92C88" w:rsidRDefault="002F7E32" w:rsidP="002F7E32">
            <w:pPr>
              <w:tabs>
                <w:tab w:val="left" w:pos="1633"/>
              </w:tabs>
              <w:bidi/>
              <w:rPr>
                <w:rFonts w:cs="Traditional Arabic"/>
                <w:sz w:val="36"/>
                <w:szCs w:val="36"/>
                <w:rtl/>
              </w:rPr>
            </w:pPr>
            <w:r w:rsidRPr="00D756DB">
              <w:rPr>
                <w:rFonts w:cs="Traditional Arabic" w:hint="cs"/>
                <w:sz w:val="36"/>
                <w:szCs w:val="36"/>
                <w:rtl/>
              </w:rPr>
              <w:t>الفرع الأول:</w:t>
            </w:r>
            <w:r>
              <w:rPr>
                <w:rFonts w:cs="Traditional Arabic" w:hint="cs"/>
                <w:sz w:val="36"/>
                <w:szCs w:val="36"/>
                <w:rtl/>
              </w:rPr>
              <w:t xml:space="preserve"> </w:t>
            </w:r>
            <w:r w:rsidRPr="00D756DB">
              <w:rPr>
                <w:rFonts w:cs="Traditional Arabic" w:hint="cs"/>
                <w:sz w:val="36"/>
                <w:szCs w:val="36"/>
                <w:rtl/>
              </w:rPr>
              <w:t>حكم أذان المرأة و إقامتها للنساء</w:t>
            </w:r>
          </w:p>
        </w:tc>
        <w:tc>
          <w:tcPr>
            <w:tcW w:w="1401" w:type="dxa"/>
          </w:tcPr>
          <w:p w:rsidR="002F7E32" w:rsidRPr="00EE266A" w:rsidRDefault="002F7E32" w:rsidP="002F7E32">
            <w:pPr>
              <w:jc w:val="center"/>
              <w:rPr>
                <w:sz w:val="32"/>
                <w:szCs w:val="32"/>
              </w:rPr>
            </w:pPr>
            <w:r w:rsidRPr="00EE266A">
              <w:rPr>
                <w:rFonts w:cs="Traditional Arabic" w:hint="cs"/>
                <w:sz w:val="32"/>
                <w:szCs w:val="32"/>
                <w:rtl/>
              </w:rPr>
              <w:t>16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sidRPr="00D756DB">
              <w:rPr>
                <w:rFonts w:cs="Traditional Arabic" w:hint="cs"/>
                <w:sz w:val="36"/>
                <w:szCs w:val="36"/>
                <w:rtl/>
              </w:rPr>
              <w:t xml:space="preserve">أولا: تعريف الأذان </w:t>
            </w:r>
            <w:r>
              <w:rPr>
                <w:rFonts w:cs="Traditional Arabic" w:hint="cs"/>
                <w:sz w:val="36"/>
                <w:szCs w:val="36"/>
                <w:rtl/>
              </w:rPr>
              <w:t>لغة و اصطلاحا</w:t>
            </w:r>
          </w:p>
        </w:tc>
        <w:tc>
          <w:tcPr>
            <w:tcW w:w="1401" w:type="dxa"/>
          </w:tcPr>
          <w:p w:rsidR="002F7E32" w:rsidRPr="00EE266A" w:rsidRDefault="002F7E32" w:rsidP="002F7E32">
            <w:pPr>
              <w:jc w:val="center"/>
              <w:rPr>
                <w:sz w:val="32"/>
                <w:szCs w:val="32"/>
              </w:rPr>
            </w:pPr>
            <w:r w:rsidRPr="00EE266A">
              <w:rPr>
                <w:rFonts w:cs="Traditional Arabic" w:hint="cs"/>
                <w:sz w:val="32"/>
                <w:szCs w:val="32"/>
                <w:rtl/>
              </w:rPr>
              <w:t>16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u w:val="single"/>
                <w:rtl/>
              </w:rPr>
            </w:pPr>
            <w:r>
              <w:rPr>
                <w:rFonts w:cs="Traditional Arabic" w:hint="cs"/>
                <w:sz w:val="36"/>
                <w:szCs w:val="36"/>
                <w:rtl/>
              </w:rPr>
              <w:t>ثانيا</w:t>
            </w:r>
            <w:r w:rsidRPr="00D756DB">
              <w:rPr>
                <w:rFonts w:cs="Traditional Arabic" w:hint="cs"/>
                <w:sz w:val="36"/>
                <w:szCs w:val="36"/>
                <w:rtl/>
              </w:rPr>
              <w:t>: تعريف ا</w:t>
            </w:r>
            <w:r>
              <w:rPr>
                <w:rFonts w:cs="Traditional Arabic" w:hint="cs"/>
                <w:sz w:val="36"/>
                <w:szCs w:val="36"/>
                <w:rtl/>
              </w:rPr>
              <w:t>لإقامة</w:t>
            </w:r>
            <w:r w:rsidRPr="00D756DB">
              <w:rPr>
                <w:rFonts w:cs="Traditional Arabic" w:hint="cs"/>
                <w:sz w:val="36"/>
                <w:szCs w:val="36"/>
                <w:rtl/>
              </w:rPr>
              <w:t xml:space="preserve"> </w:t>
            </w:r>
            <w:r>
              <w:rPr>
                <w:rFonts w:cs="Traditional Arabic" w:hint="cs"/>
                <w:sz w:val="36"/>
                <w:szCs w:val="36"/>
                <w:rtl/>
              </w:rPr>
              <w:t>لغة و اصطلاحا</w:t>
            </w:r>
          </w:p>
        </w:tc>
        <w:tc>
          <w:tcPr>
            <w:tcW w:w="1401" w:type="dxa"/>
          </w:tcPr>
          <w:p w:rsidR="002F7E32" w:rsidRPr="00EE266A" w:rsidRDefault="002F7E32" w:rsidP="002F7E32">
            <w:pPr>
              <w:jc w:val="center"/>
              <w:rPr>
                <w:sz w:val="32"/>
                <w:szCs w:val="32"/>
              </w:rPr>
            </w:pPr>
            <w:r w:rsidRPr="00EE266A">
              <w:rPr>
                <w:rFonts w:cs="Traditional Arabic" w:hint="cs"/>
                <w:sz w:val="32"/>
                <w:szCs w:val="32"/>
                <w:rtl/>
              </w:rPr>
              <w:t>16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ثا</w:t>
            </w:r>
            <w:r>
              <w:rPr>
                <w:rFonts w:cs="Traditional Arabic" w:hint="cs"/>
                <w:sz w:val="36"/>
                <w:szCs w:val="36"/>
                <w:rtl/>
              </w:rPr>
              <w:t>لثا</w:t>
            </w:r>
            <w:r w:rsidRPr="00D756DB">
              <w:rPr>
                <w:rFonts w:cs="Traditional Arabic" w:hint="cs"/>
                <w:sz w:val="36"/>
                <w:szCs w:val="36"/>
                <w:rtl/>
              </w:rPr>
              <w:t>: حكم أ</w:t>
            </w:r>
            <w:r w:rsidRPr="00D756DB">
              <w:rPr>
                <w:rFonts w:cs="Traditional Arabic"/>
                <w:sz w:val="36"/>
                <w:szCs w:val="36"/>
                <w:rtl/>
              </w:rPr>
              <w:t>ذ</w:t>
            </w:r>
            <w:r w:rsidRPr="00D756DB">
              <w:rPr>
                <w:rFonts w:cs="Traditional Arabic" w:hint="cs"/>
                <w:sz w:val="36"/>
                <w:szCs w:val="36"/>
                <w:rtl/>
              </w:rPr>
              <w:t>ان المرأة و إقامتها للنساء</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16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الفرع الثاني: حكم أذان المرأة و إقامتها للرجال</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21</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5A722D">
              <w:rPr>
                <w:rFonts w:cs="Traditional Arabic" w:hint="cs"/>
                <w:b/>
                <w:bCs/>
                <w:sz w:val="36"/>
                <w:szCs w:val="36"/>
                <w:rtl/>
              </w:rPr>
              <w:t>المطلب</w:t>
            </w:r>
            <w:r>
              <w:rPr>
                <w:rFonts w:cs="Traditional Arabic" w:hint="cs"/>
                <w:b/>
                <w:bCs/>
                <w:sz w:val="36"/>
                <w:szCs w:val="36"/>
                <w:rtl/>
              </w:rPr>
              <w:t xml:space="preserve"> الثان</w:t>
            </w:r>
            <w:r w:rsidRPr="005A722D">
              <w:rPr>
                <w:rFonts w:cs="Traditional Arabic" w:hint="cs"/>
                <w:b/>
                <w:bCs/>
                <w:sz w:val="36"/>
                <w:szCs w:val="36"/>
                <w:rtl/>
              </w:rPr>
              <w:t xml:space="preserve">ي: </w:t>
            </w:r>
            <w:r w:rsidRPr="00C4345B">
              <w:rPr>
                <w:rFonts w:cs="Traditional Arabic" w:hint="cs"/>
                <w:sz w:val="36"/>
                <w:szCs w:val="36"/>
                <w:rtl/>
              </w:rPr>
              <w:t>حكم إمامة المرأة للنساء و للرجال</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24</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الفرع الأول: حكم إمامة المرأة للنساء في الصلاة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24</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D756DB">
              <w:rPr>
                <w:rFonts w:cs="Traditional Arabic" w:hint="cs"/>
                <w:sz w:val="36"/>
                <w:szCs w:val="36"/>
                <w:rtl/>
              </w:rPr>
              <w:t xml:space="preserve">الفرع </w:t>
            </w:r>
            <w:r>
              <w:rPr>
                <w:rFonts w:cs="Traditional Arabic" w:hint="cs"/>
                <w:sz w:val="36"/>
                <w:szCs w:val="36"/>
                <w:rtl/>
              </w:rPr>
              <w:t>الثاني</w:t>
            </w:r>
            <w:r w:rsidRPr="00D756DB">
              <w:rPr>
                <w:rFonts w:cs="Traditional Arabic" w:hint="cs"/>
                <w:sz w:val="36"/>
                <w:szCs w:val="36"/>
                <w:rtl/>
              </w:rPr>
              <w:t>: حكم إمامة المرأة ل</w:t>
            </w:r>
            <w:r>
              <w:rPr>
                <w:rFonts w:cs="Traditional Arabic" w:hint="cs"/>
                <w:sz w:val="36"/>
                <w:szCs w:val="36"/>
                <w:rtl/>
              </w:rPr>
              <w:t>لرجال</w:t>
            </w:r>
            <w:r w:rsidRPr="00D756DB">
              <w:rPr>
                <w:rFonts w:cs="Traditional Arabic" w:hint="cs"/>
                <w:sz w:val="36"/>
                <w:szCs w:val="36"/>
                <w:rtl/>
              </w:rPr>
              <w:t xml:space="preserve"> في الصلاة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28</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8B4EA2">
              <w:rPr>
                <w:rFonts w:cs="Traditional Arabic" w:hint="cs"/>
                <w:b/>
                <w:bCs/>
                <w:sz w:val="36"/>
                <w:szCs w:val="36"/>
                <w:rtl/>
              </w:rPr>
              <w:t>المطلب الثالث:</w:t>
            </w:r>
            <w:r>
              <w:rPr>
                <w:rFonts w:cs="Traditional Arabic" w:hint="cs"/>
                <w:b/>
                <w:bCs/>
                <w:sz w:val="36"/>
                <w:szCs w:val="36"/>
                <w:rtl/>
              </w:rPr>
              <w:t xml:space="preserve"> </w:t>
            </w:r>
            <w:r>
              <w:rPr>
                <w:rFonts w:cs="Traditional Arabic" w:hint="cs"/>
                <w:sz w:val="36"/>
                <w:szCs w:val="36"/>
                <w:rtl/>
              </w:rPr>
              <w:t xml:space="preserve">حكم </w:t>
            </w:r>
            <w:r w:rsidRPr="008B4EA2">
              <w:rPr>
                <w:rFonts w:cs="Traditional Arabic" w:hint="cs"/>
                <w:sz w:val="36"/>
                <w:szCs w:val="36"/>
                <w:rtl/>
              </w:rPr>
              <w:t>خروج المرأة إلى المساجد</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30</w:t>
            </w:r>
          </w:p>
        </w:tc>
      </w:tr>
      <w:tr w:rsidR="002F7E32" w:rsidRPr="00D756DB" w:rsidTr="00B43C1F">
        <w:tc>
          <w:tcPr>
            <w:tcW w:w="7602" w:type="dxa"/>
          </w:tcPr>
          <w:p w:rsidR="002F7E32" w:rsidRPr="00535675" w:rsidRDefault="002F7E32" w:rsidP="002F7E32">
            <w:pPr>
              <w:tabs>
                <w:tab w:val="left" w:pos="1633"/>
              </w:tabs>
              <w:bidi/>
              <w:rPr>
                <w:rFonts w:cs="Traditional Arabic"/>
                <w:sz w:val="36"/>
                <w:szCs w:val="36"/>
                <w:rtl/>
              </w:rPr>
            </w:pPr>
            <w:r w:rsidRPr="00535675">
              <w:rPr>
                <w:rFonts w:cs="Traditional Arabic" w:hint="cs"/>
                <w:sz w:val="36"/>
                <w:szCs w:val="36"/>
                <w:rtl/>
              </w:rPr>
              <w:t xml:space="preserve">أهم الشروط لخروج المرأة للمسجد </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32</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E97051">
              <w:rPr>
                <w:rFonts w:cs="Traditional Arabic" w:hint="cs"/>
                <w:b/>
                <w:bCs/>
                <w:sz w:val="36"/>
                <w:szCs w:val="36"/>
                <w:rtl/>
              </w:rPr>
              <w:t>المبحث الثالث: حكم خروج المرأة لصلاة النافلة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36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E97051">
              <w:rPr>
                <w:rFonts w:cs="Traditional Arabic" w:hint="cs"/>
                <w:b/>
                <w:bCs/>
                <w:sz w:val="36"/>
                <w:szCs w:val="36"/>
                <w:rtl/>
              </w:rPr>
              <w:t>المطلب الأول</w:t>
            </w:r>
            <w:r>
              <w:rPr>
                <w:rFonts w:cs="Traditional Arabic" w:hint="cs"/>
                <w:sz w:val="36"/>
                <w:szCs w:val="36"/>
                <w:rtl/>
              </w:rPr>
              <w:t>: حكم خروج المرأة لصلاة الجمعة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36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344EB8">
              <w:rPr>
                <w:rFonts w:cs="Traditional Arabic" w:hint="cs"/>
                <w:b/>
                <w:bCs/>
                <w:sz w:val="36"/>
                <w:szCs w:val="36"/>
                <w:rtl/>
              </w:rPr>
              <w:t>المطلب الثاني:</w:t>
            </w:r>
            <w:r>
              <w:rPr>
                <w:rFonts w:cs="Traditional Arabic" w:hint="cs"/>
                <w:sz w:val="36"/>
                <w:szCs w:val="36"/>
                <w:rtl/>
              </w:rPr>
              <w:t xml:space="preserve"> حكم خروج المرأة لصلاة العيدين</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39</w:t>
            </w:r>
          </w:p>
        </w:tc>
      </w:tr>
      <w:tr w:rsidR="002F7E32" w:rsidRPr="00D756DB" w:rsidTr="00B43C1F">
        <w:tc>
          <w:tcPr>
            <w:tcW w:w="7602" w:type="dxa"/>
          </w:tcPr>
          <w:p w:rsidR="002F7E32" w:rsidRPr="004E0051" w:rsidRDefault="002F7E32" w:rsidP="002F7E32">
            <w:pPr>
              <w:tabs>
                <w:tab w:val="left" w:pos="1633"/>
              </w:tabs>
              <w:bidi/>
              <w:rPr>
                <w:rFonts w:cs="Traditional Arabic"/>
                <w:sz w:val="36"/>
                <w:szCs w:val="36"/>
                <w:rtl/>
              </w:rPr>
            </w:pPr>
            <w:r w:rsidRPr="004E0051">
              <w:rPr>
                <w:rFonts w:cs="Traditional Arabic" w:hint="cs"/>
                <w:sz w:val="36"/>
                <w:szCs w:val="36"/>
                <w:rtl/>
              </w:rPr>
              <w:t>الفرع الأول: حكم صلاة العيدين</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39</w:t>
            </w:r>
          </w:p>
        </w:tc>
      </w:tr>
      <w:tr w:rsidR="002F7E32" w:rsidRPr="00D756DB" w:rsidTr="00B43C1F">
        <w:tc>
          <w:tcPr>
            <w:tcW w:w="7602" w:type="dxa"/>
          </w:tcPr>
          <w:p w:rsidR="002F7E32" w:rsidRPr="004E0051" w:rsidRDefault="002F7E32" w:rsidP="002F7E32">
            <w:pPr>
              <w:tabs>
                <w:tab w:val="left" w:pos="1633"/>
              </w:tabs>
              <w:bidi/>
              <w:rPr>
                <w:rFonts w:cs="Traditional Arabic"/>
                <w:sz w:val="36"/>
                <w:szCs w:val="36"/>
                <w:rtl/>
              </w:rPr>
            </w:pPr>
            <w:r w:rsidRPr="004E0051">
              <w:rPr>
                <w:rFonts w:cs="Traditional Arabic" w:hint="cs"/>
                <w:sz w:val="36"/>
                <w:szCs w:val="36"/>
                <w:rtl/>
              </w:rPr>
              <w:t>الفرع الثاني: حضور النساء صلاة العيدين</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43</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9813ED">
              <w:rPr>
                <w:rFonts w:cs="Traditional Arabic" w:hint="cs"/>
                <w:b/>
                <w:bCs/>
                <w:sz w:val="36"/>
                <w:szCs w:val="36"/>
                <w:rtl/>
              </w:rPr>
              <w:t>المطلب الثالث:</w:t>
            </w:r>
            <w:r>
              <w:rPr>
                <w:rFonts w:cs="Traditional Arabic" w:hint="cs"/>
                <w:sz w:val="36"/>
                <w:szCs w:val="36"/>
                <w:rtl/>
              </w:rPr>
              <w:t xml:space="preserve"> حكم خروج المرأة لصلاة الجنازة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45</w:t>
            </w:r>
          </w:p>
        </w:tc>
      </w:tr>
      <w:tr w:rsidR="002F7E32" w:rsidRPr="00D756DB" w:rsidTr="00B43C1F">
        <w:tc>
          <w:tcPr>
            <w:tcW w:w="7602" w:type="dxa"/>
          </w:tcPr>
          <w:p w:rsidR="002F7E32" w:rsidRPr="004E0051" w:rsidRDefault="002F7E32" w:rsidP="002F7E32">
            <w:pPr>
              <w:tabs>
                <w:tab w:val="left" w:pos="1633"/>
              </w:tabs>
              <w:bidi/>
              <w:rPr>
                <w:rFonts w:cs="Traditional Arabic"/>
                <w:sz w:val="36"/>
                <w:szCs w:val="36"/>
                <w:rtl/>
              </w:rPr>
            </w:pPr>
            <w:r w:rsidRPr="004E0051">
              <w:rPr>
                <w:rFonts w:cs="Traditional Arabic" w:hint="cs"/>
                <w:sz w:val="36"/>
                <w:szCs w:val="36"/>
                <w:rtl/>
              </w:rPr>
              <w:t>الفرع الأول: حكم صلاة النساء على الميت</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45</w:t>
            </w:r>
          </w:p>
        </w:tc>
      </w:tr>
      <w:tr w:rsidR="002F7E32" w:rsidRPr="00D756DB" w:rsidTr="00B43C1F">
        <w:tc>
          <w:tcPr>
            <w:tcW w:w="7602" w:type="dxa"/>
          </w:tcPr>
          <w:p w:rsidR="002F7E32" w:rsidRPr="004E0051" w:rsidRDefault="002F7E32" w:rsidP="002F7E32">
            <w:pPr>
              <w:tabs>
                <w:tab w:val="left" w:pos="1633"/>
              </w:tabs>
              <w:bidi/>
              <w:rPr>
                <w:rFonts w:cs="Traditional Arabic"/>
                <w:sz w:val="36"/>
                <w:szCs w:val="36"/>
                <w:rtl/>
              </w:rPr>
            </w:pPr>
            <w:r w:rsidRPr="004E0051">
              <w:rPr>
                <w:rFonts w:cs="Traditional Arabic" w:hint="cs"/>
                <w:sz w:val="36"/>
                <w:szCs w:val="36"/>
                <w:rtl/>
              </w:rPr>
              <w:t>الفرع الثاني: إذا لم يحضر الميّت إلا النّساء</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45</w:t>
            </w:r>
          </w:p>
        </w:tc>
      </w:tr>
      <w:tr w:rsidR="002F7E32" w:rsidRPr="00D756DB" w:rsidTr="00B43C1F">
        <w:tc>
          <w:tcPr>
            <w:tcW w:w="7602" w:type="dxa"/>
          </w:tcPr>
          <w:p w:rsidR="002F7E32" w:rsidRPr="004E0051" w:rsidRDefault="002F7E32" w:rsidP="002F7E32">
            <w:pPr>
              <w:tabs>
                <w:tab w:val="left" w:pos="1633"/>
              </w:tabs>
              <w:bidi/>
              <w:rPr>
                <w:rFonts w:cs="Traditional Arabic"/>
                <w:sz w:val="36"/>
                <w:szCs w:val="36"/>
                <w:rtl/>
              </w:rPr>
            </w:pPr>
            <w:r w:rsidRPr="004E0051">
              <w:rPr>
                <w:rFonts w:cs="Traditional Arabic" w:hint="cs"/>
                <w:sz w:val="36"/>
                <w:szCs w:val="36"/>
                <w:rtl/>
              </w:rPr>
              <w:t>الفرع الثالث: إذا حضر الميت رجال</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46</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955A60">
              <w:rPr>
                <w:rFonts w:cs="Traditional Arabic" w:hint="cs"/>
                <w:b/>
                <w:bCs/>
                <w:sz w:val="36"/>
                <w:szCs w:val="36"/>
                <w:rtl/>
              </w:rPr>
              <w:t>الخاتمة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49</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C01921">
              <w:rPr>
                <w:rFonts w:cs="Traditional Arabic" w:hint="cs"/>
                <w:b/>
                <w:bCs/>
                <w:sz w:val="36"/>
                <w:szCs w:val="36"/>
                <w:rtl/>
              </w:rPr>
              <w:t>فهرس الآيات القرآنية الكريمة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51</w:t>
            </w:r>
          </w:p>
        </w:tc>
      </w:tr>
      <w:tr w:rsidR="002F7E32" w:rsidRPr="00D756DB" w:rsidTr="00B43C1F">
        <w:tc>
          <w:tcPr>
            <w:tcW w:w="7602" w:type="dxa"/>
          </w:tcPr>
          <w:p w:rsidR="002F7E32" w:rsidRPr="00D756DB" w:rsidRDefault="002F7E32" w:rsidP="002F7E32">
            <w:pPr>
              <w:tabs>
                <w:tab w:val="left" w:pos="1633"/>
              </w:tabs>
              <w:bidi/>
              <w:rPr>
                <w:rFonts w:cs="Traditional Arabic"/>
                <w:sz w:val="36"/>
                <w:szCs w:val="36"/>
                <w:rtl/>
              </w:rPr>
            </w:pPr>
            <w:r w:rsidRPr="00C01921">
              <w:rPr>
                <w:rFonts w:cs="Traditional Arabic" w:hint="cs"/>
                <w:b/>
                <w:bCs/>
                <w:sz w:val="36"/>
                <w:szCs w:val="36"/>
                <w:rtl/>
              </w:rPr>
              <w:t>فهرس الأحاديث النبوية الشريفة</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53</w:t>
            </w:r>
          </w:p>
        </w:tc>
      </w:tr>
      <w:tr w:rsidR="002F7E32" w:rsidRPr="00D756DB" w:rsidTr="00B43C1F">
        <w:tc>
          <w:tcPr>
            <w:tcW w:w="7602" w:type="dxa"/>
          </w:tcPr>
          <w:p w:rsidR="002F7E32" w:rsidRPr="00C01921" w:rsidRDefault="002F7E32" w:rsidP="002F7E32">
            <w:pPr>
              <w:tabs>
                <w:tab w:val="left" w:pos="1633"/>
              </w:tabs>
              <w:bidi/>
              <w:rPr>
                <w:rFonts w:cs="Traditional Arabic"/>
                <w:b/>
                <w:bCs/>
                <w:sz w:val="36"/>
                <w:szCs w:val="36"/>
                <w:rtl/>
              </w:rPr>
            </w:pPr>
            <w:r>
              <w:rPr>
                <w:rFonts w:cs="Traditional Arabic" w:hint="cs"/>
                <w:b/>
                <w:bCs/>
                <w:sz w:val="36"/>
                <w:szCs w:val="36"/>
                <w:rtl/>
              </w:rPr>
              <w:lastRenderedPageBreak/>
              <w:t>قائمة</w:t>
            </w:r>
            <w:r w:rsidRPr="00C01921">
              <w:rPr>
                <w:rFonts w:cs="Traditional Arabic" w:hint="cs"/>
                <w:b/>
                <w:bCs/>
                <w:sz w:val="36"/>
                <w:szCs w:val="36"/>
                <w:rtl/>
              </w:rPr>
              <w:t xml:space="preserve"> </w:t>
            </w:r>
            <w:r>
              <w:rPr>
                <w:rFonts w:cs="Traditional Arabic" w:hint="cs"/>
                <w:b/>
                <w:bCs/>
                <w:sz w:val="36"/>
                <w:szCs w:val="36"/>
                <w:rtl/>
              </w:rPr>
              <w:t>المصادر و المراجع</w:t>
            </w:r>
          </w:p>
        </w:tc>
        <w:tc>
          <w:tcPr>
            <w:tcW w:w="1401" w:type="dxa"/>
          </w:tcPr>
          <w:p w:rsidR="002F7E32" w:rsidRPr="00EE266A" w:rsidRDefault="002F7E32" w:rsidP="002F7E32">
            <w:pPr>
              <w:tabs>
                <w:tab w:val="left" w:pos="1633"/>
              </w:tabs>
              <w:bidi/>
              <w:jc w:val="center"/>
              <w:rPr>
                <w:rFonts w:cs="Traditional Arabic"/>
                <w:sz w:val="32"/>
                <w:szCs w:val="32"/>
                <w:rtl/>
              </w:rPr>
            </w:pPr>
            <w:r>
              <w:rPr>
                <w:rFonts w:cs="Traditional Arabic" w:hint="cs"/>
                <w:sz w:val="32"/>
                <w:szCs w:val="32"/>
                <w:rtl/>
              </w:rPr>
              <w:t>56</w:t>
            </w:r>
          </w:p>
        </w:tc>
      </w:tr>
      <w:tr w:rsidR="00B43C1F" w:rsidRPr="00D756DB" w:rsidTr="00B43C1F">
        <w:tc>
          <w:tcPr>
            <w:tcW w:w="7602" w:type="dxa"/>
          </w:tcPr>
          <w:p w:rsidR="00B43C1F" w:rsidRPr="001E21FC" w:rsidRDefault="00B00AC5" w:rsidP="00B43C1F">
            <w:pPr>
              <w:tabs>
                <w:tab w:val="left" w:pos="1633"/>
              </w:tabs>
              <w:bidi/>
              <w:rPr>
                <w:rFonts w:cs="Traditional Arabic"/>
                <w:b/>
                <w:bCs/>
                <w:sz w:val="36"/>
                <w:szCs w:val="36"/>
                <w:rtl/>
              </w:rPr>
            </w:pPr>
            <w:r w:rsidRPr="001E21FC">
              <w:rPr>
                <w:rFonts w:cs="Traditional Arabic" w:hint="cs"/>
                <w:b/>
                <w:bCs/>
                <w:sz w:val="36"/>
                <w:szCs w:val="36"/>
                <w:rtl/>
              </w:rPr>
              <w:t>ملخص البحث بالإنجليزية</w:t>
            </w:r>
          </w:p>
        </w:tc>
        <w:tc>
          <w:tcPr>
            <w:tcW w:w="1401" w:type="dxa"/>
          </w:tcPr>
          <w:p w:rsidR="00B43C1F" w:rsidRPr="00EE266A" w:rsidRDefault="0096256A" w:rsidP="00B43C1F">
            <w:pPr>
              <w:tabs>
                <w:tab w:val="left" w:pos="1633"/>
              </w:tabs>
              <w:bidi/>
              <w:jc w:val="center"/>
              <w:rPr>
                <w:rFonts w:cs="Traditional Arabic"/>
                <w:sz w:val="32"/>
                <w:szCs w:val="32"/>
                <w:rtl/>
              </w:rPr>
            </w:pPr>
            <w:r>
              <w:rPr>
                <w:rFonts w:cs="Traditional Arabic"/>
                <w:sz w:val="32"/>
                <w:szCs w:val="32"/>
              </w:rPr>
              <w:t>63</w:t>
            </w:r>
          </w:p>
        </w:tc>
      </w:tr>
    </w:tbl>
    <w:p w:rsidR="00B43C1F" w:rsidRDefault="00B43C1F" w:rsidP="00B43C1F">
      <w:pPr>
        <w:tabs>
          <w:tab w:val="left" w:pos="1633"/>
        </w:tabs>
        <w:bidi/>
        <w:spacing w:after="0"/>
        <w:rPr>
          <w:rFonts w:cs="Traditional Arabic"/>
          <w:b/>
          <w:bCs/>
          <w:sz w:val="40"/>
          <w:szCs w:val="40"/>
          <w:rtl/>
        </w:rPr>
      </w:pPr>
    </w:p>
    <w:p w:rsidR="00075ADA" w:rsidRPr="00B43C1F" w:rsidRDefault="00075ADA" w:rsidP="00B43C1F">
      <w:pPr>
        <w:tabs>
          <w:tab w:val="left" w:pos="1633"/>
        </w:tabs>
        <w:bidi/>
        <w:spacing w:after="0"/>
        <w:jc w:val="center"/>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4A1160" w:rsidRPr="004A1160" w:rsidRDefault="00B43C1F" w:rsidP="004A1160">
      <w:pPr>
        <w:tabs>
          <w:tab w:val="left" w:pos="1633"/>
        </w:tabs>
        <w:bidi/>
        <w:spacing w:after="0"/>
        <w:rPr>
          <w:rFonts w:cs="Traditional Arabic"/>
          <w:b/>
          <w:bCs/>
          <w:sz w:val="56"/>
          <w:szCs w:val="56"/>
          <w:rtl/>
        </w:rPr>
      </w:pPr>
      <w:r>
        <w:rPr>
          <w:rFonts w:cs="Traditional Arabic" w:hint="cs"/>
          <w:b/>
          <w:bCs/>
          <w:sz w:val="56"/>
          <w:szCs w:val="56"/>
          <w:rtl/>
        </w:rPr>
        <w:lastRenderedPageBreak/>
        <w:t>الملخص:</w:t>
      </w:r>
    </w:p>
    <w:p w:rsidR="00582E1C" w:rsidRPr="00C2169E" w:rsidRDefault="004A1160" w:rsidP="004C1675">
      <w:pPr>
        <w:tabs>
          <w:tab w:val="left" w:pos="1633"/>
        </w:tabs>
        <w:bidi/>
        <w:spacing w:after="0"/>
        <w:ind w:firstLine="565"/>
        <w:jc w:val="both"/>
        <w:rPr>
          <w:rFonts w:cs="Traditional Arabic"/>
          <w:b/>
          <w:bCs/>
          <w:color w:val="C00000"/>
          <w:sz w:val="40"/>
          <w:szCs w:val="40"/>
          <w:rtl/>
        </w:rPr>
      </w:pPr>
      <w:r w:rsidRPr="00C2169E">
        <w:rPr>
          <w:rFonts w:cs="Traditional Arabic" w:hint="cs"/>
          <w:b/>
          <w:bCs/>
          <w:color w:val="C00000"/>
          <w:sz w:val="36"/>
          <w:szCs w:val="36"/>
          <w:rtl/>
        </w:rPr>
        <w:t xml:space="preserve">فرض الله الصلوات الخمس، وأمرنا بأدائها في وقتها، واهتم المسلمون ببناء المساجد وتشييدها في كل زمان، وما ذلك الاهتمام إلا لأداء الصلوات المفروضة في وقتها جماعة، وحضور الرجال والنساء والصبيان إلى المساجد لأداء الصلوات وسماع الذكر أمر معلوم منذ عهد النبوة، إلا أن أحكام المرأة في صلاة الجماعة تختلف عن الرجال ، فالأذان والاقامة لا يجبان على المرأة أما حكم إمامتها للنساء و الرجال فقد اختلف الفقهاء في ذلك . أما حضور النساء إلى المساجد لأداء الصلاة جماعة </w:t>
      </w:r>
      <w:r w:rsidR="004C1675" w:rsidRPr="00C2169E">
        <w:rPr>
          <w:rFonts w:cs="Traditional Arabic" w:hint="cs"/>
          <w:b/>
          <w:bCs/>
          <w:color w:val="C00000"/>
          <w:sz w:val="36"/>
          <w:szCs w:val="36"/>
          <w:rtl/>
        </w:rPr>
        <w:t>ترتكز على شروط و ضوابط من بينها الأمان و التستر...إلخ.فبهذه الشروط يمكن للمرأة  أداء صلاة الجمعة و صلاة العيدين في المسجد .كما يمكن لها كذلك الخروج لأداء صلاة الجنازة بشرط المحافظة عل</w:t>
      </w:r>
      <w:r w:rsidR="00A93890">
        <w:rPr>
          <w:rFonts w:cs="Traditional Arabic" w:hint="cs"/>
          <w:b/>
          <w:bCs/>
          <w:color w:val="C00000"/>
          <w:sz w:val="36"/>
          <w:szCs w:val="36"/>
          <w:rtl/>
        </w:rPr>
        <w:t>ى</w:t>
      </w:r>
      <w:r w:rsidR="004C1675" w:rsidRPr="00C2169E">
        <w:rPr>
          <w:rFonts w:cs="Traditional Arabic" w:hint="cs"/>
          <w:b/>
          <w:bCs/>
          <w:color w:val="C00000"/>
          <w:sz w:val="36"/>
          <w:szCs w:val="36"/>
          <w:rtl/>
        </w:rPr>
        <w:t xml:space="preserve"> الضوابط اللازمة.</w:t>
      </w:r>
    </w:p>
    <w:p w:rsidR="00582E1C" w:rsidRPr="00C2169E" w:rsidRDefault="00582E1C" w:rsidP="00582E1C">
      <w:pPr>
        <w:tabs>
          <w:tab w:val="left" w:pos="1633"/>
        </w:tabs>
        <w:bidi/>
        <w:spacing w:after="0"/>
        <w:rPr>
          <w:rFonts w:cs="Traditional Arabic"/>
          <w:b/>
          <w:bCs/>
          <w:color w:val="C00000"/>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582E1C" w:rsidRDefault="00582E1C" w:rsidP="00582E1C">
      <w:pPr>
        <w:tabs>
          <w:tab w:val="left" w:pos="1633"/>
        </w:tabs>
        <w:bidi/>
        <w:spacing w:after="0"/>
        <w:rPr>
          <w:rFonts w:cs="Traditional Arabic"/>
          <w:b/>
          <w:bCs/>
          <w:sz w:val="40"/>
          <w:szCs w:val="40"/>
          <w:rtl/>
        </w:rPr>
      </w:pPr>
    </w:p>
    <w:p w:rsidR="002303E9" w:rsidRDefault="002303E9" w:rsidP="002303E9">
      <w:pPr>
        <w:tabs>
          <w:tab w:val="left" w:pos="1633"/>
        </w:tabs>
        <w:bidi/>
        <w:spacing w:after="0"/>
        <w:rPr>
          <w:rFonts w:cs="Traditional Arabic"/>
          <w:b/>
          <w:bCs/>
          <w:sz w:val="40"/>
          <w:szCs w:val="40"/>
          <w:rtl/>
        </w:rPr>
      </w:pPr>
    </w:p>
    <w:p w:rsidR="002303E9" w:rsidRDefault="002303E9" w:rsidP="002303E9">
      <w:pPr>
        <w:tabs>
          <w:tab w:val="left" w:pos="1633"/>
        </w:tabs>
        <w:bidi/>
        <w:spacing w:after="0"/>
        <w:rPr>
          <w:rFonts w:cs="Traditional Arabic"/>
          <w:b/>
          <w:bCs/>
          <w:sz w:val="40"/>
          <w:szCs w:val="40"/>
          <w:rtl/>
        </w:rPr>
      </w:pPr>
    </w:p>
    <w:p w:rsidR="00B43C1F" w:rsidRDefault="00FB30BF" w:rsidP="00160B47">
      <w:pPr>
        <w:tabs>
          <w:tab w:val="left" w:pos="5287"/>
        </w:tabs>
        <w:bidi/>
        <w:spacing w:after="0"/>
        <w:rPr>
          <w:rFonts w:cs="Traditional Arabic"/>
          <w:b/>
          <w:bCs/>
          <w:sz w:val="40"/>
          <w:szCs w:val="40"/>
          <w:rtl/>
        </w:rPr>
      </w:pPr>
      <w:r>
        <w:rPr>
          <w:rFonts w:cs="Traditional Arabic"/>
          <w:b/>
          <w:bCs/>
          <w:sz w:val="40"/>
          <w:szCs w:val="40"/>
          <w:rtl/>
        </w:rPr>
        <w:tab/>
      </w:r>
    </w:p>
    <w:p w:rsidR="00284BA8" w:rsidRDefault="00284BA8" w:rsidP="00284BA8">
      <w:pPr>
        <w:tabs>
          <w:tab w:val="left" w:pos="1633"/>
        </w:tabs>
        <w:bidi/>
        <w:spacing w:after="0"/>
        <w:jc w:val="center"/>
        <w:rPr>
          <w:rFonts w:cs="Traditional Arabic"/>
          <w:b/>
          <w:bCs/>
          <w:sz w:val="40"/>
          <w:szCs w:val="40"/>
          <w:rtl/>
        </w:rPr>
      </w:pPr>
      <w:r w:rsidRPr="00410E71">
        <w:rPr>
          <w:rFonts w:ascii="Arial Rounded MT Bold" w:hAnsi="Arial Rounded MT Bold" w:cs="Traditional Arabic"/>
          <w:b/>
          <w:bCs/>
          <w:sz w:val="220"/>
          <w:szCs w:val="220"/>
          <w:rtl/>
        </w:rPr>
        <w:t>مقدمـة</w:t>
      </w:r>
    </w:p>
    <w:p w:rsidR="00284BA8" w:rsidRDefault="00284BA8" w:rsidP="00284BA8">
      <w:pPr>
        <w:tabs>
          <w:tab w:val="left" w:pos="1633"/>
        </w:tabs>
        <w:bidi/>
        <w:spacing w:after="0"/>
        <w:rPr>
          <w:rFonts w:cs="Traditional Arabic"/>
          <w:b/>
          <w:bCs/>
          <w:sz w:val="40"/>
          <w:szCs w:val="40"/>
          <w:rtl/>
        </w:rPr>
      </w:pPr>
    </w:p>
    <w:p w:rsidR="00284BA8" w:rsidRDefault="00284BA8" w:rsidP="00284BA8">
      <w:pPr>
        <w:tabs>
          <w:tab w:val="left" w:pos="1633"/>
        </w:tabs>
        <w:bidi/>
        <w:spacing w:after="0"/>
        <w:rPr>
          <w:rFonts w:cs="Traditional Arabic"/>
          <w:b/>
          <w:bCs/>
          <w:sz w:val="40"/>
          <w:szCs w:val="40"/>
          <w:rtl/>
        </w:rPr>
      </w:pPr>
    </w:p>
    <w:p w:rsidR="00284BA8" w:rsidRDefault="00284BA8" w:rsidP="00284BA8">
      <w:pPr>
        <w:tabs>
          <w:tab w:val="left" w:pos="1633"/>
        </w:tabs>
        <w:bidi/>
        <w:spacing w:after="0"/>
        <w:rPr>
          <w:rFonts w:cs="Traditional Arabic"/>
          <w:b/>
          <w:bCs/>
          <w:sz w:val="40"/>
          <w:szCs w:val="40"/>
          <w:rtl/>
        </w:rPr>
      </w:pPr>
    </w:p>
    <w:p w:rsidR="00284BA8" w:rsidRDefault="00284BA8" w:rsidP="00284BA8">
      <w:pPr>
        <w:tabs>
          <w:tab w:val="left" w:pos="1633"/>
        </w:tabs>
        <w:bidi/>
        <w:spacing w:after="0"/>
        <w:rPr>
          <w:rFonts w:cs="Traditional Arabic"/>
          <w:b/>
          <w:bCs/>
          <w:sz w:val="40"/>
          <w:szCs w:val="40"/>
          <w:rtl/>
        </w:rPr>
      </w:pPr>
    </w:p>
    <w:p w:rsidR="00284BA8" w:rsidRDefault="00284BA8" w:rsidP="00284BA8">
      <w:pPr>
        <w:tabs>
          <w:tab w:val="left" w:pos="1633"/>
        </w:tabs>
        <w:bidi/>
        <w:spacing w:after="0"/>
        <w:rPr>
          <w:rFonts w:cs="Traditional Arabic"/>
          <w:b/>
          <w:bCs/>
          <w:sz w:val="40"/>
          <w:szCs w:val="40"/>
          <w:rtl/>
        </w:rPr>
      </w:pPr>
    </w:p>
    <w:p w:rsidR="00FB30BF" w:rsidRDefault="00FB30BF" w:rsidP="00284BA8">
      <w:pPr>
        <w:tabs>
          <w:tab w:val="left" w:pos="1633"/>
        </w:tabs>
        <w:bidi/>
        <w:spacing w:after="0"/>
        <w:rPr>
          <w:rFonts w:cs="Traditional Arabic"/>
          <w:b/>
          <w:bCs/>
          <w:sz w:val="40"/>
          <w:szCs w:val="40"/>
          <w:rtl/>
        </w:rPr>
        <w:sectPr w:rsidR="00FB30BF" w:rsidSect="00FA67F3">
          <w:footerReference w:type="default" r:id="rId12"/>
          <w:footnotePr>
            <w:numRestart w:val="eachPage"/>
          </w:footnotePr>
          <w:pgSz w:w="11906" w:h="16838"/>
          <w:pgMar w:top="1134" w:right="1701" w:bottom="1418" w:left="1418" w:header="709" w:footer="709" w:gutter="0"/>
          <w:pgNumType w:fmt="arabicAbjad" w:start="1"/>
          <w:cols w:space="708"/>
          <w:docGrid w:linePitch="360"/>
        </w:sectPr>
      </w:pPr>
    </w:p>
    <w:p w:rsidR="00284BA8" w:rsidRDefault="00284BA8" w:rsidP="001C4A0F">
      <w:pPr>
        <w:bidi/>
        <w:spacing w:after="0"/>
        <w:rPr>
          <w:rFonts w:cs="Traditional Arabic"/>
          <w:b/>
          <w:bCs/>
          <w:sz w:val="36"/>
          <w:szCs w:val="36"/>
          <w:rtl/>
        </w:rPr>
      </w:pPr>
      <w:r>
        <w:rPr>
          <w:rFonts w:cs="Traditional Arabic" w:hint="cs"/>
          <w:b/>
          <w:bCs/>
          <w:sz w:val="36"/>
          <w:szCs w:val="36"/>
          <w:rtl/>
        </w:rPr>
        <w:lastRenderedPageBreak/>
        <w:t>المقدمــة</w:t>
      </w:r>
      <w:r w:rsidRPr="00955A60">
        <w:rPr>
          <w:rFonts w:cs="Traditional Arabic" w:hint="cs"/>
          <w:b/>
          <w:bCs/>
          <w:sz w:val="36"/>
          <w:szCs w:val="36"/>
          <w:rtl/>
        </w:rPr>
        <w:t>:</w:t>
      </w:r>
    </w:p>
    <w:p w:rsidR="00284BA8" w:rsidRPr="004C50D2"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sidRPr="004C50D2">
        <w:rPr>
          <w:rFonts w:ascii="Tahoma" w:hAnsi="Tahoma" w:cs="Traditional Arabic" w:hint="cs"/>
          <w:color w:val="000000"/>
          <w:sz w:val="36"/>
          <w:szCs w:val="36"/>
          <w:rtl/>
        </w:rPr>
        <w:t xml:space="preserve">الحمد لله الذي هدانا لهذا، وما كنا لنهتدي لولا أن هدانا الله، </w:t>
      </w:r>
      <w:r w:rsidR="001C4A0F">
        <w:rPr>
          <w:rFonts w:ascii="Tahoma" w:hAnsi="Tahoma" w:cs="Traditional Arabic" w:hint="cs"/>
          <w:color w:val="000000"/>
          <w:sz w:val="36"/>
          <w:szCs w:val="36"/>
          <w:rtl/>
        </w:rPr>
        <w:t>والصلاة والسلام على رسول الله</w:t>
      </w:r>
      <w:r w:rsidR="001C4A0F">
        <w:rPr>
          <w:rFonts w:ascii="Tahoma" w:hAnsi="Tahoma" w:cs="Traditional Arabic"/>
          <w:color w:val="000000"/>
          <w:sz w:val="36"/>
          <w:szCs w:val="36"/>
        </w:rPr>
        <w:t xml:space="preserve"> </w:t>
      </w:r>
      <w:r w:rsidRPr="004C50D2">
        <w:rPr>
          <w:rFonts w:ascii="Tahoma" w:hAnsi="Tahoma" w:cs="Traditional Arabic" w:hint="cs"/>
          <w:color w:val="000000"/>
          <w:sz w:val="36"/>
          <w:szCs w:val="36"/>
          <w:rtl/>
        </w:rPr>
        <w:t>صلى الله عليه وسلم - وعلى آله الطيِّبين الطاهرين، وصحابته الغُرِّ الميامين، ومَن تبعهم بإحسان إلى يوم الدين. </w:t>
      </w:r>
    </w:p>
    <w:p w:rsidR="00284BA8" w:rsidRPr="004C50D2" w:rsidRDefault="00284BA8" w:rsidP="001C4A0F">
      <w:pPr>
        <w:pStyle w:val="NormalWeb"/>
        <w:bidi/>
        <w:spacing w:before="0" w:beforeAutospacing="0" w:after="0" w:afterAutospacing="0" w:line="276" w:lineRule="auto"/>
        <w:jc w:val="both"/>
        <w:rPr>
          <w:rFonts w:ascii="Tahoma" w:hAnsi="Tahoma" w:cs="Traditional Arabic"/>
          <w:sz w:val="36"/>
          <w:szCs w:val="36"/>
          <w:rtl/>
        </w:rPr>
      </w:pPr>
      <w:r w:rsidRPr="004C50D2">
        <w:rPr>
          <w:rFonts w:ascii="Tahoma" w:hAnsi="Tahoma" w:cs="Traditional Arabic" w:hint="cs"/>
          <w:sz w:val="36"/>
          <w:szCs w:val="36"/>
          <w:rtl/>
        </w:rPr>
        <w:t>وبعد:</w:t>
      </w:r>
    </w:p>
    <w:p w:rsidR="00284BA8" w:rsidRPr="004C50D2" w:rsidRDefault="00284BA8" w:rsidP="007B141A">
      <w:pPr>
        <w:pStyle w:val="NormalWeb"/>
        <w:bidi/>
        <w:spacing w:before="0" w:beforeAutospacing="0" w:after="0" w:afterAutospacing="0" w:line="276" w:lineRule="auto"/>
        <w:jc w:val="both"/>
        <w:rPr>
          <w:rFonts w:ascii="Tahoma" w:hAnsi="Tahoma" w:cs="Traditional Arabic"/>
          <w:color w:val="000000"/>
          <w:sz w:val="36"/>
          <w:szCs w:val="36"/>
          <w:rtl/>
        </w:rPr>
      </w:pPr>
      <w:r w:rsidRPr="004C50D2">
        <w:rPr>
          <w:rFonts w:ascii="Tahoma" w:hAnsi="Tahoma" w:cs="Traditional Arabic" w:hint="cs"/>
          <w:color w:val="000000"/>
          <w:sz w:val="36"/>
          <w:szCs w:val="36"/>
          <w:rtl/>
        </w:rPr>
        <w:t>فإن الصلاة في الإسلام تشتمل على أسرارٍ وحِكَم بالغة، وقد عُنِي الإسلام بأمر الصلاة وبالغ في الاهتمام بشأنها، وحذر أعظم التحذير من تركها، فهي عمودُ الدين، ومِفتاح الجنة، وخير الأعمال، وأول ما يحاسب عليه المؤمن يوم القيامة، ويذكرها القرآن الكريم في صفات الرسل والأنبياء والصالحين.</w:t>
      </w:r>
    </w:p>
    <w:p w:rsidR="00284BA8" w:rsidRPr="004C50D2" w:rsidRDefault="00284BA8" w:rsidP="00C9511B">
      <w:pPr>
        <w:pStyle w:val="NormalWeb"/>
        <w:bidi/>
        <w:spacing w:before="0" w:beforeAutospacing="0" w:after="0" w:afterAutospacing="0" w:line="276" w:lineRule="auto"/>
        <w:jc w:val="both"/>
        <w:rPr>
          <w:rFonts w:ascii="Tahoma" w:hAnsi="Tahoma" w:cs="Traditional Arabic"/>
          <w:color w:val="000000"/>
          <w:sz w:val="36"/>
          <w:szCs w:val="36"/>
          <w:rtl/>
        </w:rPr>
      </w:pPr>
      <w:r w:rsidRPr="004C50D2">
        <w:rPr>
          <w:rFonts w:ascii="Tahoma" w:hAnsi="Tahoma" w:cs="Traditional Arabic" w:hint="cs"/>
          <w:color w:val="000000"/>
          <w:sz w:val="36"/>
          <w:szCs w:val="36"/>
          <w:rtl/>
        </w:rPr>
        <w:t>قال - تعالى - كما في دعاء إبراهيم - عليه السلام -: ﴿</w:t>
      </w:r>
      <w:r w:rsidRPr="004C50D2">
        <w:rPr>
          <w:rFonts w:ascii="Tahoma" w:hAnsi="Tahoma" w:cs="Traditional Arabic" w:hint="cs"/>
          <w:color w:val="008000"/>
          <w:sz w:val="36"/>
          <w:szCs w:val="36"/>
          <w:rtl/>
        </w:rPr>
        <w:t xml:space="preserve"> </w:t>
      </w:r>
      <w:r w:rsidRPr="005C2A25">
        <w:rPr>
          <w:color w:val="000000"/>
          <w:sz w:val="28"/>
          <w:szCs w:val="28"/>
        </w:rPr>
        <w:sym w:font="HQPB4" w:char="F0C9"/>
      </w:r>
      <w:r w:rsidRPr="005C2A25">
        <w:rPr>
          <w:color w:val="000000"/>
          <w:sz w:val="28"/>
          <w:szCs w:val="28"/>
        </w:rPr>
        <w:sym w:font="HQPB4" w:char="F062"/>
      </w:r>
      <w:r w:rsidRPr="005C2A25">
        <w:rPr>
          <w:color w:val="000000"/>
          <w:sz w:val="28"/>
          <w:szCs w:val="28"/>
        </w:rPr>
        <w:sym w:font="HQPB1" w:char="F03E"/>
      </w:r>
      <w:r w:rsidRPr="005C2A25">
        <w:rPr>
          <w:color w:val="000000"/>
          <w:sz w:val="28"/>
          <w:szCs w:val="28"/>
        </w:rPr>
        <w:sym w:font="HQPB5" w:char="F075"/>
      </w:r>
      <w:r w:rsidRPr="005C2A25">
        <w:rPr>
          <w:color w:val="000000"/>
          <w:sz w:val="28"/>
          <w:szCs w:val="28"/>
        </w:rPr>
        <w:sym w:font="HQPB1" w:char="F091"/>
      </w:r>
      <w:r w:rsidRPr="005C2A25">
        <w:rPr>
          <w:color w:val="000000"/>
          <w:sz w:val="28"/>
          <w:szCs w:val="28"/>
          <w:rtl/>
        </w:rPr>
        <w:t xml:space="preserve"> </w:t>
      </w:r>
      <w:r w:rsidRPr="005C2A25">
        <w:rPr>
          <w:color w:val="000000"/>
          <w:sz w:val="28"/>
          <w:szCs w:val="28"/>
        </w:rPr>
        <w:sym w:font="HQPB2" w:char="F0D3"/>
      </w:r>
      <w:r w:rsidRPr="005C2A25">
        <w:rPr>
          <w:color w:val="000000"/>
          <w:sz w:val="28"/>
          <w:szCs w:val="28"/>
        </w:rPr>
        <w:sym w:font="HQPB4" w:char="F0CD"/>
      </w:r>
      <w:r w:rsidRPr="005C2A25">
        <w:rPr>
          <w:color w:val="000000"/>
          <w:sz w:val="28"/>
          <w:szCs w:val="28"/>
        </w:rPr>
        <w:sym w:font="HQPB2" w:char="F05F"/>
      </w:r>
      <w:r w:rsidRPr="005C2A25">
        <w:rPr>
          <w:color w:val="000000"/>
          <w:sz w:val="28"/>
          <w:szCs w:val="28"/>
        </w:rPr>
        <w:sym w:font="HQPB4" w:char="F0F9"/>
      </w:r>
      <w:r w:rsidRPr="005C2A25">
        <w:rPr>
          <w:color w:val="000000"/>
          <w:sz w:val="28"/>
          <w:szCs w:val="28"/>
        </w:rPr>
        <w:sym w:font="HQPB2" w:char="F03D"/>
      </w:r>
      <w:r w:rsidRPr="005C2A25">
        <w:rPr>
          <w:color w:val="000000"/>
          <w:sz w:val="28"/>
          <w:szCs w:val="28"/>
        </w:rPr>
        <w:sym w:font="HQPB5" w:char="F079"/>
      </w:r>
      <w:r w:rsidRPr="005C2A25">
        <w:rPr>
          <w:color w:val="000000"/>
          <w:sz w:val="28"/>
          <w:szCs w:val="28"/>
        </w:rPr>
        <w:sym w:font="HQPB1" w:char="F0E8"/>
      </w:r>
      <w:r w:rsidRPr="005C2A25">
        <w:rPr>
          <w:color w:val="000000"/>
          <w:sz w:val="28"/>
          <w:szCs w:val="28"/>
        </w:rPr>
        <w:sym w:font="HQPB4" w:char="F0F4"/>
      </w:r>
      <w:r w:rsidRPr="005C2A25">
        <w:rPr>
          <w:color w:val="000000"/>
          <w:sz w:val="28"/>
          <w:szCs w:val="28"/>
        </w:rPr>
        <w:sym w:font="HQPB1" w:char="F05F"/>
      </w:r>
      <w:r w:rsidRPr="005C2A25">
        <w:rPr>
          <w:color w:val="000000"/>
          <w:sz w:val="28"/>
          <w:szCs w:val="28"/>
        </w:rPr>
        <w:sym w:font="HQPB5" w:char="F024"/>
      </w:r>
      <w:r w:rsidRPr="005C2A25">
        <w:rPr>
          <w:color w:val="000000"/>
          <w:sz w:val="28"/>
          <w:szCs w:val="28"/>
        </w:rPr>
        <w:sym w:font="HQPB1" w:char="F023"/>
      </w:r>
      <w:r w:rsidRPr="005C2A25">
        <w:rPr>
          <w:color w:val="000000"/>
          <w:sz w:val="28"/>
          <w:szCs w:val="28"/>
          <w:rtl/>
        </w:rPr>
        <w:t xml:space="preserve"> </w:t>
      </w:r>
      <w:r w:rsidRPr="005C2A25">
        <w:rPr>
          <w:color w:val="000000"/>
          <w:sz w:val="28"/>
          <w:szCs w:val="28"/>
        </w:rPr>
        <w:sym w:font="HQPB5" w:char="F07A"/>
      </w:r>
      <w:r w:rsidRPr="005C2A25">
        <w:rPr>
          <w:color w:val="000000"/>
          <w:sz w:val="28"/>
          <w:szCs w:val="28"/>
        </w:rPr>
        <w:sym w:font="HQPB2" w:char="F04F"/>
      </w:r>
      <w:r w:rsidRPr="005C2A25">
        <w:rPr>
          <w:color w:val="000000"/>
          <w:sz w:val="28"/>
          <w:szCs w:val="28"/>
        </w:rPr>
        <w:sym w:font="HQPB2" w:char="F08A"/>
      </w:r>
      <w:r w:rsidRPr="005C2A25">
        <w:rPr>
          <w:color w:val="000000"/>
          <w:sz w:val="28"/>
          <w:szCs w:val="28"/>
        </w:rPr>
        <w:sym w:font="HQPB4" w:char="F0C9"/>
      </w:r>
      <w:r w:rsidRPr="005C2A25">
        <w:rPr>
          <w:color w:val="000000"/>
          <w:sz w:val="28"/>
          <w:szCs w:val="28"/>
        </w:rPr>
        <w:sym w:font="HQPB2" w:char="F029"/>
      </w:r>
      <w:r w:rsidRPr="005C2A25">
        <w:rPr>
          <w:color w:val="000000"/>
          <w:sz w:val="28"/>
          <w:szCs w:val="28"/>
        </w:rPr>
        <w:sym w:font="HQPB4" w:char="F0E3"/>
      </w:r>
      <w:r w:rsidRPr="005C2A25">
        <w:rPr>
          <w:color w:val="000000"/>
          <w:sz w:val="28"/>
          <w:szCs w:val="28"/>
        </w:rPr>
        <w:sym w:font="HQPB2" w:char="F042"/>
      </w:r>
      <w:r w:rsidRPr="005C2A25">
        <w:rPr>
          <w:color w:val="000000"/>
          <w:sz w:val="28"/>
          <w:szCs w:val="28"/>
          <w:rtl/>
        </w:rPr>
        <w:t xml:space="preserve"> </w:t>
      </w:r>
      <w:r w:rsidRPr="005C2A25">
        <w:rPr>
          <w:color w:val="000000"/>
          <w:sz w:val="28"/>
          <w:szCs w:val="28"/>
        </w:rPr>
        <w:sym w:font="HQPB4" w:char="F0CD"/>
      </w:r>
      <w:r w:rsidRPr="005C2A25">
        <w:rPr>
          <w:color w:val="000000"/>
          <w:sz w:val="28"/>
          <w:szCs w:val="28"/>
        </w:rPr>
        <w:sym w:font="HQPB2" w:char="F06F"/>
      </w:r>
      <w:r w:rsidRPr="005C2A25">
        <w:rPr>
          <w:color w:val="000000"/>
          <w:sz w:val="28"/>
          <w:szCs w:val="28"/>
        </w:rPr>
        <w:sym w:font="HQPB5" w:char="F034"/>
      </w:r>
      <w:r w:rsidRPr="005C2A25">
        <w:rPr>
          <w:color w:val="000000"/>
          <w:sz w:val="28"/>
          <w:szCs w:val="28"/>
        </w:rPr>
        <w:sym w:font="HQPB2" w:char="F071"/>
      </w:r>
      <w:r w:rsidRPr="005C2A25">
        <w:rPr>
          <w:color w:val="000000"/>
          <w:sz w:val="28"/>
          <w:szCs w:val="28"/>
        </w:rPr>
        <w:sym w:font="HQPB5" w:char="F06E"/>
      </w:r>
      <w:r w:rsidRPr="005C2A25">
        <w:rPr>
          <w:color w:val="000000"/>
          <w:sz w:val="28"/>
          <w:szCs w:val="28"/>
        </w:rPr>
        <w:sym w:font="HQPB2" w:char="F03D"/>
      </w:r>
      <w:r w:rsidRPr="005C2A25">
        <w:rPr>
          <w:color w:val="000000"/>
          <w:sz w:val="28"/>
          <w:szCs w:val="28"/>
        </w:rPr>
        <w:sym w:font="HQPB4" w:char="F0A2"/>
      </w:r>
      <w:r w:rsidRPr="005C2A25">
        <w:rPr>
          <w:color w:val="000000"/>
          <w:sz w:val="28"/>
          <w:szCs w:val="28"/>
        </w:rPr>
        <w:sym w:font="HQPB1" w:char="F0C1"/>
      </w:r>
      <w:r w:rsidRPr="005C2A25">
        <w:rPr>
          <w:color w:val="000000"/>
          <w:sz w:val="28"/>
          <w:szCs w:val="28"/>
        </w:rPr>
        <w:sym w:font="HQPB2" w:char="F039"/>
      </w:r>
      <w:r w:rsidRPr="005C2A25">
        <w:rPr>
          <w:color w:val="000000"/>
          <w:sz w:val="28"/>
          <w:szCs w:val="28"/>
        </w:rPr>
        <w:sym w:font="HQPB5" w:char="F024"/>
      </w:r>
      <w:r w:rsidRPr="005C2A25">
        <w:rPr>
          <w:color w:val="000000"/>
          <w:sz w:val="28"/>
          <w:szCs w:val="28"/>
        </w:rPr>
        <w:sym w:font="HQPB1" w:char="F023"/>
      </w:r>
      <w:r w:rsidRPr="005C2A25">
        <w:rPr>
          <w:color w:val="000000"/>
          <w:sz w:val="28"/>
          <w:szCs w:val="28"/>
          <w:rtl/>
        </w:rPr>
        <w:t xml:space="preserve"> </w:t>
      </w:r>
      <w:r w:rsidRPr="005C2A25">
        <w:rPr>
          <w:color w:val="000000"/>
          <w:sz w:val="28"/>
          <w:szCs w:val="28"/>
        </w:rPr>
        <w:sym w:font="HQPB2" w:char="F060"/>
      </w:r>
      <w:r w:rsidRPr="005C2A25">
        <w:rPr>
          <w:color w:val="000000"/>
          <w:sz w:val="28"/>
          <w:szCs w:val="28"/>
        </w:rPr>
        <w:sym w:font="HQPB4" w:char="F0CF"/>
      </w:r>
      <w:r w:rsidRPr="005C2A25">
        <w:rPr>
          <w:color w:val="000000"/>
          <w:sz w:val="28"/>
          <w:szCs w:val="28"/>
        </w:rPr>
        <w:sym w:font="HQPB2" w:char="F042"/>
      </w:r>
      <w:r w:rsidRPr="005C2A25">
        <w:rPr>
          <w:color w:val="000000"/>
          <w:sz w:val="28"/>
          <w:szCs w:val="28"/>
        </w:rPr>
        <w:sym w:font="HQPB5" w:char="F075"/>
      </w:r>
      <w:r w:rsidRPr="005C2A25">
        <w:rPr>
          <w:color w:val="000000"/>
          <w:sz w:val="28"/>
          <w:szCs w:val="28"/>
        </w:rPr>
        <w:sym w:font="HQPB2" w:char="F072"/>
      </w:r>
      <w:r w:rsidRPr="005C2A25">
        <w:rPr>
          <w:color w:val="000000"/>
          <w:sz w:val="28"/>
          <w:szCs w:val="28"/>
          <w:rtl/>
        </w:rPr>
        <w:t xml:space="preserve"> </w:t>
      </w:r>
      <w:r w:rsidRPr="005C2A25">
        <w:rPr>
          <w:color w:val="000000"/>
          <w:sz w:val="28"/>
          <w:szCs w:val="28"/>
        </w:rPr>
        <w:sym w:font="HQPB2" w:char="F0D3"/>
      </w:r>
      <w:r w:rsidRPr="005C2A25">
        <w:rPr>
          <w:color w:val="000000"/>
          <w:sz w:val="28"/>
          <w:szCs w:val="28"/>
        </w:rPr>
        <w:sym w:font="HQPB4" w:char="F0C9"/>
      </w:r>
      <w:r w:rsidRPr="005C2A25">
        <w:rPr>
          <w:color w:val="000000"/>
          <w:sz w:val="28"/>
          <w:szCs w:val="28"/>
        </w:rPr>
        <w:sym w:font="HQPB1" w:char="F04C"/>
      </w:r>
      <w:r w:rsidRPr="005C2A25">
        <w:rPr>
          <w:color w:val="000000"/>
          <w:sz w:val="28"/>
          <w:szCs w:val="28"/>
        </w:rPr>
        <w:sym w:font="HQPB4" w:char="F0AD"/>
      </w:r>
      <w:r w:rsidRPr="005C2A25">
        <w:rPr>
          <w:color w:val="000000"/>
          <w:sz w:val="28"/>
          <w:szCs w:val="28"/>
        </w:rPr>
        <w:sym w:font="HQPB2" w:char="F083"/>
      </w:r>
      <w:r w:rsidRPr="005C2A25">
        <w:rPr>
          <w:color w:val="000000"/>
          <w:sz w:val="28"/>
          <w:szCs w:val="28"/>
        </w:rPr>
        <w:sym w:font="HQPB4" w:char="F0CD"/>
      </w:r>
      <w:r w:rsidRPr="005C2A25">
        <w:rPr>
          <w:color w:val="000000"/>
          <w:sz w:val="28"/>
          <w:szCs w:val="28"/>
        </w:rPr>
        <w:sym w:font="HQPB4" w:char="F068"/>
      </w:r>
      <w:r w:rsidRPr="005C2A25">
        <w:rPr>
          <w:color w:val="000000"/>
          <w:sz w:val="28"/>
          <w:szCs w:val="28"/>
        </w:rPr>
        <w:sym w:font="HQPB1" w:char="F091"/>
      </w:r>
      <w:r w:rsidRPr="005C2A25">
        <w:rPr>
          <w:color w:val="000000"/>
          <w:sz w:val="28"/>
          <w:szCs w:val="28"/>
        </w:rPr>
        <w:sym w:font="HQPB4" w:char="F0E8"/>
      </w:r>
      <w:r w:rsidRPr="005C2A25">
        <w:rPr>
          <w:color w:val="000000"/>
          <w:sz w:val="28"/>
          <w:szCs w:val="28"/>
        </w:rPr>
        <w:sym w:font="HQPB1" w:char="F08C"/>
      </w:r>
      <w:r w:rsidRPr="005C2A25">
        <w:rPr>
          <w:color w:val="000000"/>
          <w:sz w:val="28"/>
          <w:szCs w:val="28"/>
          <w:rtl/>
        </w:rPr>
        <w:t xml:space="preserve"> </w:t>
      </w:r>
      <w:r w:rsidRPr="005C2A25">
        <w:rPr>
          <w:color w:val="000000"/>
          <w:sz w:val="28"/>
          <w:szCs w:val="28"/>
        </w:rPr>
        <w:sym w:font="HQPB4" w:char="F034"/>
      </w:r>
      <w:r w:rsidRPr="005C2A25">
        <w:rPr>
          <w:color w:val="000000"/>
          <w:sz w:val="28"/>
          <w:szCs w:val="28"/>
          <w:rtl/>
        </w:rPr>
        <w:t xml:space="preserve"> </w:t>
      </w:r>
      <w:r w:rsidRPr="005C2A25">
        <w:rPr>
          <w:color w:val="000000"/>
          <w:sz w:val="28"/>
          <w:szCs w:val="28"/>
        </w:rPr>
        <w:sym w:font="HQPB1" w:char="F024"/>
      </w:r>
      <w:r w:rsidRPr="005C2A25">
        <w:rPr>
          <w:color w:val="000000"/>
          <w:sz w:val="28"/>
          <w:szCs w:val="28"/>
        </w:rPr>
        <w:sym w:font="HQPB5" w:char="F06F"/>
      </w:r>
      <w:r w:rsidRPr="005C2A25">
        <w:rPr>
          <w:color w:val="000000"/>
          <w:sz w:val="28"/>
          <w:szCs w:val="28"/>
        </w:rPr>
        <w:sym w:font="HQPB2" w:char="F059"/>
      </w:r>
      <w:r w:rsidRPr="005C2A25">
        <w:rPr>
          <w:color w:val="000000"/>
          <w:sz w:val="28"/>
          <w:szCs w:val="28"/>
        </w:rPr>
        <w:sym w:font="HQPB4" w:char="F0AD"/>
      </w:r>
      <w:r w:rsidRPr="005C2A25">
        <w:rPr>
          <w:color w:val="000000"/>
          <w:sz w:val="28"/>
          <w:szCs w:val="28"/>
        </w:rPr>
        <w:sym w:font="HQPB1" w:char="F02F"/>
      </w:r>
      <w:r w:rsidRPr="005C2A25">
        <w:rPr>
          <w:color w:val="000000"/>
          <w:sz w:val="28"/>
          <w:szCs w:val="28"/>
        </w:rPr>
        <w:sym w:font="HQPB5" w:char="F075"/>
      </w:r>
      <w:r w:rsidRPr="005C2A25">
        <w:rPr>
          <w:color w:val="000000"/>
          <w:sz w:val="28"/>
          <w:szCs w:val="28"/>
        </w:rPr>
        <w:sym w:font="HQPB1" w:char="F091"/>
      </w:r>
      <w:r w:rsidRPr="005C2A25">
        <w:rPr>
          <w:color w:val="000000"/>
          <w:sz w:val="28"/>
          <w:szCs w:val="28"/>
          <w:rtl/>
        </w:rPr>
        <w:t xml:space="preserve"> </w:t>
      </w:r>
      <w:r w:rsidRPr="005C2A25">
        <w:rPr>
          <w:color w:val="000000"/>
          <w:sz w:val="28"/>
          <w:szCs w:val="28"/>
        </w:rPr>
        <w:sym w:font="HQPB4" w:char="F0F6"/>
      </w:r>
      <w:r w:rsidRPr="005C2A25">
        <w:rPr>
          <w:color w:val="000000"/>
          <w:sz w:val="28"/>
          <w:szCs w:val="28"/>
        </w:rPr>
        <w:sym w:font="HQPB2" w:char="F040"/>
      </w:r>
      <w:r w:rsidRPr="005C2A25">
        <w:rPr>
          <w:color w:val="000000"/>
          <w:sz w:val="28"/>
          <w:szCs w:val="28"/>
        </w:rPr>
        <w:sym w:font="HQPB4" w:char="F0AC"/>
      </w:r>
      <w:r w:rsidRPr="005C2A25">
        <w:rPr>
          <w:color w:val="000000"/>
          <w:sz w:val="28"/>
          <w:szCs w:val="28"/>
        </w:rPr>
        <w:sym w:font="HQPB1" w:char="F036"/>
      </w:r>
      <w:r w:rsidRPr="005C2A25">
        <w:rPr>
          <w:color w:val="000000"/>
          <w:sz w:val="28"/>
          <w:szCs w:val="28"/>
        </w:rPr>
        <w:sym w:font="HQPB5" w:char="F073"/>
      </w:r>
      <w:r w:rsidRPr="005C2A25">
        <w:rPr>
          <w:color w:val="000000"/>
          <w:sz w:val="28"/>
          <w:szCs w:val="28"/>
        </w:rPr>
        <w:sym w:font="HQPB2" w:char="F029"/>
      </w:r>
      <w:r w:rsidRPr="005C2A25">
        <w:rPr>
          <w:color w:val="000000"/>
          <w:sz w:val="28"/>
          <w:szCs w:val="28"/>
        </w:rPr>
        <w:sym w:font="HQPB5" w:char="F073"/>
      </w:r>
      <w:r w:rsidRPr="005C2A25">
        <w:rPr>
          <w:color w:val="000000"/>
          <w:sz w:val="28"/>
          <w:szCs w:val="28"/>
        </w:rPr>
        <w:sym w:font="HQPB1" w:char="F03F"/>
      </w:r>
      <w:r w:rsidRPr="005C2A25">
        <w:rPr>
          <w:color w:val="000000"/>
          <w:sz w:val="28"/>
          <w:szCs w:val="28"/>
        </w:rPr>
        <w:sym w:font="HQPB5" w:char="F075"/>
      </w:r>
      <w:r w:rsidRPr="005C2A25">
        <w:rPr>
          <w:color w:val="000000"/>
          <w:sz w:val="28"/>
          <w:szCs w:val="28"/>
        </w:rPr>
        <w:sym w:font="HQPB2" w:char="F072"/>
      </w:r>
      <w:r w:rsidRPr="005C2A25">
        <w:rPr>
          <w:color w:val="000000"/>
          <w:sz w:val="28"/>
          <w:szCs w:val="28"/>
          <w:rtl/>
        </w:rPr>
        <w:t xml:space="preserve"> </w:t>
      </w:r>
      <w:r w:rsidRPr="005C2A25">
        <w:rPr>
          <w:color w:val="000000"/>
          <w:sz w:val="28"/>
          <w:szCs w:val="28"/>
        </w:rPr>
        <w:sym w:font="HQPB4" w:char="F0CF"/>
      </w:r>
      <w:r w:rsidRPr="005C2A25">
        <w:rPr>
          <w:color w:val="000000"/>
          <w:sz w:val="28"/>
          <w:szCs w:val="28"/>
        </w:rPr>
        <w:sym w:font="HQPB2" w:char="F0E4"/>
      </w:r>
      <w:r w:rsidRPr="005C2A25">
        <w:rPr>
          <w:color w:val="000000"/>
          <w:sz w:val="28"/>
          <w:szCs w:val="28"/>
        </w:rPr>
        <w:sym w:font="HQPB5" w:char="F021"/>
      </w:r>
      <w:r w:rsidRPr="005C2A25">
        <w:rPr>
          <w:color w:val="000000"/>
          <w:sz w:val="28"/>
          <w:szCs w:val="28"/>
        </w:rPr>
        <w:sym w:font="HQPB1" w:char="F024"/>
      </w:r>
      <w:r w:rsidRPr="005C2A25">
        <w:rPr>
          <w:color w:val="000000"/>
          <w:sz w:val="28"/>
          <w:szCs w:val="28"/>
        </w:rPr>
        <w:sym w:font="HQPB5" w:char="F074"/>
      </w:r>
      <w:r w:rsidRPr="005C2A25">
        <w:rPr>
          <w:color w:val="000000"/>
          <w:sz w:val="28"/>
          <w:szCs w:val="28"/>
        </w:rPr>
        <w:sym w:font="HQPB1" w:char="F0E3"/>
      </w:r>
      <w:r w:rsidRPr="005C2A25">
        <w:rPr>
          <w:color w:val="000000"/>
          <w:sz w:val="28"/>
          <w:szCs w:val="28"/>
        </w:rPr>
        <w:sym w:font="HQPB4" w:char="F0DF"/>
      </w:r>
      <w:r w:rsidRPr="005C2A25">
        <w:rPr>
          <w:color w:val="000000"/>
          <w:sz w:val="28"/>
          <w:szCs w:val="28"/>
        </w:rPr>
        <w:sym w:font="HQPB1" w:char="F08A"/>
      </w:r>
      <w:r w:rsidRPr="004C50D2">
        <w:rPr>
          <w:rFonts w:ascii="Tahoma" w:hAnsi="Tahoma" w:cs="Traditional Arabic" w:hint="cs"/>
          <w:color w:val="000000"/>
          <w:sz w:val="36"/>
          <w:szCs w:val="36"/>
          <w:rtl/>
        </w:rPr>
        <w:t xml:space="preserve">﴾ </w:t>
      </w:r>
      <w:r>
        <w:rPr>
          <w:rFonts w:ascii="Tahoma" w:hAnsi="Tahoma" w:cs="Traditional Arabic" w:hint="cs"/>
          <w:color w:val="000000"/>
          <w:sz w:val="36"/>
          <w:szCs w:val="36"/>
          <w:rtl/>
        </w:rPr>
        <w:t>(</w:t>
      </w:r>
      <w:r w:rsidRPr="004C50D2">
        <w:rPr>
          <w:rFonts w:ascii="Tahoma" w:hAnsi="Tahoma" w:cs="Traditional Arabic" w:hint="cs"/>
          <w:color w:val="000000"/>
          <w:sz w:val="36"/>
          <w:szCs w:val="36"/>
          <w:rtl/>
        </w:rPr>
        <w:t xml:space="preserve">إبراهيم: </w:t>
      </w:r>
      <w:r w:rsidRPr="00AF733B">
        <w:rPr>
          <w:rFonts w:ascii="Tahoma" w:hAnsi="Tahoma" w:cs="Traditional Arabic" w:hint="cs"/>
          <w:color w:val="000000"/>
          <w:sz w:val="28"/>
          <w:szCs w:val="28"/>
          <w:rtl/>
        </w:rPr>
        <w:t>40</w:t>
      </w:r>
      <w:r>
        <w:rPr>
          <w:rFonts w:ascii="Tahoma" w:hAnsi="Tahoma" w:cs="Traditional Arabic" w:hint="cs"/>
          <w:color w:val="000000"/>
          <w:sz w:val="36"/>
          <w:szCs w:val="36"/>
          <w:rtl/>
        </w:rPr>
        <w:t>)</w:t>
      </w:r>
      <w:r w:rsidRPr="004C50D2">
        <w:rPr>
          <w:rFonts w:ascii="Tahoma" w:hAnsi="Tahoma" w:cs="Traditional Arabic" w:hint="cs"/>
          <w:color w:val="000000"/>
          <w:sz w:val="36"/>
          <w:szCs w:val="36"/>
          <w:rtl/>
        </w:rPr>
        <w:t>.</w:t>
      </w:r>
      <w:r w:rsidR="00C9511B">
        <w:rPr>
          <w:rFonts w:ascii="Tahoma" w:hAnsi="Tahoma" w:cs="Traditional Arabic"/>
          <w:color w:val="000000"/>
          <w:sz w:val="36"/>
          <w:szCs w:val="36"/>
        </w:rPr>
        <w:t xml:space="preserve">                                       </w:t>
      </w:r>
      <w:r w:rsidRPr="004C50D2">
        <w:rPr>
          <w:rFonts w:ascii="Tahoma" w:hAnsi="Tahoma" w:cs="Traditional Arabic" w:hint="cs"/>
          <w:color w:val="000000"/>
          <w:sz w:val="36"/>
          <w:szCs w:val="36"/>
          <w:rtl/>
        </w:rPr>
        <w:t>وقال - تعالى - في إسماعيل - عليه السلام -: ﴿</w:t>
      </w:r>
      <w:r w:rsidRPr="004C50D2">
        <w:rPr>
          <w:rStyle w:val="apple-converted-space"/>
          <w:rFonts w:ascii="Tahoma" w:hAnsi="Tahoma" w:cs="Traditional Arabic" w:hint="cs"/>
          <w:color w:val="000000"/>
          <w:sz w:val="36"/>
          <w:szCs w:val="36"/>
          <w:rtl/>
        </w:rPr>
        <w:t> </w:t>
      </w:r>
      <w:r w:rsidRPr="00472585">
        <w:rPr>
          <w:color w:val="000000"/>
          <w:sz w:val="28"/>
          <w:szCs w:val="28"/>
        </w:rPr>
        <w:sym w:font="HQPB5" w:char="F074"/>
      </w:r>
      <w:r w:rsidRPr="00472585">
        <w:rPr>
          <w:color w:val="000000"/>
          <w:sz w:val="28"/>
          <w:szCs w:val="28"/>
        </w:rPr>
        <w:sym w:font="HQPB2" w:char="F062"/>
      </w:r>
      <w:r w:rsidRPr="00472585">
        <w:rPr>
          <w:color w:val="000000"/>
          <w:sz w:val="28"/>
          <w:szCs w:val="28"/>
        </w:rPr>
        <w:sym w:font="HQPB1" w:char="F025"/>
      </w:r>
      <w:r w:rsidRPr="00472585">
        <w:rPr>
          <w:color w:val="000000"/>
          <w:sz w:val="28"/>
          <w:szCs w:val="28"/>
        </w:rPr>
        <w:sym w:font="HQPB5" w:char="F078"/>
      </w:r>
      <w:r w:rsidRPr="00472585">
        <w:rPr>
          <w:color w:val="000000"/>
          <w:sz w:val="28"/>
          <w:szCs w:val="28"/>
        </w:rPr>
        <w:sym w:font="HQPB2" w:char="F02E"/>
      </w:r>
      <w:r w:rsidRPr="00472585">
        <w:rPr>
          <w:color w:val="000000"/>
          <w:sz w:val="28"/>
          <w:szCs w:val="28"/>
        </w:rPr>
        <w:sym w:font="HQPB5" w:char="F075"/>
      </w:r>
      <w:r w:rsidRPr="00472585">
        <w:rPr>
          <w:color w:val="000000"/>
          <w:sz w:val="28"/>
          <w:szCs w:val="28"/>
        </w:rPr>
        <w:sym w:font="HQPB2" w:char="F072"/>
      </w:r>
      <w:r w:rsidRPr="00472585">
        <w:rPr>
          <w:color w:val="000000"/>
          <w:sz w:val="28"/>
          <w:szCs w:val="28"/>
          <w:rtl/>
        </w:rPr>
        <w:t xml:space="preserve"> </w:t>
      </w:r>
      <w:r w:rsidRPr="00472585">
        <w:rPr>
          <w:color w:val="000000"/>
          <w:sz w:val="28"/>
          <w:szCs w:val="28"/>
        </w:rPr>
        <w:sym w:font="HQPB4" w:char="F0E3"/>
      </w:r>
      <w:r w:rsidRPr="00472585">
        <w:rPr>
          <w:color w:val="000000"/>
          <w:sz w:val="28"/>
          <w:szCs w:val="28"/>
        </w:rPr>
        <w:sym w:font="HQPB1" w:char="F08D"/>
      </w:r>
      <w:r w:rsidRPr="00472585">
        <w:rPr>
          <w:color w:val="000000"/>
          <w:sz w:val="28"/>
          <w:szCs w:val="28"/>
        </w:rPr>
        <w:sym w:font="HQPB4" w:char="F0E3"/>
      </w:r>
      <w:r w:rsidRPr="00472585">
        <w:rPr>
          <w:color w:val="000000"/>
          <w:sz w:val="28"/>
          <w:szCs w:val="28"/>
        </w:rPr>
        <w:sym w:font="HQPB2" w:char="F042"/>
      </w:r>
      <w:r w:rsidRPr="00472585">
        <w:rPr>
          <w:color w:val="000000"/>
          <w:sz w:val="28"/>
          <w:szCs w:val="28"/>
        </w:rPr>
        <w:sym w:font="HQPB4" w:char="F0F9"/>
      </w:r>
      <w:r w:rsidRPr="00472585">
        <w:rPr>
          <w:color w:val="000000"/>
          <w:sz w:val="28"/>
          <w:szCs w:val="28"/>
        </w:rPr>
        <w:sym w:font="HQPB1" w:char="F027"/>
      </w:r>
      <w:r w:rsidRPr="00472585">
        <w:rPr>
          <w:color w:val="000000"/>
          <w:sz w:val="28"/>
          <w:szCs w:val="28"/>
        </w:rPr>
        <w:sym w:font="HQPB5" w:char="F074"/>
      </w:r>
      <w:r w:rsidRPr="00472585">
        <w:rPr>
          <w:color w:val="000000"/>
          <w:sz w:val="28"/>
          <w:szCs w:val="28"/>
        </w:rPr>
        <w:sym w:font="HQPB2" w:char="F083"/>
      </w:r>
      <w:r w:rsidRPr="00472585">
        <w:rPr>
          <w:color w:val="000000"/>
          <w:sz w:val="28"/>
          <w:szCs w:val="28"/>
          <w:rtl/>
        </w:rPr>
        <w:t xml:space="preserve"> </w:t>
      </w:r>
      <w:r w:rsidRPr="00472585">
        <w:rPr>
          <w:color w:val="000000"/>
          <w:sz w:val="28"/>
          <w:szCs w:val="28"/>
        </w:rPr>
        <w:sym w:font="HQPB2" w:char="F0BC"/>
      </w:r>
      <w:r w:rsidRPr="00472585">
        <w:rPr>
          <w:color w:val="000000"/>
          <w:sz w:val="28"/>
          <w:szCs w:val="28"/>
        </w:rPr>
        <w:sym w:font="HQPB4" w:char="F0E3"/>
      </w:r>
      <w:r w:rsidRPr="00472585">
        <w:rPr>
          <w:color w:val="000000"/>
          <w:sz w:val="28"/>
          <w:szCs w:val="28"/>
        </w:rPr>
        <w:sym w:font="HQPB3" w:char="F026"/>
      </w:r>
      <w:r w:rsidRPr="00472585">
        <w:rPr>
          <w:color w:val="000000"/>
          <w:sz w:val="28"/>
          <w:szCs w:val="28"/>
        </w:rPr>
        <w:sym w:font="HQPB5" w:char="F073"/>
      </w:r>
      <w:r w:rsidRPr="00472585">
        <w:rPr>
          <w:color w:val="000000"/>
          <w:sz w:val="28"/>
          <w:szCs w:val="28"/>
        </w:rPr>
        <w:sym w:font="HQPB3" w:char="F023"/>
      </w:r>
      <w:r w:rsidRPr="00472585">
        <w:rPr>
          <w:color w:val="000000"/>
          <w:sz w:val="28"/>
          <w:szCs w:val="28"/>
        </w:rPr>
        <w:sym w:font="HQPB4" w:char="F0F7"/>
      </w:r>
      <w:r w:rsidRPr="00472585">
        <w:rPr>
          <w:color w:val="000000"/>
          <w:sz w:val="28"/>
          <w:szCs w:val="28"/>
        </w:rPr>
        <w:sym w:font="HQPB2" w:char="F064"/>
      </w:r>
      <w:r w:rsidRPr="00472585">
        <w:rPr>
          <w:color w:val="000000"/>
          <w:sz w:val="28"/>
          <w:szCs w:val="28"/>
        </w:rPr>
        <w:sym w:font="HQPB5" w:char="F072"/>
      </w:r>
      <w:r w:rsidRPr="00472585">
        <w:rPr>
          <w:color w:val="000000"/>
          <w:sz w:val="28"/>
          <w:szCs w:val="28"/>
        </w:rPr>
        <w:sym w:font="HQPB1" w:char="F026"/>
      </w:r>
      <w:r w:rsidRPr="00472585">
        <w:rPr>
          <w:color w:val="000000"/>
          <w:sz w:val="28"/>
          <w:szCs w:val="28"/>
          <w:rtl/>
        </w:rPr>
        <w:t xml:space="preserve"> </w:t>
      </w:r>
      <w:r w:rsidRPr="00472585">
        <w:rPr>
          <w:color w:val="000000"/>
          <w:sz w:val="28"/>
          <w:szCs w:val="28"/>
        </w:rPr>
        <w:sym w:font="HQPB4" w:char="F0CD"/>
      </w:r>
      <w:r w:rsidRPr="00472585">
        <w:rPr>
          <w:color w:val="000000"/>
          <w:sz w:val="28"/>
          <w:szCs w:val="28"/>
        </w:rPr>
        <w:sym w:font="HQPB2" w:char="F06F"/>
      </w:r>
      <w:r w:rsidRPr="00472585">
        <w:rPr>
          <w:color w:val="000000"/>
          <w:sz w:val="28"/>
          <w:szCs w:val="28"/>
        </w:rPr>
        <w:sym w:font="HQPB5" w:char="F034"/>
      </w:r>
      <w:r w:rsidRPr="00472585">
        <w:rPr>
          <w:color w:val="000000"/>
          <w:sz w:val="28"/>
          <w:szCs w:val="28"/>
        </w:rPr>
        <w:sym w:font="HQPB2" w:char="F071"/>
      </w:r>
      <w:r w:rsidRPr="00472585">
        <w:rPr>
          <w:color w:val="000000"/>
          <w:sz w:val="28"/>
          <w:szCs w:val="28"/>
        </w:rPr>
        <w:sym w:font="HQPB5" w:char="F06E"/>
      </w:r>
      <w:r w:rsidRPr="00472585">
        <w:rPr>
          <w:color w:val="000000"/>
          <w:sz w:val="28"/>
          <w:szCs w:val="28"/>
        </w:rPr>
        <w:sym w:font="HQPB2" w:char="F03D"/>
      </w:r>
      <w:r w:rsidRPr="00472585">
        <w:rPr>
          <w:color w:val="000000"/>
          <w:sz w:val="28"/>
          <w:szCs w:val="28"/>
        </w:rPr>
        <w:sym w:font="HQPB4" w:char="F0A2"/>
      </w:r>
      <w:r w:rsidRPr="00472585">
        <w:rPr>
          <w:color w:val="000000"/>
          <w:sz w:val="28"/>
          <w:szCs w:val="28"/>
        </w:rPr>
        <w:sym w:font="HQPB1" w:char="F0C1"/>
      </w:r>
      <w:r w:rsidRPr="00472585">
        <w:rPr>
          <w:color w:val="000000"/>
          <w:sz w:val="28"/>
          <w:szCs w:val="28"/>
        </w:rPr>
        <w:sym w:font="HQPB2" w:char="F039"/>
      </w:r>
      <w:r w:rsidRPr="00472585">
        <w:rPr>
          <w:color w:val="000000"/>
          <w:sz w:val="28"/>
          <w:szCs w:val="28"/>
        </w:rPr>
        <w:sym w:font="HQPB5" w:char="F024"/>
      </w:r>
      <w:r w:rsidRPr="00472585">
        <w:rPr>
          <w:color w:val="000000"/>
          <w:sz w:val="28"/>
          <w:szCs w:val="28"/>
        </w:rPr>
        <w:sym w:font="HQPB1" w:char="F024"/>
      </w:r>
      <w:r w:rsidRPr="00472585">
        <w:rPr>
          <w:color w:val="000000"/>
          <w:sz w:val="28"/>
          <w:szCs w:val="28"/>
        </w:rPr>
        <w:sym w:font="HQPB4" w:char="F0CE"/>
      </w:r>
      <w:r w:rsidRPr="00472585">
        <w:rPr>
          <w:color w:val="000000"/>
          <w:sz w:val="28"/>
          <w:szCs w:val="28"/>
        </w:rPr>
        <w:sym w:font="HQPB1" w:char="F02F"/>
      </w:r>
      <w:r w:rsidRPr="00472585">
        <w:rPr>
          <w:color w:val="000000"/>
          <w:sz w:val="28"/>
          <w:szCs w:val="28"/>
          <w:rtl/>
        </w:rPr>
        <w:t xml:space="preserve"> </w:t>
      </w:r>
      <w:r w:rsidRPr="00472585">
        <w:rPr>
          <w:color w:val="000000"/>
          <w:sz w:val="28"/>
          <w:szCs w:val="28"/>
        </w:rPr>
        <w:sym w:font="HQPB4" w:char="F0CD"/>
      </w:r>
      <w:r w:rsidRPr="00472585">
        <w:rPr>
          <w:color w:val="000000"/>
          <w:sz w:val="28"/>
          <w:szCs w:val="28"/>
        </w:rPr>
        <w:sym w:font="HQPB2" w:char="F06F"/>
      </w:r>
      <w:r w:rsidRPr="00472585">
        <w:rPr>
          <w:color w:val="000000"/>
          <w:sz w:val="28"/>
          <w:szCs w:val="28"/>
        </w:rPr>
        <w:sym w:font="HQPB5" w:char="F034"/>
      </w:r>
      <w:r w:rsidRPr="00472585">
        <w:rPr>
          <w:color w:val="000000"/>
          <w:sz w:val="28"/>
          <w:szCs w:val="28"/>
        </w:rPr>
        <w:sym w:font="HQPB2" w:char="F071"/>
      </w:r>
      <w:r w:rsidRPr="00472585">
        <w:rPr>
          <w:color w:val="000000"/>
          <w:sz w:val="28"/>
          <w:szCs w:val="28"/>
        </w:rPr>
        <w:sym w:font="HQPB5" w:char="F078"/>
      </w:r>
      <w:r w:rsidRPr="00472585">
        <w:rPr>
          <w:color w:val="000000"/>
          <w:sz w:val="28"/>
          <w:szCs w:val="28"/>
        </w:rPr>
        <w:sym w:font="HQPB2" w:char="F02E"/>
      </w:r>
      <w:r w:rsidRPr="00472585">
        <w:rPr>
          <w:color w:val="000000"/>
          <w:sz w:val="28"/>
          <w:szCs w:val="28"/>
        </w:rPr>
        <w:sym w:font="HQPB4" w:char="F0A8"/>
      </w:r>
      <w:r w:rsidRPr="00472585">
        <w:rPr>
          <w:color w:val="000000"/>
          <w:sz w:val="28"/>
          <w:szCs w:val="28"/>
        </w:rPr>
        <w:sym w:font="HQPB1" w:char="F093"/>
      </w:r>
      <w:r w:rsidRPr="00472585">
        <w:rPr>
          <w:color w:val="000000"/>
          <w:sz w:val="28"/>
          <w:szCs w:val="28"/>
        </w:rPr>
        <w:sym w:font="HQPB2" w:char="F039"/>
      </w:r>
      <w:r w:rsidRPr="00472585">
        <w:rPr>
          <w:color w:val="000000"/>
          <w:sz w:val="28"/>
          <w:szCs w:val="28"/>
        </w:rPr>
        <w:sym w:font="HQPB5" w:char="F024"/>
      </w:r>
      <w:r w:rsidRPr="00472585">
        <w:rPr>
          <w:color w:val="000000"/>
          <w:sz w:val="28"/>
          <w:szCs w:val="28"/>
        </w:rPr>
        <w:sym w:font="HQPB1" w:char="F023"/>
      </w:r>
      <w:r w:rsidRPr="00472585">
        <w:rPr>
          <w:color w:val="000000"/>
          <w:sz w:val="28"/>
          <w:szCs w:val="28"/>
        </w:rPr>
        <w:sym w:font="HQPB5" w:char="F075"/>
      </w:r>
      <w:r w:rsidRPr="00472585">
        <w:rPr>
          <w:color w:val="000000"/>
          <w:sz w:val="28"/>
          <w:szCs w:val="28"/>
        </w:rPr>
        <w:sym w:font="HQPB2" w:char="F072"/>
      </w:r>
      <w:r w:rsidRPr="00472585">
        <w:rPr>
          <w:color w:val="000000"/>
          <w:sz w:val="28"/>
          <w:szCs w:val="28"/>
          <w:rtl/>
        </w:rPr>
        <w:t xml:space="preserve"> </w:t>
      </w:r>
      <w:r w:rsidRPr="00472585">
        <w:rPr>
          <w:color w:val="000000"/>
          <w:sz w:val="28"/>
          <w:szCs w:val="28"/>
        </w:rPr>
        <w:sym w:font="HQPB5" w:char="F074"/>
      </w:r>
      <w:r w:rsidRPr="00472585">
        <w:rPr>
          <w:color w:val="000000"/>
          <w:sz w:val="28"/>
          <w:szCs w:val="28"/>
        </w:rPr>
        <w:sym w:font="HQPB2" w:char="F062"/>
      </w:r>
      <w:r w:rsidRPr="00472585">
        <w:rPr>
          <w:color w:val="000000"/>
          <w:sz w:val="28"/>
          <w:szCs w:val="28"/>
        </w:rPr>
        <w:sym w:font="HQPB1" w:char="F025"/>
      </w:r>
      <w:r w:rsidRPr="00472585">
        <w:rPr>
          <w:color w:val="000000"/>
          <w:sz w:val="28"/>
          <w:szCs w:val="28"/>
        </w:rPr>
        <w:sym w:font="HQPB5" w:char="F078"/>
      </w:r>
      <w:r w:rsidRPr="00472585">
        <w:rPr>
          <w:color w:val="000000"/>
          <w:sz w:val="28"/>
          <w:szCs w:val="28"/>
        </w:rPr>
        <w:sym w:font="HQPB2" w:char="F02E"/>
      </w:r>
      <w:r w:rsidRPr="00472585">
        <w:rPr>
          <w:color w:val="000000"/>
          <w:sz w:val="28"/>
          <w:szCs w:val="28"/>
        </w:rPr>
        <w:sym w:font="HQPB5" w:char="F075"/>
      </w:r>
      <w:r w:rsidRPr="00472585">
        <w:rPr>
          <w:color w:val="000000"/>
          <w:sz w:val="28"/>
          <w:szCs w:val="28"/>
        </w:rPr>
        <w:sym w:font="HQPB2" w:char="F072"/>
      </w:r>
      <w:r w:rsidRPr="00472585">
        <w:rPr>
          <w:color w:val="000000"/>
          <w:sz w:val="28"/>
          <w:szCs w:val="28"/>
          <w:rtl/>
        </w:rPr>
        <w:t xml:space="preserve"> </w:t>
      </w:r>
      <w:r w:rsidRPr="00472585">
        <w:rPr>
          <w:color w:val="000000"/>
          <w:sz w:val="28"/>
          <w:szCs w:val="28"/>
        </w:rPr>
        <w:sym w:font="HQPB5" w:char="F079"/>
      </w:r>
      <w:r w:rsidRPr="00472585">
        <w:rPr>
          <w:color w:val="000000"/>
          <w:sz w:val="28"/>
          <w:szCs w:val="28"/>
        </w:rPr>
        <w:sym w:font="HQPB1" w:char="F089"/>
      </w:r>
      <w:r w:rsidRPr="00472585">
        <w:rPr>
          <w:color w:val="000000"/>
          <w:sz w:val="28"/>
          <w:szCs w:val="28"/>
        </w:rPr>
        <w:sym w:font="HQPB2" w:char="F05A"/>
      </w:r>
      <w:r w:rsidRPr="00472585">
        <w:rPr>
          <w:color w:val="000000"/>
          <w:sz w:val="28"/>
          <w:szCs w:val="28"/>
        </w:rPr>
        <w:sym w:font="HQPB4" w:char="F0CF"/>
      </w:r>
      <w:r w:rsidRPr="00472585">
        <w:rPr>
          <w:color w:val="000000"/>
          <w:sz w:val="28"/>
          <w:szCs w:val="28"/>
        </w:rPr>
        <w:sym w:font="HQPB1" w:char="F0E3"/>
      </w:r>
      <w:r w:rsidRPr="00472585">
        <w:rPr>
          <w:color w:val="000000"/>
          <w:sz w:val="28"/>
          <w:szCs w:val="28"/>
          <w:rtl/>
        </w:rPr>
        <w:t xml:space="preserve"> </w:t>
      </w:r>
      <w:r w:rsidRPr="00472585">
        <w:rPr>
          <w:color w:val="000000"/>
          <w:sz w:val="28"/>
          <w:szCs w:val="28"/>
        </w:rPr>
        <w:sym w:font="HQPB2" w:char="F0BE"/>
      </w:r>
      <w:r w:rsidRPr="00472585">
        <w:rPr>
          <w:color w:val="000000"/>
          <w:sz w:val="28"/>
          <w:szCs w:val="28"/>
        </w:rPr>
        <w:sym w:font="HQPB4" w:char="F0CF"/>
      </w:r>
      <w:r w:rsidRPr="00472585">
        <w:rPr>
          <w:color w:val="000000"/>
          <w:sz w:val="28"/>
          <w:szCs w:val="28"/>
        </w:rPr>
        <w:sym w:font="HQPB2" w:char="F06D"/>
      </w:r>
      <w:r w:rsidRPr="00472585">
        <w:rPr>
          <w:color w:val="000000"/>
          <w:sz w:val="28"/>
          <w:szCs w:val="28"/>
        </w:rPr>
        <w:sym w:font="HQPB4" w:char="F0CE"/>
      </w:r>
      <w:r w:rsidRPr="00472585">
        <w:rPr>
          <w:color w:val="000000"/>
          <w:sz w:val="28"/>
          <w:szCs w:val="28"/>
        </w:rPr>
        <w:sym w:font="HQPB4" w:char="F06E"/>
      </w:r>
      <w:r w:rsidRPr="00472585">
        <w:rPr>
          <w:color w:val="000000"/>
          <w:sz w:val="28"/>
          <w:szCs w:val="28"/>
        </w:rPr>
        <w:sym w:font="HQPB1" w:char="F02F"/>
      </w:r>
      <w:r w:rsidRPr="00472585">
        <w:rPr>
          <w:color w:val="000000"/>
          <w:sz w:val="28"/>
          <w:szCs w:val="28"/>
        </w:rPr>
        <w:sym w:font="HQPB5" w:char="F075"/>
      </w:r>
      <w:r w:rsidRPr="00472585">
        <w:rPr>
          <w:color w:val="000000"/>
          <w:sz w:val="28"/>
          <w:szCs w:val="28"/>
        </w:rPr>
        <w:sym w:font="HQPB1" w:char="F091"/>
      </w:r>
      <w:r w:rsidRPr="00472585">
        <w:rPr>
          <w:color w:val="000000"/>
          <w:sz w:val="28"/>
          <w:szCs w:val="28"/>
          <w:rtl/>
        </w:rPr>
        <w:t xml:space="preserve"> </w:t>
      </w:r>
      <w:r w:rsidRPr="00472585">
        <w:rPr>
          <w:color w:val="000000"/>
          <w:sz w:val="28"/>
          <w:szCs w:val="28"/>
        </w:rPr>
        <w:sym w:font="HQPB1" w:char="F024"/>
      </w:r>
      <w:r w:rsidRPr="00472585">
        <w:rPr>
          <w:color w:val="000000"/>
          <w:sz w:val="28"/>
          <w:szCs w:val="28"/>
        </w:rPr>
        <w:sym w:font="HQPB4" w:char="F077"/>
      </w:r>
      <w:r w:rsidRPr="00472585">
        <w:rPr>
          <w:color w:val="000000"/>
          <w:sz w:val="28"/>
          <w:szCs w:val="28"/>
        </w:rPr>
        <w:sym w:font="HQPB2" w:char="F08A"/>
      </w:r>
      <w:r w:rsidRPr="00472585">
        <w:rPr>
          <w:color w:val="000000"/>
          <w:sz w:val="28"/>
          <w:szCs w:val="28"/>
        </w:rPr>
        <w:sym w:font="HQPB4" w:char="F0C5"/>
      </w:r>
      <w:r w:rsidRPr="00472585">
        <w:rPr>
          <w:color w:val="000000"/>
          <w:sz w:val="28"/>
          <w:szCs w:val="28"/>
        </w:rPr>
        <w:sym w:font="HQPB1" w:char="F0CA"/>
      </w:r>
      <w:r w:rsidRPr="00472585">
        <w:rPr>
          <w:color w:val="000000"/>
          <w:sz w:val="28"/>
          <w:szCs w:val="28"/>
        </w:rPr>
        <w:sym w:font="HQPB4" w:char="F0F6"/>
      </w:r>
      <w:r w:rsidRPr="00472585">
        <w:rPr>
          <w:color w:val="000000"/>
          <w:sz w:val="28"/>
          <w:szCs w:val="28"/>
        </w:rPr>
        <w:sym w:font="HQPB1" w:char="F08D"/>
      </w:r>
      <w:r w:rsidRPr="00472585">
        <w:rPr>
          <w:color w:val="000000"/>
          <w:sz w:val="28"/>
          <w:szCs w:val="28"/>
        </w:rPr>
        <w:sym w:font="HQPB5" w:char="F074"/>
      </w:r>
      <w:r w:rsidRPr="00472585">
        <w:rPr>
          <w:color w:val="000000"/>
          <w:sz w:val="28"/>
          <w:szCs w:val="28"/>
        </w:rPr>
        <w:sym w:font="HQPB2" w:char="F042"/>
      </w:r>
      <w:r w:rsidRPr="004C50D2">
        <w:rPr>
          <w:rStyle w:val="apple-converted-space"/>
          <w:rFonts w:ascii="Tahoma" w:hAnsi="Tahoma" w:cs="Traditional Arabic" w:hint="cs"/>
          <w:color w:val="000000"/>
          <w:sz w:val="36"/>
          <w:szCs w:val="36"/>
          <w:rtl/>
        </w:rPr>
        <w:t> </w:t>
      </w:r>
      <w:r w:rsidRPr="004C50D2">
        <w:rPr>
          <w:rFonts w:ascii="Tahoma" w:hAnsi="Tahoma" w:cs="Traditional Arabic" w:hint="cs"/>
          <w:color w:val="000000"/>
          <w:sz w:val="36"/>
          <w:szCs w:val="36"/>
          <w:rtl/>
        </w:rPr>
        <w:t xml:space="preserve">﴾ </w:t>
      </w:r>
      <w:r>
        <w:rPr>
          <w:rFonts w:ascii="Tahoma" w:hAnsi="Tahoma" w:cs="Traditional Arabic" w:hint="cs"/>
          <w:color w:val="000000"/>
          <w:sz w:val="36"/>
          <w:szCs w:val="36"/>
          <w:rtl/>
        </w:rPr>
        <w:t>(</w:t>
      </w:r>
      <w:r w:rsidRPr="004C50D2">
        <w:rPr>
          <w:rFonts w:ascii="Tahoma" w:hAnsi="Tahoma" w:cs="Traditional Arabic" w:hint="cs"/>
          <w:color w:val="000000"/>
          <w:sz w:val="36"/>
          <w:szCs w:val="36"/>
          <w:rtl/>
        </w:rPr>
        <w:t xml:space="preserve">مريم: </w:t>
      </w:r>
      <w:r w:rsidRPr="00AF733B">
        <w:rPr>
          <w:rFonts w:ascii="Tahoma" w:hAnsi="Tahoma" w:cs="Traditional Arabic" w:hint="cs"/>
          <w:color w:val="000000"/>
          <w:sz w:val="28"/>
          <w:szCs w:val="28"/>
          <w:rtl/>
        </w:rPr>
        <w:t>55</w:t>
      </w:r>
      <w:r>
        <w:rPr>
          <w:rFonts w:ascii="Tahoma" w:hAnsi="Tahoma" w:cs="Traditional Arabic" w:hint="cs"/>
          <w:color w:val="000000"/>
          <w:sz w:val="36"/>
          <w:szCs w:val="36"/>
          <w:rtl/>
        </w:rPr>
        <w:t>)</w:t>
      </w:r>
      <w:r w:rsidRPr="004C50D2">
        <w:rPr>
          <w:rFonts w:ascii="Tahoma" w:hAnsi="Tahoma" w:cs="Traditional Arabic" w:hint="cs"/>
          <w:color w:val="000000"/>
          <w:sz w:val="36"/>
          <w:szCs w:val="36"/>
          <w:rtl/>
        </w:rPr>
        <w:t>.</w:t>
      </w:r>
    </w:p>
    <w:p w:rsidR="00284BA8" w:rsidRPr="004C50D2"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sidRPr="004C50D2">
        <w:rPr>
          <w:rFonts w:ascii="Tahoma" w:hAnsi="Tahoma" w:cs="Traditional Arabic" w:hint="cs"/>
          <w:color w:val="000000"/>
          <w:sz w:val="36"/>
          <w:szCs w:val="36"/>
          <w:rtl/>
        </w:rPr>
        <w:t>وفي وصية لقمان لابنه، ذكر - تعالى - قوله: ﴿</w:t>
      </w:r>
      <w:r w:rsidRPr="004C50D2">
        <w:rPr>
          <w:rStyle w:val="apple-converted-space"/>
          <w:rFonts w:ascii="Tahoma" w:hAnsi="Tahoma" w:cs="Traditional Arabic" w:hint="cs"/>
          <w:color w:val="000000"/>
          <w:sz w:val="36"/>
          <w:szCs w:val="36"/>
          <w:rtl/>
        </w:rPr>
        <w:t> </w:t>
      </w:r>
      <w:r w:rsidRPr="00371E57">
        <w:rPr>
          <w:color w:val="000000"/>
          <w:sz w:val="28"/>
          <w:szCs w:val="28"/>
        </w:rPr>
        <w:sym w:font="HQPB4" w:char="F0A2"/>
      </w:r>
      <w:r w:rsidRPr="00371E57">
        <w:rPr>
          <w:color w:val="000000"/>
          <w:sz w:val="28"/>
          <w:szCs w:val="28"/>
        </w:rPr>
        <w:sym w:font="HQPB2" w:char="F0D3"/>
      </w:r>
      <w:r w:rsidRPr="00371E57">
        <w:rPr>
          <w:color w:val="000000"/>
          <w:sz w:val="28"/>
          <w:szCs w:val="28"/>
        </w:rPr>
        <w:sym w:font="HQPB5" w:char="F06F"/>
      </w:r>
      <w:r w:rsidRPr="00371E57">
        <w:rPr>
          <w:color w:val="000000"/>
          <w:sz w:val="28"/>
          <w:szCs w:val="28"/>
        </w:rPr>
        <w:sym w:font="HQPB2" w:char="F05F"/>
      </w:r>
      <w:r w:rsidRPr="00371E57">
        <w:rPr>
          <w:color w:val="000000"/>
          <w:sz w:val="28"/>
          <w:szCs w:val="28"/>
        </w:rPr>
        <w:sym w:font="HQPB4" w:char="F0E7"/>
      </w:r>
      <w:r w:rsidRPr="00371E57">
        <w:rPr>
          <w:color w:val="000000"/>
          <w:sz w:val="28"/>
          <w:szCs w:val="28"/>
        </w:rPr>
        <w:sym w:font="HQPB1" w:char="F036"/>
      </w:r>
      <w:r w:rsidRPr="00371E57">
        <w:rPr>
          <w:color w:val="000000"/>
          <w:sz w:val="28"/>
          <w:szCs w:val="28"/>
        </w:rPr>
        <w:sym w:font="HQPB2" w:char="F0BB"/>
      </w:r>
      <w:r w:rsidRPr="00371E57">
        <w:rPr>
          <w:color w:val="000000"/>
          <w:sz w:val="28"/>
          <w:szCs w:val="28"/>
        </w:rPr>
        <w:sym w:font="HQPB5" w:char="F074"/>
      </w:r>
      <w:r w:rsidRPr="00371E57">
        <w:rPr>
          <w:color w:val="000000"/>
          <w:sz w:val="28"/>
          <w:szCs w:val="28"/>
        </w:rPr>
        <w:sym w:font="HQPB2" w:char="F083"/>
      </w:r>
      <w:r w:rsidRPr="00371E57">
        <w:rPr>
          <w:color w:val="000000"/>
          <w:sz w:val="28"/>
          <w:szCs w:val="28"/>
          <w:rtl/>
        </w:rPr>
        <w:t xml:space="preserve"> </w:t>
      </w:r>
      <w:r w:rsidRPr="00371E57">
        <w:rPr>
          <w:color w:val="000000"/>
          <w:sz w:val="28"/>
          <w:szCs w:val="28"/>
        </w:rPr>
        <w:sym w:font="HQPB4" w:char="F0C9"/>
      </w:r>
      <w:r w:rsidRPr="00371E57">
        <w:rPr>
          <w:color w:val="000000"/>
          <w:sz w:val="28"/>
          <w:szCs w:val="28"/>
        </w:rPr>
        <w:sym w:font="HQPB2" w:char="F04F"/>
      </w:r>
      <w:r w:rsidRPr="00371E57">
        <w:rPr>
          <w:color w:val="000000"/>
          <w:sz w:val="28"/>
          <w:szCs w:val="28"/>
        </w:rPr>
        <w:sym w:font="HQPB4" w:char="F0CF"/>
      </w:r>
      <w:r w:rsidRPr="00371E57">
        <w:rPr>
          <w:color w:val="000000"/>
          <w:sz w:val="28"/>
          <w:szCs w:val="28"/>
        </w:rPr>
        <w:sym w:font="HQPB2" w:char="F025"/>
      </w:r>
      <w:r w:rsidRPr="00371E57">
        <w:rPr>
          <w:color w:val="000000"/>
          <w:sz w:val="28"/>
          <w:szCs w:val="28"/>
        </w:rPr>
        <w:sym w:font="HQPB5" w:char="F072"/>
      </w:r>
      <w:r w:rsidRPr="00371E57">
        <w:rPr>
          <w:color w:val="000000"/>
          <w:sz w:val="28"/>
          <w:szCs w:val="28"/>
        </w:rPr>
        <w:sym w:font="HQPB1" w:char="F026"/>
      </w:r>
      <w:r w:rsidRPr="00371E57">
        <w:rPr>
          <w:color w:val="000000"/>
          <w:sz w:val="28"/>
          <w:szCs w:val="28"/>
          <w:rtl/>
        </w:rPr>
        <w:t xml:space="preserve"> </w:t>
      </w:r>
      <w:r w:rsidRPr="00371E57">
        <w:rPr>
          <w:color w:val="000000"/>
          <w:sz w:val="28"/>
          <w:szCs w:val="28"/>
        </w:rPr>
        <w:sym w:font="HQPB5" w:char="F06E"/>
      </w:r>
      <w:r w:rsidRPr="00371E57">
        <w:rPr>
          <w:color w:val="000000"/>
          <w:sz w:val="28"/>
          <w:szCs w:val="28"/>
        </w:rPr>
        <w:sym w:font="HQPB2" w:char="F06F"/>
      </w:r>
      <w:r w:rsidRPr="00371E57">
        <w:rPr>
          <w:color w:val="000000"/>
          <w:sz w:val="28"/>
          <w:szCs w:val="28"/>
        </w:rPr>
        <w:sym w:font="HQPB5" w:char="F034"/>
      </w:r>
      <w:r w:rsidRPr="00371E57">
        <w:rPr>
          <w:color w:val="000000"/>
          <w:sz w:val="28"/>
          <w:szCs w:val="28"/>
        </w:rPr>
        <w:sym w:font="HQPB2" w:char="F071"/>
      </w:r>
      <w:r w:rsidRPr="00371E57">
        <w:rPr>
          <w:color w:val="000000"/>
          <w:sz w:val="28"/>
          <w:szCs w:val="28"/>
        </w:rPr>
        <w:sym w:font="HQPB5" w:char="F06E"/>
      </w:r>
      <w:r w:rsidRPr="00371E57">
        <w:rPr>
          <w:color w:val="000000"/>
          <w:sz w:val="28"/>
          <w:szCs w:val="28"/>
        </w:rPr>
        <w:sym w:font="HQPB2" w:char="F03D"/>
      </w:r>
      <w:r w:rsidRPr="00371E57">
        <w:rPr>
          <w:color w:val="000000"/>
          <w:sz w:val="28"/>
          <w:szCs w:val="28"/>
        </w:rPr>
        <w:sym w:font="HQPB4" w:char="F0A2"/>
      </w:r>
      <w:r w:rsidRPr="00371E57">
        <w:rPr>
          <w:color w:val="000000"/>
          <w:sz w:val="28"/>
          <w:szCs w:val="28"/>
        </w:rPr>
        <w:sym w:font="HQPB1" w:char="F0C1"/>
      </w:r>
      <w:r w:rsidRPr="00371E57">
        <w:rPr>
          <w:color w:val="000000"/>
          <w:sz w:val="28"/>
          <w:szCs w:val="28"/>
        </w:rPr>
        <w:sym w:font="HQPB2" w:char="F039"/>
      </w:r>
      <w:r w:rsidRPr="00371E57">
        <w:rPr>
          <w:color w:val="000000"/>
          <w:sz w:val="28"/>
          <w:szCs w:val="28"/>
        </w:rPr>
        <w:sym w:font="HQPB5" w:char="F024"/>
      </w:r>
      <w:r w:rsidRPr="00371E57">
        <w:rPr>
          <w:color w:val="000000"/>
          <w:sz w:val="28"/>
          <w:szCs w:val="28"/>
        </w:rPr>
        <w:sym w:font="HQPB1" w:char="F023"/>
      </w:r>
      <w:r w:rsidRPr="00371E57">
        <w:rPr>
          <w:color w:val="000000"/>
          <w:sz w:val="28"/>
          <w:szCs w:val="28"/>
          <w:rtl/>
        </w:rPr>
        <w:t xml:space="preserve"> </w:t>
      </w:r>
      <w:r w:rsidRPr="00371E57">
        <w:rPr>
          <w:color w:val="000000"/>
          <w:sz w:val="28"/>
          <w:szCs w:val="28"/>
        </w:rPr>
        <w:sym w:font="HQPB4" w:char="F0F6"/>
      </w:r>
      <w:r w:rsidRPr="00371E57">
        <w:rPr>
          <w:color w:val="000000"/>
          <w:sz w:val="28"/>
          <w:szCs w:val="28"/>
        </w:rPr>
        <w:sym w:font="HQPB1" w:char="F08D"/>
      </w:r>
      <w:r w:rsidRPr="00371E57">
        <w:rPr>
          <w:color w:val="000000"/>
          <w:sz w:val="28"/>
          <w:szCs w:val="28"/>
        </w:rPr>
        <w:sym w:font="HQPB4" w:char="F0E3"/>
      </w:r>
      <w:r w:rsidRPr="00371E57">
        <w:rPr>
          <w:color w:val="000000"/>
          <w:sz w:val="28"/>
          <w:szCs w:val="28"/>
        </w:rPr>
        <w:sym w:font="HQPB2" w:char="F042"/>
      </w:r>
      <w:r w:rsidRPr="00371E57">
        <w:rPr>
          <w:color w:val="000000"/>
          <w:sz w:val="28"/>
          <w:szCs w:val="28"/>
        </w:rPr>
        <w:sym w:font="HQPB4" w:char="F0F9"/>
      </w:r>
      <w:r w:rsidRPr="00371E57">
        <w:rPr>
          <w:color w:val="000000"/>
          <w:sz w:val="28"/>
          <w:szCs w:val="28"/>
        </w:rPr>
        <w:sym w:font="HQPB1" w:char="F026"/>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4" w:char="F0C5"/>
      </w:r>
      <w:r w:rsidRPr="00371E57">
        <w:rPr>
          <w:color w:val="000000"/>
          <w:sz w:val="28"/>
          <w:szCs w:val="28"/>
        </w:rPr>
        <w:sym w:font="HQPB2" w:char="F024"/>
      </w:r>
      <w:r w:rsidRPr="00371E57">
        <w:rPr>
          <w:color w:val="000000"/>
          <w:sz w:val="28"/>
          <w:szCs w:val="28"/>
        </w:rPr>
        <w:sym w:font="HQPB2" w:char="F072"/>
      </w:r>
      <w:r w:rsidRPr="00371E57">
        <w:rPr>
          <w:color w:val="000000"/>
          <w:sz w:val="28"/>
          <w:szCs w:val="28"/>
        </w:rPr>
        <w:sym w:font="HQPB4" w:char="F0E3"/>
      </w:r>
      <w:r w:rsidRPr="00371E57">
        <w:rPr>
          <w:color w:val="000000"/>
          <w:sz w:val="28"/>
          <w:szCs w:val="28"/>
        </w:rPr>
        <w:sym w:font="HQPB1" w:char="F08D"/>
      </w:r>
      <w:r w:rsidRPr="00371E57">
        <w:rPr>
          <w:color w:val="000000"/>
          <w:sz w:val="28"/>
          <w:szCs w:val="28"/>
        </w:rPr>
        <w:sym w:font="HQPB4" w:char="F0F7"/>
      </w:r>
      <w:r w:rsidRPr="00371E57">
        <w:rPr>
          <w:color w:val="000000"/>
          <w:sz w:val="28"/>
          <w:szCs w:val="28"/>
        </w:rPr>
        <w:sym w:font="HQPB1" w:char="F0E8"/>
      </w:r>
      <w:r w:rsidRPr="00371E57">
        <w:rPr>
          <w:color w:val="000000"/>
          <w:sz w:val="28"/>
          <w:szCs w:val="28"/>
        </w:rPr>
        <w:sym w:font="HQPB5" w:char="F079"/>
      </w:r>
      <w:r w:rsidRPr="00371E57">
        <w:rPr>
          <w:color w:val="000000"/>
          <w:sz w:val="28"/>
          <w:szCs w:val="28"/>
        </w:rPr>
        <w:sym w:font="HQPB2" w:char="F04A"/>
      </w:r>
      <w:r w:rsidRPr="00371E57">
        <w:rPr>
          <w:color w:val="000000"/>
          <w:sz w:val="28"/>
          <w:szCs w:val="28"/>
        </w:rPr>
        <w:sym w:font="HQPB4" w:char="F0F8"/>
      </w:r>
      <w:r w:rsidRPr="00371E57">
        <w:rPr>
          <w:color w:val="000000"/>
          <w:sz w:val="28"/>
          <w:szCs w:val="28"/>
        </w:rPr>
        <w:sym w:font="HQPB2" w:char="F039"/>
      </w:r>
      <w:r w:rsidRPr="00371E57">
        <w:rPr>
          <w:color w:val="000000"/>
          <w:sz w:val="28"/>
          <w:szCs w:val="28"/>
        </w:rPr>
        <w:sym w:font="HQPB5" w:char="F024"/>
      </w:r>
      <w:r w:rsidRPr="00371E57">
        <w:rPr>
          <w:color w:val="000000"/>
          <w:sz w:val="28"/>
          <w:szCs w:val="28"/>
        </w:rPr>
        <w:sym w:font="HQPB1" w:char="F024"/>
      </w:r>
      <w:r w:rsidRPr="00371E57">
        <w:rPr>
          <w:color w:val="000000"/>
          <w:sz w:val="28"/>
          <w:szCs w:val="28"/>
        </w:rPr>
        <w:sym w:font="HQPB4" w:char="F0CE"/>
      </w:r>
      <w:r w:rsidRPr="00371E57">
        <w:rPr>
          <w:color w:val="000000"/>
          <w:sz w:val="28"/>
          <w:szCs w:val="28"/>
        </w:rPr>
        <w:sym w:font="HQPB1" w:char="F02F"/>
      </w:r>
      <w:r w:rsidRPr="00371E57">
        <w:rPr>
          <w:color w:val="000000"/>
          <w:sz w:val="28"/>
          <w:szCs w:val="28"/>
          <w:rtl/>
        </w:rPr>
        <w:t xml:space="preserve"> </w:t>
      </w:r>
      <w:r w:rsidRPr="00371E57">
        <w:rPr>
          <w:color w:val="000000"/>
          <w:sz w:val="28"/>
          <w:szCs w:val="28"/>
        </w:rPr>
        <w:sym w:font="HQPB5" w:char="F074"/>
      </w:r>
      <w:r w:rsidRPr="00371E57">
        <w:rPr>
          <w:color w:val="000000"/>
          <w:sz w:val="28"/>
          <w:szCs w:val="28"/>
        </w:rPr>
        <w:sym w:font="HQPB2" w:char="F06D"/>
      </w:r>
      <w:r w:rsidRPr="00371E57">
        <w:rPr>
          <w:color w:val="000000"/>
          <w:sz w:val="28"/>
          <w:szCs w:val="28"/>
        </w:rPr>
        <w:sym w:font="HQPB4" w:char="F0F7"/>
      </w:r>
      <w:r w:rsidRPr="00371E57">
        <w:rPr>
          <w:color w:val="000000"/>
          <w:sz w:val="28"/>
          <w:szCs w:val="28"/>
        </w:rPr>
        <w:sym w:font="HQPB2" w:char="F052"/>
      </w:r>
      <w:r w:rsidRPr="00371E57">
        <w:rPr>
          <w:color w:val="000000"/>
          <w:sz w:val="28"/>
          <w:szCs w:val="28"/>
        </w:rPr>
        <w:sym w:font="HQPB5" w:char="F024"/>
      </w:r>
      <w:r w:rsidRPr="00371E57">
        <w:rPr>
          <w:color w:val="000000"/>
          <w:sz w:val="28"/>
          <w:szCs w:val="28"/>
        </w:rPr>
        <w:sym w:font="HQPB1" w:char="F023"/>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4" w:char="F0C7"/>
      </w:r>
      <w:r w:rsidRPr="00371E57">
        <w:rPr>
          <w:color w:val="000000"/>
          <w:sz w:val="28"/>
          <w:szCs w:val="28"/>
        </w:rPr>
        <w:sym w:font="HQPB2" w:char="F060"/>
      </w:r>
      <w:r w:rsidRPr="00371E57">
        <w:rPr>
          <w:color w:val="000000"/>
          <w:sz w:val="28"/>
          <w:szCs w:val="28"/>
        </w:rPr>
        <w:sym w:font="HQPB5" w:char="F074"/>
      </w:r>
      <w:r w:rsidRPr="00371E57">
        <w:rPr>
          <w:color w:val="000000"/>
          <w:sz w:val="28"/>
          <w:szCs w:val="28"/>
        </w:rPr>
        <w:sym w:font="HQPB1" w:char="F0E3"/>
      </w:r>
      <w:r w:rsidRPr="00371E57">
        <w:rPr>
          <w:color w:val="000000"/>
          <w:sz w:val="28"/>
          <w:szCs w:val="28"/>
          <w:rtl/>
        </w:rPr>
        <w:t xml:space="preserve"> </w:t>
      </w:r>
      <w:r w:rsidRPr="00371E57">
        <w:rPr>
          <w:color w:val="000000"/>
          <w:sz w:val="28"/>
          <w:szCs w:val="28"/>
        </w:rPr>
        <w:sym w:font="HQPB4" w:char="F0CC"/>
      </w:r>
      <w:r w:rsidRPr="00371E57">
        <w:rPr>
          <w:color w:val="000000"/>
          <w:sz w:val="28"/>
          <w:szCs w:val="28"/>
        </w:rPr>
        <w:sym w:font="HQPB1" w:char="F08D"/>
      </w:r>
      <w:r w:rsidRPr="00371E57">
        <w:rPr>
          <w:color w:val="000000"/>
          <w:sz w:val="28"/>
          <w:szCs w:val="28"/>
        </w:rPr>
        <w:sym w:font="HQPB5" w:char="F073"/>
      </w:r>
      <w:r w:rsidRPr="00371E57">
        <w:rPr>
          <w:color w:val="000000"/>
          <w:sz w:val="28"/>
          <w:szCs w:val="28"/>
        </w:rPr>
        <w:sym w:font="HQPB2" w:char="F033"/>
      </w:r>
      <w:r w:rsidRPr="00371E57">
        <w:rPr>
          <w:color w:val="000000"/>
          <w:sz w:val="28"/>
          <w:szCs w:val="28"/>
        </w:rPr>
        <w:sym w:font="HQPB2" w:char="F05A"/>
      </w:r>
      <w:r w:rsidRPr="00371E57">
        <w:rPr>
          <w:color w:val="000000"/>
          <w:sz w:val="28"/>
          <w:szCs w:val="28"/>
        </w:rPr>
        <w:sym w:font="HQPB4" w:char="F0DF"/>
      </w:r>
      <w:r w:rsidRPr="00371E57">
        <w:rPr>
          <w:color w:val="000000"/>
          <w:sz w:val="28"/>
          <w:szCs w:val="28"/>
        </w:rPr>
        <w:sym w:font="HQPB2" w:char="F04A"/>
      </w:r>
      <w:r w:rsidRPr="00371E57">
        <w:rPr>
          <w:color w:val="000000"/>
          <w:sz w:val="28"/>
          <w:szCs w:val="28"/>
        </w:rPr>
        <w:sym w:font="HQPB4" w:char="F0F8"/>
      </w:r>
      <w:r w:rsidRPr="00371E57">
        <w:rPr>
          <w:color w:val="000000"/>
          <w:sz w:val="28"/>
          <w:szCs w:val="28"/>
        </w:rPr>
        <w:sym w:font="HQPB2" w:char="F039"/>
      </w:r>
      <w:r w:rsidRPr="00371E57">
        <w:rPr>
          <w:color w:val="000000"/>
          <w:sz w:val="28"/>
          <w:szCs w:val="28"/>
        </w:rPr>
        <w:sym w:font="HQPB5" w:char="F024"/>
      </w:r>
      <w:r w:rsidRPr="00371E57">
        <w:rPr>
          <w:color w:val="000000"/>
          <w:sz w:val="28"/>
          <w:szCs w:val="28"/>
        </w:rPr>
        <w:sym w:font="HQPB1" w:char="F023"/>
      </w:r>
      <w:r w:rsidRPr="00371E57">
        <w:rPr>
          <w:color w:val="000000"/>
          <w:sz w:val="28"/>
          <w:szCs w:val="28"/>
          <w:rtl/>
        </w:rPr>
        <w:t xml:space="preserve"> </w:t>
      </w:r>
      <w:r w:rsidRPr="00371E57">
        <w:rPr>
          <w:color w:val="000000"/>
          <w:sz w:val="28"/>
          <w:szCs w:val="28"/>
        </w:rPr>
        <w:sym w:font="HQPB4" w:char="F0F7"/>
      </w:r>
      <w:r w:rsidRPr="00371E57">
        <w:rPr>
          <w:color w:val="000000"/>
          <w:sz w:val="28"/>
          <w:szCs w:val="28"/>
        </w:rPr>
        <w:sym w:font="HQPB1" w:char="F08E"/>
      </w:r>
      <w:r w:rsidRPr="00371E57">
        <w:rPr>
          <w:color w:val="000000"/>
          <w:sz w:val="28"/>
          <w:szCs w:val="28"/>
        </w:rPr>
        <w:sym w:font="HQPB4" w:char="F0C9"/>
      </w:r>
      <w:r w:rsidRPr="00371E57">
        <w:rPr>
          <w:color w:val="000000"/>
          <w:sz w:val="28"/>
          <w:szCs w:val="28"/>
        </w:rPr>
        <w:sym w:font="HQPB1" w:char="F039"/>
      </w:r>
      <w:r w:rsidRPr="00371E57">
        <w:rPr>
          <w:color w:val="000000"/>
          <w:sz w:val="28"/>
          <w:szCs w:val="28"/>
        </w:rPr>
        <w:sym w:font="HQPB4" w:char="F0F4"/>
      </w:r>
      <w:r w:rsidRPr="00371E57">
        <w:rPr>
          <w:color w:val="000000"/>
          <w:sz w:val="28"/>
          <w:szCs w:val="28"/>
        </w:rPr>
        <w:sym w:font="HQPB1" w:char="F0B9"/>
      </w:r>
      <w:r w:rsidRPr="00371E57">
        <w:rPr>
          <w:color w:val="000000"/>
          <w:sz w:val="28"/>
          <w:szCs w:val="28"/>
        </w:rPr>
        <w:sym w:font="HQPB5" w:char="F024"/>
      </w:r>
      <w:r w:rsidRPr="00371E57">
        <w:rPr>
          <w:color w:val="000000"/>
          <w:sz w:val="28"/>
          <w:szCs w:val="28"/>
        </w:rPr>
        <w:sym w:font="HQPB1" w:char="F023"/>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5" w:char="F034"/>
      </w:r>
      <w:r w:rsidRPr="00371E57">
        <w:rPr>
          <w:color w:val="000000"/>
          <w:sz w:val="28"/>
          <w:szCs w:val="28"/>
        </w:rPr>
        <w:sym w:font="HQPB2" w:char="F092"/>
      </w:r>
      <w:r w:rsidRPr="00371E57">
        <w:rPr>
          <w:color w:val="000000"/>
          <w:sz w:val="28"/>
          <w:szCs w:val="28"/>
        </w:rPr>
        <w:sym w:font="HQPB5" w:char="F06E"/>
      </w:r>
      <w:r w:rsidRPr="00371E57">
        <w:rPr>
          <w:color w:val="000000"/>
          <w:sz w:val="28"/>
          <w:szCs w:val="28"/>
        </w:rPr>
        <w:sym w:font="HQPB2" w:char="F03F"/>
      </w:r>
      <w:r w:rsidRPr="00371E57">
        <w:rPr>
          <w:color w:val="000000"/>
          <w:sz w:val="28"/>
          <w:szCs w:val="28"/>
        </w:rPr>
        <w:sym w:font="HQPB5" w:char="F074"/>
      </w:r>
      <w:r w:rsidRPr="00371E57">
        <w:rPr>
          <w:color w:val="000000"/>
          <w:sz w:val="28"/>
          <w:szCs w:val="28"/>
        </w:rPr>
        <w:sym w:font="HQPB1" w:char="F0E3"/>
      </w:r>
      <w:r w:rsidRPr="00371E57">
        <w:rPr>
          <w:color w:val="000000"/>
          <w:sz w:val="28"/>
          <w:szCs w:val="28"/>
          <w:rtl/>
        </w:rPr>
        <w:t xml:space="preserve"> </w:t>
      </w:r>
      <w:r w:rsidRPr="00371E57">
        <w:rPr>
          <w:color w:val="000000"/>
          <w:sz w:val="28"/>
          <w:szCs w:val="28"/>
        </w:rPr>
        <w:sym w:font="HQPB5" w:char="F021"/>
      </w:r>
      <w:r w:rsidRPr="00371E57">
        <w:rPr>
          <w:color w:val="000000"/>
          <w:sz w:val="28"/>
          <w:szCs w:val="28"/>
        </w:rPr>
        <w:sym w:font="HQPB1" w:char="F024"/>
      </w:r>
      <w:r w:rsidRPr="00371E57">
        <w:rPr>
          <w:color w:val="000000"/>
          <w:sz w:val="28"/>
          <w:szCs w:val="28"/>
        </w:rPr>
        <w:sym w:font="HQPB5" w:char="F074"/>
      </w:r>
      <w:r w:rsidRPr="00371E57">
        <w:rPr>
          <w:color w:val="000000"/>
          <w:sz w:val="28"/>
          <w:szCs w:val="28"/>
        </w:rPr>
        <w:sym w:font="HQPB2" w:char="F042"/>
      </w:r>
      <w:r w:rsidRPr="00371E57">
        <w:rPr>
          <w:color w:val="000000"/>
          <w:sz w:val="28"/>
          <w:szCs w:val="28"/>
          <w:rtl/>
        </w:rPr>
        <w:t xml:space="preserve"> </w:t>
      </w:r>
      <w:r w:rsidRPr="00371E57">
        <w:rPr>
          <w:color w:val="000000"/>
          <w:sz w:val="28"/>
          <w:szCs w:val="28"/>
        </w:rPr>
        <w:sym w:font="HQPB5" w:char="F079"/>
      </w:r>
      <w:r w:rsidRPr="00371E57">
        <w:rPr>
          <w:color w:val="000000"/>
          <w:sz w:val="28"/>
          <w:szCs w:val="28"/>
        </w:rPr>
        <w:sym w:font="HQPB2" w:char="F037"/>
      </w:r>
      <w:r w:rsidRPr="00371E57">
        <w:rPr>
          <w:color w:val="000000"/>
          <w:sz w:val="28"/>
          <w:szCs w:val="28"/>
        </w:rPr>
        <w:sym w:font="HQPB5" w:char="F074"/>
      </w:r>
      <w:r w:rsidRPr="00371E57">
        <w:rPr>
          <w:color w:val="000000"/>
          <w:sz w:val="28"/>
          <w:szCs w:val="28"/>
        </w:rPr>
        <w:sym w:font="HQPB1" w:char="F02F"/>
      </w:r>
      <w:r w:rsidRPr="00371E57">
        <w:rPr>
          <w:color w:val="000000"/>
          <w:sz w:val="28"/>
          <w:szCs w:val="28"/>
        </w:rPr>
        <w:sym w:font="HQPB1" w:char="F024"/>
      </w:r>
      <w:r w:rsidRPr="00371E57">
        <w:rPr>
          <w:color w:val="000000"/>
          <w:sz w:val="28"/>
          <w:szCs w:val="28"/>
        </w:rPr>
        <w:sym w:font="HQPB5" w:char="F07C"/>
      </w:r>
      <w:r w:rsidRPr="00371E57">
        <w:rPr>
          <w:color w:val="000000"/>
          <w:sz w:val="28"/>
          <w:szCs w:val="28"/>
        </w:rPr>
        <w:sym w:font="HQPB1" w:char="F0B9"/>
      </w:r>
      <w:r w:rsidRPr="00371E57">
        <w:rPr>
          <w:color w:val="000000"/>
          <w:sz w:val="28"/>
          <w:szCs w:val="28"/>
        </w:rPr>
        <w:sym w:font="HQPB5" w:char="F072"/>
      </w:r>
      <w:r w:rsidRPr="00371E57">
        <w:rPr>
          <w:color w:val="000000"/>
          <w:sz w:val="28"/>
          <w:szCs w:val="28"/>
        </w:rPr>
        <w:sym w:font="HQPB1" w:char="F026"/>
      </w:r>
      <w:r w:rsidRPr="00371E57">
        <w:rPr>
          <w:color w:val="000000"/>
          <w:sz w:val="28"/>
          <w:szCs w:val="28"/>
          <w:rtl/>
        </w:rPr>
        <w:t xml:space="preserve"> </w:t>
      </w:r>
      <w:r w:rsidRPr="00371E57">
        <w:rPr>
          <w:color w:val="000000"/>
          <w:sz w:val="28"/>
          <w:szCs w:val="28"/>
        </w:rPr>
        <w:sym w:font="HQPB4" w:char="F028"/>
      </w:r>
      <w:r w:rsidRPr="00371E57">
        <w:rPr>
          <w:color w:val="000000"/>
          <w:sz w:val="28"/>
          <w:szCs w:val="28"/>
          <w:rtl/>
        </w:rPr>
        <w:t xml:space="preserve"> </w:t>
      </w:r>
      <w:r w:rsidRPr="00371E57">
        <w:rPr>
          <w:color w:val="000000"/>
          <w:sz w:val="28"/>
          <w:szCs w:val="28"/>
        </w:rPr>
        <w:sym w:font="HQPB4" w:char="F0A8"/>
      </w:r>
      <w:r w:rsidRPr="00371E57">
        <w:rPr>
          <w:color w:val="000000"/>
          <w:sz w:val="28"/>
          <w:szCs w:val="28"/>
        </w:rPr>
        <w:sym w:font="HQPB2" w:char="F062"/>
      </w:r>
      <w:r w:rsidRPr="00371E57">
        <w:rPr>
          <w:color w:val="000000"/>
          <w:sz w:val="28"/>
          <w:szCs w:val="28"/>
        </w:rPr>
        <w:sym w:font="HQPB4" w:char="F0CE"/>
      </w:r>
      <w:r w:rsidRPr="00371E57">
        <w:rPr>
          <w:color w:val="000000"/>
          <w:sz w:val="28"/>
          <w:szCs w:val="28"/>
        </w:rPr>
        <w:sym w:font="HQPB1" w:char="F029"/>
      </w:r>
      <w:r w:rsidRPr="00371E57">
        <w:rPr>
          <w:color w:val="000000"/>
          <w:sz w:val="28"/>
          <w:szCs w:val="28"/>
          <w:rtl/>
        </w:rPr>
        <w:t xml:space="preserve"> </w:t>
      </w:r>
      <w:r w:rsidRPr="00371E57">
        <w:rPr>
          <w:color w:val="000000"/>
          <w:sz w:val="28"/>
          <w:szCs w:val="28"/>
        </w:rPr>
        <w:sym w:font="HQPB5" w:char="F079"/>
      </w:r>
      <w:r w:rsidRPr="00371E57">
        <w:rPr>
          <w:color w:val="000000"/>
          <w:sz w:val="28"/>
          <w:szCs w:val="28"/>
        </w:rPr>
        <w:sym w:font="HQPB2" w:char="F037"/>
      </w:r>
      <w:r w:rsidRPr="00371E57">
        <w:rPr>
          <w:color w:val="000000"/>
          <w:sz w:val="28"/>
          <w:szCs w:val="28"/>
        </w:rPr>
        <w:sym w:font="HQPB4" w:char="F0CF"/>
      </w:r>
      <w:r w:rsidRPr="00371E57">
        <w:rPr>
          <w:color w:val="000000"/>
          <w:sz w:val="28"/>
          <w:szCs w:val="28"/>
        </w:rPr>
        <w:sym w:font="HQPB2" w:char="F039"/>
      </w:r>
      <w:r w:rsidRPr="00371E57">
        <w:rPr>
          <w:color w:val="000000"/>
          <w:sz w:val="28"/>
          <w:szCs w:val="28"/>
        </w:rPr>
        <w:sym w:font="HQPB2" w:char="F0BA"/>
      </w:r>
      <w:r w:rsidRPr="00371E57">
        <w:rPr>
          <w:color w:val="000000"/>
          <w:sz w:val="28"/>
          <w:szCs w:val="28"/>
        </w:rPr>
        <w:sym w:font="HQPB5" w:char="F073"/>
      </w:r>
      <w:r w:rsidRPr="00371E57">
        <w:rPr>
          <w:color w:val="000000"/>
          <w:sz w:val="28"/>
          <w:szCs w:val="28"/>
        </w:rPr>
        <w:sym w:font="HQPB1" w:char="F08C"/>
      </w:r>
      <w:r w:rsidRPr="00371E57">
        <w:rPr>
          <w:color w:val="000000"/>
          <w:sz w:val="28"/>
          <w:szCs w:val="28"/>
          <w:rtl/>
        </w:rPr>
        <w:t xml:space="preserve"> </w:t>
      </w:r>
      <w:r w:rsidRPr="00371E57">
        <w:rPr>
          <w:color w:val="000000"/>
          <w:sz w:val="28"/>
          <w:szCs w:val="28"/>
        </w:rPr>
        <w:sym w:font="HQPB4" w:char="F0F4"/>
      </w:r>
      <w:r w:rsidRPr="00371E57">
        <w:rPr>
          <w:color w:val="000000"/>
          <w:sz w:val="28"/>
          <w:szCs w:val="28"/>
        </w:rPr>
        <w:sym w:font="HQPB2" w:char="F060"/>
      </w:r>
      <w:r w:rsidRPr="00371E57">
        <w:rPr>
          <w:color w:val="000000"/>
          <w:sz w:val="28"/>
          <w:szCs w:val="28"/>
        </w:rPr>
        <w:sym w:font="HQPB4" w:char="F0CF"/>
      </w:r>
      <w:r w:rsidRPr="00371E57">
        <w:rPr>
          <w:color w:val="000000"/>
          <w:sz w:val="28"/>
          <w:szCs w:val="28"/>
        </w:rPr>
        <w:sym w:font="HQPB2" w:char="F042"/>
      </w:r>
      <w:r w:rsidRPr="00371E57">
        <w:rPr>
          <w:color w:val="000000"/>
          <w:sz w:val="28"/>
          <w:szCs w:val="28"/>
          <w:rtl/>
        </w:rPr>
        <w:t xml:space="preserve"> </w:t>
      </w:r>
      <w:r w:rsidRPr="00371E57">
        <w:rPr>
          <w:color w:val="000000"/>
          <w:sz w:val="28"/>
          <w:szCs w:val="28"/>
        </w:rPr>
        <w:sym w:font="HQPB4" w:char="F0C7"/>
      </w:r>
      <w:r w:rsidRPr="00371E57">
        <w:rPr>
          <w:color w:val="000000"/>
          <w:sz w:val="28"/>
          <w:szCs w:val="28"/>
        </w:rPr>
        <w:sym w:font="HQPB2" w:char="F050"/>
      </w:r>
      <w:r w:rsidRPr="00371E57">
        <w:rPr>
          <w:color w:val="000000"/>
          <w:sz w:val="28"/>
          <w:szCs w:val="28"/>
        </w:rPr>
        <w:sym w:font="HQPB4" w:char="F0F7"/>
      </w:r>
      <w:r w:rsidRPr="00371E57">
        <w:rPr>
          <w:color w:val="000000"/>
          <w:sz w:val="28"/>
          <w:szCs w:val="28"/>
        </w:rPr>
        <w:sym w:font="HQPB1" w:char="F093"/>
      </w:r>
      <w:r w:rsidRPr="00371E57">
        <w:rPr>
          <w:color w:val="000000"/>
          <w:sz w:val="28"/>
          <w:szCs w:val="28"/>
        </w:rPr>
        <w:sym w:font="HQPB5" w:char="F074"/>
      </w:r>
      <w:r w:rsidRPr="00371E57">
        <w:rPr>
          <w:color w:val="000000"/>
          <w:sz w:val="28"/>
          <w:szCs w:val="28"/>
        </w:rPr>
        <w:sym w:font="HQPB1" w:char="F0E3"/>
      </w:r>
      <w:r w:rsidRPr="00371E57">
        <w:rPr>
          <w:color w:val="000000"/>
          <w:sz w:val="28"/>
          <w:szCs w:val="28"/>
          <w:rtl/>
        </w:rPr>
        <w:t xml:space="preserve"> </w:t>
      </w:r>
      <w:r w:rsidRPr="00371E57">
        <w:rPr>
          <w:color w:val="000000"/>
          <w:sz w:val="28"/>
          <w:szCs w:val="28"/>
        </w:rPr>
        <w:sym w:font="HQPB4" w:char="F0CD"/>
      </w:r>
      <w:r w:rsidRPr="00371E57">
        <w:rPr>
          <w:color w:val="000000"/>
          <w:sz w:val="28"/>
          <w:szCs w:val="28"/>
        </w:rPr>
        <w:sym w:font="HQPB1" w:char="F091"/>
      </w:r>
      <w:r w:rsidRPr="00371E57">
        <w:rPr>
          <w:color w:val="000000"/>
          <w:sz w:val="28"/>
          <w:szCs w:val="28"/>
        </w:rPr>
        <w:sym w:font="HQPB2" w:char="F071"/>
      </w:r>
      <w:r w:rsidRPr="00371E57">
        <w:rPr>
          <w:color w:val="000000"/>
          <w:sz w:val="28"/>
          <w:szCs w:val="28"/>
        </w:rPr>
        <w:sym w:font="HQPB4" w:char="F0E3"/>
      </w:r>
      <w:r w:rsidRPr="00371E57">
        <w:rPr>
          <w:color w:val="000000"/>
          <w:sz w:val="28"/>
          <w:szCs w:val="28"/>
        </w:rPr>
        <w:sym w:font="HQPB2" w:char="F042"/>
      </w:r>
      <w:r w:rsidRPr="00371E57">
        <w:rPr>
          <w:color w:val="000000"/>
          <w:sz w:val="28"/>
          <w:szCs w:val="28"/>
        </w:rPr>
        <w:sym w:font="HQPB5" w:char="F057"/>
      </w:r>
      <w:r w:rsidRPr="00371E57">
        <w:rPr>
          <w:color w:val="000000"/>
          <w:sz w:val="28"/>
          <w:szCs w:val="28"/>
        </w:rPr>
        <w:sym w:font="HQPB2" w:char="F07B"/>
      </w:r>
      <w:r w:rsidRPr="00371E57">
        <w:rPr>
          <w:color w:val="000000"/>
          <w:sz w:val="28"/>
          <w:szCs w:val="28"/>
        </w:rPr>
        <w:sym w:font="HQPB5" w:char="F024"/>
      </w:r>
      <w:r w:rsidRPr="00371E57">
        <w:rPr>
          <w:color w:val="000000"/>
          <w:sz w:val="28"/>
          <w:szCs w:val="28"/>
        </w:rPr>
        <w:sym w:font="HQPB1" w:char="F023"/>
      </w:r>
      <w:r>
        <w:rPr>
          <w:rFonts w:hint="cs"/>
          <w:color w:val="000000"/>
          <w:sz w:val="28"/>
          <w:szCs w:val="28"/>
          <w:rtl/>
        </w:rPr>
        <w:t xml:space="preserve"> </w:t>
      </w:r>
      <w:r w:rsidRPr="004C50D2">
        <w:rPr>
          <w:rFonts w:ascii="Tahoma" w:hAnsi="Tahoma" w:cs="Traditional Arabic" w:hint="cs"/>
          <w:color w:val="000000"/>
          <w:sz w:val="36"/>
          <w:szCs w:val="36"/>
          <w:rtl/>
        </w:rPr>
        <w:t xml:space="preserve">﴾ </w:t>
      </w:r>
      <w:r>
        <w:rPr>
          <w:rFonts w:ascii="Tahoma" w:hAnsi="Tahoma" w:cs="Traditional Arabic" w:hint="cs"/>
          <w:color w:val="000000"/>
          <w:sz w:val="36"/>
          <w:szCs w:val="36"/>
          <w:rtl/>
        </w:rPr>
        <w:t>(</w:t>
      </w:r>
      <w:r w:rsidRPr="004C50D2">
        <w:rPr>
          <w:rFonts w:ascii="Tahoma" w:hAnsi="Tahoma" w:cs="Traditional Arabic" w:hint="cs"/>
          <w:color w:val="000000"/>
          <w:sz w:val="36"/>
          <w:szCs w:val="36"/>
          <w:rtl/>
        </w:rPr>
        <w:t xml:space="preserve">لقمان: </w:t>
      </w:r>
      <w:r w:rsidRPr="00AF733B">
        <w:rPr>
          <w:rFonts w:ascii="Tahoma" w:hAnsi="Tahoma" w:cs="Traditional Arabic" w:hint="cs"/>
          <w:color w:val="000000"/>
          <w:sz w:val="28"/>
          <w:szCs w:val="28"/>
          <w:rtl/>
        </w:rPr>
        <w:t>17</w:t>
      </w:r>
      <w:r>
        <w:rPr>
          <w:rFonts w:ascii="Tahoma" w:hAnsi="Tahoma" w:cs="Traditional Arabic" w:hint="cs"/>
          <w:color w:val="000000"/>
          <w:sz w:val="36"/>
          <w:szCs w:val="36"/>
          <w:rtl/>
        </w:rPr>
        <w:t>)</w:t>
      </w:r>
      <w:r w:rsidRPr="004C50D2">
        <w:rPr>
          <w:rFonts w:ascii="Tahoma" w:hAnsi="Tahoma" w:cs="Traditional Arabic" w:hint="cs"/>
          <w:color w:val="000000"/>
          <w:sz w:val="36"/>
          <w:szCs w:val="36"/>
          <w:rtl/>
        </w:rPr>
        <w:t>.</w:t>
      </w:r>
    </w:p>
    <w:p w:rsidR="00284BA8" w:rsidRPr="004C50D2"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sidRPr="004C50D2">
        <w:rPr>
          <w:rFonts w:ascii="Tahoma" w:hAnsi="Tahoma" w:cs="Traditional Arabic" w:hint="cs"/>
          <w:color w:val="000000"/>
          <w:sz w:val="36"/>
          <w:szCs w:val="36"/>
          <w:rtl/>
        </w:rPr>
        <w:t>ويؤكِّد الإسلام على المحافظة عليها في الحَضَر والسفر، والأمن والخوف، والسِّلم والحرب، قال - تعالى -: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DD"/>
      </w:r>
      <w:r>
        <w:rPr>
          <w:color w:val="000000"/>
          <w:sz w:val="28"/>
          <w:szCs w:val="28"/>
        </w:rPr>
        <w:sym w:font="HQPB1" w:char="F0E0"/>
      </w:r>
      <w:r>
        <w:rPr>
          <w:color w:val="000000"/>
          <w:sz w:val="28"/>
          <w:szCs w:val="28"/>
        </w:rPr>
        <w:sym w:font="HQPB4" w:char="F0CF"/>
      </w:r>
      <w:r>
        <w:rPr>
          <w:color w:val="000000"/>
          <w:sz w:val="28"/>
          <w:szCs w:val="28"/>
        </w:rPr>
        <w:sym w:font="HQPB1" w:char="F0FF"/>
      </w:r>
      <w:r>
        <w:rPr>
          <w:color w:val="000000"/>
          <w:sz w:val="28"/>
          <w:szCs w:val="28"/>
        </w:rPr>
        <w:sym w:font="HQPB2" w:char="F0BB"/>
      </w:r>
      <w:r>
        <w:rPr>
          <w:color w:val="000000"/>
          <w:sz w:val="28"/>
          <w:szCs w:val="28"/>
        </w:rPr>
        <w:sym w:font="HQPB5" w:char="F079"/>
      </w:r>
      <w:r>
        <w:rPr>
          <w:color w:val="000000"/>
          <w:sz w:val="28"/>
          <w:szCs w:val="28"/>
        </w:rPr>
        <w:sym w:font="HQPB1" w:char="F06D"/>
      </w:r>
      <w:r>
        <w:rPr>
          <w:color w:val="000000"/>
          <w:sz w:val="28"/>
          <w:szCs w:val="28"/>
          <w:rtl/>
        </w:rPr>
        <w:t xml:space="preserve"> </w:t>
      </w:r>
      <w:r>
        <w:rPr>
          <w:color w:val="000000"/>
          <w:sz w:val="28"/>
          <w:szCs w:val="28"/>
        </w:rPr>
        <w:sym w:font="HQPB2" w:char="F092"/>
      </w:r>
      <w:r>
        <w:rPr>
          <w:color w:val="000000"/>
          <w:sz w:val="28"/>
          <w:szCs w:val="28"/>
        </w:rPr>
        <w:sym w:font="HQPB5" w:char="F06E"/>
      </w:r>
      <w:r>
        <w:rPr>
          <w:color w:val="000000"/>
          <w:sz w:val="28"/>
          <w:szCs w:val="28"/>
        </w:rPr>
        <w:sym w:font="HQPB2" w:char="F03F"/>
      </w:r>
      <w:r>
        <w:rPr>
          <w:color w:val="000000"/>
          <w:sz w:val="28"/>
          <w:szCs w:val="28"/>
        </w:rPr>
        <w:sym w:font="HQPB5" w:char="F074"/>
      </w:r>
      <w:r>
        <w:rPr>
          <w:color w:val="000000"/>
          <w:sz w:val="28"/>
          <w:szCs w:val="28"/>
        </w:rPr>
        <w:sym w:font="HQPB1" w:char="F0E3"/>
      </w:r>
      <w:r>
        <w:rPr>
          <w:color w:val="000000"/>
          <w:sz w:val="28"/>
          <w:szCs w:val="28"/>
          <w:rtl/>
        </w:rPr>
        <w:t xml:space="preserve"> </w:t>
      </w:r>
      <w:r>
        <w:rPr>
          <w:color w:val="000000"/>
          <w:sz w:val="28"/>
          <w:szCs w:val="28"/>
        </w:rPr>
        <w:sym w:font="HQPB4" w:char="F0CF"/>
      </w:r>
      <w:r>
        <w:rPr>
          <w:color w:val="000000"/>
          <w:sz w:val="28"/>
          <w:szCs w:val="28"/>
        </w:rPr>
        <w:sym w:font="HQPB1" w:char="F04E"/>
      </w:r>
      <w:r>
        <w:rPr>
          <w:color w:val="000000"/>
          <w:sz w:val="28"/>
          <w:szCs w:val="28"/>
        </w:rPr>
        <w:sym w:font="HQPB2" w:char="F0BA"/>
      </w:r>
      <w:r>
        <w:rPr>
          <w:color w:val="000000"/>
          <w:sz w:val="28"/>
          <w:szCs w:val="28"/>
        </w:rPr>
        <w:sym w:font="HQPB5" w:char="F075"/>
      </w:r>
      <w:r>
        <w:rPr>
          <w:color w:val="000000"/>
          <w:sz w:val="28"/>
          <w:szCs w:val="28"/>
        </w:rPr>
        <w:sym w:font="HQPB2" w:char="F071"/>
      </w:r>
      <w:r>
        <w:rPr>
          <w:color w:val="000000"/>
          <w:sz w:val="28"/>
          <w:szCs w:val="28"/>
        </w:rPr>
        <w:sym w:font="HQPB5" w:char="F06E"/>
      </w:r>
      <w:r>
        <w:rPr>
          <w:color w:val="000000"/>
          <w:sz w:val="28"/>
          <w:szCs w:val="28"/>
        </w:rPr>
        <w:sym w:font="HQPB2" w:char="F03D"/>
      </w:r>
      <w:r>
        <w:rPr>
          <w:color w:val="000000"/>
          <w:sz w:val="28"/>
          <w:szCs w:val="28"/>
        </w:rPr>
        <w:sym w:font="HQPB4" w:char="F0A2"/>
      </w:r>
      <w:r>
        <w:rPr>
          <w:color w:val="000000"/>
          <w:sz w:val="28"/>
          <w:szCs w:val="28"/>
        </w:rPr>
        <w:sym w:font="HQPB1" w:char="F0C1"/>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4" w:char="F0CD"/>
      </w:r>
      <w:r>
        <w:rPr>
          <w:color w:val="000000"/>
          <w:sz w:val="28"/>
          <w:szCs w:val="28"/>
        </w:rPr>
        <w:sym w:font="HQPB2" w:char="F06F"/>
      </w:r>
      <w:r>
        <w:rPr>
          <w:color w:val="000000"/>
          <w:sz w:val="28"/>
          <w:szCs w:val="28"/>
        </w:rPr>
        <w:sym w:font="HQPB5" w:char="F034"/>
      </w:r>
      <w:r>
        <w:rPr>
          <w:color w:val="000000"/>
          <w:sz w:val="28"/>
          <w:szCs w:val="28"/>
        </w:rPr>
        <w:sym w:font="HQPB2" w:char="F071"/>
      </w:r>
      <w:r>
        <w:rPr>
          <w:color w:val="000000"/>
          <w:sz w:val="28"/>
          <w:szCs w:val="28"/>
        </w:rPr>
        <w:sym w:font="HQPB5" w:char="F06E"/>
      </w:r>
      <w:r>
        <w:rPr>
          <w:color w:val="000000"/>
          <w:sz w:val="28"/>
          <w:szCs w:val="28"/>
        </w:rPr>
        <w:sym w:font="HQPB2" w:char="F03D"/>
      </w:r>
      <w:r>
        <w:rPr>
          <w:color w:val="000000"/>
          <w:sz w:val="28"/>
          <w:szCs w:val="28"/>
        </w:rPr>
        <w:sym w:font="HQPB4" w:char="F0A2"/>
      </w:r>
      <w:r>
        <w:rPr>
          <w:color w:val="000000"/>
          <w:sz w:val="28"/>
          <w:szCs w:val="28"/>
        </w:rPr>
        <w:sym w:font="HQPB1" w:char="F0C1"/>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5" w:char="F034"/>
      </w:r>
      <w:r>
        <w:rPr>
          <w:color w:val="000000"/>
          <w:sz w:val="28"/>
          <w:szCs w:val="28"/>
        </w:rPr>
        <w:sym w:font="HQPB2" w:char="F091"/>
      </w:r>
      <w:r>
        <w:rPr>
          <w:color w:val="000000"/>
          <w:sz w:val="28"/>
          <w:szCs w:val="28"/>
        </w:rPr>
        <w:sym w:font="HQPB5" w:char="F073"/>
      </w:r>
      <w:r>
        <w:rPr>
          <w:color w:val="000000"/>
          <w:sz w:val="28"/>
          <w:szCs w:val="28"/>
        </w:rPr>
        <w:sym w:font="HQPB1" w:char="F0DC"/>
      </w:r>
      <w:r>
        <w:rPr>
          <w:color w:val="000000"/>
          <w:sz w:val="28"/>
          <w:szCs w:val="28"/>
        </w:rPr>
        <w:sym w:font="HQPB4" w:char="F0F3"/>
      </w:r>
      <w:r>
        <w:rPr>
          <w:color w:val="000000"/>
          <w:sz w:val="28"/>
          <w:szCs w:val="28"/>
        </w:rPr>
        <w:sym w:font="HQPB1" w:char="F099"/>
      </w:r>
      <w:r>
        <w:rPr>
          <w:color w:val="000000"/>
          <w:sz w:val="28"/>
          <w:szCs w:val="28"/>
        </w:rPr>
        <w:sym w:font="HQPB4" w:char="F0E2"/>
      </w:r>
      <w:r>
        <w:rPr>
          <w:color w:val="000000"/>
          <w:sz w:val="28"/>
          <w:szCs w:val="28"/>
        </w:rPr>
        <w:sym w:font="HQPB2" w:char="F071"/>
      </w:r>
      <w:r>
        <w:rPr>
          <w:color w:val="000000"/>
          <w:sz w:val="28"/>
          <w:szCs w:val="28"/>
        </w:rPr>
        <w:sym w:font="HQPB4" w:char="F0F8"/>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E3"/>
      </w:r>
      <w:r>
        <w:rPr>
          <w:color w:val="000000"/>
          <w:sz w:val="28"/>
          <w:szCs w:val="28"/>
        </w:rPr>
        <w:sym w:font="HQPB2" w:char="F042"/>
      </w:r>
      <w:r>
        <w:rPr>
          <w:color w:val="000000"/>
          <w:sz w:val="28"/>
          <w:szCs w:val="28"/>
        </w:rPr>
        <w:sym w:font="HQPB2" w:char="F071"/>
      </w:r>
      <w:r>
        <w:rPr>
          <w:color w:val="000000"/>
          <w:sz w:val="28"/>
          <w:szCs w:val="28"/>
        </w:rPr>
        <w:sym w:font="HQPB4" w:char="F0E8"/>
      </w:r>
      <w:r>
        <w:rPr>
          <w:color w:val="000000"/>
          <w:sz w:val="28"/>
          <w:szCs w:val="28"/>
        </w:rPr>
        <w:sym w:font="HQPB2" w:char="F025"/>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5" w:char="F0AC"/>
      </w:r>
      <w:r>
        <w:rPr>
          <w:color w:val="000000"/>
          <w:sz w:val="28"/>
          <w:szCs w:val="28"/>
        </w:rPr>
        <w:sym w:font="HQPB1" w:char="F021"/>
      </w:r>
      <w:r>
        <w:rPr>
          <w:color w:val="000000"/>
          <w:sz w:val="28"/>
          <w:szCs w:val="28"/>
          <w:rtl/>
        </w:rPr>
        <w:t xml:space="preserve"> </w:t>
      </w:r>
      <w:r>
        <w:rPr>
          <w:color w:val="000000"/>
          <w:sz w:val="28"/>
          <w:szCs w:val="28"/>
        </w:rPr>
        <w:sym w:font="HQPB5" w:char="F074"/>
      </w:r>
      <w:r>
        <w:rPr>
          <w:color w:val="000000"/>
          <w:sz w:val="28"/>
          <w:szCs w:val="28"/>
        </w:rPr>
        <w:sym w:font="HQPB2" w:char="F0FB"/>
      </w:r>
      <w:r>
        <w:rPr>
          <w:color w:val="000000"/>
          <w:sz w:val="28"/>
          <w:szCs w:val="28"/>
        </w:rPr>
        <w:sym w:font="HQPB2" w:char="F0FC"/>
      </w:r>
      <w:r>
        <w:rPr>
          <w:color w:val="000000"/>
          <w:sz w:val="28"/>
          <w:szCs w:val="28"/>
        </w:rPr>
        <w:sym w:font="HQPB4" w:char="F0CF"/>
      </w:r>
      <w:r>
        <w:rPr>
          <w:color w:val="000000"/>
          <w:sz w:val="28"/>
          <w:szCs w:val="28"/>
        </w:rPr>
        <w:sym w:font="HQPB1" w:char="F046"/>
      </w:r>
      <w:r>
        <w:rPr>
          <w:color w:val="000000"/>
          <w:sz w:val="28"/>
          <w:szCs w:val="28"/>
        </w:rPr>
        <w:sym w:font="HQPB4" w:char="F0CF"/>
      </w:r>
      <w:r>
        <w:rPr>
          <w:color w:val="000000"/>
          <w:sz w:val="28"/>
          <w:szCs w:val="28"/>
        </w:rPr>
        <w:sym w:font="HQPB2" w:char="F059"/>
      </w:r>
      <w:r>
        <w:rPr>
          <w:color w:val="000000"/>
          <w:sz w:val="28"/>
          <w:szCs w:val="28"/>
        </w:rPr>
        <w:sym w:font="HQPB2" w:char="F0BB"/>
      </w:r>
      <w:r>
        <w:rPr>
          <w:color w:val="000000"/>
          <w:sz w:val="28"/>
          <w:szCs w:val="28"/>
        </w:rPr>
        <w:sym w:font="HQPB5" w:char="F073"/>
      </w:r>
      <w:r>
        <w:rPr>
          <w:color w:val="000000"/>
          <w:sz w:val="28"/>
          <w:szCs w:val="28"/>
        </w:rPr>
        <w:sym w:font="HQPB2" w:char="F025"/>
      </w:r>
      <w:r>
        <w:rPr>
          <w:color w:val="000000"/>
          <w:sz w:val="28"/>
          <w:szCs w:val="28"/>
          <w:rtl/>
        </w:rPr>
        <w:t xml:space="preserve"> </w:t>
      </w:r>
      <w:r>
        <w:rPr>
          <w:color w:val="000000"/>
          <w:sz w:val="28"/>
          <w:szCs w:val="28"/>
        </w:rPr>
        <w:sym w:font="HQPB2" w:char="F0C7"/>
      </w:r>
      <w:r>
        <w:rPr>
          <w:color w:val="000000"/>
          <w:sz w:val="28"/>
          <w:szCs w:val="28"/>
        </w:rPr>
        <w:sym w:font="HQPB2" w:char="F0CB"/>
      </w:r>
      <w:r>
        <w:rPr>
          <w:color w:val="000000"/>
          <w:sz w:val="28"/>
          <w:szCs w:val="28"/>
        </w:rPr>
        <w:sym w:font="HQPB2" w:char="F0CC"/>
      </w:r>
      <w:r>
        <w:rPr>
          <w:color w:val="000000"/>
          <w:sz w:val="28"/>
          <w:szCs w:val="28"/>
        </w:rPr>
        <w:sym w:font="HQPB2" w:char="F0D1"/>
      </w:r>
      <w:r>
        <w:rPr>
          <w:color w:val="000000"/>
          <w:sz w:val="28"/>
          <w:szCs w:val="28"/>
        </w:rPr>
        <w:sym w:font="HQPB2" w:char="F0C8"/>
      </w:r>
      <w:r>
        <w:rPr>
          <w:color w:val="000000"/>
          <w:sz w:val="28"/>
          <w:szCs w:val="28"/>
          <w:rtl/>
        </w:rPr>
        <w:t xml:space="preserve"> </w:t>
      </w:r>
      <w:r>
        <w:rPr>
          <w:color w:val="000000"/>
          <w:sz w:val="28"/>
          <w:szCs w:val="28"/>
        </w:rPr>
        <w:sym w:font="HQPB4" w:char="F0F7"/>
      </w:r>
      <w:r>
        <w:rPr>
          <w:color w:val="000000"/>
          <w:sz w:val="28"/>
          <w:szCs w:val="28"/>
        </w:rPr>
        <w:sym w:font="HQPB2" w:char="F062"/>
      </w:r>
      <w:r>
        <w:rPr>
          <w:color w:val="000000"/>
          <w:sz w:val="28"/>
          <w:szCs w:val="28"/>
        </w:rPr>
        <w:sym w:font="HQPB4" w:char="F0CE"/>
      </w:r>
      <w:r>
        <w:rPr>
          <w:color w:val="000000"/>
          <w:sz w:val="28"/>
          <w:szCs w:val="28"/>
        </w:rPr>
        <w:sym w:font="HQPB1" w:char="F02A"/>
      </w:r>
      <w:r>
        <w:rPr>
          <w:color w:val="000000"/>
          <w:sz w:val="28"/>
          <w:szCs w:val="28"/>
        </w:rPr>
        <w:sym w:font="HQPB5" w:char="F073"/>
      </w:r>
      <w:r>
        <w:rPr>
          <w:color w:val="000000"/>
          <w:sz w:val="28"/>
          <w:szCs w:val="28"/>
        </w:rPr>
        <w:sym w:font="HQPB1" w:char="F0F9"/>
      </w:r>
      <w:r>
        <w:rPr>
          <w:color w:val="000000"/>
          <w:sz w:val="28"/>
          <w:szCs w:val="28"/>
          <w:rtl/>
        </w:rPr>
        <w:t xml:space="preserve"> </w:t>
      </w:r>
      <w:r>
        <w:rPr>
          <w:color w:val="000000"/>
          <w:sz w:val="28"/>
          <w:szCs w:val="28"/>
        </w:rPr>
        <w:sym w:font="HQPB4" w:char="F0F3"/>
      </w:r>
      <w:r>
        <w:rPr>
          <w:color w:val="000000"/>
          <w:sz w:val="28"/>
          <w:szCs w:val="28"/>
        </w:rPr>
        <w:sym w:font="HQPB2" w:char="F04F"/>
      </w:r>
      <w:r>
        <w:rPr>
          <w:color w:val="000000"/>
          <w:sz w:val="28"/>
          <w:szCs w:val="28"/>
        </w:rPr>
        <w:sym w:font="HQPB4" w:char="F0E7"/>
      </w:r>
      <w:r>
        <w:rPr>
          <w:color w:val="000000"/>
          <w:sz w:val="28"/>
          <w:szCs w:val="28"/>
        </w:rPr>
        <w:sym w:font="HQPB1" w:char="F046"/>
      </w:r>
      <w:r>
        <w:rPr>
          <w:color w:val="000000"/>
          <w:sz w:val="28"/>
          <w:szCs w:val="28"/>
        </w:rPr>
        <w:sym w:font="HQPB4" w:char="F0F8"/>
      </w:r>
      <w:r>
        <w:rPr>
          <w:color w:val="000000"/>
          <w:sz w:val="28"/>
          <w:szCs w:val="28"/>
        </w:rPr>
        <w:sym w:font="HQPB1" w:char="F0FF"/>
      </w:r>
      <w:r>
        <w:rPr>
          <w:color w:val="000000"/>
          <w:sz w:val="28"/>
          <w:szCs w:val="28"/>
        </w:rPr>
        <w:sym w:font="HQPB4" w:char="F0C5"/>
      </w:r>
      <w:r>
        <w:rPr>
          <w:color w:val="000000"/>
          <w:sz w:val="28"/>
          <w:szCs w:val="28"/>
        </w:rPr>
        <w:sym w:font="HQPB1" w:char="F07A"/>
      </w:r>
      <w:r>
        <w:rPr>
          <w:color w:val="000000"/>
          <w:sz w:val="28"/>
          <w:szCs w:val="28"/>
          <w:rtl/>
        </w:rPr>
        <w:t xml:space="preserve"> </w:t>
      </w:r>
      <w:r>
        <w:rPr>
          <w:color w:val="000000"/>
          <w:sz w:val="28"/>
          <w:szCs w:val="28"/>
        </w:rPr>
        <w:sym w:font="HQPB4" w:char="F0BB"/>
      </w:r>
      <w:r>
        <w:rPr>
          <w:color w:val="000000"/>
          <w:sz w:val="28"/>
          <w:szCs w:val="28"/>
        </w:rPr>
        <w:sym w:font="HQPB2" w:char="F077"/>
      </w:r>
      <w:r>
        <w:rPr>
          <w:color w:val="000000"/>
          <w:sz w:val="28"/>
          <w:szCs w:val="28"/>
        </w:rPr>
        <w:sym w:font="HQPB1" w:char="F024"/>
      </w:r>
      <w:r>
        <w:rPr>
          <w:color w:val="000000"/>
          <w:sz w:val="28"/>
          <w:szCs w:val="28"/>
        </w:rPr>
        <w:sym w:font="HQPB5" w:char="F079"/>
      </w:r>
      <w:r>
        <w:rPr>
          <w:color w:val="000000"/>
          <w:sz w:val="28"/>
          <w:szCs w:val="28"/>
        </w:rPr>
        <w:sym w:font="HQPB1" w:char="F05F"/>
      </w:r>
      <w:r>
        <w:rPr>
          <w:color w:val="000000"/>
          <w:sz w:val="28"/>
          <w:szCs w:val="28"/>
        </w:rPr>
        <w:sym w:font="HQPB4" w:char="F0CC"/>
      </w:r>
      <w:r>
        <w:rPr>
          <w:color w:val="000000"/>
          <w:sz w:val="28"/>
          <w:szCs w:val="28"/>
        </w:rPr>
        <w:sym w:font="HQPB1" w:char="F08D"/>
      </w:r>
      <w:r>
        <w:rPr>
          <w:color w:val="000000"/>
          <w:sz w:val="28"/>
          <w:szCs w:val="28"/>
        </w:rPr>
        <w:sym w:font="HQPB5" w:char="F073"/>
      </w:r>
      <w:r>
        <w:rPr>
          <w:color w:val="000000"/>
          <w:sz w:val="28"/>
          <w:szCs w:val="28"/>
        </w:rPr>
        <w:sym w:font="HQPB1" w:char="F0F9"/>
      </w:r>
      <w:r>
        <w:rPr>
          <w:color w:val="000000"/>
          <w:sz w:val="28"/>
          <w:szCs w:val="28"/>
          <w:rtl/>
        </w:rPr>
        <w:t xml:space="preserve"> </w:t>
      </w:r>
      <w:r>
        <w:rPr>
          <w:color w:val="000000"/>
          <w:sz w:val="28"/>
          <w:szCs w:val="28"/>
        </w:rPr>
        <w:sym w:font="HQPB4" w:char="F0F7"/>
      </w:r>
      <w:r>
        <w:rPr>
          <w:color w:val="000000"/>
          <w:sz w:val="28"/>
          <w:szCs w:val="28"/>
        </w:rPr>
        <w:sym w:font="HQPB2" w:char="F072"/>
      </w:r>
      <w:r>
        <w:rPr>
          <w:color w:val="000000"/>
          <w:sz w:val="28"/>
          <w:szCs w:val="28"/>
        </w:rPr>
        <w:sym w:font="HQPB5" w:char="F072"/>
      </w:r>
      <w:r>
        <w:rPr>
          <w:color w:val="000000"/>
          <w:sz w:val="28"/>
          <w:szCs w:val="28"/>
        </w:rPr>
        <w:sym w:font="HQPB1" w:char="F026"/>
      </w:r>
      <w:r>
        <w:rPr>
          <w:color w:val="000000"/>
          <w:sz w:val="28"/>
          <w:szCs w:val="28"/>
          <w:rtl/>
        </w:rPr>
        <w:t xml:space="preserve"> </w:t>
      </w:r>
      <w:r>
        <w:rPr>
          <w:color w:val="000000"/>
          <w:sz w:val="28"/>
          <w:szCs w:val="28"/>
        </w:rPr>
        <w:sym w:font="HQPB1" w:char="F024"/>
      </w:r>
      <w:r>
        <w:rPr>
          <w:color w:val="000000"/>
          <w:sz w:val="28"/>
          <w:szCs w:val="28"/>
        </w:rPr>
        <w:sym w:font="HQPB4" w:char="F05A"/>
      </w:r>
      <w:r>
        <w:rPr>
          <w:color w:val="000000"/>
          <w:sz w:val="28"/>
          <w:szCs w:val="28"/>
        </w:rPr>
        <w:sym w:font="HQPB2" w:char="F052"/>
      </w:r>
      <w:r>
        <w:rPr>
          <w:color w:val="000000"/>
          <w:sz w:val="28"/>
          <w:szCs w:val="28"/>
        </w:rPr>
        <w:sym w:font="HQPB1" w:char="F024"/>
      </w:r>
      <w:r>
        <w:rPr>
          <w:color w:val="000000"/>
          <w:sz w:val="28"/>
          <w:szCs w:val="28"/>
        </w:rPr>
        <w:sym w:font="HQPB5" w:char="F074"/>
      </w:r>
      <w:r>
        <w:rPr>
          <w:color w:val="000000"/>
          <w:sz w:val="28"/>
          <w:szCs w:val="28"/>
        </w:rPr>
        <w:sym w:font="HQPB1" w:char="F037"/>
      </w:r>
      <w:r>
        <w:rPr>
          <w:color w:val="000000"/>
          <w:sz w:val="28"/>
          <w:szCs w:val="28"/>
        </w:rPr>
        <w:sym w:font="HQPB4" w:char="F0F8"/>
      </w:r>
      <w:r>
        <w:rPr>
          <w:color w:val="000000"/>
          <w:sz w:val="28"/>
          <w:szCs w:val="28"/>
        </w:rPr>
        <w:sym w:font="HQPB2" w:char="F02E"/>
      </w:r>
      <w:r>
        <w:rPr>
          <w:color w:val="000000"/>
          <w:sz w:val="28"/>
          <w:szCs w:val="28"/>
        </w:rPr>
        <w:sym w:font="HQPB4" w:char="F0E2"/>
      </w:r>
      <w:r>
        <w:rPr>
          <w:color w:val="000000"/>
          <w:sz w:val="28"/>
          <w:szCs w:val="28"/>
        </w:rPr>
        <w:sym w:font="HQPB1" w:char="F091"/>
      </w:r>
      <w:r>
        <w:rPr>
          <w:color w:val="000000"/>
          <w:sz w:val="28"/>
          <w:szCs w:val="28"/>
          <w:rtl/>
        </w:rPr>
        <w:t xml:space="preserve"> </w:t>
      </w:r>
      <w:r w:rsidRPr="004C50D2">
        <w:rPr>
          <w:rFonts w:ascii="Tahoma" w:hAnsi="Tahoma" w:cs="Traditional Arabic" w:hint="cs"/>
          <w:color w:val="000000"/>
          <w:sz w:val="36"/>
          <w:szCs w:val="36"/>
          <w:rtl/>
        </w:rPr>
        <w:t xml:space="preserve">﴾ </w:t>
      </w:r>
      <w:r>
        <w:rPr>
          <w:rFonts w:ascii="Tahoma" w:hAnsi="Tahoma" w:cs="Traditional Arabic" w:hint="cs"/>
          <w:color w:val="000000"/>
          <w:sz w:val="36"/>
          <w:szCs w:val="36"/>
          <w:rtl/>
        </w:rPr>
        <w:t>(</w:t>
      </w:r>
      <w:r w:rsidRPr="004C50D2">
        <w:rPr>
          <w:rFonts w:ascii="Tahoma" w:hAnsi="Tahoma" w:cs="Traditional Arabic" w:hint="cs"/>
          <w:color w:val="000000"/>
          <w:sz w:val="36"/>
          <w:szCs w:val="36"/>
          <w:rtl/>
        </w:rPr>
        <w:t>البقرة:</w:t>
      </w:r>
      <w:r w:rsidRPr="00CC4A2F">
        <w:rPr>
          <w:rFonts w:ascii="Tahoma" w:hAnsi="Tahoma" w:cs="Traditional Arabic" w:hint="cs"/>
          <w:color w:val="000000"/>
          <w:sz w:val="28"/>
          <w:szCs w:val="28"/>
          <w:rtl/>
        </w:rPr>
        <w:t xml:space="preserve"> 238، 239</w:t>
      </w:r>
      <w:r>
        <w:rPr>
          <w:rFonts w:ascii="Tahoma" w:hAnsi="Tahoma" w:cs="Traditional Arabic" w:hint="cs"/>
          <w:color w:val="000000"/>
          <w:sz w:val="36"/>
          <w:szCs w:val="36"/>
          <w:rtl/>
        </w:rPr>
        <w:t>)</w:t>
      </w:r>
      <w:r w:rsidRPr="004C50D2">
        <w:rPr>
          <w:rFonts w:ascii="Tahoma" w:hAnsi="Tahoma" w:cs="Traditional Arabic" w:hint="cs"/>
          <w:color w:val="000000"/>
          <w:sz w:val="36"/>
          <w:szCs w:val="36"/>
          <w:rtl/>
        </w:rPr>
        <w:t>.</w:t>
      </w:r>
    </w:p>
    <w:p w:rsidR="00284BA8" w:rsidRPr="004C50D2" w:rsidRDefault="00284BA8" w:rsidP="00B51CF9">
      <w:pPr>
        <w:pStyle w:val="NormalWeb"/>
        <w:bidi/>
        <w:spacing w:before="0" w:beforeAutospacing="0" w:after="0" w:afterAutospacing="0" w:line="276" w:lineRule="auto"/>
        <w:jc w:val="both"/>
        <w:rPr>
          <w:rFonts w:ascii="Tahoma" w:hAnsi="Tahoma" w:cs="Traditional Arabic"/>
          <w:color w:val="000000"/>
          <w:sz w:val="36"/>
          <w:szCs w:val="36"/>
          <w:rtl/>
        </w:rPr>
      </w:pPr>
      <w:r w:rsidRPr="004C50D2">
        <w:rPr>
          <w:rFonts w:ascii="Tahoma" w:hAnsi="Tahoma" w:cs="Traditional Arabic" w:hint="cs"/>
          <w:color w:val="000000"/>
          <w:sz w:val="36"/>
          <w:szCs w:val="36"/>
          <w:rtl/>
        </w:rPr>
        <w:t>فالصلاة في الإسلام تُمثِّل النظافة والتجمل والتطهر، والع</w:t>
      </w:r>
      <w:r w:rsidR="00B51CF9">
        <w:rPr>
          <w:rFonts w:ascii="Tahoma" w:hAnsi="Tahoma" w:cs="Traditional Arabic" w:hint="cs"/>
          <w:color w:val="000000"/>
          <w:sz w:val="36"/>
          <w:szCs w:val="36"/>
          <w:rtl/>
        </w:rPr>
        <w:t xml:space="preserve">بادة الروحية والرياضة البدنية، </w:t>
      </w:r>
      <w:r w:rsidRPr="004C50D2">
        <w:rPr>
          <w:rFonts w:ascii="Tahoma" w:hAnsi="Tahoma" w:cs="Traditional Arabic" w:hint="cs"/>
          <w:color w:val="000000"/>
          <w:sz w:val="36"/>
          <w:szCs w:val="36"/>
          <w:rtl/>
        </w:rPr>
        <w:t xml:space="preserve"> والقوة الخُلُقية.</w:t>
      </w:r>
    </w:p>
    <w:p w:rsidR="00284BA8" w:rsidRDefault="00284BA8" w:rsidP="001F7A7C">
      <w:pPr>
        <w:pStyle w:val="NormalWeb"/>
        <w:bidi/>
        <w:spacing w:before="0" w:beforeAutospacing="0" w:after="0" w:afterAutospacing="0" w:line="276" w:lineRule="auto"/>
        <w:jc w:val="both"/>
        <w:rPr>
          <w:rFonts w:ascii="Tahoma" w:hAnsi="Tahoma" w:cs="Traditional Arabic"/>
          <w:color w:val="000000"/>
          <w:sz w:val="36"/>
          <w:szCs w:val="36"/>
          <w:rtl/>
        </w:rPr>
      </w:pPr>
      <w:r w:rsidRPr="004C50D2">
        <w:rPr>
          <w:rFonts w:ascii="Tahoma" w:hAnsi="Tahoma" w:cs="Traditional Arabic" w:hint="cs"/>
          <w:color w:val="000000"/>
          <w:sz w:val="36"/>
          <w:szCs w:val="36"/>
          <w:rtl/>
        </w:rPr>
        <w:lastRenderedPageBreak/>
        <w:t>أما صلاة الجماعة للرجل والمرأة في المسجد، فهي تربية اجتماعية رشيدة، ومدرسة إنسانية عالية، يسعى إليها المسلمون في صلاة الجمعة والجماعات وصلاة العيدين، للتعليم والتوجيه والموعظة والتذكير،</w:t>
      </w:r>
      <w:r w:rsidR="001B36CC">
        <w:rPr>
          <w:rFonts w:ascii="Tahoma" w:hAnsi="Tahoma" w:cs="Traditional Arabic" w:hint="cs"/>
          <w:color w:val="000000"/>
          <w:sz w:val="36"/>
          <w:szCs w:val="36"/>
          <w:rtl/>
        </w:rPr>
        <w:t xml:space="preserve"> </w:t>
      </w:r>
      <w:r w:rsidRPr="004C50D2">
        <w:rPr>
          <w:rFonts w:ascii="Tahoma" w:hAnsi="Tahoma" w:cs="Traditional Arabic" w:hint="cs"/>
          <w:color w:val="000000"/>
          <w:sz w:val="36"/>
          <w:szCs w:val="36"/>
          <w:rtl/>
        </w:rPr>
        <w:t>وتجديد البيعة مع</w:t>
      </w:r>
      <w:r w:rsidR="00E93162">
        <w:rPr>
          <w:rFonts w:ascii="Tahoma" w:hAnsi="Tahoma" w:cs="Traditional Arabic" w:hint="cs"/>
          <w:color w:val="000000"/>
          <w:sz w:val="36"/>
          <w:szCs w:val="36"/>
          <w:rtl/>
        </w:rPr>
        <w:t xml:space="preserve"> الله</w:t>
      </w:r>
      <w:r w:rsidRPr="004C50D2">
        <w:rPr>
          <w:rFonts w:ascii="Tahoma" w:hAnsi="Tahoma" w:cs="Traditional Arabic" w:hint="cs"/>
          <w:color w:val="000000"/>
          <w:sz w:val="36"/>
          <w:szCs w:val="36"/>
          <w:rtl/>
        </w:rPr>
        <w:t>، وإحياء للأخوة، وإظهار القوة.</w:t>
      </w:r>
    </w:p>
    <w:p w:rsidR="00284BA8" w:rsidRDefault="00284BA8" w:rsidP="001C4A0F">
      <w:pPr>
        <w:pStyle w:val="NormalWeb"/>
        <w:bidi/>
        <w:spacing w:before="0" w:beforeAutospacing="0" w:after="0" w:afterAutospacing="0" w:line="276" w:lineRule="auto"/>
        <w:jc w:val="both"/>
        <w:rPr>
          <w:rFonts w:ascii="Tahoma" w:hAnsi="Tahoma" w:cs="Traditional Arabic"/>
          <w:b/>
          <w:bCs/>
          <w:color w:val="000000"/>
          <w:sz w:val="36"/>
          <w:szCs w:val="36"/>
          <w:rtl/>
        </w:rPr>
      </w:pPr>
      <w:r w:rsidRPr="00292299">
        <w:rPr>
          <w:rFonts w:ascii="Tahoma" w:hAnsi="Tahoma" w:cs="Traditional Arabic" w:hint="cs"/>
          <w:b/>
          <w:bCs/>
          <w:color w:val="000000"/>
          <w:sz w:val="36"/>
          <w:szCs w:val="36"/>
          <w:rtl/>
        </w:rPr>
        <w:t xml:space="preserve">أسباب </w:t>
      </w:r>
      <w:r w:rsidR="00E93162" w:rsidRPr="00292299">
        <w:rPr>
          <w:rFonts w:ascii="Tahoma" w:hAnsi="Tahoma" w:cs="Traditional Arabic" w:hint="cs"/>
          <w:b/>
          <w:bCs/>
          <w:color w:val="000000"/>
          <w:sz w:val="36"/>
          <w:szCs w:val="36"/>
          <w:rtl/>
        </w:rPr>
        <w:t>اختياري</w:t>
      </w:r>
      <w:r w:rsidRPr="00292299">
        <w:rPr>
          <w:rFonts w:ascii="Tahoma" w:hAnsi="Tahoma" w:cs="Traditional Arabic" w:hint="cs"/>
          <w:b/>
          <w:bCs/>
          <w:color w:val="000000"/>
          <w:sz w:val="36"/>
          <w:szCs w:val="36"/>
          <w:rtl/>
        </w:rPr>
        <w:t xml:space="preserve"> للموضوع:</w:t>
      </w:r>
    </w:p>
    <w:p w:rsidR="00284BA8"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 xml:space="preserve">- </w:t>
      </w:r>
      <w:r w:rsidRPr="00C82782">
        <w:rPr>
          <w:rFonts w:ascii="Tahoma" w:hAnsi="Tahoma" w:cs="Traditional Arabic" w:hint="cs"/>
          <w:color w:val="000000"/>
          <w:sz w:val="36"/>
          <w:szCs w:val="36"/>
          <w:rtl/>
        </w:rPr>
        <w:t xml:space="preserve">أهمية الصلاة إذ هي الركن الثاني </w:t>
      </w:r>
      <w:r>
        <w:rPr>
          <w:rFonts w:ascii="Tahoma" w:hAnsi="Tahoma" w:cs="Traditional Arabic" w:hint="cs"/>
          <w:color w:val="000000"/>
          <w:sz w:val="36"/>
          <w:szCs w:val="36"/>
          <w:rtl/>
        </w:rPr>
        <w:t>من أركان الاسلام ،و ان الله سبحانه وتعالى تولى فرضيتها بنفسه على رسوله صلّى الله عليه و سلم بخلاف بقية شرائع الاسلام ،فانها بواسطة جبريل عليه السلام.</w:t>
      </w:r>
    </w:p>
    <w:p w:rsidR="00284BA8"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 xml:space="preserve">- أهمية هذا الموضوع في حياة المرأة المسلمة ؛و </w:t>
      </w:r>
      <w:r w:rsidR="006B0BB3">
        <w:rPr>
          <w:rFonts w:ascii="Tahoma" w:hAnsi="Tahoma" w:cs="Traditional Arabic" w:hint="cs"/>
          <w:color w:val="000000"/>
          <w:sz w:val="36"/>
          <w:szCs w:val="36"/>
          <w:rtl/>
        </w:rPr>
        <w:t>ال</w:t>
      </w:r>
      <w:r>
        <w:rPr>
          <w:rFonts w:ascii="Tahoma" w:hAnsi="Tahoma" w:cs="Traditional Arabic" w:hint="cs"/>
          <w:color w:val="000000"/>
          <w:sz w:val="36"/>
          <w:szCs w:val="36"/>
          <w:rtl/>
        </w:rPr>
        <w:t>رغبة القوية في البحث فيه.</w:t>
      </w:r>
    </w:p>
    <w:p w:rsidR="008816D2" w:rsidRPr="00C9511B" w:rsidRDefault="00284BA8" w:rsidP="00063005">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 xml:space="preserve">- جهل كثير من الأخوات في </w:t>
      </w:r>
      <w:r w:rsidR="00063005">
        <w:rPr>
          <w:rFonts w:ascii="Tahoma" w:hAnsi="Tahoma" w:cs="Traditional Arabic" w:hint="cs"/>
          <w:color w:val="000000"/>
          <w:sz w:val="36"/>
          <w:szCs w:val="36"/>
          <w:rtl/>
        </w:rPr>
        <w:t>حكم</w:t>
      </w:r>
      <w:r>
        <w:rPr>
          <w:rFonts w:ascii="Tahoma" w:hAnsi="Tahoma" w:cs="Traditional Arabic" w:hint="cs"/>
          <w:color w:val="000000"/>
          <w:sz w:val="36"/>
          <w:szCs w:val="36"/>
          <w:rtl/>
        </w:rPr>
        <w:t xml:space="preserve"> صلاة الجماعة ،و الشروط اللازمة للخروج إليها.</w:t>
      </w:r>
    </w:p>
    <w:p w:rsidR="00284BA8"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sidRPr="00AC3FD5">
        <w:rPr>
          <w:rFonts w:ascii="Tahoma" w:hAnsi="Tahoma" w:cs="Traditional Arabic" w:hint="cs"/>
          <w:b/>
          <w:bCs/>
          <w:color w:val="000000"/>
          <w:sz w:val="36"/>
          <w:szCs w:val="36"/>
          <w:rtl/>
        </w:rPr>
        <w:t>أهمية الموضوع:</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المساهمة في بيان الأحكام المتعلقة بالمرأة في صلاة الجماعة و أقوال العلماء الأجلاء في ذلك ،مع بيان الأدلة الشرعية .</w:t>
      </w:r>
    </w:p>
    <w:p w:rsidR="00284BA8" w:rsidRDefault="00284BA8" w:rsidP="001C4A0F">
      <w:pPr>
        <w:pStyle w:val="NormalWeb"/>
        <w:numPr>
          <w:ilvl w:val="0"/>
          <w:numId w:val="6"/>
        </w:numPr>
        <w:bidi/>
        <w:spacing w:before="0" w:beforeAutospacing="0" w:after="0" w:afterAutospacing="0" w:line="276" w:lineRule="auto"/>
        <w:ind w:left="283"/>
        <w:jc w:val="both"/>
        <w:rPr>
          <w:rFonts w:ascii="Tahoma" w:hAnsi="Tahoma" w:cs="Traditional Arabic"/>
          <w:color w:val="000000"/>
          <w:sz w:val="36"/>
          <w:szCs w:val="36"/>
        </w:rPr>
      </w:pPr>
      <w:r>
        <w:rPr>
          <w:rFonts w:ascii="Tahoma" w:hAnsi="Tahoma" w:cs="Traditional Arabic" w:hint="cs"/>
          <w:color w:val="000000"/>
          <w:sz w:val="36"/>
          <w:szCs w:val="36"/>
          <w:rtl/>
        </w:rPr>
        <w:t>حاجتنا في وقتنا هذا إلى مثل هذه المواضيع من أجل معرفة أقوال الفقهاء فيها.</w:t>
      </w:r>
    </w:p>
    <w:p w:rsidR="00284BA8" w:rsidRDefault="00284BA8" w:rsidP="001C4A0F">
      <w:pPr>
        <w:pStyle w:val="NormalWeb"/>
        <w:bidi/>
        <w:spacing w:before="0" w:beforeAutospacing="0" w:after="0" w:afterAutospacing="0" w:line="276" w:lineRule="auto"/>
        <w:jc w:val="both"/>
        <w:rPr>
          <w:rFonts w:ascii="Tahoma" w:hAnsi="Tahoma" w:cs="Traditional Arabic"/>
          <w:b/>
          <w:bCs/>
          <w:color w:val="000000"/>
          <w:sz w:val="36"/>
          <w:szCs w:val="36"/>
          <w:rtl/>
        </w:rPr>
      </w:pPr>
      <w:r w:rsidRPr="00075D9F">
        <w:rPr>
          <w:rFonts w:ascii="Tahoma" w:hAnsi="Tahoma" w:cs="Traditional Arabic" w:hint="cs"/>
          <w:b/>
          <w:bCs/>
          <w:color w:val="000000"/>
          <w:sz w:val="36"/>
          <w:szCs w:val="36"/>
          <w:rtl/>
        </w:rPr>
        <w:t>الإشكالية:</w:t>
      </w:r>
      <w:r>
        <w:rPr>
          <w:rFonts w:ascii="Tahoma" w:hAnsi="Tahoma" w:cs="Traditional Arabic" w:hint="cs"/>
          <w:b/>
          <w:bCs/>
          <w:color w:val="000000"/>
          <w:sz w:val="36"/>
          <w:szCs w:val="36"/>
          <w:rtl/>
        </w:rPr>
        <w:t xml:space="preserve"> </w:t>
      </w:r>
    </w:p>
    <w:p w:rsidR="00284BA8" w:rsidRDefault="00284BA8" w:rsidP="00E44D12">
      <w:pPr>
        <w:pStyle w:val="NormalWeb"/>
        <w:bidi/>
        <w:spacing w:before="0" w:beforeAutospacing="0" w:after="0" w:afterAutospacing="0" w:line="276" w:lineRule="auto"/>
        <w:jc w:val="both"/>
        <w:rPr>
          <w:rFonts w:ascii="Tahoma" w:hAnsi="Tahoma" w:cs="Traditional Arabic"/>
          <w:color w:val="000000"/>
          <w:sz w:val="36"/>
          <w:szCs w:val="36"/>
          <w:rtl/>
        </w:rPr>
      </w:pPr>
      <w:r w:rsidRPr="00075D9F">
        <w:rPr>
          <w:rFonts w:ascii="Tahoma" w:hAnsi="Tahoma" w:cs="Traditional Arabic" w:hint="cs"/>
          <w:color w:val="000000"/>
          <w:sz w:val="36"/>
          <w:szCs w:val="36"/>
          <w:rtl/>
        </w:rPr>
        <w:t>بناءا على أهمية هذا الموضوع فإنه يمكننا</w:t>
      </w:r>
      <w:r>
        <w:rPr>
          <w:rFonts w:ascii="Tahoma" w:hAnsi="Tahoma" w:cs="Traditional Arabic" w:hint="cs"/>
          <w:color w:val="000000"/>
          <w:sz w:val="36"/>
          <w:szCs w:val="36"/>
          <w:rtl/>
        </w:rPr>
        <w:t xml:space="preserve"> من الاجابة على جملة من التساؤلات أهمها </w:t>
      </w:r>
      <w:r>
        <w:rPr>
          <w:rFonts w:ascii="Tahoma" w:hAnsi="Tahoma" w:cs="Traditional Arabic"/>
          <w:color w:val="000000"/>
          <w:sz w:val="36"/>
          <w:szCs w:val="36"/>
          <w:rtl/>
        </w:rPr>
        <w:t>–</w:t>
      </w:r>
      <w:r>
        <w:rPr>
          <w:rFonts w:ascii="Tahoma" w:hAnsi="Tahoma" w:cs="Traditional Arabic" w:hint="cs"/>
          <w:color w:val="000000"/>
          <w:sz w:val="36"/>
          <w:szCs w:val="36"/>
          <w:rtl/>
        </w:rPr>
        <w:t xml:space="preserve"> ما هي أحكام المرأة في صلاة الجماعة </w:t>
      </w:r>
      <w:r>
        <w:rPr>
          <w:rFonts w:ascii="Tahoma" w:hAnsi="Tahoma" w:cs="Traditional Arabic"/>
          <w:color w:val="000000"/>
          <w:sz w:val="36"/>
          <w:szCs w:val="36"/>
          <w:rtl/>
        </w:rPr>
        <w:t>–</w:t>
      </w:r>
      <w:r>
        <w:rPr>
          <w:rFonts w:ascii="Tahoma" w:hAnsi="Tahoma" w:cs="Traditional Arabic" w:hint="cs"/>
          <w:color w:val="000000"/>
          <w:sz w:val="36"/>
          <w:szCs w:val="36"/>
          <w:rtl/>
        </w:rPr>
        <w:t xml:space="preserve"> و عليه تترتب عدة تساؤلات سوف نتناولها بالبحث و الدراسة أهمها</w:t>
      </w:r>
      <w:r w:rsidR="00E44D12">
        <w:rPr>
          <w:rFonts w:ascii="Tahoma" w:hAnsi="Tahoma" w:cs="Traditional Arabic" w:hint="cs"/>
          <w:color w:val="000000"/>
          <w:sz w:val="36"/>
          <w:szCs w:val="36"/>
          <w:rtl/>
        </w:rPr>
        <w:t>:</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تعريف صلاة الجماعة و بيان حكمها.</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ما هو حكم أذان المرأة و إقامتها للنساء و للرجال؟</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و ما هو حكم إمامتها للنساء و للرجال؟</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و ما هو حكم خروجها  للمسجد  مع ذكر أهم الضوابط اللازمة؟</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ما هو حكم خروجها لصلاة النافلة؟</w:t>
      </w:r>
    </w:p>
    <w:p w:rsidR="00C9511B" w:rsidRDefault="00C9511B" w:rsidP="001C4A0F">
      <w:pPr>
        <w:pStyle w:val="NormalWeb"/>
        <w:bidi/>
        <w:spacing w:before="0" w:beforeAutospacing="0" w:after="0" w:afterAutospacing="0" w:line="276" w:lineRule="auto"/>
        <w:ind w:left="283" w:hanging="283"/>
        <w:jc w:val="both"/>
        <w:rPr>
          <w:rFonts w:ascii="Tahoma" w:hAnsi="Tahoma" w:cs="Traditional Arabic"/>
          <w:b/>
          <w:bCs/>
          <w:color w:val="000000"/>
          <w:sz w:val="36"/>
          <w:szCs w:val="36"/>
        </w:rPr>
      </w:pPr>
    </w:p>
    <w:p w:rsidR="00284BA8" w:rsidRDefault="00284BA8" w:rsidP="00C9511B">
      <w:pPr>
        <w:pStyle w:val="NormalWeb"/>
        <w:bidi/>
        <w:spacing w:before="0" w:beforeAutospacing="0" w:after="0" w:afterAutospacing="0" w:line="276" w:lineRule="auto"/>
        <w:ind w:left="283" w:hanging="283"/>
        <w:jc w:val="both"/>
        <w:rPr>
          <w:rFonts w:ascii="Tahoma" w:hAnsi="Tahoma" w:cs="Traditional Arabic"/>
          <w:b/>
          <w:bCs/>
          <w:color w:val="000000"/>
          <w:sz w:val="36"/>
          <w:szCs w:val="36"/>
          <w:rtl/>
        </w:rPr>
      </w:pPr>
      <w:r w:rsidRPr="00E613DF">
        <w:rPr>
          <w:rFonts w:ascii="Tahoma" w:hAnsi="Tahoma" w:cs="Traditional Arabic" w:hint="cs"/>
          <w:b/>
          <w:bCs/>
          <w:color w:val="000000"/>
          <w:sz w:val="36"/>
          <w:szCs w:val="36"/>
          <w:rtl/>
        </w:rPr>
        <w:lastRenderedPageBreak/>
        <w:t>أهداف الموضوع:</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sidRPr="00E613DF">
        <w:rPr>
          <w:rFonts w:ascii="Tahoma" w:hAnsi="Tahoma" w:cs="Traditional Arabic" w:hint="cs"/>
          <w:color w:val="000000"/>
          <w:sz w:val="36"/>
          <w:szCs w:val="36"/>
          <w:rtl/>
        </w:rPr>
        <w:t xml:space="preserve">بيان أهمية موضوع صلاة الجماعة </w:t>
      </w:r>
      <w:r>
        <w:rPr>
          <w:rFonts w:ascii="Tahoma" w:hAnsi="Tahoma" w:cs="Traditional Arabic" w:hint="cs"/>
          <w:color w:val="000000"/>
          <w:sz w:val="36"/>
          <w:szCs w:val="36"/>
          <w:rtl/>
        </w:rPr>
        <w:t xml:space="preserve">بالنسبة </w:t>
      </w:r>
      <w:r w:rsidRPr="00E613DF">
        <w:rPr>
          <w:rFonts w:ascii="Tahoma" w:hAnsi="Tahoma" w:cs="Traditional Arabic" w:hint="cs"/>
          <w:color w:val="000000"/>
          <w:sz w:val="36"/>
          <w:szCs w:val="36"/>
          <w:rtl/>
        </w:rPr>
        <w:t>للن</w:t>
      </w:r>
      <w:r>
        <w:rPr>
          <w:rFonts w:ascii="Tahoma" w:hAnsi="Tahoma" w:cs="Traditional Arabic" w:hint="cs"/>
          <w:color w:val="000000"/>
          <w:sz w:val="36"/>
          <w:szCs w:val="36"/>
          <w:rtl/>
        </w:rPr>
        <w:t>ساء و أنه يفتقر للبحث.</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التعرف على الشروط و الضوابط التى تصون المرأة المسلمة عند خروجها لصلاة الجماعة.</w:t>
      </w:r>
    </w:p>
    <w:p w:rsidR="00284BA8" w:rsidRPr="005307D7" w:rsidRDefault="00284BA8" w:rsidP="00B24C6C">
      <w:pPr>
        <w:pStyle w:val="NormalWeb"/>
        <w:numPr>
          <w:ilvl w:val="0"/>
          <w:numId w:val="6"/>
        </w:numPr>
        <w:bidi/>
        <w:spacing w:before="0" w:beforeAutospacing="0" w:after="0" w:afterAutospacing="0" w:line="276" w:lineRule="auto"/>
        <w:ind w:left="283" w:hanging="283"/>
        <w:jc w:val="both"/>
        <w:rPr>
          <w:rFonts w:ascii="Tahoma" w:hAnsi="Tahoma" w:cs="Traditional Arabic"/>
          <w:color w:val="C00000"/>
          <w:sz w:val="36"/>
          <w:szCs w:val="36"/>
        </w:rPr>
      </w:pPr>
      <w:r w:rsidRPr="005307D7">
        <w:rPr>
          <w:rFonts w:ascii="Tahoma" w:hAnsi="Tahoma" w:cs="Traditional Arabic" w:hint="cs"/>
          <w:color w:val="C00000"/>
          <w:sz w:val="36"/>
          <w:szCs w:val="36"/>
          <w:rtl/>
        </w:rPr>
        <w:t xml:space="preserve">اثراء خزانة طالب العلم ببحث يلم </w:t>
      </w:r>
      <w:r w:rsidR="00B24C6C" w:rsidRPr="005307D7">
        <w:rPr>
          <w:rFonts w:ascii="Tahoma" w:hAnsi="Tahoma" w:cs="Traditional Arabic" w:hint="cs"/>
          <w:color w:val="C00000"/>
          <w:sz w:val="36"/>
          <w:szCs w:val="36"/>
          <w:rtl/>
        </w:rPr>
        <w:t>ج</w:t>
      </w:r>
      <w:r w:rsidRPr="005307D7">
        <w:rPr>
          <w:rFonts w:ascii="Tahoma" w:hAnsi="Tahoma" w:cs="Traditional Arabic" w:hint="cs"/>
          <w:color w:val="C00000"/>
          <w:sz w:val="36"/>
          <w:szCs w:val="36"/>
          <w:rtl/>
        </w:rPr>
        <w:t>انب مهم</w:t>
      </w:r>
      <w:r w:rsidR="00B24C6C" w:rsidRPr="005307D7">
        <w:rPr>
          <w:rFonts w:ascii="Tahoma" w:hAnsi="Tahoma" w:cs="Traditional Arabic" w:hint="cs"/>
          <w:color w:val="C00000"/>
          <w:sz w:val="36"/>
          <w:szCs w:val="36"/>
          <w:rtl/>
        </w:rPr>
        <w:t xml:space="preserve"> حول أحكام المرأة في صلاة الجماعة</w:t>
      </w:r>
      <w:r w:rsidRPr="005307D7">
        <w:rPr>
          <w:rFonts w:ascii="Tahoma" w:hAnsi="Tahoma" w:cs="Traditional Arabic" w:hint="cs"/>
          <w:color w:val="C00000"/>
          <w:sz w:val="36"/>
          <w:szCs w:val="36"/>
          <w:rtl/>
        </w:rPr>
        <w:t>.</w:t>
      </w:r>
    </w:p>
    <w:p w:rsidR="00284BA8"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sidRPr="00337D3A">
        <w:rPr>
          <w:rFonts w:ascii="Tahoma" w:hAnsi="Tahoma" w:cs="Traditional Arabic" w:hint="cs"/>
          <w:b/>
          <w:bCs/>
          <w:color w:val="000000"/>
          <w:sz w:val="36"/>
          <w:szCs w:val="36"/>
          <w:rtl/>
        </w:rPr>
        <w:t>الخطة المتبعة في البحث:</w:t>
      </w:r>
    </w:p>
    <w:p w:rsidR="00284BA8" w:rsidRDefault="00284BA8" w:rsidP="00B57100">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قد سرت في بحثي هذا على الخطة التالية بحيث قسمته إلى ثلاثة مباحث ،حيث تناولت في المبحث الأول تحديد المصطلحات و حكم صلاة الجماعة ،و جاء المبحث الأول في ثلاثة مطالب ،أما المطلب الأول و الثاني تناولت فيهما تعريف الحكم و تعريف صلاة الجماعة ، و أما في المطلب الثالث فكان حكم صلاة الجماعة و أقوال الفقهاء فيها و أدلة كل فريق.</w:t>
      </w:r>
    </w:p>
    <w:p w:rsidR="00284BA8" w:rsidRDefault="00284BA8" w:rsidP="009D3E2E">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أما المبحث الثاني فكان لمقدمات الصلاة  و جاء في مطالب ،حيث تناول المطلب الأول حكم أذان المرأة و إقامتها للنساء و للرجال ،ثم يليه المطلب الثاني في حكم إمامتها للنساء و للرجال ، وذكرت في آخر مطلب حكم خروج المرأة إلى المسجد و الشروط اللازمة لذلك.</w:t>
      </w:r>
    </w:p>
    <w:p w:rsidR="00284BA8" w:rsidRDefault="00284BA8" w:rsidP="00A93890">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 xml:space="preserve">ثم </w:t>
      </w:r>
      <w:r w:rsidRPr="008B3910">
        <w:rPr>
          <w:rFonts w:ascii="Tahoma" w:hAnsi="Tahoma" w:cs="Traditional Arabic" w:hint="cs"/>
          <w:color w:val="C00000"/>
          <w:sz w:val="36"/>
          <w:szCs w:val="36"/>
          <w:rtl/>
        </w:rPr>
        <w:t>خصص</w:t>
      </w:r>
      <w:r>
        <w:rPr>
          <w:rFonts w:ascii="Tahoma" w:hAnsi="Tahoma" w:cs="Traditional Arabic" w:hint="cs"/>
          <w:color w:val="000000"/>
          <w:sz w:val="36"/>
          <w:szCs w:val="36"/>
          <w:rtl/>
        </w:rPr>
        <w:t xml:space="preserve"> المبحث الثالث لحكم خروج المرأة لصلاة النافلة و قد جاء في مطالب</w:t>
      </w:r>
      <w:r w:rsidR="008B3910">
        <w:rPr>
          <w:rFonts w:ascii="Tahoma" w:hAnsi="Tahoma" w:cs="Traditional Arabic" w:hint="cs"/>
          <w:color w:val="000000"/>
          <w:sz w:val="36"/>
          <w:szCs w:val="36"/>
          <w:rtl/>
        </w:rPr>
        <w:t xml:space="preserve"> ثلاث</w:t>
      </w:r>
      <w:r>
        <w:rPr>
          <w:rFonts w:ascii="Tahoma" w:hAnsi="Tahoma" w:cs="Traditional Arabic" w:hint="cs"/>
          <w:color w:val="000000"/>
          <w:sz w:val="36"/>
          <w:szCs w:val="36"/>
          <w:rtl/>
        </w:rPr>
        <w:t>.</w:t>
      </w:r>
    </w:p>
    <w:p w:rsidR="00284BA8"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و في الأخير خاتمة ضمنتها بعض النتائج التوصل إليها.</w:t>
      </w:r>
    </w:p>
    <w:p w:rsidR="00284BA8" w:rsidRDefault="00284BA8" w:rsidP="001C4A0F">
      <w:pPr>
        <w:pStyle w:val="NormalWeb"/>
        <w:bidi/>
        <w:spacing w:before="0" w:beforeAutospacing="0" w:after="0" w:afterAutospacing="0" w:line="276" w:lineRule="auto"/>
        <w:jc w:val="both"/>
        <w:rPr>
          <w:rFonts w:ascii="Tahoma" w:hAnsi="Tahoma" w:cs="Traditional Arabic"/>
          <w:b/>
          <w:bCs/>
          <w:color w:val="000000"/>
          <w:sz w:val="36"/>
          <w:szCs w:val="36"/>
          <w:rtl/>
        </w:rPr>
      </w:pPr>
      <w:r w:rsidRPr="00C25F5A">
        <w:rPr>
          <w:rFonts w:ascii="Tahoma" w:hAnsi="Tahoma" w:cs="Traditional Arabic" w:hint="cs"/>
          <w:b/>
          <w:bCs/>
          <w:color w:val="000000"/>
          <w:sz w:val="36"/>
          <w:szCs w:val="36"/>
          <w:rtl/>
        </w:rPr>
        <w:t>الدراسات السابقة في الموضوع:</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b/>
          <w:bCs/>
          <w:color w:val="000000"/>
          <w:sz w:val="36"/>
          <w:szCs w:val="36"/>
        </w:rPr>
      </w:pPr>
      <w:r w:rsidRPr="00803ACD">
        <w:rPr>
          <w:rFonts w:ascii="Tahoma" w:hAnsi="Tahoma" w:cs="Traditional Arabic" w:hint="cs"/>
          <w:b/>
          <w:bCs/>
          <w:color w:val="000000"/>
          <w:sz w:val="36"/>
          <w:szCs w:val="36"/>
          <w:rtl/>
        </w:rPr>
        <w:t>أحكام المرأة في الصلاة لجوهرة عبد الله بن حميد.</w:t>
      </w:r>
    </w:p>
    <w:p w:rsidR="00284BA8"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 xml:space="preserve">قدمت هذه الرسالة لنيل درجة الماجستير بجامعة أم القرى سنة </w:t>
      </w:r>
      <w:r w:rsidRPr="00EA31D4">
        <w:rPr>
          <w:rFonts w:ascii="Tahoma" w:hAnsi="Tahoma" w:cs="Traditional Arabic" w:hint="cs"/>
          <w:color w:val="000000"/>
          <w:rtl/>
        </w:rPr>
        <w:t>1403/1404</w:t>
      </w:r>
      <w:r>
        <w:rPr>
          <w:rFonts w:ascii="Tahoma" w:hAnsi="Tahoma" w:cs="Traditional Arabic" w:hint="cs"/>
          <w:color w:val="000000"/>
          <w:rtl/>
        </w:rPr>
        <w:t xml:space="preserve"> </w:t>
      </w:r>
      <w:r>
        <w:rPr>
          <w:rFonts w:ascii="Tahoma" w:hAnsi="Tahoma" w:cs="Traditional Arabic" w:hint="cs"/>
          <w:color w:val="000000"/>
          <w:sz w:val="36"/>
          <w:szCs w:val="36"/>
          <w:rtl/>
        </w:rPr>
        <w:t>ه</w:t>
      </w:r>
      <w:r w:rsidR="006E7355">
        <w:rPr>
          <w:rFonts w:ascii="Tahoma" w:hAnsi="Tahoma" w:cs="Traditional Arabic" w:hint="cs"/>
          <w:color w:val="000000"/>
          <w:sz w:val="36"/>
          <w:szCs w:val="36"/>
          <w:rtl/>
        </w:rPr>
        <w:t>ـ</w:t>
      </w:r>
      <w:r>
        <w:rPr>
          <w:rFonts w:ascii="Tahoma" w:hAnsi="Tahoma" w:cs="Traditional Arabic" w:hint="cs"/>
          <w:color w:val="000000"/>
          <w:sz w:val="36"/>
          <w:szCs w:val="36"/>
          <w:rtl/>
        </w:rPr>
        <w:t>. تحت إشراف الدكتور محمود عبد الدائم .</w:t>
      </w:r>
    </w:p>
    <w:p w:rsidR="00284BA8" w:rsidRDefault="00284BA8" w:rsidP="005307D7">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 xml:space="preserve">تناول </w:t>
      </w:r>
      <w:r w:rsidR="005307D7">
        <w:rPr>
          <w:rFonts w:ascii="Tahoma" w:hAnsi="Tahoma" w:cs="Traditional Arabic" w:hint="cs"/>
          <w:color w:val="000000"/>
          <w:sz w:val="36"/>
          <w:szCs w:val="36"/>
          <w:rtl/>
        </w:rPr>
        <w:t>الباحث</w:t>
      </w:r>
      <w:r>
        <w:rPr>
          <w:rFonts w:ascii="Tahoma" w:hAnsi="Tahoma" w:cs="Traditional Arabic" w:hint="cs"/>
          <w:color w:val="000000"/>
          <w:sz w:val="36"/>
          <w:szCs w:val="36"/>
          <w:rtl/>
        </w:rPr>
        <w:t xml:space="preserve"> في رسالته ،مكانة المرأة في الاسلام و تعريف الصلاة و حكم أذان المرأة و إقامتها (للنساء و للرجال)و أعذار النساء في الصلاة و كيفية صلاة المرأة.</w:t>
      </w:r>
    </w:p>
    <w:p w:rsidR="00284BA8" w:rsidRDefault="00284BA8" w:rsidP="00471CE4">
      <w:pPr>
        <w:pStyle w:val="NormalWeb"/>
        <w:numPr>
          <w:ilvl w:val="0"/>
          <w:numId w:val="6"/>
        </w:numPr>
        <w:bidi/>
        <w:spacing w:before="0" w:beforeAutospacing="0" w:after="0" w:afterAutospacing="0" w:line="276" w:lineRule="auto"/>
        <w:ind w:left="282" w:hanging="284"/>
        <w:jc w:val="both"/>
        <w:rPr>
          <w:rFonts w:ascii="Tahoma" w:hAnsi="Tahoma" w:cs="Traditional Arabic"/>
          <w:color w:val="000000"/>
          <w:sz w:val="36"/>
          <w:szCs w:val="36"/>
        </w:rPr>
      </w:pPr>
      <w:r w:rsidRPr="00FE6C3A">
        <w:rPr>
          <w:rFonts w:ascii="Tahoma" w:hAnsi="Tahoma" w:cs="Traditional Arabic" w:hint="cs"/>
          <w:b/>
          <w:bCs/>
          <w:color w:val="000000"/>
          <w:sz w:val="36"/>
          <w:szCs w:val="36"/>
          <w:rtl/>
        </w:rPr>
        <w:t xml:space="preserve">صلاة الجماعة </w:t>
      </w:r>
      <w:r w:rsidRPr="00FE6C3A">
        <w:rPr>
          <w:rFonts w:ascii="Tahoma" w:hAnsi="Tahoma" w:cs="Traditional Arabic"/>
          <w:b/>
          <w:bCs/>
          <w:color w:val="000000"/>
          <w:sz w:val="36"/>
          <w:szCs w:val="36"/>
          <w:rtl/>
        </w:rPr>
        <w:t>–</w:t>
      </w:r>
      <w:r>
        <w:rPr>
          <w:rFonts w:ascii="Tahoma" w:hAnsi="Tahoma" w:cs="Traditional Arabic" w:hint="cs"/>
          <w:b/>
          <w:bCs/>
          <w:color w:val="000000"/>
          <w:sz w:val="36"/>
          <w:szCs w:val="36"/>
          <w:rtl/>
        </w:rPr>
        <w:t xml:space="preserve"> </w:t>
      </w:r>
      <w:r w:rsidRPr="00FE6C3A">
        <w:rPr>
          <w:rFonts w:ascii="Tahoma" w:hAnsi="Tahoma" w:cs="Traditional Arabic" w:hint="cs"/>
          <w:b/>
          <w:bCs/>
          <w:color w:val="000000"/>
          <w:sz w:val="36"/>
          <w:szCs w:val="36"/>
          <w:rtl/>
        </w:rPr>
        <w:t>مفهوم ،و فضائل ،و أحكام ،و فوائد ،و آداب في ضوء الكتاب و السنة</w:t>
      </w:r>
      <w:r>
        <w:rPr>
          <w:rFonts w:ascii="Tahoma" w:hAnsi="Tahoma" w:cs="Traditional Arabic" w:hint="cs"/>
          <w:b/>
          <w:bCs/>
          <w:color w:val="000000"/>
          <w:sz w:val="36"/>
          <w:szCs w:val="36"/>
          <w:rtl/>
        </w:rPr>
        <w:t xml:space="preserve"> -.</w:t>
      </w:r>
      <w:r w:rsidRPr="00FE6C3A">
        <w:rPr>
          <w:rFonts w:ascii="Tahoma" w:hAnsi="Tahoma" w:cs="Traditional Arabic" w:hint="cs"/>
          <w:b/>
          <w:bCs/>
          <w:color w:val="000000"/>
          <w:sz w:val="36"/>
          <w:szCs w:val="36"/>
          <w:rtl/>
        </w:rPr>
        <w:t xml:space="preserve"> </w:t>
      </w:r>
      <w:r>
        <w:rPr>
          <w:rFonts w:ascii="Tahoma" w:hAnsi="Tahoma" w:cs="Traditional Arabic" w:hint="cs"/>
          <w:color w:val="000000"/>
          <w:sz w:val="36"/>
          <w:szCs w:val="36"/>
          <w:rtl/>
        </w:rPr>
        <w:t xml:space="preserve">للدكتور سعيد بن علي بن وهف القحطاني. و تطرق الباحث في </w:t>
      </w:r>
      <w:r w:rsidR="001E31F0">
        <w:rPr>
          <w:rFonts w:ascii="Tahoma" w:hAnsi="Tahoma" w:cs="Traditional Arabic" w:hint="cs"/>
          <w:color w:val="000000"/>
          <w:sz w:val="36"/>
          <w:szCs w:val="36"/>
          <w:rtl/>
        </w:rPr>
        <w:t xml:space="preserve">رسالته </w:t>
      </w:r>
      <w:r>
        <w:rPr>
          <w:rFonts w:ascii="Tahoma" w:hAnsi="Tahoma" w:cs="Traditional Arabic" w:hint="cs"/>
          <w:color w:val="000000"/>
          <w:sz w:val="36"/>
          <w:szCs w:val="36"/>
          <w:rtl/>
        </w:rPr>
        <w:t>إلى مفهوم صلاة الجماعة ،و حكم صلاة الجماعة ،فوائدها و فضلها.</w:t>
      </w:r>
    </w:p>
    <w:p w:rsidR="00284BA8" w:rsidRPr="007535BF"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b/>
          <w:bCs/>
          <w:color w:val="000000"/>
          <w:sz w:val="36"/>
          <w:szCs w:val="36"/>
          <w:rtl/>
        </w:rPr>
        <w:lastRenderedPageBreak/>
        <w:t>مصليات النساء في المساجد لعبد الحميد ظفر الحسن.</w:t>
      </w:r>
    </w:p>
    <w:p w:rsidR="007535BF" w:rsidRDefault="007535BF" w:rsidP="007535BF">
      <w:pPr>
        <w:pStyle w:val="NormalWeb"/>
        <w:bidi/>
        <w:spacing w:before="0" w:beforeAutospacing="0" w:after="0" w:afterAutospacing="0" w:line="276" w:lineRule="auto"/>
        <w:jc w:val="both"/>
        <w:rPr>
          <w:rFonts w:ascii="Tahoma" w:hAnsi="Tahoma" w:cs="Traditional Arabic"/>
          <w:color w:val="000000"/>
          <w:sz w:val="36"/>
          <w:szCs w:val="36"/>
        </w:rPr>
      </w:pPr>
      <w:r w:rsidRPr="00953B4E">
        <w:rPr>
          <w:rFonts w:ascii="Tahoma" w:hAnsi="Tahoma" w:cs="Traditional Arabic" w:hint="cs"/>
          <w:color w:val="C00000"/>
          <w:sz w:val="36"/>
          <w:szCs w:val="36"/>
          <w:rtl/>
        </w:rPr>
        <w:t>قسم الباحث موضوعه إلى مطلبين ،حيث ذكر في المطلب الأول مدى مشروعية حضور النساء المساجد وشهودهن الصلاة مع الرجال و جاء فيه أهم الشروط لخروج النساء للمسجد. أما المطلب الثاني حكم مصليات النساء بأنواعها</w:t>
      </w:r>
      <w:r>
        <w:rPr>
          <w:rFonts w:ascii="Tahoma" w:hAnsi="Tahoma" w:cs="Traditional Arabic" w:hint="cs"/>
          <w:color w:val="000000"/>
          <w:sz w:val="36"/>
          <w:szCs w:val="36"/>
          <w:rtl/>
        </w:rPr>
        <w:t>.</w:t>
      </w:r>
    </w:p>
    <w:p w:rsidR="00284BA8" w:rsidRDefault="00284BA8" w:rsidP="001C4A0F">
      <w:pPr>
        <w:pStyle w:val="NormalWeb"/>
        <w:bidi/>
        <w:spacing w:before="0" w:beforeAutospacing="0" w:after="0" w:afterAutospacing="0" w:line="276" w:lineRule="auto"/>
        <w:jc w:val="both"/>
        <w:rPr>
          <w:rFonts w:ascii="Tahoma" w:hAnsi="Tahoma" w:cs="Traditional Arabic"/>
          <w:b/>
          <w:bCs/>
          <w:color w:val="000000"/>
          <w:sz w:val="36"/>
          <w:szCs w:val="36"/>
          <w:rtl/>
        </w:rPr>
      </w:pPr>
      <w:r w:rsidRPr="00633114">
        <w:rPr>
          <w:rFonts w:ascii="Tahoma" w:hAnsi="Tahoma" w:cs="Traditional Arabic" w:hint="cs"/>
          <w:b/>
          <w:bCs/>
          <w:color w:val="000000"/>
          <w:sz w:val="36"/>
          <w:szCs w:val="36"/>
          <w:rtl/>
        </w:rPr>
        <w:t>المنهج المتبع في البحث :</w:t>
      </w:r>
      <w:r>
        <w:rPr>
          <w:rFonts w:ascii="Tahoma" w:hAnsi="Tahoma" w:cs="Traditional Arabic" w:hint="cs"/>
          <w:b/>
          <w:bCs/>
          <w:color w:val="000000"/>
          <w:sz w:val="36"/>
          <w:szCs w:val="36"/>
          <w:rtl/>
        </w:rPr>
        <w:t xml:space="preserve"> </w:t>
      </w:r>
    </w:p>
    <w:p w:rsidR="00284BA8"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اعتمدت في إنجاز هذا البحث على المنهج الاستقرائي ، فتتبعت أراء العلماء في المسائل المبحوثة ،من خلال تعاريفه</w:t>
      </w:r>
      <w:r>
        <w:rPr>
          <w:rFonts w:ascii="Tahoma" w:hAnsi="Tahoma" w:cs="Traditional Arabic" w:hint="eastAsia"/>
          <w:color w:val="000000"/>
          <w:sz w:val="36"/>
          <w:szCs w:val="36"/>
          <w:rtl/>
        </w:rPr>
        <w:t>م</w:t>
      </w:r>
      <w:r>
        <w:rPr>
          <w:rFonts w:ascii="Tahoma" w:hAnsi="Tahoma" w:cs="Traditional Arabic" w:hint="cs"/>
          <w:color w:val="000000"/>
          <w:sz w:val="36"/>
          <w:szCs w:val="36"/>
          <w:rtl/>
        </w:rPr>
        <w:t xml:space="preserve"> و مصطلحاتهم ،و أخرى من خلال أحكامهم و أدلتهم .</w:t>
      </w:r>
    </w:p>
    <w:p w:rsidR="00284BA8" w:rsidRDefault="00284BA8" w:rsidP="001C4A0F">
      <w:pPr>
        <w:pStyle w:val="NormalWeb"/>
        <w:bidi/>
        <w:spacing w:before="0" w:beforeAutospacing="0" w:after="0" w:afterAutospacing="0" w:line="276" w:lineRule="auto"/>
        <w:jc w:val="both"/>
        <w:rPr>
          <w:rFonts w:ascii="Tahoma" w:hAnsi="Tahoma" w:cs="Traditional Arabic"/>
          <w:color w:val="000000"/>
          <w:sz w:val="36"/>
          <w:szCs w:val="36"/>
          <w:rtl/>
        </w:rPr>
      </w:pPr>
      <w:r>
        <w:rPr>
          <w:rFonts w:ascii="Tahoma" w:hAnsi="Tahoma" w:cs="Traditional Arabic" w:hint="cs"/>
          <w:color w:val="000000"/>
          <w:sz w:val="36"/>
          <w:szCs w:val="36"/>
          <w:rtl/>
        </w:rPr>
        <w:t xml:space="preserve"> وقد سرت في بحثي وفقا لقواعد التوثيق في نقل المعلومات ،و الآثار و عزوها إلى مصادرها كالآتي:</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عزو الآيات إلى موضعها في المصحف الشريف بذكر السورة و رقم الآية.</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تخريج الأحاديث و بيان درجة الحديث ،ما لم يكون في الصحيحين أو الموطأ اكتفيت بالعزو فقط ،و إن لم تكن في هذه الكتب ذكرت الحكم عليها.</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 xml:space="preserve">قمت بشرح بعض الكلمات الصعبة في الهامش.                 </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لم أترجم للأعلام ،إذ كان أغلبهم من المشهورين.</w:t>
      </w:r>
    </w:p>
    <w:p w:rsidR="00284BA8"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sz w:val="36"/>
          <w:szCs w:val="36"/>
        </w:rPr>
      </w:pPr>
      <w:r>
        <w:rPr>
          <w:rFonts w:ascii="Tahoma" w:hAnsi="Tahoma" w:cs="Traditional Arabic" w:hint="cs"/>
          <w:color w:val="000000"/>
          <w:sz w:val="36"/>
          <w:szCs w:val="36"/>
          <w:rtl/>
        </w:rPr>
        <w:t>جعلت الفهارس في آخر البحث نحو الآتي:</w:t>
      </w:r>
    </w:p>
    <w:p w:rsidR="00284BA8" w:rsidRPr="009542BB" w:rsidRDefault="00284BA8" w:rsidP="001C4A0F">
      <w:pPr>
        <w:pStyle w:val="NormalWeb"/>
        <w:numPr>
          <w:ilvl w:val="0"/>
          <w:numId w:val="7"/>
        </w:numPr>
        <w:tabs>
          <w:tab w:val="right" w:pos="283"/>
        </w:tabs>
        <w:bidi/>
        <w:spacing w:before="0" w:beforeAutospacing="0" w:after="0" w:afterAutospacing="0" w:line="276" w:lineRule="auto"/>
        <w:ind w:left="425" w:hanging="425"/>
        <w:jc w:val="both"/>
        <w:rPr>
          <w:rFonts w:ascii="Tahoma" w:hAnsi="Tahoma" w:cs="Traditional Arabic"/>
          <w:color w:val="000000"/>
        </w:rPr>
      </w:pPr>
      <w:r>
        <w:rPr>
          <w:rFonts w:ascii="Tahoma" w:hAnsi="Tahoma" w:cs="Traditional Arabic" w:hint="cs"/>
          <w:color w:val="000000"/>
          <w:rtl/>
        </w:rPr>
        <w:t xml:space="preserve"> </w:t>
      </w:r>
      <w:r w:rsidRPr="003B1B99">
        <w:rPr>
          <w:rFonts w:ascii="Tahoma" w:hAnsi="Tahoma" w:cs="Traditional Arabic" w:hint="cs"/>
          <w:color w:val="000000"/>
          <w:sz w:val="36"/>
          <w:szCs w:val="36"/>
          <w:rtl/>
        </w:rPr>
        <w:t xml:space="preserve">فهرس للآيات القرآنية  و رتبتها </w:t>
      </w:r>
      <w:r>
        <w:rPr>
          <w:rFonts w:ascii="Tahoma" w:hAnsi="Tahoma" w:cs="Traditional Arabic" w:hint="cs"/>
          <w:color w:val="000000"/>
          <w:sz w:val="36"/>
          <w:szCs w:val="36"/>
          <w:rtl/>
        </w:rPr>
        <w:t>ح</w:t>
      </w:r>
      <w:r w:rsidRPr="003B1B99">
        <w:rPr>
          <w:rFonts w:ascii="Tahoma" w:hAnsi="Tahoma" w:cs="Traditional Arabic" w:hint="cs"/>
          <w:color w:val="000000"/>
          <w:sz w:val="36"/>
          <w:szCs w:val="36"/>
          <w:rtl/>
        </w:rPr>
        <w:t>سب المصحف الش</w:t>
      </w:r>
      <w:r>
        <w:rPr>
          <w:rFonts w:ascii="Tahoma" w:hAnsi="Tahoma" w:cs="Traditional Arabic" w:hint="cs"/>
          <w:color w:val="000000"/>
          <w:sz w:val="36"/>
          <w:szCs w:val="36"/>
          <w:rtl/>
        </w:rPr>
        <w:t>ريف.</w:t>
      </w:r>
    </w:p>
    <w:p w:rsidR="00284BA8" w:rsidRPr="009542BB" w:rsidRDefault="00284BA8" w:rsidP="001C4A0F">
      <w:pPr>
        <w:pStyle w:val="NormalWeb"/>
        <w:numPr>
          <w:ilvl w:val="0"/>
          <w:numId w:val="7"/>
        </w:numPr>
        <w:tabs>
          <w:tab w:val="right" w:pos="283"/>
        </w:tabs>
        <w:bidi/>
        <w:spacing w:before="0" w:beforeAutospacing="0" w:after="0" w:afterAutospacing="0" w:line="276" w:lineRule="auto"/>
        <w:ind w:left="425" w:hanging="425"/>
        <w:jc w:val="both"/>
        <w:rPr>
          <w:rFonts w:ascii="Tahoma" w:hAnsi="Tahoma" w:cs="Traditional Arabic"/>
          <w:color w:val="000000"/>
        </w:rPr>
      </w:pPr>
      <w:r>
        <w:rPr>
          <w:rFonts w:ascii="Tahoma" w:hAnsi="Tahoma" w:cs="Traditional Arabic" w:hint="cs"/>
          <w:color w:val="000000"/>
          <w:sz w:val="36"/>
          <w:szCs w:val="36"/>
          <w:rtl/>
        </w:rPr>
        <w:t>فهرس الأحاديث مرتبة حسب بداية الحديث ألف بائيا.</w:t>
      </w:r>
    </w:p>
    <w:p w:rsidR="00284BA8" w:rsidRPr="009542BB" w:rsidRDefault="00284BA8" w:rsidP="001C4A0F">
      <w:pPr>
        <w:pStyle w:val="NormalWeb"/>
        <w:numPr>
          <w:ilvl w:val="0"/>
          <w:numId w:val="7"/>
        </w:numPr>
        <w:tabs>
          <w:tab w:val="right" w:pos="141"/>
        </w:tabs>
        <w:bidi/>
        <w:spacing w:before="0" w:beforeAutospacing="0" w:after="0" w:afterAutospacing="0" w:line="276" w:lineRule="auto"/>
        <w:ind w:left="283" w:hanging="283"/>
        <w:jc w:val="both"/>
        <w:rPr>
          <w:rFonts w:ascii="Tahoma" w:hAnsi="Tahoma" w:cs="Traditional Arabic"/>
          <w:color w:val="000000"/>
        </w:rPr>
      </w:pPr>
      <w:r>
        <w:rPr>
          <w:rFonts w:ascii="Tahoma" w:hAnsi="Tahoma" w:cs="Traditional Arabic" w:hint="cs"/>
          <w:color w:val="000000"/>
          <w:sz w:val="36"/>
          <w:szCs w:val="36"/>
          <w:rtl/>
        </w:rPr>
        <w:t>فهرس المصادر و المراجع حسب المؤلف مرتب ألف بائيا.</w:t>
      </w:r>
    </w:p>
    <w:p w:rsidR="00284BA8" w:rsidRPr="009542BB" w:rsidRDefault="00284BA8" w:rsidP="001C4A0F">
      <w:pPr>
        <w:pStyle w:val="NormalWeb"/>
        <w:numPr>
          <w:ilvl w:val="0"/>
          <w:numId w:val="6"/>
        </w:numPr>
        <w:bidi/>
        <w:spacing w:before="0" w:beforeAutospacing="0" w:after="0" w:afterAutospacing="0" w:line="276" w:lineRule="auto"/>
        <w:ind w:left="283" w:hanging="283"/>
        <w:jc w:val="both"/>
        <w:rPr>
          <w:rFonts w:ascii="Tahoma" w:hAnsi="Tahoma" w:cs="Traditional Arabic"/>
          <w:color w:val="000000"/>
        </w:rPr>
      </w:pPr>
      <w:r>
        <w:rPr>
          <w:rFonts w:ascii="Tahoma" w:hAnsi="Tahoma" w:cs="Traditional Arabic" w:hint="cs"/>
          <w:color w:val="000000"/>
          <w:sz w:val="36"/>
          <w:szCs w:val="36"/>
          <w:rtl/>
        </w:rPr>
        <w:t>وفي الأخير تلخيص لأهم النتائج في الخاتمة.</w:t>
      </w:r>
    </w:p>
    <w:p w:rsidR="00284BA8" w:rsidRPr="003B1B99" w:rsidRDefault="00284BA8" w:rsidP="001C4A0F">
      <w:pPr>
        <w:pStyle w:val="NormalWeb"/>
        <w:bidi/>
        <w:spacing w:before="0" w:beforeAutospacing="0" w:after="0" w:afterAutospacing="0" w:line="276" w:lineRule="auto"/>
        <w:jc w:val="both"/>
        <w:rPr>
          <w:rFonts w:ascii="Tahoma" w:hAnsi="Tahoma" w:cs="Traditional Arabic"/>
          <w:color w:val="000000"/>
          <w:rtl/>
        </w:rPr>
      </w:pPr>
      <w:r>
        <w:rPr>
          <w:rFonts w:ascii="Tahoma" w:hAnsi="Tahoma" w:cs="Traditional Arabic" w:hint="cs"/>
          <w:color w:val="000000"/>
          <w:sz w:val="36"/>
          <w:szCs w:val="36"/>
          <w:rtl/>
        </w:rPr>
        <w:t xml:space="preserve">و في الأخير نحمد الله حمد الشاكرين و نصّلي على خير الخلق سيّدنا محمد صلى الله عليه و سلّم و على آله و صحابته أجمعين . على اتمام هذا البحث فما كان فيه من صواب فمن الله وحده .و ما كان من خطأ و زلل فمن نفسي و تقصيري. </w:t>
      </w:r>
    </w:p>
    <w:p w:rsidR="0050719C" w:rsidRDefault="0050719C" w:rsidP="0050719C">
      <w:pPr>
        <w:tabs>
          <w:tab w:val="left" w:pos="5405"/>
        </w:tabs>
        <w:bidi/>
        <w:spacing w:after="0"/>
        <w:rPr>
          <w:rFonts w:cs="Traditional Arabic"/>
          <w:sz w:val="36"/>
          <w:szCs w:val="36"/>
          <w:rtl/>
        </w:rPr>
        <w:sectPr w:rsidR="0050719C" w:rsidSect="00FB30BF">
          <w:footerReference w:type="default" r:id="rId13"/>
          <w:footnotePr>
            <w:numRestart w:val="eachPage"/>
          </w:footnotePr>
          <w:pgSz w:w="11906" w:h="16838"/>
          <w:pgMar w:top="1134" w:right="1701" w:bottom="1418" w:left="1418" w:header="709" w:footer="709" w:gutter="0"/>
          <w:pgNumType w:fmt="arabicAbjad" w:start="8"/>
          <w:cols w:space="708"/>
          <w:docGrid w:linePitch="360"/>
        </w:sectPr>
      </w:pPr>
    </w:p>
    <w:p w:rsidR="00284BA8" w:rsidRPr="004C50D2" w:rsidRDefault="00284BA8" w:rsidP="0050719C">
      <w:pPr>
        <w:tabs>
          <w:tab w:val="left" w:pos="5405"/>
        </w:tabs>
        <w:bidi/>
        <w:spacing w:after="0"/>
        <w:rPr>
          <w:rFonts w:cs="Traditional Arabic"/>
          <w:sz w:val="36"/>
          <w:szCs w:val="36"/>
          <w:rtl/>
        </w:rPr>
      </w:pPr>
    </w:p>
    <w:p w:rsidR="00284BA8" w:rsidRDefault="00284BA8" w:rsidP="001C4A0F">
      <w:pPr>
        <w:tabs>
          <w:tab w:val="left" w:pos="1633"/>
        </w:tabs>
        <w:bidi/>
        <w:spacing w:after="0"/>
        <w:rPr>
          <w:rFonts w:cs="Traditional Arabic"/>
          <w:b/>
          <w:bCs/>
          <w:sz w:val="40"/>
          <w:szCs w:val="40"/>
          <w:rtl/>
        </w:rPr>
      </w:pPr>
    </w:p>
    <w:p w:rsidR="00A52C73" w:rsidRDefault="00A52C73" w:rsidP="004341C2">
      <w:pPr>
        <w:tabs>
          <w:tab w:val="left" w:pos="1633"/>
        </w:tabs>
        <w:bidi/>
        <w:spacing w:after="0"/>
        <w:rPr>
          <w:rFonts w:cs="Traditional Arabic"/>
          <w:b/>
          <w:bCs/>
          <w:sz w:val="56"/>
          <w:szCs w:val="56"/>
          <w:rtl/>
        </w:rPr>
      </w:pPr>
    </w:p>
    <w:p w:rsidR="004341C2" w:rsidRDefault="004341C2" w:rsidP="004341C2">
      <w:pPr>
        <w:tabs>
          <w:tab w:val="left" w:pos="1633"/>
        </w:tabs>
        <w:bidi/>
        <w:spacing w:after="0"/>
        <w:rPr>
          <w:rFonts w:cs="Traditional Arabic"/>
          <w:b/>
          <w:bCs/>
          <w:sz w:val="56"/>
          <w:szCs w:val="56"/>
          <w:rtl/>
        </w:rPr>
      </w:pPr>
    </w:p>
    <w:p w:rsidR="00376DEE" w:rsidRDefault="00376DEE" w:rsidP="00376DEE">
      <w:pPr>
        <w:tabs>
          <w:tab w:val="left" w:pos="1633"/>
        </w:tabs>
        <w:bidi/>
        <w:spacing w:after="0"/>
        <w:rPr>
          <w:rFonts w:cs="Traditional Arabic"/>
          <w:b/>
          <w:bCs/>
          <w:sz w:val="56"/>
          <w:szCs w:val="56"/>
          <w:rtl/>
        </w:rPr>
      </w:pPr>
    </w:p>
    <w:p w:rsidR="00F3394E" w:rsidRPr="001E40A4" w:rsidRDefault="00F3394E" w:rsidP="00F3394E">
      <w:pPr>
        <w:tabs>
          <w:tab w:val="left" w:pos="1633"/>
        </w:tabs>
        <w:bidi/>
        <w:spacing w:after="0"/>
        <w:rPr>
          <w:rFonts w:cs="Traditional Arabic"/>
          <w:b/>
          <w:bCs/>
          <w:sz w:val="24"/>
          <w:szCs w:val="24"/>
          <w:rtl/>
        </w:rPr>
      </w:pPr>
    </w:p>
    <w:p w:rsidR="00A52C73" w:rsidRPr="008F2BCA" w:rsidRDefault="00A52C73" w:rsidP="007357E1">
      <w:pPr>
        <w:tabs>
          <w:tab w:val="left" w:pos="1633"/>
        </w:tabs>
        <w:bidi/>
        <w:spacing w:after="0"/>
        <w:rPr>
          <w:rFonts w:cs="Traditional Arabic"/>
          <w:b/>
          <w:bCs/>
          <w:sz w:val="48"/>
          <w:szCs w:val="48"/>
          <w:rtl/>
        </w:rPr>
      </w:pPr>
      <w:r w:rsidRPr="007357E1">
        <w:rPr>
          <w:rFonts w:cs="Traditional Arabic" w:hint="cs"/>
          <w:b/>
          <w:bCs/>
          <w:sz w:val="96"/>
          <w:szCs w:val="96"/>
          <w:rtl/>
        </w:rPr>
        <w:t xml:space="preserve">    </w:t>
      </w:r>
      <w:r w:rsidRPr="008F2BCA">
        <w:rPr>
          <w:rFonts w:cs="Traditional Arabic" w:hint="cs"/>
          <w:b/>
          <w:bCs/>
          <w:sz w:val="48"/>
          <w:szCs w:val="48"/>
          <w:rtl/>
        </w:rPr>
        <w:t>المبحث الأول: تحديد المصطلحات و حكم صلاة الجماعة</w:t>
      </w:r>
    </w:p>
    <w:p w:rsidR="00A52C73" w:rsidRPr="008F2BCA" w:rsidRDefault="00A52C73" w:rsidP="001C4A0F">
      <w:pPr>
        <w:tabs>
          <w:tab w:val="left" w:pos="1633"/>
        </w:tabs>
        <w:bidi/>
        <w:spacing w:after="0"/>
        <w:jc w:val="center"/>
        <w:rPr>
          <w:rFonts w:cs="Traditional Arabic"/>
          <w:b/>
          <w:bCs/>
          <w:sz w:val="48"/>
          <w:szCs w:val="48"/>
          <w:rtl/>
        </w:rPr>
      </w:pPr>
    </w:p>
    <w:p w:rsidR="00A52C73" w:rsidRPr="008F2BCA" w:rsidRDefault="00A52C73" w:rsidP="00376DEE">
      <w:pPr>
        <w:tabs>
          <w:tab w:val="left" w:pos="1633"/>
        </w:tabs>
        <w:bidi/>
        <w:spacing w:after="0" w:line="360" w:lineRule="auto"/>
        <w:rPr>
          <w:rFonts w:cs="Traditional Arabic"/>
          <w:sz w:val="48"/>
          <w:szCs w:val="48"/>
          <w:rtl/>
        </w:rPr>
      </w:pPr>
      <w:r w:rsidRPr="008F2BCA">
        <w:rPr>
          <w:rFonts w:cs="Traditional Arabic" w:hint="cs"/>
          <w:b/>
          <w:bCs/>
          <w:sz w:val="48"/>
          <w:szCs w:val="48"/>
          <w:rtl/>
        </w:rPr>
        <w:t xml:space="preserve"> المطلب الأول</w:t>
      </w:r>
      <w:r w:rsidRPr="008F2BCA">
        <w:rPr>
          <w:rFonts w:cs="Traditional Arabic" w:hint="cs"/>
          <w:sz w:val="48"/>
          <w:szCs w:val="48"/>
          <w:rtl/>
        </w:rPr>
        <w:t>: تعريف الحكم</w:t>
      </w:r>
    </w:p>
    <w:p w:rsidR="00A52C73" w:rsidRPr="008F2BCA" w:rsidRDefault="00A52C73" w:rsidP="00376DEE">
      <w:pPr>
        <w:tabs>
          <w:tab w:val="left" w:pos="1633"/>
        </w:tabs>
        <w:bidi/>
        <w:spacing w:after="0" w:line="360" w:lineRule="auto"/>
        <w:rPr>
          <w:rFonts w:cs="Traditional Arabic"/>
          <w:sz w:val="48"/>
          <w:szCs w:val="48"/>
          <w:rtl/>
        </w:rPr>
      </w:pPr>
      <w:r w:rsidRPr="008F2BCA">
        <w:rPr>
          <w:rFonts w:cs="Traditional Arabic" w:hint="cs"/>
          <w:b/>
          <w:bCs/>
          <w:sz w:val="48"/>
          <w:szCs w:val="48"/>
          <w:rtl/>
        </w:rPr>
        <w:t xml:space="preserve"> المطلب الثاني</w:t>
      </w:r>
      <w:r w:rsidRPr="008F2BCA">
        <w:rPr>
          <w:rFonts w:cs="Traditional Arabic" w:hint="cs"/>
          <w:sz w:val="48"/>
          <w:szCs w:val="48"/>
          <w:rtl/>
        </w:rPr>
        <w:t>: تعريف صلاة الجماعة</w:t>
      </w:r>
    </w:p>
    <w:p w:rsidR="00A52C73" w:rsidRPr="008F2BCA" w:rsidRDefault="00A52C73" w:rsidP="00376DEE">
      <w:pPr>
        <w:tabs>
          <w:tab w:val="left" w:pos="1633"/>
        </w:tabs>
        <w:bidi/>
        <w:spacing w:after="0" w:line="360" w:lineRule="auto"/>
        <w:rPr>
          <w:rFonts w:cs="Traditional Arabic"/>
          <w:sz w:val="48"/>
          <w:szCs w:val="48"/>
          <w:rtl/>
        </w:rPr>
      </w:pPr>
      <w:r w:rsidRPr="008F2BCA">
        <w:rPr>
          <w:rFonts w:cs="Traditional Arabic" w:hint="cs"/>
          <w:b/>
          <w:bCs/>
          <w:sz w:val="48"/>
          <w:szCs w:val="48"/>
          <w:rtl/>
        </w:rPr>
        <w:t xml:space="preserve"> المطلب الثالث</w:t>
      </w:r>
      <w:r w:rsidRPr="008F2BCA">
        <w:rPr>
          <w:rFonts w:cs="Traditional Arabic" w:hint="cs"/>
          <w:sz w:val="48"/>
          <w:szCs w:val="48"/>
          <w:rtl/>
        </w:rPr>
        <w:t>: حكم صلاة الجماعة</w:t>
      </w:r>
    </w:p>
    <w:p w:rsidR="00284BA8" w:rsidRPr="008F2BCA" w:rsidRDefault="00284BA8" w:rsidP="001C4A0F">
      <w:pPr>
        <w:tabs>
          <w:tab w:val="left" w:pos="1633"/>
        </w:tabs>
        <w:bidi/>
        <w:spacing w:after="0"/>
        <w:rPr>
          <w:rFonts w:cs="Traditional Arabic"/>
          <w:sz w:val="44"/>
          <w:szCs w:val="44"/>
          <w:rtl/>
        </w:rPr>
      </w:pPr>
    </w:p>
    <w:p w:rsidR="00225B8E" w:rsidRDefault="00225B8E" w:rsidP="001C4A0F">
      <w:pPr>
        <w:tabs>
          <w:tab w:val="left" w:pos="1633"/>
        </w:tabs>
        <w:bidi/>
        <w:spacing w:after="0"/>
        <w:rPr>
          <w:rFonts w:cs="Traditional Arabic"/>
          <w:b/>
          <w:bCs/>
          <w:sz w:val="40"/>
          <w:szCs w:val="40"/>
          <w:rtl/>
        </w:rPr>
        <w:sectPr w:rsidR="00225B8E" w:rsidSect="00FB30BF">
          <w:footerReference w:type="default" r:id="rId14"/>
          <w:footnotePr>
            <w:numRestart w:val="eachPage"/>
          </w:footnotePr>
          <w:pgSz w:w="11906" w:h="16838"/>
          <w:pgMar w:top="1134" w:right="1701" w:bottom="1418" w:left="1418" w:header="709" w:footer="709" w:gutter="0"/>
          <w:pgNumType w:fmt="arabicAbjad" w:start="8"/>
          <w:cols w:space="708"/>
          <w:docGrid w:linePitch="360"/>
        </w:sectPr>
      </w:pPr>
    </w:p>
    <w:p w:rsidR="005E114E" w:rsidRPr="0008609E" w:rsidRDefault="005E114E" w:rsidP="001C4A0F">
      <w:pPr>
        <w:tabs>
          <w:tab w:val="left" w:pos="1633"/>
        </w:tabs>
        <w:bidi/>
        <w:spacing w:after="0"/>
        <w:rPr>
          <w:rFonts w:cs="Traditional Arabic"/>
          <w:b/>
          <w:bCs/>
          <w:sz w:val="40"/>
          <w:szCs w:val="40"/>
        </w:rPr>
      </w:pPr>
      <w:r w:rsidRPr="0008609E">
        <w:rPr>
          <w:rFonts w:cs="Traditional Arabic" w:hint="cs"/>
          <w:b/>
          <w:bCs/>
          <w:sz w:val="36"/>
          <w:szCs w:val="36"/>
          <w:rtl/>
        </w:rPr>
        <w:lastRenderedPageBreak/>
        <w:t>المبحث الأول</w:t>
      </w:r>
      <w:r w:rsidRPr="0008609E">
        <w:rPr>
          <w:rFonts w:cs="Traditional Arabic" w:hint="cs"/>
          <w:b/>
          <w:bCs/>
          <w:sz w:val="40"/>
          <w:szCs w:val="40"/>
          <w:rtl/>
        </w:rPr>
        <w:t>:</w:t>
      </w:r>
      <w:r w:rsidRPr="0008609E">
        <w:rPr>
          <w:rFonts w:cs="Traditional Arabic" w:hint="cs"/>
          <w:b/>
          <w:bCs/>
          <w:sz w:val="36"/>
          <w:szCs w:val="36"/>
          <w:rtl/>
        </w:rPr>
        <w:t xml:space="preserve"> تحديد المصطلحات و حكم صلاة الجماعة:</w:t>
      </w:r>
    </w:p>
    <w:p w:rsidR="00CC664D" w:rsidRDefault="001D00FB" w:rsidP="00F649E0">
      <w:pPr>
        <w:bidi/>
        <w:jc w:val="both"/>
        <w:rPr>
          <w:rFonts w:cs="Traditional Arabic"/>
          <w:sz w:val="36"/>
          <w:szCs w:val="36"/>
        </w:rPr>
      </w:pPr>
      <w:r w:rsidRPr="005C1D94">
        <w:rPr>
          <w:rFonts w:cs="Traditional Arabic" w:hint="cs"/>
          <w:b/>
          <w:bCs/>
          <w:sz w:val="36"/>
          <w:szCs w:val="36"/>
          <w:rtl/>
        </w:rPr>
        <w:t>المطلب الأول: تعريف الحكم:</w:t>
      </w:r>
      <w:r w:rsidR="007B4A77">
        <w:rPr>
          <w:rFonts w:cs="Traditional Arabic"/>
          <w:b/>
          <w:bCs/>
          <w:sz w:val="40"/>
          <w:szCs w:val="40"/>
        </w:rPr>
        <w:t xml:space="preserve">                                                               </w:t>
      </w:r>
      <w:r w:rsidRPr="005C1D94">
        <w:rPr>
          <w:rFonts w:cs="Traditional Arabic" w:hint="cs"/>
          <w:b/>
          <w:bCs/>
          <w:sz w:val="36"/>
          <w:szCs w:val="36"/>
          <w:rtl/>
        </w:rPr>
        <w:t>الفرع الأول: الحكم لغة:</w:t>
      </w:r>
      <w:r w:rsidR="00021D09">
        <w:rPr>
          <w:rFonts w:cs="Traditional Arabic"/>
          <w:b/>
          <w:bCs/>
          <w:sz w:val="36"/>
          <w:szCs w:val="36"/>
        </w:rPr>
        <w:t xml:space="preserve">                                                                            </w:t>
      </w:r>
      <w:r w:rsidRPr="001D00FB">
        <w:rPr>
          <w:rFonts w:cs="Traditional Arabic" w:hint="cs"/>
          <w:sz w:val="36"/>
          <w:szCs w:val="36"/>
          <w:rtl/>
        </w:rPr>
        <w:t>قال ابن فارس : مادة ( ح ك م) أصل واحد هو المنع</w:t>
      </w:r>
      <w:r>
        <w:rPr>
          <w:rFonts w:cs="Traditional Arabic" w:hint="cs"/>
          <w:sz w:val="36"/>
          <w:szCs w:val="36"/>
          <w:rtl/>
        </w:rPr>
        <w:t>.</w:t>
      </w:r>
      <w:r>
        <w:rPr>
          <w:rStyle w:val="Appelnotedebasdep"/>
          <w:rFonts w:cs="Traditional Arabic"/>
          <w:sz w:val="36"/>
          <w:szCs w:val="36"/>
          <w:rtl/>
        </w:rPr>
        <w:footnoteReference w:id="1"/>
      </w:r>
      <w:r w:rsidR="00021D09">
        <w:rPr>
          <w:rFonts w:cs="Traditional Arabic"/>
          <w:sz w:val="36"/>
          <w:szCs w:val="36"/>
        </w:rPr>
        <w:t xml:space="preserve">                                          </w:t>
      </w:r>
      <w:r w:rsidR="00436238" w:rsidRPr="00436238">
        <w:rPr>
          <w:rFonts w:cs="Traditional Arabic" w:hint="cs"/>
          <w:sz w:val="36"/>
          <w:szCs w:val="36"/>
          <w:rtl/>
        </w:rPr>
        <w:t>وقال الراغب الأصفهاني(  رحمه الله</w:t>
      </w:r>
      <w:r w:rsidR="00436238" w:rsidRPr="001D00FB">
        <w:rPr>
          <w:rFonts w:cs="Traditional Arabic" w:hint="cs"/>
          <w:sz w:val="36"/>
          <w:szCs w:val="36"/>
          <w:rtl/>
        </w:rPr>
        <w:t>)</w:t>
      </w:r>
      <w:r w:rsidR="00436238" w:rsidRPr="00436238">
        <w:rPr>
          <w:rFonts w:cs="Traditional Arabic" w:hint="cs"/>
          <w:sz w:val="36"/>
          <w:szCs w:val="36"/>
          <w:rtl/>
        </w:rPr>
        <w:t xml:space="preserve"> حَكَمَ : أصله منع </w:t>
      </w:r>
      <w:r w:rsidR="00436238">
        <w:rPr>
          <w:rFonts w:cs="Traditional Arabic" w:hint="cs"/>
          <w:sz w:val="36"/>
          <w:szCs w:val="36"/>
          <w:rtl/>
        </w:rPr>
        <w:t xml:space="preserve">منعا لإصلاح ، ومنه سميت اللجام </w:t>
      </w:r>
      <w:r w:rsidR="00436238" w:rsidRPr="00436238">
        <w:rPr>
          <w:rFonts w:cs="Traditional Arabic" w:hint="cs"/>
          <w:sz w:val="36"/>
          <w:szCs w:val="36"/>
          <w:rtl/>
        </w:rPr>
        <w:t>حكمة الدابة ، فقيل : حَكَمْته وحَكمْتُ الدابة : منعتها بالحكمة ، وأحكمتها جعلتُ لها حكمة.</w:t>
      </w:r>
      <w:r w:rsidR="004D2A30">
        <w:rPr>
          <w:rFonts w:cs="Traditional Arabic"/>
          <w:b/>
          <w:bCs/>
          <w:sz w:val="40"/>
          <w:szCs w:val="40"/>
        </w:rPr>
        <w:t xml:space="preserve"> </w:t>
      </w:r>
      <w:r w:rsidR="00436238" w:rsidRPr="00436238">
        <w:rPr>
          <w:rFonts w:cs="Traditional Arabic" w:hint="cs"/>
          <w:sz w:val="36"/>
          <w:szCs w:val="36"/>
          <w:rtl/>
        </w:rPr>
        <w:t xml:space="preserve">والحكم </w:t>
      </w:r>
      <w:r w:rsidR="0079059E">
        <w:rPr>
          <w:rFonts w:cs="Traditional Arabic" w:hint="cs"/>
          <w:sz w:val="36"/>
          <w:szCs w:val="36"/>
          <w:rtl/>
        </w:rPr>
        <w:t xml:space="preserve">بالشيء أن تقضي بأنه </w:t>
      </w:r>
      <w:r w:rsidR="00436238" w:rsidRPr="00436238">
        <w:rPr>
          <w:rFonts w:cs="Traditional Arabic" w:hint="cs"/>
          <w:sz w:val="36"/>
          <w:szCs w:val="36"/>
          <w:rtl/>
        </w:rPr>
        <w:t xml:space="preserve">كذا ، أو ليس بكذا ، سواء </w:t>
      </w:r>
      <w:r w:rsidR="0079059E">
        <w:rPr>
          <w:rFonts w:cs="Traditional Arabic" w:hint="cs"/>
          <w:sz w:val="36"/>
          <w:szCs w:val="36"/>
          <w:rtl/>
        </w:rPr>
        <w:t>ألزمت ذلك غيرك أو</w:t>
      </w:r>
      <w:r w:rsidR="00436238">
        <w:rPr>
          <w:rFonts w:cs="Traditional Arabic" w:hint="cs"/>
          <w:sz w:val="36"/>
          <w:szCs w:val="36"/>
          <w:rtl/>
        </w:rPr>
        <w:t>لم</w:t>
      </w:r>
      <w:r w:rsidR="0079059E">
        <w:rPr>
          <w:rFonts w:cs="Traditional Arabic" w:hint="cs"/>
          <w:sz w:val="36"/>
          <w:szCs w:val="36"/>
          <w:rtl/>
        </w:rPr>
        <w:t xml:space="preserve"> تلزمه</w:t>
      </w:r>
      <w:r w:rsidR="00436238">
        <w:rPr>
          <w:rFonts w:cs="Traditional Arabic" w:hint="cs"/>
          <w:sz w:val="36"/>
          <w:szCs w:val="36"/>
          <w:rtl/>
        </w:rPr>
        <w:t>،</w:t>
      </w:r>
      <w:r w:rsidR="0079059E">
        <w:rPr>
          <w:rFonts w:cs="Traditional Arabic" w:hint="cs"/>
          <w:sz w:val="36"/>
          <w:szCs w:val="36"/>
          <w:rtl/>
        </w:rPr>
        <w:t xml:space="preserve"> </w:t>
      </w:r>
      <w:r w:rsidR="00436238" w:rsidRPr="00436238">
        <w:rPr>
          <w:rFonts w:cs="Traditional Arabic" w:hint="cs"/>
          <w:sz w:val="36"/>
          <w:szCs w:val="36"/>
          <w:rtl/>
        </w:rPr>
        <w:t>ويقال حاكم لمن يحكم بين الناس ، ويقال الحَكَمُ للواحد والجمع وتحاكمنا إلى الحاكم</w:t>
      </w:r>
      <w:r w:rsidR="00436238">
        <w:rPr>
          <w:rFonts w:cs="Traditional Arabic" w:hint="cs"/>
          <w:sz w:val="36"/>
          <w:szCs w:val="36"/>
          <w:rtl/>
        </w:rPr>
        <w:t>.</w:t>
      </w:r>
      <w:r w:rsidR="00436238">
        <w:rPr>
          <w:rStyle w:val="Appelnotedebasdep"/>
          <w:rFonts w:cs="Traditional Arabic"/>
          <w:sz w:val="36"/>
          <w:szCs w:val="36"/>
          <w:rtl/>
        </w:rPr>
        <w:footnoteReference w:id="2"/>
      </w:r>
      <w:r w:rsidR="00600357">
        <w:rPr>
          <w:rFonts w:cs="Traditional Arabic"/>
          <w:sz w:val="36"/>
          <w:szCs w:val="36"/>
        </w:rPr>
        <w:t xml:space="preserve"> </w:t>
      </w:r>
      <w:r w:rsidR="003624E0" w:rsidRPr="003624E0">
        <w:rPr>
          <w:rFonts w:cs="Traditional Arabic" w:hint="cs"/>
          <w:sz w:val="36"/>
          <w:szCs w:val="36"/>
          <w:rtl/>
        </w:rPr>
        <w:t>حكَّمت فلانا إذا أطلقت يده فيما يشاء ، ويقول العرب أيضا : حكمت وأحكمت وحكَّمت بمعنى منعت ورددت.</w:t>
      </w:r>
      <w:r w:rsidR="003624E0">
        <w:rPr>
          <w:rStyle w:val="Appelnotedebasdep"/>
          <w:rFonts w:cs="Traditional Arabic"/>
          <w:sz w:val="36"/>
          <w:szCs w:val="36"/>
          <w:rtl/>
        </w:rPr>
        <w:footnoteReference w:id="3"/>
      </w:r>
      <w:r w:rsidR="00021D09">
        <w:rPr>
          <w:rFonts w:cs="Traditional Arabic"/>
          <w:sz w:val="36"/>
          <w:szCs w:val="36"/>
        </w:rPr>
        <w:t xml:space="preserve">                                                                               </w:t>
      </w:r>
    </w:p>
    <w:p w:rsidR="00192199" w:rsidRPr="00334836" w:rsidRDefault="00485153" w:rsidP="00334836">
      <w:pPr>
        <w:bidi/>
        <w:jc w:val="both"/>
        <w:rPr>
          <w:rFonts w:cs="Traditional Arabic"/>
          <w:sz w:val="36"/>
          <w:szCs w:val="36"/>
        </w:rPr>
      </w:pPr>
      <w:r w:rsidRPr="0017701D">
        <w:rPr>
          <w:rFonts w:cs="Traditional Arabic"/>
          <w:sz w:val="36"/>
          <w:szCs w:val="36"/>
          <w:rtl/>
        </w:rPr>
        <w:t>وقال</w:t>
      </w:r>
      <w:r w:rsidR="0017701D" w:rsidRPr="0017701D">
        <w:rPr>
          <w:rFonts w:cs="Traditional Arabic" w:hint="cs"/>
          <w:sz w:val="36"/>
          <w:szCs w:val="36"/>
          <w:rtl/>
        </w:rPr>
        <w:t xml:space="preserve"> ابن منظور</w:t>
      </w:r>
      <w:r w:rsidR="00235A91">
        <w:rPr>
          <w:rFonts w:cs="Traditional Arabic" w:hint="cs"/>
          <w:sz w:val="36"/>
          <w:szCs w:val="36"/>
          <w:rtl/>
        </w:rPr>
        <w:t xml:space="preserve"> في لسان العرب</w:t>
      </w:r>
      <w:r w:rsidR="0017701D" w:rsidRPr="0017701D">
        <w:rPr>
          <w:rFonts w:cs="Traditional Arabic" w:hint="cs"/>
          <w:sz w:val="36"/>
          <w:szCs w:val="36"/>
          <w:rtl/>
        </w:rPr>
        <w:t>:</w:t>
      </w:r>
      <w:r w:rsidR="0017701D">
        <w:rPr>
          <w:rFonts w:cs="Traditional Arabic"/>
          <w:sz w:val="36"/>
          <w:szCs w:val="36"/>
          <w:rtl/>
        </w:rPr>
        <w:t xml:space="preserve"> أحكمت فلاناً أي منعته، </w:t>
      </w:r>
      <w:r w:rsidR="0017701D">
        <w:rPr>
          <w:rFonts w:cs="Traditional Arabic" w:hint="cs"/>
          <w:sz w:val="36"/>
          <w:szCs w:val="36"/>
          <w:rtl/>
        </w:rPr>
        <w:t>و</w:t>
      </w:r>
      <w:r w:rsidRPr="0017701D">
        <w:rPr>
          <w:rFonts w:cs="Traditional Arabic"/>
          <w:sz w:val="36"/>
          <w:szCs w:val="36"/>
          <w:rtl/>
        </w:rPr>
        <w:t>به سمى الحاكم حاكماً لأنه يمنع الظالم، وحكمت السفيه وأحكمته إذا أخذت على يده وحكمة اللجام ما أحاط بحنكي الدابة</w:t>
      </w:r>
      <w:r w:rsidR="0017701D">
        <w:rPr>
          <w:rFonts w:cs="Traditional Arabic" w:hint="cs"/>
          <w:sz w:val="36"/>
          <w:szCs w:val="36"/>
          <w:rtl/>
        </w:rPr>
        <w:t>.</w:t>
      </w:r>
      <w:r w:rsidR="007612EF">
        <w:rPr>
          <w:rStyle w:val="Appelnotedebasdep"/>
          <w:rFonts w:cs="Traditional Arabic"/>
          <w:sz w:val="36"/>
          <w:szCs w:val="36"/>
          <w:rtl/>
        </w:rPr>
        <w:footnoteReference w:id="4"/>
      </w:r>
      <w:r w:rsidR="00021D09">
        <w:rPr>
          <w:rFonts w:cs="Traditional Arabic"/>
          <w:sz w:val="36"/>
          <w:szCs w:val="36"/>
        </w:rPr>
        <w:t xml:space="preserve"> </w:t>
      </w:r>
      <w:r w:rsidR="00912C36" w:rsidRPr="00912C36">
        <w:rPr>
          <w:rFonts w:cs="Traditional Arabic" w:hint="cs"/>
          <w:sz w:val="36"/>
          <w:szCs w:val="36"/>
          <w:rtl/>
        </w:rPr>
        <w:t xml:space="preserve">ونجد الحكم يأتي في القرآن الكريم </w:t>
      </w:r>
      <w:r w:rsidR="00F516F1">
        <w:rPr>
          <w:rFonts w:cs="Traditional Arabic" w:hint="cs"/>
          <w:sz w:val="36"/>
          <w:szCs w:val="36"/>
          <w:rtl/>
        </w:rPr>
        <w:t>على عدة معان منها</w:t>
      </w:r>
      <w:r w:rsidR="00912C36" w:rsidRPr="00912C36">
        <w:rPr>
          <w:rFonts w:cs="Traditional Arabic" w:hint="cs"/>
          <w:sz w:val="36"/>
          <w:szCs w:val="36"/>
          <w:rtl/>
        </w:rPr>
        <w:t>: الفقه والحكمة والفصل والقضاء والموعظة والفهم وحسن التأويل.</w:t>
      </w:r>
      <w:r w:rsidR="008972B6">
        <w:rPr>
          <w:rFonts w:cs="Traditional Arabic" w:hint="cs"/>
          <w:sz w:val="36"/>
          <w:szCs w:val="36"/>
          <w:rtl/>
        </w:rPr>
        <w:t>قال تعالى:</w:t>
      </w:r>
      <w:r w:rsidR="0019113A" w:rsidRPr="0019113A">
        <w:rPr>
          <w:rFonts w:ascii="Tahoma" w:hAnsi="Tahoma" w:cs="Traditional Arabic" w:hint="cs"/>
          <w:color w:val="000000"/>
          <w:sz w:val="36"/>
          <w:szCs w:val="36"/>
          <w:rtl/>
        </w:rPr>
        <w:t xml:space="preserve"> </w:t>
      </w:r>
      <w:r w:rsidR="0019113A" w:rsidRPr="004C50D2">
        <w:rPr>
          <w:rFonts w:ascii="Tahoma" w:hAnsi="Tahoma" w:cs="Traditional Arabic" w:hint="cs"/>
          <w:color w:val="000000"/>
          <w:sz w:val="36"/>
          <w:szCs w:val="36"/>
          <w:rtl/>
        </w:rPr>
        <w:t>﴿</w:t>
      </w:r>
      <w:r w:rsidR="0019113A" w:rsidRPr="004C50D2">
        <w:rPr>
          <w:rStyle w:val="apple-converted-space"/>
          <w:rFonts w:ascii="Tahoma" w:hAnsi="Tahoma" w:cs="Traditional Arabic" w:hint="cs"/>
          <w:color w:val="000000"/>
          <w:sz w:val="36"/>
          <w:szCs w:val="36"/>
          <w:rtl/>
        </w:rPr>
        <w:t> </w:t>
      </w:r>
      <w:r w:rsidR="0019113A" w:rsidRPr="00371E57">
        <w:rPr>
          <w:color w:val="000000"/>
          <w:sz w:val="28"/>
          <w:szCs w:val="28"/>
        </w:rPr>
        <w:sym w:font="HQPB4" w:char="F034"/>
      </w:r>
      <w:r w:rsidR="0019113A" w:rsidRPr="00371E57">
        <w:rPr>
          <w:color w:val="000000"/>
          <w:sz w:val="28"/>
          <w:szCs w:val="28"/>
          <w:rtl/>
        </w:rPr>
        <w:t xml:space="preserve"> </w:t>
      </w:r>
      <w:r w:rsidR="0019113A" w:rsidRPr="00371E57">
        <w:rPr>
          <w:color w:val="000000"/>
          <w:sz w:val="28"/>
          <w:szCs w:val="28"/>
        </w:rPr>
        <w:sym w:font="HQPB5" w:char="F09F"/>
      </w:r>
      <w:r w:rsidR="0019113A" w:rsidRPr="00371E57">
        <w:rPr>
          <w:color w:val="000000"/>
          <w:sz w:val="28"/>
          <w:szCs w:val="28"/>
        </w:rPr>
        <w:sym w:font="HQPB2" w:char="F077"/>
      </w:r>
      <w:r w:rsidR="0019113A" w:rsidRPr="00371E57">
        <w:rPr>
          <w:color w:val="000000"/>
          <w:sz w:val="28"/>
          <w:szCs w:val="28"/>
        </w:rPr>
        <w:sym w:font="HQPB4" w:char="F0F6"/>
      </w:r>
      <w:r w:rsidR="0019113A" w:rsidRPr="00371E57">
        <w:rPr>
          <w:color w:val="000000"/>
          <w:sz w:val="28"/>
          <w:szCs w:val="28"/>
        </w:rPr>
        <w:sym w:font="HQPB2" w:char="F071"/>
      </w:r>
      <w:r w:rsidR="0019113A" w:rsidRPr="00371E57">
        <w:rPr>
          <w:color w:val="000000"/>
          <w:sz w:val="28"/>
          <w:szCs w:val="28"/>
        </w:rPr>
        <w:sym w:font="HQPB5" w:char="F073"/>
      </w:r>
      <w:r w:rsidR="0019113A" w:rsidRPr="00371E57">
        <w:rPr>
          <w:color w:val="000000"/>
          <w:sz w:val="28"/>
          <w:szCs w:val="28"/>
        </w:rPr>
        <w:sym w:font="HQPB2" w:char="F039"/>
      </w:r>
      <w:r w:rsidR="0019113A" w:rsidRPr="00371E57">
        <w:rPr>
          <w:color w:val="000000"/>
          <w:sz w:val="28"/>
          <w:szCs w:val="28"/>
        </w:rPr>
        <w:sym w:font="HQPB5" w:char="F075"/>
      </w:r>
      <w:r w:rsidR="0019113A" w:rsidRPr="00371E57">
        <w:rPr>
          <w:color w:val="000000"/>
          <w:sz w:val="28"/>
          <w:szCs w:val="28"/>
        </w:rPr>
        <w:sym w:font="HQPB2" w:char="F072"/>
      </w:r>
      <w:r w:rsidR="0019113A" w:rsidRPr="00371E57">
        <w:rPr>
          <w:color w:val="000000"/>
          <w:sz w:val="28"/>
          <w:szCs w:val="28"/>
          <w:rtl/>
        </w:rPr>
        <w:t xml:space="preserve"> </w:t>
      </w:r>
      <w:r w:rsidR="0019113A" w:rsidRPr="00371E57">
        <w:rPr>
          <w:color w:val="000000"/>
          <w:sz w:val="28"/>
          <w:szCs w:val="28"/>
        </w:rPr>
        <w:sym w:font="HQPB4" w:char="F0D7"/>
      </w:r>
      <w:r w:rsidR="0019113A" w:rsidRPr="00371E57">
        <w:rPr>
          <w:color w:val="000000"/>
          <w:sz w:val="28"/>
          <w:szCs w:val="28"/>
        </w:rPr>
        <w:sym w:font="HQPB2" w:char="F070"/>
      </w:r>
      <w:r w:rsidR="0019113A" w:rsidRPr="00371E57">
        <w:rPr>
          <w:color w:val="000000"/>
          <w:sz w:val="28"/>
          <w:szCs w:val="28"/>
        </w:rPr>
        <w:sym w:font="HQPB5" w:char="F079"/>
      </w:r>
      <w:r w:rsidR="0019113A" w:rsidRPr="00371E57">
        <w:rPr>
          <w:color w:val="000000"/>
          <w:sz w:val="28"/>
          <w:szCs w:val="28"/>
        </w:rPr>
        <w:sym w:font="HQPB2" w:char="F04A"/>
      </w:r>
      <w:r w:rsidR="0019113A" w:rsidRPr="00371E57">
        <w:rPr>
          <w:color w:val="000000"/>
          <w:sz w:val="28"/>
          <w:szCs w:val="28"/>
        </w:rPr>
        <w:sym w:font="HQPB4" w:char="F0CE"/>
      </w:r>
      <w:r w:rsidR="0019113A" w:rsidRPr="00371E57">
        <w:rPr>
          <w:color w:val="000000"/>
          <w:sz w:val="28"/>
          <w:szCs w:val="28"/>
        </w:rPr>
        <w:sym w:font="HQPB2" w:char="F03D"/>
      </w:r>
      <w:r w:rsidR="0019113A" w:rsidRPr="00371E57">
        <w:rPr>
          <w:color w:val="000000"/>
          <w:sz w:val="28"/>
          <w:szCs w:val="28"/>
        </w:rPr>
        <w:sym w:font="HQPB5" w:char="F078"/>
      </w:r>
      <w:r w:rsidR="0019113A" w:rsidRPr="00371E57">
        <w:rPr>
          <w:color w:val="000000"/>
          <w:sz w:val="28"/>
          <w:szCs w:val="28"/>
        </w:rPr>
        <w:sym w:font="HQPB2" w:char="F02E"/>
      </w:r>
      <w:r w:rsidR="0019113A" w:rsidRPr="00371E57">
        <w:rPr>
          <w:color w:val="000000"/>
          <w:sz w:val="28"/>
          <w:szCs w:val="28"/>
          <w:rtl/>
        </w:rPr>
        <w:t xml:space="preserve"> </w:t>
      </w:r>
      <w:r w:rsidR="0019113A" w:rsidRPr="00371E57">
        <w:rPr>
          <w:color w:val="000000"/>
          <w:sz w:val="28"/>
          <w:szCs w:val="28"/>
        </w:rPr>
        <w:sym w:font="HQPB4" w:char="F0F4"/>
      </w:r>
      <w:r w:rsidR="0019113A" w:rsidRPr="00371E57">
        <w:rPr>
          <w:color w:val="000000"/>
          <w:sz w:val="28"/>
          <w:szCs w:val="28"/>
        </w:rPr>
        <w:sym w:font="HQPB1" w:char="F04D"/>
      </w:r>
      <w:r w:rsidR="0019113A" w:rsidRPr="00371E57">
        <w:rPr>
          <w:color w:val="000000"/>
          <w:sz w:val="28"/>
          <w:szCs w:val="28"/>
        </w:rPr>
        <w:sym w:font="HQPB5" w:char="F073"/>
      </w:r>
      <w:r w:rsidR="0019113A" w:rsidRPr="00371E57">
        <w:rPr>
          <w:color w:val="000000"/>
          <w:sz w:val="28"/>
          <w:szCs w:val="28"/>
        </w:rPr>
        <w:sym w:font="HQPB2" w:char="F029"/>
      </w:r>
      <w:r w:rsidR="0019113A" w:rsidRPr="00371E57">
        <w:rPr>
          <w:color w:val="000000"/>
          <w:sz w:val="28"/>
          <w:szCs w:val="28"/>
        </w:rPr>
        <w:sym w:font="HQPB5" w:char="F074"/>
      </w:r>
      <w:r w:rsidR="0019113A" w:rsidRPr="00371E57">
        <w:rPr>
          <w:color w:val="000000"/>
          <w:sz w:val="28"/>
          <w:szCs w:val="28"/>
        </w:rPr>
        <w:sym w:font="HQPB1" w:char="F037"/>
      </w:r>
      <w:r w:rsidR="0019113A" w:rsidRPr="00371E57">
        <w:rPr>
          <w:color w:val="000000"/>
          <w:sz w:val="28"/>
          <w:szCs w:val="28"/>
        </w:rPr>
        <w:sym w:font="HQPB5" w:char="F079"/>
      </w:r>
      <w:r w:rsidR="0019113A" w:rsidRPr="00371E57">
        <w:rPr>
          <w:color w:val="000000"/>
          <w:sz w:val="28"/>
          <w:szCs w:val="28"/>
        </w:rPr>
        <w:sym w:font="HQPB1" w:char="F099"/>
      </w:r>
      <w:r w:rsidR="0019113A" w:rsidRPr="00371E57">
        <w:rPr>
          <w:color w:val="000000"/>
          <w:sz w:val="28"/>
          <w:szCs w:val="28"/>
          <w:rtl/>
        </w:rPr>
        <w:t xml:space="preserve"> </w:t>
      </w:r>
      <w:r w:rsidR="0019113A" w:rsidRPr="00371E57">
        <w:rPr>
          <w:color w:val="000000"/>
          <w:sz w:val="28"/>
          <w:szCs w:val="28"/>
        </w:rPr>
        <w:sym w:font="HQPB2" w:char="F060"/>
      </w:r>
      <w:r w:rsidR="0019113A" w:rsidRPr="00371E57">
        <w:rPr>
          <w:color w:val="000000"/>
          <w:sz w:val="28"/>
          <w:szCs w:val="28"/>
        </w:rPr>
        <w:sym w:font="HQPB4" w:char="F0CF"/>
      </w:r>
      <w:r w:rsidR="0019113A" w:rsidRPr="00371E57">
        <w:rPr>
          <w:color w:val="000000"/>
          <w:sz w:val="28"/>
          <w:szCs w:val="28"/>
        </w:rPr>
        <w:sym w:font="HQPB2" w:char="F042"/>
      </w:r>
      <w:r w:rsidR="0019113A" w:rsidRPr="00371E57">
        <w:rPr>
          <w:color w:val="000000"/>
          <w:sz w:val="28"/>
          <w:szCs w:val="28"/>
          <w:rtl/>
        </w:rPr>
        <w:t xml:space="preserve"> </w:t>
      </w:r>
      <w:r w:rsidR="0019113A" w:rsidRPr="00371E57">
        <w:rPr>
          <w:color w:val="000000"/>
          <w:sz w:val="28"/>
          <w:szCs w:val="28"/>
        </w:rPr>
        <w:sym w:font="HQPB5" w:char="F079"/>
      </w:r>
      <w:r w:rsidR="0019113A" w:rsidRPr="00371E57">
        <w:rPr>
          <w:color w:val="000000"/>
          <w:sz w:val="28"/>
          <w:szCs w:val="28"/>
        </w:rPr>
        <w:sym w:font="HQPB2" w:char="F037"/>
      </w:r>
      <w:r w:rsidR="0019113A" w:rsidRPr="00371E57">
        <w:rPr>
          <w:color w:val="000000"/>
          <w:sz w:val="28"/>
          <w:szCs w:val="28"/>
        </w:rPr>
        <w:sym w:font="HQPB4" w:char="F0CE"/>
      </w:r>
      <w:r w:rsidR="0019113A" w:rsidRPr="00371E57">
        <w:rPr>
          <w:color w:val="000000"/>
          <w:sz w:val="28"/>
          <w:szCs w:val="28"/>
        </w:rPr>
        <w:sym w:font="HQPB4" w:char="F069"/>
      </w:r>
      <w:r w:rsidR="0019113A" w:rsidRPr="00371E57">
        <w:rPr>
          <w:color w:val="000000"/>
          <w:sz w:val="28"/>
          <w:szCs w:val="28"/>
        </w:rPr>
        <w:sym w:font="HQPB1" w:char="F02F"/>
      </w:r>
      <w:r w:rsidR="0019113A" w:rsidRPr="00371E57">
        <w:rPr>
          <w:color w:val="000000"/>
          <w:sz w:val="28"/>
          <w:szCs w:val="28"/>
        </w:rPr>
        <w:sym w:font="HQPB4" w:char="F0A2"/>
      </w:r>
      <w:r w:rsidR="0019113A" w:rsidRPr="00371E57">
        <w:rPr>
          <w:color w:val="000000"/>
          <w:sz w:val="28"/>
          <w:szCs w:val="28"/>
        </w:rPr>
        <w:sym w:font="HQPB1" w:char="F091"/>
      </w:r>
      <w:r w:rsidR="0019113A" w:rsidRPr="00371E57">
        <w:rPr>
          <w:color w:val="000000"/>
          <w:sz w:val="28"/>
          <w:szCs w:val="28"/>
          <w:rtl/>
        </w:rPr>
        <w:t xml:space="preserve"> </w:t>
      </w:r>
      <w:r w:rsidR="0019113A" w:rsidRPr="00371E57">
        <w:rPr>
          <w:color w:val="000000"/>
          <w:sz w:val="28"/>
          <w:szCs w:val="28"/>
        </w:rPr>
        <w:sym w:font="HQPB5" w:char="F023"/>
      </w:r>
      <w:r w:rsidR="0019113A" w:rsidRPr="00371E57">
        <w:rPr>
          <w:color w:val="000000"/>
          <w:sz w:val="28"/>
          <w:szCs w:val="28"/>
        </w:rPr>
        <w:sym w:font="HQPB2" w:char="F092"/>
      </w:r>
      <w:r w:rsidR="0019113A" w:rsidRPr="00371E57">
        <w:rPr>
          <w:color w:val="000000"/>
          <w:sz w:val="28"/>
          <w:szCs w:val="28"/>
        </w:rPr>
        <w:sym w:font="HQPB5" w:char="F06E"/>
      </w:r>
      <w:r w:rsidR="0019113A" w:rsidRPr="00371E57">
        <w:rPr>
          <w:color w:val="000000"/>
          <w:sz w:val="28"/>
          <w:szCs w:val="28"/>
        </w:rPr>
        <w:sym w:font="HQPB2" w:char="F03C"/>
      </w:r>
      <w:r w:rsidR="0019113A" w:rsidRPr="00371E57">
        <w:rPr>
          <w:color w:val="000000"/>
          <w:sz w:val="28"/>
          <w:szCs w:val="28"/>
        </w:rPr>
        <w:sym w:font="HQPB4" w:char="F0CE"/>
      </w:r>
      <w:r w:rsidR="0019113A" w:rsidRPr="00371E57">
        <w:rPr>
          <w:color w:val="000000"/>
          <w:sz w:val="28"/>
          <w:szCs w:val="28"/>
        </w:rPr>
        <w:sym w:font="HQPB1" w:char="F029"/>
      </w:r>
      <w:r w:rsidR="0019113A" w:rsidRPr="00371E57">
        <w:rPr>
          <w:color w:val="000000"/>
          <w:sz w:val="28"/>
          <w:szCs w:val="28"/>
          <w:rtl/>
        </w:rPr>
        <w:t xml:space="preserve"> </w:t>
      </w:r>
      <w:r w:rsidR="0019113A" w:rsidRPr="00371E57">
        <w:rPr>
          <w:color w:val="000000"/>
          <w:sz w:val="28"/>
          <w:szCs w:val="28"/>
        </w:rPr>
        <w:sym w:font="HQPB4" w:char="F039"/>
      </w:r>
      <w:r w:rsidR="0019113A" w:rsidRPr="00371E57">
        <w:rPr>
          <w:color w:val="000000"/>
          <w:sz w:val="28"/>
          <w:szCs w:val="28"/>
        </w:rPr>
        <w:sym w:font="HQPB2" w:char="F040"/>
      </w:r>
      <w:r w:rsidR="0019113A" w:rsidRPr="00371E57">
        <w:rPr>
          <w:color w:val="000000"/>
          <w:sz w:val="28"/>
          <w:szCs w:val="28"/>
        </w:rPr>
        <w:sym w:font="HQPB5" w:char="F079"/>
      </w:r>
      <w:r w:rsidR="0019113A" w:rsidRPr="00371E57">
        <w:rPr>
          <w:color w:val="000000"/>
          <w:sz w:val="28"/>
          <w:szCs w:val="28"/>
        </w:rPr>
        <w:sym w:font="HQPB1" w:char="F05F"/>
      </w:r>
      <w:r w:rsidR="0019113A" w:rsidRPr="00371E57">
        <w:rPr>
          <w:color w:val="000000"/>
          <w:sz w:val="28"/>
          <w:szCs w:val="28"/>
        </w:rPr>
        <w:sym w:font="HQPB5" w:char="F072"/>
      </w:r>
      <w:r w:rsidR="0019113A" w:rsidRPr="00371E57">
        <w:rPr>
          <w:color w:val="000000"/>
          <w:sz w:val="28"/>
          <w:szCs w:val="28"/>
        </w:rPr>
        <w:sym w:font="HQPB1" w:char="F026"/>
      </w:r>
      <w:r w:rsidR="0019113A" w:rsidRPr="00371E57">
        <w:rPr>
          <w:color w:val="000000"/>
          <w:sz w:val="28"/>
          <w:szCs w:val="28"/>
          <w:rtl/>
        </w:rPr>
        <w:t xml:space="preserve"> </w:t>
      </w:r>
      <w:r w:rsidR="0019113A" w:rsidRPr="00371E57">
        <w:rPr>
          <w:color w:val="000000"/>
          <w:sz w:val="28"/>
          <w:szCs w:val="28"/>
        </w:rPr>
        <w:sym w:font="HQPB2" w:char="F091"/>
      </w:r>
      <w:r w:rsidR="0019113A" w:rsidRPr="00371E57">
        <w:rPr>
          <w:color w:val="000000"/>
          <w:sz w:val="28"/>
          <w:szCs w:val="28"/>
        </w:rPr>
        <w:sym w:font="HQPB4" w:char="F077"/>
      </w:r>
      <w:r w:rsidR="0019113A" w:rsidRPr="00371E57">
        <w:rPr>
          <w:color w:val="000000"/>
          <w:sz w:val="28"/>
          <w:szCs w:val="28"/>
        </w:rPr>
        <w:sym w:font="HQPB2" w:char="F04B"/>
      </w:r>
      <w:r w:rsidR="0019113A" w:rsidRPr="00371E57">
        <w:rPr>
          <w:color w:val="000000"/>
          <w:sz w:val="28"/>
          <w:szCs w:val="28"/>
        </w:rPr>
        <w:sym w:font="HQPB5" w:char="F07C"/>
      </w:r>
      <w:r w:rsidR="0019113A" w:rsidRPr="00371E57">
        <w:rPr>
          <w:color w:val="000000"/>
          <w:sz w:val="28"/>
          <w:szCs w:val="28"/>
        </w:rPr>
        <w:sym w:font="HQPB1" w:char="F0A1"/>
      </w:r>
      <w:r w:rsidR="0019113A" w:rsidRPr="00371E57">
        <w:rPr>
          <w:color w:val="000000"/>
          <w:sz w:val="28"/>
          <w:szCs w:val="28"/>
        </w:rPr>
        <w:sym w:font="HQPB4" w:char="F095"/>
      </w:r>
      <w:r w:rsidR="0019113A" w:rsidRPr="00371E57">
        <w:rPr>
          <w:color w:val="000000"/>
          <w:sz w:val="28"/>
          <w:szCs w:val="28"/>
        </w:rPr>
        <w:sym w:font="HQPB2" w:char="F042"/>
      </w:r>
      <w:r w:rsidR="0019113A" w:rsidRPr="00371E57">
        <w:rPr>
          <w:color w:val="000000"/>
          <w:sz w:val="28"/>
          <w:szCs w:val="28"/>
          <w:rtl/>
        </w:rPr>
        <w:t xml:space="preserve"> </w:t>
      </w:r>
      <w:r w:rsidR="0019113A" w:rsidRPr="00371E57">
        <w:rPr>
          <w:color w:val="000000"/>
          <w:sz w:val="28"/>
          <w:szCs w:val="28"/>
        </w:rPr>
        <w:sym w:font="HQPB5" w:char="F07A"/>
      </w:r>
      <w:r w:rsidR="0019113A" w:rsidRPr="00371E57">
        <w:rPr>
          <w:color w:val="000000"/>
          <w:sz w:val="28"/>
          <w:szCs w:val="28"/>
        </w:rPr>
        <w:sym w:font="HQPB2" w:char="F0D3"/>
      </w:r>
      <w:r w:rsidR="0019113A" w:rsidRPr="00371E57">
        <w:rPr>
          <w:color w:val="000000"/>
          <w:sz w:val="28"/>
          <w:szCs w:val="28"/>
        </w:rPr>
        <w:sym w:font="HQPB4" w:char="F0C5"/>
      </w:r>
      <w:r w:rsidR="0019113A" w:rsidRPr="00371E57">
        <w:rPr>
          <w:color w:val="000000"/>
          <w:sz w:val="28"/>
          <w:szCs w:val="28"/>
        </w:rPr>
        <w:sym w:font="HQPB1" w:char="F0D3"/>
      </w:r>
      <w:r w:rsidR="0019113A" w:rsidRPr="00371E57">
        <w:rPr>
          <w:color w:val="000000"/>
          <w:sz w:val="28"/>
          <w:szCs w:val="28"/>
        </w:rPr>
        <w:sym w:font="HQPB4" w:char="F0E0"/>
      </w:r>
      <w:r w:rsidR="0019113A" w:rsidRPr="00371E57">
        <w:rPr>
          <w:color w:val="000000"/>
          <w:sz w:val="28"/>
          <w:szCs w:val="28"/>
        </w:rPr>
        <w:sym w:font="HQPB2" w:char="F029"/>
      </w:r>
      <w:r w:rsidR="0019113A" w:rsidRPr="00371E57">
        <w:rPr>
          <w:color w:val="000000"/>
          <w:sz w:val="28"/>
          <w:szCs w:val="28"/>
        </w:rPr>
        <w:sym w:font="HQPB4" w:char="F0A9"/>
      </w:r>
      <w:r w:rsidR="0019113A" w:rsidRPr="00371E57">
        <w:rPr>
          <w:color w:val="000000"/>
          <w:sz w:val="28"/>
          <w:szCs w:val="28"/>
        </w:rPr>
        <w:sym w:font="HQPB2" w:char="F039"/>
      </w:r>
      <w:r w:rsidR="0019113A" w:rsidRPr="00371E57">
        <w:rPr>
          <w:color w:val="000000"/>
          <w:sz w:val="28"/>
          <w:szCs w:val="28"/>
          <w:rtl/>
        </w:rPr>
        <w:t xml:space="preserve"> </w:t>
      </w:r>
      <w:r w:rsidR="0019113A" w:rsidRPr="00371E57">
        <w:rPr>
          <w:color w:val="000000"/>
          <w:sz w:val="28"/>
          <w:szCs w:val="28"/>
        </w:rPr>
        <w:sym w:font="HQPB4" w:char="F0F6"/>
      </w:r>
      <w:r w:rsidR="0019113A" w:rsidRPr="00371E57">
        <w:rPr>
          <w:color w:val="000000"/>
          <w:sz w:val="28"/>
          <w:szCs w:val="28"/>
        </w:rPr>
        <w:sym w:font="HQPB2" w:char="F04E"/>
      </w:r>
      <w:r w:rsidR="0019113A" w:rsidRPr="00371E57">
        <w:rPr>
          <w:color w:val="000000"/>
          <w:sz w:val="28"/>
          <w:szCs w:val="28"/>
        </w:rPr>
        <w:sym w:font="HQPB4" w:char="F0E6"/>
      </w:r>
      <w:r w:rsidR="0019113A" w:rsidRPr="00371E57">
        <w:rPr>
          <w:color w:val="000000"/>
          <w:sz w:val="28"/>
          <w:szCs w:val="28"/>
        </w:rPr>
        <w:sym w:font="HQPB2" w:char="F068"/>
      </w:r>
      <w:r w:rsidR="0019113A" w:rsidRPr="00371E57">
        <w:rPr>
          <w:color w:val="000000"/>
          <w:sz w:val="28"/>
          <w:szCs w:val="28"/>
        </w:rPr>
        <w:sym w:font="HQPB5" w:char="F075"/>
      </w:r>
      <w:r w:rsidR="0019113A" w:rsidRPr="00371E57">
        <w:rPr>
          <w:color w:val="000000"/>
          <w:sz w:val="28"/>
          <w:szCs w:val="28"/>
        </w:rPr>
        <w:sym w:font="HQPB2" w:char="F05A"/>
      </w:r>
      <w:r w:rsidR="0019113A" w:rsidRPr="00371E57">
        <w:rPr>
          <w:color w:val="000000"/>
          <w:sz w:val="28"/>
          <w:szCs w:val="28"/>
        </w:rPr>
        <w:sym w:font="HQPB4" w:char="F0F7"/>
      </w:r>
      <w:r w:rsidR="0019113A" w:rsidRPr="00371E57">
        <w:rPr>
          <w:color w:val="000000"/>
          <w:sz w:val="28"/>
          <w:szCs w:val="28"/>
        </w:rPr>
        <w:sym w:font="HQPB2" w:char="F08F"/>
      </w:r>
      <w:r w:rsidR="0019113A" w:rsidRPr="00371E57">
        <w:rPr>
          <w:color w:val="000000"/>
          <w:sz w:val="28"/>
          <w:szCs w:val="28"/>
        </w:rPr>
        <w:sym w:font="HQPB5" w:char="F074"/>
      </w:r>
      <w:r w:rsidR="0019113A" w:rsidRPr="00371E57">
        <w:rPr>
          <w:color w:val="000000"/>
          <w:sz w:val="28"/>
          <w:szCs w:val="28"/>
        </w:rPr>
        <w:sym w:font="HQPB1" w:char="F02F"/>
      </w:r>
      <w:r w:rsidR="0019113A" w:rsidRPr="00371E57">
        <w:rPr>
          <w:color w:val="000000"/>
          <w:sz w:val="28"/>
          <w:szCs w:val="28"/>
          <w:rtl/>
        </w:rPr>
        <w:t xml:space="preserve"> </w:t>
      </w:r>
      <w:r w:rsidR="0019113A" w:rsidRPr="00371E57">
        <w:rPr>
          <w:color w:val="000000"/>
          <w:sz w:val="28"/>
          <w:szCs w:val="28"/>
        </w:rPr>
        <w:sym w:font="HQPB4" w:char="F034"/>
      </w:r>
      <w:r w:rsidR="0019113A" w:rsidRPr="004C50D2">
        <w:rPr>
          <w:rFonts w:ascii="Tahoma" w:hAnsi="Tahoma" w:cs="Traditional Arabic" w:hint="cs"/>
          <w:color w:val="000000"/>
          <w:sz w:val="36"/>
          <w:szCs w:val="36"/>
          <w:rtl/>
        </w:rPr>
        <w:t xml:space="preserve">﴾ </w:t>
      </w:r>
      <w:r w:rsidR="0019113A">
        <w:rPr>
          <w:rFonts w:ascii="Tahoma" w:hAnsi="Tahoma" w:cs="Traditional Arabic" w:hint="cs"/>
          <w:color w:val="000000"/>
          <w:sz w:val="36"/>
          <w:szCs w:val="36"/>
          <w:rtl/>
        </w:rPr>
        <w:t>(</w:t>
      </w:r>
      <w:r w:rsidR="0019113A">
        <w:rPr>
          <w:rFonts w:cs="Traditional Arabic" w:hint="cs"/>
          <w:sz w:val="36"/>
          <w:szCs w:val="36"/>
          <w:rtl/>
        </w:rPr>
        <w:t>الشورى:</w:t>
      </w:r>
      <w:r w:rsidR="0019113A" w:rsidRPr="00226467">
        <w:rPr>
          <w:rFonts w:cs="Traditional Arabic" w:hint="cs"/>
          <w:sz w:val="28"/>
          <w:szCs w:val="28"/>
          <w:rtl/>
        </w:rPr>
        <w:t>14</w:t>
      </w:r>
      <w:r w:rsidR="0019113A">
        <w:rPr>
          <w:rFonts w:ascii="Tahoma" w:hAnsi="Tahoma" w:cs="Traditional Arabic" w:hint="cs"/>
          <w:color w:val="000000"/>
          <w:sz w:val="36"/>
          <w:szCs w:val="36"/>
          <w:rtl/>
        </w:rPr>
        <w:t>)</w:t>
      </w:r>
      <w:r w:rsidR="0019113A" w:rsidRPr="004C50D2">
        <w:rPr>
          <w:rFonts w:ascii="Tahoma" w:hAnsi="Tahoma" w:cs="Traditional Arabic" w:hint="cs"/>
          <w:color w:val="000000"/>
          <w:sz w:val="36"/>
          <w:szCs w:val="36"/>
          <w:rtl/>
        </w:rPr>
        <w:t>.</w:t>
      </w:r>
      <w:r w:rsidR="00021D09">
        <w:rPr>
          <w:rFonts w:cs="Traditional Arabic"/>
          <w:sz w:val="36"/>
          <w:szCs w:val="36"/>
        </w:rPr>
        <w:t xml:space="preserve">                                                                                       </w:t>
      </w:r>
      <w:r w:rsidR="00B14C08">
        <w:rPr>
          <w:rFonts w:cs="Traditional Arabic" w:hint="cs"/>
          <w:sz w:val="36"/>
          <w:szCs w:val="36"/>
          <w:rtl/>
        </w:rPr>
        <w:t xml:space="preserve">معناه </w:t>
      </w:r>
      <w:r w:rsidR="008972B6" w:rsidRPr="008972B6">
        <w:rPr>
          <w:rFonts w:cs="Traditional Arabic" w:hint="cs"/>
          <w:sz w:val="36"/>
          <w:szCs w:val="36"/>
          <w:rtl/>
        </w:rPr>
        <w:t>لفصل وحكم بينهم .</w:t>
      </w:r>
    </w:p>
    <w:p w:rsidR="00021D09" w:rsidRDefault="00021D09" w:rsidP="00021D09">
      <w:pPr>
        <w:bidi/>
        <w:jc w:val="both"/>
        <w:rPr>
          <w:rFonts w:cs="Traditional Arabic"/>
          <w:sz w:val="36"/>
          <w:szCs w:val="36"/>
          <w:rtl/>
        </w:rPr>
      </w:pPr>
    </w:p>
    <w:p w:rsidR="00B14C08" w:rsidRPr="00D249D2" w:rsidRDefault="00B14C08" w:rsidP="00D249D2">
      <w:pPr>
        <w:bidi/>
        <w:jc w:val="both"/>
        <w:rPr>
          <w:rFonts w:cs="Traditional Arabic"/>
          <w:sz w:val="36"/>
          <w:szCs w:val="36"/>
          <w:rtl/>
        </w:rPr>
      </w:pPr>
      <w:r w:rsidRPr="008972B6">
        <w:rPr>
          <w:rFonts w:cs="Traditional Arabic" w:hint="cs"/>
          <w:sz w:val="36"/>
          <w:szCs w:val="36"/>
          <w:rtl/>
        </w:rPr>
        <w:lastRenderedPageBreak/>
        <w:t>وقال تعالى:</w:t>
      </w:r>
      <w:r w:rsidR="0019113A" w:rsidRPr="0019113A">
        <w:rPr>
          <w:rFonts w:ascii="Tahoma" w:hAnsi="Tahoma" w:cs="Traditional Arabic" w:hint="cs"/>
          <w:color w:val="000000"/>
          <w:sz w:val="36"/>
          <w:szCs w:val="36"/>
          <w:rtl/>
        </w:rPr>
        <w:t xml:space="preserve"> </w:t>
      </w:r>
      <w:r w:rsidR="0019113A" w:rsidRPr="004C50D2">
        <w:rPr>
          <w:rFonts w:ascii="Tahoma" w:hAnsi="Tahoma" w:cs="Traditional Arabic" w:hint="cs"/>
          <w:color w:val="000000"/>
          <w:sz w:val="36"/>
          <w:szCs w:val="36"/>
          <w:rtl/>
        </w:rPr>
        <w:t>﴿</w:t>
      </w:r>
      <w:r w:rsidR="0019113A" w:rsidRPr="004C50D2">
        <w:rPr>
          <w:rStyle w:val="apple-converted-space"/>
          <w:rFonts w:ascii="Tahoma" w:hAnsi="Tahoma" w:cs="Traditional Arabic" w:hint="cs"/>
          <w:color w:val="000000"/>
          <w:sz w:val="36"/>
          <w:szCs w:val="36"/>
          <w:rtl/>
        </w:rPr>
        <w:t> </w:t>
      </w:r>
      <w:r w:rsidR="0019113A" w:rsidRPr="00371E57">
        <w:rPr>
          <w:color w:val="000000"/>
          <w:sz w:val="28"/>
          <w:szCs w:val="28"/>
        </w:rPr>
        <w:sym w:font="HQPB5" w:char="F07A"/>
      </w:r>
      <w:r w:rsidR="0019113A" w:rsidRPr="00371E57">
        <w:rPr>
          <w:color w:val="000000"/>
          <w:sz w:val="28"/>
          <w:szCs w:val="28"/>
        </w:rPr>
        <w:sym w:font="HQPB2" w:char="F0D3"/>
      </w:r>
      <w:r w:rsidR="0019113A" w:rsidRPr="00371E57">
        <w:rPr>
          <w:color w:val="000000"/>
          <w:sz w:val="28"/>
          <w:szCs w:val="28"/>
        </w:rPr>
        <w:sym w:font="HQPB4" w:char="F0C5"/>
      </w:r>
      <w:r w:rsidR="0019113A" w:rsidRPr="00371E57">
        <w:rPr>
          <w:color w:val="000000"/>
          <w:sz w:val="28"/>
          <w:szCs w:val="28"/>
        </w:rPr>
        <w:sym w:font="HQPB1" w:char="F0D3"/>
      </w:r>
      <w:r w:rsidR="0019113A" w:rsidRPr="00371E57">
        <w:rPr>
          <w:color w:val="000000"/>
          <w:sz w:val="28"/>
          <w:szCs w:val="28"/>
        </w:rPr>
        <w:sym w:font="HQPB4" w:char="F0E8"/>
      </w:r>
      <w:r w:rsidR="0019113A" w:rsidRPr="00371E57">
        <w:rPr>
          <w:color w:val="000000"/>
          <w:sz w:val="28"/>
          <w:szCs w:val="28"/>
        </w:rPr>
        <w:sym w:font="HQPB2" w:char="F025"/>
      </w:r>
      <w:r w:rsidR="0019113A" w:rsidRPr="00371E57">
        <w:rPr>
          <w:color w:val="000000"/>
          <w:sz w:val="28"/>
          <w:szCs w:val="28"/>
        </w:rPr>
        <w:sym w:font="HQPB5" w:char="F075"/>
      </w:r>
      <w:r w:rsidR="0019113A" w:rsidRPr="00371E57">
        <w:rPr>
          <w:color w:val="000000"/>
          <w:sz w:val="28"/>
          <w:szCs w:val="28"/>
        </w:rPr>
        <w:sym w:font="HQPB2" w:char="F072"/>
      </w:r>
      <w:r w:rsidR="0019113A" w:rsidRPr="00371E57">
        <w:rPr>
          <w:color w:val="000000"/>
          <w:sz w:val="28"/>
          <w:szCs w:val="28"/>
          <w:rtl/>
        </w:rPr>
        <w:t xml:space="preserve"> </w:t>
      </w:r>
      <w:r w:rsidR="0019113A" w:rsidRPr="00371E57">
        <w:rPr>
          <w:color w:val="000000"/>
          <w:sz w:val="28"/>
          <w:szCs w:val="28"/>
        </w:rPr>
        <w:sym w:font="HQPB2" w:char="F04E"/>
      </w:r>
      <w:r w:rsidR="0019113A" w:rsidRPr="00371E57">
        <w:rPr>
          <w:color w:val="000000"/>
          <w:sz w:val="28"/>
          <w:szCs w:val="28"/>
        </w:rPr>
        <w:sym w:font="HQPB4" w:char="F0E6"/>
      </w:r>
      <w:r w:rsidR="0019113A" w:rsidRPr="00371E57">
        <w:rPr>
          <w:color w:val="000000"/>
          <w:sz w:val="28"/>
          <w:szCs w:val="28"/>
        </w:rPr>
        <w:sym w:font="HQPB2" w:char="F068"/>
      </w:r>
      <w:r w:rsidR="0019113A" w:rsidRPr="00371E57">
        <w:rPr>
          <w:color w:val="000000"/>
          <w:sz w:val="28"/>
          <w:szCs w:val="28"/>
        </w:rPr>
        <w:sym w:font="HQPB5" w:char="F075"/>
      </w:r>
      <w:r w:rsidR="0019113A" w:rsidRPr="00371E57">
        <w:rPr>
          <w:color w:val="000000"/>
          <w:sz w:val="28"/>
          <w:szCs w:val="28"/>
        </w:rPr>
        <w:sym w:font="HQPB2" w:char="F05A"/>
      </w:r>
      <w:r w:rsidR="0019113A" w:rsidRPr="00371E57">
        <w:rPr>
          <w:color w:val="000000"/>
          <w:sz w:val="28"/>
          <w:szCs w:val="28"/>
        </w:rPr>
        <w:sym w:font="HQPB4" w:char="F0F7"/>
      </w:r>
      <w:r w:rsidR="0019113A" w:rsidRPr="00371E57">
        <w:rPr>
          <w:color w:val="000000"/>
          <w:sz w:val="28"/>
          <w:szCs w:val="28"/>
        </w:rPr>
        <w:sym w:font="HQPB2" w:char="F08F"/>
      </w:r>
      <w:r w:rsidR="0019113A" w:rsidRPr="00371E57">
        <w:rPr>
          <w:color w:val="000000"/>
          <w:sz w:val="28"/>
          <w:szCs w:val="28"/>
        </w:rPr>
        <w:sym w:font="HQPB5" w:char="F074"/>
      </w:r>
      <w:r w:rsidR="0019113A" w:rsidRPr="00371E57">
        <w:rPr>
          <w:color w:val="000000"/>
          <w:sz w:val="28"/>
          <w:szCs w:val="28"/>
        </w:rPr>
        <w:sym w:font="HQPB1" w:char="F02F"/>
      </w:r>
      <w:r w:rsidR="0019113A" w:rsidRPr="00371E57">
        <w:rPr>
          <w:color w:val="000000"/>
          <w:sz w:val="28"/>
          <w:szCs w:val="28"/>
          <w:rtl/>
        </w:rPr>
        <w:t xml:space="preserve"> </w:t>
      </w:r>
      <w:r w:rsidR="0019113A" w:rsidRPr="00371E57">
        <w:rPr>
          <w:color w:val="000000"/>
          <w:sz w:val="28"/>
          <w:szCs w:val="28"/>
        </w:rPr>
        <w:sym w:font="HQPB4" w:char="F0C8"/>
      </w:r>
      <w:r w:rsidR="0019113A" w:rsidRPr="00371E57">
        <w:rPr>
          <w:color w:val="000000"/>
          <w:sz w:val="28"/>
          <w:szCs w:val="28"/>
        </w:rPr>
        <w:sym w:font="HQPB4" w:char="F064"/>
      </w:r>
      <w:r w:rsidR="0019113A" w:rsidRPr="00371E57">
        <w:rPr>
          <w:color w:val="000000"/>
          <w:sz w:val="28"/>
          <w:szCs w:val="28"/>
        </w:rPr>
        <w:sym w:font="HQPB2" w:char="F02C"/>
      </w:r>
      <w:r w:rsidR="0019113A" w:rsidRPr="00371E57">
        <w:rPr>
          <w:color w:val="000000"/>
          <w:sz w:val="28"/>
          <w:szCs w:val="28"/>
        </w:rPr>
        <w:sym w:font="HQPB5" w:char="F070"/>
      </w:r>
      <w:r w:rsidR="0019113A" w:rsidRPr="00371E57">
        <w:rPr>
          <w:color w:val="000000"/>
          <w:sz w:val="28"/>
          <w:szCs w:val="28"/>
        </w:rPr>
        <w:sym w:font="HQPB1" w:char="F074"/>
      </w:r>
      <w:r w:rsidR="0019113A" w:rsidRPr="00371E57">
        <w:rPr>
          <w:color w:val="000000"/>
          <w:sz w:val="28"/>
          <w:szCs w:val="28"/>
        </w:rPr>
        <w:sym w:font="HQPB4" w:char="F0F8"/>
      </w:r>
      <w:r w:rsidR="0019113A" w:rsidRPr="00371E57">
        <w:rPr>
          <w:color w:val="000000"/>
          <w:sz w:val="28"/>
          <w:szCs w:val="28"/>
        </w:rPr>
        <w:sym w:font="HQPB2" w:char="F03A"/>
      </w:r>
      <w:r w:rsidR="0019113A" w:rsidRPr="00371E57">
        <w:rPr>
          <w:color w:val="000000"/>
          <w:sz w:val="28"/>
          <w:szCs w:val="28"/>
        </w:rPr>
        <w:sym w:font="HQPB5" w:char="F024"/>
      </w:r>
      <w:r w:rsidR="0019113A" w:rsidRPr="00371E57">
        <w:rPr>
          <w:color w:val="000000"/>
          <w:sz w:val="28"/>
          <w:szCs w:val="28"/>
        </w:rPr>
        <w:sym w:font="HQPB1" w:char="F024"/>
      </w:r>
      <w:r w:rsidR="0019113A" w:rsidRPr="00371E57">
        <w:rPr>
          <w:color w:val="000000"/>
          <w:sz w:val="28"/>
          <w:szCs w:val="28"/>
        </w:rPr>
        <w:sym w:font="HQPB4" w:char="F0CE"/>
      </w:r>
      <w:r w:rsidR="0019113A" w:rsidRPr="00371E57">
        <w:rPr>
          <w:color w:val="000000"/>
          <w:sz w:val="28"/>
          <w:szCs w:val="28"/>
        </w:rPr>
        <w:sym w:font="HQPB1" w:char="F02F"/>
      </w:r>
      <w:r w:rsidR="0019113A">
        <w:rPr>
          <w:rFonts w:hint="cs"/>
          <w:color w:val="000000"/>
          <w:sz w:val="28"/>
          <w:szCs w:val="28"/>
          <w:rtl/>
        </w:rPr>
        <w:t xml:space="preserve"> </w:t>
      </w:r>
      <w:r w:rsidR="0019113A" w:rsidRPr="004C50D2">
        <w:rPr>
          <w:rFonts w:ascii="Tahoma" w:hAnsi="Tahoma" w:cs="Traditional Arabic" w:hint="cs"/>
          <w:color w:val="000000"/>
          <w:sz w:val="36"/>
          <w:szCs w:val="36"/>
          <w:rtl/>
        </w:rPr>
        <w:t>﴾</w:t>
      </w:r>
      <w:r w:rsidRPr="008972B6">
        <w:rPr>
          <w:rFonts w:cs="Traditional Arabic" w:hint="cs"/>
          <w:sz w:val="36"/>
          <w:szCs w:val="36"/>
          <w:rtl/>
        </w:rPr>
        <w:t xml:space="preserve"> </w:t>
      </w:r>
      <w:r w:rsidR="00226467">
        <w:rPr>
          <w:rFonts w:cs="Traditional Arabic" w:hint="cs"/>
          <w:sz w:val="36"/>
          <w:szCs w:val="36"/>
          <w:rtl/>
        </w:rPr>
        <w:t>(</w:t>
      </w:r>
      <w:r w:rsidRPr="008972B6">
        <w:rPr>
          <w:rFonts w:cs="Traditional Arabic" w:hint="cs"/>
          <w:sz w:val="36"/>
          <w:szCs w:val="36"/>
          <w:rtl/>
        </w:rPr>
        <w:t>الزمر</w:t>
      </w:r>
      <w:r w:rsidR="00226467">
        <w:rPr>
          <w:rFonts w:cs="Traditional Arabic" w:hint="cs"/>
          <w:sz w:val="36"/>
          <w:szCs w:val="36"/>
          <w:rtl/>
        </w:rPr>
        <w:t>:</w:t>
      </w:r>
      <w:r w:rsidRPr="0019113A">
        <w:rPr>
          <w:rFonts w:cs="Traditional Arabic" w:hint="cs"/>
          <w:sz w:val="28"/>
          <w:szCs w:val="28"/>
          <w:rtl/>
        </w:rPr>
        <w:t>75</w:t>
      </w:r>
      <w:r w:rsidR="00226467">
        <w:rPr>
          <w:rFonts w:cs="Traditional Arabic" w:hint="cs"/>
          <w:sz w:val="36"/>
          <w:szCs w:val="36"/>
          <w:rtl/>
        </w:rPr>
        <w:t>).</w:t>
      </w:r>
      <w:r w:rsidRPr="008972B6">
        <w:rPr>
          <w:rFonts w:cs="Traditional Arabic" w:hint="cs"/>
          <w:sz w:val="36"/>
          <w:szCs w:val="36"/>
          <w:rtl/>
        </w:rPr>
        <w:t xml:space="preserve"> أي حكم .</w:t>
      </w:r>
      <w:r>
        <w:rPr>
          <w:rFonts w:cs="Traditional Arabic"/>
          <w:sz w:val="36"/>
          <w:szCs w:val="36"/>
          <w:rtl/>
        </w:rPr>
        <w:tab/>
      </w:r>
      <w:r w:rsidR="00D249D2">
        <w:rPr>
          <w:rFonts w:cs="Traditional Arabic"/>
          <w:sz w:val="36"/>
          <w:szCs w:val="36"/>
        </w:rPr>
        <w:t xml:space="preserve">                            </w:t>
      </w:r>
      <w:r>
        <w:rPr>
          <w:rFonts w:cs="Traditional Arabic" w:hint="cs"/>
          <w:sz w:val="36"/>
          <w:szCs w:val="36"/>
          <w:rtl/>
        </w:rPr>
        <w:t>وكقوله تعالى</w:t>
      </w:r>
      <w:r w:rsidRPr="00B14C08">
        <w:rPr>
          <w:rFonts w:cs="Traditional Arabic" w:hint="cs"/>
          <w:sz w:val="36"/>
          <w:szCs w:val="36"/>
          <w:rtl/>
        </w:rPr>
        <w:t xml:space="preserve">: </w:t>
      </w:r>
      <w:r w:rsidR="007C1A1C" w:rsidRPr="004C50D2">
        <w:rPr>
          <w:rFonts w:ascii="Tahoma" w:hAnsi="Tahoma" w:cs="Traditional Arabic" w:hint="cs"/>
          <w:color w:val="000000"/>
          <w:sz w:val="36"/>
          <w:szCs w:val="36"/>
          <w:rtl/>
        </w:rPr>
        <w:t>﴿</w:t>
      </w:r>
      <w:r w:rsidR="007C1A1C" w:rsidRPr="004C50D2">
        <w:rPr>
          <w:rStyle w:val="apple-converted-space"/>
          <w:rFonts w:ascii="Tahoma" w:hAnsi="Tahoma" w:cs="Traditional Arabic" w:hint="cs"/>
          <w:color w:val="000000"/>
          <w:sz w:val="36"/>
          <w:szCs w:val="36"/>
          <w:rtl/>
        </w:rPr>
        <w:t> </w:t>
      </w:r>
      <w:r w:rsidR="007C1A1C" w:rsidRPr="007C1A1C">
        <w:rPr>
          <w:color w:val="000000"/>
          <w:sz w:val="28"/>
          <w:szCs w:val="28"/>
        </w:rPr>
        <w:sym w:font="HQPB4" w:char="F0F6"/>
      </w:r>
      <w:r w:rsidR="007C1A1C" w:rsidRPr="007C1A1C">
        <w:rPr>
          <w:color w:val="000000"/>
          <w:sz w:val="28"/>
          <w:szCs w:val="28"/>
        </w:rPr>
        <w:sym w:font="HQPB2" w:char="F04E"/>
      </w:r>
      <w:r w:rsidR="007C1A1C" w:rsidRPr="007C1A1C">
        <w:rPr>
          <w:color w:val="000000"/>
          <w:sz w:val="28"/>
          <w:szCs w:val="28"/>
        </w:rPr>
        <w:sym w:font="HQPB4" w:char="F0E4"/>
      </w:r>
      <w:r w:rsidR="007C1A1C" w:rsidRPr="007C1A1C">
        <w:rPr>
          <w:color w:val="000000"/>
          <w:sz w:val="28"/>
          <w:szCs w:val="28"/>
        </w:rPr>
        <w:sym w:font="HQPB2" w:char="F033"/>
      </w:r>
      <w:r w:rsidR="007C1A1C" w:rsidRPr="007C1A1C">
        <w:rPr>
          <w:color w:val="000000"/>
          <w:sz w:val="28"/>
          <w:szCs w:val="28"/>
        </w:rPr>
        <w:sym w:font="HQPB4" w:char="F0CF"/>
      </w:r>
      <w:r w:rsidR="007C1A1C" w:rsidRPr="007C1A1C">
        <w:rPr>
          <w:color w:val="000000"/>
          <w:sz w:val="28"/>
          <w:szCs w:val="28"/>
        </w:rPr>
        <w:sym w:font="HQPB2" w:char="F039"/>
      </w:r>
      <w:r w:rsidR="007C1A1C" w:rsidRPr="007C1A1C">
        <w:rPr>
          <w:color w:val="000000"/>
          <w:sz w:val="28"/>
          <w:szCs w:val="28"/>
        </w:rPr>
        <w:sym w:font="HQPB2" w:char="F0BA"/>
      </w:r>
      <w:r w:rsidR="007C1A1C" w:rsidRPr="007C1A1C">
        <w:rPr>
          <w:color w:val="000000"/>
          <w:sz w:val="28"/>
          <w:szCs w:val="28"/>
        </w:rPr>
        <w:sym w:font="HQPB5" w:char="F073"/>
      </w:r>
      <w:r w:rsidR="007C1A1C" w:rsidRPr="007C1A1C">
        <w:rPr>
          <w:color w:val="000000"/>
          <w:sz w:val="28"/>
          <w:szCs w:val="28"/>
        </w:rPr>
        <w:sym w:font="HQPB1" w:char="F08C"/>
      </w:r>
      <w:r w:rsidR="007C1A1C" w:rsidRPr="007C1A1C">
        <w:rPr>
          <w:color w:val="000000"/>
          <w:sz w:val="28"/>
          <w:szCs w:val="28"/>
          <w:rtl/>
        </w:rPr>
        <w:t xml:space="preserve"> </w:t>
      </w:r>
      <w:r w:rsidR="007C1A1C" w:rsidRPr="007C1A1C">
        <w:rPr>
          <w:color w:val="000000"/>
          <w:sz w:val="28"/>
          <w:szCs w:val="28"/>
        </w:rPr>
        <w:sym w:font="HQPB4" w:char="F0E3"/>
      </w:r>
      <w:r w:rsidR="007C1A1C" w:rsidRPr="007C1A1C">
        <w:rPr>
          <w:color w:val="000000"/>
          <w:sz w:val="28"/>
          <w:szCs w:val="28"/>
        </w:rPr>
        <w:sym w:font="HQPB2" w:char="F04E"/>
      </w:r>
      <w:r w:rsidR="007C1A1C" w:rsidRPr="007C1A1C">
        <w:rPr>
          <w:color w:val="000000"/>
          <w:sz w:val="28"/>
          <w:szCs w:val="28"/>
        </w:rPr>
        <w:sym w:font="HQPB4" w:char="F0F5"/>
      </w:r>
      <w:r w:rsidR="007C1A1C" w:rsidRPr="007C1A1C">
        <w:rPr>
          <w:color w:val="000000"/>
          <w:sz w:val="28"/>
          <w:szCs w:val="28"/>
        </w:rPr>
        <w:sym w:font="HQPB2" w:char="F033"/>
      </w:r>
      <w:r w:rsidR="007C1A1C" w:rsidRPr="007C1A1C">
        <w:rPr>
          <w:color w:val="000000"/>
          <w:sz w:val="28"/>
          <w:szCs w:val="28"/>
        </w:rPr>
        <w:sym w:font="HQPB4" w:char="F0E3"/>
      </w:r>
      <w:r w:rsidR="007C1A1C" w:rsidRPr="007C1A1C">
        <w:rPr>
          <w:color w:val="000000"/>
          <w:sz w:val="28"/>
          <w:szCs w:val="28"/>
        </w:rPr>
        <w:sym w:font="HQPB1" w:char="F06D"/>
      </w:r>
      <w:r w:rsidR="007C1A1C" w:rsidRPr="007C1A1C">
        <w:rPr>
          <w:color w:val="000000"/>
          <w:sz w:val="28"/>
          <w:szCs w:val="28"/>
          <w:rtl/>
        </w:rPr>
        <w:t xml:space="preserve"> </w:t>
      </w:r>
      <w:r w:rsidR="007C1A1C" w:rsidRPr="007C1A1C">
        <w:rPr>
          <w:color w:val="000000"/>
          <w:sz w:val="28"/>
          <w:szCs w:val="28"/>
        </w:rPr>
        <w:sym w:font="HQPB5" w:char="F0AB"/>
      </w:r>
      <w:r w:rsidR="007C1A1C" w:rsidRPr="007C1A1C">
        <w:rPr>
          <w:color w:val="000000"/>
          <w:sz w:val="28"/>
          <w:szCs w:val="28"/>
        </w:rPr>
        <w:sym w:font="HQPB1" w:char="F021"/>
      </w:r>
      <w:r w:rsidR="007C1A1C" w:rsidRPr="007C1A1C">
        <w:rPr>
          <w:color w:val="000000"/>
          <w:sz w:val="28"/>
          <w:szCs w:val="28"/>
        </w:rPr>
        <w:sym w:font="HQPB5" w:char="F024"/>
      </w:r>
      <w:r w:rsidR="007C1A1C" w:rsidRPr="007C1A1C">
        <w:rPr>
          <w:color w:val="000000"/>
          <w:sz w:val="28"/>
          <w:szCs w:val="28"/>
        </w:rPr>
        <w:sym w:font="HQPB1" w:char="F023"/>
      </w:r>
      <w:r w:rsidR="007C1A1C" w:rsidRPr="007C1A1C">
        <w:rPr>
          <w:color w:val="000000"/>
          <w:sz w:val="28"/>
          <w:szCs w:val="28"/>
          <w:rtl/>
        </w:rPr>
        <w:t xml:space="preserve"> </w:t>
      </w:r>
      <w:r w:rsidR="007C1A1C" w:rsidRPr="007C1A1C">
        <w:rPr>
          <w:color w:val="000000"/>
          <w:sz w:val="28"/>
          <w:szCs w:val="28"/>
        </w:rPr>
        <w:sym w:font="HQPB4" w:char="F028"/>
      </w:r>
      <w:r w:rsidR="007C1A1C" w:rsidRPr="007C1A1C">
        <w:rPr>
          <w:color w:val="000000"/>
          <w:sz w:val="28"/>
          <w:szCs w:val="28"/>
          <w:rtl/>
        </w:rPr>
        <w:t xml:space="preserve"> </w:t>
      </w:r>
      <w:r w:rsidR="007C1A1C" w:rsidRPr="007C1A1C">
        <w:rPr>
          <w:color w:val="000000"/>
          <w:sz w:val="28"/>
          <w:szCs w:val="28"/>
        </w:rPr>
        <w:sym w:font="HQPB4" w:char="F0E3"/>
      </w:r>
      <w:r w:rsidR="007C1A1C" w:rsidRPr="007C1A1C">
        <w:rPr>
          <w:color w:val="000000"/>
          <w:sz w:val="28"/>
          <w:szCs w:val="28"/>
        </w:rPr>
        <w:sym w:font="HQPB2" w:char="F04E"/>
      </w:r>
      <w:r w:rsidR="007C1A1C" w:rsidRPr="007C1A1C">
        <w:rPr>
          <w:color w:val="000000"/>
          <w:sz w:val="28"/>
          <w:szCs w:val="28"/>
        </w:rPr>
        <w:sym w:font="HQPB4" w:char="F0E4"/>
      </w:r>
      <w:r w:rsidR="007C1A1C" w:rsidRPr="007C1A1C">
        <w:rPr>
          <w:color w:val="000000"/>
          <w:sz w:val="28"/>
          <w:szCs w:val="28"/>
        </w:rPr>
        <w:sym w:font="HQPB2" w:char="F033"/>
      </w:r>
      <w:r w:rsidR="007C1A1C" w:rsidRPr="007C1A1C">
        <w:rPr>
          <w:color w:val="000000"/>
          <w:sz w:val="28"/>
          <w:szCs w:val="28"/>
        </w:rPr>
        <w:sym w:font="HQPB4" w:char="F0F8"/>
      </w:r>
      <w:r w:rsidR="007C1A1C" w:rsidRPr="007C1A1C">
        <w:rPr>
          <w:color w:val="000000"/>
          <w:sz w:val="28"/>
          <w:szCs w:val="28"/>
        </w:rPr>
        <w:sym w:font="HQPB1" w:char="F074"/>
      </w:r>
      <w:r w:rsidR="007C1A1C" w:rsidRPr="007C1A1C">
        <w:rPr>
          <w:color w:val="000000"/>
          <w:sz w:val="28"/>
          <w:szCs w:val="28"/>
        </w:rPr>
        <w:sym w:font="HQPB5" w:char="F073"/>
      </w:r>
      <w:r w:rsidR="007C1A1C" w:rsidRPr="007C1A1C">
        <w:rPr>
          <w:color w:val="000000"/>
          <w:sz w:val="28"/>
          <w:szCs w:val="28"/>
        </w:rPr>
        <w:sym w:font="HQPB2" w:char="F086"/>
      </w:r>
      <w:r w:rsidR="007C1A1C" w:rsidRPr="007C1A1C">
        <w:rPr>
          <w:color w:val="000000"/>
          <w:sz w:val="28"/>
          <w:szCs w:val="28"/>
          <w:rtl/>
        </w:rPr>
        <w:t xml:space="preserve"> </w:t>
      </w:r>
      <w:r w:rsidR="007C1A1C" w:rsidRPr="007C1A1C">
        <w:rPr>
          <w:color w:val="000000"/>
          <w:sz w:val="28"/>
          <w:szCs w:val="28"/>
        </w:rPr>
        <w:sym w:font="HQPB4" w:char="F0F6"/>
      </w:r>
      <w:r w:rsidR="007C1A1C" w:rsidRPr="007C1A1C">
        <w:rPr>
          <w:color w:val="000000"/>
          <w:sz w:val="28"/>
          <w:szCs w:val="28"/>
        </w:rPr>
        <w:sym w:font="HQPB2" w:char="F04E"/>
      </w:r>
      <w:r w:rsidR="007C1A1C" w:rsidRPr="007C1A1C">
        <w:rPr>
          <w:color w:val="000000"/>
          <w:sz w:val="28"/>
          <w:szCs w:val="28"/>
        </w:rPr>
        <w:sym w:font="HQPB4" w:char="F0E4"/>
      </w:r>
      <w:r w:rsidR="007C1A1C" w:rsidRPr="007C1A1C">
        <w:rPr>
          <w:color w:val="000000"/>
          <w:sz w:val="28"/>
          <w:szCs w:val="28"/>
        </w:rPr>
        <w:sym w:font="HQPB2" w:char="F033"/>
      </w:r>
      <w:r w:rsidR="007C1A1C" w:rsidRPr="007C1A1C">
        <w:rPr>
          <w:color w:val="000000"/>
          <w:sz w:val="28"/>
          <w:szCs w:val="28"/>
        </w:rPr>
        <w:sym w:font="HQPB5" w:char="F06F"/>
      </w:r>
      <w:r w:rsidR="007C1A1C" w:rsidRPr="007C1A1C">
        <w:rPr>
          <w:color w:val="000000"/>
          <w:sz w:val="28"/>
          <w:szCs w:val="28"/>
        </w:rPr>
        <w:sym w:font="HQPB2" w:char="F059"/>
      </w:r>
      <w:r w:rsidR="007C1A1C" w:rsidRPr="007C1A1C">
        <w:rPr>
          <w:color w:val="000000"/>
          <w:sz w:val="28"/>
          <w:szCs w:val="28"/>
        </w:rPr>
        <w:sym w:font="HQPB4" w:char="F0F7"/>
      </w:r>
      <w:r w:rsidR="007C1A1C" w:rsidRPr="007C1A1C">
        <w:rPr>
          <w:color w:val="000000"/>
          <w:sz w:val="28"/>
          <w:szCs w:val="28"/>
        </w:rPr>
        <w:sym w:font="HQPB2" w:char="F08F"/>
      </w:r>
      <w:r w:rsidR="007C1A1C" w:rsidRPr="007C1A1C">
        <w:rPr>
          <w:color w:val="000000"/>
          <w:sz w:val="28"/>
          <w:szCs w:val="28"/>
        </w:rPr>
        <w:sym w:font="HQPB5" w:char="F074"/>
      </w:r>
      <w:r w:rsidR="007C1A1C" w:rsidRPr="007C1A1C">
        <w:rPr>
          <w:color w:val="000000"/>
          <w:sz w:val="28"/>
          <w:szCs w:val="28"/>
        </w:rPr>
        <w:sym w:font="HQPB1" w:char="F02F"/>
      </w:r>
      <w:r w:rsidR="007C1A1C" w:rsidRPr="007C1A1C">
        <w:rPr>
          <w:color w:val="000000"/>
          <w:sz w:val="28"/>
          <w:szCs w:val="28"/>
          <w:rtl/>
        </w:rPr>
        <w:t xml:space="preserve"> </w:t>
      </w:r>
      <w:r w:rsidR="007C1A1C" w:rsidRPr="007C1A1C">
        <w:rPr>
          <w:color w:val="000000"/>
          <w:sz w:val="28"/>
          <w:szCs w:val="28"/>
        </w:rPr>
        <w:sym w:font="HQPB4" w:char="F034"/>
      </w:r>
      <w:r w:rsidR="007C1A1C" w:rsidRPr="007C1A1C">
        <w:rPr>
          <w:color w:val="000000"/>
          <w:sz w:val="28"/>
          <w:szCs w:val="28"/>
          <w:rtl/>
        </w:rPr>
        <w:t xml:space="preserve"> </w:t>
      </w:r>
      <w:r w:rsidR="007C1A1C" w:rsidRPr="007C1A1C">
        <w:rPr>
          <w:color w:val="000000"/>
          <w:sz w:val="28"/>
          <w:szCs w:val="28"/>
        </w:rPr>
        <w:sym w:font="HQPB5" w:char="F0AA"/>
      </w:r>
      <w:r w:rsidR="007C1A1C" w:rsidRPr="007C1A1C">
        <w:rPr>
          <w:color w:val="000000"/>
          <w:sz w:val="28"/>
          <w:szCs w:val="28"/>
        </w:rPr>
        <w:sym w:font="HQPB1" w:char="F021"/>
      </w:r>
      <w:r w:rsidR="007C1A1C" w:rsidRPr="007C1A1C">
        <w:rPr>
          <w:color w:val="000000"/>
          <w:sz w:val="28"/>
          <w:szCs w:val="28"/>
        </w:rPr>
        <w:sym w:font="HQPB5" w:char="F024"/>
      </w:r>
      <w:r w:rsidR="007C1A1C" w:rsidRPr="007C1A1C">
        <w:rPr>
          <w:color w:val="000000"/>
          <w:sz w:val="28"/>
          <w:szCs w:val="28"/>
        </w:rPr>
        <w:sym w:font="HQPB1" w:char="F023"/>
      </w:r>
      <w:r w:rsidR="007C1A1C" w:rsidRPr="007C1A1C">
        <w:rPr>
          <w:color w:val="000000"/>
          <w:sz w:val="28"/>
          <w:szCs w:val="28"/>
        </w:rPr>
        <w:sym w:font="HQPB5" w:char="F075"/>
      </w:r>
      <w:r w:rsidR="007C1A1C" w:rsidRPr="007C1A1C">
        <w:rPr>
          <w:color w:val="000000"/>
          <w:sz w:val="28"/>
          <w:szCs w:val="28"/>
        </w:rPr>
        <w:sym w:font="HQPB2" w:char="F072"/>
      </w:r>
      <w:r w:rsidR="007C1A1C" w:rsidRPr="007C1A1C">
        <w:rPr>
          <w:color w:val="000000"/>
          <w:sz w:val="28"/>
          <w:szCs w:val="28"/>
          <w:rtl/>
        </w:rPr>
        <w:t xml:space="preserve"> </w:t>
      </w:r>
      <w:r w:rsidR="007C1A1C" w:rsidRPr="007C1A1C">
        <w:rPr>
          <w:color w:val="000000"/>
          <w:sz w:val="28"/>
          <w:szCs w:val="28"/>
        </w:rPr>
        <w:sym w:font="HQPB4" w:char="F0EE"/>
      </w:r>
      <w:r w:rsidR="007C1A1C" w:rsidRPr="007C1A1C">
        <w:rPr>
          <w:color w:val="000000"/>
          <w:sz w:val="28"/>
          <w:szCs w:val="28"/>
        </w:rPr>
        <w:sym w:font="HQPB2" w:char="F04C"/>
      </w:r>
      <w:r w:rsidR="007C1A1C" w:rsidRPr="007C1A1C">
        <w:rPr>
          <w:color w:val="000000"/>
          <w:sz w:val="28"/>
          <w:szCs w:val="28"/>
        </w:rPr>
        <w:sym w:font="HQPB2" w:char="F0EC"/>
      </w:r>
      <w:r w:rsidR="007C1A1C" w:rsidRPr="007C1A1C">
        <w:rPr>
          <w:color w:val="000000"/>
          <w:sz w:val="28"/>
          <w:szCs w:val="28"/>
        </w:rPr>
        <w:sym w:font="HQPB4" w:char="F0CE"/>
      </w:r>
      <w:r w:rsidR="007C1A1C" w:rsidRPr="007C1A1C">
        <w:rPr>
          <w:color w:val="000000"/>
          <w:sz w:val="28"/>
          <w:szCs w:val="28"/>
        </w:rPr>
        <w:sym w:font="HQPB2" w:char="F03D"/>
      </w:r>
      <w:r w:rsidR="007C1A1C" w:rsidRPr="007C1A1C">
        <w:rPr>
          <w:color w:val="000000"/>
          <w:sz w:val="28"/>
          <w:szCs w:val="28"/>
        </w:rPr>
        <w:sym w:font="HQPB5" w:char="F074"/>
      </w:r>
      <w:r w:rsidR="007C1A1C" w:rsidRPr="007C1A1C">
        <w:rPr>
          <w:color w:val="000000"/>
          <w:sz w:val="28"/>
          <w:szCs w:val="28"/>
        </w:rPr>
        <w:sym w:font="HQPB1" w:char="F0E6"/>
      </w:r>
      <w:r w:rsidR="007C1A1C" w:rsidRPr="007C1A1C">
        <w:rPr>
          <w:color w:val="000000"/>
          <w:sz w:val="28"/>
          <w:szCs w:val="28"/>
          <w:rtl/>
        </w:rPr>
        <w:t xml:space="preserve"> </w:t>
      </w:r>
      <w:r w:rsidR="007C1A1C" w:rsidRPr="007C1A1C">
        <w:rPr>
          <w:color w:val="000000"/>
          <w:sz w:val="28"/>
          <w:szCs w:val="28"/>
        </w:rPr>
        <w:sym w:font="HQPB4" w:char="F0D2"/>
      </w:r>
      <w:r w:rsidR="007C1A1C" w:rsidRPr="007C1A1C">
        <w:rPr>
          <w:color w:val="000000"/>
          <w:sz w:val="28"/>
          <w:szCs w:val="28"/>
        </w:rPr>
        <w:sym w:font="HQPB2" w:char="F04F"/>
      </w:r>
      <w:r w:rsidR="007C1A1C" w:rsidRPr="007C1A1C">
        <w:rPr>
          <w:color w:val="000000"/>
          <w:sz w:val="28"/>
          <w:szCs w:val="28"/>
        </w:rPr>
        <w:sym w:font="HQPB2" w:char="F08A"/>
      </w:r>
      <w:r w:rsidR="007C1A1C" w:rsidRPr="007C1A1C">
        <w:rPr>
          <w:color w:val="000000"/>
          <w:sz w:val="28"/>
          <w:szCs w:val="28"/>
        </w:rPr>
        <w:sym w:font="HQPB4" w:char="F0C5"/>
      </w:r>
      <w:r w:rsidR="007C1A1C" w:rsidRPr="007C1A1C">
        <w:rPr>
          <w:color w:val="000000"/>
          <w:sz w:val="28"/>
          <w:szCs w:val="28"/>
        </w:rPr>
        <w:sym w:font="HQPB2" w:char="F033"/>
      </w:r>
      <w:r w:rsidR="007C1A1C" w:rsidRPr="007C1A1C">
        <w:rPr>
          <w:color w:val="000000"/>
          <w:sz w:val="28"/>
          <w:szCs w:val="28"/>
        </w:rPr>
        <w:sym w:font="HQPB5" w:char="F079"/>
      </w:r>
      <w:r w:rsidR="007C1A1C" w:rsidRPr="007C1A1C">
        <w:rPr>
          <w:color w:val="000000"/>
          <w:sz w:val="28"/>
          <w:szCs w:val="28"/>
        </w:rPr>
        <w:sym w:font="HQPB1" w:char="F06D"/>
      </w:r>
      <w:r w:rsidR="007C1A1C" w:rsidRPr="00371E57">
        <w:rPr>
          <w:color w:val="000000"/>
          <w:sz w:val="28"/>
          <w:szCs w:val="28"/>
          <w:rtl/>
        </w:rPr>
        <w:t xml:space="preserve"> </w:t>
      </w:r>
      <w:r w:rsidR="007C1A1C" w:rsidRPr="004C50D2">
        <w:rPr>
          <w:rFonts w:ascii="Tahoma" w:hAnsi="Tahoma" w:cs="Traditional Arabic" w:hint="cs"/>
          <w:color w:val="000000"/>
          <w:sz w:val="36"/>
          <w:szCs w:val="36"/>
          <w:rtl/>
        </w:rPr>
        <w:t>﴾</w:t>
      </w:r>
      <w:r w:rsidR="007C1A1C" w:rsidRPr="008972B6">
        <w:rPr>
          <w:rFonts w:cs="Traditional Arabic" w:hint="cs"/>
          <w:sz w:val="36"/>
          <w:szCs w:val="36"/>
          <w:rtl/>
        </w:rPr>
        <w:t xml:space="preserve"> </w:t>
      </w:r>
      <w:r w:rsidR="00226467">
        <w:rPr>
          <w:rFonts w:cs="Traditional Arabic" w:hint="cs"/>
          <w:sz w:val="36"/>
          <w:szCs w:val="36"/>
          <w:rtl/>
        </w:rPr>
        <w:t>(</w:t>
      </w:r>
      <w:r w:rsidR="00F516F1" w:rsidRPr="00B14C08">
        <w:rPr>
          <w:rFonts w:cs="Traditional Arabic" w:hint="cs"/>
          <w:sz w:val="36"/>
          <w:szCs w:val="36"/>
          <w:rtl/>
        </w:rPr>
        <w:t>الممتحنة</w:t>
      </w:r>
      <w:r w:rsidR="00226467">
        <w:rPr>
          <w:rFonts w:cs="Traditional Arabic" w:hint="cs"/>
          <w:sz w:val="36"/>
          <w:szCs w:val="36"/>
          <w:rtl/>
        </w:rPr>
        <w:t>:</w:t>
      </w:r>
      <w:r w:rsidRPr="00601615">
        <w:rPr>
          <w:rFonts w:cs="Traditional Arabic" w:hint="cs"/>
          <w:sz w:val="28"/>
          <w:szCs w:val="28"/>
          <w:rtl/>
        </w:rPr>
        <w:t>10</w:t>
      </w:r>
      <w:r w:rsidR="00226467">
        <w:rPr>
          <w:rFonts w:cs="Traditional Arabic" w:hint="cs"/>
          <w:sz w:val="28"/>
          <w:szCs w:val="28"/>
          <w:rtl/>
        </w:rPr>
        <w:t xml:space="preserve">). </w:t>
      </w:r>
      <w:r w:rsidR="00D249D2">
        <w:rPr>
          <w:rFonts w:cs="Traditional Arabic"/>
          <w:sz w:val="28"/>
          <w:szCs w:val="28"/>
        </w:rPr>
        <w:t xml:space="preserve">      </w:t>
      </w:r>
      <w:r w:rsidRPr="00B14C08">
        <w:rPr>
          <w:rFonts w:cs="Traditional Arabic" w:hint="cs"/>
          <w:sz w:val="36"/>
          <w:szCs w:val="36"/>
          <w:rtl/>
        </w:rPr>
        <w:t>بمعنى أمره وشريعته.</w:t>
      </w:r>
      <w:r w:rsidR="00D249D2">
        <w:rPr>
          <w:rFonts w:cs="Traditional Arabic"/>
          <w:sz w:val="36"/>
          <w:szCs w:val="36"/>
        </w:rPr>
        <w:t xml:space="preserve">                                                     </w:t>
      </w:r>
      <w:r w:rsidR="00D21C6E">
        <w:rPr>
          <w:rFonts w:cs="Traditional Arabic"/>
          <w:sz w:val="36"/>
          <w:szCs w:val="36"/>
        </w:rPr>
        <w:t xml:space="preserve">                               </w:t>
      </w:r>
      <w:r w:rsidR="00D249D2">
        <w:rPr>
          <w:rFonts w:cs="Traditional Arabic"/>
          <w:sz w:val="36"/>
          <w:szCs w:val="36"/>
        </w:rPr>
        <w:t xml:space="preserve"> </w:t>
      </w:r>
      <w:r w:rsidR="005C1D94">
        <w:rPr>
          <w:rFonts w:cs="Traditional Arabic" w:hint="cs"/>
          <w:b/>
          <w:bCs/>
          <w:sz w:val="36"/>
          <w:szCs w:val="36"/>
          <w:rtl/>
        </w:rPr>
        <w:t>الفرع الث</w:t>
      </w:r>
      <w:r w:rsidRPr="005C1D94">
        <w:rPr>
          <w:rFonts w:cs="Traditional Arabic" w:hint="cs"/>
          <w:b/>
          <w:bCs/>
          <w:sz w:val="36"/>
          <w:szCs w:val="36"/>
          <w:rtl/>
        </w:rPr>
        <w:t>اني:</w:t>
      </w:r>
      <w:r w:rsidR="005C1D94">
        <w:rPr>
          <w:rFonts w:cs="Traditional Arabic" w:hint="cs"/>
          <w:b/>
          <w:bCs/>
          <w:sz w:val="36"/>
          <w:szCs w:val="36"/>
          <w:rtl/>
        </w:rPr>
        <w:t xml:space="preserve"> </w:t>
      </w:r>
      <w:r w:rsidRPr="005C1D94">
        <w:rPr>
          <w:rFonts w:cs="Traditional Arabic" w:hint="cs"/>
          <w:b/>
          <w:bCs/>
          <w:sz w:val="36"/>
          <w:szCs w:val="36"/>
          <w:rtl/>
        </w:rPr>
        <w:t>الحكم اصطلاحا:</w:t>
      </w:r>
    </w:p>
    <w:p w:rsidR="00192199" w:rsidRDefault="00D21C6E" w:rsidP="003C03E4">
      <w:pPr>
        <w:bidi/>
        <w:jc w:val="both"/>
        <w:rPr>
          <w:rFonts w:cs="Traditional Arabic"/>
          <w:sz w:val="36"/>
          <w:szCs w:val="36"/>
          <w:rtl/>
        </w:rPr>
      </w:pPr>
      <w:r>
        <w:rPr>
          <w:rFonts w:cs="Traditional Arabic" w:hint="cs"/>
          <w:sz w:val="32"/>
          <w:szCs w:val="32"/>
          <w:rtl/>
        </w:rPr>
        <w:t>1</w:t>
      </w:r>
      <w:r w:rsidR="0008609E">
        <w:rPr>
          <w:rFonts w:cs="Traditional Arabic" w:hint="cs"/>
          <w:sz w:val="32"/>
          <w:szCs w:val="32"/>
          <w:rtl/>
        </w:rPr>
        <w:t>-</w:t>
      </w:r>
      <w:r w:rsidR="0008609E" w:rsidRPr="0008609E">
        <w:rPr>
          <w:rFonts w:cs="Traditional Arabic" w:hint="cs"/>
          <w:sz w:val="32"/>
          <w:szCs w:val="32"/>
          <w:rtl/>
        </w:rPr>
        <w:t xml:space="preserve"> </w:t>
      </w:r>
      <w:r w:rsidR="00104E68" w:rsidRPr="0008609E">
        <w:rPr>
          <w:rFonts w:cs="Traditional Arabic" w:hint="cs"/>
          <w:sz w:val="36"/>
          <w:szCs w:val="36"/>
          <w:rtl/>
        </w:rPr>
        <w:t>يقول الإمام القرافي:</w:t>
      </w:r>
      <w:r w:rsidR="00D249D2">
        <w:rPr>
          <w:rFonts w:cs="Traditional Arabic"/>
          <w:sz w:val="36"/>
          <w:szCs w:val="36"/>
        </w:rPr>
        <w:t xml:space="preserve">                                                                                 </w:t>
      </w:r>
      <w:r w:rsidR="008C71CF" w:rsidRPr="008C71CF">
        <w:rPr>
          <w:rFonts w:cs="Traditional Arabic" w:hint="cs"/>
          <w:sz w:val="36"/>
          <w:szCs w:val="36"/>
          <w:rtl/>
        </w:rPr>
        <w:t>الحكم الشرعي</w:t>
      </w:r>
      <w:r w:rsidR="00104E68">
        <w:rPr>
          <w:rFonts w:cs="Traditional Arabic" w:hint="cs"/>
          <w:sz w:val="36"/>
          <w:szCs w:val="36"/>
          <w:rtl/>
        </w:rPr>
        <w:t xml:space="preserve"> هو</w:t>
      </w:r>
      <w:r w:rsidR="008C71CF">
        <w:rPr>
          <w:rFonts w:cs="Traditional Arabic" w:hint="cs"/>
          <w:sz w:val="36"/>
          <w:szCs w:val="36"/>
          <w:rtl/>
        </w:rPr>
        <w:t>:</w:t>
      </w:r>
      <w:r w:rsidR="008C71CF">
        <w:rPr>
          <w:rStyle w:val="apple-converted-space"/>
          <w:rFonts w:cs="Arabic Transparent" w:hint="cs"/>
          <w:b/>
          <w:bCs/>
          <w:color w:val="800080"/>
        </w:rPr>
        <w:t> </w:t>
      </w:r>
      <w:r w:rsidR="008C71CF" w:rsidRPr="008C71CF">
        <w:rPr>
          <w:rFonts w:cs="Traditional Arabic" w:hint="cs"/>
          <w:sz w:val="36"/>
          <w:szCs w:val="36"/>
          <w:rtl/>
        </w:rPr>
        <w:t>هو خطاب الله القديم المتعلق بأفعال المكلفين بالاقتضاء ، أو التخيير</w:t>
      </w:r>
      <w:r w:rsidR="008C71CF">
        <w:rPr>
          <w:rStyle w:val="Appelnotedebasdep"/>
          <w:rFonts w:cs="Traditional Arabic"/>
          <w:sz w:val="36"/>
          <w:szCs w:val="36"/>
          <w:rtl/>
        </w:rPr>
        <w:footnoteReference w:id="5"/>
      </w:r>
      <w:r w:rsidR="008C71CF">
        <w:rPr>
          <w:rFonts w:cs="Traditional Arabic" w:hint="cs"/>
          <w:sz w:val="36"/>
          <w:szCs w:val="36"/>
          <w:rtl/>
        </w:rPr>
        <w:t>.</w:t>
      </w:r>
      <w:r w:rsidR="00D249D2">
        <w:rPr>
          <w:rFonts w:cs="Traditional Arabic"/>
          <w:sz w:val="36"/>
          <w:szCs w:val="36"/>
        </w:rPr>
        <w:t xml:space="preserve">      </w:t>
      </w:r>
      <w:r w:rsidR="007F2A48" w:rsidRPr="007F2A48">
        <w:rPr>
          <w:rFonts w:cs="Traditional Arabic" w:hint="cs"/>
          <w:b/>
          <w:bCs/>
          <w:sz w:val="36"/>
          <w:szCs w:val="36"/>
          <w:rtl/>
        </w:rPr>
        <w:t>محترزات</w:t>
      </w:r>
      <w:r w:rsidR="00582E1C">
        <w:rPr>
          <w:rFonts w:cs="Traditional Arabic" w:hint="cs"/>
          <w:b/>
          <w:bCs/>
          <w:sz w:val="36"/>
          <w:szCs w:val="36"/>
          <w:rtl/>
        </w:rPr>
        <w:t xml:space="preserve"> </w:t>
      </w:r>
      <w:r w:rsidR="007F2A48" w:rsidRPr="007F2A48">
        <w:rPr>
          <w:rFonts w:cs="Traditional Arabic" w:hint="cs"/>
          <w:b/>
          <w:bCs/>
          <w:sz w:val="36"/>
          <w:szCs w:val="36"/>
          <w:rtl/>
        </w:rPr>
        <w:t>التعريف:</w:t>
      </w:r>
      <w:r w:rsidR="00D249D2">
        <w:rPr>
          <w:rFonts w:cs="Traditional Arabic"/>
          <w:b/>
          <w:bCs/>
          <w:sz w:val="36"/>
          <w:szCs w:val="36"/>
        </w:rPr>
        <w:t xml:space="preserve">                                                                               </w:t>
      </w:r>
      <w:r w:rsidR="008C71CF" w:rsidRPr="008C71CF">
        <w:rPr>
          <w:rFonts w:cs="Traditional Arabic" w:hint="cs"/>
          <w:sz w:val="36"/>
          <w:szCs w:val="36"/>
          <w:rtl/>
        </w:rPr>
        <w:t>فالقديم احترازا من نصوص أدلة</w:t>
      </w:r>
      <w:r w:rsidR="008C71CF">
        <w:rPr>
          <w:rFonts w:cs="Traditional Arabic" w:hint="cs"/>
          <w:sz w:val="36"/>
          <w:szCs w:val="36"/>
          <w:rtl/>
        </w:rPr>
        <w:t xml:space="preserve"> الحكم، فإنها خطاب الل</w:t>
      </w:r>
      <w:r w:rsidR="003C03E4">
        <w:rPr>
          <w:rFonts w:cs="Traditional Arabic" w:hint="cs"/>
          <w:sz w:val="36"/>
          <w:szCs w:val="36"/>
          <w:rtl/>
        </w:rPr>
        <w:t xml:space="preserve">ه، وليست حكما، وإلا اتحد الدليل </w:t>
      </w:r>
      <w:r w:rsidR="008C71CF">
        <w:rPr>
          <w:rFonts w:cs="Traditional Arabic" w:hint="cs"/>
          <w:sz w:val="36"/>
          <w:szCs w:val="36"/>
          <w:rtl/>
        </w:rPr>
        <w:t>والمدلول</w:t>
      </w:r>
      <w:r w:rsidR="003C5C39">
        <w:rPr>
          <w:rFonts w:cs="Traditional Arabic" w:hint="cs"/>
          <w:sz w:val="36"/>
          <w:szCs w:val="36"/>
          <w:rtl/>
        </w:rPr>
        <w:t xml:space="preserve"> </w:t>
      </w:r>
      <w:r w:rsidR="008C71CF">
        <w:rPr>
          <w:rFonts w:cs="Traditional Arabic" w:hint="cs"/>
          <w:sz w:val="36"/>
          <w:szCs w:val="36"/>
          <w:rtl/>
        </w:rPr>
        <w:t>، وهي محدثة.</w:t>
      </w:r>
      <w:r w:rsidR="00D249D2">
        <w:rPr>
          <w:rFonts w:cs="Traditional Arabic"/>
          <w:sz w:val="36"/>
          <w:szCs w:val="36"/>
        </w:rPr>
        <w:t xml:space="preserve">                                                                              </w:t>
      </w:r>
      <w:r w:rsidR="008C71CF" w:rsidRPr="008C71CF">
        <w:rPr>
          <w:rFonts w:cs="Traditional Arabic" w:hint="cs"/>
          <w:sz w:val="36"/>
          <w:szCs w:val="36"/>
          <w:rtl/>
        </w:rPr>
        <w:t>والمكلفين احترازا من المتعلق بالجماد ، وغيره</w:t>
      </w:r>
      <w:r w:rsidR="008C71CF">
        <w:rPr>
          <w:rFonts w:cs="Traditional Arabic" w:hint="cs"/>
          <w:sz w:val="36"/>
          <w:szCs w:val="36"/>
          <w:rtl/>
        </w:rPr>
        <w:t>.</w:t>
      </w:r>
      <w:r w:rsidR="00D249D2">
        <w:rPr>
          <w:rFonts w:cs="Traditional Arabic"/>
          <w:sz w:val="36"/>
          <w:szCs w:val="36"/>
        </w:rPr>
        <w:t xml:space="preserve">                                                        </w:t>
      </w:r>
      <w:r w:rsidR="008C71CF" w:rsidRPr="008C71CF">
        <w:rPr>
          <w:rFonts w:cs="Traditional Arabic" w:hint="cs"/>
          <w:sz w:val="36"/>
          <w:szCs w:val="36"/>
          <w:rtl/>
        </w:rPr>
        <w:t>والاقتضاء احترازا من الخبر ، وقولنا : أو التخيير ليدخل المباح</w:t>
      </w:r>
      <w:r w:rsidR="008C71CF" w:rsidRPr="008C71CF">
        <w:rPr>
          <w:rFonts w:cs="Traditional Arabic" w:hint="cs"/>
          <w:sz w:val="36"/>
          <w:szCs w:val="36"/>
        </w:rPr>
        <w:t xml:space="preserve"> . </w:t>
      </w:r>
    </w:p>
    <w:p w:rsidR="0008609E" w:rsidRPr="00C42606" w:rsidRDefault="00AA0717" w:rsidP="00953B4E">
      <w:pPr>
        <w:bidi/>
        <w:jc w:val="both"/>
        <w:rPr>
          <w:rFonts w:cs="Traditional Arabic"/>
          <w:sz w:val="36"/>
          <w:szCs w:val="36"/>
          <w:rtl/>
        </w:rPr>
      </w:pPr>
      <w:r w:rsidRPr="0085577B">
        <w:rPr>
          <w:rFonts w:cs="Traditional Arabic" w:hint="cs"/>
          <w:sz w:val="32"/>
          <w:szCs w:val="32"/>
          <w:rtl/>
        </w:rPr>
        <w:t>2</w:t>
      </w:r>
      <w:r w:rsidR="0085577B">
        <w:rPr>
          <w:rFonts w:cs="Traditional Arabic" w:hint="cs"/>
          <w:sz w:val="36"/>
          <w:szCs w:val="36"/>
          <w:rtl/>
        </w:rPr>
        <w:t>-</w:t>
      </w:r>
      <w:r w:rsidR="007A3802">
        <w:rPr>
          <w:rFonts w:cs="Traditional Arabic" w:hint="cs"/>
          <w:sz w:val="36"/>
          <w:szCs w:val="36"/>
          <w:rtl/>
        </w:rPr>
        <w:t>"</w:t>
      </w:r>
      <w:r w:rsidR="0017202C" w:rsidRPr="00AA0717">
        <w:rPr>
          <w:rFonts w:cs="Traditional Arabic"/>
          <w:sz w:val="36"/>
          <w:szCs w:val="36"/>
          <w:rtl/>
        </w:rPr>
        <w:t>هو خطاب الله تعالى المتعلق بأفعال المكلفين بالاقتضاء أو التخيير أو الوضع, وهو أيضا الأثر الذي يقتضيه خطاب الشارع في الفعل كالوجوب والحرمة و</w:t>
      </w:r>
      <w:r w:rsidRPr="00AA0717">
        <w:rPr>
          <w:rFonts w:cs="Traditional Arabic" w:hint="cs"/>
          <w:sz w:val="36"/>
          <w:szCs w:val="36"/>
          <w:rtl/>
        </w:rPr>
        <w:t>الإباحة</w:t>
      </w:r>
      <w:r w:rsidR="007A3802">
        <w:rPr>
          <w:rFonts w:cs="Traditional Arabic" w:hint="cs"/>
          <w:sz w:val="36"/>
          <w:szCs w:val="36"/>
          <w:rtl/>
        </w:rPr>
        <w:t>"</w:t>
      </w:r>
      <w:r w:rsidR="0017202C" w:rsidRPr="00AA0717">
        <w:rPr>
          <w:rFonts w:cs="Traditional Arabic"/>
          <w:sz w:val="36"/>
          <w:szCs w:val="36"/>
          <w:rtl/>
        </w:rPr>
        <w:t>.</w:t>
      </w:r>
      <w:r w:rsidR="00D249D2">
        <w:rPr>
          <w:rFonts w:cs="Traditional Arabic"/>
          <w:sz w:val="36"/>
          <w:szCs w:val="36"/>
        </w:rPr>
        <w:t xml:space="preserve"> </w:t>
      </w:r>
      <w:r w:rsidR="00CD5AB7">
        <w:rPr>
          <w:rFonts w:cs="Traditional Arabic"/>
          <w:sz w:val="36"/>
          <w:szCs w:val="36"/>
        </w:rPr>
        <w:t xml:space="preserve">                              </w:t>
      </w:r>
      <w:r w:rsidR="00312CAF">
        <w:rPr>
          <w:rFonts w:cs="Traditional Arabic"/>
          <w:sz w:val="36"/>
          <w:szCs w:val="36"/>
          <w:rtl/>
        </w:rPr>
        <w:t xml:space="preserve">حيث </w:t>
      </w:r>
      <w:r w:rsidR="00953B4E">
        <w:rPr>
          <w:rFonts w:cs="Traditional Arabic" w:hint="cs"/>
          <w:sz w:val="36"/>
          <w:szCs w:val="36"/>
          <w:rtl/>
        </w:rPr>
        <w:t>إ</w:t>
      </w:r>
      <w:r w:rsidR="00312CAF">
        <w:rPr>
          <w:rFonts w:cs="Traditional Arabic"/>
          <w:sz w:val="36"/>
          <w:szCs w:val="36"/>
          <w:rtl/>
        </w:rPr>
        <w:t>ن المراد بالاقتضاء الطلب</w:t>
      </w:r>
      <w:r w:rsidR="00312CAF">
        <w:rPr>
          <w:rFonts w:cs="Traditional Arabic" w:hint="cs"/>
          <w:sz w:val="36"/>
          <w:szCs w:val="36"/>
          <w:rtl/>
        </w:rPr>
        <w:t>،</w:t>
      </w:r>
      <w:r w:rsidR="0017202C" w:rsidRPr="00AA0717">
        <w:rPr>
          <w:rFonts w:cs="Traditional Arabic"/>
          <w:sz w:val="36"/>
          <w:szCs w:val="36"/>
          <w:rtl/>
        </w:rPr>
        <w:t xml:space="preserve"> سواء </w:t>
      </w:r>
      <w:r w:rsidR="00312CAF">
        <w:rPr>
          <w:rFonts w:cs="Traditional Arabic"/>
          <w:sz w:val="36"/>
          <w:szCs w:val="36"/>
          <w:rtl/>
        </w:rPr>
        <w:t>أكان طلب الفعل أو طلب ترك الفعل</w:t>
      </w:r>
      <w:r w:rsidR="00312CAF">
        <w:rPr>
          <w:rFonts w:cs="Traditional Arabic" w:hint="cs"/>
          <w:sz w:val="36"/>
          <w:szCs w:val="36"/>
          <w:rtl/>
        </w:rPr>
        <w:t>،</w:t>
      </w:r>
      <w:r w:rsidR="0017202C" w:rsidRPr="00AA0717">
        <w:rPr>
          <w:rFonts w:cs="Traditional Arabic"/>
          <w:sz w:val="36"/>
          <w:szCs w:val="36"/>
          <w:rtl/>
        </w:rPr>
        <w:t xml:space="preserve">  وطلب الفعل إن كان جازما فهو </w:t>
      </w:r>
      <w:r w:rsidRPr="00AA0717">
        <w:rPr>
          <w:rFonts w:cs="Traditional Arabic" w:hint="cs"/>
          <w:sz w:val="36"/>
          <w:szCs w:val="36"/>
          <w:rtl/>
        </w:rPr>
        <w:t>الإيجاب</w:t>
      </w:r>
      <w:r w:rsidR="00312CAF">
        <w:rPr>
          <w:rFonts w:cs="Traditional Arabic" w:hint="cs"/>
          <w:sz w:val="36"/>
          <w:szCs w:val="36"/>
          <w:rtl/>
        </w:rPr>
        <w:t>،</w:t>
      </w:r>
      <w:r w:rsidR="00312CAF">
        <w:rPr>
          <w:rFonts w:cs="Traditional Arabic"/>
          <w:sz w:val="36"/>
          <w:szCs w:val="36"/>
          <w:rtl/>
        </w:rPr>
        <w:t xml:space="preserve"> وإن كان غير جازما فهو الندب</w:t>
      </w:r>
      <w:r w:rsidR="00312CAF">
        <w:rPr>
          <w:rFonts w:cs="Traditional Arabic" w:hint="cs"/>
          <w:sz w:val="36"/>
          <w:szCs w:val="36"/>
          <w:rtl/>
        </w:rPr>
        <w:t>،</w:t>
      </w:r>
      <w:r w:rsidR="0017202C" w:rsidRPr="00AA0717">
        <w:rPr>
          <w:rFonts w:cs="Traditional Arabic"/>
          <w:sz w:val="36"/>
          <w:szCs w:val="36"/>
          <w:rtl/>
        </w:rPr>
        <w:t xml:space="preserve"> وطلب</w:t>
      </w:r>
      <w:r>
        <w:rPr>
          <w:rFonts w:cs="Traditional Arabic"/>
          <w:sz w:val="36"/>
          <w:szCs w:val="36"/>
          <w:rtl/>
        </w:rPr>
        <w:t xml:space="preserve"> الترك إن كان جازما فهو التحريم</w:t>
      </w:r>
      <w:r>
        <w:rPr>
          <w:rFonts w:cs="Traditional Arabic" w:hint="cs"/>
          <w:sz w:val="36"/>
          <w:szCs w:val="36"/>
          <w:rtl/>
        </w:rPr>
        <w:t>،</w:t>
      </w:r>
      <w:r w:rsidR="0017202C" w:rsidRPr="00AA0717">
        <w:rPr>
          <w:rFonts w:cs="Traditional Arabic"/>
          <w:sz w:val="36"/>
          <w:szCs w:val="36"/>
          <w:rtl/>
        </w:rPr>
        <w:t xml:space="preserve"> وإن كان غير جازما فهو الكراهة. والمراد بالتخيير </w:t>
      </w:r>
      <w:r w:rsidRPr="00AA0717">
        <w:rPr>
          <w:rFonts w:cs="Traditional Arabic" w:hint="cs"/>
          <w:sz w:val="36"/>
          <w:szCs w:val="36"/>
          <w:rtl/>
        </w:rPr>
        <w:t>الإباحة</w:t>
      </w:r>
      <w:r>
        <w:rPr>
          <w:rFonts w:cs="Traditional Arabic" w:hint="cs"/>
          <w:sz w:val="36"/>
          <w:szCs w:val="36"/>
          <w:rtl/>
        </w:rPr>
        <w:t>،</w:t>
      </w:r>
      <w:r>
        <w:rPr>
          <w:rFonts w:cs="Traditional Arabic"/>
          <w:sz w:val="36"/>
          <w:szCs w:val="36"/>
          <w:rtl/>
        </w:rPr>
        <w:t xml:space="preserve"> وهو استواء الفعل والترك</w:t>
      </w:r>
      <w:r>
        <w:rPr>
          <w:rFonts w:cs="Traditional Arabic" w:hint="cs"/>
          <w:sz w:val="36"/>
          <w:szCs w:val="36"/>
          <w:rtl/>
        </w:rPr>
        <w:t>،</w:t>
      </w:r>
      <w:r w:rsidR="0017202C" w:rsidRPr="00AA0717">
        <w:rPr>
          <w:rFonts w:cs="Traditional Arabic"/>
          <w:sz w:val="36"/>
          <w:szCs w:val="36"/>
          <w:rtl/>
        </w:rPr>
        <w:t xml:space="preserve"> والمراد بالوضع جعل الشيء سببا لشيء آخر أو شرطا له أو مانعا منه أو صحيحا أو فاسدا أو عزيمة أو رخصة</w:t>
      </w:r>
      <w:r>
        <w:rPr>
          <w:rFonts w:cs="Traditional Arabic" w:hint="cs"/>
          <w:sz w:val="36"/>
          <w:szCs w:val="36"/>
          <w:rtl/>
        </w:rPr>
        <w:t>،</w:t>
      </w:r>
      <w:r>
        <w:rPr>
          <w:rFonts w:cs="Traditional Arabic"/>
          <w:sz w:val="36"/>
          <w:szCs w:val="36"/>
          <w:rtl/>
        </w:rPr>
        <w:t xml:space="preserve"> فالحكم الأصولي هو النص الشرعي</w:t>
      </w:r>
      <w:r>
        <w:rPr>
          <w:rFonts w:cs="Traditional Arabic" w:hint="cs"/>
          <w:sz w:val="36"/>
          <w:szCs w:val="36"/>
          <w:rtl/>
        </w:rPr>
        <w:t>،</w:t>
      </w:r>
      <w:r w:rsidR="0017202C" w:rsidRPr="00AA0717">
        <w:rPr>
          <w:rFonts w:cs="Traditional Arabic"/>
          <w:sz w:val="36"/>
          <w:szCs w:val="36"/>
          <w:rtl/>
        </w:rPr>
        <w:t xml:space="preserve"> بينما الحكم الفقهي هو الأثر الذي يقتضيه النص</w:t>
      </w:r>
      <w:r w:rsidR="0008609E">
        <w:rPr>
          <w:rFonts w:cs="Traditional Arabic" w:hint="cs"/>
          <w:sz w:val="36"/>
          <w:szCs w:val="36"/>
          <w:rtl/>
        </w:rPr>
        <w:t xml:space="preserve"> </w:t>
      </w:r>
      <w:r w:rsidR="0017202C" w:rsidRPr="00AA0717">
        <w:rPr>
          <w:rFonts w:cs="Traditional Arabic"/>
          <w:sz w:val="36"/>
          <w:szCs w:val="36"/>
          <w:rtl/>
        </w:rPr>
        <w:t>الشرعي</w:t>
      </w:r>
      <w:r w:rsidR="00D1081C">
        <w:rPr>
          <w:rStyle w:val="Appelnotedebasdep"/>
          <w:rFonts w:cs="Traditional Arabic"/>
          <w:sz w:val="36"/>
          <w:szCs w:val="36"/>
          <w:rtl/>
        </w:rPr>
        <w:footnoteReference w:id="6"/>
      </w:r>
      <w:r w:rsidR="0017202C" w:rsidRPr="00AA0717">
        <w:rPr>
          <w:rFonts w:cs="Traditional Arabic"/>
          <w:sz w:val="36"/>
          <w:szCs w:val="36"/>
        </w:rPr>
        <w:t>.</w:t>
      </w:r>
      <w:r w:rsidR="00BA5A9A">
        <w:rPr>
          <w:rFonts w:cs="Traditional Arabic" w:hint="cs"/>
          <w:sz w:val="36"/>
          <w:szCs w:val="36"/>
          <w:rtl/>
        </w:rPr>
        <w:t xml:space="preserve">                   </w:t>
      </w:r>
    </w:p>
    <w:p w:rsidR="00C42606" w:rsidRDefault="00D54792" w:rsidP="001C4A0F">
      <w:pPr>
        <w:bidi/>
        <w:ind w:hanging="2"/>
        <w:jc w:val="both"/>
        <w:rPr>
          <w:rFonts w:cs="Traditional Arabic"/>
          <w:b/>
          <w:bCs/>
          <w:sz w:val="36"/>
          <w:szCs w:val="36"/>
          <w:rtl/>
        </w:rPr>
      </w:pPr>
      <w:r>
        <w:rPr>
          <w:rFonts w:cs="Traditional Arabic" w:hint="cs"/>
          <w:b/>
          <w:bCs/>
          <w:sz w:val="36"/>
          <w:szCs w:val="36"/>
          <w:rtl/>
        </w:rPr>
        <w:lastRenderedPageBreak/>
        <w:t xml:space="preserve">الفرع الثالث: </w:t>
      </w:r>
      <w:r w:rsidR="0017202C" w:rsidRPr="00261A4D">
        <w:rPr>
          <w:rFonts w:cs="Traditional Arabic"/>
          <w:b/>
          <w:bCs/>
          <w:sz w:val="36"/>
          <w:szCs w:val="36"/>
          <w:rtl/>
        </w:rPr>
        <w:t>أقسام الحكم</w:t>
      </w:r>
      <w:r>
        <w:rPr>
          <w:rFonts w:cs="Traditional Arabic" w:hint="cs"/>
          <w:b/>
          <w:bCs/>
          <w:sz w:val="36"/>
          <w:szCs w:val="36"/>
          <w:rtl/>
        </w:rPr>
        <w:t>:</w:t>
      </w:r>
    </w:p>
    <w:p w:rsidR="003B3C99" w:rsidRPr="004622CC" w:rsidRDefault="0017202C" w:rsidP="0096256A">
      <w:pPr>
        <w:bidi/>
        <w:ind w:hanging="2"/>
        <w:jc w:val="both"/>
        <w:rPr>
          <w:rFonts w:cs="Traditional Arabic"/>
          <w:b/>
          <w:bCs/>
          <w:sz w:val="36"/>
          <w:szCs w:val="36"/>
        </w:rPr>
      </w:pPr>
      <w:r w:rsidRPr="00DC4256">
        <w:rPr>
          <w:rFonts w:cs="Traditional Arabic"/>
          <w:sz w:val="36"/>
          <w:szCs w:val="36"/>
          <w:rtl/>
        </w:rPr>
        <w:t xml:space="preserve">ينقسم الحكم الشرعي إلى قسمين: الحكم </w:t>
      </w:r>
      <w:r w:rsidR="00AA0717" w:rsidRPr="00DC4256">
        <w:rPr>
          <w:rFonts w:cs="Traditional Arabic"/>
          <w:sz w:val="36"/>
          <w:szCs w:val="36"/>
          <w:rtl/>
        </w:rPr>
        <w:t>التكل</w:t>
      </w:r>
      <w:r w:rsidR="00AA0717" w:rsidRPr="00DC4256">
        <w:rPr>
          <w:rFonts w:cs="Traditional Arabic" w:hint="cs"/>
          <w:sz w:val="36"/>
          <w:szCs w:val="36"/>
          <w:rtl/>
        </w:rPr>
        <w:t>ي</w:t>
      </w:r>
      <w:r w:rsidRPr="00DC4256">
        <w:rPr>
          <w:rFonts w:cs="Traditional Arabic"/>
          <w:sz w:val="36"/>
          <w:szCs w:val="36"/>
          <w:rtl/>
        </w:rPr>
        <w:t>في</w:t>
      </w:r>
      <w:r w:rsidR="00AA0717" w:rsidRPr="00DC4256">
        <w:rPr>
          <w:rFonts w:cs="Traditional Arabic" w:hint="cs"/>
          <w:sz w:val="36"/>
          <w:szCs w:val="36"/>
          <w:rtl/>
        </w:rPr>
        <w:t>،</w:t>
      </w:r>
      <w:r w:rsidRPr="00DC4256">
        <w:rPr>
          <w:rFonts w:cs="Traditional Arabic"/>
          <w:sz w:val="36"/>
          <w:szCs w:val="36"/>
          <w:rtl/>
        </w:rPr>
        <w:t xml:space="preserve"> والحكم الوضعي</w:t>
      </w:r>
      <w:r w:rsidR="00AA0717" w:rsidRPr="00DC4256">
        <w:rPr>
          <w:rFonts w:cs="Traditional Arabic" w:hint="cs"/>
          <w:sz w:val="36"/>
          <w:szCs w:val="36"/>
          <w:rtl/>
        </w:rPr>
        <w:t>،</w:t>
      </w:r>
      <w:r w:rsidRPr="00DC4256">
        <w:rPr>
          <w:rFonts w:cs="Traditional Arabic"/>
          <w:sz w:val="36"/>
          <w:szCs w:val="36"/>
          <w:rtl/>
        </w:rPr>
        <w:t xml:space="preserve"> تكليفي إذا كان متعلقا بفعل المكلف على جهة الطلب أو التخيير</w:t>
      </w:r>
      <w:r w:rsidR="00AA0717" w:rsidRPr="00DC4256">
        <w:rPr>
          <w:rFonts w:cs="Traditional Arabic" w:hint="cs"/>
          <w:sz w:val="36"/>
          <w:szCs w:val="36"/>
          <w:rtl/>
        </w:rPr>
        <w:t>،</w:t>
      </w:r>
      <w:r w:rsidRPr="00DC4256">
        <w:rPr>
          <w:rFonts w:cs="Traditional Arabic"/>
          <w:sz w:val="36"/>
          <w:szCs w:val="36"/>
          <w:rtl/>
        </w:rPr>
        <w:t xml:space="preserve"> ووضعي إن كان متعلقا بفعل المكلف على جهة الوضع</w:t>
      </w:r>
      <w:r w:rsidR="00DC4256">
        <w:rPr>
          <w:rFonts w:cs="Traditional Arabic" w:hint="cs"/>
          <w:sz w:val="36"/>
          <w:szCs w:val="36"/>
          <w:rtl/>
        </w:rPr>
        <w:t>.</w:t>
      </w:r>
      <w:r w:rsidR="004D2A30">
        <w:rPr>
          <w:rFonts w:cs="Traditional Arabic"/>
          <w:b/>
          <w:bCs/>
          <w:sz w:val="36"/>
          <w:szCs w:val="36"/>
        </w:rPr>
        <w:t xml:space="preserve">  </w:t>
      </w:r>
      <w:r w:rsidR="003B7A73">
        <w:rPr>
          <w:rFonts w:cs="Traditional Arabic" w:hint="cs"/>
          <w:b/>
          <w:bCs/>
          <w:sz w:val="36"/>
          <w:szCs w:val="36"/>
          <w:rtl/>
        </w:rPr>
        <w:t xml:space="preserve"> </w:t>
      </w:r>
      <w:r w:rsidR="004D2A30">
        <w:rPr>
          <w:rFonts w:cs="Traditional Arabic"/>
          <w:b/>
          <w:bCs/>
          <w:sz w:val="36"/>
          <w:szCs w:val="36"/>
        </w:rPr>
        <w:t xml:space="preserve">                                                                                          </w:t>
      </w:r>
      <w:r w:rsidRPr="00B04E7F">
        <w:rPr>
          <w:rFonts w:cs="Traditional Arabic"/>
          <w:b/>
          <w:bCs/>
          <w:sz w:val="36"/>
          <w:szCs w:val="36"/>
          <w:rtl/>
        </w:rPr>
        <w:t>الحكم التكليفي:</w:t>
      </w:r>
      <w:r w:rsidRPr="00AA0717">
        <w:rPr>
          <w:rFonts w:cs="Traditional Arabic"/>
          <w:sz w:val="36"/>
          <w:szCs w:val="36"/>
          <w:rtl/>
        </w:rPr>
        <w:t xml:space="preserve"> هو ما اقتضى طلب فعل من المكلف أو كفه عن فعله أ</w:t>
      </w:r>
      <w:r w:rsidR="00312CAF">
        <w:rPr>
          <w:rFonts w:cs="Traditional Arabic" w:hint="cs"/>
          <w:sz w:val="36"/>
          <w:szCs w:val="36"/>
          <w:rtl/>
        </w:rPr>
        <w:t>و</w:t>
      </w:r>
      <w:r w:rsidRPr="00AA0717">
        <w:rPr>
          <w:rFonts w:cs="Traditional Arabic"/>
          <w:sz w:val="36"/>
          <w:szCs w:val="36"/>
          <w:rtl/>
        </w:rPr>
        <w:t xml:space="preserve"> تخييره بين الفعل والكف عنه</w:t>
      </w:r>
      <w:r w:rsidR="00B04E7F">
        <w:rPr>
          <w:rFonts w:cs="Traditional Arabic" w:hint="cs"/>
          <w:sz w:val="36"/>
          <w:szCs w:val="36"/>
          <w:rtl/>
        </w:rPr>
        <w:t>.</w:t>
      </w:r>
      <w:r w:rsidR="004D2A30">
        <w:rPr>
          <w:rFonts w:cs="Traditional Arabic"/>
          <w:b/>
          <w:bCs/>
          <w:sz w:val="36"/>
          <w:szCs w:val="36"/>
        </w:rPr>
        <w:t xml:space="preserve">                                                                                       </w:t>
      </w:r>
      <w:r w:rsidRPr="00B04E7F">
        <w:rPr>
          <w:rFonts w:cs="Traditional Arabic"/>
          <w:b/>
          <w:bCs/>
          <w:sz w:val="36"/>
          <w:szCs w:val="36"/>
          <w:rtl/>
        </w:rPr>
        <w:t>الحكم الوضعي:</w:t>
      </w:r>
      <w:r w:rsidRPr="00AA0717">
        <w:rPr>
          <w:rFonts w:cs="Traditional Arabic"/>
          <w:sz w:val="36"/>
          <w:szCs w:val="36"/>
          <w:rtl/>
        </w:rPr>
        <w:t xml:space="preserve"> هو ما اقتضى وضع شيء سببا لشيء أو شرطا له أو مانعا منه.</w:t>
      </w:r>
      <w:r w:rsidR="004D2A30">
        <w:rPr>
          <w:rFonts w:cs="Traditional Arabic"/>
          <w:sz w:val="36"/>
          <w:szCs w:val="36"/>
        </w:rPr>
        <w:t xml:space="preserve">                  </w:t>
      </w:r>
      <w:r w:rsidR="004D2A30" w:rsidRPr="004E02AF">
        <w:rPr>
          <w:rFonts w:cs="Traditional Arabic"/>
          <w:sz w:val="32"/>
          <w:szCs w:val="32"/>
        </w:rPr>
        <w:t>3</w:t>
      </w:r>
      <w:r w:rsidR="00AE3452">
        <w:rPr>
          <w:rFonts w:cs="Traditional Arabic" w:hint="cs"/>
          <w:sz w:val="32"/>
          <w:szCs w:val="32"/>
          <w:rtl/>
        </w:rPr>
        <w:t>-</w:t>
      </w:r>
      <w:r w:rsidR="00BD4647">
        <w:rPr>
          <w:rFonts w:cs="Traditional Arabic" w:hint="cs"/>
          <w:sz w:val="32"/>
          <w:szCs w:val="32"/>
          <w:rtl/>
        </w:rPr>
        <w:t xml:space="preserve"> </w:t>
      </w:r>
      <w:r w:rsidR="00253F25">
        <w:rPr>
          <w:rFonts w:cs="Traditional Arabic" w:hint="cs"/>
          <w:sz w:val="36"/>
          <w:szCs w:val="36"/>
          <w:rtl/>
        </w:rPr>
        <w:t>قال ابن ال</w:t>
      </w:r>
      <w:r w:rsidR="00F93FE4">
        <w:rPr>
          <w:rFonts w:cs="Traditional Arabic" w:hint="cs"/>
          <w:sz w:val="36"/>
          <w:szCs w:val="36"/>
          <w:rtl/>
        </w:rPr>
        <w:t>ن</w:t>
      </w:r>
      <w:r w:rsidR="00253F25">
        <w:rPr>
          <w:rFonts w:cs="Traditional Arabic" w:hint="cs"/>
          <w:sz w:val="36"/>
          <w:szCs w:val="36"/>
          <w:rtl/>
        </w:rPr>
        <w:t xml:space="preserve">جار في تعريفه للحكم الشرعي </w:t>
      </w:r>
      <w:r w:rsidR="003B3C99" w:rsidRPr="00253F25">
        <w:rPr>
          <w:rFonts w:cs="Traditional Arabic" w:hint="cs"/>
          <w:sz w:val="36"/>
          <w:szCs w:val="36"/>
          <w:rtl/>
        </w:rPr>
        <w:t>"خطاب ا</w:t>
      </w:r>
      <w:r w:rsidR="00CF5539">
        <w:rPr>
          <w:rFonts w:cs="Traditional Arabic" w:hint="cs"/>
          <w:sz w:val="36"/>
          <w:szCs w:val="36"/>
          <w:rtl/>
        </w:rPr>
        <w:t>لله المتعلقُ بالمكلف من حيث إنه</w:t>
      </w:r>
      <w:r w:rsidR="001B74E8">
        <w:rPr>
          <w:rFonts w:cs="Traditional Arabic" w:hint="cs"/>
          <w:sz w:val="36"/>
          <w:szCs w:val="36"/>
          <w:rtl/>
        </w:rPr>
        <w:t xml:space="preserve"> </w:t>
      </w:r>
      <w:r w:rsidR="003B3C99" w:rsidRPr="00253F25">
        <w:rPr>
          <w:rFonts w:cs="Traditional Arabic" w:hint="cs"/>
          <w:sz w:val="36"/>
          <w:szCs w:val="36"/>
          <w:rtl/>
        </w:rPr>
        <w:t>مكلف به"</w:t>
      </w:r>
      <w:r w:rsidR="00253F25" w:rsidRPr="00F93FE4">
        <w:rPr>
          <w:rStyle w:val="Appelnotedebasdep"/>
          <w:rFonts w:cs="Traditional Arabic"/>
          <w:sz w:val="36"/>
          <w:szCs w:val="36"/>
          <w:rtl/>
        </w:rPr>
        <w:footnoteReference w:id="7"/>
      </w:r>
      <w:r w:rsidR="00C13791">
        <w:rPr>
          <w:rFonts w:cs="Traditional Arabic" w:hint="cs"/>
          <w:sz w:val="36"/>
          <w:szCs w:val="36"/>
          <w:rtl/>
        </w:rPr>
        <w:t xml:space="preserve"> </w:t>
      </w:r>
      <w:r w:rsidR="003B3C99" w:rsidRPr="00F93FE4">
        <w:rPr>
          <w:rStyle w:val="Appelnotedebasdep"/>
          <w:rFonts w:hint="cs"/>
          <w:rtl/>
        </w:rPr>
        <w:t>.</w:t>
      </w:r>
      <w:r w:rsidR="004D2A30">
        <w:rPr>
          <w:rFonts w:hint="cs"/>
          <w:rtl/>
        </w:rPr>
        <w:t xml:space="preserve">  </w:t>
      </w:r>
      <w:r w:rsidR="004D2A30">
        <w:t xml:space="preserve">                                                                                                                                                  </w:t>
      </w:r>
      <w:r w:rsidR="003B3C99" w:rsidRPr="002F0525">
        <w:rPr>
          <w:rFonts w:cs="Traditional Arabic" w:hint="cs"/>
          <w:sz w:val="36"/>
          <w:szCs w:val="36"/>
          <w:rtl/>
        </w:rPr>
        <w:t>وفي هذا التعريف ثلاثة قيود</w:t>
      </w:r>
      <w:r w:rsidR="00253F25" w:rsidRPr="002F0525">
        <w:rPr>
          <w:rFonts w:cs="Traditional Arabic" w:hint="cs"/>
          <w:sz w:val="36"/>
          <w:szCs w:val="36"/>
          <w:rtl/>
        </w:rPr>
        <w:t xml:space="preserve"> نذكرها:</w:t>
      </w:r>
      <w:r w:rsidR="004D2A30">
        <w:rPr>
          <w:rFonts w:cs="Traditional Arabic"/>
          <w:sz w:val="36"/>
          <w:szCs w:val="36"/>
        </w:rPr>
        <w:t xml:space="preserve">                                                                 </w:t>
      </w:r>
      <w:r w:rsidR="003B3C99" w:rsidRPr="00253F25">
        <w:rPr>
          <w:rFonts w:cs="Traditional Arabic" w:hint="cs"/>
          <w:b/>
          <w:bCs/>
          <w:sz w:val="36"/>
          <w:szCs w:val="36"/>
          <w:rtl/>
        </w:rPr>
        <w:t>القيد الأول:</w:t>
      </w:r>
      <w:r w:rsidR="003B3C99" w:rsidRPr="00253F25">
        <w:rPr>
          <w:rFonts w:cs="Traditional Arabic" w:hint="cs"/>
          <w:sz w:val="36"/>
          <w:szCs w:val="36"/>
          <w:rtl/>
        </w:rPr>
        <w:t xml:space="preserve"> "خطاب الله" إذ التشريع والحكم لا يكون إلا بخطاب الله، وكل تشريع من غيره فهو باطل</w:t>
      </w:r>
      <w:r w:rsidR="004D2A30">
        <w:rPr>
          <w:rFonts w:cs="Traditional Arabic"/>
          <w:sz w:val="36"/>
          <w:szCs w:val="36"/>
        </w:rPr>
        <w:t xml:space="preserve">                                                                                               </w:t>
      </w:r>
      <w:r w:rsidR="003B3C99" w:rsidRPr="00253F25">
        <w:rPr>
          <w:rFonts w:cs="Traditional Arabic"/>
          <w:sz w:val="36"/>
          <w:szCs w:val="36"/>
        </w:rPr>
        <w:t>.</w:t>
      </w:r>
      <w:r w:rsidR="004D2A30">
        <w:rPr>
          <w:rFonts w:cs="Traditional Arabic"/>
          <w:sz w:val="36"/>
          <w:szCs w:val="36"/>
        </w:rPr>
        <w:t xml:space="preserve"> </w:t>
      </w:r>
      <w:r w:rsidR="003B3C99" w:rsidRPr="006672FE">
        <w:rPr>
          <w:rFonts w:cs="Traditional Arabic" w:hint="cs"/>
          <w:b/>
          <w:bCs/>
          <w:sz w:val="36"/>
          <w:szCs w:val="36"/>
          <w:rtl/>
        </w:rPr>
        <w:t>القيد الثاني:</w:t>
      </w:r>
      <w:r w:rsidR="003B3C99" w:rsidRPr="00253F25">
        <w:rPr>
          <w:rFonts w:cs="Traditional Arabic" w:hint="cs"/>
          <w:sz w:val="36"/>
          <w:szCs w:val="36"/>
          <w:rtl/>
        </w:rPr>
        <w:t xml:space="preserve"> "المتعلق بفعل المكلف" خرج به خمسة أشياء:</w:t>
      </w:r>
      <w:r w:rsidR="004D2A30">
        <w:rPr>
          <w:rFonts w:cs="Traditional Arabic"/>
          <w:sz w:val="36"/>
          <w:szCs w:val="36"/>
        </w:rPr>
        <w:t xml:space="preserve">                                         </w:t>
      </w:r>
      <w:r w:rsidR="004D2A30" w:rsidRPr="004D2A30">
        <w:rPr>
          <w:rFonts w:cs="Traditional Arabic"/>
          <w:sz w:val="32"/>
          <w:szCs w:val="32"/>
        </w:rPr>
        <w:t>1</w:t>
      </w:r>
      <w:r w:rsidR="003B3C99" w:rsidRPr="004D2A30">
        <w:rPr>
          <w:rFonts w:cs="Traditional Arabic" w:hint="cs"/>
          <w:sz w:val="32"/>
          <w:szCs w:val="32"/>
          <w:rtl/>
        </w:rPr>
        <w:t>-</w:t>
      </w:r>
      <w:r w:rsidR="003B3C99" w:rsidRPr="00253F25">
        <w:rPr>
          <w:rFonts w:cs="Traditional Arabic" w:hint="cs"/>
          <w:sz w:val="36"/>
          <w:szCs w:val="36"/>
          <w:rtl/>
        </w:rPr>
        <w:t xml:space="preserve"> ما تعل</w:t>
      </w:r>
      <w:r w:rsidR="00F8508B">
        <w:rPr>
          <w:rFonts w:cs="Traditional Arabic" w:hint="cs"/>
          <w:sz w:val="36"/>
          <w:szCs w:val="36"/>
          <w:rtl/>
        </w:rPr>
        <w:t>ق بذاته سبحانه، نحو قوله تعالى:</w:t>
      </w:r>
      <w:r w:rsidR="006672FE">
        <w:rPr>
          <w:rFonts w:cs="Traditional Arabic" w:hint="cs"/>
          <w:sz w:val="36"/>
          <w:szCs w:val="36"/>
          <w:rtl/>
        </w:rPr>
        <w:t xml:space="preserve"> </w:t>
      </w:r>
      <w:r w:rsidR="00F8508B" w:rsidRPr="004C50D2">
        <w:rPr>
          <w:rFonts w:ascii="Tahoma" w:hAnsi="Tahoma" w:cs="Traditional Arabic" w:hint="cs"/>
          <w:color w:val="000000"/>
          <w:sz w:val="36"/>
          <w:szCs w:val="36"/>
          <w:rtl/>
        </w:rPr>
        <w:t>﴿</w:t>
      </w:r>
      <w:r w:rsidR="00F8508B" w:rsidRPr="004C50D2">
        <w:rPr>
          <w:rStyle w:val="apple-converted-space"/>
          <w:rFonts w:ascii="Tahoma" w:hAnsi="Tahoma" w:cs="Traditional Arabic" w:hint="cs"/>
          <w:color w:val="000000"/>
          <w:sz w:val="36"/>
          <w:szCs w:val="36"/>
          <w:rtl/>
        </w:rPr>
        <w:t> </w:t>
      </w:r>
      <w:r w:rsidR="00F8508B">
        <w:rPr>
          <w:color w:val="000000"/>
          <w:sz w:val="28"/>
          <w:szCs w:val="28"/>
        </w:rPr>
        <w:sym w:font="HQPB5" w:char="F079"/>
      </w:r>
      <w:r w:rsidR="00F8508B">
        <w:rPr>
          <w:color w:val="000000"/>
          <w:sz w:val="28"/>
          <w:szCs w:val="28"/>
        </w:rPr>
        <w:sym w:font="HQPB1" w:char="F089"/>
      </w:r>
      <w:r w:rsidR="00F8508B">
        <w:rPr>
          <w:color w:val="000000"/>
          <w:sz w:val="28"/>
          <w:szCs w:val="28"/>
        </w:rPr>
        <w:sym w:font="HQPB4" w:char="F0CE"/>
      </w:r>
      <w:r w:rsidR="00F8508B">
        <w:rPr>
          <w:color w:val="000000"/>
          <w:sz w:val="28"/>
          <w:szCs w:val="28"/>
        </w:rPr>
        <w:sym w:font="HQPB2" w:char="F067"/>
      </w:r>
      <w:r w:rsidR="00F8508B">
        <w:rPr>
          <w:color w:val="000000"/>
          <w:sz w:val="28"/>
          <w:szCs w:val="28"/>
        </w:rPr>
        <w:sym w:font="HQPB5" w:char="F078"/>
      </w:r>
      <w:r w:rsidR="00F8508B">
        <w:rPr>
          <w:color w:val="000000"/>
          <w:sz w:val="28"/>
          <w:szCs w:val="28"/>
        </w:rPr>
        <w:sym w:font="HQPB1" w:char="F0A9"/>
      </w:r>
      <w:r w:rsidR="00F8508B">
        <w:rPr>
          <w:color w:val="000000"/>
          <w:sz w:val="28"/>
          <w:szCs w:val="28"/>
          <w:rtl/>
        </w:rPr>
        <w:t xml:space="preserve"> </w:t>
      </w:r>
      <w:r w:rsidR="00F8508B">
        <w:rPr>
          <w:color w:val="000000"/>
          <w:sz w:val="28"/>
          <w:szCs w:val="28"/>
        </w:rPr>
        <w:sym w:font="HQPB5" w:char="F0AA"/>
      </w:r>
      <w:r w:rsidR="00F8508B">
        <w:rPr>
          <w:color w:val="000000"/>
          <w:sz w:val="28"/>
          <w:szCs w:val="28"/>
        </w:rPr>
        <w:sym w:font="HQPB1" w:char="F021"/>
      </w:r>
      <w:r w:rsidR="00F8508B">
        <w:rPr>
          <w:color w:val="000000"/>
          <w:sz w:val="28"/>
          <w:szCs w:val="28"/>
        </w:rPr>
        <w:sym w:font="HQPB5" w:char="F024"/>
      </w:r>
      <w:r w:rsidR="00F8508B">
        <w:rPr>
          <w:color w:val="000000"/>
          <w:sz w:val="28"/>
          <w:szCs w:val="28"/>
        </w:rPr>
        <w:sym w:font="HQPB1" w:char="F023"/>
      </w:r>
      <w:r w:rsidR="00F8508B">
        <w:rPr>
          <w:color w:val="000000"/>
          <w:sz w:val="28"/>
          <w:szCs w:val="28"/>
          <w:rtl/>
        </w:rPr>
        <w:t xml:space="preserve"> </w:t>
      </w:r>
      <w:r w:rsidR="00F8508B">
        <w:rPr>
          <w:color w:val="000000"/>
          <w:sz w:val="28"/>
          <w:szCs w:val="28"/>
        </w:rPr>
        <w:sym w:font="HQPB2" w:char="F0BC"/>
      </w:r>
      <w:r w:rsidR="00F8508B">
        <w:rPr>
          <w:color w:val="000000"/>
          <w:sz w:val="28"/>
          <w:szCs w:val="28"/>
        </w:rPr>
        <w:sym w:font="HQPB4" w:char="F0E7"/>
      </w:r>
      <w:r w:rsidR="00F8508B">
        <w:rPr>
          <w:color w:val="000000"/>
          <w:sz w:val="28"/>
          <w:szCs w:val="28"/>
        </w:rPr>
        <w:sym w:font="HQPB2" w:char="F06D"/>
      </w:r>
      <w:r w:rsidR="00F8508B">
        <w:rPr>
          <w:color w:val="000000"/>
          <w:sz w:val="28"/>
          <w:szCs w:val="28"/>
        </w:rPr>
        <w:sym w:font="HQPB4" w:char="F0AF"/>
      </w:r>
      <w:r w:rsidR="00F8508B">
        <w:rPr>
          <w:color w:val="000000"/>
          <w:sz w:val="28"/>
          <w:szCs w:val="28"/>
        </w:rPr>
        <w:sym w:font="HQPB2" w:char="F052"/>
      </w:r>
      <w:r w:rsidR="00F8508B">
        <w:rPr>
          <w:color w:val="000000"/>
          <w:sz w:val="28"/>
          <w:szCs w:val="28"/>
        </w:rPr>
        <w:sym w:font="HQPB5" w:char="F072"/>
      </w:r>
      <w:r w:rsidR="00F8508B">
        <w:rPr>
          <w:color w:val="000000"/>
          <w:sz w:val="28"/>
          <w:szCs w:val="28"/>
        </w:rPr>
        <w:sym w:font="HQPB1" w:char="F026"/>
      </w:r>
      <w:r w:rsidR="00F8508B">
        <w:rPr>
          <w:color w:val="000000"/>
          <w:sz w:val="28"/>
          <w:szCs w:val="28"/>
          <w:rtl/>
        </w:rPr>
        <w:t xml:space="preserve"> </w:t>
      </w:r>
      <w:r w:rsidR="00F8508B">
        <w:rPr>
          <w:color w:val="000000"/>
          <w:sz w:val="28"/>
          <w:szCs w:val="28"/>
        </w:rPr>
        <w:sym w:font="HQPB5" w:char="F049"/>
      </w:r>
      <w:r w:rsidR="00F8508B">
        <w:rPr>
          <w:color w:val="000000"/>
          <w:sz w:val="28"/>
          <w:szCs w:val="28"/>
        </w:rPr>
        <w:sym w:font="HQPB2" w:char="F077"/>
      </w:r>
      <w:r w:rsidR="00F8508B">
        <w:rPr>
          <w:color w:val="000000"/>
          <w:sz w:val="28"/>
          <w:szCs w:val="28"/>
          <w:rtl/>
        </w:rPr>
        <w:t xml:space="preserve"> </w:t>
      </w:r>
      <w:r w:rsidR="00F8508B">
        <w:rPr>
          <w:color w:val="000000"/>
          <w:sz w:val="28"/>
          <w:szCs w:val="28"/>
        </w:rPr>
        <w:sym w:font="HQPB5" w:char="F074"/>
      </w:r>
      <w:r w:rsidR="00F8508B">
        <w:rPr>
          <w:color w:val="000000"/>
          <w:sz w:val="28"/>
          <w:szCs w:val="28"/>
        </w:rPr>
        <w:sym w:font="HQPB2" w:char="F06D"/>
      </w:r>
      <w:r w:rsidR="00F8508B">
        <w:rPr>
          <w:color w:val="000000"/>
          <w:sz w:val="28"/>
          <w:szCs w:val="28"/>
        </w:rPr>
        <w:sym w:font="HQPB2" w:char="F0BB"/>
      </w:r>
      <w:r w:rsidR="00F8508B">
        <w:rPr>
          <w:color w:val="000000"/>
          <w:sz w:val="28"/>
          <w:szCs w:val="28"/>
        </w:rPr>
        <w:sym w:font="HQPB5" w:char="F073"/>
      </w:r>
      <w:r w:rsidR="00F8508B">
        <w:rPr>
          <w:color w:val="000000"/>
          <w:sz w:val="28"/>
          <w:szCs w:val="28"/>
        </w:rPr>
        <w:sym w:font="HQPB2" w:char="F039"/>
      </w:r>
      <w:r w:rsidR="00F8508B">
        <w:rPr>
          <w:color w:val="000000"/>
          <w:sz w:val="28"/>
          <w:szCs w:val="28"/>
        </w:rPr>
        <w:sym w:font="HQPB4" w:char="F0CE"/>
      </w:r>
      <w:r w:rsidR="00F8508B">
        <w:rPr>
          <w:color w:val="000000"/>
          <w:sz w:val="28"/>
          <w:szCs w:val="28"/>
        </w:rPr>
        <w:sym w:font="HQPB1" w:char="F029"/>
      </w:r>
      <w:r w:rsidR="00F8508B">
        <w:rPr>
          <w:color w:val="000000"/>
          <w:sz w:val="28"/>
          <w:szCs w:val="28"/>
          <w:rtl/>
        </w:rPr>
        <w:t xml:space="preserve"> </w:t>
      </w:r>
      <w:r w:rsidR="00F8508B">
        <w:rPr>
          <w:color w:val="000000"/>
          <w:sz w:val="28"/>
          <w:szCs w:val="28"/>
        </w:rPr>
        <w:sym w:font="HQPB5" w:char="F09E"/>
      </w:r>
      <w:r w:rsidR="00F8508B">
        <w:rPr>
          <w:color w:val="000000"/>
          <w:sz w:val="28"/>
          <w:szCs w:val="28"/>
        </w:rPr>
        <w:sym w:font="HQPB2" w:char="F077"/>
      </w:r>
      <w:r w:rsidR="00F8508B">
        <w:rPr>
          <w:color w:val="000000"/>
          <w:sz w:val="28"/>
          <w:szCs w:val="28"/>
        </w:rPr>
        <w:sym w:font="HQPB4" w:char="F0CE"/>
      </w:r>
      <w:r w:rsidR="00F8508B">
        <w:rPr>
          <w:color w:val="000000"/>
          <w:sz w:val="28"/>
          <w:szCs w:val="28"/>
        </w:rPr>
        <w:sym w:font="HQPB1" w:char="F029"/>
      </w:r>
      <w:r w:rsidR="00F8508B">
        <w:rPr>
          <w:color w:val="000000"/>
          <w:sz w:val="28"/>
          <w:szCs w:val="28"/>
          <w:rtl/>
        </w:rPr>
        <w:t xml:space="preserve"> </w:t>
      </w:r>
      <w:r w:rsidR="00F8508B">
        <w:rPr>
          <w:color w:val="000000"/>
          <w:sz w:val="28"/>
          <w:szCs w:val="28"/>
        </w:rPr>
        <w:sym w:font="HQPB5" w:char="F075"/>
      </w:r>
      <w:r w:rsidR="00F8508B">
        <w:rPr>
          <w:color w:val="000000"/>
          <w:sz w:val="28"/>
          <w:szCs w:val="28"/>
        </w:rPr>
        <w:sym w:font="HQPB2" w:char="F071"/>
      </w:r>
      <w:r w:rsidR="00F8508B">
        <w:rPr>
          <w:color w:val="000000"/>
          <w:sz w:val="28"/>
          <w:szCs w:val="28"/>
        </w:rPr>
        <w:sym w:font="HQPB4" w:char="F0E8"/>
      </w:r>
      <w:r w:rsidR="00F8508B">
        <w:rPr>
          <w:color w:val="000000"/>
          <w:sz w:val="28"/>
          <w:szCs w:val="28"/>
        </w:rPr>
        <w:sym w:font="HQPB2" w:char="F064"/>
      </w:r>
      <w:r w:rsidR="00F8508B">
        <w:rPr>
          <w:rFonts w:hint="cs"/>
          <w:color w:val="000000"/>
          <w:sz w:val="28"/>
          <w:szCs w:val="28"/>
          <w:rtl/>
        </w:rPr>
        <w:t xml:space="preserve"> </w:t>
      </w:r>
      <w:r w:rsidR="00F8508B" w:rsidRPr="004C50D2">
        <w:rPr>
          <w:rFonts w:ascii="Tahoma" w:hAnsi="Tahoma" w:cs="Traditional Arabic" w:hint="cs"/>
          <w:color w:val="000000"/>
          <w:sz w:val="36"/>
          <w:szCs w:val="36"/>
          <w:rtl/>
        </w:rPr>
        <w:t>﴾</w:t>
      </w:r>
      <w:r w:rsidR="00F8508B">
        <w:rPr>
          <w:rFonts w:ascii="Tahoma" w:hAnsi="Tahoma" w:cs="Traditional Arabic" w:hint="cs"/>
          <w:color w:val="000000"/>
          <w:sz w:val="36"/>
          <w:szCs w:val="36"/>
          <w:rtl/>
        </w:rPr>
        <w:t xml:space="preserve"> </w:t>
      </w:r>
      <w:r w:rsidR="00226467">
        <w:rPr>
          <w:rFonts w:cs="Traditional Arabic" w:hint="cs"/>
          <w:sz w:val="36"/>
          <w:szCs w:val="36"/>
          <w:rtl/>
        </w:rPr>
        <w:t>(</w:t>
      </w:r>
      <w:r w:rsidR="003B3C99" w:rsidRPr="00253F25">
        <w:rPr>
          <w:rFonts w:cs="Traditional Arabic" w:hint="cs"/>
          <w:sz w:val="36"/>
          <w:szCs w:val="36"/>
          <w:rtl/>
        </w:rPr>
        <w:t xml:space="preserve">آل عمران: </w:t>
      </w:r>
      <w:r w:rsidR="003B3C99" w:rsidRPr="002C46AC">
        <w:rPr>
          <w:rFonts w:cs="Traditional Arabic" w:hint="cs"/>
          <w:sz w:val="28"/>
          <w:szCs w:val="28"/>
          <w:rtl/>
        </w:rPr>
        <w:t>18</w:t>
      </w:r>
      <w:r w:rsidR="00226467">
        <w:rPr>
          <w:rFonts w:cs="Traditional Arabic" w:hint="cs"/>
          <w:sz w:val="36"/>
          <w:szCs w:val="36"/>
          <w:rtl/>
        </w:rPr>
        <w:t>)</w:t>
      </w:r>
      <w:r w:rsidR="003B3C99" w:rsidRPr="00253F25">
        <w:rPr>
          <w:rFonts w:cs="Traditional Arabic" w:hint="cs"/>
          <w:sz w:val="36"/>
          <w:szCs w:val="36"/>
          <w:rtl/>
        </w:rPr>
        <w:t>.</w:t>
      </w:r>
      <w:r w:rsidR="003B3C99" w:rsidRPr="00253F25">
        <w:rPr>
          <w:rFonts w:cs="Traditional Arabic" w:hint="cs"/>
          <w:sz w:val="36"/>
          <w:szCs w:val="36"/>
          <w:rtl/>
        </w:rPr>
        <w:br/>
      </w:r>
      <w:r w:rsidR="003B3C99" w:rsidRPr="002C46AC">
        <w:rPr>
          <w:rFonts w:ascii="times-roman" w:hAnsi="times-roman" w:cs="Traditional Arabic" w:hint="cs"/>
          <w:color w:val="000000"/>
          <w:sz w:val="32"/>
          <w:szCs w:val="32"/>
          <w:rtl/>
        </w:rPr>
        <w:t>2</w:t>
      </w:r>
      <w:r w:rsidR="003B3C99" w:rsidRPr="00253F25">
        <w:rPr>
          <w:rFonts w:cs="Traditional Arabic" w:hint="cs"/>
          <w:sz w:val="36"/>
          <w:szCs w:val="36"/>
          <w:rtl/>
        </w:rPr>
        <w:t>- ما تعلق بصفته سبحانه، نحو قوله تعالى:</w:t>
      </w:r>
      <w:r w:rsidR="00F76497" w:rsidRPr="004C50D2">
        <w:rPr>
          <w:rFonts w:ascii="Tahoma" w:hAnsi="Tahoma" w:cs="Traditional Arabic" w:hint="cs"/>
          <w:color w:val="000000"/>
          <w:sz w:val="36"/>
          <w:szCs w:val="36"/>
          <w:rtl/>
        </w:rPr>
        <w:t>﴿</w:t>
      </w:r>
      <w:r w:rsidR="00F76497" w:rsidRPr="004C50D2">
        <w:rPr>
          <w:rStyle w:val="apple-converted-space"/>
          <w:rFonts w:ascii="Tahoma" w:hAnsi="Tahoma" w:cs="Traditional Arabic" w:hint="cs"/>
          <w:color w:val="000000"/>
          <w:sz w:val="36"/>
          <w:szCs w:val="36"/>
          <w:rtl/>
        </w:rPr>
        <w:t> </w:t>
      </w:r>
      <w:r w:rsidR="00F76497">
        <w:rPr>
          <w:color w:val="000000"/>
          <w:sz w:val="28"/>
          <w:szCs w:val="28"/>
        </w:rPr>
        <w:sym w:font="HQPB5" w:char="F0AA"/>
      </w:r>
      <w:r w:rsidR="00F76497">
        <w:rPr>
          <w:color w:val="000000"/>
          <w:sz w:val="28"/>
          <w:szCs w:val="28"/>
        </w:rPr>
        <w:sym w:font="HQPB1" w:char="F021"/>
      </w:r>
      <w:r w:rsidR="00F76497">
        <w:rPr>
          <w:color w:val="000000"/>
          <w:sz w:val="28"/>
          <w:szCs w:val="28"/>
        </w:rPr>
        <w:sym w:font="HQPB5" w:char="F024"/>
      </w:r>
      <w:r w:rsidR="00F76497">
        <w:rPr>
          <w:color w:val="000000"/>
          <w:sz w:val="28"/>
          <w:szCs w:val="28"/>
        </w:rPr>
        <w:sym w:font="HQPB1" w:char="F023"/>
      </w:r>
      <w:r w:rsidR="00F76497">
        <w:rPr>
          <w:color w:val="000000"/>
          <w:sz w:val="28"/>
          <w:szCs w:val="28"/>
          <w:rtl/>
        </w:rPr>
        <w:t xml:space="preserve"> </w:t>
      </w:r>
      <w:r w:rsidR="00F76497">
        <w:rPr>
          <w:color w:val="000000"/>
          <w:sz w:val="28"/>
          <w:szCs w:val="28"/>
        </w:rPr>
        <w:sym w:font="HQPB5" w:char="F049"/>
      </w:r>
      <w:r w:rsidR="00F76497">
        <w:rPr>
          <w:color w:val="000000"/>
          <w:sz w:val="28"/>
          <w:szCs w:val="28"/>
        </w:rPr>
        <w:sym w:font="HQPB2" w:char="F077"/>
      </w:r>
      <w:r w:rsidR="00F76497">
        <w:rPr>
          <w:color w:val="000000"/>
          <w:sz w:val="28"/>
          <w:szCs w:val="28"/>
          <w:rtl/>
        </w:rPr>
        <w:t xml:space="preserve"> </w:t>
      </w:r>
      <w:r w:rsidR="00F76497">
        <w:rPr>
          <w:color w:val="000000"/>
          <w:sz w:val="28"/>
          <w:szCs w:val="28"/>
        </w:rPr>
        <w:sym w:font="HQPB5" w:char="F074"/>
      </w:r>
      <w:r w:rsidR="00F76497">
        <w:rPr>
          <w:color w:val="000000"/>
          <w:sz w:val="28"/>
          <w:szCs w:val="28"/>
        </w:rPr>
        <w:sym w:font="HQPB2" w:char="F06D"/>
      </w:r>
      <w:r w:rsidR="00F76497">
        <w:rPr>
          <w:color w:val="000000"/>
          <w:sz w:val="28"/>
          <w:szCs w:val="28"/>
        </w:rPr>
        <w:sym w:font="HQPB2" w:char="F0BB"/>
      </w:r>
      <w:r w:rsidR="00F76497">
        <w:rPr>
          <w:color w:val="000000"/>
          <w:sz w:val="28"/>
          <w:szCs w:val="28"/>
        </w:rPr>
        <w:sym w:font="HQPB5" w:char="F073"/>
      </w:r>
      <w:r w:rsidR="00F76497">
        <w:rPr>
          <w:color w:val="000000"/>
          <w:sz w:val="28"/>
          <w:szCs w:val="28"/>
        </w:rPr>
        <w:sym w:font="HQPB2" w:char="F039"/>
      </w:r>
      <w:r w:rsidR="00F76497">
        <w:rPr>
          <w:color w:val="000000"/>
          <w:sz w:val="28"/>
          <w:szCs w:val="28"/>
        </w:rPr>
        <w:sym w:font="HQPB4" w:char="F0CE"/>
      </w:r>
      <w:r w:rsidR="00F76497">
        <w:rPr>
          <w:color w:val="000000"/>
          <w:sz w:val="28"/>
          <w:szCs w:val="28"/>
        </w:rPr>
        <w:sym w:font="HQPB1" w:char="F029"/>
      </w:r>
      <w:r w:rsidR="00F76497">
        <w:rPr>
          <w:color w:val="000000"/>
          <w:sz w:val="28"/>
          <w:szCs w:val="28"/>
          <w:rtl/>
        </w:rPr>
        <w:t xml:space="preserve"> </w:t>
      </w:r>
      <w:r w:rsidR="00F76497">
        <w:rPr>
          <w:color w:val="000000"/>
          <w:sz w:val="28"/>
          <w:szCs w:val="28"/>
        </w:rPr>
        <w:sym w:font="HQPB5" w:char="F09E"/>
      </w:r>
      <w:r w:rsidR="00F76497">
        <w:rPr>
          <w:color w:val="000000"/>
          <w:sz w:val="28"/>
          <w:szCs w:val="28"/>
        </w:rPr>
        <w:sym w:font="HQPB2" w:char="F077"/>
      </w:r>
      <w:r w:rsidR="00F76497">
        <w:rPr>
          <w:color w:val="000000"/>
          <w:sz w:val="28"/>
          <w:szCs w:val="28"/>
        </w:rPr>
        <w:sym w:font="HQPB4" w:char="F0CE"/>
      </w:r>
      <w:r w:rsidR="00F76497">
        <w:rPr>
          <w:color w:val="000000"/>
          <w:sz w:val="28"/>
          <w:szCs w:val="28"/>
        </w:rPr>
        <w:sym w:font="HQPB1" w:char="F029"/>
      </w:r>
      <w:r w:rsidR="00F76497">
        <w:rPr>
          <w:color w:val="000000"/>
          <w:sz w:val="28"/>
          <w:szCs w:val="28"/>
          <w:rtl/>
        </w:rPr>
        <w:t xml:space="preserve"> </w:t>
      </w:r>
      <w:r w:rsidR="00F76497">
        <w:rPr>
          <w:color w:val="000000"/>
          <w:sz w:val="28"/>
          <w:szCs w:val="28"/>
        </w:rPr>
        <w:sym w:font="HQPB5" w:char="F075"/>
      </w:r>
      <w:r w:rsidR="00F76497">
        <w:rPr>
          <w:color w:val="000000"/>
          <w:sz w:val="28"/>
          <w:szCs w:val="28"/>
        </w:rPr>
        <w:sym w:font="HQPB2" w:char="F071"/>
      </w:r>
      <w:r w:rsidR="00F76497">
        <w:rPr>
          <w:color w:val="000000"/>
          <w:sz w:val="28"/>
          <w:szCs w:val="28"/>
        </w:rPr>
        <w:sym w:font="HQPB4" w:char="F0E8"/>
      </w:r>
      <w:r w:rsidR="00F76497">
        <w:rPr>
          <w:color w:val="000000"/>
          <w:sz w:val="28"/>
          <w:szCs w:val="28"/>
        </w:rPr>
        <w:sym w:font="HQPB2" w:char="F064"/>
      </w:r>
      <w:r w:rsidR="00F76497">
        <w:rPr>
          <w:color w:val="000000"/>
          <w:sz w:val="28"/>
          <w:szCs w:val="28"/>
          <w:rtl/>
        </w:rPr>
        <w:t xml:space="preserve"> </w:t>
      </w:r>
      <w:r w:rsidR="00F76497">
        <w:rPr>
          <w:color w:val="000000"/>
          <w:sz w:val="28"/>
          <w:szCs w:val="28"/>
        </w:rPr>
        <w:sym w:font="HQPB4" w:char="F090"/>
      </w:r>
      <w:r w:rsidR="00F76497">
        <w:rPr>
          <w:color w:val="000000"/>
          <w:sz w:val="28"/>
          <w:szCs w:val="28"/>
        </w:rPr>
        <w:sym w:font="HQPB2" w:char="F0D3"/>
      </w:r>
      <w:r w:rsidR="00F76497">
        <w:rPr>
          <w:color w:val="000000"/>
          <w:sz w:val="28"/>
          <w:szCs w:val="28"/>
        </w:rPr>
        <w:sym w:font="HQPB5" w:char="F079"/>
      </w:r>
      <w:r w:rsidR="00F76497">
        <w:rPr>
          <w:color w:val="000000"/>
          <w:sz w:val="28"/>
          <w:szCs w:val="28"/>
        </w:rPr>
        <w:sym w:font="HQPB2" w:char="F0D5"/>
      </w:r>
      <w:r w:rsidR="00F76497">
        <w:rPr>
          <w:color w:val="000000"/>
          <w:sz w:val="28"/>
          <w:szCs w:val="28"/>
        </w:rPr>
        <w:sym w:font="HQPB4" w:char="F0F8"/>
      </w:r>
      <w:r w:rsidR="00F76497">
        <w:rPr>
          <w:color w:val="000000"/>
          <w:sz w:val="28"/>
          <w:szCs w:val="28"/>
        </w:rPr>
        <w:sym w:font="HQPB2" w:char="F039"/>
      </w:r>
      <w:r w:rsidR="00F76497">
        <w:rPr>
          <w:color w:val="000000"/>
          <w:sz w:val="28"/>
          <w:szCs w:val="28"/>
        </w:rPr>
        <w:sym w:font="HQPB5" w:char="F024"/>
      </w:r>
      <w:r w:rsidR="00F76497">
        <w:rPr>
          <w:color w:val="000000"/>
          <w:sz w:val="28"/>
          <w:szCs w:val="28"/>
        </w:rPr>
        <w:sym w:font="HQPB1" w:char="F023"/>
      </w:r>
      <w:r w:rsidR="00F76497">
        <w:rPr>
          <w:color w:val="000000"/>
          <w:sz w:val="28"/>
          <w:szCs w:val="28"/>
          <w:rtl/>
        </w:rPr>
        <w:t xml:space="preserve"> </w:t>
      </w:r>
      <w:r w:rsidR="00F76497">
        <w:rPr>
          <w:color w:val="000000"/>
          <w:sz w:val="28"/>
          <w:szCs w:val="28"/>
        </w:rPr>
        <w:sym w:font="HQPB4" w:char="F0E3"/>
      </w:r>
      <w:r w:rsidR="00F76497">
        <w:rPr>
          <w:color w:val="000000"/>
          <w:sz w:val="28"/>
          <w:szCs w:val="28"/>
        </w:rPr>
        <w:sym w:font="HQPB2" w:char="F050"/>
      </w:r>
      <w:r w:rsidR="00F76497">
        <w:rPr>
          <w:color w:val="000000"/>
          <w:sz w:val="28"/>
          <w:szCs w:val="28"/>
        </w:rPr>
        <w:sym w:font="HQPB2" w:char="F071"/>
      </w:r>
      <w:r w:rsidR="00F76497">
        <w:rPr>
          <w:color w:val="000000"/>
          <w:sz w:val="28"/>
          <w:szCs w:val="28"/>
        </w:rPr>
        <w:sym w:font="HQPB4" w:char="F095"/>
      </w:r>
      <w:r w:rsidR="00F76497">
        <w:rPr>
          <w:color w:val="000000"/>
          <w:sz w:val="28"/>
          <w:szCs w:val="28"/>
        </w:rPr>
        <w:sym w:font="HQPB2" w:char="F08B"/>
      </w:r>
      <w:r w:rsidR="00F76497">
        <w:rPr>
          <w:color w:val="000000"/>
          <w:sz w:val="28"/>
          <w:szCs w:val="28"/>
        </w:rPr>
        <w:sym w:font="HQPB5" w:char="F073"/>
      </w:r>
      <w:r w:rsidR="00F76497">
        <w:rPr>
          <w:color w:val="000000"/>
          <w:sz w:val="28"/>
          <w:szCs w:val="28"/>
        </w:rPr>
        <w:sym w:font="HQPB2" w:char="F029"/>
      </w:r>
      <w:r w:rsidR="00F76497">
        <w:rPr>
          <w:color w:val="000000"/>
          <w:sz w:val="28"/>
          <w:szCs w:val="28"/>
        </w:rPr>
        <w:sym w:font="HQPB4" w:char="F0F8"/>
      </w:r>
      <w:r w:rsidR="00F76497">
        <w:rPr>
          <w:color w:val="000000"/>
          <w:sz w:val="28"/>
          <w:szCs w:val="28"/>
        </w:rPr>
        <w:sym w:font="HQPB2" w:char="F039"/>
      </w:r>
      <w:r w:rsidR="00F76497">
        <w:rPr>
          <w:color w:val="000000"/>
          <w:sz w:val="28"/>
          <w:szCs w:val="28"/>
        </w:rPr>
        <w:sym w:font="HQPB5" w:char="F024"/>
      </w:r>
      <w:r w:rsidR="00F76497">
        <w:rPr>
          <w:color w:val="000000"/>
          <w:sz w:val="28"/>
          <w:szCs w:val="28"/>
        </w:rPr>
        <w:sym w:font="HQPB1" w:char="F023"/>
      </w:r>
      <w:r w:rsidR="00F76497">
        <w:rPr>
          <w:color w:val="000000"/>
          <w:sz w:val="28"/>
          <w:szCs w:val="28"/>
          <w:rtl/>
        </w:rPr>
        <w:t xml:space="preserve"> </w:t>
      </w:r>
      <w:r w:rsidR="00F76497" w:rsidRPr="004C50D2">
        <w:rPr>
          <w:rFonts w:ascii="Tahoma" w:hAnsi="Tahoma" w:cs="Traditional Arabic" w:hint="cs"/>
          <w:color w:val="000000"/>
          <w:sz w:val="36"/>
          <w:szCs w:val="36"/>
          <w:rtl/>
        </w:rPr>
        <w:t>﴾</w:t>
      </w:r>
      <w:r w:rsidR="00226467">
        <w:rPr>
          <w:rFonts w:cs="Traditional Arabic" w:hint="cs"/>
          <w:sz w:val="36"/>
          <w:szCs w:val="36"/>
          <w:rtl/>
        </w:rPr>
        <w:t>(</w:t>
      </w:r>
      <w:r w:rsidR="003B3C99" w:rsidRPr="00253F25">
        <w:rPr>
          <w:rFonts w:cs="Traditional Arabic" w:hint="cs"/>
          <w:sz w:val="36"/>
          <w:szCs w:val="36"/>
          <w:rtl/>
        </w:rPr>
        <w:t xml:space="preserve">البقرة: </w:t>
      </w:r>
      <w:r w:rsidR="003B3C99" w:rsidRPr="002C46AC">
        <w:rPr>
          <w:rFonts w:cs="Traditional Arabic" w:hint="cs"/>
          <w:sz w:val="28"/>
          <w:szCs w:val="28"/>
          <w:rtl/>
        </w:rPr>
        <w:t>255</w:t>
      </w:r>
      <w:r w:rsidR="00226467">
        <w:rPr>
          <w:rFonts w:cs="Traditional Arabic" w:hint="cs"/>
          <w:sz w:val="36"/>
          <w:szCs w:val="36"/>
          <w:rtl/>
        </w:rPr>
        <w:t>)</w:t>
      </w:r>
      <w:r w:rsidR="003B3C99" w:rsidRPr="00253F25">
        <w:rPr>
          <w:rFonts w:cs="Traditional Arabic" w:hint="cs"/>
          <w:sz w:val="36"/>
          <w:szCs w:val="36"/>
          <w:rtl/>
        </w:rPr>
        <w:t>.</w:t>
      </w:r>
      <w:r w:rsidR="003B3C99" w:rsidRPr="00253F25">
        <w:rPr>
          <w:rFonts w:cs="Traditional Arabic" w:hint="cs"/>
          <w:sz w:val="36"/>
          <w:szCs w:val="36"/>
          <w:rtl/>
        </w:rPr>
        <w:br/>
      </w:r>
      <w:r w:rsidR="003B3C99" w:rsidRPr="002C46AC">
        <w:rPr>
          <w:rFonts w:ascii="times-roman" w:hAnsi="times-roman" w:cs="Traditional Arabic" w:hint="cs"/>
          <w:color w:val="000000"/>
          <w:sz w:val="32"/>
          <w:szCs w:val="32"/>
          <w:rtl/>
        </w:rPr>
        <w:t>3</w:t>
      </w:r>
      <w:r w:rsidR="003B3C99" w:rsidRPr="00253F25">
        <w:rPr>
          <w:rFonts w:cs="Traditional Arabic" w:hint="cs"/>
          <w:sz w:val="36"/>
          <w:szCs w:val="36"/>
          <w:rtl/>
        </w:rPr>
        <w:t xml:space="preserve">- ما تعلق بفعله سبحانه، نحو قوله تعالى: </w:t>
      </w:r>
      <w:r w:rsidR="001014A0" w:rsidRPr="004C50D2">
        <w:rPr>
          <w:rFonts w:ascii="Tahoma" w:hAnsi="Tahoma" w:cs="Traditional Arabic" w:hint="cs"/>
          <w:color w:val="000000"/>
          <w:sz w:val="36"/>
          <w:szCs w:val="36"/>
          <w:rtl/>
        </w:rPr>
        <w:t>﴿</w:t>
      </w:r>
      <w:r w:rsidR="001014A0" w:rsidRPr="004C50D2">
        <w:rPr>
          <w:rStyle w:val="apple-converted-space"/>
          <w:rFonts w:ascii="Tahoma" w:hAnsi="Tahoma" w:cs="Traditional Arabic" w:hint="cs"/>
          <w:color w:val="000000"/>
          <w:sz w:val="36"/>
          <w:szCs w:val="36"/>
          <w:rtl/>
        </w:rPr>
        <w:t> </w:t>
      </w:r>
      <w:r w:rsidR="001014A0">
        <w:rPr>
          <w:color w:val="000000"/>
          <w:sz w:val="28"/>
          <w:szCs w:val="28"/>
        </w:rPr>
        <w:sym w:font="HQPB5" w:char="F0AA"/>
      </w:r>
      <w:r w:rsidR="001014A0" w:rsidRPr="00371E57">
        <w:rPr>
          <w:color w:val="000000"/>
          <w:sz w:val="28"/>
          <w:szCs w:val="28"/>
        </w:rPr>
        <w:sym w:font="HQPB5" w:char="F0AA"/>
      </w:r>
      <w:r w:rsidR="001014A0" w:rsidRPr="00371E57">
        <w:rPr>
          <w:color w:val="000000"/>
          <w:sz w:val="28"/>
          <w:szCs w:val="28"/>
        </w:rPr>
        <w:sym w:font="HQPB1" w:char="F021"/>
      </w:r>
      <w:r w:rsidR="001014A0" w:rsidRPr="00371E57">
        <w:rPr>
          <w:color w:val="000000"/>
          <w:sz w:val="28"/>
          <w:szCs w:val="28"/>
        </w:rPr>
        <w:sym w:font="HQPB5" w:char="F024"/>
      </w:r>
      <w:r w:rsidR="001014A0" w:rsidRPr="00371E57">
        <w:rPr>
          <w:color w:val="000000"/>
          <w:sz w:val="28"/>
          <w:szCs w:val="28"/>
        </w:rPr>
        <w:sym w:font="HQPB1" w:char="F023"/>
      </w:r>
      <w:r w:rsidR="001014A0" w:rsidRPr="00371E57">
        <w:rPr>
          <w:color w:val="000000"/>
          <w:sz w:val="28"/>
          <w:szCs w:val="28"/>
          <w:rtl/>
        </w:rPr>
        <w:t xml:space="preserve"> </w:t>
      </w:r>
      <w:r w:rsidR="001014A0" w:rsidRPr="00371E57">
        <w:rPr>
          <w:color w:val="000000"/>
          <w:sz w:val="28"/>
          <w:szCs w:val="28"/>
        </w:rPr>
        <w:sym w:font="HQPB4" w:char="F0DF"/>
      </w:r>
      <w:r w:rsidR="001014A0" w:rsidRPr="00371E57">
        <w:rPr>
          <w:color w:val="000000"/>
          <w:sz w:val="28"/>
          <w:szCs w:val="28"/>
        </w:rPr>
        <w:sym w:font="HQPB2" w:char="F02C"/>
      </w:r>
      <w:r w:rsidR="001014A0" w:rsidRPr="00371E57">
        <w:rPr>
          <w:color w:val="000000"/>
          <w:sz w:val="28"/>
          <w:szCs w:val="28"/>
        </w:rPr>
        <w:sym w:font="HQPB4" w:char="F0CE"/>
      </w:r>
      <w:r w:rsidR="001014A0" w:rsidRPr="00371E57">
        <w:rPr>
          <w:color w:val="000000"/>
          <w:sz w:val="28"/>
          <w:szCs w:val="28"/>
        </w:rPr>
        <w:sym w:font="HQPB2" w:char="F03D"/>
      </w:r>
      <w:r w:rsidR="001014A0" w:rsidRPr="00371E57">
        <w:rPr>
          <w:color w:val="000000"/>
          <w:sz w:val="28"/>
          <w:szCs w:val="28"/>
        </w:rPr>
        <w:sym w:font="HQPB2" w:char="F0BB"/>
      </w:r>
      <w:r w:rsidR="001014A0" w:rsidRPr="00371E57">
        <w:rPr>
          <w:color w:val="000000"/>
          <w:sz w:val="28"/>
          <w:szCs w:val="28"/>
        </w:rPr>
        <w:sym w:font="HQPB5" w:char="F079"/>
      </w:r>
      <w:r w:rsidR="001014A0" w:rsidRPr="00371E57">
        <w:rPr>
          <w:color w:val="000000"/>
          <w:sz w:val="28"/>
          <w:szCs w:val="28"/>
        </w:rPr>
        <w:sym w:font="HQPB1" w:char="F07A"/>
      </w:r>
      <w:r w:rsidR="001014A0" w:rsidRPr="00371E57">
        <w:rPr>
          <w:color w:val="000000"/>
          <w:sz w:val="28"/>
          <w:szCs w:val="28"/>
          <w:rtl/>
        </w:rPr>
        <w:t xml:space="preserve"> </w:t>
      </w:r>
      <w:r w:rsidR="001014A0" w:rsidRPr="00371E57">
        <w:rPr>
          <w:color w:val="000000"/>
          <w:sz w:val="28"/>
          <w:szCs w:val="28"/>
        </w:rPr>
        <w:sym w:font="HQPB4" w:char="F0C8"/>
      </w:r>
      <w:r w:rsidR="001014A0" w:rsidRPr="00371E57">
        <w:rPr>
          <w:color w:val="000000"/>
          <w:sz w:val="28"/>
          <w:szCs w:val="28"/>
        </w:rPr>
        <w:sym w:font="HQPB4" w:char="F065"/>
      </w:r>
      <w:r w:rsidR="001014A0" w:rsidRPr="00371E57">
        <w:rPr>
          <w:color w:val="000000"/>
          <w:sz w:val="28"/>
          <w:szCs w:val="28"/>
        </w:rPr>
        <w:sym w:font="HQPB2" w:char="F040"/>
      </w:r>
      <w:r w:rsidR="001014A0" w:rsidRPr="00371E57">
        <w:rPr>
          <w:color w:val="000000"/>
          <w:sz w:val="28"/>
          <w:szCs w:val="28"/>
        </w:rPr>
        <w:sym w:font="HQPB4" w:char="F0E0"/>
      </w:r>
      <w:r w:rsidR="001014A0" w:rsidRPr="00371E57">
        <w:rPr>
          <w:color w:val="000000"/>
          <w:sz w:val="28"/>
          <w:szCs w:val="28"/>
        </w:rPr>
        <w:sym w:font="HQPB2" w:char="F032"/>
      </w:r>
      <w:r w:rsidR="001014A0" w:rsidRPr="00371E57">
        <w:rPr>
          <w:color w:val="000000"/>
          <w:sz w:val="28"/>
          <w:szCs w:val="28"/>
          <w:rtl/>
        </w:rPr>
        <w:t xml:space="preserve"> </w:t>
      </w:r>
      <w:r w:rsidR="001014A0" w:rsidRPr="00371E57">
        <w:rPr>
          <w:color w:val="000000"/>
          <w:sz w:val="28"/>
          <w:szCs w:val="28"/>
        </w:rPr>
        <w:sym w:font="HQPB4" w:char="F026"/>
      </w:r>
      <w:r w:rsidR="001014A0" w:rsidRPr="00371E57">
        <w:rPr>
          <w:color w:val="000000"/>
          <w:sz w:val="28"/>
          <w:szCs w:val="28"/>
        </w:rPr>
        <w:sym w:font="HQPB2" w:char="F0E4"/>
      </w:r>
      <w:r w:rsidR="001014A0" w:rsidRPr="00371E57">
        <w:rPr>
          <w:color w:val="000000"/>
          <w:sz w:val="28"/>
          <w:szCs w:val="28"/>
        </w:rPr>
        <w:sym w:font="HQPB4" w:char="F0F3"/>
      </w:r>
      <w:r w:rsidR="001014A0" w:rsidRPr="00371E57">
        <w:rPr>
          <w:color w:val="000000"/>
          <w:sz w:val="28"/>
          <w:szCs w:val="28"/>
        </w:rPr>
        <w:sym w:font="HQPB2" w:char="F0D3"/>
      </w:r>
      <w:r w:rsidR="001014A0" w:rsidRPr="00371E57">
        <w:rPr>
          <w:color w:val="000000"/>
          <w:sz w:val="28"/>
          <w:szCs w:val="28"/>
        </w:rPr>
        <w:sym w:font="HQPB5" w:char="F078"/>
      </w:r>
      <w:r w:rsidR="001014A0" w:rsidRPr="00371E57">
        <w:rPr>
          <w:color w:val="000000"/>
          <w:sz w:val="28"/>
          <w:szCs w:val="28"/>
        </w:rPr>
        <w:sym w:font="HQPB1" w:char="F0AB"/>
      </w:r>
      <w:r w:rsidR="001014A0" w:rsidRPr="00371E57">
        <w:rPr>
          <w:color w:val="000000"/>
          <w:sz w:val="28"/>
          <w:szCs w:val="28"/>
          <w:rtl/>
        </w:rPr>
        <w:t xml:space="preserve"> </w:t>
      </w:r>
      <w:r w:rsidR="001014A0" w:rsidRPr="004C50D2">
        <w:rPr>
          <w:rFonts w:ascii="Tahoma" w:hAnsi="Tahoma" w:cs="Traditional Arabic" w:hint="cs"/>
          <w:color w:val="000000"/>
          <w:sz w:val="36"/>
          <w:szCs w:val="36"/>
          <w:rtl/>
        </w:rPr>
        <w:t>﴾</w:t>
      </w:r>
      <w:r w:rsidR="003B3C99" w:rsidRPr="00253F25">
        <w:rPr>
          <w:rFonts w:cs="Traditional Arabic" w:hint="cs"/>
          <w:sz w:val="36"/>
          <w:szCs w:val="36"/>
          <w:rtl/>
        </w:rPr>
        <w:t xml:space="preserve"> </w:t>
      </w:r>
      <w:r w:rsidR="00226467">
        <w:rPr>
          <w:rFonts w:cs="Traditional Arabic" w:hint="cs"/>
          <w:sz w:val="36"/>
          <w:szCs w:val="36"/>
          <w:rtl/>
        </w:rPr>
        <w:t>(</w:t>
      </w:r>
      <w:r w:rsidR="003B3C99" w:rsidRPr="00253F25">
        <w:rPr>
          <w:rFonts w:cs="Traditional Arabic" w:hint="cs"/>
          <w:sz w:val="36"/>
          <w:szCs w:val="36"/>
          <w:rtl/>
        </w:rPr>
        <w:t xml:space="preserve">الزمر: </w:t>
      </w:r>
      <w:r w:rsidR="003B3C99" w:rsidRPr="002C46AC">
        <w:rPr>
          <w:rFonts w:cs="Traditional Arabic" w:hint="cs"/>
          <w:sz w:val="28"/>
          <w:szCs w:val="28"/>
          <w:rtl/>
        </w:rPr>
        <w:t>62</w:t>
      </w:r>
      <w:r w:rsidR="00226467">
        <w:rPr>
          <w:rFonts w:cs="Traditional Arabic" w:hint="cs"/>
          <w:sz w:val="36"/>
          <w:szCs w:val="36"/>
          <w:rtl/>
        </w:rPr>
        <w:t>)</w:t>
      </w:r>
      <w:r w:rsidR="004D2A30">
        <w:rPr>
          <w:rFonts w:cs="Traditional Arabic" w:hint="cs"/>
          <w:sz w:val="36"/>
          <w:szCs w:val="36"/>
          <w:rtl/>
        </w:rPr>
        <w:t>.</w:t>
      </w:r>
      <w:r w:rsidR="004D2A30">
        <w:rPr>
          <w:rFonts w:cs="Traditional Arabic"/>
          <w:sz w:val="36"/>
          <w:szCs w:val="36"/>
        </w:rPr>
        <w:t xml:space="preserve">         </w:t>
      </w:r>
      <w:r w:rsidR="0064596C">
        <w:rPr>
          <w:rFonts w:cs="Traditional Arabic" w:hint="cs"/>
          <w:sz w:val="32"/>
          <w:szCs w:val="32"/>
          <w:rtl/>
        </w:rPr>
        <w:t>4</w:t>
      </w:r>
      <w:r w:rsidR="0064596C">
        <w:rPr>
          <w:rFonts w:cs="Traditional Arabic" w:hint="cs"/>
          <w:sz w:val="36"/>
          <w:szCs w:val="36"/>
          <w:rtl/>
        </w:rPr>
        <w:t xml:space="preserve">- </w:t>
      </w:r>
      <w:r w:rsidR="00DC33A1">
        <w:rPr>
          <w:rFonts w:cs="Traditional Arabic" w:hint="cs"/>
          <w:sz w:val="36"/>
          <w:szCs w:val="36"/>
          <w:rtl/>
        </w:rPr>
        <w:t>ما تعلق بذات المكلفين،</w:t>
      </w:r>
      <w:r w:rsidR="00E22637">
        <w:rPr>
          <w:rFonts w:cs="Traditional Arabic"/>
          <w:sz w:val="36"/>
          <w:szCs w:val="36"/>
        </w:rPr>
        <w:t xml:space="preserve"> </w:t>
      </w:r>
      <w:r w:rsidR="003B3C99" w:rsidRPr="00253F25">
        <w:rPr>
          <w:rFonts w:cs="Traditional Arabic" w:hint="cs"/>
          <w:sz w:val="36"/>
          <w:szCs w:val="36"/>
          <w:rtl/>
        </w:rPr>
        <w:t>نحو قوله تعالى:</w:t>
      </w:r>
      <w:r w:rsidR="00DC33A1">
        <w:rPr>
          <w:rFonts w:cs="Traditional Arabic" w:hint="cs"/>
          <w:sz w:val="36"/>
          <w:szCs w:val="36"/>
          <w:rtl/>
        </w:rPr>
        <w:t xml:space="preserve"> </w:t>
      </w:r>
      <w:r w:rsidR="00DC33A1" w:rsidRPr="004C50D2">
        <w:rPr>
          <w:rFonts w:ascii="Tahoma" w:hAnsi="Tahoma" w:cs="Traditional Arabic" w:hint="cs"/>
          <w:color w:val="000000"/>
          <w:sz w:val="36"/>
          <w:szCs w:val="36"/>
          <w:rtl/>
        </w:rPr>
        <w:t>﴿</w:t>
      </w:r>
      <w:r w:rsidR="00DC33A1" w:rsidRPr="004C50D2">
        <w:rPr>
          <w:rStyle w:val="apple-converted-space"/>
          <w:rFonts w:ascii="Tahoma" w:hAnsi="Tahoma" w:cs="Traditional Arabic" w:hint="cs"/>
          <w:color w:val="000000"/>
          <w:sz w:val="36"/>
          <w:szCs w:val="36"/>
          <w:rtl/>
        </w:rPr>
        <w:t> </w:t>
      </w:r>
      <w:r w:rsidR="00DC33A1">
        <w:rPr>
          <w:rFonts w:hint="cs"/>
          <w:color w:val="000000"/>
          <w:sz w:val="28"/>
          <w:szCs w:val="28"/>
        </w:rPr>
        <w:sym w:font="HQPB4" w:char="F0F4"/>
      </w:r>
      <w:r w:rsidR="00DC33A1">
        <w:rPr>
          <w:rFonts w:hint="cs"/>
          <w:color w:val="000000"/>
          <w:sz w:val="28"/>
          <w:szCs w:val="28"/>
        </w:rPr>
        <w:sym w:font="HQPB1" w:char="F089"/>
      </w:r>
      <w:r w:rsidR="00DC33A1">
        <w:rPr>
          <w:rFonts w:hint="cs"/>
          <w:color w:val="000000"/>
          <w:sz w:val="28"/>
          <w:szCs w:val="28"/>
        </w:rPr>
        <w:sym w:font="HQPB5" w:char="F073"/>
      </w:r>
      <w:r w:rsidR="00DC33A1">
        <w:rPr>
          <w:rFonts w:hint="cs"/>
          <w:color w:val="000000"/>
          <w:sz w:val="28"/>
          <w:szCs w:val="28"/>
        </w:rPr>
        <w:sym w:font="HQPB2" w:char="F029"/>
      </w:r>
      <w:r w:rsidR="00DC33A1">
        <w:rPr>
          <w:rFonts w:hint="cs"/>
          <w:color w:val="000000"/>
          <w:sz w:val="28"/>
          <w:szCs w:val="28"/>
        </w:rPr>
        <w:sym w:font="HQPB5" w:char="F073"/>
      </w:r>
      <w:r w:rsidR="00DC33A1">
        <w:rPr>
          <w:rFonts w:hint="cs"/>
          <w:color w:val="000000"/>
          <w:sz w:val="28"/>
          <w:szCs w:val="28"/>
        </w:rPr>
        <w:sym w:font="HQPB2" w:char="F039"/>
      </w:r>
      <w:r w:rsidR="00DC33A1">
        <w:rPr>
          <w:rFonts w:hint="cs"/>
          <w:color w:val="000000"/>
          <w:sz w:val="28"/>
          <w:szCs w:val="28"/>
        </w:rPr>
        <w:sym w:font="HQPB5" w:char="F075"/>
      </w:r>
      <w:r w:rsidR="00DC33A1">
        <w:rPr>
          <w:rFonts w:hint="cs"/>
          <w:color w:val="000000"/>
          <w:sz w:val="28"/>
          <w:szCs w:val="28"/>
        </w:rPr>
        <w:sym w:font="HQPB2" w:char="F072"/>
      </w:r>
      <w:r w:rsidR="00DC33A1">
        <w:rPr>
          <w:color w:val="000000"/>
          <w:sz w:val="28"/>
          <w:szCs w:val="28"/>
          <w:rtl/>
        </w:rPr>
        <w:t xml:space="preserve"> </w:t>
      </w:r>
      <w:r w:rsidR="00DC33A1">
        <w:rPr>
          <w:rFonts w:hint="cs"/>
          <w:color w:val="000000"/>
          <w:sz w:val="28"/>
          <w:szCs w:val="28"/>
        </w:rPr>
        <w:sym w:font="HQPB4" w:char="F0F6"/>
      </w:r>
      <w:r w:rsidR="00DC33A1">
        <w:rPr>
          <w:rFonts w:hint="cs"/>
          <w:color w:val="000000"/>
          <w:sz w:val="28"/>
          <w:szCs w:val="28"/>
        </w:rPr>
        <w:sym w:font="HQPB2" w:char="F04E"/>
      </w:r>
      <w:r w:rsidR="00DC33A1">
        <w:rPr>
          <w:rFonts w:hint="cs"/>
          <w:color w:val="000000"/>
          <w:sz w:val="28"/>
          <w:szCs w:val="28"/>
        </w:rPr>
        <w:sym w:font="HQPB4" w:char="F0E0"/>
      </w:r>
      <w:r w:rsidR="00DC33A1">
        <w:rPr>
          <w:rFonts w:hint="cs"/>
          <w:color w:val="000000"/>
          <w:sz w:val="28"/>
          <w:szCs w:val="28"/>
        </w:rPr>
        <w:sym w:font="HQPB2" w:char="F036"/>
      </w:r>
      <w:r w:rsidR="00DC33A1">
        <w:rPr>
          <w:rFonts w:hint="cs"/>
          <w:color w:val="000000"/>
          <w:sz w:val="28"/>
          <w:szCs w:val="28"/>
        </w:rPr>
        <w:sym w:font="HQPB2" w:char="F0BB"/>
      </w:r>
      <w:r w:rsidR="00DC33A1">
        <w:rPr>
          <w:rFonts w:hint="cs"/>
          <w:color w:val="000000"/>
          <w:sz w:val="28"/>
          <w:szCs w:val="28"/>
        </w:rPr>
        <w:sym w:font="HQPB5" w:char="F06F"/>
      </w:r>
      <w:r w:rsidR="00DC33A1">
        <w:rPr>
          <w:rFonts w:hint="cs"/>
          <w:color w:val="000000"/>
          <w:sz w:val="28"/>
          <w:szCs w:val="28"/>
        </w:rPr>
        <w:sym w:font="HQPB2" w:char="F059"/>
      </w:r>
      <w:r w:rsidR="00DC33A1">
        <w:rPr>
          <w:rFonts w:hint="cs"/>
          <w:color w:val="000000"/>
          <w:sz w:val="28"/>
          <w:szCs w:val="28"/>
        </w:rPr>
        <w:sym w:font="HQPB4" w:char="F0F8"/>
      </w:r>
      <w:r w:rsidR="00DC33A1">
        <w:rPr>
          <w:rFonts w:hint="cs"/>
          <w:color w:val="000000"/>
          <w:sz w:val="28"/>
          <w:szCs w:val="28"/>
        </w:rPr>
        <w:sym w:font="HQPB2" w:char="F029"/>
      </w:r>
      <w:r w:rsidR="00DC33A1">
        <w:rPr>
          <w:rFonts w:hint="cs"/>
          <w:color w:val="000000"/>
          <w:sz w:val="28"/>
          <w:szCs w:val="28"/>
        </w:rPr>
        <w:sym w:font="HQPB5" w:char="F06E"/>
      </w:r>
      <w:r w:rsidR="00DC33A1">
        <w:rPr>
          <w:rFonts w:hint="cs"/>
          <w:color w:val="000000"/>
          <w:sz w:val="28"/>
          <w:szCs w:val="28"/>
        </w:rPr>
        <w:sym w:font="HQPB2" w:char="F03D"/>
      </w:r>
      <w:r w:rsidR="00DC33A1">
        <w:rPr>
          <w:rFonts w:hint="cs"/>
          <w:color w:val="000000"/>
          <w:sz w:val="28"/>
          <w:szCs w:val="28"/>
        </w:rPr>
        <w:sym w:font="HQPB5" w:char="F079"/>
      </w:r>
      <w:r w:rsidR="00DC33A1">
        <w:rPr>
          <w:rFonts w:hint="cs"/>
          <w:color w:val="000000"/>
          <w:sz w:val="28"/>
          <w:szCs w:val="28"/>
        </w:rPr>
        <w:sym w:font="HQPB1" w:char="F07A"/>
      </w:r>
      <w:r w:rsidR="00DC33A1">
        <w:rPr>
          <w:color w:val="000000"/>
          <w:sz w:val="28"/>
          <w:szCs w:val="28"/>
          <w:rtl/>
        </w:rPr>
        <w:t xml:space="preserve"> </w:t>
      </w:r>
      <w:r w:rsidR="00DC33A1">
        <w:rPr>
          <w:rFonts w:hint="cs"/>
          <w:color w:val="000000"/>
          <w:sz w:val="28"/>
          <w:szCs w:val="28"/>
        </w:rPr>
        <w:sym w:font="HQPB4" w:char="F0A7"/>
      </w:r>
      <w:r w:rsidR="00DC33A1">
        <w:rPr>
          <w:rFonts w:hint="cs"/>
          <w:color w:val="000000"/>
          <w:sz w:val="28"/>
          <w:szCs w:val="28"/>
        </w:rPr>
        <w:sym w:font="HQPB2" w:char="F04E"/>
      </w:r>
      <w:r w:rsidR="00DC33A1">
        <w:rPr>
          <w:rFonts w:hint="cs"/>
          <w:color w:val="000000"/>
          <w:sz w:val="28"/>
          <w:szCs w:val="28"/>
        </w:rPr>
        <w:sym w:font="HQPB4" w:char="F0E8"/>
      </w:r>
      <w:r w:rsidR="00DC33A1">
        <w:rPr>
          <w:rFonts w:hint="cs"/>
          <w:color w:val="000000"/>
          <w:sz w:val="28"/>
          <w:szCs w:val="28"/>
        </w:rPr>
        <w:sym w:font="HQPB1" w:char="F04F"/>
      </w:r>
      <w:r w:rsidR="00DC33A1">
        <w:rPr>
          <w:color w:val="000000"/>
          <w:sz w:val="28"/>
          <w:szCs w:val="28"/>
          <w:rtl/>
        </w:rPr>
        <w:t xml:space="preserve"> </w:t>
      </w:r>
      <w:r w:rsidR="00DC33A1">
        <w:rPr>
          <w:rFonts w:hint="cs"/>
          <w:color w:val="000000"/>
          <w:sz w:val="28"/>
          <w:szCs w:val="28"/>
        </w:rPr>
        <w:sym w:font="HQPB4" w:char="F0F6"/>
      </w:r>
      <w:r w:rsidR="00DC33A1">
        <w:rPr>
          <w:rFonts w:hint="cs"/>
          <w:color w:val="000000"/>
          <w:sz w:val="28"/>
          <w:szCs w:val="28"/>
        </w:rPr>
        <w:sym w:font="HQPB2" w:char="F04E"/>
      </w:r>
      <w:r w:rsidR="00DC33A1">
        <w:rPr>
          <w:rFonts w:hint="cs"/>
          <w:color w:val="000000"/>
          <w:sz w:val="28"/>
          <w:szCs w:val="28"/>
        </w:rPr>
        <w:sym w:font="HQPB4" w:char="F0E4"/>
      </w:r>
      <w:r w:rsidR="00DC33A1">
        <w:rPr>
          <w:rFonts w:hint="cs"/>
          <w:color w:val="000000"/>
          <w:sz w:val="28"/>
          <w:szCs w:val="28"/>
        </w:rPr>
        <w:sym w:font="HQPB2" w:char="F033"/>
      </w:r>
      <w:r w:rsidR="00DC33A1">
        <w:rPr>
          <w:rFonts w:hint="cs"/>
          <w:color w:val="000000"/>
          <w:sz w:val="28"/>
          <w:szCs w:val="28"/>
        </w:rPr>
        <w:sym w:font="HQPB2" w:char="F0BB"/>
      </w:r>
      <w:r w:rsidR="00DC33A1">
        <w:rPr>
          <w:rFonts w:hint="cs"/>
          <w:color w:val="000000"/>
          <w:sz w:val="28"/>
          <w:szCs w:val="28"/>
        </w:rPr>
        <w:sym w:font="HQPB5" w:char="F074"/>
      </w:r>
      <w:r w:rsidR="00DC33A1">
        <w:rPr>
          <w:rFonts w:hint="cs"/>
          <w:color w:val="000000"/>
          <w:sz w:val="28"/>
          <w:szCs w:val="28"/>
        </w:rPr>
        <w:sym w:font="HQPB2" w:char="F052"/>
      </w:r>
      <w:r w:rsidR="00DC33A1">
        <w:rPr>
          <w:rFonts w:hint="cs"/>
          <w:color w:val="000000"/>
          <w:sz w:val="28"/>
          <w:szCs w:val="28"/>
        </w:rPr>
        <w:sym w:font="HQPB4" w:char="F0F6"/>
      </w:r>
      <w:r w:rsidR="00DC33A1">
        <w:rPr>
          <w:rFonts w:hint="cs"/>
          <w:color w:val="000000"/>
          <w:sz w:val="28"/>
          <w:szCs w:val="28"/>
        </w:rPr>
        <w:sym w:font="HQPB1" w:char="F091"/>
      </w:r>
      <w:r w:rsidR="00DC33A1">
        <w:rPr>
          <w:rFonts w:hint="cs"/>
          <w:color w:val="000000"/>
          <w:sz w:val="28"/>
          <w:szCs w:val="28"/>
        </w:rPr>
        <w:sym w:font="HQPB4" w:char="F0A7"/>
      </w:r>
      <w:r w:rsidR="00DC33A1">
        <w:rPr>
          <w:rFonts w:hint="cs"/>
          <w:color w:val="000000"/>
          <w:sz w:val="28"/>
          <w:szCs w:val="28"/>
        </w:rPr>
        <w:sym w:font="HQPB2" w:char="F071"/>
      </w:r>
      <w:r w:rsidR="00DC33A1">
        <w:rPr>
          <w:rFonts w:hint="cs"/>
          <w:color w:val="000000"/>
          <w:sz w:val="28"/>
          <w:szCs w:val="28"/>
        </w:rPr>
        <w:sym w:font="HQPB5" w:char="F07C"/>
      </w:r>
      <w:r w:rsidR="00DC33A1">
        <w:rPr>
          <w:rFonts w:hint="cs"/>
          <w:color w:val="000000"/>
          <w:sz w:val="28"/>
          <w:szCs w:val="28"/>
        </w:rPr>
        <w:sym w:font="HQPB1" w:char="F0B9"/>
      </w:r>
      <w:r w:rsidR="00DC33A1">
        <w:rPr>
          <w:color w:val="000000"/>
          <w:sz w:val="28"/>
          <w:szCs w:val="28"/>
          <w:rtl/>
        </w:rPr>
        <w:t xml:space="preserve"> </w:t>
      </w:r>
      <w:r w:rsidR="00DC33A1" w:rsidRPr="004C50D2">
        <w:rPr>
          <w:rFonts w:ascii="Tahoma" w:hAnsi="Tahoma" w:cs="Traditional Arabic" w:hint="cs"/>
          <w:color w:val="000000"/>
          <w:sz w:val="36"/>
          <w:szCs w:val="36"/>
          <w:rtl/>
        </w:rPr>
        <w:t>﴾</w:t>
      </w:r>
      <w:r w:rsidR="0064596C">
        <w:rPr>
          <w:rFonts w:ascii="Tahoma" w:hAnsi="Tahoma" w:cs="Traditional Arabic" w:hint="cs"/>
          <w:color w:val="000000"/>
          <w:sz w:val="36"/>
          <w:szCs w:val="36"/>
          <w:rtl/>
        </w:rPr>
        <w:t xml:space="preserve"> </w:t>
      </w:r>
      <w:r w:rsidR="00226467">
        <w:rPr>
          <w:rFonts w:cs="Traditional Arabic" w:hint="cs"/>
          <w:sz w:val="36"/>
          <w:szCs w:val="36"/>
          <w:rtl/>
        </w:rPr>
        <w:t>(</w:t>
      </w:r>
      <w:r w:rsidR="003B3C99" w:rsidRPr="00253F25">
        <w:rPr>
          <w:rFonts w:cs="Traditional Arabic" w:hint="cs"/>
          <w:sz w:val="36"/>
          <w:szCs w:val="36"/>
          <w:rtl/>
        </w:rPr>
        <w:t>الأعراف:</w:t>
      </w:r>
      <w:r w:rsidR="003B3C99" w:rsidRPr="002C46AC">
        <w:rPr>
          <w:rFonts w:cs="Traditional Arabic" w:hint="cs"/>
          <w:sz w:val="28"/>
          <w:szCs w:val="28"/>
          <w:rtl/>
        </w:rPr>
        <w:t>11</w:t>
      </w:r>
      <w:r w:rsidR="00226467">
        <w:rPr>
          <w:rFonts w:cs="Traditional Arabic" w:hint="cs"/>
          <w:sz w:val="36"/>
          <w:szCs w:val="36"/>
          <w:rtl/>
        </w:rPr>
        <w:t>)</w:t>
      </w:r>
      <w:r w:rsidR="003B3C99" w:rsidRPr="00253F25">
        <w:rPr>
          <w:rFonts w:cs="Traditional Arabic" w:hint="cs"/>
          <w:sz w:val="36"/>
          <w:szCs w:val="36"/>
          <w:rtl/>
        </w:rPr>
        <w:t>.</w:t>
      </w:r>
      <w:r w:rsidR="003B3C99" w:rsidRPr="00253F25">
        <w:rPr>
          <w:rFonts w:cs="Traditional Arabic" w:hint="cs"/>
          <w:sz w:val="36"/>
          <w:szCs w:val="36"/>
          <w:rtl/>
        </w:rPr>
        <w:br/>
      </w:r>
      <w:r w:rsidR="003B3C99" w:rsidRPr="002C46AC">
        <w:rPr>
          <w:rFonts w:ascii="times-roman" w:hAnsi="times-roman" w:cs="Traditional Arabic" w:hint="cs"/>
          <w:color w:val="000000"/>
          <w:sz w:val="32"/>
          <w:szCs w:val="32"/>
          <w:rtl/>
        </w:rPr>
        <w:lastRenderedPageBreak/>
        <w:t>5</w:t>
      </w:r>
      <w:r w:rsidR="003B3C99" w:rsidRPr="00253F25">
        <w:rPr>
          <w:rFonts w:cs="Traditional Arabic" w:hint="cs"/>
          <w:sz w:val="36"/>
          <w:szCs w:val="36"/>
          <w:rtl/>
        </w:rPr>
        <w:t xml:space="preserve">- ما تعلق بالجمادات، نحو قوله تعالى: </w:t>
      </w:r>
      <w:r w:rsidR="000C2C14" w:rsidRPr="004C50D2">
        <w:rPr>
          <w:rFonts w:ascii="Tahoma" w:hAnsi="Tahoma" w:cs="Traditional Arabic" w:hint="cs"/>
          <w:color w:val="000000"/>
          <w:sz w:val="36"/>
          <w:szCs w:val="36"/>
          <w:rtl/>
        </w:rPr>
        <w:t>﴿</w:t>
      </w:r>
      <w:r w:rsidR="000C2C14" w:rsidRPr="004C50D2">
        <w:rPr>
          <w:rStyle w:val="apple-converted-space"/>
          <w:rFonts w:ascii="Tahoma" w:hAnsi="Tahoma" w:cs="Traditional Arabic" w:hint="cs"/>
          <w:color w:val="000000"/>
          <w:sz w:val="36"/>
          <w:szCs w:val="36"/>
          <w:rtl/>
        </w:rPr>
        <w:t> </w:t>
      </w:r>
      <w:r w:rsidR="000C2C14" w:rsidRPr="00472585">
        <w:rPr>
          <w:color w:val="000000"/>
          <w:sz w:val="28"/>
          <w:szCs w:val="28"/>
        </w:rPr>
        <w:sym w:font="HQPB5" w:char="F074"/>
      </w:r>
      <w:r w:rsidR="000C2C14" w:rsidRPr="00472585">
        <w:rPr>
          <w:color w:val="000000"/>
          <w:sz w:val="28"/>
          <w:szCs w:val="28"/>
        </w:rPr>
        <w:sym w:font="HQPB2" w:char="F050"/>
      </w:r>
      <w:r w:rsidR="000C2C14" w:rsidRPr="00472585">
        <w:rPr>
          <w:color w:val="000000"/>
          <w:sz w:val="28"/>
          <w:szCs w:val="28"/>
        </w:rPr>
        <w:sym w:font="HQPB4" w:char="F0F6"/>
      </w:r>
      <w:r w:rsidR="000C2C14" w:rsidRPr="00472585">
        <w:rPr>
          <w:color w:val="000000"/>
          <w:sz w:val="28"/>
          <w:szCs w:val="28"/>
        </w:rPr>
        <w:sym w:font="HQPB2" w:char="F071"/>
      </w:r>
      <w:r w:rsidR="000C2C14" w:rsidRPr="00472585">
        <w:rPr>
          <w:color w:val="000000"/>
          <w:sz w:val="28"/>
          <w:szCs w:val="28"/>
        </w:rPr>
        <w:sym w:font="HQPB5" w:char="F074"/>
      </w:r>
      <w:r w:rsidR="000C2C14" w:rsidRPr="00472585">
        <w:rPr>
          <w:color w:val="000000"/>
          <w:sz w:val="28"/>
          <w:szCs w:val="28"/>
        </w:rPr>
        <w:sym w:font="HQPB2" w:char="F083"/>
      </w:r>
      <w:r w:rsidR="000C2C14" w:rsidRPr="00472585">
        <w:rPr>
          <w:color w:val="000000"/>
          <w:sz w:val="28"/>
          <w:szCs w:val="28"/>
        </w:rPr>
        <w:sym w:font="HQPB5" w:char="F075"/>
      </w:r>
      <w:r w:rsidR="000C2C14" w:rsidRPr="00472585">
        <w:rPr>
          <w:color w:val="000000"/>
          <w:sz w:val="28"/>
          <w:szCs w:val="28"/>
        </w:rPr>
        <w:sym w:font="HQPB2" w:char="F072"/>
      </w:r>
      <w:r w:rsidR="000C2C14" w:rsidRPr="00472585">
        <w:rPr>
          <w:color w:val="000000"/>
          <w:sz w:val="28"/>
          <w:szCs w:val="28"/>
          <w:rtl/>
        </w:rPr>
        <w:t xml:space="preserve"> </w:t>
      </w:r>
      <w:r w:rsidR="000C2C14" w:rsidRPr="00472585">
        <w:rPr>
          <w:color w:val="000000"/>
          <w:sz w:val="28"/>
          <w:szCs w:val="28"/>
        </w:rPr>
        <w:sym w:font="HQPB4" w:char="F0E7"/>
      </w:r>
      <w:r w:rsidR="000C2C14" w:rsidRPr="00472585">
        <w:rPr>
          <w:color w:val="000000"/>
          <w:sz w:val="28"/>
          <w:szCs w:val="28"/>
        </w:rPr>
        <w:sym w:font="HQPB1" w:char="F08E"/>
      </w:r>
      <w:r w:rsidR="000C2C14" w:rsidRPr="00472585">
        <w:rPr>
          <w:color w:val="000000"/>
          <w:sz w:val="28"/>
          <w:szCs w:val="28"/>
        </w:rPr>
        <w:sym w:font="HQPB4" w:char="F0C9"/>
      </w:r>
      <w:r w:rsidR="000C2C14" w:rsidRPr="00472585">
        <w:rPr>
          <w:color w:val="000000"/>
          <w:sz w:val="28"/>
          <w:szCs w:val="28"/>
        </w:rPr>
        <w:sym w:font="HQPB4" w:char="F069"/>
      </w:r>
      <w:r w:rsidR="000C2C14" w:rsidRPr="00472585">
        <w:rPr>
          <w:color w:val="000000"/>
          <w:sz w:val="28"/>
          <w:szCs w:val="28"/>
        </w:rPr>
        <w:sym w:font="HQPB2" w:char="F08D"/>
      </w:r>
      <w:r w:rsidR="000C2C14" w:rsidRPr="00472585">
        <w:rPr>
          <w:color w:val="000000"/>
          <w:sz w:val="28"/>
          <w:szCs w:val="28"/>
        </w:rPr>
        <w:sym w:font="HQPB5" w:char="F07C"/>
      </w:r>
      <w:r w:rsidR="000C2C14" w:rsidRPr="00472585">
        <w:rPr>
          <w:color w:val="000000"/>
          <w:sz w:val="28"/>
          <w:szCs w:val="28"/>
        </w:rPr>
        <w:sym w:font="HQPB1" w:char="F0A1"/>
      </w:r>
      <w:r w:rsidR="000C2C14" w:rsidRPr="00472585">
        <w:rPr>
          <w:color w:val="000000"/>
          <w:sz w:val="28"/>
          <w:szCs w:val="28"/>
        </w:rPr>
        <w:sym w:font="HQPB4" w:char="F0E8"/>
      </w:r>
      <w:r w:rsidR="000C2C14" w:rsidRPr="00472585">
        <w:rPr>
          <w:color w:val="000000"/>
          <w:sz w:val="28"/>
          <w:szCs w:val="28"/>
        </w:rPr>
        <w:sym w:font="HQPB2" w:char="F053"/>
      </w:r>
      <w:r w:rsidR="000C2C14" w:rsidRPr="00472585">
        <w:rPr>
          <w:color w:val="000000"/>
          <w:sz w:val="28"/>
          <w:szCs w:val="28"/>
          <w:rtl/>
        </w:rPr>
        <w:t xml:space="preserve"> </w:t>
      </w:r>
      <w:r w:rsidR="000C2C14" w:rsidRPr="00472585">
        <w:rPr>
          <w:color w:val="000000"/>
          <w:sz w:val="28"/>
          <w:szCs w:val="28"/>
        </w:rPr>
        <w:sym w:font="HQPB5" w:char="F074"/>
      </w:r>
      <w:r w:rsidR="000C2C14" w:rsidRPr="00472585">
        <w:rPr>
          <w:color w:val="000000"/>
          <w:sz w:val="28"/>
          <w:szCs w:val="28"/>
        </w:rPr>
        <w:sym w:font="HQPB2" w:char="F041"/>
      </w:r>
      <w:r w:rsidR="000C2C14" w:rsidRPr="00472585">
        <w:rPr>
          <w:color w:val="000000"/>
          <w:sz w:val="28"/>
          <w:szCs w:val="28"/>
        </w:rPr>
        <w:sym w:font="HQPB1" w:char="F024"/>
      </w:r>
      <w:r w:rsidR="000C2C14" w:rsidRPr="00472585">
        <w:rPr>
          <w:color w:val="000000"/>
          <w:sz w:val="28"/>
          <w:szCs w:val="28"/>
        </w:rPr>
        <w:sym w:font="HQPB5" w:char="F074"/>
      </w:r>
      <w:r w:rsidR="000C2C14" w:rsidRPr="00472585">
        <w:rPr>
          <w:color w:val="000000"/>
          <w:sz w:val="28"/>
          <w:szCs w:val="28"/>
        </w:rPr>
        <w:sym w:font="HQPB1" w:char="F036"/>
      </w:r>
      <w:r w:rsidR="000C2C14" w:rsidRPr="00472585">
        <w:rPr>
          <w:color w:val="000000"/>
          <w:sz w:val="28"/>
          <w:szCs w:val="28"/>
        </w:rPr>
        <w:sym w:font="HQPB4" w:char="F0C5"/>
      </w:r>
      <w:r w:rsidR="000C2C14" w:rsidRPr="00472585">
        <w:rPr>
          <w:color w:val="000000"/>
          <w:sz w:val="28"/>
          <w:szCs w:val="28"/>
        </w:rPr>
        <w:sym w:font="HQPB1" w:char="F067"/>
      </w:r>
      <w:r w:rsidR="000C2C14" w:rsidRPr="00472585">
        <w:rPr>
          <w:color w:val="000000"/>
          <w:sz w:val="28"/>
          <w:szCs w:val="28"/>
        </w:rPr>
        <w:sym w:font="HQPB4" w:char="F0F8"/>
      </w:r>
      <w:r w:rsidR="000C2C14" w:rsidRPr="00472585">
        <w:rPr>
          <w:color w:val="000000"/>
          <w:sz w:val="28"/>
          <w:szCs w:val="28"/>
        </w:rPr>
        <w:sym w:font="HQPB2" w:char="F03A"/>
      </w:r>
      <w:r w:rsidR="000C2C14" w:rsidRPr="00472585">
        <w:rPr>
          <w:color w:val="000000"/>
          <w:sz w:val="28"/>
          <w:szCs w:val="28"/>
        </w:rPr>
        <w:sym w:font="HQPB5" w:char="F024"/>
      </w:r>
      <w:r w:rsidR="000C2C14" w:rsidRPr="00472585">
        <w:rPr>
          <w:color w:val="000000"/>
          <w:sz w:val="28"/>
          <w:szCs w:val="28"/>
        </w:rPr>
        <w:sym w:font="HQPB1" w:char="F023"/>
      </w:r>
      <w:r w:rsidR="000C2C14" w:rsidRPr="00472585">
        <w:rPr>
          <w:color w:val="000000"/>
          <w:sz w:val="28"/>
          <w:szCs w:val="28"/>
          <w:rtl/>
        </w:rPr>
        <w:t xml:space="preserve"> </w:t>
      </w:r>
      <w:r w:rsidR="000C2C14" w:rsidRPr="004C50D2">
        <w:rPr>
          <w:rFonts w:ascii="Tahoma" w:hAnsi="Tahoma" w:cs="Traditional Arabic" w:hint="cs"/>
          <w:color w:val="000000"/>
          <w:sz w:val="36"/>
          <w:szCs w:val="36"/>
          <w:rtl/>
        </w:rPr>
        <w:t>﴾</w:t>
      </w:r>
      <w:r w:rsidR="000C2C14">
        <w:rPr>
          <w:rFonts w:ascii="Tahoma" w:hAnsi="Tahoma" w:cs="Traditional Arabic" w:hint="cs"/>
          <w:color w:val="000000"/>
          <w:sz w:val="36"/>
          <w:szCs w:val="36"/>
          <w:rtl/>
        </w:rPr>
        <w:t xml:space="preserve"> </w:t>
      </w:r>
      <w:r w:rsidR="00226467">
        <w:rPr>
          <w:rFonts w:cs="Traditional Arabic" w:hint="cs"/>
          <w:sz w:val="36"/>
          <w:szCs w:val="36"/>
          <w:rtl/>
        </w:rPr>
        <w:t>(</w:t>
      </w:r>
      <w:r w:rsidR="003B3C99" w:rsidRPr="00253F25">
        <w:rPr>
          <w:rFonts w:cs="Traditional Arabic" w:hint="cs"/>
          <w:sz w:val="36"/>
          <w:szCs w:val="36"/>
          <w:rtl/>
        </w:rPr>
        <w:t xml:space="preserve">الكهف: </w:t>
      </w:r>
      <w:r w:rsidR="003B3C99" w:rsidRPr="002C46AC">
        <w:rPr>
          <w:rFonts w:cs="Traditional Arabic" w:hint="cs"/>
          <w:sz w:val="28"/>
          <w:szCs w:val="28"/>
          <w:rtl/>
        </w:rPr>
        <w:t>47</w:t>
      </w:r>
      <w:r w:rsidR="00226467">
        <w:rPr>
          <w:rFonts w:cs="Traditional Arabic" w:hint="cs"/>
          <w:sz w:val="36"/>
          <w:szCs w:val="36"/>
          <w:rtl/>
        </w:rPr>
        <w:t>)</w:t>
      </w:r>
      <w:r w:rsidR="003B3C99" w:rsidRPr="00253F25">
        <w:rPr>
          <w:rFonts w:cs="Traditional Arabic" w:hint="cs"/>
          <w:sz w:val="36"/>
          <w:szCs w:val="36"/>
          <w:rtl/>
        </w:rPr>
        <w:t>.</w:t>
      </w:r>
      <w:r w:rsidR="003B3C99" w:rsidRPr="00253F25">
        <w:rPr>
          <w:rFonts w:cs="Traditional Arabic" w:hint="cs"/>
          <w:sz w:val="36"/>
          <w:szCs w:val="36"/>
          <w:rtl/>
        </w:rPr>
        <w:br/>
        <w:t xml:space="preserve">وفعل المكلف </w:t>
      </w:r>
      <w:r w:rsidR="00253F25" w:rsidRPr="00253F25">
        <w:rPr>
          <w:rFonts w:cs="Traditional Arabic" w:hint="cs"/>
          <w:sz w:val="36"/>
          <w:szCs w:val="36"/>
          <w:rtl/>
        </w:rPr>
        <w:t>هاهنا</w:t>
      </w:r>
      <w:r w:rsidR="00EE1354">
        <w:rPr>
          <w:rFonts w:cs="Traditional Arabic" w:hint="cs"/>
          <w:sz w:val="36"/>
          <w:szCs w:val="36"/>
          <w:rtl/>
        </w:rPr>
        <w:t xml:space="preserve"> يشمل القول والاعتقاد والعمل. </w:t>
      </w:r>
      <w:r w:rsidR="003B3C99" w:rsidRPr="00253F25">
        <w:rPr>
          <w:rFonts w:cs="Traditional Arabic" w:hint="cs"/>
          <w:sz w:val="36"/>
          <w:szCs w:val="36"/>
          <w:rtl/>
        </w:rPr>
        <w:t>والمراد بالمكلف: البالغ العاقل الذاكر غير المكره.</w:t>
      </w:r>
      <w:r w:rsidR="003B3C99" w:rsidRPr="00253F25">
        <w:rPr>
          <w:rFonts w:cs="Traditional Arabic" w:hint="cs"/>
          <w:sz w:val="36"/>
          <w:szCs w:val="36"/>
          <w:rtl/>
        </w:rPr>
        <w:br/>
      </w:r>
      <w:r w:rsidR="003B3C99" w:rsidRPr="00253F25">
        <w:rPr>
          <w:rFonts w:cs="Traditional Arabic" w:hint="cs"/>
          <w:b/>
          <w:bCs/>
          <w:sz w:val="36"/>
          <w:szCs w:val="36"/>
          <w:rtl/>
        </w:rPr>
        <w:t>القيد الثالث:</w:t>
      </w:r>
      <w:r w:rsidR="003B3C99" w:rsidRPr="00253F25">
        <w:rPr>
          <w:rFonts w:cs="Traditional Arabic" w:hint="cs"/>
          <w:sz w:val="36"/>
          <w:szCs w:val="36"/>
          <w:rtl/>
        </w:rPr>
        <w:t xml:space="preserve"> "من حيث إنه مكلف به" خرج بذلك خطاب الله المتعلق بف</w:t>
      </w:r>
      <w:r w:rsidR="00253F25">
        <w:rPr>
          <w:rFonts w:cs="Traditional Arabic" w:hint="cs"/>
          <w:sz w:val="36"/>
          <w:szCs w:val="36"/>
          <w:rtl/>
        </w:rPr>
        <w:t>عل المكلف لا من حيث إنه مكلف به.</w:t>
      </w:r>
      <w:r w:rsidR="004D2A30">
        <w:rPr>
          <w:rFonts w:cs="Traditional Arabic"/>
          <w:sz w:val="36"/>
          <w:szCs w:val="36"/>
        </w:rPr>
        <w:t xml:space="preserve">                                                                                </w:t>
      </w:r>
      <w:r w:rsidR="00510D65" w:rsidRPr="00D1081C">
        <w:rPr>
          <w:rFonts w:cs="Traditional Arabic" w:hint="cs"/>
          <w:sz w:val="36"/>
          <w:szCs w:val="36"/>
          <w:rtl/>
        </w:rPr>
        <w:t>والخطاب المتعلق بفعل المكلف من حيث إنه مكلف به لا يخلو عن ثلاثة أمور:</w:t>
      </w:r>
      <w:r w:rsidR="004622CC">
        <w:rPr>
          <w:rFonts w:cs="Traditional Arabic"/>
          <w:sz w:val="36"/>
          <w:szCs w:val="36"/>
        </w:rPr>
        <w:t xml:space="preserve">                    </w:t>
      </w:r>
      <w:r w:rsidR="00510D65" w:rsidRPr="00D1081C">
        <w:rPr>
          <w:rFonts w:cs="Traditional Arabic" w:hint="cs"/>
          <w:b/>
          <w:bCs/>
          <w:sz w:val="36"/>
          <w:szCs w:val="36"/>
          <w:rtl/>
        </w:rPr>
        <w:t>الأول:</w:t>
      </w:r>
      <w:r w:rsidR="00510D65" w:rsidRPr="00D1081C">
        <w:rPr>
          <w:rFonts w:cs="Traditional Arabic" w:hint="cs"/>
          <w:sz w:val="36"/>
          <w:szCs w:val="36"/>
          <w:rtl/>
        </w:rPr>
        <w:t xml:space="preserve"> أن يرد فيه اقتضاء وطلب. وهذا يشمل الأقسام ا</w:t>
      </w:r>
      <w:r w:rsidR="00EE1354">
        <w:rPr>
          <w:rFonts w:cs="Traditional Arabic" w:hint="cs"/>
          <w:sz w:val="36"/>
          <w:szCs w:val="36"/>
          <w:rtl/>
        </w:rPr>
        <w:t xml:space="preserve">لأربعة: الواجب والمندوب والمحرم </w:t>
      </w:r>
      <w:r w:rsidR="00510D65" w:rsidRPr="00D1081C">
        <w:rPr>
          <w:rFonts w:cs="Traditional Arabic" w:hint="cs"/>
          <w:sz w:val="36"/>
          <w:szCs w:val="36"/>
          <w:rtl/>
        </w:rPr>
        <w:t>والمكروه.</w:t>
      </w:r>
      <w:r w:rsidR="00510D65" w:rsidRPr="00D1081C">
        <w:rPr>
          <w:rFonts w:cs="Traditional Arabic" w:hint="cs"/>
          <w:sz w:val="36"/>
          <w:szCs w:val="36"/>
          <w:rtl/>
        </w:rPr>
        <w:br/>
      </w:r>
      <w:r w:rsidR="00510D65" w:rsidRPr="00D1081C">
        <w:rPr>
          <w:rFonts w:cs="Traditional Arabic" w:hint="cs"/>
          <w:b/>
          <w:bCs/>
          <w:sz w:val="36"/>
          <w:szCs w:val="36"/>
          <w:rtl/>
        </w:rPr>
        <w:t>الثاني:</w:t>
      </w:r>
      <w:r w:rsidR="00510D65" w:rsidRPr="00D1081C">
        <w:rPr>
          <w:rFonts w:cs="Traditional Arabic" w:hint="cs"/>
          <w:sz w:val="36"/>
          <w:szCs w:val="36"/>
          <w:rtl/>
        </w:rPr>
        <w:t xml:space="preserve"> أن يرد فيه التخيير. وهذا هو القسم الخامس لأحكام التكليف: المباح.</w:t>
      </w:r>
      <w:r w:rsidR="004622CC">
        <w:rPr>
          <w:rFonts w:cs="Traditional Arabic"/>
          <w:sz w:val="36"/>
          <w:szCs w:val="36"/>
        </w:rPr>
        <w:t xml:space="preserve">              </w:t>
      </w:r>
      <w:r w:rsidR="00510D65" w:rsidRPr="00D1081C">
        <w:rPr>
          <w:rFonts w:cs="Traditional Arabic" w:hint="cs"/>
          <w:b/>
          <w:bCs/>
          <w:sz w:val="36"/>
          <w:szCs w:val="36"/>
          <w:rtl/>
        </w:rPr>
        <w:t>الثالث:</w:t>
      </w:r>
      <w:r w:rsidR="00510D65" w:rsidRPr="00D1081C">
        <w:rPr>
          <w:rFonts w:cs="Traditional Arabic" w:hint="cs"/>
          <w:sz w:val="36"/>
          <w:szCs w:val="36"/>
          <w:rtl/>
        </w:rPr>
        <w:t xml:space="preserve"> ألا يرد فيه اقتضاء ولا تخيير فهذا هو خطاب الوضع، وذلك بأن يرد الخطاب بنصب سبب أو مانع أو شرط، أو كون الفعل رخصة أو عزيمة، وغير ذلك.</w:t>
      </w:r>
      <w:r w:rsidR="004622CC">
        <w:rPr>
          <w:rFonts w:cs="Traditional Arabic"/>
          <w:sz w:val="36"/>
          <w:szCs w:val="36"/>
        </w:rPr>
        <w:t xml:space="preserve"> </w:t>
      </w:r>
      <w:r w:rsidR="00510D65" w:rsidRPr="00D1081C">
        <w:rPr>
          <w:rFonts w:cs="Traditional Arabic" w:hint="cs"/>
          <w:sz w:val="36"/>
          <w:szCs w:val="36"/>
          <w:rtl/>
        </w:rPr>
        <w:t>لذا عبر البعض عن هذا القيد بقوله: "خطاب الله المتعلق بأفعال المكلفين بالاقتضاء، أو التخيير، أو الوضع</w:t>
      </w:r>
      <w:r w:rsidR="00D1081C">
        <w:rPr>
          <w:rFonts w:cs="Traditional Arabic" w:hint="cs"/>
          <w:sz w:val="36"/>
          <w:szCs w:val="36"/>
          <w:rtl/>
        </w:rPr>
        <w:t>".</w:t>
      </w:r>
      <w:r w:rsidR="00061354">
        <w:rPr>
          <w:rStyle w:val="Appelnotedebasdep"/>
          <w:rFonts w:cs="Traditional Arabic"/>
          <w:sz w:val="36"/>
          <w:szCs w:val="36"/>
          <w:rtl/>
        </w:rPr>
        <w:footnoteReference w:id="8"/>
      </w:r>
    </w:p>
    <w:p w:rsidR="00F93FE4" w:rsidRDefault="00F93FE4" w:rsidP="001C4A0F">
      <w:pPr>
        <w:bidi/>
        <w:rPr>
          <w:rFonts w:cs="Traditional Arabic"/>
          <w:b/>
          <w:bCs/>
          <w:sz w:val="36"/>
          <w:szCs w:val="36"/>
          <w:u w:val="single"/>
          <w:rtl/>
        </w:rPr>
      </w:pPr>
    </w:p>
    <w:p w:rsidR="00E40666" w:rsidRDefault="00E40666" w:rsidP="001C4A0F">
      <w:pPr>
        <w:bidi/>
        <w:rPr>
          <w:rFonts w:cs="Traditional Arabic"/>
          <w:b/>
          <w:bCs/>
          <w:sz w:val="36"/>
          <w:szCs w:val="36"/>
          <w:u w:val="single"/>
          <w:rtl/>
        </w:rPr>
      </w:pPr>
    </w:p>
    <w:p w:rsidR="002312DE" w:rsidRDefault="002312DE" w:rsidP="001C4A0F">
      <w:pPr>
        <w:bidi/>
        <w:rPr>
          <w:rFonts w:cs="Traditional Arabic"/>
          <w:b/>
          <w:bCs/>
          <w:sz w:val="36"/>
          <w:szCs w:val="36"/>
          <w:u w:val="single"/>
          <w:rtl/>
        </w:rPr>
      </w:pPr>
    </w:p>
    <w:p w:rsidR="002312DE" w:rsidRDefault="002312DE" w:rsidP="001C4A0F">
      <w:pPr>
        <w:bidi/>
        <w:rPr>
          <w:rFonts w:cs="Traditional Arabic"/>
          <w:b/>
          <w:bCs/>
          <w:sz w:val="36"/>
          <w:szCs w:val="36"/>
          <w:u w:val="single"/>
          <w:rtl/>
        </w:rPr>
      </w:pPr>
    </w:p>
    <w:p w:rsidR="0039008B" w:rsidRDefault="0039008B" w:rsidP="001C4A0F">
      <w:pPr>
        <w:bidi/>
        <w:rPr>
          <w:rFonts w:cs="Traditional Arabic"/>
          <w:b/>
          <w:bCs/>
          <w:sz w:val="36"/>
          <w:szCs w:val="36"/>
          <w:u w:val="single"/>
        </w:rPr>
      </w:pPr>
    </w:p>
    <w:p w:rsidR="009D015E" w:rsidRDefault="009D015E" w:rsidP="009D015E">
      <w:pPr>
        <w:bidi/>
        <w:rPr>
          <w:rFonts w:cs="Traditional Arabic"/>
          <w:b/>
          <w:bCs/>
          <w:sz w:val="36"/>
          <w:szCs w:val="36"/>
          <w:u w:val="single"/>
        </w:rPr>
      </w:pPr>
    </w:p>
    <w:p w:rsidR="00820F08" w:rsidRPr="00820F08" w:rsidRDefault="00820F08" w:rsidP="00820F08">
      <w:pPr>
        <w:bidi/>
        <w:rPr>
          <w:rFonts w:cs="Traditional Arabic"/>
          <w:b/>
          <w:bCs/>
          <w:sz w:val="36"/>
          <w:szCs w:val="36"/>
          <w:u w:val="single"/>
          <w:rtl/>
        </w:rPr>
      </w:pPr>
    </w:p>
    <w:p w:rsidR="003B3C99" w:rsidRDefault="00D1081C" w:rsidP="001C4A0F">
      <w:pPr>
        <w:bidi/>
        <w:rPr>
          <w:rFonts w:cs="Traditional Arabic"/>
          <w:b/>
          <w:bCs/>
          <w:sz w:val="40"/>
          <w:szCs w:val="40"/>
          <w:rtl/>
        </w:rPr>
      </w:pPr>
      <w:r w:rsidRPr="00846CAD">
        <w:rPr>
          <w:rFonts w:cs="Traditional Arabic" w:hint="cs"/>
          <w:b/>
          <w:bCs/>
          <w:sz w:val="36"/>
          <w:szCs w:val="36"/>
          <w:rtl/>
        </w:rPr>
        <w:lastRenderedPageBreak/>
        <w:t>المطلب الثاني</w:t>
      </w:r>
      <w:r w:rsidRPr="00184BBE">
        <w:rPr>
          <w:rFonts w:cs="Traditional Arabic" w:hint="cs"/>
          <w:b/>
          <w:bCs/>
          <w:sz w:val="36"/>
          <w:szCs w:val="36"/>
          <w:rtl/>
        </w:rPr>
        <w:t xml:space="preserve">: </w:t>
      </w:r>
      <w:r w:rsidR="00A84789" w:rsidRPr="00184BBE">
        <w:rPr>
          <w:rFonts w:cs="Traditional Arabic" w:hint="cs"/>
          <w:b/>
          <w:bCs/>
          <w:sz w:val="36"/>
          <w:szCs w:val="36"/>
          <w:rtl/>
        </w:rPr>
        <w:t>ت</w:t>
      </w:r>
      <w:r w:rsidR="00A84789" w:rsidRPr="00762C0F">
        <w:rPr>
          <w:rFonts w:cs="Traditional Arabic" w:hint="cs"/>
          <w:b/>
          <w:bCs/>
          <w:sz w:val="36"/>
          <w:szCs w:val="36"/>
          <w:rtl/>
        </w:rPr>
        <w:t xml:space="preserve">عريف صلاة </w:t>
      </w:r>
      <w:r w:rsidRPr="00762C0F">
        <w:rPr>
          <w:rFonts w:cs="Traditional Arabic" w:hint="cs"/>
          <w:b/>
          <w:bCs/>
          <w:sz w:val="36"/>
          <w:szCs w:val="36"/>
          <w:rtl/>
        </w:rPr>
        <w:t>الجماعة</w:t>
      </w:r>
      <w:r w:rsidRPr="00D1081C">
        <w:rPr>
          <w:rFonts w:cs="Traditional Arabic" w:hint="cs"/>
          <w:b/>
          <w:bCs/>
          <w:sz w:val="40"/>
          <w:szCs w:val="40"/>
          <w:rtl/>
        </w:rPr>
        <w:t>.</w:t>
      </w:r>
    </w:p>
    <w:p w:rsidR="009837AE" w:rsidRDefault="00A84789" w:rsidP="00F16AFA">
      <w:pPr>
        <w:bidi/>
        <w:jc w:val="both"/>
        <w:rPr>
          <w:rFonts w:cs="Traditional Arabic"/>
          <w:sz w:val="36"/>
          <w:szCs w:val="36"/>
        </w:rPr>
      </w:pPr>
      <w:r w:rsidRPr="00762C0F">
        <w:rPr>
          <w:rFonts w:cs="Traditional Arabic" w:hint="cs"/>
          <w:b/>
          <w:bCs/>
          <w:sz w:val="36"/>
          <w:szCs w:val="36"/>
          <w:rtl/>
        </w:rPr>
        <w:t xml:space="preserve">الفرع الأول: </w:t>
      </w:r>
      <w:r w:rsidR="00283DFA">
        <w:rPr>
          <w:rFonts w:cs="Traditional Arabic" w:hint="cs"/>
          <w:b/>
          <w:bCs/>
          <w:sz w:val="36"/>
          <w:szCs w:val="36"/>
          <w:rtl/>
        </w:rPr>
        <w:t>تعريف الصلاة:</w:t>
      </w:r>
      <w:r w:rsidR="009D015E">
        <w:rPr>
          <w:rFonts w:cs="Traditional Arabic"/>
          <w:b/>
          <w:bCs/>
          <w:sz w:val="36"/>
          <w:szCs w:val="36"/>
        </w:rPr>
        <w:t xml:space="preserve">                                                                        </w:t>
      </w:r>
      <w:r w:rsidR="0064130B" w:rsidRPr="0064130B">
        <w:rPr>
          <w:rFonts w:cs="Traditional Arabic" w:hint="cs"/>
          <w:b/>
          <w:bCs/>
          <w:sz w:val="36"/>
          <w:szCs w:val="36"/>
          <w:rtl/>
        </w:rPr>
        <w:t>أولا: تعريف الصلاة لغة</w:t>
      </w:r>
      <w:r w:rsidRPr="000D5D71">
        <w:rPr>
          <w:rFonts w:cs="Traditional Arabic" w:hint="cs"/>
          <w:b/>
          <w:bCs/>
          <w:sz w:val="36"/>
          <w:szCs w:val="36"/>
          <w:rtl/>
        </w:rPr>
        <w:t>:</w:t>
      </w:r>
      <w:r w:rsidR="005C1D94">
        <w:rPr>
          <w:rFonts w:cs="Traditional Arabic" w:hint="cs"/>
          <w:b/>
          <w:bCs/>
          <w:sz w:val="36"/>
          <w:szCs w:val="36"/>
          <w:rtl/>
        </w:rPr>
        <w:t xml:space="preserve"> </w:t>
      </w:r>
      <w:r w:rsidRPr="000D5D71">
        <w:rPr>
          <w:rFonts w:cs="Traditional Arabic" w:hint="cs"/>
          <w:sz w:val="36"/>
          <w:szCs w:val="36"/>
          <w:rtl/>
        </w:rPr>
        <w:t>الدعاء، قال تعالى</w:t>
      </w:r>
      <w:r w:rsidR="00E7394F">
        <w:rPr>
          <w:rFonts w:cs="Traditional Arabic" w:hint="cs"/>
          <w:sz w:val="36"/>
          <w:szCs w:val="36"/>
          <w:rtl/>
        </w:rPr>
        <w:t>:</w:t>
      </w:r>
      <w:r w:rsidR="000C2C14" w:rsidRPr="000C2C14">
        <w:rPr>
          <w:rFonts w:ascii="Tahoma" w:hAnsi="Tahoma" w:cs="Traditional Arabic" w:hint="cs"/>
          <w:color w:val="000000"/>
          <w:sz w:val="36"/>
          <w:szCs w:val="36"/>
          <w:rtl/>
        </w:rPr>
        <w:t xml:space="preserve"> </w:t>
      </w:r>
      <w:r w:rsidR="000C2C14" w:rsidRPr="004C50D2">
        <w:rPr>
          <w:rFonts w:ascii="Tahoma" w:hAnsi="Tahoma" w:cs="Traditional Arabic" w:hint="cs"/>
          <w:color w:val="000000"/>
          <w:sz w:val="36"/>
          <w:szCs w:val="36"/>
          <w:rtl/>
        </w:rPr>
        <w:t>﴿</w:t>
      </w:r>
      <w:r w:rsidR="000C2C14" w:rsidRPr="004C50D2">
        <w:rPr>
          <w:rStyle w:val="apple-converted-space"/>
          <w:rFonts w:ascii="Tahoma" w:hAnsi="Tahoma" w:cs="Traditional Arabic" w:hint="cs"/>
          <w:color w:val="000000"/>
          <w:sz w:val="36"/>
          <w:szCs w:val="36"/>
          <w:rtl/>
        </w:rPr>
        <w:t> </w:t>
      </w:r>
      <w:r w:rsidR="000C2C14" w:rsidRPr="005C2A25">
        <w:rPr>
          <w:color w:val="000000"/>
          <w:sz w:val="28"/>
          <w:szCs w:val="28"/>
        </w:rPr>
        <w:sym w:font="HQPB4" w:char="F0C8"/>
      </w:r>
      <w:r w:rsidR="000C2C14" w:rsidRPr="005C2A25">
        <w:rPr>
          <w:color w:val="000000"/>
          <w:sz w:val="28"/>
          <w:szCs w:val="28"/>
        </w:rPr>
        <w:sym w:font="HQPB4" w:char="F065"/>
      </w:r>
      <w:r w:rsidR="000C2C14" w:rsidRPr="005C2A25">
        <w:rPr>
          <w:color w:val="000000"/>
          <w:sz w:val="28"/>
          <w:szCs w:val="28"/>
        </w:rPr>
        <w:sym w:font="HQPB2" w:char="F040"/>
      </w:r>
      <w:r w:rsidR="000C2C14" w:rsidRPr="005C2A25">
        <w:rPr>
          <w:color w:val="000000"/>
          <w:sz w:val="28"/>
          <w:szCs w:val="28"/>
        </w:rPr>
        <w:sym w:font="HQPB5" w:char="F07C"/>
      </w:r>
      <w:r w:rsidR="000C2C14" w:rsidRPr="005C2A25">
        <w:rPr>
          <w:color w:val="000000"/>
          <w:sz w:val="28"/>
          <w:szCs w:val="28"/>
        </w:rPr>
        <w:sym w:font="HQPB1" w:char="F0B9"/>
      </w:r>
      <w:r w:rsidR="000C2C14" w:rsidRPr="005C2A25">
        <w:rPr>
          <w:color w:val="000000"/>
          <w:sz w:val="28"/>
          <w:szCs w:val="28"/>
        </w:rPr>
        <w:sym w:font="HQPB5" w:char="F075"/>
      </w:r>
      <w:r w:rsidR="000C2C14" w:rsidRPr="005C2A25">
        <w:rPr>
          <w:color w:val="000000"/>
          <w:sz w:val="28"/>
          <w:szCs w:val="28"/>
        </w:rPr>
        <w:sym w:font="HQPB2" w:char="F072"/>
      </w:r>
      <w:r w:rsidR="000C2C14" w:rsidRPr="005C2A25">
        <w:rPr>
          <w:color w:val="000000"/>
          <w:sz w:val="28"/>
          <w:szCs w:val="28"/>
          <w:rtl/>
        </w:rPr>
        <w:t xml:space="preserve"> </w:t>
      </w:r>
      <w:r w:rsidR="000C2C14" w:rsidRPr="005C2A25">
        <w:rPr>
          <w:color w:val="000000"/>
          <w:sz w:val="28"/>
          <w:szCs w:val="28"/>
        </w:rPr>
        <w:sym w:font="HQPB4" w:char="F0F6"/>
      </w:r>
      <w:r w:rsidR="000C2C14" w:rsidRPr="005C2A25">
        <w:rPr>
          <w:color w:val="000000"/>
          <w:sz w:val="28"/>
          <w:szCs w:val="28"/>
        </w:rPr>
        <w:sym w:font="HQPB2" w:char="F04E"/>
      </w:r>
      <w:r w:rsidR="000C2C14" w:rsidRPr="005C2A25">
        <w:rPr>
          <w:color w:val="000000"/>
          <w:sz w:val="28"/>
          <w:szCs w:val="28"/>
        </w:rPr>
        <w:sym w:font="HQPB4" w:char="F0CE"/>
      </w:r>
      <w:r w:rsidR="000C2C14" w:rsidRPr="005C2A25">
        <w:rPr>
          <w:color w:val="000000"/>
          <w:sz w:val="28"/>
          <w:szCs w:val="28"/>
        </w:rPr>
        <w:sym w:font="HQPB2" w:char="F067"/>
      </w:r>
      <w:r w:rsidR="000C2C14" w:rsidRPr="005C2A25">
        <w:rPr>
          <w:color w:val="000000"/>
          <w:sz w:val="28"/>
          <w:szCs w:val="28"/>
        </w:rPr>
        <w:sym w:font="HQPB4" w:char="F0F8"/>
      </w:r>
      <w:r w:rsidR="000C2C14" w:rsidRPr="005C2A25">
        <w:rPr>
          <w:color w:val="000000"/>
          <w:sz w:val="28"/>
          <w:szCs w:val="28"/>
        </w:rPr>
        <w:sym w:font="HQPB2" w:char="F08B"/>
      </w:r>
      <w:r w:rsidR="000C2C14" w:rsidRPr="005C2A25">
        <w:rPr>
          <w:color w:val="000000"/>
          <w:sz w:val="28"/>
          <w:szCs w:val="28"/>
        </w:rPr>
        <w:sym w:font="HQPB5" w:char="F06E"/>
      </w:r>
      <w:r w:rsidR="000C2C14" w:rsidRPr="005C2A25">
        <w:rPr>
          <w:color w:val="000000"/>
          <w:sz w:val="28"/>
          <w:szCs w:val="28"/>
        </w:rPr>
        <w:sym w:font="HQPB2" w:char="F03D"/>
      </w:r>
      <w:r w:rsidR="000C2C14" w:rsidRPr="005C2A25">
        <w:rPr>
          <w:color w:val="000000"/>
          <w:sz w:val="28"/>
          <w:szCs w:val="28"/>
        </w:rPr>
        <w:sym w:font="HQPB5" w:char="F074"/>
      </w:r>
      <w:r w:rsidR="000C2C14" w:rsidRPr="005C2A25">
        <w:rPr>
          <w:color w:val="000000"/>
          <w:sz w:val="28"/>
          <w:szCs w:val="28"/>
        </w:rPr>
        <w:sym w:font="HQPB1" w:char="F0E6"/>
      </w:r>
      <w:r w:rsidR="000C2C14" w:rsidRPr="005C2A25">
        <w:rPr>
          <w:color w:val="000000"/>
          <w:sz w:val="28"/>
          <w:szCs w:val="28"/>
          <w:rtl/>
        </w:rPr>
        <w:t xml:space="preserve"> </w:t>
      </w:r>
      <w:r w:rsidR="000C2C14" w:rsidRPr="005C2A25">
        <w:rPr>
          <w:color w:val="000000"/>
          <w:sz w:val="28"/>
          <w:szCs w:val="28"/>
        </w:rPr>
        <w:sym w:font="HQPB4" w:char="F028"/>
      </w:r>
      <w:r w:rsidR="000C2C14" w:rsidRPr="005C2A25">
        <w:rPr>
          <w:color w:val="000000"/>
          <w:sz w:val="28"/>
          <w:szCs w:val="28"/>
          <w:rtl/>
        </w:rPr>
        <w:t xml:space="preserve"> </w:t>
      </w:r>
      <w:r w:rsidR="000C2C14" w:rsidRPr="005C2A25">
        <w:rPr>
          <w:color w:val="000000"/>
          <w:sz w:val="28"/>
          <w:szCs w:val="28"/>
        </w:rPr>
        <w:sym w:font="HQPB4" w:char="F0A8"/>
      </w:r>
      <w:r w:rsidR="000C2C14" w:rsidRPr="005C2A25">
        <w:rPr>
          <w:color w:val="000000"/>
          <w:sz w:val="28"/>
          <w:szCs w:val="28"/>
        </w:rPr>
        <w:sym w:font="HQPB2" w:char="F062"/>
      </w:r>
      <w:r w:rsidR="000C2C14" w:rsidRPr="005C2A25">
        <w:rPr>
          <w:color w:val="000000"/>
          <w:sz w:val="28"/>
          <w:szCs w:val="28"/>
        </w:rPr>
        <w:sym w:font="HQPB4" w:char="F0CE"/>
      </w:r>
      <w:r w:rsidR="000C2C14" w:rsidRPr="005C2A25">
        <w:rPr>
          <w:color w:val="000000"/>
          <w:sz w:val="28"/>
          <w:szCs w:val="28"/>
        </w:rPr>
        <w:sym w:font="HQPB1" w:char="F029"/>
      </w:r>
      <w:r w:rsidR="000C2C14" w:rsidRPr="005C2A25">
        <w:rPr>
          <w:color w:val="000000"/>
          <w:sz w:val="28"/>
          <w:szCs w:val="28"/>
          <w:rtl/>
        </w:rPr>
        <w:t xml:space="preserve"> </w:t>
      </w:r>
      <w:r w:rsidR="000C2C14" w:rsidRPr="005C2A25">
        <w:rPr>
          <w:color w:val="000000"/>
          <w:sz w:val="28"/>
          <w:szCs w:val="28"/>
        </w:rPr>
        <w:sym w:font="HQPB5" w:char="F079"/>
      </w:r>
      <w:r w:rsidR="000C2C14" w:rsidRPr="005C2A25">
        <w:rPr>
          <w:color w:val="000000"/>
          <w:sz w:val="28"/>
          <w:szCs w:val="28"/>
        </w:rPr>
        <w:sym w:font="HQPB2" w:char="F037"/>
      </w:r>
      <w:r w:rsidR="000C2C14" w:rsidRPr="005C2A25">
        <w:rPr>
          <w:color w:val="000000"/>
          <w:sz w:val="28"/>
          <w:szCs w:val="28"/>
        </w:rPr>
        <w:sym w:font="HQPB5" w:char="F073"/>
      </w:r>
      <w:r w:rsidR="000C2C14" w:rsidRPr="005C2A25">
        <w:rPr>
          <w:color w:val="000000"/>
          <w:sz w:val="28"/>
          <w:szCs w:val="28"/>
        </w:rPr>
        <w:sym w:font="HQPB1" w:char="F03F"/>
      </w:r>
      <w:r w:rsidR="000C2C14" w:rsidRPr="005C2A25">
        <w:rPr>
          <w:color w:val="000000"/>
          <w:sz w:val="28"/>
          <w:szCs w:val="28"/>
        </w:rPr>
        <w:sym w:font="HQPB5" w:char="F034"/>
      </w:r>
      <w:r w:rsidR="000C2C14" w:rsidRPr="005C2A25">
        <w:rPr>
          <w:color w:val="000000"/>
          <w:sz w:val="28"/>
          <w:szCs w:val="28"/>
        </w:rPr>
        <w:sym w:font="HQPB2" w:char="F071"/>
      </w:r>
      <w:r w:rsidR="000C2C14" w:rsidRPr="005C2A25">
        <w:rPr>
          <w:color w:val="000000"/>
          <w:sz w:val="28"/>
          <w:szCs w:val="28"/>
        </w:rPr>
        <w:sym w:font="HQPB5" w:char="F06E"/>
      </w:r>
      <w:r w:rsidR="000C2C14" w:rsidRPr="005C2A25">
        <w:rPr>
          <w:color w:val="000000"/>
          <w:sz w:val="28"/>
          <w:szCs w:val="28"/>
        </w:rPr>
        <w:sym w:font="HQPB2" w:char="F03D"/>
      </w:r>
      <w:r w:rsidR="000C2C14" w:rsidRPr="005C2A25">
        <w:rPr>
          <w:color w:val="000000"/>
          <w:sz w:val="28"/>
          <w:szCs w:val="28"/>
        </w:rPr>
        <w:sym w:font="HQPB5" w:char="F07C"/>
      </w:r>
      <w:r w:rsidR="000C2C14" w:rsidRPr="005C2A25">
        <w:rPr>
          <w:color w:val="000000"/>
          <w:sz w:val="28"/>
          <w:szCs w:val="28"/>
        </w:rPr>
        <w:sym w:font="HQPB1" w:char="F0B9"/>
      </w:r>
      <w:r w:rsidR="000C2C14" w:rsidRPr="005C2A25">
        <w:rPr>
          <w:color w:val="000000"/>
          <w:sz w:val="28"/>
          <w:szCs w:val="28"/>
          <w:rtl/>
        </w:rPr>
        <w:t xml:space="preserve"> </w:t>
      </w:r>
      <w:r w:rsidR="000C2C14" w:rsidRPr="005C2A25">
        <w:rPr>
          <w:color w:val="000000"/>
          <w:sz w:val="28"/>
          <w:szCs w:val="28"/>
        </w:rPr>
        <w:sym w:font="HQPB4" w:char="F0D6"/>
      </w:r>
      <w:r w:rsidR="000C2C14" w:rsidRPr="005C2A25">
        <w:rPr>
          <w:color w:val="000000"/>
          <w:sz w:val="28"/>
          <w:szCs w:val="28"/>
        </w:rPr>
        <w:sym w:font="HQPB2" w:char="F060"/>
      </w:r>
      <w:r w:rsidR="000C2C14" w:rsidRPr="005C2A25">
        <w:rPr>
          <w:color w:val="000000"/>
          <w:sz w:val="28"/>
          <w:szCs w:val="28"/>
        </w:rPr>
        <w:sym w:font="HQPB5" w:char="F073"/>
      </w:r>
      <w:r w:rsidR="000C2C14" w:rsidRPr="005C2A25">
        <w:rPr>
          <w:color w:val="000000"/>
          <w:sz w:val="28"/>
          <w:szCs w:val="28"/>
        </w:rPr>
        <w:sym w:font="HQPB2" w:char="F033"/>
      </w:r>
      <w:r w:rsidR="000C2C14" w:rsidRPr="005C2A25">
        <w:rPr>
          <w:color w:val="000000"/>
          <w:sz w:val="28"/>
          <w:szCs w:val="28"/>
        </w:rPr>
        <w:sym w:font="HQPB5" w:char="F079"/>
      </w:r>
      <w:r w:rsidR="000C2C14" w:rsidRPr="005C2A25">
        <w:rPr>
          <w:color w:val="000000"/>
          <w:sz w:val="28"/>
          <w:szCs w:val="28"/>
        </w:rPr>
        <w:sym w:font="HQPB1" w:char="F099"/>
      </w:r>
      <w:r w:rsidR="000C2C14" w:rsidRPr="005C2A25">
        <w:rPr>
          <w:color w:val="000000"/>
          <w:sz w:val="28"/>
          <w:szCs w:val="28"/>
          <w:rtl/>
        </w:rPr>
        <w:t xml:space="preserve"> </w:t>
      </w:r>
      <w:r w:rsidR="000C2C14" w:rsidRPr="005C2A25">
        <w:rPr>
          <w:color w:val="000000"/>
          <w:sz w:val="28"/>
          <w:szCs w:val="28"/>
        </w:rPr>
        <w:sym w:font="HQPB4" w:char="F0F6"/>
      </w:r>
      <w:r w:rsidR="000C2C14" w:rsidRPr="005C2A25">
        <w:rPr>
          <w:color w:val="000000"/>
          <w:sz w:val="28"/>
          <w:szCs w:val="28"/>
        </w:rPr>
        <w:sym w:font="HQPB2" w:char="F04E"/>
      </w:r>
      <w:r w:rsidR="000C2C14" w:rsidRPr="005C2A25">
        <w:rPr>
          <w:color w:val="000000"/>
          <w:sz w:val="28"/>
          <w:szCs w:val="28"/>
        </w:rPr>
        <w:sym w:font="HQPB4" w:char="F0E7"/>
      </w:r>
      <w:r w:rsidR="000C2C14" w:rsidRPr="005C2A25">
        <w:rPr>
          <w:color w:val="000000"/>
          <w:sz w:val="28"/>
          <w:szCs w:val="28"/>
        </w:rPr>
        <w:sym w:font="HQPB2" w:char="F06C"/>
      </w:r>
      <w:r w:rsidR="000C2C14" w:rsidRPr="005C2A25">
        <w:rPr>
          <w:color w:val="000000"/>
          <w:sz w:val="28"/>
          <w:szCs w:val="28"/>
        </w:rPr>
        <w:sym w:font="HQPB4" w:char="F0B0"/>
      </w:r>
      <w:r w:rsidR="000C2C14" w:rsidRPr="005C2A25">
        <w:rPr>
          <w:color w:val="000000"/>
          <w:sz w:val="28"/>
          <w:szCs w:val="28"/>
        </w:rPr>
        <w:sym w:font="HQPB2" w:char="F03B"/>
      </w:r>
      <w:r w:rsidR="000C2C14" w:rsidRPr="005C2A25">
        <w:rPr>
          <w:color w:val="000000"/>
          <w:sz w:val="28"/>
          <w:szCs w:val="28"/>
          <w:rtl/>
        </w:rPr>
        <w:t xml:space="preserve"> </w:t>
      </w:r>
      <w:r w:rsidR="000C2C14" w:rsidRPr="004C50D2">
        <w:rPr>
          <w:rFonts w:ascii="Tahoma" w:hAnsi="Tahoma" w:cs="Traditional Arabic" w:hint="cs"/>
          <w:color w:val="000000"/>
          <w:sz w:val="36"/>
          <w:szCs w:val="36"/>
          <w:rtl/>
        </w:rPr>
        <w:t>﴾</w:t>
      </w:r>
      <w:r w:rsidR="00B348F9">
        <w:rPr>
          <w:rFonts w:ascii="Tahoma" w:hAnsi="Tahoma" w:cs="Traditional Arabic" w:hint="cs"/>
          <w:color w:val="000000"/>
          <w:sz w:val="36"/>
          <w:szCs w:val="36"/>
          <w:rtl/>
        </w:rPr>
        <w:t xml:space="preserve">     </w:t>
      </w:r>
      <w:r w:rsidR="00784725">
        <w:rPr>
          <w:rFonts w:ascii="Tahoma" w:hAnsi="Tahoma" w:cs="Traditional Arabic" w:hint="cs"/>
          <w:color w:val="000000"/>
          <w:sz w:val="36"/>
          <w:szCs w:val="36"/>
          <w:rtl/>
        </w:rPr>
        <w:t xml:space="preserve">                                                                                                                                            </w:t>
      </w:r>
      <w:r w:rsidR="00E7394F">
        <w:rPr>
          <w:rFonts w:cs="Traditional Arabic" w:hint="cs"/>
          <w:sz w:val="36"/>
          <w:szCs w:val="36"/>
          <w:rtl/>
        </w:rPr>
        <w:t>(</w:t>
      </w:r>
      <w:r w:rsidRPr="000D5D71">
        <w:rPr>
          <w:rFonts w:cs="Traditional Arabic" w:hint="cs"/>
          <w:sz w:val="36"/>
          <w:szCs w:val="36"/>
          <w:rtl/>
        </w:rPr>
        <w:t xml:space="preserve"> </w:t>
      </w:r>
      <w:r w:rsidRPr="0039008B">
        <w:rPr>
          <w:rFonts w:cs="Traditional Arabic" w:hint="cs"/>
          <w:sz w:val="28"/>
          <w:szCs w:val="28"/>
          <w:rtl/>
        </w:rPr>
        <w:t xml:space="preserve">التوبة </w:t>
      </w:r>
      <w:r w:rsidR="00E7394F" w:rsidRPr="0039008B">
        <w:rPr>
          <w:rFonts w:cs="Traditional Arabic" w:hint="cs"/>
          <w:sz w:val="28"/>
          <w:szCs w:val="28"/>
          <w:rtl/>
        </w:rPr>
        <w:t>:</w:t>
      </w:r>
      <w:r w:rsidRPr="0039008B">
        <w:rPr>
          <w:rFonts w:cs="Traditional Arabic" w:hint="cs"/>
          <w:sz w:val="28"/>
          <w:szCs w:val="28"/>
          <w:rtl/>
        </w:rPr>
        <w:t>103</w:t>
      </w:r>
      <w:r w:rsidR="00E7394F">
        <w:rPr>
          <w:rFonts w:cs="Traditional Arabic" w:hint="cs"/>
          <w:sz w:val="36"/>
          <w:szCs w:val="36"/>
          <w:rtl/>
        </w:rPr>
        <w:t>).</w:t>
      </w:r>
      <w:r w:rsidR="0039008B">
        <w:rPr>
          <w:rFonts w:cs="Traditional Arabic" w:hint="cs"/>
          <w:sz w:val="36"/>
          <w:szCs w:val="36"/>
          <w:rtl/>
        </w:rPr>
        <w:t xml:space="preserve"> </w:t>
      </w:r>
      <w:r w:rsidRPr="000D5D71">
        <w:rPr>
          <w:rFonts w:cs="Traditional Arabic" w:hint="cs"/>
          <w:sz w:val="36"/>
          <w:szCs w:val="36"/>
          <w:rtl/>
        </w:rPr>
        <w:t>أي أدع لهم .</w:t>
      </w:r>
      <w:r w:rsidR="009D015E">
        <w:rPr>
          <w:rFonts w:cs="Traditional Arabic"/>
          <w:b/>
          <w:bCs/>
          <w:sz w:val="36"/>
          <w:szCs w:val="36"/>
        </w:rPr>
        <w:t xml:space="preserve">                                                                           </w:t>
      </w:r>
      <w:r>
        <w:rPr>
          <w:rFonts w:cs="Traditional Arabic" w:hint="cs"/>
          <w:sz w:val="36"/>
          <w:szCs w:val="36"/>
          <w:rtl/>
        </w:rPr>
        <w:t xml:space="preserve">و قال </w:t>
      </w:r>
      <w:r w:rsidR="00DA3082">
        <w:rPr>
          <w:rFonts w:cs="Traditional Arabic" w:hint="cs"/>
          <w:sz w:val="36"/>
          <w:szCs w:val="36"/>
          <w:rtl/>
        </w:rPr>
        <w:t>النبي صلى الله عليه و سلم</w:t>
      </w:r>
      <w:r w:rsidR="00F21431">
        <w:rPr>
          <w:rFonts w:cs="Traditional Arabic" w:hint="cs"/>
          <w:sz w:val="36"/>
          <w:szCs w:val="36"/>
          <w:rtl/>
        </w:rPr>
        <w:t>:</w:t>
      </w:r>
      <w:r w:rsidR="00DA3082">
        <w:rPr>
          <w:rFonts w:cs="Traditional Arabic" w:hint="cs"/>
          <w:sz w:val="36"/>
          <w:szCs w:val="36"/>
          <w:rtl/>
        </w:rPr>
        <w:t xml:space="preserve"> </w:t>
      </w:r>
      <w:r w:rsidR="00F57FD5">
        <w:rPr>
          <w:rFonts w:ascii="Calibri" w:hAnsi="Calibri" w:cs="Traditional Arabic"/>
          <w:sz w:val="36"/>
          <w:szCs w:val="36"/>
          <w:rtl/>
        </w:rPr>
        <w:t>«</w:t>
      </w:r>
      <w:r w:rsidR="00DA3082">
        <w:rPr>
          <w:rFonts w:cs="Traditional Arabic" w:hint="cs"/>
          <w:sz w:val="36"/>
          <w:szCs w:val="36"/>
          <w:rtl/>
        </w:rPr>
        <w:t xml:space="preserve"> إدا دعي أحدكم فليجب، فان كان صائما فليصلَ ، و إن كان مفطرا فليطعم </w:t>
      </w:r>
      <w:r w:rsidR="00F57FD5">
        <w:rPr>
          <w:rFonts w:ascii="Calibri" w:hAnsi="Calibri" w:cs="Traditional Arabic"/>
          <w:sz w:val="36"/>
          <w:szCs w:val="36"/>
          <w:rtl/>
        </w:rPr>
        <w:t>»</w:t>
      </w:r>
      <w:r w:rsidR="00762C0F">
        <w:rPr>
          <w:rStyle w:val="Appelnotedebasdep"/>
          <w:rFonts w:cs="Traditional Arabic"/>
          <w:sz w:val="36"/>
          <w:szCs w:val="36"/>
          <w:rtl/>
        </w:rPr>
        <w:footnoteReference w:id="9"/>
      </w:r>
      <w:r w:rsidR="00762C0F">
        <w:rPr>
          <w:rFonts w:cs="Traditional Arabic" w:hint="cs"/>
          <w:sz w:val="36"/>
          <w:szCs w:val="36"/>
          <w:rtl/>
        </w:rPr>
        <w:t>.</w:t>
      </w:r>
      <w:r w:rsidR="009D015E">
        <w:rPr>
          <w:rFonts w:cs="Traditional Arabic"/>
          <w:b/>
          <w:bCs/>
          <w:sz w:val="36"/>
          <w:szCs w:val="36"/>
        </w:rPr>
        <w:t xml:space="preserve">                                                                                 </w:t>
      </w:r>
      <w:r w:rsidR="00662FBD">
        <w:rPr>
          <w:rFonts w:cs="Traditional Arabic" w:hint="cs"/>
          <w:sz w:val="36"/>
          <w:szCs w:val="36"/>
          <w:rtl/>
        </w:rPr>
        <w:t>أي فليدع بالبركة و الخير و المغفرة</w:t>
      </w:r>
      <w:r w:rsidR="00762C0F">
        <w:rPr>
          <w:rStyle w:val="Appelnotedebasdep"/>
          <w:rFonts w:cs="Traditional Arabic"/>
          <w:sz w:val="36"/>
          <w:szCs w:val="36"/>
          <w:rtl/>
        </w:rPr>
        <w:footnoteReference w:id="10"/>
      </w:r>
      <w:r w:rsidR="00662FBD">
        <w:rPr>
          <w:rFonts w:cs="Traditional Arabic" w:hint="cs"/>
          <w:sz w:val="36"/>
          <w:szCs w:val="36"/>
          <w:rtl/>
        </w:rPr>
        <w:t>.</w:t>
      </w:r>
      <w:r w:rsidR="009837AE">
        <w:rPr>
          <w:rFonts w:cs="Traditional Arabic"/>
          <w:b/>
          <w:bCs/>
          <w:sz w:val="36"/>
          <w:szCs w:val="36"/>
        </w:rPr>
        <w:t xml:space="preserve">                                                                </w:t>
      </w:r>
      <w:r w:rsidR="00382DAE" w:rsidRPr="00382DAE">
        <w:rPr>
          <w:rFonts w:cs="Traditional Arabic" w:hint="cs"/>
          <w:sz w:val="36"/>
          <w:szCs w:val="36"/>
          <w:rtl/>
        </w:rPr>
        <w:t>فالصلاة من الله: الثناء، ومن المخلوقين: الملائكة، والإنس، والجن: القيام، والركوع، والسجود، والدعاء، والاستغفار، وا</w:t>
      </w:r>
      <w:r w:rsidR="00382DAE">
        <w:rPr>
          <w:rFonts w:cs="Traditional Arabic" w:hint="cs"/>
          <w:sz w:val="36"/>
          <w:szCs w:val="36"/>
          <w:rtl/>
        </w:rPr>
        <w:t>لتسبيح. والصلاة من الطير</w:t>
      </w:r>
      <w:r w:rsidR="00382DAE" w:rsidRPr="00382DAE">
        <w:rPr>
          <w:rFonts w:cs="Traditional Arabic" w:hint="cs"/>
          <w:sz w:val="36"/>
          <w:szCs w:val="36"/>
          <w:rtl/>
        </w:rPr>
        <w:t>: التسبيح</w:t>
      </w:r>
      <w:r w:rsidR="00382DAE">
        <w:rPr>
          <w:rStyle w:val="Appelnotedebasdep"/>
          <w:rFonts w:cs="Traditional Arabic"/>
          <w:sz w:val="36"/>
          <w:szCs w:val="36"/>
          <w:rtl/>
        </w:rPr>
        <w:footnoteReference w:id="11"/>
      </w:r>
      <w:r w:rsidR="00382DAE" w:rsidRPr="00382DAE">
        <w:rPr>
          <w:rFonts w:cs="Traditional Arabic" w:hint="cs"/>
          <w:sz w:val="36"/>
          <w:szCs w:val="36"/>
          <w:rtl/>
        </w:rPr>
        <w:t>.</w:t>
      </w:r>
    </w:p>
    <w:p w:rsidR="009837AE" w:rsidRDefault="0064130B" w:rsidP="009837AE">
      <w:pPr>
        <w:bidi/>
        <w:jc w:val="both"/>
        <w:rPr>
          <w:rFonts w:cs="Traditional Arabic"/>
          <w:b/>
          <w:bCs/>
          <w:sz w:val="36"/>
          <w:szCs w:val="36"/>
        </w:rPr>
      </w:pPr>
      <w:r w:rsidRPr="00EF7220">
        <w:rPr>
          <w:rFonts w:cs="Traditional Arabic" w:hint="cs"/>
          <w:b/>
          <w:bCs/>
          <w:sz w:val="36"/>
          <w:szCs w:val="36"/>
          <w:rtl/>
        </w:rPr>
        <w:t>ثانيا: تعريف الصلاة اصطلاح</w:t>
      </w:r>
      <w:r w:rsidR="00EF7220" w:rsidRPr="00EF7220">
        <w:rPr>
          <w:rFonts w:cs="Traditional Arabic" w:hint="cs"/>
          <w:b/>
          <w:bCs/>
          <w:sz w:val="36"/>
          <w:szCs w:val="36"/>
          <w:rtl/>
        </w:rPr>
        <w:t>ا</w:t>
      </w:r>
      <w:r w:rsidRPr="00EF7220">
        <w:rPr>
          <w:rFonts w:cs="Traditional Arabic" w:hint="cs"/>
          <w:b/>
          <w:bCs/>
          <w:sz w:val="36"/>
          <w:szCs w:val="36"/>
          <w:rtl/>
        </w:rPr>
        <w:t>:</w:t>
      </w:r>
      <w:r w:rsidR="009837AE">
        <w:rPr>
          <w:rFonts w:cs="Traditional Arabic"/>
          <w:b/>
          <w:bCs/>
          <w:sz w:val="36"/>
          <w:szCs w:val="36"/>
        </w:rPr>
        <w:t xml:space="preserve">                                                                 </w:t>
      </w:r>
      <w:r w:rsidR="002C46AC" w:rsidRPr="002C46AC">
        <w:rPr>
          <w:rFonts w:cs="Traditional Arabic" w:hint="cs"/>
          <w:b/>
          <w:bCs/>
          <w:sz w:val="36"/>
          <w:szCs w:val="36"/>
          <w:rtl/>
        </w:rPr>
        <w:t>الصلاة في الاصطلاح الشرعي</w:t>
      </w:r>
      <w:r w:rsidR="002C46AC" w:rsidRPr="002C46AC">
        <w:rPr>
          <w:rFonts w:cs="Traditional Arabic" w:hint="cs"/>
          <w:sz w:val="36"/>
          <w:szCs w:val="36"/>
          <w:rtl/>
        </w:rPr>
        <w:t>: عبادة لله ذات أقوال، وأفعال معلومة</w:t>
      </w:r>
      <w:r w:rsidR="000B6442">
        <w:rPr>
          <w:rFonts w:cs="Traditional Arabic"/>
          <w:sz w:val="36"/>
          <w:szCs w:val="36"/>
        </w:rPr>
        <w:t xml:space="preserve"> </w:t>
      </w:r>
      <w:r w:rsidR="002C46AC" w:rsidRPr="002C46AC">
        <w:rPr>
          <w:rFonts w:cs="Traditional Arabic" w:hint="cs"/>
          <w:sz w:val="36"/>
          <w:szCs w:val="36"/>
          <w:rtl/>
        </w:rPr>
        <w:t>مخصوصة، مفتَتَحة بالتكبير، مختَتَمة بالتسليم، وسُمِّيت صلاة؛ لاشتمالها على الدعاء</w:t>
      </w:r>
      <w:r w:rsidR="00832EF6">
        <w:rPr>
          <w:rStyle w:val="Appelnotedebasdep"/>
          <w:rFonts w:cs="Traditional Arabic"/>
          <w:sz w:val="36"/>
          <w:szCs w:val="36"/>
          <w:rtl/>
        </w:rPr>
        <w:footnoteReference w:id="12"/>
      </w:r>
      <w:r w:rsidR="002C46AC">
        <w:rPr>
          <w:rFonts w:cs="Traditional Arabic" w:hint="cs"/>
          <w:sz w:val="36"/>
          <w:szCs w:val="36"/>
          <w:rtl/>
        </w:rPr>
        <w:t>؛</w:t>
      </w:r>
      <w:r w:rsidR="002C46AC" w:rsidRPr="002C46AC">
        <w:rPr>
          <w:rFonts w:cs="Traditional Arabic" w:hint="cs"/>
          <w:sz w:val="36"/>
          <w:szCs w:val="36"/>
          <w:rtl/>
        </w:rPr>
        <w:t>فإنها كانت اسماً لكل دعاء فصارت اسماً لدعاء مخصوص، أو كانت اسماً لدعاء فنقلت إلى الصلاة الشرعية؛ لما بينها وبين الدعاء من المناسبة، والأمر في ذلك متقارب، فإذا أطلق اسم الصلاة في الشرع لم</w:t>
      </w:r>
      <w:r w:rsidR="00832EF6">
        <w:rPr>
          <w:rFonts w:cs="Traditional Arabic" w:hint="cs"/>
          <w:sz w:val="36"/>
          <w:szCs w:val="36"/>
          <w:rtl/>
        </w:rPr>
        <w:t xml:space="preserve"> يفهم منه إلا الصلاة المشروعة</w:t>
      </w:r>
      <w:r w:rsidR="00832EF6">
        <w:rPr>
          <w:rStyle w:val="Appelnotedebasdep"/>
          <w:rFonts w:cs="Traditional Arabic"/>
          <w:sz w:val="36"/>
          <w:szCs w:val="36"/>
          <w:rtl/>
        </w:rPr>
        <w:footnoteReference w:id="13"/>
      </w:r>
      <w:r w:rsidR="00F21431">
        <w:rPr>
          <w:rFonts w:cs="Traditional Arabic" w:hint="cs"/>
          <w:sz w:val="36"/>
          <w:szCs w:val="36"/>
          <w:rtl/>
        </w:rPr>
        <w:t>.</w:t>
      </w:r>
      <w:r w:rsidR="002C46AC" w:rsidRPr="002C46AC">
        <w:rPr>
          <w:rFonts w:cs="Traditional Arabic" w:hint="cs"/>
          <w:sz w:val="36"/>
          <w:szCs w:val="36"/>
          <w:rtl/>
        </w:rPr>
        <w:t xml:space="preserve"> </w:t>
      </w:r>
      <w:r w:rsidR="009837AE">
        <w:rPr>
          <w:rFonts w:cs="Traditional Arabic"/>
          <w:b/>
          <w:bCs/>
          <w:sz w:val="36"/>
          <w:szCs w:val="36"/>
        </w:rPr>
        <w:t xml:space="preserve">                                                                                   </w:t>
      </w:r>
    </w:p>
    <w:p w:rsidR="009837AE" w:rsidRDefault="009837AE" w:rsidP="009837AE">
      <w:pPr>
        <w:bidi/>
        <w:jc w:val="both"/>
        <w:rPr>
          <w:rFonts w:cs="Traditional Arabic"/>
          <w:b/>
          <w:bCs/>
          <w:sz w:val="36"/>
          <w:szCs w:val="36"/>
        </w:rPr>
      </w:pPr>
    </w:p>
    <w:p w:rsidR="009837AE" w:rsidRDefault="009837AE" w:rsidP="009837AE">
      <w:pPr>
        <w:bidi/>
        <w:jc w:val="both"/>
        <w:rPr>
          <w:rFonts w:cs="Traditional Arabic"/>
          <w:b/>
          <w:bCs/>
          <w:sz w:val="36"/>
          <w:szCs w:val="36"/>
        </w:rPr>
      </w:pPr>
    </w:p>
    <w:p w:rsidR="00744265" w:rsidRPr="009837AE" w:rsidRDefault="002C46AC" w:rsidP="009837AE">
      <w:pPr>
        <w:bidi/>
        <w:jc w:val="both"/>
        <w:rPr>
          <w:rFonts w:cs="Traditional Arabic"/>
          <w:b/>
          <w:bCs/>
          <w:sz w:val="36"/>
          <w:szCs w:val="36"/>
          <w:rtl/>
        </w:rPr>
      </w:pPr>
      <w:r w:rsidRPr="002C46AC">
        <w:rPr>
          <w:rFonts w:cs="Traditional Arabic" w:hint="cs"/>
          <w:sz w:val="36"/>
          <w:szCs w:val="36"/>
          <w:rtl/>
        </w:rPr>
        <w:lastRenderedPageBreak/>
        <w:t>وقد اشتملت على الدعاء بنوعيه</w:t>
      </w:r>
      <w:r w:rsidR="009837AE">
        <w:rPr>
          <w:rFonts w:cs="Traditional Arabic" w:hint="cs"/>
          <w:sz w:val="36"/>
          <w:szCs w:val="36"/>
          <w:rtl/>
        </w:rPr>
        <w:t>:</w:t>
      </w:r>
      <w:r w:rsidR="009837AE">
        <w:rPr>
          <w:rFonts w:cs="Traditional Arabic"/>
          <w:sz w:val="36"/>
          <w:szCs w:val="36"/>
        </w:rPr>
        <w:t xml:space="preserve">                                                                   </w:t>
      </w:r>
      <w:r w:rsidRPr="00832EF6">
        <w:rPr>
          <w:rFonts w:cs="Traditional Arabic" w:hint="cs"/>
          <w:b/>
          <w:bCs/>
          <w:sz w:val="36"/>
          <w:szCs w:val="36"/>
          <w:rtl/>
        </w:rPr>
        <w:t>دعاء المسألة:</w:t>
      </w:r>
      <w:r w:rsidRPr="002C46AC">
        <w:rPr>
          <w:rFonts w:cs="Traditional Arabic" w:hint="cs"/>
          <w:sz w:val="36"/>
          <w:szCs w:val="36"/>
          <w:rtl/>
        </w:rPr>
        <w:t xml:space="preserve"> وهو طلب ما ينفع الداعي من جلب</w:t>
      </w:r>
      <w:r w:rsidR="00744265">
        <w:rPr>
          <w:rFonts w:cs="Traditional Arabic" w:hint="cs"/>
          <w:sz w:val="36"/>
          <w:szCs w:val="36"/>
          <w:rtl/>
        </w:rPr>
        <w:t xml:space="preserve"> النفع أو دفع ضر أو كشفه، وسؤال </w:t>
      </w:r>
      <w:r w:rsidRPr="002C46AC">
        <w:rPr>
          <w:rFonts w:cs="Traditional Arabic" w:hint="cs"/>
          <w:sz w:val="36"/>
          <w:szCs w:val="36"/>
          <w:rtl/>
        </w:rPr>
        <w:t>الحاجات من الله بلسان الحال</w:t>
      </w:r>
      <w:r w:rsidRPr="002C46AC">
        <w:rPr>
          <w:rFonts w:cs="Traditional Arabic" w:hint="cs"/>
          <w:sz w:val="36"/>
          <w:szCs w:val="36"/>
        </w:rPr>
        <w:t>.</w:t>
      </w:r>
    </w:p>
    <w:p w:rsidR="0047127F" w:rsidRDefault="002C46AC" w:rsidP="001C4A0F">
      <w:pPr>
        <w:bidi/>
        <w:jc w:val="both"/>
        <w:rPr>
          <w:rFonts w:cs="Traditional Arabic"/>
          <w:sz w:val="36"/>
          <w:szCs w:val="36"/>
          <w:rtl/>
        </w:rPr>
      </w:pPr>
      <w:r w:rsidRPr="00832EF6">
        <w:rPr>
          <w:rFonts w:cs="Traditional Arabic" w:hint="cs"/>
          <w:b/>
          <w:bCs/>
          <w:sz w:val="36"/>
          <w:szCs w:val="36"/>
          <w:rtl/>
        </w:rPr>
        <w:t>دعاء العبادة</w:t>
      </w:r>
      <w:r w:rsidRPr="002C46AC">
        <w:rPr>
          <w:rFonts w:cs="Traditional Arabic" w:hint="cs"/>
          <w:sz w:val="36"/>
          <w:szCs w:val="36"/>
          <w:rtl/>
        </w:rPr>
        <w:t>: وهو طلب الثواب بالأعمال الصالحة: من القيام، والركوع، والسجود، فمن فعل هذه العبادات فقد دعا ربه وطلبه بلسان الحال أن يغفر له، فاتضح بذلك أن الصلاة كلها: دعاء مسألة ودعا</w:t>
      </w:r>
      <w:r w:rsidR="00832EF6">
        <w:rPr>
          <w:rFonts w:cs="Traditional Arabic" w:hint="cs"/>
          <w:sz w:val="36"/>
          <w:szCs w:val="36"/>
          <w:rtl/>
        </w:rPr>
        <w:t>ء عبادة؛ لاشتمالها على ذلك كله.</w:t>
      </w:r>
      <w:r w:rsidR="00832EF6">
        <w:rPr>
          <w:rStyle w:val="Appelnotedebasdep"/>
          <w:rFonts w:cs="Traditional Arabic"/>
          <w:sz w:val="36"/>
          <w:szCs w:val="36"/>
          <w:rtl/>
        </w:rPr>
        <w:footnoteReference w:id="14"/>
      </w:r>
    </w:p>
    <w:p w:rsidR="00D04006" w:rsidRDefault="0047127F" w:rsidP="00024E73">
      <w:pPr>
        <w:bidi/>
        <w:rPr>
          <w:rFonts w:ascii="Arial" w:hAnsi="Arial" w:cs="Traditional Arabic"/>
          <w:color w:val="000000"/>
          <w:sz w:val="36"/>
          <w:szCs w:val="36"/>
          <w:rtl/>
        </w:rPr>
      </w:pPr>
      <w:r w:rsidRPr="0047127F">
        <w:rPr>
          <w:rFonts w:cs="Traditional Arabic" w:hint="cs"/>
          <w:b/>
          <w:bCs/>
          <w:sz w:val="36"/>
          <w:szCs w:val="36"/>
          <w:rtl/>
        </w:rPr>
        <w:t>الفرع</w:t>
      </w:r>
      <w:r w:rsidR="00283DFA">
        <w:rPr>
          <w:rFonts w:cs="Traditional Arabic" w:hint="cs"/>
          <w:b/>
          <w:bCs/>
          <w:sz w:val="36"/>
          <w:szCs w:val="36"/>
          <w:rtl/>
        </w:rPr>
        <w:t xml:space="preserve"> الث</w:t>
      </w:r>
      <w:r w:rsidR="005C1D94">
        <w:rPr>
          <w:rFonts w:cs="Traditional Arabic" w:hint="cs"/>
          <w:b/>
          <w:bCs/>
          <w:sz w:val="36"/>
          <w:szCs w:val="36"/>
          <w:rtl/>
        </w:rPr>
        <w:t>ان</w:t>
      </w:r>
      <w:r w:rsidR="00283DFA">
        <w:rPr>
          <w:rFonts w:cs="Traditional Arabic" w:hint="cs"/>
          <w:b/>
          <w:bCs/>
          <w:sz w:val="36"/>
          <w:szCs w:val="36"/>
          <w:rtl/>
        </w:rPr>
        <w:t>ي</w:t>
      </w:r>
      <w:r w:rsidRPr="0047127F">
        <w:rPr>
          <w:rFonts w:cs="Traditional Arabic" w:hint="cs"/>
          <w:b/>
          <w:bCs/>
          <w:sz w:val="36"/>
          <w:szCs w:val="36"/>
          <w:rtl/>
        </w:rPr>
        <w:t xml:space="preserve">: </w:t>
      </w:r>
      <w:r w:rsidR="00283DFA">
        <w:rPr>
          <w:rFonts w:cs="Traditional Arabic" w:hint="cs"/>
          <w:b/>
          <w:bCs/>
          <w:sz w:val="36"/>
          <w:szCs w:val="36"/>
          <w:rtl/>
        </w:rPr>
        <w:t>تعريف الجماعة</w:t>
      </w:r>
      <w:r w:rsidRPr="0047127F">
        <w:rPr>
          <w:rFonts w:cs="Traditional Arabic" w:hint="cs"/>
          <w:b/>
          <w:bCs/>
          <w:sz w:val="36"/>
          <w:szCs w:val="36"/>
          <w:rtl/>
        </w:rPr>
        <w:t>:</w:t>
      </w:r>
      <w:r w:rsidR="009837AE">
        <w:rPr>
          <w:rFonts w:cs="Traditional Arabic" w:hint="cs"/>
          <w:b/>
          <w:bCs/>
          <w:sz w:val="36"/>
          <w:szCs w:val="36"/>
          <w:rtl/>
        </w:rPr>
        <w:t xml:space="preserve">                                                                   </w:t>
      </w:r>
      <w:r w:rsidR="00495455" w:rsidRPr="00495455">
        <w:rPr>
          <w:rFonts w:cs="Traditional Arabic" w:hint="cs"/>
          <w:b/>
          <w:bCs/>
          <w:sz w:val="36"/>
          <w:szCs w:val="36"/>
          <w:rtl/>
        </w:rPr>
        <w:t>أولا: تعريف الجماعة لغة</w:t>
      </w:r>
      <w:r w:rsidR="005E42AE" w:rsidRPr="00495455">
        <w:rPr>
          <w:rFonts w:cs="Traditional Arabic" w:hint="cs"/>
          <w:b/>
          <w:bCs/>
          <w:sz w:val="36"/>
          <w:szCs w:val="36"/>
          <w:rtl/>
        </w:rPr>
        <w:t>:</w:t>
      </w:r>
      <w:r w:rsidR="00CB5360" w:rsidRPr="00495455">
        <w:rPr>
          <w:rFonts w:cs="Traditional Arabic" w:hint="cs"/>
          <w:b/>
          <w:bCs/>
          <w:sz w:val="36"/>
          <w:szCs w:val="36"/>
          <w:rtl/>
        </w:rPr>
        <w:t xml:space="preserve"> </w:t>
      </w:r>
      <w:r w:rsidR="009837AE">
        <w:rPr>
          <w:rFonts w:cs="Traditional Arabic" w:hint="cs"/>
          <w:b/>
          <w:bCs/>
          <w:sz w:val="36"/>
          <w:szCs w:val="36"/>
          <w:rtl/>
        </w:rPr>
        <w:t xml:space="preserve">                                                                    </w:t>
      </w:r>
      <w:r w:rsidR="00CB5360">
        <w:rPr>
          <w:rFonts w:cs="Traditional Arabic" w:hint="cs"/>
          <w:b/>
          <w:bCs/>
          <w:sz w:val="36"/>
          <w:szCs w:val="36"/>
          <w:rtl/>
        </w:rPr>
        <w:t>قال ابن منظور في لسان العرب: "</w:t>
      </w:r>
      <w:r w:rsidR="00CB5360" w:rsidRPr="00CB5360">
        <w:rPr>
          <w:rFonts w:cs="Traditional Arabic" w:hint="cs"/>
          <w:sz w:val="36"/>
          <w:szCs w:val="36"/>
          <w:rtl/>
        </w:rPr>
        <w:t>عدد كل ش</w:t>
      </w:r>
      <w:r w:rsidR="00CB5360">
        <w:rPr>
          <w:rFonts w:cs="Traditional Arabic" w:hint="cs"/>
          <w:sz w:val="36"/>
          <w:szCs w:val="36"/>
          <w:rtl/>
        </w:rPr>
        <w:t>يء و كثرته، و الجمع تأليف المتفرق، و المسجد الجامع الذي يجتمع أهله ؛لأنه علامة للاجتماع</w:t>
      </w:r>
      <w:r w:rsidR="00CB5360" w:rsidRPr="00CB5360">
        <w:rPr>
          <w:rFonts w:cs="Traditional Arabic" w:hint="cs"/>
          <w:b/>
          <w:bCs/>
          <w:sz w:val="36"/>
          <w:szCs w:val="36"/>
          <w:rtl/>
        </w:rPr>
        <w:t>"</w:t>
      </w:r>
      <w:r w:rsidR="00CB5360">
        <w:rPr>
          <w:rFonts w:cs="Traditional Arabic" w:hint="cs"/>
          <w:sz w:val="36"/>
          <w:szCs w:val="36"/>
          <w:rtl/>
        </w:rPr>
        <w:t>.</w:t>
      </w:r>
      <w:r w:rsidR="00CB5360">
        <w:rPr>
          <w:rStyle w:val="Appelnotedebasdep"/>
          <w:rFonts w:cs="Traditional Arabic"/>
          <w:sz w:val="36"/>
          <w:szCs w:val="36"/>
          <w:rtl/>
        </w:rPr>
        <w:footnoteReference w:id="15"/>
      </w:r>
      <w:r w:rsidR="009837AE">
        <w:rPr>
          <w:rFonts w:cs="Traditional Arabic" w:hint="cs"/>
          <w:sz w:val="36"/>
          <w:szCs w:val="36"/>
          <w:rtl/>
        </w:rPr>
        <w:t xml:space="preserve">                                              </w:t>
      </w:r>
      <w:r w:rsidR="005E42AE" w:rsidRPr="00CB5360">
        <w:rPr>
          <w:rFonts w:ascii="Arial" w:hAnsi="Arial" w:cs="Traditional Arabic" w:hint="cs"/>
          <w:b/>
          <w:bCs/>
          <w:color w:val="000000"/>
          <w:sz w:val="36"/>
          <w:szCs w:val="36"/>
          <w:rtl/>
        </w:rPr>
        <w:t>قال ابن فارس في معجم مقاييس اللغة :</w:t>
      </w:r>
      <w:r w:rsidR="009837AE">
        <w:rPr>
          <w:rFonts w:ascii="Arial" w:hAnsi="Arial" w:cs="Traditional Arabic" w:hint="cs"/>
          <w:b/>
          <w:bCs/>
          <w:color w:val="000000"/>
          <w:sz w:val="36"/>
          <w:szCs w:val="36"/>
          <w:rtl/>
        </w:rPr>
        <w:t xml:space="preserve">                                                              </w:t>
      </w:r>
      <w:r w:rsidR="005E42AE">
        <w:rPr>
          <w:rFonts w:ascii="Arial" w:hAnsi="Arial" w:cs="Traditional Arabic" w:hint="cs"/>
          <w:color w:val="000000"/>
          <w:sz w:val="36"/>
          <w:szCs w:val="36"/>
          <w:rtl/>
        </w:rPr>
        <w:t xml:space="preserve">"الجيم والميم والعين أصل واحد يدل على تضامِّ الشيء يقال : جمعت الشيء جمعًا </w:t>
      </w:r>
      <w:r w:rsidR="009C5F78">
        <w:rPr>
          <w:rFonts w:ascii="Arial" w:hAnsi="Arial" w:cs="Traditional Arabic" w:hint="cs"/>
          <w:color w:val="000000"/>
          <w:sz w:val="36"/>
          <w:szCs w:val="36"/>
          <w:rtl/>
        </w:rPr>
        <w:t xml:space="preserve">.        </w:t>
      </w:r>
      <w:r w:rsidR="005E42AE">
        <w:rPr>
          <w:rFonts w:ascii="Arial" w:hAnsi="Arial" w:cs="Traditional Arabic" w:hint="cs"/>
          <w:color w:val="000000"/>
          <w:sz w:val="36"/>
          <w:szCs w:val="36"/>
          <w:rtl/>
        </w:rPr>
        <w:t xml:space="preserve">والجماع : </w:t>
      </w:r>
      <w:r w:rsidR="00D16501">
        <w:rPr>
          <w:rFonts w:ascii="Arial" w:hAnsi="Arial" w:cs="Traditional Arabic" w:hint="cs"/>
          <w:color w:val="000000"/>
          <w:sz w:val="36"/>
          <w:szCs w:val="36"/>
          <w:rtl/>
        </w:rPr>
        <w:t>الأُشابة</w:t>
      </w:r>
      <w:r w:rsidR="005E42AE">
        <w:rPr>
          <w:rFonts w:ascii="Arial" w:hAnsi="Arial" w:cs="Traditional Arabic" w:hint="cs"/>
          <w:color w:val="000000"/>
          <w:sz w:val="36"/>
          <w:szCs w:val="36"/>
          <w:rtl/>
        </w:rPr>
        <w:t xml:space="preserve"> من قبائل شتى، وقدر جماع وجامعة : وهي القدر العظيمة"</w:t>
      </w:r>
      <w:r w:rsidR="005E42AE">
        <w:rPr>
          <w:rStyle w:val="Appelnotedebasdep"/>
          <w:rFonts w:ascii="Arial" w:hAnsi="Arial" w:cs="Traditional Arabic"/>
          <w:color w:val="000000"/>
          <w:sz w:val="36"/>
          <w:szCs w:val="36"/>
          <w:rtl/>
        </w:rPr>
        <w:footnoteReference w:id="16"/>
      </w:r>
      <w:r w:rsidR="009C5F78">
        <w:rPr>
          <w:rFonts w:ascii="Arial" w:hAnsi="Arial" w:cs="Traditional Arabic" w:hint="cs"/>
          <w:color w:val="000000"/>
          <w:sz w:val="36"/>
          <w:szCs w:val="36"/>
          <w:rtl/>
        </w:rPr>
        <w:t xml:space="preserve">. </w:t>
      </w:r>
      <w:r w:rsidRPr="0047127F">
        <w:rPr>
          <w:rFonts w:cs="Traditional Arabic" w:hint="cs"/>
          <w:sz w:val="36"/>
          <w:szCs w:val="36"/>
          <w:rtl/>
        </w:rPr>
        <w:t>والجماعة: عدد من الناس يجمعهم غرض واحد</w:t>
      </w:r>
      <w:r w:rsidR="00283DFA">
        <w:rPr>
          <w:rFonts w:cs="Traditional Arabic" w:hint="cs"/>
          <w:sz w:val="36"/>
          <w:szCs w:val="36"/>
          <w:rtl/>
        </w:rPr>
        <w:t>.</w:t>
      </w:r>
      <w:r>
        <w:rPr>
          <w:rStyle w:val="Appelnotedebasdep"/>
          <w:rFonts w:cs="Traditional Arabic"/>
          <w:sz w:val="36"/>
          <w:szCs w:val="36"/>
          <w:rtl/>
        </w:rPr>
        <w:footnoteReference w:id="17"/>
      </w:r>
    </w:p>
    <w:p w:rsidR="00EB79D7" w:rsidRDefault="00EB79D7" w:rsidP="00EB79D7">
      <w:pPr>
        <w:bidi/>
        <w:rPr>
          <w:rFonts w:ascii="Arial" w:hAnsi="Arial" w:cs="Traditional Arabic"/>
          <w:color w:val="000000"/>
          <w:sz w:val="36"/>
          <w:szCs w:val="36"/>
          <w:rtl/>
        </w:rPr>
      </w:pPr>
    </w:p>
    <w:p w:rsidR="00EB79D7" w:rsidRDefault="00EB79D7" w:rsidP="00EB79D7">
      <w:pPr>
        <w:bidi/>
        <w:rPr>
          <w:rFonts w:ascii="Arial" w:hAnsi="Arial" w:cs="Traditional Arabic"/>
          <w:color w:val="000000"/>
          <w:sz w:val="36"/>
          <w:szCs w:val="36"/>
          <w:rtl/>
        </w:rPr>
      </w:pPr>
    </w:p>
    <w:p w:rsidR="00EB79D7" w:rsidRPr="00EB79D7" w:rsidRDefault="00EB79D7" w:rsidP="00EB79D7">
      <w:pPr>
        <w:bidi/>
        <w:rPr>
          <w:rFonts w:ascii="Arial" w:hAnsi="Arial" w:cs="Traditional Arabic"/>
          <w:color w:val="000000"/>
          <w:sz w:val="36"/>
          <w:szCs w:val="36"/>
          <w:rtl/>
        </w:rPr>
      </w:pPr>
    </w:p>
    <w:p w:rsidR="009837AE" w:rsidRDefault="00495455" w:rsidP="009837AE">
      <w:pPr>
        <w:bidi/>
        <w:rPr>
          <w:rFonts w:cs="Traditional Arabic"/>
          <w:b/>
          <w:bCs/>
          <w:sz w:val="36"/>
          <w:szCs w:val="36"/>
          <w:rtl/>
        </w:rPr>
      </w:pPr>
      <w:r w:rsidRPr="00766699">
        <w:rPr>
          <w:rFonts w:cs="Traditional Arabic" w:hint="cs"/>
          <w:b/>
          <w:bCs/>
          <w:sz w:val="36"/>
          <w:szCs w:val="36"/>
          <w:rtl/>
        </w:rPr>
        <w:lastRenderedPageBreak/>
        <w:t>ثانيا: تعريف الجماعة اصطلاحا</w:t>
      </w:r>
      <w:r w:rsidR="00283DFA" w:rsidRPr="00766699">
        <w:rPr>
          <w:rFonts w:cs="Traditional Arabic" w:hint="cs"/>
          <w:b/>
          <w:bCs/>
          <w:sz w:val="36"/>
          <w:szCs w:val="36"/>
          <w:rtl/>
        </w:rPr>
        <w:t>:</w:t>
      </w:r>
    </w:p>
    <w:p w:rsidR="009744E5" w:rsidRPr="003448A7" w:rsidRDefault="00203240" w:rsidP="003448A7">
      <w:pPr>
        <w:bidi/>
        <w:ind w:hanging="2"/>
        <w:jc w:val="both"/>
        <w:rPr>
          <w:rFonts w:cs="Traditional Arabic"/>
          <w:sz w:val="36"/>
          <w:szCs w:val="36"/>
          <w:rtl/>
        </w:rPr>
      </w:pPr>
      <w:r w:rsidRPr="00203240">
        <w:rPr>
          <w:rFonts w:cs="Traditional Arabic" w:hint="cs"/>
          <w:sz w:val="36"/>
          <w:szCs w:val="36"/>
          <w:rtl/>
        </w:rPr>
        <w:t>تطلق على عدد من الناس، مأخوذة من معنى الاجتماع، وأقل ما يتحقق به الاجتماع اثنان: إمام ومأموم</w:t>
      </w:r>
      <w:r w:rsidR="00E63175">
        <w:rPr>
          <w:rFonts w:cs="Traditional Arabic" w:hint="cs"/>
          <w:sz w:val="36"/>
          <w:szCs w:val="36"/>
          <w:rtl/>
        </w:rPr>
        <w:t>.</w:t>
      </w:r>
      <w:r>
        <w:rPr>
          <w:rStyle w:val="Appelnotedebasdep"/>
          <w:rFonts w:cs="Traditional Arabic"/>
          <w:sz w:val="36"/>
          <w:szCs w:val="36"/>
          <w:rtl/>
        </w:rPr>
        <w:footnoteReference w:id="18"/>
      </w:r>
      <w:r w:rsidR="009837AE">
        <w:rPr>
          <w:rFonts w:cs="Traditional Arabic" w:hint="cs"/>
          <w:sz w:val="36"/>
          <w:szCs w:val="36"/>
          <w:rtl/>
        </w:rPr>
        <w:t xml:space="preserve"> </w:t>
      </w:r>
      <w:r w:rsidRPr="00203240">
        <w:rPr>
          <w:rFonts w:cs="Traditional Arabic" w:hint="cs"/>
          <w:sz w:val="36"/>
          <w:szCs w:val="36"/>
          <w:rtl/>
        </w:rPr>
        <w:t>وسميت صلاة الجماعة: لاجتماع المصلين في الفعل: مكانا وزماناً، فإذا أخلوا</w:t>
      </w:r>
      <w:r w:rsidR="003448A7">
        <w:rPr>
          <w:rFonts w:cs="Traditional Arabic" w:hint="cs"/>
          <w:sz w:val="36"/>
          <w:szCs w:val="36"/>
          <w:rtl/>
        </w:rPr>
        <w:t xml:space="preserve"> </w:t>
      </w:r>
      <w:r w:rsidRPr="00203240">
        <w:rPr>
          <w:rFonts w:cs="Traditional Arabic" w:hint="cs"/>
          <w:sz w:val="36"/>
          <w:szCs w:val="36"/>
          <w:rtl/>
        </w:rPr>
        <w:t xml:space="preserve">بهما </w:t>
      </w:r>
      <w:r w:rsidR="009837AE">
        <w:rPr>
          <w:rFonts w:cs="Traditional Arabic" w:hint="cs"/>
          <w:sz w:val="36"/>
          <w:szCs w:val="36"/>
          <w:rtl/>
        </w:rPr>
        <w:t xml:space="preserve">أو </w:t>
      </w:r>
      <w:r w:rsidRPr="00203240">
        <w:rPr>
          <w:rFonts w:cs="Traditional Arabic" w:hint="cs"/>
          <w:sz w:val="36"/>
          <w:szCs w:val="36"/>
          <w:rtl/>
        </w:rPr>
        <w:t>بأحدهما لغير عذر كان</w:t>
      </w:r>
      <w:r w:rsidR="00AE59E1">
        <w:rPr>
          <w:rFonts w:cs="Traditional Arabic" w:hint="cs"/>
          <w:sz w:val="36"/>
          <w:szCs w:val="36"/>
          <w:rtl/>
        </w:rPr>
        <w:t xml:space="preserve"> ذلك منهيّاً عنه باتفاق الأئمة</w:t>
      </w:r>
      <w:r w:rsidR="003448A7">
        <w:rPr>
          <w:rFonts w:cs="Traditional Arabic" w:hint="cs"/>
          <w:sz w:val="36"/>
          <w:szCs w:val="36"/>
          <w:rtl/>
        </w:rPr>
        <w:t xml:space="preserve">.                                 </w:t>
      </w:r>
      <w:r w:rsidR="003448A7" w:rsidRPr="003448A7">
        <w:rPr>
          <w:rFonts w:cs="Traditional Arabic" w:hint="cs"/>
          <w:color w:val="FFFFFF" w:themeColor="background1"/>
          <w:sz w:val="36"/>
          <w:szCs w:val="36"/>
          <w:rtl/>
        </w:rPr>
        <w:t>.</w:t>
      </w:r>
      <w:r w:rsidR="003448A7">
        <w:rPr>
          <w:rFonts w:cs="Traditional Arabic" w:hint="cs"/>
          <w:sz w:val="36"/>
          <w:szCs w:val="36"/>
          <w:rtl/>
        </w:rPr>
        <w:t xml:space="preserve">                                                                                                       </w:t>
      </w:r>
      <w:r w:rsidR="009837AE">
        <w:rPr>
          <w:rFonts w:cs="Traditional Arabic" w:hint="cs"/>
          <w:sz w:val="36"/>
          <w:szCs w:val="36"/>
          <w:rtl/>
        </w:rPr>
        <w:t xml:space="preserve"> </w:t>
      </w:r>
      <w:r w:rsidR="003448A7">
        <w:rPr>
          <w:rFonts w:cs="Traditional Arabic" w:hint="cs"/>
          <w:sz w:val="36"/>
          <w:szCs w:val="36"/>
          <w:rtl/>
        </w:rPr>
        <w:t xml:space="preserve">     </w:t>
      </w:r>
      <w:r w:rsidRPr="00203240">
        <w:rPr>
          <w:rFonts w:cs="Traditional Arabic" w:hint="cs"/>
          <w:sz w:val="36"/>
          <w:szCs w:val="36"/>
        </w:rPr>
        <w:br/>
      </w: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9744E5" w:rsidRDefault="009744E5" w:rsidP="001C4A0F">
      <w:pPr>
        <w:bidi/>
        <w:rPr>
          <w:rFonts w:cs="Traditional Arabic"/>
          <w:b/>
          <w:bCs/>
          <w:sz w:val="36"/>
          <w:szCs w:val="36"/>
          <w:u w:val="single"/>
          <w:rtl/>
        </w:rPr>
      </w:pPr>
    </w:p>
    <w:p w:rsidR="000D5D71" w:rsidRDefault="000D5D71" w:rsidP="001C4A0F">
      <w:pPr>
        <w:bidi/>
        <w:rPr>
          <w:rFonts w:cs="Traditional Arabic"/>
          <w:b/>
          <w:bCs/>
          <w:sz w:val="36"/>
          <w:szCs w:val="36"/>
          <w:rtl/>
        </w:rPr>
      </w:pPr>
      <w:r w:rsidRPr="00E00B1E">
        <w:rPr>
          <w:rFonts w:cs="Traditional Arabic" w:hint="cs"/>
          <w:b/>
          <w:bCs/>
          <w:sz w:val="36"/>
          <w:szCs w:val="36"/>
          <w:rtl/>
        </w:rPr>
        <w:lastRenderedPageBreak/>
        <w:t xml:space="preserve">المطلب الثالث: </w:t>
      </w:r>
      <w:r w:rsidR="00DE54C2">
        <w:rPr>
          <w:rFonts w:cs="Traditional Arabic" w:hint="cs"/>
          <w:b/>
          <w:bCs/>
          <w:sz w:val="36"/>
          <w:szCs w:val="36"/>
          <w:rtl/>
        </w:rPr>
        <w:t>حكم</w:t>
      </w:r>
      <w:r w:rsidRPr="000D5D71">
        <w:rPr>
          <w:rFonts w:cs="Traditional Arabic" w:hint="cs"/>
          <w:b/>
          <w:bCs/>
          <w:sz w:val="36"/>
          <w:szCs w:val="36"/>
          <w:rtl/>
        </w:rPr>
        <w:t xml:space="preserve"> صلاة الجماعة.</w:t>
      </w:r>
    </w:p>
    <w:p w:rsidR="0000341D" w:rsidRDefault="0042298C" w:rsidP="003448A7">
      <w:pPr>
        <w:bidi/>
        <w:jc w:val="both"/>
        <w:rPr>
          <w:rFonts w:cs="Traditional Arabic"/>
          <w:sz w:val="36"/>
          <w:szCs w:val="36"/>
          <w:rtl/>
        </w:rPr>
      </w:pPr>
      <w:r>
        <w:rPr>
          <w:rFonts w:cs="Traditional Arabic" w:hint="cs"/>
          <w:sz w:val="36"/>
          <w:szCs w:val="36"/>
          <w:rtl/>
        </w:rPr>
        <w:t xml:space="preserve">نجد في حكم صلاة الجماعة قسمين </w:t>
      </w:r>
      <w:r w:rsidR="006970C0">
        <w:rPr>
          <w:rFonts w:cs="Traditional Arabic" w:hint="cs"/>
          <w:sz w:val="36"/>
          <w:szCs w:val="36"/>
          <w:rtl/>
        </w:rPr>
        <w:t>:</w:t>
      </w:r>
      <w:r>
        <w:rPr>
          <w:rFonts w:cs="Traditional Arabic" w:hint="cs"/>
          <w:sz w:val="36"/>
          <w:szCs w:val="36"/>
          <w:rtl/>
        </w:rPr>
        <w:t xml:space="preserve">حكم صلاة الجماعة في المسجد </w:t>
      </w:r>
      <w:r w:rsidR="00B75155">
        <w:rPr>
          <w:rFonts w:cs="Traditional Arabic" w:hint="cs"/>
          <w:sz w:val="36"/>
          <w:szCs w:val="36"/>
          <w:rtl/>
        </w:rPr>
        <w:t>،و</w:t>
      </w:r>
      <w:r>
        <w:rPr>
          <w:rFonts w:cs="Traditional Arabic" w:hint="cs"/>
          <w:sz w:val="36"/>
          <w:szCs w:val="36"/>
          <w:rtl/>
        </w:rPr>
        <w:t xml:space="preserve">حكم صلاة الجماعة في غير المسجد. </w:t>
      </w:r>
      <w:r w:rsidR="00B75155">
        <w:rPr>
          <w:rFonts w:cs="Traditional Arabic" w:hint="cs"/>
          <w:sz w:val="36"/>
          <w:szCs w:val="36"/>
          <w:rtl/>
        </w:rPr>
        <w:t>و لكل قسم أقوال للفقهاء فيه.</w:t>
      </w:r>
      <w:r w:rsidR="0000341D">
        <w:rPr>
          <w:rFonts w:cs="Traditional Arabic" w:hint="cs"/>
          <w:sz w:val="36"/>
          <w:szCs w:val="36"/>
          <w:rtl/>
        </w:rPr>
        <w:t xml:space="preserve">  </w:t>
      </w:r>
    </w:p>
    <w:p w:rsidR="006970C0" w:rsidRDefault="006970C0" w:rsidP="003448A7">
      <w:pPr>
        <w:bidi/>
        <w:jc w:val="both"/>
        <w:rPr>
          <w:rFonts w:ascii="Tahoma" w:hAnsi="Tahoma" w:cs="Traditional Arabic"/>
          <w:color w:val="000000"/>
          <w:sz w:val="36"/>
          <w:szCs w:val="36"/>
          <w:rtl/>
        </w:rPr>
      </w:pPr>
      <w:r>
        <w:rPr>
          <w:rFonts w:ascii="Tahoma" w:hAnsi="Tahoma" w:cs="Traditional Arabic" w:hint="cs"/>
          <w:color w:val="000000"/>
          <w:sz w:val="36"/>
          <w:szCs w:val="36"/>
          <w:rtl/>
        </w:rPr>
        <w:t xml:space="preserve">و لكل قول دليله و وجهة نظره الخاصة في فهم هذا الدليل، ومعارضته مع الدليل الآخر لكننا الآن لسنا </w:t>
      </w:r>
      <w:r w:rsidR="002F5A2E" w:rsidRPr="002F5A2E">
        <w:rPr>
          <w:rFonts w:ascii="Tahoma" w:hAnsi="Tahoma" w:cs="Traditional Arabic" w:hint="cs"/>
          <w:color w:val="000000"/>
          <w:sz w:val="36"/>
          <w:szCs w:val="36"/>
          <w:rtl/>
        </w:rPr>
        <w:t>بصد</w:t>
      </w:r>
      <w:r w:rsidR="002F5A2E">
        <w:rPr>
          <w:rFonts w:ascii="Tahoma" w:hAnsi="Tahoma" w:cs="Traditional Arabic" w:hint="cs"/>
          <w:color w:val="000000"/>
          <w:sz w:val="36"/>
          <w:szCs w:val="36"/>
          <w:rtl/>
        </w:rPr>
        <w:t>دِ</w:t>
      </w:r>
      <w:r>
        <w:rPr>
          <w:rFonts w:ascii="Tahoma" w:hAnsi="Tahoma" w:cs="Traditional Arabic" w:hint="cs"/>
          <w:color w:val="000000"/>
          <w:sz w:val="36"/>
          <w:szCs w:val="36"/>
          <w:rtl/>
        </w:rPr>
        <w:t xml:space="preserve"> دراسة هذه المسألة دراسة فقهية مقارنة، لنعرض دليل كل قول ومناقشته.</w:t>
      </w:r>
      <w:r w:rsidR="00D45494">
        <w:rPr>
          <w:rFonts w:ascii="Tahoma" w:hAnsi="Tahoma" w:cs="Traditional Arabic" w:hint="cs"/>
          <w:color w:val="000000"/>
          <w:sz w:val="36"/>
          <w:szCs w:val="36"/>
          <w:rtl/>
        </w:rPr>
        <w:t>ف</w:t>
      </w:r>
      <w:r>
        <w:rPr>
          <w:rFonts w:ascii="Tahoma" w:hAnsi="Tahoma" w:cs="Traditional Arabic" w:hint="cs"/>
          <w:color w:val="000000"/>
          <w:sz w:val="36"/>
          <w:szCs w:val="36"/>
          <w:rtl/>
        </w:rPr>
        <w:t>نكتفي بع</w:t>
      </w:r>
      <w:r w:rsidR="00D45494">
        <w:rPr>
          <w:rFonts w:ascii="Tahoma" w:hAnsi="Tahoma" w:cs="Traditional Arabic" w:hint="cs"/>
          <w:color w:val="000000"/>
          <w:sz w:val="36"/>
          <w:szCs w:val="36"/>
          <w:rtl/>
        </w:rPr>
        <w:t>ر</w:t>
      </w:r>
      <w:r>
        <w:rPr>
          <w:rFonts w:ascii="Tahoma" w:hAnsi="Tahoma" w:cs="Traditional Arabic" w:hint="cs"/>
          <w:color w:val="000000"/>
          <w:sz w:val="36"/>
          <w:szCs w:val="36"/>
          <w:rtl/>
        </w:rPr>
        <w:t xml:space="preserve">ض أقوال الفقهاء فقط.  </w:t>
      </w:r>
    </w:p>
    <w:p w:rsidR="00E00B1E" w:rsidRDefault="00B75155" w:rsidP="00E00B1E">
      <w:pPr>
        <w:bidi/>
        <w:rPr>
          <w:rFonts w:cs="Traditional Arabic"/>
          <w:b/>
          <w:bCs/>
          <w:sz w:val="36"/>
          <w:szCs w:val="36"/>
          <w:rtl/>
        </w:rPr>
      </w:pPr>
      <w:r w:rsidRPr="00B75155">
        <w:rPr>
          <w:rFonts w:cs="Traditional Arabic" w:hint="cs"/>
          <w:b/>
          <w:bCs/>
          <w:sz w:val="36"/>
          <w:szCs w:val="36"/>
          <w:rtl/>
        </w:rPr>
        <w:t>الفرع الأول: حكم صلاة الجماعة في المسجد:</w:t>
      </w:r>
      <w:r w:rsidR="0000341D">
        <w:rPr>
          <w:rFonts w:cs="Traditional Arabic" w:hint="cs"/>
          <w:b/>
          <w:bCs/>
          <w:sz w:val="36"/>
          <w:szCs w:val="36"/>
          <w:rtl/>
        </w:rPr>
        <w:t xml:space="preserve">                                             </w:t>
      </w:r>
      <w:r w:rsidR="0020702E">
        <w:rPr>
          <w:rFonts w:cs="Traditional Arabic" w:hint="cs"/>
          <w:sz w:val="36"/>
          <w:szCs w:val="36"/>
          <w:rtl/>
        </w:rPr>
        <w:t>اختلف الفقهاء في حكم أداء الصلوات الخمس جماعة في المسجد، على ثلاثة أقوال:</w:t>
      </w:r>
      <w:r w:rsidR="0000341D">
        <w:rPr>
          <w:rFonts w:cs="Traditional Arabic" w:hint="cs"/>
          <w:sz w:val="36"/>
          <w:szCs w:val="36"/>
          <w:rtl/>
        </w:rPr>
        <w:t xml:space="preserve">                      </w:t>
      </w:r>
      <w:r w:rsidR="00C125EF" w:rsidRPr="00C125EF">
        <w:rPr>
          <w:rFonts w:ascii="Tahoma" w:hAnsi="Tahoma" w:cs="Traditional Arabic"/>
          <w:b/>
          <w:bCs/>
          <w:color w:val="000000"/>
          <w:sz w:val="36"/>
          <w:szCs w:val="36"/>
          <w:rtl/>
        </w:rPr>
        <w:t>القول الأول:</w:t>
      </w:r>
      <w:r w:rsidR="00C125EF">
        <w:rPr>
          <w:rFonts w:ascii="Tahoma" w:hAnsi="Tahoma" w:cs="Traditional Arabic"/>
          <w:color w:val="000000"/>
          <w:sz w:val="36"/>
          <w:szCs w:val="36"/>
          <w:rtl/>
        </w:rPr>
        <w:t xml:space="preserve"> سنة مؤكدة، وبه قال المالكية، والشافعية، وبعض الحنفية</w:t>
      </w:r>
      <w:r w:rsidR="00DE6F2B">
        <w:rPr>
          <w:rStyle w:val="Appelnotedebasdep"/>
          <w:rFonts w:ascii="Tahoma" w:hAnsi="Tahoma" w:cs="Traditional Arabic"/>
          <w:color w:val="000000"/>
          <w:sz w:val="36"/>
          <w:szCs w:val="36"/>
          <w:rtl/>
        </w:rPr>
        <w:footnoteReference w:id="19"/>
      </w:r>
      <w:r w:rsidR="00C125EF">
        <w:rPr>
          <w:rFonts w:ascii="Tahoma" w:hAnsi="Tahoma" w:cs="Traditional Arabic"/>
          <w:color w:val="000000"/>
          <w:sz w:val="36"/>
          <w:szCs w:val="36"/>
          <w:rtl/>
        </w:rPr>
        <w:t>.</w:t>
      </w:r>
      <w:r w:rsidR="0000341D">
        <w:rPr>
          <w:rFonts w:cs="Traditional Arabic" w:hint="cs"/>
          <w:b/>
          <w:bCs/>
          <w:sz w:val="36"/>
          <w:szCs w:val="36"/>
          <w:rtl/>
        </w:rPr>
        <w:t xml:space="preserve"> </w:t>
      </w:r>
    </w:p>
    <w:p w:rsidR="00E00B1E" w:rsidRDefault="00C125EF" w:rsidP="00E00B1E">
      <w:pPr>
        <w:bidi/>
        <w:jc w:val="both"/>
        <w:rPr>
          <w:rFonts w:ascii="Tahoma" w:hAnsi="Tahoma" w:cs="Traditional Arabic"/>
          <w:color w:val="000000"/>
          <w:sz w:val="36"/>
          <w:szCs w:val="36"/>
          <w:rtl/>
        </w:rPr>
      </w:pPr>
      <w:r w:rsidRPr="00C125EF">
        <w:rPr>
          <w:rFonts w:ascii="Tahoma" w:hAnsi="Tahoma" w:cs="Traditional Arabic"/>
          <w:b/>
          <w:bCs/>
          <w:color w:val="000000"/>
          <w:sz w:val="36"/>
          <w:szCs w:val="36"/>
          <w:rtl/>
        </w:rPr>
        <w:t>القول الثاني:</w:t>
      </w:r>
      <w:r>
        <w:rPr>
          <w:rFonts w:ascii="Tahoma" w:hAnsi="Tahoma" w:cs="Traditional Arabic"/>
          <w:color w:val="000000"/>
          <w:sz w:val="36"/>
          <w:szCs w:val="36"/>
          <w:rtl/>
        </w:rPr>
        <w:t xml:space="preserve"> واجبة على الكفاية، و هو القول الثاني للشافعية، قال النووي: "صلاة الجماعة هي في الفرائض غير الجمعة سنة مؤكدة، وقيل: فرض كفاية للرجال، فتجب بحيث يظهر الشعار في القرية، فإن </w:t>
      </w:r>
      <w:r w:rsidRPr="004A056C">
        <w:rPr>
          <w:rFonts w:cs="Traditional Arabic"/>
          <w:sz w:val="36"/>
          <w:szCs w:val="36"/>
          <w:rtl/>
        </w:rPr>
        <w:t>امتنعوا</w:t>
      </w:r>
      <w:r>
        <w:rPr>
          <w:rFonts w:ascii="Tahoma" w:hAnsi="Tahoma" w:cs="Traditional Arabic"/>
          <w:color w:val="000000"/>
          <w:sz w:val="36"/>
          <w:szCs w:val="36"/>
          <w:rtl/>
        </w:rPr>
        <w:t xml:space="preserve"> كلهم </w:t>
      </w:r>
      <w:r w:rsidR="00435182">
        <w:rPr>
          <w:rFonts w:ascii="Tahoma" w:hAnsi="Tahoma" w:cs="Traditional Arabic" w:hint="cs"/>
          <w:color w:val="000000"/>
          <w:sz w:val="36"/>
          <w:szCs w:val="36"/>
          <w:rtl/>
        </w:rPr>
        <w:t>قوتلوا</w:t>
      </w:r>
      <w:r>
        <w:rPr>
          <w:rFonts w:ascii="Tahoma" w:hAnsi="Tahoma" w:cs="Traditional Arabic"/>
          <w:color w:val="000000"/>
          <w:sz w:val="36"/>
          <w:szCs w:val="36"/>
          <w:rtl/>
        </w:rPr>
        <w:t>"</w:t>
      </w:r>
      <w:r w:rsidR="00AD2869">
        <w:rPr>
          <w:rStyle w:val="Appelnotedebasdep"/>
          <w:rFonts w:ascii="Tahoma" w:hAnsi="Tahoma" w:cs="Traditional Arabic"/>
          <w:color w:val="000000"/>
          <w:sz w:val="36"/>
          <w:szCs w:val="36"/>
          <w:rtl/>
        </w:rPr>
        <w:footnoteReference w:id="20"/>
      </w:r>
      <w:r>
        <w:rPr>
          <w:rFonts w:ascii="Tahoma" w:hAnsi="Tahoma" w:cs="Traditional Arabic"/>
          <w:color w:val="000000"/>
          <w:sz w:val="36"/>
          <w:szCs w:val="36"/>
          <w:rtl/>
        </w:rPr>
        <w:t>.</w:t>
      </w:r>
      <w:r w:rsidR="0000341D">
        <w:rPr>
          <w:rFonts w:ascii="Tahoma" w:hAnsi="Tahoma" w:cs="Traditional Arabic" w:hint="cs"/>
          <w:color w:val="000000"/>
          <w:sz w:val="36"/>
          <w:szCs w:val="36"/>
          <w:rtl/>
        </w:rPr>
        <w:t xml:space="preserve"> </w:t>
      </w:r>
    </w:p>
    <w:p w:rsidR="00C125EF" w:rsidRPr="0000341D" w:rsidRDefault="00C125EF" w:rsidP="00E00B1E">
      <w:pPr>
        <w:bidi/>
        <w:jc w:val="both"/>
        <w:rPr>
          <w:rFonts w:cs="Traditional Arabic"/>
          <w:b/>
          <w:bCs/>
          <w:sz w:val="36"/>
          <w:szCs w:val="36"/>
          <w:rtl/>
        </w:rPr>
      </w:pPr>
      <w:r w:rsidRPr="00C125EF">
        <w:rPr>
          <w:rFonts w:ascii="Tahoma" w:hAnsi="Tahoma" w:cs="Traditional Arabic"/>
          <w:b/>
          <w:bCs/>
          <w:color w:val="000000"/>
          <w:sz w:val="36"/>
          <w:szCs w:val="36"/>
          <w:rtl/>
        </w:rPr>
        <w:t>القول الثالث:</w:t>
      </w:r>
      <w:r>
        <w:rPr>
          <w:rFonts w:ascii="Tahoma" w:hAnsi="Tahoma" w:cs="Traditional Arabic"/>
          <w:color w:val="000000"/>
          <w:sz w:val="36"/>
          <w:szCs w:val="36"/>
          <w:rtl/>
        </w:rPr>
        <w:t xml:space="preserve"> واجبة على الأعيان، وبه قال عامة الحنفية، والحنابلة، والظاهرية، إلا أن الحنابلة لم يشترطوا الجماعة لصحة الصلاة، واستثنوا من الوجوب العيني من كان تخلفه لعذر شرعي، وهذا هو المنصوص عن </w:t>
      </w:r>
      <w:r w:rsidR="004A056C">
        <w:rPr>
          <w:rFonts w:ascii="Tahoma" w:hAnsi="Tahoma" w:cs="Traditional Arabic" w:hint="cs"/>
          <w:color w:val="000000"/>
          <w:sz w:val="36"/>
          <w:szCs w:val="36"/>
          <w:rtl/>
        </w:rPr>
        <w:t xml:space="preserve">الإمام </w:t>
      </w:r>
      <w:r>
        <w:rPr>
          <w:rFonts w:ascii="Tahoma" w:hAnsi="Tahoma" w:cs="Traditional Arabic"/>
          <w:color w:val="000000"/>
          <w:sz w:val="36"/>
          <w:szCs w:val="36"/>
          <w:rtl/>
        </w:rPr>
        <w:t>أحمد</w:t>
      </w:r>
      <w:r w:rsidR="004A056C">
        <w:rPr>
          <w:rStyle w:val="Appelnotedebasdep"/>
          <w:rFonts w:ascii="Tahoma" w:hAnsi="Tahoma" w:cs="Traditional Arabic"/>
          <w:color w:val="000000"/>
          <w:sz w:val="36"/>
          <w:szCs w:val="36"/>
          <w:rtl/>
        </w:rPr>
        <w:footnoteReference w:id="21"/>
      </w:r>
      <w:r w:rsidR="0049682A">
        <w:rPr>
          <w:rFonts w:ascii="Tahoma" w:hAnsi="Tahoma" w:cs="Traditional Arabic"/>
          <w:color w:val="000000"/>
          <w:sz w:val="36"/>
          <w:szCs w:val="36"/>
          <w:rtl/>
        </w:rPr>
        <w:t>. قال البهوت</w:t>
      </w:r>
      <w:r w:rsidR="0049682A">
        <w:rPr>
          <w:rFonts w:ascii="Tahoma" w:hAnsi="Tahoma" w:cs="Traditional Arabic" w:hint="cs"/>
          <w:color w:val="000000"/>
          <w:sz w:val="36"/>
          <w:szCs w:val="36"/>
          <w:rtl/>
        </w:rPr>
        <w:t>ى</w:t>
      </w:r>
      <w:r>
        <w:rPr>
          <w:rFonts w:ascii="Tahoma" w:hAnsi="Tahoma" w:cs="Traditional Arabic"/>
          <w:color w:val="000000"/>
          <w:sz w:val="36"/>
          <w:szCs w:val="36"/>
          <w:rtl/>
        </w:rPr>
        <w:t>: "ليست الجماعة شرطا لصحة الصلاة، فتصح صلاة المنفرد بلا عذر، وفي صلاته فضل، وصلاة الجماعة أفضل بسبع وعشرين درجة، لحديث ابن عمر المتفق عليه"</w:t>
      </w:r>
      <w:r w:rsidR="00975582">
        <w:rPr>
          <w:rStyle w:val="Appelnotedebasdep"/>
          <w:rFonts w:ascii="Tahoma" w:hAnsi="Tahoma" w:cs="Traditional Arabic"/>
          <w:color w:val="000000"/>
          <w:sz w:val="36"/>
          <w:szCs w:val="36"/>
          <w:rtl/>
        </w:rPr>
        <w:footnoteReference w:id="22"/>
      </w:r>
      <w:r>
        <w:rPr>
          <w:rFonts w:ascii="Tahoma" w:hAnsi="Tahoma" w:cs="Traditional Arabic"/>
          <w:color w:val="000000"/>
          <w:sz w:val="36"/>
          <w:szCs w:val="36"/>
          <w:rtl/>
        </w:rPr>
        <w:t>.</w:t>
      </w:r>
    </w:p>
    <w:p w:rsidR="006970C0" w:rsidRDefault="00C125EF" w:rsidP="00927F36">
      <w:pPr>
        <w:pStyle w:val="NormalWeb"/>
        <w:shd w:val="clear" w:color="auto" w:fill="FFFFFF"/>
        <w:bidi/>
        <w:spacing w:line="276" w:lineRule="auto"/>
        <w:jc w:val="both"/>
        <w:rPr>
          <w:rFonts w:ascii="Tahoma" w:hAnsi="Tahoma" w:cs="Traditional Arabic"/>
          <w:color w:val="000000"/>
          <w:sz w:val="36"/>
          <w:szCs w:val="36"/>
          <w:rtl/>
        </w:rPr>
      </w:pPr>
      <w:r w:rsidRPr="00C125EF">
        <w:rPr>
          <w:rFonts w:ascii="Tahoma" w:hAnsi="Tahoma" w:cs="Traditional Arabic"/>
          <w:b/>
          <w:bCs/>
          <w:color w:val="000000"/>
          <w:sz w:val="36"/>
          <w:szCs w:val="36"/>
          <w:rtl/>
        </w:rPr>
        <w:lastRenderedPageBreak/>
        <w:t>وأما الظاهرية</w:t>
      </w:r>
      <w:r>
        <w:rPr>
          <w:rFonts w:ascii="Tahoma" w:hAnsi="Tahoma" w:cs="Traditional Arabic" w:hint="cs"/>
          <w:b/>
          <w:bCs/>
          <w:color w:val="000000"/>
          <w:sz w:val="36"/>
          <w:szCs w:val="36"/>
          <w:rtl/>
        </w:rPr>
        <w:t>:</w:t>
      </w:r>
      <w:r>
        <w:rPr>
          <w:rFonts w:ascii="Tahoma" w:hAnsi="Tahoma" w:cs="Traditional Arabic"/>
          <w:color w:val="000000"/>
          <w:sz w:val="36"/>
          <w:szCs w:val="36"/>
          <w:rtl/>
        </w:rPr>
        <w:t xml:space="preserve"> فاشترطوا الجماعة لصحة الصلاة، بمعنى أن من لم يحضر الجماعة لا تصح صلاته إلا لعذر، قال ابن حزم: "ولا تجزئ صلاة فرض أحدا من الرجال، إذا كان بحيث يسمع الأذان أن يصليها إلا في المسجد مع الإمام، فإن تعمد ترك ذلك بغير عذر، بطلت صلاته، فإن كان بحيث لا يسمع الأذان، ففرض عليه أن يصلى في جماعة مع واحد إليه فصاعدا ولابد، فان لم يفعل فلا صلاة له، إلا أن لا يجد أحدا يصليها معه، فيجزئه حينئذ، إلا من له عذر فيجزئه حينئذ التخلف عن الجماعة"</w:t>
      </w:r>
      <w:r w:rsidR="0049682A">
        <w:rPr>
          <w:rStyle w:val="Appelnotedebasdep"/>
          <w:rFonts w:ascii="Tahoma" w:hAnsi="Tahoma" w:cs="Traditional Arabic"/>
          <w:color w:val="000000"/>
          <w:sz w:val="36"/>
          <w:szCs w:val="36"/>
          <w:rtl/>
        </w:rPr>
        <w:footnoteReference w:id="23"/>
      </w:r>
      <w:r>
        <w:rPr>
          <w:rFonts w:ascii="Tahoma" w:hAnsi="Tahoma" w:cs="Traditional Arabic"/>
          <w:color w:val="000000"/>
          <w:sz w:val="36"/>
          <w:szCs w:val="36"/>
          <w:rtl/>
        </w:rPr>
        <w:t>.</w:t>
      </w:r>
    </w:p>
    <w:p w:rsidR="001938E1" w:rsidRDefault="006970C0" w:rsidP="001938E1">
      <w:pPr>
        <w:pStyle w:val="NormalWeb"/>
        <w:shd w:val="clear" w:color="auto" w:fill="FFFFFF"/>
        <w:bidi/>
        <w:spacing w:line="276" w:lineRule="auto"/>
        <w:jc w:val="both"/>
        <w:rPr>
          <w:rFonts w:asciiTheme="minorHAnsi" w:eastAsiaTheme="minorHAnsi" w:hAnsiTheme="minorHAnsi" w:cs="Traditional Arabic"/>
          <w:b/>
          <w:bCs/>
          <w:sz w:val="36"/>
          <w:szCs w:val="36"/>
          <w:rtl/>
          <w:lang w:eastAsia="en-US"/>
        </w:rPr>
      </w:pPr>
      <w:r w:rsidRPr="006970C0">
        <w:rPr>
          <w:rFonts w:asciiTheme="minorHAnsi" w:eastAsiaTheme="minorHAnsi" w:hAnsiTheme="minorHAnsi" w:cs="Traditional Arabic" w:hint="cs"/>
          <w:b/>
          <w:bCs/>
          <w:sz w:val="36"/>
          <w:szCs w:val="36"/>
          <w:rtl/>
          <w:lang w:eastAsia="en-US"/>
        </w:rPr>
        <w:t>الفرع الثاني: حكم صلاة الجماعة في غير المسجد.</w:t>
      </w:r>
      <w:r w:rsidR="001938E1">
        <w:rPr>
          <w:rFonts w:asciiTheme="minorHAnsi" w:eastAsiaTheme="minorHAnsi" w:hAnsiTheme="minorHAnsi" w:cs="Traditional Arabic" w:hint="cs"/>
          <w:b/>
          <w:bCs/>
          <w:sz w:val="36"/>
          <w:szCs w:val="36"/>
          <w:rtl/>
          <w:lang w:eastAsia="en-US"/>
        </w:rPr>
        <w:t xml:space="preserve">                               </w:t>
      </w:r>
    </w:p>
    <w:p w:rsidR="00B9612A" w:rsidRPr="001938E1" w:rsidRDefault="006E4436" w:rsidP="001938E1">
      <w:pPr>
        <w:pStyle w:val="NormalWeb"/>
        <w:shd w:val="clear" w:color="auto" w:fill="FFFFFF"/>
        <w:bidi/>
        <w:spacing w:line="276" w:lineRule="auto"/>
        <w:jc w:val="both"/>
        <w:rPr>
          <w:rFonts w:asciiTheme="minorHAnsi" w:eastAsiaTheme="minorHAnsi" w:hAnsiTheme="minorHAnsi" w:cs="Traditional Arabic"/>
          <w:b/>
          <w:bCs/>
          <w:sz w:val="36"/>
          <w:szCs w:val="36"/>
          <w:rtl/>
          <w:lang w:eastAsia="en-US"/>
        </w:rPr>
      </w:pPr>
      <w:r w:rsidRPr="008A068A">
        <w:rPr>
          <w:rFonts w:ascii="Tahoma" w:hAnsi="Tahoma" w:cs="Traditional Arabic"/>
          <w:color w:val="000000"/>
          <w:sz w:val="36"/>
          <w:szCs w:val="36"/>
          <w:rtl/>
        </w:rPr>
        <w:t>ولبيان حكم صلاة الجماعة بالبيوت والصحراء</w:t>
      </w:r>
      <w:r w:rsidR="0020702E">
        <w:rPr>
          <w:rFonts w:ascii="Tahoma" w:hAnsi="Tahoma" w:cs="Traditional Arabic" w:hint="cs"/>
          <w:color w:val="000000"/>
          <w:sz w:val="36"/>
          <w:szCs w:val="36"/>
          <w:rtl/>
        </w:rPr>
        <w:t xml:space="preserve"> ( غير المسجد)</w:t>
      </w:r>
      <w:r w:rsidRPr="008A068A">
        <w:rPr>
          <w:rFonts w:ascii="Tahoma" w:hAnsi="Tahoma" w:cs="Traditional Arabic"/>
          <w:b/>
          <w:bCs/>
          <w:color w:val="000000"/>
          <w:sz w:val="36"/>
          <w:szCs w:val="36"/>
          <w:rtl/>
        </w:rPr>
        <w:t>،</w:t>
      </w:r>
      <w:r w:rsidR="0020702E">
        <w:rPr>
          <w:rFonts w:ascii="Tahoma" w:hAnsi="Tahoma" w:cs="Traditional Arabic" w:hint="cs"/>
          <w:color w:val="000000"/>
          <w:sz w:val="36"/>
          <w:szCs w:val="36"/>
          <w:rtl/>
        </w:rPr>
        <w:t>فنجد الشافعية</w:t>
      </w:r>
      <w:r w:rsidRPr="008A068A">
        <w:rPr>
          <w:rFonts w:ascii="Tahoma" w:hAnsi="Tahoma" w:cs="Traditional Arabic"/>
          <w:b/>
          <w:bCs/>
          <w:color w:val="000000"/>
          <w:szCs w:val="36"/>
          <w:rtl/>
        </w:rPr>
        <w:t> </w:t>
      </w:r>
      <w:r w:rsidRPr="008A068A">
        <w:rPr>
          <w:rFonts w:ascii="Tahoma" w:hAnsi="Tahoma" w:cs="Traditional Arabic"/>
          <w:color w:val="000000"/>
          <w:sz w:val="36"/>
          <w:szCs w:val="36"/>
          <w:rtl/>
        </w:rPr>
        <w:t>قد صرح</w:t>
      </w:r>
      <w:r w:rsidR="0020702E">
        <w:rPr>
          <w:rFonts w:ascii="Tahoma" w:hAnsi="Tahoma" w:cs="Traditional Arabic" w:hint="cs"/>
          <w:color w:val="000000"/>
          <w:sz w:val="36"/>
          <w:szCs w:val="36"/>
          <w:rtl/>
        </w:rPr>
        <w:t>وا</w:t>
      </w:r>
      <w:r w:rsidRPr="008A068A">
        <w:rPr>
          <w:rFonts w:ascii="Tahoma" w:hAnsi="Tahoma" w:cs="Traditional Arabic"/>
          <w:color w:val="000000"/>
          <w:sz w:val="36"/>
          <w:szCs w:val="36"/>
          <w:rtl/>
        </w:rPr>
        <w:t xml:space="preserve"> بالجواز</w:t>
      </w:r>
      <w:r w:rsidR="00CD49D0">
        <w:rPr>
          <w:rFonts w:ascii="Tahoma" w:hAnsi="Tahoma" w:cs="Traditional Arabic" w:hint="cs"/>
          <w:color w:val="000000"/>
          <w:sz w:val="36"/>
          <w:szCs w:val="36"/>
          <w:rtl/>
        </w:rPr>
        <w:t>.</w:t>
      </w:r>
      <w:r w:rsidR="008176C1">
        <w:rPr>
          <w:rStyle w:val="Appelnotedebasdep"/>
          <w:rFonts w:ascii="Tahoma" w:hAnsi="Tahoma" w:cs="Traditional Arabic"/>
          <w:color w:val="000000"/>
          <w:sz w:val="36"/>
          <w:szCs w:val="36"/>
          <w:rtl/>
        </w:rPr>
        <w:footnoteReference w:id="24"/>
      </w:r>
      <w:r w:rsidRPr="008A068A">
        <w:rPr>
          <w:rFonts w:ascii="Tahoma" w:hAnsi="Tahoma" w:cs="Traditional Arabic"/>
          <w:color w:val="000000"/>
          <w:sz w:val="36"/>
          <w:szCs w:val="36"/>
          <w:rtl/>
        </w:rPr>
        <w:t>وأجازها الظاهرية</w:t>
      </w:r>
      <w:r w:rsidR="00CD49D0">
        <w:rPr>
          <w:rFonts w:ascii="Tahoma" w:hAnsi="Tahoma" w:cs="Traditional Arabic" w:hint="cs"/>
          <w:color w:val="000000"/>
          <w:sz w:val="36"/>
          <w:szCs w:val="36"/>
          <w:rtl/>
        </w:rPr>
        <w:t>.</w:t>
      </w:r>
      <w:r w:rsidR="0001344A">
        <w:rPr>
          <w:rStyle w:val="Appelnotedebasdep"/>
          <w:rFonts w:ascii="Tahoma" w:hAnsi="Tahoma" w:cs="Traditional Arabic"/>
          <w:color w:val="000000"/>
          <w:sz w:val="36"/>
          <w:szCs w:val="36"/>
          <w:rtl/>
        </w:rPr>
        <w:footnoteReference w:id="25"/>
      </w:r>
      <w:r w:rsidRPr="008A068A">
        <w:rPr>
          <w:rFonts w:ascii="Tahoma" w:hAnsi="Tahoma" w:cs="Traditional Arabic"/>
          <w:color w:val="000000"/>
          <w:szCs w:val="36"/>
          <w:vertAlign w:val="superscript"/>
          <w:rtl/>
        </w:rPr>
        <w:t> </w:t>
      </w:r>
      <w:r w:rsidRPr="008A068A">
        <w:rPr>
          <w:rFonts w:ascii="Tahoma" w:hAnsi="Tahoma" w:cs="Traditional Arabic"/>
          <w:color w:val="000000"/>
          <w:sz w:val="36"/>
          <w:szCs w:val="36"/>
          <w:rtl/>
        </w:rPr>
        <w:t>بشروط سيأتي بيانها. ومما يدل على جواز الجماعة في غير المسجد، وإن كان المسجد أفضل، حديث جابر ابن عبد الله -رضي الله عنه-: أن النبي -صلى الله عليه وسلم- قال:</w:t>
      </w:r>
      <w:r w:rsidRPr="008A068A">
        <w:rPr>
          <w:rFonts w:ascii="Tahoma" w:hAnsi="Tahoma" w:cs="Traditional Arabic"/>
          <w:color w:val="000000"/>
          <w:szCs w:val="36"/>
          <w:rtl/>
        </w:rPr>
        <w:t> </w:t>
      </w:r>
      <w:r w:rsidRPr="00672A02">
        <w:rPr>
          <w:rFonts w:ascii="Tahoma" w:hAnsi="Tahoma" w:cs="Traditional Arabic"/>
          <w:color w:val="000000"/>
          <w:sz w:val="36"/>
          <w:szCs w:val="36"/>
          <w:rtl/>
        </w:rPr>
        <w:t>«أعطيت خمسا لم يعطهن أحد قبلي: نصرت بالرعب مسيرة شهر، وجعلت لي الأرض مسجدا وطهورا، فأيما رجل من أمتي أدركته الصلاة فليصل، وأحلت لي المغانم ولم تحل لأحد قبلي، وأعطيت الشفاعة، وكان النبي يبعث إلى قومه خاصة وبعثت إلى الناس عامة»</w:t>
      </w:r>
      <w:r w:rsidR="004F41FD">
        <w:rPr>
          <w:rStyle w:val="Appelnotedebasdep"/>
          <w:rFonts w:ascii="Tahoma" w:hAnsi="Tahoma" w:cs="Traditional Arabic"/>
          <w:color w:val="000000"/>
          <w:sz w:val="36"/>
          <w:szCs w:val="36"/>
          <w:rtl/>
        </w:rPr>
        <w:footnoteReference w:id="26"/>
      </w:r>
      <w:r w:rsidRPr="00672A02">
        <w:rPr>
          <w:rFonts w:ascii="Tahoma" w:hAnsi="Tahoma" w:cs="Traditional Arabic"/>
          <w:color w:val="000000"/>
          <w:sz w:val="36"/>
          <w:szCs w:val="36"/>
          <w:rtl/>
        </w:rPr>
        <w:t>.</w:t>
      </w:r>
      <w:r w:rsidRPr="008A068A">
        <w:rPr>
          <w:rFonts w:ascii="Tahoma" w:hAnsi="Tahoma" w:cs="Traditional Arabic"/>
          <w:color w:val="000000"/>
          <w:szCs w:val="36"/>
          <w:rtl/>
        </w:rPr>
        <w:t> </w:t>
      </w:r>
      <w:r w:rsidR="00927F36">
        <w:rPr>
          <w:rFonts w:ascii="Tahoma" w:hAnsi="Tahoma" w:cs="Traditional Arabic" w:hint="cs"/>
          <w:color w:val="000000"/>
          <w:szCs w:val="36"/>
          <w:rtl/>
        </w:rPr>
        <w:t xml:space="preserve">            </w:t>
      </w:r>
    </w:p>
    <w:p w:rsidR="00CE3FDB" w:rsidRPr="00927F36" w:rsidRDefault="006E4436" w:rsidP="00B9612A">
      <w:pPr>
        <w:bidi/>
        <w:spacing w:before="100" w:beforeAutospacing="1" w:after="100" w:afterAutospacing="1"/>
        <w:jc w:val="both"/>
        <w:rPr>
          <w:rFonts w:ascii="Tahoma" w:eastAsia="Times New Roman" w:hAnsi="Tahoma" w:cs="Traditional Arabic"/>
          <w:color w:val="000000"/>
          <w:szCs w:val="36"/>
          <w:rtl/>
          <w:lang w:eastAsia="fr-FR"/>
        </w:rPr>
      </w:pPr>
      <w:r w:rsidRPr="008A068A">
        <w:rPr>
          <w:rFonts w:ascii="Tahoma" w:eastAsia="Times New Roman" w:hAnsi="Tahoma" w:cs="Traditional Arabic"/>
          <w:color w:val="000000"/>
          <w:sz w:val="36"/>
          <w:szCs w:val="36"/>
          <w:rtl/>
          <w:lang w:eastAsia="fr-FR"/>
        </w:rPr>
        <w:t>وعن حذيفة -رضي الله عنه- قال: قال رسول الله -صلى الله عليه وسلم-:</w:t>
      </w:r>
      <w:r w:rsidRPr="00672A02">
        <w:rPr>
          <w:rFonts w:ascii="Tahoma" w:eastAsia="Times New Roman" w:hAnsi="Tahoma" w:cs="Traditional Arabic"/>
          <w:color w:val="000000"/>
          <w:sz w:val="36"/>
          <w:szCs w:val="36"/>
          <w:rtl/>
          <w:lang w:eastAsia="fr-FR"/>
        </w:rPr>
        <w:t xml:space="preserve"> «فضلت هذه الأمة على الناس بثلاث: جعلت لنا الأرض مسجدا وطهورا، وجعلت صفوفنا كصفوف الملائكة، </w:t>
      </w:r>
      <w:r w:rsidRPr="00672A02">
        <w:rPr>
          <w:rFonts w:ascii="Tahoma" w:eastAsia="Times New Roman" w:hAnsi="Tahoma" w:cs="Traditional Arabic"/>
          <w:color w:val="000000"/>
          <w:sz w:val="36"/>
          <w:szCs w:val="36"/>
          <w:rtl/>
          <w:lang w:eastAsia="fr-FR"/>
        </w:rPr>
        <w:lastRenderedPageBreak/>
        <w:t>وأعطيت هذه الآيات من آخر سورة البقرة من بيت كنـز تحت العرش، لم يع</w:t>
      </w:r>
      <w:r w:rsidR="00047CF0">
        <w:rPr>
          <w:rFonts w:ascii="Tahoma" w:eastAsia="Times New Roman" w:hAnsi="Tahoma" w:cs="Traditional Arabic"/>
          <w:color w:val="000000"/>
          <w:sz w:val="36"/>
          <w:szCs w:val="36"/>
          <w:rtl/>
          <w:lang w:eastAsia="fr-FR"/>
        </w:rPr>
        <w:t>ط منه أحد قبلي ولا أحد بعدي»</w:t>
      </w:r>
      <w:r w:rsidR="00047CF0">
        <w:rPr>
          <w:rStyle w:val="Appelnotedebasdep"/>
          <w:rFonts w:ascii="Tahoma" w:eastAsia="Times New Roman" w:hAnsi="Tahoma" w:cs="Traditional Arabic"/>
          <w:color w:val="000000"/>
          <w:sz w:val="36"/>
          <w:szCs w:val="36"/>
          <w:rtl/>
          <w:lang w:eastAsia="fr-FR"/>
        </w:rPr>
        <w:footnoteReference w:id="27"/>
      </w:r>
      <w:r w:rsidR="00CE3FDB">
        <w:rPr>
          <w:rFonts w:ascii="Tahoma" w:eastAsia="Times New Roman" w:hAnsi="Tahoma" w:cs="Traditional Arabic" w:hint="cs"/>
          <w:color w:val="000000"/>
          <w:sz w:val="36"/>
          <w:szCs w:val="36"/>
          <w:rtl/>
          <w:lang w:eastAsia="fr-FR"/>
        </w:rPr>
        <w:t>.</w:t>
      </w:r>
    </w:p>
    <w:p w:rsidR="006E4436" w:rsidRPr="00672A02" w:rsidRDefault="006E4436" w:rsidP="00927F36">
      <w:pPr>
        <w:bidi/>
        <w:spacing w:before="100" w:beforeAutospacing="1" w:after="100" w:afterAutospacing="1"/>
        <w:jc w:val="both"/>
        <w:rPr>
          <w:rFonts w:ascii="Tahoma" w:eastAsia="Times New Roman" w:hAnsi="Tahoma" w:cs="Traditional Arabic"/>
          <w:color w:val="000000"/>
          <w:sz w:val="36"/>
          <w:szCs w:val="36"/>
          <w:rtl/>
          <w:lang w:eastAsia="fr-FR"/>
        </w:rPr>
      </w:pPr>
      <w:r w:rsidRPr="008A068A">
        <w:rPr>
          <w:rFonts w:ascii="Tahoma" w:eastAsia="Times New Roman" w:hAnsi="Tahoma" w:cs="Traditional Arabic"/>
          <w:color w:val="000000"/>
          <w:sz w:val="36"/>
          <w:szCs w:val="36"/>
          <w:rtl/>
          <w:lang w:eastAsia="fr-FR"/>
        </w:rPr>
        <w:t>وفي حديث أنس بن مالك -رضي الله عنه-: وفيه:</w:t>
      </w:r>
      <w:r w:rsidRPr="00672A02">
        <w:rPr>
          <w:rFonts w:ascii="Tahoma" w:eastAsia="Times New Roman" w:hAnsi="Tahoma" w:cs="Traditional Arabic"/>
          <w:color w:val="000000"/>
          <w:sz w:val="36"/>
          <w:szCs w:val="36"/>
          <w:rtl/>
          <w:lang w:eastAsia="fr-FR"/>
        </w:rPr>
        <w:t>«...وصففت أنا و</w:t>
      </w:r>
      <w:r w:rsidR="00413DC9">
        <w:rPr>
          <w:rFonts w:ascii="Tahoma" w:eastAsia="Times New Roman" w:hAnsi="Tahoma" w:cs="Traditional Arabic" w:hint="cs"/>
          <w:color w:val="000000"/>
          <w:sz w:val="36"/>
          <w:szCs w:val="36"/>
          <w:rtl/>
          <w:lang w:eastAsia="fr-FR"/>
        </w:rPr>
        <w:t xml:space="preserve"> </w:t>
      </w:r>
      <w:r w:rsidRPr="00672A02">
        <w:rPr>
          <w:rFonts w:ascii="Tahoma" w:eastAsia="Times New Roman" w:hAnsi="Tahoma" w:cs="Traditional Arabic"/>
          <w:color w:val="000000"/>
          <w:sz w:val="36"/>
          <w:szCs w:val="36"/>
          <w:rtl/>
          <w:lang w:eastAsia="fr-FR"/>
        </w:rPr>
        <w:t>اليتيم وراءه</w:t>
      </w:r>
      <w:r w:rsidR="00413DC9">
        <w:rPr>
          <w:rFonts w:ascii="Tahoma" w:eastAsia="Times New Roman" w:hAnsi="Tahoma" w:cs="Traditional Arabic" w:hint="cs"/>
          <w:color w:val="000000"/>
          <w:sz w:val="36"/>
          <w:szCs w:val="36"/>
          <w:rtl/>
          <w:lang w:eastAsia="fr-FR"/>
        </w:rPr>
        <w:t xml:space="preserve"> </w:t>
      </w:r>
      <w:r w:rsidR="00413DC9">
        <w:rPr>
          <w:rFonts w:ascii="Tahoma" w:eastAsia="Times New Roman" w:hAnsi="Tahoma" w:cs="Traditional Arabic"/>
          <w:color w:val="000000"/>
          <w:sz w:val="36"/>
          <w:szCs w:val="36"/>
          <w:rtl/>
          <w:lang w:eastAsia="fr-FR"/>
        </w:rPr>
        <w:t>،</w:t>
      </w:r>
      <w:r w:rsidRPr="00672A02">
        <w:rPr>
          <w:rFonts w:ascii="Tahoma" w:eastAsia="Times New Roman" w:hAnsi="Tahoma" w:cs="Traditional Arabic"/>
          <w:color w:val="000000"/>
          <w:sz w:val="36"/>
          <w:szCs w:val="36"/>
          <w:rtl/>
          <w:lang w:eastAsia="fr-FR"/>
        </w:rPr>
        <w:t xml:space="preserve">والعجوز من ورائنا، فصلى لنا رسول الله -صلى الله </w:t>
      </w:r>
      <w:r w:rsidR="004760FE">
        <w:rPr>
          <w:rFonts w:ascii="Tahoma" w:eastAsia="Times New Roman" w:hAnsi="Tahoma" w:cs="Traditional Arabic"/>
          <w:color w:val="000000"/>
          <w:sz w:val="36"/>
          <w:szCs w:val="36"/>
          <w:rtl/>
          <w:lang w:eastAsia="fr-FR"/>
        </w:rPr>
        <w:t>عليه وسلم- ركعتين، ثم انصرف»</w:t>
      </w:r>
      <w:r w:rsidR="004760FE">
        <w:rPr>
          <w:rStyle w:val="Appelnotedebasdep"/>
          <w:rFonts w:ascii="Tahoma" w:eastAsia="Times New Roman" w:hAnsi="Tahoma" w:cs="Traditional Arabic"/>
          <w:color w:val="000000"/>
          <w:sz w:val="36"/>
          <w:szCs w:val="36"/>
          <w:rtl/>
          <w:lang w:eastAsia="fr-FR"/>
        </w:rPr>
        <w:footnoteReference w:id="28"/>
      </w:r>
      <w:r w:rsidRPr="008A068A">
        <w:rPr>
          <w:rFonts w:ascii="Tahoma" w:eastAsia="Times New Roman" w:hAnsi="Tahoma" w:cs="Traditional Arabic"/>
          <w:color w:val="000000"/>
          <w:sz w:val="36"/>
          <w:szCs w:val="36"/>
          <w:rtl/>
          <w:lang w:eastAsia="fr-FR"/>
        </w:rPr>
        <w:t>.</w:t>
      </w:r>
      <w:r w:rsidR="00927F36">
        <w:rPr>
          <w:rFonts w:ascii="Tahoma" w:eastAsia="Times New Roman" w:hAnsi="Tahoma" w:cs="Traditional Arabic" w:hint="cs"/>
          <w:color w:val="000000"/>
          <w:sz w:val="36"/>
          <w:szCs w:val="36"/>
          <w:rtl/>
          <w:lang w:eastAsia="fr-FR"/>
        </w:rPr>
        <w:t xml:space="preserve">                       </w:t>
      </w:r>
      <w:r w:rsidRPr="008A068A">
        <w:rPr>
          <w:rFonts w:ascii="Tahoma" w:eastAsia="Times New Roman" w:hAnsi="Tahoma" w:cs="Traditional Arabic"/>
          <w:color w:val="000000"/>
          <w:sz w:val="36"/>
          <w:szCs w:val="36"/>
          <w:rtl/>
          <w:lang w:eastAsia="fr-FR"/>
        </w:rPr>
        <w:t>قال الشربيني: "والجماعة في المسجد لغير المرأة، أفضل منها في غير المسجد كالبيت، وجماعة المرأة في البيت، أفضل منها في المسجد، لخبر الصحيحين:</w:t>
      </w:r>
      <w:r w:rsidRPr="00672A02">
        <w:rPr>
          <w:rFonts w:ascii="Tahoma" w:eastAsia="Times New Roman" w:hAnsi="Tahoma" w:cs="Traditional Arabic"/>
          <w:color w:val="000000"/>
          <w:sz w:val="36"/>
          <w:szCs w:val="36"/>
          <w:rtl/>
          <w:lang w:eastAsia="fr-FR"/>
        </w:rPr>
        <w:t xml:space="preserve"> «... فصلوا أيها الناس في بيوتكم، فإن أفضل الصلاة صلاة </w:t>
      </w:r>
      <w:r w:rsidR="00CE3FDB">
        <w:rPr>
          <w:rFonts w:ascii="Tahoma" w:eastAsia="Times New Roman" w:hAnsi="Tahoma" w:cs="Traditional Arabic"/>
          <w:color w:val="000000"/>
          <w:sz w:val="36"/>
          <w:szCs w:val="36"/>
          <w:rtl/>
          <w:lang w:eastAsia="fr-FR"/>
        </w:rPr>
        <w:t>المرء في بيته، إلا المكتوبة»</w:t>
      </w:r>
      <w:r w:rsidR="00CE3FDB">
        <w:rPr>
          <w:rStyle w:val="Appelnotedebasdep"/>
          <w:rFonts w:ascii="Tahoma" w:eastAsia="Times New Roman" w:hAnsi="Tahoma" w:cs="Traditional Arabic"/>
          <w:color w:val="000000"/>
          <w:sz w:val="36"/>
          <w:szCs w:val="36"/>
          <w:rtl/>
          <w:lang w:eastAsia="fr-FR"/>
        </w:rPr>
        <w:footnoteReference w:id="29"/>
      </w:r>
      <w:r w:rsidRPr="008A068A">
        <w:rPr>
          <w:rFonts w:ascii="Tahoma" w:eastAsia="Times New Roman" w:hAnsi="Tahoma" w:cs="Traditional Arabic"/>
          <w:color w:val="000000"/>
          <w:sz w:val="36"/>
          <w:szCs w:val="36"/>
          <w:rtl/>
          <w:lang w:eastAsia="fr-FR"/>
        </w:rPr>
        <w:t>.</w:t>
      </w:r>
    </w:p>
    <w:p w:rsidR="00B9612A" w:rsidRDefault="006E4436" w:rsidP="00B9612A">
      <w:pPr>
        <w:bidi/>
        <w:spacing w:before="100" w:beforeAutospacing="1" w:after="100" w:afterAutospacing="1"/>
        <w:jc w:val="both"/>
        <w:rPr>
          <w:rFonts w:ascii="Tahoma" w:eastAsia="Times New Roman" w:hAnsi="Tahoma" w:cs="Tahoma"/>
          <w:color w:val="000000"/>
          <w:sz w:val="18"/>
          <w:szCs w:val="18"/>
          <w:rtl/>
          <w:lang w:eastAsia="fr-FR"/>
        </w:rPr>
      </w:pPr>
      <w:r w:rsidRPr="008A068A">
        <w:rPr>
          <w:rFonts w:ascii="Tahoma" w:eastAsia="Times New Roman" w:hAnsi="Tahoma" w:cs="Traditional Arabic"/>
          <w:color w:val="000000"/>
          <w:sz w:val="36"/>
          <w:szCs w:val="36"/>
          <w:rtl/>
          <w:lang w:eastAsia="fr-FR"/>
        </w:rPr>
        <w:t>والمعنى، أنّ أداءها في المسجد أفضل؛ لأن المسجد مشتمل على الشرف والطهارة، وإظهار الشعائر، وكثرة الجماعة"</w:t>
      </w:r>
      <w:r w:rsidR="009F34B0">
        <w:rPr>
          <w:rStyle w:val="Appelnotedebasdep"/>
          <w:rFonts w:ascii="Tahoma" w:eastAsia="Times New Roman" w:hAnsi="Tahoma" w:cs="Traditional Arabic"/>
          <w:color w:val="000000"/>
          <w:sz w:val="36"/>
          <w:szCs w:val="36"/>
          <w:rtl/>
          <w:lang w:eastAsia="fr-FR"/>
        </w:rPr>
        <w:footnoteReference w:id="30"/>
      </w:r>
      <w:r w:rsidR="00045089">
        <w:rPr>
          <w:rFonts w:ascii="Tahoma" w:eastAsia="Times New Roman" w:hAnsi="Tahoma" w:cs="Traditional Arabic"/>
          <w:color w:val="000000"/>
          <w:sz w:val="36"/>
          <w:szCs w:val="36"/>
          <w:lang w:eastAsia="fr-FR"/>
        </w:rPr>
        <w:t xml:space="preserve">                                                        </w:t>
      </w:r>
      <w:r w:rsidRPr="008A068A">
        <w:rPr>
          <w:rFonts w:ascii="Tahoma" w:eastAsia="Times New Roman" w:hAnsi="Tahoma" w:cs="Traditional Arabic"/>
          <w:color w:val="000000"/>
          <w:sz w:val="36"/>
          <w:szCs w:val="36"/>
          <w:rtl/>
          <w:lang w:eastAsia="fr-FR"/>
        </w:rPr>
        <w:t>والظاهرية إنما يجيزون الصلاة بجماعة خارج المسجد في مكان لا يُسمَع فيه آذان. قال ابن حزم: "ولا تجزئ صلاة فرضٍ أحدًا من الرّجال، إذا كان بحيث يسمع الأذان، أن يصلّيها إلاّ في المسجد مع الإمام، فإن تعمّد ترك ذلك بغير عذرٍ بطلت صلاته. فإن كان بحيث لا يسمع الأذان فَفَرضٌ عليه أن يصلّي في جماعةٍ مع واحدٍ إليه فصاعدًا ولا بدّ، فإن لم يفعل فلا صلاة له، إلاّ أن لا يجد أحدًا يصلّيها معه، فيجزئه حينئذٍ إلاّ من له عذرٌ"</w:t>
      </w:r>
      <w:r w:rsidR="009D00BF">
        <w:rPr>
          <w:rStyle w:val="Appelnotedebasdep"/>
          <w:rFonts w:ascii="Tahoma" w:eastAsia="Times New Roman" w:hAnsi="Tahoma" w:cs="Traditional Arabic"/>
          <w:color w:val="000000"/>
          <w:sz w:val="36"/>
          <w:szCs w:val="36"/>
          <w:rtl/>
          <w:lang w:eastAsia="fr-FR"/>
        </w:rPr>
        <w:footnoteReference w:id="31"/>
      </w:r>
      <w:r w:rsidRPr="008A068A">
        <w:rPr>
          <w:rFonts w:ascii="Tahoma" w:eastAsia="Times New Roman" w:hAnsi="Tahoma" w:cs="Traditional Arabic"/>
          <w:color w:val="000000"/>
          <w:sz w:val="36"/>
          <w:szCs w:val="36"/>
          <w:rtl/>
          <w:lang w:eastAsia="fr-FR"/>
        </w:rPr>
        <w:t>.</w:t>
      </w:r>
      <w:r w:rsidR="00045089">
        <w:rPr>
          <w:rFonts w:ascii="Tahoma" w:eastAsia="Times New Roman" w:hAnsi="Tahoma" w:cs="Tahoma"/>
          <w:color w:val="000000"/>
          <w:sz w:val="18"/>
          <w:szCs w:val="18"/>
          <w:lang w:eastAsia="fr-FR"/>
        </w:rPr>
        <w:t xml:space="preserve">                  </w:t>
      </w:r>
      <w:r w:rsidR="00B9612A">
        <w:rPr>
          <w:rFonts w:ascii="Tahoma" w:eastAsia="Times New Roman" w:hAnsi="Tahoma" w:cs="Tahoma"/>
          <w:color w:val="000000"/>
          <w:sz w:val="18"/>
          <w:szCs w:val="18"/>
          <w:lang w:eastAsia="fr-FR"/>
        </w:rPr>
        <w:t xml:space="preserve">                              </w:t>
      </w:r>
      <w:r w:rsidR="00045089">
        <w:rPr>
          <w:rFonts w:ascii="Tahoma" w:eastAsia="Times New Roman" w:hAnsi="Tahoma" w:cs="Tahoma"/>
          <w:color w:val="000000"/>
          <w:sz w:val="18"/>
          <w:szCs w:val="18"/>
          <w:lang w:eastAsia="fr-FR"/>
        </w:rPr>
        <w:t xml:space="preserve">  </w:t>
      </w:r>
    </w:p>
    <w:p w:rsidR="0051181B" w:rsidRDefault="006E4436" w:rsidP="00B9612A">
      <w:pPr>
        <w:bidi/>
        <w:spacing w:before="100" w:beforeAutospacing="1" w:after="100" w:afterAutospacing="1"/>
        <w:jc w:val="both"/>
        <w:rPr>
          <w:rtl/>
        </w:rPr>
      </w:pPr>
      <w:r w:rsidRPr="008A068A">
        <w:rPr>
          <w:rFonts w:ascii="Tahoma" w:eastAsia="Times New Roman" w:hAnsi="Tahoma" w:cs="Traditional Arabic"/>
          <w:color w:val="000000"/>
          <w:sz w:val="36"/>
          <w:szCs w:val="36"/>
          <w:rtl/>
          <w:lang w:eastAsia="fr-FR"/>
        </w:rPr>
        <w:lastRenderedPageBreak/>
        <w:t xml:space="preserve">وعلى هذا فمن صلى جماعة بأهل بيته، أو بضيوفه، فإن صلاته تعتبر </w:t>
      </w:r>
      <w:r w:rsidRPr="008A068A">
        <w:rPr>
          <w:rFonts w:ascii="Tahoma" w:eastAsia="Times New Roman" w:hAnsi="Tahoma" w:cs="Traditional Arabic" w:hint="cs"/>
          <w:color w:val="000000"/>
          <w:sz w:val="36"/>
          <w:szCs w:val="36"/>
          <w:rtl/>
          <w:lang w:eastAsia="fr-FR"/>
        </w:rPr>
        <w:t>مؤذاة</w:t>
      </w:r>
      <w:r w:rsidRPr="008A068A">
        <w:rPr>
          <w:rFonts w:ascii="Tahoma" w:eastAsia="Times New Roman" w:hAnsi="Tahoma" w:cs="Traditional Arabic"/>
          <w:color w:val="000000"/>
          <w:sz w:val="36"/>
          <w:szCs w:val="36"/>
          <w:rtl/>
          <w:lang w:eastAsia="fr-FR"/>
        </w:rPr>
        <w:t xml:space="preserve"> بجماعة، ويدرك فضيلة الجماعة. قال ابن قدامة: "ولو أمَّ الرجل عبده أو زوجته، أدرك فضيلة الجماعة"</w:t>
      </w:r>
      <w:r w:rsidR="00CE2A32" w:rsidRPr="00D770AE">
        <w:rPr>
          <w:rStyle w:val="Appelnotedebasdep"/>
          <w:rFonts w:ascii="Tahoma" w:eastAsia="Times New Roman" w:hAnsi="Tahoma" w:cs="Traditional Arabic"/>
          <w:color w:val="000000"/>
          <w:sz w:val="36"/>
          <w:szCs w:val="36"/>
          <w:rtl/>
          <w:lang w:eastAsia="fr-FR"/>
        </w:rPr>
        <w:footnoteReference w:id="32"/>
      </w:r>
      <w:r w:rsidRPr="00D770AE">
        <w:rPr>
          <w:rStyle w:val="Appelnotedebasdep"/>
          <w:rtl/>
        </w:rPr>
        <w:t>،</w:t>
      </w:r>
      <w:r w:rsidRPr="008A068A">
        <w:rPr>
          <w:rFonts w:ascii="Tahoma" w:eastAsia="Times New Roman" w:hAnsi="Tahoma" w:cs="Traditional Arabic"/>
          <w:color w:val="000000"/>
          <w:sz w:val="36"/>
          <w:szCs w:val="36"/>
          <w:rtl/>
          <w:lang w:eastAsia="fr-FR"/>
        </w:rPr>
        <w:t xml:space="preserve"> وأقل الجماعة اثنان، وقد بَوَّب البخاري لحديث:</w:t>
      </w:r>
      <w:r w:rsidRPr="00D770AE">
        <w:rPr>
          <w:rFonts w:ascii="Tahoma" w:eastAsia="Times New Roman" w:hAnsi="Tahoma" w:cs="Traditional Arabic"/>
          <w:color w:val="000000"/>
          <w:sz w:val="36"/>
          <w:szCs w:val="36"/>
          <w:rtl/>
          <w:lang w:eastAsia="fr-FR"/>
        </w:rPr>
        <w:t> «إذا حضرت الصلاة فأذِّنا وأقِيما</w:t>
      </w:r>
      <w:r w:rsidR="00014442">
        <w:rPr>
          <w:rFonts w:ascii="Tahoma" w:eastAsia="Times New Roman" w:hAnsi="Tahoma" w:cs="Traditional Arabic" w:hint="cs"/>
          <w:color w:val="000000"/>
          <w:sz w:val="36"/>
          <w:szCs w:val="36"/>
          <w:rtl/>
          <w:lang w:eastAsia="fr-FR"/>
        </w:rPr>
        <w:t xml:space="preserve"> </w:t>
      </w:r>
      <w:r w:rsidRPr="00D770AE">
        <w:rPr>
          <w:rFonts w:ascii="Tahoma" w:eastAsia="Times New Roman" w:hAnsi="Tahoma" w:cs="Traditional Arabic"/>
          <w:color w:val="000000"/>
          <w:sz w:val="36"/>
          <w:szCs w:val="36"/>
          <w:rtl/>
          <w:lang w:eastAsia="fr-FR"/>
        </w:rPr>
        <w:t>، ثم ليؤمُّكما أكبركما</w:t>
      </w:r>
      <w:r w:rsidR="00014442">
        <w:rPr>
          <w:rFonts w:ascii="Tahoma" w:eastAsia="Times New Roman" w:hAnsi="Tahoma" w:cs="Traditional Arabic" w:hint="cs"/>
          <w:color w:val="000000"/>
          <w:sz w:val="36"/>
          <w:szCs w:val="36"/>
          <w:rtl/>
          <w:lang w:eastAsia="fr-FR"/>
        </w:rPr>
        <w:t xml:space="preserve"> </w:t>
      </w:r>
      <w:r w:rsidRPr="00D770AE">
        <w:rPr>
          <w:rFonts w:ascii="Tahoma" w:eastAsia="Times New Roman" w:hAnsi="Tahoma" w:cs="Traditional Arabic"/>
          <w:color w:val="000000"/>
          <w:sz w:val="36"/>
          <w:szCs w:val="36"/>
          <w:rtl/>
          <w:lang w:eastAsia="fr-FR"/>
        </w:rPr>
        <w:t>»</w:t>
      </w:r>
      <w:r w:rsidR="00CE2A32" w:rsidRPr="00D770AE">
        <w:rPr>
          <w:rStyle w:val="Appelnotedebasdep"/>
          <w:rFonts w:ascii="Tahoma" w:eastAsia="Times New Roman" w:hAnsi="Tahoma" w:cs="Traditional Arabic"/>
          <w:sz w:val="36"/>
          <w:szCs w:val="36"/>
          <w:rtl/>
          <w:lang w:eastAsia="fr-FR"/>
        </w:rPr>
        <w:footnoteReference w:id="33"/>
      </w:r>
      <w:r w:rsidRPr="00D770AE">
        <w:rPr>
          <w:rStyle w:val="Appelnotedebasdep"/>
          <w:rtl/>
        </w:rPr>
        <w:t> </w:t>
      </w:r>
    </w:p>
    <w:p w:rsidR="008B1C18" w:rsidRPr="00927F36" w:rsidRDefault="00045089" w:rsidP="0051181B">
      <w:pPr>
        <w:bidi/>
        <w:spacing w:before="100" w:beforeAutospacing="1" w:after="100" w:afterAutospacing="1"/>
        <w:jc w:val="both"/>
        <w:rPr>
          <w:rFonts w:ascii="Tahoma" w:eastAsia="Times New Roman" w:hAnsi="Tahoma" w:cs="Traditional Arabic"/>
          <w:color w:val="000000"/>
          <w:sz w:val="36"/>
          <w:szCs w:val="36"/>
          <w:lang w:eastAsia="fr-FR"/>
        </w:rPr>
      </w:pPr>
      <w:r>
        <w:rPr>
          <w:rFonts w:ascii="Tahoma" w:eastAsia="Times New Roman" w:hAnsi="Tahoma" w:cs="Traditional Arabic"/>
          <w:color w:val="000000"/>
          <w:sz w:val="36"/>
          <w:szCs w:val="36"/>
          <w:lang w:eastAsia="fr-FR"/>
        </w:rPr>
        <w:t xml:space="preserve">   </w:t>
      </w:r>
      <w:r w:rsidR="00271A54">
        <w:rPr>
          <w:rFonts w:cs="Traditional Arabic" w:hint="cs"/>
          <w:sz w:val="36"/>
          <w:szCs w:val="36"/>
          <w:rtl/>
        </w:rPr>
        <w:t xml:space="preserve">و خلاصة حديثنا عن حكم صلاة الجماعة؛ أن </w:t>
      </w:r>
      <w:r w:rsidR="00F163F6">
        <w:rPr>
          <w:rFonts w:cs="Traditional Arabic" w:hint="cs"/>
          <w:sz w:val="36"/>
          <w:szCs w:val="36"/>
          <w:rtl/>
        </w:rPr>
        <w:t>صلاة الجماعة فرض عي</w:t>
      </w:r>
      <w:r w:rsidR="00072AC2">
        <w:rPr>
          <w:rFonts w:cs="Traditional Arabic" w:hint="cs"/>
          <w:sz w:val="36"/>
          <w:szCs w:val="36"/>
          <w:rtl/>
        </w:rPr>
        <w:t xml:space="preserve">ن على الرجال المكلفين القادرين، </w:t>
      </w:r>
      <w:r w:rsidR="00F163F6">
        <w:rPr>
          <w:rFonts w:cs="Traditional Arabic" w:hint="cs"/>
          <w:sz w:val="36"/>
          <w:szCs w:val="36"/>
          <w:rtl/>
        </w:rPr>
        <w:t>حضراً و سفراً، للصلوات الخمس</w:t>
      </w:r>
      <w:r w:rsidR="00F163F6">
        <w:rPr>
          <w:rStyle w:val="Appelnotedebasdep"/>
          <w:rFonts w:cs="Traditional Arabic"/>
          <w:sz w:val="36"/>
          <w:szCs w:val="36"/>
          <w:rtl/>
        </w:rPr>
        <w:footnoteReference w:id="34"/>
      </w:r>
      <w:r w:rsidR="00271A54">
        <w:rPr>
          <w:rFonts w:cs="Traditional Arabic" w:hint="cs"/>
          <w:sz w:val="36"/>
          <w:szCs w:val="36"/>
          <w:rtl/>
        </w:rPr>
        <w:t>.</w:t>
      </w:r>
      <w:r w:rsidR="00F163F6">
        <w:rPr>
          <w:rFonts w:cs="Traditional Arabic" w:hint="cs"/>
          <w:sz w:val="36"/>
          <w:szCs w:val="36"/>
          <w:rtl/>
        </w:rPr>
        <w:t>لأدل</w:t>
      </w:r>
      <w:r w:rsidR="00072AC2">
        <w:rPr>
          <w:rFonts w:cs="Traditional Arabic" w:hint="cs"/>
          <w:sz w:val="36"/>
          <w:szCs w:val="36"/>
          <w:rtl/>
        </w:rPr>
        <w:t xml:space="preserve">ة صريحة كثيرة من الكتاب و السنة </w:t>
      </w:r>
      <w:r w:rsidR="00F163F6">
        <w:rPr>
          <w:rFonts w:cs="Traditional Arabic" w:hint="cs"/>
          <w:sz w:val="36"/>
          <w:szCs w:val="36"/>
          <w:rtl/>
        </w:rPr>
        <w:t xml:space="preserve">الصحيحة، و الآثار، </w:t>
      </w:r>
      <w:r w:rsidR="00F1329C">
        <w:rPr>
          <w:rFonts w:cs="Traditional Arabic" w:hint="cs"/>
          <w:sz w:val="36"/>
          <w:szCs w:val="36"/>
          <w:rtl/>
        </w:rPr>
        <w:t>و منها ما يأتي:</w:t>
      </w:r>
    </w:p>
    <w:p w:rsidR="00CB3550" w:rsidRPr="00657111" w:rsidRDefault="00F04B56" w:rsidP="005D389D">
      <w:pPr>
        <w:bidi/>
        <w:jc w:val="both"/>
        <w:rPr>
          <w:rFonts w:cs="Traditional Arabic"/>
          <w:b/>
          <w:bCs/>
          <w:sz w:val="36"/>
          <w:szCs w:val="36"/>
          <w:rtl/>
        </w:rPr>
      </w:pPr>
      <w:r w:rsidRPr="00F04B56">
        <w:rPr>
          <w:rFonts w:cs="Traditional Arabic" w:hint="cs"/>
          <w:b/>
          <w:bCs/>
          <w:sz w:val="36"/>
          <w:szCs w:val="36"/>
          <w:rtl/>
        </w:rPr>
        <w:t>أولا: الأدلة من القرآن الكريم:</w:t>
      </w:r>
      <w:r w:rsidR="008B1C18">
        <w:rPr>
          <w:rFonts w:cs="Traditional Arabic"/>
          <w:b/>
          <w:bCs/>
          <w:sz w:val="36"/>
          <w:szCs w:val="36"/>
        </w:rPr>
        <w:t xml:space="preserve">                                                                        </w:t>
      </w:r>
      <w:r w:rsidR="008B1C18" w:rsidRPr="005D389D">
        <w:rPr>
          <w:rFonts w:cs="Traditional Arabic"/>
          <w:sz w:val="32"/>
          <w:szCs w:val="32"/>
        </w:rPr>
        <w:t>1</w:t>
      </w:r>
      <w:r w:rsidR="00AE3452">
        <w:rPr>
          <w:rFonts w:cs="Traditional Arabic" w:hint="cs"/>
          <w:sz w:val="36"/>
          <w:szCs w:val="36"/>
          <w:rtl/>
        </w:rPr>
        <w:t xml:space="preserve">- </w:t>
      </w:r>
      <w:r w:rsidR="000640FC">
        <w:rPr>
          <w:rFonts w:cs="Traditional Arabic" w:hint="cs"/>
          <w:sz w:val="36"/>
          <w:szCs w:val="36"/>
          <w:rtl/>
        </w:rPr>
        <w:t xml:space="preserve">أمر </w:t>
      </w:r>
      <w:r w:rsidR="00F1329C">
        <w:rPr>
          <w:rFonts w:cs="Traditional Arabic" w:hint="cs"/>
          <w:sz w:val="36"/>
          <w:szCs w:val="36"/>
          <w:rtl/>
        </w:rPr>
        <w:t>الله تع</w:t>
      </w:r>
      <w:r w:rsidR="000640FC">
        <w:rPr>
          <w:rFonts w:cs="Traditional Arabic" w:hint="cs"/>
          <w:sz w:val="36"/>
          <w:szCs w:val="36"/>
          <w:rtl/>
        </w:rPr>
        <w:t xml:space="preserve">الى </w:t>
      </w:r>
      <w:r w:rsidR="00F1329C">
        <w:rPr>
          <w:rFonts w:cs="Traditional Arabic" w:hint="cs"/>
          <w:sz w:val="36"/>
          <w:szCs w:val="36"/>
          <w:rtl/>
        </w:rPr>
        <w:t>حال الخوف بالصلاة جماعة فقال تعالى</w:t>
      </w:r>
      <w:r w:rsidR="00751BFC">
        <w:rPr>
          <w:rFonts w:cs="Traditional Arabic" w:hint="cs"/>
          <w:sz w:val="36"/>
          <w:szCs w:val="36"/>
          <w:rtl/>
        </w:rPr>
        <w:t xml:space="preserve"> </w:t>
      </w:r>
      <w:r w:rsidR="00963CEE">
        <w:rPr>
          <w:rFonts w:cs="Traditional Arabic" w:hint="cs"/>
          <w:sz w:val="36"/>
          <w:szCs w:val="36"/>
          <w:rtl/>
        </w:rPr>
        <w:t>:</w:t>
      </w:r>
      <w:r w:rsidR="00963CEE" w:rsidRPr="004C50D2">
        <w:rPr>
          <w:rFonts w:ascii="Tahoma" w:hAnsi="Tahoma" w:cs="Traditional Arabic" w:hint="cs"/>
          <w:color w:val="000000"/>
          <w:sz w:val="36"/>
          <w:szCs w:val="36"/>
          <w:rtl/>
        </w:rPr>
        <w:t>﴿</w:t>
      </w:r>
      <w:r w:rsidR="00963CEE" w:rsidRPr="004C50D2">
        <w:rPr>
          <w:rStyle w:val="apple-converted-space"/>
          <w:rFonts w:ascii="Tahoma" w:hAnsi="Tahoma" w:cs="Traditional Arabic" w:hint="cs"/>
          <w:color w:val="000000"/>
          <w:sz w:val="36"/>
          <w:szCs w:val="36"/>
          <w:rtl/>
        </w:rPr>
        <w:t> </w:t>
      </w:r>
      <w:r w:rsidR="00963CEE" w:rsidRPr="005D389D">
        <w:rPr>
          <w:color w:val="000000"/>
          <w:sz w:val="26"/>
          <w:szCs w:val="26"/>
        </w:rPr>
        <w:sym w:font="HQPB1" w:char="F023"/>
      </w:r>
      <w:r w:rsidR="00963CEE" w:rsidRPr="005D389D">
        <w:rPr>
          <w:color w:val="000000"/>
          <w:sz w:val="26"/>
          <w:szCs w:val="26"/>
        </w:rPr>
        <w:sym w:font="HQPB5" w:char="F073"/>
      </w:r>
      <w:r w:rsidR="00963CEE" w:rsidRPr="005D389D">
        <w:rPr>
          <w:color w:val="000000"/>
          <w:sz w:val="26"/>
          <w:szCs w:val="26"/>
        </w:rPr>
        <w:sym w:font="HQPB1" w:char="F08C"/>
      </w:r>
      <w:r w:rsidR="00963CEE" w:rsidRPr="005D389D">
        <w:rPr>
          <w:color w:val="000000"/>
          <w:sz w:val="26"/>
          <w:szCs w:val="26"/>
        </w:rPr>
        <w:sym w:font="HQPB4" w:char="F0CE"/>
      </w:r>
      <w:r w:rsidR="00963CEE" w:rsidRPr="005D389D">
        <w:rPr>
          <w:color w:val="000000"/>
          <w:sz w:val="26"/>
          <w:szCs w:val="26"/>
        </w:rPr>
        <w:sym w:font="HQPB1" w:char="F029"/>
      </w:r>
      <w:r w:rsidR="00963CEE" w:rsidRPr="005D389D">
        <w:rPr>
          <w:color w:val="000000"/>
          <w:sz w:val="26"/>
          <w:szCs w:val="26"/>
        </w:rPr>
        <w:sym w:font="HQPB5" w:char="F075"/>
      </w:r>
      <w:r w:rsidR="00963CEE" w:rsidRPr="005D389D">
        <w:rPr>
          <w:color w:val="000000"/>
          <w:sz w:val="26"/>
          <w:szCs w:val="26"/>
        </w:rPr>
        <w:sym w:font="HQPB2" w:char="F072"/>
      </w:r>
      <w:r w:rsidR="00963CEE" w:rsidRPr="005D389D">
        <w:rPr>
          <w:color w:val="000000"/>
          <w:sz w:val="26"/>
          <w:szCs w:val="26"/>
          <w:rtl/>
        </w:rPr>
        <w:t xml:space="preserve"> </w:t>
      </w:r>
      <w:r w:rsidR="00963CEE" w:rsidRPr="005D389D">
        <w:rPr>
          <w:color w:val="000000"/>
          <w:sz w:val="26"/>
          <w:szCs w:val="26"/>
        </w:rPr>
        <w:sym w:font="HQPB5" w:char="F07C"/>
      </w:r>
      <w:r w:rsidR="00963CEE" w:rsidRPr="005D389D">
        <w:rPr>
          <w:color w:val="000000"/>
          <w:sz w:val="26"/>
          <w:szCs w:val="26"/>
        </w:rPr>
        <w:sym w:font="HQPB1" w:char="F04D"/>
      </w:r>
      <w:r w:rsidR="00963CEE" w:rsidRPr="005D389D">
        <w:rPr>
          <w:color w:val="000000"/>
          <w:sz w:val="26"/>
          <w:szCs w:val="26"/>
        </w:rPr>
        <w:sym w:font="HQPB2" w:char="F05A"/>
      </w:r>
      <w:r w:rsidR="00963CEE" w:rsidRPr="005D389D">
        <w:rPr>
          <w:color w:val="000000"/>
          <w:sz w:val="26"/>
          <w:szCs w:val="26"/>
        </w:rPr>
        <w:sym w:font="HQPB4" w:char="F0E4"/>
      </w:r>
      <w:r w:rsidR="00963CEE" w:rsidRPr="005D389D">
        <w:rPr>
          <w:color w:val="000000"/>
          <w:sz w:val="26"/>
          <w:szCs w:val="26"/>
        </w:rPr>
        <w:sym w:font="HQPB2" w:char="F02E"/>
      </w:r>
      <w:r w:rsidR="00963CEE" w:rsidRPr="005D389D">
        <w:rPr>
          <w:color w:val="000000"/>
          <w:sz w:val="26"/>
          <w:szCs w:val="26"/>
          <w:rtl/>
        </w:rPr>
        <w:t xml:space="preserve"> </w:t>
      </w:r>
      <w:r w:rsidR="00963CEE" w:rsidRPr="005D389D">
        <w:rPr>
          <w:color w:val="000000"/>
          <w:sz w:val="26"/>
          <w:szCs w:val="26"/>
        </w:rPr>
        <w:sym w:font="HQPB4" w:char="F0F6"/>
      </w:r>
      <w:r w:rsidR="00963CEE" w:rsidRPr="005D389D">
        <w:rPr>
          <w:color w:val="000000"/>
          <w:sz w:val="26"/>
          <w:szCs w:val="26"/>
        </w:rPr>
        <w:sym w:font="HQPB2" w:char="F04E"/>
      </w:r>
      <w:r w:rsidR="00963CEE" w:rsidRPr="005D389D">
        <w:rPr>
          <w:color w:val="000000"/>
          <w:sz w:val="26"/>
          <w:szCs w:val="26"/>
        </w:rPr>
        <w:sym w:font="HQPB4" w:char="F0CD"/>
      </w:r>
      <w:r w:rsidR="00963CEE" w:rsidRPr="005D389D">
        <w:rPr>
          <w:color w:val="000000"/>
          <w:sz w:val="26"/>
          <w:szCs w:val="26"/>
        </w:rPr>
        <w:sym w:font="HQPB2" w:char="F06B"/>
      </w:r>
      <w:r w:rsidR="00963CEE" w:rsidRPr="005D389D">
        <w:rPr>
          <w:color w:val="000000"/>
          <w:sz w:val="26"/>
          <w:szCs w:val="26"/>
        </w:rPr>
        <w:sym w:font="HQPB2" w:char="F08E"/>
      </w:r>
      <w:r w:rsidR="00963CEE" w:rsidRPr="005D389D">
        <w:rPr>
          <w:color w:val="000000"/>
          <w:sz w:val="26"/>
          <w:szCs w:val="26"/>
        </w:rPr>
        <w:sym w:font="HQPB4" w:char="F0CF"/>
      </w:r>
      <w:r w:rsidR="00963CEE" w:rsidRPr="005D389D">
        <w:rPr>
          <w:color w:val="000000"/>
          <w:sz w:val="26"/>
          <w:szCs w:val="26"/>
        </w:rPr>
        <w:sym w:font="HQPB1" w:char="F0F9"/>
      </w:r>
      <w:r w:rsidR="00963CEE" w:rsidRPr="005D389D">
        <w:rPr>
          <w:color w:val="000000"/>
          <w:sz w:val="26"/>
          <w:szCs w:val="26"/>
          <w:rtl/>
        </w:rPr>
        <w:t xml:space="preserve"> </w:t>
      </w:r>
      <w:r w:rsidR="00963CEE" w:rsidRPr="005D389D">
        <w:rPr>
          <w:color w:val="000000"/>
          <w:sz w:val="26"/>
          <w:szCs w:val="26"/>
        </w:rPr>
        <w:sym w:font="HQPB5" w:char="F07C"/>
      </w:r>
      <w:r w:rsidR="00963CEE" w:rsidRPr="005D389D">
        <w:rPr>
          <w:color w:val="000000"/>
          <w:sz w:val="26"/>
          <w:szCs w:val="26"/>
        </w:rPr>
        <w:sym w:font="HQPB1" w:char="F04D"/>
      </w:r>
      <w:r w:rsidR="00963CEE" w:rsidRPr="005D389D">
        <w:rPr>
          <w:color w:val="000000"/>
          <w:sz w:val="26"/>
          <w:szCs w:val="26"/>
        </w:rPr>
        <w:sym w:font="HQPB4" w:char="F0F4"/>
      </w:r>
      <w:r w:rsidR="00963CEE" w:rsidRPr="005D389D">
        <w:rPr>
          <w:color w:val="000000"/>
          <w:sz w:val="26"/>
          <w:szCs w:val="26"/>
        </w:rPr>
        <w:sym w:font="HQPB2" w:char="F04A"/>
      </w:r>
      <w:r w:rsidR="00963CEE" w:rsidRPr="005D389D">
        <w:rPr>
          <w:color w:val="000000"/>
          <w:sz w:val="26"/>
          <w:szCs w:val="26"/>
        </w:rPr>
        <w:sym w:font="HQPB5" w:char="F073"/>
      </w:r>
      <w:r w:rsidR="00963CEE" w:rsidRPr="005D389D">
        <w:rPr>
          <w:color w:val="000000"/>
          <w:sz w:val="26"/>
          <w:szCs w:val="26"/>
        </w:rPr>
        <w:sym w:font="HQPB2" w:char="F025"/>
      </w:r>
      <w:r w:rsidR="00963CEE" w:rsidRPr="005D389D">
        <w:rPr>
          <w:color w:val="000000"/>
          <w:sz w:val="26"/>
          <w:szCs w:val="26"/>
        </w:rPr>
        <w:sym w:font="HQPB5" w:char="F072"/>
      </w:r>
      <w:r w:rsidR="00963CEE" w:rsidRPr="005D389D">
        <w:rPr>
          <w:color w:val="000000"/>
          <w:sz w:val="26"/>
          <w:szCs w:val="26"/>
        </w:rPr>
        <w:sym w:font="HQPB1" w:char="F027"/>
      </w:r>
      <w:r w:rsidR="00963CEE" w:rsidRPr="005D389D">
        <w:rPr>
          <w:color w:val="000000"/>
          <w:sz w:val="26"/>
          <w:szCs w:val="26"/>
        </w:rPr>
        <w:sym w:font="HQPB5" w:char="F073"/>
      </w:r>
      <w:r w:rsidR="00963CEE" w:rsidRPr="005D389D">
        <w:rPr>
          <w:color w:val="000000"/>
          <w:sz w:val="26"/>
          <w:szCs w:val="26"/>
        </w:rPr>
        <w:sym w:font="HQPB1" w:char="F0F9"/>
      </w:r>
      <w:r w:rsidR="00963CEE" w:rsidRPr="005D389D">
        <w:rPr>
          <w:color w:val="000000"/>
          <w:sz w:val="26"/>
          <w:szCs w:val="26"/>
          <w:rtl/>
        </w:rPr>
        <w:t xml:space="preserve"> </w:t>
      </w:r>
      <w:r w:rsidR="00963CEE" w:rsidRPr="005D389D">
        <w:rPr>
          <w:color w:val="000000"/>
          <w:sz w:val="26"/>
          <w:szCs w:val="26"/>
        </w:rPr>
        <w:sym w:font="HQPB4" w:char="F0E3"/>
      </w:r>
      <w:r w:rsidR="00963CEE" w:rsidRPr="005D389D">
        <w:rPr>
          <w:color w:val="000000"/>
          <w:sz w:val="26"/>
          <w:szCs w:val="26"/>
        </w:rPr>
        <w:sym w:font="HQPB2" w:char="F04E"/>
      </w:r>
      <w:r w:rsidR="00963CEE" w:rsidRPr="005D389D">
        <w:rPr>
          <w:color w:val="000000"/>
          <w:sz w:val="26"/>
          <w:szCs w:val="26"/>
        </w:rPr>
        <w:sym w:font="HQPB4" w:char="F0DF"/>
      </w:r>
      <w:r w:rsidR="00963CEE" w:rsidRPr="005D389D">
        <w:rPr>
          <w:color w:val="000000"/>
          <w:sz w:val="26"/>
          <w:szCs w:val="26"/>
        </w:rPr>
        <w:sym w:font="HQPB2" w:char="F067"/>
      </w:r>
      <w:r w:rsidR="00963CEE" w:rsidRPr="005D389D">
        <w:rPr>
          <w:color w:val="000000"/>
          <w:sz w:val="26"/>
          <w:szCs w:val="26"/>
        </w:rPr>
        <w:sym w:font="HQPB5" w:char="F073"/>
      </w:r>
      <w:r w:rsidR="00963CEE" w:rsidRPr="005D389D">
        <w:rPr>
          <w:color w:val="000000"/>
          <w:sz w:val="26"/>
          <w:szCs w:val="26"/>
        </w:rPr>
        <w:sym w:font="HQPB2" w:char="F039"/>
      </w:r>
      <w:r w:rsidR="00963CEE" w:rsidRPr="005D389D">
        <w:rPr>
          <w:color w:val="000000"/>
          <w:sz w:val="26"/>
          <w:szCs w:val="26"/>
          <w:rtl/>
        </w:rPr>
        <w:t xml:space="preserve"> </w:t>
      </w:r>
      <w:r w:rsidR="00963CEE" w:rsidRPr="005D389D">
        <w:rPr>
          <w:color w:val="000000"/>
          <w:sz w:val="26"/>
          <w:szCs w:val="26"/>
        </w:rPr>
        <w:sym w:font="HQPB5" w:char="F06E"/>
      </w:r>
      <w:r w:rsidR="00963CEE" w:rsidRPr="005D389D">
        <w:rPr>
          <w:color w:val="000000"/>
          <w:sz w:val="26"/>
          <w:szCs w:val="26"/>
        </w:rPr>
        <w:sym w:font="HQPB2" w:char="F06F"/>
      </w:r>
      <w:r w:rsidR="00963CEE" w:rsidRPr="005D389D">
        <w:rPr>
          <w:color w:val="000000"/>
          <w:sz w:val="26"/>
          <w:szCs w:val="26"/>
        </w:rPr>
        <w:sym w:font="HQPB5" w:char="F034"/>
      </w:r>
      <w:r w:rsidR="00963CEE" w:rsidRPr="005D389D">
        <w:rPr>
          <w:color w:val="000000"/>
          <w:sz w:val="26"/>
          <w:szCs w:val="26"/>
        </w:rPr>
        <w:sym w:font="HQPB2" w:char="F071"/>
      </w:r>
      <w:r w:rsidR="00963CEE" w:rsidRPr="005D389D">
        <w:rPr>
          <w:color w:val="000000"/>
          <w:sz w:val="26"/>
          <w:szCs w:val="26"/>
        </w:rPr>
        <w:sym w:font="HQPB5" w:char="F06E"/>
      </w:r>
      <w:r w:rsidR="00963CEE" w:rsidRPr="005D389D">
        <w:rPr>
          <w:color w:val="000000"/>
          <w:sz w:val="26"/>
          <w:szCs w:val="26"/>
        </w:rPr>
        <w:sym w:font="HQPB2" w:char="F03D"/>
      </w:r>
      <w:r w:rsidR="00963CEE" w:rsidRPr="005D389D">
        <w:rPr>
          <w:color w:val="000000"/>
          <w:sz w:val="26"/>
          <w:szCs w:val="26"/>
        </w:rPr>
        <w:sym w:font="HQPB4" w:char="F0A2"/>
      </w:r>
      <w:r w:rsidR="00963CEE" w:rsidRPr="005D389D">
        <w:rPr>
          <w:color w:val="000000"/>
          <w:sz w:val="26"/>
          <w:szCs w:val="26"/>
        </w:rPr>
        <w:sym w:font="HQPB1" w:char="F0C1"/>
      </w:r>
      <w:r w:rsidR="00963CEE" w:rsidRPr="005D389D">
        <w:rPr>
          <w:color w:val="000000"/>
          <w:sz w:val="26"/>
          <w:szCs w:val="26"/>
        </w:rPr>
        <w:sym w:font="HQPB2" w:char="F039"/>
      </w:r>
      <w:r w:rsidR="00963CEE" w:rsidRPr="005D389D">
        <w:rPr>
          <w:color w:val="000000"/>
          <w:sz w:val="26"/>
          <w:szCs w:val="26"/>
        </w:rPr>
        <w:sym w:font="HQPB5" w:char="F024"/>
      </w:r>
      <w:r w:rsidR="00963CEE" w:rsidRPr="005D389D">
        <w:rPr>
          <w:color w:val="000000"/>
          <w:sz w:val="26"/>
          <w:szCs w:val="26"/>
        </w:rPr>
        <w:sym w:font="HQPB1" w:char="F023"/>
      </w:r>
      <w:r w:rsidR="00963CEE" w:rsidRPr="005D389D">
        <w:rPr>
          <w:color w:val="000000"/>
          <w:sz w:val="26"/>
          <w:szCs w:val="26"/>
          <w:rtl/>
        </w:rPr>
        <w:t xml:space="preserve"> </w:t>
      </w:r>
      <w:r w:rsidR="00963CEE" w:rsidRPr="005D389D">
        <w:rPr>
          <w:color w:val="000000"/>
          <w:sz w:val="26"/>
          <w:szCs w:val="26"/>
        </w:rPr>
        <w:sym w:font="HQPB4" w:char="F0F6"/>
      </w:r>
      <w:r w:rsidR="00963CEE" w:rsidRPr="005D389D">
        <w:rPr>
          <w:color w:val="000000"/>
          <w:sz w:val="26"/>
          <w:szCs w:val="26"/>
        </w:rPr>
        <w:sym w:font="HQPB2" w:char="F04E"/>
      </w:r>
      <w:r w:rsidR="00963CEE" w:rsidRPr="005D389D">
        <w:rPr>
          <w:color w:val="000000"/>
          <w:sz w:val="26"/>
          <w:szCs w:val="26"/>
        </w:rPr>
        <w:sym w:font="HQPB4" w:char="F0E0"/>
      </w:r>
      <w:r w:rsidR="00963CEE" w:rsidRPr="005D389D">
        <w:rPr>
          <w:color w:val="000000"/>
          <w:sz w:val="26"/>
          <w:szCs w:val="26"/>
        </w:rPr>
        <w:sym w:font="HQPB2" w:char="F029"/>
      </w:r>
      <w:r w:rsidR="00963CEE" w:rsidRPr="005D389D">
        <w:rPr>
          <w:color w:val="000000"/>
          <w:sz w:val="26"/>
          <w:szCs w:val="26"/>
        </w:rPr>
        <w:sym w:font="HQPB5" w:char="F074"/>
      </w:r>
      <w:r w:rsidR="00963CEE" w:rsidRPr="005D389D">
        <w:rPr>
          <w:color w:val="000000"/>
          <w:sz w:val="26"/>
          <w:szCs w:val="26"/>
        </w:rPr>
        <w:sym w:font="HQPB1" w:char="F046"/>
      </w:r>
      <w:r w:rsidR="00963CEE" w:rsidRPr="005D389D">
        <w:rPr>
          <w:color w:val="000000"/>
          <w:sz w:val="26"/>
          <w:szCs w:val="26"/>
        </w:rPr>
        <w:sym w:font="HQPB4" w:char="F0F9"/>
      </w:r>
      <w:r w:rsidR="00963CEE" w:rsidRPr="005D389D">
        <w:rPr>
          <w:color w:val="000000"/>
          <w:sz w:val="26"/>
          <w:szCs w:val="26"/>
        </w:rPr>
        <w:sym w:font="HQPB2" w:char="F03D"/>
      </w:r>
      <w:r w:rsidR="00963CEE" w:rsidRPr="005D389D">
        <w:rPr>
          <w:color w:val="000000"/>
          <w:sz w:val="26"/>
          <w:szCs w:val="26"/>
        </w:rPr>
        <w:sym w:font="HQPB5" w:char="F073"/>
      </w:r>
      <w:r w:rsidR="00963CEE" w:rsidRPr="005D389D">
        <w:rPr>
          <w:color w:val="000000"/>
          <w:sz w:val="26"/>
          <w:szCs w:val="26"/>
        </w:rPr>
        <w:sym w:font="HQPB1" w:char="F0F9"/>
      </w:r>
      <w:r w:rsidR="00963CEE" w:rsidRPr="005D389D">
        <w:rPr>
          <w:color w:val="000000"/>
          <w:sz w:val="26"/>
          <w:szCs w:val="26"/>
          <w:rtl/>
        </w:rPr>
        <w:t xml:space="preserve"> </w:t>
      </w:r>
      <w:r w:rsidR="00963CEE" w:rsidRPr="005D389D">
        <w:rPr>
          <w:color w:val="000000"/>
          <w:sz w:val="26"/>
          <w:szCs w:val="26"/>
        </w:rPr>
        <w:sym w:font="HQPB4" w:char="F0D7"/>
      </w:r>
      <w:r w:rsidR="00963CEE" w:rsidRPr="005D389D">
        <w:rPr>
          <w:color w:val="000000"/>
          <w:sz w:val="26"/>
          <w:szCs w:val="26"/>
        </w:rPr>
        <w:sym w:font="HQPB2" w:char="F070"/>
      </w:r>
      <w:r w:rsidR="00963CEE" w:rsidRPr="005D389D">
        <w:rPr>
          <w:color w:val="000000"/>
          <w:sz w:val="26"/>
          <w:szCs w:val="26"/>
        </w:rPr>
        <w:sym w:font="HQPB5" w:char="F078"/>
      </w:r>
      <w:r w:rsidR="00963CEE" w:rsidRPr="005D389D">
        <w:rPr>
          <w:color w:val="000000"/>
          <w:sz w:val="26"/>
          <w:szCs w:val="26"/>
        </w:rPr>
        <w:sym w:font="HQPB1" w:char="F0FF"/>
      </w:r>
      <w:r w:rsidR="00963CEE" w:rsidRPr="005D389D">
        <w:rPr>
          <w:color w:val="000000"/>
          <w:sz w:val="26"/>
          <w:szCs w:val="26"/>
        </w:rPr>
        <w:sym w:font="HQPB4" w:char="F0CD"/>
      </w:r>
      <w:r w:rsidR="00963CEE" w:rsidRPr="005D389D">
        <w:rPr>
          <w:color w:val="000000"/>
          <w:sz w:val="26"/>
          <w:szCs w:val="26"/>
        </w:rPr>
        <w:sym w:font="HQPB2" w:char="F0AC"/>
      </w:r>
      <w:r w:rsidR="00963CEE" w:rsidRPr="005D389D">
        <w:rPr>
          <w:color w:val="000000"/>
          <w:sz w:val="26"/>
          <w:szCs w:val="26"/>
        </w:rPr>
        <w:sym w:font="HQPB5" w:char="F021"/>
      </w:r>
      <w:r w:rsidR="00963CEE" w:rsidRPr="005D389D">
        <w:rPr>
          <w:color w:val="000000"/>
          <w:sz w:val="26"/>
          <w:szCs w:val="26"/>
        </w:rPr>
        <w:sym w:font="HQPB1" w:char="F024"/>
      </w:r>
      <w:r w:rsidR="00963CEE" w:rsidRPr="005D389D">
        <w:rPr>
          <w:color w:val="000000"/>
          <w:sz w:val="26"/>
          <w:szCs w:val="26"/>
        </w:rPr>
        <w:sym w:font="HQPB5" w:char="F073"/>
      </w:r>
      <w:r w:rsidR="00963CEE" w:rsidRPr="005D389D">
        <w:rPr>
          <w:color w:val="000000"/>
          <w:sz w:val="26"/>
          <w:szCs w:val="26"/>
        </w:rPr>
        <w:sym w:font="HQPB1" w:char="F0DB"/>
      </w:r>
      <w:r w:rsidR="00963CEE" w:rsidRPr="005D389D">
        <w:rPr>
          <w:color w:val="000000"/>
          <w:sz w:val="26"/>
          <w:szCs w:val="26"/>
          <w:rtl/>
        </w:rPr>
        <w:t xml:space="preserve"> </w:t>
      </w:r>
      <w:r w:rsidR="00963CEE" w:rsidRPr="005D389D">
        <w:rPr>
          <w:color w:val="000000"/>
          <w:sz w:val="26"/>
          <w:szCs w:val="26"/>
        </w:rPr>
        <w:sym w:font="HQPB2" w:char="F04E"/>
      </w:r>
      <w:r w:rsidR="00963CEE" w:rsidRPr="005D389D">
        <w:rPr>
          <w:color w:val="000000"/>
          <w:sz w:val="26"/>
          <w:szCs w:val="26"/>
        </w:rPr>
        <w:sym w:font="HQPB4" w:char="F0E5"/>
      </w:r>
      <w:r w:rsidR="00963CEE" w:rsidRPr="005D389D">
        <w:rPr>
          <w:color w:val="000000"/>
          <w:sz w:val="26"/>
          <w:szCs w:val="26"/>
        </w:rPr>
        <w:sym w:font="HQPB2" w:char="F06B"/>
      </w:r>
      <w:r w:rsidR="00963CEE" w:rsidRPr="005D389D">
        <w:rPr>
          <w:color w:val="000000"/>
          <w:sz w:val="26"/>
          <w:szCs w:val="26"/>
        </w:rPr>
        <w:sym w:font="HQPB4" w:char="F0F7"/>
      </w:r>
      <w:r w:rsidR="00963CEE" w:rsidRPr="005D389D">
        <w:rPr>
          <w:color w:val="000000"/>
          <w:sz w:val="26"/>
          <w:szCs w:val="26"/>
        </w:rPr>
        <w:sym w:font="HQPB2" w:char="F05D"/>
      </w:r>
      <w:r w:rsidR="00963CEE" w:rsidRPr="005D389D">
        <w:rPr>
          <w:color w:val="000000"/>
          <w:sz w:val="26"/>
          <w:szCs w:val="26"/>
        </w:rPr>
        <w:sym w:font="HQPB4" w:char="F0CF"/>
      </w:r>
      <w:r w:rsidR="00963CEE" w:rsidRPr="005D389D">
        <w:rPr>
          <w:color w:val="000000"/>
          <w:sz w:val="26"/>
          <w:szCs w:val="26"/>
        </w:rPr>
        <w:sym w:font="HQPB4" w:char="F069"/>
      </w:r>
      <w:r w:rsidR="00963CEE" w:rsidRPr="005D389D">
        <w:rPr>
          <w:color w:val="000000"/>
          <w:sz w:val="26"/>
          <w:szCs w:val="26"/>
        </w:rPr>
        <w:sym w:font="HQPB2" w:char="F042"/>
      </w:r>
      <w:r w:rsidR="00963CEE" w:rsidRPr="005D389D">
        <w:rPr>
          <w:color w:val="000000"/>
          <w:sz w:val="26"/>
          <w:szCs w:val="26"/>
          <w:rtl/>
        </w:rPr>
        <w:t xml:space="preserve"> </w:t>
      </w:r>
      <w:r w:rsidR="00963CEE" w:rsidRPr="005D389D">
        <w:rPr>
          <w:color w:val="000000"/>
          <w:sz w:val="26"/>
          <w:szCs w:val="26"/>
        </w:rPr>
        <w:sym w:font="HQPB5" w:char="F079"/>
      </w:r>
      <w:r w:rsidR="00963CEE" w:rsidRPr="005D389D">
        <w:rPr>
          <w:color w:val="000000"/>
          <w:sz w:val="26"/>
          <w:szCs w:val="26"/>
        </w:rPr>
        <w:sym w:font="HQPB2" w:char="F037"/>
      </w:r>
      <w:r w:rsidR="00963CEE" w:rsidRPr="005D389D">
        <w:rPr>
          <w:color w:val="000000"/>
          <w:sz w:val="26"/>
          <w:szCs w:val="26"/>
        </w:rPr>
        <w:sym w:font="HQPB5" w:char="F074"/>
      </w:r>
      <w:r w:rsidR="00963CEE" w:rsidRPr="005D389D">
        <w:rPr>
          <w:color w:val="000000"/>
          <w:sz w:val="26"/>
          <w:szCs w:val="26"/>
        </w:rPr>
        <w:sym w:font="HQPB1" w:char="F0E8"/>
      </w:r>
      <w:r w:rsidR="00963CEE" w:rsidRPr="005D389D">
        <w:rPr>
          <w:color w:val="000000"/>
          <w:sz w:val="26"/>
          <w:szCs w:val="26"/>
        </w:rPr>
        <w:sym w:font="HQPB4" w:char="F0A8"/>
      </w:r>
      <w:r w:rsidR="00963CEE" w:rsidRPr="005D389D">
        <w:rPr>
          <w:color w:val="000000"/>
          <w:sz w:val="26"/>
          <w:szCs w:val="26"/>
        </w:rPr>
        <w:sym w:font="HQPB2" w:char="F042"/>
      </w:r>
      <w:r w:rsidR="00963CEE" w:rsidRPr="005D389D">
        <w:rPr>
          <w:color w:val="000000"/>
          <w:sz w:val="26"/>
          <w:szCs w:val="26"/>
          <w:rtl/>
        </w:rPr>
        <w:t xml:space="preserve"> </w:t>
      </w:r>
      <w:r w:rsidR="00963CEE" w:rsidRPr="005D389D">
        <w:rPr>
          <w:color w:val="000000"/>
          <w:sz w:val="26"/>
          <w:szCs w:val="26"/>
        </w:rPr>
        <w:sym w:font="HQPB5" w:char="F028"/>
      </w:r>
      <w:r w:rsidR="00963CEE" w:rsidRPr="005D389D">
        <w:rPr>
          <w:color w:val="000000"/>
          <w:sz w:val="26"/>
          <w:szCs w:val="26"/>
        </w:rPr>
        <w:sym w:font="HQPB1" w:char="F023"/>
      </w:r>
      <w:r w:rsidR="00963CEE" w:rsidRPr="005D389D">
        <w:rPr>
          <w:color w:val="000000"/>
          <w:sz w:val="26"/>
          <w:szCs w:val="26"/>
        </w:rPr>
        <w:sym w:font="HQPB4" w:char="F0FF"/>
      </w:r>
      <w:r w:rsidR="00963CEE" w:rsidRPr="005D389D">
        <w:rPr>
          <w:color w:val="000000"/>
          <w:sz w:val="26"/>
          <w:szCs w:val="26"/>
        </w:rPr>
        <w:sym w:font="HQPB2" w:char="F072"/>
      </w:r>
      <w:r w:rsidR="00963CEE" w:rsidRPr="005D389D">
        <w:rPr>
          <w:color w:val="000000"/>
          <w:sz w:val="26"/>
          <w:szCs w:val="26"/>
        </w:rPr>
        <w:sym w:font="HQPB4" w:char="F0E4"/>
      </w:r>
      <w:r w:rsidR="00963CEE" w:rsidRPr="005D389D">
        <w:rPr>
          <w:color w:val="000000"/>
          <w:sz w:val="26"/>
          <w:szCs w:val="26"/>
        </w:rPr>
        <w:sym w:font="HQPB1" w:char="F08B"/>
      </w:r>
      <w:r w:rsidR="00963CEE" w:rsidRPr="005D389D">
        <w:rPr>
          <w:color w:val="000000"/>
          <w:sz w:val="26"/>
          <w:szCs w:val="26"/>
        </w:rPr>
        <w:sym w:font="HQPB4" w:char="F0E4"/>
      </w:r>
      <w:r w:rsidR="00963CEE" w:rsidRPr="005D389D">
        <w:rPr>
          <w:color w:val="000000"/>
          <w:sz w:val="26"/>
          <w:szCs w:val="26"/>
        </w:rPr>
        <w:sym w:font="HQPB1" w:char="F07A"/>
      </w:r>
      <w:r w:rsidR="00963CEE" w:rsidRPr="005D389D">
        <w:rPr>
          <w:color w:val="000000"/>
          <w:sz w:val="26"/>
          <w:szCs w:val="26"/>
        </w:rPr>
        <w:sym w:font="HQPB4" w:char="F0F9"/>
      </w:r>
      <w:r w:rsidR="00963CEE" w:rsidRPr="005D389D">
        <w:rPr>
          <w:color w:val="000000"/>
          <w:sz w:val="26"/>
          <w:szCs w:val="26"/>
        </w:rPr>
        <w:sym w:font="HQPB1" w:char="F027"/>
      </w:r>
      <w:r w:rsidR="00963CEE" w:rsidRPr="005D389D">
        <w:rPr>
          <w:color w:val="000000"/>
          <w:sz w:val="26"/>
          <w:szCs w:val="26"/>
        </w:rPr>
        <w:sym w:font="HQPB5" w:char="F075"/>
      </w:r>
      <w:r w:rsidR="00963CEE" w:rsidRPr="005D389D">
        <w:rPr>
          <w:color w:val="000000"/>
          <w:sz w:val="26"/>
          <w:szCs w:val="26"/>
        </w:rPr>
        <w:sym w:font="HQPB2" w:char="F08B"/>
      </w:r>
      <w:r w:rsidR="00963CEE" w:rsidRPr="005D389D">
        <w:rPr>
          <w:color w:val="000000"/>
          <w:sz w:val="26"/>
          <w:szCs w:val="26"/>
        </w:rPr>
        <w:sym w:font="HQPB4" w:char="F0F8"/>
      </w:r>
      <w:r w:rsidR="00963CEE" w:rsidRPr="005D389D">
        <w:rPr>
          <w:color w:val="000000"/>
          <w:sz w:val="26"/>
          <w:szCs w:val="26"/>
        </w:rPr>
        <w:sym w:font="HQPB2" w:char="F039"/>
      </w:r>
      <w:r w:rsidR="00963CEE" w:rsidRPr="005D389D">
        <w:rPr>
          <w:color w:val="000000"/>
          <w:sz w:val="26"/>
          <w:szCs w:val="26"/>
        </w:rPr>
        <w:sym w:font="HQPB5" w:char="F075"/>
      </w:r>
      <w:r w:rsidR="00963CEE" w:rsidRPr="005D389D">
        <w:rPr>
          <w:color w:val="000000"/>
          <w:sz w:val="26"/>
          <w:szCs w:val="26"/>
        </w:rPr>
        <w:sym w:font="HQPB2" w:char="F072"/>
      </w:r>
      <w:r w:rsidR="00963CEE" w:rsidRPr="005D389D">
        <w:rPr>
          <w:color w:val="000000"/>
          <w:sz w:val="26"/>
          <w:szCs w:val="26"/>
          <w:rtl/>
        </w:rPr>
        <w:t xml:space="preserve"> </w:t>
      </w:r>
      <w:r w:rsidR="00963CEE" w:rsidRPr="005D389D">
        <w:rPr>
          <w:color w:val="000000"/>
          <w:sz w:val="26"/>
          <w:szCs w:val="26"/>
        </w:rPr>
        <w:sym w:font="HQPB4" w:char="F0F6"/>
      </w:r>
      <w:r w:rsidR="00963CEE" w:rsidRPr="005D389D">
        <w:rPr>
          <w:color w:val="000000"/>
          <w:sz w:val="26"/>
          <w:szCs w:val="26"/>
        </w:rPr>
        <w:sym w:font="HQPB2" w:char="F04E"/>
      </w:r>
      <w:r w:rsidR="00963CEE" w:rsidRPr="005D389D">
        <w:rPr>
          <w:color w:val="000000"/>
          <w:sz w:val="26"/>
          <w:szCs w:val="26"/>
        </w:rPr>
        <w:sym w:font="HQPB4" w:char="F0E5"/>
      </w:r>
      <w:r w:rsidR="00963CEE" w:rsidRPr="005D389D">
        <w:rPr>
          <w:color w:val="000000"/>
          <w:sz w:val="26"/>
          <w:szCs w:val="26"/>
        </w:rPr>
        <w:sym w:font="HQPB2" w:char="F06B"/>
      </w:r>
      <w:r w:rsidR="00963CEE" w:rsidRPr="005D389D">
        <w:rPr>
          <w:color w:val="000000"/>
          <w:sz w:val="26"/>
          <w:szCs w:val="26"/>
        </w:rPr>
        <w:sym w:font="HQPB5" w:char="F074"/>
      </w:r>
      <w:r w:rsidR="00963CEE" w:rsidRPr="005D389D">
        <w:rPr>
          <w:color w:val="000000"/>
          <w:sz w:val="26"/>
          <w:szCs w:val="26"/>
        </w:rPr>
        <w:sym w:font="HQPB1" w:char="F04A"/>
      </w:r>
      <w:r w:rsidR="00963CEE" w:rsidRPr="005D389D">
        <w:rPr>
          <w:color w:val="000000"/>
          <w:sz w:val="26"/>
          <w:szCs w:val="26"/>
        </w:rPr>
        <w:sym w:font="HQPB5" w:char="F079"/>
      </w:r>
      <w:r w:rsidR="00963CEE" w:rsidRPr="005D389D">
        <w:rPr>
          <w:color w:val="000000"/>
          <w:sz w:val="26"/>
          <w:szCs w:val="26"/>
        </w:rPr>
        <w:sym w:font="HQPB1" w:char="F073"/>
      </w:r>
      <w:r w:rsidR="00963CEE" w:rsidRPr="005D389D">
        <w:rPr>
          <w:color w:val="000000"/>
          <w:sz w:val="26"/>
          <w:szCs w:val="26"/>
        </w:rPr>
        <w:sym w:font="HQPB4" w:char="F0CE"/>
      </w:r>
      <w:r w:rsidR="00963CEE" w:rsidRPr="005D389D">
        <w:rPr>
          <w:color w:val="000000"/>
          <w:sz w:val="26"/>
          <w:szCs w:val="26"/>
        </w:rPr>
        <w:sym w:font="HQPB2" w:char="F03D"/>
      </w:r>
      <w:r w:rsidR="00963CEE" w:rsidRPr="005D389D">
        <w:rPr>
          <w:color w:val="000000"/>
          <w:sz w:val="26"/>
          <w:szCs w:val="26"/>
        </w:rPr>
        <w:sym w:font="HQPB4" w:char="F0F3"/>
      </w:r>
      <w:r w:rsidR="00963CEE" w:rsidRPr="005D389D">
        <w:rPr>
          <w:color w:val="000000"/>
          <w:sz w:val="26"/>
          <w:szCs w:val="26"/>
        </w:rPr>
        <w:sym w:font="HQPB1" w:char="F099"/>
      </w:r>
      <w:r w:rsidR="00963CEE" w:rsidRPr="005D389D">
        <w:rPr>
          <w:color w:val="000000"/>
          <w:sz w:val="26"/>
          <w:szCs w:val="26"/>
        </w:rPr>
        <w:sym w:font="HQPB5" w:char="F072"/>
      </w:r>
      <w:r w:rsidR="00963CEE" w:rsidRPr="005D389D">
        <w:rPr>
          <w:color w:val="000000"/>
          <w:sz w:val="26"/>
          <w:szCs w:val="26"/>
        </w:rPr>
        <w:sym w:font="HQPB1" w:char="F026"/>
      </w:r>
      <w:r w:rsidR="00963CEE" w:rsidRPr="005D389D">
        <w:rPr>
          <w:color w:val="000000"/>
          <w:sz w:val="26"/>
          <w:szCs w:val="26"/>
          <w:rtl/>
        </w:rPr>
        <w:t xml:space="preserve"> </w:t>
      </w:r>
      <w:r w:rsidR="00963CEE" w:rsidRPr="005D389D">
        <w:rPr>
          <w:color w:val="000000"/>
          <w:sz w:val="26"/>
          <w:szCs w:val="26"/>
        </w:rPr>
        <w:sym w:font="HQPB1" w:char="F023"/>
      </w:r>
      <w:r w:rsidR="00963CEE" w:rsidRPr="005D389D">
        <w:rPr>
          <w:color w:val="000000"/>
          <w:sz w:val="26"/>
          <w:szCs w:val="26"/>
        </w:rPr>
        <w:sym w:font="HQPB5" w:char="F073"/>
      </w:r>
      <w:r w:rsidR="00963CEE" w:rsidRPr="005D389D">
        <w:rPr>
          <w:color w:val="000000"/>
          <w:sz w:val="26"/>
          <w:szCs w:val="26"/>
        </w:rPr>
        <w:sym w:font="HQPB1" w:char="F08C"/>
      </w:r>
      <w:r w:rsidR="00963CEE" w:rsidRPr="005D389D">
        <w:rPr>
          <w:color w:val="000000"/>
          <w:sz w:val="26"/>
          <w:szCs w:val="26"/>
        </w:rPr>
        <w:sym w:font="HQPB4" w:char="F0CE"/>
      </w:r>
      <w:r w:rsidR="00963CEE" w:rsidRPr="005D389D">
        <w:rPr>
          <w:color w:val="000000"/>
          <w:sz w:val="26"/>
          <w:szCs w:val="26"/>
        </w:rPr>
        <w:sym w:font="HQPB1" w:char="F02A"/>
      </w:r>
      <w:r w:rsidR="00963CEE" w:rsidRPr="005D389D">
        <w:rPr>
          <w:color w:val="000000"/>
          <w:sz w:val="26"/>
          <w:szCs w:val="26"/>
        </w:rPr>
        <w:sym w:font="HQPB5" w:char="F073"/>
      </w:r>
      <w:r w:rsidR="00963CEE" w:rsidRPr="005D389D">
        <w:rPr>
          <w:color w:val="000000"/>
          <w:sz w:val="26"/>
          <w:szCs w:val="26"/>
        </w:rPr>
        <w:sym w:font="HQPB1" w:char="F0F9"/>
      </w:r>
      <w:r w:rsidR="00963CEE" w:rsidRPr="005D389D">
        <w:rPr>
          <w:color w:val="000000"/>
          <w:sz w:val="26"/>
          <w:szCs w:val="26"/>
          <w:rtl/>
        </w:rPr>
        <w:t xml:space="preserve"> </w:t>
      </w:r>
      <w:r w:rsidR="00963CEE" w:rsidRPr="005D389D">
        <w:rPr>
          <w:color w:val="000000"/>
          <w:sz w:val="26"/>
          <w:szCs w:val="26"/>
        </w:rPr>
        <w:sym w:font="HQPB5" w:char="F028"/>
      </w:r>
      <w:r w:rsidR="00963CEE" w:rsidRPr="005D389D">
        <w:rPr>
          <w:color w:val="000000"/>
          <w:sz w:val="26"/>
          <w:szCs w:val="26"/>
        </w:rPr>
        <w:sym w:font="HQPB1" w:char="F023"/>
      </w:r>
      <w:r w:rsidR="00963CEE" w:rsidRPr="005D389D">
        <w:rPr>
          <w:color w:val="000000"/>
          <w:sz w:val="26"/>
          <w:szCs w:val="26"/>
        </w:rPr>
        <w:sym w:font="HQPB2" w:char="F072"/>
      </w:r>
      <w:r w:rsidR="00963CEE" w:rsidRPr="005D389D">
        <w:rPr>
          <w:color w:val="000000"/>
          <w:sz w:val="26"/>
          <w:szCs w:val="26"/>
        </w:rPr>
        <w:sym w:font="HQPB4" w:char="F0DF"/>
      </w:r>
      <w:r w:rsidR="00963CEE" w:rsidRPr="005D389D">
        <w:rPr>
          <w:color w:val="000000"/>
          <w:sz w:val="26"/>
          <w:szCs w:val="26"/>
        </w:rPr>
        <w:sym w:font="HQPB1" w:char="F089"/>
      </w:r>
      <w:r w:rsidR="00963CEE" w:rsidRPr="005D389D">
        <w:rPr>
          <w:color w:val="000000"/>
          <w:sz w:val="26"/>
          <w:szCs w:val="26"/>
        </w:rPr>
        <w:sym w:font="HQPB5" w:char="F079"/>
      </w:r>
      <w:r w:rsidR="00963CEE" w:rsidRPr="005D389D">
        <w:rPr>
          <w:color w:val="000000"/>
          <w:sz w:val="26"/>
          <w:szCs w:val="26"/>
        </w:rPr>
        <w:sym w:font="HQPB2" w:char="F0DA"/>
      </w:r>
      <w:r w:rsidR="00963CEE" w:rsidRPr="005D389D">
        <w:rPr>
          <w:color w:val="000000"/>
          <w:sz w:val="26"/>
          <w:szCs w:val="26"/>
        </w:rPr>
        <w:sym w:font="HQPB5" w:char="F079"/>
      </w:r>
      <w:r w:rsidR="00963CEE" w:rsidRPr="005D389D">
        <w:rPr>
          <w:color w:val="000000"/>
          <w:sz w:val="26"/>
          <w:szCs w:val="26"/>
        </w:rPr>
        <w:sym w:font="HQPB1" w:char="F099"/>
      </w:r>
      <w:r w:rsidR="00963CEE" w:rsidRPr="005D389D">
        <w:rPr>
          <w:color w:val="000000"/>
          <w:sz w:val="26"/>
          <w:szCs w:val="26"/>
          <w:rtl/>
        </w:rPr>
        <w:t xml:space="preserve"> </w:t>
      </w:r>
      <w:r w:rsidR="00963CEE" w:rsidRPr="005D389D">
        <w:rPr>
          <w:color w:val="000000"/>
          <w:sz w:val="26"/>
          <w:szCs w:val="26"/>
        </w:rPr>
        <w:sym w:font="HQPB5" w:char="F028"/>
      </w:r>
      <w:r w:rsidR="00963CEE" w:rsidRPr="005D389D">
        <w:rPr>
          <w:color w:val="000000"/>
          <w:sz w:val="26"/>
          <w:szCs w:val="26"/>
        </w:rPr>
        <w:sym w:font="HQPB1" w:char="F023"/>
      </w:r>
      <w:r w:rsidR="00963CEE" w:rsidRPr="005D389D">
        <w:rPr>
          <w:color w:val="000000"/>
          <w:sz w:val="26"/>
          <w:szCs w:val="26"/>
        </w:rPr>
        <w:sym w:font="HQPB2" w:char="F071"/>
      </w:r>
      <w:r w:rsidR="00963CEE" w:rsidRPr="005D389D">
        <w:rPr>
          <w:color w:val="000000"/>
          <w:sz w:val="26"/>
          <w:szCs w:val="26"/>
        </w:rPr>
        <w:sym w:font="HQPB4" w:char="F0E7"/>
      </w:r>
      <w:r w:rsidR="00963CEE" w:rsidRPr="005D389D">
        <w:rPr>
          <w:color w:val="000000"/>
          <w:sz w:val="26"/>
          <w:szCs w:val="26"/>
        </w:rPr>
        <w:sym w:font="HQPB2" w:char="F052"/>
      </w:r>
      <w:r w:rsidR="00963CEE" w:rsidRPr="005D389D">
        <w:rPr>
          <w:color w:val="000000"/>
          <w:sz w:val="26"/>
          <w:szCs w:val="26"/>
        </w:rPr>
        <w:sym w:font="HQPB2" w:char="F071"/>
      </w:r>
      <w:r w:rsidR="00963CEE" w:rsidRPr="005D389D">
        <w:rPr>
          <w:color w:val="000000"/>
          <w:sz w:val="26"/>
          <w:szCs w:val="26"/>
        </w:rPr>
        <w:sym w:font="HQPB4" w:char="F0E4"/>
      </w:r>
      <w:r w:rsidR="00963CEE" w:rsidRPr="005D389D">
        <w:rPr>
          <w:color w:val="000000"/>
          <w:sz w:val="26"/>
          <w:szCs w:val="26"/>
        </w:rPr>
        <w:sym w:font="HQPB2" w:char="F033"/>
      </w:r>
      <w:r w:rsidR="00963CEE" w:rsidRPr="005D389D">
        <w:rPr>
          <w:color w:val="000000"/>
          <w:sz w:val="26"/>
          <w:szCs w:val="26"/>
        </w:rPr>
        <w:sym w:font="HQPB5" w:char="F075"/>
      </w:r>
      <w:r w:rsidR="00963CEE" w:rsidRPr="005D389D">
        <w:rPr>
          <w:color w:val="000000"/>
          <w:sz w:val="26"/>
          <w:szCs w:val="26"/>
        </w:rPr>
        <w:sym w:font="HQPB2" w:char="F08A"/>
      </w:r>
      <w:r w:rsidR="00963CEE" w:rsidRPr="005D389D">
        <w:rPr>
          <w:color w:val="000000"/>
          <w:sz w:val="26"/>
          <w:szCs w:val="26"/>
        </w:rPr>
        <w:sym w:font="HQPB4" w:char="F0F9"/>
      </w:r>
      <w:r w:rsidR="00963CEE" w:rsidRPr="005D389D">
        <w:rPr>
          <w:color w:val="000000"/>
          <w:sz w:val="26"/>
          <w:szCs w:val="26"/>
        </w:rPr>
        <w:sym w:font="HQPB2" w:char="F03D"/>
      </w:r>
      <w:r w:rsidR="00963CEE" w:rsidRPr="005D389D">
        <w:rPr>
          <w:color w:val="000000"/>
          <w:sz w:val="26"/>
          <w:szCs w:val="26"/>
        </w:rPr>
        <w:sym w:font="HQPB5" w:char="F073"/>
      </w:r>
      <w:r w:rsidR="00963CEE" w:rsidRPr="005D389D">
        <w:rPr>
          <w:color w:val="000000"/>
          <w:sz w:val="26"/>
          <w:szCs w:val="26"/>
        </w:rPr>
        <w:sym w:font="HQPB1" w:char="F0F9"/>
      </w:r>
      <w:r w:rsidR="000640FC" w:rsidRPr="005D389D">
        <w:rPr>
          <w:rFonts w:hint="cs"/>
          <w:color w:val="000000"/>
          <w:sz w:val="26"/>
          <w:szCs w:val="26"/>
          <w:rtl/>
        </w:rPr>
        <w:t xml:space="preserve"> </w:t>
      </w:r>
      <w:r w:rsidR="00963CEE" w:rsidRPr="005D389D">
        <w:rPr>
          <w:color w:val="000000"/>
          <w:sz w:val="26"/>
          <w:szCs w:val="26"/>
        </w:rPr>
        <w:sym w:font="HQPB2" w:char="F060"/>
      </w:r>
      <w:r w:rsidR="00963CEE" w:rsidRPr="005D389D">
        <w:rPr>
          <w:color w:val="000000"/>
          <w:sz w:val="26"/>
          <w:szCs w:val="26"/>
        </w:rPr>
        <w:sym w:font="HQPB4" w:char="F0CF"/>
      </w:r>
      <w:r w:rsidR="00963CEE" w:rsidRPr="005D389D">
        <w:rPr>
          <w:color w:val="000000"/>
          <w:sz w:val="26"/>
          <w:szCs w:val="26"/>
        </w:rPr>
        <w:sym w:font="HQPB2" w:char="F042"/>
      </w:r>
      <w:r w:rsidR="00963CEE" w:rsidRPr="005D389D">
        <w:rPr>
          <w:color w:val="000000"/>
          <w:sz w:val="26"/>
          <w:szCs w:val="26"/>
          <w:rtl/>
        </w:rPr>
        <w:t xml:space="preserve"> </w:t>
      </w:r>
      <w:r w:rsidR="00963CEE" w:rsidRPr="005D389D">
        <w:rPr>
          <w:color w:val="000000"/>
          <w:sz w:val="26"/>
          <w:szCs w:val="26"/>
        </w:rPr>
        <w:sym w:font="HQPB4" w:char="F0F6"/>
      </w:r>
      <w:r w:rsidR="00963CEE" w:rsidRPr="005D389D">
        <w:rPr>
          <w:color w:val="000000"/>
          <w:sz w:val="26"/>
          <w:szCs w:val="26"/>
        </w:rPr>
        <w:sym w:font="HQPB2" w:char="F04E"/>
      </w:r>
      <w:r w:rsidR="00963CEE" w:rsidRPr="005D389D">
        <w:rPr>
          <w:color w:val="000000"/>
          <w:sz w:val="26"/>
          <w:szCs w:val="26"/>
        </w:rPr>
        <w:sym w:font="HQPB4" w:char="F0E0"/>
      </w:r>
      <w:r w:rsidR="00963CEE" w:rsidRPr="005D389D">
        <w:rPr>
          <w:color w:val="000000"/>
          <w:sz w:val="26"/>
          <w:szCs w:val="26"/>
        </w:rPr>
        <w:sym w:font="HQPB2" w:char="F036"/>
      </w:r>
      <w:r w:rsidR="00963CEE" w:rsidRPr="005D389D">
        <w:rPr>
          <w:color w:val="000000"/>
          <w:sz w:val="26"/>
          <w:szCs w:val="26"/>
        </w:rPr>
        <w:sym w:font="HQPB4" w:char="F0CD"/>
      </w:r>
      <w:r w:rsidR="00963CEE" w:rsidRPr="005D389D">
        <w:rPr>
          <w:color w:val="000000"/>
          <w:sz w:val="26"/>
          <w:szCs w:val="26"/>
        </w:rPr>
        <w:sym w:font="HQPB2" w:char="F0AC"/>
      </w:r>
      <w:r w:rsidR="00963CEE" w:rsidRPr="005D389D">
        <w:rPr>
          <w:color w:val="000000"/>
          <w:sz w:val="26"/>
          <w:szCs w:val="26"/>
        </w:rPr>
        <w:sym w:font="HQPB5" w:char="F021"/>
      </w:r>
      <w:r w:rsidR="00963CEE" w:rsidRPr="005D389D">
        <w:rPr>
          <w:color w:val="000000"/>
          <w:sz w:val="26"/>
          <w:szCs w:val="26"/>
        </w:rPr>
        <w:sym w:font="HQPB1" w:char="F023"/>
      </w:r>
      <w:r w:rsidR="00963CEE" w:rsidRPr="005D389D">
        <w:rPr>
          <w:color w:val="000000"/>
          <w:sz w:val="26"/>
          <w:szCs w:val="26"/>
        </w:rPr>
        <w:sym w:font="HQPB5" w:char="F075"/>
      </w:r>
      <w:r w:rsidR="00963CEE" w:rsidRPr="005D389D">
        <w:rPr>
          <w:color w:val="000000"/>
          <w:sz w:val="26"/>
          <w:szCs w:val="26"/>
        </w:rPr>
        <w:sym w:font="HQPB1" w:char="F091"/>
      </w:r>
      <w:r w:rsidR="00963CEE" w:rsidRPr="005D389D">
        <w:rPr>
          <w:color w:val="000000"/>
          <w:sz w:val="26"/>
          <w:szCs w:val="26"/>
        </w:rPr>
        <w:sym w:font="HQPB5" w:char="F075"/>
      </w:r>
      <w:r w:rsidR="00963CEE" w:rsidRPr="005D389D">
        <w:rPr>
          <w:color w:val="000000"/>
          <w:sz w:val="26"/>
          <w:szCs w:val="26"/>
        </w:rPr>
        <w:sym w:font="HQPB2" w:char="F072"/>
      </w:r>
      <w:r w:rsidR="00963CEE" w:rsidRPr="005D389D">
        <w:rPr>
          <w:color w:val="000000"/>
          <w:sz w:val="26"/>
          <w:szCs w:val="26"/>
          <w:rtl/>
        </w:rPr>
        <w:t xml:space="preserve"> </w:t>
      </w:r>
      <w:r w:rsidR="00963CEE" w:rsidRPr="005D389D">
        <w:rPr>
          <w:color w:val="000000"/>
          <w:sz w:val="26"/>
          <w:szCs w:val="26"/>
        </w:rPr>
        <w:sym w:font="HQPB4" w:char="F0CF"/>
      </w:r>
      <w:r w:rsidR="00963CEE" w:rsidRPr="005D389D">
        <w:rPr>
          <w:color w:val="000000"/>
          <w:sz w:val="26"/>
          <w:szCs w:val="26"/>
        </w:rPr>
        <w:sym w:font="HQPB1" w:char="F04E"/>
      </w:r>
      <w:r w:rsidR="00963CEE" w:rsidRPr="005D389D">
        <w:rPr>
          <w:color w:val="000000"/>
          <w:sz w:val="26"/>
          <w:szCs w:val="26"/>
        </w:rPr>
        <w:sym w:font="HQPB4" w:char="F0F9"/>
      </w:r>
      <w:r w:rsidR="00963CEE" w:rsidRPr="005D389D">
        <w:rPr>
          <w:color w:val="000000"/>
          <w:sz w:val="26"/>
          <w:szCs w:val="26"/>
        </w:rPr>
        <w:sym w:font="HQPB1" w:char="F027"/>
      </w:r>
      <w:r w:rsidR="00963CEE" w:rsidRPr="005D389D">
        <w:rPr>
          <w:color w:val="000000"/>
          <w:sz w:val="26"/>
          <w:szCs w:val="26"/>
        </w:rPr>
        <w:sym w:font="HQPB5" w:char="F074"/>
      </w:r>
      <w:r w:rsidR="00963CEE" w:rsidRPr="005D389D">
        <w:rPr>
          <w:color w:val="000000"/>
          <w:sz w:val="26"/>
          <w:szCs w:val="26"/>
        </w:rPr>
        <w:sym w:font="HQPB1" w:char="F047"/>
      </w:r>
      <w:r w:rsidR="00963CEE" w:rsidRPr="005D389D">
        <w:rPr>
          <w:color w:val="000000"/>
          <w:sz w:val="26"/>
          <w:szCs w:val="26"/>
        </w:rPr>
        <w:sym w:font="HQPB4" w:char="F0F8"/>
      </w:r>
      <w:r w:rsidR="00963CEE" w:rsidRPr="005D389D">
        <w:rPr>
          <w:color w:val="000000"/>
          <w:sz w:val="26"/>
          <w:szCs w:val="26"/>
        </w:rPr>
        <w:sym w:font="HQPB2" w:char="F039"/>
      </w:r>
      <w:r w:rsidR="00963CEE" w:rsidRPr="005D389D">
        <w:rPr>
          <w:color w:val="000000"/>
          <w:sz w:val="26"/>
          <w:szCs w:val="26"/>
        </w:rPr>
        <w:sym w:font="HQPB5" w:char="F075"/>
      </w:r>
      <w:r w:rsidR="00963CEE" w:rsidRPr="005D389D">
        <w:rPr>
          <w:color w:val="000000"/>
          <w:sz w:val="26"/>
          <w:szCs w:val="26"/>
        </w:rPr>
        <w:sym w:font="HQPB2" w:char="F072"/>
      </w:r>
      <w:r w:rsidR="00963CEE" w:rsidRPr="005D389D">
        <w:rPr>
          <w:color w:val="000000"/>
          <w:sz w:val="26"/>
          <w:szCs w:val="26"/>
          <w:rtl/>
        </w:rPr>
        <w:t xml:space="preserve"> </w:t>
      </w:r>
      <w:r w:rsidR="00963CEE" w:rsidRPr="005D389D">
        <w:rPr>
          <w:color w:val="000000"/>
          <w:sz w:val="26"/>
          <w:szCs w:val="26"/>
        </w:rPr>
        <w:sym w:font="HQPB4" w:char="F0EE"/>
      </w:r>
      <w:r w:rsidR="00963CEE" w:rsidRPr="005D389D">
        <w:rPr>
          <w:color w:val="000000"/>
          <w:sz w:val="26"/>
          <w:szCs w:val="26"/>
        </w:rPr>
        <w:sym w:font="HQPB2" w:char="F070"/>
      </w:r>
      <w:r w:rsidR="00963CEE" w:rsidRPr="005D389D">
        <w:rPr>
          <w:color w:val="000000"/>
          <w:sz w:val="26"/>
          <w:szCs w:val="26"/>
        </w:rPr>
        <w:sym w:font="HQPB5" w:char="F078"/>
      </w:r>
      <w:r w:rsidR="00963CEE" w:rsidRPr="005D389D">
        <w:rPr>
          <w:color w:val="000000"/>
          <w:sz w:val="26"/>
          <w:szCs w:val="26"/>
        </w:rPr>
        <w:sym w:font="HQPB1" w:char="F0FF"/>
      </w:r>
      <w:r w:rsidR="00963CEE" w:rsidRPr="005D389D">
        <w:rPr>
          <w:color w:val="000000"/>
          <w:sz w:val="26"/>
          <w:szCs w:val="26"/>
        </w:rPr>
        <w:sym w:font="HQPB4" w:char="F0CD"/>
      </w:r>
      <w:r w:rsidR="00963CEE" w:rsidRPr="005D389D">
        <w:rPr>
          <w:color w:val="000000"/>
          <w:sz w:val="26"/>
          <w:szCs w:val="26"/>
        </w:rPr>
        <w:sym w:font="HQPB2" w:char="F0AC"/>
      </w:r>
      <w:r w:rsidR="00963CEE" w:rsidRPr="005D389D">
        <w:rPr>
          <w:color w:val="000000"/>
          <w:sz w:val="26"/>
          <w:szCs w:val="26"/>
        </w:rPr>
        <w:sym w:font="HQPB5" w:char="F021"/>
      </w:r>
      <w:r w:rsidR="00963CEE" w:rsidRPr="005D389D">
        <w:rPr>
          <w:color w:val="000000"/>
          <w:sz w:val="26"/>
          <w:szCs w:val="26"/>
        </w:rPr>
        <w:sym w:font="HQPB1" w:char="F024"/>
      </w:r>
      <w:r w:rsidR="00963CEE" w:rsidRPr="005D389D">
        <w:rPr>
          <w:color w:val="000000"/>
          <w:sz w:val="26"/>
          <w:szCs w:val="26"/>
        </w:rPr>
        <w:sym w:font="HQPB5" w:char="F073"/>
      </w:r>
      <w:r w:rsidR="00963CEE" w:rsidRPr="005D389D">
        <w:rPr>
          <w:color w:val="000000"/>
          <w:sz w:val="26"/>
          <w:szCs w:val="26"/>
        </w:rPr>
        <w:sym w:font="HQPB1" w:char="F0DB"/>
      </w:r>
      <w:r w:rsidR="00963CEE" w:rsidRPr="005D389D">
        <w:rPr>
          <w:color w:val="000000"/>
          <w:sz w:val="26"/>
          <w:szCs w:val="26"/>
          <w:rtl/>
        </w:rPr>
        <w:t xml:space="preserve"> </w:t>
      </w:r>
      <w:r w:rsidR="00963CEE" w:rsidRPr="005D389D">
        <w:rPr>
          <w:color w:val="000000"/>
          <w:sz w:val="26"/>
          <w:szCs w:val="26"/>
        </w:rPr>
        <w:sym w:font="HQPB5" w:char="F032"/>
      </w:r>
      <w:r w:rsidR="00963CEE" w:rsidRPr="005D389D">
        <w:rPr>
          <w:color w:val="000000"/>
          <w:sz w:val="26"/>
          <w:szCs w:val="26"/>
        </w:rPr>
        <w:sym w:font="HQPB2" w:char="F094"/>
      </w:r>
      <w:r w:rsidR="00963CEE" w:rsidRPr="005D389D">
        <w:rPr>
          <w:color w:val="000000"/>
          <w:sz w:val="26"/>
          <w:szCs w:val="26"/>
        </w:rPr>
        <w:sym w:font="HQPB5" w:char="F074"/>
      </w:r>
      <w:r w:rsidR="00963CEE" w:rsidRPr="005D389D">
        <w:rPr>
          <w:color w:val="000000"/>
          <w:sz w:val="26"/>
          <w:szCs w:val="26"/>
        </w:rPr>
        <w:sym w:font="HQPB1" w:char="F08D"/>
      </w:r>
      <w:r w:rsidR="00963CEE" w:rsidRPr="005D389D">
        <w:rPr>
          <w:color w:val="000000"/>
          <w:sz w:val="26"/>
          <w:szCs w:val="26"/>
        </w:rPr>
        <w:sym w:font="HQPB4" w:char="F0F7"/>
      </w:r>
      <w:r w:rsidR="00963CEE" w:rsidRPr="005D389D">
        <w:rPr>
          <w:color w:val="000000"/>
          <w:sz w:val="26"/>
          <w:szCs w:val="26"/>
        </w:rPr>
        <w:sym w:font="HQPB1" w:char="F07A"/>
      </w:r>
      <w:r w:rsidR="00963CEE" w:rsidRPr="005D389D">
        <w:rPr>
          <w:color w:val="000000"/>
          <w:sz w:val="26"/>
          <w:szCs w:val="26"/>
        </w:rPr>
        <w:sym w:font="HQPB4" w:char="F0E9"/>
      </w:r>
      <w:r w:rsidR="00963CEE" w:rsidRPr="005D389D">
        <w:rPr>
          <w:color w:val="000000"/>
          <w:sz w:val="26"/>
          <w:szCs w:val="26"/>
        </w:rPr>
        <w:sym w:font="HQPB1" w:char="F026"/>
      </w:r>
      <w:r w:rsidR="00963CEE" w:rsidRPr="005D389D">
        <w:rPr>
          <w:color w:val="000000"/>
          <w:sz w:val="26"/>
          <w:szCs w:val="26"/>
          <w:rtl/>
        </w:rPr>
        <w:t xml:space="preserve"> </w:t>
      </w:r>
      <w:r w:rsidR="00963CEE" w:rsidRPr="005D389D">
        <w:rPr>
          <w:color w:val="000000"/>
          <w:sz w:val="26"/>
          <w:szCs w:val="26"/>
        </w:rPr>
        <w:sym w:font="HQPB4" w:char="F0F3"/>
      </w:r>
      <w:r w:rsidR="00963CEE" w:rsidRPr="005D389D">
        <w:rPr>
          <w:color w:val="000000"/>
          <w:sz w:val="26"/>
          <w:szCs w:val="26"/>
        </w:rPr>
        <w:sym w:font="HQPB2" w:char="F04F"/>
      </w:r>
      <w:r w:rsidR="00963CEE" w:rsidRPr="005D389D">
        <w:rPr>
          <w:color w:val="000000"/>
          <w:sz w:val="26"/>
          <w:szCs w:val="26"/>
        </w:rPr>
        <w:sym w:font="HQPB5" w:char="F073"/>
      </w:r>
      <w:r w:rsidR="00963CEE" w:rsidRPr="005D389D">
        <w:rPr>
          <w:color w:val="000000"/>
          <w:sz w:val="26"/>
          <w:szCs w:val="26"/>
        </w:rPr>
        <w:sym w:font="HQPB2" w:char="F039"/>
      </w:r>
      <w:r w:rsidR="00963CEE" w:rsidRPr="005D389D">
        <w:rPr>
          <w:color w:val="000000"/>
          <w:sz w:val="26"/>
          <w:szCs w:val="26"/>
          <w:rtl/>
        </w:rPr>
        <w:t xml:space="preserve"> </w:t>
      </w:r>
      <w:r w:rsidR="00963CEE" w:rsidRPr="005D389D">
        <w:rPr>
          <w:color w:val="000000"/>
          <w:sz w:val="26"/>
          <w:szCs w:val="26"/>
        </w:rPr>
        <w:sym w:font="HQPB5" w:char="F028"/>
      </w:r>
      <w:r w:rsidR="00963CEE" w:rsidRPr="005D389D">
        <w:rPr>
          <w:color w:val="000000"/>
          <w:sz w:val="26"/>
          <w:szCs w:val="26"/>
        </w:rPr>
        <w:sym w:font="HQPB1" w:char="F023"/>
      </w:r>
      <w:r w:rsidR="00963CEE" w:rsidRPr="005D389D">
        <w:rPr>
          <w:color w:val="000000"/>
          <w:sz w:val="26"/>
          <w:szCs w:val="26"/>
        </w:rPr>
        <w:sym w:font="HQPB2" w:char="F071"/>
      </w:r>
      <w:r w:rsidR="00963CEE" w:rsidRPr="005D389D">
        <w:rPr>
          <w:color w:val="000000"/>
          <w:sz w:val="26"/>
          <w:szCs w:val="26"/>
        </w:rPr>
        <w:sym w:font="HQPB4" w:char="F09D"/>
      </w:r>
      <w:r w:rsidR="00963CEE" w:rsidRPr="005D389D">
        <w:rPr>
          <w:color w:val="000000"/>
          <w:sz w:val="26"/>
          <w:szCs w:val="26"/>
        </w:rPr>
        <w:sym w:font="HQPB2" w:char="F03D"/>
      </w:r>
      <w:r w:rsidR="00963CEE" w:rsidRPr="005D389D">
        <w:rPr>
          <w:color w:val="000000"/>
          <w:sz w:val="26"/>
          <w:szCs w:val="26"/>
        </w:rPr>
        <w:sym w:font="HQPB5" w:char="F07C"/>
      </w:r>
      <w:r w:rsidR="00963CEE" w:rsidRPr="005D389D">
        <w:rPr>
          <w:color w:val="000000"/>
          <w:sz w:val="26"/>
          <w:szCs w:val="26"/>
        </w:rPr>
        <w:sym w:font="HQPB1" w:char="F0C1"/>
      </w:r>
      <w:r w:rsidR="00963CEE" w:rsidRPr="005D389D">
        <w:rPr>
          <w:color w:val="000000"/>
          <w:sz w:val="26"/>
          <w:szCs w:val="26"/>
        </w:rPr>
        <w:sym w:font="HQPB4" w:char="F0E3"/>
      </w:r>
      <w:r w:rsidR="00963CEE" w:rsidRPr="005D389D">
        <w:rPr>
          <w:color w:val="000000"/>
          <w:sz w:val="26"/>
          <w:szCs w:val="26"/>
        </w:rPr>
        <w:sym w:font="HQPB2" w:char="F083"/>
      </w:r>
      <w:r w:rsidR="00963CEE" w:rsidRPr="005D389D">
        <w:rPr>
          <w:color w:val="000000"/>
          <w:sz w:val="26"/>
          <w:szCs w:val="26"/>
          <w:rtl/>
        </w:rPr>
        <w:t xml:space="preserve"> </w:t>
      </w:r>
      <w:r w:rsidR="00963CEE" w:rsidRPr="005D389D">
        <w:rPr>
          <w:color w:val="000000"/>
          <w:sz w:val="26"/>
          <w:szCs w:val="26"/>
        </w:rPr>
        <w:sym w:font="HQPB5" w:char="F028"/>
      </w:r>
      <w:r w:rsidR="00963CEE" w:rsidRPr="005D389D">
        <w:rPr>
          <w:color w:val="000000"/>
          <w:sz w:val="26"/>
          <w:szCs w:val="26"/>
        </w:rPr>
        <w:sym w:font="HQPB1" w:char="F023"/>
      </w:r>
      <w:r w:rsidR="00963CEE" w:rsidRPr="005D389D">
        <w:rPr>
          <w:color w:val="000000"/>
          <w:sz w:val="26"/>
          <w:szCs w:val="26"/>
        </w:rPr>
        <w:sym w:font="HQPB2" w:char="F071"/>
      </w:r>
      <w:r w:rsidR="00963CEE" w:rsidRPr="005D389D">
        <w:rPr>
          <w:color w:val="000000"/>
          <w:sz w:val="26"/>
          <w:szCs w:val="26"/>
        </w:rPr>
        <w:sym w:font="HQPB4" w:char="F09D"/>
      </w:r>
      <w:r w:rsidR="00963CEE" w:rsidRPr="005D389D">
        <w:rPr>
          <w:color w:val="000000"/>
          <w:sz w:val="26"/>
          <w:szCs w:val="26"/>
        </w:rPr>
        <w:sym w:font="HQPB2" w:char="F03D"/>
      </w:r>
      <w:r w:rsidR="00963CEE" w:rsidRPr="005D389D">
        <w:rPr>
          <w:color w:val="000000"/>
          <w:sz w:val="26"/>
          <w:szCs w:val="26"/>
        </w:rPr>
        <w:sym w:font="HQPB5" w:char="F07C"/>
      </w:r>
      <w:r w:rsidR="00963CEE" w:rsidRPr="005D389D">
        <w:rPr>
          <w:color w:val="000000"/>
          <w:sz w:val="26"/>
          <w:szCs w:val="26"/>
        </w:rPr>
        <w:sym w:font="HQPB1" w:char="F0C1"/>
      </w:r>
      <w:r w:rsidR="00963CEE" w:rsidRPr="005D389D">
        <w:rPr>
          <w:color w:val="000000"/>
          <w:sz w:val="26"/>
          <w:szCs w:val="26"/>
        </w:rPr>
        <w:sym w:font="HQPB4" w:char="F0E3"/>
      </w:r>
      <w:r w:rsidR="00963CEE" w:rsidRPr="005D389D">
        <w:rPr>
          <w:color w:val="000000"/>
          <w:sz w:val="26"/>
          <w:szCs w:val="26"/>
        </w:rPr>
        <w:sym w:font="HQPB2" w:char="F08B"/>
      </w:r>
      <w:r w:rsidR="00963CEE" w:rsidRPr="005D389D">
        <w:rPr>
          <w:color w:val="000000"/>
          <w:sz w:val="26"/>
          <w:szCs w:val="26"/>
        </w:rPr>
        <w:sym w:font="HQPB4" w:char="F0F9"/>
      </w:r>
      <w:r w:rsidR="00963CEE" w:rsidRPr="005D389D">
        <w:rPr>
          <w:color w:val="000000"/>
          <w:sz w:val="26"/>
          <w:szCs w:val="26"/>
        </w:rPr>
        <w:sym w:font="HQPB2" w:char="F03D"/>
      </w:r>
      <w:r w:rsidR="00963CEE" w:rsidRPr="005D389D">
        <w:rPr>
          <w:color w:val="000000"/>
          <w:sz w:val="26"/>
          <w:szCs w:val="26"/>
        </w:rPr>
        <w:sym w:font="HQPB5" w:char="F073"/>
      </w:r>
      <w:r w:rsidR="00963CEE" w:rsidRPr="005D389D">
        <w:rPr>
          <w:color w:val="000000"/>
          <w:sz w:val="26"/>
          <w:szCs w:val="26"/>
        </w:rPr>
        <w:sym w:font="HQPB1" w:char="F0F9"/>
      </w:r>
      <w:r w:rsidR="00963CEE" w:rsidRPr="005D389D">
        <w:rPr>
          <w:color w:val="000000"/>
          <w:sz w:val="26"/>
          <w:szCs w:val="26"/>
          <w:rtl/>
        </w:rPr>
        <w:t xml:space="preserve"> </w:t>
      </w:r>
      <w:r w:rsidR="00963CEE" w:rsidRPr="005D389D">
        <w:rPr>
          <w:color w:val="000000"/>
          <w:sz w:val="26"/>
          <w:szCs w:val="26"/>
        </w:rPr>
        <w:sym w:font="HQPB5" w:char="F079"/>
      </w:r>
      <w:r w:rsidR="00963CEE" w:rsidRPr="005D389D">
        <w:rPr>
          <w:color w:val="000000"/>
          <w:sz w:val="26"/>
          <w:szCs w:val="26"/>
        </w:rPr>
        <w:sym w:font="HQPB2" w:char="F037"/>
      </w:r>
      <w:r w:rsidR="00963CEE" w:rsidRPr="005D389D">
        <w:rPr>
          <w:color w:val="000000"/>
          <w:sz w:val="26"/>
          <w:szCs w:val="26"/>
        </w:rPr>
        <w:sym w:font="HQPB5" w:char="F079"/>
      </w:r>
      <w:r w:rsidR="00963CEE" w:rsidRPr="005D389D">
        <w:rPr>
          <w:color w:val="000000"/>
          <w:sz w:val="26"/>
          <w:szCs w:val="26"/>
        </w:rPr>
        <w:sym w:font="HQPB1" w:char="F0E8"/>
      </w:r>
      <w:r w:rsidR="00963CEE" w:rsidRPr="005D389D">
        <w:rPr>
          <w:color w:val="000000"/>
          <w:sz w:val="26"/>
          <w:szCs w:val="26"/>
        </w:rPr>
        <w:sym w:font="HQPB5" w:char="F074"/>
      </w:r>
      <w:r w:rsidR="00963CEE" w:rsidRPr="005D389D">
        <w:rPr>
          <w:color w:val="000000"/>
          <w:sz w:val="26"/>
          <w:szCs w:val="26"/>
        </w:rPr>
        <w:sym w:font="HQPB2" w:char="F042"/>
      </w:r>
      <w:r w:rsidR="00963CEE" w:rsidRPr="005D389D">
        <w:rPr>
          <w:color w:val="000000"/>
          <w:sz w:val="26"/>
          <w:szCs w:val="26"/>
          <w:rtl/>
        </w:rPr>
        <w:t xml:space="preserve"> </w:t>
      </w:r>
      <w:r w:rsidR="00963CEE" w:rsidRPr="005D389D">
        <w:rPr>
          <w:color w:val="000000"/>
          <w:sz w:val="26"/>
          <w:szCs w:val="26"/>
        </w:rPr>
        <w:sym w:font="HQPB5" w:char="F028"/>
      </w:r>
      <w:r w:rsidR="00963CEE" w:rsidRPr="005D389D">
        <w:rPr>
          <w:color w:val="000000"/>
          <w:sz w:val="26"/>
          <w:szCs w:val="26"/>
        </w:rPr>
        <w:sym w:font="HQPB1" w:char="F023"/>
      </w:r>
      <w:r w:rsidR="00963CEE" w:rsidRPr="005D389D">
        <w:rPr>
          <w:color w:val="000000"/>
          <w:sz w:val="26"/>
          <w:szCs w:val="26"/>
        </w:rPr>
        <w:sym w:font="HQPB2" w:char="F072"/>
      </w:r>
      <w:r w:rsidR="00963CEE" w:rsidRPr="005D389D">
        <w:rPr>
          <w:color w:val="000000"/>
          <w:sz w:val="26"/>
          <w:szCs w:val="26"/>
        </w:rPr>
        <w:sym w:font="HQPB4" w:char="F0E4"/>
      </w:r>
      <w:r w:rsidR="00963CEE" w:rsidRPr="005D389D">
        <w:rPr>
          <w:color w:val="000000"/>
          <w:sz w:val="26"/>
          <w:szCs w:val="26"/>
        </w:rPr>
        <w:sym w:font="HQPB1" w:char="F08B"/>
      </w:r>
      <w:r w:rsidR="00963CEE" w:rsidRPr="005D389D">
        <w:rPr>
          <w:color w:val="000000"/>
          <w:sz w:val="26"/>
          <w:szCs w:val="26"/>
        </w:rPr>
        <w:sym w:font="HQPB4" w:char="F0E8"/>
      </w:r>
      <w:r w:rsidR="00963CEE" w:rsidRPr="005D389D">
        <w:rPr>
          <w:color w:val="000000"/>
          <w:sz w:val="26"/>
          <w:szCs w:val="26"/>
        </w:rPr>
        <w:sym w:font="HQPB1" w:char="F07B"/>
      </w:r>
      <w:r w:rsidR="00963CEE" w:rsidRPr="005D389D">
        <w:rPr>
          <w:color w:val="000000"/>
          <w:sz w:val="26"/>
          <w:szCs w:val="26"/>
        </w:rPr>
        <w:sym w:font="HQPB4" w:char="F0F9"/>
      </w:r>
      <w:r w:rsidR="00963CEE" w:rsidRPr="005D389D">
        <w:rPr>
          <w:color w:val="000000"/>
          <w:sz w:val="26"/>
          <w:szCs w:val="26"/>
        </w:rPr>
        <w:sym w:font="HQPB1" w:char="F027"/>
      </w:r>
      <w:r w:rsidR="00963CEE" w:rsidRPr="005D389D">
        <w:rPr>
          <w:color w:val="000000"/>
          <w:sz w:val="26"/>
          <w:szCs w:val="26"/>
        </w:rPr>
        <w:sym w:font="HQPB5" w:char="F075"/>
      </w:r>
      <w:r w:rsidR="00963CEE" w:rsidRPr="005D389D">
        <w:rPr>
          <w:color w:val="000000"/>
          <w:sz w:val="26"/>
          <w:szCs w:val="26"/>
        </w:rPr>
        <w:sym w:font="HQPB2" w:char="F08A"/>
      </w:r>
      <w:r w:rsidR="00963CEE" w:rsidRPr="005D389D">
        <w:rPr>
          <w:color w:val="000000"/>
          <w:sz w:val="26"/>
          <w:szCs w:val="26"/>
        </w:rPr>
        <w:sym w:font="HQPB4" w:char="F0F8"/>
      </w:r>
      <w:r w:rsidR="00963CEE" w:rsidRPr="005D389D">
        <w:rPr>
          <w:color w:val="000000"/>
          <w:sz w:val="26"/>
          <w:szCs w:val="26"/>
        </w:rPr>
        <w:sym w:font="HQPB2" w:char="F039"/>
      </w:r>
      <w:r w:rsidR="00963CEE" w:rsidRPr="005D389D">
        <w:rPr>
          <w:color w:val="000000"/>
          <w:sz w:val="26"/>
          <w:szCs w:val="26"/>
        </w:rPr>
        <w:sym w:font="HQPB5" w:char="F075"/>
      </w:r>
      <w:r w:rsidR="00963CEE" w:rsidRPr="005D389D">
        <w:rPr>
          <w:color w:val="000000"/>
          <w:sz w:val="26"/>
          <w:szCs w:val="26"/>
        </w:rPr>
        <w:sym w:font="HQPB2" w:char="F072"/>
      </w:r>
      <w:r w:rsidR="00963CEE" w:rsidRPr="005D389D">
        <w:rPr>
          <w:color w:val="000000"/>
          <w:sz w:val="26"/>
          <w:szCs w:val="26"/>
          <w:rtl/>
        </w:rPr>
        <w:t xml:space="preserve"> </w:t>
      </w:r>
      <w:r w:rsidR="00963CEE" w:rsidRPr="005D389D">
        <w:rPr>
          <w:color w:val="000000"/>
          <w:sz w:val="26"/>
          <w:szCs w:val="26"/>
        </w:rPr>
        <w:sym w:font="HQPB4" w:char="F0F6"/>
      </w:r>
      <w:r w:rsidR="00963CEE" w:rsidRPr="005D389D">
        <w:rPr>
          <w:color w:val="000000"/>
          <w:sz w:val="26"/>
          <w:szCs w:val="26"/>
        </w:rPr>
        <w:sym w:font="HQPB2" w:char="F04E"/>
      </w:r>
      <w:r w:rsidR="00963CEE" w:rsidRPr="005D389D">
        <w:rPr>
          <w:color w:val="000000"/>
          <w:sz w:val="26"/>
          <w:szCs w:val="26"/>
        </w:rPr>
        <w:sym w:font="HQPB4" w:char="F0E8"/>
      </w:r>
      <w:r w:rsidR="00963CEE" w:rsidRPr="005D389D">
        <w:rPr>
          <w:color w:val="000000"/>
          <w:sz w:val="26"/>
          <w:szCs w:val="26"/>
        </w:rPr>
        <w:sym w:font="HQPB2" w:char="F064"/>
      </w:r>
      <w:r w:rsidR="00963CEE" w:rsidRPr="005D389D">
        <w:rPr>
          <w:color w:val="000000"/>
          <w:sz w:val="26"/>
          <w:szCs w:val="26"/>
        </w:rPr>
        <w:sym w:font="HQPB5" w:char="F075"/>
      </w:r>
      <w:r w:rsidR="00963CEE" w:rsidRPr="005D389D">
        <w:rPr>
          <w:color w:val="000000"/>
          <w:sz w:val="26"/>
          <w:szCs w:val="26"/>
        </w:rPr>
        <w:sym w:font="HQPB1" w:char="F091"/>
      </w:r>
      <w:r w:rsidR="00963CEE" w:rsidRPr="005D389D">
        <w:rPr>
          <w:color w:val="000000"/>
          <w:sz w:val="26"/>
          <w:szCs w:val="26"/>
        </w:rPr>
        <w:sym w:font="HQPB4" w:char="F0F5"/>
      </w:r>
      <w:r w:rsidR="00963CEE" w:rsidRPr="005D389D">
        <w:rPr>
          <w:color w:val="000000"/>
          <w:sz w:val="26"/>
          <w:szCs w:val="26"/>
        </w:rPr>
        <w:sym w:font="HQPB1" w:char="F08B"/>
      </w:r>
      <w:r w:rsidR="00963CEE" w:rsidRPr="005D389D">
        <w:rPr>
          <w:color w:val="000000"/>
          <w:sz w:val="26"/>
          <w:szCs w:val="26"/>
        </w:rPr>
        <w:sym w:font="HQPB4" w:char="F0CF"/>
      </w:r>
      <w:r w:rsidR="00963CEE" w:rsidRPr="005D389D">
        <w:rPr>
          <w:color w:val="000000"/>
          <w:sz w:val="26"/>
          <w:szCs w:val="26"/>
        </w:rPr>
        <w:sym w:font="HQPB1" w:char="F06E"/>
      </w:r>
      <w:r w:rsidR="00963CEE" w:rsidRPr="005D389D">
        <w:rPr>
          <w:color w:val="000000"/>
          <w:sz w:val="26"/>
          <w:szCs w:val="26"/>
          <w:rtl/>
        </w:rPr>
        <w:t xml:space="preserve"> </w:t>
      </w:r>
      <w:r w:rsidR="00963CEE" w:rsidRPr="005D389D">
        <w:rPr>
          <w:color w:val="000000"/>
          <w:sz w:val="26"/>
          <w:szCs w:val="26"/>
        </w:rPr>
        <w:sym w:font="HQPB4" w:char="F0F6"/>
      </w:r>
      <w:r w:rsidR="00963CEE" w:rsidRPr="005D389D">
        <w:rPr>
          <w:color w:val="000000"/>
          <w:sz w:val="26"/>
          <w:szCs w:val="26"/>
        </w:rPr>
        <w:sym w:font="HQPB2" w:char="F04E"/>
      </w:r>
      <w:r w:rsidR="00963CEE" w:rsidRPr="005D389D">
        <w:rPr>
          <w:color w:val="000000"/>
          <w:sz w:val="26"/>
          <w:szCs w:val="26"/>
        </w:rPr>
        <w:sym w:font="HQPB4" w:char="F0E5"/>
      </w:r>
      <w:r w:rsidR="00963CEE" w:rsidRPr="005D389D">
        <w:rPr>
          <w:color w:val="000000"/>
          <w:sz w:val="26"/>
          <w:szCs w:val="26"/>
        </w:rPr>
        <w:sym w:font="HQPB2" w:char="F06B"/>
      </w:r>
      <w:r w:rsidR="00963CEE" w:rsidRPr="005D389D">
        <w:rPr>
          <w:color w:val="000000"/>
          <w:sz w:val="26"/>
          <w:szCs w:val="26"/>
        </w:rPr>
        <w:sym w:font="HQPB5" w:char="F074"/>
      </w:r>
      <w:r w:rsidR="00963CEE" w:rsidRPr="005D389D">
        <w:rPr>
          <w:color w:val="000000"/>
          <w:sz w:val="26"/>
          <w:szCs w:val="26"/>
        </w:rPr>
        <w:sym w:font="HQPB1" w:char="F04A"/>
      </w:r>
      <w:r w:rsidR="00963CEE" w:rsidRPr="005D389D">
        <w:rPr>
          <w:color w:val="000000"/>
          <w:sz w:val="26"/>
          <w:szCs w:val="26"/>
        </w:rPr>
        <w:sym w:font="HQPB5" w:char="F079"/>
      </w:r>
      <w:r w:rsidR="00963CEE" w:rsidRPr="005D389D">
        <w:rPr>
          <w:color w:val="000000"/>
          <w:sz w:val="26"/>
          <w:szCs w:val="26"/>
        </w:rPr>
        <w:sym w:font="HQPB1" w:char="F073"/>
      </w:r>
      <w:r w:rsidR="00963CEE" w:rsidRPr="005D389D">
        <w:rPr>
          <w:color w:val="000000"/>
          <w:sz w:val="26"/>
          <w:szCs w:val="26"/>
        </w:rPr>
        <w:sym w:font="HQPB4" w:char="F0CE"/>
      </w:r>
      <w:r w:rsidR="00963CEE" w:rsidRPr="005D389D">
        <w:rPr>
          <w:color w:val="000000"/>
          <w:sz w:val="26"/>
          <w:szCs w:val="26"/>
        </w:rPr>
        <w:sym w:font="HQPB2" w:char="F03D"/>
      </w:r>
      <w:r w:rsidR="00963CEE" w:rsidRPr="005D389D">
        <w:rPr>
          <w:color w:val="000000"/>
          <w:sz w:val="26"/>
          <w:szCs w:val="26"/>
        </w:rPr>
        <w:sym w:font="HQPB4" w:char="F0F3"/>
      </w:r>
      <w:r w:rsidR="00963CEE" w:rsidRPr="005D389D">
        <w:rPr>
          <w:color w:val="000000"/>
          <w:sz w:val="26"/>
          <w:szCs w:val="26"/>
        </w:rPr>
        <w:sym w:font="HQPB1" w:char="F099"/>
      </w:r>
      <w:r w:rsidR="00963CEE" w:rsidRPr="005D389D">
        <w:rPr>
          <w:color w:val="000000"/>
          <w:sz w:val="26"/>
          <w:szCs w:val="26"/>
        </w:rPr>
        <w:sym w:font="HQPB5" w:char="F072"/>
      </w:r>
      <w:r w:rsidR="00963CEE" w:rsidRPr="005D389D">
        <w:rPr>
          <w:color w:val="000000"/>
          <w:sz w:val="26"/>
          <w:szCs w:val="26"/>
        </w:rPr>
        <w:sym w:font="HQPB1" w:char="F026"/>
      </w:r>
      <w:r w:rsidR="00963CEE" w:rsidRPr="005D389D">
        <w:rPr>
          <w:color w:val="000000"/>
          <w:sz w:val="26"/>
          <w:szCs w:val="26"/>
        </w:rPr>
        <w:sym w:font="HQPB5" w:char="F075"/>
      </w:r>
      <w:r w:rsidR="00963CEE" w:rsidRPr="005D389D">
        <w:rPr>
          <w:color w:val="000000"/>
          <w:sz w:val="26"/>
          <w:szCs w:val="26"/>
        </w:rPr>
        <w:sym w:font="HQPB2" w:char="F072"/>
      </w:r>
      <w:r w:rsidR="00963CEE" w:rsidRPr="005D389D">
        <w:rPr>
          <w:color w:val="000000"/>
          <w:sz w:val="24"/>
          <w:szCs w:val="24"/>
          <w:rtl/>
        </w:rPr>
        <w:t xml:space="preserve"> </w:t>
      </w:r>
      <w:r w:rsidR="00963CEE">
        <w:rPr>
          <w:color w:val="000000"/>
          <w:sz w:val="28"/>
          <w:szCs w:val="28"/>
        </w:rPr>
        <w:sym w:font="HQPB4" w:char="F033"/>
      </w:r>
      <w:r w:rsidR="00963CEE" w:rsidRPr="00963CEE">
        <w:rPr>
          <w:rFonts w:ascii="Tahoma" w:hAnsi="Tahoma" w:cs="Traditional Arabic" w:hint="cs"/>
          <w:color w:val="000000"/>
          <w:sz w:val="36"/>
          <w:szCs w:val="36"/>
          <w:rtl/>
        </w:rPr>
        <w:t>﴾</w:t>
      </w:r>
      <w:r w:rsidR="00361E3D">
        <w:rPr>
          <w:rFonts w:cs="Traditional Arabic" w:hint="cs"/>
          <w:sz w:val="36"/>
          <w:szCs w:val="36"/>
          <w:rtl/>
        </w:rPr>
        <w:t xml:space="preserve"> </w:t>
      </w:r>
      <w:r w:rsidR="00E11DB5">
        <w:rPr>
          <w:rFonts w:cs="Traditional Arabic" w:hint="cs"/>
          <w:sz w:val="36"/>
          <w:szCs w:val="36"/>
          <w:rtl/>
        </w:rPr>
        <w:t>(</w:t>
      </w:r>
      <w:r w:rsidR="00361E3D">
        <w:rPr>
          <w:rFonts w:cs="Traditional Arabic" w:hint="cs"/>
          <w:sz w:val="36"/>
          <w:szCs w:val="36"/>
          <w:rtl/>
        </w:rPr>
        <w:t>النساء</w:t>
      </w:r>
      <w:r w:rsidR="00E11DB5">
        <w:rPr>
          <w:rFonts w:cs="Traditional Arabic" w:hint="cs"/>
          <w:sz w:val="36"/>
          <w:szCs w:val="36"/>
          <w:rtl/>
        </w:rPr>
        <w:t>:</w:t>
      </w:r>
      <w:r w:rsidR="00F1329C" w:rsidRPr="00361E3D">
        <w:rPr>
          <w:rFonts w:cs="Traditional Arabic" w:hint="cs"/>
          <w:sz w:val="28"/>
          <w:szCs w:val="28"/>
          <w:rtl/>
        </w:rPr>
        <w:t>102</w:t>
      </w:r>
      <w:r w:rsidR="00E11DB5">
        <w:rPr>
          <w:rFonts w:cs="Traditional Arabic" w:hint="cs"/>
          <w:sz w:val="36"/>
          <w:szCs w:val="36"/>
          <w:rtl/>
        </w:rPr>
        <w:t>).</w:t>
      </w:r>
      <w:r w:rsidR="00F1329C" w:rsidRPr="00361E3D">
        <w:rPr>
          <w:rFonts w:cs="Traditional Arabic" w:hint="cs"/>
          <w:sz w:val="36"/>
          <w:szCs w:val="36"/>
          <w:rtl/>
        </w:rPr>
        <w:t xml:space="preserve">                 </w:t>
      </w:r>
      <w:r w:rsidR="00657111">
        <w:rPr>
          <w:rFonts w:cs="Traditional Arabic"/>
          <w:b/>
          <w:bCs/>
          <w:sz w:val="36"/>
          <w:szCs w:val="36"/>
        </w:rPr>
        <w:t xml:space="preserve">                                                                     </w:t>
      </w:r>
      <w:r w:rsidR="00F1329C" w:rsidRPr="006970C0">
        <w:rPr>
          <w:rFonts w:cs="Traditional Arabic" w:hint="cs"/>
          <w:b/>
          <w:bCs/>
          <w:sz w:val="36"/>
          <w:szCs w:val="36"/>
          <w:rtl/>
        </w:rPr>
        <w:t>فالله</w:t>
      </w:r>
      <w:r w:rsidR="00F1329C" w:rsidRPr="00361E3D">
        <w:rPr>
          <w:rFonts w:cs="Traditional Arabic" w:hint="cs"/>
          <w:sz w:val="36"/>
          <w:szCs w:val="36"/>
          <w:rtl/>
        </w:rPr>
        <w:t xml:space="preserve"> – عز وجل- أمر بالصلاة في الجماعة في شدة الخوف، ثم أعاد هذا الأمر سبحانه مرة ثانية في حق الطائفة الثانية، فلو كانت الجماعة سنة لكان أولى الأعذار بسقوطها عذر الخوف، ولو كانت فرض كفاية لأسقطها سبحانه عن الطائفة الثانية بفعل الأولى، فدّل ذلك على أن الجماعة فرض على الأعيان</w:t>
      </w:r>
      <w:r w:rsidR="00F1329C" w:rsidRPr="00361E3D">
        <w:rPr>
          <w:rFonts w:cs="Traditional Arabic" w:hint="cs"/>
          <w:sz w:val="36"/>
          <w:szCs w:val="36"/>
        </w:rPr>
        <w:t>.</w:t>
      </w:r>
    </w:p>
    <w:p w:rsidR="00F1329C" w:rsidRDefault="00361E3D" w:rsidP="001C4A0F">
      <w:pPr>
        <w:bidi/>
        <w:jc w:val="both"/>
        <w:rPr>
          <w:rFonts w:cs="Traditional Arabic"/>
          <w:sz w:val="36"/>
          <w:szCs w:val="36"/>
          <w:rtl/>
        </w:rPr>
      </w:pPr>
      <w:r w:rsidRPr="00A5234F">
        <w:rPr>
          <w:rFonts w:cs="Traditional Arabic" w:hint="cs"/>
          <w:sz w:val="32"/>
          <w:szCs w:val="32"/>
          <w:rtl/>
        </w:rPr>
        <w:lastRenderedPageBreak/>
        <w:t>2</w:t>
      </w:r>
      <w:r w:rsidR="00AE3452">
        <w:rPr>
          <w:rFonts w:cs="Traditional Arabic" w:hint="cs"/>
          <w:sz w:val="36"/>
          <w:szCs w:val="36"/>
          <w:rtl/>
        </w:rPr>
        <w:t>-</w:t>
      </w:r>
      <w:r>
        <w:rPr>
          <w:rFonts w:cs="Traditional Arabic" w:hint="cs"/>
          <w:sz w:val="36"/>
          <w:szCs w:val="36"/>
          <w:rtl/>
        </w:rPr>
        <w:t xml:space="preserve"> </w:t>
      </w:r>
      <w:r w:rsidR="00F1329C" w:rsidRPr="00361E3D">
        <w:rPr>
          <w:rFonts w:cs="Traditional Arabic" w:hint="cs"/>
          <w:sz w:val="36"/>
          <w:szCs w:val="36"/>
          <w:rtl/>
        </w:rPr>
        <w:t xml:space="preserve">أمر الله – عز وجل- بالصلاة مع المصلين فقال: </w:t>
      </w:r>
      <w:r w:rsidR="00315C03" w:rsidRPr="004C50D2">
        <w:rPr>
          <w:rFonts w:ascii="Tahoma" w:hAnsi="Tahoma" w:cs="Traditional Arabic" w:hint="cs"/>
          <w:color w:val="000000"/>
          <w:sz w:val="36"/>
          <w:szCs w:val="36"/>
          <w:rtl/>
        </w:rPr>
        <w:t>﴿</w:t>
      </w:r>
      <w:r w:rsidR="00315C03" w:rsidRPr="004C50D2">
        <w:rPr>
          <w:rStyle w:val="apple-converted-space"/>
          <w:rFonts w:ascii="Tahoma" w:hAnsi="Tahoma" w:cs="Traditional Arabic" w:hint="cs"/>
          <w:color w:val="000000"/>
          <w:sz w:val="36"/>
          <w:szCs w:val="36"/>
          <w:rtl/>
        </w:rPr>
        <w:t> </w:t>
      </w:r>
      <w:r w:rsidR="00315C03">
        <w:rPr>
          <w:color w:val="000000"/>
          <w:sz w:val="28"/>
          <w:szCs w:val="28"/>
        </w:rPr>
        <w:sym w:font="HQPB5" w:char="F028"/>
      </w:r>
      <w:r w:rsidR="00315C03">
        <w:rPr>
          <w:color w:val="000000"/>
          <w:sz w:val="28"/>
          <w:szCs w:val="28"/>
        </w:rPr>
        <w:sym w:font="HQPB1" w:char="F023"/>
      </w:r>
      <w:r w:rsidR="00315C03">
        <w:rPr>
          <w:color w:val="000000"/>
          <w:sz w:val="28"/>
          <w:szCs w:val="28"/>
        </w:rPr>
        <w:sym w:font="HQPB2" w:char="F071"/>
      </w:r>
      <w:r w:rsidR="00315C03">
        <w:rPr>
          <w:color w:val="000000"/>
          <w:sz w:val="28"/>
          <w:szCs w:val="28"/>
        </w:rPr>
        <w:sym w:font="HQPB4" w:char="F0DF"/>
      </w:r>
      <w:r w:rsidR="00315C03">
        <w:rPr>
          <w:color w:val="000000"/>
          <w:sz w:val="28"/>
          <w:szCs w:val="28"/>
        </w:rPr>
        <w:sym w:font="HQPB2" w:char="F04A"/>
      </w:r>
      <w:r w:rsidR="00315C03">
        <w:rPr>
          <w:color w:val="000000"/>
          <w:sz w:val="28"/>
          <w:szCs w:val="28"/>
        </w:rPr>
        <w:sym w:font="HQPB2" w:char="F08A"/>
      </w:r>
      <w:r w:rsidR="00315C03">
        <w:rPr>
          <w:color w:val="000000"/>
          <w:sz w:val="28"/>
          <w:szCs w:val="28"/>
        </w:rPr>
        <w:sym w:font="HQPB4" w:char="F0CF"/>
      </w:r>
      <w:r w:rsidR="00315C03">
        <w:rPr>
          <w:color w:val="000000"/>
          <w:sz w:val="28"/>
          <w:szCs w:val="28"/>
        </w:rPr>
        <w:sym w:font="HQPB2" w:char="F025"/>
      </w:r>
      <w:r w:rsidR="00315C03">
        <w:rPr>
          <w:color w:val="000000"/>
          <w:sz w:val="28"/>
          <w:szCs w:val="28"/>
        </w:rPr>
        <w:sym w:font="HQPB5" w:char="F072"/>
      </w:r>
      <w:r w:rsidR="00315C03">
        <w:rPr>
          <w:color w:val="000000"/>
          <w:sz w:val="28"/>
          <w:szCs w:val="28"/>
        </w:rPr>
        <w:sym w:font="HQPB1" w:char="F026"/>
      </w:r>
      <w:r w:rsidR="00315C03">
        <w:rPr>
          <w:color w:val="000000"/>
          <w:sz w:val="28"/>
          <w:szCs w:val="28"/>
        </w:rPr>
        <w:sym w:font="HQPB5" w:char="F075"/>
      </w:r>
      <w:r w:rsidR="00315C03">
        <w:rPr>
          <w:color w:val="000000"/>
          <w:sz w:val="28"/>
          <w:szCs w:val="28"/>
        </w:rPr>
        <w:sym w:font="HQPB2" w:char="F072"/>
      </w:r>
      <w:r w:rsidR="00315C03">
        <w:rPr>
          <w:color w:val="000000"/>
          <w:sz w:val="28"/>
          <w:szCs w:val="28"/>
          <w:rtl/>
        </w:rPr>
        <w:t xml:space="preserve"> </w:t>
      </w:r>
      <w:r w:rsidR="00315C03">
        <w:rPr>
          <w:color w:val="000000"/>
          <w:sz w:val="28"/>
          <w:szCs w:val="28"/>
        </w:rPr>
        <w:sym w:font="HQPB5" w:char="F06E"/>
      </w:r>
      <w:r w:rsidR="00315C03">
        <w:rPr>
          <w:color w:val="000000"/>
          <w:sz w:val="28"/>
          <w:szCs w:val="28"/>
        </w:rPr>
        <w:sym w:font="HQPB2" w:char="F06F"/>
      </w:r>
      <w:r w:rsidR="00315C03">
        <w:rPr>
          <w:color w:val="000000"/>
          <w:sz w:val="28"/>
          <w:szCs w:val="28"/>
        </w:rPr>
        <w:sym w:font="HQPB5" w:char="F034"/>
      </w:r>
      <w:r w:rsidR="00315C03">
        <w:rPr>
          <w:color w:val="000000"/>
          <w:sz w:val="28"/>
          <w:szCs w:val="28"/>
        </w:rPr>
        <w:sym w:font="HQPB2" w:char="F071"/>
      </w:r>
      <w:r w:rsidR="00315C03">
        <w:rPr>
          <w:color w:val="000000"/>
          <w:sz w:val="28"/>
          <w:szCs w:val="28"/>
        </w:rPr>
        <w:sym w:font="HQPB5" w:char="F06E"/>
      </w:r>
      <w:r w:rsidR="00315C03">
        <w:rPr>
          <w:color w:val="000000"/>
          <w:sz w:val="28"/>
          <w:szCs w:val="28"/>
        </w:rPr>
        <w:sym w:font="HQPB2" w:char="F03D"/>
      </w:r>
      <w:r w:rsidR="00315C03">
        <w:rPr>
          <w:color w:val="000000"/>
          <w:sz w:val="28"/>
          <w:szCs w:val="28"/>
        </w:rPr>
        <w:sym w:font="HQPB4" w:char="F0A2"/>
      </w:r>
      <w:r w:rsidR="00315C03">
        <w:rPr>
          <w:color w:val="000000"/>
          <w:sz w:val="28"/>
          <w:szCs w:val="28"/>
        </w:rPr>
        <w:sym w:font="HQPB1" w:char="F0C1"/>
      </w:r>
      <w:r w:rsidR="00315C03">
        <w:rPr>
          <w:color w:val="000000"/>
          <w:sz w:val="28"/>
          <w:szCs w:val="28"/>
        </w:rPr>
        <w:sym w:font="HQPB2" w:char="F039"/>
      </w:r>
      <w:r w:rsidR="00315C03">
        <w:rPr>
          <w:color w:val="000000"/>
          <w:sz w:val="28"/>
          <w:szCs w:val="28"/>
        </w:rPr>
        <w:sym w:font="HQPB5" w:char="F024"/>
      </w:r>
      <w:r w:rsidR="00315C03">
        <w:rPr>
          <w:color w:val="000000"/>
          <w:sz w:val="28"/>
          <w:szCs w:val="28"/>
        </w:rPr>
        <w:sym w:font="HQPB1" w:char="F023"/>
      </w:r>
      <w:r w:rsidR="00315C03">
        <w:rPr>
          <w:color w:val="000000"/>
          <w:sz w:val="28"/>
          <w:szCs w:val="28"/>
          <w:rtl/>
        </w:rPr>
        <w:t xml:space="preserve"> </w:t>
      </w:r>
      <w:r w:rsidR="00315C03">
        <w:rPr>
          <w:color w:val="000000"/>
          <w:sz w:val="28"/>
          <w:szCs w:val="28"/>
        </w:rPr>
        <w:sym w:font="HQPB5" w:char="F028"/>
      </w:r>
      <w:r w:rsidR="00315C03">
        <w:rPr>
          <w:color w:val="000000"/>
          <w:sz w:val="28"/>
          <w:szCs w:val="28"/>
        </w:rPr>
        <w:sym w:font="HQPB1" w:char="F023"/>
      </w:r>
      <w:r w:rsidR="00315C03">
        <w:rPr>
          <w:color w:val="000000"/>
          <w:sz w:val="28"/>
          <w:szCs w:val="28"/>
        </w:rPr>
        <w:sym w:font="HQPB2" w:char="F071"/>
      </w:r>
      <w:r w:rsidR="00315C03">
        <w:rPr>
          <w:color w:val="000000"/>
          <w:sz w:val="28"/>
          <w:szCs w:val="28"/>
        </w:rPr>
        <w:sym w:font="HQPB4" w:char="F0E8"/>
      </w:r>
      <w:r w:rsidR="00315C03">
        <w:rPr>
          <w:color w:val="000000"/>
          <w:sz w:val="28"/>
          <w:szCs w:val="28"/>
        </w:rPr>
        <w:sym w:font="HQPB1" w:char="F03F"/>
      </w:r>
      <w:r w:rsidR="00315C03">
        <w:rPr>
          <w:color w:val="000000"/>
          <w:sz w:val="28"/>
          <w:szCs w:val="28"/>
        </w:rPr>
        <w:sym w:font="HQPB1" w:char="F023"/>
      </w:r>
      <w:r w:rsidR="00315C03">
        <w:rPr>
          <w:color w:val="000000"/>
          <w:sz w:val="28"/>
          <w:szCs w:val="28"/>
        </w:rPr>
        <w:sym w:font="HQPB5" w:char="F075"/>
      </w:r>
      <w:r w:rsidR="00315C03">
        <w:rPr>
          <w:color w:val="000000"/>
          <w:sz w:val="28"/>
          <w:szCs w:val="28"/>
        </w:rPr>
        <w:sym w:font="HQPB2" w:char="F0E4"/>
      </w:r>
      <w:r w:rsidR="00315C03">
        <w:rPr>
          <w:color w:val="000000"/>
          <w:sz w:val="28"/>
          <w:szCs w:val="28"/>
        </w:rPr>
        <w:sym w:font="HQPB5" w:char="F075"/>
      </w:r>
      <w:r w:rsidR="00315C03">
        <w:rPr>
          <w:color w:val="000000"/>
          <w:sz w:val="28"/>
          <w:szCs w:val="28"/>
        </w:rPr>
        <w:sym w:font="HQPB2" w:char="F072"/>
      </w:r>
      <w:r w:rsidR="00315C03">
        <w:rPr>
          <w:color w:val="000000"/>
          <w:sz w:val="28"/>
          <w:szCs w:val="28"/>
          <w:rtl/>
        </w:rPr>
        <w:t xml:space="preserve"> </w:t>
      </w:r>
      <w:r w:rsidR="00315C03">
        <w:rPr>
          <w:color w:val="000000"/>
          <w:sz w:val="28"/>
          <w:szCs w:val="28"/>
        </w:rPr>
        <w:sym w:font="HQPB5" w:char="F06E"/>
      </w:r>
      <w:r w:rsidR="00315C03">
        <w:rPr>
          <w:color w:val="000000"/>
          <w:sz w:val="28"/>
          <w:szCs w:val="28"/>
        </w:rPr>
        <w:sym w:font="HQPB2" w:char="F06F"/>
      </w:r>
      <w:r w:rsidR="00315C03">
        <w:rPr>
          <w:color w:val="000000"/>
          <w:sz w:val="28"/>
          <w:szCs w:val="28"/>
        </w:rPr>
        <w:sym w:font="HQPB5" w:char="F034"/>
      </w:r>
      <w:r w:rsidR="00315C03">
        <w:rPr>
          <w:color w:val="000000"/>
          <w:sz w:val="28"/>
          <w:szCs w:val="28"/>
        </w:rPr>
        <w:sym w:font="HQPB2" w:char="F071"/>
      </w:r>
      <w:r w:rsidR="00315C03">
        <w:rPr>
          <w:color w:val="000000"/>
          <w:sz w:val="28"/>
          <w:szCs w:val="28"/>
        </w:rPr>
        <w:sym w:font="HQPB5" w:char="F078"/>
      </w:r>
      <w:r w:rsidR="00315C03">
        <w:rPr>
          <w:color w:val="000000"/>
          <w:sz w:val="28"/>
          <w:szCs w:val="28"/>
        </w:rPr>
        <w:sym w:font="HQPB2" w:char="F02E"/>
      </w:r>
      <w:r w:rsidR="00315C03">
        <w:rPr>
          <w:color w:val="000000"/>
          <w:sz w:val="28"/>
          <w:szCs w:val="28"/>
        </w:rPr>
        <w:sym w:font="HQPB4" w:char="F0A8"/>
      </w:r>
      <w:r w:rsidR="00315C03">
        <w:rPr>
          <w:color w:val="000000"/>
          <w:sz w:val="28"/>
          <w:szCs w:val="28"/>
        </w:rPr>
        <w:sym w:font="HQPB1" w:char="F093"/>
      </w:r>
      <w:r w:rsidR="00315C03">
        <w:rPr>
          <w:color w:val="000000"/>
          <w:sz w:val="28"/>
          <w:szCs w:val="28"/>
        </w:rPr>
        <w:sym w:font="HQPB2" w:char="F039"/>
      </w:r>
      <w:r w:rsidR="00315C03">
        <w:rPr>
          <w:color w:val="000000"/>
          <w:sz w:val="28"/>
          <w:szCs w:val="28"/>
        </w:rPr>
        <w:sym w:font="HQPB5" w:char="F024"/>
      </w:r>
      <w:r w:rsidR="00315C03">
        <w:rPr>
          <w:color w:val="000000"/>
          <w:sz w:val="28"/>
          <w:szCs w:val="28"/>
        </w:rPr>
        <w:sym w:font="HQPB1" w:char="F023"/>
      </w:r>
      <w:r w:rsidR="00315C03">
        <w:rPr>
          <w:color w:val="000000"/>
          <w:sz w:val="28"/>
          <w:szCs w:val="28"/>
          <w:rtl/>
        </w:rPr>
        <w:t xml:space="preserve"> </w:t>
      </w:r>
      <w:r w:rsidR="00315C03">
        <w:rPr>
          <w:color w:val="000000"/>
          <w:sz w:val="28"/>
          <w:szCs w:val="28"/>
        </w:rPr>
        <w:sym w:font="HQPB5" w:char="F028"/>
      </w:r>
      <w:r w:rsidR="00315C03">
        <w:rPr>
          <w:color w:val="000000"/>
          <w:sz w:val="28"/>
          <w:szCs w:val="28"/>
        </w:rPr>
        <w:sym w:font="HQPB1" w:char="F023"/>
      </w:r>
      <w:r w:rsidR="00315C03">
        <w:rPr>
          <w:color w:val="000000"/>
          <w:sz w:val="28"/>
          <w:szCs w:val="28"/>
        </w:rPr>
        <w:sym w:font="HQPB2" w:char="F071"/>
      </w:r>
      <w:r w:rsidR="00315C03">
        <w:rPr>
          <w:color w:val="000000"/>
          <w:sz w:val="28"/>
          <w:szCs w:val="28"/>
        </w:rPr>
        <w:sym w:font="HQPB4" w:char="F0E3"/>
      </w:r>
      <w:r w:rsidR="00315C03">
        <w:rPr>
          <w:color w:val="000000"/>
          <w:sz w:val="28"/>
          <w:szCs w:val="28"/>
        </w:rPr>
        <w:sym w:font="HQPB1" w:char="F0E8"/>
      </w:r>
      <w:r w:rsidR="00315C03">
        <w:rPr>
          <w:color w:val="000000"/>
          <w:sz w:val="28"/>
          <w:szCs w:val="28"/>
        </w:rPr>
        <w:sym w:font="HQPB5" w:char="F078"/>
      </w:r>
      <w:r w:rsidR="00315C03">
        <w:rPr>
          <w:color w:val="000000"/>
          <w:sz w:val="28"/>
          <w:szCs w:val="28"/>
        </w:rPr>
        <w:sym w:font="HQPB2" w:char="F02E"/>
      </w:r>
      <w:r w:rsidR="00315C03">
        <w:rPr>
          <w:color w:val="000000"/>
          <w:sz w:val="28"/>
          <w:szCs w:val="28"/>
        </w:rPr>
        <w:sym w:font="HQPB4" w:char="F0F6"/>
      </w:r>
      <w:r w:rsidR="00315C03">
        <w:rPr>
          <w:color w:val="000000"/>
          <w:sz w:val="28"/>
          <w:szCs w:val="28"/>
        </w:rPr>
        <w:sym w:font="HQPB1" w:char="F091"/>
      </w:r>
      <w:r w:rsidR="00315C03">
        <w:rPr>
          <w:color w:val="000000"/>
          <w:sz w:val="28"/>
          <w:szCs w:val="28"/>
        </w:rPr>
        <w:sym w:font="HQPB5" w:char="F024"/>
      </w:r>
      <w:r w:rsidR="00315C03">
        <w:rPr>
          <w:color w:val="000000"/>
          <w:sz w:val="28"/>
          <w:szCs w:val="28"/>
        </w:rPr>
        <w:sym w:font="HQPB1" w:char="F023"/>
      </w:r>
      <w:r w:rsidR="00315C03">
        <w:rPr>
          <w:color w:val="000000"/>
          <w:sz w:val="28"/>
          <w:szCs w:val="28"/>
        </w:rPr>
        <w:sym w:font="HQPB5" w:char="F075"/>
      </w:r>
      <w:r w:rsidR="00315C03">
        <w:rPr>
          <w:color w:val="000000"/>
          <w:sz w:val="28"/>
          <w:szCs w:val="28"/>
        </w:rPr>
        <w:sym w:font="HQPB2" w:char="F072"/>
      </w:r>
      <w:r w:rsidR="00315C03">
        <w:rPr>
          <w:color w:val="000000"/>
          <w:sz w:val="28"/>
          <w:szCs w:val="28"/>
          <w:rtl/>
        </w:rPr>
        <w:t xml:space="preserve"> </w:t>
      </w:r>
      <w:r w:rsidR="00315C03">
        <w:rPr>
          <w:color w:val="000000"/>
          <w:sz w:val="28"/>
          <w:szCs w:val="28"/>
        </w:rPr>
        <w:sym w:font="HQPB5" w:char="F079"/>
      </w:r>
      <w:r w:rsidR="00315C03">
        <w:rPr>
          <w:color w:val="000000"/>
          <w:sz w:val="28"/>
          <w:szCs w:val="28"/>
        </w:rPr>
        <w:sym w:font="HQPB1" w:char="F0EC"/>
      </w:r>
      <w:r w:rsidR="00315C03">
        <w:rPr>
          <w:color w:val="000000"/>
          <w:sz w:val="28"/>
          <w:szCs w:val="28"/>
        </w:rPr>
        <w:sym w:font="HQPB5" w:char="F074"/>
      </w:r>
      <w:r w:rsidR="00315C03">
        <w:rPr>
          <w:color w:val="000000"/>
          <w:sz w:val="28"/>
          <w:szCs w:val="28"/>
        </w:rPr>
        <w:sym w:font="HQPB2" w:char="F042"/>
      </w:r>
      <w:r w:rsidR="00315C03">
        <w:rPr>
          <w:color w:val="000000"/>
          <w:sz w:val="28"/>
          <w:szCs w:val="28"/>
          <w:rtl/>
        </w:rPr>
        <w:t xml:space="preserve"> </w:t>
      </w:r>
      <w:r w:rsidR="00315C03">
        <w:rPr>
          <w:color w:val="000000"/>
          <w:sz w:val="28"/>
          <w:szCs w:val="28"/>
        </w:rPr>
        <w:sym w:font="HQPB5" w:char="F074"/>
      </w:r>
      <w:r w:rsidR="00315C03">
        <w:rPr>
          <w:color w:val="000000"/>
          <w:sz w:val="28"/>
          <w:szCs w:val="28"/>
        </w:rPr>
        <w:sym w:font="HQPB2" w:char="F0FB"/>
      </w:r>
      <w:r w:rsidR="00315C03">
        <w:rPr>
          <w:color w:val="000000"/>
          <w:sz w:val="28"/>
          <w:szCs w:val="28"/>
        </w:rPr>
        <w:sym w:font="HQPB2" w:char="F0FC"/>
      </w:r>
      <w:r w:rsidR="00315C03">
        <w:rPr>
          <w:color w:val="000000"/>
          <w:sz w:val="28"/>
          <w:szCs w:val="28"/>
        </w:rPr>
        <w:sym w:font="HQPB4" w:char="F0CF"/>
      </w:r>
      <w:r w:rsidR="00315C03">
        <w:rPr>
          <w:color w:val="000000"/>
          <w:sz w:val="28"/>
          <w:szCs w:val="28"/>
        </w:rPr>
        <w:sym w:font="HQPB1" w:char="F0E8"/>
      </w:r>
      <w:r w:rsidR="00315C03">
        <w:rPr>
          <w:color w:val="000000"/>
          <w:sz w:val="28"/>
          <w:szCs w:val="28"/>
        </w:rPr>
        <w:sym w:font="HQPB4" w:char="F0CF"/>
      </w:r>
      <w:r w:rsidR="00315C03">
        <w:rPr>
          <w:color w:val="000000"/>
          <w:sz w:val="28"/>
          <w:szCs w:val="28"/>
        </w:rPr>
        <w:sym w:font="HQPB2" w:char="F02E"/>
      </w:r>
      <w:r w:rsidR="00315C03">
        <w:rPr>
          <w:color w:val="000000"/>
          <w:sz w:val="28"/>
          <w:szCs w:val="28"/>
        </w:rPr>
        <w:sym w:font="HQPB2" w:char="F0BA"/>
      </w:r>
      <w:r w:rsidR="00315C03">
        <w:rPr>
          <w:color w:val="000000"/>
          <w:sz w:val="28"/>
          <w:szCs w:val="28"/>
        </w:rPr>
        <w:sym w:font="HQPB4" w:char="F0A7"/>
      </w:r>
      <w:r w:rsidR="00315C03">
        <w:rPr>
          <w:color w:val="000000"/>
          <w:sz w:val="28"/>
          <w:szCs w:val="28"/>
        </w:rPr>
        <w:sym w:font="HQPB1" w:char="F08D"/>
      </w:r>
      <w:r w:rsidR="00315C03">
        <w:rPr>
          <w:color w:val="000000"/>
          <w:sz w:val="28"/>
          <w:szCs w:val="28"/>
        </w:rPr>
        <w:sym w:font="HQPB2" w:char="F039"/>
      </w:r>
      <w:r w:rsidR="00315C03">
        <w:rPr>
          <w:color w:val="000000"/>
          <w:sz w:val="28"/>
          <w:szCs w:val="28"/>
        </w:rPr>
        <w:sym w:font="HQPB5" w:char="F024"/>
      </w:r>
      <w:r w:rsidR="00315C03">
        <w:rPr>
          <w:color w:val="000000"/>
          <w:sz w:val="28"/>
          <w:szCs w:val="28"/>
        </w:rPr>
        <w:sym w:font="HQPB1" w:char="F023"/>
      </w:r>
      <w:r w:rsidR="00315C03">
        <w:rPr>
          <w:color w:val="000000"/>
          <w:sz w:val="28"/>
          <w:szCs w:val="28"/>
          <w:rtl/>
        </w:rPr>
        <w:t xml:space="preserve">  </w:t>
      </w:r>
      <w:r w:rsidR="00315C03" w:rsidRPr="00963CEE">
        <w:rPr>
          <w:rFonts w:ascii="Tahoma" w:hAnsi="Tahoma" w:cs="Traditional Arabic" w:hint="cs"/>
          <w:color w:val="000000"/>
          <w:sz w:val="36"/>
          <w:szCs w:val="36"/>
          <w:rtl/>
        </w:rPr>
        <w:t>﴾</w:t>
      </w:r>
      <w:r>
        <w:rPr>
          <w:rFonts w:cs="Traditional Arabic" w:hint="cs"/>
          <w:sz w:val="36"/>
          <w:szCs w:val="36"/>
          <w:rtl/>
        </w:rPr>
        <w:t xml:space="preserve"> </w:t>
      </w:r>
      <w:r w:rsidR="00E11DB5">
        <w:rPr>
          <w:rFonts w:cs="Traditional Arabic" w:hint="cs"/>
          <w:sz w:val="36"/>
          <w:szCs w:val="36"/>
          <w:rtl/>
        </w:rPr>
        <w:t>(</w:t>
      </w:r>
      <w:r>
        <w:rPr>
          <w:rFonts w:cs="Traditional Arabic" w:hint="cs"/>
          <w:sz w:val="36"/>
          <w:szCs w:val="36"/>
          <w:rtl/>
        </w:rPr>
        <w:t>البقرة</w:t>
      </w:r>
      <w:r w:rsidR="00E11DB5">
        <w:rPr>
          <w:rFonts w:cs="Traditional Arabic" w:hint="cs"/>
          <w:sz w:val="36"/>
          <w:szCs w:val="36"/>
          <w:rtl/>
        </w:rPr>
        <w:t>:</w:t>
      </w:r>
      <w:r>
        <w:rPr>
          <w:rFonts w:cs="Traditional Arabic" w:hint="cs"/>
          <w:sz w:val="36"/>
          <w:szCs w:val="36"/>
          <w:rtl/>
        </w:rPr>
        <w:t xml:space="preserve"> </w:t>
      </w:r>
      <w:r w:rsidRPr="00361E3D">
        <w:rPr>
          <w:rFonts w:cs="Traditional Arabic" w:hint="cs"/>
          <w:sz w:val="28"/>
          <w:szCs w:val="28"/>
          <w:rtl/>
        </w:rPr>
        <w:t>43</w:t>
      </w:r>
      <w:r w:rsidR="00E11DB5">
        <w:rPr>
          <w:rFonts w:cs="Traditional Arabic" w:hint="cs"/>
          <w:sz w:val="36"/>
          <w:szCs w:val="36"/>
          <w:rtl/>
        </w:rPr>
        <w:t>)</w:t>
      </w:r>
      <w:r w:rsidR="00315C03" w:rsidRPr="00315C03">
        <w:rPr>
          <w:rFonts w:cs="Traditional Arabic" w:hint="cs"/>
          <w:sz w:val="36"/>
          <w:szCs w:val="36"/>
          <w:rtl/>
        </w:rPr>
        <w:t xml:space="preserve"> </w:t>
      </w:r>
      <w:r w:rsidR="00315C03">
        <w:rPr>
          <w:rFonts w:cs="Traditional Arabic" w:hint="cs"/>
          <w:sz w:val="36"/>
          <w:szCs w:val="36"/>
          <w:rtl/>
        </w:rPr>
        <w:t>.</w:t>
      </w:r>
      <w:r w:rsidR="00F1329C" w:rsidRPr="00361E3D">
        <w:rPr>
          <w:rFonts w:cs="Traditional Arabic" w:hint="cs"/>
          <w:sz w:val="36"/>
          <w:szCs w:val="36"/>
          <w:rtl/>
        </w:rPr>
        <w:t xml:space="preserve"> فقد أمر الله – عز وجل- بالصلاة مع جماعة المصلين والأمر يقتضي الوجوب</w:t>
      </w:r>
      <w:r w:rsidR="00F1329C" w:rsidRPr="00361E3D">
        <w:rPr>
          <w:rFonts w:cs="Traditional Arabic" w:hint="cs"/>
          <w:sz w:val="36"/>
          <w:szCs w:val="36"/>
        </w:rPr>
        <w:t>.</w:t>
      </w:r>
    </w:p>
    <w:p w:rsidR="00A5131D" w:rsidRPr="00EA6F03" w:rsidRDefault="001E388A" w:rsidP="00EA6F03">
      <w:pPr>
        <w:bidi/>
        <w:jc w:val="both"/>
        <w:rPr>
          <w:rFonts w:cs="Traditional Arabic"/>
          <w:sz w:val="28"/>
          <w:szCs w:val="28"/>
        </w:rPr>
      </w:pPr>
      <w:r w:rsidRPr="00A5234F">
        <w:rPr>
          <w:rFonts w:cs="Traditional Arabic" w:hint="cs"/>
          <w:sz w:val="32"/>
          <w:szCs w:val="32"/>
          <w:rtl/>
        </w:rPr>
        <w:t>3</w:t>
      </w:r>
      <w:r w:rsidR="00AE3452">
        <w:rPr>
          <w:rFonts w:cs="Traditional Arabic" w:hint="cs"/>
          <w:sz w:val="36"/>
          <w:szCs w:val="36"/>
          <w:rtl/>
        </w:rPr>
        <w:t>-</w:t>
      </w:r>
      <w:r>
        <w:rPr>
          <w:rFonts w:cs="Traditional Arabic" w:hint="cs"/>
          <w:sz w:val="36"/>
          <w:szCs w:val="36"/>
          <w:rtl/>
        </w:rPr>
        <w:t xml:space="preserve"> عاقب الله من لم يجب المؤذن فيصلي مع الجماعة بأن حال بينهم و بين السجود يوم القيامة، قال تعالى</w:t>
      </w:r>
      <w:r w:rsidR="00315C03">
        <w:rPr>
          <w:rFonts w:cs="Traditional Arabic" w:hint="cs"/>
          <w:sz w:val="36"/>
          <w:szCs w:val="36"/>
          <w:rtl/>
        </w:rPr>
        <w:t>:</w:t>
      </w:r>
      <w:r w:rsidR="00315C03" w:rsidRPr="00315C03">
        <w:rPr>
          <w:rFonts w:ascii="Tahoma" w:hAnsi="Tahoma" w:cs="Traditional Arabic" w:hint="cs"/>
          <w:color w:val="000000"/>
          <w:sz w:val="36"/>
          <w:szCs w:val="36"/>
          <w:rtl/>
        </w:rPr>
        <w:t xml:space="preserve"> </w:t>
      </w:r>
      <w:r w:rsidR="00315C03" w:rsidRPr="004C50D2">
        <w:rPr>
          <w:rFonts w:ascii="Tahoma" w:hAnsi="Tahoma" w:cs="Traditional Arabic" w:hint="cs"/>
          <w:color w:val="000000"/>
          <w:sz w:val="36"/>
          <w:szCs w:val="36"/>
          <w:rtl/>
        </w:rPr>
        <w:t>﴿</w:t>
      </w:r>
      <w:r w:rsidR="00315C03" w:rsidRPr="004C50D2">
        <w:rPr>
          <w:rStyle w:val="apple-converted-space"/>
          <w:rFonts w:ascii="Tahoma" w:hAnsi="Tahoma" w:cs="Traditional Arabic" w:hint="cs"/>
          <w:color w:val="000000"/>
          <w:sz w:val="36"/>
          <w:szCs w:val="36"/>
          <w:rtl/>
        </w:rPr>
        <w:t> </w:t>
      </w:r>
      <w:r w:rsidR="00315C03" w:rsidRPr="00371E57">
        <w:rPr>
          <w:color w:val="000000"/>
          <w:sz w:val="28"/>
          <w:szCs w:val="28"/>
        </w:rPr>
        <w:sym w:font="HQPB5" w:char="F074"/>
      </w:r>
      <w:r w:rsidR="00315C03" w:rsidRPr="00371E57">
        <w:rPr>
          <w:color w:val="000000"/>
          <w:sz w:val="28"/>
          <w:szCs w:val="28"/>
        </w:rPr>
        <w:sym w:font="HQPB2" w:char="F050"/>
      </w:r>
      <w:r w:rsidR="00315C03" w:rsidRPr="00371E57">
        <w:rPr>
          <w:color w:val="000000"/>
          <w:sz w:val="28"/>
          <w:szCs w:val="28"/>
        </w:rPr>
        <w:sym w:font="HQPB4" w:char="F0F6"/>
      </w:r>
      <w:r w:rsidR="00315C03" w:rsidRPr="00371E57">
        <w:rPr>
          <w:color w:val="000000"/>
          <w:sz w:val="28"/>
          <w:szCs w:val="28"/>
        </w:rPr>
        <w:sym w:font="HQPB2" w:char="F071"/>
      </w:r>
      <w:r w:rsidR="00315C03" w:rsidRPr="00371E57">
        <w:rPr>
          <w:color w:val="000000"/>
          <w:sz w:val="28"/>
          <w:szCs w:val="28"/>
        </w:rPr>
        <w:sym w:font="HQPB5" w:char="F074"/>
      </w:r>
      <w:r w:rsidR="00315C03" w:rsidRPr="00371E57">
        <w:rPr>
          <w:color w:val="000000"/>
          <w:sz w:val="28"/>
          <w:szCs w:val="28"/>
        </w:rPr>
        <w:sym w:font="HQPB2" w:char="F083"/>
      </w:r>
      <w:r w:rsidR="00315C03" w:rsidRPr="00371E57">
        <w:rPr>
          <w:color w:val="000000"/>
          <w:sz w:val="28"/>
          <w:szCs w:val="28"/>
          <w:rtl/>
        </w:rPr>
        <w:t xml:space="preserve"> </w:t>
      </w:r>
      <w:r w:rsidR="00315C03" w:rsidRPr="00371E57">
        <w:rPr>
          <w:color w:val="000000"/>
          <w:sz w:val="28"/>
          <w:szCs w:val="28"/>
        </w:rPr>
        <w:sym w:font="HQPB4" w:char="F0DF"/>
      </w:r>
      <w:r w:rsidR="00315C03" w:rsidRPr="00371E57">
        <w:rPr>
          <w:color w:val="000000"/>
          <w:sz w:val="28"/>
          <w:szCs w:val="28"/>
        </w:rPr>
        <w:sym w:font="HQPB2" w:char="F023"/>
      </w:r>
      <w:r w:rsidR="00315C03" w:rsidRPr="00371E57">
        <w:rPr>
          <w:color w:val="000000"/>
          <w:sz w:val="28"/>
          <w:szCs w:val="28"/>
        </w:rPr>
        <w:sym w:font="HQPB5" w:char="F074"/>
      </w:r>
      <w:r w:rsidR="00315C03" w:rsidRPr="00371E57">
        <w:rPr>
          <w:color w:val="000000"/>
          <w:sz w:val="28"/>
          <w:szCs w:val="28"/>
        </w:rPr>
        <w:sym w:font="HQPB1" w:char="F0B1"/>
      </w:r>
      <w:r w:rsidR="00315C03" w:rsidRPr="00371E57">
        <w:rPr>
          <w:color w:val="000000"/>
          <w:sz w:val="28"/>
          <w:szCs w:val="28"/>
        </w:rPr>
        <w:sym w:font="HQPB4" w:char="F0F5"/>
      </w:r>
      <w:r w:rsidR="00315C03" w:rsidRPr="00371E57">
        <w:rPr>
          <w:color w:val="000000"/>
          <w:sz w:val="28"/>
          <w:szCs w:val="28"/>
        </w:rPr>
        <w:sym w:font="HQPB2" w:char="F033"/>
      </w:r>
      <w:r w:rsidR="00315C03" w:rsidRPr="00371E57">
        <w:rPr>
          <w:color w:val="000000"/>
          <w:sz w:val="28"/>
          <w:szCs w:val="28"/>
        </w:rPr>
        <w:sym w:font="HQPB4" w:char="F0E3"/>
      </w:r>
      <w:r w:rsidR="00315C03" w:rsidRPr="00371E57">
        <w:rPr>
          <w:color w:val="000000"/>
          <w:sz w:val="28"/>
          <w:szCs w:val="28"/>
        </w:rPr>
        <w:sym w:font="HQPB2" w:char="F083"/>
      </w:r>
      <w:r w:rsidR="00315C03" w:rsidRPr="00371E57">
        <w:rPr>
          <w:color w:val="000000"/>
          <w:sz w:val="28"/>
          <w:szCs w:val="28"/>
          <w:rtl/>
        </w:rPr>
        <w:t xml:space="preserve"> </w:t>
      </w:r>
      <w:r w:rsidR="00315C03" w:rsidRPr="00371E57">
        <w:rPr>
          <w:color w:val="000000"/>
          <w:sz w:val="28"/>
          <w:szCs w:val="28"/>
        </w:rPr>
        <w:sym w:font="HQPB2" w:char="F060"/>
      </w:r>
      <w:r w:rsidR="00315C03" w:rsidRPr="00371E57">
        <w:rPr>
          <w:color w:val="000000"/>
          <w:sz w:val="28"/>
          <w:szCs w:val="28"/>
        </w:rPr>
        <w:sym w:font="HQPB5" w:char="F074"/>
      </w:r>
      <w:r w:rsidR="00315C03" w:rsidRPr="00371E57">
        <w:rPr>
          <w:color w:val="000000"/>
          <w:sz w:val="28"/>
          <w:szCs w:val="28"/>
        </w:rPr>
        <w:sym w:font="HQPB1" w:char="F0E3"/>
      </w:r>
      <w:r w:rsidR="00315C03" w:rsidRPr="00371E57">
        <w:rPr>
          <w:color w:val="000000"/>
          <w:sz w:val="28"/>
          <w:szCs w:val="28"/>
          <w:rtl/>
        </w:rPr>
        <w:t xml:space="preserve"> </w:t>
      </w:r>
      <w:r w:rsidR="00315C03" w:rsidRPr="00371E57">
        <w:rPr>
          <w:color w:val="000000"/>
          <w:sz w:val="28"/>
          <w:szCs w:val="28"/>
        </w:rPr>
        <w:sym w:font="HQPB4" w:char="F035"/>
      </w:r>
      <w:r w:rsidR="00315C03" w:rsidRPr="00371E57">
        <w:rPr>
          <w:color w:val="000000"/>
          <w:sz w:val="28"/>
          <w:szCs w:val="28"/>
        </w:rPr>
        <w:sym w:font="HQPB2" w:char="F02D"/>
      </w:r>
      <w:r w:rsidR="00315C03" w:rsidRPr="00371E57">
        <w:rPr>
          <w:color w:val="000000"/>
          <w:sz w:val="28"/>
          <w:szCs w:val="28"/>
        </w:rPr>
        <w:sym w:font="HQPB1" w:char="F024"/>
      </w:r>
      <w:r w:rsidR="00315C03" w:rsidRPr="00371E57">
        <w:rPr>
          <w:color w:val="000000"/>
          <w:sz w:val="28"/>
          <w:szCs w:val="28"/>
        </w:rPr>
        <w:sym w:font="HQPB5" w:char="F079"/>
      </w:r>
      <w:r w:rsidR="00315C03" w:rsidRPr="00371E57">
        <w:rPr>
          <w:color w:val="000000"/>
          <w:sz w:val="28"/>
          <w:szCs w:val="28"/>
        </w:rPr>
        <w:sym w:font="HQPB1" w:char="F099"/>
      </w:r>
      <w:r w:rsidR="00315C03" w:rsidRPr="00371E57">
        <w:rPr>
          <w:color w:val="000000"/>
          <w:sz w:val="28"/>
          <w:szCs w:val="28"/>
          <w:rtl/>
        </w:rPr>
        <w:t xml:space="preserve"> </w:t>
      </w:r>
      <w:r w:rsidR="00315C03" w:rsidRPr="00371E57">
        <w:rPr>
          <w:color w:val="000000"/>
          <w:sz w:val="28"/>
          <w:szCs w:val="28"/>
        </w:rPr>
        <w:sym w:font="HQPB5" w:char="F074"/>
      </w:r>
      <w:r w:rsidR="00315C03" w:rsidRPr="00371E57">
        <w:rPr>
          <w:color w:val="000000"/>
          <w:sz w:val="28"/>
          <w:szCs w:val="28"/>
        </w:rPr>
        <w:sym w:font="HQPB2" w:char="F062"/>
      </w:r>
      <w:r w:rsidR="00315C03" w:rsidRPr="00371E57">
        <w:rPr>
          <w:color w:val="000000"/>
          <w:sz w:val="28"/>
          <w:szCs w:val="28"/>
        </w:rPr>
        <w:sym w:font="HQPB4" w:char="F0F6"/>
      </w:r>
      <w:r w:rsidR="00315C03" w:rsidRPr="00371E57">
        <w:rPr>
          <w:color w:val="000000"/>
          <w:sz w:val="28"/>
          <w:szCs w:val="28"/>
        </w:rPr>
        <w:sym w:font="HQPB2" w:char="F071"/>
      </w:r>
      <w:r w:rsidR="00315C03" w:rsidRPr="00371E57">
        <w:rPr>
          <w:color w:val="000000"/>
          <w:sz w:val="28"/>
          <w:szCs w:val="28"/>
        </w:rPr>
        <w:sym w:font="HQPB5" w:char="F074"/>
      </w:r>
      <w:r w:rsidR="00315C03" w:rsidRPr="00371E57">
        <w:rPr>
          <w:color w:val="000000"/>
          <w:sz w:val="28"/>
          <w:szCs w:val="28"/>
        </w:rPr>
        <w:sym w:font="HQPB1" w:char="F0E3"/>
      </w:r>
      <w:r w:rsidR="00315C03" w:rsidRPr="00371E57">
        <w:rPr>
          <w:color w:val="000000"/>
          <w:sz w:val="28"/>
          <w:szCs w:val="28"/>
        </w:rPr>
        <w:sym w:font="HQPB4" w:char="F0F4"/>
      </w:r>
      <w:r w:rsidR="00315C03" w:rsidRPr="00371E57">
        <w:rPr>
          <w:color w:val="000000"/>
          <w:sz w:val="28"/>
          <w:szCs w:val="28"/>
        </w:rPr>
        <w:sym w:font="HQPB1" w:char="F089"/>
      </w:r>
      <w:r w:rsidR="00315C03" w:rsidRPr="00371E57">
        <w:rPr>
          <w:color w:val="000000"/>
          <w:sz w:val="28"/>
          <w:szCs w:val="28"/>
        </w:rPr>
        <w:sym w:font="HQPB4" w:char="F0E3"/>
      </w:r>
      <w:r w:rsidR="00315C03" w:rsidRPr="00371E57">
        <w:rPr>
          <w:color w:val="000000"/>
          <w:sz w:val="28"/>
          <w:szCs w:val="28"/>
        </w:rPr>
        <w:sym w:font="HQPB2" w:char="F083"/>
      </w:r>
      <w:r w:rsidR="00315C03" w:rsidRPr="00371E57">
        <w:rPr>
          <w:color w:val="000000"/>
          <w:sz w:val="28"/>
          <w:szCs w:val="28"/>
        </w:rPr>
        <w:sym w:font="HQPB5" w:char="F075"/>
      </w:r>
      <w:r w:rsidR="00315C03" w:rsidRPr="00371E57">
        <w:rPr>
          <w:color w:val="000000"/>
          <w:sz w:val="28"/>
          <w:szCs w:val="28"/>
        </w:rPr>
        <w:sym w:font="HQPB2" w:char="F072"/>
      </w:r>
      <w:r w:rsidR="00315C03" w:rsidRPr="00371E57">
        <w:rPr>
          <w:color w:val="000000"/>
          <w:sz w:val="28"/>
          <w:szCs w:val="28"/>
          <w:rtl/>
        </w:rPr>
        <w:t xml:space="preserve"> </w:t>
      </w:r>
      <w:r w:rsidR="00315C03" w:rsidRPr="00371E57">
        <w:rPr>
          <w:color w:val="000000"/>
          <w:sz w:val="28"/>
          <w:szCs w:val="28"/>
        </w:rPr>
        <w:sym w:font="HQPB2" w:char="F092"/>
      </w:r>
      <w:r w:rsidR="00315C03" w:rsidRPr="00371E57">
        <w:rPr>
          <w:color w:val="000000"/>
          <w:sz w:val="28"/>
          <w:szCs w:val="28"/>
        </w:rPr>
        <w:sym w:font="HQPB5" w:char="F06E"/>
      </w:r>
      <w:r w:rsidR="00315C03" w:rsidRPr="00371E57">
        <w:rPr>
          <w:color w:val="000000"/>
          <w:sz w:val="28"/>
          <w:szCs w:val="28"/>
        </w:rPr>
        <w:sym w:font="HQPB2" w:char="F03C"/>
      </w:r>
      <w:r w:rsidR="00315C03" w:rsidRPr="00371E57">
        <w:rPr>
          <w:color w:val="000000"/>
          <w:sz w:val="28"/>
          <w:szCs w:val="28"/>
        </w:rPr>
        <w:sym w:font="HQPB4" w:char="F0CE"/>
      </w:r>
      <w:r w:rsidR="00315C03" w:rsidRPr="00371E57">
        <w:rPr>
          <w:color w:val="000000"/>
          <w:sz w:val="28"/>
          <w:szCs w:val="28"/>
        </w:rPr>
        <w:sym w:font="HQPB1" w:char="F029"/>
      </w:r>
      <w:r w:rsidR="00315C03" w:rsidRPr="00371E57">
        <w:rPr>
          <w:color w:val="000000"/>
          <w:sz w:val="28"/>
          <w:szCs w:val="28"/>
          <w:rtl/>
        </w:rPr>
        <w:t xml:space="preserve"> </w:t>
      </w:r>
      <w:r w:rsidR="00315C03" w:rsidRPr="00371E57">
        <w:rPr>
          <w:color w:val="000000"/>
          <w:sz w:val="28"/>
          <w:szCs w:val="28"/>
        </w:rPr>
        <w:sym w:font="HQPB4" w:char="F0CF"/>
      </w:r>
      <w:r w:rsidR="00315C03" w:rsidRPr="00371E57">
        <w:rPr>
          <w:color w:val="000000"/>
          <w:sz w:val="28"/>
          <w:szCs w:val="28"/>
        </w:rPr>
        <w:sym w:font="HQPB1" w:char="F08A"/>
      </w:r>
      <w:r w:rsidR="00315C03" w:rsidRPr="00371E57">
        <w:rPr>
          <w:color w:val="000000"/>
          <w:sz w:val="28"/>
          <w:szCs w:val="28"/>
        </w:rPr>
        <w:sym w:font="HQPB2" w:char="F071"/>
      </w:r>
      <w:r w:rsidR="00315C03" w:rsidRPr="00371E57">
        <w:rPr>
          <w:color w:val="000000"/>
          <w:sz w:val="28"/>
          <w:szCs w:val="28"/>
        </w:rPr>
        <w:sym w:font="HQPB4" w:char="F0E0"/>
      </w:r>
      <w:r w:rsidR="00315C03" w:rsidRPr="00371E57">
        <w:rPr>
          <w:color w:val="000000"/>
          <w:sz w:val="28"/>
          <w:szCs w:val="28"/>
        </w:rPr>
        <w:sym w:font="HQPB1" w:char="F066"/>
      </w:r>
      <w:r w:rsidR="00315C03" w:rsidRPr="00371E57">
        <w:rPr>
          <w:color w:val="000000"/>
          <w:sz w:val="28"/>
          <w:szCs w:val="28"/>
        </w:rPr>
        <w:sym w:font="HQPB4" w:char="F08F"/>
      </w:r>
      <w:r w:rsidR="00315C03" w:rsidRPr="00371E57">
        <w:rPr>
          <w:color w:val="000000"/>
          <w:sz w:val="28"/>
          <w:szCs w:val="28"/>
        </w:rPr>
        <w:sym w:font="HQPB1" w:char="F0A1"/>
      </w:r>
      <w:r w:rsidR="00315C03" w:rsidRPr="00371E57">
        <w:rPr>
          <w:color w:val="000000"/>
          <w:sz w:val="28"/>
          <w:szCs w:val="28"/>
        </w:rPr>
        <w:sym w:font="HQPB2" w:char="F039"/>
      </w:r>
      <w:r w:rsidR="00315C03" w:rsidRPr="00371E57">
        <w:rPr>
          <w:color w:val="000000"/>
          <w:sz w:val="28"/>
          <w:szCs w:val="28"/>
        </w:rPr>
        <w:sym w:font="HQPB5" w:char="F024"/>
      </w:r>
      <w:r w:rsidR="00315C03" w:rsidRPr="00371E57">
        <w:rPr>
          <w:color w:val="000000"/>
          <w:sz w:val="28"/>
          <w:szCs w:val="28"/>
        </w:rPr>
        <w:sym w:font="HQPB1" w:char="F023"/>
      </w:r>
      <w:r w:rsidR="00315C03" w:rsidRPr="00371E57">
        <w:rPr>
          <w:color w:val="000000"/>
          <w:sz w:val="28"/>
          <w:szCs w:val="28"/>
          <w:rtl/>
        </w:rPr>
        <w:t xml:space="preserve"> </w:t>
      </w:r>
      <w:r w:rsidR="00315C03" w:rsidRPr="00371E57">
        <w:rPr>
          <w:color w:val="000000"/>
          <w:sz w:val="28"/>
          <w:szCs w:val="28"/>
        </w:rPr>
        <w:sym w:font="HQPB5" w:char="F09F"/>
      </w:r>
      <w:r w:rsidR="00315C03" w:rsidRPr="00371E57">
        <w:rPr>
          <w:color w:val="000000"/>
          <w:sz w:val="28"/>
          <w:szCs w:val="28"/>
        </w:rPr>
        <w:sym w:font="HQPB2" w:char="F078"/>
      </w:r>
      <w:r w:rsidR="00315C03" w:rsidRPr="00371E57">
        <w:rPr>
          <w:color w:val="000000"/>
          <w:sz w:val="28"/>
          <w:szCs w:val="28"/>
        </w:rPr>
        <w:sym w:font="HQPB5" w:char="F073"/>
      </w:r>
      <w:r w:rsidR="00315C03" w:rsidRPr="00371E57">
        <w:rPr>
          <w:color w:val="000000"/>
          <w:sz w:val="28"/>
          <w:szCs w:val="28"/>
        </w:rPr>
        <w:sym w:font="HQPB1" w:char="F0F9"/>
      </w:r>
      <w:r w:rsidR="00315C03" w:rsidRPr="00371E57">
        <w:rPr>
          <w:color w:val="000000"/>
          <w:sz w:val="28"/>
          <w:szCs w:val="28"/>
          <w:rtl/>
        </w:rPr>
        <w:t xml:space="preserve"> </w:t>
      </w:r>
      <w:r w:rsidR="00315C03" w:rsidRPr="00371E57">
        <w:rPr>
          <w:color w:val="000000"/>
          <w:sz w:val="28"/>
          <w:szCs w:val="28"/>
        </w:rPr>
        <w:sym w:font="HQPB5" w:char="F074"/>
      </w:r>
      <w:r w:rsidR="00315C03" w:rsidRPr="00371E57">
        <w:rPr>
          <w:color w:val="000000"/>
          <w:sz w:val="28"/>
          <w:szCs w:val="28"/>
        </w:rPr>
        <w:sym w:font="HQPB2" w:char="F062"/>
      </w:r>
      <w:r w:rsidR="00315C03" w:rsidRPr="00371E57">
        <w:rPr>
          <w:color w:val="000000"/>
          <w:sz w:val="28"/>
          <w:szCs w:val="28"/>
        </w:rPr>
        <w:sym w:font="HQPB2" w:char="F071"/>
      </w:r>
      <w:r w:rsidR="00315C03" w:rsidRPr="00371E57">
        <w:rPr>
          <w:color w:val="000000"/>
          <w:sz w:val="28"/>
          <w:szCs w:val="28"/>
        </w:rPr>
        <w:sym w:font="HQPB4" w:char="F0E3"/>
      </w:r>
      <w:r w:rsidR="00315C03" w:rsidRPr="00371E57">
        <w:rPr>
          <w:color w:val="000000"/>
          <w:sz w:val="28"/>
          <w:szCs w:val="28"/>
        </w:rPr>
        <w:sym w:font="HQPB1" w:char="F0E8"/>
      </w:r>
      <w:r w:rsidR="00315C03" w:rsidRPr="00371E57">
        <w:rPr>
          <w:color w:val="000000"/>
          <w:sz w:val="28"/>
          <w:szCs w:val="28"/>
        </w:rPr>
        <w:sym w:font="HQPB2" w:char="F08B"/>
      </w:r>
      <w:r w:rsidR="00315C03" w:rsidRPr="00371E57">
        <w:rPr>
          <w:color w:val="000000"/>
          <w:sz w:val="28"/>
          <w:szCs w:val="28"/>
        </w:rPr>
        <w:sym w:font="HQPB4" w:char="F0CF"/>
      </w:r>
      <w:r w:rsidR="00315C03" w:rsidRPr="00371E57">
        <w:rPr>
          <w:color w:val="000000"/>
          <w:sz w:val="28"/>
          <w:szCs w:val="28"/>
        </w:rPr>
        <w:sym w:font="HQPB1" w:char="F0DC"/>
      </w:r>
      <w:r w:rsidR="00315C03" w:rsidRPr="00371E57">
        <w:rPr>
          <w:color w:val="000000"/>
          <w:sz w:val="28"/>
          <w:szCs w:val="28"/>
        </w:rPr>
        <w:sym w:font="HQPB5" w:char="F074"/>
      </w:r>
      <w:r w:rsidR="00315C03" w:rsidRPr="00371E57">
        <w:rPr>
          <w:color w:val="000000"/>
          <w:sz w:val="28"/>
          <w:szCs w:val="28"/>
        </w:rPr>
        <w:sym w:font="HQPB1" w:char="F047"/>
      </w:r>
      <w:r w:rsidR="00315C03" w:rsidRPr="00371E57">
        <w:rPr>
          <w:color w:val="000000"/>
          <w:sz w:val="28"/>
          <w:szCs w:val="28"/>
        </w:rPr>
        <w:sym w:font="HQPB4" w:char="F0F3"/>
      </w:r>
      <w:r w:rsidR="00315C03" w:rsidRPr="00371E57">
        <w:rPr>
          <w:color w:val="000000"/>
          <w:sz w:val="28"/>
          <w:szCs w:val="28"/>
        </w:rPr>
        <w:sym w:font="HQPB1" w:char="F0A1"/>
      </w:r>
      <w:r w:rsidR="00315C03" w:rsidRPr="00371E57">
        <w:rPr>
          <w:color w:val="000000"/>
          <w:sz w:val="28"/>
          <w:szCs w:val="28"/>
        </w:rPr>
        <w:sym w:font="HQPB5" w:char="F074"/>
      </w:r>
      <w:r w:rsidR="00315C03" w:rsidRPr="00371E57">
        <w:rPr>
          <w:color w:val="000000"/>
          <w:sz w:val="28"/>
          <w:szCs w:val="28"/>
        </w:rPr>
        <w:sym w:font="HQPB2" w:char="F083"/>
      </w:r>
      <w:r w:rsidR="00315C03" w:rsidRPr="00371E57">
        <w:rPr>
          <w:color w:val="000000"/>
          <w:sz w:val="28"/>
          <w:szCs w:val="28"/>
          <w:rtl/>
        </w:rPr>
        <w:t xml:space="preserve"> </w:t>
      </w:r>
      <w:r w:rsidR="00315C03" w:rsidRPr="00371E57">
        <w:rPr>
          <w:color w:val="000000"/>
          <w:sz w:val="28"/>
          <w:szCs w:val="28"/>
        </w:rPr>
        <w:sym w:font="HQPB2" w:char="F0C7"/>
      </w:r>
      <w:r w:rsidR="00315C03" w:rsidRPr="00371E57">
        <w:rPr>
          <w:color w:val="000000"/>
          <w:sz w:val="28"/>
          <w:szCs w:val="28"/>
        </w:rPr>
        <w:sym w:font="HQPB2" w:char="F0CD"/>
      </w:r>
      <w:r w:rsidR="00315C03" w:rsidRPr="00371E57">
        <w:rPr>
          <w:color w:val="000000"/>
          <w:sz w:val="28"/>
          <w:szCs w:val="28"/>
        </w:rPr>
        <w:sym w:font="HQPB2" w:char="F0CB"/>
      </w:r>
      <w:r w:rsidR="00315C03" w:rsidRPr="00371E57">
        <w:rPr>
          <w:color w:val="000000"/>
          <w:sz w:val="28"/>
          <w:szCs w:val="28"/>
        </w:rPr>
        <w:sym w:font="HQPB2" w:char="F0C8"/>
      </w:r>
      <w:r w:rsidR="00315C03" w:rsidRPr="00371E57">
        <w:rPr>
          <w:color w:val="000000"/>
          <w:sz w:val="28"/>
          <w:szCs w:val="28"/>
          <w:rtl/>
        </w:rPr>
        <w:t xml:space="preserve"> </w:t>
      </w:r>
      <w:r w:rsidR="00315C03" w:rsidRPr="00371E57">
        <w:rPr>
          <w:color w:val="000000"/>
          <w:sz w:val="28"/>
          <w:szCs w:val="28"/>
        </w:rPr>
        <w:sym w:font="HQPB4" w:char="F0BA"/>
      </w:r>
      <w:r w:rsidR="00315C03" w:rsidRPr="00371E57">
        <w:rPr>
          <w:color w:val="000000"/>
          <w:sz w:val="28"/>
          <w:szCs w:val="28"/>
        </w:rPr>
        <w:sym w:font="HQPB2" w:char="F070"/>
      </w:r>
      <w:r w:rsidR="00315C03" w:rsidRPr="00371E57">
        <w:rPr>
          <w:color w:val="000000"/>
          <w:sz w:val="28"/>
          <w:szCs w:val="28"/>
        </w:rPr>
        <w:sym w:font="HQPB5" w:char="F079"/>
      </w:r>
      <w:r w:rsidR="00315C03" w:rsidRPr="00371E57">
        <w:rPr>
          <w:color w:val="000000"/>
          <w:sz w:val="28"/>
          <w:szCs w:val="28"/>
        </w:rPr>
        <w:sym w:font="HQPB1" w:char="F0E8"/>
      </w:r>
      <w:r w:rsidR="00315C03" w:rsidRPr="00371E57">
        <w:rPr>
          <w:color w:val="000000"/>
          <w:sz w:val="28"/>
          <w:szCs w:val="28"/>
        </w:rPr>
        <w:sym w:font="HQPB4" w:char="F0CF"/>
      </w:r>
      <w:r w:rsidR="00315C03" w:rsidRPr="00371E57">
        <w:rPr>
          <w:color w:val="000000"/>
          <w:sz w:val="28"/>
          <w:szCs w:val="28"/>
        </w:rPr>
        <w:sym w:font="HQPB1" w:char="F0B1"/>
      </w:r>
      <w:r w:rsidR="00315C03" w:rsidRPr="00371E57">
        <w:rPr>
          <w:color w:val="000000"/>
          <w:sz w:val="28"/>
          <w:szCs w:val="28"/>
        </w:rPr>
        <w:sym w:font="HQPB2" w:char="F0BB"/>
      </w:r>
      <w:r w:rsidR="00315C03" w:rsidRPr="00371E57">
        <w:rPr>
          <w:color w:val="000000"/>
          <w:sz w:val="28"/>
          <w:szCs w:val="28"/>
        </w:rPr>
        <w:sym w:font="HQPB5" w:char="F079"/>
      </w:r>
      <w:r w:rsidR="00315C03" w:rsidRPr="00371E57">
        <w:rPr>
          <w:color w:val="000000"/>
          <w:sz w:val="28"/>
          <w:szCs w:val="28"/>
        </w:rPr>
        <w:sym w:font="HQPB1" w:char="F07A"/>
      </w:r>
      <w:r w:rsidR="00315C03" w:rsidRPr="00371E57">
        <w:rPr>
          <w:color w:val="000000"/>
          <w:sz w:val="28"/>
          <w:szCs w:val="28"/>
          <w:rtl/>
        </w:rPr>
        <w:t xml:space="preserve"> </w:t>
      </w:r>
      <w:r w:rsidR="00315C03" w:rsidRPr="00371E57">
        <w:rPr>
          <w:color w:val="000000"/>
          <w:sz w:val="28"/>
          <w:szCs w:val="28"/>
        </w:rPr>
        <w:sym w:font="HQPB4" w:char="F0F6"/>
      </w:r>
      <w:r w:rsidR="00315C03" w:rsidRPr="00371E57">
        <w:rPr>
          <w:color w:val="000000"/>
          <w:sz w:val="28"/>
          <w:szCs w:val="28"/>
        </w:rPr>
        <w:sym w:font="HQPB2" w:char="F04E"/>
      </w:r>
      <w:r w:rsidR="00315C03" w:rsidRPr="00371E57">
        <w:rPr>
          <w:color w:val="000000"/>
          <w:sz w:val="28"/>
          <w:szCs w:val="28"/>
        </w:rPr>
        <w:sym w:font="HQPB4" w:char="F0E8"/>
      </w:r>
      <w:r w:rsidR="00315C03" w:rsidRPr="00371E57">
        <w:rPr>
          <w:color w:val="000000"/>
          <w:sz w:val="28"/>
          <w:szCs w:val="28"/>
        </w:rPr>
        <w:sym w:font="HQPB2" w:char="F064"/>
      </w:r>
      <w:r w:rsidR="00315C03" w:rsidRPr="00371E57">
        <w:rPr>
          <w:color w:val="000000"/>
          <w:sz w:val="28"/>
          <w:szCs w:val="28"/>
        </w:rPr>
        <w:sym w:font="HQPB4" w:char="F0E3"/>
      </w:r>
      <w:r w:rsidR="00315C03" w:rsidRPr="00371E57">
        <w:rPr>
          <w:color w:val="000000"/>
          <w:sz w:val="28"/>
          <w:szCs w:val="28"/>
        </w:rPr>
        <w:sym w:font="HQPB1" w:char="F08D"/>
      </w:r>
      <w:r w:rsidR="00315C03" w:rsidRPr="00371E57">
        <w:rPr>
          <w:color w:val="000000"/>
          <w:sz w:val="28"/>
          <w:szCs w:val="28"/>
        </w:rPr>
        <w:sym w:font="HQPB2" w:char="F0BB"/>
      </w:r>
      <w:r w:rsidR="00315C03" w:rsidRPr="00371E57">
        <w:rPr>
          <w:color w:val="000000"/>
          <w:sz w:val="28"/>
          <w:szCs w:val="28"/>
        </w:rPr>
        <w:sym w:font="HQPB5" w:char="F07C"/>
      </w:r>
      <w:r w:rsidR="00315C03" w:rsidRPr="00371E57">
        <w:rPr>
          <w:color w:val="000000"/>
          <w:sz w:val="28"/>
          <w:szCs w:val="28"/>
        </w:rPr>
        <w:sym w:font="HQPB1" w:char="F0C1"/>
      </w:r>
      <w:r w:rsidR="00315C03" w:rsidRPr="00371E57">
        <w:rPr>
          <w:color w:val="000000"/>
          <w:sz w:val="28"/>
          <w:szCs w:val="28"/>
        </w:rPr>
        <w:sym w:font="HQPB4" w:char="F0F6"/>
      </w:r>
      <w:r w:rsidR="00315C03" w:rsidRPr="00371E57">
        <w:rPr>
          <w:color w:val="000000"/>
          <w:sz w:val="28"/>
          <w:szCs w:val="28"/>
        </w:rPr>
        <w:sym w:font="HQPB1" w:char="F02F"/>
      </w:r>
      <w:r w:rsidR="00315C03" w:rsidRPr="00371E57">
        <w:rPr>
          <w:color w:val="000000"/>
          <w:sz w:val="28"/>
          <w:szCs w:val="28"/>
        </w:rPr>
        <w:sym w:font="HQPB5" w:char="F072"/>
      </w:r>
      <w:r w:rsidR="00315C03" w:rsidRPr="00371E57">
        <w:rPr>
          <w:color w:val="000000"/>
          <w:sz w:val="28"/>
          <w:szCs w:val="28"/>
        </w:rPr>
        <w:sym w:font="HQPB1" w:char="F026"/>
      </w:r>
      <w:r w:rsidR="00315C03" w:rsidRPr="00371E57">
        <w:rPr>
          <w:color w:val="000000"/>
          <w:sz w:val="28"/>
          <w:szCs w:val="28"/>
          <w:rtl/>
        </w:rPr>
        <w:t xml:space="preserve"> </w:t>
      </w:r>
      <w:r w:rsidR="00315C03" w:rsidRPr="00371E57">
        <w:rPr>
          <w:color w:val="000000"/>
          <w:sz w:val="28"/>
          <w:szCs w:val="28"/>
        </w:rPr>
        <w:sym w:font="HQPB4" w:char="F0F6"/>
      </w:r>
      <w:r w:rsidR="00315C03" w:rsidRPr="00371E57">
        <w:rPr>
          <w:color w:val="000000"/>
          <w:sz w:val="28"/>
          <w:szCs w:val="28"/>
        </w:rPr>
        <w:sym w:font="HQPB2" w:char="F04E"/>
      </w:r>
      <w:r w:rsidR="00315C03" w:rsidRPr="00371E57">
        <w:rPr>
          <w:color w:val="000000"/>
          <w:sz w:val="28"/>
          <w:szCs w:val="28"/>
        </w:rPr>
        <w:sym w:font="HQPB4" w:char="F0DF"/>
      </w:r>
      <w:r w:rsidR="00315C03" w:rsidRPr="00371E57">
        <w:rPr>
          <w:color w:val="000000"/>
          <w:sz w:val="28"/>
          <w:szCs w:val="28"/>
        </w:rPr>
        <w:sym w:font="HQPB2" w:char="F067"/>
      </w:r>
      <w:r w:rsidR="00315C03" w:rsidRPr="00371E57">
        <w:rPr>
          <w:color w:val="000000"/>
          <w:sz w:val="28"/>
          <w:szCs w:val="28"/>
        </w:rPr>
        <w:sym w:font="HQPB4" w:char="F0E0"/>
      </w:r>
      <w:r w:rsidR="00315C03" w:rsidRPr="00371E57">
        <w:rPr>
          <w:color w:val="000000"/>
          <w:sz w:val="28"/>
          <w:szCs w:val="28"/>
        </w:rPr>
        <w:sym w:font="HQPB2" w:char="F029"/>
      </w:r>
      <w:r w:rsidR="00315C03" w:rsidRPr="00371E57">
        <w:rPr>
          <w:color w:val="000000"/>
          <w:sz w:val="28"/>
          <w:szCs w:val="28"/>
        </w:rPr>
        <w:sym w:font="HQPB5" w:char="F079"/>
      </w:r>
      <w:r w:rsidR="00315C03" w:rsidRPr="00371E57">
        <w:rPr>
          <w:color w:val="000000"/>
          <w:sz w:val="28"/>
          <w:szCs w:val="28"/>
        </w:rPr>
        <w:sym w:font="HQPB2" w:char="F064"/>
      </w:r>
      <w:r w:rsidR="00315C03" w:rsidRPr="00371E57">
        <w:rPr>
          <w:color w:val="000000"/>
          <w:sz w:val="28"/>
          <w:szCs w:val="28"/>
        </w:rPr>
        <w:sym w:font="HQPB4" w:char="F0F6"/>
      </w:r>
      <w:r w:rsidR="00315C03" w:rsidRPr="00371E57">
        <w:rPr>
          <w:color w:val="000000"/>
          <w:sz w:val="28"/>
          <w:szCs w:val="28"/>
        </w:rPr>
        <w:sym w:font="HQPB1" w:char="F08D"/>
      </w:r>
      <w:r w:rsidR="00315C03" w:rsidRPr="00371E57">
        <w:rPr>
          <w:color w:val="000000"/>
          <w:sz w:val="28"/>
          <w:szCs w:val="28"/>
        </w:rPr>
        <w:sym w:font="HQPB5" w:char="F073"/>
      </w:r>
      <w:r w:rsidR="00315C03" w:rsidRPr="00371E57">
        <w:rPr>
          <w:color w:val="000000"/>
          <w:sz w:val="28"/>
          <w:szCs w:val="28"/>
        </w:rPr>
        <w:sym w:font="HQPB1" w:char="F03F"/>
      </w:r>
      <w:r w:rsidR="00315C03" w:rsidRPr="00371E57">
        <w:rPr>
          <w:color w:val="000000"/>
          <w:sz w:val="28"/>
          <w:szCs w:val="28"/>
          <w:rtl/>
        </w:rPr>
        <w:t xml:space="preserve"> </w:t>
      </w:r>
      <w:r w:rsidR="00315C03" w:rsidRPr="00371E57">
        <w:rPr>
          <w:color w:val="000000"/>
          <w:sz w:val="28"/>
          <w:szCs w:val="28"/>
        </w:rPr>
        <w:sym w:font="HQPB4" w:char="F0D7"/>
      </w:r>
      <w:r w:rsidR="00315C03" w:rsidRPr="00371E57">
        <w:rPr>
          <w:color w:val="000000"/>
          <w:sz w:val="28"/>
          <w:szCs w:val="28"/>
        </w:rPr>
        <w:sym w:font="HQPB3" w:char="F027"/>
      </w:r>
      <w:r w:rsidR="00315C03" w:rsidRPr="00371E57">
        <w:rPr>
          <w:color w:val="000000"/>
          <w:sz w:val="28"/>
          <w:szCs w:val="28"/>
        </w:rPr>
        <w:sym w:font="HQPB4" w:char="F0A9"/>
      </w:r>
      <w:r w:rsidR="00315C03" w:rsidRPr="00371E57">
        <w:rPr>
          <w:color w:val="000000"/>
          <w:sz w:val="28"/>
          <w:szCs w:val="28"/>
        </w:rPr>
        <w:sym w:font="HQPB3" w:char="F021"/>
      </w:r>
      <w:r w:rsidR="00315C03" w:rsidRPr="00371E57">
        <w:rPr>
          <w:color w:val="000000"/>
          <w:sz w:val="28"/>
          <w:szCs w:val="28"/>
        </w:rPr>
        <w:sym w:font="HQPB4" w:char="F0CF"/>
      </w:r>
      <w:r w:rsidR="00315C03" w:rsidRPr="00371E57">
        <w:rPr>
          <w:color w:val="000000"/>
          <w:sz w:val="28"/>
          <w:szCs w:val="28"/>
        </w:rPr>
        <w:sym w:font="HQPB1" w:char="F08C"/>
      </w:r>
      <w:r w:rsidR="00315C03" w:rsidRPr="00371E57">
        <w:rPr>
          <w:color w:val="000000"/>
          <w:sz w:val="28"/>
          <w:szCs w:val="28"/>
          <w:rtl/>
        </w:rPr>
        <w:t xml:space="preserve"> </w:t>
      </w:r>
      <w:r w:rsidR="00315C03" w:rsidRPr="00371E57">
        <w:rPr>
          <w:color w:val="000000"/>
          <w:sz w:val="28"/>
          <w:szCs w:val="28"/>
        </w:rPr>
        <w:sym w:font="HQPB4" w:char="F028"/>
      </w:r>
      <w:r w:rsidR="00315C03" w:rsidRPr="00371E57">
        <w:rPr>
          <w:color w:val="000000"/>
          <w:sz w:val="28"/>
          <w:szCs w:val="28"/>
          <w:rtl/>
        </w:rPr>
        <w:t xml:space="preserve"> </w:t>
      </w:r>
      <w:r w:rsidR="00315C03" w:rsidRPr="00371E57">
        <w:rPr>
          <w:color w:val="000000"/>
          <w:sz w:val="28"/>
          <w:szCs w:val="28"/>
        </w:rPr>
        <w:sym w:font="HQPB4" w:char="F0F4"/>
      </w:r>
      <w:r w:rsidR="00315C03" w:rsidRPr="00371E57">
        <w:rPr>
          <w:color w:val="000000"/>
          <w:sz w:val="28"/>
          <w:szCs w:val="28"/>
        </w:rPr>
        <w:sym w:font="HQPB1" w:char="F089"/>
      </w:r>
      <w:r w:rsidR="00315C03" w:rsidRPr="00371E57">
        <w:rPr>
          <w:color w:val="000000"/>
          <w:sz w:val="28"/>
          <w:szCs w:val="28"/>
        </w:rPr>
        <w:sym w:font="HQPB5" w:char="F073"/>
      </w:r>
      <w:r w:rsidR="00315C03" w:rsidRPr="00371E57">
        <w:rPr>
          <w:color w:val="000000"/>
          <w:sz w:val="28"/>
          <w:szCs w:val="28"/>
        </w:rPr>
        <w:sym w:font="HQPB2" w:char="F025"/>
      </w:r>
      <w:r w:rsidR="00315C03" w:rsidRPr="00371E57">
        <w:rPr>
          <w:color w:val="000000"/>
          <w:sz w:val="28"/>
          <w:szCs w:val="28"/>
        </w:rPr>
        <w:sym w:font="HQPB5" w:char="F075"/>
      </w:r>
      <w:r w:rsidR="00315C03" w:rsidRPr="00371E57">
        <w:rPr>
          <w:color w:val="000000"/>
          <w:sz w:val="28"/>
          <w:szCs w:val="28"/>
        </w:rPr>
        <w:sym w:font="HQPB2" w:char="F072"/>
      </w:r>
      <w:r w:rsidR="00315C03" w:rsidRPr="00371E57">
        <w:rPr>
          <w:color w:val="000000"/>
          <w:sz w:val="28"/>
          <w:szCs w:val="28"/>
          <w:rtl/>
        </w:rPr>
        <w:t xml:space="preserve"> </w:t>
      </w:r>
      <w:r w:rsidR="00315C03" w:rsidRPr="00371E57">
        <w:rPr>
          <w:color w:val="000000"/>
          <w:sz w:val="28"/>
          <w:szCs w:val="28"/>
        </w:rPr>
        <w:sym w:font="HQPB5" w:char="F028"/>
      </w:r>
      <w:r w:rsidR="00315C03" w:rsidRPr="00371E57">
        <w:rPr>
          <w:color w:val="000000"/>
          <w:sz w:val="28"/>
          <w:szCs w:val="28"/>
        </w:rPr>
        <w:sym w:font="HQPB1" w:char="F023"/>
      </w:r>
      <w:r w:rsidR="00315C03" w:rsidRPr="00371E57">
        <w:rPr>
          <w:color w:val="000000"/>
          <w:sz w:val="28"/>
          <w:szCs w:val="28"/>
        </w:rPr>
        <w:sym w:font="HQPB2" w:char="F071"/>
      </w:r>
      <w:r w:rsidR="00315C03" w:rsidRPr="00371E57">
        <w:rPr>
          <w:color w:val="000000"/>
          <w:sz w:val="28"/>
          <w:szCs w:val="28"/>
        </w:rPr>
        <w:sym w:font="HQPB4" w:char="F0E7"/>
      </w:r>
      <w:r w:rsidR="00315C03" w:rsidRPr="00371E57">
        <w:rPr>
          <w:color w:val="000000"/>
          <w:sz w:val="28"/>
          <w:szCs w:val="28"/>
        </w:rPr>
        <w:sym w:font="HQPB2" w:char="F052"/>
      </w:r>
      <w:r w:rsidR="00315C03" w:rsidRPr="00371E57">
        <w:rPr>
          <w:color w:val="000000"/>
          <w:sz w:val="28"/>
          <w:szCs w:val="28"/>
        </w:rPr>
        <w:sym w:font="HQPB1" w:char="F025"/>
      </w:r>
      <w:r w:rsidR="00315C03" w:rsidRPr="00371E57">
        <w:rPr>
          <w:color w:val="000000"/>
          <w:sz w:val="28"/>
          <w:szCs w:val="28"/>
        </w:rPr>
        <w:sym w:font="HQPB5" w:char="F078"/>
      </w:r>
      <w:r w:rsidR="00315C03" w:rsidRPr="00371E57">
        <w:rPr>
          <w:color w:val="000000"/>
          <w:sz w:val="28"/>
          <w:szCs w:val="28"/>
        </w:rPr>
        <w:sym w:font="HQPB2" w:char="F02E"/>
      </w:r>
      <w:r w:rsidR="00315C03" w:rsidRPr="00371E57">
        <w:rPr>
          <w:color w:val="000000"/>
          <w:sz w:val="28"/>
          <w:szCs w:val="28"/>
          <w:rtl/>
        </w:rPr>
        <w:t xml:space="preserve"> </w:t>
      </w:r>
      <w:r w:rsidR="00315C03" w:rsidRPr="00371E57">
        <w:rPr>
          <w:color w:val="000000"/>
          <w:sz w:val="28"/>
          <w:szCs w:val="28"/>
        </w:rPr>
        <w:sym w:font="HQPB5" w:char="F074"/>
      </w:r>
      <w:r w:rsidR="00315C03" w:rsidRPr="00371E57">
        <w:rPr>
          <w:color w:val="000000"/>
          <w:sz w:val="28"/>
          <w:szCs w:val="28"/>
        </w:rPr>
        <w:sym w:font="HQPB2" w:char="F062"/>
      </w:r>
      <w:r w:rsidR="00315C03" w:rsidRPr="00371E57">
        <w:rPr>
          <w:color w:val="000000"/>
          <w:sz w:val="28"/>
          <w:szCs w:val="28"/>
        </w:rPr>
        <w:sym w:font="HQPB4" w:char="F0F6"/>
      </w:r>
      <w:r w:rsidR="00315C03" w:rsidRPr="00371E57">
        <w:rPr>
          <w:color w:val="000000"/>
          <w:sz w:val="28"/>
          <w:szCs w:val="28"/>
        </w:rPr>
        <w:sym w:font="HQPB2" w:char="F071"/>
      </w:r>
      <w:r w:rsidR="00315C03" w:rsidRPr="00371E57">
        <w:rPr>
          <w:color w:val="000000"/>
          <w:sz w:val="28"/>
          <w:szCs w:val="28"/>
        </w:rPr>
        <w:sym w:font="HQPB5" w:char="F074"/>
      </w:r>
      <w:r w:rsidR="00315C03" w:rsidRPr="00371E57">
        <w:rPr>
          <w:color w:val="000000"/>
          <w:sz w:val="28"/>
          <w:szCs w:val="28"/>
        </w:rPr>
        <w:sym w:font="HQPB1" w:char="F0E3"/>
      </w:r>
      <w:r w:rsidR="00315C03" w:rsidRPr="00371E57">
        <w:rPr>
          <w:color w:val="000000"/>
          <w:sz w:val="28"/>
          <w:szCs w:val="28"/>
        </w:rPr>
        <w:sym w:font="HQPB4" w:char="F0F4"/>
      </w:r>
      <w:r w:rsidR="00315C03" w:rsidRPr="00371E57">
        <w:rPr>
          <w:color w:val="000000"/>
          <w:sz w:val="28"/>
          <w:szCs w:val="28"/>
        </w:rPr>
        <w:sym w:font="HQPB1" w:char="F089"/>
      </w:r>
      <w:r w:rsidR="00315C03" w:rsidRPr="00371E57">
        <w:rPr>
          <w:color w:val="000000"/>
          <w:sz w:val="28"/>
          <w:szCs w:val="28"/>
        </w:rPr>
        <w:sym w:font="HQPB4" w:char="F0E3"/>
      </w:r>
      <w:r w:rsidR="00315C03" w:rsidRPr="00371E57">
        <w:rPr>
          <w:color w:val="000000"/>
          <w:sz w:val="28"/>
          <w:szCs w:val="28"/>
        </w:rPr>
        <w:sym w:font="HQPB2" w:char="F083"/>
      </w:r>
      <w:r w:rsidR="00315C03" w:rsidRPr="00371E57">
        <w:rPr>
          <w:color w:val="000000"/>
          <w:sz w:val="28"/>
          <w:szCs w:val="28"/>
          <w:rtl/>
        </w:rPr>
        <w:t xml:space="preserve"> </w:t>
      </w:r>
      <w:r w:rsidR="00315C03" w:rsidRPr="00371E57">
        <w:rPr>
          <w:color w:val="000000"/>
          <w:sz w:val="28"/>
          <w:szCs w:val="28"/>
        </w:rPr>
        <w:sym w:font="HQPB2" w:char="F092"/>
      </w:r>
      <w:r w:rsidR="00315C03" w:rsidRPr="00371E57">
        <w:rPr>
          <w:color w:val="000000"/>
          <w:sz w:val="28"/>
          <w:szCs w:val="28"/>
        </w:rPr>
        <w:sym w:font="HQPB5" w:char="F06E"/>
      </w:r>
      <w:r w:rsidR="00315C03" w:rsidRPr="00371E57">
        <w:rPr>
          <w:color w:val="000000"/>
          <w:sz w:val="28"/>
          <w:szCs w:val="28"/>
        </w:rPr>
        <w:sym w:font="HQPB2" w:char="F03C"/>
      </w:r>
      <w:r w:rsidR="00315C03" w:rsidRPr="00371E57">
        <w:rPr>
          <w:color w:val="000000"/>
          <w:sz w:val="28"/>
          <w:szCs w:val="28"/>
        </w:rPr>
        <w:sym w:font="HQPB4" w:char="F0CE"/>
      </w:r>
      <w:r w:rsidR="00315C03" w:rsidRPr="00371E57">
        <w:rPr>
          <w:color w:val="000000"/>
          <w:sz w:val="28"/>
          <w:szCs w:val="28"/>
        </w:rPr>
        <w:sym w:font="HQPB1" w:char="F029"/>
      </w:r>
      <w:r w:rsidR="00315C03" w:rsidRPr="00371E57">
        <w:rPr>
          <w:color w:val="000000"/>
          <w:sz w:val="28"/>
          <w:szCs w:val="28"/>
          <w:rtl/>
        </w:rPr>
        <w:t xml:space="preserve"> </w:t>
      </w:r>
      <w:r w:rsidR="00315C03" w:rsidRPr="00371E57">
        <w:rPr>
          <w:color w:val="000000"/>
          <w:sz w:val="28"/>
          <w:szCs w:val="28"/>
        </w:rPr>
        <w:sym w:font="HQPB4" w:char="F0CF"/>
      </w:r>
      <w:r w:rsidR="00315C03" w:rsidRPr="00371E57">
        <w:rPr>
          <w:color w:val="000000"/>
          <w:sz w:val="28"/>
          <w:szCs w:val="28"/>
        </w:rPr>
        <w:sym w:font="HQPB1" w:char="F08A"/>
      </w:r>
      <w:r w:rsidR="00315C03" w:rsidRPr="00371E57">
        <w:rPr>
          <w:color w:val="000000"/>
          <w:sz w:val="28"/>
          <w:szCs w:val="28"/>
        </w:rPr>
        <w:sym w:font="HQPB2" w:char="F071"/>
      </w:r>
      <w:r w:rsidR="00315C03" w:rsidRPr="00371E57">
        <w:rPr>
          <w:color w:val="000000"/>
          <w:sz w:val="28"/>
          <w:szCs w:val="28"/>
        </w:rPr>
        <w:sym w:font="HQPB4" w:char="F0E0"/>
      </w:r>
      <w:r w:rsidR="00315C03" w:rsidRPr="00371E57">
        <w:rPr>
          <w:color w:val="000000"/>
          <w:sz w:val="28"/>
          <w:szCs w:val="28"/>
        </w:rPr>
        <w:sym w:font="HQPB1" w:char="F066"/>
      </w:r>
      <w:r w:rsidR="00315C03" w:rsidRPr="00371E57">
        <w:rPr>
          <w:color w:val="000000"/>
          <w:sz w:val="28"/>
          <w:szCs w:val="28"/>
        </w:rPr>
        <w:sym w:font="HQPB4" w:char="F08F"/>
      </w:r>
      <w:r w:rsidR="00315C03" w:rsidRPr="00371E57">
        <w:rPr>
          <w:color w:val="000000"/>
          <w:sz w:val="28"/>
          <w:szCs w:val="28"/>
        </w:rPr>
        <w:sym w:font="HQPB1" w:char="F0A1"/>
      </w:r>
      <w:r w:rsidR="00315C03" w:rsidRPr="00371E57">
        <w:rPr>
          <w:color w:val="000000"/>
          <w:sz w:val="28"/>
          <w:szCs w:val="28"/>
        </w:rPr>
        <w:sym w:font="HQPB2" w:char="F039"/>
      </w:r>
      <w:r w:rsidR="00315C03" w:rsidRPr="00371E57">
        <w:rPr>
          <w:color w:val="000000"/>
          <w:sz w:val="28"/>
          <w:szCs w:val="28"/>
        </w:rPr>
        <w:sym w:font="HQPB5" w:char="F024"/>
      </w:r>
      <w:r w:rsidR="00315C03" w:rsidRPr="00371E57">
        <w:rPr>
          <w:color w:val="000000"/>
          <w:sz w:val="28"/>
          <w:szCs w:val="28"/>
        </w:rPr>
        <w:sym w:font="HQPB1" w:char="F023"/>
      </w:r>
      <w:r w:rsidR="00315C03" w:rsidRPr="00371E57">
        <w:rPr>
          <w:color w:val="000000"/>
          <w:sz w:val="28"/>
          <w:szCs w:val="28"/>
          <w:rtl/>
        </w:rPr>
        <w:t xml:space="preserve"> </w:t>
      </w:r>
      <w:r w:rsidR="00315C03" w:rsidRPr="00371E57">
        <w:rPr>
          <w:color w:val="000000"/>
          <w:sz w:val="28"/>
          <w:szCs w:val="28"/>
        </w:rPr>
        <w:sym w:font="HQPB4" w:char="F0F6"/>
      </w:r>
      <w:r w:rsidR="00315C03" w:rsidRPr="00371E57">
        <w:rPr>
          <w:color w:val="000000"/>
          <w:sz w:val="28"/>
          <w:szCs w:val="28"/>
        </w:rPr>
        <w:sym w:font="HQPB2" w:char="F04E"/>
      </w:r>
      <w:r w:rsidR="00315C03" w:rsidRPr="00371E57">
        <w:rPr>
          <w:color w:val="000000"/>
          <w:sz w:val="28"/>
          <w:szCs w:val="28"/>
        </w:rPr>
        <w:sym w:font="HQPB4" w:char="F0E8"/>
      </w:r>
      <w:r w:rsidR="00315C03" w:rsidRPr="00371E57">
        <w:rPr>
          <w:color w:val="000000"/>
          <w:sz w:val="28"/>
          <w:szCs w:val="28"/>
        </w:rPr>
        <w:sym w:font="HQPB2" w:char="F064"/>
      </w:r>
      <w:r w:rsidR="00315C03" w:rsidRPr="00371E57">
        <w:rPr>
          <w:color w:val="000000"/>
          <w:sz w:val="28"/>
          <w:szCs w:val="28"/>
        </w:rPr>
        <w:sym w:font="HQPB5" w:char="F075"/>
      </w:r>
      <w:r w:rsidR="00315C03" w:rsidRPr="00371E57">
        <w:rPr>
          <w:color w:val="000000"/>
          <w:sz w:val="28"/>
          <w:szCs w:val="28"/>
        </w:rPr>
        <w:sym w:font="HQPB2" w:char="F072"/>
      </w:r>
      <w:r w:rsidR="00315C03" w:rsidRPr="00371E57">
        <w:rPr>
          <w:color w:val="000000"/>
          <w:sz w:val="28"/>
          <w:szCs w:val="28"/>
          <w:rtl/>
        </w:rPr>
        <w:t xml:space="preserve"> </w:t>
      </w:r>
      <w:r w:rsidR="00315C03" w:rsidRPr="00371E57">
        <w:rPr>
          <w:color w:val="000000"/>
          <w:sz w:val="28"/>
          <w:szCs w:val="28"/>
        </w:rPr>
        <w:sym w:font="HQPB5" w:char="F074"/>
      </w:r>
      <w:r w:rsidR="00315C03" w:rsidRPr="00371E57">
        <w:rPr>
          <w:color w:val="000000"/>
          <w:sz w:val="28"/>
          <w:szCs w:val="28"/>
        </w:rPr>
        <w:sym w:font="HQPB2" w:char="F062"/>
      </w:r>
      <w:r w:rsidR="00315C03" w:rsidRPr="00371E57">
        <w:rPr>
          <w:color w:val="000000"/>
          <w:sz w:val="28"/>
          <w:szCs w:val="28"/>
        </w:rPr>
        <w:sym w:font="HQPB2" w:char="F071"/>
      </w:r>
      <w:r w:rsidR="00315C03" w:rsidRPr="00371E57">
        <w:rPr>
          <w:color w:val="000000"/>
          <w:sz w:val="28"/>
          <w:szCs w:val="28"/>
        </w:rPr>
        <w:sym w:font="HQPB4" w:char="F0DF"/>
      </w:r>
      <w:r w:rsidR="00315C03" w:rsidRPr="00371E57">
        <w:rPr>
          <w:color w:val="000000"/>
          <w:sz w:val="28"/>
          <w:szCs w:val="28"/>
        </w:rPr>
        <w:sym w:font="HQPB2" w:char="F04A"/>
      </w:r>
      <w:r w:rsidR="00315C03" w:rsidRPr="00371E57">
        <w:rPr>
          <w:color w:val="000000"/>
          <w:sz w:val="28"/>
          <w:szCs w:val="28"/>
        </w:rPr>
        <w:sym w:font="HQPB4" w:char="F0CE"/>
      </w:r>
      <w:r w:rsidR="00315C03" w:rsidRPr="00371E57">
        <w:rPr>
          <w:color w:val="000000"/>
          <w:sz w:val="28"/>
          <w:szCs w:val="28"/>
        </w:rPr>
        <w:sym w:font="HQPB2" w:char="F03D"/>
      </w:r>
      <w:r w:rsidR="00315C03" w:rsidRPr="00371E57">
        <w:rPr>
          <w:color w:val="000000"/>
          <w:sz w:val="28"/>
          <w:szCs w:val="28"/>
        </w:rPr>
        <w:sym w:font="HQPB2" w:char="F0BB"/>
      </w:r>
      <w:r w:rsidR="00315C03" w:rsidRPr="00371E57">
        <w:rPr>
          <w:color w:val="000000"/>
          <w:sz w:val="28"/>
          <w:szCs w:val="28"/>
        </w:rPr>
        <w:sym w:font="HQPB5" w:char="F079"/>
      </w:r>
      <w:r w:rsidR="00315C03" w:rsidRPr="00371E57">
        <w:rPr>
          <w:color w:val="000000"/>
          <w:sz w:val="28"/>
          <w:szCs w:val="28"/>
        </w:rPr>
        <w:sym w:font="HQPB1" w:char="F099"/>
      </w:r>
      <w:r w:rsidR="00315C03" w:rsidRPr="00371E57">
        <w:rPr>
          <w:color w:val="000000"/>
          <w:sz w:val="28"/>
          <w:szCs w:val="28"/>
          <w:rtl/>
        </w:rPr>
        <w:t xml:space="preserve"> </w:t>
      </w:r>
      <w:r w:rsidR="00315C03" w:rsidRPr="00963CEE">
        <w:rPr>
          <w:rFonts w:ascii="Tahoma" w:hAnsi="Tahoma" w:cs="Traditional Arabic" w:hint="cs"/>
          <w:color w:val="000000"/>
          <w:sz w:val="36"/>
          <w:szCs w:val="36"/>
          <w:rtl/>
        </w:rPr>
        <w:t>﴾</w:t>
      </w:r>
      <w:r w:rsidR="00315C03">
        <w:rPr>
          <w:rFonts w:ascii="Tahoma" w:hAnsi="Tahoma" w:cs="Traditional Arabic" w:hint="cs"/>
          <w:color w:val="000000"/>
          <w:sz w:val="36"/>
          <w:szCs w:val="36"/>
          <w:rtl/>
        </w:rPr>
        <w:t xml:space="preserve"> </w:t>
      </w:r>
      <w:r w:rsidR="00315C03" w:rsidRPr="008533FE">
        <w:rPr>
          <w:rFonts w:ascii="Tahoma" w:hAnsi="Tahoma" w:cs="Traditional Arabic" w:hint="cs"/>
          <w:b/>
          <w:bCs/>
          <w:color w:val="000000"/>
          <w:sz w:val="28"/>
          <w:szCs w:val="28"/>
          <w:rtl/>
        </w:rPr>
        <w:t>(</w:t>
      </w:r>
      <w:r w:rsidR="009D2E6D" w:rsidRPr="008533FE">
        <w:rPr>
          <w:rFonts w:cs="Traditional Arabic" w:hint="cs"/>
          <w:b/>
          <w:bCs/>
          <w:sz w:val="28"/>
          <w:szCs w:val="28"/>
          <w:rtl/>
        </w:rPr>
        <w:t>القلم</w:t>
      </w:r>
      <w:r w:rsidR="00E11DB5" w:rsidRPr="008533FE">
        <w:rPr>
          <w:rFonts w:cs="Traditional Arabic" w:hint="cs"/>
          <w:b/>
          <w:bCs/>
          <w:sz w:val="28"/>
          <w:szCs w:val="28"/>
          <w:rtl/>
        </w:rPr>
        <w:t>:</w:t>
      </w:r>
      <w:r w:rsidR="009D2E6D" w:rsidRPr="008533FE">
        <w:rPr>
          <w:rFonts w:cs="Traditional Arabic" w:hint="cs"/>
          <w:sz w:val="28"/>
          <w:szCs w:val="28"/>
          <w:rtl/>
        </w:rPr>
        <w:t xml:space="preserve"> 42-43</w:t>
      </w:r>
      <w:r w:rsidR="00E11DB5" w:rsidRPr="008533FE">
        <w:rPr>
          <w:rFonts w:cs="Traditional Arabic" w:hint="cs"/>
          <w:sz w:val="28"/>
          <w:szCs w:val="28"/>
          <w:rtl/>
        </w:rPr>
        <w:t>).</w:t>
      </w:r>
      <w:r w:rsidR="008B1C18">
        <w:rPr>
          <w:rFonts w:cs="Traditional Arabic"/>
          <w:sz w:val="28"/>
          <w:szCs w:val="28"/>
        </w:rPr>
        <w:t xml:space="preserve">  </w:t>
      </w:r>
      <w:r w:rsidR="009D2E6D">
        <w:rPr>
          <w:rFonts w:cs="Traditional Arabic" w:hint="cs"/>
          <w:sz w:val="36"/>
          <w:szCs w:val="36"/>
          <w:rtl/>
        </w:rPr>
        <w:t>فقد عاقب الله سبحانه من لم يجب الداعي إلى الصلاة مع الجماعة بأن حال  بينه و بين السجود يوم ا</w:t>
      </w:r>
      <w:r w:rsidR="005B7B3C">
        <w:rPr>
          <w:rFonts w:cs="Traditional Arabic" w:hint="cs"/>
          <w:sz w:val="36"/>
          <w:szCs w:val="36"/>
          <w:rtl/>
        </w:rPr>
        <w:t>لقيامة.</w:t>
      </w:r>
    </w:p>
    <w:p w:rsidR="005B7B3C" w:rsidRDefault="00F04B56" w:rsidP="001C4A0F">
      <w:pPr>
        <w:bidi/>
        <w:rPr>
          <w:rFonts w:cs="Traditional Arabic"/>
          <w:b/>
          <w:bCs/>
          <w:sz w:val="36"/>
          <w:szCs w:val="36"/>
          <w:rtl/>
        </w:rPr>
      </w:pPr>
      <w:r w:rsidRPr="00F04B56">
        <w:rPr>
          <w:rFonts w:cs="Traditional Arabic" w:hint="cs"/>
          <w:b/>
          <w:bCs/>
          <w:sz w:val="36"/>
          <w:szCs w:val="36"/>
          <w:rtl/>
        </w:rPr>
        <w:t>ثانيا: الأدلة من السنة</w:t>
      </w:r>
      <w:r w:rsidR="005B7B3C" w:rsidRPr="00F04B56">
        <w:rPr>
          <w:rFonts w:cs="Traditional Arabic" w:hint="cs"/>
          <w:b/>
          <w:bCs/>
          <w:sz w:val="36"/>
          <w:szCs w:val="36"/>
          <w:rtl/>
        </w:rPr>
        <w:t xml:space="preserve">: </w:t>
      </w:r>
    </w:p>
    <w:p w:rsidR="00AD6253" w:rsidRDefault="00F42E80" w:rsidP="001C4A0F">
      <w:pPr>
        <w:bidi/>
        <w:jc w:val="both"/>
        <w:rPr>
          <w:rFonts w:cs="Traditional Arabic"/>
          <w:sz w:val="36"/>
          <w:szCs w:val="36"/>
          <w:rtl/>
        </w:rPr>
      </w:pPr>
      <w:r w:rsidRPr="00A5234F">
        <w:rPr>
          <w:rFonts w:cs="Traditional Arabic" w:hint="cs"/>
          <w:sz w:val="32"/>
          <w:szCs w:val="32"/>
          <w:rtl/>
        </w:rPr>
        <w:t>1</w:t>
      </w:r>
      <w:r w:rsidR="00493670">
        <w:rPr>
          <w:rFonts w:cs="Traditional Arabic" w:hint="cs"/>
          <w:sz w:val="36"/>
          <w:szCs w:val="36"/>
          <w:rtl/>
        </w:rPr>
        <w:t xml:space="preserve">- </w:t>
      </w:r>
      <w:r w:rsidR="00A306F4">
        <w:rPr>
          <w:rFonts w:cs="Traditional Arabic" w:hint="cs"/>
          <w:sz w:val="36"/>
          <w:szCs w:val="36"/>
          <w:rtl/>
        </w:rPr>
        <w:t xml:space="preserve">تارك صلاة الجماعة متوعد على الختم على قلبه، لحديث ابن عباس و ابن عمر رضي الله عنهما، أنهما سمعا النبي صلى الله عليه و سلم يقول على أعواده </w:t>
      </w:r>
      <w:r w:rsidR="00A306F4">
        <w:rPr>
          <w:rStyle w:val="Appelnotedebasdep"/>
          <w:rFonts w:cs="Traditional Arabic"/>
          <w:sz w:val="36"/>
          <w:szCs w:val="36"/>
          <w:rtl/>
        </w:rPr>
        <w:footnoteReference w:id="35"/>
      </w:r>
      <w:r w:rsidR="00A306F4">
        <w:rPr>
          <w:rFonts w:cs="Traditional Arabic" w:hint="cs"/>
          <w:sz w:val="36"/>
          <w:szCs w:val="36"/>
          <w:rtl/>
        </w:rPr>
        <w:t xml:space="preserve">: </w:t>
      </w:r>
      <w:r w:rsidR="00B05464">
        <w:rPr>
          <w:rFonts w:ascii="Calibri" w:hAnsi="Calibri" w:cs="Traditional Arabic"/>
          <w:sz w:val="36"/>
          <w:szCs w:val="36"/>
          <w:rtl/>
        </w:rPr>
        <w:t>«</w:t>
      </w:r>
      <w:r w:rsidR="00A306F4">
        <w:rPr>
          <w:rFonts w:cs="Traditional Arabic" w:hint="cs"/>
          <w:sz w:val="36"/>
          <w:szCs w:val="36"/>
          <w:rtl/>
        </w:rPr>
        <w:t xml:space="preserve"> لينتهين أقوام</w:t>
      </w:r>
      <w:r w:rsidR="00A7693E">
        <w:rPr>
          <w:rFonts w:cs="Traditional Arabic" w:hint="cs"/>
          <w:sz w:val="36"/>
          <w:szCs w:val="36"/>
          <w:rtl/>
        </w:rPr>
        <w:t>ٌ عن ودعهم</w:t>
      </w:r>
      <w:r w:rsidR="00A7693E">
        <w:rPr>
          <w:rStyle w:val="Appelnotedebasdep"/>
          <w:rFonts w:cs="Traditional Arabic"/>
          <w:sz w:val="36"/>
          <w:szCs w:val="36"/>
          <w:rtl/>
        </w:rPr>
        <w:footnoteReference w:id="36"/>
      </w:r>
      <w:r w:rsidR="00A7693E">
        <w:rPr>
          <w:rFonts w:cs="Traditional Arabic" w:hint="cs"/>
          <w:sz w:val="36"/>
          <w:szCs w:val="36"/>
          <w:rtl/>
        </w:rPr>
        <w:t>الجماعات أو ليختمن الله على قلوبهم، ثم ليكونن</w:t>
      </w:r>
      <w:r w:rsidR="005D1972">
        <w:rPr>
          <w:rFonts w:cs="Traditional Arabic" w:hint="cs"/>
          <w:sz w:val="36"/>
          <w:szCs w:val="36"/>
          <w:rtl/>
        </w:rPr>
        <w:t>ّ</w:t>
      </w:r>
      <w:r w:rsidR="00A7693E">
        <w:rPr>
          <w:rFonts w:cs="Traditional Arabic" w:hint="cs"/>
          <w:sz w:val="36"/>
          <w:szCs w:val="36"/>
          <w:rtl/>
        </w:rPr>
        <w:t xml:space="preserve"> من الغافلين</w:t>
      </w:r>
      <w:r w:rsidR="00B05464">
        <w:rPr>
          <w:rFonts w:ascii="Calibri" w:hAnsi="Calibri" w:cs="Traditional Arabic"/>
          <w:sz w:val="36"/>
          <w:szCs w:val="36"/>
          <w:rtl/>
        </w:rPr>
        <w:t>»</w:t>
      </w:r>
      <w:r w:rsidR="00A7693E">
        <w:rPr>
          <w:rStyle w:val="Appelnotedebasdep"/>
          <w:rFonts w:cs="Traditional Arabic"/>
          <w:sz w:val="36"/>
          <w:szCs w:val="36"/>
          <w:rtl/>
        </w:rPr>
        <w:footnoteReference w:id="37"/>
      </w:r>
      <w:r w:rsidR="00A7693E">
        <w:rPr>
          <w:rFonts w:cs="Traditional Arabic" w:hint="cs"/>
          <w:sz w:val="36"/>
          <w:szCs w:val="36"/>
          <w:rtl/>
        </w:rPr>
        <w:t>.و هدا التهديد لا يكون إلا على ترك واجب عظيم.</w:t>
      </w:r>
    </w:p>
    <w:p w:rsidR="00450518" w:rsidRDefault="00493670" w:rsidP="009D49CF">
      <w:pPr>
        <w:bidi/>
        <w:jc w:val="both"/>
        <w:rPr>
          <w:rFonts w:cs="Traditional Arabic"/>
          <w:sz w:val="36"/>
          <w:szCs w:val="36"/>
          <w:rtl/>
        </w:rPr>
      </w:pPr>
      <w:r w:rsidRPr="00A5234F">
        <w:rPr>
          <w:rFonts w:cs="Traditional Arabic" w:hint="cs"/>
          <w:sz w:val="32"/>
          <w:szCs w:val="32"/>
          <w:rtl/>
        </w:rPr>
        <w:t>2</w:t>
      </w:r>
      <w:r>
        <w:rPr>
          <w:rFonts w:cs="Traditional Arabic" w:hint="cs"/>
          <w:sz w:val="36"/>
          <w:szCs w:val="36"/>
          <w:rtl/>
        </w:rPr>
        <w:t xml:space="preserve">- </w:t>
      </w:r>
      <w:r w:rsidR="00CB1E14">
        <w:rPr>
          <w:rFonts w:cs="Traditional Arabic" w:hint="cs"/>
          <w:sz w:val="36"/>
          <w:szCs w:val="36"/>
          <w:rtl/>
        </w:rPr>
        <w:t>أمر</w:t>
      </w:r>
      <w:r w:rsidR="00F42E80" w:rsidRPr="008E4E9B">
        <w:rPr>
          <w:rFonts w:cs="Traditional Arabic" w:hint="cs"/>
          <w:sz w:val="36"/>
          <w:szCs w:val="36"/>
          <w:rtl/>
        </w:rPr>
        <w:t xml:space="preserve"> النبي</w:t>
      </w:r>
      <w:r w:rsidR="00A951FC">
        <w:rPr>
          <w:rFonts w:cs="Traditional Arabic" w:hint="cs"/>
          <w:sz w:val="36"/>
          <w:szCs w:val="36"/>
          <w:rtl/>
        </w:rPr>
        <w:t xml:space="preserve"> </w:t>
      </w:r>
      <w:r w:rsidR="00CB1E14">
        <w:rPr>
          <w:rFonts w:cs="Traditional Arabic" w:hint="cs"/>
          <w:sz w:val="36"/>
          <w:szCs w:val="36"/>
          <w:rtl/>
        </w:rPr>
        <w:t xml:space="preserve">صلى الله عليه و سلم، بالصلاة مع الجماعة، فعن مالك بن حويرث رضي الله عنه قال: أتيت النبي صلى الله عليه و سلم في نفر من قومي، فأقمنا عنده عشرون ليلة </w:t>
      </w:r>
      <w:r w:rsidR="00CB1E14">
        <w:rPr>
          <w:rFonts w:cs="Traditional Arabic"/>
          <w:sz w:val="36"/>
          <w:szCs w:val="36"/>
          <w:rtl/>
        </w:rPr>
        <w:t>–</w:t>
      </w:r>
      <w:r w:rsidR="00CB1E14">
        <w:rPr>
          <w:rFonts w:cs="Traditional Arabic" w:hint="cs"/>
          <w:sz w:val="36"/>
          <w:szCs w:val="36"/>
          <w:rtl/>
        </w:rPr>
        <w:t xml:space="preserve"> و كان رحيما</w:t>
      </w:r>
      <w:r w:rsidR="00AF180D">
        <w:rPr>
          <w:rFonts w:cs="Traditional Arabic" w:hint="cs"/>
          <w:sz w:val="36"/>
          <w:szCs w:val="36"/>
          <w:rtl/>
        </w:rPr>
        <w:t xml:space="preserve">ً رفيقاً </w:t>
      </w:r>
      <w:r w:rsidR="00AF180D">
        <w:rPr>
          <w:rFonts w:cs="Traditional Arabic"/>
          <w:sz w:val="36"/>
          <w:szCs w:val="36"/>
          <w:rtl/>
        </w:rPr>
        <w:t>–</w:t>
      </w:r>
      <w:r w:rsidR="00AF180D">
        <w:rPr>
          <w:rFonts w:cs="Traditional Arabic" w:hint="cs"/>
          <w:sz w:val="36"/>
          <w:szCs w:val="36"/>
          <w:rtl/>
        </w:rPr>
        <w:t xml:space="preserve"> فلما رأى شوقنا إلى أهالينا قال: </w:t>
      </w:r>
      <w:r w:rsidR="00B05464">
        <w:rPr>
          <w:rFonts w:ascii="Calibri" w:hAnsi="Calibri" w:cs="Traditional Arabic"/>
          <w:sz w:val="36"/>
          <w:szCs w:val="36"/>
          <w:rtl/>
        </w:rPr>
        <w:t>«</w:t>
      </w:r>
      <w:r w:rsidR="00AF180D">
        <w:rPr>
          <w:rFonts w:cs="Traditional Arabic" w:hint="cs"/>
          <w:sz w:val="36"/>
          <w:szCs w:val="36"/>
          <w:rtl/>
        </w:rPr>
        <w:t xml:space="preserve"> ارجعوا فكونوا فيهم، و علموهم، و صلوا، فإذا </w:t>
      </w:r>
      <w:r w:rsidR="00AF180D">
        <w:rPr>
          <w:rFonts w:cs="Traditional Arabic" w:hint="cs"/>
          <w:sz w:val="36"/>
          <w:szCs w:val="36"/>
          <w:rtl/>
        </w:rPr>
        <w:lastRenderedPageBreak/>
        <w:t>حضرت الصلاة فليؤدن لكم أحدكم، و ليؤمكم أكبركم</w:t>
      </w:r>
      <w:r w:rsidR="00B05464">
        <w:rPr>
          <w:rFonts w:ascii="Calibri" w:hAnsi="Calibri" w:cs="Traditional Arabic"/>
          <w:sz w:val="36"/>
          <w:szCs w:val="36"/>
          <w:rtl/>
        </w:rPr>
        <w:t>»</w:t>
      </w:r>
      <w:r w:rsidR="00AF180D">
        <w:rPr>
          <w:rStyle w:val="Appelnotedebasdep"/>
          <w:rFonts w:cs="Traditional Arabic"/>
          <w:sz w:val="36"/>
          <w:szCs w:val="36"/>
          <w:rtl/>
        </w:rPr>
        <w:footnoteReference w:id="38"/>
      </w:r>
      <w:r w:rsidR="00450518">
        <w:rPr>
          <w:rFonts w:cs="Traditional Arabic" w:hint="cs"/>
          <w:sz w:val="36"/>
          <w:szCs w:val="36"/>
          <w:rtl/>
        </w:rPr>
        <w:t>.</w:t>
      </w:r>
      <w:r w:rsidR="00657111">
        <w:rPr>
          <w:rFonts w:cs="Traditional Arabic"/>
          <w:sz w:val="36"/>
          <w:szCs w:val="36"/>
        </w:rPr>
        <w:t xml:space="preserve"> </w:t>
      </w:r>
      <w:r w:rsidR="00450518">
        <w:rPr>
          <w:rFonts w:cs="Traditional Arabic" w:hint="cs"/>
          <w:sz w:val="36"/>
          <w:szCs w:val="36"/>
          <w:rtl/>
        </w:rPr>
        <w:t>فالنبي أمر بصلاة الجماعة، و الأمر يقتضي الوجوب.</w:t>
      </w:r>
    </w:p>
    <w:p w:rsidR="00466146" w:rsidRDefault="00450518" w:rsidP="001C4A0F">
      <w:pPr>
        <w:bidi/>
        <w:jc w:val="both"/>
        <w:rPr>
          <w:rFonts w:cs="Traditional Arabic"/>
          <w:sz w:val="36"/>
          <w:szCs w:val="36"/>
          <w:rtl/>
        </w:rPr>
      </w:pPr>
      <w:r w:rsidRPr="00A5234F">
        <w:rPr>
          <w:rFonts w:cs="Traditional Arabic" w:hint="cs"/>
          <w:sz w:val="32"/>
          <w:szCs w:val="32"/>
          <w:rtl/>
        </w:rPr>
        <w:t>3</w:t>
      </w:r>
      <w:r w:rsidR="00493670">
        <w:rPr>
          <w:rFonts w:cs="Traditional Arabic" w:hint="cs"/>
          <w:sz w:val="36"/>
          <w:szCs w:val="36"/>
          <w:rtl/>
        </w:rPr>
        <w:t>-</w:t>
      </w:r>
      <w:r>
        <w:rPr>
          <w:rFonts w:cs="Traditional Arabic" w:hint="cs"/>
          <w:sz w:val="36"/>
          <w:szCs w:val="36"/>
          <w:rtl/>
        </w:rPr>
        <w:t xml:space="preserve"> همّ النبي صلى الله عليه و سلم بتحريق البيوت على المتخلفين عن صلاة الجماعة؛ فعن أبي هريرة رضي الله عنه أن رسول الله صلى الله علبه و سلم </w:t>
      </w:r>
      <w:r w:rsidR="00BE3458">
        <w:rPr>
          <w:rFonts w:cs="Traditional Arabic" w:hint="cs"/>
          <w:sz w:val="36"/>
          <w:szCs w:val="36"/>
          <w:rtl/>
        </w:rPr>
        <w:t xml:space="preserve">فقد ناساً في بعض الصلوات فقال: </w:t>
      </w:r>
      <w:r w:rsidR="00763B3A">
        <w:rPr>
          <w:rFonts w:ascii="Calibri" w:hAnsi="Calibri" w:cs="Traditional Arabic"/>
          <w:sz w:val="36"/>
          <w:szCs w:val="36"/>
          <w:rtl/>
        </w:rPr>
        <w:t>«</w:t>
      </w:r>
      <w:r w:rsidR="00BE3458">
        <w:rPr>
          <w:rFonts w:cs="Traditional Arabic" w:hint="cs"/>
          <w:sz w:val="36"/>
          <w:szCs w:val="36"/>
          <w:rtl/>
        </w:rPr>
        <w:t>لقد هممتُ أن آمر رجلاً يصلى بالناس، ثم أُخال</w:t>
      </w:r>
      <w:r w:rsidR="007B3FB0">
        <w:rPr>
          <w:rFonts w:cs="Traditional Arabic" w:hint="cs"/>
          <w:sz w:val="36"/>
          <w:szCs w:val="36"/>
          <w:rtl/>
        </w:rPr>
        <w:t>ِ</w:t>
      </w:r>
      <w:r w:rsidR="00BE3458">
        <w:rPr>
          <w:rFonts w:cs="Traditional Arabic" w:hint="cs"/>
          <w:sz w:val="36"/>
          <w:szCs w:val="36"/>
          <w:rtl/>
        </w:rPr>
        <w:t>ف</w:t>
      </w:r>
      <w:r w:rsidR="007B3FB0">
        <w:rPr>
          <w:rFonts w:cs="Traditional Arabic" w:hint="cs"/>
          <w:sz w:val="36"/>
          <w:szCs w:val="36"/>
          <w:rtl/>
        </w:rPr>
        <w:t>َ إلي رجالٍ</w:t>
      </w:r>
      <w:r w:rsidR="007B3FB0">
        <w:rPr>
          <w:rStyle w:val="Appelnotedebasdep"/>
          <w:rFonts w:cs="Traditional Arabic"/>
          <w:sz w:val="36"/>
          <w:szCs w:val="36"/>
          <w:rtl/>
        </w:rPr>
        <w:footnoteReference w:id="39"/>
      </w:r>
      <w:r w:rsidR="007B3FB0">
        <w:rPr>
          <w:rFonts w:cs="Traditional Arabic" w:hint="cs"/>
          <w:sz w:val="36"/>
          <w:szCs w:val="36"/>
          <w:rtl/>
        </w:rPr>
        <w:t xml:space="preserve"> يتخلّفون عنها فآمر بهم فيحرقوا عليهم بحزم الحطب بيوتهم، و لو عَلِمَ أحدهم أنه يجد عظماً سميناً لشهدها</w:t>
      </w:r>
      <w:r w:rsidR="00763B3A">
        <w:rPr>
          <w:rFonts w:ascii="Calibri" w:hAnsi="Calibri" w:cs="Traditional Arabic"/>
          <w:sz w:val="36"/>
          <w:szCs w:val="36"/>
          <w:rtl/>
        </w:rPr>
        <w:t>»</w:t>
      </w:r>
      <w:r w:rsidR="007B3FB0">
        <w:rPr>
          <w:rFonts w:cs="Traditional Arabic" w:hint="cs"/>
          <w:sz w:val="36"/>
          <w:szCs w:val="36"/>
          <w:rtl/>
        </w:rPr>
        <w:t>.</w:t>
      </w:r>
      <w:r w:rsidR="00D609F1">
        <w:rPr>
          <w:rStyle w:val="Appelnotedebasdep"/>
          <w:rFonts w:cs="Traditional Arabic"/>
          <w:sz w:val="36"/>
          <w:szCs w:val="36"/>
          <w:rtl/>
        </w:rPr>
        <w:footnoteReference w:id="40"/>
      </w:r>
    </w:p>
    <w:p w:rsidR="00092513" w:rsidRDefault="00466146" w:rsidP="001C4A0F">
      <w:pPr>
        <w:bidi/>
        <w:jc w:val="both"/>
        <w:rPr>
          <w:rFonts w:cs="Traditional Arabic"/>
          <w:sz w:val="36"/>
          <w:szCs w:val="36"/>
          <w:rtl/>
        </w:rPr>
      </w:pPr>
      <w:r w:rsidRPr="00A5234F">
        <w:rPr>
          <w:rFonts w:cs="Traditional Arabic" w:hint="cs"/>
          <w:sz w:val="32"/>
          <w:szCs w:val="32"/>
          <w:rtl/>
        </w:rPr>
        <w:t>4</w:t>
      </w:r>
      <w:r w:rsidR="00493670">
        <w:rPr>
          <w:rFonts w:cs="Traditional Arabic" w:hint="cs"/>
          <w:sz w:val="36"/>
          <w:szCs w:val="36"/>
          <w:rtl/>
        </w:rPr>
        <w:t>-</w:t>
      </w:r>
      <w:r>
        <w:rPr>
          <w:rFonts w:cs="Traditional Arabic" w:hint="cs"/>
          <w:sz w:val="36"/>
          <w:szCs w:val="36"/>
          <w:rtl/>
        </w:rPr>
        <w:t xml:space="preserve"> ترك صلاة الجماعة من علامات المنافقين و من أسباب الضلال؛ لقول عبد الله بن مسعود رضي الله عنه قال:</w:t>
      </w:r>
      <w:r w:rsidR="0076374B">
        <w:rPr>
          <w:rFonts w:ascii="Calibri" w:hAnsi="Calibri" w:cs="Traditional Arabic"/>
          <w:sz w:val="36"/>
          <w:szCs w:val="36"/>
          <w:rtl/>
        </w:rPr>
        <w:t>«</w:t>
      </w:r>
      <w:r>
        <w:rPr>
          <w:rFonts w:cs="Traditional Arabic" w:hint="cs"/>
          <w:sz w:val="36"/>
          <w:szCs w:val="36"/>
          <w:rtl/>
        </w:rPr>
        <w:t xml:space="preserve"> لقد رأيتُنا و ما يتخلّف عن الصلاة إلا منافق قد علم نفاقه، أو مريض، إن كان المريض ليمشي بين الرجلين حتى يأتي الصلاة، و قال: إن النبي </w:t>
      </w:r>
      <w:r w:rsidR="004D1CF6">
        <w:rPr>
          <w:rFonts w:cs="Traditional Arabic" w:hint="cs"/>
          <w:sz w:val="36"/>
          <w:szCs w:val="36"/>
          <w:rtl/>
        </w:rPr>
        <w:t>صلى الله عليه و سلم علمنا سنن الهُدى، و إن من سنن الهدى الصلاة في المسجد الذي يؤذن فيه</w:t>
      </w:r>
      <w:r w:rsidR="0076374B">
        <w:rPr>
          <w:rFonts w:ascii="Calibri" w:hAnsi="Calibri" w:cs="Traditional Arabic"/>
          <w:sz w:val="36"/>
          <w:szCs w:val="36"/>
          <w:rtl/>
        </w:rPr>
        <w:t>»</w:t>
      </w:r>
      <w:r w:rsidR="004D1CF6">
        <w:rPr>
          <w:rStyle w:val="Appelnotedebasdep"/>
          <w:rFonts w:cs="Traditional Arabic"/>
          <w:sz w:val="36"/>
          <w:szCs w:val="36"/>
          <w:rtl/>
        </w:rPr>
        <w:footnoteReference w:id="41"/>
      </w:r>
      <w:r w:rsidR="00657111">
        <w:rPr>
          <w:rFonts w:cs="Traditional Arabic"/>
          <w:sz w:val="36"/>
          <w:szCs w:val="36"/>
        </w:rPr>
        <w:t xml:space="preserve">                          </w:t>
      </w:r>
      <w:r w:rsidR="00092513">
        <w:rPr>
          <w:rFonts w:cs="Traditional Arabic" w:hint="cs"/>
          <w:sz w:val="36"/>
          <w:szCs w:val="36"/>
          <w:rtl/>
        </w:rPr>
        <w:t>وهذا يدل أن التخلف عن الجماعة من علامات المنافقين المعلوم نفاقهم، و علامات النفاق لا تكون بترك المستحب، و لا بفعل مك</w:t>
      </w:r>
      <w:r w:rsidR="000C777C">
        <w:rPr>
          <w:rFonts w:cs="Traditional Arabic" w:hint="cs"/>
          <w:sz w:val="36"/>
          <w:szCs w:val="36"/>
          <w:rtl/>
        </w:rPr>
        <w:t xml:space="preserve">روه، و معلوم أن من </w:t>
      </w:r>
      <w:r w:rsidR="00AC2A36">
        <w:rPr>
          <w:rFonts w:cs="Traditional Arabic" w:hint="cs"/>
          <w:sz w:val="36"/>
          <w:szCs w:val="36"/>
          <w:rtl/>
        </w:rPr>
        <w:t>سْتقرأ</w:t>
      </w:r>
      <w:r w:rsidR="000C777C">
        <w:rPr>
          <w:rFonts w:cs="Traditional Arabic" w:hint="cs"/>
          <w:sz w:val="36"/>
          <w:szCs w:val="36"/>
          <w:rtl/>
        </w:rPr>
        <w:t xml:space="preserve"> علامات النفاق في السنة وجدها إما بترك فريضة، أو بفعل محرم، و في هذا كله تأكيد أمر الجماعة.</w:t>
      </w:r>
      <w:r w:rsidR="000C777C">
        <w:rPr>
          <w:rStyle w:val="Appelnotedebasdep"/>
          <w:rFonts w:cs="Traditional Arabic"/>
          <w:sz w:val="36"/>
          <w:szCs w:val="36"/>
          <w:rtl/>
        </w:rPr>
        <w:footnoteReference w:id="42"/>
      </w:r>
    </w:p>
    <w:p w:rsidR="00F63114" w:rsidRDefault="00F63114" w:rsidP="001C4A0F">
      <w:pPr>
        <w:bidi/>
        <w:rPr>
          <w:rFonts w:cs="Traditional Arabic"/>
          <w:sz w:val="36"/>
          <w:szCs w:val="36"/>
          <w:rtl/>
        </w:rPr>
        <w:sectPr w:rsidR="00F63114" w:rsidSect="00F913A2">
          <w:footerReference w:type="default" r:id="rId15"/>
          <w:footnotePr>
            <w:numRestart w:val="eachPage"/>
          </w:footnotePr>
          <w:pgSz w:w="11906" w:h="16838"/>
          <w:pgMar w:top="1134" w:right="1701" w:bottom="1418" w:left="1418" w:header="709" w:footer="709" w:gutter="0"/>
          <w:pgNumType w:start="2"/>
          <w:cols w:space="708"/>
          <w:docGrid w:linePitch="360"/>
        </w:sectPr>
      </w:pPr>
    </w:p>
    <w:p w:rsidR="00210D34" w:rsidRDefault="00210D34" w:rsidP="001C4A0F">
      <w:pPr>
        <w:bidi/>
        <w:rPr>
          <w:rFonts w:cs="Traditional Arabic"/>
          <w:sz w:val="36"/>
          <w:szCs w:val="36"/>
          <w:rtl/>
        </w:rPr>
      </w:pPr>
    </w:p>
    <w:p w:rsidR="00210D34" w:rsidRDefault="00210D34" w:rsidP="001C4A0F">
      <w:pPr>
        <w:bidi/>
        <w:rPr>
          <w:rFonts w:cs="Traditional Arabic"/>
          <w:sz w:val="36"/>
          <w:szCs w:val="36"/>
          <w:rtl/>
        </w:rPr>
      </w:pPr>
    </w:p>
    <w:p w:rsidR="000805DE" w:rsidRDefault="000805DE" w:rsidP="001C4A0F">
      <w:pPr>
        <w:bidi/>
        <w:rPr>
          <w:rFonts w:cs="Traditional Arabic"/>
          <w:b/>
          <w:bCs/>
          <w:sz w:val="36"/>
          <w:szCs w:val="36"/>
          <w:rtl/>
        </w:rPr>
      </w:pPr>
    </w:p>
    <w:p w:rsidR="00453E9F" w:rsidRDefault="00453E9F" w:rsidP="00453E9F">
      <w:pPr>
        <w:bidi/>
        <w:rPr>
          <w:rFonts w:cs="Traditional Arabic"/>
          <w:b/>
          <w:bCs/>
          <w:sz w:val="36"/>
          <w:szCs w:val="36"/>
          <w:rtl/>
        </w:rPr>
      </w:pPr>
    </w:p>
    <w:p w:rsidR="00453E9F" w:rsidRPr="00453E9F" w:rsidRDefault="00453E9F" w:rsidP="00453E9F">
      <w:pPr>
        <w:bidi/>
        <w:spacing w:line="360" w:lineRule="auto"/>
        <w:rPr>
          <w:rFonts w:cs="Traditional Arabic"/>
          <w:b/>
          <w:bCs/>
          <w:sz w:val="40"/>
          <w:szCs w:val="40"/>
          <w:rtl/>
        </w:rPr>
      </w:pPr>
    </w:p>
    <w:p w:rsidR="000805DE" w:rsidRPr="00453E9F" w:rsidRDefault="000805DE" w:rsidP="00453E9F">
      <w:pPr>
        <w:tabs>
          <w:tab w:val="left" w:pos="1633"/>
        </w:tabs>
        <w:bidi/>
        <w:spacing w:after="0" w:line="360" w:lineRule="auto"/>
        <w:jc w:val="center"/>
        <w:rPr>
          <w:rFonts w:cs="Traditional Arabic"/>
          <w:b/>
          <w:bCs/>
          <w:sz w:val="48"/>
          <w:szCs w:val="48"/>
          <w:rtl/>
        </w:rPr>
      </w:pPr>
      <w:r w:rsidRPr="00453E9F">
        <w:rPr>
          <w:rFonts w:cs="Traditional Arabic" w:hint="cs"/>
          <w:b/>
          <w:bCs/>
          <w:sz w:val="48"/>
          <w:szCs w:val="48"/>
          <w:rtl/>
        </w:rPr>
        <w:t>المبحث الثاني: في مقدمات الصلاة</w:t>
      </w:r>
    </w:p>
    <w:p w:rsidR="000805DE" w:rsidRPr="00E56073" w:rsidRDefault="000805DE" w:rsidP="00453E9F">
      <w:pPr>
        <w:tabs>
          <w:tab w:val="left" w:pos="1633"/>
        </w:tabs>
        <w:bidi/>
        <w:spacing w:after="0" w:line="360" w:lineRule="auto"/>
        <w:jc w:val="center"/>
        <w:rPr>
          <w:rFonts w:cs="Traditional Arabic"/>
          <w:b/>
          <w:bCs/>
          <w:sz w:val="36"/>
          <w:szCs w:val="36"/>
          <w:rtl/>
        </w:rPr>
      </w:pPr>
    </w:p>
    <w:p w:rsidR="000805DE" w:rsidRPr="00453E9F" w:rsidRDefault="000805DE" w:rsidP="00453E9F">
      <w:pPr>
        <w:tabs>
          <w:tab w:val="left" w:pos="1633"/>
        </w:tabs>
        <w:bidi/>
        <w:spacing w:after="0" w:line="360" w:lineRule="auto"/>
        <w:rPr>
          <w:rFonts w:cs="Traditional Arabic"/>
          <w:b/>
          <w:bCs/>
          <w:sz w:val="48"/>
          <w:szCs w:val="48"/>
          <w:rtl/>
        </w:rPr>
      </w:pPr>
      <w:r w:rsidRPr="00453E9F">
        <w:rPr>
          <w:rFonts w:cs="Traditional Arabic" w:hint="cs"/>
          <w:b/>
          <w:bCs/>
          <w:sz w:val="48"/>
          <w:szCs w:val="48"/>
          <w:rtl/>
        </w:rPr>
        <w:t xml:space="preserve">المطلب الأول: </w:t>
      </w:r>
      <w:r w:rsidRPr="00453E9F">
        <w:rPr>
          <w:rFonts w:cs="Traditional Arabic" w:hint="cs"/>
          <w:sz w:val="48"/>
          <w:szCs w:val="48"/>
          <w:rtl/>
        </w:rPr>
        <w:t>حكم أذان المرأة و إقامتها: (للنساء و للرجال)</w:t>
      </w:r>
      <w:r w:rsidRPr="00453E9F">
        <w:rPr>
          <w:rFonts w:cs="Traditional Arabic" w:hint="cs"/>
          <w:b/>
          <w:bCs/>
          <w:sz w:val="48"/>
          <w:szCs w:val="48"/>
          <w:rtl/>
        </w:rPr>
        <w:t xml:space="preserve"> </w:t>
      </w:r>
    </w:p>
    <w:p w:rsidR="000805DE" w:rsidRPr="00453E9F" w:rsidRDefault="000805DE" w:rsidP="00453E9F">
      <w:pPr>
        <w:tabs>
          <w:tab w:val="left" w:pos="1633"/>
        </w:tabs>
        <w:bidi/>
        <w:spacing w:after="0" w:line="360" w:lineRule="auto"/>
        <w:rPr>
          <w:rFonts w:cs="Traditional Arabic"/>
          <w:b/>
          <w:bCs/>
          <w:sz w:val="48"/>
          <w:szCs w:val="48"/>
          <w:rtl/>
        </w:rPr>
      </w:pPr>
      <w:r w:rsidRPr="00453E9F">
        <w:rPr>
          <w:rFonts w:cs="Traditional Arabic" w:hint="cs"/>
          <w:b/>
          <w:bCs/>
          <w:sz w:val="48"/>
          <w:szCs w:val="48"/>
          <w:rtl/>
        </w:rPr>
        <w:t xml:space="preserve">المطلب الثاني: </w:t>
      </w:r>
      <w:r w:rsidRPr="00453E9F">
        <w:rPr>
          <w:rFonts w:cs="Traditional Arabic" w:hint="cs"/>
          <w:sz w:val="48"/>
          <w:szCs w:val="48"/>
          <w:rtl/>
        </w:rPr>
        <w:t>حكم إمامة المرأة: (للنساء و للرجال)</w:t>
      </w:r>
      <w:r w:rsidRPr="00453E9F">
        <w:rPr>
          <w:rFonts w:cs="Traditional Arabic" w:hint="cs"/>
          <w:b/>
          <w:bCs/>
          <w:sz w:val="48"/>
          <w:szCs w:val="48"/>
          <w:rtl/>
        </w:rPr>
        <w:t xml:space="preserve"> </w:t>
      </w:r>
    </w:p>
    <w:p w:rsidR="000805DE" w:rsidRPr="00453E9F" w:rsidRDefault="000805DE" w:rsidP="00453E9F">
      <w:pPr>
        <w:tabs>
          <w:tab w:val="left" w:pos="1633"/>
        </w:tabs>
        <w:bidi/>
        <w:spacing w:after="0" w:line="360" w:lineRule="auto"/>
        <w:rPr>
          <w:rFonts w:cs="Traditional Arabic"/>
          <w:b/>
          <w:bCs/>
          <w:sz w:val="48"/>
          <w:szCs w:val="48"/>
        </w:rPr>
      </w:pPr>
      <w:r w:rsidRPr="00453E9F">
        <w:rPr>
          <w:rFonts w:cs="Traditional Arabic" w:hint="cs"/>
          <w:b/>
          <w:bCs/>
          <w:sz w:val="48"/>
          <w:szCs w:val="48"/>
          <w:rtl/>
        </w:rPr>
        <w:t xml:space="preserve">المطلب الثالث: </w:t>
      </w:r>
      <w:r w:rsidRPr="00453E9F">
        <w:rPr>
          <w:rFonts w:cs="Traditional Arabic" w:hint="cs"/>
          <w:sz w:val="48"/>
          <w:szCs w:val="48"/>
          <w:rtl/>
        </w:rPr>
        <w:t>حكم خروج المرأة للمساجد</w:t>
      </w:r>
    </w:p>
    <w:p w:rsidR="000805DE" w:rsidRPr="00453E9F" w:rsidRDefault="000805DE" w:rsidP="00453E9F">
      <w:pPr>
        <w:bidi/>
        <w:spacing w:line="360" w:lineRule="auto"/>
        <w:rPr>
          <w:rFonts w:cs="Traditional Arabic"/>
          <w:b/>
          <w:bCs/>
          <w:sz w:val="40"/>
          <w:szCs w:val="40"/>
          <w:rtl/>
        </w:rPr>
      </w:pPr>
    </w:p>
    <w:p w:rsidR="000805DE" w:rsidRDefault="000805DE" w:rsidP="001C4A0F">
      <w:pPr>
        <w:bidi/>
        <w:rPr>
          <w:rFonts w:cs="Traditional Arabic"/>
          <w:b/>
          <w:bCs/>
          <w:sz w:val="36"/>
          <w:szCs w:val="36"/>
          <w:rtl/>
        </w:rPr>
      </w:pPr>
    </w:p>
    <w:p w:rsidR="000805DE" w:rsidRDefault="000805DE" w:rsidP="001C4A0F">
      <w:pPr>
        <w:bidi/>
        <w:rPr>
          <w:rFonts w:cs="Traditional Arabic"/>
          <w:b/>
          <w:bCs/>
          <w:sz w:val="36"/>
          <w:szCs w:val="36"/>
          <w:rtl/>
        </w:rPr>
      </w:pPr>
    </w:p>
    <w:p w:rsidR="000805DE" w:rsidRDefault="000805DE" w:rsidP="001C4A0F">
      <w:pPr>
        <w:bidi/>
        <w:rPr>
          <w:rFonts w:cs="Traditional Arabic"/>
          <w:b/>
          <w:bCs/>
          <w:sz w:val="36"/>
          <w:szCs w:val="36"/>
          <w:rtl/>
        </w:rPr>
      </w:pPr>
    </w:p>
    <w:p w:rsidR="00F63114" w:rsidRDefault="00F63114" w:rsidP="001C4A0F">
      <w:pPr>
        <w:bidi/>
        <w:rPr>
          <w:rFonts w:cs="Traditional Arabic"/>
          <w:b/>
          <w:bCs/>
          <w:sz w:val="36"/>
          <w:szCs w:val="36"/>
          <w:rtl/>
        </w:rPr>
        <w:sectPr w:rsidR="00F63114" w:rsidSect="00F63114">
          <w:footerReference w:type="default" r:id="rId16"/>
          <w:footnotePr>
            <w:numRestart w:val="eachPage"/>
          </w:footnotePr>
          <w:pgSz w:w="11906" w:h="16838"/>
          <w:pgMar w:top="1134" w:right="1701" w:bottom="1418" w:left="1418" w:header="709" w:footer="709" w:gutter="0"/>
          <w:pgNumType w:start="1"/>
          <w:cols w:space="708"/>
          <w:docGrid w:linePitch="360"/>
        </w:sectPr>
      </w:pPr>
    </w:p>
    <w:p w:rsidR="00CA36E1" w:rsidRDefault="00210D34" w:rsidP="00EA6F03">
      <w:pPr>
        <w:bidi/>
        <w:rPr>
          <w:rFonts w:cs="Traditional Arabic"/>
          <w:b/>
          <w:bCs/>
          <w:sz w:val="36"/>
          <w:szCs w:val="36"/>
          <w:rtl/>
        </w:rPr>
      </w:pPr>
      <w:r w:rsidRPr="00C35CE0">
        <w:rPr>
          <w:rFonts w:cs="Traditional Arabic" w:hint="cs"/>
          <w:b/>
          <w:bCs/>
          <w:sz w:val="36"/>
          <w:szCs w:val="36"/>
          <w:rtl/>
        </w:rPr>
        <w:lastRenderedPageBreak/>
        <w:t>المبحث الثاني: في مقدمات الصلاة.</w:t>
      </w:r>
      <w:r w:rsidR="00EA6F03">
        <w:rPr>
          <w:rFonts w:cs="Traditional Arabic" w:hint="cs"/>
          <w:b/>
          <w:bCs/>
          <w:sz w:val="36"/>
          <w:szCs w:val="36"/>
          <w:rtl/>
        </w:rPr>
        <w:t xml:space="preserve">                                                       </w:t>
      </w:r>
      <w:r w:rsidRPr="000277F7">
        <w:rPr>
          <w:rFonts w:cs="Traditional Arabic" w:hint="cs"/>
          <w:b/>
          <w:bCs/>
          <w:sz w:val="36"/>
          <w:szCs w:val="36"/>
          <w:rtl/>
        </w:rPr>
        <w:t>المطلب ا</w:t>
      </w:r>
      <w:r w:rsidR="000277F7">
        <w:rPr>
          <w:rFonts w:cs="Traditional Arabic" w:hint="cs"/>
          <w:b/>
          <w:bCs/>
          <w:sz w:val="36"/>
          <w:szCs w:val="36"/>
          <w:rtl/>
        </w:rPr>
        <w:t>لأول:</w:t>
      </w:r>
      <w:r w:rsidR="005826C5">
        <w:rPr>
          <w:rFonts w:cs="Traditional Arabic" w:hint="cs"/>
          <w:b/>
          <w:bCs/>
          <w:sz w:val="36"/>
          <w:szCs w:val="36"/>
          <w:rtl/>
        </w:rPr>
        <w:t xml:space="preserve"> </w:t>
      </w:r>
      <w:r w:rsidRPr="000277F7">
        <w:rPr>
          <w:rFonts w:cs="Traditional Arabic" w:hint="cs"/>
          <w:b/>
          <w:bCs/>
          <w:sz w:val="36"/>
          <w:szCs w:val="36"/>
          <w:rtl/>
        </w:rPr>
        <w:t xml:space="preserve">حكم </w:t>
      </w:r>
      <w:r w:rsidR="006D06AB">
        <w:rPr>
          <w:rFonts w:cs="Traditional Arabic" w:hint="cs"/>
          <w:b/>
          <w:bCs/>
          <w:sz w:val="36"/>
          <w:szCs w:val="36"/>
          <w:rtl/>
        </w:rPr>
        <w:t>أ</w:t>
      </w:r>
      <w:r w:rsidRPr="000277F7">
        <w:rPr>
          <w:rFonts w:cs="Traditional Arabic" w:hint="cs"/>
          <w:b/>
          <w:bCs/>
          <w:sz w:val="36"/>
          <w:szCs w:val="36"/>
          <w:rtl/>
        </w:rPr>
        <w:t xml:space="preserve">ذان المرأة و إقامتها </w:t>
      </w:r>
      <w:r w:rsidR="0072045C">
        <w:rPr>
          <w:rFonts w:cs="Traditional Arabic" w:hint="cs"/>
          <w:b/>
          <w:bCs/>
          <w:sz w:val="36"/>
          <w:szCs w:val="36"/>
          <w:rtl/>
        </w:rPr>
        <w:t>(</w:t>
      </w:r>
      <w:r w:rsidR="0072045C">
        <w:rPr>
          <w:rFonts w:cs="Traditional Arabic" w:hint="cs"/>
          <w:sz w:val="36"/>
          <w:szCs w:val="36"/>
          <w:rtl/>
        </w:rPr>
        <w:t>للنساء و</w:t>
      </w:r>
      <w:r w:rsidRPr="00210D34">
        <w:rPr>
          <w:rFonts w:cs="Traditional Arabic" w:hint="cs"/>
          <w:sz w:val="36"/>
          <w:szCs w:val="36"/>
          <w:rtl/>
        </w:rPr>
        <w:t>للرجال</w:t>
      </w:r>
      <w:r w:rsidR="0072045C">
        <w:rPr>
          <w:rFonts w:cs="Traditional Arabic" w:hint="cs"/>
          <w:sz w:val="36"/>
          <w:szCs w:val="36"/>
          <w:rtl/>
        </w:rPr>
        <w:t>)</w:t>
      </w:r>
      <w:r w:rsidRPr="00210D34">
        <w:rPr>
          <w:rFonts w:cs="Traditional Arabic" w:hint="cs"/>
          <w:sz w:val="36"/>
          <w:szCs w:val="36"/>
          <w:rtl/>
        </w:rPr>
        <w:t>.</w:t>
      </w:r>
      <w:r w:rsidR="00EA6F03">
        <w:rPr>
          <w:rFonts w:cs="Traditional Arabic" w:hint="cs"/>
          <w:b/>
          <w:bCs/>
          <w:sz w:val="36"/>
          <w:szCs w:val="36"/>
          <w:rtl/>
        </w:rPr>
        <w:t xml:space="preserve">                                               </w:t>
      </w:r>
      <w:r w:rsidR="000277F7" w:rsidRPr="000277F7">
        <w:rPr>
          <w:rFonts w:cs="Traditional Arabic" w:hint="cs"/>
          <w:b/>
          <w:bCs/>
          <w:sz w:val="36"/>
          <w:szCs w:val="36"/>
          <w:rtl/>
        </w:rPr>
        <w:t>الفرع الأول:</w:t>
      </w:r>
      <w:r w:rsidR="005826C5">
        <w:rPr>
          <w:rFonts w:cs="Traditional Arabic" w:hint="cs"/>
          <w:b/>
          <w:bCs/>
          <w:sz w:val="36"/>
          <w:szCs w:val="36"/>
          <w:rtl/>
        </w:rPr>
        <w:t xml:space="preserve"> </w:t>
      </w:r>
      <w:r w:rsidR="000277F7" w:rsidRPr="00C72716">
        <w:rPr>
          <w:rFonts w:cs="Traditional Arabic" w:hint="cs"/>
          <w:b/>
          <w:bCs/>
          <w:sz w:val="36"/>
          <w:szCs w:val="36"/>
          <w:rtl/>
        </w:rPr>
        <w:t xml:space="preserve">حكم </w:t>
      </w:r>
      <w:r w:rsidR="006D06AB">
        <w:rPr>
          <w:rFonts w:cs="Traditional Arabic" w:hint="cs"/>
          <w:b/>
          <w:bCs/>
          <w:sz w:val="36"/>
          <w:szCs w:val="36"/>
          <w:rtl/>
        </w:rPr>
        <w:t>أ</w:t>
      </w:r>
      <w:r w:rsidR="000277F7" w:rsidRPr="00C72716">
        <w:rPr>
          <w:rFonts w:cs="Traditional Arabic" w:hint="cs"/>
          <w:b/>
          <w:bCs/>
          <w:sz w:val="36"/>
          <w:szCs w:val="36"/>
          <w:rtl/>
        </w:rPr>
        <w:t>ذان المرأة و إقامتها للنساء:</w:t>
      </w:r>
      <w:r w:rsidR="00EA6F03">
        <w:rPr>
          <w:rFonts w:cs="Traditional Arabic" w:hint="cs"/>
          <w:b/>
          <w:bCs/>
          <w:sz w:val="36"/>
          <w:szCs w:val="36"/>
          <w:rtl/>
        </w:rPr>
        <w:t xml:space="preserve">                                          </w:t>
      </w:r>
      <w:r w:rsidR="00120E31" w:rsidRPr="00120E31">
        <w:rPr>
          <w:rFonts w:cs="Traditional Arabic" w:hint="cs"/>
          <w:b/>
          <w:bCs/>
          <w:sz w:val="36"/>
          <w:szCs w:val="36"/>
          <w:rtl/>
        </w:rPr>
        <w:t>أولا: تعريف ال</w:t>
      </w:r>
      <w:r w:rsidR="006D06AB">
        <w:rPr>
          <w:rFonts w:cs="Traditional Arabic" w:hint="cs"/>
          <w:b/>
          <w:bCs/>
          <w:sz w:val="36"/>
          <w:szCs w:val="36"/>
          <w:rtl/>
        </w:rPr>
        <w:t>أ</w:t>
      </w:r>
      <w:r w:rsidR="00120E31" w:rsidRPr="00120E31">
        <w:rPr>
          <w:rFonts w:cs="Traditional Arabic" w:hint="cs"/>
          <w:b/>
          <w:bCs/>
          <w:sz w:val="36"/>
          <w:szCs w:val="36"/>
          <w:rtl/>
        </w:rPr>
        <w:t>ذان:</w:t>
      </w:r>
    </w:p>
    <w:p w:rsidR="00CA36E1" w:rsidRDefault="00E36706" w:rsidP="001C4A0F">
      <w:pPr>
        <w:tabs>
          <w:tab w:val="left" w:pos="5217"/>
        </w:tabs>
        <w:bidi/>
        <w:jc w:val="both"/>
        <w:rPr>
          <w:rFonts w:cs="Traditional Arabic"/>
          <w:sz w:val="36"/>
          <w:szCs w:val="36"/>
          <w:rtl/>
        </w:rPr>
      </w:pPr>
      <w:r w:rsidRPr="005B39E5">
        <w:rPr>
          <w:rFonts w:cs="Traditional Arabic" w:hint="cs"/>
          <w:b/>
          <w:bCs/>
          <w:sz w:val="40"/>
          <w:szCs w:val="40"/>
          <w:rtl/>
        </w:rPr>
        <w:t>أ</w:t>
      </w:r>
      <w:r w:rsidR="00875BA5">
        <w:rPr>
          <w:rFonts w:cs="Traditional Arabic" w:hint="cs"/>
          <w:b/>
          <w:bCs/>
          <w:sz w:val="40"/>
          <w:szCs w:val="40"/>
          <w:rtl/>
        </w:rPr>
        <w:t xml:space="preserve">- </w:t>
      </w:r>
      <w:r w:rsidR="00CA36E1">
        <w:rPr>
          <w:rFonts w:cs="Traditional Arabic" w:hint="cs"/>
          <w:b/>
          <w:bCs/>
          <w:sz w:val="36"/>
          <w:szCs w:val="36"/>
          <w:rtl/>
        </w:rPr>
        <w:t>الأذان لغة:</w:t>
      </w:r>
      <w:r w:rsidR="0016504D">
        <w:rPr>
          <w:rFonts w:cs="Traditional Arabic" w:hint="cs"/>
          <w:sz w:val="36"/>
          <w:szCs w:val="36"/>
          <w:rtl/>
        </w:rPr>
        <w:t xml:space="preserve"> اسم </w:t>
      </w:r>
      <w:r w:rsidR="006B7E52">
        <w:rPr>
          <w:rFonts w:cs="Traditional Arabic" w:hint="cs"/>
          <w:sz w:val="36"/>
          <w:szCs w:val="36"/>
          <w:rtl/>
        </w:rPr>
        <w:t>لتأذين</w:t>
      </w:r>
      <w:r w:rsidR="0016504D">
        <w:rPr>
          <w:rFonts w:cs="Traditional Arabic" w:hint="cs"/>
          <w:sz w:val="36"/>
          <w:szCs w:val="36"/>
          <w:rtl/>
        </w:rPr>
        <w:t xml:space="preserve"> كالعذاب اسم التعذيب. وقد ورد في الحديث نكر </w:t>
      </w:r>
      <w:r w:rsidR="008D15CA">
        <w:rPr>
          <w:rFonts w:cs="Traditional Arabic" w:hint="cs"/>
          <w:sz w:val="36"/>
          <w:szCs w:val="36"/>
          <w:rtl/>
        </w:rPr>
        <w:t>الأذان</w:t>
      </w:r>
      <w:r w:rsidR="0016504D">
        <w:rPr>
          <w:rFonts w:cs="Traditional Arabic" w:hint="cs"/>
          <w:sz w:val="36"/>
          <w:szCs w:val="36"/>
          <w:rtl/>
        </w:rPr>
        <w:t xml:space="preserve">، وهو الإعلام بالشيء؛ يقال </w:t>
      </w:r>
      <w:r w:rsidR="006D06AB">
        <w:rPr>
          <w:rFonts w:cs="Traditional Arabic" w:hint="cs"/>
          <w:sz w:val="36"/>
          <w:szCs w:val="36"/>
          <w:rtl/>
        </w:rPr>
        <w:t>أ</w:t>
      </w:r>
      <w:r w:rsidR="008D15CA" w:rsidRPr="008D15CA">
        <w:rPr>
          <w:rFonts w:cs="Traditional Arabic" w:hint="cs"/>
          <w:sz w:val="36"/>
          <w:szCs w:val="36"/>
          <w:rtl/>
        </w:rPr>
        <w:t>ذن يؤذن إيذانا ، وأذن يؤذن تأذينا ، والمشدد مخصوص في الاستعمال بإعلام وقت الصلاة.</w:t>
      </w:r>
      <w:r w:rsidR="008D15CA" w:rsidRPr="006B7E52">
        <w:rPr>
          <w:rStyle w:val="Appelnotedebasdep"/>
          <w:rFonts w:cs="Traditional Arabic"/>
          <w:sz w:val="36"/>
          <w:szCs w:val="36"/>
          <w:rtl/>
        </w:rPr>
        <w:footnoteReference w:id="43"/>
      </w:r>
    </w:p>
    <w:p w:rsidR="005B39E5" w:rsidRDefault="000B779F" w:rsidP="001C4A0F">
      <w:pPr>
        <w:tabs>
          <w:tab w:val="left" w:pos="5217"/>
        </w:tabs>
        <w:bidi/>
        <w:jc w:val="both"/>
        <w:rPr>
          <w:rFonts w:cs="Traditional Arabic"/>
          <w:sz w:val="36"/>
          <w:szCs w:val="36"/>
          <w:rtl/>
        </w:rPr>
      </w:pPr>
      <w:r>
        <w:rPr>
          <w:rFonts w:cs="Traditional Arabic" w:hint="cs"/>
          <w:b/>
          <w:bCs/>
          <w:sz w:val="36"/>
          <w:szCs w:val="36"/>
          <w:rtl/>
        </w:rPr>
        <w:t xml:space="preserve">ب- </w:t>
      </w:r>
      <w:r w:rsidR="004E4C24">
        <w:rPr>
          <w:rFonts w:cs="Traditional Arabic" w:hint="cs"/>
          <w:b/>
          <w:bCs/>
          <w:sz w:val="36"/>
          <w:szCs w:val="36"/>
          <w:rtl/>
        </w:rPr>
        <w:t xml:space="preserve">الأذان </w:t>
      </w:r>
      <w:r w:rsidR="00E36706" w:rsidRPr="005B39E5">
        <w:rPr>
          <w:rFonts w:cs="Traditional Arabic" w:hint="cs"/>
          <w:b/>
          <w:bCs/>
          <w:sz w:val="36"/>
          <w:szCs w:val="36"/>
          <w:rtl/>
        </w:rPr>
        <w:t>اصطلاحا:</w:t>
      </w:r>
      <w:r w:rsidR="00E36706" w:rsidRPr="005B39E5">
        <w:rPr>
          <w:rFonts w:cs="Traditional Arabic"/>
          <w:sz w:val="36"/>
          <w:szCs w:val="36"/>
          <w:rtl/>
        </w:rPr>
        <w:t xml:space="preserve"> الإعلام بوقت الصلاة بألفاظ معلومة مخصوصة مشروعة، وسُمِّي بذلك؛ لأن ال</w:t>
      </w:r>
      <w:r w:rsidR="005B39E5">
        <w:rPr>
          <w:rFonts w:cs="Traditional Arabic"/>
          <w:sz w:val="36"/>
          <w:szCs w:val="36"/>
          <w:rtl/>
        </w:rPr>
        <w:t>مؤذن يعلم الناس بمواقيت الصلاة</w:t>
      </w:r>
      <w:r w:rsidR="005B39E5">
        <w:rPr>
          <w:rStyle w:val="Appelnotedebasdep"/>
          <w:rFonts w:cs="Traditional Arabic"/>
          <w:sz w:val="36"/>
          <w:szCs w:val="36"/>
          <w:rtl/>
        </w:rPr>
        <w:footnoteReference w:id="44"/>
      </w:r>
      <w:r w:rsidR="005B39E5">
        <w:rPr>
          <w:rFonts w:cs="Traditional Arabic" w:hint="cs"/>
          <w:sz w:val="36"/>
          <w:szCs w:val="36"/>
          <w:rtl/>
        </w:rPr>
        <w:t>.</w:t>
      </w:r>
    </w:p>
    <w:p w:rsidR="000B779F" w:rsidRDefault="000B779F" w:rsidP="001C4A0F">
      <w:pPr>
        <w:tabs>
          <w:tab w:val="left" w:pos="5217"/>
        </w:tabs>
        <w:bidi/>
        <w:jc w:val="both"/>
        <w:rPr>
          <w:rFonts w:cs="Traditional Arabic"/>
          <w:sz w:val="36"/>
          <w:szCs w:val="36"/>
          <w:rtl/>
        </w:rPr>
      </w:pPr>
      <w:r>
        <w:rPr>
          <w:rFonts w:cs="Traditional Arabic" w:hint="cs"/>
          <w:b/>
          <w:bCs/>
          <w:sz w:val="36"/>
          <w:szCs w:val="36"/>
          <w:rtl/>
        </w:rPr>
        <w:t>ثانيا</w:t>
      </w:r>
      <w:r w:rsidRPr="00120E31">
        <w:rPr>
          <w:rFonts w:cs="Traditional Arabic" w:hint="cs"/>
          <w:b/>
          <w:bCs/>
          <w:sz w:val="36"/>
          <w:szCs w:val="36"/>
          <w:rtl/>
        </w:rPr>
        <w:t>: تعريف ال</w:t>
      </w:r>
      <w:r>
        <w:rPr>
          <w:rFonts w:cs="Traditional Arabic" w:hint="cs"/>
          <w:b/>
          <w:bCs/>
          <w:sz w:val="36"/>
          <w:szCs w:val="36"/>
          <w:rtl/>
        </w:rPr>
        <w:t>إقامة:</w:t>
      </w:r>
    </w:p>
    <w:p w:rsidR="00402337" w:rsidRDefault="000B779F" w:rsidP="001C4A0F">
      <w:pPr>
        <w:tabs>
          <w:tab w:val="left" w:pos="5217"/>
        </w:tabs>
        <w:bidi/>
        <w:jc w:val="both"/>
        <w:rPr>
          <w:rFonts w:ascii="Tahoma" w:hAnsi="Tahoma" w:cs="Tahoma"/>
          <w:color w:val="000000"/>
          <w:sz w:val="21"/>
          <w:szCs w:val="21"/>
          <w:shd w:val="clear" w:color="auto" w:fill="FFFFFF"/>
          <w:rtl/>
        </w:rPr>
      </w:pPr>
      <w:r>
        <w:rPr>
          <w:rFonts w:cs="Traditional Arabic" w:hint="cs"/>
          <w:b/>
          <w:bCs/>
          <w:sz w:val="40"/>
          <w:szCs w:val="40"/>
          <w:rtl/>
        </w:rPr>
        <w:t xml:space="preserve">أ- </w:t>
      </w:r>
      <w:r w:rsidR="005B39E5" w:rsidRPr="005B39E5">
        <w:rPr>
          <w:rFonts w:cs="Traditional Arabic" w:hint="cs"/>
          <w:b/>
          <w:bCs/>
          <w:sz w:val="36"/>
          <w:szCs w:val="36"/>
          <w:rtl/>
        </w:rPr>
        <w:t>الإقامة لغة</w:t>
      </w:r>
      <w:r w:rsidR="005B39E5" w:rsidRPr="00402337">
        <w:rPr>
          <w:rFonts w:cs="Traditional Arabic" w:hint="cs"/>
          <w:sz w:val="36"/>
          <w:szCs w:val="36"/>
          <w:rtl/>
        </w:rPr>
        <w:t>:</w:t>
      </w:r>
      <w:r>
        <w:rPr>
          <w:rFonts w:cs="Traditional Arabic" w:hint="cs"/>
          <w:sz w:val="36"/>
          <w:szCs w:val="36"/>
          <w:rtl/>
        </w:rPr>
        <w:t xml:space="preserve"> </w:t>
      </w:r>
      <w:r w:rsidR="00402337" w:rsidRPr="00402337">
        <w:rPr>
          <w:rFonts w:cs="Traditional Arabic"/>
          <w:sz w:val="36"/>
          <w:szCs w:val="36"/>
          <w:rtl/>
        </w:rPr>
        <w:t>مصدر أقام، من إقامة الشيء إذا جعله مستقيمً</w:t>
      </w:r>
      <w:r w:rsidR="00977715">
        <w:rPr>
          <w:rFonts w:cs="Traditional Arabic" w:hint="cs"/>
          <w:sz w:val="36"/>
          <w:szCs w:val="36"/>
          <w:rtl/>
        </w:rPr>
        <w:t>ا.</w:t>
      </w:r>
    </w:p>
    <w:p w:rsidR="00B67293" w:rsidRDefault="000B779F" w:rsidP="00EA6F03">
      <w:pPr>
        <w:tabs>
          <w:tab w:val="left" w:pos="5217"/>
        </w:tabs>
        <w:bidi/>
        <w:jc w:val="both"/>
        <w:rPr>
          <w:rFonts w:cs="Traditional Arabic"/>
          <w:sz w:val="36"/>
          <w:szCs w:val="36"/>
          <w:rtl/>
        </w:rPr>
      </w:pPr>
      <w:r>
        <w:rPr>
          <w:rFonts w:cs="Traditional Arabic" w:hint="cs"/>
          <w:b/>
          <w:bCs/>
          <w:sz w:val="36"/>
          <w:szCs w:val="36"/>
          <w:rtl/>
        </w:rPr>
        <w:t xml:space="preserve">ب- </w:t>
      </w:r>
      <w:r w:rsidRPr="005B39E5">
        <w:rPr>
          <w:rFonts w:cs="Traditional Arabic" w:hint="cs"/>
          <w:b/>
          <w:bCs/>
          <w:sz w:val="36"/>
          <w:szCs w:val="36"/>
          <w:rtl/>
        </w:rPr>
        <w:t>الإقامة</w:t>
      </w:r>
      <w:r w:rsidRPr="00402337">
        <w:rPr>
          <w:rFonts w:cs="Traditional Arabic" w:hint="cs"/>
          <w:b/>
          <w:bCs/>
          <w:sz w:val="36"/>
          <w:szCs w:val="36"/>
          <w:rtl/>
        </w:rPr>
        <w:t xml:space="preserve"> </w:t>
      </w:r>
      <w:r w:rsidR="00402337" w:rsidRPr="00402337">
        <w:rPr>
          <w:rFonts w:cs="Traditional Arabic" w:hint="cs"/>
          <w:b/>
          <w:bCs/>
          <w:sz w:val="36"/>
          <w:szCs w:val="36"/>
          <w:rtl/>
        </w:rPr>
        <w:t>اصطلاحا:</w:t>
      </w:r>
      <w:r w:rsidR="00862D84">
        <w:rPr>
          <w:rFonts w:cs="Traditional Arabic"/>
          <w:b/>
          <w:bCs/>
          <w:sz w:val="36"/>
          <w:szCs w:val="36"/>
        </w:rPr>
        <w:t xml:space="preserve"> </w:t>
      </w:r>
      <w:r w:rsidR="00402337" w:rsidRPr="00402337">
        <w:rPr>
          <w:rFonts w:cs="Traditional Arabic"/>
          <w:sz w:val="36"/>
          <w:szCs w:val="36"/>
          <w:rtl/>
        </w:rPr>
        <w:t>الإعلام بالقيام إلى الصلاة المفروضة بذكر مخصوص مشروع</w:t>
      </w:r>
      <w:r w:rsidR="00E477E1">
        <w:rPr>
          <w:rFonts w:cs="Traditional Arabic" w:hint="cs"/>
          <w:sz w:val="36"/>
          <w:szCs w:val="36"/>
          <w:rtl/>
        </w:rPr>
        <w:t>،</w:t>
      </w:r>
      <w:r w:rsidR="00E477E1" w:rsidRPr="00402337">
        <w:rPr>
          <w:rFonts w:cs="Traditional Arabic"/>
          <w:sz w:val="36"/>
          <w:szCs w:val="36"/>
        </w:rPr>
        <w:t xml:space="preserve">  </w:t>
      </w:r>
      <w:r w:rsidR="00E477E1" w:rsidRPr="00402337">
        <w:rPr>
          <w:rFonts w:cs="Traditional Arabic"/>
          <w:sz w:val="36"/>
          <w:szCs w:val="36"/>
          <w:rtl/>
        </w:rPr>
        <w:t>فالأذا</w:t>
      </w:r>
      <w:r w:rsidR="00E477E1" w:rsidRPr="00402337">
        <w:rPr>
          <w:rFonts w:cs="Traditional Arabic" w:hint="cs"/>
          <w:sz w:val="36"/>
          <w:szCs w:val="36"/>
          <w:rtl/>
        </w:rPr>
        <w:t>ن</w:t>
      </w:r>
      <w:r w:rsidR="00402337" w:rsidRPr="00402337">
        <w:rPr>
          <w:rFonts w:cs="Traditional Arabic"/>
          <w:sz w:val="36"/>
          <w:szCs w:val="36"/>
          <w:rtl/>
        </w:rPr>
        <w:t xml:space="preserve"> إعلام بالوقت والإقامة إعلام بالفعل، وهي تسمى الأذان الثاني والنداء الثاني</w:t>
      </w:r>
      <w:bookmarkStart w:id="1" w:name="_ftnref5"/>
      <w:r w:rsidR="00EB7D24">
        <w:rPr>
          <w:rStyle w:val="Appelnotedebasdep"/>
          <w:rFonts w:cs="Traditional Arabic"/>
          <w:sz w:val="36"/>
          <w:szCs w:val="36"/>
          <w:rtl/>
        </w:rPr>
        <w:footnoteReference w:id="45"/>
      </w:r>
      <w:r w:rsidR="00977715">
        <w:rPr>
          <w:rFonts w:cs="Traditional Arabic" w:hint="cs"/>
          <w:sz w:val="36"/>
          <w:szCs w:val="36"/>
          <w:rtl/>
        </w:rPr>
        <w:t>.</w:t>
      </w:r>
    </w:p>
    <w:p w:rsidR="00977715" w:rsidRDefault="001663F4" w:rsidP="001C4A0F">
      <w:pPr>
        <w:tabs>
          <w:tab w:val="left" w:pos="5217"/>
        </w:tabs>
        <w:bidi/>
        <w:jc w:val="both"/>
        <w:rPr>
          <w:rFonts w:cs="Traditional Arabic"/>
          <w:b/>
          <w:bCs/>
          <w:sz w:val="36"/>
          <w:szCs w:val="36"/>
          <w:rtl/>
        </w:rPr>
      </w:pPr>
      <w:r>
        <w:rPr>
          <w:rFonts w:cs="Traditional Arabic" w:hint="cs"/>
          <w:b/>
          <w:bCs/>
          <w:sz w:val="36"/>
          <w:szCs w:val="36"/>
          <w:rtl/>
        </w:rPr>
        <w:t>ثالثا</w:t>
      </w:r>
      <w:r w:rsidR="00977715" w:rsidRPr="00977715">
        <w:rPr>
          <w:rFonts w:cs="Traditional Arabic" w:hint="cs"/>
          <w:b/>
          <w:bCs/>
          <w:sz w:val="36"/>
          <w:szCs w:val="36"/>
          <w:rtl/>
        </w:rPr>
        <w:t>: حكم أ</w:t>
      </w:r>
      <w:r w:rsidR="00977715" w:rsidRPr="00977715">
        <w:rPr>
          <w:rFonts w:cs="Traditional Arabic"/>
          <w:b/>
          <w:bCs/>
          <w:sz w:val="36"/>
          <w:szCs w:val="36"/>
          <w:rtl/>
        </w:rPr>
        <w:t>ذ</w:t>
      </w:r>
      <w:r w:rsidR="00977715" w:rsidRPr="00977715">
        <w:rPr>
          <w:rFonts w:cs="Traditional Arabic" w:hint="cs"/>
          <w:b/>
          <w:bCs/>
          <w:sz w:val="36"/>
          <w:szCs w:val="36"/>
          <w:rtl/>
        </w:rPr>
        <w:t>ان المرأة و إقامتها للنساء:</w:t>
      </w:r>
    </w:p>
    <w:p w:rsidR="00D21E89" w:rsidRDefault="00D21E89" w:rsidP="001C4A0F">
      <w:pPr>
        <w:bidi/>
        <w:spacing w:after="0"/>
        <w:jc w:val="both"/>
        <w:rPr>
          <w:rFonts w:cs="Traditional Arabic"/>
          <w:sz w:val="36"/>
          <w:szCs w:val="36"/>
          <w:rtl/>
        </w:rPr>
      </w:pPr>
      <w:r w:rsidRPr="000B2F61">
        <w:rPr>
          <w:rFonts w:cs="Traditional Arabic" w:hint="cs"/>
          <w:sz w:val="36"/>
          <w:szCs w:val="36"/>
          <w:rtl/>
        </w:rPr>
        <w:t>اتفق جمهور الفقهاء على أنه ليس على النساء أذان ولا إقامة، سواءً كان أذانهنّ أو إقامتهن</w:t>
      </w:r>
      <w:r w:rsidR="00AA0267">
        <w:rPr>
          <w:rFonts w:cs="Traditional Arabic" w:hint="cs"/>
          <w:sz w:val="36"/>
          <w:szCs w:val="36"/>
          <w:rtl/>
        </w:rPr>
        <w:t>ّ لجماعة النساء أو لنفسها منفرد</w:t>
      </w:r>
      <w:r w:rsidR="00AA0267">
        <w:rPr>
          <w:rStyle w:val="Appelnotedebasdep"/>
          <w:rFonts w:cs="Traditional Arabic"/>
          <w:sz w:val="36"/>
          <w:szCs w:val="36"/>
          <w:rtl/>
        </w:rPr>
        <w:footnoteReference w:id="46"/>
      </w:r>
      <w:r w:rsidR="00F45E7A">
        <w:rPr>
          <w:rFonts w:cs="Traditional Arabic" w:hint="cs"/>
          <w:sz w:val="36"/>
          <w:szCs w:val="36"/>
          <w:rtl/>
        </w:rPr>
        <w:t>.</w:t>
      </w:r>
    </w:p>
    <w:p w:rsidR="00D21E89" w:rsidRPr="00040A81" w:rsidRDefault="00F45E7A" w:rsidP="00A2550B">
      <w:pPr>
        <w:bidi/>
        <w:spacing w:after="0"/>
        <w:jc w:val="both"/>
        <w:rPr>
          <w:rFonts w:cs="Traditional Arabic"/>
          <w:sz w:val="36"/>
          <w:szCs w:val="36"/>
          <w:rtl/>
        </w:rPr>
      </w:pPr>
      <w:r w:rsidRPr="000B2F61">
        <w:rPr>
          <w:rFonts w:cs="Traditional Arabic" w:hint="cs"/>
          <w:sz w:val="36"/>
          <w:szCs w:val="36"/>
          <w:rtl/>
        </w:rPr>
        <w:lastRenderedPageBreak/>
        <w:t>ويرى بعض العلماء أن النساء كالرجال في</w:t>
      </w:r>
      <w:r w:rsidR="00ED3E98">
        <w:rPr>
          <w:rFonts w:cs="Traditional Arabic" w:hint="cs"/>
          <w:sz w:val="36"/>
          <w:szCs w:val="36"/>
          <w:rtl/>
        </w:rPr>
        <w:t xml:space="preserve"> </w:t>
      </w:r>
      <w:r w:rsidRPr="000B2F61">
        <w:rPr>
          <w:rFonts w:cs="Traditional Arabic" w:hint="cs"/>
          <w:sz w:val="36"/>
          <w:szCs w:val="36"/>
          <w:rtl/>
        </w:rPr>
        <w:t xml:space="preserve"> الأذان والإقامة، وفي ذلك يقول</w:t>
      </w:r>
      <w:r w:rsidR="00ED3E98">
        <w:rPr>
          <w:rFonts w:cs="Traditional Arabic" w:hint="cs"/>
          <w:sz w:val="36"/>
          <w:szCs w:val="36"/>
          <w:rtl/>
        </w:rPr>
        <w:t xml:space="preserve"> </w:t>
      </w:r>
      <w:r w:rsidRPr="000B2F61">
        <w:rPr>
          <w:rFonts w:cs="Traditional Arabic" w:hint="cs"/>
          <w:sz w:val="36"/>
          <w:szCs w:val="36"/>
          <w:rtl/>
        </w:rPr>
        <w:t xml:space="preserve"> الشوكاني</w:t>
      </w:r>
      <w:r w:rsidR="00C35CE0">
        <w:rPr>
          <w:rFonts w:cs="Traditional Arabic" w:hint="cs"/>
          <w:sz w:val="36"/>
          <w:szCs w:val="36"/>
          <w:rtl/>
        </w:rPr>
        <w:t xml:space="preserve"> </w:t>
      </w:r>
      <w:r w:rsidRPr="000B2F61">
        <w:rPr>
          <w:rFonts w:cs="Traditional Arabic" w:hint="cs"/>
          <w:sz w:val="36"/>
          <w:szCs w:val="36"/>
          <w:rtl/>
        </w:rPr>
        <w:t xml:space="preserve">-رحمه الله- " ثم الظاهر أن النساء كالرجال؛ لأنهن شقائق الرجال، والأمر لهم أمر لهنّ، ولم يرد ما </w:t>
      </w:r>
      <w:r w:rsidR="0024103B" w:rsidRPr="000B2F61">
        <w:rPr>
          <w:rFonts w:cs="Traditional Arabic" w:hint="cs"/>
          <w:sz w:val="36"/>
          <w:szCs w:val="36"/>
          <w:rtl/>
        </w:rPr>
        <w:t>ينهض</w:t>
      </w:r>
      <w:r w:rsidRPr="000B2F61">
        <w:rPr>
          <w:rFonts w:cs="Traditional Arabic" w:hint="cs"/>
          <w:sz w:val="36"/>
          <w:szCs w:val="36"/>
          <w:rtl/>
        </w:rPr>
        <w:t xml:space="preserve"> لل</w:t>
      </w:r>
      <w:r w:rsidR="00040A81">
        <w:rPr>
          <w:rFonts w:cs="Traditional Arabic" w:hint="cs"/>
          <w:sz w:val="36"/>
          <w:szCs w:val="36"/>
          <w:rtl/>
        </w:rPr>
        <w:t>ح</w:t>
      </w:r>
      <w:r w:rsidRPr="000B2F61">
        <w:rPr>
          <w:rFonts w:cs="Traditional Arabic" w:hint="cs"/>
          <w:sz w:val="36"/>
          <w:szCs w:val="36"/>
          <w:rtl/>
        </w:rPr>
        <w:t>جة في عدم الوجوب عليهنّ، فإن الوارد في ذلك في أسانيده متروكون لا يحل الاحتجاج بهم، فإن ورد دليل يصلح لإخراجهن فذ</w:t>
      </w:r>
      <w:r w:rsidR="00040A81">
        <w:rPr>
          <w:rFonts w:cs="Traditional Arabic" w:hint="cs"/>
          <w:sz w:val="36"/>
          <w:szCs w:val="36"/>
          <w:rtl/>
        </w:rPr>
        <w:t>ا</w:t>
      </w:r>
      <w:r w:rsidRPr="000B2F61">
        <w:rPr>
          <w:rFonts w:cs="Traditional Arabic" w:hint="cs"/>
          <w:sz w:val="36"/>
          <w:szCs w:val="36"/>
          <w:rtl/>
        </w:rPr>
        <w:t>ك وإلّا فهن كالرجال"</w:t>
      </w:r>
      <w:r w:rsidR="00040A81">
        <w:rPr>
          <w:rStyle w:val="Appelnotedebasdep"/>
          <w:rFonts w:cs="Traditional Arabic"/>
          <w:sz w:val="36"/>
          <w:szCs w:val="36"/>
          <w:rtl/>
        </w:rPr>
        <w:footnoteReference w:id="47"/>
      </w:r>
      <w:r w:rsidR="002B2677">
        <w:rPr>
          <w:rFonts w:cs="Traditional Arabic" w:hint="cs"/>
          <w:sz w:val="36"/>
          <w:szCs w:val="36"/>
          <w:rtl/>
        </w:rPr>
        <w:t>.</w:t>
      </w:r>
    </w:p>
    <w:p w:rsidR="009E09AF" w:rsidRDefault="00E92271" w:rsidP="001C4A0F">
      <w:pPr>
        <w:bidi/>
        <w:spacing w:after="0"/>
        <w:rPr>
          <w:rFonts w:cs="Traditional Arabic"/>
          <w:sz w:val="36"/>
          <w:szCs w:val="36"/>
          <w:rtl/>
        </w:rPr>
      </w:pPr>
      <w:r w:rsidRPr="00D1651D">
        <w:rPr>
          <w:rFonts w:cs="Traditional Arabic"/>
          <w:b/>
          <w:bCs/>
          <w:sz w:val="36"/>
          <w:szCs w:val="36"/>
          <w:rtl/>
        </w:rPr>
        <w:t>وجاء في روضة الطالبين</w:t>
      </w:r>
      <w:r>
        <w:rPr>
          <w:rFonts w:cs="Traditional Arabic"/>
          <w:sz w:val="36"/>
          <w:szCs w:val="36"/>
          <w:rtl/>
        </w:rPr>
        <w:t xml:space="preserve"> :</w:t>
      </w:r>
      <w:r>
        <w:rPr>
          <w:rFonts w:cs="Traditional Arabic"/>
          <w:sz w:val="36"/>
          <w:szCs w:val="36"/>
          <w:rtl/>
        </w:rPr>
        <w:br/>
      </w:r>
      <w:r>
        <w:rPr>
          <w:rFonts w:cs="Traditional Arabic" w:hint="cs"/>
          <w:sz w:val="36"/>
          <w:szCs w:val="36"/>
          <w:rtl/>
        </w:rPr>
        <w:t>فإن أذّنت المرأة و أقامت ل</w:t>
      </w:r>
      <w:r w:rsidR="0001281B" w:rsidRPr="0001281B">
        <w:rPr>
          <w:rFonts w:cs="Traditional Arabic"/>
          <w:sz w:val="36"/>
          <w:szCs w:val="36"/>
          <w:rtl/>
        </w:rPr>
        <w:t>جماعة النساء</w:t>
      </w:r>
      <w:r>
        <w:rPr>
          <w:rFonts w:cs="Traditional Arabic" w:hint="cs"/>
          <w:sz w:val="36"/>
          <w:szCs w:val="36"/>
          <w:rtl/>
        </w:rPr>
        <w:t xml:space="preserve"> أو لنفسها، فقد اختلف الفقهاء في ذالك إلى </w:t>
      </w:r>
      <w:r w:rsidR="004D5203">
        <w:rPr>
          <w:rFonts w:cs="Traditional Arabic" w:hint="cs"/>
          <w:sz w:val="36"/>
          <w:szCs w:val="36"/>
          <w:rtl/>
        </w:rPr>
        <w:t>عدّة</w:t>
      </w:r>
      <w:r>
        <w:rPr>
          <w:rFonts w:cs="Traditional Arabic" w:hint="cs"/>
          <w:sz w:val="36"/>
          <w:szCs w:val="36"/>
          <w:rtl/>
        </w:rPr>
        <w:t xml:space="preserve"> أقوال</w:t>
      </w:r>
      <w:r w:rsidR="004D5203">
        <w:rPr>
          <w:rFonts w:cs="Traditional Arabic" w:hint="cs"/>
          <w:sz w:val="36"/>
          <w:szCs w:val="36"/>
          <w:rtl/>
        </w:rPr>
        <w:t xml:space="preserve"> سوف نعرض كل قول مع ذكر دليله</w:t>
      </w:r>
      <w:r>
        <w:rPr>
          <w:rFonts w:cs="Traditional Arabic" w:hint="cs"/>
          <w:sz w:val="36"/>
          <w:szCs w:val="36"/>
          <w:rtl/>
        </w:rPr>
        <w:t>:</w:t>
      </w:r>
    </w:p>
    <w:p w:rsidR="00F408DB" w:rsidRDefault="00E92271" w:rsidP="001C4A0F">
      <w:pPr>
        <w:bidi/>
        <w:spacing w:after="0"/>
        <w:jc w:val="both"/>
        <w:rPr>
          <w:rFonts w:cs="Traditional Arabic"/>
          <w:sz w:val="36"/>
          <w:szCs w:val="36"/>
          <w:rtl/>
        </w:rPr>
      </w:pPr>
      <w:r w:rsidRPr="00BC11A9">
        <w:rPr>
          <w:rFonts w:cs="Traditional Arabic" w:hint="cs"/>
          <w:b/>
          <w:bCs/>
          <w:sz w:val="36"/>
          <w:szCs w:val="36"/>
          <w:rtl/>
        </w:rPr>
        <w:t>القول الأول</w:t>
      </w:r>
      <w:r w:rsidRPr="00ED3E98">
        <w:rPr>
          <w:rFonts w:cs="Traditional Arabic" w:hint="cs"/>
          <w:b/>
          <w:bCs/>
          <w:sz w:val="36"/>
          <w:szCs w:val="36"/>
          <w:rtl/>
        </w:rPr>
        <w:t>:</w:t>
      </w:r>
      <w:r w:rsidR="00BC11A9" w:rsidRPr="00ED3E98">
        <w:rPr>
          <w:rFonts w:cs="Traditional Arabic" w:hint="cs"/>
          <w:b/>
          <w:bCs/>
          <w:sz w:val="36"/>
          <w:szCs w:val="36"/>
          <w:rtl/>
        </w:rPr>
        <w:t xml:space="preserve"> </w:t>
      </w:r>
      <w:r w:rsidR="001D3D1D" w:rsidRPr="00ED3E98">
        <w:rPr>
          <w:rFonts w:cs="Traditional Arabic" w:hint="cs"/>
          <w:sz w:val="36"/>
          <w:szCs w:val="36"/>
          <w:rtl/>
        </w:rPr>
        <w:t>يكره</w:t>
      </w:r>
      <w:r w:rsidR="001D3D1D" w:rsidRPr="001D3D1D">
        <w:rPr>
          <w:rFonts w:cs="Traditional Arabic" w:hint="cs"/>
          <w:sz w:val="36"/>
          <w:szCs w:val="36"/>
          <w:rtl/>
        </w:rPr>
        <w:t xml:space="preserve"> لهنّ الأذان والإقامة، وهو مذهب الحنفية، ورأي لبعض المالكية، و</w:t>
      </w:r>
      <w:r w:rsidR="005123D6">
        <w:rPr>
          <w:rFonts w:cs="Traditional Arabic" w:hint="cs"/>
          <w:sz w:val="36"/>
          <w:szCs w:val="36"/>
          <w:rtl/>
        </w:rPr>
        <w:t xml:space="preserve">قول </w:t>
      </w:r>
      <w:r w:rsidR="001D3D1D" w:rsidRPr="001D3D1D">
        <w:rPr>
          <w:rFonts w:cs="Traditional Arabic" w:hint="cs"/>
          <w:sz w:val="36"/>
          <w:szCs w:val="36"/>
          <w:rtl/>
        </w:rPr>
        <w:t>للشافعية، والحنابلة</w:t>
      </w:r>
      <w:r w:rsidR="001D3D1D">
        <w:rPr>
          <w:rStyle w:val="Appelnotedebasdep"/>
          <w:rFonts w:cs="Traditional Arabic"/>
          <w:sz w:val="36"/>
          <w:szCs w:val="36"/>
          <w:rtl/>
        </w:rPr>
        <w:footnoteReference w:id="48"/>
      </w:r>
      <w:r w:rsidR="001D3D1D" w:rsidRPr="001D3D1D">
        <w:rPr>
          <w:rFonts w:cs="Traditional Arabic" w:hint="cs"/>
          <w:sz w:val="36"/>
          <w:szCs w:val="36"/>
          <w:rtl/>
        </w:rPr>
        <w:t>.</w:t>
      </w:r>
    </w:p>
    <w:p w:rsidR="00C35CE0" w:rsidRDefault="00F408DB" w:rsidP="00EA6F03">
      <w:pPr>
        <w:bidi/>
        <w:spacing w:after="0"/>
        <w:jc w:val="both"/>
        <w:rPr>
          <w:rFonts w:cs="Traditional Arabic"/>
          <w:sz w:val="36"/>
          <w:szCs w:val="36"/>
          <w:rtl/>
        </w:rPr>
      </w:pPr>
      <w:r>
        <w:rPr>
          <w:rFonts w:cs="Traditional Arabic" w:hint="cs"/>
          <w:sz w:val="36"/>
          <w:szCs w:val="36"/>
          <w:rtl/>
        </w:rPr>
        <w:t>ذكر الشيخ عبد العزيز بن عبد الله بن باز :</w:t>
      </w:r>
      <w:r w:rsidRPr="00F408DB">
        <w:rPr>
          <w:rFonts w:cs="Traditional Arabic"/>
          <w:sz w:val="36"/>
          <w:szCs w:val="36"/>
          <w:rtl/>
        </w:rPr>
        <w:t>لا يشرع للمرأة أن تؤذن أو تقيم في صلاتها، إنما هذا من شأن الرجال، أما</w:t>
      </w:r>
      <w:r w:rsidRPr="00F408DB">
        <w:rPr>
          <w:rFonts w:cs="Traditional Arabic"/>
          <w:sz w:val="36"/>
          <w:szCs w:val="36"/>
        </w:rPr>
        <w:t> </w:t>
      </w:r>
      <w:hyperlink r:id="rId17" w:tgtFrame="_blank" w:history="1">
        <w:r w:rsidRPr="00F408DB">
          <w:rPr>
            <w:rFonts w:cs="Traditional Arabic"/>
            <w:sz w:val="36"/>
            <w:szCs w:val="36"/>
            <w:rtl/>
          </w:rPr>
          <w:t>النساء</w:t>
        </w:r>
      </w:hyperlink>
      <w:r w:rsidRPr="00F408DB">
        <w:rPr>
          <w:rFonts w:cs="Traditional Arabic"/>
          <w:sz w:val="36"/>
          <w:szCs w:val="36"/>
        </w:rPr>
        <w:t> </w:t>
      </w:r>
      <w:r w:rsidRPr="00F408DB">
        <w:rPr>
          <w:rFonts w:cs="Traditional Arabic"/>
          <w:sz w:val="36"/>
          <w:szCs w:val="36"/>
          <w:rtl/>
        </w:rPr>
        <w:t xml:space="preserve">فلا يشرع لهن أذان ولا إقامة، بل يصلين بلا أذان ولا إ قامة، وعليهن </w:t>
      </w:r>
      <w:r>
        <w:rPr>
          <w:rFonts w:cs="Traditional Arabic" w:hint="cs"/>
          <w:sz w:val="36"/>
          <w:szCs w:val="36"/>
          <w:rtl/>
        </w:rPr>
        <w:t xml:space="preserve">العناية </w:t>
      </w:r>
      <w:r w:rsidRPr="00F408DB">
        <w:rPr>
          <w:rFonts w:cs="Traditional Arabic"/>
          <w:sz w:val="36"/>
          <w:szCs w:val="36"/>
          <w:rtl/>
        </w:rPr>
        <w:t>بالوقت، والخشوع</w:t>
      </w:r>
      <w:r>
        <w:rPr>
          <w:rStyle w:val="Appelnotedebasdep"/>
          <w:rFonts w:cs="Traditional Arabic"/>
          <w:sz w:val="36"/>
          <w:szCs w:val="36"/>
          <w:rtl/>
        </w:rPr>
        <w:footnoteReference w:id="49"/>
      </w:r>
      <w:r>
        <w:rPr>
          <w:rFonts w:cs="Traditional Arabic" w:hint="cs"/>
          <w:sz w:val="36"/>
          <w:szCs w:val="36"/>
          <w:rtl/>
        </w:rPr>
        <w:t>.</w:t>
      </w:r>
    </w:p>
    <w:p w:rsidR="00D7550A" w:rsidRDefault="003817C5" w:rsidP="001C4A0F">
      <w:pPr>
        <w:bidi/>
        <w:spacing w:after="0"/>
        <w:jc w:val="both"/>
        <w:rPr>
          <w:rFonts w:cs="Traditional Arabic"/>
          <w:sz w:val="36"/>
          <w:szCs w:val="36"/>
          <w:rtl/>
        </w:rPr>
      </w:pPr>
      <w:r>
        <w:rPr>
          <w:rFonts w:cs="Traditional Arabic" w:hint="cs"/>
          <w:sz w:val="36"/>
          <w:szCs w:val="36"/>
          <w:rtl/>
        </w:rPr>
        <w:t>دليلهم على الكراهة ما</w:t>
      </w:r>
      <w:r w:rsidR="002A141F">
        <w:rPr>
          <w:rFonts w:cs="Traditional Arabic" w:hint="cs"/>
          <w:sz w:val="36"/>
          <w:szCs w:val="36"/>
          <w:rtl/>
        </w:rPr>
        <w:t>يلي</w:t>
      </w:r>
      <w:r>
        <w:rPr>
          <w:rFonts w:cs="Traditional Arabic" w:hint="cs"/>
          <w:sz w:val="36"/>
          <w:szCs w:val="36"/>
          <w:rtl/>
        </w:rPr>
        <w:t>:</w:t>
      </w:r>
    </w:p>
    <w:p w:rsidR="003817C5" w:rsidRPr="00BC11A9" w:rsidRDefault="00382446" w:rsidP="001C4A0F">
      <w:pPr>
        <w:bidi/>
        <w:spacing w:after="0"/>
        <w:jc w:val="both"/>
        <w:rPr>
          <w:rFonts w:cs="Traditional Arabic"/>
          <w:b/>
          <w:bCs/>
          <w:sz w:val="36"/>
          <w:szCs w:val="36"/>
          <w:rtl/>
        </w:rPr>
      </w:pPr>
      <w:r w:rsidRPr="00BC11A9">
        <w:rPr>
          <w:rFonts w:cs="Traditional Arabic" w:hint="cs"/>
          <w:b/>
          <w:bCs/>
          <w:sz w:val="36"/>
          <w:szCs w:val="36"/>
          <w:rtl/>
        </w:rPr>
        <w:t xml:space="preserve">أولا: </w:t>
      </w:r>
      <w:r w:rsidR="003817C5" w:rsidRPr="00BC11A9">
        <w:rPr>
          <w:rFonts w:cs="Traditional Arabic" w:hint="cs"/>
          <w:b/>
          <w:bCs/>
          <w:sz w:val="36"/>
          <w:szCs w:val="36"/>
          <w:rtl/>
        </w:rPr>
        <w:t>من السنة:</w:t>
      </w:r>
    </w:p>
    <w:p w:rsidR="003817C5" w:rsidRDefault="00D51203" w:rsidP="001C4A0F">
      <w:pPr>
        <w:bidi/>
        <w:spacing w:after="0"/>
        <w:jc w:val="both"/>
        <w:rPr>
          <w:rFonts w:cs="Traditional Arabic"/>
          <w:sz w:val="36"/>
          <w:szCs w:val="36"/>
          <w:rtl/>
        </w:rPr>
      </w:pPr>
      <w:r w:rsidRPr="00A64795">
        <w:rPr>
          <w:rFonts w:cs="Traditional Arabic" w:hint="cs"/>
          <w:sz w:val="32"/>
          <w:szCs w:val="32"/>
          <w:rtl/>
        </w:rPr>
        <w:t>1</w:t>
      </w:r>
      <w:r w:rsidR="00C03B84">
        <w:rPr>
          <w:rFonts w:cs="Traditional Arabic" w:hint="cs"/>
          <w:sz w:val="36"/>
          <w:szCs w:val="36"/>
          <w:rtl/>
        </w:rPr>
        <w:t>- ما أخرج عبد الرزاق عن عبد الله بن عمر عن نافع عن ابن عمر قال:</w:t>
      </w:r>
      <w:r w:rsidR="009177FB">
        <w:rPr>
          <w:rFonts w:ascii="Calibri" w:hAnsi="Calibri" w:cs="Traditional Arabic"/>
          <w:sz w:val="36"/>
          <w:szCs w:val="36"/>
          <w:rtl/>
        </w:rPr>
        <w:t>«</w:t>
      </w:r>
      <w:r w:rsidR="00C03B84">
        <w:rPr>
          <w:rFonts w:cs="Traditional Arabic" w:hint="cs"/>
          <w:sz w:val="36"/>
          <w:szCs w:val="36"/>
          <w:rtl/>
        </w:rPr>
        <w:t xml:space="preserve"> ليس على النساء </w:t>
      </w:r>
      <w:r w:rsidR="00D020AA">
        <w:rPr>
          <w:rFonts w:cs="Traditional Arabic" w:hint="cs"/>
          <w:sz w:val="36"/>
          <w:szCs w:val="36"/>
          <w:rtl/>
        </w:rPr>
        <w:t>أ</w:t>
      </w:r>
      <w:r w:rsidR="00C03B84">
        <w:rPr>
          <w:rFonts w:cs="Traditional Arabic" w:hint="cs"/>
          <w:sz w:val="36"/>
          <w:szCs w:val="36"/>
          <w:rtl/>
        </w:rPr>
        <w:t>ذان و لا إقامة</w:t>
      </w:r>
      <w:r w:rsidR="009177FB">
        <w:rPr>
          <w:rFonts w:ascii="Calibri" w:hAnsi="Calibri" w:cs="Traditional Arabic"/>
          <w:sz w:val="36"/>
          <w:szCs w:val="36"/>
          <w:rtl/>
        </w:rPr>
        <w:t>»</w:t>
      </w:r>
      <w:r w:rsidR="00C03B84">
        <w:rPr>
          <w:rStyle w:val="Appelnotedebasdep"/>
          <w:rFonts w:cs="Traditional Arabic"/>
          <w:sz w:val="36"/>
          <w:szCs w:val="36"/>
          <w:rtl/>
        </w:rPr>
        <w:footnoteReference w:id="50"/>
      </w:r>
      <w:r w:rsidR="00C03B84">
        <w:rPr>
          <w:rFonts w:cs="Traditional Arabic" w:hint="cs"/>
          <w:sz w:val="36"/>
          <w:szCs w:val="36"/>
          <w:rtl/>
        </w:rPr>
        <w:t>.</w:t>
      </w:r>
    </w:p>
    <w:p w:rsidR="00F86578" w:rsidRDefault="00D51203" w:rsidP="001C4A0F">
      <w:pPr>
        <w:bidi/>
        <w:spacing w:after="0"/>
        <w:jc w:val="both"/>
        <w:rPr>
          <w:rFonts w:cs="Traditional Arabic"/>
          <w:sz w:val="36"/>
          <w:szCs w:val="36"/>
          <w:rtl/>
        </w:rPr>
      </w:pPr>
      <w:r w:rsidRPr="00A64795">
        <w:rPr>
          <w:rFonts w:cs="Traditional Arabic" w:hint="cs"/>
          <w:sz w:val="32"/>
          <w:szCs w:val="32"/>
          <w:rtl/>
        </w:rPr>
        <w:t>2</w:t>
      </w:r>
      <w:r w:rsidR="00C03B84">
        <w:rPr>
          <w:rFonts w:cs="Traditional Arabic" w:hint="cs"/>
          <w:sz w:val="36"/>
          <w:szCs w:val="36"/>
          <w:rtl/>
        </w:rPr>
        <w:t xml:space="preserve">- </w:t>
      </w:r>
      <w:r w:rsidR="00C03B84">
        <w:rPr>
          <w:rFonts w:cs="Traditional Arabic"/>
          <w:sz w:val="36"/>
          <w:szCs w:val="36"/>
          <w:rtl/>
        </w:rPr>
        <w:t> </w:t>
      </w:r>
      <w:r w:rsidR="00F86578">
        <w:rPr>
          <w:rFonts w:cs="Traditional Arabic" w:hint="cs"/>
          <w:sz w:val="36"/>
          <w:szCs w:val="36"/>
          <w:rtl/>
        </w:rPr>
        <w:t>عن أم ورقة الأنصارية</w:t>
      </w:r>
      <w:r w:rsidR="009177FB">
        <w:rPr>
          <w:rFonts w:ascii="Calibri" w:hAnsi="Calibri" w:cs="Traditional Arabic"/>
          <w:sz w:val="36"/>
          <w:szCs w:val="36"/>
          <w:rtl/>
        </w:rPr>
        <w:t>«</w:t>
      </w:r>
      <w:r w:rsidR="00F86578">
        <w:rPr>
          <w:rFonts w:cs="Traditional Arabic" w:hint="cs"/>
          <w:sz w:val="36"/>
          <w:szCs w:val="36"/>
          <w:rtl/>
        </w:rPr>
        <w:t xml:space="preserve"> </w:t>
      </w:r>
      <w:r w:rsidR="00C03B84" w:rsidRPr="00C03B84">
        <w:rPr>
          <w:rFonts w:cs="Traditional Arabic" w:hint="cs"/>
          <w:sz w:val="36"/>
          <w:szCs w:val="36"/>
          <w:rtl/>
        </w:rPr>
        <w:t>أن رسول الله-صلى الله عليه وسلم-جعل لها مؤذناً يؤذن لها، وأمرها أن تؤم أهل دارها</w:t>
      </w:r>
      <w:r w:rsidR="00ED3E98">
        <w:rPr>
          <w:rFonts w:cs="Traditional Arabic" w:hint="cs"/>
          <w:sz w:val="36"/>
          <w:szCs w:val="36"/>
          <w:rtl/>
        </w:rPr>
        <w:t xml:space="preserve"> </w:t>
      </w:r>
      <w:r w:rsidR="009177FB">
        <w:rPr>
          <w:rFonts w:ascii="Calibri" w:hAnsi="Calibri" w:cs="Traditional Arabic"/>
          <w:sz w:val="36"/>
          <w:szCs w:val="36"/>
          <w:rtl/>
        </w:rPr>
        <w:t>»</w:t>
      </w:r>
      <w:r w:rsidR="00C03B84" w:rsidRPr="00C03B84">
        <w:rPr>
          <w:rFonts w:cs="Traditional Arabic" w:hint="cs"/>
          <w:sz w:val="36"/>
          <w:szCs w:val="36"/>
          <w:rtl/>
        </w:rPr>
        <w:t>.</w:t>
      </w:r>
      <w:r w:rsidR="004F0AED">
        <w:rPr>
          <w:rStyle w:val="Appelnotedebasdep"/>
          <w:rFonts w:cs="Traditional Arabic"/>
          <w:sz w:val="36"/>
          <w:szCs w:val="36"/>
          <w:rtl/>
        </w:rPr>
        <w:footnoteReference w:id="51"/>
      </w:r>
    </w:p>
    <w:p w:rsidR="00C03B84" w:rsidRDefault="00C03B84" w:rsidP="001C4A0F">
      <w:pPr>
        <w:bidi/>
        <w:spacing w:after="0"/>
        <w:jc w:val="both"/>
        <w:rPr>
          <w:rFonts w:cs="Traditional Arabic"/>
          <w:sz w:val="36"/>
          <w:szCs w:val="36"/>
          <w:rtl/>
        </w:rPr>
      </w:pPr>
      <w:r w:rsidRPr="00C03B84">
        <w:rPr>
          <w:rFonts w:cs="Traditional Arabic" w:hint="cs"/>
          <w:sz w:val="36"/>
          <w:szCs w:val="36"/>
          <w:rtl/>
        </w:rPr>
        <w:lastRenderedPageBreak/>
        <w:t> ووجه الدلالة</w:t>
      </w:r>
      <w:r w:rsidR="00F86578">
        <w:rPr>
          <w:rFonts w:cs="Traditional Arabic" w:hint="cs"/>
          <w:sz w:val="36"/>
          <w:szCs w:val="36"/>
          <w:rtl/>
        </w:rPr>
        <w:t xml:space="preserve"> من الحديث</w:t>
      </w:r>
      <w:r w:rsidRPr="00C03B84">
        <w:rPr>
          <w:rFonts w:cs="Traditional Arabic" w:hint="cs"/>
          <w:sz w:val="36"/>
          <w:szCs w:val="36"/>
          <w:rtl/>
        </w:rPr>
        <w:t> : أن النبي-صلى الله عليه وسلم-لما أذ</w:t>
      </w:r>
      <w:r w:rsidR="00F86578">
        <w:rPr>
          <w:rFonts w:cs="Traditional Arabic" w:hint="cs"/>
          <w:sz w:val="36"/>
          <w:szCs w:val="36"/>
          <w:rtl/>
        </w:rPr>
        <w:t>ِ</w:t>
      </w:r>
      <w:r w:rsidRPr="00C03B84">
        <w:rPr>
          <w:rFonts w:cs="Traditional Arabic" w:hint="cs"/>
          <w:sz w:val="36"/>
          <w:szCs w:val="36"/>
          <w:rtl/>
        </w:rPr>
        <w:t>ن</w:t>
      </w:r>
      <w:r w:rsidR="00F86578">
        <w:rPr>
          <w:rFonts w:cs="Traditional Arabic" w:hint="cs"/>
          <w:sz w:val="36"/>
          <w:szCs w:val="36"/>
          <w:rtl/>
        </w:rPr>
        <w:t>َ</w:t>
      </w:r>
      <w:r w:rsidRPr="00C03B84">
        <w:rPr>
          <w:rFonts w:cs="Traditional Arabic" w:hint="cs"/>
          <w:sz w:val="36"/>
          <w:szCs w:val="36"/>
          <w:rtl/>
        </w:rPr>
        <w:t xml:space="preserve"> لها أن تؤمّ أهل دارها لم يأمرها أن تؤذن هي ، أو امرأة من أهل دارها، بل جعل لها مؤذناً، فلو كان ال</w:t>
      </w:r>
      <w:r w:rsidR="00F86578">
        <w:rPr>
          <w:rFonts w:cs="Traditional Arabic" w:hint="cs"/>
          <w:sz w:val="36"/>
          <w:szCs w:val="36"/>
          <w:rtl/>
        </w:rPr>
        <w:t>آ</w:t>
      </w:r>
      <w:r w:rsidRPr="00C03B84">
        <w:rPr>
          <w:rFonts w:cs="Traditional Arabic" w:hint="cs"/>
          <w:sz w:val="36"/>
          <w:szCs w:val="36"/>
          <w:rtl/>
        </w:rPr>
        <w:t>ذان مشروعاً للمرأة لما أمرها</w:t>
      </w:r>
      <w:r w:rsidR="009B3BF8" w:rsidRPr="00C03B84">
        <w:rPr>
          <w:rFonts w:cs="Traditional Arabic" w:hint="cs"/>
          <w:sz w:val="36"/>
          <w:szCs w:val="36"/>
          <w:rtl/>
        </w:rPr>
        <w:t>النبي-صلى الله عليه وسلم-</w:t>
      </w:r>
      <w:r w:rsidRPr="00C03B84">
        <w:rPr>
          <w:rFonts w:cs="Traditional Arabic" w:hint="cs"/>
          <w:sz w:val="36"/>
          <w:szCs w:val="36"/>
          <w:rtl/>
        </w:rPr>
        <w:t xml:space="preserve"> باتخاذ مؤذن رجل.</w:t>
      </w:r>
    </w:p>
    <w:p w:rsidR="002A141F" w:rsidRDefault="00D51203" w:rsidP="001C4A0F">
      <w:pPr>
        <w:bidi/>
        <w:spacing w:after="0"/>
        <w:jc w:val="both"/>
        <w:rPr>
          <w:rFonts w:cs="Traditional Arabic"/>
          <w:sz w:val="36"/>
          <w:szCs w:val="36"/>
          <w:rtl/>
        </w:rPr>
      </w:pPr>
      <w:r>
        <w:rPr>
          <w:rFonts w:ascii="Times New Roman" w:eastAsia="Times New Roman" w:hAnsi="Times New Roman" w:cs="Times New Roman" w:hint="cs"/>
          <w:b/>
          <w:bCs/>
          <w:color w:val="000000"/>
          <w:sz w:val="32"/>
          <w:szCs w:val="32"/>
          <w:rtl/>
          <w:lang w:eastAsia="fr-FR"/>
        </w:rPr>
        <w:t>3</w:t>
      </w:r>
      <w:r w:rsidRPr="00D51203">
        <w:rPr>
          <w:rFonts w:cs="Traditional Arabic"/>
          <w:sz w:val="36"/>
          <w:szCs w:val="36"/>
          <w:rtl/>
        </w:rPr>
        <w:t>-  </w:t>
      </w:r>
      <w:r w:rsidR="002A141F" w:rsidRPr="00D51203">
        <w:rPr>
          <w:rFonts w:cs="Traditional Arabic" w:hint="cs"/>
          <w:sz w:val="36"/>
          <w:szCs w:val="36"/>
          <w:rtl/>
        </w:rPr>
        <w:t>حديث أسماء بنت أبي بكر –رضي الله عنه-</w:t>
      </w:r>
      <w:r>
        <w:rPr>
          <w:rFonts w:cs="Traditional Arabic" w:hint="cs"/>
          <w:sz w:val="36"/>
          <w:szCs w:val="36"/>
          <w:rtl/>
        </w:rPr>
        <w:t xml:space="preserve"> قالت:</w:t>
      </w:r>
      <w:r w:rsidR="002A141F" w:rsidRPr="00D51203">
        <w:rPr>
          <w:rFonts w:cs="Traditional Arabic" w:hint="cs"/>
          <w:sz w:val="36"/>
          <w:szCs w:val="36"/>
          <w:rtl/>
        </w:rPr>
        <w:t>قال رسول الله-صلى الله عليه وسلم-</w:t>
      </w:r>
      <w:r w:rsidR="009177FB">
        <w:rPr>
          <w:rFonts w:ascii="Calibri" w:hAnsi="Calibri" w:cs="Traditional Arabic"/>
          <w:sz w:val="36"/>
          <w:szCs w:val="36"/>
          <w:rtl/>
        </w:rPr>
        <w:t>«</w:t>
      </w:r>
      <w:r w:rsidR="002A141F" w:rsidRPr="00D51203">
        <w:rPr>
          <w:rFonts w:cs="Traditional Arabic" w:hint="cs"/>
          <w:sz w:val="36"/>
          <w:szCs w:val="36"/>
          <w:rtl/>
        </w:rPr>
        <w:t>ليس على النساء أذان ولا إقامة ولا جمعة، ولا اغتسالٌ، ولا تقدمهن امرأة ولكن تقوم في وسطهن</w:t>
      </w:r>
      <w:r w:rsidR="009177FB">
        <w:rPr>
          <w:rFonts w:ascii="Calibri" w:hAnsi="Calibri" w:cs="Traditional Arabic"/>
          <w:sz w:val="36"/>
          <w:szCs w:val="36"/>
          <w:rtl/>
        </w:rPr>
        <w:t>»</w:t>
      </w:r>
      <w:r>
        <w:rPr>
          <w:rFonts w:cs="Traditional Arabic" w:hint="cs"/>
          <w:sz w:val="36"/>
          <w:szCs w:val="36"/>
          <w:rtl/>
        </w:rPr>
        <w:t>.</w:t>
      </w:r>
      <w:r>
        <w:rPr>
          <w:rStyle w:val="Appelnotedebasdep"/>
          <w:rFonts w:cs="Traditional Arabic"/>
          <w:sz w:val="36"/>
          <w:szCs w:val="36"/>
          <w:rtl/>
        </w:rPr>
        <w:footnoteReference w:id="52"/>
      </w:r>
    </w:p>
    <w:p w:rsidR="001323F6" w:rsidRDefault="00790C0E" w:rsidP="001C4A0F">
      <w:pPr>
        <w:bidi/>
        <w:spacing w:after="0"/>
        <w:jc w:val="both"/>
        <w:rPr>
          <w:rFonts w:cs="Traditional Arabic"/>
          <w:sz w:val="36"/>
          <w:szCs w:val="36"/>
          <w:rtl/>
        </w:rPr>
      </w:pPr>
      <w:r w:rsidRPr="00A64795">
        <w:rPr>
          <w:rFonts w:cs="Traditional Arabic" w:hint="cs"/>
          <w:sz w:val="32"/>
          <w:szCs w:val="32"/>
          <w:rtl/>
        </w:rPr>
        <w:t>4</w:t>
      </w:r>
      <w:r>
        <w:rPr>
          <w:rFonts w:cs="Traditional Arabic" w:hint="cs"/>
          <w:sz w:val="36"/>
          <w:szCs w:val="36"/>
          <w:rtl/>
        </w:rPr>
        <w:t>- ما روى النووي عن عثمان</w:t>
      </w:r>
      <w:r w:rsidR="00E11DB5">
        <w:rPr>
          <w:rFonts w:cs="Traditional Arabic" w:hint="cs"/>
          <w:sz w:val="36"/>
          <w:szCs w:val="36"/>
          <w:rtl/>
        </w:rPr>
        <w:t xml:space="preserve"> </w:t>
      </w:r>
      <w:r>
        <w:rPr>
          <w:rFonts w:cs="Traditional Arabic" w:hint="cs"/>
          <w:sz w:val="36"/>
          <w:szCs w:val="36"/>
          <w:rtl/>
        </w:rPr>
        <w:t>بن الأسود عن مجاهد قا</w:t>
      </w:r>
      <w:r w:rsidR="004E7EFC">
        <w:rPr>
          <w:rFonts w:cs="Traditional Arabic" w:hint="cs"/>
          <w:sz w:val="36"/>
          <w:szCs w:val="36"/>
          <w:rtl/>
        </w:rPr>
        <w:t xml:space="preserve">ل: </w:t>
      </w:r>
      <w:r w:rsidR="009177FB">
        <w:rPr>
          <w:rFonts w:ascii="Calibri" w:hAnsi="Calibri" w:cs="Traditional Arabic"/>
          <w:sz w:val="36"/>
          <w:szCs w:val="36"/>
          <w:rtl/>
        </w:rPr>
        <w:t>«</w:t>
      </w:r>
      <w:r w:rsidR="004E7EFC">
        <w:rPr>
          <w:rFonts w:cs="Traditional Arabic" w:hint="cs"/>
          <w:sz w:val="36"/>
          <w:szCs w:val="36"/>
          <w:rtl/>
        </w:rPr>
        <w:t xml:space="preserve">ليس </w:t>
      </w:r>
      <w:r w:rsidR="00685309">
        <w:rPr>
          <w:rFonts w:cs="Traditional Arabic" w:hint="cs"/>
          <w:sz w:val="36"/>
          <w:szCs w:val="36"/>
          <w:rtl/>
        </w:rPr>
        <w:t>على النساء إقامة</w:t>
      </w:r>
      <w:r w:rsidR="009177FB">
        <w:rPr>
          <w:rFonts w:ascii="Calibri" w:hAnsi="Calibri" w:cs="Traditional Arabic"/>
          <w:sz w:val="36"/>
          <w:szCs w:val="36"/>
          <w:rtl/>
        </w:rPr>
        <w:t>»</w:t>
      </w:r>
      <w:r w:rsidR="00685309">
        <w:rPr>
          <w:rStyle w:val="Appelnotedebasdep"/>
          <w:rFonts w:cs="Traditional Arabic"/>
          <w:sz w:val="36"/>
          <w:szCs w:val="36"/>
          <w:rtl/>
        </w:rPr>
        <w:footnoteReference w:id="53"/>
      </w:r>
      <w:r w:rsidR="00685309">
        <w:rPr>
          <w:rFonts w:cs="Traditional Arabic" w:hint="cs"/>
          <w:sz w:val="36"/>
          <w:szCs w:val="36"/>
          <w:rtl/>
        </w:rPr>
        <w:t>.</w:t>
      </w:r>
    </w:p>
    <w:p w:rsidR="001323F6" w:rsidRDefault="001323F6" w:rsidP="001C4A0F">
      <w:pPr>
        <w:bidi/>
        <w:spacing w:after="0"/>
        <w:jc w:val="both"/>
        <w:rPr>
          <w:rFonts w:cs="Traditional Arabic"/>
          <w:sz w:val="36"/>
          <w:szCs w:val="36"/>
          <w:rtl/>
        </w:rPr>
      </w:pPr>
      <w:r w:rsidRPr="00A64795">
        <w:rPr>
          <w:rFonts w:cs="Traditional Arabic" w:hint="cs"/>
          <w:sz w:val="32"/>
          <w:szCs w:val="32"/>
          <w:rtl/>
        </w:rPr>
        <w:t>5</w:t>
      </w:r>
      <w:r>
        <w:rPr>
          <w:rFonts w:cs="Traditional Arabic" w:hint="cs"/>
          <w:sz w:val="36"/>
          <w:szCs w:val="36"/>
          <w:rtl/>
        </w:rPr>
        <w:t xml:space="preserve">- ما رواه عكرمة عن ابن عباس قال : </w:t>
      </w:r>
      <w:r w:rsidR="009177FB">
        <w:rPr>
          <w:rFonts w:ascii="Calibri" w:hAnsi="Calibri" w:cs="Traditional Arabic"/>
          <w:sz w:val="36"/>
          <w:szCs w:val="36"/>
          <w:rtl/>
        </w:rPr>
        <w:t>«</w:t>
      </w:r>
      <w:r>
        <w:rPr>
          <w:rFonts w:cs="Traditional Arabic" w:hint="cs"/>
          <w:sz w:val="36"/>
          <w:szCs w:val="36"/>
          <w:rtl/>
        </w:rPr>
        <w:t xml:space="preserve">ليس على النساء </w:t>
      </w:r>
      <w:r w:rsidR="002312DE">
        <w:rPr>
          <w:rFonts w:cs="Traditional Arabic" w:hint="cs"/>
          <w:sz w:val="36"/>
          <w:szCs w:val="36"/>
          <w:rtl/>
        </w:rPr>
        <w:t>أ</w:t>
      </w:r>
      <w:r>
        <w:rPr>
          <w:rFonts w:cs="Traditional Arabic" w:hint="cs"/>
          <w:sz w:val="36"/>
          <w:szCs w:val="36"/>
          <w:rtl/>
        </w:rPr>
        <w:t xml:space="preserve">ذان ولا إقامة </w:t>
      </w:r>
      <w:r w:rsidR="009177FB">
        <w:rPr>
          <w:rFonts w:ascii="Calibri" w:hAnsi="Calibri" w:cs="Traditional Arabic"/>
          <w:sz w:val="36"/>
          <w:szCs w:val="36"/>
          <w:rtl/>
        </w:rPr>
        <w:t>»</w:t>
      </w:r>
      <w:r>
        <w:rPr>
          <w:rStyle w:val="Appelnotedebasdep"/>
          <w:rFonts w:cs="Traditional Arabic"/>
          <w:sz w:val="36"/>
          <w:szCs w:val="36"/>
          <w:rtl/>
        </w:rPr>
        <w:footnoteReference w:id="54"/>
      </w:r>
      <w:r w:rsidR="00A85FE1">
        <w:rPr>
          <w:rFonts w:ascii="Calibri" w:hAnsi="Calibri" w:cs="Traditional Arabic" w:hint="cs"/>
          <w:sz w:val="36"/>
          <w:szCs w:val="36"/>
          <w:rtl/>
        </w:rPr>
        <w:t>.</w:t>
      </w:r>
    </w:p>
    <w:p w:rsidR="00382282" w:rsidRPr="00BC11A9" w:rsidRDefault="00382446" w:rsidP="001C4A0F">
      <w:pPr>
        <w:bidi/>
        <w:spacing w:after="0"/>
        <w:jc w:val="both"/>
        <w:rPr>
          <w:rFonts w:cs="Traditional Arabic"/>
          <w:sz w:val="36"/>
          <w:szCs w:val="36"/>
          <w:rtl/>
        </w:rPr>
      </w:pPr>
      <w:r w:rsidRPr="00BC11A9">
        <w:rPr>
          <w:rFonts w:cs="Traditional Arabic" w:hint="cs"/>
          <w:b/>
          <w:bCs/>
          <w:sz w:val="36"/>
          <w:szCs w:val="36"/>
          <w:rtl/>
        </w:rPr>
        <w:t>ثانيا:</w:t>
      </w:r>
      <w:r w:rsidR="00583032">
        <w:rPr>
          <w:rFonts w:cs="Traditional Arabic" w:hint="cs"/>
          <w:b/>
          <w:bCs/>
          <w:sz w:val="36"/>
          <w:szCs w:val="36"/>
          <w:rtl/>
        </w:rPr>
        <w:t xml:space="preserve"> </w:t>
      </w:r>
      <w:r w:rsidR="00382282" w:rsidRPr="00BC11A9">
        <w:rPr>
          <w:rFonts w:cs="Traditional Arabic" w:hint="cs"/>
          <w:b/>
          <w:bCs/>
          <w:sz w:val="36"/>
          <w:szCs w:val="36"/>
          <w:rtl/>
        </w:rPr>
        <w:t xml:space="preserve">من </w:t>
      </w:r>
      <w:r w:rsidRPr="00BC11A9">
        <w:rPr>
          <w:rFonts w:cs="Traditional Arabic" w:hint="cs"/>
          <w:b/>
          <w:bCs/>
          <w:sz w:val="36"/>
          <w:szCs w:val="36"/>
          <w:rtl/>
        </w:rPr>
        <w:t>الآثار</w:t>
      </w:r>
      <w:r w:rsidR="00382282" w:rsidRPr="00BC11A9">
        <w:rPr>
          <w:rFonts w:cs="Traditional Arabic" w:hint="cs"/>
          <w:b/>
          <w:bCs/>
          <w:sz w:val="36"/>
          <w:szCs w:val="36"/>
          <w:rtl/>
        </w:rPr>
        <w:t>:</w:t>
      </w:r>
    </w:p>
    <w:p w:rsidR="008A42E1" w:rsidRPr="00382446" w:rsidRDefault="00382446" w:rsidP="001C4A0F">
      <w:pPr>
        <w:bidi/>
        <w:spacing w:after="0"/>
        <w:jc w:val="both"/>
        <w:rPr>
          <w:rFonts w:cs="Traditional Arabic"/>
          <w:sz w:val="36"/>
          <w:szCs w:val="36"/>
          <w:rtl/>
        </w:rPr>
      </w:pPr>
      <w:r w:rsidRPr="00A64795">
        <w:rPr>
          <w:rFonts w:cs="Traditional Arabic" w:hint="cs"/>
          <w:sz w:val="32"/>
          <w:szCs w:val="32"/>
          <w:rtl/>
        </w:rPr>
        <w:t>1</w:t>
      </w:r>
      <w:r>
        <w:rPr>
          <w:rFonts w:cs="Traditional Arabic" w:hint="cs"/>
          <w:sz w:val="36"/>
          <w:szCs w:val="36"/>
          <w:rtl/>
        </w:rPr>
        <w:t xml:space="preserve">- </w:t>
      </w:r>
      <w:r w:rsidR="008A42E1" w:rsidRPr="00382446">
        <w:rPr>
          <w:rFonts w:cs="Traditional Arabic" w:hint="cs"/>
          <w:sz w:val="36"/>
          <w:szCs w:val="36"/>
          <w:rtl/>
        </w:rPr>
        <w:t>ما روي عن عائشة أنها قالت:</w:t>
      </w:r>
      <w:r w:rsidR="009177FB">
        <w:rPr>
          <w:rFonts w:ascii="Calibri" w:hAnsi="Calibri" w:cs="Traditional Arabic"/>
          <w:sz w:val="36"/>
          <w:szCs w:val="36"/>
          <w:rtl/>
        </w:rPr>
        <w:t>«</w:t>
      </w:r>
      <w:r w:rsidR="008A42E1" w:rsidRPr="00382446">
        <w:rPr>
          <w:rFonts w:cs="Traditional Arabic" w:hint="cs"/>
          <w:sz w:val="36"/>
          <w:szCs w:val="36"/>
          <w:rtl/>
        </w:rPr>
        <w:t>كنا نصلي بغير إقامة</w:t>
      </w:r>
      <w:bookmarkStart w:id="2" w:name="_ftnref7"/>
      <w:r w:rsidR="009177FB">
        <w:rPr>
          <w:rFonts w:ascii="Calibri" w:hAnsi="Calibri" w:cs="Traditional Arabic"/>
          <w:sz w:val="36"/>
          <w:szCs w:val="36"/>
          <w:rtl/>
        </w:rPr>
        <w:t>»</w:t>
      </w:r>
      <w:r>
        <w:rPr>
          <w:rStyle w:val="Appelnotedebasdep"/>
          <w:rFonts w:cs="Traditional Arabic"/>
          <w:sz w:val="36"/>
          <w:szCs w:val="36"/>
          <w:rtl/>
        </w:rPr>
        <w:footnoteReference w:id="55"/>
      </w:r>
      <w:bookmarkEnd w:id="2"/>
      <w:r>
        <w:rPr>
          <w:rFonts w:cs="Traditional Arabic" w:hint="cs"/>
          <w:sz w:val="36"/>
          <w:szCs w:val="36"/>
          <w:rtl/>
        </w:rPr>
        <w:t xml:space="preserve">. </w:t>
      </w:r>
    </w:p>
    <w:p w:rsidR="00F408DB" w:rsidRDefault="00382446" w:rsidP="001C4A0F">
      <w:pPr>
        <w:bidi/>
        <w:spacing w:after="0"/>
        <w:ind w:left="1080" w:hanging="1080"/>
        <w:jc w:val="both"/>
        <w:rPr>
          <w:rFonts w:cs="Traditional Arabic"/>
          <w:sz w:val="36"/>
          <w:szCs w:val="36"/>
          <w:rtl/>
        </w:rPr>
      </w:pPr>
      <w:r w:rsidRPr="00A64795">
        <w:rPr>
          <w:rFonts w:cs="Traditional Arabic" w:hint="cs"/>
          <w:sz w:val="32"/>
          <w:szCs w:val="32"/>
          <w:rtl/>
        </w:rPr>
        <w:t>2</w:t>
      </w:r>
      <w:r>
        <w:rPr>
          <w:rFonts w:cs="Traditional Arabic" w:hint="cs"/>
          <w:sz w:val="36"/>
          <w:szCs w:val="36"/>
          <w:rtl/>
        </w:rPr>
        <w:t xml:space="preserve">- </w:t>
      </w:r>
      <w:r w:rsidR="008A42E1" w:rsidRPr="00382446">
        <w:rPr>
          <w:rFonts w:cs="Traditional Arabic" w:hint="cs"/>
          <w:sz w:val="36"/>
          <w:szCs w:val="36"/>
          <w:rtl/>
        </w:rPr>
        <w:t xml:space="preserve">ما روي عن أنس أنه سُئل هل على النساء أذان وإقامة قال: </w:t>
      </w:r>
      <w:r w:rsidR="009177FB">
        <w:rPr>
          <w:rFonts w:ascii="Calibri" w:hAnsi="Calibri" w:cs="Traditional Arabic"/>
          <w:sz w:val="36"/>
          <w:szCs w:val="36"/>
          <w:rtl/>
        </w:rPr>
        <w:t>«</w:t>
      </w:r>
      <w:r w:rsidR="008A42E1" w:rsidRPr="00382446">
        <w:rPr>
          <w:rFonts w:cs="Traditional Arabic" w:hint="cs"/>
          <w:sz w:val="36"/>
          <w:szCs w:val="36"/>
          <w:rtl/>
        </w:rPr>
        <w:t>لا، وإن فعلن فهو ذِكر</w:t>
      </w:r>
      <w:r w:rsidR="009177FB">
        <w:rPr>
          <w:rFonts w:ascii="Calibri" w:hAnsi="Calibri" w:cs="Traditional Arabic"/>
          <w:sz w:val="36"/>
          <w:szCs w:val="36"/>
          <w:rtl/>
        </w:rPr>
        <w:t>»</w:t>
      </w:r>
      <w:r>
        <w:rPr>
          <w:rStyle w:val="Appelnotedebasdep"/>
          <w:rFonts w:cs="Traditional Arabic"/>
          <w:sz w:val="36"/>
          <w:szCs w:val="36"/>
          <w:rtl/>
        </w:rPr>
        <w:footnoteReference w:id="56"/>
      </w:r>
      <w:r w:rsidR="008A42E1" w:rsidRPr="00382446">
        <w:rPr>
          <w:rFonts w:cs="Traditional Arabic" w:hint="cs"/>
          <w:sz w:val="36"/>
          <w:szCs w:val="36"/>
          <w:rtl/>
        </w:rPr>
        <w:t>.</w:t>
      </w:r>
    </w:p>
    <w:p w:rsidR="000740B7" w:rsidRPr="00583032" w:rsidRDefault="000740B7" w:rsidP="00EA6F03">
      <w:pPr>
        <w:bidi/>
        <w:spacing w:after="0"/>
        <w:jc w:val="both"/>
        <w:rPr>
          <w:rFonts w:cs="Traditional Arabic"/>
          <w:b/>
          <w:bCs/>
          <w:sz w:val="36"/>
          <w:szCs w:val="36"/>
          <w:rtl/>
        </w:rPr>
      </w:pPr>
      <w:r w:rsidRPr="00583032">
        <w:rPr>
          <w:rFonts w:cs="Traditional Arabic" w:hint="cs"/>
          <w:b/>
          <w:bCs/>
          <w:sz w:val="36"/>
          <w:szCs w:val="36"/>
          <w:rtl/>
        </w:rPr>
        <w:t>ثالثا: من المعقول:</w:t>
      </w:r>
    </w:p>
    <w:p w:rsidR="00287093" w:rsidRDefault="00287093" w:rsidP="001C4A0F">
      <w:pPr>
        <w:bidi/>
        <w:spacing w:after="0"/>
        <w:ind w:left="1080" w:hanging="1080"/>
        <w:jc w:val="both"/>
        <w:rPr>
          <w:rFonts w:cs="Traditional Arabic"/>
          <w:sz w:val="36"/>
          <w:szCs w:val="36"/>
          <w:rtl/>
        </w:rPr>
      </w:pPr>
      <w:r>
        <w:rPr>
          <w:rFonts w:cs="Traditional Arabic" w:hint="cs"/>
          <w:sz w:val="36"/>
          <w:szCs w:val="36"/>
          <w:rtl/>
        </w:rPr>
        <w:t xml:space="preserve">- </w:t>
      </w:r>
      <w:r w:rsidR="000740B7">
        <w:rPr>
          <w:rFonts w:cs="Traditional Arabic" w:hint="cs"/>
          <w:sz w:val="36"/>
          <w:szCs w:val="36"/>
          <w:rtl/>
        </w:rPr>
        <w:t xml:space="preserve">أن رفع الصوت في حقهن </w:t>
      </w:r>
      <w:r>
        <w:rPr>
          <w:rFonts w:cs="Traditional Arabic" w:hint="cs"/>
          <w:sz w:val="36"/>
          <w:szCs w:val="36"/>
          <w:rtl/>
        </w:rPr>
        <w:t>مكروه إذ يخشى من رفعه الفتنة و ترك الحياء .</w:t>
      </w:r>
      <w:r>
        <w:rPr>
          <w:rStyle w:val="Appelnotedebasdep"/>
          <w:rFonts w:cs="Traditional Arabic"/>
          <w:sz w:val="36"/>
          <w:szCs w:val="36"/>
          <w:rtl/>
        </w:rPr>
        <w:footnoteReference w:id="57"/>
      </w:r>
    </w:p>
    <w:p w:rsidR="00287093" w:rsidRPr="00287093" w:rsidRDefault="00287093" w:rsidP="001C4A0F">
      <w:pPr>
        <w:bidi/>
        <w:spacing w:after="0"/>
        <w:jc w:val="both"/>
        <w:rPr>
          <w:rFonts w:cs="Traditional Arabic"/>
          <w:sz w:val="36"/>
          <w:szCs w:val="36"/>
          <w:rtl/>
        </w:rPr>
      </w:pPr>
      <w:r>
        <w:rPr>
          <w:rFonts w:cs="Traditional Arabic" w:hint="cs"/>
          <w:sz w:val="36"/>
          <w:szCs w:val="36"/>
          <w:rtl/>
        </w:rPr>
        <w:t>-</w:t>
      </w:r>
      <w:r w:rsidRPr="00287093">
        <w:rPr>
          <w:rFonts w:cs="Traditional Arabic"/>
          <w:sz w:val="36"/>
          <w:szCs w:val="36"/>
          <w:rtl/>
        </w:rPr>
        <w:t> </w:t>
      </w:r>
      <w:r w:rsidRPr="00287093">
        <w:rPr>
          <w:rFonts w:cs="Traditional Arabic" w:hint="cs"/>
          <w:sz w:val="36"/>
          <w:szCs w:val="36"/>
          <w:rtl/>
        </w:rPr>
        <w:t>أن الأذان في الأصل يشرع للإعلام، ولا يشرع للمرأة ذلك</w:t>
      </w:r>
      <w:r w:rsidR="003E2CB2">
        <w:rPr>
          <w:rStyle w:val="Appelnotedebasdep"/>
          <w:rFonts w:cs="Traditional Arabic"/>
          <w:sz w:val="36"/>
          <w:szCs w:val="36"/>
          <w:rtl/>
        </w:rPr>
        <w:footnoteReference w:id="58"/>
      </w:r>
      <w:r w:rsidR="003E2CB2">
        <w:rPr>
          <w:rFonts w:cs="Traditional Arabic" w:hint="cs"/>
          <w:sz w:val="36"/>
          <w:szCs w:val="36"/>
          <w:rtl/>
        </w:rPr>
        <w:t>.</w:t>
      </w:r>
    </w:p>
    <w:p w:rsidR="00287093" w:rsidRPr="00287093" w:rsidRDefault="00287093" w:rsidP="001C4A0F">
      <w:pPr>
        <w:bidi/>
        <w:spacing w:after="0"/>
        <w:jc w:val="both"/>
        <w:rPr>
          <w:rFonts w:cs="Traditional Arabic"/>
          <w:sz w:val="36"/>
          <w:szCs w:val="36"/>
          <w:rtl/>
        </w:rPr>
      </w:pPr>
      <w:r w:rsidRPr="00287093">
        <w:rPr>
          <w:rFonts w:cs="Traditional Arabic"/>
          <w:sz w:val="36"/>
          <w:szCs w:val="36"/>
          <w:rtl/>
        </w:rPr>
        <w:t>- </w:t>
      </w:r>
      <w:r w:rsidRPr="00287093">
        <w:rPr>
          <w:rFonts w:cs="Traditional Arabic" w:hint="cs"/>
          <w:sz w:val="36"/>
          <w:szCs w:val="36"/>
          <w:rtl/>
        </w:rPr>
        <w:t>أن الأذان يشرع له رفع الصوت, ولا يشرع للمرأة رفع الصوت، لما فيه من الفتنة</w:t>
      </w:r>
      <w:r w:rsidR="003E2CB2">
        <w:rPr>
          <w:rStyle w:val="Appelnotedebasdep"/>
          <w:rFonts w:cs="Traditional Arabic"/>
          <w:sz w:val="36"/>
          <w:szCs w:val="36"/>
          <w:rtl/>
        </w:rPr>
        <w:footnoteReference w:id="59"/>
      </w:r>
      <w:r w:rsidRPr="00287093">
        <w:rPr>
          <w:rFonts w:cs="Traditional Arabic" w:hint="cs"/>
          <w:sz w:val="36"/>
          <w:szCs w:val="36"/>
          <w:rtl/>
        </w:rPr>
        <w:t>، ومن لا يشرع في حقه الأذان لا يشرع في حقه الإقامة، كغير المصلي، وكمن أدرك بعض الجماعة</w:t>
      </w:r>
      <w:r w:rsidR="003E2CB2">
        <w:rPr>
          <w:rStyle w:val="Appelnotedebasdep"/>
          <w:rFonts w:cs="Traditional Arabic"/>
          <w:sz w:val="36"/>
          <w:szCs w:val="36"/>
          <w:rtl/>
        </w:rPr>
        <w:footnoteReference w:id="60"/>
      </w:r>
      <w:r w:rsidRPr="00287093">
        <w:rPr>
          <w:rFonts w:cs="Traditional Arabic" w:hint="cs"/>
          <w:sz w:val="36"/>
          <w:szCs w:val="36"/>
          <w:rtl/>
        </w:rPr>
        <w:t>.</w:t>
      </w:r>
    </w:p>
    <w:p w:rsidR="00826C92" w:rsidRDefault="00287093" w:rsidP="001C4A0F">
      <w:pPr>
        <w:bidi/>
        <w:spacing w:after="0"/>
        <w:jc w:val="both"/>
        <w:rPr>
          <w:rFonts w:cs="Traditional Arabic"/>
          <w:sz w:val="36"/>
          <w:szCs w:val="36"/>
          <w:rtl/>
        </w:rPr>
      </w:pPr>
      <w:r>
        <w:rPr>
          <w:rFonts w:cs="Traditional Arabic"/>
          <w:sz w:val="36"/>
          <w:szCs w:val="36"/>
          <w:rtl/>
        </w:rPr>
        <w:lastRenderedPageBreak/>
        <w:t>-</w:t>
      </w:r>
      <w:r w:rsidRPr="00287093">
        <w:rPr>
          <w:rFonts w:cs="Traditional Arabic"/>
          <w:sz w:val="36"/>
          <w:szCs w:val="36"/>
          <w:rtl/>
        </w:rPr>
        <w:t> </w:t>
      </w:r>
      <w:r w:rsidRPr="00287093">
        <w:rPr>
          <w:rFonts w:cs="Traditional Arabic" w:hint="cs"/>
          <w:sz w:val="36"/>
          <w:szCs w:val="36"/>
          <w:rtl/>
        </w:rPr>
        <w:t>لأنه ليس على النساء الجماعة بل إن جماعتهنّ غير مستحبّة، فلا يكون عليهنّ الأذان والإقامة</w:t>
      </w:r>
      <w:r w:rsidR="00826C92">
        <w:rPr>
          <w:rStyle w:val="Appelnotedebasdep"/>
          <w:rFonts w:cs="Traditional Arabic"/>
          <w:sz w:val="36"/>
          <w:szCs w:val="36"/>
          <w:rtl/>
        </w:rPr>
        <w:footnoteReference w:id="61"/>
      </w:r>
      <w:r w:rsidRPr="00287093">
        <w:rPr>
          <w:rFonts w:cs="Traditional Arabic" w:hint="cs"/>
          <w:sz w:val="36"/>
          <w:szCs w:val="36"/>
          <w:rtl/>
        </w:rPr>
        <w:t>.</w:t>
      </w:r>
      <w:bookmarkStart w:id="3" w:name="_ftn12"/>
    </w:p>
    <w:p w:rsidR="008C554B" w:rsidRDefault="00583032" w:rsidP="001C4A0F">
      <w:pPr>
        <w:bidi/>
        <w:spacing w:after="0"/>
        <w:jc w:val="both"/>
        <w:rPr>
          <w:rFonts w:cs="Traditional Arabic"/>
          <w:sz w:val="36"/>
          <w:szCs w:val="36"/>
          <w:rtl/>
        </w:rPr>
      </w:pPr>
      <w:r>
        <w:rPr>
          <w:rFonts w:cs="Traditional Arabic" w:hint="cs"/>
          <w:b/>
          <w:bCs/>
          <w:sz w:val="36"/>
          <w:szCs w:val="36"/>
          <w:rtl/>
        </w:rPr>
        <w:t>القول الثان</w:t>
      </w:r>
      <w:r w:rsidR="008C554B" w:rsidRPr="00583032">
        <w:rPr>
          <w:rFonts w:cs="Traditional Arabic" w:hint="cs"/>
          <w:b/>
          <w:bCs/>
          <w:sz w:val="36"/>
          <w:szCs w:val="36"/>
          <w:rtl/>
        </w:rPr>
        <w:t>ي:</w:t>
      </w:r>
      <w:r w:rsidR="008C554B" w:rsidRPr="00583032">
        <w:rPr>
          <w:rFonts w:cs="Traditional Arabic" w:hint="cs"/>
          <w:sz w:val="36"/>
          <w:szCs w:val="36"/>
          <w:rtl/>
        </w:rPr>
        <w:t xml:space="preserve"> </w:t>
      </w:r>
      <w:bookmarkEnd w:id="3"/>
      <w:r w:rsidR="008C554B" w:rsidRPr="008C554B">
        <w:rPr>
          <w:rFonts w:cs="Traditional Arabic" w:hint="cs"/>
          <w:sz w:val="36"/>
          <w:szCs w:val="36"/>
          <w:rtl/>
        </w:rPr>
        <w:t xml:space="preserve">يكره لهنّ الأذان </w:t>
      </w:r>
      <w:r w:rsidR="00A95780">
        <w:rPr>
          <w:rFonts w:cs="Traditional Arabic" w:hint="cs"/>
          <w:sz w:val="36"/>
          <w:szCs w:val="36"/>
          <w:rtl/>
        </w:rPr>
        <w:t>،</w:t>
      </w:r>
      <w:r w:rsidR="008C554B" w:rsidRPr="008C554B">
        <w:rPr>
          <w:rFonts w:cs="Traditional Arabic" w:hint="cs"/>
          <w:sz w:val="36"/>
          <w:szCs w:val="36"/>
          <w:rtl/>
        </w:rPr>
        <w:t>وتستحبّ الإقامة، وهو المشهور والمعتمد في مذهب المالكية، و</w:t>
      </w:r>
      <w:r w:rsidR="00632C34">
        <w:rPr>
          <w:rFonts w:cs="Traditional Arabic" w:hint="cs"/>
          <w:sz w:val="36"/>
          <w:szCs w:val="36"/>
          <w:rtl/>
        </w:rPr>
        <w:t>المشهور</w:t>
      </w:r>
      <w:r w:rsidR="008C554B" w:rsidRPr="008C554B">
        <w:rPr>
          <w:rFonts w:cs="Traditional Arabic" w:hint="cs"/>
          <w:sz w:val="36"/>
          <w:szCs w:val="36"/>
          <w:rtl/>
        </w:rPr>
        <w:t xml:space="preserve"> عند الشافعيّة</w:t>
      </w:r>
      <w:r w:rsidR="00A95780">
        <w:rPr>
          <w:rStyle w:val="Appelnotedebasdep"/>
          <w:rFonts w:cs="Traditional Arabic"/>
          <w:sz w:val="36"/>
          <w:szCs w:val="36"/>
          <w:rtl/>
        </w:rPr>
        <w:footnoteReference w:id="62"/>
      </w:r>
      <w:r w:rsidR="008C554B" w:rsidRPr="008C554B">
        <w:rPr>
          <w:rFonts w:cs="Traditional Arabic" w:hint="cs"/>
          <w:sz w:val="36"/>
          <w:szCs w:val="36"/>
          <w:rtl/>
        </w:rPr>
        <w:t>، ورواية عند الحنابلة.</w:t>
      </w:r>
    </w:p>
    <w:p w:rsidR="00F0378C" w:rsidRPr="00090F0E" w:rsidRDefault="00F0378C" w:rsidP="001C4A0F">
      <w:pPr>
        <w:bidi/>
        <w:spacing w:after="0"/>
        <w:jc w:val="both"/>
        <w:rPr>
          <w:rFonts w:cs="Traditional Arabic"/>
          <w:b/>
          <w:bCs/>
          <w:sz w:val="36"/>
          <w:szCs w:val="36"/>
          <w:rtl/>
        </w:rPr>
      </w:pPr>
      <w:r w:rsidRPr="00090F0E">
        <w:rPr>
          <w:rFonts w:cs="Traditional Arabic" w:hint="cs"/>
          <w:b/>
          <w:bCs/>
          <w:sz w:val="36"/>
          <w:szCs w:val="36"/>
          <w:rtl/>
        </w:rPr>
        <w:t>جاء في بداية المجتهد:</w:t>
      </w:r>
    </w:p>
    <w:p w:rsidR="00F0378C" w:rsidRDefault="00F0378C" w:rsidP="001C4A0F">
      <w:pPr>
        <w:bidi/>
        <w:spacing w:after="0"/>
        <w:jc w:val="both"/>
        <w:rPr>
          <w:rFonts w:cs="Traditional Arabic"/>
          <w:sz w:val="36"/>
          <w:szCs w:val="36"/>
          <w:rtl/>
        </w:rPr>
      </w:pPr>
      <w:r>
        <w:rPr>
          <w:rFonts w:cs="Traditional Arabic" w:hint="cs"/>
          <w:sz w:val="36"/>
          <w:szCs w:val="36"/>
          <w:rtl/>
        </w:rPr>
        <w:t xml:space="preserve">الجمهور على أنه ليس على النساء أذان و لا إقامة، و قال مالك إن أقمن فحسن، </w:t>
      </w:r>
      <w:r w:rsidR="00632C34">
        <w:rPr>
          <w:rFonts w:cs="Traditional Arabic" w:hint="cs"/>
          <w:sz w:val="36"/>
          <w:szCs w:val="36"/>
          <w:rtl/>
        </w:rPr>
        <w:t>و قال الشافعي إن أذن و أقمن فحسن</w:t>
      </w:r>
      <w:r w:rsidR="00632C34">
        <w:rPr>
          <w:rStyle w:val="Appelnotedebasdep"/>
          <w:rFonts w:cs="Traditional Arabic"/>
          <w:sz w:val="36"/>
          <w:szCs w:val="36"/>
          <w:rtl/>
        </w:rPr>
        <w:footnoteReference w:id="63"/>
      </w:r>
      <w:r w:rsidR="00632C34">
        <w:rPr>
          <w:rFonts w:cs="Traditional Arabic" w:hint="cs"/>
          <w:sz w:val="36"/>
          <w:szCs w:val="36"/>
          <w:rtl/>
        </w:rPr>
        <w:t>.</w:t>
      </w:r>
    </w:p>
    <w:p w:rsidR="00353134" w:rsidRPr="00090F0E" w:rsidRDefault="00353134" w:rsidP="001C4A0F">
      <w:pPr>
        <w:bidi/>
        <w:spacing w:after="0"/>
        <w:jc w:val="both"/>
        <w:rPr>
          <w:rFonts w:cs="Traditional Arabic"/>
          <w:b/>
          <w:bCs/>
          <w:sz w:val="36"/>
          <w:szCs w:val="36"/>
          <w:rtl/>
        </w:rPr>
      </w:pPr>
      <w:r w:rsidRPr="00090F0E">
        <w:rPr>
          <w:rFonts w:cs="Traditional Arabic" w:hint="cs"/>
          <w:b/>
          <w:bCs/>
          <w:sz w:val="36"/>
          <w:szCs w:val="36"/>
          <w:rtl/>
        </w:rPr>
        <w:t>وجاء في روضة الطالبين:</w:t>
      </w:r>
    </w:p>
    <w:p w:rsidR="00992D45" w:rsidRDefault="00353134" w:rsidP="00EA6F03">
      <w:pPr>
        <w:bidi/>
        <w:spacing w:after="0"/>
        <w:jc w:val="both"/>
        <w:rPr>
          <w:rFonts w:cs="Traditional Arabic"/>
          <w:sz w:val="36"/>
          <w:szCs w:val="36"/>
          <w:rtl/>
        </w:rPr>
      </w:pPr>
      <w:r w:rsidRPr="0001281B">
        <w:rPr>
          <w:rFonts w:cs="Traditional Arabic"/>
          <w:sz w:val="36"/>
          <w:szCs w:val="36"/>
          <w:rtl/>
        </w:rPr>
        <w:t>المشهور المنصوص عليه في الأم والمختصر : يستحب لهن الإقامة دون الأذان ، فلو أذنت على هذا ولم ترفع صوتها لم يكره ، وكان ذكرا لله تعالى</w:t>
      </w:r>
      <w:r>
        <w:rPr>
          <w:rFonts w:cs="Traditional Arabic" w:hint="cs"/>
          <w:sz w:val="36"/>
          <w:szCs w:val="36"/>
          <w:rtl/>
        </w:rPr>
        <w:t>.</w:t>
      </w:r>
      <w:r>
        <w:rPr>
          <w:rStyle w:val="Appelnotedebasdep"/>
          <w:rFonts w:cs="Traditional Arabic"/>
          <w:sz w:val="36"/>
          <w:szCs w:val="36"/>
          <w:rtl/>
        </w:rPr>
        <w:footnoteReference w:id="64"/>
      </w:r>
    </w:p>
    <w:p w:rsidR="00024D3F" w:rsidRDefault="00024D3F" w:rsidP="001C4A0F">
      <w:pPr>
        <w:bidi/>
        <w:spacing w:after="0"/>
        <w:jc w:val="both"/>
        <w:rPr>
          <w:rFonts w:cs="Traditional Arabic"/>
          <w:sz w:val="36"/>
          <w:szCs w:val="36"/>
          <w:rtl/>
        </w:rPr>
      </w:pPr>
      <w:r w:rsidRPr="002B2677">
        <w:rPr>
          <w:rFonts w:cs="Traditional Arabic" w:hint="cs"/>
          <w:b/>
          <w:bCs/>
          <w:sz w:val="36"/>
          <w:szCs w:val="36"/>
          <w:rtl/>
        </w:rPr>
        <w:t>و مثله</w:t>
      </w:r>
      <w:r>
        <w:rPr>
          <w:rFonts w:cs="Traditional Arabic" w:hint="cs"/>
          <w:sz w:val="36"/>
          <w:szCs w:val="36"/>
          <w:rtl/>
        </w:rPr>
        <w:t xml:space="preserve"> </w:t>
      </w:r>
      <w:r w:rsidRPr="00090F0E">
        <w:rPr>
          <w:rFonts w:cs="Traditional Arabic" w:hint="cs"/>
          <w:b/>
          <w:bCs/>
          <w:sz w:val="36"/>
          <w:szCs w:val="36"/>
          <w:rtl/>
        </w:rPr>
        <w:t>جاء في المغني:</w:t>
      </w:r>
    </w:p>
    <w:p w:rsidR="00353134" w:rsidRDefault="00353134" w:rsidP="002B2677">
      <w:pPr>
        <w:bidi/>
        <w:spacing w:after="0"/>
        <w:jc w:val="both"/>
        <w:rPr>
          <w:rFonts w:cs="Traditional Arabic"/>
          <w:sz w:val="36"/>
          <w:szCs w:val="36"/>
          <w:rtl/>
        </w:rPr>
      </w:pPr>
      <w:r>
        <w:rPr>
          <w:rFonts w:cs="Traditional Arabic" w:hint="cs"/>
          <w:sz w:val="36"/>
          <w:szCs w:val="36"/>
          <w:rtl/>
        </w:rPr>
        <w:t>و ه</w:t>
      </w:r>
      <w:r w:rsidR="0024103B">
        <w:rPr>
          <w:rFonts w:cs="Traditional Arabic" w:hint="cs"/>
          <w:sz w:val="36"/>
          <w:szCs w:val="36"/>
          <w:rtl/>
        </w:rPr>
        <w:t xml:space="preserve">ل </w:t>
      </w:r>
      <w:r>
        <w:rPr>
          <w:rFonts w:cs="Traditional Arabic" w:hint="cs"/>
          <w:sz w:val="36"/>
          <w:szCs w:val="36"/>
          <w:rtl/>
        </w:rPr>
        <w:t>يسن لهن ذلك (يعني الأذان و الإقامة للنساء) ؟ فقد روي عن أحمد قال : إن فعلن فلا بأس و إن لم يفعلن فجائز.</w:t>
      </w:r>
      <w:r>
        <w:rPr>
          <w:rStyle w:val="Appelnotedebasdep"/>
          <w:rFonts w:cs="Traditional Arabic"/>
          <w:sz w:val="36"/>
          <w:szCs w:val="36"/>
          <w:rtl/>
        </w:rPr>
        <w:footnoteReference w:id="65"/>
      </w:r>
    </w:p>
    <w:p w:rsidR="007F08B6" w:rsidRDefault="004E1D79" w:rsidP="001C4A0F">
      <w:pPr>
        <w:bidi/>
        <w:spacing w:after="0"/>
        <w:jc w:val="both"/>
        <w:rPr>
          <w:rFonts w:cs="Traditional Arabic"/>
          <w:sz w:val="36"/>
          <w:szCs w:val="36"/>
          <w:rtl/>
        </w:rPr>
      </w:pPr>
      <w:r>
        <w:rPr>
          <w:rFonts w:cs="Traditional Arabic" w:hint="cs"/>
          <w:sz w:val="36"/>
          <w:szCs w:val="36"/>
          <w:rtl/>
        </w:rPr>
        <w:t>استدل أصحاب هذا القول بما يلي:</w:t>
      </w:r>
    </w:p>
    <w:p w:rsidR="004E1D79" w:rsidRPr="00583032" w:rsidRDefault="00583032" w:rsidP="001C4A0F">
      <w:pPr>
        <w:bidi/>
        <w:spacing w:after="0"/>
        <w:jc w:val="both"/>
        <w:rPr>
          <w:rFonts w:cs="Traditional Arabic"/>
          <w:b/>
          <w:bCs/>
          <w:sz w:val="36"/>
          <w:szCs w:val="36"/>
          <w:rtl/>
        </w:rPr>
      </w:pPr>
      <w:r>
        <w:rPr>
          <w:rFonts w:cs="Traditional Arabic" w:hint="cs"/>
          <w:b/>
          <w:bCs/>
          <w:sz w:val="36"/>
          <w:szCs w:val="36"/>
          <w:rtl/>
        </w:rPr>
        <w:t>أولا: من الآث</w:t>
      </w:r>
      <w:r w:rsidR="004E1D79" w:rsidRPr="00583032">
        <w:rPr>
          <w:rFonts w:cs="Traditional Arabic" w:hint="cs"/>
          <w:b/>
          <w:bCs/>
          <w:sz w:val="36"/>
          <w:szCs w:val="36"/>
          <w:rtl/>
        </w:rPr>
        <w:t>ار:</w:t>
      </w:r>
    </w:p>
    <w:p w:rsidR="004E1D79" w:rsidRDefault="006C5C26" w:rsidP="001C4A0F">
      <w:pPr>
        <w:bidi/>
        <w:spacing w:after="0"/>
        <w:jc w:val="both"/>
        <w:rPr>
          <w:rFonts w:cs="Traditional Arabic"/>
          <w:sz w:val="36"/>
          <w:szCs w:val="36"/>
          <w:rtl/>
        </w:rPr>
      </w:pPr>
      <w:r>
        <w:rPr>
          <w:rFonts w:cs="Traditional Arabic" w:hint="cs"/>
          <w:sz w:val="36"/>
          <w:szCs w:val="36"/>
          <w:rtl/>
        </w:rPr>
        <w:t xml:space="preserve">- </w:t>
      </w:r>
      <w:r w:rsidR="004E1D79">
        <w:rPr>
          <w:rFonts w:cs="Traditional Arabic" w:hint="cs"/>
          <w:sz w:val="36"/>
          <w:szCs w:val="36"/>
          <w:rtl/>
        </w:rPr>
        <w:t xml:space="preserve">ما روي عن جابر بن عبد الله ( رضي الله عنه) أنّه قال: </w:t>
      </w:r>
      <w:r w:rsidR="00CF1967">
        <w:rPr>
          <w:rFonts w:ascii="Calibri" w:hAnsi="Calibri" w:cs="Traditional Arabic"/>
          <w:sz w:val="36"/>
          <w:szCs w:val="36"/>
          <w:rtl/>
        </w:rPr>
        <w:t>«</w:t>
      </w:r>
      <w:r w:rsidR="004E1D79">
        <w:rPr>
          <w:rFonts w:cs="Traditional Arabic" w:hint="cs"/>
          <w:sz w:val="36"/>
          <w:szCs w:val="36"/>
          <w:rtl/>
        </w:rPr>
        <w:t>تقيم المرأة إن شاءت</w:t>
      </w:r>
      <w:r w:rsidR="00CF1967">
        <w:rPr>
          <w:rFonts w:ascii="Calibri" w:hAnsi="Calibri" w:cs="Traditional Arabic"/>
          <w:sz w:val="36"/>
          <w:szCs w:val="36"/>
          <w:rtl/>
        </w:rPr>
        <w:t>»</w:t>
      </w:r>
      <w:r>
        <w:rPr>
          <w:rStyle w:val="Appelnotedebasdep"/>
          <w:rFonts w:cs="Traditional Arabic"/>
          <w:sz w:val="36"/>
          <w:szCs w:val="36"/>
          <w:rtl/>
        </w:rPr>
        <w:footnoteReference w:id="66"/>
      </w:r>
    </w:p>
    <w:p w:rsidR="006C5C26" w:rsidRDefault="001641F1" w:rsidP="001C4A0F">
      <w:pPr>
        <w:bidi/>
        <w:spacing w:after="0"/>
        <w:jc w:val="both"/>
        <w:rPr>
          <w:rFonts w:cs="Traditional Arabic"/>
          <w:sz w:val="36"/>
          <w:szCs w:val="36"/>
          <w:rtl/>
        </w:rPr>
      </w:pPr>
      <w:r>
        <w:rPr>
          <w:rFonts w:cs="Traditional Arabic" w:hint="cs"/>
          <w:sz w:val="36"/>
          <w:szCs w:val="36"/>
          <w:rtl/>
        </w:rPr>
        <w:t xml:space="preserve">- </w:t>
      </w:r>
      <w:r w:rsidR="00CF1967">
        <w:rPr>
          <w:rFonts w:cs="Traditional Arabic" w:hint="cs"/>
          <w:sz w:val="36"/>
          <w:szCs w:val="36"/>
          <w:rtl/>
        </w:rPr>
        <w:t>ما رواه أبي بكر قال:</w:t>
      </w:r>
      <w:r w:rsidR="006B0C4A">
        <w:rPr>
          <w:rFonts w:cs="Traditional Arabic" w:hint="cs"/>
          <w:sz w:val="36"/>
          <w:szCs w:val="36"/>
          <w:rtl/>
        </w:rPr>
        <w:t>حدثنا ابن عليه عن هشام عن حفصة قال:</w:t>
      </w:r>
      <w:r w:rsidR="00CF1967">
        <w:rPr>
          <w:rFonts w:cs="Traditional Arabic" w:hint="cs"/>
          <w:sz w:val="36"/>
          <w:szCs w:val="36"/>
          <w:rtl/>
        </w:rPr>
        <w:t xml:space="preserve"> </w:t>
      </w:r>
      <w:r w:rsidR="00CF1967">
        <w:rPr>
          <w:rFonts w:ascii="Calibri" w:hAnsi="Calibri" w:cs="Traditional Arabic"/>
          <w:sz w:val="36"/>
          <w:szCs w:val="36"/>
          <w:rtl/>
        </w:rPr>
        <w:t>«</w:t>
      </w:r>
      <w:r w:rsidR="006B0C4A">
        <w:rPr>
          <w:rFonts w:cs="Traditional Arabic" w:hint="cs"/>
          <w:sz w:val="36"/>
          <w:szCs w:val="36"/>
          <w:rtl/>
        </w:rPr>
        <w:t>أنها كانت تقيم إذا صلت</w:t>
      </w:r>
      <w:r w:rsidR="00CF1967">
        <w:rPr>
          <w:rFonts w:ascii="Calibri" w:hAnsi="Calibri" w:cs="Traditional Arabic"/>
          <w:sz w:val="36"/>
          <w:szCs w:val="36"/>
          <w:rtl/>
        </w:rPr>
        <w:t>»</w:t>
      </w:r>
      <w:r w:rsidR="0071007F">
        <w:rPr>
          <w:rStyle w:val="Appelnotedebasdep"/>
          <w:rFonts w:cs="Traditional Arabic"/>
          <w:sz w:val="36"/>
          <w:szCs w:val="36"/>
          <w:rtl/>
        </w:rPr>
        <w:footnoteReference w:id="67"/>
      </w:r>
      <w:r w:rsidR="00C5568B">
        <w:rPr>
          <w:rFonts w:ascii="Calibri" w:hAnsi="Calibri" w:cs="Traditional Arabic" w:hint="cs"/>
          <w:sz w:val="36"/>
          <w:szCs w:val="36"/>
          <w:rtl/>
        </w:rPr>
        <w:t>.</w:t>
      </w:r>
    </w:p>
    <w:p w:rsidR="00AE49C8" w:rsidRPr="00B5279F" w:rsidRDefault="00B5279F" w:rsidP="001C4A0F">
      <w:pPr>
        <w:bidi/>
        <w:spacing w:after="0"/>
        <w:jc w:val="both"/>
        <w:rPr>
          <w:rFonts w:cs="Traditional Arabic"/>
          <w:b/>
          <w:bCs/>
          <w:sz w:val="36"/>
          <w:szCs w:val="36"/>
          <w:rtl/>
        </w:rPr>
      </w:pPr>
      <w:r w:rsidRPr="00B5279F">
        <w:rPr>
          <w:rFonts w:cs="Traditional Arabic" w:hint="cs"/>
          <w:b/>
          <w:bCs/>
          <w:sz w:val="36"/>
          <w:szCs w:val="36"/>
          <w:rtl/>
        </w:rPr>
        <w:lastRenderedPageBreak/>
        <w:t>ثانيا: من المعق</w:t>
      </w:r>
      <w:r w:rsidR="00AE49C8" w:rsidRPr="00B5279F">
        <w:rPr>
          <w:rFonts w:cs="Traditional Arabic" w:hint="cs"/>
          <w:b/>
          <w:bCs/>
          <w:sz w:val="36"/>
          <w:szCs w:val="36"/>
          <w:rtl/>
        </w:rPr>
        <w:t>ول:</w:t>
      </w:r>
    </w:p>
    <w:p w:rsidR="00AE49C8" w:rsidRDefault="00AE49C8" w:rsidP="001C4A0F">
      <w:pPr>
        <w:bidi/>
        <w:spacing w:after="0"/>
        <w:jc w:val="both"/>
        <w:rPr>
          <w:rFonts w:cs="Traditional Arabic"/>
          <w:sz w:val="36"/>
          <w:szCs w:val="36"/>
          <w:rtl/>
        </w:rPr>
      </w:pPr>
      <w:r>
        <w:rPr>
          <w:rFonts w:cs="Traditional Arabic" w:hint="cs"/>
          <w:sz w:val="36"/>
          <w:szCs w:val="36"/>
          <w:rtl/>
        </w:rPr>
        <w:t xml:space="preserve">- </w:t>
      </w:r>
      <w:r w:rsidRPr="00AE49C8">
        <w:rPr>
          <w:rFonts w:cs="Traditional Arabic" w:hint="cs"/>
          <w:sz w:val="36"/>
          <w:szCs w:val="36"/>
          <w:rtl/>
        </w:rPr>
        <w:t>أن الأذان</w:t>
      </w:r>
      <w:r>
        <w:rPr>
          <w:rFonts w:cs="Traditional Arabic" w:hint="cs"/>
          <w:sz w:val="36"/>
          <w:szCs w:val="36"/>
          <w:rtl/>
        </w:rPr>
        <w:t xml:space="preserve"> مشروع للإعلام بدخول الوقت و حضور الجماعة، و مشروعية الإقامة لإعلام النفس بالتأهب للصلاة فطلبت من الجميع و لو صبيًّا.</w:t>
      </w:r>
      <w:r>
        <w:rPr>
          <w:rStyle w:val="Appelnotedebasdep"/>
          <w:rFonts w:cs="Traditional Arabic"/>
          <w:sz w:val="36"/>
          <w:szCs w:val="36"/>
          <w:rtl/>
        </w:rPr>
        <w:footnoteReference w:id="68"/>
      </w:r>
    </w:p>
    <w:p w:rsidR="00707B54" w:rsidRDefault="00AE49C8" w:rsidP="00CC593E">
      <w:pPr>
        <w:bidi/>
        <w:spacing w:after="0"/>
        <w:jc w:val="both"/>
        <w:rPr>
          <w:rFonts w:cs="Traditional Arabic"/>
          <w:sz w:val="36"/>
          <w:szCs w:val="36"/>
          <w:rtl/>
        </w:rPr>
      </w:pPr>
      <w:r>
        <w:rPr>
          <w:rFonts w:cs="Traditional Arabic" w:hint="cs"/>
          <w:sz w:val="36"/>
          <w:szCs w:val="36"/>
          <w:rtl/>
        </w:rPr>
        <w:t>- أن في الأذان ترفع المرأة صوتها فيكره لما فيه من الفتنة، و أمّا في الإ</w:t>
      </w:r>
      <w:r w:rsidR="0024103B">
        <w:rPr>
          <w:rFonts w:cs="Traditional Arabic" w:hint="cs"/>
          <w:sz w:val="36"/>
          <w:szCs w:val="36"/>
          <w:rtl/>
        </w:rPr>
        <w:t>قامة فلا ترفع صوتها؛ لأنها لاستنهاض الحاضرين.</w:t>
      </w:r>
      <w:r w:rsidR="0024103B">
        <w:rPr>
          <w:rStyle w:val="Appelnotedebasdep"/>
          <w:rFonts w:cs="Traditional Arabic"/>
          <w:sz w:val="36"/>
          <w:szCs w:val="36"/>
          <w:rtl/>
        </w:rPr>
        <w:footnoteReference w:id="69"/>
      </w:r>
    </w:p>
    <w:p w:rsidR="004D5203" w:rsidRDefault="004D5203" w:rsidP="001C4A0F">
      <w:pPr>
        <w:bidi/>
        <w:spacing w:after="0"/>
        <w:jc w:val="both"/>
        <w:rPr>
          <w:rFonts w:cs="Traditional Arabic"/>
          <w:sz w:val="36"/>
          <w:szCs w:val="36"/>
          <w:rtl/>
        </w:rPr>
      </w:pPr>
      <w:r w:rsidRPr="00B5279F">
        <w:rPr>
          <w:rFonts w:cs="Traditional Arabic" w:hint="cs"/>
          <w:b/>
          <w:bCs/>
          <w:sz w:val="36"/>
          <w:szCs w:val="36"/>
          <w:rtl/>
        </w:rPr>
        <w:t>القول الثالث:</w:t>
      </w:r>
      <w:r>
        <w:rPr>
          <w:rFonts w:cs="Traditional Arabic" w:hint="cs"/>
          <w:sz w:val="36"/>
          <w:szCs w:val="36"/>
          <w:rtl/>
        </w:rPr>
        <w:t xml:space="preserve"> يباح لهن الأذان و الإقامة.</w:t>
      </w:r>
      <w:r w:rsidR="00B87609">
        <w:rPr>
          <w:rFonts w:cs="Traditional Arabic" w:hint="cs"/>
          <w:sz w:val="36"/>
          <w:szCs w:val="36"/>
          <w:rtl/>
        </w:rPr>
        <w:t xml:space="preserve"> </w:t>
      </w:r>
      <w:r w:rsidR="00CC67E7">
        <w:rPr>
          <w:rFonts w:cs="Traditional Arabic" w:hint="cs"/>
          <w:sz w:val="36"/>
          <w:szCs w:val="36"/>
          <w:rtl/>
        </w:rPr>
        <w:t>مع خفض الصوت . وهو رواية عند الحنابلة</w:t>
      </w:r>
      <w:r w:rsidR="00CC67E7">
        <w:rPr>
          <w:rStyle w:val="Appelnotedebasdep"/>
          <w:rFonts w:cs="Traditional Arabic"/>
          <w:sz w:val="36"/>
          <w:szCs w:val="36"/>
          <w:rtl/>
        </w:rPr>
        <w:footnoteReference w:id="70"/>
      </w:r>
      <w:r w:rsidR="00CC67E7">
        <w:rPr>
          <w:rFonts w:cs="Traditional Arabic" w:hint="cs"/>
          <w:sz w:val="36"/>
          <w:szCs w:val="36"/>
          <w:rtl/>
        </w:rPr>
        <w:t>.</w:t>
      </w:r>
    </w:p>
    <w:p w:rsidR="00CC67E7" w:rsidRDefault="00CC67E7" w:rsidP="001C4A0F">
      <w:pPr>
        <w:bidi/>
        <w:spacing w:after="0"/>
        <w:jc w:val="both"/>
        <w:rPr>
          <w:rFonts w:cs="Traditional Arabic"/>
          <w:sz w:val="36"/>
          <w:szCs w:val="36"/>
          <w:rtl/>
        </w:rPr>
      </w:pPr>
      <w:r>
        <w:rPr>
          <w:rFonts w:cs="Traditional Arabic" w:hint="cs"/>
          <w:sz w:val="36"/>
          <w:szCs w:val="36"/>
          <w:rtl/>
        </w:rPr>
        <w:t>دليلهم في ذلك:</w:t>
      </w:r>
    </w:p>
    <w:p w:rsidR="00CC67E7" w:rsidRDefault="00CC67E7" w:rsidP="001C4A0F">
      <w:pPr>
        <w:bidi/>
        <w:spacing w:after="0"/>
        <w:jc w:val="both"/>
        <w:rPr>
          <w:rFonts w:cs="Traditional Arabic"/>
          <w:sz w:val="36"/>
          <w:szCs w:val="36"/>
          <w:rtl/>
        </w:rPr>
      </w:pPr>
      <w:r>
        <w:rPr>
          <w:rFonts w:cs="Traditional Arabic" w:hint="cs"/>
          <w:sz w:val="36"/>
          <w:szCs w:val="36"/>
          <w:rtl/>
        </w:rPr>
        <w:t>ما نقل من الآثار الواردة عن أم المؤمنين عائشة و ابن عمر-رضي الله عنهما- حيث نقل عن أم المؤمنين الفعل و الترك،</w:t>
      </w:r>
      <w:r w:rsidRPr="00CC67E7">
        <w:rPr>
          <w:rFonts w:cs="Traditional Arabic" w:hint="cs"/>
          <w:sz w:val="36"/>
          <w:szCs w:val="36"/>
          <w:rtl/>
        </w:rPr>
        <w:t>وأمّا ابن عمر فنقل عنه النفي وعدم النهي، فدلّ على جواز الأمرين.</w:t>
      </w:r>
    </w:p>
    <w:p w:rsidR="00CC67E7" w:rsidRPr="00D15C0F" w:rsidRDefault="00CC67E7" w:rsidP="001C4A0F">
      <w:pPr>
        <w:bidi/>
        <w:spacing w:after="0"/>
        <w:jc w:val="both"/>
        <w:rPr>
          <w:rFonts w:cs="Traditional Arabic"/>
          <w:sz w:val="36"/>
          <w:szCs w:val="36"/>
          <w:rtl/>
        </w:rPr>
      </w:pPr>
      <w:r w:rsidRPr="00D15C0F">
        <w:rPr>
          <w:rFonts w:cs="Traditional Arabic" w:hint="cs"/>
          <w:sz w:val="36"/>
          <w:szCs w:val="36"/>
          <w:rtl/>
        </w:rPr>
        <w:t>قال الإمام البيهقي-بعد ذكره الأثرين الواردين عن عائشة-رضي الله عنه</w:t>
      </w:r>
      <w:r w:rsidR="00C22DBC">
        <w:rPr>
          <w:rFonts w:cs="Traditional Arabic" w:hint="cs"/>
          <w:sz w:val="36"/>
          <w:szCs w:val="36"/>
          <w:rtl/>
        </w:rPr>
        <w:t xml:space="preserve">ا </w:t>
      </w:r>
      <w:r w:rsidRPr="00D15C0F">
        <w:rPr>
          <w:rFonts w:cs="Traditional Arabic" w:hint="cs"/>
          <w:sz w:val="36"/>
          <w:szCs w:val="36"/>
          <w:rtl/>
        </w:rPr>
        <w:t>:</w:t>
      </w:r>
      <w:r w:rsidR="006E7F1B">
        <w:rPr>
          <w:rFonts w:ascii="Calibri" w:hAnsi="Calibri" w:cs="Traditional Arabic"/>
          <w:sz w:val="36"/>
          <w:szCs w:val="36"/>
          <w:rtl/>
        </w:rPr>
        <w:t>«</w:t>
      </w:r>
      <w:r w:rsidRPr="00D15C0F">
        <w:rPr>
          <w:rFonts w:cs="Traditional Arabic" w:hint="cs"/>
          <w:sz w:val="36"/>
          <w:szCs w:val="36"/>
          <w:rtl/>
        </w:rPr>
        <w:t xml:space="preserve"> وهذا إن صح  مع الأوّل فلا ينافيان</w:t>
      </w:r>
      <w:r w:rsidR="002312DE">
        <w:rPr>
          <w:rFonts w:cs="Traditional Arabic" w:hint="cs"/>
          <w:sz w:val="36"/>
          <w:szCs w:val="36"/>
          <w:rtl/>
        </w:rPr>
        <w:t xml:space="preserve"> </w:t>
      </w:r>
      <w:r w:rsidRPr="00D15C0F">
        <w:rPr>
          <w:rFonts w:cs="Traditional Arabic" w:hint="cs"/>
          <w:sz w:val="36"/>
          <w:szCs w:val="36"/>
          <w:rtl/>
        </w:rPr>
        <w:t>، لجواز فعلها ذلك مرّةً وتركها أخرى لجواز الأمرين جميعاً</w:t>
      </w:r>
      <w:r w:rsidR="006E7F1B">
        <w:rPr>
          <w:rFonts w:ascii="Calibri" w:hAnsi="Calibri" w:cs="Traditional Arabic"/>
          <w:sz w:val="36"/>
          <w:szCs w:val="36"/>
          <w:rtl/>
        </w:rPr>
        <w:t>»</w:t>
      </w:r>
      <w:r w:rsidR="00D15C0F">
        <w:rPr>
          <w:rStyle w:val="Appelnotedebasdep"/>
          <w:rFonts w:cs="Traditional Arabic"/>
          <w:sz w:val="36"/>
          <w:szCs w:val="36"/>
          <w:rtl/>
        </w:rPr>
        <w:footnoteReference w:id="71"/>
      </w:r>
    </w:p>
    <w:p w:rsidR="00CC593E" w:rsidRDefault="00CC67E7" w:rsidP="00C5568B">
      <w:pPr>
        <w:bidi/>
        <w:spacing w:after="0"/>
        <w:jc w:val="both"/>
        <w:rPr>
          <w:rFonts w:cs="Traditional Arabic"/>
          <w:sz w:val="36"/>
          <w:szCs w:val="36"/>
          <w:rtl/>
        </w:rPr>
      </w:pPr>
      <w:r w:rsidRPr="00090F0E">
        <w:rPr>
          <w:rFonts w:cs="Traditional Arabic" w:hint="cs"/>
          <w:b/>
          <w:bCs/>
          <w:sz w:val="36"/>
          <w:szCs w:val="36"/>
          <w:rtl/>
        </w:rPr>
        <w:t>القول الرابع</w:t>
      </w:r>
      <w:r w:rsidR="000D224F">
        <w:rPr>
          <w:rFonts w:cs="Traditional Arabic" w:hint="cs"/>
          <w:b/>
          <w:bCs/>
          <w:sz w:val="36"/>
          <w:szCs w:val="36"/>
          <w:rtl/>
        </w:rPr>
        <w:t>:</w:t>
      </w:r>
      <w:r w:rsidRPr="00D15C0F">
        <w:rPr>
          <w:rFonts w:cs="Traditional Arabic" w:hint="cs"/>
          <w:sz w:val="36"/>
          <w:szCs w:val="36"/>
          <w:rtl/>
        </w:rPr>
        <w:t xml:space="preserve"> القائل بالإباحة، وأنه لا يسنّ للمرأة أذان ولا إقامة، يراه بعض أهل العلم وجيها </w:t>
      </w:r>
    </w:p>
    <w:p w:rsidR="00CC67E7" w:rsidRPr="00D15C0F" w:rsidRDefault="00CC67E7" w:rsidP="00CC593E">
      <w:pPr>
        <w:bidi/>
        <w:spacing w:after="0"/>
        <w:jc w:val="both"/>
        <w:rPr>
          <w:rFonts w:cs="Traditional Arabic"/>
          <w:sz w:val="36"/>
          <w:szCs w:val="36"/>
          <w:rtl/>
        </w:rPr>
      </w:pPr>
      <w:r w:rsidRPr="00D15C0F">
        <w:rPr>
          <w:rFonts w:cs="Traditional Arabic" w:hint="cs"/>
          <w:sz w:val="36"/>
          <w:szCs w:val="36"/>
          <w:rtl/>
        </w:rPr>
        <w:t>لأسباب منها :</w:t>
      </w:r>
    </w:p>
    <w:p w:rsidR="00CC67E7" w:rsidRPr="00D15C0F" w:rsidRDefault="00CC67E7" w:rsidP="001C4A0F">
      <w:pPr>
        <w:bidi/>
        <w:spacing w:after="0"/>
        <w:jc w:val="both"/>
        <w:rPr>
          <w:rFonts w:cs="Traditional Arabic"/>
          <w:sz w:val="36"/>
          <w:szCs w:val="36"/>
          <w:rtl/>
        </w:rPr>
      </w:pPr>
      <w:r w:rsidRPr="00CC593E">
        <w:rPr>
          <w:rFonts w:ascii="Times New Roman" w:eastAsia="Times New Roman" w:hAnsi="Times New Roman" w:cs="Times New Roman"/>
          <w:color w:val="000000"/>
          <w:sz w:val="32"/>
          <w:szCs w:val="32"/>
          <w:rtl/>
          <w:lang w:eastAsia="fr-FR"/>
        </w:rPr>
        <w:t>1</w:t>
      </w:r>
      <w:r w:rsidRPr="00D15C0F">
        <w:rPr>
          <w:rFonts w:cs="Traditional Arabic"/>
          <w:sz w:val="36"/>
          <w:szCs w:val="36"/>
          <w:rtl/>
        </w:rPr>
        <w:t>- </w:t>
      </w:r>
      <w:r w:rsidRPr="00D15C0F">
        <w:rPr>
          <w:rFonts w:cs="Traditional Arabic" w:hint="cs"/>
          <w:sz w:val="36"/>
          <w:szCs w:val="36"/>
          <w:rtl/>
        </w:rPr>
        <w:t>أن أبرز ما شرع له الأذان هو إعلام الناس كي يجتمعوا للصلاة والمرأة غير مطالبة بإجابة هذا النداء إذا سمعته، والأفضل لها أن تصليّ في بيتها، فلهذا لا يسنّ لها أذان ولا إقامة</w:t>
      </w:r>
      <w:r w:rsidR="00D15C0F">
        <w:rPr>
          <w:rStyle w:val="Appelnotedebasdep"/>
          <w:rFonts w:cs="Traditional Arabic"/>
          <w:sz w:val="36"/>
          <w:szCs w:val="36"/>
          <w:rtl/>
        </w:rPr>
        <w:footnoteReference w:id="72"/>
      </w:r>
      <w:r w:rsidRPr="00D15C0F">
        <w:rPr>
          <w:rFonts w:cs="Traditional Arabic" w:hint="cs"/>
          <w:sz w:val="36"/>
          <w:szCs w:val="36"/>
          <w:rtl/>
        </w:rPr>
        <w:t>.</w:t>
      </w:r>
    </w:p>
    <w:p w:rsidR="00CC67E7" w:rsidRPr="00D15C0F" w:rsidRDefault="00CC67E7" w:rsidP="001C4A0F">
      <w:pPr>
        <w:bidi/>
        <w:spacing w:after="0"/>
        <w:jc w:val="both"/>
        <w:rPr>
          <w:rFonts w:cs="Traditional Arabic"/>
          <w:sz w:val="36"/>
          <w:szCs w:val="36"/>
          <w:rtl/>
        </w:rPr>
      </w:pPr>
      <w:r w:rsidRPr="00A64795">
        <w:rPr>
          <w:rFonts w:cs="Traditional Arabic"/>
          <w:sz w:val="32"/>
          <w:szCs w:val="32"/>
          <w:rtl/>
        </w:rPr>
        <w:t>2</w:t>
      </w:r>
      <w:r w:rsidRPr="00D15C0F">
        <w:rPr>
          <w:rFonts w:cs="Traditional Arabic"/>
          <w:sz w:val="36"/>
          <w:szCs w:val="36"/>
          <w:rtl/>
        </w:rPr>
        <w:t>- </w:t>
      </w:r>
      <w:r w:rsidRPr="00D15C0F">
        <w:rPr>
          <w:rFonts w:cs="Traditional Arabic" w:hint="cs"/>
          <w:sz w:val="36"/>
          <w:szCs w:val="36"/>
          <w:rtl/>
        </w:rPr>
        <w:t>أنه لم ينقل أن النبي-صلى الله عليه وسلم</w:t>
      </w:r>
      <w:r w:rsidR="006E7F1B">
        <w:rPr>
          <w:rFonts w:cs="Traditional Arabic" w:hint="cs"/>
          <w:sz w:val="36"/>
          <w:szCs w:val="36"/>
          <w:rtl/>
        </w:rPr>
        <w:t xml:space="preserve"> </w:t>
      </w:r>
      <w:r w:rsidRPr="00D15C0F">
        <w:rPr>
          <w:rFonts w:cs="Traditional Arabic" w:hint="cs"/>
          <w:sz w:val="36"/>
          <w:szCs w:val="36"/>
          <w:rtl/>
        </w:rPr>
        <w:t>-ندب النساء إلى الأذان والإقامة أو علمهن ذلك، ولو كان مشروعاً في حقهنّ لعلمهن كما علمهن كيفية غسل الحيض والجنابة</w:t>
      </w:r>
      <w:r w:rsidR="00D15C0F">
        <w:rPr>
          <w:rStyle w:val="Appelnotedebasdep"/>
          <w:rFonts w:cs="Traditional Arabic"/>
          <w:sz w:val="36"/>
          <w:szCs w:val="36"/>
          <w:rtl/>
        </w:rPr>
        <w:footnoteReference w:id="73"/>
      </w:r>
      <w:r w:rsidR="00D15C0F">
        <w:rPr>
          <w:rFonts w:cs="Traditional Arabic" w:hint="cs"/>
          <w:sz w:val="36"/>
          <w:szCs w:val="36"/>
          <w:rtl/>
        </w:rPr>
        <w:t>.</w:t>
      </w:r>
    </w:p>
    <w:p w:rsidR="0024103B" w:rsidRDefault="00CC67E7" w:rsidP="00CC593E">
      <w:pPr>
        <w:bidi/>
        <w:spacing w:after="0"/>
        <w:jc w:val="both"/>
        <w:rPr>
          <w:rFonts w:cs="Traditional Arabic"/>
          <w:sz w:val="36"/>
          <w:szCs w:val="36"/>
          <w:rtl/>
        </w:rPr>
      </w:pPr>
      <w:r w:rsidRPr="00A64795">
        <w:rPr>
          <w:rFonts w:cs="Traditional Arabic"/>
          <w:sz w:val="32"/>
          <w:szCs w:val="32"/>
          <w:rtl/>
        </w:rPr>
        <w:lastRenderedPageBreak/>
        <w:t>3</w:t>
      </w:r>
      <w:r w:rsidRPr="00D15C0F">
        <w:rPr>
          <w:rFonts w:cs="Traditional Arabic"/>
          <w:sz w:val="36"/>
          <w:szCs w:val="36"/>
          <w:rtl/>
        </w:rPr>
        <w:t>-   </w:t>
      </w:r>
      <w:r w:rsidRPr="00D15C0F">
        <w:rPr>
          <w:rFonts w:cs="Traditional Arabic" w:hint="cs"/>
          <w:sz w:val="36"/>
          <w:szCs w:val="36"/>
          <w:rtl/>
        </w:rPr>
        <w:t>أنه بهذا القول يمكن الجمع بين الآثار الواردة عن بعض الصحابة في ذلك</w:t>
      </w:r>
      <w:r w:rsidR="005E3229">
        <w:rPr>
          <w:rStyle w:val="Appelnotedebasdep"/>
          <w:rFonts w:cs="Traditional Arabic"/>
          <w:sz w:val="36"/>
          <w:szCs w:val="36"/>
          <w:rtl/>
        </w:rPr>
        <w:footnoteReference w:id="74"/>
      </w:r>
      <w:r w:rsidR="00D15C0F">
        <w:rPr>
          <w:rFonts w:cs="Traditional Arabic" w:hint="cs"/>
          <w:sz w:val="36"/>
          <w:szCs w:val="36"/>
          <w:rtl/>
        </w:rPr>
        <w:t>.</w:t>
      </w:r>
    </w:p>
    <w:p w:rsidR="00353134" w:rsidRDefault="00587584" w:rsidP="001C4A0F">
      <w:pPr>
        <w:bidi/>
        <w:spacing w:after="0"/>
        <w:jc w:val="both"/>
        <w:rPr>
          <w:rFonts w:cs="Traditional Arabic"/>
          <w:b/>
          <w:bCs/>
          <w:sz w:val="36"/>
          <w:szCs w:val="36"/>
          <w:rtl/>
        </w:rPr>
      </w:pPr>
      <w:r w:rsidRPr="00B5279F">
        <w:rPr>
          <w:rFonts w:cs="Traditional Arabic" w:hint="cs"/>
          <w:b/>
          <w:bCs/>
          <w:sz w:val="36"/>
          <w:szCs w:val="36"/>
          <w:rtl/>
        </w:rPr>
        <w:t>الفرع الثان</w:t>
      </w:r>
      <w:r w:rsidR="005E3229" w:rsidRPr="00B5279F">
        <w:rPr>
          <w:rFonts w:cs="Traditional Arabic" w:hint="cs"/>
          <w:b/>
          <w:bCs/>
          <w:sz w:val="36"/>
          <w:szCs w:val="36"/>
          <w:rtl/>
        </w:rPr>
        <w:t>ي:</w:t>
      </w:r>
      <w:r w:rsidR="005E3229" w:rsidRPr="005E3229">
        <w:rPr>
          <w:rFonts w:cs="Traditional Arabic" w:hint="cs"/>
          <w:b/>
          <w:bCs/>
          <w:sz w:val="36"/>
          <w:szCs w:val="36"/>
          <w:rtl/>
        </w:rPr>
        <w:t xml:space="preserve"> حكم أذان المرأة و إقامتها للرجال.</w:t>
      </w:r>
    </w:p>
    <w:p w:rsidR="00D9771F" w:rsidRDefault="00F06CA0" w:rsidP="001C4A0F">
      <w:pPr>
        <w:bidi/>
        <w:spacing w:after="0"/>
        <w:jc w:val="both"/>
        <w:rPr>
          <w:rFonts w:cs="Traditional Arabic"/>
          <w:sz w:val="36"/>
          <w:szCs w:val="36"/>
          <w:rtl/>
        </w:rPr>
      </w:pPr>
      <w:r w:rsidRPr="00F06CA0">
        <w:rPr>
          <w:rFonts w:cs="Traditional Arabic"/>
          <w:sz w:val="36"/>
          <w:szCs w:val="36"/>
          <w:rtl/>
        </w:rPr>
        <w:t>أجمع فقهاء المذاهب الأربعة : الحنفية والمالكية والشافعية والحنابلة</w:t>
      </w:r>
      <w:r>
        <w:rPr>
          <w:rStyle w:val="Appelnotedebasdep"/>
          <w:rFonts w:cs="Traditional Arabic"/>
          <w:sz w:val="36"/>
          <w:szCs w:val="36"/>
          <w:rtl/>
        </w:rPr>
        <w:footnoteReference w:id="75"/>
      </w:r>
      <w:r w:rsidRPr="00F06CA0">
        <w:rPr>
          <w:rFonts w:cs="Traditional Arabic"/>
          <w:sz w:val="36"/>
          <w:szCs w:val="36"/>
          <w:rtl/>
        </w:rPr>
        <w:t>على عدم مشروعية أذان المرأة وإقا</w:t>
      </w:r>
      <w:r w:rsidR="00D9771F">
        <w:rPr>
          <w:rFonts w:cs="Traditional Arabic"/>
          <w:sz w:val="36"/>
          <w:szCs w:val="36"/>
          <w:rtl/>
        </w:rPr>
        <w:t xml:space="preserve">متها الصلاة للرجال ، وفيما يلي </w:t>
      </w:r>
      <w:r w:rsidRPr="00F06CA0">
        <w:rPr>
          <w:rFonts w:cs="Traditional Arabic"/>
          <w:sz w:val="36"/>
          <w:szCs w:val="36"/>
          <w:rtl/>
        </w:rPr>
        <w:t>س</w:t>
      </w:r>
      <w:r w:rsidR="00D9771F">
        <w:rPr>
          <w:rFonts w:cs="Traditional Arabic" w:hint="cs"/>
          <w:sz w:val="36"/>
          <w:szCs w:val="36"/>
          <w:rtl/>
        </w:rPr>
        <w:t>أ</w:t>
      </w:r>
      <w:r w:rsidRPr="00F06CA0">
        <w:rPr>
          <w:rFonts w:cs="Traditional Arabic"/>
          <w:sz w:val="36"/>
          <w:szCs w:val="36"/>
          <w:rtl/>
        </w:rPr>
        <w:t>عرض شيئا ً من أقوال فقهاء الأربعة في هذه المسألة</w:t>
      </w:r>
      <w:r w:rsidRPr="00F06CA0">
        <w:rPr>
          <w:rFonts w:cs="Traditional Arabic" w:hint="cs"/>
          <w:sz w:val="36"/>
          <w:szCs w:val="36"/>
          <w:rtl/>
        </w:rPr>
        <w:t>.</w:t>
      </w:r>
    </w:p>
    <w:p w:rsidR="00B87609" w:rsidRDefault="00C94736" w:rsidP="001C4A0F">
      <w:pPr>
        <w:bidi/>
        <w:spacing w:after="0"/>
        <w:jc w:val="both"/>
        <w:rPr>
          <w:rFonts w:cs="Traditional Arabic"/>
          <w:sz w:val="36"/>
          <w:szCs w:val="36"/>
          <w:rtl/>
        </w:rPr>
      </w:pPr>
      <w:r w:rsidRPr="00B5279F">
        <w:rPr>
          <w:rFonts w:cs="Traditional Arabic" w:hint="cs"/>
          <w:b/>
          <w:bCs/>
          <w:sz w:val="36"/>
          <w:szCs w:val="36"/>
          <w:rtl/>
        </w:rPr>
        <w:t>أولا:</w:t>
      </w:r>
      <w:r w:rsidR="00B5279F" w:rsidRPr="00B5279F">
        <w:rPr>
          <w:rFonts w:cs="Traditional Arabic" w:hint="cs"/>
          <w:b/>
          <w:bCs/>
          <w:sz w:val="36"/>
          <w:szCs w:val="36"/>
          <w:rtl/>
        </w:rPr>
        <w:t xml:space="preserve"> </w:t>
      </w:r>
      <w:r w:rsidR="00D9771F" w:rsidRPr="00B5279F">
        <w:rPr>
          <w:rFonts w:cs="Traditional Arabic"/>
          <w:sz w:val="36"/>
          <w:szCs w:val="36"/>
          <w:rtl/>
        </w:rPr>
        <w:t xml:space="preserve">فقد </w:t>
      </w:r>
      <w:r w:rsidR="00D9771F" w:rsidRPr="00C94736">
        <w:rPr>
          <w:rFonts w:cs="Traditional Arabic"/>
          <w:sz w:val="36"/>
          <w:szCs w:val="36"/>
          <w:rtl/>
        </w:rPr>
        <w:t>نص الحنفية على كراهة أذان المرأة حتى أنهم نقلوا عن الإمام أبي حنيفة أنه لو أذنت المرأة للرجال فإنه يستحب إعادة هذا الأذان .</w:t>
      </w:r>
    </w:p>
    <w:p w:rsidR="00F52B40" w:rsidRDefault="00D9771F" w:rsidP="001C4A0F">
      <w:pPr>
        <w:bidi/>
        <w:spacing w:after="0"/>
        <w:rPr>
          <w:rFonts w:cs="Traditional Arabic"/>
          <w:b/>
          <w:bCs/>
          <w:sz w:val="36"/>
          <w:szCs w:val="36"/>
          <w:rtl/>
        </w:rPr>
      </w:pPr>
      <w:r w:rsidRPr="00090F0E">
        <w:rPr>
          <w:rFonts w:cs="Traditional Arabic"/>
          <w:b/>
          <w:bCs/>
          <w:sz w:val="36"/>
          <w:szCs w:val="36"/>
          <w:rtl/>
        </w:rPr>
        <w:t>جاء في بدائع الصنائع :</w:t>
      </w:r>
    </w:p>
    <w:p w:rsidR="00C94736" w:rsidRDefault="0094415E" w:rsidP="001C4A0F">
      <w:pPr>
        <w:bidi/>
        <w:spacing w:after="0"/>
        <w:jc w:val="both"/>
        <w:rPr>
          <w:rFonts w:cs="Traditional Arabic"/>
          <w:sz w:val="36"/>
          <w:szCs w:val="36"/>
          <w:rtl/>
        </w:rPr>
      </w:pPr>
      <w:r>
        <w:rPr>
          <w:rFonts w:cs="Traditional Arabic" w:hint="cs"/>
          <w:sz w:val="36"/>
          <w:szCs w:val="36"/>
          <w:rtl/>
        </w:rPr>
        <w:t>"</w:t>
      </w:r>
      <w:r w:rsidR="00D9771F" w:rsidRPr="00C94736">
        <w:rPr>
          <w:rFonts w:cs="Traditional Arabic"/>
          <w:sz w:val="36"/>
          <w:szCs w:val="36"/>
          <w:rtl/>
        </w:rPr>
        <w:t>فيكره أذان المرأة باتفاق الروايات ولو أذنت للقوم أ</w:t>
      </w:r>
      <w:r w:rsidR="00F52B40">
        <w:rPr>
          <w:rFonts w:cs="Traditional Arabic"/>
          <w:sz w:val="36"/>
          <w:szCs w:val="36"/>
          <w:rtl/>
        </w:rPr>
        <w:t>جزأهم حتى لا تعاد لحصول المقصود</w:t>
      </w:r>
      <w:r w:rsidR="00F52B40">
        <w:rPr>
          <w:rFonts w:cs="Traditional Arabic" w:hint="cs"/>
          <w:sz w:val="36"/>
          <w:szCs w:val="36"/>
          <w:rtl/>
        </w:rPr>
        <w:t xml:space="preserve"> </w:t>
      </w:r>
      <w:r w:rsidR="00D9771F" w:rsidRPr="00C94736">
        <w:rPr>
          <w:rFonts w:cs="Traditional Arabic"/>
          <w:sz w:val="36"/>
          <w:szCs w:val="36"/>
          <w:rtl/>
        </w:rPr>
        <w:t>وهو</w:t>
      </w:r>
      <w:r w:rsidR="0040253F">
        <w:rPr>
          <w:rFonts w:cs="Traditional Arabic"/>
          <w:sz w:val="36"/>
          <w:szCs w:val="36"/>
        </w:rPr>
        <w:t xml:space="preserve"> </w:t>
      </w:r>
      <w:r w:rsidR="00C94736" w:rsidRPr="00C94736">
        <w:rPr>
          <w:rFonts w:cs="Traditional Arabic"/>
          <w:sz w:val="36"/>
          <w:szCs w:val="36"/>
          <w:rtl/>
        </w:rPr>
        <w:t>الإعلام ، ورو</w:t>
      </w:r>
      <w:r w:rsidR="00C94736">
        <w:rPr>
          <w:rFonts w:cs="Traditional Arabic"/>
          <w:sz w:val="36"/>
          <w:szCs w:val="36"/>
          <w:rtl/>
        </w:rPr>
        <w:t>ي عن أبي حنيفة يستحب الإعادة</w:t>
      </w:r>
      <w:r>
        <w:rPr>
          <w:rFonts w:cs="Traditional Arabic" w:hint="cs"/>
          <w:sz w:val="36"/>
          <w:szCs w:val="36"/>
          <w:rtl/>
        </w:rPr>
        <w:t>"</w:t>
      </w:r>
      <w:r w:rsidR="00C94736">
        <w:rPr>
          <w:rStyle w:val="Appelnotedebasdep"/>
          <w:rFonts w:cs="Traditional Arabic"/>
          <w:sz w:val="36"/>
          <w:szCs w:val="36"/>
          <w:rtl/>
        </w:rPr>
        <w:footnoteReference w:id="76"/>
      </w:r>
      <w:r w:rsidR="00F52B40">
        <w:rPr>
          <w:rFonts w:cs="Traditional Arabic" w:hint="cs"/>
          <w:sz w:val="36"/>
          <w:szCs w:val="36"/>
          <w:rtl/>
        </w:rPr>
        <w:t>.</w:t>
      </w:r>
    </w:p>
    <w:p w:rsidR="00F52B40" w:rsidRDefault="00C94736" w:rsidP="001C4A0F">
      <w:pPr>
        <w:bidi/>
        <w:spacing w:after="0"/>
        <w:jc w:val="both"/>
        <w:rPr>
          <w:rFonts w:cs="Traditional Arabic"/>
          <w:sz w:val="36"/>
          <w:szCs w:val="36"/>
          <w:rtl/>
        </w:rPr>
      </w:pPr>
      <w:r w:rsidRPr="00B5279F">
        <w:rPr>
          <w:rFonts w:cs="Traditional Arabic" w:hint="cs"/>
          <w:b/>
          <w:bCs/>
          <w:sz w:val="36"/>
          <w:szCs w:val="36"/>
          <w:rtl/>
        </w:rPr>
        <w:t>ثانيا</w:t>
      </w:r>
      <w:r w:rsidRPr="00C94736">
        <w:rPr>
          <w:rFonts w:cs="Traditional Arabic" w:hint="cs"/>
          <w:sz w:val="36"/>
          <w:szCs w:val="36"/>
          <w:rtl/>
        </w:rPr>
        <w:t>:</w:t>
      </w:r>
      <w:r w:rsidRPr="00C94736">
        <w:rPr>
          <w:rFonts w:cs="Traditional Arabic"/>
          <w:sz w:val="36"/>
          <w:szCs w:val="36"/>
          <w:rtl/>
        </w:rPr>
        <w:t xml:space="preserve">نص المالكية في كتبهم على </w:t>
      </w:r>
      <w:r>
        <w:rPr>
          <w:rFonts w:cs="Traditional Arabic"/>
          <w:sz w:val="36"/>
          <w:szCs w:val="36"/>
          <w:rtl/>
        </w:rPr>
        <w:t>عدم جواز أذان المرأة للرجال</w:t>
      </w:r>
      <w:r w:rsidRPr="00C94736">
        <w:rPr>
          <w:rFonts w:cs="Traditional Arabic"/>
          <w:sz w:val="36"/>
          <w:szCs w:val="36"/>
          <w:rtl/>
        </w:rPr>
        <w:t>، واعتبروا أذانها غير صحيح حيث اعتبروا شرط الذكورة شرط صحة</w:t>
      </w:r>
      <w:r>
        <w:rPr>
          <w:rFonts w:cs="Traditional Arabic"/>
          <w:sz w:val="36"/>
          <w:szCs w:val="36"/>
          <w:rtl/>
        </w:rPr>
        <w:t xml:space="preserve"> للأذان.</w:t>
      </w:r>
    </w:p>
    <w:p w:rsidR="00F52B40" w:rsidRDefault="00C94736" w:rsidP="00CC593E">
      <w:pPr>
        <w:bidi/>
        <w:spacing w:after="0"/>
        <w:rPr>
          <w:rFonts w:cs="Traditional Arabic"/>
          <w:sz w:val="36"/>
          <w:szCs w:val="36"/>
          <w:rtl/>
        </w:rPr>
      </w:pPr>
      <w:r>
        <w:rPr>
          <w:rFonts w:cs="Traditional Arabic"/>
          <w:sz w:val="36"/>
          <w:szCs w:val="36"/>
          <w:rtl/>
        </w:rPr>
        <w:t xml:space="preserve">جاء </w:t>
      </w:r>
      <w:r w:rsidRPr="00090F0E">
        <w:rPr>
          <w:rFonts w:cs="Traditional Arabic"/>
          <w:sz w:val="36"/>
          <w:szCs w:val="36"/>
          <w:rtl/>
        </w:rPr>
        <w:t>في</w:t>
      </w:r>
      <w:r w:rsidRPr="00090F0E">
        <w:rPr>
          <w:rFonts w:cs="Traditional Arabic"/>
          <w:b/>
          <w:bCs/>
          <w:sz w:val="36"/>
          <w:szCs w:val="36"/>
          <w:rtl/>
        </w:rPr>
        <w:t xml:space="preserve"> مواهب الجليل</w:t>
      </w:r>
      <w:r>
        <w:rPr>
          <w:rFonts w:cs="Traditional Arabic"/>
          <w:sz w:val="36"/>
          <w:szCs w:val="36"/>
          <w:rtl/>
        </w:rPr>
        <w:t>:</w:t>
      </w:r>
      <w:r>
        <w:rPr>
          <w:rFonts w:cs="Traditional Arabic" w:hint="cs"/>
          <w:sz w:val="36"/>
          <w:szCs w:val="36"/>
          <w:rtl/>
        </w:rPr>
        <w:t xml:space="preserve"> "</w:t>
      </w:r>
      <w:r w:rsidRPr="00C94736">
        <w:rPr>
          <w:rFonts w:cs="Traditional Arabic"/>
          <w:sz w:val="36"/>
          <w:szCs w:val="36"/>
          <w:rtl/>
        </w:rPr>
        <w:t>فلا يصح أذان امرأة</w:t>
      </w:r>
      <w:r>
        <w:rPr>
          <w:rFonts w:cs="Traditional Arabic" w:hint="cs"/>
          <w:sz w:val="36"/>
          <w:szCs w:val="36"/>
          <w:rtl/>
        </w:rPr>
        <w:t>"</w:t>
      </w:r>
      <w:r>
        <w:rPr>
          <w:rStyle w:val="Appelnotedebasdep"/>
          <w:rFonts w:cs="Traditional Arabic"/>
          <w:sz w:val="36"/>
          <w:szCs w:val="36"/>
          <w:rtl/>
        </w:rPr>
        <w:footnoteReference w:id="77"/>
      </w:r>
      <w:r w:rsidR="00F52B40">
        <w:rPr>
          <w:rFonts w:cs="Traditional Arabic" w:hint="cs"/>
          <w:sz w:val="36"/>
          <w:szCs w:val="36"/>
          <w:rtl/>
        </w:rPr>
        <w:t>.</w:t>
      </w:r>
      <w:r>
        <w:rPr>
          <w:rFonts w:cs="Traditional Arabic"/>
          <w:sz w:val="36"/>
          <w:szCs w:val="36"/>
          <w:rtl/>
        </w:rPr>
        <w:br/>
        <w:t xml:space="preserve">وجاء في </w:t>
      </w:r>
      <w:r w:rsidRPr="00090F0E">
        <w:rPr>
          <w:rFonts w:cs="Traditional Arabic"/>
          <w:b/>
          <w:bCs/>
          <w:sz w:val="36"/>
          <w:szCs w:val="36"/>
          <w:rtl/>
        </w:rPr>
        <w:t>الشرح الصغير</w:t>
      </w:r>
      <w:r>
        <w:rPr>
          <w:rFonts w:cs="Traditional Arabic"/>
          <w:sz w:val="36"/>
          <w:szCs w:val="36"/>
          <w:rtl/>
        </w:rPr>
        <w:t>:</w:t>
      </w:r>
      <w:r>
        <w:rPr>
          <w:rFonts w:cs="Traditional Arabic" w:hint="cs"/>
          <w:sz w:val="36"/>
          <w:szCs w:val="36"/>
          <w:rtl/>
        </w:rPr>
        <w:t xml:space="preserve"> "</w:t>
      </w:r>
      <w:r>
        <w:rPr>
          <w:rFonts w:cs="Traditional Arabic"/>
          <w:sz w:val="36"/>
          <w:szCs w:val="36"/>
          <w:rtl/>
        </w:rPr>
        <w:t>قوله: لا من امرأة</w:t>
      </w:r>
      <w:r w:rsidRPr="00C94736">
        <w:rPr>
          <w:rFonts w:cs="Traditional Arabic"/>
          <w:sz w:val="36"/>
          <w:szCs w:val="36"/>
          <w:rtl/>
        </w:rPr>
        <w:t>: أي لحرمة أذانها</w:t>
      </w:r>
      <w:r>
        <w:rPr>
          <w:rFonts w:cs="Traditional Arabic" w:hint="cs"/>
          <w:sz w:val="36"/>
          <w:szCs w:val="36"/>
          <w:rtl/>
        </w:rPr>
        <w:t>"</w:t>
      </w:r>
      <w:r>
        <w:rPr>
          <w:rStyle w:val="Appelnotedebasdep"/>
          <w:rFonts w:cs="Traditional Arabic"/>
          <w:sz w:val="36"/>
          <w:szCs w:val="36"/>
          <w:rtl/>
        </w:rPr>
        <w:footnoteReference w:id="78"/>
      </w:r>
      <w:r w:rsidR="00F52B40">
        <w:rPr>
          <w:rFonts w:cs="Traditional Arabic" w:hint="cs"/>
          <w:sz w:val="36"/>
          <w:szCs w:val="36"/>
          <w:rtl/>
        </w:rPr>
        <w:t>.</w:t>
      </w:r>
    </w:p>
    <w:p w:rsidR="007A2D78" w:rsidRDefault="007A2D78" w:rsidP="001C4A0F">
      <w:pPr>
        <w:bidi/>
        <w:spacing w:after="0"/>
        <w:jc w:val="both"/>
        <w:rPr>
          <w:rFonts w:cs="Traditional Arabic"/>
          <w:sz w:val="36"/>
          <w:szCs w:val="36"/>
          <w:rtl/>
        </w:rPr>
      </w:pPr>
      <w:r w:rsidRPr="00B5279F">
        <w:rPr>
          <w:rFonts w:cs="Traditional Arabic" w:hint="cs"/>
          <w:b/>
          <w:bCs/>
          <w:sz w:val="36"/>
          <w:szCs w:val="36"/>
          <w:rtl/>
        </w:rPr>
        <w:t>ثالثا:</w:t>
      </w:r>
      <w:r w:rsidRPr="007A2D78">
        <w:rPr>
          <w:rFonts w:cs="Traditional Arabic"/>
          <w:sz w:val="36"/>
          <w:szCs w:val="36"/>
          <w:rtl/>
        </w:rPr>
        <w:t xml:space="preserve">الشافعية أيضا ً نصوا على منع المرأة من الأذان للرجال ، وقد نص الإمام الشافعي على عدم </w:t>
      </w:r>
      <w:r>
        <w:rPr>
          <w:rFonts w:cs="Traditional Arabic" w:hint="cs"/>
          <w:sz w:val="36"/>
          <w:szCs w:val="36"/>
          <w:rtl/>
        </w:rPr>
        <w:t>أ</w:t>
      </w:r>
      <w:r w:rsidRPr="007A2D78">
        <w:rPr>
          <w:rFonts w:cs="Traditional Arabic" w:hint="cs"/>
          <w:sz w:val="36"/>
          <w:szCs w:val="36"/>
          <w:rtl/>
        </w:rPr>
        <w:t>جزاء</w:t>
      </w:r>
      <w:r w:rsidRPr="007A2D78">
        <w:rPr>
          <w:rFonts w:cs="Traditional Arabic"/>
          <w:sz w:val="36"/>
          <w:szCs w:val="36"/>
          <w:rtl/>
        </w:rPr>
        <w:t xml:space="preserve"> أذا</w:t>
      </w:r>
      <w:r>
        <w:rPr>
          <w:rFonts w:cs="Traditional Arabic"/>
          <w:sz w:val="36"/>
          <w:szCs w:val="36"/>
          <w:rtl/>
        </w:rPr>
        <w:t>ن المرأة للرجال .</w:t>
      </w:r>
    </w:p>
    <w:p w:rsidR="007A2D78" w:rsidRDefault="007A2D78" w:rsidP="001C4A0F">
      <w:pPr>
        <w:bidi/>
        <w:spacing w:after="0"/>
        <w:rPr>
          <w:rFonts w:cs="Traditional Arabic"/>
          <w:sz w:val="36"/>
          <w:szCs w:val="36"/>
          <w:rtl/>
        </w:rPr>
      </w:pPr>
      <w:r>
        <w:rPr>
          <w:rFonts w:cs="Traditional Arabic"/>
          <w:sz w:val="36"/>
          <w:szCs w:val="36"/>
          <w:rtl/>
        </w:rPr>
        <w:t xml:space="preserve">جاء في </w:t>
      </w:r>
      <w:r w:rsidRPr="00090F0E">
        <w:rPr>
          <w:rFonts w:cs="Traditional Arabic"/>
          <w:b/>
          <w:bCs/>
          <w:sz w:val="36"/>
          <w:szCs w:val="36"/>
          <w:rtl/>
        </w:rPr>
        <w:t xml:space="preserve">الأم </w:t>
      </w:r>
      <w:r>
        <w:rPr>
          <w:rFonts w:cs="Traditional Arabic"/>
          <w:sz w:val="36"/>
          <w:szCs w:val="36"/>
          <w:rtl/>
        </w:rPr>
        <w:t>:</w:t>
      </w:r>
      <w:r>
        <w:rPr>
          <w:rFonts w:cs="Traditional Arabic" w:hint="cs"/>
          <w:sz w:val="36"/>
          <w:szCs w:val="36"/>
          <w:rtl/>
        </w:rPr>
        <w:t xml:space="preserve"> "</w:t>
      </w:r>
      <w:r w:rsidRPr="007A2D78">
        <w:rPr>
          <w:rFonts w:cs="Traditional Arabic"/>
          <w:sz w:val="36"/>
          <w:szCs w:val="36"/>
          <w:rtl/>
        </w:rPr>
        <w:t xml:space="preserve">ولا تؤذن امرأة ولو أذنت لرجال لم يجزئ عنهم أذانها </w:t>
      </w:r>
      <w:r>
        <w:rPr>
          <w:rFonts w:cs="Traditional Arabic" w:hint="cs"/>
          <w:sz w:val="36"/>
          <w:szCs w:val="36"/>
          <w:rtl/>
        </w:rPr>
        <w:t>"</w:t>
      </w:r>
      <w:r>
        <w:rPr>
          <w:rStyle w:val="Appelnotedebasdep"/>
          <w:rFonts w:cs="Traditional Arabic"/>
          <w:sz w:val="36"/>
          <w:szCs w:val="36"/>
          <w:rtl/>
        </w:rPr>
        <w:footnoteReference w:id="79"/>
      </w:r>
      <w:r w:rsidRPr="007A2D78">
        <w:rPr>
          <w:rFonts w:cs="Traditional Arabic"/>
          <w:sz w:val="36"/>
          <w:szCs w:val="36"/>
          <w:rtl/>
        </w:rPr>
        <w:t>.</w:t>
      </w:r>
    </w:p>
    <w:p w:rsidR="0008753D" w:rsidRDefault="000960DE" w:rsidP="001C4A0F">
      <w:pPr>
        <w:bidi/>
        <w:spacing w:after="0"/>
        <w:jc w:val="both"/>
        <w:rPr>
          <w:rFonts w:cs="Traditional Arabic"/>
          <w:sz w:val="36"/>
          <w:szCs w:val="36"/>
          <w:rtl/>
        </w:rPr>
      </w:pPr>
      <w:r w:rsidRPr="00B5279F">
        <w:rPr>
          <w:rFonts w:cs="Traditional Arabic" w:hint="cs"/>
          <w:b/>
          <w:bCs/>
          <w:sz w:val="36"/>
          <w:szCs w:val="36"/>
          <w:rtl/>
        </w:rPr>
        <w:t xml:space="preserve">رابعا: </w:t>
      </w:r>
      <w:r w:rsidR="006F4F16" w:rsidRPr="00B5279F">
        <w:rPr>
          <w:rFonts w:cs="Traditional Arabic"/>
          <w:sz w:val="36"/>
          <w:szCs w:val="36"/>
          <w:rtl/>
        </w:rPr>
        <w:t>يمنع</w:t>
      </w:r>
      <w:r w:rsidR="006F4F16" w:rsidRPr="006F4F16">
        <w:rPr>
          <w:rFonts w:cs="Traditional Arabic"/>
          <w:sz w:val="36"/>
          <w:szCs w:val="36"/>
          <w:rtl/>
        </w:rPr>
        <w:t xml:space="preserve"> الحنابلة المرأة من الأذان للرجال ويعتبرون أذانها لهم غير </w:t>
      </w:r>
      <w:r w:rsidRPr="006F4F16">
        <w:rPr>
          <w:rFonts w:cs="Traditional Arabic" w:hint="cs"/>
          <w:sz w:val="36"/>
          <w:szCs w:val="36"/>
          <w:rtl/>
        </w:rPr>
        <w:t>صحيح.</w:t>
      </w:r>
    </w:p>
    <w:p w:rsidR="007C70D8" w:rsidRDefault="006F4F16" w:rsidP="001C4A0F">
      <w:pPr>
        <w:bidi/>
        <w:spacing w:after="0"/>
        <w:jc w:val="both"/>
        <w:rPr>
          <w:rFonts w:cs="Traditional Arabic"/>
          <w:sz w:val="36"/>
          <w:szCs w:val="36"/>
          <w:rtl/>
        </w:rPr>
      </w:pPr>
      <w:r w:rsidRPr="006F4F16">
        <w:rPr>
          <w:rFonts w:cs="Traditional Arabic"/>
          <w:sz w:val="36"/>
          <w:szCs w:val="36"/>
          <w:rtl/>
        </w:rPr>
        <w:lastRenderedPageBreak/>
        <w:t>جاء في الإنصاف :</w:t>
      </w:r>
      <w:r>
        <w:rPr>
          <w:rFonts w:cs="Traditional Arabic" w:hint="cs"/>
          <w:sz w:val="36"/>
          <w:szCs w:val="36"/>
          <w:rtl/>
        </w:rPr>
        <w:t>"</w:t>
      </w:r>
      <w:r>
        <w:rPr>
          <w:rFonts w:cs="Traditional Arabic"/>
          <w:sz w:val="36"/>
          <w:szCs w:val="36"/>
          <w:rtl/>
        </w:rPr>
        <w:t>لا يعتد بأذان امرأة</w:t>
      </w:r>
      <w:r w:rsidRPr="006F4F16">
        <w:rPr>
          <w:rFonts w:cs="Traditional Arabic"/>
          <w:sz w:val="36"/>
          <w:szCs w:val="36"/>
          <w:rtl/>
        </w:rPr>
        <w:t xml:space="preserve"> قال جماعة من الأصحاب : ولا يصح لأنه منهي عنه</w:t>
      </w:r>
      <w:r>
        <w:rPr>
          <w:rFonts w:cs="Traditional Arabic" w:hint="cs"/>
          <w:sz w:val="36"/>
          <w:szCs w:val="36"/>
          <w:rtl/>
        </w:rPr>
        <w:t>."</w:t>
      </w:r>
      <w:r>
        <w:rPr>
          <w:rStyle w:val="Appelnotedebasdep"/>
          <w:rFonts w:cs="Traditional Arabic"/>
          <w:sz w:val="36"/>
          <w:szCs w:val="36"/>
          <w:rtl/>
        </w:rPr>
        <w:footnoteReference w:id="80"/>
      </w:r>
      <w:r w:rsidRPr="008E2A34">
        <w:rPr>
          <w:rFonts w:ascii="Times New Roman" w:eastAsia="Times New Roman" w:hAnsi="Times New Roman" w:cs="Times New Roman"/>
          <w:color w:val="000000"/>
          <w:sz w:val="27"/>
          <w:szCs w:val="27"/>
          <w:rtl/>
          <w:lang w:eastAsia="fr-FR"/>
        </w:rPr>
        <w:br/>
      </w:r>
      <w:r w:rsidRPr="006F4F16">
        <w:rPr>
          <w:rFonts w:cs="Traditional Arabic"/>
          <w:sz w:val="36"/>
          <w:szCs w:val="36"/>
          <w:rtl/>
        </w:rPr>
        <w:t>ويستدل جمهور الفقهاء على عدم جواز أذان المرأة للرجال</w:t>
      </w:r>
      <w:r w:rsidR="007C70D8">
        <w:rPr>
          <w:rFonts w:cs="Traditional Arabic" w:hint="cs"/>
          <w:sz w:val="36"/>
          <w:szCs w:val="36"/>
          <w:rtl/>
        </w:rPr>
        <w:t>:</w:t>
      </w:r>
      <w:r w:rsidRPr="006F4F16">
        <w:rPr>
          <w:rFonts w:cs="Traditional Arabic"/>
          <w:sz w:val="36"/>
          <w:szCs w:val="36"/>
          <w:rtl/>
        </w:rPr>
        <w:t xml:space="preserve"> بالسنة والأثر والنظر</w:t>
      </w:r>
      <w:r w:rsidR="007C70D8">
        <w:rPr>
          <w:rFonts w:cs="Traditional Arabic" w:hint="cs"/>
          <w:sz w:val="36"/>
          <w:szCs w:val="36"/>
          <w:rtl/>
        </w:rPr>
        <w:t>.</w:t>
      </w:r>
    </w:p>
    <w:p w:rsidR="007C70D8" w:rsidRDefault="007C70D8" w:rsidP="001C4A0F">
      <w:pPr>
        <w:bidi/>
        <w:spacing w:after="0"/>
        <w:rPr>
          <w:rFonts w:cs="Traditional Arabic"/>
          <w:b/>
          <w:bCs/>
          <w:sz w:val="36"/>
          <w:szCs w:val="36"/>
          <w:rtl/>
        </w:rPr>
      </w:pPr>
      <w:r w:rsidRPr="007C70D8">
        <w:rPr>
          <w:rFonts w:cs="Traditional Arabic" w:hint="cs"/>
          <w:b/>
          <w:bCs/>
          <w:sz w:val="36"/>
          <w:szCs w:val="36"/>
          <w:rtl/>
        </w:rPr>
        <w:t>أولا</w:t>
      </w:r>
      <w:r w:rsidR="00C47737">
        <w:rPr>
          <w:rFonts w:cs="Traditional Arabic" w:hint="cs"/>
          <w:b/>
          <w:bCs/>
          <w:sz w:val="36"/>
          <w:szCs w:val="36"/>
          <w:rtl/>
        </w:rPr>
        <w:t xml:space="preserve">:من </w:t>
      </w:r>
      <w:r w:rsidRPr="007C70D8">
        <w:rPr>
          <w:rFonts w:cs="Traditional Arabic" w:hint="cs"/>
          <w:b/>
          <w:bCs/>
          <w:sz w:val="36"/>
          <w:szCs w:val="36"/>
          <w:rtl/>
        </w:rPr>
        <w:t>السنة:</w:t>
      </w:r>
    </w:p>
    <w:p w:rsidR="0008753D" w:rsidRDefault="00BB0D8C" w:rsidP="001C4A0F">
      <w:pPr>
        <w:bidi/>
        <w:spacing w:after="0"/>
        <w:jc w:val="both"/>
        <w:rPr>
          <w:rFonts w:cs="Traditional Arabic"/>
          <w:sz w:val="36"/>
          <w:szCs w:val="36"/>
          <w:rtl/>
        </w:rPr>
      </w:pPr>
      <w:r w:rsidRPr="00473799">
        <w:rPr>
          <w:rFonts w:cs="Traditional Arabic" w:hint="cs"/>
          <w:sz w:val="32"/>
          <w:szCs w:val="32"/>
          <w:rtl/>
        </w:rPr>
        <w:t>1</w:t>
      </w:r>
      <w:r w:rsidR="00B5279F">
        <w:rPr>
          <w:rFonts w:cs="Traditional Arabic" w:hint="cs"/>
          <w:sz w:val="36"/>
          <w:szCs w:val="36"/>
          <w:rtl/>
        </w:rPr>
        <w:t xml:space="preserve">- </w:t>
      </w:r>
      <w:r w:rsidR="007C70D8" w:rsidRPr="007C70D8">
        <w:rPr>
          <w:rFonts w:cs="Traditional Arabic"/>
          <w:sz w:val="36"/>
          <w:szCs w:val="36"/>
          <w:rtl/>
        </w:rPr>
        <w:t xml:space="preserve">عن عبد الله بن عمر ـ رضي الله عنهما ـ قال : كان المسلمون حين قدموا المدينة يجتمعون فيتحينون الصلاة ، ليس ينادى لها ، فتكلموا يوما ً في ذلك ، فقال بعضهم : اتخذوا ناقوس النصارى ، وقال بعضهم : بل بوقا ً مثل قرن اليهود ، فقال عمر : أولا تبعثون رجلا ينادي بالصلاة ؟ فقال رسول الله صلى الله عليه وسلم : </w:t>
      </w:r>
      <w:r w:rsidR="006E7F1B">
        <w:rPr>
          <w:rFonts w:ascii="Calibri" w:hAnsi="Calibri" w:cs="Traditional Arabic"/>
          <w:sz w:val="36"/>
          <w:szCs w:val="36"/>
          <w:rtl/>
        </w:rPr>
        <w:t>«</w:t>
      </w:r>
      <w:r w:rsidR="007C70D8" w:rsidRPr="007C70D8">
        <w:rPr>
          <w:rFonts w:cs="Traditional Arabic"/>
          <w:sz w:val="36"/>
          <w:szCs w:val="36"/>
          <w:rtl/>
        </w:rPr>
        <w:t xml:space="preserve"> يا بلال قم فناد بالصلاة </w:t>
      </w:r>
      <w:r w:rsidR="006E7F1B">
        <w:rPr>
          <w:rFonts w:ascii="Calibri" w:hAnsi="Calibri" w:cs="Traditional Arabic"/>
          <w:sz w:val="36"/>
          <w:szCs w:val="36"/>
          <w:rtl/>
        </w:rPr>
        <w:t>»</w:t>
      </w:r>
      <w:r>
        <w:rPr>
          <w:rStyle w:val="Appelnotedebasdep"/>
          <w:rFonts w:cs="Traditional Arabic"/>
          <w:sz w:val="36"/>
          <w:szCs w:val="36"/>
          <w:rtl/>
        </w:rPr>
        <w:footnoteReference w:id="81"/>
      </w:r>
      <w:r w:rsidR="007C70D8" w:rsidRPr="007C70D8">
        <w:rPr>
          <w:rFonts w:cs="Traditional Arabic"/>
          <w:sz w:val="36"/>
          <w:szCs w:val="36"/>
          <w:rtl/>
        </w:rPr>
        <w:t xml:space="preserve">  .</w:t>
      </w:r>
    </w:p>
    <w:p w:rsidR="0008753D" w:rsidRDefault="007C70D8" w:rsidP="001C4A0F">
      <w:pPr>
        <w:bidi/>
        <w:spacing w:after="0"/>
        <w:jc w:val="both"/>
        <w:rPr>
          <w:rFonts w:cs="Traditional Arabic"/>
          <w:sz w:val="36"/>
          <w:szCs w:val="36"/>
          <w:rtl/>
        </w:rPr>
      </w:pPr>
      <w:r w:rsidRPr="007C70D8">
        <w:rPr>
          <w:rFonts w:cs="Traditional Arabic"/>
          <w:b/>
          <w:bCs/>
          <w:sz w:val="36"/>
          <w:szCs w:val="36"/>
          <w:rtl/>
        </w:rPr>
        <w:t>وجه الدلالة في الحديث</w:t>
      </w:r>
      <w:r w:rsidRPr="007C70D8">
        <w:rPr>
          <w:rFonts w:cs="Traditional Arabic"/>
          <w:sz w:val="36"/>
          <w:szCs w:val="36"/>
          <w:rtl/>
        </w:rPr>
        <w:t xml:space="preserve"> :</w:t>
      </w:r>
    </w:p>
    <w:p w:rsidR="00BB0D8C" w:rsidRDefault="007C70D8" w:rsidP="001C4A0F">
      <w:pPr>
        <w:bidi/>
        <w:spacing w:after="0"/>
        <w:jc w:val="both"/>
        <w:rPr>
          <w:rFonts w:cs="Traditional Arabic"/>
          <w:sz w:val="36"/>
          <w:szCs w:val="36"/>
          <w:rtl/>
        </w:rPr>
      </w:pPr>
      <w:r w:rsidRPr="007C70D8">
        <w:rPr>
          <w:rFonts w:cs="Traditional Arabic"/>
          <w:sz w:val="36"/>
          <w:szCs w:val="36"/>
          <w:rtl/>
        </w:rPr>
        <w:t xml:space="preserve">هذا </w:t>
      </w:r>
      <w:r w:rsidR="00BB0D8C">
        <w:rPr>
          <w:rFonts w:cs="Traditional Arabic" w:hint="cs"/>
          <w:sz w:val="36"/>
          <w:szCs w:val="36"/>
          <w:rtl/>
        </w:rPr>
        <w:t xml:space="preserve">الحديث </w:t>
      </w:r>
      <w:r w:rsidRPr="007C70D8">
        <w:rPr>
          <w:rFonts w:cs="Traditional Arabic"/>
          <w:sz w:val="36"/>
          <w:szCs w:val="36"/>
          <w:rtl/>
        </w:rPr>
        <w:t>يدل عل</w:t>
      </w:r>
      <w:r w:rsidR="0008753D">
        <w:rPr>
          <w:rFonts w:cs="Traditional Arabic"/>
          <w:sz w:val="36"/>
          <w:szCs w:val="36"/>
          <w:rtl/>
        </w:rPr>
        <w:t>ى أن الذي يؤذن رجل وليس امرأة ،</w:t>
      </w:r>
      <w:r w:rsidR="0008753D">
        <w:rPr>
          <w:rFonts w:cs="Traditional Arabic" w:hint="cs"/>
          <w:sz w:val="36"/>
          <w:szCs w:val="36"/>
          <w:rtl/>
        </w:rPr>
        <w:t xml:space="preserve"> </w:t>
      </w:r>
      <w:r w:rsidRPr="007C70D8">
        <w:rPr>
          <w:rFonts w:cs="Traditional Arabic"/>
          <w:sz w:val="36"/>
          <w:szCs w:val="36"/>
          <w:rtl/>
        </w:rPr>
        <w:t>وقد أقر النبي صلى الله عليه وسلم الصحابة على هذا حين لم ينكر عليهم بل أمر بلالا ً أن</w:t>
      </w:r>
      <w:r w:rsidR="001426EC">
        <w:rPr>
          <w:rFonts w:cs="Traditional Arabic" w:hint="cs"/>
          <w:sz w:val="36"/>
          <w:szCs w:val="36"/>
          <w:rtl/>
        </w:rPr>
        <w:t xml:space="preserve"> </w:t>
      </w:r>
      <w:r w:rsidR="0008753D">
        <w:rPr>
          <w:rFonts w:cs="Traditional Arabic"/>
          <w:sz w:val="36"/>
          <w:szCs w:val="36"/>
          <w:rtl/>
        </w:rPr>
        <w:t xml:space="preserve"> يقوم للأذان ،</w:t>
      </w:r>
      <w:r w:rsidR="0008753D">
        <w:rPr>
          <w:rFonts w:cs="Traditional Arabic" w:hint="cs"/>
          <w:sz w:val="36"/>
          <w:szCs w:val="36"/>
          <w:rtl/>
        </w:rPr>
        <w:t xml:space="preserve"> </w:t>
      </w:r>
      <w:r w:rsidRPr="007C70D8">
        <w:rPr>
          <w:rFonts w:cs="Traditional Arabic"/>
          <w:sz w:val="36"/>
          <w:szCs w:val="36"/>
          <w:rtl/>
        </w:rPr>
        <w:t>ولو كان الأذان يجوز لغير الذكور لكان اللفظ مختلف بحيث يشمل من لم يشمل</w:t>
      </w:r>
      <w:r w:rsidR="0008753D">
        <w:rPr>
          <w:rFonts w:cs="Traditional Arabic"/>
          <w:sz w:val="36"/>
          <w:szCs w:val="36"/>
          <w:rtl/>
        </w:rPr>
        <w:t>هم وصف الرجولة الوارد في الحديث</w:t>
      </w:r>
      <w:r w:rsidRPr="007C70D8">
        <w:rPr>
          <w:rFonts w:cs="Traditional Arabic"/>
          <w:sz w:val="36"/>
          <w:szCs w:val="36"/>
          <w:rtl/>
        </w:rPr>
        <w:t>.</w:t>
      </w:r>
    </w:p>
    <w:p w:rsidR="0008753D" w:rsidRDefault="00BB0D8C" w:rsidP="001C4A0F">
      <w:pPr>
        <w:bidi/>
        <w:spacing w:after="0"/>
        <w:jc w:val="both"/>
        <w:rPr>
          <w:rFonts w:cs="Traditional Arabic"/>
          <w:sz w:val="36"/>
          <w:szCs w:val="36"/>
          <w:rtl/>
        </w:rPr>
      </w:pPr>
      <w:r w:rsidRPr="00473799">
        <w:rPr>
          <w:rFonts w:cs="Traditional Arabic" w:hint="cs"/>
          <w:sz w:val="32"/>
          <w:szCs w:val="32"/>
          <w:rtl/>
        </w:rPr>
        <w:t>2</w:t>
      </w:r>
      <w:r w:rsidR="001426EC">
        <w:rPr>
          <w:rFonts w:cs="Traditional Arabic" w:hint="cs"/>
          <w:sz w:val="36"/>
          <w:szCs w:val="36"/>
          <w:rtl/>
        </w:rPr>
        <w:t xml:space="preserve">- </w:t>
      </w:r>
      <w:r>
        <w:rPr>
          <w:rFonts w:cs="Traditional Arabic"/>
          <w:sz w:val="36"/>
          <w:szCs w:val="36"/>
          <w:rtl/>
        </w:rPr>
        <w:t>حديث أم ورقة</w:t>
      </w:r>
      <w:r>
        <w:rPr>
          <w:rFonts w:cs="Traditional Arabic" w:hint="cs"/>
          <w:sz w:val="36"/>
          <w:szCs w:val="36"/>
          <w:rtl/>
        </w:rPr>
        <w:t>؛</w:t>
      </w:r>
      <w:r w:rsidRPr="00BB0D8C">
        <w:rPr>
          <w:rFonts w:cs="Traditional Arabic"/>
          <w:sz w:val="36"/>
          <w:szCs w:val="36"/>
          <w:rtl/>
        </w:rPr>
        <w:t xml:space="preserve"> </w:t>
      </w:r>
      <w:r w:rsidR="00F73786">
        <w:rPr>
          <w:rFonts w:ascii="Calibri" w:hAnsi="Calibri" w:cs="Traditional Arabic"/>
          <w:sz w:val="36"/>
          <w:szCs w:val="36"/>
          <w:rtl/>
        </w:rPr>
        <w:t>«</w:t>
      </w:r>
      <w:r w:rsidRPr="00BB0D8C">
        <w:rPr>
          <w:rFonts w:cs="Traditional Arabic"/>
          <w:sz w:val="36"/>
          <w:szCs w:val="36"/>
          <w:rtl/>
        </w:rPr>
        <w:t>أن النبي صلى الله عليه وسلم كان يزورها في بيتها وجعل لها مؤذنا ً يؤذن لها</w:t>
      </w:r>
      <w:r>
        <w:rPr>
          <w:rFonts w:cs="Traditional Arabic" w:hint="cs"/>
          <w:sz w:val="36"/>
          <w:szCs w:val="36"/>
          <w:rtl/>
        </w:rPr>
        <w:t>،</w:t>
      </w:r>
      <w:r w:rsidRPr="00BB0D8C">
        <w:rPr>
          <w:rFonts w:cs="Traditional Arabic"/>
          <w:sz w:val="36"/>
          <w:szCs w:val="36"/>
          <w:rtl/>
        </w:rPr>
        <w:t xml:space="preserve"> وأمرها أن تؤم أهل دارها</w:t>
      </w:r>
      <w:r w:rsidR="00F73786">
        <w:rPr>
          <w:rFonts w:ascii="Calibri" w:hAnsi="Calibri" w:cs="Traditional Arabic"/>
          <w:sz w:val="36"/>
          <w:szCs w:val="36"/>
          <w:rtl/>
        </w:rPr>
        <w:t>»</w:t>
      </w:r>
      <w:r>
        <w:rPr>
          <w:rStyle w:val="Appelnotedebasdep"/>
          <w:rFonts w:cs="Traditional Arabic"/>
          <w:sz w:val="36"/>
          <w:szCs w:val="36"/>
          <w:rtl/>
        </w:rPr>
        <w:footnoteReference w:id="82"/>
      </w:r>
      <w:r w:rsidRPr="00BB0D8C">
        <w:rPr>
          <w:rFonts w:cs="Traditional Arabic"/>
          <w:sz w:val="36"/>
          <w:szCs w:val="36"/>
          <w:rtl/>
        </w:rPr>
        <w:t>.</w:t>
      </w:r>
    </w:p>
    <w:p w:rsidR="0008753D" w:rsidRDefault="00BB0D8C" w:rsidP="001C4A0F">
      <w:pPr>
        <w:bidi/>
        <w:spacing w:after="0"/>
        <w:jc w:val="both"/>
        <w:rPr>
          <w:rFonts w:cs="Traditional Arabic"/>
          <w:b/>
          <w:bCs/>
          <w:sz w:val="36"/>
          <w:szCs w:val="36"/>
          <w:rtl/>
        </w:rPr>
      </w:pPr>
      <w:r w:rsidRPr="00BB0D8C">
        <w:rPr>
          <w:rFonts w:cs="Traditional Arabic"/>
          <w:b/>
          <w:bCs/>
          <w:sz w:val="36"/>
          <w:szCs w:val="36"/>
          <w:rtl/>
        </w:rPr>
        <w:t>وجه الدلالة في الحديث :</w:t>
      </w:r>
    </w:p>
    <w:p w:rsidR="00717861" w:rsidRDefault="00BB0D8C" w:rsidP="00704427">
      <w:pPr>
        <w:bidi/>
        <w:spacing w:after="0"/>
        <w:jc w:val="both"/>
        <w:rPr>
          <w:rFonts w:cs="Traditional Arabic"/>
          <w:sz w:val="36"/>
          <w:szCs w:val="36"/>
        </w:rPr>
      </w:pPr>
      <w:r w:rsidRPr="00BB0D8C">
        <w:rPr>
          <w:rFonts w:cs="Traditional Arabic"/>
          <w:sz w:val="36"/>
          <w:szCs w:val="36"/>
          <w:rtl/>
        </w:rPr>
        <w:t>أن النبي صلى الله عليه وسلم جعل لها مؤذنا ولم يأمرها بالأذان ، فلو كان الأذان مشروعا ً للنساء لأذ</w:t>
      </w:r>
      <w:r>
        <w:rPr>
          <w:rFonts w:cs="Traditional Arabic" w:hint="cs"/>
          <w:sz w:val="36"/>
          <w:szCs w:val="36"/>
          <w:rtl/>
        </w:rPr>
        <w:t>ِ</w:t>
      </w:r>
      <w:r w:rsidRPr="00BB0D8C">
        <w:rPr>
          <w:rFonts w:cs="Traditional Arabic"/>
          <w:sz w:val="36"/>
          <w:szCs w:val="36"/>
          <w:rtl/>
        </w:rPr>
        <w:t>ن</w:t>
      </w:r>
      <w:r>
        <w:rPr>
          <w:rFonts w:cs="Traditional Arabic" w:hint="cs"/>
          <w:sz w:val="36"/>
          <w:szCs w:val="36"/>
          <w:rtl/>
        </w:rPr>
        <w:t>َ</w:t>
      </w:r>
      <w:r w:rsidRPr="00BB0D8C">
        <w:rPr>
          <w:rFonts w:cs="Traditional Arabic"/>
          <w:sz w:val="36"/>
          <w:szCs w:val="36"/>
          <w:rtl/>
        </w:rPr>
        <w:t xml:space="preserve"> لها صلى الله عليه وسلم أن تؤذن كما أذ</w:t>
      </w:r>
      <w:r>
        <w:rPr>
          <w:rFonts w:cs="Traditional Arabic" w:hint="cs"/>
          <w:sz w:val="36"/>
          <w:szCs w:val="36"/>
          <w:rtl/>
        </w:rPr>
        <w:t>ِ</w:t>
      </w:r>
      <w:r w:rsidRPr="00BB0D8C">
        <w:rPr>
          <w:rFonts w:cs="Traditional Arabic"/>
          <w:sz w:val="36"/>
          <w:szCs w:val="36"/>
          <w:rtl/>
        </w:rPr>
        <w:t>ن لها بالإمامة .</w:t>
      </w:r>
    </w:p>
    <w:p w:rsidR="00704427" w:rsidRDefault="00704427" w:rsidP="00704427">
      <w:pPr>
        <w:bidi/>
        <w:spacing w:after="0"/>
        <w:jc w:val="both"/>
        <w:rPr>
          <w:rFonts w:cs="Traditional Arabic"/>
          <w:sz w:val="36"/>
          <w:szCs w:val="36"/>
        </w:rPr>
      </w:pPr>
    </w:p>
    <w:p w:rsidR="00704427" w:rsidRDefault="00704427" w:rsidP="00704427">
      <w:pPr>
        <w:bidi/>
        <w:spacing w:after="0"/>
        <w:jc w:val="both"/>
        <w:rPr>
          <w:rFonts w:cs="Traditional Arabic"/>
          <w:sz w:val="36"/>
          <w:szCs w:val="36"/>
        </w:rPr>
      </w:pPr>
    </w:p>
    <w:p w:rsidR="00704427" w:rsidRDefault="00704427" w:rsidP="00704427">
      <w:pPr>
        <w:bidi/>
        <w:spacing w:after="0"/>
        <w:jc w:val="both"/>
        <w:rPr>
          <w:rFonts w:cs="Traditional Arabic"/>
          <w:sz w:val="36"/>
          <w:szCs w:val="36"/>
        </w:rPr>
      </w:pPr>
    </w:p>
    <w:p w:rsidR="00704427" w:rsidRPr="00704427" w:rsidRDefault="00704427" w:rsidP="00704427">
      <w:pPr>
        <w:bidi/>
        <w:spacing w:after="0"/>
        <w:jc w:val="both"/>
        <w:rPr>
          <w:rFonts w:cs="Traditional Arabic"/>
          <w:sz w:val="36"/>
          <w:szCs w:val="36"/>
          <w:rtl/>
        </w:rPr>
      </w:pPr>
    </w:p>
    <w:p w:rsidR="00C47737" w:rsidRDefault="00C47737" w:rsidP="00717861">
      <w:pPr>
        <w:bidi/>
        <w:spacing w:after="0"/>
        <w:rPr>
          <w:rFonts w:cs="Traditional Arabic"/>
          <w:b/>
          <w:bCs/>
          <w:sz w:val="36"/>
          <w:szCs w:val="36"/>
          <w:rtl/>
        </w:rPr>
      </w:pPr>
      <w:r w:rsidRPr="00C47737">
        <w:rPr>
          <w:rFonts w:cs="Traditional Arabic" w:hint="cs"/>
          <w:b/>
          <w:bCs/>
          <w:sz w:val="36"/>
          <w:szCs w:val="36"/>
          <w:rtl/>
        </w:rPr>
        <w:lastRenderedPageBreak/>
        <w:t>ثانيا: من الأثر:</w:t>
      </w:r>
    </w:p>
    <w:p w:rsidR="0008753D" w:rsidRDefault="00487F7D" w:rsidP="00CC593E">
      <w:pPr>
        <w:bidi/>
        <w:spacing w:after="0"/>
        <w:rPr>
          <w:rFonts w:cs="Traditional Arabic"/>
          <w:b/>
          <w:bCs/>
          <w:sz w:val="36"/>
          <w:szCs w:val="36"/>
          <w:rtl/>
        </w:rPr>
      </w:pPr>
      <w:r w:rsidRPr="00487F7D">
        <w:rPr>
          <w:rFonts w:cs="Traditional Arabic"/>
          <w:sz w:val="36"/>
          <w:szCs w:val="36"/>
          <w:rtl/>
        </w:rPr>
        <w:t xml:space="preserve">فقد ثبت </w:t>
      </w:r>
      <w:r>
        <w:rPr>
          <w:rFonts w:cs="Traditional Arabic"/>
          <w:sz w:val="36"/>
          <w:szCs w:val="36"/>
          <w:rtl/>
        </w:rPr>
        <w:t>عن عائشة ـ رضي الله عنها ـ قالت</w:t>
      </w:r>
      <w:r w:rsidRPr="00487F7D">
        <w:rPr>
          <w:rFonts w:cs="Traditional Arabic"/>
          <w:sz w:val="36"/>
          <w:szCs w:val="36"/>
          <w:rtl/>
        </w:rPr>
        <w:t xml:space="preserve">: </w:t>
      </w:r>
      <w:r w:rsidR="001963DB">
        <w:rPr>
          <w:rFonts w:ascii="Calibri" w:hAnsi="Calibri" w:cs="Traditional Arabic"/>
          <w:sz w:val="36"/>
          <w:szCs w:val="36"/>
          <w:rtl/>
        </w:rPr>
        <w:t>«</w:t>
      </w:r>
      <w:r w:rsidRPr="00487F7D">
        <w:rPr>
          <w:rFonts w:cs="Traditional Arabic"/>
          <w:sz w:val="36"/>
          <w:szCs w:val="36"/>
          <w:rtl/>
        </w:rPr>
        <w:t>كنا نصلي بغير إقامة</w:t>
      </w:r>
      <w:r w:rsidR="001963DB">
        <w:rPr>
          <w:rFonts w:ascii="Calibri" w:hAnsi="Calibri" w:cs="Traditional Arabic"/>
          <w:sz w:val="36"/>
          <w:szCs w:val="36"/>
          <w:rtl/>
        </w:rPr>
        <w:t>»</w:t>
      </w:r>
      <w:r>
        <w:rPr>
          <w:rStyle w:val="Appelnotedebasdep"/>
          <w:rFonts w:cs="Traditional Arabic"/>
          <w:sz w:val="36"/>
          <w:szCs w:val="36"/>
          <w:rtl/>
        </w:rPr>
        <w:footnoteReference w:id="83"/>
      </w:r>
      <w:r w:rsidRPr="00487F7D">
        <w:rPr>
          <w:rFonts w:cs="Traditional Arabic"/>
          <w:sz w:val="36"/>
          <w:szCs w:val="36"/>
          <w:rtl/>
        </w:rPr>
        <w:br/>
      </w:r>
      <w:r w:rsidRPr="00487F7D">
        <w:rPr>
          <w:rFonts w:cs="Traditional Arabic"/>
          <w:b/>
          <w:bCs/>
          <w:sz w:val="36"/>
          <w:szCs w:val="36"/>
          <w:rtl/>
        </w:rPr>
        <w:t>وجه الاستدلال بالأثر :</w:t>
      </w:r>
    </w:p>
    <w:p w:rsidR="007B0006" w:rsidRPr="001641F1" w:rsidRDefault="001641F1" w:rsidP="001C4A0F">
      <w:pPr>
        <w:bidi/>
        <w:spacing w:after="0"/>
        <w:jc w:val="both"/>
        <w:rPr>
          <w:rFonts w:cs="Traditional Arabic"/>
          <w:b/>
          <w:bCs/>
          <w:sz w:val="36"/>
          <w:szCs w:val="36"/>
          <w:rtl/>
        </w:rPr>
      </w:pPr>
      <w:r>
        <w:rPr>
          <w:rFonts w:cs="Traditional Arabic"/>
          <w:sz w:val="36"/>
          <w:szCs w:val="36"/>
          <w:rtl/>
        </w:rPr>
        <w:t>أن أم المؤمنين عائش</w:t>
      </w:r>
      <w:r w:rsidR="00487F7D" w:rsidRPr="00487F7D">
        <w:rPr>
          <w:rFonts w:cs="Traditional Arabic"/>
          <w:sz w:val="36"/>
          <w:szCs w:val="36"/>
          <w:rtl/>
        </w:rPr>
        <w:t>ة ـ رضي الله عنها ـ صلت</w:t>
      </w:r>
      <w:r>
        <w:rPr>
          <w:rFonts w:cs="Traditional Arabic" w:hint="cs"/>
          <w:sz w:val="36"/>
          <w:szCs w:val="36"/>
          <w:rtl/>
        </w:rPr>
        <w:t xml:space="preserve"> </w:t>
      </w:r>
      <w:r w:rsidR="00487F7D" w:rsidRPr="00487F7D">
        <w:rPr>
          <w:rFonts w:cs="Traditional Arabic"/>
          <w:sz w:val="36"/>
          <w:szCs w:val="36"/>
          <w:rtl/>
        </w:rPr>
        <w:t xml:space="preserve"> بغير</w:t>
      </w:r>
      <w:r>
        <w:rPr>
          <w:rFonts w:cs="Traditional Arabic" w:hint="cs"/>
          <w:sz w:val="36"/>
          <w:szCs w:val="36"/>
          <w:rtl/>
        </w:rPr>
        <w:t xml:space="preserve"> </w:t>
      </w:r>
      <w:r w:rsidR="00487F7D" w:rsidRPr="00487F7D">
        <w:rPr>
          <w:rFonts w:cs="Traditional Arabic"/>
          <w:sz w:val="36"/>
          <w:szCs w:val="36"/>
          <w:rtl/>
        </w:rPr>
        <w:t xml:space="preserve"> إ</w:t>
      </w:r>
      <w:r>
        <w:rPr>
          <w:rFonts w:cs="Traditional Arabic"/>
          <w:sz w:val="36"/>
          <w:szCs w:val="36"/>
          <w:rtl/>
        </w:rPr>
        <w:t>قامة</w:t>
      </w:r>
      <w:r>
        <w:rPr>
          <w:rFonts w:cs="Traditional Arabic" w:hint="cs"/>
          <w:sz w:val="36"/>
          <w:szCs w:val="36"/>
          <w:rtl/>
        </w:rPr>
        <w:t xml:space="preserve"> </w:t>
      </w:r>
      <w:r>
        <w:rPr>
          <w:rFonts w:cs="Traditional Arabic"/>
          <w:sz w:val="36"/>
          <w:szCs w:val="36"/>
          <w:rtl/>
        </w:rPr>
        <w:t xml:space="preserve"> مما يدل</w:t>
      </w:r>
      <w:r>
        <w:rPr>
          <w:rFonts w:cs="Traditional Arabic" w:hint="cs"/>
          <w:sz w:val="36"/>
          <w:szCs w:val="36"/>
          <w:rtl/>
        </w:rPr>
        <w:t xml:space="preserve"> </w:t>
      </w:r>
      <w:r>
        <w:rPr>
          <w:rFonts w:cs="Traditional Arabic"/>
          <w:sz w:val="36"/>
          <w:szCs w:val="36"/>
          <w:rtl/>
        </w:rPr>
        <w:t xml:space="preserve"> على</w:t>
      </w:r>
      <w:r>
        <w:rPr>
          <w:rFonts w:cs="Traditional Arabic" w:hint="cs"/>
          <w:sz w:val="36"/>
          <w:szCs w:val="36"/>
          <w:rtl/>
        </w:rPr>
        <w:t xml:space="preserve"> </w:t>
      </w:r>
      <w:r>
        <w:rPr>
          <w:rFonts w:cs="Traditional Arabic"/>
          <w:sz w:val="36"/>
          <w:szCs w:val="36"/>
          <w:rtl/>
        </w:rPr>
        <w:t xml:space="preserve"> أنها</w:t>
      </w:r>
      <w:r>
        <w:rPr>
          <w:rFonts w:cs="Traditional Arabic" w:hint="cs"/>
          <w:sz w:val="36"/>
          <w:szCs w:val="36"/>
          <w:rtl/>
        </w:rPr>
        <w:t xml:space="preserve"> </w:t>
      </w:r>
      <w:r>
        <w:rPr>
          <w:rFonts w:cs="Traditional Arabic"/>
          <w:sz w:val="36"/>
          <w:szCs w:val="36"/>
          <w:rtl/>
        </w:rPr>
        <w:t xml:space="preserve"> غي</w:t>
      </w:r>
      <w:r w:rsidR="00487F7D" w:rsidRPr="00487F7D">
        <w:rPr>
          <w:rFonts w:cs="Traditional Arabic"/>
          <w:sz w:val="36"/>
          <w:szCs w:val="36"/>
          <w:rtl/>
        </w:rPr>
        <w:t xml:space="preserve">ر واجبة على النساء ، </w:t>
      </w:r>
      <w:r w:rsidR="00487F7D">
        <w:rPr>
          <w:rFonts w:cs="Traditional Arabic" w:hint="cs"/>
          <w:sz w:val="36"/>
          <w:szCs w:val="36"/>
          <w:rtl/>
        </w:rPr>
        <w:t>ف</w:t>
      </w:r>
      <w:r w:rsidR="00487F7D" w:rsidRPr="00487F7D">
        <w:rPr>
          <w:rFonts w:cs="Traditional Arabic"/>
          <w:sz w:val="36"/>
          <w:szCs w:val="36"/>
          <w:rtl/>
        </w:rPr>
        <w:t>من باب أولى الأذان ، وهي تخبر بلفظ كنا أي أن هذا كان هو الحال أيام النبي صلى الله عليه وسلم ، وهذا هو المشروع للنساء ، وهي أيضا كانت ضمن من يفعلن ذلك ، و</w:t>
      </w:r>
      <w:r>
        <w:rPr>
          <w:rFonts w:cs="Traditional Arabic" w:hint="cs"/>
          <w:sz w:val="36"/>
          <w:szCs w:val="36"/>
          <w:rtl/>
        </w:rPr>
        <w:t xml:space="preserve"> </w:t>
      </w:r>
      <w:r w:rsidR="00487F7D" w:rsidRPr="00487F7D">
        <w:rPr>
          <w:rFonts w:cs="Traditional Arabic"/>
          <w:sz w:val="36"/>
          <w:szCs w:val="36"/>
          <w:rtl/>
        </w:rPr>
        <w:t>لا تفعل هي ذلك إلا بعلم من علم النبوة .</w:t>
      </w:r>
    </w:p>
    <w:p w:rsidR="007B0006" w:rsidRPr="007B0006" w:rsidRDefault="007B0006" w:rsidP="001C4A0F">
      <w:pPr>
        <w:bidi/>
        <w:spacing w:after="0"/>
        <w:rPr>
          <w:rFonts w:cs="Traditional Arabic"/>
          <w:b/>
          <w:bCs/>
          <w:sz w:val="36"/>
          <w:szCs w:val="36"/>
          <w:rtl/>
        </w:rPr>
      </w:pPr>
      <w:r w:rsidRPr="007B0006">
        <w:rPr>
          <w:rFonts w:cs="Traditional Arabic" w:hint="cs"/>
          <w:b/>
          <w:bCs/>
          <w:sz w:val="36"/>
          <w:szCs w:val="36"/>
          <w:rtl/>
        </w:rPr>
        <w:t>ثالثا: من المعقول:</w:t>
      </w:r>
    </w:p>
    <w:p w:rsidR="0008753D" w:rsidRDefault="007B0006" w:rsidP="001C4A0F">
      <w:pPr>
        <w:bidi/>
        <w:spacing w:after="0"/>
        <w:jc w:val="both"/>
        <w:rPr>
          <w:rFonts w:cs="Traditional Arabic"/>
          <w:sz w:val="36"/>
          <w:szCs w:val="36"/>
          <w:rtl/>
        </w:rPr>
      </w:pPr>
      <w:r w:rsidRPr="00473799">
        <w:rPr>
          <w:rFonts w:cs="Traditional Arabic"/>
          <w:sz w:val="32"/>
          <w:szCs w:val="32"/>
          <w:rtl/>
        </w:rPr>
        <w:t>1</w:t>
      </w:r>
      <w:r w:rsidRPr="007B0006">
        <w:rPr>
          <w:rFonts w:cs="Traditional Arabic"/>
          <w:sz w:val="36"/>
          <w:szCs w:val="36"/>
          <w:rtl/>
        </w:rPr>
        <w:t xml:space="preserve"> </w:t>
      </w:r>
      <w:r w:rsidR="00C3326A">
        <w:rPr>
          <w:rFonts w:cs="Traditional Arabic" w:hint="cs"/>
          <w:sz w:val="36"/>
          <w:szCs w:val="36"/>
          <w:rtl/>
        </w:rPr>
        <w:t>-</w:t>
      </w:r>
      <w:r w:rsidRPr="007B0006">
        <w:rPr>
          <w:rFonts w:cs="Traditional Arabic"/>
          <w:sz w:val="36"/>
          <w:szCs w:val="36"/>
          <w:rtl/>
        </w:rPr>
        <w:t xml:space="preserve"> إن المرأة إن رفعت صوتها بالأذان فقد ارتكبت معصية ، وإن خفضت صوتها فقد تركت سنة الجهر</w:t>
      </w:r>
      <w:r>
        <w:rPr>
          <w:rStyle w:val="Appelnotedebasdep"/>
          <w:rFonts w:cs="Traditional Arabic"/>
          <w:sz w:val="36"/>
          <w:szCs w:val="36"/>
          <w:rtl/>
        </w:rPr>
        <w:footnoteReference w:id="84"/>
      </w:r>
      <w:r w:rsidRPr="007B0006">
        <w:rPr>
          <w:rFonts w:cs="Traditional Arabic"/>
          <w:sz w:val="36"/>
          <w:szCs w:val="36"/>
          <w:rtl/>
        </w:rPr>
        <w:t>.</w:t>
      </w:r>
    </w:p>
    <w:p w:rsidR="007B0006" w:rsidRPr="0008753D" w:rsidRDefault="007B0006" w:rsidP="001C4A0F">
      <w:pPr>
        <w:bidi/>
        <w:spacing w:after="0"/>
        <w:jc w:val="both"/>
        <w:rPr>
          <w:rFonts w:cs="Traditional Arabic"/>
          <w:sz w:val="36"/>
          <w:szCs w:val="36"/>
          <w:rtl/>
        </w:rPr>
      </w:pPr>
      <w:r w:rsidRPr="00473799">
        <w:rPr>
          <w:rFonts w:cs="Traditional Arabic"/>
          <w:sz w:val="32"/>
          <w:szCs w:val="32"/>
          <w:rtl/>
        </w:rPr>
        <w:t>2</w:t>
      </w:r>
      <w:r w:rsidRPr="0008753D">
        <w:rPr>
          <w:rFonts w:cs="Traditional Arabic"/>
          <w:sz w:val="36"/>
          <w:szCs w:val="36"/>
          <w:rtl/>
        </w:rPr>
        <w:t xml:space="preserve"> </w:t>
      </w:r>
      <w:r w:rsidR="00C3326A" w:rsidRPr="0008753D">
        <w:rPr>
          <w:rFonts w:cs="Traditional Arabic" w:hint="cs"/>
          <w:sz w:val="36"/>
          <w:szCs w:val="36"/>
          <w:rtl/>
        </w:rPr>
        <w:t xml:space="preserve">- </w:t>
      </w:r>
      <w:r w:rsidR="0008753D" w:rsidRPr="0008753D">
        <w:rPr>
          <w:rFonts w:cs="Traditional Arabic"/>
          <w:sz w:val="36"/>
          <w:szCs w:val="36"/>
          <w:rtl/>
        </w:rPr>
        <w:t>إن</w:t>
      </w:r>
      <w:r w:rsidR="0094415E" w:rsidRPr="0008753D">
        <w:rPr>
          <w:rFonts w:cs="Traditional Arabic"/>
          <w:sz w:val="36"/>
          <w:szCs w:val="36"/>
          <w:rtl/>
        </w:rPr>
        <w:t xml:space="preserve"> أذان النساء لم يكن في السلف</w:t>
      </w:r>
      <w:r w:rsidRPr="0008753D">
        <w:rPr>
          <w:rFonts w:cs="Traditional Arabic"/>
          <w:sz w:val="36"/>
          <w:szCs w:val="36"/>
          <w:rtl/>
        </w:rPr>
        <w:t>، فكان من المحدثات</w:t>
      </w:r>
      <w:r w:rsidR="0094415E" w:rsidRPr="0008753D">
        <w:rPr>
          <w:rFonts w:cs="Traditional Arabic" w:hint="cs"/>
          <w:sz w:val="36"/>
          <w:szCs w:val="36"/>
          <w:rtl/>
        </w:rPr>
        <w:t>.</w:t>
      </w:r>
      <w:r w:rsidRPr="0008753D">
        <w:rPr>
          <w:rStyle w:val="Appelnotedebasdep"/>
          <w:rFonts w:cs="Traditional Arabic"/>
          <w:sz w:val="36"/>
          <w:szCs w:val="36"/>
          <w:rtl/>
        </w:rPr>
        <w:footnoteReference w:id="85"/>
      </w:r>
    </w:p>
    <w:p w:rsidR="00487F7D" w:rsidRPr="00487F7D" w:rsidRDefault="00487F7D" w:rsidP="001C4A0F">
      <w:pPr>
        <w:bidi/>
        <w:spacing w:after="0"/>
        <w:rPr>
          <w:rFonts w:cs="Traditional Arabic"/>
          <w:sz w:val="36"/>
          <w:szCs w:val="36"/>
          <w:rtl/>
        </w:rPr>
      </w:pPr>
      <w:r w:rsidRPr="00487F7D">
        <w:rPr>
          <w:rFonts w:cs="Traditional Arabic"/>
          <w:sz w:val="36"/>
          <w:szCs w:val="36"/>
          <w:rtl/>
        </w:rPr>
        <w:br/>
      </w:r>
    </w:p>
    <w:p w:rsidR="006F4F16" w:rsidRDefault="006F4F16" w:rsidP="001C4A0F">
      <w:pPr>
        <w:bidi/>
        <w:spacing w:after="0"/>
        <w:rPr>
          <w:rFonts w:cs="Traditional Arabic"/>
          <w:b/>
          <w:bCs/>
          <w:sz w:val="36"/>
          <w:szCs w:val="36"/>
          <w:rtl/>
        </w:rPr>
      </w:pPr>
    </w:p>
    <w:p w:rsidR="00CC593E" w:rsidRDefault="00CC593E" w:rsidP="00CC593E">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717861" w:rsidRDefault="00717861" w:rsidP="00717861">
      <w:pPr>
        <w:bidi/>
        <w:spacing w:after="0"/>
        <w:rPr>
          <w:rFonts w:ascii="Times New Roman" w:eastAsia="Times New Roman" w:hAnsi="Times New Roman" w:cs="Times New Roman"/>
          <w:color w:val="000000"/>
          <w:sz w:val="27"/>
          <w:szCs w:val="27"/>
          <w:rtl/>
          <w:lang w:eastAsia="fr-FR"/>
        </w:rPr>
      </w:pPr>
    </w:p>
    <w:p w:rsidR="006F4F16" w:rsidRDefault="005A722D" w:rsidP="001C4A0F">
      <w:pPr>
        <w:bidi/>
        <w:spacing w:after="0"/>
        <w:rPr>
          <w:rFonts w:cs="Traditional Arabic"/>
          <w:b/>
          <w:bCs/>
          <w:sz w:val="36"/>
          <w:szCs w:val="36"/>
          <w:rtl/>
        </w:rPr>
      </w:pPr>
      <w:r w:rsidRPr="005A722D">
        <w:rPr>
          <w:rFonts w:cs="Traditional Arabic" w:hint="cs"/>
          <w:b/>
          <w:bCs/>
          <w:sz w:val="36"/>
          <w:szCs w:val="36"/>
          <w:rtl/>
        </w:rPr>
        <w:lastRenderedPageBreak/>
        <w:t>المطلب</w:t>
      </w:r>
      <w:r>
        <w:rPr>
          <w:rFonts w:cs="Traditional Arabic" w:hint="cs"/>
          <w:b/>
          <w:bCs/>
          <w:sz w:val="36"/>
          <w:szCs w:val="36"/>
          <w:rtl/>
        </w:rPr>
        <w:t xml:space="preserve"> الثان</w:t>
      </w:r>
      <w:r w:rsidRPr="005A722D">
        <w:rPr>
          <w:rFonts w:cs="Traditional Arabic" w:hint="cs"/>
          <w:b/>
          <w:bCs/>
          <w:sz w:val="36"/>
          <w:szCs w:val="36"/>
          <w:rtl/>
        </w:rPr>
        <w:t xml:space="preserve">ي: </w:t>
      </w:r>
      <w:r>
        <w:rPr>
          <w:rFonts w:cs="Traditional Arabic" w:hint="cs"/>
          <w:b/>
          <w:bCs/>
          <w:sz w:val="36"/>
          <w:szCs w:val="36"/>
          <w:rtl/>
        </w:rPr>
        <w:t>حكم إمامة المرأة</w:t>
      </w:r>
      <w:r w:rsidR="000E5A74">
        <w:rPr>
          <w:rFonts w:cs="Traditional Arabic" w:hint="cs"/>
          <w:b/>
          <w:bCs/>
          <w:sz w:val="36"/>
          <w:szCs w:val="36"/>
          <w:rtl/>
        </w:rPr>
        <w:t xml:space="preserve"> للنساء و للرجال</w:t>
      </w:r>
      <w:r>
        <w:rPr>
          <w:rFonts w:cs="Traditional Arabic" w:hint="cs"/>
          <w:b/>
          <w:bCs/>
          <w:sz w:val="36"/>
          <w:szCs w:val="36"/>
          <w:rtl/>
        </w:rPr>
        <w:t>.</w:t>
      </w:r>
    </w:p>
    <w:p w:rsidR="001C476A" w:rsidRDefault="005A722D" w:rsidP="001C476A">
      <w:pPr>
        <w:bidi/>
        <w:spacing w:after="0"/>
        <w:rPr>
          <w:rFonts w:cs="Traditional Arabic"/>
          <w:sz w:val="36"/>
          <w:szCs w:val="36"/>
          <w:rtl/>
        </w:rPr>
      </w:pPr>
      <w:r>
        <w:rPr>
          <w:rFonts w:cs="Traditional Arabic" w:hint="cs"/>
          <w:b/>
          <w:bCs/>
          <w:sz w:val="36"/>
          <w:szCs w:val="36"/>
          <w:rtl/>
        </w:rPr>
        <w:t xml:space="preserve">الفرع الأول: </w:t>
      </w:r>
      <w:r>
        <w:rPr>
          <w:rFonts w:cs="Traditional Arabic" w:hint="cs"/>
          <w:sz w:val="36"/>
          <w:szCs w:val="36"/>
          <w:rtl/>
        </w:rPr>
        <w:t>حكم إمامة المرأة للنساء</w:t>
      </w:r>
      <w:r w:rsidR="00AE55E5">
        <w:rPr>
          <w:rFonts w:cs="Traditional Arabic" w:hint="cs"/>
          <w:sz w:val="36"/>
          <w:szCs w:val="36"/>
          <w:rtl/>
        </w:rPr>
        <w:t xml:space="preserve"> في الصلاة</w:t>
      </w:r>
      <w:r>
        <w:rPr>
          <w:rFonts w:cs="Traditional Arabic" w:hint="cs"/>
          <w:sz w:val="36"/>
          <w:szCs w:val="36"/>
          <w:rtl/>
        </w:rPr>
        <w:t>.</w:t>
      </w:r>
    </w:p>
    <w:p w:rsidR="001C476A" w:rsidRDefault="004F6D8B" w:rsidP="00630EF0">
      <w:pPr>
        <w:bidi/>
        <w:spacing w:after="0"/>
        <w:jc w:val="both"/>
        <w:rPr>
          <w:rFonts w:cs="Traditional Arabic"/>
          <w:sz w:val="36"/>
          <w:szCs w:val="36"/>
          <w:rtl/>
        </w:rPr>
      </w:pPr>
      <w:r w:rsidRPr="004F6D8B">
        <w:rPr>
          <w:rFonts w:cs="Traditional Arabic"/>
          <w:sz w:val="36"/>
          <w:szCs w:val="36"/>
          <w:rtl/>
        </w:rPr>
        <w:t>اختلف ال</w:t>
      </w:r>
      <w:r>
        <w:rPr>
          <w:rFonts w:cs="Traditional Arabic"/>
          <w:sz w:val="36"/>
          <w:szCs w:val="36"/>
          <w:rtl/>
        </w:rPr>
        <w:t xml:space="preserve">فقهاء في مشروعية إمامة المرأة </w:t>
      </w:r>
      <w:r>
        <w:rPr>
          <w:rFonts w:cs="Traditional Arabic" w:hint="cs"/>
          <w:sz w:val="36"/>
          <w:szCs w:val="36"/>
          <w:rtl/>
        </w:rPr>
        <w:t>ل</w:t>
      </w:r>
      <w:r w:rsidRPr="004F6D8B">
        <w:rPr>
          <w:rFonts w:cs="Traditional Arabic"/>
          <w:sz w:val="36"/>
          <w:szCs w:val="36"/>
          <w:rtl/>
        </w:rPr>
        <w:t>لنساء في الصلاة بين مؤيد ومعارض وذلك على قولين مشهورين :</w:t>
      </w:r>
    </w:p>
    <w:p w:rsidR="004F6D8B" w:rsidRDefault="004F6D8B" w:rsidP="00630EF0">
      <w:pPr>
        <w:bidi/>
        <w:spacing w:after="0"/>
        <w:jc w:val="both"/>
        <w:rPr>
          <w:rFonts w:cs="Traditional Arabic"/>
          <w:sz w:val="36"/>
          <w:szCs w:val="36"/>
          <w:rtl/>
        </w:rPr>
      </w:pPr>
      <w:r w:rsidRPr="004F6D8B">
        <w:rPr>
          <w:rFonts w:cs="Traditional Arabic"/>
          <w:b/>
          <w:bCs/>
          <w:sz w:val="36"/>
          <w:szCs w:val="36"/>
          <w:rtl/>
        </w:rPr>
        <w:t>القول الأول :</w:t>
      </w:r>
      <w:r w:rsidR="00630EF0">
        <w:rPr>
          <w:rFonts w:cs="Traditional Arabic" w:hint="cs"/>
          <w:b/>
          <w:bCs/>
          <w:sz w:val="36"/>
          <w:szCs w:val="36"/>
          <w:rtl/>
        </w:rPr>
        <w:t xml:space="preserve"> </w:t>
      </w:r>
      <w:r w:rsidRPr="004F6D8B">
        <w:rPr>
          <w:rFonts w:cs="Traditional Arabic"/>
          <w:sz w:val="36"/>
          <w:szCs w:val="36"/>
          <w:rtl/>
        </w:rPr>
        <w:t>القول بمشروعية ذلك</w:t>
      </w:r>
      <w:r>
        <w:rPr>
          <w:rFonts w:cs="Traditional Arabic" w:hint="cs"/>
          <w:sz w:val="36"/>
          <w:szCs w:val="36"/>
          <w:rtl/>
        </w:rPr>
        <w:t xml:space="preserve"> و</w:t>
      </w:r>
      <w:r w:rsidR="001477BC">
        <w:rPr>
          <w:rFonts w:cs="Traditional Arabic" w:hint="cs"/>
          <w:sz w:val="36"/>
          <w:szCs w:val="36"/>
          <w:rtl/>
        </w:rPr>
        <w:t>صحة جماعة النساء،</w:t>
      </w:r>
      <w:r>
        <w:rPr>
          <w:rFonts w:cs="Traditional Arabic" w:hint="cs"/>
          <w:sz w:val="36"/>
          <w:szCs w:val="36"/>
          <w:rtl/>
        </w:rPr>
        <w:t xml:space="preserve"> هذا القول في الجملة </w:t>
      </w:r>
      <w:r w:rsidR="001477BC">
        <w:rPr>
          <w:rFonts w:cs="Traditional Arabic" w:hint="cs"/>
          <w:sz w:val="36"/>
          <w:szCs w:val="36"/>
          <w:rtl/>
        </w:rPr>
        <w:t>ل</w:t>
      </w:r>
      <w:r w:rsidR="00630EF0">
        <w:rPr>
          <w:rFonts w:cs="Traditional Arabic"/>
          <w:sz w:val="36"/>
          <w:szCs w:val="36"/>
          <w:rtl/>
        </w:rPr>
        <w:t>لشافعية</w:t>
      </w:r>
      <w:r w:rsidR="00630EF0">
        <w:rPr>
          <w:rFonts w:cs="Traditional Arabic" w:hint="cs"/>
          <w:sz w:val="36"/>
          <w:szCs w:val="36"/>
          <w:rtl/>
        </w:rPr>
        <w:t xml:space="preserve"> </w:t>
      </w:r>
      <w:r w:rsidRPr="004F6D8B">
        <w:rPr>
          <w:rFonts w:cs="Traditional Arabic"/>
          <w:sz w:val="36"/>
          <w:szCs w:val="36"/>
          <w:rtl/>
        </w:rPr>
        <w:t>و</w:t>
      </w:r>
      <w:r w:rsidR="001477BC">
        <w:rPr>
          <w:rFonts w:cs="Traditional Arabic" w:hint="cs"/>
          <w:sz w:val="36"/>
          <w:szCs w:val="36"/>
          <w:rtl/>
        </w:rPr>
        <w:t xml:space="preserve">رواية عن </w:t>
      </w:r>
      <w:r w:rsidRPr="004F6D8B">
        <w:rPr>
          <w:rFonts w:cs="Traditional Arabic"/>
          <w:sz w:val="36"/>
          <w:szCs w:val="36"/>
          <w:rtl/>
        </w:rPr>
        <w:t>الحنابلة ،وبه قال زفر من الحنفية.</w:t>
      </w:r>
    </w:p>
    <w:p w:rsidR="001477BC" w:rsidRDefault="001477BC" w:rsidP="001C4A0F">
      <w:pPr>
        <w:pStyle w:val="NormalWeb"/>
        <w:shd w:val="clear" w:color="auto" w:fill="FFFFFF"/>
        <w:bidi/>
        <w:spacing w:line="276" w:lineRule="auto"/>
        <w:jc w:val="both"/>
        <w:rPr>
          <w:rFonts w:asciiTheme="minorHAnsi" w:eastAsiaTheme="minorHAnsi" w:hAnsiTheme="minorHAnsi" w:cs="Traditional Arabic"/>
          <w:sz w:val="36"/>
          <w:szCs w:val="36"/>
          <w:rtl/>
          <w:lang w:eastAsia="en-US"/>
        </w:rPr>
      </w:pPr>
      <w:r w:rsidRPr="001477BC">
        <w:rPr>
          <w:rFonts w:asciiTheme="minorHAnsi" w:eastAsiaTheme="minorHAnsi" w:hAnsiTheme="minorHAnsi" w:cs="Traditional Arabic"/>
          <w:b/>
          <w:bCs/>
          <w:sz w:val="36"/>
          <w:szCs w:val="36"/>
          <w:rtl/>
          <w:lang w:eastAsia="en-US"/>
        </w:rPr>
        <w:t>قال الشافعي :</w:t>
      </w:r>
      <w:r w:rsidRPr="001477BC">
        <w:rPr>
          <w:rFonts w:asciiTheme="minorHAnsi" w:eastAsiaTheme="minorHAnsi" w:hAnsiTheme="minorHAnsi" w:cs="Traditional Arabic"/>
          <w:sz w:val="36"/>
          <w:szCs w:val="36"/>
          <w:rtl/>
          <w:lang w:eastAsia="en-US"/>
        </w:rPr>
        <w:t xml:space="preserve"> وتؤم المرأة النساء في المكتوبة وغيرها ، وآمرها أن تقوم</w:t>
      </w:r>
      <w:r w:rsidR="00E60186">
        <w:rPr>
          <w:rFonts w:asciiTheme="minorHAnsi" w:eastAsiaTheme="minorHAnsi" w:hAnsiTheme="minorHAnsi" w:cs="Traditional Arabic"/>
          <w:sz w:val="36"/>
          <w:szCs w:val="36"/>
          <w:lang w:eastAsia="en-US"/>
        </w:rPr>
        <w:t xml:space="preserve"> </w:t>
      </w:r>
      <w:r w:rsidRPr="001477BC">
        <w:rPr>
          <w:rFonts w:asciiTheme="minorHAnsi" w:eastAsiaTheme="minorHAnsi" w:hAnsiTheme="minorHAnsi" w:cs="Traditional Arabic"/>
          <w:sz w:val="36"/>
          <w:szCs w:val="36"/>
          <w:rtl/>
          <w:lang w:eastAsia="en-US"/>
        </w:rPr>
        <w:t>في وسط الصف ، وإن كان معها نساء كثير أمرت أن يقوم الصف الثاني خلف صفها وكذلك الصفوف وتصفهن صفوف الرجال إذا كثرن لا يخالفن الرجال في شيء من صفوفهن إلا أن تقوم المرأة وسطاً وتخفض صوتها بالتكبير والذكر الذي يجهر به في الصلاة من القرآن وغيره ،فإن قامت المرأة أمام النساء فصلاتها وصلاة من خلفها مجزئة عنهن ،وأحب إليَّ أن لا يؤم النساء منهن إلا حرة لأنها تصلي متقنعة</w:t>
      </w:r>
      <w:r w:rsidR="00BC4EC0">
        <w:rPr>
          <w:rFonts w:asciiTheme="minorHAnsi" w:eastAsiaTheme="minorHAnsi" w:hAnsiTheme="minorHAnsi" w:cs="Traditional Arabic" w:hint="cs"/>
          <w:sz w:val="36"/>
          <w:szCs w:val="36"/>
          <w:rtl/>
          <w:lang w:eastAsia="en-US"/>
        </w:rPr>
        <w:t>..."</w:t>
      </w:r>
      <w:r>
        <w:rPr>
          <w:rStyle w:val="Appelnotedebasdep"/>
          <w:rFonts w:asciiTheme="minorHAnsi" w:eastAsiaTheme="minorHAnsi" w:hAnsiTheme="minorHAnsi" w:cs="Traditional Arabic"/>
          <w:sz w:val="36"/>
          <w:szCs w:val="36"/>
          <w:rtl/>
          <w:lang w:eastAsia="en-US"/>
        </w:rPr>
        <w:footnoteReference w:id="86"/>
      </w:r>
      <w:r w:rsidRPr="001477BC">
        <w:rPr>
          <w:rFonts w:asciiTheme="minorHAnsi" w:eastAsiaTheme="minorHAnsi" w:hAnsiTheme="minorHAnsi" w:cs="Traditional Arabic"/>
          <w:sz w:val="36"/>
          <w:szCs w:val="36"/>
          <w:rtl/>
          <w:lang w:eastAsia="en-US"/>
        </w:rPr>
        <w:t>.</w:t>
      </w:r>
    </w:p>
    <w:p w:rsidR="00630EF0" w:rsidRDefault="00BC4EC0" w:rsidP="001C476A">
      <w:pPr>
        <w:pStyle w:val="NormalWeb"/>
        <w:shd w:val="clear" w:color="auto" w:fill="FFFFFF"/>
        <w:bidi/>
        <w:spacing w:line="276" w:lineRule="auto"/>
        <w:rPr>
          <w:rFonts w:asciiTheme="minorHAnsi" w:eastAsiaTheme="minorHAnsi" w:hAnsiTheme="minorHAnsi" w:cs="Traditional Arabic"/>
          <w:sz w:val="36"/>
          <w:szCs w:val="36"/>
          <w:rtl/>
          <w:lang w:eastAsia="en-US"/>
        </w:rPr>
      </w:pPr>
      <w:r w:rsidRPr="00BC4EC0">
        <w:rPr>
          <w:rFonts w:asciiTheme="minorHAnsi" w:eastAsiaTheme="minorHAnsi" w:hAnsiTheme="minorHAnsi" w:cs="Traditional Arabic"/>
          <w:sz w:val="36"/>
          <w:szCs w:val="36"/>
          <w:rtl/>
          <w:lang w:eastAsia="en-US"/>
        </w:rPr>
        <w:t>وقد ذكر الشافعي رحمه الله في كتاب</w:t>
      </w:r>
      <w:r>
        <w:rPr>
          <w:rFonts w:asciiTheme="minorHAnsi" w:eastAsiaTheme="minorHAnsi" w:hAnsiTheme="minorHAnsi" w:cs="Traditional Arabic" w:hint="cs"/>
          <w:sz w:val="36"/>
          <w:szCs w:val="36"/>
          <w:rtl/>
          <w:lang w:eastAsia="en-US"/>
        </w:rPr>
        <w:t>ه</w:t>
      </w:r>
      <w:r w:rsidRPr="00BC4EC0">
        <w:rPr>
          <w:rFonts w:asciiTheme="minorHAnsi" w:eastAsiaTheme="minorHAnsi" w:hAnsiTheme="minorHAnsi" w:cs="Traditional Arabic"/>
          <w:sz w:val="36"/>
          <w:szCs w:val="36"/>
          <w:rtl/>
          <w:lang w:eastAsia="en-US"/>
        </w:rPr>
        <w:t xml:space="preserve"> الأم  عدة آثار تدل على مشروعية ذلك :</w:t>
      </w:r>
      <w:r w:rsidR="001C476A">
        <w:rPr>
          <w:rFonts w:asciiTheme="minorHAnsi" w:eastAsiaTheme="minorHAnsi" w:hAnsiTheme="minorHAnsi" w:cs="Traditional Arabic" w:hint="cs"/>
          <w:sz w:val="36"/>
          <w:szCs w:val="36"/>
          <w:rtl/>
          <w:lang w:eastAsia="en-US"/>
        </w:rPr>
        <w:t xml:space="preserve"> </w:t>
      </w:r>
    </w:p>
    <w:p w:rsidR="004D519F" w:rsidRDefault="00BC4EC0" w:rsidP="00630EF0">
      <w:pPr>
        <w:pStyle w:val="NormalWeb"/>
        <w:shd w:val="clear" w:color="auto" w:fill="FFFFFF"/>
        <w:bidi/>
        <w:spacing w:line="276" w:lineRule="auto"/>
        <w:jc w:val="both"/>
        <w:rPr>
          <w:rFonts w:asciiTheme="minorHAnsi" w:eastAsiaTheme="minorHAnsi" w:hAnsiTheme="minorHAnsi" w:cs="Traditional Arabic"/>
          <w:sz w:val="36"/>
          <w:szCs w:val="36"/>
          <w:rtl/>
          <w:lang w:eastAsia="en-US"/>
        </w:rPr>
      </w:pPr>
      <w:r w:rsidRPr="00BC4EC0">
        <w:rPr>
          <w:rFonts w:asciiTheme="minorHAnsi" w:eastAsiaTheme="minorHAnsi" w:hAnsiTheme="minorHAnsi" w:cs="Traditional Arabic"/>
          <w:sz w:val="36"/>
          <w:szCs w:val="36"/>
          <w:rtl/>
          <w:lang w:eastAsia="en-US"/>
        </w:rPr>
        <w:t>أ</w:t>
      </w:r>
      <w:r>
        <w:rPr>
          <w:rFonts w:asciiTheme="minorHAnsi" w:eastAsiaTheme="minorHAnsi" w:hAnsiTheme="minorHAnsi" w:cs="Traditional Arabic" w:hint="cs"/>
          <w:sz w:val="36"/>
          <w:szCs w:val="36"/>
          <w:rtl/>
          <w:lang w:eastAsia="en-US"/>
        </w:rPr>
        <w:t>-</w:t>
      </w:r>
      <w:r w:rsidR="0008753D">
        <w:rPr>
          <w:rFonts w:asciiTheme="minorHAnsi" w:eastAsiaTheme="minorHAnsi" w:hAnsiTheme="minorHAnsi" w:cs="Traditional Arabic" w:hint="cs"/>
          <w:sz w:val="36"/>
          <w:szCs w:val="36"/>
          <w:rtl/>
          <w:lang w:eastAsia="en-US"/>
        </w:rPr>
        <w:t xml:space="preserve"> </w:t>
      </w:r>
      <w:r w:rsidRPr="00BC4EC0">
        <w:rPr>
          <w:rFonts w:asciiTheme="minorHAnsi" w:eastAsiaTheme="minorHAnsi" w:hAnsiTheme="minorHAnsi" w:cs="Traditional Arabic"/>
          <w:sz w:val="36"/>
          <w:szCs w:val="36"/>
          <w:rtl/>
          <w:lang w:eastAsia="en-US"/>
        </w:rPr>
        <w:t xml:space="preserve">عن عمار الدهني عن امرأة من قومه يقال لها حجيرة : </w:t>
      </w:r>
      <w:r w:rsidR="001C41C2">
        <w:rPr>
          <w:rFonts w:ascii="Calibri" w:eastAsiaTheme="minorHAnsi" w:hAnsi="Calibri" w:cs="Traditional Arabic"/>
          <w:sz w:val="36"/>
          <w:szCs w:val="36"/>
          <w:rtl/>
          <w:lang w:eastAsia="en-US"/>
        </w:rPr>
        <w:t>«</w:t>
      </w:r>
      <w:r w:rsidR="00630EF0">
        <w:rPr>
          <w:rFonts w:ascii="Calibri" w:eastAsiaTheme="minorHAnsi" w:hAnsi="Calibri" w:cs="Traditional Arabic" w:hint="cs"/>
          <w:sz w:val="36"/>
          <w:szCs w:val="36"/>
          <w:rtl/>
          <w:lang w:eastAsia="en-US"/>
        </w:rPr>
        <w:t xml:space="preserve"> </w:t>
      </w:r>
      <w:r w:rsidRPr="00BC4EC0">
        <w:rPr>
          <w:rFonts w:asciiTheme="minorHAnsi" w:eastAsiaTheme="minorHAnsi" w:hAnsiTheme="minorHAnsi" w:cs="Traditional Arabic"/>
          <w:sz w:val="36"/>
          <w:szCs w:val="36"/>
          <w:rtl/>
          <w:lang w:eastAsia="en-US"/>
        </w:rPr>
        <w:t xml:space="preserve">أن أم </w:t>
      </w:r>
      <w:r w:rsidRPr="00BC4EC0">
        <w:rPr>
          <w:rFonts w:asciiTheme="minorHAnsi" w:eastAsiaTheme="minorHAnsi" w:hAnsiTheme="minorHAnsi" w:cs="Traditional Arabic" w:hint="cs"/>
          <w:sz w:val="36"/>
          <w:szCs w:val="36"/>
          <w:rtl/>
          <w:lang w:eastAsia="en-US"/>
        </w:rPr>
        <w:t>سلمه</w:t>
      </w:r>
      <w:r w:rsidR="0008753D">
        <w:rPr>
          <w:rFonts w:asciiTheme="minorHAnsi" w:eastAsiaTheme="minorHAnsi" w:hAnsiTheme="minorHAnsi" w:cs="Traditional Arabic"/>
          <w:sz w:val="36"/>
          <w:szCs w:val="36"/>
          <w:rtl/>
          <w:lang w:eastAsia="en-US"/>
        </w:rPr>
        <w:t xml:space="preserve"> أمتهن فقامت</w:t>
      </w:r>
      <w:r w:rsidR="00630EF0">
        <w:rPr>
          <w:rFonts w:asciiTheme="minorHAnsi" w:eastAsiaTheme="minorHAnsi" w:hAnsiTheme="minorHAnsi" w:cs="Traditional Arabic" w:hint="cs"/>
          <w:sz w:val="36"/>
          <w:szCs w:val="36"/>
          <w:rtl/>
          <w:lang w:eastAsia="en-US"/>
        </w:rPr>
        <w:t xml:space="preserve"> </w:t>
      </w:r>
      <w:r w:rsidRPr="00BC4EC0">
        <w:rPr>
          <w:rFonts w:asciiTheme="minorHAnsi" w:eastAsiaTheme="minorHAnsi" w:hAnsiTheme="minorHAnsi" w:cs="Traditional Arabic"/>
          <w:sz w:val="36"/>
          <w:szCs w:val="36"/>
          <w:rtl/>
          <w:lang w:eastAsia="en-US"/>
        </w:rPr>
        <w:t>وسطاً</w:t>
      </w:r>
      <w:r w:rsidR="001C41C2">
        <w:rPr>
          <w:rFonts w:ascii="Calibri" w:eastAsiaTheme="minorHAnsi" w:hAnsi="Calibri" w:cs="Traditional Arabic"/>
          <w:sz w:val="36"/>
          <w:szCs w:val="36"/>
          <w:rtl/>
          <w:lang w:eastAsia="en-US"/>
        </w:rPr>
        <w:t>»</w:t>
      </w:r>
      <w:r w:rsidR="00D9305F">
        <w:rPr>
          <w:rStyle w:val="Appelnotedebasdep"/>
          <w:rFonts w:ascii="Calibri" w:eastAsiaTheme="minorHAnsi" w:hAnsi="Calibri" w:cs="Traditional Arabic"/>
          <w:sz w:val="36"/>
          <w:szCs w:val="36"/>
          <w:rtl/>
          <w:lang w:eastAsia="en-US"/>
        </w:rPr>
        <w:footnoteReference w:id="87"/>
      </w:r>
      <w:r w:rsidRPr="00BC4EC0">
        <w:rPr>
          <w:rFonts w:asciiTheme="minorHAnsi" w:eastAsiaTheme="minorHAnsi" w:hAnsiTheme="minorHAnsi" w:cs="Traditional Arabic"/>
          <w:sz w:val="36"/>
          <w:szCs w:val="36"/>
          <w:rtl/>
          <w:lang w:eastAsia="en-US"/>
        </w:rPr>
        <w:t>.</w:t>
      </w:r>
      <w:r w:rsidR="001C476A">
        <w:rPr>
          <w:rFonts w:asciiTheme="minorHAnsi" w:eastAsiaTheme="minorHAnsi" w:hAnsiTheme="minorHAnsi" w:cs="Traditional Arabic" w:hint="cs"/>
          <w:sz w:val="36"/>
          <w:szCs w:val="36"/>
          <w:rtl/>
          <w:lang w:eastAsia="en-US"/>
        </w:rPr>
        <w:t xml:space="preserve">       </w:t>
      </w:r>
    </w:p>
    <w:p w:rsidR="00BC4EC0" w:rsidRDefault="00BC4EC0" w:rsidP="004D519F">
      <w:pPr>
        <w:pStyle w:val="NormalWeb"/>
        <w:shd w:val="clear" w:color="auto" w:fill="FFFFFF"/>
        <w:bidi/>
        <w:spacing w:line="276" w:lineRule="auto"/>
        <w:rPr>
          <w:rFonts w:asciiTheme="minorHAnsi" w:eastAsiaTheme="minorHAnsi" w:hAnsiTheme="minorHAnsi" w:cs="Traditional Arabic"/>
          <w:sz w:val="36"/>
          <w:szCs w:val="36"/>
          <w:rtl/>
          <w:lang w:eastAsia="en-US"/>
        </w:rPr>
      </w:pPr>
      <w:r w:rsidRPr="00BC4EC0">
        <w:rPr>
          <w:rFonts w:asciiTheme="minorHAnsi" w:eastAsiaTheme="minorHAnsi" w:hAnsiTheme="minorHAnsi" w:cs="Traditional Arabic"/>
          <w:sz w:val="36"/>
          <w:szCs w:val="36"/>
          <w:rtl/>
          <w:lang w:eastAsia="en-US"/>
        </w:rPr>
        <w:t>ب</w:t>
      </w:r>
      <w:r>
        <w:rPr>
          <w:rFonts w:asciiTheme="minorHAnsi" w:eastAsiaTheme="minorHAnsi" w:hAnsiTheme="minorHAnsi" w:cs="Traditional Arabic" w:hint="cs"/>
          <w:sz w:val="36"/>
          <w:szCs w:val="36"/>
          <w:rtl/>
          <w:lang w:eastAsia="en-US"/>
        </w:rPr>
        <w:t>-</w:t>
      </w:r>
      <w:r w:rsidRPr="00BC4EC0">
        <w:rPr>
          <w:rFonts w:asciiTheme="minorHAnsi" w:eastAsiaTheme="minorHAnsi" w:hAnsiTheme="minorHAnsi" w:cs="Traditional Arabic"/>
          <w:sz w:val="36"/>
          <w:szCs w:val="36"/>
          <w:rtl/>
          <w:lang w:eastAsia="en-US"/>
        </w:rPr>
        <w:t xml:space="preserve"> عن عطاء عن عائشة </w:t>
      </w:r>
      <w:r w:rsidR="001C41C2">
        <w:rPr>
          <w:rFonts w:ascii="Calibri" w:eastAsiaTheme="minorHAnsi" w:hAnsi="Calibri" w:cs="Traditional Arabic"/>
          <w:sz w:val="36"/>
          <w:szCs w:val="36"/>
          <w:rtl/>
          <w:lang w:eastAsia="en-US"/>
        </w:rPr>
        <w:t>«</w:t>
      </w:r>
      <w:r w:rsidRPr="00BC4EC0">
        <w:rPr>
          <w:rFonts w:asciiTheme="minorHAnsi" w:eastAsiaTheme="minorHAnsi" w:hAnsiTheme="minorHAnsi" w:cs="Traditional Arabic"/>
          <w:sz w:val="36"/>
          <w:szCs w:val="36"/>
          <w:rtl/>
          <w:lang w:eastAsia="en-US"/>
        </w:rPr>
        <w:t>أنها صلت بنسوة العصر فقامت في وسطهن</w:t>
      </w:r>
      <w:r w:rsidR="001C41C2">
        <w:rPr>
          <w:rFonts w:ascii="Calibri" w:eastAsiaTheme="minorHAnsi" w:hAnsi="Calibri" w:cs="Traditional Arabic"/>
          <w:sz w:val="36"/>
          <w:szCs w:val="36"/>
          <w:rtl/>
          <w:lang w:eastAsia="en-US"/>
        </w:rPr>
        <w:t>»</w:t>
      </w:r>
      <w:r w:rsidR="00D9305F">
        <w:rPr>
          <w:rStyle w:val="Appelnotedebasdep"/>
          <w:rFonts w:ascii="Calibri" w:eastAsiaTheme="minorHAnsi" w:hAnsi="Calibri" w:cs="Traditional Arabic"/>
          <w:sz w:val="36"/>
          <w:szCs w:val="36"/>
          <w:rtl/>
          <w:lang w:eastAsia="en-US"/>
        </w:rPr>
        <w:footnoteReference w:id="88"/>
      </w:r>
      <w:r w:rsidRPr="00BC4EC0">
        <w:rPr>
          <w:rFonts w:asciiTheme="minorHAnsi" w:eastAsiaTheme="minorHAnsi" w:hAnsiTheme="minorHAnsi" w:cs="Traditional Arabic"/>
          <w:sz w:val="36"/>
          <w:szCs w:val="36"/>
          <w:rtl/>
          <w:lang w:eastAsia="en-US"/>
        </w:rPr>
        <w:t>.</w:t>
      </w:r>
      <w:r w:rsidR="001C476A">
        <w:rPr>
          <w:rFonts w:asciiTheme="minorHAnsi" w:eastAsiaTheme="minorHAnsi" w:hAnsiTheme="minorHAnsi" w:cs="Traditional Arabic" w:hint="cs"/>
          <w:sz w:val="36"/>
          <w:szCs w:val="36"/>
          <w:rtl/>
          <w:lang w:eastAsia="en-US"/>
        </w:rPr>
        <w:t xml:space="preserve">                    </w:t>
      </w:r>
      <w:r w:rsidRPr="00BC4EC0">
        <w:rPr>
          <w:rFonts w:asciiTheme="minorHAnsi" w:eastAsiaTheme="minorHAnsi" w:hAnsiTheme="minorHAnsi" w:cs="Traditional Arabic"/>
          <w:sz w:val="36"/>
          <w:szCs w:val="36"/>
          <w:rtl/>
          <w:lang w:eastAsia="en-US"/>
        </w:rPr>
        <w:t xml:space="preserve">ج </w:t>
      </w:r>
      <w:r>
        <w:rPr>
          <w:rFonts w:asciiTheme="minorHAnsi" w:eastAsiaTheme="minorHAnsi" w:hAnsiTheme="minorHAnsi" w:cs="Traditional Arabic" w:hint="cs"/>
          <w:sz w:val="36"/>
          <w:szCs w:val="36"/>
          <w:rtl/>
          <w:lang w:eastAsia="en-US"/>
        </w:rPr>
        <w:t xml:space="preserve">- </w:t>
      </w:r>
      <w:r w:rsidRPr="00BC4EC0">
        <w:rPr>
          <w:rFonts w:asciiTheme="minorHAnsi" w:eastAsiaTheme="minorHAnsi" w:hAnsiTheme="minorHAnsi" w:cs="Traditional Arabic"/>
          <w:sz w:val="36"/>
          <w:szCs w:val="36"/>
          <w:rtl/>
          <w:lang w:eastAsia="en-US"/>
        </w:rPr>
        <w:t xml:space="preserve">عن صفوان قال : </w:t>
      </w:r>
      <w:r w:rsidR="001C41C2">
        <w:rPr>
          <w:rFonts w:ascii="Calibri" w:eastAsiaTheme="minorHAnsi" w:hAnsi="Calibri" w:cs="Traditional Arabic"/>
          <w:sz w:val="36"/>
          <w:szCs w:val="36"/>
          <w:rtl/>
          <w:lang w:eastAsia="en-US"/>
        </w:rPr>
        <w:t>«</w:t>
      </w:r>
      <w:r w:rsidRPr="00BC4EC0">
        <w:rPr>
          <w:rFonts w:asciiTheme="minorHAnsi" w:eastAsiaTheme="minorHAnsi" w:hAnsiTheme="minorHAnsi" w:cs="Traditional Arabic"/>
          <w:sz w:val="36"/>
          <w:szCs w:val="36"/>
          <w:rtl/>
          <w:lang w:eastAsia="en-US"/>
        </w:rPr>
        <w:t>إن من السنة أن تصلي المرأة بالنساء تقوم في وسطهن</w:t>
      </w:r>
      <w:r w:rsidR="001C41C2">
        <w:rPr>
          <w:rFonts w:ascii="Calibri" w:eastAsiaTheme="minorHAnsi" w:hAnsi="Calibri" w:cs="Traditional Arabic"/>
          <w:sz w:val="36"/>
          <w:szCs w:val="36"/>
          <w:rtl/>
          <w:lang w:eastAsia="en-US"/>
        </w:rPr>
        <w:t>»</w:t>
      </w:r>
      <w:r w:rsidR="001C41C2">
        <w:rPr>
          <w:rFonts w:asciiTheme="minorHAnsi" w:eastAsiaTheme="minorHAnsi" w:hAnsiTheme="minorHAnsi" w:cs="Traditional Arabic" w:hint="cs"/>
          <w:sz w:val="36"/>
          <w:szCs w:val="36"/>
          <w:rtl/>
          <w:lang w:eastAsia="en-US"/>
        </w:rPr>
        <w:t>.</w:t>
      </w:r>
      <w:r w:rsidR="001C476A">
        <w:rPr>
          <w:rFonts w:asciiTheme="minorHAnsi" w:eastAsiaTheme="minorHAnsi" w:hAnsiTheme="minorHAnsi" w:cs="Traditional Arabic" w:hint="cs"/>
          <w:sz w:val="36"/>
          <w:szCs w:val="36"/>
          <w:rtl/>
          <w:lang w:eastAsia="en-US"/>
        </w:rPr>
        <w:t xml:space="preserve">                </w:t>
      </w:r>
      <w:r w:rsidRPr="00BC4EC0">
        <w:rPr>
          <w:rFonts w:asciiTheme="minorHAnsi" w:eastAsiaTheme="minorHAnsi" w:hAnsiTheme="minorHAnsi" w:cs="Traditional Arabic"/>
          <w:sz w:val="36"/>
          <w:szCs w:val="36"/>
          <w:rtl/>
          <w:lang w:eastAsia="en-US"/>
        </w:rPr>
        <w:lastRenderedPageBreak/>
        <w:t xml:space="preserve">د ـ </w:t>
      </w:r>
      <w:r w:rsidR="001C41C2">
        <w:rPr>
          <w:rFonts w:ascii="Calibri" w:eastAsiaTheme="minorHAnsi" w:hAnsi="Calibri" w:cs="Traditional Arabic"/>
          <w:sz w:val="36"/>
          <w:szCs w:val="36"/>
          <w:rtl/>
          <w:lang w:eastAsia="en-US"/>
        </w:rPr>
        <w:t>«</w:t>
      </w:r>
      <w:r w:rsidRPr="00BC4EC0">
        <w:rPr>
          <w:rFonts w:asciiTheme="minorHAnsi" w:eastAsiaTheme="minorHAnsi" w:hAnsiTheme="minorHAnsi" w:cs="Traditional Arabic"/>
          <w:sz w:val="36"/>
          <w:szCs w:val="36"/>
          <w:rtl/>
          <w:lang w:eastAsia="en-US"/>
        </w:rPr>
        <w:t>وكان علي بن الحسين يأمر جارية له تقوم بأهله في شهر رمضان</w:t>
      </w:r>
      <w:r w:rsidR="001C41C2">
        <w:rPr>
          <w:rFonts w:ascii="Calibri" w:eastAsiaTheme="minorHAnsi" w:hAnsi="Calibri" w:cs="Traditional Arabic"/>
          <w:sz w:val="36"/>
          <w:szCs w:val="36"/>
          <w:rtl/>
          <w:lang w:eastAsia="en-US"/>
        </w:rPr>
        <w:t>»</w:t>
      </w:r>
      <w:r w:rsidRPr="00BC4EC0">
        <w:rPr>
          <w:rFonts w:asciiTheme="minorHAnsi" w:eastAsiaTheme="minorHAnsi" w:hAnsiTheme="minorHAnsi" w:cs="Traditional Arabic"/>
          <w:sz w:val="36"/>
          <w:szCs w:val="36"/>
          <w:rtl/>
          <w:lang w:eastAsia="en-US"/>
        </w:rPr>
        <w:t>.</w:t>
      </w:r>
      <w:r w:rsidR="001C476A">
        <w:rPr>
          <w:rFonts w:asciiTheme="minorHAnsi" w:eastAsiaTheme="minorHAnsi" w:hAnsiTheme="minorHAnsi" w:cs="Traditional Arabic" w:hint="cs"/>
          <w:sz w:val="36"/>
          <w:szCs w:val="36"/>
          <w:rtl/>
          <w:lang w:eastAsia="en-US"/>
        </w:rPr>
        <w:t xml:space="preserve">                          </w:t>
      </w:r>
      <w:r w:rsidRPr="00BC4EC0">
        <w:rPr>
          <w:rFonts w:asciiTheme="minorHAnsi" w:eastAsiaTheme="minorHAnsi" w:hAnsiTheme="minorHAnsi" w:cs="Traditional Arabic"/>
          <w:sz w:val="36"/>
          <w:szCs w:val="36"/>
          <w:rtl/>
          <w:lang w:eastAsia="en-US"/>
        </w:rPr>
        <w:t>ه</w:t>
      </w:r>
      <w:r w:rsidR="004D519F">
        <w:rPr>
          <w:rFonts w:asciiTheme="minorHAnsi" w:eastAsiaTheme="minorHAnsi" w:hAnsiTheme="minorHAnsi" w:cs="Traditional Arabic" w:hint="cs"/>
          <w:sz w:val="36"/>
          <w:szCs w:val="36"/>
          <w:rtl/>
          <w:lang w:eastAsia="en-US"/>
        </w:rPr>
        <w:t>ـ</w:t>
      </w:r>
      <w:r w:rsidRPr="00BC4EC0">
        <w:rPr>
          <w:rFonts w:asciiTheme="minorHAnsi" w:eastAsiaTheme="minorHAnsi" w:hAnsiTheme="minorHAnsi" w:cs="Traditional Arabic"/>
          <w:sz w:val="36"/>
          <w:szCs w:val="36"/>
          <w:rtl/>
          <w:lang w:eastAsia="en-US"/>
        </w:rPr>
        <w:t xml:space="preserve"> </w:t>
      </w:r>
      <w:r w:rsidR="00563729">
        <w:rPr>
          <w:rFonts w:asciiTheme="minorHAnsi" w:eastAsiaTheme="minorHAnsi" w:hAnsiTheme="minorHAnsi" w:cs="Traditional Arabic" w:hint="cs"/>
          <w:sz w:val="36"/>
          <w:szCs w:val="36"/>
          <w:rtl/>
          <w:lang w:eastAsia="en-US"/>
        </w:rPr>
        <w:t>-</w:t>
      </w:r>
      <w:r w:rsidRPr="00BC4EC0">
        <w:rPr>
          <w:rFonts w:asciiTheme="minorHAnsi" w:eastAsiaTheme="minorHAnsi" w:hAnsiTheme="minorHAnsi" w:cs="Traditional Arabic"/>
          <w:sz w:val="36"/>
          <w:szCs w:val="36"/>
          <w:rtl/>
          <w:lang w:eastAsia="en-US"/>
        </w:rPr>
        <w:t xml:space="preserve"> </w:t>
      </w:r>
      <w:r w:rsidR="009652D9">
        <w:rPr>
          <w:rFonts w:ascii="Calibri" w:eastAsiaTheme="minorHAnsi" w:hAnsi="Calibri" w:cs="Traditional Arabic"/>
          <w:sz w:val="36"/>
          <w:szCs w:val="36"/>
          <w:rtl/>
          <w:lang w:eastAsia="en-US"/>
        </w:rPr>
        <w:t>«</w:t>
      </w:r>
      <w:r w:rsidRPr="00BC4EC0">
        <w:rPr>
          <w:rFonts w:asciiTheme="minorHAnsi" w:eastAsiaTheme="minorHAnsi" w:hAnsiTheme="minorHAnsi" w:cs="Traditional Arabic"/>
          <w:sz w:val="36"/>
          <w:szCs w:val="36"/>
          <w:rtl/>
          <w:lang w:eastAsia="en-US"/>
        </w:rPr>
        <w:t>كانت عمرة تأمر المرأة أن تقوم للنساء في شهر رمضان</w:t>
      </w:r>
      <w:r w:rsidR="009652D9">
        <w:rPr>
          <w:rFonts w:ascii="Calibri" w:eastAsiaTheme="minorHAnsi" w:hAnsi="Calibri" w:cs="Traditional Arabic"/>
          <w:sz w:val="36"/>
          <w:szCs w:val="36"/>
          <w:rtl/>
          <w:lang w:eastAsia="en-US"/>
        </w:rPr>
        <w:t>»</w:t>
      </w:r>
      <w:r w:rsidRPr="00BC4EC0">
        <w:rPr>
          <w:rFonts w:asciiTheme="minorHAnsi" w:eastAsiaTheme="minorHAnsi" w:hAnsiTheme="minorHAnsi" w:cs="Traditional Arabic"/>
          <w:sz w:val="36"/>
          <w:szCs w:val="36"/>
          <w:rtl/>
          <w:lang w:eastAsia="en-US"/>
        </w:rPr>
        <w:t>.</w:t>
      </w:r>
    </w:p>
    <w:p w:rsidR="001C476A" w:rsidRDefault="00563729" w:rsidP="001C476A">
      <w:pPr>
        <w:pStyle w:val="NormalWeb"/>
        <w:shd w:val="clear" w:color="auto" w:fill="FFFFFF"/>
        <w:bidi/>
        <w:spacing w:line="276" w:lineRule="auto"/>
        <w:jc w:val="both"/>
        <w:rPr>
          <w:rFonts w:asciiTheme="minorHAnsi" w:eastAsiaTheme="minorHAnsi" w:hAnsiTheme="minorHAnsi" w:cs="Traditional Arabic"/>
          <w:sz w:val="36"/>
          <w:szCs w:val="36"/>
          <w:rtl/>
          <w:lang w:eastAsia="en-US"/>
        </w:rPr>
      </w:pPr>
      <w:r w:rsidRPr="00563729">
        <w:rPr>
          <w:rFonts w:asciiTheme="minorHAnsi" w:eastAsiaTheme="minorHAnsi" w:hAnsiTheme="minorHAnsi" w:cs="Traditional Arabic"/>
          <w:sz w:val="36"/>
          <w:szCs w:val="36"/>
          <w:rtl/>
          <w:lang w:eastAsia="en-US"/>
        </w:rPr>
        <w:t>قال الشربيني في كتاب مغني المحتاج :</w:t>
      </w:r>
      <w:r>
        <w:rPr>
          <w:rFonts w:asciiTheme="minorHAnsi" w:eastAsiaTheme="minorHAnsi" w:hAnsiTheme="minorHAnsi" w:cs="Traditional Arabic" w:hint="cs"/>
          <w:sz w:val="36"/>
          <w:szCs w:val="36"/>
          <w:rtl/>
          <w:lang w:eastAsia="en-US"/>
        </w:rPr>
        <w:t>"</w:t>
      </w:r>
      <w:r w:rsidRPr="00563729">
        <w:rPr>
          <w:rFonts w:asciiTheme="minorHAnsi" w:eastAsiaTheme="minorHAnsi" w:hAnsiTheme="minorHAnsi" w:cs="Traditional Arabic"/>
          <w:sz w:val="36"/>
          <w:szCs w:val="36"/>
          <w:rtl/>
          <w:lang w:eastAsia="en-US"/>
        </w:rPr>
        <w:t xml:space="preserve"> تصح إمامة المرأة للمرأة</w:t>
      </w:r>
      <w:r>
        <w:rPr>
          <w:rFonts w:asciiTheme="minorHAnsi" w:eastAsiaTheme="minorHAnsi" w:hAnsiTheme="minorHAnsi" w:cs="Traditional Arabic" w:hint="cs"/>
          <w:sz w:val="36"/>
          <w:szCs w:val="36"/>
          <w:rtl/>
          <w:lang w:eastAsia="en-US"/>
        </w:rPr>
        <w:t>"</w:t>
      </w:r>
      <w:r w:rsidRPr="00946DE8">
        <w:rPr>
          <w:rStyle w:val="Appelnotedebasdep"/>
          <w:rFonts w:asciiTheme="minorHAnsi" w:eastAsiaTheme="minorHAnsi" w:hAnsiTheme="minorHAnsi" w:cs="Traditional Arabic"/>
          <w:sz w:val="36"/>
          <w:szCs w:val="36"/>
          <w:rtl/>
          <w:lang w:eastAsia="en-US"/>
        </w:rPr>
        <w:footnoteReference w:id="89"/>
      </w:r>
      <w:r w:rsidR="004D519F">
        <w:rPr>
          <w:rFonts w:asciiTheme="minorHAnsi" w:eastAsiaTheme="minorHAnsi" w:hAnsiTheme="minorHAnsi" w:cs="Traditional Arabic" w:hint="cs"/>
          <w:sz w:val="36"/>
          <w:szCs w:val="36"/>
          <w:rtl/>
          <w:lang w:eastAsia="en-US"/>
        </w:rPr>
        <w:t xml:space="preserve">.                              </w:t>
      </w:r>
      <w:r w:rsidRPr="00946DE8">
        <w:rPr>
          <w:rStyle w:val="Appelnotedebasdep"/>
          <w:rtl/>
          <w:lang w:eastAsia="en-US"/>
        </w:rPr>
        <w:t>.</w:t>
      </w:r>
      <w:r w:rsidR="001C476A">
        <w:rPr>
          <w:rFonts w:asciiTheme="minorHAnsi" w:eastAsiaTheme="minorHAnsi" w:hAnsiTheme="minorHAnsi" w:cs="Traditional Arabic" w:hint="cs"/>
          <w:sz w:val="36"/>
          <w:szCs w:val="36"/>
          <w:rtl/>
          <w:lang w:eastAsia="en-US"/>
        </w:rPr>
        <w:t xml:space="preserve">                                  </w:t>
      </w:r>
      <w:r w:rsidRPr="00563729">
        <w:rPr>
          <w:rFonts w:asciiTheme="minorHAnsi" w:eastAsiaTheme="minorHAnsi" w:hAnsiTheme="minorHAnsi" w:cs="Traditional Arabic"/>
          <w:sz w:val="36"/>
          <w:szCs w:val="36"/>
          <w:rtl/>
          <w:lang w:eastAsia="en-US"/>
        </w:rPr>
        <w:t>و قال السيوطي  في كتاب الأشباه والنظائر: ويكره حضورها للشابة و لا يجوز إلا بإذن الزوج و هي في بيتها أفضل من المسجد ، و لا يجوز اقتداء الرجل و الخنثى بها، و تقف إذا أمت النساء وسطهن</w:t>
      </w:r>
      <w:r>
        <w:rPr>
          <w:rStyle w:val="Appelnotedebasdep"/>
          <w:rFonts w:asciiTheme="minorHAnsi" w:eastAsiaTheme="minorHAnsi" w:hAnsiTheme="minorHAnsi" w:cs="Traditional Arabic"/>
          <w:sz w:val="36"/>
          <w:szCs w:val="36"/>
          <w:rtl/>
          <w:lang w:eastAsia="en-US"/>
        </w:rPr>
        <w:footnoteReference w:id="90"/>
      </w:r>
      <w:r w:rsidR="004D519F">
        <w:rPr>
          <w:rFonts w:asciiTheme="minorHAnsi" w:eastAsiaTheme="minorHAnsi" w:hAnsiTheme="minorHAnsi" w:cs="Traditional Arabic" w:hint="cs"/>
          <w:sz w:val="36"/>
          <w:szCs w:val="36"/>
          <w:rtl/>
          <w:lang w:eastAsia="en-US"/>
        </w:rPr>
        <w:t xml:space="preserve">.                                                 </w:t>
      </w:r>
      <w:r w:rsidRPr="004D519F">
        <w:rPr>
          <w:rFonts w:asciiTheme="minorHAnsi" w:eastAsiaTheme="minorHAnsi" w:hAnsiTheme="minorHAnsi" w:cs="Traditional Arabic"/>
          <w:color w:val="FFFFFF" w:themeColor="background1"/>
          <w:sz w:val="36"/>
          <w:szCs w:val="36"/>
          <w:rtl/>
          <w:lang w:eastAsia="en-US"/>
        </w:rPr>
        <w:t>.</w:t>
      </w:r>
      <w:r w:rsidR="004D519F">
        <w:rPr>
          <w:rFonts w:asciiTheme="minorHAnsi" w:eastAsiaTheme="minorHAnsi" w:hAnsiTheme="minorHAnsi" w:cs="Traditional Arabic" w:hint="cs"/>
          <w:sz w:val="36"/>
          <w:szCs w:val="36"/>
          <w:rtl/>
          <w:lang w:eastAsia="en-US"/>
        </w:rPr>
        <w:t xml:space="preserve">           </w:t>
      </w:r>
      <w:r w:rsidR="001C476A">
        <w:rPr>
          <w:rFonts w:asciiTheme="minorHAnsi" w:eastAsiaTheme="minorHAnsi" w:hAnsiTheme="minorHAnsi" w:cs="Traditional Arabic" w:hint="cs"/>
          <w:sz w:val="36"/>
          <w:szCs w:val="36"/>
          <w:rtl/>
          <w:lang w:eastAsia="en-US"/>
        </w:rPr>
        <w:t xml:space="preserve">                                                                                         </w:t>
      </w:r>
      <w:r w:rsidRPr="00563729">
        <w:rPr>
          <w:rFonts w:asciiTheme="minorHAnsi" w:eastAsiaTheme="minorHAnsi" w:hAnsiTheme="minorHAnsi" w:cs="Traditional Arabic"/>
          <w:sz w:val="36"/>
          <w:szCs w:val="36"/>
          <w:rtl/>
          <w:lang w:eastAsia="en-US"/>
        </w:rPr>
        <w:t>قال النووي في الروضة:</w:t>
      </w:r>
      <w:r>
        <w:rPr>
          <w:rFonts w:asciiTheme="minorHAnsi" w:eastAsiaTheme="minorHAnsi" w:hAnsiTheme="minorHAnsi" w:cs="Traditional Arabic" w:hint="cs"/>
          <w:sz w:val="36"/>
          <w:szCs w:val="36"/>
          <w:rtl/>
          <w:lang w:eastAsia="en-US"/>
        </w:rPr>
        <w:t>"</w:t>
      </w:r>
      <w:r w:rsidRPr="00563729">
        <w:rPr>
          <w:rFonts w:asciiTheme="minorHAnsi" w:eastAsiaTheme="minorHAnsi" w:hAnsiTheme="minorHAnsi" w:cs="Traditional Arabic"/>
          <w:sz w:val="36"/>
          <w:szCs w:val="36"/>
          <w:rtl/>
          <w:lang w:eastAsia="en-US"/>
        </w:rPr>
        <w:t xml:space="preserve"> وإن كانت امرأة صح اقتداء النساء بها</w:t>
      </w:r>
      <w:r>
        <w:rPr>
          <w:rFonts w:asciiTheme="minorHAnsi" w:eastAsiaTheme="minorHAnsi" w:hAnsiTheme="minorHAnsi" w:cs="Traditional Arabic" w:hint="cs"/>
          <w:sz w:val="36"/>
          <w:szCs w:val="36"/>
          <w:rtl/>
          <w:lang w:eastAsia="en-US"/>
        </w:rPr>
        <w:t>"</w:t>
      </w:r>
      <w:r>
        <w:rPr>
          <w:rStyle w:val="Appelnotedebasdep"/>
          <w:rFonts w:asciiTheme="minorHAnsi" w:eastAsiaTheme="minorHAnsi" w:hAnsiTheme="minorHAnsi" w:cs="Traditional Arabic"/>
          <w:sz w:val="36"/>
          <w:szCs w:val="36"/>
          <w:rtl/>
          <w:lang w:eastAsia="en-US"/>
        </w:rPr>
        <w:footnoteReference w:id="91"/>
      </w:r>
      <w:r w:rsidRPr="00563729">
        <w:rPr>
          <w:rFonts w:asciiTheme="minorHAnsi" w:eastAsiaTheme="minorHAnsi" w:hAnsiTheme="minorHAnsi" w:cs="Traditional Arabic"/>
          <w:sz w:val="36"/>
          <w:szCs w:val="36"/>
          <w:rtl/>
          <w:lang w:eastAsia="en-US"/>
        </w:rPr>
        <w:t>.</w:t>
      </w:r>
      <w:r w:rsidR="001C476A">
        <w:rPr>
          <w:rFonts w:asciiTheme="minorHAnsi" w:eastAsiaTheme="minorHAnsi" w:hAnsiTheme="minorHAnsi" w:cs="Traditional Arabic" w:hint="cs"/>
          <w:sz w:val="36"/>
          <w:szCs w:val="36"/>
          <w:rtl/>
          <w:lang w:eastAsia="en-US"/>
        </w:rPr>
        <w:t xml:space="preserve"> </w:t>
      </w:r>
    </w:p>
    <w:p w:rsidR="00054526" w:rsidRDefault="00563729" w:rsidP="00054526">
      <w:pPr>
        <w:pStyle w:val="NormalWeb"/>
        <w:shd w:val="clear" w:color="auto" w:fill="FFFFFF"/>
        <w:bidi/>
        <w:spacing w:line="276" w:lineRule="auto"/>
        <w:jc w:val="both"/>
        <w:rPr>
          <w:rFonts w:cs="Traditional Arabic"/>
          <w:sz w:val="36"/>
          <w:szCs w:val="36"/>
          <w:rtl/>
        </w:rPr>
      </w:pPr>
      <w:r w:rsidRPr="00563729">
        <w:rPr>
          <w:rFonts w:cs="Traditional Arabic"/>
          <w:sz w:val="36"/>
          <w:szCs w:val="36"/>
          <w:rtl/>
        </w:rPr>
        <w:t>وقال ابن قدامة في المغني</w:t>
      </w:r>
      <w:r w:rsidR="0031670A">
        <w:rPr>
          <w:rFonts w:ascii="Arial" w:hAnsi="Arial" w:cs="Arial"/>
          <w:b/>
          <w:bCs/>
          <w:color w:val="333333"/>
          <w:shd w:val="clear" w:color="auto" w:fill="FFFFFF"/>
          <w:rtl/>
        </w:rPr>
        <w:t xml:space="preserve">: </w:t>
      </w:r>
      <w:r w:rsidR="0031670A" w:rsidRPr="0031670A">
        <w:rPr>
          <w:rFonts w:cs="Traditional Arabic"/>
          <w:sz w:val="36"/>
          <w:szCs w:val="36"/>
          <w:rtl/>
        </w:rPr>
        <w:t>ذهب عطاء والثوري والأوزاعي والشافعي أنه يستحب أن تؤم المرأة مثلها من النساء وأن تقوم وسطهن في الصف؛ لأن المرأة يستحب لها التستر ولذلك لا يستحب لها التجافي، وكونها في وسط الصف أستر لها، ولأنها تُسْتَرُ بهن</w:t>
      </w:r>
      <w:r w:rsidR="0031670A">
        <w:rPr>
          <w:rFonts w:cs="Traditional Arabic" w:hint="cs"/>
          <w:sz w:val="36"/>
          <w:szCs w:val="36"/>
          <w:rtl/>
        </w:rPr>
        <w:t>ّ</w:t>
      </w:r>
      <w:r w:rsidR="0031670A" w:rsidRPr="0031670A">
        <w:rPr>
          <w:rFonts w:cs="Traditional Arabic"/>
          <w:sz w:val="36"/>
          <w:szCs w:val="36"/>
          <w:rtl/>
        </w:rPr>
        <w:t xml:space="preserve"> من جانبيها فاستحب لها ذلك فقد كانت عائشة رضي الله عنها تؤم النساء وتقف معهن في الصف، وكانت أم </w:t>
      </w:r>
      <w:r w:rsidR="0031670A" w:rsidRPr="0031670A">
        <w:rPr>
          <w:rFonts w:cs="Traditional Arabic" w:hint="cs"/>
          <w:sz w:val="36"/>
          <w:szCs w:val="36"/>
          <w:rtl/>
        </w:rPr>
        <w:t>سلمه</w:t>
      </w:r>
      <w:r w:rsidR="0031670A" w:rsidRPr="0031670A">
        <w:rPr>
          <w:rFonts w:cs="Traditional Arabic"/>
          <w:sz w:val="36"/>
          <w:szCs w:val="36"/>
          <w:rtl/>
        </w:rPr>
        <w:t xml:space="preserve"> تفعله، وجعل رسول الله صلى الله عليه وآله وسلم لأم ورقة مؤذنا يؤذن لها وأمرها أن تؤم أهل دارها في الفرائض</w:t>
      </w:r>
      <w:r w:rsidR="0031670A">
        <w:rPr>
          <w:rStyle w:val="Appelnotedebasdep"/>
          <w:rFonts w:cs="Traditional Arabic"/>
          <w:sz w:val="36"/>
          <w:szCs w:val="36"/>
          <w:rtl/>
        </w:rPr>
        <w:footnoteReference w:id="92"/>
      </w:r>
      <w:r w:rsidR="004D519F">
        <w:rPr>
          <w:rFonts w:cs="Traditional Arabic" w:hint="cs"/>
          <w:sz w:val="36"/>
          <w:szCs w:val="36"/>
          <w:rtl/>
        </w:rPr>
        <w:t xml:space="preserve">.                                                                              </w:t>
      </w:r>
      <w:r w:rsidR="0031670A" w:rsidRPr="004D519F">
        <w:rPr>
          <w:rFonts w:cs="Traditional Arabic"/>
          <w:color w:val="FFFFFF" w:themeColor="background1"/>
          <w:sz w:val="36"/>
          <w:szCs w:val="36"/>
        </w:rPr>
        <w:t>.</w:t>
      </w:r>
      <w:r w:rsidR="004D519F" w:rsidRPr="004D519F">
        <w:rPr>
          <w:rFonts w:cs="Traditional Arabic" w:hint="cs"/>
          <w:color w:val="FFFFFF" w:themeColor="background1"/>
          <w:sz w:val="36"/>
          <w:szCs w:val="36"/>
          <w:rtl/>
        </w:rPr>
        <w:t xml:space="preserve"> </w:t>
      </w:r>
      <w:r w:rsidR="004D519F">
        <w:rPr>
          <w:rFonts w:cs="Traditional Arabic" w:hint="cs"/>
          <w:sz w:val="36"/>
          <w:szCs w:val="36"/>
          <w:rtl/>
        </w:rPr>
        <w:t xml:space="preserve">  </w:t>
      </w:r>
      <w:r w:rsidR="00054526">
        <w:rPr>
          <w:rFonts w:cs="Traditional Arabic" w:hint="cs"/>
          <w:sz w:val="36"/>
          <w:szCs w:val="36"/>
          <w:rtl/>
        </w:rPr>
        <w:t xml:space="preserve">                                                                                        </w:t>
      </w:r>
      <w:r w:rsidRPr="00597368">
        <w:rPr>
          <w:rFonts w:cs="Traditional Arabic"/>
          <w:sz w:val="36"/>
          <w:szCs w:val="36"/>
          <w:rtl/>
        </w:rPr>
        <w:t xml:space="preserve">قال المرداوي في الإنصاف : </w:t>
      </w:r>
      <w:r w:rsidR="00597368">
        <w:rPr>
          <w:rFonts w:cs="Traditional Arabic" w:hint="cs"/>
          <w:sz w:val="36"/>
          <w:szCs w:val="36"/>
          <w:rtl/>
        </w:rPr>
        <w:t>"</w:t>
      </w:r>
      <w:r w:rsidRPr="00597368">
        <w:rPr>
          <w:rFonts w:cs="Traditional Arabic"/>
          <w:sz w:val="36"/>
          <w:szCs w:val="36"/>
          <w:rtl/>
        </w:rPr>
        <w:t>فإن إمامة المرأة بالمرأة صحيحة</w:t>
      </w:r>
      <w:r w:rsidR="00597368">
        <w:rPr>
          <w:rFonts w:cs="Traditional Arabic" w:hint="cs"/>
          <w:sz w:val="36"/>
          <w:szCs w:val="36"/>
          <w:rtl/>
        </w:rPr>
        <w:t>"</w:t>
      </w:r>
      <w:r w:rsidR="00597368">
        <w:rPr>
          <w:rStyle w:val="Appelnotedebasdep"/>
          <w:rFonts w:cs="Traditional Arabic"/>
          <w:sz w:val="36"/>
          <w:szCs w:val="36"/>
          <w:rtl/>
        </w:rPr>
        <w:footnoteReference w:id="93"/>
      </w:r>
      <w:r w:rsidRPr="00597368">
        <w:rPr>
          <w:rFonts w:cs="Traditional Arabic"/>
          <w:sz w:val="36"/>
          <w:szCs w:val="36"/>
          <w:rtl/>
        </w:rPr>
        <w:t>.</w:t>
      </w:r>
    </w:p>
    <w:p w:rsidR="00DB6AFA" w:rsidRPr="006C5389" w:rsidRDefault="00597368" w:rsidP="006C5389">
      <w:pPr>
        <w:pStyle w:val="NormalWeb"/>
        <w:shd w:val="clear" w:color="auto" w:fill="FFFFFF"/>
        <w:bidi/>
        <w:spacing w:line="276" w:lineRule="auto"/>
        <w:jc w:val="both"/>
        <w:rPr>
          <w:rFonts w:cs="Traditional Arabic"/>
          <w:sz w:val="36"/>
          <w:szCs w:val="36"/>
          <w:rtl/>
        </w:rPr>
      </w:pPr>
      <w:r w:rsidRPr="00597368">
        <w:rPr>
          <w:rFonts w:asciiTheme="minorHAnsi" w:eastAsiaTheme="minorHAnsi" w:hAnsiTheme="minorHAnsi" w:cs="Traditional Arabic"/>
          <w:sz w:val="36"/>
          <w:szCs w:val="36"/>
          <w:rtl/>
          <w:lang w:eastAsia="en-US"/>
        </w:rPr>
        <w:t xml:space="preserve">قال ابن رشد في بداية المجتهد : ولذلك أجاز بعضهم إمامتها النساء إذا كنَّ متساويات في المرتبة في الصلاة مع أنه أيضاً نقل ذلك عن بعض الصدر الأول ، ومن أجاز إمامتها فإنما ذهب إلى ما </w:t>
      </w:r>
      <w:r w:rsidRPr="00597368">
        <w:rPr>
          <w:rFonts w:asciiTheme="minorHAnsi" w:eastAsiaTheme="minorHAnsi" w:hAnsiTheme="minorHAnsi" w:cs="Traditional Arabic"/>
          <w:sz w:val="36"/>
          <w:szCs w:val="36"/>
          <w:rtl/>
          <w:lang w:eastAsia="en-US"/>
        </w:rPr>
        <w:lastRenderedPageBreak/>
        <w:t xml:space="preserve">رواه أبو داود من حديث أم ورقة </w:t>
      </w:r>
      <w:r w:rsidR="00951CBD">
        <w:rPr>
          <w:rFonts w:ascii="Calibri" w:eastAsiaTheme="minorHAnsi" w:hAnsi="Calibri" w:cs="Traditional Arabic"/>
          <w:sz w:val="36"/>
          <w:szCs w:val="36"/>
          <w:rtl/>
          <w:lang w:eastAsia="en-US"/>
        </w:rPr>
        <w:t>«</w:t>
      </w:r>
      <w:r w:rsidRPr="00597368">
        <w:rPr>
          <w:rFonts w:asciiTheme="minorHAnsi" w:eastAsiaTheme="minorHAnsi" w:hAnsiTheme="minorHAnsi" w:cs="Traditional Arabic"/>
          <w:sz w:val="36"/>
          <w:szCs w:val="36"/>
          <w:rtl/>
          <w:lang w:eastAsia="en-US"/>
        </w:rPr>
        <w:t xml:space="preserve"> أن رسول الله صلى الله عليه وسلم "كان يزورها في بيتها وجعل لها مؤذناً يؤذن لها وأمرها أن تؤم أهل دارها</w:t>
      </w:r>
      <w:r w:rsidR="004D519F">
        <w:rPr>
          <w:rFonts w:asciiTheme="minorHAnsi" w:eastAsiaTheme="minorHAnsi" w:hAnsiTheme="minorHAnsi" w:cs="Traditional Arabic" w:hint="cs"/>
          <w:sz w:val="36"/>
          <w:szCs w:val="36"/>
          <w:rtl/>
          <w:lang w:eastAsia="en-US"/>
        </w:rPr>
        <w:t xml:space="preserve"> </w:t>
      </w:r>
      <w:r w:rsidR="00951CBD">
        <w:rPr>
          <w:rFonts w:ascii="Calibri" w:eastAsiaTheme="minorHAnsi" w:hAnsi="Calibri" w:cs="Traditional Arabic"/>
          <w:sz w:val="36"/>
          <w:szCs w:val="36"/>
          <w:rtl/>
          <w:lang w:eastAsia="en-US"/>
        </w:rPr>
        <w:t>»</w:t>
      </w:r>
      <w:r>
        <w:rPr>
          <w:rStyle w:val="Appelnotedebasdep"/>
          <w:rFonts w:asciiTheme="minorHAnsi" w:eastAsiaTheme="minorHAnsi" w:hAnsiTheme="minorHAnsi" w:cs="Traditional Arabic"/>
          <w:sz w:val="36"/>
          <w:szCs w:val="36"/>
          <w:rtl/>
          <w:lang w:eastAsia="en-US"/>
        </w:rPr>
        <w:footnoteReference w:id="94"/>
      </w:r>
      <w:r w:rsidRPr="00597368">
        <w:rPr>
          <w:rFonts w:asciiTheme="minorHAnsi" w:eastAsiaTheme="minorHAnsi" w:hAnsiTheme="minorHAnsi" w:cs="Traditional Arabic"/>
          <w:sz w:val="36"/>
          <w:szCs w:val="36"/>
          <w:rtl/>
          <w:lang w:eastAsia="en-US"/>
        </w:rPr>
        <w:t>.</w:t>
      </w:r>
    </w:p>
    <w:p w:rsidR="004F6D8B" w:rsidRPr="00946DE8" w:rsidRDefault="00946DE8" w:rsidP="00DB6AFA">
      <w:pPr>
        <w:pStyle w:val="NormalWeb"/>
        <w:shd w:val="clear" w:color="auto" w:fill="FFFFFF"/>
        <w:bidi/>
        <w:spacing w:line="276" w:lineRule="auto"/>
        <w:jc w:val="both"/>
        <w:rPr>
          <w:rFonts w:asciiTheme="minorHAnsi" w:eastAsiaTheme="minorHAnsi" w:hAnsiTheme="minorHAnsi" w:cs="Traditional Arabic"/>
          <w:sz w:val="36"/>
          <w:szCs w:val="36"/>
          <w:rtl/>
          <w:lang w:eastAsia="en-US"/>
        </w:rPr>
      </w:pPr>
      <w:r w:rsidRPr="00946DE8">
        <w:rPr>
          <w:rFonts w:asciiTheme="minorHAnsi" w:eastAsiaTheme="minorHAnsi" w:hAnsiTheme="minorHAnsi" w:cs="Traditional Arabic" w:hint="cs"/>
          <w:b/>
          <w:bCs/>
          <w:sz w:val="36"/>
          <w:szCs w:val="36"/>
          <w:rtl/>
          <w:lang w:eastAsia="en-US"/>
        </w:rPr>
        <w:t>أدلتهم في ذالك ما يلي:</w:t>
      </w:r>
    </w:p>
    <w:p w:rsidR="004F6D8B" w:rsidRPr="00946DE8" w:rsidRDefault="004F6D8B" w:rsidP="001C4A0F">
      <w:pPr>
        <w:pStyle w:val="NormalWeb"/>
        <w:shd w:val="clear" w:color="auto" w:fill="FFFFFF"/>
        <w:bidi/>
        <w:spacing w:line="276" w:lineRule="auto"/>
        <w:jc w:val="both"/>
        <w:rPr>
          <w:rFonts w:ascii="Tahoma" w:hAnsi="Tahoma" w:cs="Tahoma"/>
          <w:color w:val="6E5A2C"/>
          <w:sz w:val="22"/>
          <w:szCs w:val="22"/>
          <w:rtl/>
        </w:rPr>
      </w:pPr>
      <w:r w:rsidRPr="00946DE8">
        <w:rPr>
          <w:rFonts w:asciiTheme="minorHAnsi" w:eastAsiaTheme="minorHAnsi" w:hAnsiTheme="minorHAnsi" w:cs="Traditional Arabic"/>
          <w:b/>
          <w:bCs/>
          <w:sz w:val="36"/>
          <w:szCs w:val="36"/>
          <w:rtl/>
          <w:lang w:eastAsia="en-US"/>
        </w:rPr>
        <w:t>أولاً :</w:t>
      </w:r>
      <w:r w:rsidRPr="00946DE8">
        <w:rPr>
          <w:rFonts w:asciiTheme="minorHAnsi" w:eastAsiaTheme="minorHAnsi" w:hAnsiTheme="minorHAnsi" w:cs="Traditional Arabic"/>
          <w:sz w:val="36"/>
          <w:szCs w:val="36"/>
          <w:rtl/>
          <w:lang w:eastAsia="en-US"/>
        </w:rPr>
        <w:t xml:space="preserve"> حديث أم ورقة أن النبي صلى الله عليه وسلم </w:t>
      </w:r>
      <w:r w:rsidR="00951CBD">
        <w:rPr>
          <w:rFonts w:ascii="Calibri" w:eastAsiaTheme="minorHAnsi" w:hAnsi="Calibri" w:cs="Traditional Arabic"/>
          <w:sz w:val="36"/>
          <w:szCs w:val="36"/>
          <w:rtl/>
          <w:lang w:eastAsia="en-US"/>
        </w:rPr>
        <w:t>«</w:t>
      </w:r>
      <w:r w:rsidRPr="00946DE8">
        <w:rPr>
          <w:rFonts w:asciiTheme="minorHAnsi" w:eastAsiaTheme="minorHAnsi" w:hAnsiTheme="minorHAnsi" w:cs="Traditional Arabic"/>
          <w:sz w:val="36"/>
          <w:szCs w:val="36"/>
          <w:rtl/>
          <w:lang w:eastAsia="en-US"/>
        </w:rPr>
        <w:t>كان يزورها في بيتها وجعل لها مؤذنا ً يؤذن لها ، وأمرها أن تؤم أهل دارها</w:t>
      </w:r>
      <w:r w:rsidR="00951CBD">
        <w:rPr>
          <w:rFonts w:asciiTheme="minorHAnsi" w:eastAsiaTheme="minorHAnsi" w:hAnsiTheme="minorHAnsi" w:cs="Traditional Arabic" w:hint="cs"/>
          <w:sz w:val="36"/>
          <w:szCs w:val="36"/>
          <w:rtl/>
          <w:lang w:eastAsia="en-US"/>
        </w:rPr>
        <w:t xml:space="preserve"> </w:t>
      </w:r>
      <w:r w:rsidR="00951CBD">
        <w:rPr>
          <w:rFonts w:ascii="Calibri" w:eastAsiaTheme="minorHAnsi" w:hAnsi="Calibri" w:cs="Traditional Arabic"/>
          <w:sz w:val="36"/>
          <w:szCs w:val="36"/>
          <w:rtl/>
          <w:lang w:eastAsia="en-US"/>
        </w:rPr>
        <w:t>»</w:t>
      </w:r>
      <w:r w:rsidR="00946DE8">
        <w:rPr>
          <w:rStyle w:val="Appelnotedebasdep"/>
          <w:rFonts w:asciiTheme="minorHAnsi" w:eastAsiaTheme="minorHAnsi" w:hAnsiTheme="minorHAnsi" w:cs="Traditional Arabic"/>
          <w:sz w:val="36"/>
          <w:szCs w:val="36"/>
          <w:rtl/>
          <w:lang w:eastAsia="en-US"/>
        </w:rPr>
        <w:footnoteReference w:id="95"/>
      </w:r>
      <w:r w:rsidRPr="00946DE8">
        <w:rPr>
          <w:rFonts w:asciiTheme="minorHAnsi" w:eastAsiaTheme="minorHAnsi" w:hAnsiTheme="minorHAnsi" w:cs="Traditional Arabic"/>
          <w:sz w:val="36"/>
          <w:szCs w:val="36"/>
          <w:rtl/>
          <w:lang w:eastAsia="en-US"/>
        </w:rPr>
        <w:t>.</w:t>
      </w:r>
    </w:p>
    <w:p w:rsidR="004F6D8B" w:rsidRPr="00946DE8" w:rsidRDefault="004F6D8B" w:rsidP="00BA103A">
      <w:pPr>
        <w:pStyle w:val="NormalWeb"/>
        <w:shd w:val="clear" w:color="auto" w:fill="FFFFFF"/>
        <w:bidi/>
        <w:jc w:val="both"/>
        <w:rPr>
          <w:rFonts w:asciiTheme="minorHAnsi" w:eastAsiaTheme="minorHAnsi" w:hAnsiTheme="minorHAnsi" w:cs="Traditional Arabic"/>
          <w:sz w:val="36"/>
          <w:szCs w:val="36"/>
          <w:rtl/>
          <w:lang w:eastAsia="en-US"/>
        </w:rPr>
      </w:pPr>
      <w:r w:rsidRPr="00946DE8">
        <w:rPr>
          <w:rFonts w:asciiTheme="minorHAnsi" w:eastAsiaTheme="minorHAnsi" w:hAnsiTheme="minorHAnsi" w:cs="Traditional Arabic"/>
          <w:b/>
          <w:bCs/>
          <w:sz w:val="36"/>
          <w:szCs w:val="36"/>
          <w:rtl/>
          <w:lang w:eastAsia="en-US"/>
        </w:rPr>
        <w:t>ثانياً</w:t>
      </w:r>
      <w:r w:rsidR="00BA103A">
        <w:rPr>
          <w:rFonts w:asciiTheme="minorHAnsi" w:eastAsiaTheme="minorHAnsi" w:hAnsiTheme="minorHAnsi" w:cs="Traditional Arabic" w:hint="cs"/>
          <w:b/>
          <w:bCs/>
          <w:sz w:val="36"/>
          <w:szCs w:val="36"/>
          <w:rtl/>
          <w:lang w:eastAsia="en-US"/>
        </w:rPr>
        <w:t xml:space="preserve"> </w:t>
      </w:r>
      <w:r w:rsidRPr="00946DE8">
        <w:rPr>
          <w:rFonts w:asciiTheme="minorHAnsi" w:eastAsiaTheme="minorHAnsi" w:hAnsiTheme="minorHAnsi" w:cs="Traditional Arabic"/>
          <w:sz w:val="36"/>
          <w:szCs w:val="36"/>
          <w:rtl/>
          <w:lang w:eastAsia="en-US"/>
        </w:rPr>
        <w:t xml:space="preserve">: أثر عائشة </w:t>
      </w:r>
      <w:r w:rsidR="00951CBD">
        <w:rPr>
          <w:rFonts w:ascii="Calibri" w:eastAsiaTheme="minorHAnsi" w:hAnsi="Calibri" w:cs="Traditional Arabic"/>
          <w:sz w:val="36"/>
          <w:szCs w:val="36"/>
          <w:rtl/>
          <w:lang w:eastAsia="en-US"/>
        </w:rPr>
        <w:t>«</w:t>
      </w:r>
      <w:r w:rsidRPr="00946DE8">
        <w:rPr>
          <w:rFonts w:asciiTheme="minorHAnsi" w:eastAsiaTheme="minorHAnsi" w:hAnsiTheme="minorHAnsi" w:cs="Traditional Arabic"/>
          <w:sz w:val="36"/>
          <w:szCs w:val="36"/>
          <w:rtl/>
          <w:lang w:eastAsia="en-US"/>
        </w:rPr>
        <w:t>أنها كانت تؤذن وتقيم وتؤم النساء وتقوم وسطهن</w:t>
      </w:r>
      <w:r w:rsidR="00951CBD">
        <w:rPr>
          <w:rFonts w:ascii="Calibri" w:eastAsiaTheme="minorHAnsi" w:hAnsi="Calibri" w:cs="Traditional Arabic"/>
          <w:sz w:val="36"/>
          <w:szCs w:val="36"/>
          <w:rtl/>
          <w:lang w:eastAsia="en-US"/>
        </w:rPr>
        <w:t>»</w:t>
      </w:r>
      <w:r w:rsidR="005A4BD8">
        <w:rPr>
          <w:rStyle w:val="Appelnotedebasdep"/>
          <w:rFonts w:asciiTheme="minorHAnsi" w:eastAsiaTheme="minorHAnsi" w:hAnsiTheme="minorHAnsi" w:cs="Traditional Arabic"/>
          <w:sz w:val="36"/>
          <w:szCs w:val="36"/>
          <w:rtl/>
          <w:lang w:eastAsia="en-US"/>
        </w:rPr>
        <w:footnoteReference w:id="96"/>
      </w:r>
      <w:r w:rsidRPr="00946DE8">
        <w:rPr>
          <w:rFonts w:asciiTheme="minorHAnsi" w:eastAsiaTheme="minorHAnsi" w:hAnsiTheme="minorHAnsi" w:cs="Traditional Arabic"/>
          <w:sz w:val="36"/>
          <w:szCs w:val="36"/>
          <w:rtl/>
          <w:lang w:eastAsia="en-US"/>
        </w:rPr>
        <w:t>.</w:t>
      </w:r>
      <w:r w:rsidR="00BA103A">
        <w:rPr>
          <w:rFonts w:asciiTheme="minorHAnsi" w:eastAsiaTheme="minorHAnsi" w:hAnsiTheme="minorHAnsi" w:cs="Traditional Arabic" w:hint="cs"/>
          <w:sz w:val="36"/>
          <w:szCs w:val="36"/>
          <w:rtl/>
          <w:lang w:eastAsia="en-US"/>
        </w:rPr>
        <w:t xml:space="preserve">     </w:t>
      </w:r>
      <w:r w:rsidR="00DB6AFA">
        <w:rPr>
          <w:rFonts w:asciiTheme="minorHAnsi" w:eastAsiaTheme="minorHAnsi" w:hAnsiTheme="minorHAnsi" w:cs="Traditional Arabic" w:hint="cs"/>
          <w:sz w:val="36"/>
          <w:szCs w:val="36"/>
          <w:rtl/>
          <w:lang w:eastAsia="en-US"/>
        </w:rPr>
        <w:t xml:space="preserve">                         </w:t>
      </w:r>
      <w:r w:rsidRPr="00946DE8">
        <w:rPr>
          <w:rFonts w:asciiTheme="minorHAnsi" w:eastAsiaTheme="minorHAnsi" w:hAnsiTheme="minorHAnsi" w:cs="Traditional Arabic"/>
          <w:b/>
          <w:bCs/>
          <w:sz w:val="36"/>
          <w:szCs w:val="36"/>
          <w:rtl/>
          <w:lang w:eastAsia="en-US"/>
        </w:rPr>
        <w:t>ثالثاً :</w:t>
      </w:r>
      <w:r w:rsidRPr="00946DE8">
        <w:rPr>
          <w:rFonts w:asciiTheme="minorHAnsi" w:eastAsiaTheme="minorHAnsi" w:hAnsiTheme="minorHAnsi" w:cs="Traditional Arabic"/>
          <w:sz w:val="36"/>
          <w:szCs w:val="36"/>
          <w:rtl/>
          <w:lang w:eastAsia="en-US"/>
        </w:rPr>
        <w:t xml:space="preserve"> أثر</w:t>
      </w:r>
      <w:r w:rsidR="00951CBD">
        <w:rPr>
          <w:rFonts w:asciiTheme="minorHAnsi" w:eastAsiaTheme="minorHAnsi" w:hAnsiTheme="minorHAnsi" w:cs="Traditional Arabic" w:hint="cs"/>
          <w:sz w:val="36"/>
          <w:szCs w:val="36"/>
          <w:rtl/>
          <w:lang w:eastAsia="en-US"/>
        </w:rPr>
        <w:t xml:space="preserve"> </w:t>
      </w:r>
      <w:r w:rsidRPr="00946DE8">
        <w:rPr>
          <w:rFonts w:asciiTheme="minorHAnsi" w:eastAsiaTheme="minorHAnsi" w:hAnsiTheme="minorHAnsi" w:cs="Traditional Arabic"/>
          <w:sz w:val="36"/>
          <w:szCs w:val="36"/>
          <w:rtl/>
          <w:lang w:eastAsia="en-US"/>
        </w:rPr>
        <w:t xml:space="preserve">أم </w:t>
      </w:r>
      <w:r w:rsidR="00946DE8" w:rsidRPr="00946DE8">
        <w:rPr>
          <w:rFonts w:asciiTheme="minorHAnsi" w:eastAsiaTheme="minorHAnsi" w:hAnsiTheme="minorHAnsi" w:cs="Traditional Arabic" w:hint="cs"/>
          <w:sz w:val="36"/>
          <w:szCs w:val="36"/>
          <w:rtl/>
          <w:lang w:eastAsia="en-US"/>
        </w:rPr>
        <w:t>سلمه</w:t>
      </w:r>
      <w:r w:rsidR="00951CBD">
        <w:rPr>
          <w:rFonts w:asciiTheme="minorHAnsi" w:eastAsiaTheme="minorHAnsi" w:hAnsiTheme="minorHAnsi" w:cs="Traditional Arabic" w:hint="cs"/>
          <w:sz w:val="36"/>
          <w:szCs w:val="36"/>
          <w:rtl/>
          <w:lang w:eastAsia="en-US"/>
        </w:rPr>
        <w:t xml:space="preserve"> </w:t>
      </w:r>
      <w:r w:rsidR="00951CBD">
        <w:rPr>
          <w:rFonts w:ascii="Calibri" w:eastAsiaTheme="minorHAnsi" w:hAnsi="Calibri" w:cs="Traditional Arabic"/>
          <w:sz w:val="36"/>
          <w:szCs w:val="36"/>
          <w:rtl/>
          <w:lang w:eastAsia="en-US"/>
        </w:rPr>
        <w:t>«</w:t>
      </w:r>
      <w:r w:rsidRPr="00946DE8">
        <w:rPr>
          <w:rFonts w:asciiTheme="minorHAnsi" w:eastAsiaTheme="minorHAnsi" w:hAnsiTheme="minorHAnsi" w:cs="Traditional Arabic"/>
          <w:sz w:val="36"/>
          <w:szCs w:val="36"/>
          <w:rtl/>
          <w:lang w:eastAsia="en-US"/>
        </w:rPr>
        <w:t xml:space="preserve"> أنها أمت نساء فقامت وسطهن</w:t>
      </w:r>
      <w:r w:rsidR="00951CBD">
        <w:rPr>
          <w:rFonts w:asciiTheme="minorHAnsi" w:eastAsiaTheme="minorHAnsi" w:hAnsiTheme="minorHAnsi" w:cs="Traditional Arabic" w:hint="cs"/>
          <w:sz w:val="36"/>
          <w:szCs w:val="36"/>
          <w:rtl/>
          <w:lang w:eastAsia="en-US"/>
        </w:rPr>
        <w:t xml:space="preserve"> </w:t>
      </w:r>
      <w:r w:rsidR="00951CBD">
        <w:rPr>
          <w:rFonts w:ascii="Calibri" w:eastAsiaTheme="minorHAnsi" w:hAnsi="Calibri" w:cs="Traditional Arabic"/>
          <w:sz w:val="36"/>
          <w:szCs w:val="36"/>
          <w:rtl/>
          <w:lang w:eastAsia="en-US"/>
        </w:rPr>
        <w:t>»</w:t>
      </w:r>
      <w:r w:rsidRPr="00946DE8">
        <w:rPr>
          <w:rFonts w:asciiTheme="minorHAnsi" w:eastAsiaTheme="minorHAnsi" w:hAnsiTheme="minorHAnsi" w:cs="Traditional Arabic"/>
          <w:sz w:val="36"/>
          <w:szCs w:val="36"/>
          <w:rtl/>
          <w:lang w:eastAsia="en-US"/>
        </w:rPr>
        <w:t>، وفي لفظ :</w:t>
      </w:r>
      <w:r w:rsidR="00951CBD">
        <w:rPr>
          <w:rFonts w:ascii="Calibri" w:eastAsiaTheme="minorHAnsi" w:hAnsi="Calibri" w:cs="Traditional Arabic"/>
          <w:sz w:val="36"/>
          <w:szCs w:val="36"/>
          <w:rtl/>
          <w:lang w:eastAsia="en-US"/>
        </w:rPr>
        <w:t>«</w:t>
      </w:r>
      <w:r w:rsidRPr="00946DE8">
        <w:rPr>
          <w:rFonts w:asciiTheme="minorHAnsi" w:eastAsiaTheme="minorHAnsi" w:hAnsiTheme="minorHAnsi" w:cs="Traditional Arabic"/>
          <w:sz w:val="36"/>
          <w:szCs w:val="36"/>
          <w:rtl/>
          <w:lang w:eastAsia="en-US"/>
        </w:rPr>
        <w:t xml:space="preserve"> أمتنا</w:t>
      </w:r>
      <w:r w:rsidR="003D2C64">
        <w:rPr>
          <w:rFonts w:asciiTheme="minorHAnsi" w:eastAsiaTheme="minorHAnsi" w:hAnsiTheme="minorHAnsi" w:cs="Traditional Arabic" w:hint="cs"/>
          <w:sz w:val="36"/>
          <w:szCs w:val="36"/>
          <w:rtl/>
          <w:lang w:eastAsia="en-US"/>
        </w:rPr>
        <w:t xml:space="preserve"> </w:t>
      </w:r>
      <w:r w:rsidRPr="00946DE8">
        <w:rPr>
          <w:rFonts w:asciiTheme="minorHAnsi" w:eastAsiaTheme="minorHAnsi" w:hAnsiTheme="minorHAnsi" w:cs="Traditional Arabic"/>
          <w:sz w:val="36"/>
          <w:szCs w:val="36"/>
          <w:rtl/>
          <w:lang w:eastAsia="en-US"/>
        </w:rPr>
        <w:t xml:space="preserve">أم </w:t>
      </w:r>
      <w:r w:rsidR="00946DE8" w:rsidRPr="00946DE8">
        <w:rPr>
          <w:rFonts w:asciiTheme="minorHAnsi" w:eastAsiaTheme="minorHAnsi" w:hAnsiTheme="minorHAnsi" w:cs="Traditional Arabic" w:hint="cs"/>
          <w:sz w:val="36"/>
          <w:szCs w:val="36"/>
          <w:rtl/>
          <w:lang w:eastAsia="en-US"/>
        </w:rPr>
        <w:t>سلمه</w:t>
      </w:r>
      <w:r w:rsidR="0008753D">
        <w:rPr>
          <w:rFonts w:asciiTheme="minorHAnsi" w:eastAsiaTheme="minorHAnsi" w:hAnsiTheme="minorHAnsi" w:cs="Traditional Arabic"/>
          <w:sz w:val="36"/>
          <w:szCs w:val="36"/>
          <w:rtl/>
          <w:lang w:eastAsia="en-US"/>
        </w:rPr>
        <w:t xml:space="preserve"> في صلاة</w:t>
      </w:r>
      <w:r w:rsidR="0008753D">
        <w:rPr>
          <w:rFonts w:asciiTheme="minorHAnsi" w:eastAsiaTheme="minorHAnsi" w:hAnsiTheme="minorHAnsi" w:cs="Traditional Arabic" w:hint="cs"/>
          <w:sz w:val="36"/>
          <w:szCs w:val="36"/>
          <w:rtl/>
          <w:lang w:eastAsia="en-US"/>
        </w:rPr>
        <w:t xml:space="preserve"> </w:t>
      </w:r>
      <w:r w:rsidRPr="00946DE8">
        <w:rPr>
          <w:rFonts w:asciiTheme="minorHAnsi" w:eastAsiaTheme="minorHAnsi" w:hAnsiTheme="minorHAnsi" w:cs="Traditional Arabic"/>
          <w:sz w:val="36"/>
          <w:szCs w:val="36"/>
          <w:rtl/>
          <w:lang w:eastAsia="en-US"/>
        </w:rPr>
        <w:t>العصر قامت بيننا</w:t>
      </w:r>
      <w:r w:rsidR="00951CBD">
        <w:rPr>
          <w:rFonts w:ascii="Calibri" w:eastAsiaTheme="minorHAnsi" w:hAnsi="Calibri" w:cs="Traditional Arabic"/>
          <w:sz w:val="36"/>
          <w:szCs w:val="36"/>
          <w:rtl/>
          <w:lang w:eastAsia="en-US"/>
        </w:rPr>
        <w:t>»</w:t>
      </w:r>
      <w:r w:rsidR="008C4B33">
        <w:rPr>
          <w:rStyle w:val="Appelnotedebasdep"/>
          <w:rFonts w:asciiTheme="minorHAnsi" w:eastAsiaTheme="minorHAnsi" w:hAnsiTheme="minorHAnsi" w:cs="Traditional Arabic"/>
          <w:sz w:val="36"/>
          <w:szCs w:val="36"/>
          <w:rtl/>
          <w:lang w:eastAsia="en-US"/>
        </w:rPr>
        <w:footnoteReference w:id="97"/>
      </w:r>
      <w:r w:rsidRPr="00946DE8">
        <w:rPr>
          <w:rFonts w:asciiTheme="minorHAnsi" w:eastAsiaTheme="minorHAnsi" w:hAnsiTheme="minorHAnsi" w:cs="Traditional Arabic"/>
          <w:sz w:val="36"/>
          <w:szCs w:val="36"/>
          <w:rtl/>
          <w:lang w:eastAsia="en-US"/>
        </w:rPr>
        <w:t>.</w:t>
      </w:r>
    </w:p>
    <w:p w:rsidR="00653483" w:rsidRPr="001F11E6" w:rsidRDefault="004F6D8B" w:rsidP="00DB6AFA">
      <w:pPr>
        <w:pStyle w:val="NormalWeb"/>
        <w:shd w:val="clear" w:color="auto" w:fill="FFFFFF"/>
        <w:bidi/>
        <w:spacing w:line="276" w:lineRule="auto"/>
        <w:rPr>
          <w:rFonts w:asciiTheme="minorHAnsi" w:eastAsiaTheme="minorHAnsi" w:hAnsiTheme="minorHAnsi" w:cs="Traditional Arabic"/>
          <w:sz w:val="36"/>
          <w:szCs w:val="36"/>
          <w:rtl/>
          <w:lang w:eastAsia="en-US"/>
        </w:rPr>
      </w:pPr>
      <w:r w:rsidRPr="00946DE8">
        <w:rPr>
          <w:rFonts w:asciiTheme="minorHAnsi" w:eastAsiaTheme="minorHAnsi" w:hAnsiTheme="minorHAnsi" w:cs="Traditional Arabic"/>
          <w:b/>
          <w:bCs/>
          <w:sz w:val="36"/>
          <w:szCs w:val="36"/>
          <w:rtl/>
          <w:lang w:eastAsia="en-US"/>
        </w:rPr>
        <w:t>رابعاً :</w:t>
      </w:r>
      <w:r w:rsidRPr="00946DE8">
        <w:rPr>
          <w:rFonts w:asciiTheme="minorHAnsi" w:eastAsiaTheme="minorHAnsi" w:hAnsiTheme="minorHAnsi" w:cs="Traditional Arabic"/>
          <w:sz w:val="36"/>
          <w:szCs w:val="36"/>
          <w:rtl/>
          <w:lang w:eastAsia="en-US"/>
        </w:rPr>
        <w:t xml:space="preserve"> أثر ابن عباس قال :</w:t>
      </w:r>
      <w:r w:rsidR="00F2663C">
        <w:rPr>
          <w:rFonts w:ascii="Calibri" w:eastAsiaTheme="minorHAnsi" w:hAnsi="Calibri" w:cs="Traditional Arabic"/>
          <w:sz w:val="36"/>
          <w:szCs w:val="36"/>
          <w:rtl/>
          <w:lang w:eastAsia="en-US"/>
        </w:rPr>
        <w:t>«</w:t>
      </w:r>
      <w:r w:rsidRPr="00946DE8">
        <w:rPr>
          <w:rFonts w:asciiTheme="minorHAnsi" w:eastAsiaTheme="minorHAnsi" w:hAnsiTheme="minorHAnsi" w:cs="Traditional Arabic"/>
          <w:sz w:val="36"/>
          <w:szCs w:val="36"/>
          <w:rtl/>
          <w:lang w:eastAsia="en-US"/>
        </w:rPr>
        <w:t>تؤم المرأة النساء تقوم في وسطهن</w:t>
      </w:r>
      <w:r w:rsidR="00F2663C">
        <w:rPr>
          <w:rFonts w:ascii="Calibri" w:eastAsiaTheme="minorHAnsi" w:hAnsi="Calibri" w:cs="Traditional Arabic"/>
          <w:sz w:val="36"/>
          <w:szCs w:val="36"/>
          <w:rtl/>
          <w:lang w:eastAsia="en-US"/>
        </w:rPr>
        <w:t>»</w:t>
      </w:r>
      <w:r w:rsidR="001F11E6">
        <w:rPr>
          <w:rStyle w:val="Appelnotedebasdep"/>
          <w:rFonts w:asciiTheme="minorHAnsi" w:eastAsiaTheme="minorHAnsi" w:hAnsiTheme="minorHAnsi" w:cs="Traditional Arabic"/>
          <w:sz w:val="36"/>
          <w:szCs w:val="36"/>
          <w:rtl/>
          <w:lang w:eastAsia="en-US"/>
        </w:rPr>
        <w:footnoteReference w:id="98"/>
      </w:r>
      <w:r w:rsidRPr="00946DE8">
        <w:rPr>
          <w:rFonts w:asciiTheme="minorHAnsi" w:eastAsiaTheme="minorHAnsi" w:hAnsiTheme="minorHAnsi" w:cs="Traditional Arabic"/>
          <w:sz w:val="36"/>
          <w:szCs w:val="36"/>
          <w:rtl/>
          <w:lang w:eastAsia="en-US"/>
        </w:rPr>
        <w:t>.</w:t>
      </w:r>
      <w:r w:rsidR="00DB6AFA">
        <w:rPr>
          <w:rFonts w:asciiTheme="minorHAnsi" w:eastAsiaTheme="minorHAnsi" w:hAnsiTheme="minorHAnsi" w:cs="Traditional Arabic" w:hint="cs"/>
          <w:sz w:val="36"/>
          <w:szCs w:val="36"/>
          <w:rtl/>
          <w:lang w:eastAsia="en-US"/>
        </w:rPr>
        <w:t xml:space="preserve">                               </w:t>
      </w:r>
      <w:r w:rsidRPr="00946DE8">
        <w:rPr>
          <w:rFonts w:asciiTheme="minorHAnsi" w:eastAsiaTheme="minorHAnsi" w:hAnsiTheme="minorHAnsi" w:cs="Traditional Arabic"/>
          <w:sz w:val="36"/>
          <w:szCs w:val="36"/>
          <w:rtl/>
          <w:lang w:eastAsia="en-US"/>
        </w:rPr>
        <w:t>ولا يعرف عن السلف خلاف هذا القول.</w:t>
      </w:r>
    </w:p>
    <w:p w:rsidR="00BB6A8F" w:rsidRDefault="00BB6A8F" w:rsidP="001C4A0F">
      <w:pPr>
        <w:bidi/>
        <w:spacing w:after="0"/>
        <w:rPr>
          <w:rFonts w:cs="Traditional Arabic"/>
          <w:sz w:val="36"/>
          <w:szCs w:val="36"/>
          <w:rtl/>
        </w:rPr>
      </w:pPr>
    </w:p>
    <w:p w:rsidR="00BB6A8F" w:rsidRDefault="00BB6A8F" w:rsidP="001C4A0F">
      <w:pPr>
        <w:bidi/>
        <w:spacing w:after="0"/>
        <w:rPr>
          <w:rFonts w:cs="Traditional Arabic"/>
          <w:sz w:val="36"/>
          <w:szCs w:val="36"/>
          <w:rtl/>
        </w:rPr>
      </w:pPr>
    </w:p>
    <w:p w:rsidR="00BB6A8F" w:rsidRDefault="00BB6A8F" w:rsidP="001C4A0F">
      <w:pPr>
        <w:bidi/>
        <w:spacing w:after="0"/>
        <w:rPr>
          <w:rFonts w:cs="Traditional Arabic"/>
          <w:sz w:val="36"/>
          <w:szCs w:val="36"/>
          <w:rtl/>
        </w:rPr>
      </w:pPr>
    </w:p>
    <w:p w:rsidR="00DB6AFA" w:rsidRDefault="00DB6AFA" w:rsidP="00DB6AFA">
      <w:pPr>
        <w:bidi/>
        <w:spacing w:after="0"/>
        <w:rPr>
          <w:rFonts w:cs="Traditional Arabic"/>
          <w:sz w:val="36"/>
          <w:szCs w:val="36"/>
          <w:rtl/>
        </w:rPr>
      </w:pPr>
    </w:p>
    <w:p w:rsidR="00EA003F" w:rsidRDefault="006A0094" w:rsidP="001C4A0F">
      <w:pPr>
        <w:pStyle w:val="NormalWeb"/>
        <w:shd w:val="clear" w:color="auto" w:fill="FFFFFF"/>
        <w:bidi/>
        <w:spacing w:line="276" w:lineRule="auto"/>
        <w:jc w:val="both"/>
        <w:rPr>
          <w:rFonts w:asciiTheme="minorHAnsi" w:eastAsiaTheme="minorHAnsi" w:hAnsiTheme="minorHAnsi" w:cs="Traditional Arabic"/>
          <w:sz w:val="36"/>
          <w:szCs w:val="36"/>
          <w:rtl/>
          <w:lang w:eastAsia="en-US"/>
        </w:rPr>
      </w:pPr>
      <w:r w:rsidRPr="004F6D8B">
        <w:rPr>
          <w:rFonts w:asciiTheme="minorHAnsi" w:eastAsiaTheme="minorHAnsi" w:hAnsiTheme="minorHAnsi" w:cs="Traditional Arabic"/>
          <w:b/>
          <w:bCs/>
          <w:sz w:val="36"/>
          <w:szCs w:val="36"/>
          <w:rtl/>
          <w:lang w:eastAsia="en-US"/>
        </w:rPr>
        <w:lastRenderedPageBreak/>
        <w:t xml:space="preserve">القول </w:t>
      </w:r>
      <w:r>
        <w:rPr>
          <w:rFonts w:cs="Traditional Arabic" w:hint="cs"/>
          <w:b/>
          <w:bCs/>
          <w:sz w:val="36"/>
          <w:szCs w:val="36"/>
          <w:rtl/>
        </w:rPr>
        <w:t>الثاني</w:t>
      </w:r>
      <w:r w:rsidRPr="004F6D8B">
        <w:rPr>
          <w:rFonts w:asciiTheme="minorHAnsi" w:eastAsiaTheme="minorHAnsi" w:hAnsiTheme="minorHAnsi" w:cs="Traditional Arabic"/>
          <w:b/>
          <w:bCs/>
          <w:sz w:val="36"/>
          <w:szCs w:val="36"/>
          <w:rtl/>
          <w:lang w:eastAsia="en-US"/>
        </w:rPr>
        <w:t>:</w:t>
      </w:r>
      <w:r w:rsidR="008C1941">
        <w:rPr>
          <w:rFonts w:asciiTheme="minorHAnsi" w:eastAsiaTheme="minorHAnsi" w:hAnsiTheme="minorHAnsi" w:cs="Traditional Arabic" w:hint="cs"/>
          <w:b/>
          <w:bCs/>
          <w:sz w:val="36"/>
          <w:szCs w:val="36"/>
          <w:rtl/>
          <w:lang w:eastAsia="en-US"/>
        </w:rPr>
        <w:t xml:space="preserve"> </w:t>
      </w:r>
      <w:r w:rsidR="00EA003F" w:rsidRPr="00EA003F">
        <w:rPr>
          <w:rFonts w:asciiTheme="minorHAnsi" w:eastAsiaTheme="minorHAnsi" w:hAnsiTheme="minorHAnsi" w:cs="Traditional Arabic"/>
          <w:sz w:val="36"/>
          <w:szCs w:val="36"/>
          <w:rtl/>
          <w:lang w:eastAsia="en-US"/>
        </w:rPr>
        <w:t xml:space="preserve">عدم مشروعية إمامة المرأة بالنساء </w:t>
      </w:r>
      <w:r w:rsidR="001A1B27">
        <w:rPr>
          <w:rFonts w:asciiTheme="minorHAnsi" w:eastAsiaTheme="minorHAnsi" w:hAnsiTheme="minorHAnsi" w:cs="Traditional Arabic" w:hint="cs"/>
          <w:sz w:val="36"/>
          <w:szCs w:val="36"/>
          <w:rtl/>
          <w:lang w:eastAsia="en-US"/>
        </w:rPr>
        <w:t>و عدم صحتها</w:t>
      </w:r>
      <w:r w:rsidR="00EA003F" w:rsidRPr="00EA003F">
        <w:rPr>
          <w:rFonts w:asciiTheme="minorHAnsi" w:eastAsiaTheme="minorHAnsi" w:hAnsiTheme="minorHAnsi" w:cs="Traditional Arabic"/>
          <w:sz w:val="36"/>
          <w:szCs w:val="36"/>
          <w:rtl/>
          <w:lang w:eastAsia="en-US"/>
        </w:rPr>
        <w:t>، وهذا القول في الجملة مذهب الحنفية والمالكية</w:t>
      </w:r>
      <w:r w:rsidR="00EA003F">
        <w:rPr>
          <w:rFonts w:asciiTheme="minorHAnsi" w:eastAsiaTheme="minorHAnsi" w:hAnsiTheme="minorHAnsi" w:cs="Traditional Arabic" w:hint="cs"/>
          <w:sz w:val="36"/>
          <w:szCs w:val="36"/>
          <w:rtl/>
          <w:lang w:eastAsia="en-US"/>
        </w:rPr>
        <w:t>.</w:t>
      </w:r>
      <w:r w:rsidR="00132F71">
        <w:rPr>
          <w:rFonts w:asciiTheme="minorHAnsi" w:eastAsiaTheme="minorHAnsi" w:hAnsiTheme="minorHAnsi" w:cs="Traditional Arabic" w:hint="cs"/>
          <w:sz w:val="36"/>
          <w:szCs w:val="36"/>
          <w:rtl/>
          <w:lang w:eastAsia="en-US"/>
        </w:rPr>
        <w:t xml:space="preserve"> غير أن الحنفية قالوا بكراهة إمامة المرأة كراهة تحريم، و لكن لو صلين جماعة مع إمامة منهن فإن ذلك جائز و تقف الإمامة وسطهن.</w:t>
      </w:r>
    </w:p>
    <w:p w:rsidR="001A1B27" w:rsidRDefault="001A1B27" w:rsidP="00D86E91">
      <w:pPr>
        <w:pStyle w:val="NormalWeb"/>
        <w:shd w:val="clear" w:color="auto" w:fill="FFFFFF"/>
        <w:bidi/>
        <w:spacing w:line="276" w:lineRule="auto"/>
        <w:rPr>
          <w:rFonts w:asciiTheme="minorHAnsi" w:eastAsiaTheme="minorHAnsi" w:hAnsiTheme="minorHAnsi" w:cs="Traditional Arabic"/>
          <w:sz w:val="36"/>
          <w:szCs w:val="36"/>
          <w:rtl/>
          <w:lang w:eastAsia="en-US"/>
        </w:rPr>
      </w:pPr>
      <w:r>
        <w:rPr>
          <w:rFonts w:asciiTheme="minorHAnsi" w:eastAsiaTheme="minorHAnsi" w:hAnsiTheme="minorHAnsi" w:cs="Traditional Arabic" w:hint="cs"/>
          <w:sz w:val="36"/>
          <w:szCs w:val="36"/>
          <w:rtl/>
          <w:lang w:eastAsia="en-US"/>
        </w:rPr>
        <w:t>جاء في البحر الرائق : "و كره جماعة النساء لأنها لا تخلو عن ارتكاب محرم"</w:t>
      </w:r>
      <w:r w:rsidR="00B165AC">
        <w:rPr>
          <w:rFonts w:asciiTheme="minorHAnsi" w:eastAsiaTheme="minorHAnsi" w:hAnsiTheme="minorHAnsi" w:cs="Traditional Arabic" w:hint="cs"/>
          <w:sz w:val="36"/>
          <w:szCs w:val="36"/>
          <w:rtl/>
          <w:lang w:eastAsia="en-US"/>
        </w:rPr>
        <w:t>.</w:t>
      </w:r>
      <w:r w:rsidR="00B165AC">
        <w:rPr>
          <w:rStyle w:val="Appelnotedebasdep"/>
          <w:rFonts w:asciiTheme="minorHAnsi" w:eastAsiaTheme="minorHAnsi" w:hAnsiTheme="minorHAnsi" w:cs="Traditional Arabic"/>
          <w:sz w:val="36"/>
          <w:szCs w:val="36"/>
          <w:rtl/>
          <w:lang w:eastAsia="en-US"/>
        </w:rPr>
        <w:footnoteReference w:id="99"/>
      </w:r>
      <w:r w:rsidR="00D86E91">
        <w:rPr>
          <w:rFonts w:asciiTheme="minorHAnsi" w:eastAsiaTheme="minorHAnsi" w:hAnsiTheme="minorHAnsi" w:cs="Traditional Arabic" w:hint="cs"/>
          <w:sz w:val="36"/>
          <w:szCs w:val="36"/>
          <w:rtl/>
          <w:lang w:eastAsia="en-US"/>
        </w:rPr>
        <w:t xml:space="preserve">                        </w:t>
      </w:r>
      <w:r>
        <w:rPr>
          <w:rFonts w:asciiTheme="minorHAnsi" w:eastAsiaTheme="minorHAnsi" w:hAnsiTheme="minorHAnsi" w:cs="Traditional Arabic" w:hint="cs"/>
          <w:sz w:val="36"/>
          <w:szCs w:val="36"/>
          <w:rtl/>
          <w:lang w:eastAsia="en-US"/>
        </w:rPr>
        <w:t>و جاء في بداية المجتهد: " و منع من ذلك مالك ( يعني إمامة المرأة للنساء</w:t>
      </w:r>
      <w:r w:rsidR="0028206D">
        <w:rPr>
          <w:rFonts w:asciiTheme="minorHAnsi" w:eastAsiaTheme="minorHAnsi" w:hAnsiTheme="minorHAnsi" w:cs="Traditional Arabic" w:hint="cs"/>
          <w:sz w:val="36"/>
          <w:szCs w:val="36"/>
          <w:rtl/>
          <w:lang w:eastAsia="en-US"/>
        </w:rPr>
        <w:t xml:space="preserve"> </w:t>
      </w:r>
      <w:r>
        <w:rPr>
          <w:rFonts w:asciiTheme="minorHAnsi" w:eastAsiaTheme="minorHAnsi" w:hAnsiTheme="minorHAnsi" w:cs="Traditional Arabic" w:hint="cs"/>
          <w:sz w:val="36"/>
          <w:szCs w:val="36"/>
          <w:rtl/>
          <w:lang w:eastAsia="en-US"/>
        </w:rPr>
        <w:t>).</w:t>
      </w:r>
      <w:r w:rsidR="00B165AC">
        <w:rPr>
          <w:rStyle w:val="Appelnotedebasdep"/>
          <w:rFonts w:asciiTheme="minorHAnsi" w:eastAsiaTheme="minorHAnsi" w:hAnsiTheme="minorHAnsi" w:cs="Traditional Arabic"/>
          <w:sz w:val="36"/>
          <w:szCs w:val="36"/>
          <w:rtl/>
          <w:lang w:eastAsia="en-US"/>
        </w:rPr>
        <w:footnoteReference w:id="100"/>
      </w:r>
    </w:p>
    <w:p w:rsidR="00132F71" w:rsidRDefault="00B165AC" w:rsidP="001C4A0F">
      <w:pPr>
        <w:pStyle w:val="NormalWeb"/>
        <w:shd w:val="clear" w:color="auto" w:fill="FFFFFF"/>
        <w:bidi/>
        <w:spacing w:line="276" w:lineRule="auto"/>
        <w:jc w:val="both"/>
        <w:rPr>
          <w:rFonts w:asciiTheme="minorHAnsi" w:eastAsiaTheme="minorHAnsi" w:hAnsiTheme="minorHAnsi" w:cs="Traditional Arabic"/>
          <w:sz w:val="36"/>
          <w:szCs w:val="36"/>
          <w:rtl/>
          <w:lang w:eastAsia="en-US"/>
        </w:rPr>
      </w:pPr>
      <w:r w:rsidRPr="00BC1BEA">
        <w:rPr>
          <w:rFonts w:asciiTheme="minorHAnsi" w:eastAsiaTheme="minorHAnsi" w:hAnsiTheme="minorHAnsi" w:cs="Traditional Arabic"/>
          <w:sz w:val="36"/>
          <w:szCs w:val="36"/>
          <w:rtl/>
          <w:lang w:eastAsia="en-US"/>
        </w:rPr>
        <w:t xml:space="preserve">وقال ابن قدامة في المغني :وقال مالك : </w:t>
      </w:r>
      <w:r>
        <w:rPr>
          <w:rFonts w:asciiTheme="minorHAnsi" w:eastAsiaTheme="minorHAnsi" w:hAnsiTheme="minorHAnsi" w:cs="Traditional Arabic" w:hint="cs"/>
          <w:sz w:val="36"/>
          <w:szCs w:val="36"/>
          <w:rtl/>
          <w:lang w:eastAsia="en-US"/>
        </w:rPr>
        <w:t>"</w:t>
      </w:r>
      <w:r w:rsidRPr="00BC1BEA">
        <w:rPr>
          <w:rFonts w:asciiTheme="minorHAnsi" w:eastAsiaTheme="minorHAnsi" w:hAnsiTheme="minorHAnsi" w:cs="Traditional Arabic"/>
          <w:sz w:val="36"/>
          <w:szCs w:val="36"/>
          <w:rtl/>
          <w:lang w:eastAsia="en-US"/>
        </w:rPr>
        <w:t>لا ينبغي للمرأة أن تؤم أحداً لأنه يكره لها الأذان وهو دعاء</w:t>
      </w:r>
      <w:r w:rsidR="0028206D">
        <w:rPr>
          <w:rFonts w:asciiTheme="minorHAnsi" w:eastAsiaTheme="minorHAnsi" w:hAnsiTheme="minorHAnsi" w:cs="Traditional Arabic" w:hint="cs"/>
          <w:sz w:val="36"/>
          <w:szCs w:val="36"/>
          <w:rtl/>
          <w:lang w:eastAsia="en-US"/>
        </w:rPr>
        <w:t xml:space="preserve"> </w:t>
      </w:r>
      <w:r>
        <w:rPr>
          <w:rFonts w:asciiTheme="minorHAnsi" w:hAnsiTheme="minorHAnsi" w:cs="Traditional Arabic"/>
          <w:sz w:val="36"/>
          <w:szCs w:val="36"/>
          <w:rtl/>
        </w:rPr>
        <w:t>إلى الجماعة</w:t>
      </w:r>
      <w:r w:rsidR="0028206D">
        <w:rPr>
          <w:rFonts w:asciiTheme="minorHAnsi" w:hAnsiTheme="minorHAnsi" w:cs="Traditional Arabic" w:hint="cs"/>
          <w:sz w:val="36"/>
          <w:szCs w:val="36"/>
          <w:rtl/>
        </w:rPr>
        <w:t xml:space="preserve"> </w:t>
      </w:r>
      <w:r w:rsidRPr="00BC1BEA">
        <w:rPr>
          <w:rFonts w:asciiTheme="minorHAnsi" w:hAnsiTheme="minorHAnsi" w:cs="Traditional Arabic"/>
          <w:sz w:val="36"/>
          <w:szCs w:val="36"/>
          <w:rtl/>
        </w:rPr>
        <w:t>، فكره لها ما يراد الأذان له</w:t>
      </w:r>
      <w:r w:rsidR="00431F23">
        <w:rPr>
          <w:rFonts w:asciiTheme="minorHAnsi" w:hAnsiTheme="minorHAnsi" w:cs="Traditional Arabic" w:hint="cs"/>
          <w:sz w:val="36"/>
          <w:szCs w:val="36"/>
          <w:rtl/>
        </w:rPr>
        <w:t>.</w:t>
      </w:r>
      <w:r>
        <w:rPr>
          <w:rFonts w:asciiTheme="minorHAnsi" w:hAnsiTheme="minorHAnsi" w:cs="Traditional Arabic" w:hint="cs"/>
          <w:sz w:val="36"/>
          <w:szCs w:val="36"/>
          <w:rtl/>
        </w:rPr>
        <w:t>"</w:t>
      </w:r>
      <w:r w:rsidR="00431F23">
        <w:rPr>
          <w:rStyle w:val="Appelnotedebasdep"/>
          <w:rFonts w:asciiTheme="minorHAnsi" w:hAnsiTheme="minorHAnsi" w:cs="Traditional Arabic"/>
          <w:sz w:val="36"/>
          <w:szCs w:val="36"/>
          <w:rtl/>
        </w:rPr>
        <w:footnoteReference w:id="101"/>
      </w:r>
    </w:p>
    <w:p w:rsidR="00BC1BEA" w:rsidRPr="00BC1BEA" w:rsidRDefault="00EA003F" w:rsidP="00D86E91">
      <w:pPr>
        <w:pStyle w:val="NormalWeb"/>
        <w:shd w:val="clear" w:color="auto" w:fill="FFFFFF"/>
        <w:bidi/>
        <w:spacing w:line="276" w:lineRule="auto"/>
        <w:rPr>
          <w:rFonts w:asciiTheme="minorHAnsi" w:eastAsiaTheme="minorHAnsi" w:hAnsiTheme="minorHAnsi" w:cs="Traditional Arabic"/>
          <w:sz w:val="36"/>
          <w:szCs w:val="36"/>
          <w:rtl/>
          <w:lang w:eastAsia="en-US"/>
        </w:rPr>
      </w:pPr>
      <w:r w:rsidRPr="00EA003F">
        <w:rPr>
          <w:rFonts w:asciiTheme="minorHAnsi" w:eastAsiaTheme="minorHAnsi" w:hAnsiTheme="minorHAnsi" w:cs="Traditional Arabic"/>
          <w:sz w:val="36"/>
          <w:szCs w:val="36"/>
          <w:rtl/>
          <w:lang w:eastAsia="en-US"/>
        </w:rPr>
        <w:t xml:space="preserve"> مستدلين بحديث ابن مسعود رضي الله عنه مرفوعاً: </w:t>
      </w:r>
      <w:r w:rsidR="00F51772">
        <w:rPr>
          <w:rFonts w:ascii="Calibri" w:eastAsiaTheme="minorHAnsi" w:hAnsi="Calibri" w:cs="Traditional Arabic"/>
          <w:sz w:val="36"/>
          <w:szCs w:val="36"/>
          <w:rtl/>
          <w:lang w:eastAsia="en-US"/>
        </w:rPr>
        <w:t>«</w:t>
      </w:r>
      <w:r w:rsidRPr="00EA003F">
        <w:rPr>
          <w:rFonts w:asciiTheme="minorHAnsi" w:eastAsiaTheme="minorHAnsi" w:hAnsiTheme="minorHAnsi" w:cs="Traditional Arabic"/>
          <w:sz w:val="36"/>
          <w:szCs w:val="36"/>
          <w:rtl/>
          <w:lang w:eastAsia="en-US"/>
        </w:rPr>
        <w:t>أخروهن حيث أخرهن الله</w:t>
      </w:r>
      <w:r w:rsidR="00F51772">
        <w:rPr>
          <w:rFonts w:ascii="Calibri" w:eastAsiaTheme="minorHAnsi" w:hAnsi="Calibri" w:cs="Traditional Arabic"/>
          <w:sz w:val="36"/>
          <w:szCs w:val="36"/>
          <w:rtl/>
          <w:lang w:eastAsia="en-US"/>
        </w:rPr>
        <w:t>»</w:t>
      </w:r>
      <w:r w:rsidR="00F51772">
        <w:rPr>
          <w:rFonts w:asciiTheme="minorHAnsi" w:eastAsiaTheme="minorHAnsi" w:hAnsiTheme="minorHAnsi" w:cs="Traditional Arabic" w:hint="cs"/>
          <w:sz w:val="36"/>
          <w:szCs w:val="36"/>
          <w:rtl/>
          <w:lang w:eastAsia="en-US"/>
        </w:rPr>
        <w:t xml:space="preserve"> .</w:t>
      </w:r>
      <w:r w:rsidR="00D86E91">
        <w:rPr>
          <w:rFonts w:asciiTheme="minorHAnsi" w:eastAsiaTheme="minorHAnsi" w:hAnsiTheme="minorHAnsi" w:cs="Traditional Arabic" w:hint="cs"/>
          <w:sz w:val="36"/>
          <w:szCs w:val="36"/>
          <w:rtl/>
          <w:lang w:eastAsia="en-US"/>
        </w:rPr>
        <w:t xml:space="preserve">                    </w:t>
      </w:r>
      <w:r w:rsidR="000961B3">
        <w:rPr>
          <w:rFonts w:cs="Traditional Arabic"/>
          <w:sz w:val="36"/>
          <w:szCs w:val="36"/>
          <w:rtl/>
        </w:rPr>
        <w:t>ولا يصح رفعه</w:t>
      </w:r>
      <w:r w:rsidRPr="00EA003F">
        <w:rPr>
          <w:rFonts w:cs="Traditional Arabic"/>
          <w:sz w:val="36"/>
          <w:szCs w:val="36"/>
          <w:rtl/>
        </w:rPr>
        <w:t>، والصحيح وقفه على ابن مسعود رضي الله عنه</w:t>
      </w:r>
      <w:r w:rsidR="002931B5">
        <w:rPr>
          <w:rStyle w:val="Appelnotedebasdep"/>
          <w:rFonts w:cs="Traditional Arabic"/>
          <w:sz w:val="36"/>
          <w:szCs w:val="36"/>
          <w:rtl/>
        </w:rPr>
        <w:footnoteReference w:id="102"/>
      </w:r>
      <w:r w:rsidRPr="00EA003F">
        <w:rPr>
          <w:rFonts w:cs="Traditional Arabic"/>
          <w:sz w:val="36"/>
          <w:szCs w:val="36"/>
          <w:rtl/>
        </w:rPr>
        <w:t>. ولو صح لكان تعلقه بغير إمامة المرأة بمعنى أنه تفسير لحديث:</w:t>
      </w:r>
      <w:r w:rsidR="00C95B4B">
        <w:rPr>
          <w:rFonts w:cs="Traditional Arabic" w:hint="cs"/>
          <w:sz w:val="36"/>
          <w:szCs w:val="36"/>
          <w:rtl/>
        </w:rPr>
        <w:t xml:space="preserve"> </w:t>
      </w:r>
      <w:r w:rsidR="00F51772">
        <w:rPr>
          <w:rFonts w:ascii="Calibri" w:hAnsi="Calibri" w:cs="Traditional Arabic"/>
          <w:sz w:val="36"/>
          <w:szCs w:val="36"/>
          <w:rtl/>
        </w:rPr>
        <w:t>«</w:t>
      </w:r>
      <w:r w:rsidRPr="00EA003F">
        <w:rPr>
          <w:rFonts w:cs="Traditional Arabic"/>
          <w:sz w:val="36"/>
          <w:szCs w:val="36"/>
          <w:rtl/>
        </w:rPr>
        <w:t xml:space="preserve"> خير صفوف الرجال أولها وشرها آخرها وخير صف</w:t>
      </w:r>
      <w:r w:rsidR="002931B5">
        <w:rPr>
          <w:rFonts w:cs="Traditional Arabic"/>
          <w:sz w:val="36"/>
          <w:szCs w:val="36"/>
          <w:rtl/>
        </w:rPr>
        <w:t>وف النساء آخرها وشرها أولها</w:t>
      </w:r>
      <w:r w:rsidR="00C95B4B">
        <w:rPr>
          <w:rFonts w:cs="Traditional Arabic" w:hint="cs"/>
          <w:sz w:val="36"/>
          <w:szCs w:val="36"/>
          <w:rtl/>
        </w:rPr>
        <w:t xml:space="preserve"> </w:t>
      </w:r>
      <w:r w:rsidR="00F51772">
        <w:rPr>
          <w:rFonts w:ascii="Calibri" w:hAnsi="Calibri" w:cs="Traditional Arabic"/>
          <w:sz w:val="36"/>
          <w:szCs w:val="36"/>
          <w:rtl/>
        </w:rPr>
        <w:t>»</w:t>
      </w:r>
      <w:r w:rsidRPr="00EA003F">
        <w:rPr>
          <w:rFonts w:cs="Traditional Arabic"/>
          <w:sz w:val="36"/>
          <w:szCs w:val="36"/>
          <w:rtl/>
        </w:rPr>
        <w:t>.</w:t>
      </w:r>
      <w:r w:rsidR="00D86E91">
        <w:rPr>
          <w:rFonts w:asciiTheme="minorHAnsi" w:eastAsiaTheme="minorHAnsi" w:hAnsiTheme="minorHAnsi" w:cs="Traditional Arabic" w:hint="cs"/>
          <w:sz w:val="36"/>
          <w:szCs w:val="36"/>
          <w:rtl/>
          <w:lang w:eastAsia="en-US"/>
        </w:rPr>
        <w:t xml:space="preserve">                                                                              </w:t>
      </w:r>
      <w:r w:rsidR="00BC1BEA" w:rsidRPr="00BC1BEA">
        <w:rPr>
          <w:rFonts w:asciiTheme="minorHAnsi" w:eastAsiaTheme="minorHAnsi" w:hAnsiTheme="minorHAnsi" w:cs="Traditional Arabic"/>
          <w:sz w:val="36"/>
          <w:szCs w:val="36"/>
          <w:rtl/>
          <w:lang w:eastAsia="en-US"/>
        </w:rPr>
        <w:t>وفي كتاب الهداية شرح بداية المبتدي:</w:t>
      </w:r>
      <w:r w:rsidR="00D86E91">
        <w:rPr>
          <w:rFonts w:asciiTheme="minorHAnsi" w:eastAsiaTheme="minorHAnsi" w:hAnsiTheme="minorHAnsi" w:cs="Traditional Arabic" w:hint="cs"/>
          <w:sz w:val="36"/>
          <w:szCs w:val="36"/>
          <w:rtl/>
          <w:lang w:eastAsia="en-US"/>
        </w:rPr>
        <w:t xml:space="preserve">                                                              </w:t>
      </w:r>
      <w:r w:rsidR="00BC1BEA" w:rsidRPr="00BC1BEA">
        <w:rPr>
          <w:rFonts w:asciiTheme="minorHAnsi" w:eastAsiaTheme="minorHAnsi" w:hAnsiTheme="minorHAnsi" w:cs="Traditional Arabic"/>
          <w:sz w:val="36"/>
          <w:szCs w:val="36"/>
          <w:rtl/>
          <w:lang w:eastAsia="en-US"/>
        </w:rPr>
        <w:t xml:space="preserve">أما المرأة فلقوله عليه الصلاة والسلام : </w:t>
      </w:r>
      <w:r w:rsidR="00C70E01">
        <w:rPr>
          <w:rFonts w:ascii="Calibri" w:eastAsiaTheme="minorHAnsi" w:hAnsi="Calibri" w:cs="Traditional Arabic"/>
          <w:sz w:val="36"/>
          <w:szCs w:val="36"/>
          <w:rtl/>
          <w:lang w:eastAsia="en-US"/>
        </w:rPr>
        <w:t>«</w:t>
      </w:r>
      <w:r w:rsidR="00BC1BEA" w:rsidRPr="00BC1BEA">
        <w:rPr>
          <w:rFonts w:asciiTheme="minorHAnsi" w:eastAsiaTheme="minorHAnsi" w:hAnsiTheme="minorHAnsi" w:cs="Traditional Arabic"/>
          <w:sz w:val="36"/>
          <w:szCs w:val="36"/>
          <w:rtl/>
          <w:lang w:eastAsia="en-US"/>
        </w:rPr>
        <w:t xml:space="preserve">أخروهن من حيث أخرهن الله </w:t>
      </w:r>
      <w:r w:rsidR="00C70E01">
        <w:rPr>
          <w:rFonts w:ascii="Calibri" w:eastAsiaTheme="minorHAnsi" w:hAnsi="Calibri" w:cs="Traditional Arabic"/>
          <w:sz w:val="36"/>
          <w:szCs w:val="36"/>
          <w:rtl/>
          <w:lang w:eastAsia="en-US"/>
        </w:rPr>
        <w:t>»</w:t>
      </w:r>
      <w:r w:rsidR="00BC1BEA" w:rsidRPr="00BC1BEA">
        <w:rPr>
          <w:rFonts w:asciiTheme="minorHAnsi" w:eastAsiaTheme="minorHAnsi" w:hAnsiTheme="minorHAnsi" w:cs="Traditional Arabic"/>
          <w:sz w:val="36"/>
          <w:szCs w:val="36"/>
          <w:rtl/>
          <w:lang w:eastAsia="en-US"/>
        </w:rPr>
        <w:t>.</w:t>
      </w:r>
      <w:r w:rsidR="00D86E91">
        <w:rPr>
          <w:rFonts w:asciiTheme="minorHAnsi" w:eastAsiaTheme="minorHAnsi" w:hAnsiTheme="minorHAnsi" w:cs="Traditional Arabic" w:hint="cs"/>
          <w:sz w:val="36"/>
          <w:szCs w:val="36"/>
          <w:rtl/>
          <w:lang w:eastAsia="en-US"/>
        </w:rPr>
        <w:t xml:space="preserve">                                               </w:t>
      </w:r>
      <w:r w:rsidR="00BC1BEA" w:rsidRPr="00BC1BEA">
        <w:rPr>
          <w:rFonts w:asciiTheme="minorHAnsi" w:eastAsiaTheme="minorHAnsi" w:hAnsiTheme="minorHAnsi" w:cs="Traditional Arabic"/>
          <w:sz w:val="36"/>
          <w:szCs w:val="36"/>
          <w:rtl/>
          <w:lang w:eastAsia="en-US"/>
        </w:rPr>
        <w:t>فلا يجوز تقديمها</w:t>
      </w:r>
      <w:r w:rsidR="002931B5">
        <w:rPr>
          <w:rStyle w:val="Appelnotedebasdep"/>
          <w:rFonts w:asciiTheme="minorHAnsi" w:eastAsiaTheme="minorHAnsi" w:hAnsiTheme="minorHAnsi" w:cs="Traditional Arabic"/>
          <w:sz w:val="36"/>
          <w:szCs w:val="36"/>
          <w:rtl/>
          <w:lang w:eastAsia="en-US"/>
        </w:rPr>
        <w:footnoteReference w:id="103"/>
      </w:r>
      <w:r w:rsidR="00BC1BEA" w:rsidRPr="00BC1BEA">
        <w:rPr>
          <w:rFonts w:asciiTheme="minorHAnsi" w:eastAsiaTheme="minorHAnsi" w:hAnsiTheme="minorHAnsi" w:cs="Traditional Arabic"/>
          <w:sz w:val="36"/>
          <w:szCs w:val="36"/>
          <w:rtl/>
          <w:lang w:eastAsia="en-US"/>
        </w:rPr>
        <w:t>.</w:t>
      </w:r>
    </w:p>
    <w:p w:rsidR="00BC1BEA" w:rsidRDefault="00BC1BEA" w:rsidP="001C4A0F">
      <w:pPr>
        <w:pStyle w:val="NormalWeb"/>
        <w:shd w:val="clear" w:color="auto" w:fill="FFFFFF"/>
        <w:bidi/>
        <w:spacing w:line="276" w:lineRule="auto"/>
        <w:rPr>
          <w:rFonts w:asciiTheme="minorHAnsi" w:eastAsiaTheme="minorHAnsi" w:hAnsiTheme="minorHAnsi" w:cs="Traditional Arabic"/>
          <w:sz w:val="36"/>
          <w:szCs w:val="36"/>
          <w:rtl/>
          <w:lang w:eastAsia="en-US"/>
        </w:rPr>
      </w:pPr>
    </w:p>
    <w:p w:rsidR="00966684" w:rsidRPr="00BC1BEA" w:rsidRDefault="00966684" w:rsidP="00966684">
      <w:pPr>
        <w:pStyle w:val="NormalWeb"/>
        <w:shd w:val="clear" w:color="auto" w:fill="FFFFFF"/>
        <w:bidi/>
        <w:spacing w:line="276" w:lineRule="auto"/>
        <w:rPr>
          <w:rFonts w:asciiTheme="minorHAnsi" w:eastAsiaTheme="minorHAnsi" w:hAnsiTheme="minorHAnsi" w:cs="Traditional Arabic"/>
          <w:sz w:val="36"/>
          <w:szCs w:val="36"/>
          <w:rtl/>
          <w:lang w:eastAsia="en-US"/>
        </w:rPr>
      </w:pPr>
    </w:p>
    <w:p w:rsidR="006F4F16" w:rsidRDefault="00AE55E5" w:rsidP="001C4A0F">
      <w:pPr>
        <w:bidi/>
        <w:spacing w:after="0"/>
        <w:jc w:val="both"/>
        <w:rPr>
          <w:rFonts w:cs="Traditional Arabic"/>
          <w:sz w:val="36"/>
          <w:szCs w:val="36"/>
          <w:rtl/>
        </w:rPr>
      </w:pPr>
      <w:r w:rsidRPr="00AE55E5">
        <w:rPr>
          <w:rFonts w:cs="Traditional Arabic" w:hint="cs"/>
          <w:b/>
          <w:bCs/>
          <w:sz w:val="36"/>
          <w:szCs w:val="36"/>
          <w:rtl/>
        </w:rPr>
        <w:lastRenderedPageBreak/>
        <w:t>الفرع الثاني:</w:t>
      </w:r>
      <w:r>
        <w:rPr>
          <w:rFonts w:cs="Traditional Arabic" w:hint="cs"/>
          <w:sz w:val="36"/>
          <w:szCs w:val="36"/>
          <w:rtl/>
        </w:rPr>
        <w:t xml:space="preserve"> حكم إمامة المرأة للرجال في الصلاة.</w:t>
      </w:r>
    </w:p>
    <w:p w:rsidR="00623031" w:rsidRDefault="00AE55E5" w:rsidP="001C4A0F">
      <w:pPr>
        <w:bidi/>
        <w:spacing w:after="0"/>
        <w:jc w:val="both"/>
        <w:rPr>
          <w:rFonts w:cs="Traditional Arabic"/>
          <w:sz w:val="36"/>
          <w:szCs w:val="36"/>
          <w:rtl/>
        </w:rPr>
      </w:pPr>
      <w:r w:rsidRPr="00AE55E5">
        <w:rPr>
          <w:rFonts w:cs="Traditional Arabic"/>
          <w:sz w:val="36"/>
          <w:szCs w:val="36"/>
          <w:rtl/>
        </w:rPr>
        <w:t>ذهب عامة أهل العلم إلى عدم جواز إمامة المرأة بالرجال، ولم يخالف في هذا إلا المزني وأبو ثور والطبري، فأجازها في التراويح بخاصة إذا لم يحضر من يحفظ القرآن، وجواز إمامتها في التراويح رواية عن الإمام أحمد إذا كانت عجوزاً قارئة وكان الرجال أميين ذوي رحم لها.</w:t>
      </w:r>
    </w:p>
    <w:p w:rsidR="008106DB" w:rsidRDefault="00623031" w:rsidP="001C4A0F">
      <w:pPr>
        <w:bidi/>
        <w:spacing w:after="0"/>
        <w:jc w:val="both"/>
        <w:rPr>
          <w:rFonts w:cs="Traditional Arabic"/>
          <w:sz w:val="36"/>
          <w:szCs w:val="36"/>
          <w:rtl/>
        </w:rPr>
      </w:pPr>
      <w:r w:rsidRPr="00623031">
        <w:rPr>
          <w:rFonts w:cs="Traditional Arabic"/>
          <w:sz w:val="36"/>
          <w:szCs w:val="36"/>
          <w:rtl/>
        </w:rPr>
        <w:t>قال ابن عابدين الحنفي في رد المحتار</w:t>
      </w:r>
      <w:r w:rsidR="00D17263">
        <w:rPr>
          <w:rFonts w:cs="Traditional Arabic" w:hint="cs"/>
          <w:sz w:val="36"/>
          <w:szCs w:val="36"/>
          <w:rtl/>
        </w:rPr>
        <w:t>:</w:t>
      </w:r>
      <w:r w:rsidRPr="00623031">
        <w:rPr>
          <w:rFonts w:cs="Traditional Arabic"/>
          <w:sz w:val="36"/>
          <w:szCs w:val="36"/>
          <w:rtl/>
        </w:rPr>
        <w:t xml:space="preserve"> "ولا يصح اقتداء رجل بامرأة، أي في الصلاة".</w:t>
      </w:r>
      <w:r w:rsidR="00D17263">
        <w:rPr>
          <w:rStyle w:val="Appelnotedebasdep"/>
          <w:rFonts w:cs="Traditional Arabic"/>
          <w:sz w:val="36"/>
          <w:szCs w:val="36"/>
          <w:rtl/>
        </w:rPr>
        <w:footnoteReference w:id="104"/>
      </w:r>
      <w:r w:rsidR="00D17263">
        <w:rPr>
          <w:rFonts w:cs="Traditional Arabic"/>
          <w:sz w:val="36"/>
          <w:szCs w:val="36"/>
          <w:rtl/>
        </w:rPr>
        <w:br/>
      </w:r>
      <w:r w:rsidRPr="00623031">
        <w:rPr>
          <w:rFonts w:cs="Traditional Arabic"/>
          <w:sz w:val="36"/>
          <w:szCs w:val="36"/>
          <w:rtl/>
        </w:rPr>
        <w:t xml:space="preserve">وقال ابن أبي زيد القيرواني في رسالته المشهورة (المطبوع مع </w:t>
      </w:r>
      <w:r w:rsidR="00D17263">
        <w:rPr>
          <w:rFonts w:cs="Traditional Arabic"/>
          <w:sz w:val="36"/>
          <w:szCs w:val="36"/>
          <w:rtl/>
        </w:rPr>
        <w:t xml:space="preserve">شرحه الفواكه الدواني) </w:t>
      </w:r>
      <w:r w:rsidRPr="00623031">
        <w:rPr>
          <w:rFonts w:cs="Traditional Arabic"/>
          <w:sz w:val="36"/>
          <w:szCs w:val="36"/>
          <w:rtl/>
        </w:rPr>
        <w:t>: "ولا تؤم المرأة في فريضة ولا نافلة لا رجالا ولا نساء".</w:t>
      </w:r>
      <w:r w:rsidR="00D17263">
        <w:rPr>
          <w:rStyle w:val="Appelnotedebasdep"/>
          <w:rFonts w:cs="Traditional Arabic"/>
          <w:sz w:val="36"/>
          <w:szCs w:val="36"/>
          <w:rtl/>
        </w:rPr>
        <w:footnoteReference w:id="105"/>
      </w:r>
    </w:p>
    <w:p w:rsidR="00381704" w:rsidRDefault="008106DB" w:rsidP="001C4A0F">
      <w:pPr>
        <w:bidi/>
        <w:spacing w:after="0"/>
        <w:rPr>
          <w:rFonts w:cs="Traditional Arabic"/>
          <w:sz w:val="36"/>
          <w:szCs w:val="36"/>
          <w:rtl/>
        </w:rPr>
      </w:pPr>
      <w:r w:rsidRPr="008106DB">
        <w:rPr>
          <w:rFonts w:cs="Traditional Arabic"/>
          <w:sz w:val="36"/>
          <w:szCs w:val="36"/>
          <w:rtl/>
        </w:rPr>
        <w:t>قال ا</w:t>
      </w:r>
      <w:r>
        <w:rPr>
          <w:rFonts w:cs="Traditional Arabic"/>
          <w:sz w:val="36"/>
          <w:szCs w:val="36"/>
          <w:rtl/>
        </w:rPr>
        <w:t>بن رشد</w:t>
      </w:r>
      <w:r w:rsidRPr="008106DB">
        <w:rPr>
          <w:rFonts w:cs="Traditional Arabic"/>
          <w:sz w:val="36"/>
          <w:szCs w:val="36"/>
          <w:rtl/>
        </w:rPr>
        <w:t>:" لو كان جائزاً لنُقل ذلك عن الصدر الأول "</w:t>
      </w:r>
      <w:r>
        <w:rPr>
          <w:rStyle w:val="Appelnotedebasdep"/>
          <w:rFonts w:cs="Traditional Arabic"/>
          <w:sz w:val="36"/>
          <w:szCs w:val="36"/>
          <w:rtl/>
        </w:rPr>
        <w:footnoteReference w:id="106"/>
      </w:r>
      <w:r w:rsidRPr="008106DB">
        <w:rPr>
          <w:rFonts w:cs="Traditional Arabic"/>
          <w:sz w:val="36"/>
          <w:szCs w:val="36"/>
          <w:rtl/>
        </w:rPr>
        <w:t>.</w:t>
      </w:r>
      <w:r w:rsidR="00623031" w:rsidRPr="00623031">
        <w:rPr>
          <w:rFonts w:cs="Traditional Arabic"/>
          <w:sz w:val="36"/>
          <w:szCs w:val="36"/>
          <w:rtl/>
        </w:rPr>
        <w:br/>
        <w:t xml:space="preserve">وقال الحطاب المالكي في التاج والإكليل </w:t>
      </w:r>
      <w:r w:rsidR="00381704">
        <w:rPr>
          <w:rFonts w:cs="Traditional Arabic" w:hint="cs"/>
          <w:sz w:val="36"/>
          <w:szCs w:val="36"/>
          <w:rtl/>
        </w:rPr>
        <w:t>:</w:t>
      </w:r>
      <w:r w:rsidR="00623031" w:rsidRPr="00623031">
        <w:rPr>
          <w:rFonts w:cs="Traditional Arabic"/>
          <w:sz w:val="36"/>
          <w:szCs w:val="36"/>
          <w:rtl/>
        </w:rPr>
        <w:t>"قال المازري: لا تصح إمامة المرأة عندنا وليعد صلاته من صلى وراءها وإن خرج الوقت".</w:t>
      </w:r>
      <w:r w:rsidR="00D17263">
        <w:rPr>
          <w:rStyle w:val="Appelnotedebasdep"/>
          <w:rFonts w:cs="Traditional Arabic"/>
          <w:sz w:val="36"/>
          <w:szCs w:val="36"/>
          <w:rtl/>
        </w:rPr>
        <w:footnoteReference w:id="107"/>
      </w:r>
    </w:p>
    <w:p w:rsidR="00DF51BD" w:rsidRDefault="00D50FC4" w:rsidP="00733FE8">
      <w:pPr>
        <w:bidi/>
        <w:spacing w:after="0"/>
        <w:jc w:val="both"/>
        <w:rPr>
          <w:rFonts w:cs="Traditional Arabic"/>
          <w:sz w:val="36"/>
          <w:szCs w:val="36"/>
          <w:rtl/>
        </w:rPr>
      </w:pPr>
      <w:r>
        <w:rPr>
          <w:rFonts w:cs="Traditional Arabic"/>
          <w:sz w:val="36"/>
          <w:szCs w:val="36"/>
          <w:rtl/>
        </w:rPr>
        <w:t xml:space="preserve">وقال الشافعي في الأم </w:t>
      </w:r>
      <w:r w:rsidR="008B09C0" w:rsidRPr="008B09C0">
        <w:rPr>
          <w:rFonts w:cs="Traditional Arabic"/>
          <w:sz w:val="36"/>
          <w:szCs w:val="36"/>
          <w:rtl/>
        </w:rPr>
        <w:t>: "وإذا صلت المرأة برجال ونساء وصبيان ذكور فصلاة النساء مجزئة، وصلاة الرجال والصبيان الذكور غير مجزئة ; لأن الله عز وجل جعل الرجال قوامين على النساء وقصرهن عن أن يكن أولياء، ولا يجوز أن تكون امرأة إمام رجل في صلاة بحال أبدا"</w:t>
      </w:r>
      <w:r w:rsidR="008B09C0">
        <w:rPr>
          <w:rStyle w:val="Appelnotedebasdep"/>
          <w:rFonts w:cs="Traditional Arabic"/>
          <w:sz w:val="36"/>
          <w:szCs w:val="36"/>
          <w:rtl/>
        </w:rPr>
        <w:footnoteReference w:id="108"/>
      </w:r>
      <w:r w:rsidR="008B09C0" w:rsidRPr="008B09C0">
        <w:rPr>
          <w:rFonts w:cs="Traditional Arabic"/>
          <w:sz w:val="36"/>
          <w:szCs w:val="36"/>
          <w:rtl/>
        </w:rPr>
        <w:t>.</w:t>
      </w:r>
      <w:r>
        <w:rPr>
          <w:rFonts w:ascii="Times New Roman" w:eastAsia="Times New Roman" w:hAnsi="Times New Roman" w:cs="Times New Roman"/>
          <w:color w:val="000000"/>
          <w:sz w:val="27"/>
          <w:szCs w:val="27"/>
          <w:rtl/>
          <w:lang w:eastAsia="fr-FR"/>
        </w:rPr>
        <w:br/>
      </w:r>
      <w:r w:rsidRPr="00D50FC4">
        <w:rPr>
          <w:rFonts w:cs="Traditional Arabic"/>
          <w:sz w:val="36"/>
          <w:szCs w:val="36"/>
          <w:rtl/>
        </w:rPr>
        <w:t>قال النووي</w:t>
      </w:r>
      <w:r w:rsidR="008B09C0" w:rsidRPr="00D50FC4">
        <w:rPr>
          <w:rFonts w:cs="Traditional Arabic"/>
          <w:sz w:val="36"/>
          <w:szCs w:val="36"/>
          <w:rtl/>
        </w:rPr>
        <w:t xml:space="preserve"> في المجموع </w:t>
      </w:r>
      <w:r>
        <w:rPr>
          <w:rFonts w:cs="Traditional Arabic" w:hint="cs"/>
          <w:sz w:val="36"/>
          <w:szCs w:val="36"/>
          <w:rtl/>
        </w:rPr>
        <w:t>:</w:t>
      </w:r>
      <w:r w:rsidR="00527203" w:rsidRPr="00D50FC4">
        <w:rPr>
          <w:rFonts w:cs="Traditional Arabic"/>
          <w:sz w:val="36"/>
          <w:szCs w:val="36"/>
          <w:rtl/>
        </w:rPr>
        <w:t xml:space="preserve"> </w:t>
      </w:r>
      <w:r w:rsidR="008B09C0" w:rsidRPr="00D50FC4">
        <w:rPr>
          <w:rFonts w:cs="Traditional Arabic"/>
          <w:sz w:val="36"/>
          <w:szCs w:val="36"/>
          <w:rtl/>
        </w:rPr>
        <w:t>اتفق أصحابنا على أنه لا تجوز صلاة رجل بالغ ولا صبي خلف امرأة، وسواء في منع إمامة المرأة للرجال صلاة الفرض والتراوي</w:t>
      </w:r>
      <w:r>
        <w:rPr>
          <w:rFonts w:cs="Traditional Arabic"/>
          <w:sz w:val="36"/>
          <w:szCs w:val="36"/>
          <w:rtl/>
        </w:rPr>
        <w:t xml:space="preserve">ح </w:t>
      </w:r>
      <w:r>
        <w:rPr>
          <w:rFonts w:cs="Traditional Arabic" w:hint="cs"/>
          <w:sz w:val="36"/>
          <w:szCs w:val="36"/>
          <w:rtl/>
        </w:rPr>
        <w:t>،</w:t>
      </w:r>
      <w:r>
        <w:rPr>
          <w:rFonts w:cs="Traditional Arabic"/>
          <w:sz w:val="36"/>
          <w:szCs w:val="36"/>
          <w:rtl/>
        </w:rPr>
        <w:t xml:space="preserve"> وسائر النوافل </w:t>
      </w:r>
      <w:r>
        <w:rPr>
          <w:rFonts w:cs="Traditional Arabic" w:hint="cs"/>
          <w:sz w:val="36"/>
          <w:szCs w:val="36"/>
          <w:rtl/>
        </w:rPr>
        <w:t>،</w:t>
      </w:r>
      <w:r>
        <w:rPr>
          <w:rFonts w:cs="Traditional Arabic"/>
          <w:sz w:val="36"/>
          <w:szCs w:val="36"/>
          <w:rtl/>
        </w:rPr>
        <w:t xml:space="preserve"> هذا مذهبنا </w:t>
      </w:r>
      <w:r>
        <w:rPr>
          <w:rFonts w:cs="Traditional Arabic" w:hint="cs"/>
          <w:sz w:val="36"/>
          <w:szCs w:val="36"/>
          <w:rtl/>
        </w:rPr>
        <w:t>،</w:t>
      </w:r>
      <w:r w:rsidR="008B09C0" w:rsidRPr="00D50FC4">
        <w:rPr>
          <w:rFonts w:cs="Traditional Arabic"/>
          <w:sz w:val="36"/>
          <w:szCs w:val="36"/>
          <w:rtl/>
        </w:rPr>
        <w:t xml:space="preserve"> ومذهب جماهير العلماء من السلف والخلف- رحمهم الله- وحكاه البيهقي عن الفقها</w:t>
      </w:r>
      <w:r>
        <w:rPr>
          <w:rFonts w:cs="Traditional Arabic"/>
          <w:sz w:val="36"/>
          <w:szCs w:val="36"/>
          <w:rtl/>
        </w:rPr>
        <w:t>ء السبعة فقهاء المدينة التابعين</w:t>
      </w:r>
      <w:r>
        <w:rPr>
          <w:rFonts w:cs="Traditional Arabic" w:hint="cs"/>
          <w:sz w:val="36"/>
          <w:szCs w:val="36"/>
          <w:rtl/>
        </w:rPr>
        <w:t>،</w:t>
      </w:r>
      <w:r w:rsidR="008B09C0" w:rsidRPr="00D50FC4">
        <w:rPr>
          <w:rFonts w:cs="Traditional Arabic"/>
          <w:sz w:val="36"/>
          <w:szCs w:val="36"/>
          <w:rtl/>
        </w:rPr>
        <w:t xml:space="preserve"> وهو مذهب مالك وأبي حنيفة وسفيان وأحمد وداود وقال أبو ثور والمزني واب</w:t>
      </w:r>
      <w:r>
        <w:rPr>
          <w:rFonts w:cs="Traditional Arabic"/>
          <w:sz w:val="36"/>
          <w:szCs w:val="36"/>
          <w:rtl/>
        </w:rPr>
        <w:t xml:space="preserve">ن جرير: تصح صلاة الرجال وراءها </w:t>
      </w:r>
      <w:r>
        <w:rPr>
          <w:rFonts w:cs="Traditional Arabic" w:hint="cs"/>
          <w:sz w:val="36"/>
          <w:szCs w:val="36"/>
          <w:rtl/>
        </w:rPr>
        <w:t>،</w:t>
      </w:r>
      <w:r w:rsidR="008B09C0" w:rsidRPr="00D50FC4">
        <w:rPr>
          <w:rFonts w:cs="Traditional Arabic"/>
          <w:sz w:val="36"/>
          <w:szCs w:val="36"/>
          <w:rtl/>
        </w:rPr>
        <w:t xml:space="preserve"> حكاه عنهم القاضي أبو الطيب والعبدري</w:t>
      </w:r>
      <w:r>
        <w:rPr>
          <w:rStyle w:val="Appelnotedebasdep"/>
          <w:rFonts w:cs="Traditional Arabic"/>
          <w:sz w:val="36"/>
          <w:szCs w:val="36"/>
          <w:rtl/>
        </w:rPr>
        <w:footnoteReference w:id="109"/>
      </w:r>
      <w:r w:rsidR="00733FE8">
        <w:rPr>
          <w:rFonts w:cs="Traditional Arabic" w:hint="cs"/>
          <w:sz w:val="36"/>
          <w:szCs w:val="36"/>
          <w:rtl/>
        </w:rPr>
        <w:t xml:space="preserve"> .       </w:t>
      </w:r>
      <w:r w:rsidR="00733FE8" w:rsidRPr="00733FE8">
        <w:rPr>
          <w:rFonts w:cs="Traditional Arabic" w:hint="cs"/>
          <w:color w:val="FFFFFF" w:themeColor="background1"/>
          <w:sz w:val="36"/>
          <w:szCs w:val="36"/>
          <w:rtl/>
        </w:rPr>
        <w:t>.</w:t>
      </w:r>
      <w:r w:rsidR="00733FE8">
        <w:rPr>
          <w:rFonts w:cs="Traditional Arabic" w:hint="cs"/>
          <w:sz w:val="36"/>
          <w:szCs w:val="36"/>
          <w:rtl/>
        </w:rPr>
        <w:t xml:space="preserve">                            </w:t>
      </w:r>
      <w:r w:rsidR="008B09C0" w:rsidRPr="008E2A34">
        <w:rPr>
          <w:rFonts w:ascii="Times New Roman" w:eastAsia="Times New Roman" w:hAnsi="Times New Roman" w:cs="Times New Roman"/>
          <w:color w:val="000000"/>
          <w:sz w:val="27"/>
          <w:szCs w:val="27"/>
          <w:rtl/>
          <w:lang w:eastAsia="fr-FR"/>
        </w:rPr>
        <w:br/>
      </w:r>
      <w:r w:rsidR="008B09C0" w:rsidRPr="00D50FC4">
        <w:rPr>
          <w:rFonts w:cs="Traditional Arabic"/>
          <w:sz w:val="36"/>
          <w:szCs w:val="36"/>
          <w:rtl/>
        </w:rPr>
        <w:lastRenderedPageBreak/>
        <w:t>وقال المرداوي الحنبلي في الإنصاف: "ولا تصح إمامة</w:t>
      </w:r>
      <w:r>
        <w:rPr>
          <w:rFonts w:cs="Traditional Arabic"/>
          <w:sz w:val="36"/>
          <w:szCs w:val="36"/>
          <w:rtl/>
        </w:rPr>
        <w:t xml:space="preserve"> المرأة للرجل هذا المذهب مطلقا</w:t>
      </w:r>
      <w:r>
        <w:rPr>
          <w:rFonts w:cs="Traditional Arabic" w:hint="cs"/>
          <w:sz w:val="36"/>
          <w:szCs w:val="36"/>
          <w:rtl/>
        </w:rPr>
        <w:t xml:space="preserve">، </w:t>
      </w:r>
      <w:r w:rsidR="008B09C0" w:rsidRPr="00D50FC4">
        <w:rPr>
          <w:rFonts w:cs="Traditional Arabic"/>
          <w:sz w:val="36"/>
          <w:szCs w:val="36"/>
          <w:rtl/>
        </w:rPr>
        <w:t>وعنه تصح في التراويح ولا يجوز في غير الترا</w:t>
      </w:r>
      <w:r w:rsidR="00277765">
        <w:rPr>
          <w:rFonts w:cs="Traditional Arabic"/>
          <w:sz w:val="36"/>
          <w:szCs w:val="36"/>
          <w:rtl/>
        </w:rPr>
        <w:t>ويح، فعلى هذه الرواية</w:t>
      </w:r>
      <w:r w:rsidR="00277765">
        <w:rPr>
          <w:rFonts w:cs="Traditional Arabic" w:hint="cs"/>
          <w:sz w:val="36"/>
          <w:szCs w:val="36"/>
          <w:rtl/>
        </w:rPr>
        <w:t xml:space="preserve">، </w:t>
      </w:r>
      <w:r w:rsidR="008B09C0" w:rsidRPr="00D50FC4">
        <w:rPr>
          <w:rFonts w:cs="Traditional Arabic"/>
          <w:sz w:val="36"/>
          <w:szCs w:val="36"/>
          <w:rtl/>
        </w:rPr>
        <w:t xml:space="preserve"> قي</w:t>
      </w:r>
      <w:r w:rsidR="00277765">
        <w:rPr>
          <w:rFonts w:cs="Traditional Arabic"/>
          <w:sz w:val="36"/>
          <w:szCs w:val="36"/>
          <w:rtl/>
        </w:rPr>
        <w:t>ل: يصح إن كانت قارئة وهم أميون</w:t>
      </w:r>
      <w:r w:rsidR="00277765">
        <w:rPr>
          <w:rFonts w:cs="Traditional Arabic" w:hint="cs"/>
          <w:sz w:val="36"/>
          <w:szCs w:val="36"/>
          <w:rtl/>
        </w:rPr>
        <w:t>،</w:t>
      </w:r>
      <w:r w:rsidR="00277765">
        <w:rPr>
          <w:rFonts w:cs="Traditional Arabic"/>
          <w:sz w:val="36"/>
          <w:szCs w:val="36"/>
          <w:rtl/>
        </w:rPr>
        <w:t xml:space="preserve"> وقيل: إن كانت أقرأ من الرجال</w:t>
      </w:r>
      <w:r w:rsidR="00277765">
        <w:rPr>
          <w:rFonts w:cs="Traditional Arabic" w:hint="cs"/>
          <w:sz w:val="36"/>
          <w:szCs w:val="36"/>
          <w:rtl/>
        </w:rPr>
        <w:t xml:space="preserve">، </w:t>
      </w:r>
      <w:r w:rsidR="00277765">
        <w:rPr>
          <w:rFonts w:cs="Traditional Arabic"/>
          <w:sz w:val="36"/>
          <w:szCs w:val="36"/>
          <w:rtl/>
        </w:rPr>
        <w:t xml:space="preserve"> وقيل: إن كانت أقرأ وذا رحم</w:t>
      </w:r>
      <w:r w:rsidR="00277765">
        <w:rPr>
          <w:rFonts w:cs="Traditional Arabic" w:hint="cs"/>
          <w:sz w:val="36"/>
          <w:szCs w:val="36"/>
          <w:rtl/>
        </w:rPr>
        <w:t>،</w:t>
      </w:r>
      <w:r w:rsidR="008B09C0" w:rsidRPr="00D50FC4">
        <w:rPr>
          <w:rFonts w:cs="Traditional Arabic"/>
          <w:sz w:val="36"/>
          <w:szCs w:val="36"/>
          <w:rtl/>
        </w:rPr>
        <w:t xml:space="preserve"> وقيل: إن كانت ذا رحم أو عجوز. واختار القاضي يصح إن كانت عجوزا "</w:t>
      </w:r>
      <w:r w:rsidR="00277765">
        <w:rPr>
          <w:rStyle w:val="Appelnotedebasdep"/>
          <w:rFonts w:cs="Traditional Arabic"/>
          <w:sz w:val="36"/>
          <w:szCs w:val="36"/>
          <w:rtl/>
        </w:rPr>
        <w:footnoteReference w:id="110"/>
      </w:r>
      <w:r w:rsidR="00733FE8">
        <w:rPr>
          <w:rFonts w:cs="Traditional Arabic" w:hint="cs"/>
          <w:sz w:val="36"/>
          <w:szCs w:val="36"/>
          <w:rtl/>
        </w:rPr>
        <w:t xml:space="preserve">.                    </w:t>
      </w:r>
      <w:r w:rsidR="00277765" w:rsidRPr="00733FE8">
        <w:rPr>
          <w:rFonts w:cs="Traditional Arabic"/>
          <w:color w:val="FFFFFF" w:themeColor="background1"/>
          <w:sz w:val="36"/>
          <w:szCs w:val="36"/>
          <w:rtl/>
        </w:rPr>
        <w:t>.</w:t>
      </w:r>
      <w:r w:rsidR="00DF51BD">
        <w:rPr>
          <w:rFonts w:cs="Traditional Arabic"/>
          <w:sz w:val="36"/>
          <w:szCs w:val="36"/>
          <w:rtl/>
        </w:rPr>
        <w:br/>
        <w:t>وقال ابن حزم في المحلى</w:t>
      </w:r>
      <w:r w:rsidR="008B09C0" w:rsidRPr="00D50FC4">
        <w:rPr>
          <w:rFonts w:cs="Traditional Arabic"/>
          <w:sz w:val="36"/>
          <w:szCs w:val="36"/>
          <w:rtl/>
        </w:rPr>
        <w:t>: "ولا يجوز</w:t>
      </w:r>
      <w:r w:rsidR="00277765">
        <w:rPr>
          <w:rFonts w:cs="Traditional Arabic"/>
          <w:sz w:val="36"/>
          <w:szCs w:val="36"/>
          <w:rtl/>
        </w:rPr>
        <w:t xml:space="preserve"> أن تؤم المرأة الرجل ولا الرجال</w:t>
      </w:r>
      <w:r w:rsidR="00277765">
        <w:rPr>
          <w:rFonts w:cs="Traditional Arabic" w:hint="cs"/>
          <w:sz w:val="36"/>
          <w:szCs w:val="36"/>
          <w:rtl/>
        </w:rPr>
        <w:t>،</w:t>
      </w:r>
      <w:r w:rsidR="008B09C0" w:rsidRPr="00D50FC4">
        <w:rPr>
          <w:rFonts w:cs="Traditional Arabic"/>
          <w:sz w:val="36"/>
          <w:szCs w:val="36"/>
          <w:rtl/>
        </w:rPr>
        <w:t xml:space="preserve"> و</w:t>
      </w:r>
      <w:r w:rsidR="00277765">
        <w:rPr>
          <w:rFonts w:cs="Traditional Arabic"/>
          <w:sz w:val="36"/>
          <w:szCs w:val="36"/>
          <w:rtl/>
        </w:rPr>
        <w:t>هذا ما لا خلاف فيه</w:t>
      </w:r>
      <w:r w:rsidR="00277765">
        <w:rPr>
          <w:rFonts w:cs="Traditional Arabic" w:hint="cs"/>
          <w:sz w:val="36"/>
          <w:szCs w:val="36"/>
          <w:rtl/>
        </w:rPr>
        <w:t>،</w:t>
      </w:r>
      <w:r w:rsidR="008B09C0" w:rsidRPr="00D50FC4">
        <w:rPr>
          <w:rFonts w:cs="Traditional Arabic"/>
          <w:sz w:val="36"/>
          <w:szCs w:val="36"/>
          <w:rtl/>
        </w:rPr>
        <w:t xml:space="preserve"> وأيضا فإن النص قد جاء بأن المرأة تقطع صلاة الرجل إذا فاتت أمامه، مع حكمه عليه السلام بأن تكون وراء الرجل في الصلاة ولا بد, وأن الإمام يقف أمام المأمومين ولا بد"</w:t>
      </w:r>
      <w:r w:rsidR="00277765">
        <w:rPr>
          <w:rStyle w:val="Appelnotedebasdep"/>
          <w:rFonts w:cs="Traditional Arabic"/>
          <w:sz w:val="36"/>
          <w:szCs w:val="36"/>
          <w:rtl/>
        </w:rPr>
        <w:footnoteReference w:id="111"/>
      </w:r>
      <w:r w:rsidR="008B09C0" w:rsidRPr="00D50FC4">
        <w:rPr>
          <w:rFonts w:cs="Traditional Arabic"/>
          <w:sz w:val="36"/>
          <w:szCs w:val="36"/>
          <w:rtl/>
        </w:rPr>
        <w:t>.</w:t>
      </w:r>
    </w:p>
    <w:p w:rsidR="009F7E2D" w:rsidRDefault="00DF51BD" w:rsidP="001C4A0F">
      <w:pPr>
        <w:bidi/>
        <w:spacing w:after="0"/>
        <w:jc w:val="both"/>
        <w:rPr>
          <w:rFonts w:cs="Traditional Arabic"/>
          <w:sz w:val="36"/>
          <w:szCs w:val="36"/>
          <w:rtl/>
        </w:rPr>
      </w:pPr>
      <w:r w:rsidRPr="00DF51BD">
        <w:rPr>
          <w:rFonts w:cs="Traditional Arabic"/>
          <w:sz w:val="36"/>
          <w:szCs w:val="36"/>
          <w:rtl/>
        </w:rPr>
        <w:t>ولم ينقل عن أحد من أهل العلم جواز إمامتها في صلاة الجمعة حتى الذين جوّزوا إمامتها في الفرائض الخمس.</w:t>
      </w:r>
    </w:p>
    <w:p w:rsidR="008B09C0" w:rsidRDefault="00DF51BD" w:rsidP="001C4A0F">
      <w:pPr>
        <w:bidi/>
        <w:spacing w:after="0"/>
        <w:jc w:val="both"/>
        <w:rPr>
          <w:rFonts w:cs="Traditional Arabic"/>
          <w:sz w:val="36"/>
          <w:szCs w:val="36"/>
          <w:rtl/>
        </w:rPr>
      </w:pPr>
      <w:r w:rsidRPr="00DF51BD">
        <w:rPr>
          <w:rFonts w:cs="Traditional Arabic"/>
          <w:sz w:val="36"/>
          <w:szCs w:val="36"/>
          <w:rtl/>
        </w:rPr>
        <w:br/>
      </w:r>
      <w:r w:rsidRPr="008E2A34">
        <w:rPr>
          <w:rFonts w:ascii="Times New Roman" w:eastAsia="Times New Roman" w:hAnsi="Times New Roman" w:cs="Times New Roman"/>
          <w:color w:val="000000"/>
          <w:sz w:val="27"/>
          <w:szCs w:val="27"/>
          <w:rtl/>
          <w:lang w:eastAsia="fr-FR"/>
        </w:rPr>
        <w:br/>
      </w:r>
      <w:r w:rsidR="008B09C0" w:rsidRPr="00D50FC4">
        <w:rPr>
          <w:rFonts w:cs="Traditional Arabic"/>
          <w:sz w:val="36"/>
          <w:szCs w:val="36"/>
          <w:rtl/>
        </w:rPr>
        <w:br/>
      </w:r>
    </w:p>
    <w:p w:rsidR="00AE55E5" w:rsidRPr="00EA003F" w:rsidRDefault="00623031" w:rsidP="001C4A0F">
      <w:pPr>
        <w:bidi/>
        <w:spacing w:after="0"/>
        <w:rPr>
          <w:rFonts w:cs="Traditional Arabic"/>
          <w:sz w:val="36"/>
          <w:szCs w:val="36"/>
          <w:rtl/>
        </w:rPr>
      </w:pPr>
      <w:r w:rsidRPr="00623031">
        <w:rPr>
          <w:rFonts w:cs="Traditional Arabic"/>
          <w:sz w:val="36"/>
          <w:szCs w:val="36"/>
          <w:rtl/>
        </w:rPr>
        <w:br/>
      </w:r>
    </w:p>
    <w:p w:rsidR="006F4F16" w:rsidRDefault="006F4F16" w:rsidP="001C4A0F">
      <w:pPr>
        <w:bidi/>
        <w:spacing w:after="0"/>
        <w:rPr>
          <w:rFonts w:cs="Traditional Arabic"/>
          <w:sz w:val="36"/>
          <w:szCs w:val="36"/>
          <w:rtl/>
        </w:rPr>
      </w:pPr>
    </w:p>
    <w:p w:rsidR="00F43710" w:rsidRDefault="00F43710" w:rsidP="001C4A0F">
      <w:pPr>
        <w:bidi/>
        <w:spacing w:after="0"/>
        <w:rPr>
          <w:rFonts w:cs="Traditional Arabic"/>
          <w:sz w:val="36"/>
          <w:szCs w:val="36"/>
          <w:rtl/>
        </w:rPr>
      </w:pPr>
    </w:p>
    <w:p w:rsidR="00F43710" w:rsidRDefault="00F43710" w:rsidP="001C4A0F">
      <w:pPr>
        <w:bidi/>
        <w:spacing w:after="0"/>
        <w:rPr>
          <w:rFonts w:cs="Traditional Arabic"/>
          <w:sz w:val="36"/>
          <w:szCs w:val="36"/>
          <w:rtl/>
        </w:rPr>
      </w:pPr>
    </w:p>
    <w:p w:rsidR="00F43710" w:rsidRPr="00EA003F" w:rsidRDefault="00F43710" w:rsidP="001C4A0F">
      <w:pPr>
        <w:bidi/>
        <w:spacing w:after="0"/>
        <w:rPr>
          <w:rFonts w:cs="Traditional Arabic"/>
          <w:sz w:val="36"/>
          <w:szCs w:val="36"/>
          <w:rtl/>
        </w:rPr>
      </w:pPr>
    </w:p>
    <w:p w:rsidR="006F4F16" w:rsidRDefault="006F4F16" w:rsidP="001C4A0F">
      <w:pPr>
        <w:bidi/>
        <w:spacing w:after="0"/>
        <w:rPr>
          <w:rFonts w:ascii="Times New Roman" w:eastAsia="Times New Roman" w:hAnsi="Times New Roman" w:cs="Times New Roman"/>
          <w:color w:val="000000"/>
          <w:sz w:val="27"/>
          <w:szCs w:val="27"/>
          <w:rtl/>
          <w:lang w:eastAsia="fr-FR"/>
        </w:rPr>
      </w:pPr>
    </w:p>
    <w:p w:rsidR="00F0376F" w:rsidRDefault="00F0376F" w:rsidP="001C4A0F">
      <w:pPr>
        <w:bidi/>
        <w:spacing w:after="0"/>
        <w:rPr>
          <w:rFonts w:ascii="Times New Roman" w:eastAsia="Times New Roman" w:hAnsi="Times New Roman" w:cs="Times New Roman"/>
          <w:color w:val="000000"/>
          <w:sz w:val="27"/>
          <w:szCs w:val="27"/>
          <w:rtl/>
          <w:lang w:eastAsia="fr-FR"/>
        </w:rPr>
      </w:pPr>
    </w:p>
    <w:p w:rsidR="00F0376F" w:rsidRDefault="00F0376F" w:rsidP="001C4A0F">
      <w:pPr>
        <w:bidi/>
        <w:spacing w:after="0"/>
        <w:rPr>
          <w:rFonts w:ascii="Times New Roman" w:eastAsia="Times New Roman" w:hAnsi="Times New Roman" w:cs="Times New Roman"/>
          <w:color w:val="000000"/>
          <w:sz w:val="27"/>
          <w:szCs w:val="27"/>
          <w:rtl/>
          <w:lang w:eastAsia="fr-FR"/>
        </w:rPr>
      </w:pPr>
    </w:p>
    <w:p w:rsidR="00F0376F" w:rsidRDefault="00F0376F" w:rsidP="001C4A0F">
      <w:pPr>
        <w:bidi/>
        <w:spacing w:after="0"/>
        <w:rPr>
          <w:rFonts w:ascii="Times New Roman" w:eastAsia="Times New Roman" w:hAnsi="Times New Roman" w:cs="Times New Roman"/>
          <w:color w:val="000000"/>
          <w:sz w:val="27"/>
          <w:szCs w:val="27"/>
          <w:rtl/>
          <w:lang w:eastAsia="fr-FR"/>
        </w:rPr>
      </w:pPr>
    </w:p>
    <w:p w:rsidR="006F4F16" w:rsidRDefault="00765BA2" w:rsidP="001C4A0F">
      <w:pPr>
        <w:bidi/>
        <w:spacing w:after="0"/>
        <w:rPr>
          <w:rFonts w:cs="Traditional Arabic"/>
          <w:sz w:val="36"/>
          <w:szCs w:val="36"/>
          <w:rtl/>
        </w:rPr>
      </w:pPr>
      <w:r w:rsidRPr="008B4EA2">
        <w:rPr>
          <w:rFonts w:cs="Traditional Arabic" w:hint="cs"/>
          <w:b/>
          <w:bCs/>
          <w:sz w:val="36"/>
          <w:szCs w:val="36"/>
          <w:rtl/>
        </w:rPr>
        <w:lastRenderedPageBreak/>
        <w:t>المطلب الثالث:</w:t>
      </w:r>
      <w:r w:rsidR="00186801">
        <w:rPr>
          <w:rFonts w:cs="Traditional Arabic" w:hint="cs"/>
          <w:b/>
          <w:bCs/>
          <w:sz w:val="36"/>
          <w:szCs w:val="36"/>
          <w:rtl/>
        </w:rPr>
        <w:t xml:space="preserve"> </w:t>
      </w:r>
      <w:r w:rsidR="002F08CA">
        <w:rPr>
          <w:rFonts w:cs="Traditional Arabic" w:hint="cs"/>
          <w:sz w:val="36"/>
          <w:szCs w:val="36"/>
          <w:rtl/>
        </w:rPr>
        <w:t xml:space="preserve">حكم </w:t>
      </w:r>
      <w:r w:rsidRPr="008B4EA2">
        <w:rPr>
          <w:rFonts w:cs="Traditional Arabic" w:hint="cs"/>
          <w:sz w:val="36"/>
          <w:szCs w:val="36"/>
          <w:rtl/>
        </w:rPr>
        <w:t>خروج المرأة إلى المساجد.</w:t>
      </w:r>
    </w:p>
    <w:p w:rsidR="00590021" w:rsidRDefault="00590021" w:rsidP="001C4A0F">
      <w:pPr>
        <w:pStyle w:val="NormalWeb"/>
        <w:bidi/>
        <w:spacing w:before="0" w:beforeAutospacing="0" w:after="0" w:afterAutospacing="0" w:line="276" w:lineRule="auto"/>
        <w:rPr>
          <w:rFonts w:asciiTheme="minorHAnsi" w:eastAsiaTheme="minorHAnsi" w:hAnsiTheme="minorHAnsi" w:cs="Traditional Arabic"/>
          <w:sz w:val="36"/>
          <w:szCs w:val="36"/>
          <w:rtl/>
          <w:lang w:eastAsia="en-US"/>
        </w:rPr>
      </w:pPr>
      <w:r w:rsidRPr="00590021">
        <w:rPr>
          <w:rFonts w:asciiTheme="minorHAnsi" w:eastAsiaTheme="minorHAnsi" w:hAnsiTheme="minorHAnsi" w:cs="Traditional Arabic"/>
          <w:sz w:val="36"/>
          <w:szCs w:val="36"/>
          <w:rtl/>
          <w:lang w:eastAsia="en-US"/>
        </w:rPr>
        <w:t>اختلف الفقهاء في هذه المسألة على قولين</w:t>
      </w:r>
      <w:r>
        <w:rPr>
          <w:rFonts w:asciiTheme="minorHAnsi" w:eastAsiaTheme="minorHAnsi" w:hAnsiTheme="minorHAnsi" w:cs="Traditional Arabic" w:hint="cs"/>
          <w:sz w:val="36"/>
          <w:szCs w:val="36"/>
          <w:rtl/>
          <w:lang w:eastAsia="en-US"/>
        </w:rPr>
        <w:t>:</w:t>
      </w:r>
    </w:p>
    <w:p w:rsidR="00590021" w:rsidRPr="00024AD2" w:rsidRDefault="00590021" w:rsidP="001C4A0F">
      <w:pPr>
        <w:pStyle w:val="NormalWeb"/>
        <w:bidi/>
        <w:spacing w:before="0" w:beforeAutospacing="0" w:after="0" w:afterAutospacing="0" w:line="276" w:lineRule="auto"/>
        <w:jc w:val="both"/>
        <w:rPr>
          <w:rFonts w:asciiTheme="minorHAnsi" w:eastAsiaTheme="minorHAnsi" w:hAnsiTheme="minorHAnsi" w:cs="Traditional Arabic"/>
          <w:b/>
          <w:bCs/>
          <w:sz w:val="36"/>
          <w:szCs w:val="36"/>
          <w:rtl/>
          <w:lang w:eastAsia="en-US"/>
        </w:rPr>
      </w:pPr>
      <w:r w:rsidRPr="00590021">
        <w:rPr>
          <w:rFonts w:asciiTheme="minorHAnsi" w:eastAsiaTheme="minorHAnsi" w:hAnsiTheme="minorHAnsi" w:cs="Traditional Arabic" w:hint="cs"/>
          <w:b/>
          <w:bCs/>
          <w:sz w:val="36"/>
          <w:szCs w:val="36"/>
          <w:rtl/>
          <w:lang w:eastAsia="en-US"/>
        </w:rPr>
        <w:t>القول الأول:</w:t>
      </w:r>
      <w:r w:rsidR="00024AD2">
        <w:rPr>
          <w:rFonts w:asciiTheme="minorHAnsi" w:eastAsiaTheme="minorHAnsi" w:hAnsiTheme="minorHAnsi" w:cs="Traditional Arabic" w:hint="cs"/>
          <w:b/>
          <w:bCs/>
          <w:sz w:val="36"/>
          <w:szCs w:val="36"/>
          <w:rtl/>
          <w:lang w:eastAsia="en-US"/>
        </w:rPr>
        <w:t xml:space="preserve"> </w:t>
      </w:r>
      <w:r w:rsidR="002F08CA" w:rsidRPr="002F08CA">
        <w:rPr>
          <w:rFonts w:cs="Traditional Arabic" w:hint="cs"/>
          <w:sz w:val="36"/>
          <w:szCs w:val="36"/>
          <w:rtl/>
        </w:rPr>
        <w:t>لقد اتفق فقهاء المذاهب الأربعة على مشروعية شهود المرأة المساجد لأداء الصلوات الخمس مع الرجال جماعة في الجملة</w:t>
      </w:r>
      <w:r w:rsidR="00BF2F75" w:rsidRPr="000F448F">
        <w:rPr>
          <w:rStyle w:val="Appelnotedebasdep"/>
          <w:rFonts w:cs="Traditional Arabic"/>
          <w:sz w:val="36"/>
          <w:szCs w:val="36"/>
          <w:rtl/>
        </w:rPr>
        <w:footnoteReference w:id="112"/>
      </w:r>
      <w:r w:rsidR="00C40D2B">
        <w:rPr>
          <w:rFonts w:cs="Traditional Arabic" w:hint="cs"/>
          <w:sz w:val="36"/>
          <w:szCs w:val="36"/>
          <w:rtl/>
        </w:rPr>
        <w:t xml:space="preserve"> ،</w:t>
      </w:r>
      <w:r w:rsidR="002F08CA" w:rsidRPr="002F08CA">
        <w:rPr>
          <w:rFonts w:cs="Traditional Arabic" w:hint="cs"/>
          <w:sz w:val="36"/>
          <w:szCs w:val="36"/>
          <w:rtl/>
        </w:rPr>
        <w:t>مع إجماعهم على أن</w:t>
      </w:r>
      <w:r w:rsidR="007475A0">
        <w:rPr>
          <w:rFonts w:cs="Traditional Arabic" w:hint="cs"/>
          <w:sz w:val="36"/>
          <w:szCs w:val="36"/>
          <w:rtl/>
        </w:rPr>
        <w:t xml:space="preserve"> ذلك لا يلزمهن فرضاً بلا خلاف</w:t>
      </w:r>
      <w:r w:rsidR="002F08CA" w:rsidRPr="002F08CA">
        <w:rPr>
          <w:rFonts w:cs="Traditional Arabic" w:hint="cs"/>
          <w:sz w:val="36"/>
          <w:szCs w:val="36"/>
          <w:rtl/>
        </w:rPr>
        <w:t>.</w:t>
      </w:r>
    </w:p>
    <w:p w:rsidR="007475A0" w:rsidRDefault="00590021" w:rsidP="001C4A0F">
      <w:pPr>
        <w:pStyle w:val="NormalWeb"/>
        <w:bidi/>
        <w:spacing w:before="0" w:beforeAutospacing="0" w:after="0" w:afterAutospacing="0" w:line="276" w:lineRule="auto"/>
        <w:ind w:firstLine="565"/>
        <w:jc w:val="both"/>
        <w:rPr>
          <w:rFonts w:asciiTheme="minorHAnsi" w:eastAsiaTheme="minorHAnsi" w:hAnsiTheme="minorHAnsi" w:cs="Traditional Arabic"/>
          <w:sz w:val="36"/>
          <w:szCs w:val="36"/>
          <w:rtl/>
          <w:lang w:eastAsia="en-US"/>
        </w:rPr>
      </w:pPr>
      <w:r w:rsidRPr="007475A0">
        <w:rPr>
          <w:rFonts w:asciiTheme="minorHAnsi" w:eastAsiaTheme="minorHAnsi" w:hAnsiTheme="minorHAnsi" w:cs="Traditional Arabic"/>
          <w:sz w:val="36"/>
          <w:szCs w:val="36"/>
          <w:rtl/>
          <w:lang w:eastAsia="en-US"/>
        </w:rPr>
        <w:t>أما المرأة إن كانت مسنَّة</w:t>
      </w:r>
      <w:r w:rsidR="002C4059" w:rsidRPr="007475A0">
        <w:rPr>
          <w:rFonts w:asciiTheme="minorHAnsi" w:eastAsiaTheme="minorHAnsi" w:hAnsiTheme="minorHAnsi" w:cs="Traditional Arabic" w:hint="cs"/>
          <w:sz w:val="36"/>
          <w:szCs w:val="36"/>
          <w:rtl/>
          <w:lang w:eastAsia="en-US"/>
        </w:rPr>
        <w:t xml:space="preserve"> </w:t>
      </w:r>
      <w:r w:rsidR="002C4059" w:rsidRPr="007475A0">
        <w:rPr>
          <w:rFonts w:asciiTheme="minorHAnsi" w:eastAsiaTheme="minorHAnsi" w:hAnsiTheme="minorHAnsi" w:cs="Traditional Arabic"/>
          <w:sz w:val="36"/>
          <w:szCs w:val="36"/>
          <w:rtl/>
          <w:lang w:eastAsia="en-US"/>
        </w:rPr>
        <w:t>،</w:t>
      </w:r>
      <w:r w:rsidRPr="007475A0">
        <w:rPr>
          <w:rFonts w:asciiTheme="minorHAnsi" w:eastAsiaTheme="minorHAnsi" w:hAnsiTheme="minorHAnsi" w:cs="Traditional Arabic"/>
          <w:sz w:val="36"/>
          <w:szCs w:val="36"/>
          <w:rtl/>
          <w:lang w:eastAsia="en-US"/>
        </w:rPr>
        <w:t>فلا بأس بحضورها</w:t>
      </w:r>
      <w:r w:rsidR="002C4059" w:rsidRPr="007475A0">
        <w:rPr>
          <w:rFonts w:asciiTheme="minorHAnsi" w:eastAsiaTheme="minorHAnsi" w:hAnsiTheme="minorHAnsi" w:cs="Traditional Arabic" w:hint="cs"/>
          <w:sz w:val="36"/>
          <w:szCs w:val="36"/>
          <w:rtl/>
          <w:lang w:eastAsia="en-US"/>
        </w:rPr>
        <w:t xml:space="preserve"> </w:t>
      </w:r>
      <w:r w:rsidR="002C4059" w:rsidRPr="007475A0">
        <w:rPr>
          <w:rFonts w:asciiTheme="minorHAnsi" w:eastAsiaTheme="minorHAnsi" w:hAnsiTheme="minorHAnsi" w:cs="Traditional Arabic"/>
          <w:sz w:val="36"/>
          <w:szCs w:val="36"/>
          <w:rtl/>
          <w:lang w:eastAsia="en-US"/>
        </w:rPr>
        <w:t>،</w:t>
      </w:r>
      <w:r w:rsidRPr="007475A0">
        <w:rPr>
          <w:rFonts w:asciiTheme="minorHAnsi" w:eastAsiaTheme="minorHAnsi" w:hAnsiTheme="minorHAnsi" w:cs="Traditional Arabic"/>
          <w:sz w:val="36"/>
          <w:szCs w:val="36"/>
          <w:rtl/>
          <w:lang w:eastAsia="en-US"/>
        </w:rPr>
        <w:t>وإن كانت شابة جاز لها ذلك</w:t>
      </w:r>
      <w:r w:rsidR="002C4059" w:rsidRPr="007475A0">
        <w:rPr>
          <w:rFonts w:asciiTheme="minorHAnsi" w:eastAsiaTheme="minorHAnsi" w:hAnsiTheme="minorHAnsi" w:cs="Traditional Arabic" w:hint="cs"/>
          <w:sz w:val="36"/>
          <w:szCs w:val="36"/>
          <w:rtl/>
          <w:lang w:eastAsia="en-US"/>
        </w:rPr>
        <w:t xml:space="preserve"> </w:t>
      </w:r>
      <w:r w:rsidR="002C4059" w:rsidRPr="007475A0">
        <w:rPr>
          <w:rFonts w:asciiTheme="minorHAnsi" w:eastAsiaTheme="minorHAnsi" w:hAnsiTheme="minorHAnsi" w:cs="Traditional Arabic"/>
          <w:sz w:val="36"/>
          <w:szCs w:val="36"/>
          <w:rtl/>
          <w:lang w:eastAsia="en-US"/>
        </w:rPr>
        <w:t>،</w:t>
      </w:r>
      <w:r w:rsidR="00BC2C0F">
        <w:rPr>
          <w:rFonts w:asciiTheme="minorHAnsi" w:eastAsiaTheme="minorHAnsi" w:hAnsiTheme="minorHAnsi" w:cs="Traditional Arabic" w:hint="cs"/>
          <w:sz w:val="36"/>
          <w:szCs w:val="36"/>
          <w:rtl/>
          <w:lang w:eastAsia="en-US"/>
        </w:rPr>
        <w:t xml:space="preserve"> </w:t>
      </w:r>
      <w:r w:rsidRPr="007475A0">
        <w:rPr>
          <w:rFonts w:asciiTheme="minorHAnsi" w:eastAsiaTheme="minorHAnsi" w:hAnsiTheme="minorHAnsi" w:cs="Traditional Arabic"/>
          <w:sz w:val="36"/>
          <w:szCs w:val="36"/>
          <w:rtl/>
          <w:lang w:eastAsia="en-US"/>
        </w:rPr>
        <w:t>وصلاتها في بيتها أفضل</w:t>
      </w:r>
      <w:r w:rsidR="002C4059" w:rsidRPr="007475A0">
        <w:rPr>
          <w:rFonts w:asciiTheme="minorHAnsi" w:eastAsiaTheme="minorHAnsi" w:hAnsiTheme="minorHAnsi" w:cs="Traditional Arabic" w:hint="cs"/>
          <w:sz w:val="36"/>
          <w:szCs w:val="36"/>
          <w:rtl/>
          <w:lang w:eastAsia="en-US"/>
        </w:rPr>
        <w:t xml:space="preserve"> </w:t>
      </w:r>
      <w:r w:rsidR="002C4059" w:rsidRPr="007475A0">
        <w:rPr>
          <w:rFonts w:asciiTheme="minorHAnsi" w:eastAsiaTheme="minorHAnsi" w:hAnsiTheme="minorHAnsi" w:cs="Traditional Arabic"/>
          <w:sz w:val="36"/>
          <w:szCs w:val="36"/>
          <w:rtl/>
          <w:lang w:eastAsia="en-US"/>
        </w:rPr>
        <w:t>،</w:t>
      </w:r>
      <w:r w:rsidRPr="007475A0">
        <w:rPr>
          <w:rFonts w:asciiTheme="minorHAnsi" w:eastAsiaTheme="minorHAnsi" w:hAnsiTheme="minorHAnsi" w:cs="Traditional Arabic"/>
          <w:sz w:val="36"/>
          <w:szCs w:val="36"/>
          <w:rtl/>
          <w:lang w:eastAsia="en-US"/>
        </w:rPr>
        <w:t>ويكره للحسناء</w:t>
      </w:r>
      <w:r w:rsidR="002C4059" w:rsidRPr="007475A0">
        <w:rPr>
          <w:rFonts w:asciiTheme="minorHAnsi" w:eastAsiaTheme="minorHAnsi" w:hAnsiTheme="minorHAnsi" w:cs="Traditional Arabic"/>
          <w:sz w:val="36"/>
          <w:szCs w:val="36"/>
          <w:rtl/>
          <w:lang w:eastAsia="en-US"/>
        </w:rPr>
        <w:t xml:space="preserve"> حضورها مع الرجال ومجالس الوعظ</w:t>
      </w:r>
      <w:r w:rsidR="002C4059" w:rsidRPr="007475A0">
        <w:rPr>
          <w:rFonts w:asciiTheme="minorHAnsi" w:eastAsiaTheme="minorHAnsi" w:hAnsiTheme="minorHAnsi" w:cs="Traditional Arabic" w:hint="cs"/>
          <w:sz w:val="36"/>
          <w:szCs w:val="36"/>
          <w:rtl/>
          <w:lang w:eastAsia="en-US"/>
        </w:rPr>
        <w:t xml:space="preserve"> </w:t>
      </w:r>
      <w:r w:rsidR="002C4059" w:rsidRPr="007475A0">
        <w:rPr>
          <w:rFonts w:asciiTheme="minorHAnsi" w:eastAsiaTheme="minorHAnsi" w:hAnsiTheme="minorHAnsi" w:cs="Traditional Arabic"/>
          <w:sz w:val="36"/>
          <w:szCs w:val="36"/>
          <w:rtl/>
          <w:lang w:eastAsia="en-US"/>
        </w:rPr>
        <w:t>،</w:t>
      </w:r>
      <w:r w:rsidRPr="007475A0">
        <w:rPr>
          <w:rFonts w:asciiTheme="minorHAnsi" w:eastAsiaTheme="minorHAnsi" w:hAnsiTheme="minorHAnsi" w:cs="Traditional Arabic"/>
          <w:sz w:val="36"/>
          <w:szCs w:val="36"/>
          <w:rtl/>
          <w:lang w:eastAsia="en-US"/>
        </w:rPr>
        <w:t>ويباح لغيرها</w:t>
      </w:r>
      <w:r w:rsidR="002C4059" w:rsidRPr="007475A0">
        <w:rPr>
          <w:rFonts w:asciiTheme="minorHAnsi" w:eastAsiaTheme="minorHAnsi" w:hAnsiTheme="minorHAnsi" w:cs="Traditional Arabic" w:hint="cs"/>
          <w:sz w:val="36"/>
          <w:szCs w:val="36"/>
          <w:rtl/>
          <w:lang w:eastAsia="en-US"/>
        </w:rPr>
        <w:t xml:space="preserve"> </w:t>
      </w:r>
      <w:r w:rsidR="002C4059" w:rsidRPr="007475A0">
        <w:rPr>
          <w:rFonts w:asciiTheme="minorHAnsi" w:eastAsiaTheme="minorHAnsi" w:hAnsiTheme="minorHAnsi" w:cs="Traditional Arabic"/>
          <w:sz w:val="36"/>
          <w:szCs w:val="36"/>
          <w:rtl/>
          <w:lang w:eastAsia="en-US"/>
        </w:rPr>
        <w:t>،</w:t>
      </w:r>
      <w:r w:rsidRPr="007475A0">
        <w:rPr>
          <w:rFonts w:asciiTheme="minorHAnsi" w:eastAsiaTheme="minorHAnsi" w:hAnsiTheme="minorHAnsi" w:cs="Traditional Arabic"/>
          <w:sz w:val="36"/>
          <w:szCs w:val="36"/>
          <w:rtl/>
          <w:lang w:eastAsia="en-US"/>
        </w:rPr>
        <w:t xml:space="preserve">ولكن خروجهن يجب </w:t>
      </w:r>
      <w:r w:rsidR="00FC107E">
        <w:rPr>
          <w:rFonts w:asciiTheme="minorHAnsi" w:eastAsiaTheme="minorHAnsi" w:hAnsiTheme="minorHAnsi" w:cs="Traditional Arabic"/>
          <w:sz w:val="36"/>
          <w:szCs w:val="36"/>
          <w:rtl/>
          <w:lang w:eastAsia="en-US"/>
        </w:rPr>
        <w:t>أن يكون مشروطًا مع توفر الضوابط</w:t>
      </w:r>
      <w:r w:rsidR="00FC107E">
        <w:rPr>
          <w:rFonts w:asciiTheme="minorHAnsi" w:eastAsiaTheme="minorHAnsi" w:hAnsiTheme="minorHAnsi" w:cs="Traditional Arabic" w:hint="cs"/>
          <w:sz w:val="36"/>
          <w:szCs w:val="36"/>
          <w:rtl/>
          <w:lang w:eastAsia="en-US"/>
        </w:rPr>
        <w:t>.</w:t>
      </w:r>
      <w:r w:rsidRPr="007475A0">
        <w:rPr>
          <w:rFonts w:asciiTheme="minorHAnsi" w:eastAsiaTheme="minorHAnsi" w:hAnsiTheme="minorHAnsi" w:cs="Traditional Arabic"/>
          <w:sz w:val="36"/>
          <w:szCs w:val="36"/>
          <w:rtl/>
          <w:lang w:eastAsia="en-US"/>
        </w:rPr>
        <w:t xml:space="preserve"> </w:t>
      </w:r>
    </w:p>
    <w:p w:rsidR="00FC107E" w:rsidRPr="00FC107E" w:rsidRDefault="00FC107E" w:rsidP="001C4A0F">
      <w:pPr>
        <w:pStyle w:val="NormalWeb"/>
        <w:bidi/>
        <w:spacing w:before="0" w:beforeAutospacing="0" w:after="0" w:afterAutospacing="0" w:line="276" w:lineRule="auto"/>
        <w:rPr>
          <w:rFonts w:asciiTheme="minorHAnsi" w:eastAsiaTheme="minorHAnsi" w:hAnsiTheme="minorHAnsi" w:cs="Traditional Arabic"/>
          <w:b/>
          <w:bCs/>
          <w:sz w:val="36"/>
          <w:szCs w:val="36"/>
          <w:lang w:eastAsia="en-US"/>
        </w:rPr>
      </w:pPr>
      <w:r w:rsidRPr="00FC107E">
        <w:rPr>
          <w:rFonts w:asciiTheme="minorHAnsi" w:eastAsiaTheme="minorHAnsi" w:hAnsiTheme="minorHAnsi" w:cs="Traditional Arabic" w:hint="cs"/>
          <w:b/>
          <w:bCs/>
          <w:sz w:val="36"/>
          <w:szCs w:val="36"/>
          <w:rtl/>
          <w:lang w:eastAsia="en-US"/>
        </w:rPr>
        <w:t xml:space="preserve">أدلتهم في ذلك مايلي: </w:t>
      </w:r>
    </w:p>
    <w:p w:rsidR="007475A0" w:rsidRPr="007475A0" w:rsidRDefault="00A50C6F" w:rsidP="001C4A0F">
      <w:pPr>
        <w:bidi/>
        <w:spacing w:after="0"/>
        <w:jc w:val="both"/>
        <w:rPr>
          <w:rFonts w:cs="Traditional Arabic"/>
          <w:sz w:val="36"/>
          <w:szCs w:val="36"/>
          <w:rtl/>
        </w:rPr>
      </w:pPr>
      <w:r w:rsidRPr="00473799">
        <w:rPr>
          <w:rFonts w:cs="Traditional Arabic" w:hint="cs"/>
          <w:sz w:val="32"/>
          <w:szCs w:val="32"/>
          <w:rtl/>
        </w:rPr>
        <w:t>1</w:t>
      </w:r>
      <w:r w:rsidR="007475A0" w:rsidRPr="007475A0">
        <w:rPr>
          <w:rFonts w:cs="Traditional Arabic" w:hint="cs"/>
          <w:sz w:val="36"/>
          <w:szCs w:val="36"/>
          <w:rtl/>
        </w:rPr>
        <w:t>- حديث عائشة أم المؤمنين</w:t>
      </w:r>
      <w:r w:rsidR="00630C75">
        <w:rPr>
          <w:rFonts w:ascii="Calibri" w:hAnsi="Calibri" w:cs="Traditional Arabic"/>
          <w:sz w:val="36"/>
          <w:szCs w:val="36"/>
          <w:rtl/>
        </w:rPr>
        <w:t>«</w:t>
      </w:r>
      <w:r w:rsidR="007475A0" w:rsidRPr="007475A0">
        <w:rPr>
          <w:rFonts w:cs="Traditional Arabic" w:hint="cs"/>
          <w:sz w:val="36"/>
          <w:szCs w:val="36"/>
          <w:rtl/>
        </w:rPr>
        <w:t xml:space="preserve"> أن رسول الله - صلى الله عليه وسلم - كان ليصلي الصبح فينصرف النساء متلفِّعات بمُروطِهن</w:t>
      </w:r>
      <w:r w:rsidR="00733FE8">
        <w:rPr>
          <w:rFonts w:cs="Traditional Arabic" w:hint="cs"/>
          <w:sz w:val="36"/>
          <w:szCs w:val="36"/>
          <w:rtl/>
        </w:rPr>
        <w:t xml:space="preserve"> </w:t>
      </w:r>
      <w:r w:rsidR="007475A0" w:rsidRPr="007475A0">
        <w:rPr>
          <w:rFonts w:cs="Traditional Arabic" w:hint="cs"/>
          <w:sz w:val="36"/>
          <w:szCs w:val="36"/>
          <w:rtl/>
        </w:rPr>
        <w:t>، ما يعرفن من الغَلَس</w:t>
      </w:r>
      <w:bookmarkStart w:id="4" w:name="_ftnref67"/>
      <w:r w:rsidR="00630C75">
        <w:rPr>
          <w:rFonts w:ascii="Calibri" w:hAnsi="Calibri" w:cs="Traditional Arabic"/>
          <w:sz w:val="36"/>
          <w:szCs w:val="36"/>
          <w:rtl/>
        </w:rPr>
        <w:t>»</w:t>
      </w:r>
      <w:r w:rsidR="00FC107E" w:rsidRPr="000F448F">
        <w:rPr>
          <w:rStyle w:val="Appelnotedebasdep"/>
          <w:rFonts w:cs="Traditional Arabic"/>
          <w:sz w:val="36"/>
          <w:szCs w:val="36"/>
          <w:rtl/>
        </w:rPr>
        <w:footnoteReference w:id="113"/>
      </w:r>
      <w:bookmarkEnd w:id="4"/>
      <w:r w:rsidR="007475A0" w:rsidRPr="007475A0">
        <w:rPr>
          <w:rFonts w:cs="Traditional Arabic" w:hint="cs"/>
          <w:sz w:val="36"/>
          <w:szCs w:val="36"/>
          <w:rtl/>
        </w:rPr>
        <w:t>.</w:t>
      </w:r>
    </w:p>
    <w:p w:rsidR="007475A0" w:rsidRPr="007475A0" w:rsidRDefault="007475A0"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7475A0">
        <w:rPr>
          <w:rFonts w:asciiTheme="minorHAnsi" w:eastAsiaTheme="minorHAnsi" w:hAnsiTheme="minorHAnsi" w:cs="Traditional Arabic" w:hint="cs"/>
          <w:sz w:val="36"/>
          <w:szCs w:val="36"/>
          <w:rtl/>
          <w:lang w:eastAsia="en-US"/>
        </w:rPr>
        <w:t>وجه الدلالة: والآثار في حضور النساء صلاة الجماعة مع ر</w:t>
      </w:r>
      <w:r w:rsidR="00733FE8">
        <w:rPr>
          <w:rFonts w:asciiTheme="minorHAnsi" w:eastAsiaTheme="minorHAnsi" w:hAnsiTheme="minorHAnsi" w:cs="Traditional Arabic" w:hint="cs"/>
          <w:sz w:val="36"/>
          <w:szCs w:val="36"/>
          <w:rtl/>
          <w:lang w:eastAsia="en-US"/>
        </w:rPr>
        <w:t>سول الله - صلى الله عليه وسلم -</w:t>
      </w:r>
      <w:r w:rsidRPr="007475A0">
        <w:rPr>
          <w:rFonts w:asciiTheme="minorHAnsi" w:eastAsiaTheme="minorHAnsi" w:hAnsiTheme="minorHAnsi" w:cs="Traditional Arabic" w:hint="cs"/>
          <w:sz w:val="36"/>
          <w:szCs w:val="36"/>
          <w:rtl/>
          <w:lang w:eastAsia="en-US"/>
        </w:rPr>
        <w:t>متواترة في غاية الصحة، لا ينكر ذلك إلا جاهل.</w:t>
      </w:r>
    </w:p>
    <w:p w:rsidR="007475A0" w:rsidRPr="007475A0" w:rsidRDefault="007475A0" w:rsidP="00733FE8">
      <w:pPr>
        <w:pStyle w:val="NormalWeb"/>
        <w:bidi/>
        <w:spacing w:before="0" w:beforeAutospacing="0" w:after="0" w:afterAutospacing="0" w:line="276" w:lineRule="auto"/>
        <w:rPr>
          <w:rFonts w:asciiTheme="minorHAnsi" w:eastAsiaTheme="minorHAnsi" w:hAnsiTheme="minorHAnsi" w:cs="Traditional Arabic"/>
          <w:sz w:val="36"/>
          <w:szCs w:val="36"/>
          <w:rtl/>
          <w:lang w:eastAsia="en-US"/>
        </w:rPr>
      </w:pPr>
      <w:r w:rsidRPr="00473799">
        <w:rPr>
          <w:rFonts w:asciiTheme="minorHAnsi" w:eastAsiaTheme="minorHAnsi" w:hAnsiTheme="minorHAnsi" w:cs="Traditional Arabic" w:hint="cs"/>
          <w:sz w:val="32"/>
          <w:szCs w:val="32"/>
          <w:rtl/>
          <w:lang w:eastAsia="en-US"/>
        </w:rPr>
        <w:t>2</w:t>
      </w:r>
      <w:r w:rsidRPr="007475A0">
        <w:rPr>
          <w:rFonts w:asciiTheme="minorHAnsi" w:eastAsiaTheme="minorHAnsi" w:hAnsiTheme="minorHAnsi" w:cs="Traditional Arabic" w:hint="cs"/>
          <w:sz w:val="36"/>
          <w:szCs w:val="36"/>
          <w:rtl/>
          <w:lang w:eastAsia="en-US"/>
        </w:rPr>
        <w:t>-</w:t>
      </w:r>
      <w:r w:rsidRPr="00FC107E">
        <w:rPr>
          <w:rFonts w:asciiTheme="minorHAnsi" w:eastAsiaTheme="minorHAnsi" w:hAnsiTheme="minorHAnsi" w:cs="Traditional Arabic" w:hint="cs"/>
          <w:sz w:val="36"/>
          <w:szCs w:val="36"/>
          <w:rtl/>
          <w:lang w:eastAsia="en-US"/>
        </w:rPr>
        <w:t> </w:t>
      </w:r>
      <w:r w:rsidRPr="007475A0">
        <w:rPr>
          <w:rFonts w:asciiTheme="minorHAnsi" w:eastAsiaTheme="minorHAnsi" w:hAnsiTheme="minorHAnsi" w:cs="Traditional Arabic" w:hint="cs"/>
          <w:sz w:val="36"/>
          <w:szCs w:val="36"/>
          <w:rtl/>
          <w:lang w:eastAsia="en-US"/>
        </w:rPr>
        <w:t>عن أبي هريرة - رضي الله عنه - قال: قال رسول الله - صلى الله عليه وسلم -:</w:t>
      </w:r>
      <w:r w:rsidR="00733FE8">
        <w:rPr>
          <w:rFonts w:asciiTheme="minorHAnsi" w:eastAsiaTheme="minorHAnsi" w:hAnsiTheme="minorHAnsi" w:cs="Traditional Arabic" w:hint="cs"/>
          <w:sz w:val="36"/>
          <w:szCs w:val="36"/>
          <w:rtl/>
          <w:lang w:eastAsia="en-US"/>
        </w:rPr>
        <w:t xml:space="preserve">              </w:t>
      </w:r>
      <w:r w:rsidR="00630C75">
        <w:rPr>
          <w:rFonts w:ascii="Calibri" w:eastAsiaTheme="minorHAnsi" w:hAnsi="Calibri" w:cs="Traditional Arabic"/>
          <w:sz w:val="36"/>
          <w:szCs w:val="36"/>
          <w:rtl/>
          <w:lang w:eastAsia="en-US"/>
        </w:rPr>
        <w:t>«</w:t>
      </w:r>
      <w:r w:rsidR="00733FE8">
        <w:rPr>
          <w:rFonts w:asciiTheme="minorHAnsi" w:eastAsiaTheme="minorHAnsi" w:hAnsiTheme="minorHAnsi" w:cs="Traditional Arabic" w:hint="cs"/>
          <w:sz w:val="36"/>
          <w:szCs w:val="36"/>
          <w:rtl/>
          <w:lang w:eastAsia="en-US"/>
        </w:rPr>
        <w:t xml:space="preserve">لا تمنعوا </w:t>
      </w:r>
      <w:r w:rsidRPr="007475A0">
        <w:rPr>
          <w:rFonts w:asciiTheme="minorHAnsi" w:eastAsiaTheme="minorHAnsi" w:hAnsiTheme="minorHAnsi" w:cs="Traditional Arabic" w:hint="cs"/>
          <w:sz w:val="36"/>
          <w:szCs w:val="36"/>
          <w:rtl/>
          <w:lang w:eastAsia="en-US"/>
        </w:rPr>
        <w:t>إماء الله مساجد الله، ولا يخرجن إلا وهن تَفِلات</w:t>
      </w:r>
      <w:bookmarkStart w:id="5" w:name="_ftnref68"/>
      <w:r w:rsidR="00630C75">
        <w:rPr>
          <w:rFonts w:ascii="Calibri" w:eastAsiaTheme="minorHAnsi" w:hAnsi="Calibri" w:cs="Traditional Arabic"/>
          <w:sz w:val="36"/>
          <w:szCs w:val="36"/>
          <w:rtl/>
          <w:lang w:eastAsia="en-US"/>
        </w:rPr>
        <w:t>»</w:t>
      </w:r>
      <w:r w:rsidR="00B23D56">
        <w:rPr>
          <w:rStyle w:val="Appelnotedebasdep"/>
          <w:rFonts w:asciiTheme="minorHAnsi" w:eastAsiaTheme="minorHAnsi" w:hAnsiTheme="minorHAnsi" w:cs="Traditional Arabic"/>
          <w:sz w:val="36"/>
          <w:szCs w:val="36"/>
          <w:rtl/>
          <w:lang w:eastAsia="en-US"/>
        </w:rPr>
        <w:footnoteReference w:id="114"/>
      </w:r>
      <w:hyperlink r:id="rId18" w:anchor="_ftn68" w:history="1"/>
      <w:bookmarkEnd w:id="5"/>
      <w:r w:rsidRPr="007475A0">
        <w:rPr>
          <w:rFonts w:asciiTheme="minorHAnsi" w:eastAsiaTheme="minorHAnsi" w:hAnsiTheme="minorHAnsi" w:cs="Traditional Arabic" w:hint="cs"/>
          <w:sz w:val="36"/>
          <w:szCs w:val="36"/>
          <w:rtl/>
          <w:lang w:eastAsia="en-US"/>
        </w:rPr>
        <w:t>.</w:t>
      </w:r>
    </w:p>
    <w:p w:rsidR="00B6306B" w:rsidRPr="007475A0" w:rsidRDefault="007475A0"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FC107E">
        <w:rPr>
          <w:rFonts w:asciiTheme="minorHAnsi" w:eastAsiaTheme="minorHAnsi" w:hAnsiTheme="minorHAnsi" w:cs="Traditional Arabic" w:hint="cs"/>
          <w:sz w:val="36"/>
          <w:szCs w:val="36"/>
          <w:rtl/>
          <w:lang w:eastAsia="en-US"/>
        </w:rPr>
        <w:t>وجه الدلالة: </w:t>
      </w:r>
      <w:r w:rsidRPr="007475A0">
        <w:rPr>
          <w:rFonts w:asciiTheme="minorHAnsi" w:eastAsiaTheme="minorHAnsi" w:hAnsiTheme="minorHAnsi" w:cs="Traditional Arabic" w:hint="cs"/>
          <w:sz w:val="36"/>
          <w:szCs w:val="36"/>
          <w:rtl/>
          <w:lang w:eastAsia="en-US"/>
        </w:rPr>
        <w:t>فإذا خرجن متزيِّنات أو متطيِّبات، فهن عاصيات لله - تعالى - خارجات بخلاف ما أمرهن من عدم التزين والتطيب، فلا يحل إرسالهن حينئذٍ أصلاً</w:t>
      </w:r>
      <w:bookmarkStart w:id="6" w:name="_ftnref69"/>
      <w:r w:rsidR="00B23D56">
        <w:rPr>
          <w:rStyle w:val="Appelnotedebasdep"/>
          <w:rFonts w:asciiTheme="minorHAnsi" w:eastAsiaTheme="minorHAnsi" w:hAnsiTheme="minorHAnsi" w:cs="Traditional Arabic"/>
          <w:sz w:val="36"/>
          <w:szCs w:val="36"/>
          <w:rtl/>
          <w:lang w:eastAsia="en-US"/>
        </w:rPr>
        <w:footnoteReference w:id="115"/>
      </w:r>
      <w:hyperlink r:id="rId19" w:anchor="_ftn69" w:history="1"/>
      <w:bookmarkEnd w:id="6"/>
      <w:r w:rsidRPr="007475A0">
        <w:rPr>
          <w:rFonts w:asciiTheme="minorHAnsi" w:eastAsiaTheme="minorHAnsi" w:hAnsiTheme="minorHAnsi" w:cs="Traditional Arabic" w:hint="cs"/>
          <w:sz w:val="36"/>
          <w:szCs w:val="36"/>
          <w:rtl/>
          <w:lang w:eastAsia="en-US"/>
        </w:rPr>
        <w:t>. </w:t>
      </w:r>
    </w:p>
    <w:p w:rsidR="007475A0" w:rsidRPr="007475A0" w:rsidRDefault="007475A0"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473799">
        <w:rPr>
          <w:rFonts w:asciiTheme="minorHAnsi" w:eastAsiaTheme="minorHAnsi" w:hAnsiTheme="minorHAnsi" w:cs="Traditional Arabic" w:hint="cs"/>
          <w:sz w:val="32"/>
          <w:szCs w:val="32"/>
          <w:rtl/>
          <w:lang w:eastAsia="en-US"/>
        </w:rPr>
        <w:lastRenderedPageBreak/>
        <w:t>3</w:t>
      </w:r>
      <w:r w:rsidRPr="007475A0">
        <w:rPr>
          <w:rFonts w:asciiTheme="minorHAnsi" w:eastAsiaTheme="minorHAnsi" w:hAnsiTheme="minorHAnsi" w:cs="Traditional Arabic" w:hint="cs"/>
          <w:sz w:val="36"/>
          <w:szCs w:val="36"/>
          <w:rtl/>
          <w:lang w:eastAsia="en-US"/>
        </w:rPr>
        <w:t>-</w:t>
      </w:r>
      <w:r w:rsidRPr="007475A0">
        <w:rPr>
          <w:rFonts w:asciiTheme="minorHAnsi" w:eastAsiaTheme="minorHAnsi" w:hAnsiTheme="minorHAnsi" w:hint="cs"/>
          <w:sz w:val="36"/>
          <w:szCs w:val="36"/>
          <w:rtl/>
          <w:lang w:eastAsia="en-US"/>
        </w:rPr>
        <w:t> </w:t>
      </w:r>
      <w:r w:rsidRPr="007475A0">
        <w:rPr>
          <w:rFonts w:asciiTheme="minorHAnsi" w:eastAsiaTheme="minorHAnsi" w:hAnsiTheme="minorHAnsi" w:cs="Traditional Arabic" w:hint="cs"/>
          <w:sz w:val="36"/>
          <w:szCs w:val="36"/>
          <w:rtl/>
          <w:lang w:eastAsia="en-US"/>
        </w:rPr>
        <w:t xml:space="preserve">عن سالم بن عبدالله بن عمر يُحدِّث عن أبيه يبلغ به النبي - صلى الله عليه وسلم - قال: </w:t>
      </w:r>
      <w:r w:rsidR="00DA532D">
        <w:rPr>
          <w:rFonts w:ascii="Calibri" w:eastAsiaTheme="minorHAnsi" w:hAnsi="Calibri" w:cs="Traditional Arabic"/>
          <w:sz w:val="36"/>
          <w:szCs w:val="36"/>
          <w:rtl/>
          <w:lang w:eastAsia="en-US"/>
        </w:rPr>
        <w:t>«</w:t>
      </w:r>
      <w:r w:rsidRPr="007475A0">
        <w:rPr>
          <w:rFonts w:asciiTheme="minorHAnsi" w:eastAsiaTheme="minorHAnsi" w:hAnsiTheme="minorHAnsi" w:cs="Traditional Arabic" w:hint="cs"/>
          <w:sz w:val="36"/>
          <w:szCs w:val="36"/>
          <w:rtl/>
          <w:lang w:eastAsia="en-US"/>
        </w:rPr>
        <w:t>إذا استأذن أحدكم امرأته إلى المسجد فلا يمنعها</w:t>
      </w:r>
      <w:bookmarkStart w:id="7" w:name="_ftnref70"/>
      <w:r w:rsidR="00DA532D">
        <w:rPr>
          <w:rFonts w:asciiTheme="minorHAnsi" w:eastAsiaTheme="minorHAnsi" w:hAnsiTheme="minorHAnsi" w:cs="Traditional Arabic" w:hint="cs"/>
          <w:sz w:val="36"/>
          <w:szCs w:val="36"/>
          <w:rtl/>
          <w:lang w:eastAsia="en-US"/>
        </w:rPr>
        <w:t xml:space="preserve"> </w:t>
      </w:r>
      <w:r w:rsidR="00DA532D">
        <w:rPr>
          <w:rFonts w:ascii="Calibri" w:eastAsiaTheme="minorHAnsi" w:hAnsi="Calibri" w:cs="Traditional Arabic"/>
          <w:sz w:val="36"/>
          <w:szCs w:val="36"/>
          <w:rtl/>
          <w:lang w:eastAsia="en-US"/>
        </w:rPr>
        <w:t>»</w:t>
      </w:r>
      <w:r w:rsidR="001D0014">
        <w:rPr>
          <w:rStyle w:val="Appelnotedebasdep"/>
          <w:rFonts w:asciiTheme="minorHAnsi" w:eastAsiaTheme="minorHAnsi" w:hAnsiTheme="minorHAnsi" w:cs="Traditional Arabic"/>
          <w:sz w:val="36"/>
          <w:szCs w:val="36"/>
          <w:rtl/>
          <w:lang w:eastAsia="en-US"/>
        </w:rPr>
        <w:footnoteReference w:id="116"/>
      </w:r>
      <w:hyperlink r:id="rId20" w:anchor="_ftn70" w:history="1"/>
      <w:bookmarkEnd w:id="7"/>
      <w:r w:rsidRPr="007475A0">
        <w:rPr>
          <w:rFonts w:asciiTheme="minorHAnsi" w:eastAsiaTheme="minorHAnsi" w:hAnsiTheme="minorHAnsi" w:cs="Traditional Arabic" w:hint="cs"/>
          <w:sz w:val="36"/>
          <w:szCs w:val="36"/>
          <w:rtl/>
          <w:lang w:eastAsia="en-US"/>
        </w:rPr>
        <w:t>. </w:t>
      </w:r>
    </w:p>
    <w:p w:rsidR="007475A0" w:rsidRPr="007475A0" w:rsidRDefault="007475A0"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393B6B">
        <w:rPr>
          <w:rFonts w:asciiTheme="minorHAnsi" w:eastAsiaTheme="minorHAnsi" w:hAnsiTheme="minorHAnsi" w:cs="Traditional Arabic" w:hint="cs"/>
          <w:b/>
          <w:bCs/>
          <w:sz w:val="36"/>
          <w:szCs w:val="36"/>
          <w:rtl/>
          <w:lang w:eastAsia="en-US"/>
        </w:rPr>
        <w:t>وجه الدلالة:</w:t>
      </w:r>
      <w:r w:rsidRPr="007475A0">
        <w:rPr>
          <w:rFonts w:asciiTheme="minorHAnsi" w:eastAsiaTheme="minorHAnsi" w:hAnsiTheme="minorHAnsi" w:hint="cs"/>
          <w:sz w:val="36"/>
          <w:szCs w:val="36"/>
          <w:rtl/>
          <w:lang w:eastAsia="en-US"/>
        </w:rPr>
        <w:t> </w:t>
      </w:r>
      <w:r w:rsidRPr="007475A0">
        <w:rPr>
          <w:rFonts w:asciiTheme="minorHAnsi" w:eastAsiaTheme="minorHAnsi" w:hAnsiTheme="minorHAnsi" w:cs="Traditional Arabic" w:hint="cs"/>
          <w:sz w:val="36"/>
          <w:szCs w:val="36"/>
          <w:rtl/>
          <w:lang w:eastAsia="en-US"/>
        </w:rPr>
        <w:t>ظاهر قول رسول الله - صلى الله عليه وسلم - عن منع إماء الله مساجد الله، لو حضرن إلى المسجد لا يكره لهن الحضور ما دام بإذن أزواجهن أو أوليائهن، وبشرط ألاَّ تضع طِيبًا، وألاَّ يُخشَى منها الفتنة</w:t>
      </w:r>
      <w:bookmarkStart w:id="8" w:name="_ftnref71"/>
      <w:r w:rsidR="00E30F93">
        <w:rPr>
          <w:rStyle w:val="Appelnotedebasdep"/>
          <w:rFonts w:asciiTheme="minorHAnsi" w:eastAsiaTheme="minorHAnsi" w:hAnsiTheme="minorHAnsi" w:cs="Traditional Arabic"/>
          <w:sz w:val="36"/>
          <w:szCs w:val="36"/>
          <w:rtl/>
          <w:lang w:eastAsia="en-US"/>
        </w:rPr>
        <w:footnoteReference w:id="117"/>
      </w:r>
      <w:hyperlink r:id="rId21" w:anchor="_ftn71" w:history="1"/>
      <w:bookmarkEnd w:id="8"/>
      <w:r w:rsidRPr="007475A0">
        <w:rPr>
          <w:rFonts w:asciiTheme="minorHAnsi" w:eastAsiaTheme="minorHAnsi" w:hAnsiTheme="minorHAnsi" w:cs="Traditional Arabic" w:hint="cs"/>
          <w:sz w:val="36"/>
          <w:szCs w:val="36"/>
          <w:rtl/>
          <w:lang w:eastAsia="en-US"/>
        </w:rPr>
        <w:t>. </w:t>
      </w:r>
    </w:p>
    <w:p w:rsidR="007475A0" w:rsidRPr="007475A0" w:rsidRDefault="007475A0"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8A6682">
        <w:rPr>
          <w:rFonts w:asciiTheme="minorHAnsi" w:eastAsiaTheme="minorHAnsi" w:hAnsiTheme="minorHAnsi" w:cs="Traditional Arabic" w:hint="cs"/>
          <w:sz w:val="32"/>
          <w:szCs w:val="32"/>
          <w:rtl/>
          <w:lang w:eastAsia="en-US"/>
        </w:rPr>
        <w:t>4</w:t>
      </w:r>
      <w:r w:rsidRPr="007475A0">
        <w:rPr>
          <w:rFonts w:asciiTheme="minorHAnsi" w:eastAsiaTheme="minorHAnsi" w:hAnsiTheme="minorHAnsi" w:cs="Traditional Arabic" w:hint="cs"/>
          <w:sz w:val="36"/>
          <w:szCs w:val="36"/>
          <w:rtl/>
          <w:lang w:eastAsia="en-US"/>
        </w:rPr>
        <w:t>-</w:t>
      </w:r>
      <w:r w:rsidRPr="007475A0">
        <w:rPr>
          <w:rFonts w:asciiTheme="minorHAnsi" w:eastAsiaTheme="minorHAnsi" w:hAnsiTheme="minorHAnsi" w:hint="cs"/>
          <w:sz w:val="36"/>
          <w:szCs w:val="36"/>
          <w:rtl/>
          <w:lang w:eastAsia="en-US"/>
        </w:rPr>
        <w:t> </w:t>
      </w:r>
      <w:r w:rsidRPr="007475A0">
        <w:rPr>
          <w:rFonts w:asciiTheme="minorHAnsi" w:eastAsiaTheme="minorHAnsi" w:hAnsiTheme="minorHAnsi" w:cs="Traditional Arabic" w:hint="cs"/>
          <w:sz w:val="36"/>
          <w:szCs w:val="36"/>
          <w:rtl/>
          <w:lang w:eastAsia="en-US"/>
        </w:rPr>
        <w:t xml:space="preserve">عن ابن عمر قال: قال رسول الله - صلى الله عليه وسلم -: </w:t>
      </w:r>
      <w:r w:rsidR="007E016F">
        <w:rPr>
          <w:rFonts w:ascii="Calibri" w:eastAsiaTheme="minorHAnsi" w:hAnsi="Calibri" w:cs="Traditional Arabic"/>
          <w:sz w:val="36"/>
          <w:szCs w:val="36"/>
          <w:rtl/>
          <w:lang w:eastAsia="en-US"/>
        </w:rPr>
        <w:t>«</w:t>
      </w:r>
      <w:r w:rsidR="00AD629C">
        <w:rPr>
          <w:rFonts w:ascii="Calibri" w:eastAsiaTheme="minorHAnsi" w:hAnsi="Calibri" w:cs="Traditional Arabic" w:hint="cs"/>
          <w:sz w:val="36"/>
          <w:szCs w:val="36"/>
          <w:rtl/>
          <w:lang w:eastAsia="en-US"/>
        </w:rPr>
        <w:t xml:space="preserve"> </w:t>
      </w:r>
      <w:r w:rsidRPr="007475A0">
        <w:rPr>
          <w:rFonts w:asciiTheme="minorHAnsi" w:eastAsiaTheme="minorHAnsi" w:hAnsiTheme="minorHAnsi" w:cs="Traditional Arabic" w:hint="cs"/>
          <w:sz w:val="36"/>
          <w:szCs w:val="36"/>
          <w:rtl/>
          <w:lang w:eastAsia="en-US"/>
        </w:rPr>
        <w:t>لا تمنعُوا نساءكم المساجد</w:t>
      </w:r>
      <w:r w:rsidR="00E9439E">
        <w:rPr>
          <w:rFonts w:asciiTheme="minorHAnsi" w:eastAsiaTheme="minorHAnsi" w:hAnsiTheme="minorHAnsi" w:cs="Traditional Arabic" w:hint="cs"/>
          <w:sz w:val="36"/>
          <w:szCs w:val="36"/>
          <w:rtl/>
          <w:lang w:eastAsia="en-US"/>
        </w:rPr>
        <w:t xml:space="preserve"> </w:t>
      </w:r>
      <w:r w:rsidRPr="007475A0">
        <w:rPr>
          <w:rFonts w:asciiTheme="minorHAnsi" w:eastAsiaTheme="minorHAnsi" w:hAnsiTheme="minorHAnsi" w:cs="Traditional Arabic" w:hint="cs"/>
          <w:sz w:val="36"/>
          <w:szCs w:val="36"/>
          <w:rtl/>
          <w:lang w:eastAsia="en-US"/>
        </w:rPr>
        <w:t>، وبيوتهن خير لهن</w:t>
      </w:r>
      <w:bookmarkStart w:id="9" w:name="_ftnref72"/>
      <w:r w:rsidR="00AD629C">
        <w:rPr>
          <w:rFonts w:asciiTheme="minorHAnsi" w:eastAsiaTheme="minorHAnsi" w:hAnsiTheme="minorHAnsi" w:cs="Traditional Arabic" w:hint="cs"/>
          <w:sz w:val="36"/>
          <w:szCs w:val="36"/>
          <w:rtl/>
          <w:lang w:eastAsia="en-US"/>
        </w:rPr>
        <w:t xml:space="preserve"> </w:t>
      </w:r>
      <w:r w:rsidR="007E016F">
        <w:rPr>
          <w:rFonts w:ascii="Calibri" w:eastAsiaTheme="minorHAnsi" w:hAnsi="Calibri" w:cs="Traditional Arabic"/>
          <w:sz w:val="36"/>
          <w:szCs w:val="36"/>
          <w:rtl/>
          <w:lang w:eastAsia="en-US"/>
        </w:rPr>
        <w:t>»</w:t>
      </w:r>
      <w:hyperlink r:id="rId22" w:anchor="_ftn72" w:history="1">
        <w:r w:rsidR="00050D40">
          <w:rPr>
            <w:rStyle w:val="Appelnotedebasdep"/>
            <w:rFonts w:asciiTheme="minorHAnsi" w:eastAsiaTheme="minorHAnsi" w:hAnsiTheme="minorHAnsi" w:cs="Traditional Arabic"/>
            <w:sz w:val="36"/>
            <w:szCs w:val="36"/>
            <w:rtl/>
            <w:lang w:eastAsia="en-US"/>
          </w:rPr>
          <w:footnoteReference w:id="118"/>
        </w:r>
      </w:hyperlink>
      <w:bookmarkEnd w:id="9"/>
      <w:r w:rsidR="00050D40" w:rsidRPr="007475A0">
        <w:rPr>
          <w:rFonts w:asciiTheme="minorHAnsi" w:eastAsiaTheme="minorHAnsi" w:hAnsiTheme="minorHAnsi" w:cs="Traditional Arabic" w:hint="cs"/>
          <w:sz w:val="36"/>
          <w:szCs w:val="36"/>
          <w:rtl/>
          <w:lang w:eastAsia="en-US"/>
        </w:rPr>
        <w:t xml:space="preserve"> </w:t>
      </w:r>
      <w:r w:rsidRPr="007475A0">
        <w:rPr>
          <w:rFonts w:asciiTheme="minorHAnsi" w:eastAsiaTheme="minorHAnsi" w:hAnsiTheme="minorHAnsi" w:cs="Traditional Arabic" w:hint="cs"/>
          <w:sz w:val="36"/>
          <w:szCs w:val="36"/>
          <w:rtl/>
          <w:lang w:eastAsia="en-US"/>
        </w:rPr>
        <w:t>. </w:t>
      </w:r>
    </w:p>
    <w:p w:rsidR="007475A0" w:rsidRPr="007475A0" w:rsidRDefault="007475A0"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393B6B">
        <w:rPr>
          <w:rFonts w:asciiTheme="minorHAnsi" w:eastAsiaTheme="minorHAnsi" w:hAnsiTheme="minorHAnsi" w:cs="Traditional Arabic" w:hint="cs"/>
          <w:b/>
          <w:bCs/>
          <w:sz w:val="36"/>
          <w:szCs w:val="36"/>
          <w:rtl/>
          <w:lang w:eastAsia="en-US"/>
        </w:rPr>
        <w:t>وجه الدلالة:</w:t>
      </w:r>
      <w:r w:rsidRPr="007475A0">
        <w:rPr>
          <w:rFonts w:asciiTheme="minorHAnsi" w:eastAsiaTheme="minorHAnsi" w:hAnsiTheme="minorHAnsi" w:hint="cs"/>
          <w:sz w:val="36"/>
          <w:szCs w:val="36"/>
          <w:rtl/>
          <w:lang w:eastAsia="en-US"/>
        </w:rPr>
        <w:t> </w:t>
      </w:r>
      <w:r w:rsidRPr="007475A0">
        <w:rPr>
          <w:rFonts w:asciiTheme="minorHAnsi" w:eastAsiaTheme="minorHAnsi" w:hAnsiTheme="minorHAnsi" w:cs="Traditional Arabic" w:hint="cs"/>
          <w:sz w:val="36"/>
          <w:szCs w:val="36"/>
          <w:rtl/>
          <w:lang w:eastAsia="en-US"/>
        </w:rPr>
        <w:t>ولهذا عموم لا يجوز أن يخص منه النساء من غيرهن بدليل:</w:t>
      </w:r>
    </w:p>
    <w:p w:rsidR="007475A0" w:rsidRDefault="007475A0"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8A6682">
        <w:rPr>
          <w:rFonts w:asciiTheme="minorHAnsi" w:eastAsiaTheme="minorHAnsi" w:hAnsiTheme="minorHAnsi" w:cs="Traditional Arabic" w:hint="cs"/>
          <w:sz w:val="32"/>
          <w:szCs w:val="32"/>
          <w:rtl/>
          <w:lang w:eastAsia="en-US"/>
        </w:rPr>
        <w:t>5</w:t>
      </w:r>
      <w:r w:rsidR="00856547">
        <w:rPr>
          <w:rFonts w:asciiTheme="minorHAnsi" w:eastAsiaTheme="minorHAnsi" w:hAnsiTheme="minorHAnsi" w:cs="Traditional Arabic" w:hint="cs"/>
          <w:sz w:val="36"/>
          <w:szCs w:val="36"/>
          <w:rtl/>
          <w:lang w:eastAsia="en-US"/>
        </w:rPr>
        <w:t xml:space="preserve">- </w:t>
      </w:r>
      <w:r w:rsidRPr="007475A0">
        <w:rPr>
          <w:rFonts w:asciiTheme="minorHAnsi" w:eastAsiaTheme="minorHAnsi" w:hAnsiTheme="minorHAnsi" w:cs="Traditional Arabic" w:hint="cs"/>
          <w:sz w:val="36"/>
          <w:szCs w:val="36"/>
          <w:rtl/>
          <w:lang w:eastAsia="en-US"/>
        </w:rPr>
        <w:t>وقول عائشة - رضي الله عنها -: لو رأى رسول الله - صلى الله عليه وسلم - ما أحدث النساء لمنعهن المساجد كما منعن بني إسرائيل.</w:t>
      </w:r>
    </w:p>
    <w:p w:rsidR="004333B9" w:rsidRPr="004333B9" w:rsidRDefault="004F1BE4" w:rsidP="004333B9">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4F1BE4">
        <w:rPr>
          <w:rFonts w:asciiTheme="minorHAnsi" w:eastAsiaTheme="minorHAnsi" w:hAnsiTheme="minorHAnsi" w:cs="Traditional Arabic" w:hint="cs"/>
          <w:b/>
          <w:bCs/>
          <w:sz w:val="36"/>
          <w:szCs w:val="36"/>
          <w:rtl/>
          <w:lang w:eastAsia="en-US"/>
        </w:rPr>
        <w:t>وجه الدلالة:</w:t>
      </w:r>
      <w:r>
        <w:rPr>
          <w:rFonts w:asciiTheme="minorHAnsi" w:eastAsiaTheme="minorHAnsi" w:hAnsiTheme="minorHAnsi" w:cs="Traditional Arabic" w:hint="cs"/>
          <w:b/>
          <w:bCs/>
          <w:sz w:val="36"/>
          <w:szCs w:val="36"/>
          <w:rtl/>
          <w:lang w:eastAsia="en-US"/>
        </w:rPr>
        <w:t xml:space="preserve"> </w:t>
      </w:r>
      <w:r>
        <w:rPr>
          <w:rFonts w:asciiTheme="minorHAnsi" w:eastAsiaTheme="minorHAnsi" w:hAnsiTheme="minorHAnsi" w:cs="Traditional Arabic" w:hint="cs"/>
          <w:sz w:val="36"/>
          <w:szCs w:val="36"/>
          <w:rtl/>
          <w:lang w:eastAsia="en-US"/>
        </w:rPr>
        <w:t>سنّة رسول الله صلى الله عليه و سلم أحق أن تتّبع و قول عائشة مختص ب</w:t>
      </w:r>
      <w:r w:rsidR="003A03A2">
        <w:rPr>
          <w:rFonts w:asciiTheme="minorHAnsi" w:eastAsiaTheme="minorHAnsi" w:hAnsiTheme="minorHAnsi" w:cs="Traditional Arabic" w:hint="cs"/>
          <w:sz w:val="36"/>
          <w:szCs w:val="36"/>
          <w:rtl/>
          <w:lang w:eastAsia="en-US"/>
        </w:rPr>
        <w:t xml:space="preserve">من أحدثت دون غيرها، و لا شك بأن تلك يكره </w:t>
      </w:r>
      <w:r w:rsidR="00B62C29">
        <w:rPr>
          <w:rFonts w:asciiTheme="minorHAnsi" w:eastAsiaTheme="minorHAnsi" w:hAnsiTheme="minorHAnsi" w:cs="Traditional Arabic" w:hint="cs"/>
          <w:sz w:val="36"/>
          <w:szCs w:val="36"/>
          <w:rtl/>
          <w:lang w:eastAsia="en-US"/>
        </w:rPr>
        <w:t>لهن الخروج، و إنما يستحب لهن الخروج غير متطيبات، و لا يلبسن ثوب الشهرة و لا زينة، و لا يخرجن في ثياب البذلة، و لا يخالطن الرجال بل ناحية منهم</w:t>
      </w:r>
      <w:r w:rsidR="00B62C29">
        <w:rPr>
          <w:rStyle w:val="Appelnotedebasdep"/>
          <w:rFonts w:asciiTheme="minorHAnsi" w:eastAsiaTheme="minorHAnsi" w:hAnsiTheme="minorHAnsi" w:cs="Traditional Arabic"/>
          <w:sz w:val="36"/>
          <w:szCs w:val="36"/>
          <w:rtl/>
          <w:lang w:eastAsia="en-US"/>
        </w:rPr>
        <w:footnoteReference w:id="119"/>
      </w:r>
    </w:p>
    <w:p w:rsidR="00F0590D" w:rsidRDefault="00F0590D"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F0590D">
        <w:rPr>
          <w:rFonts w:asciiTheme="minorHAnsi" w:eastAsiaTheme="minorHAnsi" w:hAnsiTheme="minorHAnsi" w:cs="Traditional Arabic" w:hint="cs"/>
          <w:b/>
          <w:bCs/>
          <w:sz w:val="36"/>
          <w:szCs w:val="36"/>
          <w:rtl/>
          <w:lang w:eastAsia="en-US"/>
        </w:rPr>
        <w:t>القول الثاني:</w:t>
      </w:r>
      <w:r>
        <w:rPr>
          <w:rFonts w:asciiTheme="minorHAnsi" w:eastAsiaTheme="minorHAnsi" w:hAnsiTheme="minorHAnsi" w:cs="Traditional Arabic" w:hint="cs"/>
          <w:sz w:val="36"/>
          <w:szCs w:val="36"/>
          <w:rtl/>
          <w:lang w:eastAsia="en-US"/>
        </w:rPr>
        <w:t xml:space="preserve"> ذهب إلى المنع مطلقا.</w:t>
      </w:r>
    </w:p>
    <w:p w:rsidR="00F0590D" w:rsidRPr="004F1BE4" w:rsidRDefault="00F0590D"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Pr>
          <w:rFonts w:asciiTheme="minorHAnsi" w:eastAsiaTheme="minorHAnsi" w:hAnsiTheme="minorHAnsi" w:cs="Traditional Arabic" w:hint="cs"/>
          <w:sz w:val="36"/>
          <w:szCs w:val="36"/>
          <w:rtl/>
          <w:lang w:eastAsia="en-US"/>
        </w:rPr>
        <w:t>قالو: "المرأة لا تجب الجماعة عليها؛ لأنها مشغولة بخدمة الزوج، منهية عن الخروج شرعا لما في خروجها إلى مجمع الرجال من الفتنة، و أجمعوا</w:t>
      </w:r>
      <w:r w:rsidR="004A4D48">
        <w:rPr>
          <w:rFonts w:asciiTheme="minorHAnsi" w:eastAsiaTheme="minorHAnsi" w:hAnsiTheme="minorHAnsi" w:cs="Traditional Arabic" w:hint="cs"/>
          <w:sz w:val="36"/>
          <w:szCs w:val="36"/>
          <w:rtl/>
          <w:lang w:eastAsia="en-US"/>
        </w:rPr>
        <w:t xml:space="preserve"> </w:t>
      </w:r>
      <w:r w:rsidR="004A4D48" w:rsidRPr="004A4D48">
        <w:rPr>
          <w:rFonts w:asciiTheme="minorHAnsi" w:eastAsiaTheme="minorHAnsi" w:hAnsiTheme="minorHAnsi" w:cs="Traditional Arabic" w:hint="cs"/>
          <w:sz w:val="36"/>
          <w:szCs w:val="36"/>
          <w:rtl/>
          <w:lang w:eastAsia="en-US"/>
        </w:rPr>
        <w:t>على ألا يخرجن النسوة وخاصة الشواب في الجمعة والعيدين، ولأن خروجهن سبب الفتنة والفتنة بلا شك حرام، وإلى هذا ذهب الحنفية في قول، والظاهرية في قول</w:t>
      </w:r>
      <w:r w:rsidR="00290473">
        <w:rPr>
          <w:rFonts w:asciiTheme="minorHAnsi" w:eastAsiaTheme="minorHAnsi" w:hAnsiTheme="minorHAnsi" w:cs="Traditional Arabic" w:hint="cs"/>
          <w:sz w:val="36"/>
          <w:szCs w:val="36"/>
          <w:rtl/>
          <w:lang w:eastAsia="en-US"/>
        </w:rPr>
        <w:t>"</w:t>
      </w:r>
      <w:r w:rsidR="004A4D48">
        <w:rPr>
          <w:rStyle w:val="Appelnotedebasdep"/>
          <w:rFonts w:asciiTheme="minorHAnsi" w:eastAsiaTheme="minorHAnsi" w:hAnsiTheme="minorHAnsi" w:cs="Traditional Arabic"/>
          <w:sz w:val="36"/>
          <w:szCs w:val="36"/>
          <w:rtl/>
          <w:lang w:eastAsia="en-US"/>
        </w:rPr>
        <w:footnoteReference w:id="120"/>
      </w:r>
    </w:p>
    <w:p w:rsidR="00590021" w:rsidRDefault="004A4D48" w:rsidP="001C4A0F">
      <w:pPr>
        <w:bidi/>
        <w:spacing w:after="0"/>
        <w:rPr>
          <w:rFonts w:cs="Traditional Arabic"/>
          <w:b/>
          <w:bCs/>
          <w:sz w:val="36"/>
          <w:szCs w:val="36"/>
          <w:rtl/>
        </w:rPr>
      </w:pPr>
      <w:r>
        <w:rPr>
          <w:rFonts w:cs="Traditional Arabic" w:hint="cs"/>
          <w:b/>
          <w:bCs/>
          <w:sz w:val="36"/>
          <w:szCs w:val="36"/>
          <w:rtl/>
        </w:rPr>
        <w:lastRenderedPageBreak/>
        <w:t>أدلت</w:t>
      </w:r>
      <w:r w:rsidRPr="004A4D48">
        <w:rPr>
          <w:rFonts w:cs="Traditional Arabic" w:hint="cs"/>
          <w:b/>
          <w:bCs/>
          <w:sz w:val="36"/>
          <w:szCs w:val="36"/>
          <w:rtl/>
        </w:rPr>
        <w:t>هم في</w:t>
      </w:r>
      <w:r w:rsidR="00F55FFC">
        <w:rPr>
          <w:rFonts w:cs="Traditional Arabic" w:hint="cs"/>
          <w:b/>
          <w:bCs/>
          <w:sz w:val="36"/>
          <w:szCs w:val="36"/>
          <w:rtl/>
        </w:rPr>
        <w:t xml:space="preserve"> ذلك</w:t>
      </w:r>
      <w:r w:rsidRPr="004A4D48">
        <w:rPr>
          <w:rFonts w:cs="Traditional Arabic" w:hint="cs"/>
          <w:b/>
          <w:bCs/>
          <w:sz w:val="36"/>
          <w:szCs w:val="36"/>
          <w:rtl/>
        </w:rPr>
        <w:t>:</w:t>
      </w:r>
      <w:r>
        <w:rPr>
          <w:rFonts w:cs="Traditional Arabic" w:hint="cs"/>
          <w:b/>
          <w:bCs/>
          <w:sz w:val="36"/>
          <w:szCs w:val="36"/>
          <w:rtl/>
        </w:rPr>
        <w:t xml:space="preserve"> </w:t>
      </w:r>
    </w:p>
    <w:p w:rsidR="00856547" w:rsidRPr="00007E85" w:rsidRDefault="002E13A3" w:rsidP="001C4A0F">
      <w:pPr>
        <w:bidi/>
        <w:spacing w:after="0"/>
        <w:jc w:val="both"/>
        <w:rPr>
          <w:rFonts w:cs="Traditional Arabic"/>
          <w:sz w:val="36"/>
          <w:szCs w:val="36"/>
          <w:rtl/>
        </w:rPr>
      </w:pPr>
      <w:r w:rsidRPr="002E13A3">
        <w:rPr>
          <w:rFonts w:cs="Traditional Arabic" w:hint="cs"/>
          <w:sz w:val="36"/>
          <w:szCs w:val="36"/>
          <w:rtl/>
        </w:rPr>
        <w:t xml:space="preserve">قوله تعالى: </w:t>
      </w:r>
      <w:r w:rsidR="003A3C8C" w:rsidRPr="004C50D2">
        <w:rPr>
          <w:rFonts w:ascii="Tahoma" w:hAnsi="Tahoma" w:cs="Traditional Arabic" w:hint="cs"/>
          <w:color w:val="000000"/>
          <w:sz w:val="36"/>
          <w:szCs w:val="36"/>
          <w:rtl/>
        </w:rPr>
        <w:t>﴿</w:t>
      </w:r>
      <w:r w:rsidR="003A3C8C" w:rsidRPr="004C50D2">
        <w:rPr>
          <w:rStyle w:val="apple-converted-space"/>
          <w:rFonts w:ascii="Tahoma" w:hAnsi="Tahoma" w:cs="Traditional Arabic" w:hint="cs"/>
          <w:color w:val="000000"/>
          <w:sz w:val="36"/>
          <w:szCs w:val="36"/>
          <w:rtl/>
        </w:rPr>
        <w:t> </w:t>
      </w:r>
      <w:r w:rsidR="003A3C8C" w:rsidRPr="00371E57">
        <w:rPr>
          <w:color w:val="000000"/>
          <w:sz w:val="28"/>
          <w:szCs w:val="28"/>
        </w:rPr>
        <w:sym w:font="HQPB5" w:char="F074"/>
      </w:r>
      <w:r w:rsidR="003A3C8C" w:rsidRPr="00371E57">
        <w:rPr>
          <w:color w:val="000000"/>
          <w:sz w:val="28"/>
          <w:szCs w:val="28"/>
        </w:rPr>
        <w:sym w:font="HQPB2" w:char="F062"/>
      </w:r>
      <w:r w:rsidR="003A3C8C" w:rsidRPr="00371E57">
        <w:rPr>
          <w:color w:val="000000"/>
          <w:sz w:val="28"/>
          <w:szCs w:val="28"/>
        </w:rPr>
        <w:sym w:font="HQPB4" w:char="F0F6"/>
      </w:r>
      <w:r w:rsidR="003A3C8C" w:rsidRPr="00371E57">
        <w:rPr>
          <w:color w:val="000000"/>
          <w:sz w:val="28"/>
          <w:szCs w:val="28"/>
        </w:rPr>
        <w:sym w:font="HQPB1" w:char="F08D"/>
      </w:r>
      <w:r w:rsidR="003A3C8C" w:rsidRPr="00371E57">
        <w:rPr>
          <w:color w:val="000000"/>
          <w:sz w:val="28"/>
          <w:szCs w:val="28"/>
        </w:rPr>
        <w:sym w:font="HQPB5" w:char="F073"/>
      </w:r>
      <w:r w:rsidR="003A3C8C" w:rsidRPr="00371E57">
        <w:rPr>
          <w:color w:val="000000"/>
          <w:sz w:val="28"/>
          <w:szCs w:val="28"/>
        </w:rPr>
        <w:sym w:font="HQPB2" w:char="F025"/>
      </w:r>
      <w:r w:rsidR="003A3C8C" w:rsidRPr="00371E57">
        <w:rPr>
          <w:color w:val="000000"/>
          <w:sz w:val="28"/>
          <w:szCs w:val="28"/>
        </w:rPr>
        <w:sym w:font="HQPB5" w:char="F075"/>
      </w:r>
      <w:r w:rsidR="003A3C8C" w:rsidRPr="00371E57">
        <w:rPr>
          <w:color w:val="000000"/>
          <w:sz w:val="28"/>
          <w:szCs w:val="28"/>
        </w:rPr>
        <w:sym w:font="HQPB2" w:char="F072"/>
      </w:r>
      <w:r w:rsidR="003A3C8C" w:rsidRPr="00371E57">
        <w:rPr>
          <w:color w:val="000000"/>
          <w:sz w:val="28"/>
          <w:szCs w:val="28"/>
          <w:rtl/>
        </w:rPr>
        <w:t xml:space="preserve"> </w:t>
      </w:r>
      <w:r w:rsidR="003A3C8C" w:rsidRPr="00371E57">
        <w:rPr>
          <w:color w:val="000000"/>
          <w:sz w:val="28"/>
          <w:szCs w:val="28"/>
        </w:rPr>
        <w:sym w:font="HQPB2" w:char="F092"/>
      </w:r>
      <w:r w:rsidR="003A3C8C" w:rsidRPr="00371E57">
        <w:rPr>
          <w:color w:val="000000"/>
          <w:sz w:val="28"/>
          <w:szCs w:val="28"/>
        </w:rPr>
        <w:sym w:font="HQPB4" w:char="F0CE"/>
      </w:r>
      <w:r w:rsidR="003A3C8C" w:rsidRPr="00371E57">
        <w:rPr>
          <w:color w:val="000000"/>
          <w:sz w:val="28"/>
          <w:szCs w:val="28"/>
        </w:rPr>
        <w:sym w:font="HQPB1" w:char="F0FB"/>
      </w:r>
      <w:r w:rsidR="003A3C8C" w:rsidRPr="00371E57">
        <w:rPr>
          <w:color w:val="000000"/>
          <w:sz w:val="28"/>
          <w:szCs w:val="28"/>
          <w:rtl/>
        </w:rPr>
        <w:t xml:space="preserve"> </w:t>
      </w:r>
      <w:r w:rsidR="003A3C8C" w:rsidRPr="00371E57">
        <w:rPr>
          <w:color w:val="000000"/>
          <w:sz w:val="28"/>
          <w:szCs w:val="28"/>
        </w:rPr>
        <w:sym w:font="HQPB4" w:char="F0A3"/>
      </w:r>
      <w:r w:rsidR="003A3C8C" w:rsidRPr="00371E57">
        <w:rPr>
          <w:color w:val="000000"/>
          <w:sz w:val="28"/>
          <w:szCs w:val="28"/>
        </w:rPr>
        <w:sym w:font="HQPB2" w:char="F060"/>
      </w:r>
      <w:r w:rsidR="003A3C8C" w:rsidRPr="00371E57">
        <w:rPr>
          <w:color w:val="000000"/>
          <w:sz w:val="28"/>
          <w:szCs w:val="28"/>
        </w:rPr>
        <w:sym w:font="HQPB4" w:char="F0E4"/>
      </w:r>
      <w:r w:rsidR="003A3C8C" w:rsidRPr="00371E57">
        <w:rPr>
          <w:color w:val="000000"/>
          <w:sz w:val="28"/>
          <w:szCs w:val="28"/>
        </w:rPr>
        <w:sym w:font="HQPB2" w:char="F033"/>
      </w:r>
      <w:r w:rsidR="003A3C8C" w:rsidRPr="00371E57">
        <w:rPr>
          <w:color w:val="000000"/>
          <w:sz w:val="28"/>
          <w:szCs w:val="28"/>
        </w:rPr>
        <w:sym w:font="HQPB4" w:char="F0CF"/>
      </w:r>
      <w:r w:rsidR="003A3C8C" w:rsidRPr="00371E57">
        <w:rPr>
          <w:color w:val="000000"/>
          <w:sz w:val="28"/>
          <w:szCs w:val="28"/>
        </w:rPr>
        <w:sym w:font="HQPB1" w:char="F03F"/>
      </w:r>
      <w:r w:rsidR="003A3C8C" w:rsidRPr="00371E57">
        <w:rPr>
          <w:color w:val="000000"/>
          <w:sz w:val="28"/>
          <w:szCs w:val="28"/>
        </w:rPr>
        <w:sym w:font="HQPB2" w:char="F071"/>
      </w:r>
      <w:r w:rsidR="003A3C8C" w:rsidRPr="00371E57">
        <w:rPr>
          <w:color w:val="000000"/>
          <w:sz w:val="28"/>
          <w:szCs w:val="28"/>
        </w:rPr>
        <w:sym w:font="HQPB4" w:char="F0E3"/>
      </w:r>
      <w:r w:rsidR="003A3C8C" w:rsidRPr="00371E57">
        <w:rPr>
          <w:color w:val="000000"/>
          <w:sz w:val="28"/>
          <w:szCs w:val="28"/>
        </w:rPr>
        <w:sym w:font="HQPB2" w:char="F08B"/>
      </w:r>
      <w:r w:rsidR="003A3C8C" w:rsidRPr="00371E57">
        <w:rPr>
          <w:color w:val="000000"/>
          <w:sz w:val="28"/>
          <w:szCs w:val="28"/>
        </w:rPr>
        <w:sym w:font="HQPB4" w:char="F0E7"/>
      </w:r>
      <w:r w:rsidR="003A3C8C" w:rsidRPr="00371E57">
        <w:rPr>
          <w:color w:val="000000"/>
          <w:sz w:val="28"/>
          <w:szCs w:val="28"/>
        </w:rPr>
        <w:sym w:font="HQPB1" w:char="F02F"/>
      </w:r>
      <w:r w:rsidR="003A3C8C" w:rsidRPr="00371E57">
        <w:rPr>
          <w:color w:val="000000"/>
          <w:sz w:val="28"/>
          <w:szCs w:val="28"/>
          <w:rtl/>
        </w:rPr>
        <w:t xml:space="preserve"> </w:t>
      </w:r>
      <w:r w:rsidR="003A3C8C" w:rsidRPr="00371E57">
        <w:rPr>
          <w:color w:val="000000"/>
          <w:sz w:val="28"/>
          <w:szCs w:val="28"/>
        </w:rPr>
        <w:sym w:font="HQPB5" w:char="F09F"/>
      </w:r>
      <w:r w:rsidR="003A3C8C" w:rsidRPr="00371E57">
        <w:rPr>
          <w:color w:val="000000"/>
          <w:sz w:val="28"/>
          <w:szCs w:val="28"/>
        </w:rPr>
        <w:sym w:font="HQPB2" w:char="F077"/>
      </w:r>
      <w:r w:rsidR="003A3C8C" w:rsidRPr="00371E57">
        <w:rPr>
          <w:color w:val="000000"/>
          <w:sz w:val="28"/>
          <w:szCs w:val="28"/>
        </w:rPr>
        <w:sym w:font="HQPB5" w:char="F075"/>
      </w:r>
      <w:r w:rsidR="003A3C8C" w:rsidRPr="00371E57">
        <w:rPr>
          <w:color w:val="000000"/>
          <w:sz w:val="28"/>
          <w:szCs w:val="28"/>
        </w:rPr>
        <w:sym w:font="HQPB2" w:char="F072"/>
      </w:r>
      <w:r w:rsidR="003A3C8C" w:rsidRPr="00371E57">
        <w:rPr>
          <w:color w:val="000000"/>
          <w:sz w:val="28"/>
          <w:szCs w:val="28"/>
          <w:rtl/>
        </w:rPr>
        <w:t xml:space="preserve"> </w:t>
      </w:r>
      <w:r w:rsidR="003A3C8C" w:rsidRPr="00371E57">
        <w:rPr>
          <w:color w:val="000000"/>
          <w:sz w:val="28"/>
          <w:szCs w:val="28"/>
        </w:rPr>
        <w:sym w:font="HQPB5" w:char="F09A"/>
      </w:r>
      <w:r w:rsidR="003A3C8C" w:rsidRPr="00371E57">
        <w:rPr>
          <w:color w:val="000000"/>
          <w:sz w:val="28"/>
          <w:szCs w:val="28"/>
        </w:rPr>
        <w:sym w:font="HQPB2" w:char="F0C6"/>
      </w:r>
      <w:r w:rsidR="003A3C8C" w:rsidRPr="00371E57">
        <w:rPr>
          <w:color w:val="000000"/>
          <w:sz w:val="28"/>
          <w:szCs w:val="28"/>
        </w:rPr>
        <w:sym w:font="HQPB4" w:char="F0F4"/>
      </w:r>
      <w:r w:rsidR="003A3C8C" w:rsidRPr="00371E57">
        <w:rPr>
          <w:color w:val="000000"/>
          <w:sz w:val="28"/>
          <w:szCs w:val="28"/>
        </w:rPr>
        <w:sym w:font="HQPB1" w:char="F05F"/>
      </w:r>
      <w:r w:rsidR="003A3C8C" w:rsidRPr="00371E57">
        <w:rPr>
          <w:color w:val="000000"/>
          <w:sz w:val="28"/>
          <w:szCs w:val="28"/>
        </w:rPr>
        <w:sym w:font="HQPB4" w:char="F0A7"/>
      </w:r>
      <w:r w:rsidR="003A3C8C" w:rsidRPr="00371E57">
        <w:rPr>
          <w:color w:val="000000"/>
          <w:sz w:val="28"/>
          <w:szCs w:val="28"/>
        </w:rPr>
        <w:sym w:font="HQPB1" w:char="F08E"/>
      </w:r>
      <w:r w:rsidR="003A3C8C" w:rsidRPr="00371E57">
        <w:rPr>
          <w:color w:val="000000"/>
          <w:sz w:val="28"/>
          <w:szCs w:val="28"/>
        </w:rPr>
        <w:sym w:font="HQPB5" w:char="F079"/>
      </w:r>
      <w:r w:rsidR="003A3C8C" w:rsidRPr="00371E57">
        <w:rPr>
          <w:color w:val="000000"/>
          <w:sz w:val="28"/>
          <w:szCs w:val="28"/>
        </w:rPr>
        <w:sym w:font="HQPB1" w:char="F039"/>
      </w:r>
      <w:r w:rsidR="003A3C8C" w:rsidRPr="00371E57">
        <w:rPr>
          <w:color w:val="000000"/>
          <w:sz w:val="28"/>
          <w:szCs w:val="28"/>
        </w:rPr>
        <w:sym w:font="HQPB5" w:char="F073"/>
      </w:r>
      <w:r w:rsidR="003A3C8C" w:rsidRPr="00371E57">
        <w:rPr>
          <w:color w:val="000000"/>
          <w:sz w:val="28"/>
          <w:szCs w:val="28"/>
        </w:rPr>
        <w:sym w:font="HQPB1" w:char="F03F"/>
      </w:r>
      <w:r w:rsidR="003A3C8C" w:rsidRPr="00371E57">
        <w:rPr>
          <w:color w:val="000000"/>
          <w:sz w:val="28"/>
          <w:szCs w:val="28"/>
          <w:rtl/>
        </w:rPr>
        <w:t xml:space="preserve"> </w:t>
      </w:r>
      <w:r w:rsidR="003A3C8C" w:rsidRPr="00371E57">
        <w:rPr>
          <w:color w:val="000000"/>
          <w:sz w:val="28"/>
          <w:szCs w:val="28"/>
        </w:rPr>
        <w:sym w:font="HQPB5" w:char="F079"/>
      </w:r>
      <w:r w:rsidR="003A3C8C" w:rsidRPr="00371E57">
        <w:rPr>
          <w:color w:val="000000"/>
          <w:sz w:val="28"/>
          <w:szCs w:val="28"/>
        </w:rPr>
        <w:sym w:font="HQPB1" w:char="F06C"/>
      </w:r>
      <w:r w:rsidR="003A3C8C" w:rsidRPr="00371E57">
        <w:rPr>
          <w:color w:val="000000"/>
          <w:sz w:val="28"/>
          <w:szCs w:val="28"/>
        </w:rPr>
        <w:sym w:font="HQPB4" w:char="F095"/>
      </w:r>
      <w:r w:rsidR="003A3C8C" w:rsidRPr="00371E57">
        <w:rPr>
          <w:color w:val="000000"/>
          <w:sz w:val="28"/>
          <w:szCs w:val="28"/>
        </w:rPr>
        <w:sym w:font="HQPB1" w:char="F08E"/>
      </w:r>
      <w:r w:rsidR="003A3C8C" w:rsidRPr="00371E57">
        <w:rPr>
          <w:color w:val="000000"/>
          <w:sz w:val="28"/>
          <w:szCs w:val="28"/>
        </w:rPr>
        <w:sym w:font="HQPB5" w:char="F079"/>
      </w:r>
      <w:r w:rsidR="003A3C8C" w:rsidRPr="00371E57">
        <w:rPr>
          <w:color w:val="000000"/>
          <w:sz w:val="28"/>
          <w:szCs w:val="28"/>
        </w:rPr>
        <w:sym w:font="HQPB1" w:char="F039"/>
      </w:r>
      <w:r w:rsidR="003A3C8C" w:rsidRPr="00371E57">
        <w:rPr>
          <w:color w:val="000000"/>
          <w:sz w:val="28"/>
          <w:szCs w:val="28"/>
        </w:rPr>
        <w:sym w:font="HQPB5" w:char="F073"/>
      </w:r>
      <w:r w:rsidR="003A3C8C" w:rsidRPr="00371E57">
        <w:rPr>
          <w:color w:val="000000"/>
          <w:sz w:val="28"/>
          <w:szCs w:val="28"/>
        </w:rPr>
        <w:sym w:font="HQPB1" w:char="F03F"/>
      </w:r>
      <w:r w:rsidR="003A3C8C" w:rsidRPr="00371E57">
        <w:rPr>
          <w:color w:val="000000"/>
          <w:sz w:val="28"/>
          <w:szCs w:val="28"/>
          <w:rtl/>
        </w:rPr>
        <w:t xml:space="preserve"> </w:t>
      </w:r>
      <w:r w:rsidR="003A3C8C" w:rsidRPr="00371E57">
        <w:rPr>
          <w:color w:val="000000"/>
          <w:sz w:val="28"/>
          <w:szCs w:val="28"/>
        </w:rPr>
        <w:sym w:font="HQPB4" w:char="F0CF"/>
      </w:r>
      <w:r w:rsidR="003A3C8C" w:rsidRPr="00371E57">
        <w:rPr>
          <w:color w:val="000000"/>
          <w:sz w:val="28"/>
          <w:szCs w:val="28"/>
        </w:rPr>
        <w:sym w:font="HQPB2" w:char="F070"/>
      </w:r>
      <w:r w:rsidR="003A3C8C" w:rsidRPr="00371E57">
        <w:rPr>
          <w:color w:val="000000"/>
          <w:sz w:val="28"/>
          <w:szCs w:val="28"/>
        </w:rPr>
        <w:sym w:font="HQPB4" w:char="F0A8"/>
      </w:r>
      <w:r w:rsidR="003A3C8C" w:rsidRPr="00371E57">
        <w:rPr>
          <w:color w:val="000000"/>
          <w:sz w:val="28"/>
          <w:szCs w:val="28"/>
        </w:rPr>
        <w:sym w:font="HQPB2" w:char="F08A"/>
      </w:r>
      <w:r w:rsidR="003A3C8C" w:rsidRPr="00371E57">
        <w:rPr>
          <w:color w:val="000000"/>
          <w:sz w:val="28"/>
          <w:szCs w:val="28"/>
        </w:rPr>
        <w:sym w:font="HQPB4" w:char="F0CE"/>
      </w:r>
      <w:r w:rsidR="003A3C8C" w:rsidRPr="00371E57">
        <w:rPr>
          <w:color w:val="000000"/>
          <w:sz w:val="28"/>
          <w:szCs w:val="28"/>
        </w:rPr>
        <w:sym w:font="HQPB2" w:char="F03D"/>
      </w:r>
      <w:r w:rsidR="003A3C8C" w:rsidRPr="00371E57">
        <w:rPr>
          <w:color w:val="000000"/>
          <w:sz w:val="28"/>
          <w:szCs w:val="28"/>
        </w:rPr>
        <w:sym w:font="HQPB4" w:char="F0CE"/>
      </w:r>
      <w:r w:rsidR="003A3C8C" w:rsidRPr="00371E57">
        <w:rPr>
          <w:color w:val="000000"/>
          <w:sz w:val="28"/>
          <w:szCs w:val="28"/>
        </w:rPr>
        <w:sym w:font="HQPB2" w:char="F067"/>
      </w:r>
      <w:r w:rsidR="003A3C8C" w:rsidRPr="00371E57">
        <w:rPr>
          <w:color w:val="000000"/>
          <w:sz w:val="28"/>
          <w:szCs w:val="28"/>
        </w:rPr>
        <w:sym w:font="HQPB2" w:char="F0BB"/>
      </w:r>
      <w:r w:rsidR="003A3C8C" w:rsidRPr="00371E57">
        <w:rPr>
          <w:color w:val="000000"/>
          <w:sz w:val="28"/>
          <w:szCs w:val="28"/>
        </w:rPr>
        <w:sym w:font="HQPB5" w:char="F079"/>
      </w:r>
      <w:r w:rsidR="003A3C8C" w:rsidRPr="00371E57">
        <w:rPr>
          <w:color w:val="000000"/>
          <w:sz w:val="28"/>
          <w:szCs w:val="28"/>
        </w:rPr>
        <w:sym w:font="HQPB1" w:char="F066"/>
      </w:r>
      <w:r w:rsidR="003A3C8C" w:rsidRPr="00371E57">
        <w:rPr>
          <w:color w:val="000000"/>
          <w:sz w:val="28"/>
          <w:szCs w:val="28"/>
        </w:rPr>
        <w:sym w:font="HQPB4" w:char="F0F8"/>
      </w:r>
      <w:r w:rsidR="003A3C8C" w:rsidRPr="00371E57">
        <w:rPr>
          <w:color w:val="000000"/>
          <w:sz w:val="28"/>
          <w:szCs w:val="28"/>
        </w:rPr>
        <w:sym w:font="HQPB2" w:char="F039"/>
      </w:r>
      <w:r w:rsidR="003A3C8C" w:rsidRPr="00371E57">
        <w:rPr>
          <w:color w:val="000000"/>
          <w:sz w:val="28"/>
          <w:szCs w:val="28"/>
        </w:rPr>
        <w:sym w:font="HQPB5" w:char="F024"/>
      </w:r>
      <w:r w:rsidR="003A3C8C" w:rsidRPr="00371E57">
        <w:rPr>
          <w:color w:val="000000"/>
          <w:sz w:val="28"/>
          <w:szCs w:val="28"/>
        </w:rPr>
        <w:sym w:font="HQPB1" w:char="F023"/>
      </w:r>
      <w:r w:rsidR="003A3C8C" w:rsidRPr="00371E57">
        <w:rPr>
          <w:color w:val="000000"/>
          <w:sz w:val="28"/>
          <w:szCs w:val="28"/>
          <w:rtl/>
        </w:rPr>
        <w:t xml:space="preserve"> </w:t>
      </w:r>
      <w:r w:rsidR="003A3C8C" w:rsidRPr="00371E57">
        <w:rPr>
          <w:color w:val="000000"/>
          <w:sz w:val="28"/>
          <w:szCs w:val="28"/>
        </w:rPr>
        <w:sym w:font="HQPB5" w:char="F034"/>
      </w:r>
      <w:r w:rsidR="003A3C8C" w:rsidRPr="00371E57">
        <w:rPr>
          <w:color w:val="000000"/>
          <w:sz w:val="28"/>
          <w:szCs w:val="28"/>
        </w:rPr>
        <w:sym w:font="HQPB2" w:char="F092"/>
      </w:r>
      <w:r w:rsidR="003A3C8C" w:rsidRPr="00371E57">
        <w:rPr>
          <w:color w:val="000000"/>
          <w:sz w:val="28"/>
          <w:szCs w:val="28"/>
        </w:rPr>
        <w:sym w:font="HQPB5" w:char="F06E"/>
      </w:r>
      <w:r w:rsidR="003A3C8C" w:rsidRPr="00371E57">
        <w:rPr>
          <w:color w:val="000000"/>
          <w:sz w:val="28"/>
          <w:szCs w:val="28"/>
        </w:rPr>
        <w:sym w:font="HQPB2" w:char="F03C"/>
      </w:r>
      <w:r w:rsidR="003A3C8C" w:rsidRPr="00371E57">
        <w:rPr>
          <w:color w:val="000000"/>
          <w:sz w:val="28"/>
          <w:szCs w:val="28"/>
        </w:rPr>
        <w:sym w:font="HQPB2" w:char="F072"/>
      </w:r>
      <w:r w:rsidR="003A3C8C" w:rsidRPr="00371E57">
        <w:rPr>
          <w:color w:val="000000"/>
          <w:sz w:val="28"/>
          <w:szCs w:val="28"/>
        </w:rPr>
        <w:sym w:font="HQPB5" w:char="F057"/>
      </w:r>
      <w:r w:rsidR="003A3C8C" w:rsidRPr="00371E57">
        <w:rPr>
          <w:color w:val="000000"/>
          <w:sz w:val="28"/>
          <w:szCs w:val="28"/>
        </w:rPr>
        <w:sym w:font="HQPB2" w:char="F07B"/>
      </w:r>
      <w:r w:rsidR="003A3C8C" w:rsidRPr="00371E57">
        <w:rPr>
          <w:color w:val="000000"/>
          <w:sz w:val="28"/>
          <w:szCs w:val="28"/>
        </w:rPr>
        <w:sym w:font="HQPB5" w:char="F024"/>
      </w:r>
      <w:r w:rsidR="003A3C8C" w:rsidRPr="00371E57">
        <w:rPr>
          <w:color w:val="000000"/>
          <w:sz w:val="28"/>
          <w:szCs w:val="28"/>
        </w:rPr>
        <w:sym w:font="HQPB1" w:char="F023"/>
      </w:r>
      <w:r w:rsidR="003A3C8C" w:rsidRPr="00371E57">
        <w:rPr>
          <w:color w:val="000000"/>
          <w:sz w:val="28"/>
          <w:szCs w:val="28"/>
          <w:rtl/>
        </w:rPr>
        <w:t xml:space="preserve"> </w:t>
      </w:r>
      <w:r w:rsidR="003A3C8C" w:rsidRPr="00371E57">
        <w:rPr>
          <w:color w:val="000000"/>
          <w:sz w:val="28"/>
          <w:szCs w:val="28"/>
        </w:rPr>
        <w:sym w:font="HQPB4" w:char="F028"/>
      </w:r>
      <w:r w:rsidR="003A3C8C" w:rsidRPr="00371E57">
        <w:rPr>
          <w:color w:val="000000"/>
          <w:sz w:val="28"/>
          <w:szCs w:val="28"/>
          <w:rtl/>
        </w:rPr>
        <w:t xml:space="preserve"> </w:t>
      </w:r>
      <w:r w:rsidR="003A3C8C" w:rsidRPr="00371E57">
        <w:rPr>
          <w:color w:val="000000"/>
          <w:sz w:val="28"/>
          <w:szCs w:val="28"/>
        </w:rPr>
        <w:sym w:font="HQPB5" w:char="F07A"/>
      </w:r>
      <w:r w:rsidR="003A3C8C" w:rsidRPr="00371E57">
        <w:rPr>
          <w:color w:val="000000"/>
          <w:sz w:val="28"/>
          <w:szCs w:val="28"/>
        </w:rPr>
        <w:sym w:font="HQPB2" w:char="F060"/>
      </w:r>
      <w:r w:rsidR="003A3C8C" w:rsidRPr="00371E57">
        <w:rPr>
          <w:color w:val="000000"/>
          <w:sz w:val="28"/>
          <w:szCs w:val="28"/>
        </w:rPr>
        <w:sym w:font="HQPB4" w:char="F0F4"/>
      </w:r>
      <w:r w:rsidR="003A3C8C" w:rsidRPr="00371E57">
        <w:rPr>
          <w:color w:val="000000"/>
          <w:sz w:val="28"/>
          <w:szCs w:val="28"/>
        </w:rPr>
        <w:sym w:font="HQPB2" w:char="F04A"/>
      </w:r>
      <w:r w:rsidR="003A3C8C" w:rsidRPr="00371E57">
        <w:rPr>
          <w:color w:val="000000"/>
          <w:sz w:val="28"/>
          <w:szCs w:val="28"/>
        </w:rPr>
        <w:sym w:font="HQPB4" w:char="F0CF"/>
      </w:r>
      <w:r w:rsidR="003A3C8C" w:rsidRPr="00371E57">
        <w:rPr>
          <w:color w:val="000000"/>
          <w:sz w:val="28"/>
          <w:szCs w:val="28"/>
        </w:rPr>
        <w:sym w:font="HQPB2" w:char="F025"/>
      </w:r>
      <w:r w:rsidR="003A3C8C" w:rsidRPr="00371E57">
        <w:rPr>
          <w:color w:val="000000"/>
          <w:sz w:val="28"/>
          <w:szCs w:val="28"/>
        </w:rPr>
        <w:sym w:font="HQPB5" w:char="F072"/>
      </w:r>
      <w:r w:rsidR="003A3C8C" w:rsidRPr="00371E57">
        <w:rPr>
          <w:color w:val="000000"/>
          <w:sz w:val="28"/>
          <w:szCs w:val="28"/>
        </w:rPr>
        <w:sym w:font="HQPB1" w:char="F026"/>
      </w:r>
      <w:r w:rsidR="003A3C8C" w:rsidRPr="00371E57">
        <w:rPr>
          <w:color w:val="000000"/>
          <w:sz w:val="28"/>
          <w:szCs w:val="28"/>
        </w:rPr>
        <w:sym w:font="HQPB5" w:char="F075"/>
      </w:r>
      <w:r w:rsidR="003A3C8C" w:rsidRPr="00371E57">
        <w:rPr>
          <w:color w:val="000000"/>
          <w:sz w:val="28"/>
          <w:szCs w:val="28"/>
        </w:rPr>
        <w:sym w:font="HQPB2" w:char="F072"/>
      </w:r>
      <w:r w:rsidR="003A3C8C" w:rsidRPr="00371E57">
        <w:rPr>
          <w:color w:val="000000"/>
          <w:sz w:val="28"/>
          <w:szCs w:val="28"/>
          <w:rtl/>
        </w:rPr>
        <w:t xml:space="preserve"> </w:t>
      </w:r>
      <w:r w:rsidR="003A3C8C" w:rsidRPr="00371E57">
        <w:rPr>
          <w:color w:val="000000"/>
          <w:sz w:val="28"/>
          <w:szCs w:val="28"/>
        </w:rPr>
        <w:sym w:font="HQPB5" w:char="F06E"/>
      </w:r>
      <w:r w:rsidR="003A3C8C" w:rsidRPr="00371E57">
        <w:rPr>
          <w:color w:val="000000"/>
          <w:sz w:val="28"/>
          <w:szCs w:val="28"/>
        </w:rPr>
        <w:sym w:font="HQPB2" w:char="F06F"/>
      </w:r>
      <w:r w:rsidR="003A3C8C" w:rsidRPr="00371E57">
        <w:rPr>
          <w:color w:val="000000"/>
          <w:sz w:val="28"/>
          <w:szCs w:val="28"/>
        </w:rPr>
        <w:sym w:font="HQPB5" w:char="F034"/>
      </w:r>
      <w:r w:rsidR="003A3C8C" w:rsidRPr="00371E57">
        <w:rPr>
          <w:color w:val="000000"/>
          <w:sz w:val="28"/>
          <w:szCs w:val="28"/>
        </w:rPr>
        <w:sym w:font="HQPB2" w:char="F071"/>
      </w:r>
      <w:r w:rsidR="003A3C8C" w:rsidRPr="00371E57">
        <w:rPr>
          <w:color w:val="000000"/>
          <w:sz w:val="28"/>
          <w:szCs w:val="28"/>
        </w:rPr>
        <w:sym w:font="HQPB5" w:char="F06E"/>
      </w:r>
      <w:r w:rsidR="003A3C8C" w:rsidRPr="00371E57">
        <w:rPr>
          <w:color w:val="000000"/>
          <w:sz w:val="28"/>
          <w:szCs w:val="28"/>
        </w:rPr>
        <w:sym w:font="HQPB2" w:char="F03D"/>
      </w:r>
      <w:r w:rsidR="003A3C8C" w:rsidRPr="00371E57">
        <w:rPr>
          <w:color w:val="000000"/>
          <w:sz w:val="28"/>
          <w:szCs w:val="28"/>
        </w:rPr>
        <w:sym w:font="HQPB4" w:char="F0A2"/>
      </w:r>
      <w:r w:rsidR="003A3C8C" w:rsidRPr="00371E57">
        <w:rPr>
          <w:color w:val="000000"/>
          <w:sz w:val="28"/>
          <w:szCs w:val="28"/>
        </w:rPr>
        <w:sym w:font="HQPB1" w:char="F0C1"/>
      </w:r>
      <w:r w:rsidR="003A3C8C" w:rsidRPr="00371E57">
        <w:rPr>
          <w:color w:val="000000"/>
          <w:sz w:val="28"/>
          <w:szCs w:val="28"/>
        </w:rPr>
        <w:sym w:font="HQPB2" w:char="F039"/>
      </w:r>
      <w:r w:rsidR="003A3C8C" w:rsidRPr="00371E57">
        <w:rPr>
          <w:color w:val="000000"/>
          <w:sz w:val="28"/>
          <w:szCs w:val="28"/>
        </w:rPr>
        <w:sym w:font="HQPB5" w:char="F024"/>
      </w:r>
      <w:r w:rsidR="003A3C8C" w:rsidRPr="00371E57">
        <w:rPr>
          <w:color w:val="000000"/>
          <w:sz w:val="28"/>
          <w:szCs w:val="28"/>
        </w:rPr>
        <w:sym w:font="HQPB1" w:char="F023"/>
      </w:r>
      <w:r w:rsidR="003A3C8C" w:rsidRPr="00371E57">
        <w:rPr>
          <w:color w:val="000000"/>
          <w:sz w:val="28"/>
          <w:szCs w:val="28"/>
          <w:rtl/>
        </w:rPr>
        <w:t xml:space="preserve"> </w:t>
      </w:r>
      <w:r w:rsidR="003A3C8C" w:rsidRPr="00371E57">
        <w:rPr>
          <w:color w:val="000000"/>
          <w:sz w:val="28"/>
          <w:szCs w:val="28"/>
        </w:rPr>
        <w:sym w:font="HQPB5" w:char="F09A"/>
      </w:r>
      <w:r w:rsidR="003A3C8C" w:rsidRPr="00371E57">
        <w:rPr>
          <w:color w:val="000000"/>
          <w:sz w:val="28"/>
          <w:szCs w:val="28"/>
        </w:rPr>
        <w:sym w:font="HQPB2" w:char="F0FA"/>
      </w:r>
      <w:r w:rsidR="003A3C8C" w:rsidRPr="00371E57">
        <w:rPr>
          <w:color w:val="000000"/>
          <w:sz w:val="28"/>
          <w:szCs w:val="28"/>
        </w:rPr>
        <w:sym w:font="HQPB2" w:char="F0FC"/>
      </w:r>
      <w:r w:rsidR="003A3C8C" w:rsidRPr="00371E57">
        <w:rPr>
          <w:color w:val="000000"/>
          <w:sz w:val="28"/>
          <w:szCs w:val="28"/>
        </w:rPr>
        <w:sym w:font="HQPB4" w:char="F0CF"/>
      </w:r>
      <w:r w:rsidR="003A3C8C" w:rsidRPr="00371E57">
        <w:rPr>
          <w:color w:val="000000"/>
          <w:sz w:val="28"/>
          <w:szCs w:val="28"/>
        </w:rPr>
        <w:sym w:font="HQPB1" w:char="F03F"/>
      </w:r>
      <w:r w:rsidR="003A3C8C" w:rsidRPr="00371E57">
        <w:rPr>
          <w:color w:val="000000"/>
          <w:sz w:val="28"/>
          <w:szCs w:val="28"/>
        </w:rPr>
        <w:sym w:font="HQPB1" w:char="F023"/>
      </w:r>
      <w:r w:rsidR="003A3C8C" w:rsidRPr="00371E57">
        <w:rPr>
          <w:color w:val="000000"/>
          <w:sz w:val="28"/>
          <w:szCs w:val="28"/>
        </w:rPr>
        <w:sym w:font="HQPB5" w:char="F075"/>
      </w:r>
      <w:r w:rsidR="003A3C8C" w:rsidRPr="00371E57">
        <w:rPr>
          <w:color w:val="000000"/>
          <w:sz w:val="28"/>
          <w:szCs w:val="28"/>
        </w:rPr>
        <w:sym w:font="HQPB2" w:char="F0E4"/>
      </w:r>
      <w:r w:rsidR="003A3C8C" w:rsidRPr="00371E57">
        <w:rPr>
          <w:color w:val="000000"/>
          <w:sz w:val="28"/>
          <w:szCs w:val="28"/>
        </w:rPr>
        <w:sym w:font="HQPB5" w:char="F075"/>
      </w:r>
      <w:r w:rsidR="003A3C8C" w:rsidRPr="00371E57">
        <w:rPr>
          <w:color w:val="000000"/>
          <w:sz w:val="28"/>
          <w:szCs w:val="28"/>
        </w:rPr>
        <w:sym w:font="HQPB2" w:char="F072"/>
      </w:r>
      <w:r w:rsidR="003A3C8C" w:rsidRPr="00371E57">
        <w:rPr>
          <w:color w:val="000000"/>
          <w:sz w:val="28"/>
          <w:szCs w:val="28"/>
          <w:rtl/>
        </w:rPr>
        <w:t xml:space="preserve"> </w:t>
      </w:r>
      <w:r w:rsidR="003A3C8C" w:rsidRPr="00371E57">
        <w:rPr>
          <w:color w:val="000000"/>
          <w:sz w:val="28"/>
          <w:szCs w:val="28"/>
        </w:rPr>
        <w:sym w:font="HQPB5" w:char="F06E"/>
      </w:r>
      <w:r w:rsidR="003A3C8C" w:rsidRPr="00371E57">
        <w:rPr>
          <w:color w:val="000000"/>
          <w:sz w:val="28"/>
          <w:szCs w:val="28"/>
        </w:rPr>
        <w:sym w:font="HQPB2" w:char="F06F"/>
      </w:r>
      <w:r w:rsidR="003A3C8C" w:rsidRPr="00371E57">
        <w:rPr>
          <w:color w:val="000000"/>
          <w:sz w:val="28"/>
          <w:szCs w:val="28"/>
        </w:rPr>
        <w:sym w:font="HQPB5" w:char="F034"/>
      </w:r>
      <w:r w:rsidR="003A3C8C" w:rsidRPr="00371E57">
        <w:rPr>
          <w:color w:val="000000"/>
          <w:sz w:val="28"/>
          <w:szCs w:val="28"/>
        </w:rPr>
        <w:sym w:font="HQPB2" w:char="F071"/>
      </w:r>
      <w:r w:rsidR="003A3C8C" w:rsidRPr="00371E57">
        <w:rPr>
          <w:color w:val="000000"/>
          <w:sz w:val="28"/>
          <w:szCs w:val="28"/>
        </w:rPr>
        <w:sym w:font="HQPB5" w:char="F09F"/>
      </w:r>
      <w:r w:rsidR="003A3C8C" w:rsidRPr="00371E57">
        <w:rPr>
          <w:color w:val="000000"/>
          <w:sz w:val="28"/>
          <w:szCs w:val="28"/>
        </w:rPr>
        <w:sym w:font="HQPB2" w:char="F032"/>
      </w:r>
      <w:r w:rsidR="003A3C8C" w:rsidRPr="00371E57">
        <w:rPr>
          <w:color w:val="000000"/>
          <w:sz w:val="28"/>
          <w:szCs w:val="28"/>
        </w:rPr>
        <w:sym w:font="HQPB4" w:char="F0A8"/>
      </w:r>
      <w:r w:rsidR="003A3C8C" w:rsidRPr="00371E57">
        <w:rPr>
          <w:color w:val="000000"/>
          <w:sz w:val="28"/>
          <w:szCs w:val="28"/>
        </w:rPr>
        <w:sym w:font="HQPB1" w:char="F093"/>
      </w:r>
      <w:r w:rsidR="003A3C8C" w:rsidRPr="00371E57">
        <w:rPr>
          <w:color w:val="000000"/>
          <w:sz w:val="28"/>
          <w:szCs w:val="28"/>
        </w:rPr>
        <w:sym w:font="HQPB2" w:char="F039"/>
      </w:r>
      <w:r w:rsidR="003A3C8C" w:rsidRPr="00371E57">
        <w:rPr>
          <w:color w:val="000000"/>
          <w:sz w:val="28"/>
          <w:szCs w:val="28"/>
        </w:rPr>
        <w:sym w:font="HQPB5" w:char="F024"/>
      </w:r>
      <w:r w:rsidR="003A3C8C" w:rsidRPr="00371E57">
        <w:rPr>
          <w:color w:val="000000"/>
          <w:sz w:val="28"/>
          <w:szCs w:val="28"/>
        </w:rPr>
        <w:sym w:font="HQPB1" w:char="F023"/>
      </w:r>
      <w:r w:rsidR="003A3C8C" w:rsidRPr="00371E57">
        <w:rPr>
          <w:color w:val="000000"/>
          <w:sz w:val="28"/>
          <w:szCs w:val="28"/>
          <w:rtl/>
        </w:rPr>
        <w:t xml:space="preserve"> </w:t>
      </w:r>
      <w:r w:rsidR="003A3C8C" w:rsidRPr="00371E57">
        <w:rPr>
          <w:color w:val="000000"/>
          <w:sz w:val="28"/>
          <w:szCs w:val="28"/>
        </w:rPr>
        <w:sym w:font="HQPB5" w:char="F07A"/>
      </w:r>
      <w:r w:rsidR="003A3C8C" w:rsidRPr="00371E57">
        <w:rPr>
          <w:color w:val="000000"/>
          <w:sz w:val="28"/>
          <w:szCs w:val="28"/>
        </w:rPr>
        <w:sym w:font="HQPB2" w:char="F060"/>
      </w:r>
      <w:r w:rsidR="003A3C8C" w:rsidRPr="00371E57">
        <w:rPr>
          <w:color w:val="000000"/>
          <w:sz w:val="28"/>
          <w:szCs w:val="28"/>
        </w:rPr>
        <w:sym w:font="HQPB4" w:char="F0F7"/>
      </w:r>
      <w:r w:rsidR="003A3C8C" w:rsidRPr="00371E57">
        <w:rPr>
          <w:color w:val="000000"/>
          <w:sz w:val="28"/>
          <w:szCs w:val="28"/>
        </w:rPr>
        <w:sym w:font="HQPB1" w:char="F0E8"/>
      </w:r>
      <w:r w:rsidR="003A3C8C" w:rsidRPr="00371E57">
        <w:rPr>
          <w:color w:val="000000"/>
          <w:sz w:val="28"/>
          <w:szCs w:val="28"/>
        </w:rPr>
        <w:sym w:font="HQPB4" w:char="F0CF"/>
      </w:r>
      <w:r w:rsidR="003A3C8C" w:rsidRPr="00371E57">
        <w:rPr>
          <w:color w:val="000000"/>
          <w:sz w:val="28"/>
          <w:szCs w:val="28"/>
        </w:rPr>
        <w:sym w:font="HQPB1" w:char="F0DB"/>
      </w:r>
      <w:r w:rsidR="003A3C8C" w:rsidRPr="00371E57">
        <w:rPr>
          <w:color w:val="000000"/>
          <w:sz w:val="28"/>
          <w:szCs w:val="28"/>
        </w:rPr>
        <w:sym w:font="HQPB5" w:char="F072"/>
      </w:r>
      <w:r w:rsidR="003A3C8C" w:rsidRPr="00371E57">
        <w:rPr>
          <w:color w:val="000000"/>
          <w:sz w:val="28"/>
          <w:szCs w:val="28"/>
        </w:rPr>
        <w:sym w:font="HQPB1" w:char="F026"/>
      </w:r>
      <w:r w:rsidR="003A3C8C" w:rsidRPr="00371E57">
        <w:rPr>
          <w:color w:val="000000"/>
          <w:sz w:val="28"/>
          <w:szCs w:val="28"/>
        </w:rPr>
        <w:sym w:font="HQPB5" w:char="F075"/>
      </w:r>
      <w:r w:rsidR="003A3C8C" w:rsidRPr="00371E57">
        <w:rPr>
          <w:color w:val="000000"/>
          <w:sz w:val="28"/>
          <w:szCs w:val="28"/>
        </w:rPr>
        <w:sym w:font="HQPB2" w:char="F072"/>
      </w:r>
      <w:r w:rsidR="003A3C8C" w:rsidRPr="00371E57">
        <w:rPr>
          <w:color w:val="000000"/>
          <w:sz w:val="28"/>
          <w:szCs w:val="28"/>
          <w:rtl/>
        </w:rPr>
        <w:t xml:space="preserve"> </w:t>
      </w:r>
      <w:r w:rsidR="003A3C8C" w:rsidRPr="00371E57">
        <w:rPr>
          <w:color w:val="000000"/>
          <w:sz w:val="28"/>
          <w:szCs w:val="28"/>
        </w:rPr>
        <w:sym w:font="HQPB5" w:char="F0A9"/>
      </w:r>
      <w:r w:rsidR="003A3C8C" w:rsidRPr="00371E57">
        <w:rPr>
          <w:color w:val="000000"/>
          <w:sz w:val="28"/>
          <w:szCs w:val="28"/>
        </w:rPr>
        <w:sym w:font="HQPB1" w:char="F021"/>
      </w:r>
      <w:r w:rsidR="003A3C8C" w:rsidRPr="00371E57">
        <w:rPr>
          <w:color w:val="000000"/>
          <w:sz w:val="28"/>
          <w:szCs w:val="28"/>
        </w:rPr>
        <w:sym w:font="HQPB5" w:char="F024"/>
      </w:r>
      <w:r w:rsidR="003A3C8C" w:rsidRPr="00371E57">
        <w:rPr>
          <w:color w:val="000000"/>
          <w:sz w:val="28"/>
          <w:szCs w:val="28"/>
        </w:rPr>
        <w:sym w:font="HQPB1" w:char="F023"/>
      </w:r>
      <w:r w:rsidR="003A3C8C" w:rsidRPr="00371E57">
        <w:rPr>
          <w:color w:val="000000"/>
          <w:sz w:val="28"/>
          <w:szCs w:val="28"/>
          <w:rtl/>
        </w:rPr>
        <w:t xml:space="preserve"> </w:t>
      </w:r>
      <w:r w:rsidR="003A3C8C" w:rsidRPr="00371E57">
        <w:rPr>
          <w:color w:val="000000"/>
          <w:sz w:val="28"/>
          <w:szCs w:val="28"/>
        </w:rPr>
        <w:sym w:font="HQPB4" w:char="F0FF"/>
      </w:r>
      <w:r w:rsidR="003A3C8C" w:rsidRPr="00371E57">
        <w:rPr>
          <w:color w:val="000000"/>
          <w:sz w:val="28"/>
          <w:szCs w:val="28"/>
        </w:rPr>
        <w:sym w:font="HQPB2" w:char="F0BC"/>
      </w:r>
      <w:r w:rsidR="003A3C8C" w:rsidRPr="00371E57">
        <w:rPr>
          <w:color w:val="000000"/>
          <w:sz w:val="28"/>
          <w:szCs w:val="28"/>
        </w:rPr>
        <w:sym w:font="HQPB4" w:char="F0E3"/>
      </w:r>
      <w:r w:rsidR="003A3C8C" w:rsidRPr="00371E57">
        <w:rPr>
          <w:color w:val="000000"/>
          <w:sz w:val="28"/>
          <w:szCs w:val="28"/>
        </w:rPr>
        <w:sym w:font="HQPB3" w:char="F026"/>
      </w:r>
      <w:r w:rsidR="003A3C8C" w:rsidRPr="00371E57">
        <w:rPr>
          <w:color w:val="000000"/>
          <w:sz w:val="28"/>
          <w:szCs w:val="28"/>
        </w:rPr>
        <w:sym w:font="HQPB5" w:char="F073"/>
      </w:r>
      <w:r w:rsidR="003A3C8C" w:rsidRPr="00371E57">
        <w:rPr>
          <w:color w:val="000000"/>
          <w:sz w:val="28"/>
          <w:szCs w:val="28"/>
        </w:rPr>
        <w:sym w:font="HQPB3" w:char="F021"/>
      </w:r>
      <w:r w:rsidR="003A3C8C" w:rsidRPr="00371E57">
        <w:rPr>
          <w:color w:val="000000"/>
          <w:sz w:val="28"/>
          <w:szCs w:val="28"/>
        </w:rPr>
        <w:sym w:font="HQPB2" w:char="F071"/>
      </w:r>
      <w:r w:rsidR="003A3C8C" w:rsidRPr="00371E57">
        <w:rPr>
          <w:color w:val="000000"/>
          <w:sz w:val="28"/>
          <w:szCs w:val="28"/>
        </w:rPr>
        <w:sym w:font="HQPB4" w:char="F0DF"/>
      </w:r>
      <w:r w:rsidR="003A3C8C" w:rsidRPr="00371E57">
        <w:rPr>
          <w:color w:val="000000"/>
          <w:sz w:val="28"/>
          <w:szCs w:val="28"/>
        </w:rPr>
        <w:sym w:font="HQPB1" w:char="F099"/>
      </w:r>
      <w:r w:rsidR="003A3C8C" w:rsidRPr="00371E57">
        <w:rPr>
          <w:color w:val="000000"/>
          <w:sz w:val="28"/>
          <w:szCs w:val="28"/>
        </w:rPr>
        <w:sym w:font="HQPB5" w:char="F075"/>
      </w:r>
      <w:r w:rsidR="003A3C8C" w:rsidRPr="00371E57">
        <w:rPr>
          <w:color w:val="000000"/>
          <w:sz w:val="28"/>
          <w:szCs w:val="28"/>
        </w:rPr>
        <w:sym w:font="HQPB1" w:char="F091"/>
      </w:r>
      <w:r w:rsidR="003A3C8C" w:rsidRPr="00371E57">
        <w:rPr>
          <w:color w:val="000000"/>
          <w:sz w:val="28"/>
          <w:szCs w:val="28"/>
        </w:rPr>
        <w:sym w:font="HQPB5" w:char="F075"/>
      </w:r>
      <w:r w:rsidR="003A3C8C" w:rsidRPr="00371E57">
        <w:rPr>
          <w:color w:val="000000"/>
          <w:sz w:val="28"/>
          <w:szCs w:val="28"/>
        </w:rPr>
        <w:sym w:font="HQPB2" w:char="F072"/>
      </w:r>
      <w:r w:rsidR="003A3C8C" w:rsidRPr="00963CEE">
        <w:rPr>
          <w:rFonts w:ascii="Tahoma" w:hAnsi="Tahoma" w:cs="Traditional Arabic" w:hint="cs"/>
          <w:color w:val="000000"/>
          <w:sz w:val="36"/>
          <w:szCs w:val="36"/>
          <w:rtl/>
        </w:rPr>
        <w:t>﴾</w:t>
      </w:r>
      <w:r w:rsidR="003A3C8C">
        <w:rPr>
          <w:rFonts w:cs="Traditional Arabic" w:hint="cs"/>
          <w:sz w:val="36"/>
          <w:szCs w:val="36"/>
          <w:rtl/>
        </w:rPr>
        <w:t xml:space="preserve"> (الأحزاب: </w:t>
      </w:r>
      <w:r w:rsidR="003A3C8C">
        <w:rPr>
          <w:rFonts w:cs="Traditional Arabic" w:hint="cs"/>
          <w:sz w:val="28"/>
          <w:szCs w:val="28"/>
          <w:rtl/>
        </w:rPr>
        <w:t>3</w:t>
      </w:r>
      <w:r w:rsidR="003A3C8C" w:rsidRPr="00361E3D">
        <w:rPr>
          <w:rFonts w:cs="Traditional Arabic" w:hint="cs"/>
          <w:sz w:val="28"/>
          <w:szCs w:val="28"/>
          <w:rtl/>
        </w:rPr>
        <w:t>3</w:t>
      </w:r>
      <w:r w:rsidR="003A3C8C">
        <w:rPr>
          <w:rFonts w:cs="Traditional Arabic" w:hint="cs"/>
          <w:sz w:val="36"/>
          <w:szCs w:val="36"/>
          <w:rtl/>
        </w:rPr>
        <w:t>)</w:t>
      </w:r>
      <w:r w:rsidR="003A3C8C" w:rsidRPr="00315C03">
        <w:rPr>
          <w:rFonts w:cs="Traditional Arabic" w:hint="cs"/>
          <w:sz w:val="36"/>
          <w:szCs w:val="36"/>
          <w:rtl/>
        </w:rPr>
        <w:t xml:space="preserve"> </w:t>
      </w:r>
      <w:r w:rsidR="003A3C8C">
        <w:rPr>
          <w:rFonts w:cs="Traditional Arabic" w:hint="cs"/>
          <w:sz w:val="36"/>
          <w:szCs w:val="36"/>
          <w:rtl/>
        </w:rPr>
        <w:t>.</w:t>
      </w:r>
    </w:p>
    <w:p w:rsidR="00007E85" w:rsidRPr="00007E85" w:rsidRDefault="00007E85" w:rsidP="0051359D">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007E85">
        <w:rPr>
          <w:rFonts w:asciiTheme="minorHAnsi" w:eastAsiaTheme="minorHAnsi" w:hAnsiTheme="minorHAnsi" w:cs="Traditional Arabic" w:hint="cs"/>
          <w:b/>
          <w:bCs/>
          <w:sz w:val="36"/>
          <w:szCs w:val="36"/>
          <w:rtl/>
          <w:lang w:eastAsia="en-US"/>
        </w:rPr>
        <w:t>وجه الدلالة:</w:t>
      </w:r>
      <w:r w:rsidRPr="00007E85">
        <w:rPr>
          <w:rFonts w:asciiTheme="minorHAnsi" w:eastAsiaTheme="minorHAnsi" w:hAnsiTheme="minorHAnsi" w:hint="cs"/>
          <w:sz w:val="36"/>
          <w:szCs w:val="36"/>
          <w:rtl/>
          <w:lang w:eastAsia="en-US"/>
        </w:rPr>
        <w:t> </w:t>
      </w:r>
      <w:r w:rsidRPr="00007E85">
        <w:rPr>
          <w:rFonts w:asciiTheme="minorHAnsi" w:eastAsiaTheme="minorHAnsi" w:hAnsiTheme="minorHAnsi" w:cs="Traditional Arabic" w:hint="cs"/>
          <w:sz w:val="36"/>
          <w:szCs w:val="36"/>
          <w:rtl/>
          <w:lang w:eastAsia="en-US"/>
        </w:rPr>
        <w:t>واعلَم بأن النساء وجَب عليهن القَرار في البيوت، وقد نُهِين عن الخروج في هذه الآية</w:t>
      </w:r>
      <w:r w:rsidR="0051359D">
        <w:rPr>
          <w:rFonts w:asciiTheme="minorHAnsi" w:eastAsiaTheme="minorHAnsi" w:hAnsiTheme="minorHAnsi" w:cs="Traditional Arabic" w:hint="cs"/>
          <w:sz w:val="36"/>
          <w:szCs w:val="36"/>
          <w:rtl/>
          <w:lang w:eastAsia="en-US"/>
        </w:rPr>
        <w:t xml:space="preserve">: </w:t>
      </w:r>
      <w:r w:rsidRPr="00007E85">
        <w:rPr>
          <w:rFonts w:asciiTheme="minorHAnsi" w:eastAsiaTheme="minorHAnsi" w:hAnsiTheme="minorHAnsi" w:cs="Traditional Arabic" w:hint="cs"/>
          <w:sz w:val="36"/>
          <w:szCs w:val="36"/>
          <w:rtl/>
          <w:lang w:eastAsia="en-US"/>
        </w:rPr>
        <w:t xml:space="preserve">قوله - صلى الله عليه وسلم -: </w:t>
      </w:r>
      <w:r w:rsidR="0051359D">
        <w:rPr>
          <w:rFonts w:ascii="Calibri" w:eastAsiaTheme="minorHAnsi" w:hAnsi="Calibri" w:cs="Traditional Arabic"/>
          <w:sz w:val="36"/>
          <w:szCs w:val="36"/>
          <w:rtl/>
          <w:lang w:eastAsia="en-US"/>
        </w:rPr>
        <w:t>«</w:t>
      </w:r>
      <w:r w:rsidRPr="00007E85">
        <w:rPr>
          <w:rFonts w:asciiTheme="minorHAnsi" w:eastAsiaTheme="minorHAnsi" w:hAnsiTheme="minorHAnsi" w:cs="Traditional Arabic" w:hint="cs"/>
          <w:sz w:val="36"/>
          <w:szCs w:val="36"/>
          <w:rtl/>
          <w:lang w:eastAsia="en-US"/>
        </w:rPr>
        <w:t>لا تمنعوا إماء الله مساجد الله، وليخرجن تَفِلاتٍ</w:t>
      </w:r>
      <w:r w:rsidR="0051359D">
        <w:rPr>
          <w:rFonts w:asciiTheme="minorHAnsi" w:eastAsiaTheme="minorHAnsi" w:hAnsiTheme="minorHAnsi" w:cs="Traditional Arabic" w:hint="cs"/>
          <w:sz w:val="36"/>
          <w:szCs w:val="36"/>
          <w:rtl/>
          <w:lang w:eastAsia="en-US"/>
        </w:rPr>
        <w:t xml:space="preserve"> </w:t>
      </w:r>
      <w:r w:rsidR="0051359D">
        <w:rPr>
          <w:rFonts w:ascii="Calibri" w:eastAsiaTheme="minorHAnsi" w:hAnsi="Calibri" w:cs="Traditional Arabic"/>
          <w:sz w:val="36"/>
          <w:szCs w:val="36"/>
          <w:rtl/>
          <w:lang w:eastAsia="en-US"/>
        </w:rPr>
        <w:t>»</w:t>
      </w:r>
      <w:r>
        <w:rPr>
          <w:rStyle w:val="Appelnotedebasdep"/>
          <w:rFonts w:asciiTheme="minorHAnsi" w:eastAsiaTheme="minorHAnsi" w:hAnsiTheme="minorHAnsi" w:cs="Traditional Arabic"/>
          <w:sz w:val="36"/>
          <w:szCs w:val="36"/>
          <w:rtl/>
          <w:lang w:eastAsia="en-US"/>
        </w:rPr>
        <w:footnoteReference w:id="121"/>
      </w:r>
      <w:r w:rsidRPr="00007E85">
        <w:rPr>
          <w:rFonts w:asciiTheme="minorHAnsi" w:eastAsiaTheme="minorHAnsi" w:hAnsiTheme="minorHAnsi" w:cs="Traditional Arabic" w:hint="cs"/>
          <w:sz w:val="36"/>
          <w:szCs w:val="36"/>
          <w:rtl/>
          <w:lang w:eastAsia="en-US"/>
        </w:rPr>
        <w:t>.</w:t>
      </w:r>
    </w:p>
    <w:p w:rsidR="00007E85" w:rsidRDefault="00007E85"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007E85">
        <w:rPr>
          <w:rFonts w:asciiTheme="minorHAnsi" w:eastAsiaTheme="minorHAnsi" w:hAnsiTheme="minorHAnsi" w:cs="Traditional Arabic" w:hint="cs"/>
          <w:b/>
          <w:bCs/>
          <w:sz w:val="36"/>
          <w:szCs w:val="36"/>
          <w:rtl/>
          <w:lang w:eastAsia="en-US"/>
        </w:rPr>
        <w:t>وجه الدلالة:</w:t>
      </w:r>
      <w:r w:rsidRPr="00007E85">
        <w:rPr>
          <w:rFonts w:asciiTheme="minorHAnsi" w:eastAsiaTheme="minorHAnsi" w:hAnsiTheme="minorHAnsi" w:hint="cs"/>
          <w:sz w:val="36"/>
          <w:szCs w:val="36"/>
          <w:rtl/>
          <w:lang w:eastAsia="en-US"/>
        </w:rPr>
        <w:t> </w:t>
      </w:r>
      <w:r w:rsidRPr="00007E85">
        <w:rPr>
          <w:rFonts w:asciiTheme="minorHAnsi" w:eastAsiaTheme="minorHAnsi" w:hAnsiTheme="minorHAnsi" w:cs="Traditional Arabic" w:hint="cs"/>
          <w:sz w:val="36"/>
          <w:szCs w:val="36"/>
          <w:rtl/>
          <w:lang w:eastAsia="en-US"/>
        </w:rPr>
        <w:t>أبيح لهن الخروج في الابتداء إلى الجماعات.</w:t>
      </w:r>
    </w:p>
    <w:p w:rsidR="00007E85" w:rsidRPr="00007E85" w:rsidRDefault="00007E85" w:rsidP="001C4A0F">
      <w:pPr>
        <w:bidi/>
        <w:spacing w:after="0"/>
        <w:rPr>
          <w:rFonts w:cs="Traditional Arabic"/>
          <w:sz w:val="36"/>
          <w:szCs w:val="36"/>
          <w:rtl/>
        </w:rPr>
      </w:pPr>
      <w:r>
        <w:rPr>
          <w:rFonts w:cs="Traditional Arabic" w:hint="cs"/>
          <w:sz w:val="36"/>
          <w:szCs w:val="36"/>
          <w:rtl/>
        </w:rPr>
        <w:t>قوله تعالى</w:t>
      </w:r>
      <w:r w:rsidR="00CF26F3">
        <w:rPr>
          <w:rFonts w:cs="Traditional Arabic" w:hint="cs"/>
          <w:sz w:val="36"/>
          <w:szCs w:val="36"/>
          <w:rtl/>
        </w:rPr>
        <w:t>:</w:t>
      </w:r>
      <w:r w:rsidRPr="004C50D2">
        <w:rPr>
          <w:rFonts w:ascii="Tahoma" w:hAnsi="Tahoma" w:cs="Traditional Arabic" w:hint="cs"/>
          <w:color w:val="000000"/>
          <w:sz w:val="36"/>
          <w:szCs w:val="36"/>
          <w:rtl/>
        </w:rPr>
        <w:t>﴿</w:t>
      </w:r>
      <w:r w:rsidRPr="004C50D2">
        <w:rPr>
          <w:rStyle w:val="apple-converted-space"/>
          <w:rFonts w:ascii="Tahoma" w:hAnsi="Tahoma" w:cs="Traditional Arabic" w:hint="cs"/>
          <w:color w:val="000000"/>
          <w:sz w:val="36"/>
          <w:szCs w:val="36"/>
          <w:rtl/>
        </w:rPr>
        <w:t> </w:t>
      </w:r>
      <w:r w:rsidR="00CF26F3" w:rsidRPr="005C2A25">
        <w:rPr>
          <w:color w:val="000000"/>
          <w:sz w:val="28"/>
          <w:szCs w:val="28"/>
        </w:rPr>
        <w:sym w:font="HQPB4" w:char="F0F4"/>
      </w:r>
      <w:r w:rsidR="00CF26F3" w:rsidRPr="005C2A25">
        <w:rPr>
          <w:color w:val="000000"/>
          <w:sz w:val="28"/>
          <w:szCs w:val="28"/>
        </w:rPr>
        <w:sym w:font="HQPB1" w:char="F089"/>
      </w:r>
      <w:r w:rsidR="00CF26F3" w:rsidRPr="005C2A25">
        <w:rPr>
          <w:color w:val="000000"/>
          <w:sz w:val="28"/>
          <w:szCs w:val="28"/>
        </w:rPr>
        <w:sym w:font="HQPB5" w:char="F073"/>
      </w:r>
      <w:r w:rsidR="00CF26F3" w:rsidRPr="005C2A25">
        <w:rPr>
          <w:color w:val="000000"/>
          <w:sz w:val="28"/>
          <w:szCs w:val="28"/>
        </w:rPr>
        <w:sym w:font="HQPB2" w:char="F029"/>
      </w:r>
      <w:r w:rsidR="00CF26F3" w:rsidRPr="005C2A25">
        <w:rPr>
          <w:color w:val="000000"/>
          <w:sz w:val="28"/>
          <w:szCs w:val="28"/>
        </w:rPr>
        <w:sym w:font="HQPB5" w:char="F073"/>
      </w:r>
      <w:r w:rsidR="00CF26F3" w:rsidRPr="005C2A25">
        <w:rPr>
          <w:color w:val="000000"/>
          <w:sz w:val="28"/>
          <w:szCs w:val="28"/>
        </w:rPr>
        <w:sym w:font="HQPB2" w:char="F039"/>
      </w:r>
      <w:r w:rsidR="00CF26F3" w:rsidRPr="005C2A25">
        <w:rPr>
          <w:color w:val="000000"/>
          <w:sz w:val="28"/>
          <w:szCs w:val="28"/>
        </w:rPr>
        <w:sym w:font="HQPB5" w:char="F075"/>
      </w:r>
      <w:r w:rsidR="00CF26F3" w:rsidRPr="005C2A25">
        <w:rPr>
          <w:color w:val="000000"/>
          <w:sz w:val="28"/>
          <w:szCs w:val="28"/>
        </w:rPr>
        <w:sym w:font="HQPB2" w:char="F072"/>
      </w:r>
      <w:r w:rsidR="00CF26F3" w:rsidRPr="005C2A25">
        <w:rPr>
          <w:color w:val="000000"/>
          <w:sz w:val="28"/>
          <w:szCs w:val="28"/>
          <w:rtl/>
        </w:rPr>
        <w:t xml:space="preserve"> </w:t>
      </w:r>
      <w:r w:rsidR="00CF26F3" w:rsidRPr="005C2A25">
        <w:rPr>
          <w:color w:val="000000"/>
          <w:sz w:val="28"/>
          <w:szCs w:val="28"/>
        </w:rPr>
        <w:sym w:font="HQPB1" w:char="F024"/>
      </w:r>
      <w:r w:rsidR="00CF26F3" w:rsidRPr="005C2A25">
        <w:rPr>
          <w:color w:val="000000"/>
          <w:sz w:val="28"/>
          <w:szCs w:val="28"/>
        </w:rPr>
        <w:sym w:font="HQPB5" w:char="F06F"/>
      </w:r>
      <w:r w:rsidR="00CF26F3" w:rsidRPr="005C2A25">
        <w:rPr>
          <w:color w:val="000000"/>
          <w:sz w:val="28"/>
          <w:szCs w:val="28"/>
        </w:rPr>
        <w:sym w:font="HQPB2" w:char="F059"/>
      </w:r>
      <w:r w:rsidR="00CF26F3" w:rsidRPr="005C2A25">
        <w:rPr>
          <w:color w:val="000000"/>
          <w:sz w:val="28"/>
          <w:szCs w:val="28"/>
        </w:rPr>
        <w:sym w:font="HQPB4" w:char="F0F7"/>
      </w:r>
      <w:r w:rsidR="00CF26F3" w:rsidRPr="005C2A25">
        <w:rPr>
          <w:color w:val="000000"/>
          <w:sz w:val="28"/>
          <w:szCs w:val="28"/>
        </w:rPr>
        <w:sym w:font="HQPB2" w:char="F048"/>
      </w:r>
      <w:r w:rsidR="00CF26F3" w:rsidRPr="005C2A25">
        <w:rPr>
          <w:color w:val="000000"/>
          <w:sz w:val="28"/>
          <w:szCs w:val="28"/>
        </w:rPr>
        <w:sym w:font="HQPB4" w:char="F0CD"/>
      </w:r>
      <w:r w:rsidR="00CF26F3" w:rsidRPr="005C2A25">
        <w:rPr>
          <w:color w:val="000000"/>
          <w:sz w:val="28"/>
          <w:szCs w:val="28"/>
        </w:rPr>
        <w:sym w:font="HQPB2" w:char="F03E"/>
      </w:r>
      <w:r w:rsidR="00CF26F3" w:rsidRPr="005C2A25">
        <w:rPr>
          <w:color w:val="000000"/>
          <w:sz w:val="28"/>
          <w:szCs w:val="28"/>
        </w:rPr>
        <w:sym w:font="HQPB5" w:char="F074"/>
      </w:r>
      <w:r w:rsidR="00CF26F3" w:rsidRPr="005C2A25">
        <w:rPr>
          <w:color w:val="000000"/>
          <w:sz w:val="28"/>
          <w:szCs w:val="28"/>
        </w:rPr>
        <w:sym w:font="HQPB1" w:char="F0E3"/>
      </w:r>
      <w:r w:rsidR="00CF26F3" w:rsidRPr="005C2A25">
        <w:rPr>
          <w:color w:val="000000"/>
          <w:sz w:val="28"/>
          <w:szCs w:val="28"/>
          <w:rtl/>
        </w:rPr>
        <w:t xml:space="preserve"> </w:t>
      </w:r>
      <w:r w:rsidR="00CF26F3" w:rsidRPr="005C2A25">
        <w:rPr>
          <w:color w:val="000000"/>
          <w:sz w:val="28"/>
          <w:szCs w:val="28"/>
        </w:rPr>
        <w:sym w:font="HQPB5" w:char="F074"/>
      </w:r>
      <w:r w:rsidR="00CF26F3" w:rsidRPr="005C2A25">
        <w:rPr>
          <w:color w:val="000000"/>
          <w:sz w:val="28"/>
          <w:szCs w:val="28"/>
        </w:rPr>
        <w:sym w:font="HQPB2" w:char="F0FB"/>
      </w:r>
      <w:r w:rsidR="00CF26F3" w:rsidRPr="005C2A25">
        <w:rPr>
          <w:color w:val="000000"/>
          <w:sz w:val="28"/>
          <w:szCs w:val="28"/>
        </w:rPr>
        <w:sym w:font="HQPB2" w:char="F0FC"/>
      </w:r>
      <w:r w:rsidR="00CF26F3" w:rsidRPr="005C2A25">
        <w:rPr>
          <w:color w:val="000000"/>
          <w:sz w:val="28"/>
          <w:szCs w:val="28"/>
        </w:rPr>
        <w:sym w:font="HQPB4" w:char="F0CF"/>
      </w:r>
      <w:r w:rsidR="00CF26F3" w:rsidRPr="005C2A25">
        <w:rPr>
          <w:color w:val="000000"/>
          <w:sz w:val="28"/>
          <w:szCs w:val="28"/>
        </w:rPr>
        <w:sym w:font="HQPB2" w:char="F042"/>
      </w:r>
      <w:r w:rsidR="00CF26F3" w:rsidRPr="005C2A25">
        <w:rPr>
          <w:color w:val="000000"/>
          <w:sz w:val="28"/>
          <w:szCs w:val="28"/>
        </w:rPr>
        <w:sym w:font="HQPB4" w:char="F0CF"/>
      </w:r>
      <w:r w:rsidR="00CF26F3" w:rsidRPr="005C2A25">
        <w:rPr>
          <w:color w:val="000000"/>
          <w:sz w:val="28"/>
          <w:szCs w:val="28"/>
        </w:rPr>
        <w:sym w:font="HQPB1" w:char="F089"/>
      </w:r>
      <w:r w:rsidR="00CF26F3" w:rsidRPr="005C2A25">
        <w:rPr>
          <w:color w:val="000000"/>
          <w:sz w:val="28"/>
          <w:szCs w:val="28"/>
        </w:rPr>
        <w:sym w:font="HQPB4" w:char="F0F8"/>
      </w:r>
      <w:r w:rsidR="00CF26F3" w:rsidRPr="005C2A25">
        <w:rPr>
          <w:color w:val="000000"/>
          <w:sz w:val="28"/>
          <w:szCs w:val="28"/>
        </w:rPr>
        <w:sym w:font="HQPB2" w:char="F029"/>
      </w:r>
      <w:r w:rsidR="00CF26F3" w:rsidRPr="005C2A25">
        <w:rPr>
          <w:color w:val="000000"/>
          <w:sz w:val="28"/>
          <w:szCs w:val="28"/>
        </w:rPr>
        <w:sym w:font="HQPB5" w:char="F074"/>
      </w:r>
      <w:r w:rsidR="00CF26F3" w:rsidRPr="005C2A25">
        <w:rPr>
          <w:color w:val="000000"/>
          <w:sz w:val="28"/>
          <w:szCs w:val="28"/>
        </w:rPr>
        <w:sym w:font="HQPB1" w:char="F047"/>
      </w:r>
      <w:r w:rsidR="00CF26F3" w:rsidRPr="005C2A25">
        <w:rPr>
          <w:color w:val="000000"/>
          <w:sz w:val="28"/>
          <w:szCs w:val="28"/>
        </w:rPr>
        <w:sym w:font="HQPB4" w:char="F0F3"/>
      </w:r>
      <w:r w:rsidR="00CF26F3" w:rsidRPr="005C2A25">
        <w:rPr>
          <w:color w:val="000000"/>
          <w:sz w:val="28"/>
          <w:szCs w:val="28"/>
        </w:rPr>
        <w:sym w:font="HQPB1" w:char="F0A1"/>
      </w:r>
      <w:r w:rsidR="00CF26F3" w:rsidRPr="005C2A25">
        <w:rPr>
          <w:color w:val="000000"/>
          <w:sz w:val="28"/>
          <w:szCs w:val="28"/>
        </w:rPr>
        <w:sym w:font="HQPB4" w:char="F0DF"/>
      </w:r>
      <w:r w:rsidR="00CF26F3" w:rsidRPr="005C2A25">
        <w:rPr>
          <w:color w:val="000000"/>
          <w:sz w:val="28"/>
          <w:szCs w:val="28"/>
        </w:rPr>
        <w:sym w:font="HQPB2" w:char="F04A"/>
      </w:r>
      <w:r w:rsidR="00CF26F3" w:rsidRPr="005C2A25">
        <w:rPr>
          <w:color w:val="000000"/>
          <w:sz w:val="28"/>
          <w:szCs w:val="28"/>
        </w:rPr>
        <w:sym w:font="HQPB4" w:char="F0F8"/>
      </w:r>
      <w:r w:rsidR="00CF26F3" w:rsidRPr="005C2A25">
        <w:rPr>
          <w:color w:val="000000"/>
          <w:sz w:val="28"/>
          <w:szCs w:val="28"/>
        </w:rPr>
        <w:sym w:font="HQPB2" w:char="F039"/>
      </w:r>
      <w:r w:rsidR="00CF26F3" w:rsidRPr="005C2A25">
        <w:rPr>
          <w:color w:val="000000"/>
          <w:sz w:val="28"/>
          <w:szCs w:val="28"/>
        </w:rPr>
        <w:sym w:font="HQPB5" w:char="F024"/>
      </w:r>
      <w:r w:rsidR="00CF26F3" w:rsidRPr="005C2A25">
        <w:rPr>
          <w:color w:val="000000"/>
          <w:sz w:val="28"/>
          <w:szCs w:val="28"/>
        </w:rPr>
        <w:sym w:font="HQPB1" w:char="F023"/>
      </w:r>
      <w:r w:rsidR="00CF26F3" w:rsidRPr="005C2A25">
        <w:rPr>
          <w:color w:val="000000"/>
          <w:sz w:val="28"/>
          <w:szCs w:val="28"/>
          <w:rtl/>
        </w:rPr>
        <w:t xml:space="preserve"> </w:t>
      </w:r>
      <w:r w:rsidR="00CF26F3" w:rsidRPr="005C2A25">
        <w:rPr>
          <w:color w:val="000000"/>
          <w:sz w:val="28"/>
          <w:szCs w:val="28"/>
        </w:rPr>
        <w:sym w:font="HQPB4" w:char="F0F6"/>
      </w:r>
      <w:r w:rsidR="00CF26F3" w:rsidRPr="005C2A25">
        <w:rPr>
          <w:color w:val="000000"/>
          <w:sz w:val="28"/>
          <w:szCs w:val="28"/>
        </w:rPr>
        <w:sym w:font="HQPB2" w:char="F04E"/>
      </w:r>
      <w:r w:rsidR="00CF26F3" w:rsidRPr="005C2A25">
        <w:rPr>
          <w:color w:val="000000"/>
          <w:sz w:val="28"/>
          <w:szCs w:val="28"/>
        </w:rPr>
        <w:sym w:font="HQPB4" w:char="F0E4"/>
      </w:r>
      <w:r w:rsidR="00CF26F3" w:rsidRPr="005C2A25">
        <w:rPr>
          <w:color w:val="000000"/>
          <w:sz w:val="28"/>
          <w:szCs w:val="28"/>
        </w:rPr>
        <w:sym w:font="HQPB2" w:char="F033"/>
      </w:r>
      <w:r w:rsidR="00CF26F3" w:rsidRPr="005C2A25">
        <w:rPr>
          <w:color w:val="000000"/>
          <w:sz w:val="28"/>
          <w:szCs w:val="28"/>
        </w:rPr>
        <w:sym w:font="HQPB2" w:char="F059"/>
      </w:r>
      <w:r w:rsidR="00CF26F3" w:rsidRPr="005C2A25">
        <w:rPr>
          <w:color w:val="000000"/>
          <w:sz w:val="28"/>
          <w:szCs w:val="28"/>
        </w:rPr>
        <w:sym w:font="HQPB4" w:char="F0CF"/>
      </w:r>
      <w:r w:rsidR="00CF26F3" w:rsidRPr="005C2A25">
        <w:rPr>
          <w:color w:val="000000"/>
          <w:sz w:val="28"/>
          <w:szCs w:val="28"/>
        </w:rPr>
        <w:sym w:font="HQPB2" w:char="F042"/>
      </w:r>
      <w:r w:rsidR="00CF26F3" w:rsidRPr="005C2A25">
        <w:rPr>
          <w:color w:val="000000"/>
          <w:sz w:val="28"/>
          <w:szCs w:val="28"/>
          <w:rtl/>
        </w:rPr>
        <w:t xml:space="preserve"> </w:t>
      </w:r>
      <w:r w:rsidR="00CF26F3" w:rsidRPr="005C2A25">
        <w:rPr>
          <w:color w:val="000000"/>
          <w:sz w:val="28"/>
          <w:szCs w:val="28"/>
        </w:rPr>
        <w:sym w:font="HQPB4" w:char="F0F4"/>
      </w:r>
      <w:r w:rsidR="00CF26F3" w:rsidRPr="005C2A25">
        <w:rPr>
          <w:color w:val="000000"/>
          <w:sz w:val="28"/>
          <w:szCs w:val="28"/>
        </w:rPr>
        <w:sym w:font="HQPB1" w:char="F089"/>
      </w:r>
      <w:r w:rsidR="00CF26F3" w:rsidRPr="005C2A25">
        <w:rPr>
          <w:color w:val="000000"/>
          <w:sz w:val="28"/>
          <w:szCs w:val="28"/>
        </w:rPr>
        <w:sym w:font="HQPB5" w:char="F073"/>
      </w:r>
      <w:r w:rsidR="00CF26F3" w:rsidRPr="005C2A25">
        <w:rPr>
          <w:color w:val="000000"/>
          <w:sz w:val="28"/>
          <w:szCs w:val="28"/>
        </w:rPr>
        <w:sym w:font="HQPB2" w:char="F029"/>
      </w:r>
      <w:r w:rsidR="00CF26F3" w:rsidRPr="005C2A25">
        <w:rPr>
          <w:color w:val="000000"/>
          <w:sz w:val="28"/>
          <w:szCs w:val="28"/>
        </w:rPr>
        <w:sym w:font="HQPB5" w:char="F073"/>
      </w:r>
      <w:r w:rsidR="00CF26F3" w:rsidRPr="005C2A25">
        <w:rPr>
          <w:color w:val="000000"/>
          <w:sz w:val="28"/>
          <w:szCs w:val="28"/>
        </w:rPr>
        <w:sym w:font="HQPB2" w:char="F039"/>
      </w:r>
      <w:r w:rsidR="00CF26F3" w:rsidRPr="005C2A25">
        <w:rPr>
          <w:color w:val="000000"/>
          <w:sz w:val="28"/>
          <w:szCs w:val="28"/>
        </w:rPr>
        <w:sym w:font="HQPB5" w:char="F075"/>
      </w:r>
      <w:r w:rsidR="00CF26F3" w:rsidRPr="005C2A25">
        <w:rPr>
          <w:color w:val="000000"/>
          <w:sz w:val="28"/>
          <w:szCs w:val="28"/>
        </w:rPr>
        <w:sym w:font="HQPB2" w:char="F072"/>
      </w:r>
      <w:r w:rsidR="00CF26F3" w:rsidRPr="005C2A25">
        <w:rPr>
          <w:color w:val="000000"/>
          <w:sz w:val="28"/>
          <w:szCs w:val="28"/>
          <w:rtl/>
        </w:rPr>
        <w:t xml:space="preserve"> </w:t>
      </w:r>
      <w:r w:rsidR="00CF26F3" w:rsidRPr="005C2A25">
        <w:rPr>
          <w:color w:val="000000"/>
          <w:sz w:val="28"/>
          <w:szCs w:val="28"/>
        </w:rPr>
        <w:sym w:font="HQPB1" w:char="F024"/>
      </w:r>
      <w:r w:rsidR="00CF26F3" w:rsidRPr="005C2A25">
        <w:rPr>
          <w:color w:val="000000"/>
          <w:sz w:val="28"/>
          <w:szCs w:val="28"/>
        </w:rPr>
        <w:sym w:font="HQPB5" w:char="F06F"/>
      </w:r>
      <w:r w:rsidR="00CF26F3" w:rsidRPr="005C2A25">
        <w:rPr>
          <w:color w:val="000000"/>
          <w:sz w:val="28"/>
          <w:szCs w:val="28"/>
        </w:rPr>
        <w:sym w:font="HQPB2" w:char="F059"/>
      </w:r>
      <w:r w:rsidR="00CF26F3" w:rsidRPr="005C2A25">
        <w:rPr>
          <w:color w:val="000000"/>
          <w:sz w:val="28"/>
          <w:szCs w:val="28"/>
        </w:rPr>
        <w:sym w:font="HQPB4" w:char="F0F7"/>
      </w:r>
      <w:r w:rsidR="00CF26F3" w:rsidRPr="005C2A25">
        <w:rPr>
          <w:color w:val="000000"/>
          <w:sz w:val="28"/>
          <w:szCs w:val="28"/>
        </w:rPr>
        <w:sym w:font="HQPB2" w:char="F048"/>
      </w:r>
      <w:r w:rsidR="00CF26F3" w:rsidRPr="005C2A25">
        <w:rPr>
          <w:color w:val="000000"/>
          <w:sz w:val="28"/>
          <w:szCs w:val="28"/>
        </w:rPr>
        <w:sym w:font="HQPB4" w:char="F0CD"/>
      </w:r>
      <w:r w:rsidR="00CF26F3" w:rsidRPr="005C2A25">
        <w:rPr>
          <w:color w:val="000000"/>
          <w:sz w:val="28"/>
          <w:szCs w:val="28"/>
        </w:rPr>
        <w:sym w:font="HQPB2" w:char="F03E"/>
      </w:r>
      <w:r w:rsidR="00CF26F3" w:rsidRPr="005C2A25">
        <w:rPr>
          <w:color w:val="000000"/>
          <w:sz w:val="28"/>
          <w:szCs w:val="28"/>
        </w:rPr>
        <w:sym w:font="HQPB5" w:char="F074"/>
      </w:r>
      <w:r w:rsidR="00CF26F3" w:rsidRPr="005C2A25">
        <w:rPr>
          <w:color w:val="000000"/>
          <w:sz w:val="28"/>
          <w:szCs w:val="28"/>
        </w:rPr>
        <w:sym w:font="HQPB1" w:char="F0E3"/>
      </w:r>
      <w:r w:rsidR="00CF26F3" w:rsidRPr="005C2A25">
        <w:rPr>
          <w:color w:val="000000"/>
          <w:sz w:val="28"/>
          <w:szCs w:val="28"/>
          <w:rtl/>
        </w:rPr>
        <w:t xml:space="preserve"> </w:t>
      </w:r>
      <w:r w:rsidR="00CF26F3" w:rsidRPr="005C2A25">
        <w:rPr>
          <w:color w:val="000000"/>
          <w:sz w:val="28"/>
          <w:szCs w:val="28"/>
        </w:rPr>
        <w:sym w:font="HQPB5" w:char="F074"/>
      </w:r>
      <w:r w:rsidR="00CF26F3" w:rsidRPr="005C2A25">
        <w:rPr>
          <w:color w:val="000000"/>
          <w:sz w:val="28"/>
          <w:szCs w:val="28"/>
        </w:rPr>
        <w:sym w:font="HQPB2" w:char="F0FB"/>
      </w:r>
      <w:r w:rsidR="00CF26F3" w:rsidRPr="005C2A25">
        <w:rPr>
          <w:color w:val="000000"/>
          <w:sz w:val="28"/>
          <w:szCs w:val="28"/>
        </w:rPr>
        <w:sym w:font="HQPB2" w:char="F0EF"/>
      </w:r>
      <w:r w:rsidR="00CF26F3" w:rsidRPr="005C2A25">
        <w:rPr>
          <w:color w:val="000000"/>
          <w:sz w:val="28"/>
          <w:szCs w:val="28"/>
        </w:rPr>
        <w:sym w:font="HQPB4" w:char="F0CC"/>
      </w:r>
      <w:r w:rsidR="00CF26F3" w:rsidRPr="005C2A25">
        <w:rPr>
          <w:color w:val="000000"/>
          <w:sz w:val="28"/>
          <w:szCs w:val="28"/>
        </w:rPr>
        <w:sym w:font="HQPB1" w:char="F08D"/>
      </w:r>
      <w:r w:rsidR="00CF26F3" w:rsidRPr="005C2A25">
        <w:rPr>
          <w:color w:val="000000"/>
          <w:sz w:val="28"/>
          <w:szCs w:val="28"/>
        </w:rPr>
        <w:sym w:font="HQPB4" w:char="F0CF"/>
      </w:r>
      <w:r w:rsidR="00CF26F3" w:rsidRPr="005C2A25">
        <w:rPr>
          <w:color w:val="000000"/>
          <w:sz w:val="28"/>
          <w:szCs w:val="28"/>
        </w:rPr>
        <w:sym w:font="HQPB1" w:char="F082"/>
      </w:r>
      <w:r w:rsidR="00CF26F3" w:rsidRPr="005C2A25">
        <w:rPr>
          <w:color w:val="000000"/>
          <w:sz w:val="28"/>
          <w:szCs w:val="28"/>
        </w:rPr>
        <w:sym w:font="HQPB4" w:char="F0F8"/>
      </w:r>
      <w:r w:rsidR="00CF26F3" w:rsidRPr="005C2A25">
        <w:rPr>
          <w:color w:val="000000"/>
          <w:sz w:val="28"/>
          <w:szCs w:val="28"/>
        </w:rPr>
        <w:sym w:font="HQPB2" w:char="F0AB"/>
      </w:r>
      <w:r w:rsidR="00CF26F3" w:rsidRPr="005C2A25">
        <w:rPr>
          <w:color w:val="000000"/>
          <w:sz w:val="28"/>
          <w:szCs w:val="28"/>
        </w:rPr>
        <w:sym w:font="HQPB5" w:char="F074"/>
      </w:r>
      <w:r w:rsidR="00CF26F3" w:rsidRPr="005C2A25">
        <w:rPr>
          <w:color w:val="000000"/>
          <w:sz w:val="28"/>
          <w:szCs w:val="28"/>
        </w:rPr>
        <w:sym w:font="HQPB1" w:char="F047"/>
      </w:r>
      <w:r w:rsidR="00CF26F3" w:rsidRPr="005C2A25">
        <w:rPr>
          <w:color w:val="000000"/>
          <w:sz w:val="28"/>
          <w:szCs w:val="28"/>
        </w:rPr>
        <w:sym w:font="HQPB4" w:char="F0F3"/>
      </w:r>
      <w:r w:rsidR="00CF26F3" w:rsidRPr="005C2A25">
        <w:rPr>
          <w:color w:val="000000"/>
          <w:sz w:val="28"/>
          <w:szCs w:val="28"/>
        </w:rPr>
        <w:sym w:font="HQPB1" w:char="F0A1"/>
      </w:r>
      <w:r w:rsidR="00CF26F3" w:rsidRPr="005C2A25">
        <w:rPr>
          <w:color w:val="000000"/>
          <w:sz w:val="28"/>
          <w:szCs w:val="28"/>
        </w:rPr>
        <w:sym w:font="HQPB4" w:char="F0E7"/>
      </w:r>
      <w:r w:rsidR="00CF26F3" w:rsidRPr="005C2A25">
        <w:rPr>
          <w:color w:val="000000"/>
          <w:sz w:val="28"/>
          <w:szCs w:val="28"/>
        </w:rPr>
        <w:sym w:font="HQPB3" w:char="F052"/>
      </w:r>
      <w:r w:rsidR="00CF26F3" w:rsidRPr="005C2A25">
        <w:rPr>
          <w:color w:val="000000"/>
          <w:sz w:val="28"/>
          <w:szCs w:val="28"/>
        </w:rPr>
        <w:sym w:font="HQPB4" w:char="F0F9"/>
      </w:r>
      <w:r w:rsidR="00CF26F3" w:rsidRPr="005C2A25">
        <w:rPr>
          <w:color w:val="000000"/>
          <w:sz w:val="28"/>
          <w:szCs w:val="28"/>
        </w:rPr>
        <w:sym w:font="HQPB3" w:char="F051"/>
      </w:r>
      <w:r w:rsidR="00CF26F3" w:rsidRPr="005C2A25">
        <w:rPr>
          <w:color w:val="000000"/>
          <w:sz w:val="28"/>
          <w:szCs w:val="28"/>
        </w:rPr>
        <w:sym w:font="HQPB5" w:char="F024"/>
      </w:r>
      <w:r w:rsidR="00CF26F3" w:rsidRPr="005C2A25">
        <w:rPr>
          <w:color w:val="000000"/>
          <w:sz w:val="28"/>
          <w:szCs w:val="28"/>
        </w:rPr>
        <w:sym w:font="HQPB1" w:char="F023"/>
      </w:r>
      <w:r w:rsidRPr="00963CEE">
        <w:rPr>
          <w:rFonts w:ascii="Tahoma" w:hAnsi="Tahoma" w:cs="Traditional Arabic" w:hint="cs"/>
          <w:color w:val="000000"/>
          <w:sz w:val="36"/>
          <w:szCs w:val="36"/>
          <w:rtl/>
        </w:rPr>
        <w:t>﴾</w:t>
      </w:r>
      <w:r>
        <w:rPr>
          <w:rFonts w:cs="Traditional Arabic" w:hint="cs"/>
          <w:sz w:val="36"/>
          <w:szCs w:val="36"/>
          <w:rtl/>
        </w:rPr>
        <w:t xml:space="preserve"> (ا</w:t>
      </w:r>
      <w:r w:rsidR="00CF26F3">
        <w:rPr>
          <w:rFonts w:cs="Traditional Arabic" w:hint="cs"/>
          <w:sz w:val="36"/>
          <w:szCs w:val="36"/>
          <w:rtl/>
        </w:rPr>
        <w:t>لحجر</w:t>
      </w:r>
      <w:r>
        <w:rPr>
          <w:rFonts w:cs="Traditional Arabic" w:hint="cs"/>
          <w:sz w:val="36"/>
          <w:szCs w:val="36"/>
          <w:rtl/>
        </w:rPr>
        <w:t xml:space="preserve">: </w:t>
      </w:r>
      <w:r w:rsidR="00CF26F3">
        <w:rPr>
          <w:rFonts w:cs="Traditional Arabic" w:hint="cs"/>
          <w:sz w:val="28"/>
          <w:szCs w:val="28"/>
          <w:rtl/>
        </w:rPr>
        <w:t>24</w:t>
      </w:r>
      <w:r>
        <w:rPr>
          <w:rFonts w:cs="Traditional Arabic" w:hint="cs"/>
          <w:sz w:val="36"/>
          <w:szCs w:val="36"/>
          <w:rtl/>
        </w:rPr>
        <w:t>)</w:t>
      </w:r>
      <w:r w:rsidRPr="00315C03">
        <w:rPr>
          <w:rFonts w:cs="Traditional Arabic" w:hint="cs"/>
          <w:sz w:val="36"/>
          <w:szCs w:val="36"/>
          <w:rtl/>
        </w:rPr>
        <w:t xml:space="preserve"> </w:t>
      </w:r>
      <w:r>
        <w:rPr>
          <w:rFonts w:cs="Traditional Arabic" w:hint="cs"/>
          <w:sz w:val="36"/>
          <w:szCs w:val="36"/>
          <w:rtl/>
        </w:rPr>
        <w:t>.</w:t>
      </w:r>
    </w:p>
    <w:p w:rsidR="00007E85" w:rsidRPr="00CF26F3" w:rsidRDefault="00007E85"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CF26F3">
        <w:rPr>
          <w:rFonts w:asciiTheme="minorHAnsi" w:eastAsiaTheme="minorHAnsi" w:hAnsiTheme="minorHAnsi" w:cs="Traditional Arabic" w:hint="cs"/>
          <w:b/>
          <w:bCs/>
          <w:sz w:val="36"/>
          <w:szCs w:val="36"/>
          <w:rtl/>
          <w:lang w:eastAsia="en-US"/>
        </w:rPr>
        <w:t>وجه الدلالة:</w:t>
      </w:r>
      <w:r w:rsidRPr="00CF26F3">
        <w:rPr>
          <w:rFonts w:asciiTheme="minorHAnsi" w:eastAsiaTheme="minorHAnsi" w:hAnsiTheme="minorHAnsi" w:hint="cs"/>
          <w:sz w:val="36"/>
          <w:szCs w:val="36"/>
          <w:rtl/>
          <w:lang w:eastAsia="en-US"/>
        </w:rPr>
        <w:t> </w:t>
      </w:r>
      <w:r w:rsidRPr="00CF26F3">
        <w:rPr>
          <w:rFonts w:asciiTheme="minorHAnsi" w:eastAsiaTheme="minorHAnsi" w:hAnsiTheme="minorHAnsi" w:cs="Traditional Arabic" w:hint="cs"/>
          <w:sz w:val="36"/>
          <w:szCs w:val="36"/>
          <w:rtl/>
          <w:lang w:eastAsia="en-US"/>
        </w:rPr>
        <w:t>أن الآية نزلت في شأن النسوة، وكان المنافقون يتأخرون حتى يخرجوا النساء من المسجد، فمنعهن، ثم منعهن بعد ذلك لما في خروجهن من الفتنة</w:t>
      </w:r>
      <w:r w:rsidR="00CF26F3">
        <w:rPr>
          <w:rFonts w:asciiTheme="minorHAnsi" w:eastAsiaTheme="minorHAnsi" w:hAnsiTheme="minorHAnsi" w:cs="Traditional Arabic" w:hint="cs"/>
          <w:sz w:val="36"/>
          <w:szCs w:val="36"/>
          <w:rtl/>
          <w:lang w:eastAsia="en-US"/>
        </w:rPr>
        <w:t>.</w:t>
      </w:r>
    </w:p>
    <w:p w:rsidR="00CF26F3" w:rsidRPr="003429CA" w:rsidRDefault="00CF26F3"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CF26F3">
        <w:rPr>
          <w:rFonts w:asciiTheme="minorHAnsi" w:eastAsiaTheme="minorHAnsi" w:hAnsiTheme="minorHAnsi" w:cs="Traditional Arabic" w:hint="cs"/>
          <w:sz w:val="36"/>
          <w:szCs w:val="36"/>
          <w:rtl/>
          <w:lang w:eastAsia="en-US"/>
        </w:rPr>
        <w:t xml:space="preserve">قوله - صلى الله عليه وسلم -: </w:t>
      </w:r>
      <w:r w:rsidR="003D5122">
        <w:rPr>
          <w:rFonts w:ascii="Calibri" w:eastAsiaTheme="minorHAnsi" w:hAnsi="Calibri" w:cs="Traditional Arabic"/>
          <w:sz w:val="36"/>
          <w:szCs w:val="36"/>
          <w:rtl/>
          <w:lang w:eastAsia="en-US"/>
        </w:rPr>
        <w:t>«</w:t>
      </w:r>
      <w:r w:rsidRPr="00CF26F3">
        <w:rPr>
          <w:rFonts w:asciiTheme="minorHAnsi" w:eastAsiaTheme="minorHAnsi" w:hAnsiTheme="minorHAnsi" w:cs="Traditional Arabic" w:hint="cs"/>
          <w:sz w:val="36"/>
          <w:szCs w:val="36"/>
          <w:rtl/>
          <w:lang w:eastAsia="en-US"/>
        </w:rPr>
        <w:t>صلاة المرأة في دارها أفضل من صلاتها في مسجدها، و صلاتها في بيتها أفضل من صلاتها في دارها</w:t>
      </w:r>
      <w:r w:rsidR="003D5122">
        <w:rPr>
          <w:rFonts w:asciiTheme="minorHAnsi" w:eastAsiaTheme="minorHAnsi" w:hAnsiTheme="minorHAnsi" w:cs="Traditional Arabic" w:hint="cs"/>
          <w:sz w:val="36"/>
          <w:szCs w:val="36"/>
          <w:rtl/>
          <w:lang w:eastAsia="en-US"/>
        </w:rPr>
        <w:t xml:space="preserve"> </w:t>
      </w:r>
      <w:r w:rsidR="003D5122">
        <w:rPr>
          <w:rFonts w:ascii="Calibri" w:eastAsiaTheme="minorHAnsi" w:hAnsi="Calibri" w:cs="Traditional Arabic"/>
          <w:sz w:val="36"/>
          <w:szCs w:val="36"/>
          <w:rtl/>
          <w:lang w:eastAsia="en-US"/>
        </w:rPr>
        <w:t>»</w:t>
      </w:r>
      <w:r w:rsidRPr="00CF26F3">
        <w:rPr>
          <w:rFonts w:asciiTheme="minorHAnsi" w:eastAsiaTheme="minorHAnsi" w:hAnsiTheme="minorHAnsi" w:cs="Traditional Arabic" w:hint="cs"/>
          <w:sz w:val="36"/>
          <w:szCs w:val="36"/>
          <w:rtl/>
          <w:lang w:eastAsia="en-US"/>
        </w:rPr>
        <w:t>.</w:t>
      </w:r>
      <w:r>
        <w:rPr>
          <w:rFonts w:ascii="Tahoma" w:hAnsi="Tahoma" w:cs="Traditional Arabic" w:hint="cs"/>
          <w:b/>
          <w:bCs/>
          <w:color w:val="000000"/>
          <w:sz w:val="32"/>
          <w:szCs w:val="32"/>
          <w:rtl/>
        </w:rPr>
        <w:t> </w:t>
      </w:r>
    </w:p>
    <w:p w:rsidR="004A4D48" w:rsidRPr="00790D4A" w:rsidRDefault="00CF26F3" w:rsidP="001C4A0F">
      <w:pPr>
        <w:pStyle w:val="NormalWeb"/>
        <w:bidi/>
        <w:spacing w:before="0" w:beforeAutospacing="0" w:after="0" w:afterAutospacing="0" w:line="276" w:lineRule="auto"/>
        <w:jc w:val="both"/>
        <w:rPr>
          <w:rFonts w:asciiTheme="minorHAnsi" w:eastAsiaTheme="minorHAnsi" w:hAnsiTheme="minorHAnsi" w:cs="Traditional Arabic"/>
          <w:sz w:val="36"/>
          <w:szCs w:val="36"/>
          <w:rtl/>
          <w:lang w:eastAsia="en-US"/>
        </w:rPr>
      </w:pPr>
      <w:r w:rsidRPr="00CF26F3">
        <w:rPr>
          <w:rFonts w:asciiTheme="minorHAnsi" w:eastAsiaTheme="minorHAnsi" w:hAnsiTheme="minorHAnsi" w:cs="Traditional Arabic" w:hint="cs"/>
          <w:b/>
          <w:bCs/>
          <w:sz w:val="36"/>
          <w:szCs w:val="36"/>
          <w:rtl/>
          <w:lang w:eastAsia="en-US"/>
        </w:rPr>
        <w:t>وجه الدلالة</w:t>
      </w:r>
      <w:r w:rsidRPr="00CF26F3">
        <w:rPr>
          <w:rFonts w:asciiTheme="minorHAnsi" w:eastAsiaTheme="minorHAnsi" w:hAnsiTheme="minorHAnsi" w:cs="Traditional Arabic" w:hint="cs"/>
          <w:sz w:val="36"/>
          <w:szCs w:val="36"/>
          <w:rtl/>
          <w:lang w:eastAsia="en-US"/>
        </w:rPr>
        <w:t>:</w:t>
      </w:r>
      <w:r w:rsidRPr="00CF26F3">
        <w:rPr>
          <w:rFonts w:asciiTheme="minorHAnsi" w:eastAsiaTheme="minorHAnsi" w:hAnsiTheme="minorHAnsi" w:hint="cs"/>
          <w:sz w:val="36"/>
          <w:szCs w:val="36"/>
          <w:rtl/>
          <w:lang w:eastAsia="en-US"/>
        </w:rPr>
        <w:t> </w:t>
      </w:r>
      <w:r w:rsidRPr="00CF26F3">
        <w:rPr>
          <w:rFonts w:asciiTheme="minorHAnsi" w:eastAsiaTheme="minorHAnsi" w:hAnsiTheme="minorHAnsi" w:cs="Traditional Arabic" w:hint="cs"/>
          <w:sz w:val="36"/>
          <w:szCs w:val="36"/>
          <w:rtl/>
          <w:lang w:eastAsia="en-US"/>
        </w:rPr>
        <w:t>منعهن بعد ذلك من الخروج، وقد قالوا: لأنه لا يؤمن لهن من الفتنة من خروجهن، فكان النهي عن الخروج مطلقًا، فشمل الشابة والعجوز، والصلاة النهارية والليلية، ومتى كره حضور المسجد للصلاة، منعت من صلاة الجماعة، فمنعُها من مجالس الوعظ أولى</w:t>
      </w:r>
      <w:r w:rsidR="004C6A33">
        <w:rPr>
          <w:rStyle w:val="Appelnotedebasdep"/>
          <w:rFonts w:asciiTheme="minorHAnsi" w:eastAsiaTheme="minorHAnsi" w:hAnsiTheme="minorHAnsi" w:cs="Traditional Arabic"/>
          <w:sz w:val="36"/>
          <w:szCs w:val="36"/>
          <w:rtl/>
          <w:lang w:eastAsia="en-US"/>
        </w:rPr>
        <w:footnoteReference w:id="122"/>
      </w:r>
      <w:r w:rsidRPr="00CF26F3">
        <w:rPr>
          <w:rFonts w:asciiTheme="minorHAnsi" w:eastAsiaTheme="minorHAnsi" w:hAnsiTheme="minorHAnsi" w:cs="Traditional Arabic" w:hint="cs"/>
          <w:sz w:val="36"/>
          <w:szCs w:val="36"/>
          <w:rtl/>
          <w:lang w:eastAsia="en-US"/>
        </w:rPr>
        <w:t>.</w:t>
      </w:r>
    </w:p>
    <w:p w:rsidR="00AA6CA6" w:rsidRPr="001B0B90" w:rsidRDefault="00AA6CA6" w:rsidP="001C4A0F">
      <w:pPr>
        <w:bidi/>
        <w:spacing w:after="0"/>
        <w:rPr>
          <w:rFonts w:cs="Traditional Arabic"/>
          <w:b/>
          <w:bCs/>
          <w:sz w:val="36"/>
          <w:szCs w:val="36"/>
          <w:rtl/>
        </w:rPr>
      </w:pPr>
      <w:r w:rsidRPr="001B0B90">
        <w:rPr>
          <w:rFonts w:cs="Traditional Arabic" w:hint="cs"/>
          <w:b/>
          <w:bCs/>
          <w:sz w:val="36"/>
          <w:szCs w:val="36"/>
          <w:rtl/>
        </w:rPr>
        <w:t>أهم الشروط</w:t>
      </w:r>
      <w:r w:rsidR="000E5A74">
        <w:rPr>
          <w:rFonts w:cs="Traditional Arabic" w:hint="cs"/>
          <w:b/>
          <w:bCs/>
          <w:sz w:val="36"/>
          <w:szCs w:val="36"/>
          <w:rtl/>
        </w:rPr>
        <w:t xml:space="preserve"> لخروج المرأة للمسجد</w:t>
      </w:r>
      <w:r w:rsidRPr="001B0B90">
        <w:rPr>
          <w:rFonts w:cs="Traditional Arabic" w:hint="cs"/>
          <w:b/>
          <w:bCs/>
          <w:sz w:val="36"/>
          <w:szCs w:val="36"/>
          <w:rtl/>
        </w:rPr>
        <w:t xml:space="preserve"> :</w:t>
      </w:r>
    </w:p>
    <w:p w:rsidR="00B12489" w:rsidRDefault="00C577AE" w:rsidP="001C4A0F">
      <w:pPr>
        <w:bidi/>
        <w:spacing w:after="0"/>
        <w:jc w:val="both"/>
        <w:rPr>
          <w:rFonts w:cs="Traditional Arabic"/>
          <w:sz w:val="36"/>
          <w:szCs w:val="36"/>
          <w:rtl/>
        </w:rPr>
      </w:pPr>
      <w:r w:rsidRPr="00491EF2">
        <w:rPr>
          <w:rFonts w:cs="Traditional Arabic" w:hint="cs"/>
          <w:b/>
          <w:bCs/>
          <w:sz w:val="36"/>
          <w:szCs w:val="36"/>
          <w:rtl/>
        </w:rPr>
        <w:t>الشرط الأول</w:t>
      </w:r>
      <w:r w:rsidRPr="00C577AE">
        <w:rPr>
          <w:rFonts w:cs="Traditional Arabic" w:hint="cs"/>
          <w:sz w:val="36"/>
          <w:szCs w:val="36"/>
          <w:rtl/>
        </w:rPr>
        <w:t>: أن يخرجن إلى المساجد غير متطيبات، فإذا تطيبت المرأة يكره خروجها إلى المساجد كراهة تحريم</w:t>
      </w:r>
      <w:r w:rsidR="001B0B90">
        <w:rPr>
          <w:rStyle w:val="Appelnotedebasdep"/>
          <w:rFonts w:cs="Traditional Arabic"/>
          <w:sz w:val="36"/>
          <w:szCs w:val="36"/>
          <w:rtl/>
        </w:rPr>
        <w:footnoteReference w:id="123"/>
      </w:r>
      <w:r w:rsidRPr="00C577AE">
        <w:rPr>
          <w:rFonts w:cs="Traditional Arabic" w:hint="cs"/>
          <w:sz w:val="36"/>
          <w:szCs w:val="36"/>
          <w:rtl/>
        </w:rPr>
        <w:t xml:space="preserve"> وذلك للأحاديث الواردة في ذلك:</w:t>
      </w:r>
    </w:p>
    <w:p w:rsidR="00B12489" w:rsidRDefault="00C577AE" w:rsidP="001C4A0F">
      <w:pPr>
        <w:bidi/>
        <w:spacing w:after="0"/>
        <w:jc w:val="both"/>
        <w:rPr>
          <w:rFonts w:cs="Traditional Arabic"/>
          <w:sz w:val="36"/>
          <w:szCs w:val="36"/>
          <w:rtl/>
        </w:rPr>
      </w:pPr>
      <w:r w:rsidRPr="00C577AE">
        <w:rPr>
          <w:rFonts w:cs="Traditional Arabic" w:hint="cs"/>
          <w:sz w:val="36"/>
          <w:szCs w:val="36"/>
          <w:rtl/>
        </w:rPr>
        <w:t xml:space="preserve">1- عن زينب امرأة عبد الله بن مسعود رضي الله عنهما، قالت: قال لنا رسول الله صلى الله عليه وسلم: </w:t>
      </w:r>
      <w:r w:rsidR="00397D95">
        <w:rPr>
          <w:rFonts w:ascii="Calibri" w:hAnsi="Calibri" w:cs="Traditional Arabic"/>
          <w:sz w:val="36"/>
          <w:szCs w:val="36"/>
          <w:rtl/>
        </w:rPr>
        <w:t>«</w:t>
      </w:r>
      <w:r w:rsidRPr="00C577AE">
        <w:rPr>
          <w:rFonts w:cs="Traditional Arabic" w:hint="cs"/>
          <w:sz w:val="36"/>
          <w:szCs w:val="36"/>
          <w:rtl/>
        </w:rPr>
        <w:t>إذا شهدت إحداكن المسجد فلا تمس طيباً</w:t>
      </w:r>
      <w:r w:rsidR="00397D95">
        <w:rPr>
          <w:rFonts w:cs="Traditional Arabic" w:hint="cs"/>
          <w:sz w:val="36"/>
          <w:szCs w:val="36"/>
          <w:rtl/>
        </w:rPr>
        <w:t xml:space="preserve"> </w:t>
      </w:r>
      <w:r w:rsidR="00397D95">
        <w:rPr>
          <w:rFonts w:ascii="Calibri" w:hAnsi="Calibri" w:cs="Traditional Arabic"/>
          <w:sz w:val="36"/>
          <w:szCs w:val="36"/>
          <w:rtl/>
        </w:rPr>
        <w:t>»</w:t>
      </w:r>
      <w:r w:rsidR="001B0B90">
        <w:rPr>
          <w:rStyle w:val="Appelnotedebasdep"/>
          <w:rFonts w:cs="Traditional Arabic"/>
          <w:sz w:val="36"/>
          <w:szCs w:val="36"/>
          <w:rtl/>
        </w:rPr>
        <w:footnoteReference w:id="124"/>
      </w:r>
      <w:r w:rsidRPr="00C577AE">
        <w:rPr>
          <w:rFonts w:cs="Traditional Arabic" w:hint="cs"/>
          <w:sz w:val="36"/>
          <w:szCs w:val="36"/>
          <w:rtl/>
        </w:rPr>
        <w:t>.</w:t>
      </w:r>
    </w:p>
    <w:p w:rsidR="00B12489" w:rsidRDefault="00C577AE" w:rsidP="001C4A0F">
      <w:pPr>
        <w:bidi/>
        <w:spacing w:after="0"/>
        <w:jc w:val="both"/>
        <w:rPr>
          <w:rFonts w:cs="Traditional Arabic"/>
          <w:sz w:val="36"/>
          <w:szCs w:val="36"/>
          <w:rtl/>
        </w:rPr>
      </w:pPr>
      <w:r w:rsidRPr="00C577AE">
        <w:rPr>
          <w:rFonts w:cs="Traditional Arabic" w:hint="cs"/>
          <w:sz w:val="36"/>
          <w:szCs w:val="36"/>
          <w:rtl/>
        </w:rPr>
        <w:lastRenderedPageBreak/>
        <w:t xml:space="preserve">2- وعن أبي هريرة رضي الله عنه أن النبي صلى الله عليه وسلم قال: </w:t>
      </w:r>
      <w:r w:rsidR="00E356B7">
        <w:rPr>
          <w:rFonts w:ascii="Calibri" w:hAnsi="Calibri" w:cs="Traditional Arabic"/>
          <w:sz w:val="36"/>
          <w:szCs w:val="36"/>
          <w:rtl/>
        </w:rPr>
        <w:t>«</w:t>
      </w:r>
      <w:r w:rsidRPr="00C577AE">
        <w:rPr>
          <w:rFonts w:cs="Traditional Arabic" w:hint="cs"/>
          <w:sz w:val="36"/>
          <w:szCs w:val="36"/>
          <w:rtl/>
        </w:rPr>
        <w:t xml:space="preserve">أيما امرأة أصابت بخوراً، </w:t>
      </w:r>
      <w:r w:rsidR="00303FBE">
        <w:rPr>
          <w:rFonts w:cs="Traditional Arabic" w:hint="cs"/>
          <w:sz w:val="36"/>
          <w:szCs w:val="36"/>
          <w:rtl/>
        </w:rPr>
        <w:t>فلا تشهد معنا العشاء الآخرة</w:t>
      </w:r>
      <w:r w:rsidR="00E356B7">
        <w:rPr>
          <w:rFonts w:cs="Traditional Arabic" w:hint="cs"/>
          <w:sz w:val="36"/>
          <w:szCs w:val="36"/>
          <w:rtl/>
        </w:rPr>
        <w:t xml:space="preserve"> </w:t>
      </w:r>
      <w:r w:rsidR="00E356B7">
        <w:rPr>
          <w:rFonts w:ascii="Calibri" w:hAnsi="Calibri" w:cs="Traditional Arabic"/>
          <w:sz w:val="36"/>
          <w:szCs w:val="36"/>
          <w:rtl/>
        </w:rPr>
        <w:t>»</w:t>
      </w:r>
      <w:r w:rsidR="00303FBE">
        <w:rPr>
          <w:rStyle w:val="Appelnotedebasdep"/>
          <w:rFonts w:cs="Traditional Arabic"/>
          <w:sz w:val="36"/>
          <w:szCs w:val="36"/>
          <w:rtl/>
        </w:rPr>
        <w:footnoteReference w:id="125"/>
      </w:r>
      <w:r w:rsidRPr="00C577AE">
        <w:rPr>
          <w:rFonts w:cs="Traditional Arabic" w:hint="cs"/>
          <w:sz w:val="36"/>
          <w:szCs w:val="36"/>
          <w:rtl/>
        </w:rPr>
        <w:t>.</w:t>
      </w:r>
    </w:p>
    <w:p w:rsidR="00C577AE" w:rsidRPr="00C577AE" w:rsidRDefault="00C577AE" w:rsidP="001C4A0F">
      <w:pPr>
        <w:bidi/>
        <w:spacing w:after="0"/>
        <w:jc w:val="both"/>
        <w:rPr>
          <w:rFonts w:cs="Traditional Arabic"/>
          <w:sz w:val="36"/>
          <w:szCs w:val="36"/>
          <w:rtl/>
        </w:rPr>
      </w:pPr>
      <w:r w:rsidRPr="00C577AE">
        <w:rPr>
          <w:rFonts w:cs="Traditional Arabic" w:hint="cs"/>
          <w:sz w:val="36"/>
          <w:szCs w:val="36"/>
          <w:rtl/>
        </w:rPr>
        <w:t>ففي الحديثين السابقين نهي عن تطيب النساء إذا أتين للمساجد؛ لما في ذلك من الفتنة. </w:t>
      </w:r>
    </w:p>
    <w:p w:rsidR="009F51BB" w:rsidRDefault="00C577AE" w:rsidP="001C4A0F">
      <w:pPr>
        <w:bidi/>
        <w:spacing w:after="0"/>
        <w:jc w:val="both"/>
        <w:rPr>
          <w:rFonts w:cs="Traditional Arabic"/>
          <w:sz w:val="36"/>
          <w:szCs w:val="36"/>
          <w:rtl/>
        </w:rPr>
      </w:pPr>
      <w:r w:rsidRPr="00491EF2">
        <w:rPr>
          <w:rFonts w:cs="Traditional Arabic" w:hint="cs"/>
          <w:b/>
          <w:bCs/>
          <w:sz w:val="36"/>
          <w:szCs w:val="36"/>
          <w:rtl/>
        </w:rPr>
        <w:t>الشرط الثاني:</w:t>
      </w:r>
      <w:r w:rsidRPr="00C577AE">
        <w:rPr>
          <w:rFonts w:cs="Traditional Arabic" w:hint="cs"/>
          <w:sz w:val="36"/>
          <w:szCs w:val="36"/>
          <w:rtl/>
        </w:rPr>
        <w:t xml:space="preserve"> أن يخرجن إلى المساجد بإذن أزواجهن أو أوليائهن، فإذا استأذنت المرأة زوجها أو وليها في الخروج إلى المسجد كره له منعها، إذا لم يكن في خروجها ما يدعو إلى الفتنة</w:t>
      </w:r>
      <w:r w:rsidR="00303FBE">
        <w:rPr>
          <w:rStyle w:val="Appelnotedebasdep"/>
          <w:rFonts w:cs="Traditional Arabic"/>
          <w:sz w:val="36"/>
          <w:szCs w:val="36"/>
          <w:rtl/>
        </w:rPr>
        <w:footnoteReference w:id="126"/>
      </w:r>
      <w:r w:rsidRPr="00C577AE">
        <w:rPr>
          <w:rFonts w:cs="Traditional Arabic" w:hint="cs"/>
          <w:sz w:val="36"/>
          <w:szCs w:val="36"/>
          <w:rtl/>
        </w:rPr>
        <w:t xml:space="preserve">. </w:t>
      </w:r>
    </w:p>
    <w:p w:rsidR="00C577AE" w:rsidRPr="00C577AE" w:rsidRDefault="00C577AE" w:rsidP="00642840">
      <w:pPr>
        <w:bidi/>
        <w:spacing w:after="0"/>
        <w:jc w:val="both"/>
        <w:rPr>
          <w:rFonts w:cs="Traditional Arabic"/>
          <w:sz w:val="36"/>
          <w:szCs w:val="36"/>
          <w:rtl/>
        </w:rPr>
      </w:pPr>
      <w:r w:rsidRPr="00C577AE">
        <w:rPr>
          <w:rFonts w:cs="Traditional Arabic" w:hint="cs"/>
          <w:sz w:val="36"/>
          <w:szCs w:val="36"/>
          <w:rtl/>
        </w:rPr>
        <w:t>وذلك لما روى عبد الله بن عمر رضي الله عنهما، أن النبي صلى الله عليه وسلم قال:</w:t>
      </w:r>
      <w:r w:rsidR="00642840">
        <w:rPr>
          <w:rFonts w:cs="Traditional Arabic" w:hint="cs"/>
          <w:sz w:val="36"/>
          <w:szCs w:val="36"/>
          <w:rtl/>
        </w:rPr>
        <w:t xml:space="preserve"> </w:t>
      </w:r>
      <w:r w:rsidR="00E356B7">
        <w:rPr>
          <w:rFonts w:ascii="Calibri" w:hAnsi="Calibri" w:cs="Traditional Arabic"/>
          <w:sz w:val="36"/>
          <w:szCs w:val="36"/>
          <w:rtl/>
        </w:rPr>
        <w:t>«</w:t>
      </w:r>
      <w:r w:rsidRPr="00C577AE">
        <w:rPr>
          <w:rFonts w:cs="Traditional Arabic" w:hint="cs"/>
          <w:sz w:val="36"/>
          <w:szCs w:val="36"/>
          <w:rtl/>
        </w:rPr>
        <w:t>إذا استأذنت امرأة أحدكم إلى المسجد فلا يمنعها</w:t>
      </w:r>
      <w:r w:rsidR="00176275">
        <w:rPr>
          <w:rFonts w:cs="Traditional Arabic" w:hint="cs"/>
          <w:sz w:val="36"/>
          <w:szCs w:val="36"/>
          <w:rtl/>
        </w:rPr>
        <w:t xml:space="preserve"> </w:t>
      </w:r>
      <w:r w:rsidR="00E356B7">
        <w:rPr>
          <w:rFonts w:ascii="Calibri" w:hAnsi="Calibri" w:cs="Traditional Arabic"/>
          <w:sz w:val="36"/>
          <w:szCs w:val="36"/>
          <w:rtl/>
        </w:rPr>
        <w:t>»</w:t>
      </w:r>
      <w:r w:rsidR="009F51BB">
        <w:rPr>
          <w:rStyle w:val="Appelnotedebasdep"/>
          <w:rFonts w:cs="Traditional Arabic"/>
          <w:sz w:val="36"/>
          <w:szCs w:val="36"/>
          <w:rtl/>
        </w:rPr>
        <w:footnoteReference w:id="127"/>
      </w:r>
      <w:r w:rsidR="009F51BB">
        <w:rPr>
          <w:rFonts w:cs="Traditional Arabic" w:hint="cs"/>
          <w:sz w:val="36"/>
          <w:szCs w:val="36"/>
          <w:rtl/>
        </w:rPr>
        <w:t>،</w:t>
      </w:r>
      <w:r w:rsidRPr="00C577AE">
        <w:rPr>
          <w:rFonts w:cs="Traditional Arabic" w:hint="cs"/>
          <w:sz w:val="36"/>
          <w:szCs w:val="36"/>
          <w:rtl/>
        </w:rPr>
        <w:t xml:space="preserve">وفي لفظ: </w:t>
      </w:r>
      <w:r w:rsidR="00E356B7">
        <w:rPr>
          <w:rFonts w:ascii="Calibri" w:hAnsi="Calibri" w:cs="Traditional Arabic"/>
          <w:sz w:val="36"/>
          <w:szCs w:val="36"/>
          <w:rtl/>
        </w:rPr>
        <w:t>«</w:t>
      </w:r>
      <w:r w:rsidRPr="00C577AE">
        <w:rPr>
          <w:rFonts w:cs="Traditional Arabic" w:hint="cs"/>
          <w:sz w:val="36"/>
          <w:szCs w:val="36"/>
          <w:rtl/>
        </w:rPr>
        <w:t>لا تمنعوا إماء الله مساجد الله</w:t>
      </w:r>
      <w:r w:rsidR="00E356B7">
        <w:rPr>
          <w:rFonts w:cs="Traditional Arabic" w:hint="cs"/>
          <w:sz w:val="36"/>
          <w:szCs w:val="36"/>
          <w:rtl/>
        </w:rPr>
        <w:t xml:space="preserve"> </w:t>
      </w:r>
      <w:r w:rsidR="00E356B7">
        <w:rPr>
          <w:rFonts w:ascii="Calibri" w:hAnsi="Calibri" w:cs="Traditional Arabic"/>
          <w:sz w:val="36"/>
          <w:szCs w:val="36"/>
          <w:rtl/>
        </w:rPr>
        <w:t>»</w:t>
      </w:r>
      <w:r w:rsidR="009F51BB">
        <w:rPr>
          <w:rStyle w:val="Appelnotedebasdep"/>
          <w:rFonts w:cs="Traditional Arabic"/>
          <w:sz w:val="36"/>
          <w:szCs w:val="36"/>
          <w:rtl/>
        </w:rPr>
        <w:footnoteReference w:id="128"/>
      </w:r>
      <w:r w:rsidRPr="00C577AE">
        <w:rPr>
          <w:rFonts w:cs="Traditional Arabic" w:hint="cs"/>
          <w:sz w:val="36"/>
          <w:szCs w:val="36"/>
          <w:rtl/>
        </w:rPr>
        <w:t>.</w:t>
      </w:r>
      <w:r w:rsidRPr="00C577AE">
        <w:rPr>
          <w:rFonts w:cs="Traditional Arabic" w:hint="cs"/>
          <w:sz w:val="36"/>
          <w:szCs w:val="36"/>
          <w:rtl/>
        </w:rPr>
        <w:br/>
        <w:t>فالحديث يدل على أن المرأة لا تخرج من بيت زوجها إلا بإذنه لتوجه الأمر إليه بالإذن.</w:t>
      </w:r>
    </w:p>
    <w:p w:rsidR="00C577AE" w:rsidRPr="00C577AE" w:rsidRDefault="00C577AE" w:rsidP="001C4A0F">
      <w:pPr>
        <w:bidi/>
        <w:spacing w:after="0"/>
        <w:jc w:val="both"/>
        <w:rPr>
          <w:rFonts w:cs="Traditional Arabic"/>
          <w:sz w:val="36"/>
          <w:szCs w:val="36"/>
          <w:rtl/>
        </w:rPr>
      </w:pPr>
      <w:r w:rsidRPr="00491EF2">
        <w:rPr>
          <w:rFonts w:cs="Traditional Arabic" w:hint="cs"/>
          <w:b/>
          <w:bCs/>
          <w:sz w:val="36"/>
          <w:szCs w:val="36"/>
          <w:rtl/>
        </w:rPr>
        <w:t>الشرط الثالث:</w:t>
      </w:r>
      <w:r w:rsidRPr="00C577AE">
        <w:rPr>
          <w:rFonts w:cs="Traditional Arabic" w:hint="cs"/>
          <w:sz w:val="36"/>
          <w:szCs w:val="36"/>
          <w:rtl/>
        </w:rPr>
        <w:t xml:space="preserve"> أن تكون المرأة عجوزاً غير حسناء لا إرب للرجال فيها. أما إن كانت حسناء سواء كانت شابة أو غير شابة فيكره لها ذلك إذا أمنت الفتنة، وأما إذا خافت الفتن فيحرم</w:t>
      </w:r>
      <w:r w:rsidR="00491EF2">
        <w:rPr>
          <w:rStyle w:val="Appelnotedebasdep"/>
          <w:rFonts w:cs="Traditional Arabic"/>
          <w:sz w:val="36"/>
          <w:szCs w:val="36"/>
          <w:rtl/>
        </w:rPr>
        <w:footnoteReference w:id="129"/>
      </w:r>
      <w:r w:rsidRPr="00C577AE">
        <w:rPr>
          <w:rFonts w:cs="Traditional Arabic" w:hint="cs"/>
          <w:sz w:val="36"/>
          <w:szCs w:val="36"/>
          <w:rtl/>
        </w:rPr>
        <w:t>؛ وذلك لأن الحسناء والشابة أكثر تعرضاً للفتنة وأذى الفسّاق، فيكون حضورها مظنة الافت</w:t>
      </w:r>
      <w:r w:rsidR="009E5D07">
        <w:rPr>
          <w:rFonts w:cs="Traditional Arabic" w:hint="cs"/>
          <w:sz w:val="36"/>
          <w:szCs w:val="36"/>
          <w:rtl/>
        </w:rPr>
        <w:t>تان فقطعاً لذلك الأولى منعها</w:t>
      </w:r>
      <w:r w:rsidRPr="00C577AE">
        <w:rPr>
          <w:rFonts w:cs="Traditional Arabic" w:hint="cs"/>
          <w:sz w:val="36"/>
          <w:szCs w:val="36"/>
          <w:rtl/>
        </w:rPr>
        <w:t>. </w:t>
      </w:r>
    </w:p>
    <w:p w:rsidR="00C577AE" w:rsidRDefault="00C577AE" w:rsidP="001C4A0F">
      <w:pPr>
        <w:bidi/>
        <w:spacing w:after="0"/>
        <w:jc w:val="both"/>
        <w:rPr>
          <w:rFonts w:cs="Traditional Arabic"/>
          <w:sz w:val="36"/>
          <w:szCs w:val="36"/>
          <w:rtl/>
        </w:rPr>
      </w:pPr>
      <w:r w:rsidRPr="00491EF2">
        <w:rPr>
          <w:rFonts w:cs="Traditional Arabic" w:hint="cs"/>
          <w:b/>
          <w:bCs/>
          <w:sz w:val="36"/>
          <w:szCs w:val="36"/>
          <w:rtl/>
        </w:rPr>
        <w:t>الشرط الرابع:</w:t>
      </w:r>
      <w:r w:rsidRPr="00C577AE">
        <w:rPr>
          <w:rFonts w:cs="Traditional Arabic" w:hint="cs"/>
          <w:sz w:val="36"/>
          <w:szCs w:val="36"/>
          <w:rtl/>
        </w:rPr>
        <w:t xml:space="preserve"> أن تخرج المرأة إلى الم</w:t>
      </w:r>
      <w:r w:rsidR="009E5D07">
        <w:rPr>
          <w:rFonts w:cs="Traditional Arabic" w:hint="cs"/>
          <w:sz w:val="36"/>
          <w:szCs w:val="36"/>
          <w:rtl/>
        </w:rPr>
        <w:t>سجد ليلا: وهذا مذهب أبي حنيفة</w:t>
      </w:r>
      <w:r w:rsidR="009E5D07">
        <w:rPr>
          <w:rStyle w:val="Appelnotedebasdep"/>
          <w:rFonts w:cs="Traditional Arabic"/>
          <w:sz w:val="36"/>
          <w:szCs w:val="36"/>
          <w:rtl/>
        </w:rPr>
        <w:footnoteReference w:id="130"/>
      </w:r>
      <w:r w:rsidR="009E5D07">
        <w:rPr>
          <w:rFonts w:cs="Traditional Arabic" w:hint="cs"/>
          <w:sz w:val="36"/>
          <w:szCs w:val="36"/>
          <w:rtl/>
        </w:rPr>
        <w:t>.</w:t>
      </w:r>
      <w:r w:rsidRPr="00C577AE">
        <w:rPr>
          <w:rFonts w:cs="Traditional Arabic" w:hint="cs"/>
          <w:sz w:val="36"/>
          <w:szCs w:val="36"/>
          <w:rtl/>
        </w:rPr>
        <w:t>خلافاً لأبي يوس</w:t>
      </w:r>
      <w:r w:rsidR="009E5D07">
        <w:rPr>
          <w:rFonts w:cs="Traditional Arabic" w:hint="cs"/>
          <w:sz w:val="36"/>
          <w:szCs w:val="36"/>
          <w:rtl/>
        </w:rPr>
        <w:t>ف ومحمد</w:t>
      </w:r>
      <w:r w:rsidRPr="00C577AE">
        <w:rPr>
          <w:rFonts w:cs="Traditional Arabic" w:hint="cs"/>
          <w:sz w:val="36"/>
          <w:szCs w:val="36"/>
          <w:rtl/>
        </w:rPr>
        <w:t xml:space="preserve">، فتخرج المرأة إلى المسجد عن أبي حنيفة ليلاً، أي في الظلمة؛ وذلك في صلاة الفجر والمغرب والعشاء. لما روى عبد الله بن عمر رضي الله عنهما، عن النبي صلى الله عليه وسلم قال: </w:t>
      </w:r>
      <w:r w:rsidR="0097604B">
        <w:rPr>
          <w:rFonts w:ascii="Calibri" w:hAnsi="Calibri" w:cs="Traditional Arabic"/>
          <w:sz w:val="36"/>
          <w:szCs w:val="36"/>
          <w:rtl/>
        </w:rPr>
        <w:lastRenderedPageBreak/>
        <w:t>«</w:t>
      </w:r>
      <w:r w:rsidRPr="00C577AE">
        <w:rPr>
          <w:rFonts w:cs="Traditional Arabic" w:hint="cs"/>
          <w:sz w:val="36"/>
          <w:szCs w:val="36"/>
          <w:rtl/>
        </w:rPr>
        <w:t>إذا استأذنكم نساؤكم بالليل إلى المسجد فأذنوا لهن</w:t>
      </w:r>
      <w:r w:rsidR="0097604B">
        <w:rPr>
          <w:rFonts w:cs="Traditional Arabic" w:hint="cs"/>
          <w:sz w:val="36"/>
          <w:szCs w:val="36"/>
          <w:rtl/>
        </w:rPr>
        <w:t xml:space="preserve"> </w:t>
      </w:r>
      <w:r w:rsidR="0097604B">
        <w:rPr>
          <w:rFonts w:ascii="Calibri" w:hAnsi="Calibri" w:cs="Traditional Arabic"/>
          <w:sz w:val="36"/>
          <w:szCs w:val="36"/>
          <w:rtl/>
        </w:rPr>
        <w:t>»</w:t>
      </w:r>
      <w:r w:rsidRPr="00C577AE">
        <w:rPr>
          <w:rFonts w:cs="Traditional Arabic" w:hint="cs"/>
          <w:sz w:val="36"/>
          <w:szCs w:val="36"/>
          <w:rtl/>
        </w:rPr>
        <w:t xml:space="preserve">، وفي رواية مسلم: </w:t>
      </w:r>
      <w:r w:rsidR="0097604B">
        <w:rPr>
          <w:rFonts w:ascii="Calibri" w:hAnsi="Calibri" w:cs="Traditional Arabic"/>
          <w:sz w:val="36"/>
          <w:szCs w:val="36"/>
          <w:rtl/>
        </w:rPr>
        <w:t>«</w:t>
      </w:r>
      <w:r w:rsidRPr="00C577AE">
        <w:rPr>
          <w:rFonts w:cs="Traditional Arabic" w:hint="cs"/>
          <w:sz w:val="36"/>
          <w:szCs w:val="36"/>
          <w:rtl/>
        </w:rPr>
        <w:t>لا تمنعوا النساء من الخروج إلى المساجد بالليل</w:t>
      </w:r>
      <w:r w:rsidR="0097604B">
        <w:rPr>
          <w:rFonts w:cs="Traditional Arabic" w:hint="cs"/>
          <w:sz w:val="36"/>
          <w:szCs w:val="36"/>
          <w:rtl/>
        </w:rPr>
        <w:t xml:space="preserve"> </w:t>
      </w:r>
      <w:r w:rsidR="0097604B">
        <w:rPr>
          <w:rFonts w:ascii="Calibri" w:hAnsi="Calibri" w:cs="Traditional Arabic"/>
          <w:sz w:val="36"/>
          <w:szCs w:val="36"/>
          <w:rtl/>
        </w:rPr>
        <w:t>»</w:t>
      </w:r>
      <w:r w:rsidR="00FC468A">
        <w:rPr>
          <w:rStyle w:val="Appelnotedebasdep"/>
          <w:rFonts w:cs="Traditional Arabic"/>
          <w:sz w:val="36"/>
          <w:szCs w:val="36"/>
          <w:rtl/>
        </w:rPr>
        <w:footnoteReference w:id="131"/>
      </w:r>
      <w:r w:rsidR="000B1EB4">
        <w:rPr>
          <w:rFonts w:cs="Traditional Arabic" w:hint="cs"/>
          <w:sz w:val="36"/>
          <w:szCs w:val="36"/>
          <w:rtl/>
        </w:rPr>
        <w:t>،</w:t>
      </w:r>
      <w:r w:rsidR="0091254F">
        <w:rPr>
          <w:rFonts w:cs="Traditional Arabic" w:hint="cs"/>
          <w:sz w:val="36"/>
          <w:szCs w:val="36"/>
          <w:rtl/>
        </w:rPr>
        <w:t xml:space="preserve"> </w:t>
      </w:r>
      <w:r w:rsidRPr="00C577AE">
        <w:rPr>
          <w:rFonts w:cs="Traditional Arabic" w:hint="cs"/>
          <w:sz w:val="36"/>
          <w:szCs w:val="36"/>
          <w:rtl/>
        </w:rPr>
        <w:t>فالحديث فيه دلالة صريحة على جواز خروج النساء إلى المساجد بالليل دون النهار؛ لأن النبي صلى الله عليه وسلم خصَّ الخروج والإذن بالليل دون النار.</w:t>
      </w:r>
      <w:r w:rsidRPr="00C577AE">
        <w:rPr>
          <w:rFonts w:cs="Traditional Arabic" w:hint="cs"/>
          <w:sz w:val="36"/>
          <w:szCs w:val="36"/>
          <w:rtl/>
        </w:rPr>
        <w:br/>
        <w:t>ولأمن الفتنة عليهن من الفساق وأشرار الطرقات، فهم في هذه الأوقات غالباً مشغولون بالنوم أو بتناول الطعام، والجوّ مظلم، والظُّلمة تحول دون النظر منهم أو إليهن</w:t>
      </w:r>
      <w:r w:rsidR="000B1EB4">
        <w:rPr>
          <w:rStyle w:val="Appelnotedebasdep"/>
          <w:rFonts w:cs="Traditional Arabic"/>
          <w:sz w:val="36"/>
          <w:szCs w:val="36"/>
          <w:rtl/>
        </w:rPr>
        <w:footnoteReference w:id="132"/>
      </w:r>
      <w:r w:rsidRPr="00C577AE">
        <w:rPr>
          <w:rFonts w:cs="Traditional Arabic" w:hint="cs"/>
          <w:sz w:val="36"/>
          <w:szCs w:val="36"/>
          <w:rtl/>
        </w:rPr>
        <w:t>.</w:t>
      </w:r>
    </w:p>
    <w:p w:rsidR="001801EC" w:rsidRDefault="001801EC" w:rsidP="001C4A0F">
      <w:pPr>
        <w:bidi/>
        <w:spacing w:after="0"/>
        <w:rPr>
          <w:rFonts w:cs="Traditional Arabic"/>
          <w:sz w:val="36"/>
          <w:szCs w:val="36"/>
          <w:rtl/>
        </w:rPr>
      </w:pPr>
    </w:p>
    <w:p w:rsidR="001801EC" w:rsidRDefault="001801EC" w:rsidP="001C4A0F">
      <w:pPr>
        <w:bidi/>
        <w:spacing w:after="0"/>
        <w:rPr>
          <w:rFonts w:cs="Traditional Arabic"/>
          <w:sz w:val="36"/>
          <w:szCs w:val="36"/>
          <w:rtl/>
        </w:rPr>
      </w:pPr>
    </w:p>
    <w:p w:rsidR="001801EC" w:rsidRDefault="001801EC" w:rsidP="001C4A0F">
      <w:pPr>
        <w:bidi/>
        <w:spacing w:after="0"/>
        <w:rPr>
          <w:rFonts w:cs="Traditional Arabic"/>
          <w:sz w:val="36"/>
          <w:szCs w:val="36"/>
          <w:rtl/>
        </w:rPr>
      </w:pPr>
    </w:p>
    <w:p w:rsidR="001801EC" w:rsidRPr="00C577AE" w:rsidRDefault="001801EC" w:rsidP="001C4A0F">
      <w:pPr>
        <w:bidi/>
        <w:spacing w:after="0"/>
        <w:rPr>
          <w:rFonts w:cs="Traditional Arabic"/>
          <w:sz w:val="36"/>
          <w:szCs w:val="36"/>
          <w:rtl/>
        </w:rPr>
      </w:pPr>
    </w:p>
    <w:p w:rsidR="00C577AE" w:rsidRPr="00590021" w:rsidRDefault="001801EC" w:rsidP="001C4A0F">
      <w:pPr>
        <w:bidi/>
        <w:spacing w:after="0"/>
        <w:rPr>
          <w:rFonts w:cs="Traditional Arabic"/>
          <w:sz w:val="36"/>
          <w:szCs w:val="36"/>
          <w:rtl/>
        </w:rPr>
      </w:pPr>
      <w:r w:rsidRPr="00E70C21">
        <w:rPr>
          <w:rFonts w:ascii="Arial" w:eastAsia="Times New Roman" w:hAnsi="Arial" w:cs="Arial" w:hint="cs"/>
          <w:color w:val="000000"/>
          <w:sz w:val="27"/>
          <w:szCs w:val="27"/>
          <w:rtl/>
          <w:lang w:eastAsia="fr-FR"/>
        </w:rPr>
        <w:br/>
      </w:r>
    </w:p>
    <w:p w:rsidR="0069454B" w:rsidRPr="008B4EA2" w:rsidRDefault="0069454B" w:rsidP="001C4A0F">
      <w:pPr>
        <w:bidi/>
        <w:spacing w:after="0"/>
        <w:rPr>
          <w:rFonts w:cs="Traditional Arabic"/>
          <w:sz w:val="36"/>
          <w:szCs w:val="36"/>
          <w:rtl/>
        </w:rPr>
      </w:pPr>
    </w:p>
    <w:p w:rsidR="006F4F16" w:rsidRDefault="006F4F16" w:rsidP="001C4A0F">
      <w:pPr>
        <w:bidi/>
        <w:spacing w:after="0"/>
        <w:rPr>
          <w:rFonts w:ascii="Times New Roman" w:eastAsia="Times New Roman" w:hAnsi="Times New Roman" w:cs="Times New Roman"/>
          <w:color w:val="000000"/>
          <w:sz w:val="27"/>
          <w:szCs w:val="27"/>
          <w:rtl/>
          <w:lang w:eastAsia="fr-FR"/>
        </w:rPr>
      </w:pPr>
    </w:p>
    <w:p w:rsidR="001A7B6D" w:rsidRDefault="001A7B6D" w:rsidP="001C4A0F">
      <w:pPr>
        <w:bidi/>
        <w:spacing w:after="0"/>
        <w:rPr>
          <w:rFonts w:ascii="Times New Roman" w:eastAsia="Times New Roman" w:hAnsi="Times New Roman" w:cs="Times New Roman"/>
          <w:color w:val="000000"/>
          <w:sz w:val="27"/>
          <w:szCs w:val="27"/>
          <w:rtl/>
          <w:lang w:eastAsia="fr-FR"/>
        </w:rPr>
        <w:sectPr w:rsidR="001A7B6D" w:rsidSect="00FC5A96">
          <w:footerReference w:type="default" r:id="rId23"/>
          <w:footnotePr>
            <w:numRestart w:val="eachPage"/>
          </w:footnotePr>
          <w:pgSz w:w="11906" w:h="16838"/>
          <w:pgMar w:top="1134" w:right="1701" w:bottom="1418" w:left="1418" w:header="709" w:footer="709" w:gutter="0"/>
          <w:pgNumType w:start="16"/>
          <w:cols w:space="708"/>
          <w:docGrid w:linePitch="360"/>
        </w:sectPr>
      </w:pPr>
    </w:p>
    <w:p w:rsidR="006F4F16" w:rsidRDefault="006F4F16" w:rsidP="001C4A0F">
      <w:pPr>
        <w:bidi/>
        <w:spacing w:after="0"/>
        <w:rPr>
          <w:rFonts w:ascii="Times New Roman" w:eastAsia="Times New Roman" w:hAnsi="Times New Roman" w:cs="Times New Roman"/>
          <w:color w:val="000000"/>
          <w:sz w:val="27"/>
          <w:szCs w:val="27"/>
          <w:rtl/>
          <w:lang w:eastAsia="fr-FR"/>
        </w:rPr>
      </w:pPr>
    </w:p>
    <w:p w:rsidR="00D9771F" w:rsidRPr="001477BC" w:rsidRDefault="00D9771F" w:rsidP="001C4A0F">
      <w:pPr>
        <w:bidi/>
        <w:spacing w:after="0"/>
        <w:rPr>
          <w:rFonts w:ascii="Times New Roman" w:eastAsia="Times New Roman" w:hAnsi="Times New Roman" w:cs="Times New Roman"/>
          <w:color w:val="000000"/>
          <w:sz w:val="27"/>
          <w:szCs w:val="27"/>
          <w:rtl/>
          <w:lang w:eastAsia="fr-FR"/>
        </w:rPr>
      </w:pPr>
    </w:p>
    <w:p w:rsidR="00D9771F" w:rsidRDefault="00D9771F" w:rsidP="001C4A0F">
      <w:pPr>
        <w:bidi/>
        <w:spacing w:after="0"/>
        <w:jc w:val="both"/>
        <w:rPr>
          <w:rFonts w:cs="Traditional Arabic"/>
          <w:sz w:val="36"/>
          <w:szCs w:val="36"/>
          <w:rtl/>
        </w:rPr>
      </w:pPr>
    </w:p>
    <w:p w:rsidR="0091254F" w:rsidRDefault="0091254F" w:rsidP="001C4A0F">
      <w:pPr>
        <w:tabs>
          <w:tab w:val="left" w:pos="1633"/>
        </w:tabs>
        <w:bidi/>
        <w:spacing w:after="0"/>
        <w:rPr>
          <w:rFonts w:cs="Traditional Arabic"/>
          <w:b/>
          <w:bCs/>
          <w:sz w:val="56"/>
          <w:szCs w:val="56"/>
          <w:rtl/>
        </w:rPr>
      </w:pPr>
    </w:p>
    <w:p w:rsidR="008D0C0B" w:rsidRDefault="008D0C0B" w:rsidP="001C4A0F">
      <w:pPr>
        <w:tabs>
          <w:tab w:val="left" w:pos="1633"/>
        </w:tabs>
        <w:bidi/>
        <w:spacing w:after="0"/>
        <w:rPr>
          <w:rFonts w:cs="Traditional Arabic"/>
          <w:b/>
          <w:bCs/>
          <w:sz w:val="56"/>
          <w:szCs w:val="56"/>
          <w:rtl/>
        </w:rPr>
      </w:pPr>
    </w:p>
    <w:p w:rsidR="00176275" w:rsidRDefault="00176275" w:rsidP="00176275">
      <w:pPr>
        <w:tabs>
          <w:tab w:val="left" w:pos="1633"/>
        </w:tabs>
        <w:bidi/>
        <w:spacing w:after="0"/>
        <w:rPr>
          <w:rFonts w:cs="Traditional Arabic"/>
          <w:b/>
          <w:bCs/>
          <w:sz w:val="36"/>
          <w:szCs w:val="36"/>
        </w:rPr>
      </w:pPr>
    </w:p>
    <w:p w:rsidR="004E23A0" w:rsidRPr="004E23A0" w:rsidRDefault="004E23A0" w:rsidP="004E23A0">
      <w:pPr>
        <w:tabs>
          <w:tab w:val="left" w:pos="1633"/>
        </w:tabs>
        <w:bidi/>
        <w:spacing w:after="0"/>
        <w:rPr>
          <w:rFonts w:cs="Traditional Arabic"/>
          <w:b/>
          <w:bCs/>
          <w:sz w:val="36"/>
          <w:szCs w:val="36"/>
          <w:rtl/>
        </w:rPr>
      </w:pPr>
    </w:p>
    <w:p w:rsidR="00186801" w:rsidRPr="00176275" w:rsidRDefault="00186801" w:rsidP="00176275">
      <w:pPr>
        <w:tabs>
          <w:tab w:val="left" w:pos="1633"/>
        </w:tabs>
        <w:bidi/>
        <w:spacing w:after="0" w:line="360" w:lineRule="auto"/>
        <w:jc w:val="center"/>
        <w:rPr>
          <w:rFonts w:cs="Traditional Arabic"/>
          <w:sz w:val="48"/>
          <w:szCs w:val="48"/>
          <w:rtl/>
        </w:rPr>
      </w:pPr>
      <w:r w:rsidRPr="00176275">
        <w:rPr>
          <w:rFonts w:cs="Traditional Arabic" w:hint="cs"/>
          <w:b/>
          <w:bCs/>
          <w:sz w:val="48"/>
          <w:szCs w:val="48"/>
          <w:rtl/>
        </w:rPr>
        <w:t>المبحث الثالث: حكم خروج المرأة لصلاة النافلة</w:t>
      </w:r>
    </w:p>
    <w:p w:rsidR="00186801" w:rsidRPr="004E23A0" w:rsidRDefault="00186801" w:rsidP="00176275">
      <w:pPr>
        <w:tabs>
          <w:tab w:val="left" w:pos="1633"/>
        </w:tabs>
        <w:bidi/>
        <w:spacing w:after="0" w:line="360" w:lineRule="auto"/>
        <w:jc w:val="center"/>
        <w:rPr>
          <w:rFonts w:cs="Traditional Arabic"/>
          <w:b/>
          <w:bCs/>
          <w:sz w:val="36"/>
          <w:szCs w:val="36"/>
          <w:rtl/>
        </w:rPr>
      </w:pPr>
    </w:p>
    <w:p w:rsidR="00186801" w:rsidRPr="00176275" w:rsidRDefault="00186801" w:rsidP="00176275">
      <w:pPr>
        <w:tabs>
          <w:tab w:val="left" w:pos="1633"/>
        </w:tabs>
        <w:bidi/>
        <w:spacing w:after="0" w:line="360" w:lineRule="auto"/>
        <w:rPr>
          <w:rFonts w:cs="Traditional Arabic"/>
          <w:sz w:val="48"/>
          <w:szCs w:val="48"/>
          <w:rtl/>
        </w:rPr>
      </w:pPr>
      <w:r w:rsidRPr="00176275">
        <w:rPr>
          <w:rFonts w:cs="Traditional Arabic" w:hint="cs"/>
          <w:b/>
          <w:bCs/>
          <w:sz w:val="48"/>
          <w:szCs w:val="48"/>
          <w:rtl/>
        </w:rPr>
        <w:t xml:space="preserve">المطلب الأول: </w:t>
      </w:r>
      <w:r w:rsidRPr="00176275">
        <w:rPr>
          <w:rFonts w:cs="Traditional Arabic" w:hint="cs"/>
          <w:sz w:val="48"/>
          <w:szCs w:val="48"/>
          <w:rtl/>
        </w:rPr>
        <w:t>حكم خروج المرأة لصلاة الجمعة</w:t>
      </w:r>
    </w:p>
    <w:p w:rsidR="00186801" w:rsidRPr="00176275" w:rsidRDefault="00186801" w:rsidP="00176275">
      <w:pPr>
        <w:tabs>
          <w:tab w:val="left" w:pos="1633"/>
        </w:tabs>
        <w:bidi/>
        <w:spacing w:after="0" w:line="360" w:lineRule="auto"/>
        <w:rPr>
          <w:rFonts w:cs="Traditional Arabic"/>
          <w:b/>
          <w:bCs/>
          <w:sz w:val="48"/>
          <w:szCs w:val="48"/>
          <w:rtl/>
        </w:rPr>
      </w:pPr>
      <w:r w:rsidRPr="00176275">
        <w:rPr>
          <w:rFonts w:cs="Traditional Arabic" w:hint="cs"/>
          <w:b/>
          <w:bCs/>
          <w:sz w:val="48"/>
          <w:szCs w:val="48"/>
          <w:rtl/>
        </w:rPr>
        <w:t xml:space="preserve">المطلب الثاني: </w:t>
      </w:r>
      <w:r w:rsidRPr="00176275">
        <w:rPr>
          <w:rFonts w:cs="Traditional Arabic" w:hint="cs"/>
          <w:sz w:val="48"/>
          <w:szCs w:val="48"/>
          <w:rtl/>
        </w:rPr>
        <w:t>حكم خروج المرأة لصلاة العيدين</w:t>
      </w:r>
    </w:p>
    <w:p w:rsidR="00186801" w:rsidRPr="00176275" w:rsidRDefault="00186801" w:rsidP="00176275">
      <w:pPr>
        <w:tabs>
          <w:tab w:val="left" w:pos="1633"/>
        </w:tabs>
        <w:bidi/>
        <w:spacing w:after="0" w:line="360" w:lineRule="auto"/>
        <w:rPr>
          <w:rFonts w:cs="Traditional Arabic"/>
          <w:b/>
          <w:bCs/>
          <w:sz w:val="48"/>
          <w:szCs w:val="48"/>
          <w:rtl/>
        </w:rPr>
      </w:pPr>
      <w:r w:rsidRPr="00176275">
        <w:rPr>
          <w:rFonts w:cs="Traditional Arabic" w:hint="cs"/>
          <w:b/>
          <w:bCs/>
          <w:sz w:val="48"/>
          <w:szCs w:val="48"/>
          <w:rtl/>
        </w:rPr>
        <w:t xml:space="preserve">المطلب الثالث: </w:t>
      </w:r>
      <w:r w:rsidRPr="00176275">
        <w:rPr>
          <w:rFonts w:cs="Traditional Arabic" w:hint="cs"/>
          <w:sz w:val="48"/>
          <w:szCs w:val="48"/>
          <w:rtl/>
        </w:rPr>
        <w:t>حكم خروج المرأة لصلاة الجنازة</w:t>
      </w:r>
    </w:p>
    <w:p w:rsidR="00186801" w:rsidRPr="00A63931" w:rsidRDefault="00186801" w:rsidP="001C4A0F">
      <w:pPr>
        <w:tabs>
          <w:tab w:val="left" w:pos="1633"/>
        </w:tabs>
        <w:bidi/>
        <w:spacing w:after="0"/>
        <w:jc w:val="center"/>
        <w:rPr>
          <w:rFonts w:cs="Traditional Arabic"/>
          <w:b/>
          <w:bCs/>
          <w:sz w:val="44"/>
          <w:szCs w:val="44"/>
          <w:rtl/>
        </w:rPr>
      </w:pPr>
    </w:p>
    <w:p w:rsidR="00186801" w:rsidRPr="00A63931" w:rsidRDefault="00186801" w:rsidP="001C4A0F">
      <w:pPr>
        <w:bidi/>
        <w:spacing w:after="0"/>
        <w:jc w:val="both"/>
        <w:rPr>
          <w:rFonts w:cs="Traditional Arabic"/>
          <w:b/>
          <w:bCs/>
          <w:sz w:val="44"/>
          <w:szCs w:val="44"/>
          <w:rtl/>
        </w:rPr>
      </w:pPr>
    </w:p>
    <w:p w:rsidR="00186801" w:rsidRPr="00A63931" w:rsidRDefault="00186801" w:rsidP="001C4A0F">
      <w:pPr>
        <w:bidi/>
        <w:spacing w:after="0"/>
        <w:jc w:val="both"/>
        <w:rPr>
          <w:rFonts w:cs="Traditional Arabic"/>
          <w:b/>
          <w:bCs/>
          <w:sz w:val="44"/>
          <w:szCs w:val="44"/>
          <w:rtl/>
        </w:rPr>
      </w:pPr>
    </w:p>
    <w:p w:rsidR="001A7B6D" w:rsidRDefault="001A7B6D" w:rsidP="00C5722C">
      <w:pPr>
        <w:bidi/>
        <w:spacing w:after="0"/>
        <w:rPr>
          <w:rFonts w:cs="Traditional Arabic"/>
          <w:b/>
          <w:bCs/>
          <w:sz w:val="44"/>
          <w:szCs w:val="44"/>
          <w:rtl/>
        </w:rPr>
        <w:sectPr w:rsidR="001A7B6D" w:rsidSect="00FC5A96">
          <w:footerReference w:type="default" r:id="rId24"/>
          <w:footnotePr>
            <w:numRestart w:val="eachPage"/>
          </w:footnotePr>
          <w:pgSz w:w="11906" w:h="16838"/>
          <w:pgMar w:top="1134" w:right="1701" w:bottom="1418" w:left="1418" w:header="709" w:footer="709" w:gutter="0"/>
          <w:pgNumType w:start="16"/>
          <w:cols w:space="708"/>
          <w:docGrid w:linePitch="360"/>
        </w:sectPr>
      </w:pPr>
    </w:p>
    <w:p w:rsidR="008B1136" w:rsidRDefault="00CA2615" w:rsidP="001C4A0F">
      <w:pPr>
        <w:bidi/>
        <w:spacing w:after="0"/>
        <w:jc w:val="both"/>
        <w:rPr>
          <w:rFonts w:cs="Traditional Arabic"/>
          <w:sz w:val="36"/>
          <w:szCs w:val="36"/>
          <w:rtl/>
        </w:rPr>
      </w:pPr>
      <w:r w:rsidRPr="00E97051">
        <w:rPr>
          <w:rFonts w:cs="Traditional Arabic" w:hint="cs"/>
          <w:b/>
          <w:bCs/>
          <w:sz w:val="36"/>
          <w:szCs w:val="36"/>
          <w:rtl/>
        </w:rPr>
        <w:lastRenderedPageBreak/>
        <w:t>المبحث الثالث:</w:t>
      </w:r>
      <w:r w:rsidR="00C8520F" w:rsidRPr="00E97051">
        <w:rPr>
          <w:rFonts w:cs="Traditional Arabic" w:hint="cs"/>
          <w:b/>
          <w:bCs/>
          <w:sz w:val="36"/>
          <w:szCs w:val="36"/>
          <w:rtl/>
        </w:rPr>
        <w:t xml:space="preserve"> </w:t>
      </w:r>
      <w:r w:rsidR="0091415F" w:rsidRPr="00E97051">
        <w:rPr>
          <w:rFonts w:cs="Traditional Arabic" w:hint="cs"/>
          <w:b/>
          <w:bCs/>
          <w:sz w:val="36"/>
          <w:szCs w:val="36"/>
          <w:rtl/>
        </w:rPr>
        <w:t>حكم خروج المرأة لصلاة النافلة</w:t>
      </w:r>
      <w:r w:rsidR="0091415F">
        <w:rPr>
          <w:rFonts w:cs="Traditional Arabic" w:hint="cs"/>
          <w:sz w:val="36"/>
          <w:szCs w:val="36"/>
          <w:rtl/>
        </w:rPr>
        <w:t>.</w:t>
      </w:r>
    </w:p>
    <w:p w:rsidR="0091415F" w:rsidRDefault="0091415F" w:rsidP="001C4A0F">
      <w:pPr>
        <w:bidi/>
        <w:spacing w:after="0"/>
        <w:jc w:val="both"/>
        <w:rPr>
          <w:rFonts w:cs="Traditional Arabic"/>
          <w:sz w:val="36"/>
          <w:szCs w:val="36"/>
          <w:rtl/>
        </w:rPr>
      </w:pPr>
      <w:r w:rsidRPr="00E97051">
        <w:rPr>
          <w:rFonts w:cs="Traditional Arabic" w:hint="cs"/>
          <w:b/>
          <w:bCs/>
          <w:sz w:val="36"/>
          <w:szCs w:val="36"/>
          <w:rtl/>
        </w:rPr>
        <w:t>المطلب الأول</w:t>
      </w:r>
      <w:r>
        <w:rPr>
          <w:rFonts w:cs="Traditional Arabic" w:hint="cs"/>
          <w:sz w:val="36"/>
          <w:szCs w:val="36"/>
          <w:rtl/>
        </w:rPr>
        <w:t>:</w:t>
      </w:r>
      <w:r w:rsidR="00CE38A6">
        <w:rPr>
          <w:rFonts w:cs="Traditional Arabic" w:hint="cs"/>
          <w:sz w:val="36"/>
          <w:szCs w:val="36"/>
          <w:rtl/>
        </w:rPr>
        <w:t xml:space="preserve"> حكم</w:t>
      </w:r>
      <w:r>
        <w:rPr>
          <w:rFonts w:cs="Traditional Arabic" w:hint="cs"/>
          <w:sz w:val="36"/>
          <w:szCs w:val="36"/>
          <w:rtl/>
        </w:rPr>
        <w:t xml:space="preserve"> خروج المرأة لصلاة الجمعة.</w:t>
      </w:r>
    </w:p>
    <w:p w:rsidR="0091415F" w:rsidRDefault="0091415F" w:rsidP="001C4A0F">
      <w:pPr>
        <w:bidi/>
        <w:spacing w:after="0"/>
        <w:jc w:val="both"/>
        <w:rPr>
          <w:rFonts w:cs="Traditional Arabic"/>
          <w:sz w:val="36"/>
          <w:szCs w:val="36"/>
          <w:rtl/>
        </w:rPr>
      </w:pPr>
      <w:r>
        <w:rPr>
          <w:rFonts w:cs="Traditional Arabic" w:hint="cs"/>
          <w:sz w:val="36"/>
          <w:szCs w:val="36"/>
          <w:rtl/>
        </w:rPr>
        <w:t>لا تجب الجمعة على النساء. و بهذا قال جمهور الفقهاء</w:t>
      </w:r>
      <w:r>
        <w:rPr>
          <w:rStyle w:val="Appelnotedebasdep"/>
          <w:rFonts w:cs="Traditional Arabic"/>
          <w:sz w:val="36"/>
          <w:szCs w:val="36"/>
          <w:rtl/>
        </w:rPr>
        <w:footnoteReference w:id="133"/>
      </w:r>
      <w:r>
        <w:rPr>
          <w:rFonts w:cs="Traditional Arabic" w:hint="cs"/>
          <w:sz w:val="36"/>
          <w:szCs w:val="36"/>
          <w:rtl/>
        </w:rPr>
        <w:t xml:space="preserve"> و الظاهرية</w:t>
      </w:r>
      <w:r w:rsidR="001702FB">
        <w:rPr>
          <w:rStyle w:val="Appelnotedebasdep"/>
          <w:rFonts w:cs="Traditional Arabic"/>
          <w:sz w:val="36"/>
          <w:szCs w:val="36"/>
          <w:rtl/>
        </w:rPr>
        <w:footnoteReference w:id="134"/>
      </w:r>
      <w:r>
        <w:rPr>
          <w:rFonts w:cs="Traditional Arabic" w:hint="cs"/>
          <w:sz w:val="36"/>
          <w:szCs w:val="36"/>
          <w:rtl/>
        </w:rPr>
        <w:t>.</w:t>
      </w:r>
    </w:p>
    <w:p w:rsidR="00E97051" w:rsidRDefault="00E97051" w:rsidP="001C4A0F">
      <w:pPr>
        <w:bidi/>
        <w:spacing w:after="0"/>
        <w:jc w:val="both"/>
        <w:rPr>
          <w:rFonts w:cs="Traditional Arabic"/>
          <w:sz w:val="36"/>
          <w:szCs w:val="36"/>
          <w:rtl/>
        </w:rPr>
      </w:pPr>
      <w:r>
        <w:rPr>
          <w:rFonts w:cs="Traditional Arabic" w:hint="cs"/>
          <w:sz w:val="36"/>
          <w:szCs w:val="36"/>
          <w:rtl/>
        </w:rPr>
        <w:t>يقول ابن المنذر</w:t>
      </w:r>
      <w:r w:rsidR="00BE5F64">
        <w:rPr>
          <w:rFonts w:cs="Traditional Arabic"/>
          <w:sz w:val="36"/>
          <w:szCs w:val="36"/>
        </w:rPr>
        <w:t xml:space="preserve"> </w:t>
      </w:r>
      <w:r>
        <w:rPr>
          <w:rFonts w:cs="Traditional Arabic" w:hint="cs"/>
          <w:sz w:val="36"/>
          <w:szCs w:val="36"/>
          <w:rtl/>
        </w:rPr>
        <w:t xml:space="preserve">رحمه الله في" الإجماع" رقم </w:t>
      </w:r>
      <w:r w:rsidRPr="00B33F71">
        <w:rPr>
          <w:rFonts w:cs="Traditional Arabic" w:hint="cs"/>
          <w:sz w:val="28"/>
          <w:szCs w:val="28"/>
          <w:rtl/>
        </w:rPr>
        <w:t>52</w:t>
      </w:r>
      <w:r w:rsidRPr="00E97051">
        <w:rPr>
          <w:rFonts w:cs="Traditional Arabic" w:hint="cs"/>
          <w:sz w:val="24"/>
          <w:szCs w:val="24"/>
          <w:rtl/>
        </w:rPr>
        <w:t>.</w:t>
      </w:r>
      <w:r>
        <w:rPr>
          <w:rFonts w:cs="Traditional Arabic" w:hint="cs"/>
          <w:sz w:val="36"/>
          <w:szCs w:val="36"/>
          <w:rtl/>
        </w:rPr>
        <w:t xml:space="preserve"> " وأجمعوا على أن لا جمعة على النساء"</w:t>
      </w:r>
    </w:p>
    <w:p w:rsidR="00CE38A6" w:rsidRDefault="00CE38A6" w:rsidP="001C4A0F">
      <w:pPr>
        <w:bidi/>
        <w:spacing w:after="0"/>
        <w:jc w:val="both"/>
        <w:rPr>
          <w:rFonts w:cs="Traditional Arabic"/>
          <w:sz w:val="36"/>
          <w:szCs w:val="36"/>
          <w:rtl/>
        </w:rPr>
      </w:pPr>
      <w:r>
        <w:rPr>
          <w:rFonts w:cs="Traditional Arabic" w:hint="cs"/>
          <w:sz w:val="36"/>
          <w:szCs w:val="36"/>
          <w:rtl/>
        </w:rPr>
        <w:t>أدلتهم في ذالك:</w:t>
      </w:r>
    </w:p>
    <w:p w:rsidR="00CE38A6" w:rsidRDefault="00CE38A6" w:rsidP="001C4A0F">
      <w:pPr>
        <w:bidi/>
        <w:spacing w:after="0"/>
        <w:jc w:val="both"/>
        <w:rPr>
          <w:rFonts w:cs="Traditional Arabic"/>
          <w:sz w:val="36"/>
          <w:szCs w:val="36"/>
          <w:rtl/>
        </w:rPr>
      </w:pPr>
      <w:r>
        <w:rPr>
          <w:rFonts w:cs="Traditional Arabic" w:hint="cs"/>
          <w:sz w:val="36"/>
          <w:szCs w:val="36"/>
          <w:rtl/>
        </w:rPr>
        <w:t>حديث جابر رضي الله عنه</w:t>
      </w:r>
      <w:r w:rsidR="008C2C8F">
        <w:rPr>
          <w:rFonts w:cs="Traditional Arabic" w:hint="cs"/>
          <w:sz w:val="36"/>
          <w:szCs w:val="36"/>
          <w:rtl/>
        </w:rPr>
        <w:t xml:space="preserve"> أن رسول الله صلّى الله عليه و سلم قال : </w:t>
      </w:r>
      <w:r w:rsidR="00CE2027">
        <w:rPr>
          <w:rFonts w:ascii="Calibri" w:hAnsi="Calibri" w:cs="Traditional Arabic"/>
          <w:sz w:val="36"/>
          <w:szCs w:val="36"/>
          <w:rtl/>
        </w:rPr>
        <w:t>«</w:t>
      </w:r>
      <w:r w:rsidR="008C2C8F">
        <w:rPr>
          <w:rFonts w:cs="Traditional Arabic" w:hint="cs"/>
          <w:sz w:val="36"/>
          <w:szCs w:val="36"/>
          <w:rtl/>
        </w:rPr>
        <w:t xml:space="preserve"> من كان يؤمن بالله و اليوم الآخر فعلي</w:t>
      </w:r>
      <w:r w:rsidR="00CE2027">
        <w:rPr>
          <w:rFonts w:cs="Traditional Arabic" w:hint="cs"/>
          <w:sz w:val="36"/>
          <w:szCs w:val="36"/>
          <w:rtl/>
        </w:rPr>
        <w:t>ه</w:t>
      </w:r>
      <w:r w:rsidR="008C2C8F">
        <w:rPr>
          <w:rFonts w:cs="Traditional Arabic" w:hint="cs"/>
          <w:sz w:val="36"/>
          <w:szCs w:val="36"/>
          <w:rtl/>
        </w:rPr>
        <w:t xml:space="preserve"> الجمعة يوم الجمعة إلا مريض أو مسافر أو امرأة أو صبي أو مملوك ..</w:t>
      </w:r>
      <w:r w:rsidR="00CE2027">
        <w:rPr>
          <w:rFonts w:ascii="Calibri" w:hAnsi="Calibri" w:cs="Traditional Arabic"/>
          <w:sz w:val="36"/>
          <w:szCs w:val="36"/>
          <w:rtl/>
        </w:rPr>
        <w:t>»</w:t>
      </w:r>
      <w:r w:rsidR="008C2C8F">
        <w:rPr>
          <w:rStyle w:val="Appelnotedebasdep"/>
          <w:rFonts w:cs="Traditional Arabic"/>
          <w:sz w:val="36"/>
          <w:szCs w:val="36"/>
          <w:rtl/>
        </w:rPr>
        <w:footnoteReference w:id="135"/>
      </w:r>
    </w:p>
    <w:p w:rsidR="008C2C8F" w:rsidRDefault="008C2C8F" w:rsidP="001C4A0F">
      <w:pPr>
        <w:bidi/>
        <w:spacing w:after="0"/>
        <w:jc w:val="both"/>
        <w:rPr>
          <w:rFonts w:cs="Traditional Arabic"/>
          <w:sz w:val="36"/>
          <w:szCs w:val="36"/>
          <w:rtl/>
        </w:rPr>
      </w:pPr>
      <w:r>
        <w:rPr>
          <w:rFonts w:cs="Traditional Arabic" w:hint="cs"/>
          <w:sz w:val="36"/>
          <w:szCs w:val="36"/>
          <w:rtl/>
        </w:rPr>
        <w:t xml:space="preserve">حديث طارق بن شهاب رضي الله عنه عن النبي صلى الله عليه و سلم قال </w:t>
      </w:r>
      <w:r w:rsidR="00CE2027">
        <w:rPr>
          <w:rFonts w:ascii="Calibri" w:hAnsi="Calibri" w:cs="Traditional Arabic"/>
          <w:sz w:val="36"/>
          <w:szCs w:val="36"/>
          <w:rtl/>
        </w:rPr>
        <w:t>«</w:t>
      </w:r>
      <w:r>
        <w:rPr>
          <w:rFonts w:cs="Traditional Arabic" w:hint="cs"/>
          <w:sz w:val="36"/>
          <w:szCs w:val="36"/>
          <w:rtl/>
        </w:rPr>
        <w:t xml:space="preserve">الجمعة واجبة في جماعة </w:t>
      </w:r>
      <w:r w:rsidR="00E97051">
        <w:rPr>
          <w:rFonts w:cs="Traditional Arabic" w:hint="cs"/>
          <w:sz w:val="36"/>
          <w:szCs w:val="36"/>
          <w:rtl/>
        </w:rPr>
        <w:t>إلا على أربع</w:t>
      </w:r>
      <w:r w:rsidR="00F23328">
        <w:rPr>
          <w:rFonts w:cs="Traditional Arabic" w:hint="cs"/>
          <w:sz w:val="36"/>
          <w:szCs w:val="36"/>
          <w:rtl/>
        </w:rPr>
        <w:t>: عبد مملوك ،أو صبي ،أو مريض ،أو امرأة</w:t>
      </w:r>
      <w:r w:rsidR="00CE2027">
        <w:rPr>
          <w:rFonts w:ascii="Calibri" w:hAnsi="Calibri" w:cs="Traditional Arabic"/>
          <w:sz w:val="36"/>
          <w:szCs w:val="36"/>
          <w:rtl/>
        </w:rPr>
        <w:t>»</w:t>
      </w:r>
      <w:r w:rsidR="00E97051">
        <w:rPr>
          <w:rStyle w:val="Appelnotedebasdep"/>
          <w:rFonts w:cs="Traditional Arabic"/>
          <w:sz w:val="36"/>
          <w:szCs w:val="36"/>
          <w:rtl/>
        </w:rPr>
        <w:footnoteReference w:id="136"/>
      </w:r>
    </w:p>
    <w:p w:rsidR="00E97051" w:rsidRDefault="00E97051" w:rsidP="001C4A0F">
      <w:pPr>
        <w:bidi/>
        <w:spacing w:after="0"/>
        <w:jc w:val="both"/>
        <w:rPr>
          <w:rFonts w:cs="Traditional Arabic"/>
          <w:sz w:val="36"/>
          <w:szCs w:val="36"/>
          <w:rtl/>
        </w:rPr>
      </w:pPr>
      <w:r>
        <w:rPr>
          <w:rFonts w:cs="Traditional Arabic" w:hint="cs"/>
          <w:sz w:val="36"/>
          <w:szCs w:val="36"/>
          <w:rtl/>
        </w:rPr>
        <w:t xml:space="preserve">ما روى حميد بن عبد الرحمان الروّاسي عن أبيه عن أبي حازم مولى لآل الزبير قال: قال رسول الله صلى الله عله و سلم: </w:t>
      </w:r>
      <w:r w:rsidR="00CE2027">
        <w:rPr>
          <w:rFonts w:ascii="Calibri" w:hAnsi="Calibri" w:cs="Traditional Arabic"/>
          <w:sz w:val="36"/>
          <w:szCs w:val="36"/>
          <w:rtl/>
        </w:rPr>
        <w:t>«</w:t>
      </w:r>
      <w:r>
        <w:rPr>
          <w:rFonts w:cs="Traditional Arabic" w:hint="cs"/>
          <w:sz w:val="36"/>
          <w:szCs w:val="36"/>
          <w:rtl/>
        </w:rPr>
        <w:t>الجمعة واجبة على كل حالم إلا أربعة: الصبي و العبد و المرأة و المريض"</w:t>
      </w:r>
      <w:r>
        <w:rPr>
          <w:rStyle w:val="Appelnotedebasdep"/>
          <w:rFonts w:cs="Traditional Arabic"/>
          <w:sz w:val="36"/>
          <w:szCs w:val="36"/>
          <w:rtl/>
        </w:rPr>
        <w:footnoteReference w:id="137"/>
      </w:r>
    </w:p>
    <w:p w:rsidR="00E97051" w:rsidRDefault="00E97051" w:rsidP="001C4A0F">
      <w:pPr>
        <w:bidi/>
        <w:spacing w:after="0"/>
        <w:jc w:val="both"/>
        <w:rPr>
          <w:rFonts w:cs="Traditional Arabic"/>
          <w:sz w:val="36"/>
          <w:szCs w:val="36"/>
          <w:rtl/>
        </w:rPr>
      </w:pPr>
      <w:r>
        <w:rPr>
          <w:rFonts w:cs="Traditional Arabic" w:hint="cs"/>
          <w:sz w:val="36"/>
          <w:szCs w:val="36"/>
          <w:rtl/>
        </w:rPr>
        <w:t xml:space="preserve">جاء عن الحسن أنه قال: </w:t>
      </w:r>
      <w:r w:rsidR="00C54289">
        <w:rPr>
          <w:rFonts w:ascii="Calibri" w:hAnsi="Calibri" w:cs="Traditional Arabic"/>
          <w:b/>
          <w:bCs/>
          <w:sz w:val="36"/>
          <w:szCs w:val="36"/>
          <w:rtl/>
        </w:rPr>
        <w:t>«</w:t>
      </w:r>
      <w:r>
        <w:rPr>
          <w:rFonts w:cs="Traditional Arabic" w:hint="cs"/>
          <w:sz w:val="36"/>
          <w:szCs w:val="36"/>
          <w:rtl/>
        </w:rPr>
        <w:t>ليس على النساء جمعة</w:t>
      </w:r>
      <w:r w:rsidR="00CE2027">
        <w:rPr>
          <w:rFonts w:ascii="Calibri" w:hAnsi="Calibri" w:cs="Traditional Arabic"/>
          <w:sz w:val="36"/>
          <w:szCs w:val="36"/>
          <w:rtl/>
        </w:rPr>
        <w:t>»</w:t>
      </w:r>
      <w:r>
        <w:rPr>
          <w:rStyle w:val="Appelnotedebasdep"/>
          <w:rFonts w:cs="Traditional Arabic"/>
          <w:sz w:val="36"/>
          <w:szCs w:val="36"/>
          <w:rtl/>
        </w:rPr>
        <w:footnoteReference w:id="138"/>
      </w:r>
    </w:p>
    <w:p w:rsidR="00E97051" w:rsidRDefault="00E97051" w:rsidP="001C4A0F">
      <w:pPr>
        <w:bidi/>
        <w:spacing w:after="0"/>
        <w:jc w:val="both"/>
        <w:rPr>
          <w:rFonts w:cs="Traditional Arabic"/>
          <w:sz w:val="36"/>
          <w:szCs w:val="36"/>
          <w:rtl/>
        </w:rPr>
      </w:pPr>
      <w:r>
        <w:rPr>
          <w:rFonts w:cs="Traditional Arabic" w:hint="cs"/>
          <w:sz w:val="36"/>
          <w:szCs w:val="36"/>
          <w:rtl/>
        </w:rPr>
        <w:t>جميع هذه الأحاديث تدل على نفي وجوب الجمعة على المرأة بنص من الرسول صلى الله عليه و سلم.</w:t>
      </w:r>
    </w:p>
    <w:p w:rsidR="00E97051" w:rsidRDefault="00E97051" w:rsidP="001C4A0F">
      <w:pPr>
        <w:bidi/>
        <w:spacing w:after="0"/>
        <w:jc w:val="both"/>
        <w:rPr>
          <w:rFonts w:cs="Traditional Arabic"/>
          <w:sz w:val="36"/>
          <w:szCs w:val="36"/>
        </w:rPr>
      </w:pPr>
      <w:r>
        <w:rPr>
          <w:rFonts w:cs="Traditional Arabic" w:hint="cs"/>
          <w:sz w:val="36"/>
          <w:szCs w:val="36"/>
          <w:rtl/>
        </w:rPr>
        <w:t>و أيضا فإن المرأة منهية شرعا عن الخروج الى محافل الرجال لما فيه من الفتنة.</w:t>
      </w:r>
      <w:r>
        <w:rPr>
          <w:rStyle w:val="Appelnotedebasdep"/>
          <w:rFonts w:cs="Traditional Arabic"/>
          <w:sz w:val="36"/>
          <w:szCs w:val="36"/>
          <w:rtl/>
        </w:rPr>
        <w:footnoteReference w:id="139"/>
      </w:r>
    </w:p>
    <w:p w:rsidR="00FD6F16" w:rsidRDefault="00FD6F16" w:rsidP="001C4A0F">
      <w:pPr>
        <w:bidi/>
        <w:spacing w:after="0"/>
        <w:jc w:val="both"/>
        <w:rPr>
          <w:rFonts w:cs="Traditional Arabic"/>
          <w:sz w:val="36"/>
          <w:szCs w:val="36"/>
          <w:rtl/>
        </w:rPr>
      </w:pPr>
      <w:r>
        <w:rPr>
          <w:rFonts w:cs="Traditional Arabic" w:hint="cs"/>
          <w:sz w:val="36"/>
          <w:szCs w:val="36"/>
          <w:rtl/>
        </w:rPr>
        <w:lastRenderedPageBreak/>
        <w:t>و الحكمة من عدم وجوب صلاة الجمعة على النساء أن الشرع يرغب في عدم حضور المرأة محافل الرجال، و أماكن تجمعاتهم؛</w:t>
      </w:r>
      <w:r w:rsidR="006729B6">
        <w:rPr>
          <w:rFonts w:cs="Traditional Arabic"/>
          <w:sz w:val="36"/>
          <w:szCs w:val="36"/>
        </w:rPr>
        <w:t xml:space="preserve"> </w:t>
      </w:r>
      <w:r>
        <w:rPr>
          <w:rFonts w:cs="Traditional Arabic" w:hint="cs"/>
          <w:sz w:val="36"/>
          <w:szCs w:val="36"/>
          <w:rtl/>
        </w:rPr>
        <w:t>لما قد يؤدي إليه ذلك من  أمور لا تحمد عقباها، كما هو واقع الآن بكثرة في أماكن العمل التى يختلط فيها الرجال بالنساء.</w:t>
      </w:r>
      <w:r>
        <w:rPr>
          <w:rStyle w:val="Appelnotedebasdep"/>
          <w:rFonts w:cs="Traditional Arabic"/>
          <w:sz w:val="36"/>
          <w:szCs w:val="36"/>
          <w:rtl/>
        </w:rPr>
        <w:footnoteReference w:id="140"/>
      </w:r>
    </w:p>
    <w:p w:rsidR="00FD6F16" w:rsidRDefault="00FD6F16" w:rsidP="001C4A0F">
      <w:pPr>
        <w:bidi/>
        <w:spacing w:after="0"/>
        <w:jc w:val="both"/>
        <w:rPr>
          <w:rFonts w:cs="Traditional Arabic"/>
          <w:sz w:val="36"/>
          <w:szCs w:val="36"/>
          <w:rtl/>
        </w:rPr>
      </w:pPr>
      <w:r>
        <w:rPr>
          <w:rFonts w:cs="Traditional Arabic" w:hint="cs"/>
          <w:sz w:val="36"/>
          <w:szCs w:val="36"/>
          <w:rtl/>
        </w:rPr>
        <w:t>و هي مشغولة بخدمة الزوج فعذرت دفعا للحرج و المشقة.</w:t>
      </w:r>
      <w:r>
        <w:rPr>
          <w:rStyle w:val="Appelnotedebasdep"/>
          <w:rFonts w:cs="Traditional Arabic"/>
          <w:sz w:val="36"/>
          <w:szCs w:val="36"/>
          <w:rtl/>
        </w:rPr>
        <w:footnoteReference w:id="141"/>
      </w:r>
    </w:p>
    <w:p w:rsidR="00FD6F16" w:rsidRDefault="00FD6F16" w:rsidP="001C4A0F">
      <w:pPr>
        <w:bidi/>
        <w:spacing w:after="0"/>
        <w:jc w:val="both"/>
        <w:rPr>
          <w:rFonts w:cs="Traditional Arabic"/>
          <w:sz w:val="36"/>
          <w:szCs w:val="36"/>
          <w:rtl/>
        </w:rPr>
      </w:pPr>
      <w:r>
        <w:rPr>
          <w:rFonts w:cs="Traditional Arabic" w:hint="cs"/>
          <w:sz w:val="36"/>
          <w:szCs w:val="36"/>
          <w:rtl/>
        </w:rPr>
        <w:t xml:space="preserve">و إذا </w:t>
      </w:r>
      <w:r w:rsidR="006729B6">
        <w:rPr>
          <w:rFonts w:cs="Traditional Arabic" w:hint="cs"/>
          <w:sz w:val="36"/>
          <w:szCs w:val="36"/>
          <w:rtl/>
        </w:rPr>
        <w:t>التزمت</w:t>
      </w:r>
      <w:r>
        <w:rPr>
          <w:rFonts w:cs="Traditional Arabic" w:hint="cs"/>
          <w:sz w:val="36"/>
          <w:szCs w:val="36"/>
          <w:rtl/>
        </w:rPr>
        <w:t xml:space="preserve"> المرأة بالشروط الشرعية لخروجها إلى المسجد، كعدم تزيينها و تطيبها، فلا حرج عليها في حضور صلاة الجمعة في المسجد؛ و تصليها مع الامام ركعتين، و تجزئها حينئذ عن صلاة الظهر.</w:t>
      </w:r>
      <w:r>
        <w:rPr>
          <w:rStyle w:val="Appelnotedebasdep"/>
          <w:rFonts w:cs="Traditional Arabic"/>
          <w:sz w:val="36"/>
          <w:szCs w:val="36"/>
          <w:rtl/>
        </w:rPr>
        <w:footnoteReference w:id="142"/>
      </w:r>
    </w:p>
    <w:p w:rsidR="00B33F71" w:rsidRDefault="00B33F71" w:rsidP="001C4A0F">
      <w:pPr>
        <w:bidi/>
        <w:spacing w:after="0"/>
        <w:jc w:val="both"/>
        <w:rPr>
          <w:rFonts w:cs="Traditional Arabic"/>
          <w:sz w:val="36"/>
          <w:szCs w:val="36"/>
          <w:rtl/>
        </w:rPr>
      </w:pPr>
      <w:r>
        <w:rPr>
          <w:rFonts w:cs="Traditional Arabic" w:hint="cs"/>
          <w:sz w:val="36"/>
          <w:szCs w:val="36"/>
          <w:rtl/>
        </w:rPr>
        <w:t>قال جماهير أهل العلم على أن المرأة إذا حضرت الجمعة أجزأت عن فرض الوقت</w:t>
      </w:r>
      <w:r>
        <w:rPr>
          <w:rStyle w:val="Appelnotedebasdep"/>
          <w:rFonts w:cs="Traditional Arabic"/>
          <w:sz w:val="36"/>
          <w:szCs w:val="36"/>
          <w:rtl/>
        </w:rPr>
        <w:footnoteReference w:id="143"/>
      </w:r>
      <w:r>
        <w:rPr>
          <w:rFonts w:cs="Traditional Arabic" w:hint="cs"/>
          <w:sz w:val="36"/>
          <w:szCs w:val="36"/>
          <w:rtl/>
        </w:rPr>
        <w:t>.</w:t>
      </w:r>
    </w:p>
    <w:p w:rsidR="00FD6F16" w:rsidRDefault="00FD6F16" w:rsidP="001C4A0F">
      <w:pPr>
        <w:bidi/>
        <w:spacing w:after="0"/>
        <w:jc w:val="both"/>
        <w:rPr>
          <w:rFonts w:cs="Traditional Arabic"/>
          <w:sz w:val="36"/>
          <w:szCs w:val="36"/>
          <w:rtl/>
        </w:rPr>
      </w:pPr>
      <w:r>
        <w:rPr>
          <w:rFonts w:cs="Traditional Arabic" w:hint="cs"/>
          <w:sz w:val="36"/>
          <w:szCs w:val="36"/>
          <w:rtl/>
        </w:rPr>
        <w:t xml:space="preserve">قال ابن المنذر في " الإجماع" رقم </w:t>
      </w:r>
      <w:r w:rsidRPr="00B33F71">
        <w:rPr>
          <w:rFonts w:cs="Traditional Arabic" w:hint="cs"/>
          <w:sz w:val="28"/>
          <w:szCs w:val="28"/>
          <w:rtl/>
        </w:rPr>
        <w:t>52،53.</w:t>
      </w:r>
      <w:r>
        <w:rPr>
          <w:rFonts w:cs="Traditional Arabic" w:hint="cs"/>
          <w:sz w:val="36"/>
          <w:szCs w:val="36"/>
          <w:rtl/>
        </w:rPr>
        <w:t xml:space="preserve"> " و أجمعوا على أنهن إن حضرن الامام فصلين معه أن ذلك يجزئ عنهن"</w:t>
      </w:r>
      <w:r w:rsidR="00B33F71">
        <w:rPr>
          <w:rFonts w:cs="Traditional Arabic" w:hint="cs"/>
          <w:sz w:val="36"/>
          <w:szCs w:val="36"/>
          <w:rtl/>
        </w:rPr>
        <w:t>.</w:t>
      </w:r>
    </w:p>
    <w:p w:rsidR="00B33F71" w:rsidRDefault="00FD6F16" w:rsidP="001C4A0F">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rtl/>
          <w:lang w:eastAsia="en-US"/>
        </w:rPr>
      </w:pPr>
      <w:r>
        <w:rPr>
          <w:rFonts w:cs="Traditional Arabic" w:hint="cs"/>
          <w:sz w:val="36"/>
          <w:szCs w:val="36"/>
          <w:rtl/>
        </w:rPr>
        <w:t xml:space="preserve">و قال ابن قدامة في المغني </w:t>
      </w:r>
      <w:r w:rsidRPr="00B33F71">
        <w:rPr>
          <w:rFonts w:asciiTheme="minorHAnsi" w:eastAsiaTheme="minorHAnsi" w:hAnsiTheme="minorHAnsi" w:cs="Traditional Arabic" w:hint="cs"/>
          <w:sz w:val="36"/>
          <w:szCs w:val="36"/>
          <w:rtl/>
          <w:lang w:eastAsia="en-US"/>
        </w:rPr>
        <w:t>"</w:t>
      </w:r>
      <w:r w:rsidR="00B33F71" w:rsidRPr="00B33F71">
        <w:rPr>
          <w:rFonts w:asciiTheme="minorHAnsi" w:eastAsiaTheme="minorHAnsi" w:hAnsiTheme="minorHAnsi" w:cs="Traditional Arabic"/>
          <w:sz w:val="36"/>
          <w:szCs w:val="36"/>
          <w:rtl/>
          <w:lang w:eastAsia="en-US"/>
        </w:rPr>
        <w:t xml:space="preserve"> ولكنها تصح منها - أي الجمعة - ؛ لصحة الجماعة منها ، فإن النساء كن يصلين مع النبي صلى ا</w:t>
      </w:r>
      <w:r w:rsidR="00B33F71">
        <w:rPr>
          <w:rFonts w:asciiTheme="minorHAnsi" w:eastAsiaTheme="minorHAnsi" w:hAnsiTheme="minorHAnsi" w:cs="Traditional Arabic"/>
          <w:sz w:val="36"/>
          <w:szCs w:val="36"/>
          <w:rtl/>
          <w:lang w:eastAsia="en-US"/>
        </w:rPr>
        <w:t>لله عليه وسلم في الجماعة "</w:t>
      </w:r>
      <w:r w:rsidR="00B33F71">
        <w:rPr>
          <w:rStyle w:val="Appelnotedebasdep"/>
          <w:rFonts w:asciiTheme="minorHAnsi" w:eastAsiaTheme="minorHAnsi" w:hAnsiTheme="minorHAnsi" w:cs="Traditional Arabic"/>
          <w:sz w:val="36"/>
          <w:szCs w:val="36"/>
          <w:rtl/>
          <w:lang w:eastAsia="en-US"/>
        </w:rPr>
        <w:footnoteReference w:id="144"/>
      </w:r>
      <w:r w:rsidR="00B33F71" w:rsidRPr="00B33F71">
        <w:rPr>
          <w:rFonts w:asciiTheme="minorHAnsi" w:eastAsiaTheme="minorHAnsi" w:hAnsiTheme="minorHAnsi" w:cs="Traditional Arabic"/>
          <w:sz w:val="36"/>
          <w:szCs w:val="36"/>
          <w:lang w:eastAsia="en-US"/>
        </w:rPr>
        <w:t xml:space="preserve"> .</w:t>
      </w:r>
    </w:p>
    <w:p w:rsidR="00E51C92" w:rsidRDefault="00E51C92" w:rsidP="001C4A0F">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rtl/>
          <w:lang w:eastAsia="en-US"/>
        </w:rPr>
      </w:pPr>
      <w:r>
        <w:rPr>
          <w:rFonts w:asciiTheme="minorHAnsi" w:eastAsiaTheme="minorHAnsi" w:hAnsiTheme="minorHAnsi" w:cs="Traditional Arabic" w:hint="cs"/>
          <w:sz w:val="36"/>
          <w:szCs w:val="36"/>
          <w:rtl/>
          <w:lang w:eastAsia="en-US"/>
        </w:rPr>
        <w:t>وقد جاء في فتاوى اللجنة الدائمة " إذا صلت المرأة الجمعة مع إمام الجمعة كفتها عن الظهر، فلا يجوز لها أن تصلي ظهر ذلك اليوم، أما إن صلت وحدها فليس لها أن تصلي إلا ظهراً، و ليس لها أن تصلي الجمعة."</w:t>
      </w:r>
      <w:r>
        <w:rPr>
          <w:rStyle w:val="Appelnotedebasdep"/>
          <w:rFonts w:asciiTheme="minorHAnsi" w:eastAsiaTheme="minorHAnsi" w:hAnsiTheme="minorHAnsi" w:cs="Traditional Arabic"/>
          <w:sz w:val="36"/>
          <w:szCs w:val="36"/>
          <w:rtl/>
          <w:lang w:eastAsia="en-US"/>
        </w:rPr>
        <w:footnoteReference w:id="145"/>
      </w:r>
    </w:p>
    <w:p w:rsidR="006C6575" w:rsidRDefault="006C6575" w:rsidP="001C4A0F">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rtl/>
          <w:lang w:eastAsia="en-US"/>
        </w:rPr>
      </w:pPr>
    </w:p>
    <w:p w:rsidR="006C6575" w:rsidRDefault="006C6575" w:rsidP="006C6575">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rtl/>
          <w:lang w:eastAsia="en-US"/>
        </w:rPr>
      </w:pPr>
    </w:p>
    <w:p w:rsidR="00E51C92" w:rsidRDefault="00E51C92" w:rsidP="006C6575">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rtl/>
          <w:lang w:eastAsia="en-US"/>
        </w:rPr>
      </w:pPr>
      <w:r>
        <w:rPr>
          <w:rFonts w:asciiTheme="minorHAnsi" w:eastAsiaTheme="minorHAnsi" w:hAnsiTheme="minorHAnsi" w:cs="Traditional Arabic" w:hint="cs"/>
          <w:sz w:val="36"/>
          <w:szCs w:val="36"/>
          <w:rtl/>
          <w:lang w:eastAsia="en-US"/>
        </w:rPr>
        <w:lastRenderedPageBreak/>
        <w:t>دليلهم في ذلك</w:t>
      </w:r>
      <w:r w:rsidR="006C6575">
        <w:rPr>
          <w:rFonts w:asciiTheme="minorHAnsi" w:eastAsiaTheme="minorHAnsi" w:hAnsiTheme="minorHAnsi" w:cs="Traditional Arabic" w:hint="cs"/>
          <w:sz w:val="36"/>
          <w:szCs w:val="36"/>
          <w:rtl/>
          <w:lang w:eastAsia="en-US"/>
        </w:rPr>
        <w:t>:</w:t>
      </w:r>
    </w:p>
    <w:p w:rsidR="00E51C92" w:rsidRDefault="00E51C92" w:rsidP="001C4A0F">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rtl/>
          <w:lang w:eastAsia="en-US"/>
        </w:rPr>
      </w:pPr>
      <w:r>
        <w:rPr>
          <w:rFonts w:asciiTheme="minorHAnsi" w:eastAsiaTheme="minorHAnsi" w:hAnsiTheme="minorHAnsi" w:cs="Traditional Arabic" w:hint="cs"/>
          <w:sz w:val="36"/>
          <w:szCs w:val="36"/>
          <w:rtl/>
          <w:lang w:eastAsia="en-US"/>
        </w:rPr>
        <w:t>ما روى معمر عن قتادة قال</w:t>
      </w:r>
      <w:r w:rsidR="00C54289">
        <w:rPr>
          <w:rFonts w:asciiTheme="minorHAnsi" w:eastAsiaTheme="minorHAnsi" w:hAnsiTheme="minorHAnsi" w:cs="Traditional Arabic" w:hint="cs"/>
          <w:sz w:val="36"/>
          <w:szCs w:val="36"/>
          <w:rtl/>
          <w:lang w:eastAsia="en-US"/>
        </w:rPr>
        <w:t>:</w:t>
      </w:r>
      <w:r w:rsidR="00C54289">
        <w:rPr>
          <w:rFonts w:ascii="Calibri" w:eastAsiaTheme="minorHAnsi" w:hAnsi="Calibri" w:cs="Traditional Arabic"/>
          <w:sz w:val="36"/>
          <w:szCs w:val="36"/>
          <w:rtl/>
          <w:lang w:eastAsia="en-US"/>
        </w:rPr>
        <w:t>«</w:t>
      </w:r>
      <w:r w:rsidR="00C54289">
        <w:rPr>
          <w:rFonts w:asciiTheme="minorHAnsi" w:eastAsiaTheme="minorHAnsi" w:hAnsiTheme="minorHAnsi" w:cs="Traditional Arabic" w:hint="cs"/>
          <w:sz w:val="36"/>
          <w:szCs w:val="36"/>
          <w:rtl/>
          <w:lang w:eastAsia="en-US"/>
        </w:rPr>
        <w:t xml:space="preserve"> إذا شهدن النساء الجمعة </w:t>
      </w:r>
      <w:r w:rsidR="00C9396E">
        <w:rPr>
          <w:rFonts w:asciiTheme="minorHAnsi" w:eastAsiaTheme="minorHAnsi" w:hAnsiTheme="minorHAnsi" w:cs="Traditional Arabic" w:hint="cs"/>
          <w:sz w:val="36"/>
          <w:szCs w:val="36"/>
          <w:rtl/>
          <w:lang w:eastAsia="en-US"/>
        </w:rPr>
        <w:t>فإنهن</w:t>
      </w:r>
      <w:r>
        <w:rPr>
          <w:rFonts w:asciiTheme="minorHAnsi" w:eastAsiaTheme="minorHAnsi" w:hAnsiTheme="minorHAnsi" w:cs="Traditional Arabic" w:hint="cs"/>
          <w:sz w:val="36"/>
          <w:szCs w:val="36"/>
          <w:rtl/>
          <w:lang w:eastAsia="en-US"/>
        </w:rPr>
        <w:t xml:space="preserve"> </w:t>
      </w:r>
      <w:r w:rsidR="00C54289">
        <w:rPr>
          <w:rFonts w:asciiTheme="minorHAnsi" w:eastAsiaTheme="minorHAnsi" w:hAnsiTheme="minorHAnsi" w:cs="Traditional Arabic" w:hint="cs"/>
          <w:sz w:val="36"/>
          <w:szCs w:val="36"/>
          <w:rtl/>
          <w:lang w:eastAsia="en-US"/>
        </w:rPr>
        <w:t>ي</w:t>
      </w:r>
      <w:r>
        <w:rPr>
          <w:rFonts w:asciiTheme="minorHAnsi" w:eastAsiaTheme="minorHAnsi" w:hAnsiTheme="minorHAnsi" w:cs="Traditional Arabic" w:hint="cs"/>
          <w:sz w:val="36"/>
          <w:szCs w:val="36"/>
          <w:rtl/>
          <w:lang w:eastAsia="en-US"/>
        </w:rPr>
        <w:t>صلين ركعتين</w:t>
      </w:r>
      <w:r w:rsidR="00C54289">
        <w:rPr>
          <w:rFonts w:ascii="Calibri" w:eastAsiaTheme="minorHAnsi" w:hAnsi="Calibri" w:cs="Traditional Arabic"/>
          <w:sz w:val="36"/>
          <w:szCs w:val="36"/>
          <w:rtl/>
          <w:lang w:eastAsia="en-US"/>
        </w:rPr>
        <w:t>»</w:t>
      </w:r>
      <w:r>
        <w:rPr>
          <w:rStyle w:val="Appelnotedebasdep"/>
          <w:rFonts w:asciiTheme="minorHAnsi" w:eastAsiaTheme="minorHAnsi" w:hAnsiTheme="minorHAnsi" w:cs="Traditional Arabic"/>
          <w:sz w:val="36"/>
          <w:szCs w:val="36"/>
          <w:rtl/>
          <w:lang w:eastAsia="en-US"/>
        </w:rPr>
        <w:footnoteReference w:id="146"/>
      </w:r>
    </w:p>
    <w:p w:rsidR="00E51C92" w:rsidRDefault="00E51C92" w:rsidP="001C4A0F">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lang w:eastAsia="en-US"/>
        </w:rPr>
      </w:pPr>
      <w:r>
        <w:rPr>
          <w:rFonts w:asciiTheme="minorHAnsi" w:eastAsiaTheme="minorHAnsi" w:hAnsiTheme="minorHAnsi" w:cs="Traditional Arabic" w:hint="cs"/>
          <w:sz w:val="36"/>
          <w:szCs w:val="36"/>
          <w:rtl/>
          <w:lang w:eastAsia="en-US"/>
        </w:rPr>
        <w:t xml:space="preserve">و ما روى يونس عن الحسن </w:t>
      </w:r>
      <w:r w:rsidR="00C54289">
        <w:rPr>
          <w:rFonts w:ascii="Calibri" w:eastAsiaTheme="minorHAnsi" w:hAnsi="Calibri" w:cs="Traditional Arabic"/>
          <w:sz w:val="36"/>
          <w:szCs w:val="36"/>
          <w:rtl/>
          <w:lang w:eastAsia="en-US"/>
        </w:rPr>
        <w:t>«</w:t>
      </w:r>
      <w:r>
        <w:rPr>
          <w:rFonts w:asciiTheme="minorHAnsi" w:eastAsiaTheme="minorHAnsi" w:hAnsiTheme="minorHAnsi" w:cs="Traditional Arabic" w:hint="cs"/>
          <w:sz w:val="36"/>
          <w:szCs w:val="36"/>
          <w:rtl/>
          <w:lang w:eastAsia="en-US"/>
        </w:rPr>
        <w:t>في امرأة تحضر المسجد يوم الجمعة فإنها تصلي بصلاة الإمام و يجزئها ذلك</w:t>
      </w:r>
      <w:r w:rsidR="00C54289">
        <w:rPr>
          <w:rFonts w:asciiTheme="minorHAnsi" w:eastAsiaTheme="minorHAnsi" w:hAnsiTheme="minorHAnsi" w:cs="Traditional Arabic" w:hint="cs"/>
          <w:sz w:val="36"/>
          <w:szCs w:val="36"/>
          <w:rtl/>
          <w:lang w:eastAsia="en-US"/>
        </w:rPr>
        <w:t xml:space="preserve"> </w:t>
      </w:r>
      <w:r w:rsidR="00C54289">
        <w:rPr>
          <w:rFonts w:ascii="Calibri" w:eastAsiaTheme="minorHAnsi" w:hAnsi="Calibri" w:cs="Traditional Arabic"/>
          <w:sz w:val="36"/>
          <w:szCs w:val="36"/>
          <w:rtl/>
          <w:lang w:eastAsia="en-US"/>
        </w:rPr>
        <w:t>»</w:t>
      </w:r>
      <w:r>
        <w:rPr>
          <w:rStyle w:val="Appelnotedebasdep"/>
          <w:rFonts w:asciiTheme="minorHAnsi" w:eastAsiaTheme="minorHAnsi" w:hAnsiTheme="minorHAnsi" w:cs="Traditional Arabic"/>
          <w:sz w:val="36"/>
          <w:szCs w:val="36"/>
          <w:rtl/>
          <w:lang w:eastAsia="en-US"/>
        </w:rPr>
        <w:footnoteReference w:id="147"/>
      </w:r>
      <w:r w:rsidR="00077D0A">
        <w:rPr>
          <w:rFonts w:asciiTheme="minorHAnsi" w:eastAsiaTheme="minorHAnsi" w:hAnsiTheme="minorHAnsi" w:cs="Traditional Arabic" w:hint="cs"/>
          <w:sz w:val="36"/>
          <w:szCs w:val="36"/>
          <w:rtl/>
          <w:lang w:eastAsia="en-US"/>
        </w:rPr>
        <w:t>.</w:t>
      </w:r>
    </w:p>
    <w:p w:rsidR="00257F9F" w:rsidRDefault="00257F9F" w:rsidP="001C4A0F">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rtl/>
          <w:lang w:eastAsia="en-US"/>
        </w:rPr>
      </w:pPr>
      <w:r>
        <w:rPr>
          <w:rFonts w:asciiTheme="minorHAnsi" w:eastAsiaTheme="minorHAnsi" w:hAnsiTheme="minorHAnsi" w:cs="Traditional Arabic" w:hint="cs"/>
          <w:sz w:val="36"/>
          <w:szCs w:val="36"/>
          <w:rtl/>
          <w:lang w:eastAsia="en-US"/>
        </w:rPr>
        <w:t>و لأنها اذا أجزأت عن الكاملين الذين لا عذر لهم</w:t>
      </w:r>
      <w:r w:rsidR="00687D96">
        <w:rPr>
          <w:rFonts w:asciiTheme="minorHAnsi" w:eastAsiaTheme="minorHAnsi" w:hAnsiTheme="minorHAnsi" w:cs="Traditional Arabic" w:hint="cs"/>
          <w:sz w:val="36"/>
          <w:szCs w:val="36"/>
          <w:rtl/>
          <w:lang w:eastAsia="en-US"/>
        </w:rPr>
        <w:t xml:space="preserve"> ف</w:t>
      </w:r>
      <w:r>
        <w:rPr>
          <w:rFonts w:asciiTheme="minorHAnsi" w:eastAsiaTheme="minorHAnsi" w:hAnsiTheme="minorHAnsi" w:cs="Traditional Arabic" w:hint="cs"/>
          <w:sz w:val="36"/>
          <w:szCs w:val="36"/>
          <w:rtl/>
          <w:lang w:eastAsia="en-US"/>
        </w:rPr>
        <w:t>أصحاب العذر بطريق الأولى و انما سقطت عنهم رفقا بهم.</w:t>
      </w:r>
      <w:r>
        <w:rPr>
          <w:rStyle w:val="Appelnotedebasdep"/>
          <w:rFonts w:asciiTheme="minorHAnsi" w:eastAsiaTheme="minorHAnsi" w:hAnsiTheme="minorHAnsi" w:cs="Traditional Arabic"/>
          <w:sz w:val="36"/>
          <w:szCs w:val="36"/>
          <w:rtl/>
          <w:lang w:eastAsia="en-US"/>
        </w:rPr>
        <w:footnoteReference w:id="148"/>
      </w:r>
      <w:r>
        <w:rPr>
          <w:rFonts w:asciiTheme="minorHAnsi" w:eastAsiaTheme="minorHAnsi" w:hAnsiTheme="minorHAnsi" w:cs="Traditional Arabic" w:hint="cs"/>
          <w:sz w:val="36"/>
          <w:szCs w:val="36"/>
          <w:rtl/>
          <w:lang w:eastAsia="en-US"/>
        </w:rPr>
        <w:t xml:space="preserve"> </w:t>
      </w:r>
    </w:p>
    <w:p w:rsidR="00E51C92" w:rsidRPr="00E51C92" w:rsidRDefault="00E51C92" w:rsidP="001C4A0F">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lang w:eastAsia="en-US"/>
        </w:rPr>
      </w:pPr>
    </w:p>
    <w:p w:rsidR="00E51C92" w:rsidRPr="00E51C92" w:rsidRDefault="00E51C92" w:rsidP="001C4A0F">
      <w:pPr>
        <w:pStyle w:val="NormalWeb"/>
        <w:shd w:val="clear" w:color="auto" w:fill="FFFFFF"/>
        <w:bidi/>
        <w:spacing w:before="0" w:beforeAutospacing="0" w:after="150" w:afterAutospacing="0" w:line="276" w:lineRule="auto"/>
        <w:jc w:val="both"/>
        <w:rPr>
          <w:rFonts w:asciiTheme="minorHAnsi" w:eastAsiaTheme="minorHAnsi" w:hAnsiTheme="minorHAnsi" w:cs="Traditional Arabic"/>
          <w:sz w:val="36"/>
          <w:szCs w:val="36"/>
          <w:lang w:eastAsia="en-US"/>
        </w:rPr>
      </w:pPr>
    </w:p>
    <w:p w:rsidR="00FD6F16" w:rsidRDefault="00FD6F16" w:rsidP="001C4A0F">
      <w:pPr>
        <w:bidi/>
        <w:spacing w:after="0"/>
        <w:jc w:val="both"/>
        <w:rPr>
          <w:rFonts w:cs="Traditional Arabic"/>
          <w:sz w:val="36"/>
          <w:szCs w:val="36"/>
          <w:rtl/>
        </w:rPr>
      </w:pPr>
    </w:p>
    <w:p w:rsidR="00E97051" w:rsidRDefault="00E97051" w:rsidP="001C4A0F">
      <w:pPr>
        <w:bidi/>
        <w:spacing w:after="0"/>
        <w:jc w:val="both"/>
        <w:rPr>
          <w:rFonts w:cs="Traditional Arabic"/>
          <w:sz w:val="36"/>
          <w:szCs w:val="36"/>
          <w:rtl/>
        </w:rPr>
      </w:pPr>
    </w:p>
    <w:p w:rsidR="00E97051" w:rsidRDefault="00E97051" w:rsidP="001C4A0F">
      <w:pPr>
        <w:bidi/>
        <w:spacing w:after="0"/>
        <w:jc w:val="both"/>
        <w:rPr>
          <w:rFonts w:cs="Traditional Arabic"/>
          <w:sz w:val="36"/>
          <w:szCs w:val="36"/>
          <w:rtl/>
        </w:rPr>
      </w:pPr>
    </w:p>
    <w:p w:rsidR="008B1136" w:rsidRDefault="008B1136" w:rsidP="001C4A0F">
      <w:pPr>
        <w:bidi/>
        <w:spacing w:after="0"/>
        <w:jc w:val="both"/>
        <w:rPr>
          <w:rFonts w:cs="Traditional Arabic"/>
          <w:sz w:val="36"/>
          <w:szCs w:val="36"/>
          <w:rtl/>
        </w:rPr>
      </w:pPr>
    </w:p>
    <w:p w:rsidR="008B1136" w:rsidRDefault="008B1136" w:rsidP="001C4A0F">
      <w:pPr>
        <w:bidi/>
        <w:spacing w:after="0"/>
        <w:jc w:val="both"/>
        <w:rPr>
          <w:rFonts w:cs="Traditional Arabic"/>
          <w:sz w:val="36"/>
          <w:szCs w:val="36"/>
        </w:rPr>
      </w:pPr>
    </w:p>
    <w:p w:rsidR="00077D0A" w:rsidRDefault="00077D0A" w:rsidP="001C4A0F">
      <w:pPr>
        <w:bidi/>
        <w:spacing w:after="0"/>
        <w:jc w:val="both"/>
        <w:rPr>
          <w:rFonts w:cs="Traditional Arabic"/>
          <w:sz w:val="36"/>
          <w:szCs w:val="36"/>
        </w:rPr>
      </w:pPr>
    </w:p>
    <w:p w:rsidR="00077D0A" w:rsidRDefault="00077D0A" w:rsidP="001C4A0F">
      <w:pPr>
        <w:bidi/>
        <w:spacing w:after="0"/>
        <w:jc w:val="both"/>
        <w:rPr>
          <w:rFonts w:cs="Traditional Arabic"/>
          <w:sz w:val="36"/>
          <w:szCs w:val="36"/>
        </w:rPr>
      </w:pPr>
    </w:p>
    <w:p w:rsidR="00077D0A" w:rsidRDefault="00077D0A" w:rsidP="001C4A0F">
      <w:pPr>
        <w:bidi/>
        <w:spacing w:after="0"/>
        <w:jc w:val="both"/>
        <w:rPr>
          <w:rFonts w:cs="Traditional Arabic"/>
          <w:sz w:val="36"/>
          <w:szCs w:val="36"/>
        </w:rPr>
      </w:pPr>
    </w:p>
    <w:p w:rsidR="00077D0A" w:rsidRDefault="00077D0A" w:rsidP="001C4A0F">
      <w:pPr>
        <w:bidi/>
        <w:spacing w:after="0"/>
        <w:jc w:val="both"/>
        <w:rPr>
          <w:rFonts w:cs="Traditional Arabic"/>
          <w:sz w:val="36"/>
          <w:szCs w:val="36"/>
        </w:rPr>
      </w:pPr>
    </w:p>
    <w:p w:rsidR="00077D0A" w:rsidRDefault="00077D0A" w:rsidP="001C4A0F">
      <w:pPr>
        <w:bidi/>
        <w:spacing w:after="0"/>
        <w:jc w:val="both"/>
        <w:rPr>
          <w:rFonts w:cs="Traditional Arabic"/>
          <w:sz w:val="36"/>
          <w:szCs w:val="36"/>
        </w:rPr>
      </w:pPr>
    </w:p>
    <w:p w:rsidR="005C2D7A" w:rsidRDefault="005C2D7A" w:rsidP="001C4A0F">
      <w:pPr>
        <w:bidi/>
        <w:spacing w:after="0"/>
        <w:jc w:val="both"/>
        <w:rPr>
          <w:rFonts w:cs="Traditional Arabic"/>
          <w:sz w:val="36"/>
          <w:szCs w:val="36"/>
          <w:rtl/>
        </w:rPr>
      </w:pPr>
    </w:p>
    <w:p w:rsidR="005C2D7A" w:rsidRDefault="005C2D7A" w:rsidP="001C4A0F">
      <w:pPr>
        <w:bidi/>
        <w:spacing w:after="0"/>
        <w:jc w:val="both"/>
        <w:rPr>
          <w:rFonts w:cs="Traditional Arabic"/>
          <w:sz w:val="36"/>
          <w:szCs w:val="36"/>
        </w:rPr>
      </w:pPr>
    </w:p>
    <w:p w:rsidR="00077D0A" w:rsidRDefault="00257F9F" w:rsidP="001C4A0F">
      <w:pPr>
        <w:bidi/>
        <w:spacing w:after="0"/>
        <w:jc w:val="both"/>
        <w:rPr>
          <w:rFonts w:cs="Traditional Arabic"/>
          <w:sz w:val="36"/>
          <w:szCs w:val="36"/>
          <w:rtl/>
        </w:rPr>
      </w:pPr>
      <w:r w:rsidRPr="00344EB8">
        <w:rPr>
          <w:rFonts w:cs="Traditional Arabic" w:hint="cs"/>
          <w:b/>
          <w:bCs/>
          <w:sz w:val="36"/>
          <w:szCs w:val="36"/>
          <w:rtl/>
        </w:rPr>
        <w:lastRenderedPageBreak/>
        <w:t>المطلب الثاني:</w:t>
      </w:r>
      <w:r>
        <w:rPr>
          <w:rFonts w:cs="Traditional Arabic" w:hint="cs"/>
          <w:sz w:val="36"/>
          <w:szCs w:val="36"/>
          <w:rtl/>
        </w:rPr>
        <w:t xml:space="preserve"> حكم </w:t>
      </w:r>
      <w:r w:rsidR="008D6BE0">
        <w:rPr>
          <w:rFonts w:cs="Traditional Arabic" w:hint="cs"/>
          <w:sz w:val="36"/>
          <w:szCs w:val="36"/>
          <w:rtl/>
        </w:rPr>
        <w:t>خروج المرأة ل</w:t>
      </w:r>
      <w:r w:rsidR="00CA0C31">
        <w:rPr>
          <w:rFonts w:cs="Traditional Arabic" w:hint="cs"/>
          <w:sz w:val="36"/>
          <w:szCs w:val="36"/>
          <w:rtl/>
        </w:rPr>
        <w:t>صلاة</w:t>
      </w:r>
      <w:r>
        <w:rPr>
          <w:rFonts w:cs="Traditional Arabic" w:hint="cs"/>
          <w:sz w:val="36"/>
          <w:szCs w:val="36"/>
          <w:rtl/>
        </w:rPr>
        <w:t xml:space="preserve"> العيدين.</w:t>
      </w:r>
    </w:p>
    <w:p w:rsidR="008D6BE0" w:rsidRPr="00B05D71" w:rsidRDefault="00D96278" w:rsidP="001C4A0F">
      <w:pPr>
        <w:bidi/>
        <w:spacing w:after="0"/>
        <w:jc w:val="both"/>
        <w:rPr>
          <w:rFonts w:cs="Traditional Arabic"/>
          <w:b/>
          <w:bCs/>
          <w:sz w:val="36"/>
          <w:szCs w:val="36"/>
          <w:rtl/>
        </w:rPr>
      </w:pPr>
      <w:r w:rsidRPr="00B05D71">
        <w:rPr>
          <w:rFonts w:cs="Traditional Arabic" w:hint="cs"/>
          <w:b/>
          <w:bCs/>
          <w:sz w:val="36"/>
          <w:szCs w:val="36"/>
          <w:rtl/>
        </w:rPr>
        <w:t>الفرع الأول</w:t>
      </w:r>
      <w:r w:rsidR="008D6BE0" w:rsidRPr="00B05D71">
        <w:rPr>
          <w:rFonts w:cs="Traditional Arabic" w:hint="cs"/>
          <w:b/>
          <w:bCs/>
          <w:sz w:val="36"/>
          <w:szCs w:val="36"/>
          <w:rtl/>
        </w:rPr>
        <w:t>: حكم صلاة العيدين.</w:t>
      </w:r>
    </w:p>
    <w:p w:rsidR="00CA0C31" w:rsidRDefault="006B55C8" w:rsidP="001C4A0F">
      <w:pPr>
        <w:bidi/>
        <w:spacing w:after="0"/>
        <w:jc w:val="both"/>
        <w:rPr>
          <w:rFonts w:cs="Traditional Arabic"/>
          <w:sz w:val="36"/>
          <w:szCs w:val="36"/>
          <w:rtl/>
        </w:rPr>
      </w:pPr>
      <w:r>
        <w:rPr>
          <w:rFonts w:cs="Traditional Arabic" w:hint="cs"/>
          <w:sz w:val="36"/>
          <w:szCs w:val="36"/>
          <w:rtl/>
        </w:rPr>
        <w:t xml:space="preserve">صلاة العيدين مشروعة </w:t>
      </w:r>
      <w:r w:rsidR="002F6FFE">
        <w:rPr>
          <w:rFonts w:cs="Traditional Arabic" w:hint="cs"/>
          <w:sz w:val="36"/>
          <w:szCs w:val="36"/>
          <w:rtl/>
        </w:rPr>
        <w:t>بالإجماع</w:t>
      </w:r>
      <w:r w:rsidR="002F6FFE">
        <w:rPr>
          <w:rStyle w:val="Appelnotedebasdep"/>
          <w:rFonts w:cs="Traditional Arabic"/>
          <w:sz w:val="36"/>
          <w:szCs w:val="36"/>
          <w:rtl/>
        </w:rPr>
        <w:footnoteReference w:id="149"/>
      </w:r>
      <w:r>
        <w:rPr>
          <w:rFonts w:cs="Traditional Arabic" w:hint="cs"/>
          <w:sz w:val="36"/>
          <w:szCs w:val="36"/>
          <w:rtl/>
        </w:rPr>
        <w:t xml:space="preserve"> و اختلف أهل العلم في حكمها ، على ثلاثة أقوال:</w:t>
      </w:r>
    </w:p>
    <w:p w:rsidR="001A0D9D" w:rsidRDefault="006B55C8" w:rsidP="001C4A0F">
      <w:pPr>
        <w:bidi/>
        <w:spacing w:after="0"/>
        <w:jc w:val="both"/>
        <w:rPr>
          <w:rFonts w:cs="Traditional Arabic"/>
          <w:sz w:val="36"/>
          <w:szCs w:val="36"/>
          <w:rtl/>
        </w:rPr>
      </w:pPr>
      <w:r w:rsidRPr="00211B3F">
        <w:rPr>
          <w:rFonts w:cs="Traditional Arabic" w:hint="cs"/>
          <w:b/>
          <w:bCs/>
          <w:sz w:val="36"/>
          <w:szCs w:val="36"/>
          <w:rtl/>
        </w:rPr>
        <w:t>القول الأول</w:t>
      </w:r>
      <w:r w:rsidR="00C63EF6">
        <w:rPr>
          <w:rFonts w:cs="Traditional Arabic" w:hint="cs"/>
          <w:b/>
          <w:bCs/>
          <w:sz w:val="36"/>
          <w:szCs w:val="36"/>
          <w:rtl/>
        </w:rPr>
        <w:t xml:space="preserve"> </w:t>
      </w:r>
      <w:r w:rsidRPr="00211B3F">
        <w:rPr>
          <w:rFonts w:cs="Traditional Arabic" w:hint="cs"/>
          <w:b/>
          <w:bCs/>
          <w:sz w:val="36"/>
          <w:szCs w:val="36"/>
          <w:rtl/>
        </w:rPr>
        <w:t>:</w:t>
      </w:r>
      <w:r>
        <w:rPr>
          <w:rFonts w:cs="Traditional Arabic" w:hint="cs"/>
          <w:sz w:val="36"/>
          <w:szCs w:val="36"/>
          <w:rtl/>
        </w:rPr>
        <w:t xml:space="preserve"> أنَّ</w:t>
      </w:r>
      <w:r w:rsidR="005B0E4E">
        <w:rPr>
          <w:rFonts w:cs="Traditional Arabic" w:hint="cs"/>
          <w:sz w:val="36"/>
          <w:szCs w:val="36"/>
          <w:rtl/>
        </w:rPr>
        <w:t xml:space="preserve"> صلاة العيدين واجبة على الأعيان</w:t>
      </w:r>
      <w:r>
        <w:rPr>
          <w:rFonts w:cs="Traditional Arabic" w:hint="cs"/>
          <w:sz w:val="36"/>
          <w:szCs w:val="36"/>
          <w:rtl/>
        </w:rPr>
        <w:t xml:space="preserve">، و هذا مذهب الحنفية </w:t>
      </w:r>
      <w:r w:rsidR="005B0E4E">
        <w:rPr>
          <w:rFonts w:cs="Traditional Arabic" w:hint="cs"/>
          <w:sz w:val="36"/>
          <w:szCs w:val="36"/>
          <w:rtl/>
        </w:rPr>
        <w:t>، وبه قال ابن حبيب من المالكية، و هو رواية عن أحمد</w:t>
      </w:r>
      <w:r>
        <w:rPr>
          <w:rFonts w:cs="Traditional Arabic" w:hint="cs"/>
          <w:sz w:val="36"/>
          <w:szCs w:val="36"/>
          <w:rtl/>
        </w:rPr>
        <w:t xml:space="preserve">، و اختاره ابن تيمية، </w:t>
      </w:r>
      <w:r w:rsidR="005B0E4E">
        <w:rPr>
          <w:rFonts w:cs="Traditional Arabic" w:hint="cs"/>
          <w:sz w:val="36"/>
          <w:szCs w:val="36"/>
          <w:rtl/>
        </w:rPr>
        <w:t>و ابن القيّم</w:t>
      </w:r>
      <w:r w:rsidR="007844DB">
        <w:rPr>
          <w:rFonts w:cs="Traditional Arabic" w:hint="cs"/>
          <w:sz w:val="36"/>
          <w:szCs w:val="36"/>
          <w:rtl/>
        </w:rPr>
        <w:t>، و الص</w:t>
      </w:r>
      <w:r w:rsidR="000E033B">
        <w:rPr>
          <w:rFonts w:cs="Traditional Arabic" w:hint="cs"/>
          <w:sz w:val="36"/>
          <w:szCs w:val="36"/>
          <w:rtl/>
        </w:rPr>
        <w:t>ّ</w:t>
      </w:r>
      <w:r w:rsidR="007844DB">
        <w:rPr>
          <w:rFonts w:cs="Traditional Arabic" w:hint="cs"/>
          <w:sz w:val="36"/>
          <w:szCs w:val="36"/>
          <w:rtl/>
        </w:rPr>
        <w:t>نعاني</w:t>
      </w:r>
      <w:r w:rsidR="000E033B">
        <w:rPr>
          <w:rFonts w:cs="Traditional Arabic" w:hint="cs"/>
          <w:sz w:val="36"/>
          <w:szCs w:val="36"/>
          <w:rtl/>
        </w:rPr>
        <w:t>ُّ</w:t>
      </w:r>
      <w:r w:rsidR="005B0E4E">
        <w:rPr>
          <w:rFonts w:cs="Traditional Arabic" w:hint="cs"/>
          <w:sz w:val="36"/>
          <w:szCs w:val="36"/>
          <w:rtl/>
        </w:rPr>
        <w:t xml:space="preserve"> ، و الشوكانيُّ</w:t>
      </w:r>
      <w:r w:rsidR="001A0D9D">
        <w:rPr>
          <w:rFonts w:cs="Traditional Arabic" w:hint="cs"/>
          <w:sz w:val="36"/>
          <w:szCs w:val="36"/>
          <w:rtl/>
        </w:rPr>
        <w:t>، وابن باز ، وابن عثيمين.</w:t>
      </w:r>
      <w:r w:rsidR="007844DB">
        <w:rPr>
          <w:rFonts w:cs="Traditional Arabic" w:hint="cs"/>
          <w:sz w:val="36"/>
          <w:szCs w:val="36"/>
          <w:rtl/>
        </w:rPr>
        <w:t xml:space="preserve"> </w:t>
      </w:r>
      <w:r>
        <w:rPr>
          <w:rFonts w:cs="Traditional Arabic" w:hint="cs"/>
          <w:sz w:val="36"/>
          <w:szCs w:val="36"/>
          <w:rtl/>
        </w:rPr>
        <w:t xml:space="preserve"> </w:t>
      </w:r>
    </w:p>
    <w:p w:rsidR="006B55C8" w:rsidRDefault="001A0D9D" w:rsidP="001C4A0F">
      <w:pPr>
        <w:bidi/>
        <w:spacing w:after="0"/>
        <w:jc w:val="both"/>
        <w:rPr>
          <w:rFonts w:cs="Traditional Arabic"/>
          <w:sz w:val="36"/>
          <w:szCs w:val="36"/>
          <w:rtl/>
        </w:rPr>
      </w:pPr>
      <w:r w:rsidRPr="00EA07B7">
        <w:rPr>
          <w:rFonts w:cs="Traditional Arabic" w:hint="cs"/>
          <w:b/>
          <w:bCs/>
          <w:sz w:val="36"/>
          <w:szCs w:val="36"/>
          <w:rtl/>
        </w:rPr>
        <w:t xml:space="preserve">قال </w:t>
      </w:r>
      <w:r w:rsidRPr="00B878F1">
        <w:rPr>
          <w:rFonts w:cs="Traditional Arabic" w:hint="cs"/>
          <w:b/>
          <w:bCs/>
          <w:sz w:val="36"/>
          <w:szCs w:val="36"/>
          <w:rtl/>
        </w:rPr>
        <w:t>الجوينيُّ :</w:t>
      </w:r>
      <w:r w:rsidR="00505265">
        <w:rPr>
          <w:rFonts w:cs="Traditional Arabic" w:hint="cs"/>
          <w:sz w:val="36"/>
          <w:szCs w:val="36"/>
          <w:rtl/>
        </w:rPr>
        <w:t xml:space="preserve"> </w:t>
      </w:r>
      <w:r w:rsidR="00C54289">
        <w:rPr>
          <w:rFonts w:ascii="Calibri" w:hAnsi="Calibri" w:cs="Traditional Arabic" w:hint="cs"/>
          <w:sz w:val="36"/>
          <w:szCs w:val="36"/>
          <w:rtl/>
        </w:rPr>
        <w:t>"</w:t>
      </w:r>
      <w:r w:rsidR="00505265">
        <w:rPr>
          <w:rFonts w:ascii="Calibri" w:hAnsi="Calibri" w:cs="Traditional Arabic" w:hint="cs"/>
          <w:sz w:val="36"/>
          <w:szCs w:val="36"/>
          <w:rtl/>
        </w:rPr>
        <w:t xml:space="preserve">الأصل فيها الكتاب ، و السنة ، الإجماع ... و نقلُ صلاة العيد متواترٌ ، الإجماع من الكافة منعقدٌ </w:t>
      </w:r>
      <w:r w:rsidR="00C54289">
        <w:rPr>
          <w:rFonts w:ascii="Calibri" w:hAnsi="Calibri" w:cs="Traditional Arabic" w:hint="cs"/>
          <w:sz w:val="36"/>
          <w:szCs w:val="36"/>
          <w:rtl/>
        </w:rPr>
        <w:t>"</w:t>
      </w:r>
      <w:r w:rsidR="00E359BD">
        <w:rPr>
          <w:rStyle w:val="Appelnotedebasdep"/>
          <w:rFonts w:ascii="Calibri" w:hAnsi="Calibri" w:cs="Traditional Arabic"/>
          <w:sz w:val="36"/>
          <w:szCs w:val="36"/>
          <w:rtl/>
        </w:rPr>
        <w:footnoteReference w:id="150"/>
      </w:r>
      <w:r w:rsidR="006B55C8">
        <w:rPr>
          <w:rFonts w:cs="Traditional Arabic" w:hint="cs"/>
          <w:sz w:val="36"/>
          <w:szCs w:val="36"/>
          <w:rtl/>
        </w:rPr>
        <w:t xml:space="preserve"> </w:t>
      </w:r>
      <w:r w:rsidR="001630A1">
        <w:rPr>
          <w:rFonts w:cs="Traditional Arabic" w:hint="cs"/>
          <w:sz w:val="36"/>
          <w:szCs w:val="36"/>
          <w:rtl/>
        </w:rPr>
        <w:t>.</w:t>
      </w:r>
    </w:p>
    <w:p w:rsidR="00257F9F" w:rsidRDefault="00E359BD" w:rsidP="001C4A0F">
      <w:pPr>
        <w:bidi/>
        <w:spacing w:after="0"/>
        <w:jc w:val="both"/>
        <w:rPr>
          <w:rFonts w:cs="Traditional Arabic"/>
          <w:sz w:val="36"/>
          <w:szCs w:val="36"/>
        </w:rPr>
      </w:pPr>
      <w:r w:rsidRPr="00EA07B7">
        <w:rPr>
          <w:rFonts w:cs="Traditional Arabic" w:hint="cs"/>
          <w:b/>
          <w:bCs/>
          <w:sz w:val="36"/>
          <w:szCs w:val="36"/>
          <w:rtl/>
        </w:rPr>
        <w:t xml:space="preserve">و قال ابن </w:t>
      </w:r>
      <w:r w:rsidR="007135D2" w:rsidRPr="0046349B">
        <w:rPr>
          <w:rFonts w:cs="Traditional Arabic" w:hint="cs"/>
          <w:b/>
          <w:bCs/>
          <w:sz w:val="36"/>
          <w:szCs w:val="36"/>
          <w:rtl/>
        </w:rPr>
        <w:t>قدامة</w:t>
      </w:r>
      <w:r w:rsidR="00C63EF6" w:rsidRPr="0046349B">
        <w:rPr>
          <w:rFonts w:cs="Traditional Arabic" w:hint="cs"/>
          <w:b/>
          <w:bCs/>
          <w:sz w:val="36"/>
          <w:szCs w:val="36"/>
          <w:rtl/>
        </w:rPr>
        <w:t xml:space="preserve"> </w:t>
      </w:r>
      <w:r w:rsidRPr="0046349B">
        <w:rPr>
          <w:rFonts w:cs="Traditional Arabic" w:hint="cs"/>
          <w:b/>
          <w:bCs/>
          <w:sz w:val="36"/>
          <w:szCs w:val="36"/>
          <w:rtl/>
        </w:rPr>
        <w:t>:</w:t>
      </w:r>
      <w:r w:rsidRPr="00E359BD">
        <w:rPr>
          <w:rFonts w:ascii="Calibri" w:hAnsi="Calibri" w:cs="Traditional Arabic"/>
          <w:sz w:val="36"/>
          <w:szCs w:val="36"/>
          <w:rtl/>
        </w:rPr>
        <w:t xml:space="preserve"> </w:t>
      </w:r>
      <w:r w:rsidR="00C54289">
        <w:rPr>
          <w:rFonts w:ascii="Calibri" w:hAnsi="Calibri" w:cs="Traditional Arabic" w:hint="cs"/>
          <w:sz w:val="36"/>
          <w:szCs w:val="36"/>
          <w:rtl/>
        </w:rPr>
        <w:t>"</w:t>
      </w:r>
      <w:r w:rsidR="00FD195D">
        <w:rPr>
          <w:rFonts w:ascii="Calibri" w:hAnsi="Calibri" w:cs="Traditional Arabic" w:hint="cs"/>
          <w:sz w:val="36"/>
          <w:szCs w:val="36"/>
          <w:rtl/>
        </w:rPr>
        <w:t>الأ</w:t>
      </w:r>
      <w:r>
        <w:rPr>
          <w:rFonts w:ascii="Calibri" w:hAnsi="Calibri" w:cs="Traditional Arabic" w:hint="cs"/>
          <w:sz w:val="36"/>
          <w:szCs w:val="36"/>
          <w:rtl/>
        </w:rPr>
        <w:t xml:space="preserve">صل في صلاة العيد الكتاب و السنة و الإجماع... و أجمع المسلمون على صلاة العيدين </w:t>
      </w:r>
      <w:r w:rsidR="00C54289">
        <w:rPr>
          <w:rFonts w:ascii="Calibri" w:hAnsi="Calibri" w:cs="Traditional Arabic" w:hint="cs"/>
          <w:sz w:val="36"/>
          <w:szCs w:val="36"/>
          <w:rtl/>
        </w:rPr>
        <w:t>"</w:t>
      </w:r>
      <w:r>
        <w:rPr>
          <w:rStyle w:val="Appelnotedebasdep"/>
          <w:rFonts w:ascii="Calibri" w:hAnsi="Calibri" w:cs="Traditional Arabic"/>
          <w:sz w:val="36"/>
          <w:szCs w:val="36"/>
          <w:rtl/>
        </w:rPr>
        <w:footnoteReference w:id="151"/>
      </w:r>
      <w:r>
        <w:rPr>
          <w:rFonts w:cs="Traditional Arabic" w:hint="cs"/>
          <w:sz w:val="36"/>
          <w:szCs w:val="36"/>
          <w:rtl/>
        </w:rPr>
        <w:t xml:space="preserve"> </w:t>
      </w:r>
      <w:r w:rsidR="001630A1">
        <w:rPr>
          <w:rFonts w:cs="Traditional Arabic" w:hint="cs"/>
          <w:sz w:val="36"/>
          <w:szCs w:val="36"/>
          <w:rtl/>
        </w:rPr>
        <w:t>.</w:t>
      </w:r>
      <w:r>
        <w:rPr>
          <w:rFonts w:cs="Traditional Arabic" w:hint="cs"/>
          <w:sz w:val="36"/>
          <w:szCs w:val="36"/>
          <w:rtl/>
        </w:rPr>
        <w:t xml:space="preserve"> </w:t>
      </w:r>
    </w:p>
    <w:p w:rsidR="00077D0A" w:rsidRDefault="00AD15E7" w:rsidP="001C4A0F">
      <w:pPr>
        <w:bidi/>
        <w:spacing w:after="0"/>
        <w:jc w:val="both"/>
        <w:rPr>
          <w:rFonts w:cs="Traditional Arabic"/>
          <w:sz w:val="36"/>
          <w:szCs w:val="36"/>
        </w:rPr>
      </w:pPr>
      <w:r w:rsidRPr="00EA07B7">
        <w:rPr>
          <w:rFonts w:cs="Traditional Arabic" w:hint="cs"/>
          <w:b/>
          <w:bCs/>
          <w:sz w:val="36"/>
          <w:szCs w:val="36"/>
          <w:rtl/>
        </w:rPr>
        <w:t xml:space="preserve">و قال </w:t>
      </w:r>
      <w:r w:rsidRPr="0046349B">
        <w:rPr>
          <w:rFonts w:cs="Traditional Arabic" w:hint="cs"/>
          <w:b/>
          <w:bCs/>
          <w:sz w:val="36"/>
          <w:szCs w:val="36"/>
          <w:rtl/>
        </w:rPr>
        <w:t>النووي</w:t>
      </w:r>
      <w:r w:rsidR="00C63EF6" w:rsidRPr="0046349B">
        <w:rPr>
          <w:rFonts w:cs="Traditional Arabic" w:hint="cs"/>
          <w:b/>
          <w:bCs/>
          <w:sz w:val="36"/>
          <w:szCs w:val="36"/>
          <w:rtl/>
        </w:rPr>
        <w:t xml:space="preserve"> </w:t>
      </w:r>
      <w:r w:rsidRPr="0046349B">
        <w:rPr>
          <w:rFonts w:cs="Traditional Arabic" w:hint="cs"/>
          <w:b/>
          <w:bCs/>
          <w:sz w:val="36"/>
          <w:szCs w:val="36"/>
          <w:rtl/>
        </w:rPr>
        <w:t>:</w:t>
      </w:r>
      <w:r w:rsidRPr="000F4884">
        <w:rPr>
          <w:rFonts w:cs="Traditional Arabic" w:hint="cs"/>
          <w:b/>
          <w:bCs/>
          <w:i/>
          <w:iCs/>
          <w:sz w:val="36"/>
          <w:szCs w:val="36"/>
          <w:rtl/>
        </w:rPr>
        <w:t xml:space="preserve"> </w:t>
      </w:r>
      <w:r w:rsidR="00C54289">
        <w:rPr>
          <w:rFonts w:ascii="Calibri" w:hAnsi="Calibri" w:cs="Traditional Arabic" w:hint="cs"/>
          <w:b/>
          <w:bCs/>
          <w:i/>
          <w:iCs/>
          <w:sz w:val="36"/>
          <w:szCs w:val="36"/>
          <w:rtl/>
        </w:rPr>
        <w:t>"</w:t>
      </w:r>
      <w:r w:rsidR="000F4884">
        <w:rPr>
          <w:rFonts w:ascii="Calibri" w:hAnsi="Calibri" w:cs="Traditional Arabic" w:hint="cs"/>
          <w:sz w:val="36"/>
          <w:szCs w:val="36"/>
          <w:rtl/>
        </w:rPr>
        <w:t xml:space="preserve"> </w:t>
      </w:r>
      <w:r>
        <w:rPr>
          <w:rFonts w:cs="Traditional Arabic" w:hint="cs"/>
          <w:sz w:val="36"/>
          <w:szCs w:val="36"/>
          <w:rtl/>
        </w:rPr>
        <w:t>أجمع المسلمون على أنّ صلاة العيد مشروعة</w:t>
      </w:r>
      <w:r w:rsidR="000F4884">
        <w:rPr>
          <w:rFonts w:cs="Traditional Arabic" w:hint="cs"/>
          <w:sz w:val="36"/>
          <w:szCs w:val="36"/>
          <w:rtl/>
        </w:rPr>
        <w:t xml:space="preserve"> </w:t>
      </w:r>
      <w:r w:rsidR="00C54289">
        <w:rPr>
          <w:rFonts w:ascii="Calibri" w:hAnsi="Calibri" w:cs="Traditional Arabic" w:hint="cs"/>
          <w:sz w:val="36"/>
          <w:szCs w:val="36"/>
          <w:rtl/>
        </w:rPr>
        <w:t>"</w:t>
      </w:r>
      <w:r>
        <w:rPr>
          <w:rStyle w:val="Appelnotedebasdep"/>
          <w:rFonts w:ascii="Calibri" w:hAnsi="Calibri" w:cs="Traditional Arabic"/>
          <w:sz w:val="36"/>
          <w:szCs w:val="36"/>
          <w:rtl/>
        </w:rPr>
        <w:footnoteReference w:id="152"/>
      </w:r>
      <w:r>
        <w:rPr>
          <w:rFonts w:cs="Traditional Arabic" w:hint="cs"/>
          <w:sz w:val="36"/>
          <w:szCs w:val="36"/>
          <w:rtl/>
        </w:rPr>
        <w:t xml:space="preserve"> </w:t>
      </w:r>
    </w:p>
    <w:p w:rsidR="00077D0A" w:rsidRDefault="000F4884" w:rsidP="001C4A0F">
      <w:pPr>
        <w:bidi/>
        <w:spacing w:after="0"/>
        <w:jc w:val="both"/>
        <w:rPr>
          <w:rFonts w:ascii="Calibri" w:hAnsi="Calibri" w:cs="Traditional Arabic"/>
          <w:sz w:val="36"/>
          <w:szCs w:val="36"/>
          <w:rtl/>
        </w:rPr>
      </w:pPr>
      <w:r w:rsidRPr="00EA07B7">
        <w:rPr>
          <w:rFonts w:cs="Traditional Arabic" w:hint="cs"/>
          <w:b/>
          <w:bCs/>
          <w:sz w:val="36"/>
          <w:szCs w:val="36"/>
          <w:rtl/>
        </w:rPr>
        <w:t>و قال ابن دقيق العيد</w:t>
      </w:r>
      <w:r w:rsidR="00C63EF6">
        <w:rPr>
          <w:rFonts w:cs="Traditional Arabic" w:hint="cs"/>
          <w:b/>
          <w:bCs/>
          <w:i/>
          <w:iCs/>
          <w:sz w:val="36"/>
          <w:szCs w:val="36"/>
          <w:rtl/>
        </w:rPr>
        <w:t xml:space="preserve"> </w:t>
      </w:r>
      <w:r w:rsidRPr="00B878F1">
        <w:rPr>
          <w:rFonts w:cs="Traditional Arabic" w:hint="cs"/>
          <w:b/>
          <w:bCs/>
          <w:sz w:val="36"/>
          <w:szCs w:val="36"/>
          <w:rtl/>
        </w:rPr>
        <w:t>:</w:t>
      </w:r>
      <w:r w:rsidRPr="000F4884">
        <w:rPr>
          <w:rFonts w:cs="Traditional Arabic" w:hint="cs"/>
          <w:b/>
          <w:bCs/>
          <w:i/>
          <w:iCs/>
          <w:sz w:val="36"/>
          <w:szCs w:val="36"/>
          <w:rtl/>
        </w:rPr>
        <w:t xml:space="preserve"> </w:t>
      </w:r>
      <w:r w:rsidR="00C54289">
        <w:rPr>
          <w:rFonts w:ascii="Calibri" w:hAnsi="Calibri" w:cs="Traditional Arabic" w:hint="cs"/>
          <w:b/>
          <w:bCs/>
          <w:i/>
          <w:iCs/>
          <w:sz w:val="36"/>
          <w:szCs w:val="36"/>
          <w:rtl/>
        </w:rPr>
        <w:t>"</w:t>
      </w:r>
      <w:r>
        <w:rPr>
          <w:rFonts w:ascii="Calibri" w:hAnsi="Calibri" w:cs="Traditional Arabic" w:hint="cs"/>
          <w:sz w:val="36"/>
          <w:szCs w:val="36"/>
          <w:rtl/>
        </w:rPr>
        <w:t xml:space="preserve"> </w:t>
      </w:r>
      <w:r>
        <w:rPr>
          <w:rFonts w:cs="Traditional Arabic" w:hint="cs"/>
          <w:sz w:val="36"/>
          <w:szCs w:val="36"/>
          <w:rtl/>
        </w:rPr>
        <w:t>لا خلاف في أنّ صلاة العيدين من الشعائر المطلوبة شرعا، و قد تواتر بها النقل الذي يقطع العذر</w:t>
      </w:r>
      <w:r w:rsidR="001E3322">
        <w:rPr>
          <w:rFonts w:cs="Traditional Arabic" w:hint="cs"/>
          <w:sz w:val="36"/>
          <w:szCs w:val="36"/>
          <w:rtl/>
        </w:rPr>
        <w:t>َ</w:t>
      </w:r>
      <w:r>
        <w:rPr>
          <w:rFonts w:cs="Traditional Arabic" w:hint="cs"/>
          <w:sz w:val="36"/>
          <w:szCs w:val="36"/>
          <w:rtl/>
        </w:rPr>
        <w:t xml:space="preserve"> </w:t>
      </w:r>
      <w:r w:rsidR="00C54289">
        <w:rPr>
          <w:rFonts w:ascii="Calibri" w:hAnsi="Calibri" w:cs="Traditional Arabic" w:hint="cs"/>
          <w:sz w:val="36"/>
          <w:szCs w:val="36"/>
          <w:rtl/>
        </w:rPr>
        <w:t>"</w:t>
      </w:r>
      <w:r w:rsidR="001E3322">
        <w:rPr>
          <w:rStyle w:val="Appelnotedebasdep"/>
          <w:rFonts w:ascii="Calibri" w:hAnsi="Calibri" w:cs="Traditional Arabic"/>
          <w:sz w:val="36"/>
          <w:szCs w:val="36"/>
          <w:rtl/>
        </w:rPr>
        <w:footnoteReference w:id="153"/>
      </w:r>
      <w:r w:rsidR="001630A1">
        <w:rPr>
          <w:rFonts w:ascii="Calibri" w:hAnsi="Calibri" w:cs="Traditional Arabic" w:hint="cs"/>
          <w:sz w:val="36"/>
          <w:szCs w:val="36"/>
          <w:rtl/>
        </w:rPr>
        <w:t>.</w:t>
      </w:r>
    </w:p>
    <w:p w:rsidR="00077D0A" w:rsidRPr="00C63EF6" w:rsidRDefault="006A2462" w:rsidP="006A2462">
      <w:pPr>
        <w:bidi/>
        <w:spacing w:after="0"/>
        <w:jc w:val="both"/>
        <w:rPr>
          <w:rFonts w:ascii="Calibri" w:hAnsi="Calibri" w:cs="Traditional Arabic"/>
          <w:sz w:val="36"/>
          <w:szCs w:val="36"/>
          <w:rtl/>
        </w:rPr>
      </w:pPr>
      <w:r w:rsidRPr="006A2462">
        <w:rPr>
          <w:rFonts w:ascii="Calibri" w:hAnsi="Calibri" w:cs="Traditional Arabic" w:hint="cs"/>
          <w:b/>
          <w:bCs/>
          <w:sz w:val="36"/>
          <w:szCs w:val="36"/>
          <w:rtl/>
        </w:rPr>
        <w:t>وقال الصنعانيّ</w:t>
      </w:r>
      <w:r>
        <w:rPr>
          <w:rFonts w:ascii="Calibri" w:hAnsi="Calibri" w:cs="Traditional Arabic" w:hint="cs"/>
          <w:b/>
          <w:bCs/>
          <w:sz w:val="36"/>
          <w:szCs w:val="36"/>
          <w:rtl/>
        </w:rPr>
        <w:t xml:space="preserve"> </w:t>
      </w:r>
      <w:r w:rsidR="00FD195D" w:rsidRPr="00D0450E">
        <w:rPr>
          <w:rFonts w:ascii="Calibri" w:hAnsi="Calibri" w:cs="Traditional Arabic" w:hint="cs"/>
          <w:b/>
          <w:bCs/>
          <w:sz w:val="36"/>
          <w:szCs w:val="36"/>
          <w:rtl/>
        </w:rPr>
        <w:t>:</w:t>
      </w:r>
      <w:r w:rsidR="00FD195D" w:rsidRPr="000F4884">
        <w:rPr>
          <w:rFonts w:cs="Traditional Arabic" w:hint="cs"/>
          <w:b/>
          <w:bCs/>
          <w:i/>
          <w:iCs/>
          <w:sz w:val="36"/>
          <w:szCs w:val="36"/>
          <w:rtl/>
        </w:rPr>
        <w:t xml:space="preserve"> </w:t>
      </w:r>
      <w:r w:rsidR="00C54289">
        <w:rPr>
          <w:rFonts w:ascii="Calibri" w:hAnsi="Calibri" w:cs="Traditional Arabic" w:hint="cs"/>
          <w:b/>
          <w:bCs/>
          <w:i/>
          <w:iCs/>
          <w:sz w:val="36"/>
          <w:szCs w:val="36"/>
          <w:rtl/>
        </w:rPr>
        <w:t>"</w:t>
      </w:r>
      <w:r w:rsidR="00FD195D">
        <w:rPr>
          <w:rFonts w:ascii="Calibri" w:hAnsi="Calibri" w:cs="Traditional Arabic" w:hint="cs"/>
          <w:sz w:val="36"/>
          <w:szCs w:val="36"/>
          <w:rtl/>
        </w:rPr>
        <w:t>صلاة العيد مجمع على شرعيّتها، مختلف فيها على أقوال ثلاثة</w:t>
      </w:r>
      <w:r w:rsidR="00C54289">
        <w:rPr>
          <w:rFonts w:ascii="Calibri" w:hAnsi="Calibri" w:cs="Traditional Arabic" w:hint="cs"/>
          <w:sz w:val="36"/>
          <w:szCs w:val="36"/>
          <w:rtl/>
        </w:rPr>
        <w:t>"</w:t>
      </w:r>
      <w:r w:rsidR="00FD195D">
        <w:rPr>
          <w:rStyle w:val="Appelnotedebasdep"/>
          <w:rFonts w:ascii="Calibri" w:hAnsi="Calibri" w:cs="Traditional Arabic"/>
          <w:sz w:val="36"/>
          <w:szCs w:val="36"/>
          <w:rtl/>
        </w:rPr>
        <w:footnoteReference w:id="154"/>
      </w:r>
      <w:r w:rsidR="001630A1">
        <w:rPr>
          <w:rFonts w:ascii="Calibri" w:hAnsi="Calibri" w:cs="Traditional Arabic" w:hint="cs"/>
          <w:sz w:val="36"/>
          <w:szCs w:val="36"/>
          <w:rtl/>
        </w:rPr>
        <w:t>.</w:t>
      </w:r>
    </w:p>
    <w:p w:rsidR="00AA4C2D" w:rsidRDefault="00AA4C2D" w:rsidP="001C4A0F">
      <w:pPr>
        <w:bidi/>
        <w:spacing w:after="0"/>
        <w:jc w:val="both"/>
        <w:rPr>
          <w:rFonts w:ascii="Calibri" w:hAnsi="Calibri" w:cs="Traditional Arabic"/>
          <w:sz w:val="36"/>
          <w:szCs w:val="36"/>
          <w:rtl/>
        </w:rPr>
      </w:pPr>
      <w:r w:rsidRPr="00EA07B7">
        <w:rPr>
          <w:rFonts w:ascii="Calibri" w:hAnsi="Calibri" w:cs="Traditional Arabic" w:hint="cs"/>
          <w:b/>
          <w:bCs/>
          <w:sz w:val="36"/>
          <w:szCs w:val="36"/>
          <w:rtl/>
        </w:rPr>
        <w:t xml:space="preserve">قال </w:t>
      </w:r>
      <w:r w:rsidRPr="00D0450E">
        <w:rPr>
          <w:rFonts w:ascii="Calibri" w:hAnsi="Calibri" w:cs="Traditional Arabic" w:hint="cs"/>
          <w:b/>
          <w:bCs/>
          <w:sz w:val="36"/>
          <w:szCs w:val="36"/>
          <w:rtl/>
        </w:rPr>
        <w:t>الشوكانيّ</w:t>
      </w:r>
      <w:r w:rsidR="00C63EF6" w:rsidRPr="00D0450E">
        <w:rPr>
          <w:rFonts w:ascii="Calibri" w:hAnsi="Calibri" w:cs="Traditional Arabic" w:hint="cs"/>
          <w:b/>
          <w:bCs/>
          <w:sz w:val="36"/>
          <w:szCs w:val="36"/>
          <w:rtl/>
        </w:rPr>
        <w:t xml:space="preserve"> </w:t>
      </w:r>
      <w:r w:rsidRPr="00D0450E">
        <w:rPr>
          <w:rFonts w:ascii="Calibri" w:hAnsi="Calibri" w:cs="Traditional Arabic" w:hint="cs"/>
          <w:b/>
          <w:bCs/>
          <w:sz w:val="36"/>
          <w:szCs w:val="36"/>
          <w:rtl/>
        </w:rPr>
        <w:t>:</w:t>
      </w:r>
      <w:r w:rsidRPr="00AA4C2D">
        <w:rPr>
          <w:rFonts w:ascii="Calibri" w:hAnsi="Calibri" w:cs="Traditional Arabic"/>
          <w:b/>
          <w:bCs/>
          <w:i/>
          <w:iCs/>
          <w:sz w:val="36"/>
          <w:szCs w:val="36"/>
          <w:rtl/>
        </w:rPr>
        <w:t xml:space="preserve"> </w:t>
      </w:r>
      <w:r w:rsidR="00C54289">
        <w:rPr>
          <w:rFonts w:ascii="Calibri" w:hAnsi="Calibri" w:cs="Traditional Arabic" w:hint="cs"/>
          <w:b/>
          <w:bCs/>
          <w:i/>
          <w:iCs/>
          <w:sz w:val="36"/>
          <w:szCs w:val="36"/>
          <w:rtl/>
        </w:rPr>
        <w:t>"</w:t>
      </w:r>
      <w:r>
        <w:rPr>
          <w:rFonts w:ascii="Calibri" w:hAnsi="Calibri" w:cs="Traditional Arabic" w:hint="cs"/>
          <w:sz w:val="36"/>
          <w:szCs w:val="36"/>
          <w:rtl/>
        </w:rPr>
        <w:t>أعلم أن النبيّ صلّى الله عليه و سلّم لازم هذه الصلاة في العيدين، ولم يتركها في عيد من الأعياد، و أمر الناس بالخروج إليها، حتى أمر بخروج النساء العواتق</w:t>
      </w:r>
      <w:r w:rsidR="00C63EF6">
        <w:rPr>
          <w:rStyle w:val="Appelnotedebasdep"/>
          <w:rFonts w:ascii="Calibri" w:hAnsi="Calibri" w:cs="Traditional Arabic"/>
          <w:sz w:val="36"/>
          <w:szCs w:val="36"/>
          <w:rtl/>
        </w:rPr>
        <w:footnoteReference w:id="155"/>
      </w:r>
      <w:r>
        <w:rPr>
          <w:rFonts w:ascii="Calibri" w:hAnsi="Calibri" w:cs="Traditional Arabic" w:hint="cs"/>
          <w:sz w:val="36"/>
          <w:szCs w:val="36"/>
          <w:rtl/>
        </w:rPr>
        <w:t xml:space="preserve"> و ذوات </w:t>
      </w:r>
      <w:r>
        <w:rPr>
          <w:rFonts w:ascii="Calibri" w:hAnsi="Calibri" w:cs="Traditional Arabic" w:hint="cs"/>
          <w:sz w:val="36"/>
          <w:szCs w:val="36"/>
          <w:rtl/>
        </w:rPr>
        <w:lastRenderedPageBreak/>
        <w:t>الخ</w:t>
      </w:r>
      <w:r w:rsidR="00F918F6">
        <w:rPr>
          <w:rFonts w:ascii="Calibri" w:hAnsi="Calibri" w:cs="Traditional Arabic" w:hint="cs"/>
          <w:sz w:val="36"/>
          <w:szCs w:val="36"/>
          <w:rtl/>
        </w:rPr>
        <w:t>د</w:t>
      </w:r>
      <w:r>
        <w:rPr>
          <w:rFonts w:ascii="Calibri" w:hAnsi="Calibri" w:cs="Traditional Arabic" w:hint="cs"/>
          <w:sz w:val="36"/>
          <w:szCs w:val="36"/>
          <w:rtl/>
        </w:rPr>
        <w:t>ور</w:t>
      </w:r>
      <w:r w:rsidR="00F918F6">
        <w:rPr>
          <w:rStyle w:val="Appelnotedebasdep"/>
          <w:rFonts w:ascii="Calibri" w:hAnsi="Calibri" w:cs="Traditional Arabic"/>
          <w:sz w:val="36"/>
          <w:szCs w:val="36"/>
          <w:rtl/>
        </w:rPr>
        <w:footnoteReference w:id="156"/>
      </w:r>
      <w:r>
        <w:rPr>
          <w:rFonts w:ascii="Calibri" w:hAnsi="Calibri" w:cs="Traditional Arabic" w:hint="cs"/>
          <w:sz w:val="36"/>
          <w:szCs w:val="36"/>
          <w:rtl/>
        </w:rPr>
        <w:t xml:space="preserve"> و الحي</w:t>
      </w:r>
      <w:r w:rsidR="00C63EF6">
        <w:rPr>
          <w:rFonts w:ascii="Calibri" w:hAnsi="Calibri" w:cs="Traditional Arabic" w:hint="cs"/>
          <w:sz w:val="36"/>
          <w:szCs w:val="36"/>
          <w:rtl/>
        </w:rPr>
        <w:t>ّ</w:t>
      </w:r>
      <w:r>
        <w:rPr>
          <w:rFonts w:ascii="Calibri" w:hAnsi="Calibri" w:cs="Traditional Arabic" w:hint="cs"/>
          <w:sz w:val="36"/>
          <w:szCs w:val="36"/>
          <w:rtl/>
        </w:rPr>
        <w:t>ض</w:t>
      </w:r>
      <w:r w:rsidR="00C63EF6">
        <w:rPr>
          <w:rFonts w:ascii="Calibri" w:hAnsi="Calibri" w:cs="Traditional Arabic" w:hint="cs"/>
          <w:sz w:val="36"/>
          <w:szCs w:val="36"/>
          <w:rtl/>
        </w:rPr>
        <w:t>، و أمر الحيّض أن يعتزلنا الصلاة، و يشهدنا الخبر ودعة المسلمين ، حتى أمر من لا جلباب لها أن تلبسها صاحبتها من جلبابها، و هذا كله يدل على أن هذه الصلاة واجبة وجوبا مؤكدا على الأعيان لا على الكفاية</w:t>
      </w:r>
      <w:r>
        <w:rPr>
          <w:rFonts w:ascii="Calibri" w:hAnsi="Calibri" w:cs="Traditional Arabic" w:hint="cs"/>
          <w:sz w:val="36"/>
          <w:szCs w:val="36"/>
          <w:rtl/>
        </w:rPr>
        <w:t xml:space="preserve">  </w:t>
      </w:r>
      <w:r w:rsidR="004B3712">
        <w:rPr>
          <w:rFonts w:ascii="Calibri" w:hAnsi="Calibri" w:cs="Traditional Arabic" w:hint="cs"/>
          <w:sz w:val="36"/>
          <w:szCs w:val="36"/>
          <w:rtl/>
        </w:rPr>
        <w:t>"</w:t>
      </w:r>
      <w:r>
        <w:rPr>
          <w:rStyle w:val="Appelnotedebasdep"/>
          <w:rFonts w:ascii="Calibri" w:hAnsi="Calibri" w:cs="Traditional Arabic"/>
          <w:sz w:val="36"/>
          <w:szCs w:val="36"/>
          <w:rtl/>
        </w:rPr>
        <w:footnoteReference w:id="157"/>
      </w:r>
      <w:bookmarkEnd w:id="1"/>
      <w:r w:rsidR="001630A1">
        <w:rPr>
          <w:rFonts w:ascii="Calibri" w:hAnsi="Calibri" w:cs="Traditional Arabic" w:hint="cs"/>
          <w:sz w:val="36"/>
          <w:szCs w:val="36"/>
          <w:rtl/>
        </w:rPr>
        <w:t>.</w:t>
      </w:r>
    </w:p>
    <w:p w:rsidR="00E97613" w:rsidRPr="008A6682" w:rsidRDefault="00E97613" w:rsidP="001C4A0F">
      <w:pPr>
        <w:bidi/>
        <w:spacing w:after="0"/>
        <w:jc w:val="both"/>
        <w:rPr>
          <w:rFonts w:ascii="Calibri" w:hAnsi="Calibri" w:cs="Traditional Arabic"/>
          <w:b/>
          <w:bCs/>
          <w:sz w:val="36"/>
          <w:szCs w:val="36"/>
          <w:rtl/>
        </w:rPr>
      </w:pPr>
      <w:r w:rsidRPr="008A6682">
        <w:rPr>
          <w:rFonts w:ascii="Calibri" w:hAnsi="Calibri" w:cs="Traditional Arabic" w:hint="cs"/>
          <w:b/>
          <w:bCs/>
          <w:sz w:val="36"/>
          <w:szCs w:val="36"/>
          <w:rtl/>
        </w:rPr>
        <w:t xml:space="preserve">أدلتهم في ذلك: </w:t>
      </w:r>
    </w:p>
    <w:p w:rsidR="00E97613" w:rsidRDefault="00E97613" w:rsidP="00223F42">
      <w:pPr>
        <w:bidi/>
        <w:spacing w:after="0"/>
        <w:jc w:val="both"/>
        <w:rPr>
          <w:rFonts w:ascii="Calibri" w:hAnsi="Calibri" w:cs="Traditional Arabic"/>
          <w:sz w:val="36"/>
          <w:szCs w:val="36"/>
          <w:rtl/>
        </w:rPr>
      </w:pPr>
      <w:r w:rsidRPr="00B606E4">
        <w:rPr>
          <w:rFonts w:ascii="Calibri" w:hAnsi="Calibri" w:cs="Traditional Arabic" w:hint="cs"/>
          <w:b/>
          <w:bCs/>
          <w:sz w:val="36"/>
          <w:szCs w:val="36"/>
          <w:rtl/>
        </w:rPr>
        <w:t>أولا من الكتاب</w:t>
      </w:r>
      <w:r>
        <w:rPr>
          <w:rFonts w:ascii="Calibri" w:hAnsi="Calibri" w:cs="Traditional Arabic" w:hint="cs"/>
          <w:sz w:val="36"/>
          <w:szCs w:val="36"/>
          <w:rtl/>
        </w:rPr>
        <w:t xml:space="preserve">: قال تعالى: </w:t>
      </w:r>
      <w:r w:rsidR="005F678D" w:rsidRPr="004C50D2">
        <w:rPr>
          <w:rFonts w:ascii="Tahoma" w:hAnsi="Tahoma" w:cs="Traditional Arabic" w:hint="cs"/>
          <w:color w:val="000000"/>
          <w:sz w:val="36"/>
          <w:szCs w:val="36"/>
          <w:rtl/>
        </w:rPr>
        <w:t>﴿</w:t>
      </w:r>
      <w:r w:rsidR="005F678D" w:rsidRPr="004C50D2">
        <w:rPr>
          <w:rFonts w:ascii="Tahoma" w:hAnsi="Tahoma" w:cs="Traditional Arabic" w:hint="cs"/>
          <w:color w:val="008000"/>
          <w:sz w:val="36"/>
          <w:szCs w:val="36"/>
          <w:rtl/>
        </w:rPr>
        <w:t xml:space="preserve"> </w:t>
      </w:r>
      <w:r w:rsidR="005F678D" w:rsidRPr="005C2A25">
        <w:rPr>
          <w:color w:val="000000"/>
          <w:sz w:val="28"/>
          <w:szCs w:val="28"/>
        </w:rPr>
        <w:sym w:font="HQPB4" w:char="F0C9"/>
      </w:r>
      <w:r w:rsidR="005F678D" w:rsidRPr="005C2A25">
        <w:rPr>
          <w:color w:val="000000"/>
          <w:sz w:val="28"/>
          <w:szCs w:val="28"/>
        </w:rPr>
        <w:sym w:font="HQPB4" w:char="F062"/>
      </w:r>
      <w:r w:rsidR="005F678D" w:rsidRPr="00371E57">
        <w:rPr>
          <w:color w:val="000000"/>
          <w:sz w:val="28"/>
          <w:szCs w:val="28"/>
        </w:rPr>
        <w:sym w:font="HQPB2" w:char="F040"/>
      </w:r>
      <w:r w:rsidR="005F678D" w:rsidRPr="00371E57">
        <w:rPr>
          <w:color w:val="000000"/>
          <w:sz w:val="28"/>
          <w:szCs w:val="28"/>
        </w:rPr>
        <w:sym w:font="HQPB5" w:char="F07C"/>
      </w:r>
      <w:r w:rsidR="005F678D" w:rsidRPr="00371E57">
        <w:rPr>
          <w:color w:val="000000"/>
          <w:sz w:val="28"/>
          <w:szCs w:val="28"/>
        </w:rPr>
        <w:sym w:font="HQPB1" w:char="F0C1"/>
      </w:r>
      <w:r w:rsidR="005F678D" w:rsidRPr="00371E57">
        <w:rPr>
          <w:color w:val="000000"/>
          <w:sz w:val="28"/>
          <w:szCs w:val="28"/>
        </w:rPr>
        <w:sym w:font="HQPB5" w:char="F073"/>
      </w:r>
      <w:r w:rsidR="005F678D" w:rsidRPr="00371E57">
        <w:rPr>
          <w:color w:val="000000"/>
          <w:sz w:val="28"/>
          <w:szCs w:val="28"/>
        </w:rPr>
        <w:sym w:font="HQPB1" w:char="F0F9"/>
      </w:r>
      <w:r w:rsidR="005F678D" w:rsidRPr="00371E57">
        <w:rPr>
          <w:color w:val="000000"/>
          <w:sz w:val="28"/>
          <w:szCs w:val="28"/>
          <w:rtl/>
        </w:rPr>
        <w:t xml:space="preserve"> </w:t>
      </w:r>
      <w:r w:rsidR="005F678D" w:rsidRPr="00371E57">
        <w:rPr>
          <w:color w:val="000000"/>
          <w:sz w:val="28"/>
          <w:szCs w:val="28"/>
        </w:rPr>
        <w:sym w:font="HQPB5" w:char="F079"/>
      </w:r>
      <w:r w:rsidR="005F678D" w:rsidRPr="00371E57">
        <w:rPr>
          <w:color w:val="000000"/>
          <w:sz w:val="28"/>
          <w:szCs w:val="28"/>
        </w:rPr>
        <w:sym w:font="HQPB2" w:char="F037"/>
      </w:r>
      <w:r w:rsidR="005F678D" w:rsidRPr="00371E57">
        <w:rPr>
          <w:color w:val="000000"/>
          <w:sz w:val="28"/>
          <w:szCs w:val="28"/>
        </w:rPr>
        <w:sym w:font="HQPB4" w:char="F0CE"/>
      </w:r>
      <w:r w:rsidR="005F678D" w:rsidRPr="00371E57">
        <w:rPr>
          <w:color w:val="000000"/>
          <w:sz w:val="28"/>
          <w:szCs w:val="28"/>
        </w:rPr>
        <w:sym w:font="HQPB4" w:char="F06E"/>
      </w:r>
      <w:r w:rsidR="005F678D" w:rsidRPr="00371E57">
        <w:rPr>
          <w:color w:val="000000"/>
          <w:sz w:val="28"/>
          <w:szCs w:val="28"/>
        </w:rPr>
        <w:sym w:font="HQPB1" w:char="F02F"/>
      </w:r>
      <w:r w:rsidR="005F678D" w:rsidRPr="00371E57">
        <w:rPr>
          <w:color w:val="000000"/>
          <w:sz w:val="28"/>
          <w:szCs w:val="28"/>
        </w:rPr>
        <w:sym w:font="HQPB5" w:char="F074"/>
      </w:r>
      <w:r w:rsidR="005F678D" w:rsidRPr="00371E57">
        <w:rPr>
          <w:color w:val="000000"/>
          <w:sz w:val="28"/>
          <w:szCs w:val="28"/>
        </w:rPr>
        <w:sym w:font="HQPB1" w:char="F08D"/>
      </w:r>
      <w:r w:rsidR="005F678D" w:rsidRPr="00371E57">
        <w:rPr>
          <w:color w:val="000000"/>
          <w:sz w:val="28"/>
          <w:szCs w:val="28"/>
        </w:rPr>
        <w:sym w:font="HQPB4" w:char="F0CF"/>
      </w:r>
      <w:r w:rsidR="005F678D" w:rsidRPr="00371E57">
        <w:rPr>
          <w:color w:val="000000"/>
          <w:sz w:val="28"/>
          <w:szCs w:val="28"/>
        </w:rPr>
        <w:sym w:font="HQPB2" w:char="F039"/>
      </w:r>
      <w:r w:rsidR="005F678D" w:rsidRPr="00371E57">
        <w:rPr>
          <w:color w:val="000000"/>
          <w:sz w:val="28"/>
          <w:szCs w:val="28"/>
          <w:rtl/>
        </w:rPr>
        <w:t xml:space="preserve"> </w:t>
      </w:r>
      <w:r w:rsidR="005F678D" w:rsidRPr="00371E57">
        <w:rPr>
          <w:color w:val="000000"/>
          <w:sz w:val="28"/>
          <w:szCs w:val="28"/>
        </w:rPr>
        <w:sym w:font="HQPB4" w:char="F0F6"/>
      </w:r>
      <w:r w:rsidR="005F678D" w:rsidRPr="00371E57">
        <w:rPr>
          <w:color w:val="000000"/>
          <w:sz w:val="28"/>
          <w:szCs w:val="28"/>
        </w:rPr>
        <w:sym w:font="HQPB1" w:char="F08D"/>
      </w:r>
      <w:r w:rsidR="005F678D" w:rsidRPr="00371E57">
        <w:rPr>
          <w:color w:val="000000"/>
          <w:sz w:val="28"/>
          <w:szCs w:val="28"/>
        </w:rPr>
        <w:sym w:font="HQPB5" w:char="F070"/>
      </w:r>
      <w:r w:rsidR="005F678D" w:rsidRPr="00371E57">
        <w:rPr>
          <w:color w:val="000000"/>
          <w:sz w:val="28"/>
          <w:szCs w:val="28"/>
        </w:rPr>
        <w:sym w:font="HQPB1" w:char="F074"/>
      </w:r>
      <w:r w:rsidR="005F678D" w:rsidRPr="00371E57">
        <w:rPr>
          <w:color w:val="000000"/>
          <w:sz w:val="28"/>
          <w:szCs w:val="28"/>
        </w:rPr>
        <w:sym w:font="HQPB4" w:char="F0F9"/>
      </w:r>
      <w:r w:rsidR="005F678D" w:rsidRPr="00371E57">
        <w:rPr>
          <w:color w:val="000000"/>
          <w:sz w:val="28"/>
          <w:szCs w:val="28"/>
        </w:rPr>
        <w:sym w:font="HQPB2" w:char="F055"/>
      </w:r>
      <w:r w:rsidR="005F678D" w:rsidRPr="00371E57">
        <w:rPr>
          <w:color w:val="000000"/>
          <w:sz w:val="28"/>
          <w:szCs w:val="28"/>
        </w:rPr>
        <w:sym w:font="HQPB5" w:char="F024"/>
      </w:r>
      <w:r w:rsidR="005F678D" w:rsidRPr="00371E57">
        <w:rPr>
          <w:color w:val="000000"/>
          <w:sz w:val="28"/>
          <w:szCs w:val="28"/>
        </w:rPr>
        <w:sym w:font="HQPB1" w:char="F023"/>
      </w:r>
      <w:r w:rsidR="005F678D" w:rsidRPr="00371E57">
        <w:rPr>
          <w:color w:val="000000"/>
          <w:sz w:val="28"/>
          <w:szCs w:val="28"/>
        </w:rPr>
        <w:sym w:font="HQPB5" w:char="F075"/>
      </w:r>
      <w:r w:rsidR="005F678D" w:rsidRPr="00371E57">
        <w:rPr>
          <w:color w:val="000000"/>
          <w:sz w:val="28"/>
          <w:szCs w:val="28"/>
        </w:rPr>
        <w:sym w:font="HQPB2" w:char="F072"/>
      </w:r>
      <w:r w:rsidR="005F678D" w:rsidRPr="00371E57">
        <w:rPr>
          <w:color w:val="000000"/>
          <w:sz w:val="28"/>
          <w:szCs w:val="28"/>
          <w:rtl/>
        </w:rPr>
        <w:t xml:space="preserve"> </w:t>
      </w:r>
      <w:r w:rsidR="005F678D" w:rsidRPr="004C50D2">
        <w:rPr>
          <w:rFonts w:ascii="Tahoma" w:hAnsi="Tahoma" w:cs="Traditional Arabic" w:hint="cs"/>
          <w:color w:val="000000"/>
          <w:sz w:val="36"/>
          <w:szCs w:val="36"/>
          <w:rtl/>
        </w:rPr>
        <w:t>﴾</w:t>
      </w:r>
      <w:r w:rsidR="005F678D" w:rsidRPr="00E97613">
        <w:rPr>
          <w:rFonts w:ascii="Calibri" w:hAnsi="Calibri" w:cs="Traditional Arabic" w:hint="cs"/>
          <w:color w:val="FF0000"/>
          <w:sz w:val="36"/>
          <w:szCs w:val="36"/>
          <w:rtl/>
        </w:rPr>
        <w:t xml:space="preserve"> </w:t>
      </w:r>
      <w:r w:rsidR="006812BC">
        <w:rPr>
          <w:rFonts w:ascii="Calibri" w:hAnsi="Calibri" w:cs="Traditional Arabic" w:hint="cs"/>
          <w:sz w:val="36"/>
          <w:szCs w:val="36"/>
          <w:rtl/>
        </w:rPr>
        <w:t>(</w:t>
      </w:r>
      <w:r>
        <w:rPr>
          <w:rFonts w:ascii="Calibri" w:hAnsi="Calibri" w:cs="Traditional Arabic" w:hint="cs"/>
          <w:sz w:val="36"/>
          <w:szCs w:val="36"/>
          <w:rtl/>
        </w:rPr>
        <w:t xml:space="preserve"> الكوثر</w:t>
      </w:r>
      <w:r w:rsidR="006812BC">
        <w:rPr>
          <w:rFonts w:ascii="Calibri" w:hAnsi="Calibri" w:cs="Traditional Arabic" w:hint="cs"/>
          <w:sz w:val="36"/>
          <w:szCs w:val="36"/>
          <w:rtl/>
        </w:rPr>
        <w:t>:</w:t>
      </w:r>
      <w:r>
        <w:rPr>
          <w:rFonts w:ascii="Calibri" w:hAnsi="Calibri" w:cs="Traditional Arabic" w:hint="cs"/>
          <w:sz w:val="36"/>
          <w:szCs w:val="36"/>
          <w:rtl/>
        </w:rPr>
        <w:t>2</w:t>
      </w:r>
      <w:r w:rsidR="006812BC">
        <w:rPr>
          <w:rFonts w:ascii="Calibri" w:hAnsi="Calibri" w:cs="Traditional Arabic" w:hint="cs"/>
          <w:sz w:val="36"/>
          <w:szCs w:val="36"/>
          <w:rtl/>
        </w:rPr>
        <w:t>).</w:t>
      </w:r>
    </w:p>
    <w:p w:rsidR="00E97613" w:rsidRDefault="00E97613" w:rsidP="001C4A0F">
      <w:pPr>
        <w:bidi/>
        <w:spacing w:after="0"/>
        <w:jc w:val="both"/>
        <w:rPr>
          <w:rFonts w:ascii="Calibri" w:hAnsi="Calibri" w:cs="Traditional Arabic"/>
          <w:sz w:val="36"/>
          <w:szCs w:val="36"/>
          <w:rtl/>
        </w:rPr>
      </w:pPr>
      <w:r>
        <w:rPr>
          <w:rFonts w:ascii="Calibri" w:hAnsi="Calibri" w:cs="Traditional Arabic" w:hint="cs"/>
          <w:sz w:val="36"/>
          <w:szCs w:val="36"/>
          <w:rtl/>
        </w:rPr>
        <w:t>وجه الدلالة من الآية: أنّ هذا أمر من الله، و الأمر يقتضي الوجوب.</w:t>
      </w:r>
      <w:r>
        <w:rPr>
          <w:rStyle w:val="Appelnotedebasdep"/>
          <w:rFonts w:ascii="Calibri" w:hAnsi="Calibri" w:cs="Traditional Arabic"/>
          <w:sz w:val="36"/>
          <w:szCs w:val="36"/>
          <w:rtl/>
        </w:rPr>
        <w:footnoteReference w:id="158"/>
      </w:r>
    </w:p>
    <w:p w:rsidR="00B77551" w:rsidRDefault="00E97613" w:rsidP="001C4A0F">
      <w:pPr>
        <w:bidi/>
        <w:spacing w:after="0"/>
        <w:jc w:val="both"/>
        <w:rPr>
          <w:rFonts w:ascii="Calibri" w:hAnsi="Calibri" w:cs="Traditional Arabic"/>
          <w:sz w:val="36"/>
          <w:szCs w:val="36"/>
          <w:rtl/>
        </w:rPr>
      </w:pPr>
      <w:r w:rsidRPr="00B606E4">
        <w:rPr>
          <w:rFonts w:ascii="Calibri" w:hAnsi="Calibri" w:cs="Traditional Arabic" w:hint="cs"/>
          <w:b/>
          <w:bCs/>
          <w:sz w:val="36"/>
          <w:szCs w:val="36"/>
          <w:rtl/>
        </w:rPr>
        <w:t>ثانيا من السنة:</w:t>
      </w:r>
      <w:r>
        <w:rPr>
          <w:rFonts w:ascii="Calibri" w:hAnsi="Calibri" w:cs="Traditional Arabic" w:hint="cs"/>
          <w:sz w:val="36"/>
          <w:szCs w:val="36"/>
          <w:rtl/>
        </w:rPr>
        <w:t xml:space="preserve"> </w:t>
      </w:r>
    </w:p>
    <w:p w:rsidR="00E97613" w:rsidRDefault="00A43261" w:rsidP="001C4A0F">
      <w:pPr>
        <w:bidi/>
        <w:spacing w:after="0"/>
        <w:jc w:val="both"/>
        <w:rPr>
          <w:rFonts w:ascii="Calibri" w:hAnsi="Calibri" w:cs="Traditional Arabic"/>
          <w:sz w:val="36"/>
          <w:szCs w:val="36"/>
          <w:rtl/>
        </w:rPr>
      </w:pPr>
      <w:r>
        <w:rPr>
          <w:rFonts w:ascii="Calibri" w:hAnsi="Calibri" w:cs="Traditional Arabic" w:hint="cs"/>
          <w:sz w:val="36"/>
          <w:szCs w:val="36"/>
          <w:rtl/>
        </w:rPr>
        <w:t xml:space="preserve">عن أم عطيةَ رضي الله عنها، قالت: </w:t>
      </w:r>
      <w:r w:rsidR="004B3712">
        <w:rPr>
          <w:rFonts w:ascii="Calibri" w:hAnsi="Calibri" w:cs="Traditional Arabic"/>
          <w:sz w:val="36"/>
          <w:szCs w:val="36"/>
          <w:rtl/>
        </w:rPr>
        <w:t>«</w:t>
      </w:r>
      <w:r>
        <w:rPr>
          <w:rFonts w:ascii="Calibri" w:hAnsi="Calibri" w:cs="Traditional Arabic" w:hint="cs"/>
          <w:sz w:val="36"/>
          <w:szCs w:val="36"/>
          <w:rtl/>
        </w:rPr>
        <w:t xml:space="preserve"> أمرنا </w:t>
      </w:r>
      <w:r>
        <w:rPr>
          <w:rFonts w:ascii="Calibri" w:hAnsi="Calibri" w:cs="Traditional Arabic"/>
          <w:sz w:val="36"/>
          <w:szCs w:val="36"/>
          <w:rtl/>
        </w:rPr>
        <w:t>–</w:t>
      </w:r>
      <w:r>
        <w:rPr>
          <w:rFonts w:ascii="Calibri" w:hAnsi="Calibri" w:cs="Traditional Arabic" w:hint="cs"/>
          <w:sz w:val="36"/>
          <w:szCs w:val="36"/>
          <w:rtl/>
        </w:rPr>
        <w:t xml:space="preserve"> تعني النبيّ صلّى الله عليه و سلّم _ أن نخرج في العيدين: العواتق، و ذوات الخدور، و أمر الحيضَ أن يعتزلن مصلّى المسلمين</w:t>
      </w:r>
      <w:r w:rsidR="004B3712">
        <w:rPr>
          <w:rFonts w:ascii="Calibri" w:hAnsi="Calibri" w:cs="Traditional Arabic"/>
          <w:sz w:val="36"/>
          <w:szCs w:val="36"/>
          <w:rtl/>
        </w:rPr>
        <w:t>»</w:t>
      </w:r>
      <w:r>
        <w:rPr>
          <w:rStyle w:val="Appelnotedebasdep"/>
          <w:rFonts w:ascii="Calibri" w:hAnsi="Calibri" w:cs="Traditional Arabic"/>
          <w:sz w:val="36"/>
          <w:szCs w:val="36"/>
          <w:rtl/>
        </w:rPr>
        <w:footnoteReference w:id="159"/>
      </w:r>
      <w:r w:rsidR="00B606E4">
        <w:rPr>
          <w:rFonts w:ascii="Calibri" w:hAnsi="Calibri" w:cs="Traditional Arabic" w:hint="cs"/>
          <w:sz w:val="36"/>
          <w:szCs w:val="36"/>
          <w:rtl/>
        </w:rPr>
        <w:t>.</w:t>
      </w:r>
    </w:p>
    <w:p w:rsidR="00B606E4" w:rsidRPr="00EC5C2F" w:rsidRDefault="00B606E4" w:rsidP="001C4A0F">
      <w:pPr>
        <w:bidi/>
        <w:spacing w:after="0"/>
        <w:jc w:val="both"/>
        <w:rPr>
          <w:rFonts w:cs="Traditional Arabic"/>
          <w:sz w:val="36"/>
          <w:szCs w:val="36"/>
          <w:rtl/>
        </w:rPr>
      </w:pPr>
      <w:r w:rsidRPr="00B77551">
        <w:rPr>
          <w:rFonts w:ascii="Calibri" w:hAnsi="Calibri" w:cs="Traditional Arabic" w:hint="cs"/>
          <w:b/>
          <w:bCs/>
          <w:sz w:val="36"/>
          <w:szCs w:val="36"/>
          <w:rtl/>
        </w:rPr>
        <w:t>وجه الدلالة:</w:t>
      </w:r>
      <w:r>
        <w:rPr>
          <w:rFonts w:ascii="Calibri" w:hAnsi="Calibri" w:cs="Traditional Arabic" w:hint="cs"/>
          <w:sz w:val="36"/>
          <w:szCs w:val="36"/>
          <w:rtl/>
        </w:rPr>
        <w:t xml:space="preserve"> أنّ الأمر </w:t>
      </w:r>
      <w:r w:rsidR="004938B3">
        <w:rPr>
          <w:rFonts w:ascii="Calibri" w:hAnsi="Calibri" w:cs="Traditional Arabic" w:hint="cs"/>
          <w:sz w:val="36"/>
          <w:szCs w:val="36"/>
          <w:rtl/>
        </w:rPr>
        <w:t>بخروج الن</w:t>
      </w:r>
      <w:r w:rsidR="00B77551">
        <w:rPr>
          <w:rFonts w:ascii="Calibri" w:hAnsi="Calibri" w:cs="Traditional Arabic" w:hint="cs"/>
          <w:sz w:val="36"/>
          <w:szCs w:val="36"/>
          <w:rtl/>
        </w:rPr>
        <w:t>ّ</w:t>
      </w:r>
      <w:r w:rsidR="004938B3">
        <w:rPr>
          <w:rFonts w:ascii="Calibri" w:hAnsi="Calibri" w:cs="Traditional Arabic" w:hint="cs"/>
          <w:sz w:val="36"/>
          <w:szCs w:val="36"/>
          <w:rtl/>
        </w:rPr>
        <w:t>ساء يقتضي الأمر بالص</w:t>
      </w:r>
      <w:r w:rsidR="00B77551">
        <w:rPr>
          <w:rFonts w:ascii="Calibri" w:hAnsi="Calibri" w:cs="Traditional Arabic" w:hint="cs"/>
          <w:sz w:val="36"/>
          <w:szCs w:val="36"/>
          <w:rtl/>
        </w:rPr>
        <w:t>ّ</w:t>
      </w:r>
      <w:r w:rsidR="004938B3">
        <w:rPr>
          <w:rFonts w:ascii="Calibri" w:hAnsi="Calibri" w:cs="Traditional Arabic" w:hint="cs"/>
          <w:sz w:val="36"/>
          <w:szCs w:val="36"/>
          <w:rtl/>
        </w:rPr>
        <w:t>لاة؛ و وجوب الوسيلة يستلزم وجوب المتوس</w:t>
      </w:r>
      <w:r w:rsidR="00B77551">
        <w:rPr>
          <w:rFonts w:ascii="Calibri" w:hAnsi="Calibri" w:cs="Traditional Arabic" w:hint="cs"/>
          <w:sz w:val="36"/>
          <w:szCs w:val="36"/>
          <w:rtl/>
        </w:rPr>
        <w:t>ّ</w:t>
      </w:r>
      <w:r w:rsidR="004938B3">
        <w:rPr>
          <w:rFonts w:ascii="Calibri" w:hAnsi="Calibri" w:cs="Traditional Arabic" w:hint="cs"/>
          <w:sz w:val="36"/>
          <w:szCs w:val="36"/>
          <w:rtl/>
        </w:rPr>
        <w:t>ل إليه، و إذا أمر بذلك النساء ، فالرجل من باب أولى.</w:t>
      </w:r>
    </w:p>
    <w:p w:rsidR="00AA4C2D" w:rsidRDefault="00AA04A4" w:rsidP="001C4A0F">
      <w:pPr>
        <w:bidi/>
        <w:spacing w:after="0"/>
        <w:jc w:val="both"/>
        <w:rPr>
          <w:rFonts w:cs="Traditional Arabic"/>
          <w:sz w:val="36"/>
          <w:szCs w:val="36"/>
          <w:rtl/>
        </w:rPr>
      </w:pPr>
      <w:r w:rsidRPr="00AA04A4">
        <w:rPr>
          <w:rFonts w:cs="Traditional Arabic" w:hint="cs"/>
          <w:b/>
          <w:bCs/>
          <w:sz w:val="36"/>
          <w:szCs w:val="36"/>
          <w:rtl/>
        </w:rPr>
        <w:t>ثالثا</w:t>
      </w:r>
      <w:r>
        <w:rPr>
          <w:rFonts w:cs="Traditional Arabic" w:hint="cs"/>
          <w:b/>
          <w:bCs/>
          <w:sz w:val="36"/>
          <w:szCs w:val="36"/>
          <w:rtl/>
        </w:rPr>
        <w:t xml:space="preserve"> </w:t>
      </w:r>
      <w:r w:rsidRPr="00AA04A4">
        <w:rPr>
          <w:rFonts w:cs="Traditional Arabic" w:hint="cs"/>
          <w:b/>
          <w:bCs/>
          <w:sz w:val="36"/>
          <w:szCs w:val="36"/>
          <w:rtl/>
        </w:rPr>
        <w:t>:</w:t>
      </w:r>
      <w:r w:rsidR="00B77551">
        <w:rPr>
          <w:rFonts w:cs="Traditional Arabic" w:hint="cs"/>
          <w:sz w:val="36"/>
          <w:szCs w:val="36"/>
          <w:rtl/>
        </w:rPr>
        <w:t xml:space="preserve"> </w:t>
      </w:r>
      <w:r w:rsidR="00E271C0">
        <w:rPr>
          <w:rFonts w:cs="Traditional Arabic" w:hint="cs"/>
          <w:sz w:val="36"/>
          <w:szCs w:val="36"/>
          <w:rtl/>
        </w:rPr>
        <w:t>أنّ صلاة العيدين من أعظم شعائر الإسلام ، و الناس يجتمعون لها أعظم من الجمعة، و قد شرع فيها التكبير، فلو كانت سنّة فربّما اجتمع الناس على تركها</w:t>
      </w:r>
      <w:r w:rsidR="00E271C0">
        <w:rPr>
          <w:rStyle w:val="Appelnotedebasdep"/>
          <w:rFonts w:cs="Traditional Arabic"/>
          <w:sz w:val="36"/>
          <w:szCs w:val="36"/>
          <w:rtl/>
        </w:rPr>
        <w:footnoteReference w:id="160"/>
      </w:r>
      <w:r w:rsidR="00F47FF1">
        <w:rPr>
          <w:rFonts w:cs="Traditional Arabic" w:hint="cs"/>
          <w:sz w:val="36"/>
          <w:szCs w:val="36"/>
          <w:rtl/>
        </w:rPr>
        <w:t>.</w:t>
      </w:r>
      <w:r w:rsidR="00E271C0">
        <w:rPr>
          <w:rFonts w:cs="Traditional Arabic" w:hint="cs"/>
          <w:sz w:val="36"/>
          <w:szCs w:val="36"/>
          <w:rtl/>
        </w:rPr>
        <w:t xml:space="preserve">  </w:t>
      </w:r>
    </w:p>
    <w:p w:rsidR="005C2D7A" w:rsidRDefault="00AA04A4" w:rsidP="001C4A0F">
      <w:pPr>
        <w:bidi/>
        <w:spacing w:after="0"/>
        <w:rPr>
          <w:rFonts w:cs="Traditional Arabic"/>
          <w:sz w:val="36"/>
          <w:szCs w:val="36"/>
          <w:rtl/>
        </w:rPr>
      </w:pPr>
      <w:r w:rsidRPr="00AA04A4">
        <w:rPr>
          <w:rFonts w:cs="Traditional Arabic" w:hint="cs"/>
          <w:b/>
          <w:bCs/>
          <w:sz w:val="36"/>
          <w:szCs w:val="36"/>
          <w:rtl/>
        </w:rPr>
        <w:t>رابعا :</w:t>
      </w:r>
      <w:r w:rsidRPr="00AA04A4">
        <w:rPr>
          <w:rFonts w:cs="Traditional Arabic" w:hint="cs"/>
          <w:sz w:val="36"/>
          <w:szCs w:val="36"/>
          <w:rtl/>
        </w:rPr>
        <w:t xml:space="preserve"> أنّها</w:t>
      </w:r>
      <w:r>
        <w:rPr>
          <w:rFonts w:cs="Traditional Arabic" w:hint="cs"/>
          <w:b/>
          <w:bCs/>
          <w:sz w:val="36"/>
          <w:szCs w:val="36"/>
          <w:rtl/>
        </w:rPr>
        <w:t xml:space="preserve"> </w:t>
      </w:r>
      <w:r>
        <w:rPr>
          <w:rFonts w:cs="Traditional Arabic" w:hint="cs"/>
          <w:sz w:val="36"/>
          <w:szCs w:val="36"/>
          <w:rtl/>
        </w:rPr>
        <w:t xml:space="preserve">صلاة شرعت لها الخطبة </w:t>
      </w:r>
      <w:r w:rsidR="009C24EE">
        <w:rPr>
          <w:rFonts w:cs="Traditional Arabic" w:hint="cs"/>
          <w:sz w:val="36"/>
          <w:szCs w:val="36"/>
          <w:rtl/>
        </w:rPr>
        <w:t>، فكانت واجبة على الأعيان كالجمعة</w:t>
      </w:r>
      <w:r w:rsidR="009C24EE">
        <w:rPr>
          <w:rStyle w:val="Appelnotedebasdep"/>
          <w:rFonts w:cs="Traditional Arabic"/>
          <w:sz w:val="36"/>
          <w:szCs w:val="36"/>
          <w:rtl/>
        </w:rPr>
        <w:footnoteReference w:id="161"/>
      </w:r>
      <w:r w:rsidR="009C24EE">
        <w:rPr>
          <w:rFonts w:cs="Traditional Arabic" w:hint="cs"/>
          <w:sz w:val="36"/>
          <w:szCs w:val="36"/>
          <w:rtl/>
        </w:rPr>
        <w:t>.</w:t>
      </w:r>
    </w:p>
    <w:p w:rsidR="00EA07B7" w:rsidRDefault="00EA07B7" w:rsidP="001C4A0F">
      <w:pPr>
        <w:bidi/>
        <w:spacing w:after="0"/>
        <w:rPr>
          <w:rFonts w:cs="Traditional Arabic"/>
          <w:b/>
          <w:bCs/>
          <w:sz w:val="36"/>
          <w:szCs w:val="36"/>
          <w:rtl/>
        </w:rPr>
      </w:pPr>
    </w:p>
    <w:p w:rsidR="00EA07B7" w:rsidRDefault="00EA07B7" w:rsidP="001C4A0F">
      <w:pPr>
        <w:bidi/>
        <w:spacing w:after="0"/>
        <w:rPr>
          <w:rFonts w:cs="Traditional Arabic"/>
          <w:b/>
          <w:bCs/>
          <w:sz w:val="36"/>
          <w:szCs w:val="36"/>
          <w:rtl/>
        </w:rPr>
      </w:pPr>
    </w:p>
    <w:p w:rsidR="00AA4C2D" w:rsidRDefault="004B70F5" w:rsidP="001C4A0F">
      <w:pPr>
        <w:bidi/>
        <w:spacing w:after="0"/>
        <w:jc w:val="both"/>
        <w:rPr>
          <w:rFonts w:cs="Traditional Arabic"/>
          <w:sz w:val="36"/>
          <w:szCs w:val="36"/>
          <w:rtl/>
        </w:rPr>
      </w:pPr>
      <w:r w:rsidRPr="004B70F5">
        <w:rPr>
          <w:rFonts w:cs="Traditional Arabic" w:hint="cs"/>
          <w:b/>
          <w:bCs/>
          <w:sz w:val="36"/>
          <w:szCs w:val="36"/>
          <w:rtl/>
        </w:rPr>
        <w:lastRenderedPageBreak/>
        <w:t>القول الثاني:</w:t>
      </w:r>
      <w:r>
        <w:rPr>
          <w:rFonts w:cs="Traditional Arabic" w:hint="cs"/>
          <w:b/>
          <w:bCs/>
          <w:sz w:val="36"/>
          <w:szCs w:val="36"/>
          <w:rtl/>
        </w:rPr>
        <w:t xml:space="preserve"> </w:t>
      </w:r>
      <w:r>
        <w:rPr>
          <w:rFonts w:cs="Traditional Arabic" w:hint="cs"/>
          <w:sz w:val="36"/>
          <w:szCs w:val="36"/>
          <w:rtl/>
        </w:rPr>
        <w:t>أنّها سنة مؤكّدة، و هو مذهب المالكيّة</w:t>
      </w:r>
      <w:r w:rsidR="00AD207D">
        <w:rPr>
          <w:rStyle w:val="Appelnotedebasdep"/>
          <w:rFonts w:cs="Traditional Arabic"/>
          <w:sz w:val="36"/>
          <w:szCs w:val="36"/>
          <w:rtl/>
        </w:rPr>
        <w:footnoteReference w:id="162"/>
      </w:r>
      <w:r>
        <w:rPr>
          <w:rFonts w:cs="Traditional Arabic" w:hint="cs"/>
          <w:sz w:val="36"/>
          <w:szCs w:val="36"/>
          <w:rtl/>
        </w:rPr>
        <w:t xml:space="preserve"> ،و الشافعيّة </w:t>
      </w:r>
      <w:r w:rsidR="00AD207D">
        <w:rPr>
          <w:rStyle w:val="Appelnotedebasdep"/>
          <w:rFonts w:cs="Traditional Arabic"/>
          <w:sz w:val="36"/>
          <w:szCs w:val="36"/>
          <w:rtl/>
        </w:rPr>
        <w:footnoteReference w:id="163"/>
      </w:r>
      <w:r>
        <w:rPr>
          <w:rFonts w:cs="Traditional Arabic" w:hint="cs"/>
          <w:sz w:val="36"/>
          <w:szCs w:val="36"/>
          <w:rtl/>
        </w:rPr>
        <w:t>،</w:t>
      </w:r>
      <w:r w:rsidR="001630A1">
        <w:rPr>
          <w:rFonts w:cs="Traditional Arabic" w:hint="cs"/>
          <w:sz w:val="36"/>
          <w:szCs w:val="36"/>
          <w:rtl/>
        </w:rPr>
        <w:t xml:space="preserve"> </w:t>
      </w:r>
      <w:r>
        <w:rPr>
          <w:rFonts w:cs="Traditional Arabic" w:hint="cs"/>
          <w:sz w:val="36"/>
          <w:szCs w:val="36"/>
          <w:rtl/>
        </w:rPr>
        <w:t>و قول للحنفية ،</w:t>
      </w:r>
      <w:r w:rsidR="001630A1">
        <w:rPr>
          <w:rFonts w:cs="Traditional Arabic" w:hint="cs"/>
          <w:sz w:val="36"/>
          <w:szCs w:val="36"/>
          <w:rtl/>
        </w:rPr>
        <w:t xml:space="preserve"> </w:t>
      </w:r>
      <w:r>
        <w:rPr>
          <w:rFonts w:cs="Traditional Arabic" w:hint="cs"/>
          <w:sz w:val="36"/>
          <w:szCs w:val="36"/>
          <w:rtl/>
        </w:rPr>
        <w:t>و رواية عن أحمد</w:t>
      </w:r>
      <w:r w:rsidR="00F94B04">
        <w:rPr>
          <w:rStyle w:val="Appelnotedebasdep"/>
          <w:rFonts w:cs="Traditional Arabic"/>
          <w:sz w:val="36"/>
          <w:szCs w:val="36"/>
          <w:rtl/>
        </w:rPr>
        <w:footnoteReference w:id="164"/>
      </w:r>
      <w:r>
        <w:rPr>
          <w:rFonts w:cs="Traditional Arabic" w:hint="cs"/>
          <w:sz w:val="36"/>
          <w:szCs w:val="36"/>
          <w:rtl/>
        </w:rPr>
        <w:t xml:space="preserve"> </w:t>
      </w:r>
      <w:r w:rsidR="00AD207D">
        <w:rPr>
          <w:rFonts w:cs="Traditional Arabic" w:hint="cs"/>
          <w:sz w:val="36"/>
          <w:szCs w:val="36"/>
          <w:rtl/>
        </w:rPr>
        <w:t>،و اختاره داود الظاهري، و هو قول عامة أهل العلم من الس</w:t>
      </w:r>
      <w:r w:rsidR="00F94B04">
        <w:rPr>
          <w:rFonts w:cs="Traditional Arabic" w:hint="cs"/>
          <w:sz w:val="36"/>
          <w:szCs w:val="36"/>
          <w:rtl/>
        </w:rPr>
        <w:t>ّ</w:t>
      </w:r>
      <w:r w:rsidR="00AD207D">
        <w:rPr>
          <w:rFonts w:cs="Traditional Arabic" w:hint="cs"/>
          <w:sz w:val="36"/>
          <w:szCs w:val="36"/>
          <w:rtl/>
        </w:rPr>
        <w:t xml:space="preserve">لف و الخلف </w:t>
      </w:r>
      <w:r w:rsidR="00F94B04">
        <w:rPr>
          <w:rStyle w:val="Appelnotedebasdep"/>
          <w:rFonts w:cs="Traditional Arabic"/>
          <w:sz w:val="36"/>
          <w:szCs w:val="36"/>
          <w:rtl/>
        </w:rPr>
        <w:footnoteReference w:id="165"/>
      </w:r>
      <w:r w:rsidR="00AD207D">
        <w:rPr>
          <w:rFonts w:cs="Traditional Arabic" w:hint="cs"/>
          <w:sz w:val="36"/>
          <w:szCs w:val="36"/>
          <w:rtl/>
        </w:rPr>
        <w:t>.</w:t>
      </w:r>
    </w:p>
    <w:p w:rsidR="00F94B04" w:rsidRDefault="00F94B04" w:rsidP="001C4A0F">
      <w:pPr>
        <w:bidi/>
        <w:spacing w:after="0"/>
        <w:rPr>
          <w:rFonts w:cs="Traditional Arabic"/>
          <w:sz w:val="36"/>
          <w:szCs w:val="36"/>
          <w:rtl/>
        </w:rPr>
      </w:pPr>
      <w:r>
        <w:rPr>
          <w:rFonts w:cs="Traditional Arabic" w:hint="cs"/>
          <w:sz w:val="36"/>
          <w:szCs w:val="36"/>
          <w:rtl/>
        </w:rPr>
        <w:t>أدلتهم في ذلك:</w:t>
      </w:r>
    </w:p>
    <w:p w:rsidR="00796D4E" w:rsidRDefault="00F94B04" w:rsidP="001C4A0F">
      <w:pPr>
        <w:bidi/>
        <w:spacing w:after="0"/>
        <w:rPr>
          <w:rFonts w:cs="Traditional Arabic"/>
          <w:b/>
          <w:bCs/>
          <w:sz w:val="36"/>
          <w:szCs w:val="36"/>
          <w:rtl/>
        </w:rPr>
      </w:pPr>
      <w:r w:rsidRPr="00F94B04">
        <w:rPr>
          <w:rFonts w:cs="Traditional Arabic" w:hint="cs"/>
          <w:b/>
          <w:bCs/>
          <w:sz w:val="36"/>
          <w:szCs w:val="36"/>
          <w:rtl/>
        </w:rPr>
        <w:t>أولا من السنة:</w:t>
      </w:r>
      <w:r>
        <w:rPr>
          <w:rFonts w:cs="Traditional Arabic" w:hint="cs"/>
          <w:b/>
          <w:bCs/>
          <w:sz w:val="36"/>
          <w:szCs w:val="36"/>
          <w:rtl/>
        </w:rPr>
        <w:t xml:space="preserve"> </w:t>
      </w:r>
    </w:p>
    <w:p w:rsidR="00F94B04" w:rsidRDefault="00796D4E" w:rsidP="001C4A0F">
      <w:pPr>
        <w:bidi/>
        <w:spacing w:after="0"/>
        <w:jc w:val="both"/>
        <w:rPr>
          <w:rFonts w:cs="Traditional Arabic"/>
          <w:sz w:val="36"/>
          <w:szCs w:val="36"/>
          <w:rtl/>
        </w:rPr>
      </w:pPr>
      <w:r w:rsidRPr="00940400">
        <w:rPr>
          <w:rFonts w:cs="Traditional Arabic" w:hint="cs"/>
          <w:sz w:val="32"/>
          <w:szCs w:val="32"/>
          <w:rtl/>
        </w:rPr>
        <w:t>1</w:t>
      </w:r>
      <w:r>
        <w:rPr>
          <w:rFonts w:cs="Traditional Arabic" w:hint="cs"/>
          <w:b/>
          <w:bCs/>
          <w:sz w:val="36"/>
          <w:szCs w:val="36"/>
          <w:rtl/>
        </w:rPr>
        <w:t xml:space="preserve">- </w:t>
      </w:r>
      <w:r w:rsidR="00F94B04">
        <w:rPr>
          <w:rFonts w:cs="Traditional Arabic" w:hint="cs"/>
          <w:sz w:val="36"/>
          <w:szCs w:val="36"/>
          <w:rtl/>
        </w:rPr>
        <w:t>عن طلحة بن عبيد الله</w:t>
      </w:r>
      <w:r>
        <w:rPr>
          <w:rFonts w:cs="Traditional Arabic" w:hint="cs"/>
          <w:sz w:val="36"/>
          <w:szCs w:val="36"/>
          <w:rtl/>
        </w:rPr>
        <w:t xml:space="preserve"> رضي الله عنه: أنّ رجلاً جاء إلى رسول الله صلى الله عليه و سلّم يسأله عن الاسلام، فقال صلّى الله عليه وسلّم</w:t>
      </w:r>
      <w:r w:rsidR="007F15A9">
        <w:rPr>
          <w:rFonts w:cs="Traditional Arabic" w:hint="cs"/>
          <w:sz w:val="36"/>
          <w:szCs w:val="36"/>
          <w:rtl/>
        </w:rPr>
        <w:t xml:space="preserve"> </w:t>
      </w:r>
      <w:r>
        <w:rPr>
          <w:rFonts w:cs="Traditional Arabic" w:hint="cs"/>
          <w:sz w:val="36"/>
          <w:szCs w:val="36"/>
          <w:rtl/>
        </w:rPr>
        <w:t>:</w:t>
      </w:r>
      <w:r w:rsidR="007F15A9">
        <w:rPr>
          <w:rFonts w:ascii="Calibri" w:hAnsi="Calibri" w:cs="Traditional Arabic"/>
          <w:sz w:val="36"/>
          <w:szCs w:val="36"/>
          <w:rtl/>
        </w:rPr>
        <w:t>«</w:t>
      </w:r>
      <w:r>
        <w:rPr>
          <w:rFonts w:cs="Traditional Arabic" w:hint="cs"/>
          <w:sz w:val="36"/>
          <w:szCs w:val="36"/>
          <w:rtl/>
        </w:rPr>
        <w:t xml:space="preserve"> خمس صلوات كتبهن الله على عباده، فقال : هل عليَّ غيرُها؟ قال: لا، إلاَّ أن تطوع</w:t>
      </w:r>
      <w:r w:rsidR="007F15A9">
        <w:rPr>
          <w:rFonts w:cs="Traditional Arabic" w:hint="cs"/>
          <w:sz w:val="36"/>
          <w:szCs w:val="36"/>
          <w:rtl/>
        </w:rPr>
        <w:t xml:space="preserve"> </w:t>
      </w:r>
      <w:r w:rsidR="007F15A9">
        <w:rPr>
          <w:rFonts w:ascii="Calibri" w:hAnsi="Calibri" w:cs="Traditional Arabic"/>
          <w:sz w:val="36"/>
          <w:szCs w:val="36"/>
          <w:rtl/>
        </w:rPr>
        <w:t>»</w:t>
      </w:r>
      <w:r>
        <w:rPr>
          <w:rStyle w:val="Appelnotedebasdep"/>
          <w:rFonts w:cs="Traditional Arabic"/>
          <w:sz w:val="36"/>
          <w:szCs w:val="36"/>
          <w:rtl/>
        </w:rPr>
        <w:footnoteReference w:id="166"/>
      </w:r>
      <w:r>
        <w:rPr>
          <w:rFonts w:cs="Traditional Arabic" w:hint="cs"/>
          <w:sz w:val="36"/>
          <w:szCs w:val="36"/>
          <w:rtl/>
        </w:rPr>
        <w:t xml:space="preserve"> .</w:t>
      </w:r>
    </w:p>
    <w:p w:rsidR="00796D4E" w:rsidRDefault="00796D4E" w:rsidP="001C4A0F">
      <w:pPr>
        <w:bidi/>
        <w:spacing w:after="0"/>
        <w:jc w:val="both"/>
        <w:rPr>
          <w:rFonts w:cs="Traditional Arabic"/>
          <w:sz w:val="36"/>
          <w:szCs w:val="36"/>
          <w:rtl/>
        </w:rPr>
      </w:pPr>
      <w:r w:rsidRPr="00940400">
        <w:rPr>
          <w:rFonts w:cs="Traditional Arabic" w:hint="cs"/>
          <w:sz w:val="32"/>
          <w:szCs w:val="32"/>
          <w:rtl/>
        </w:rPr>
        <w:t>2</w:t>
      </w:r>
      <w:r>
        <w:rPr>
          <w:rFonts w:cs="Traditional Arabic" w:hint="cs"/>
          <w:sz w:val="36"/>
          <w:szCs w:val="36"/>
          <w:rtl/>
        </w:rPr>
        <w:t xml:space="preserve">- </w:t>
      </w:r>
      <w:r w:rsidR="00586605">
        <w:rPr>
          <w:rFonts w:cs="Traditional Arabic" w:hint="cs"/>
          <w:sz w:val="36"/>
          <w:szCs w:val="36"/>
          <w:rtl/>
        </w:rPr>
        <w:t>عن عبد الله بن عباس رضي الله عنهما</w:t>
      </w:r>
      <w:r w:rsidR="007F15A9">
        <w:rPr>
          <w:rFonts w:cs="Traditional Arabic" w:hint="cs"/>
          <w:sz w:val="36"/>
          <w:szCs w:val="36"/>
          <w:rtl/>
        </w:rPr>
        <w:t xml:space="preserve"> </w:t>
      </w:r>
      <w:r w:rsidR="00586605">
        <w:rPr>
          <w:rFonts w:cs="Traditional Arabic" w:hint="cs"/>
          <w:sz w:val="36"/>
          <w:szCs w:val="36"/>
          <w:rtl/>
        </w:rPr>
        <w:t>:</w:t>
      </w:r>
      <w:r w:rsidR="007F15A9">
        <w:rPr>
          <w:rFonts w:ascii="Calibri" w:hAnsi="Calibri" w:cs="Traditional Arabic"/>
          <w:sz w:val="36"/>
          <w:szCs w:val="36"/>
          <w:rtl/>
        </w:rPr>
        <w:t>«</w:t>
      </w:r>
      <w:r w:rsidR="00586605">
        <w:rPr>
          <w:rFonts w:cs="Traditional Arabic" w:hint="cs"/>
          <w:sz w:val="36"/>
          <w:szCs w:val="36"/>
          <w:rtl/>
        </w:rPr>
        <w:t xml:space="preserve">أنّ النبي صلّى الله عليه وسلّم بعث معاذاً رضي الله عنه إلى اليمن، فقال: ادعُهم إلى شهادة أنْ لا إله إلا الله و أنيَّ رسول الله، فإن هم أطاعوا لذلك، فأعلمهم </w:t>
      </w:r>
      <w:r w:rsidR="00FA2505">
        <w:rPr>
          <w:rFonts w:cs="Traditional Arabic" w:hint="cs"/>
          <w:sz w:val="36"/>
          <w:szCs w:val="36"/>
          <w:rtl/>
        </w:rPr>
        <w:t>أنّ</w:t>
      </w:r>
      <w:r w:rsidR="00586605">
        <w:rPr>
          <w:rFonts w:cs="Traditional Arabic" w:hint="cs"/>
          <w:sz w:val="36"/>
          <w:szCs w:val="36"/>
          <w:rtl/>
        </w:rPr>
        <w:t xml:space="preserve"> الله قد افترض عليهم</w:t>
      </w:r>
      <w:r w:rsidR="00AB5258">
        <w:rPr>
          <w:rFonts w:cs="Traditional Arabic" w:hint="cs"/>
          <w:sz w:val="36"/>
          <w:szCs w:val="36"/>
          <w:rtl/>
        </w:rPr>
        <w:t xml:space="preserve"> خمس صلوات في كل يوم و ليلة...</w:t>
      </w:r>
      <w:r w:rsidR="007F15A9">
        <w:rPr>
          <w:rFonts w:ascii="Calibri" w:hAnsi="Calibri" w:cs="Traditional Arabic"/>
          <w:sz w:val="36"/>
          <w:szCs w:val="36"/>
          <w:rtl/>
        </w:rPr>
        <w:t>»</w:t>
      </w:r>
      <w:r w:rsidR="00FA2505">
        <w:rPr>
          <w:rStyle w:val="Appelnotedebasdep"/>
          <w:rFonts w:cs="Traditional Arabic"/>
          <w:sz w:val="36"/>
          <w:szCs w:val="36"/>
          <w:rtl/>
        </w:rPr>
        <w:footnoteReference w:id="167"/>
      </w:r>
    </w:p>
    <w:p w:rsidR="00796D4E" w:rsidRDefault="00FA2505" w:rsidP="001C4A0F">
      <w:pPr>
        <w:bidi/>
        <w:spacing w:after="0"/>
        <w:jc w:val="both"/>
        <w:rPr>
          <w:rFonts w:cs="Traditional Arabic"/>
          <w:sz w:val="36"/>
          <w:szCs w:val="36"/>
          <w:rtl/>
        </w:rPr>
      </w:pPr>
      <w:r w:rsidRPr="00FA2505">
        <w:rPr>
          <w:rFonts w:cs="Traditional Arabic" w:hint="cs"/>
          <w:b/>
          <w:bCs/>
          <w:sz w:val="36"/>
          <w:szCs w:val="36"/>
          <w:rtl/>
        </w:rPr>
        <w:t>ثانيا:</w:t>
      </w:r>
      <w:r>
        <w:rPr>
          <w:rFonts w:cs="Traditional Arabic" w:hint="cs"/>
          <w:b/>
          <w:bCs/>
          <w:sz w:val="36"/>
          <w:szCs w:val="36"/>
          <w:rtl/>
        </w:rPr>
        <w:t xml:space="preserve"> </w:t>
      </w:r>
      <w:r w:rsidRPr="00FA2505">
        <w:rPr>
          <w:rFonts w:cs="Traditional Arabic" w:hint="cs"/>
          <w:sz w:val="36"/>
          <w:szCs w:val="36"/>
          <w:rtl/>
        </w:rPr>
        <w:t>أنّ</w:t>
      </w:r>
      <w:r>
        <w:rPr>
          <w:rFonts w:cs="Traditional Arabic" w:hint="cs"/>
          <w:sz w:val="36"/>
          <w:szCs w:val="36"/>
          <w:rtl/>
        </w:rPr>
        <w:t xml:space="preserve"> صلاة العيدين صلاة مؤقّتة، لا تشرع لها الاقامةُ؛ فلم تجب ابتداءً بالشرع كصلاة الاستسقاء و الكسوف</w:t>
      </w:r>
      <w:r>
        <w:rPr>
          <w:rStyle w:val="Appelnotedebasdep"/>
          <w:rFonts w:cs="Traditional Arabic"/>
          <w:sz w:val="36"/>
          <w:szCs w:val="36"/>
          <w:rtl/>
        </w:rPr>
        <w:footnoteReference w:id="168"/>
      </w:r>
      <w:r>
        <w:rPr>
          <w:rFonts w:cs="Traditional Arabic" w:hint="cs"/>
          <w:sz w:val="36"/>
          <w:szCs w:val="36"/>
          <w:rtl/>
        </w:rPr>
        <w:t>.</w:t>
      </w:r>
    </w:p>
    <w:p w:rsidR="009708CD" w:rsidRDefault="009708CD" w:rsidP="001C4A0F">
      <w:pPr>
        <w:bidi/>
        <w:spacing w:after="0"/>
        <w:rPr>
          <w:rFonts w:ascii="Calibri" w:hAnsi="Calibri" w:cs="Traditional Arabic"/>
          <w:sz w:val="36"/>
          <w:szCs w:val="36"/>
          <w:rtl/>
        </w:rPr>
      </w:pPr>
      <w:r w:rsidRPr="005C2D7A">
        <w:rPr>
          <w:rFonts w:cs="Traditional Arabic" w:hint="cs"/>
          <w:b/>
          <w:bCs/>
          <w:sz w:val="36"/>
          <w:szCs w:val="36"/>
          <w:rtl/>
        </w:rPr>
        <w:t>قال النووي:</w:t>
      </w:r>
      <w:r>
        <w:rPr>
          <w:rFonts w:cs="Traditional Arabic" w:hint="cs"/>
          <w:sz w:val="36"/>
          <w:szCs w:val="36"/>
          <w:rtl/>
        </w:rPr>
        <w:t xml:space="preserve"> </w:t>
      </w:r>
      <w:r w:rsidR="007A5662" w:rsidRPr="000F4884">
        <w:rPr>
          <w:rFonts w:ascii="Calibri" w:hAnsi="Calibri" w:cs="Traditional Arabic"/>
          <w:b/>
          <w:bCs/>
          <w:i/>
          <w:iCs/>
          <w:sz w:val="36"/>
          <w:szCs w:val="36"/>
          <w:rtl/>
        </w:rPr>
        <w:t>«</w:t>
      </w:r>
      <w:r w:rsidR="007A5662">
        <w:rPr>
          <w:rFonts w:cs="Traditional Arabic" w:hint="cs"/>
          <w:sz w:val="36"/>
          <w:szCs w:val="36"/>
          <w:rtl/>
        </w:rPr>
        <w:t>ج</w:t>
      </w:r>
      <w:r>
        <w:rPr>
          <w:rFonts w:cs="Traditional Arabic" w:hint="cs"/>
          <w:sz w:val="36"/>
          <w:szCs w:val="36"/>
          <w:rtl/>
        </w:rPr>
        <w:t>ماهير العلماء من الس</w:t>
      </w:r>
      <w:r w:rsidR="007A5662">
        <w:rPr>
          <w:rFonts w:cs="Traditional Arabic" w:hint="cs"/>
          <w:sz w:val="36"/>
          <w:szCs w:val="36"/>
          <w:rtl/>
        </w:rPr>
        <w:t>ّ</w:t>
      </w:r>
      <w:r>
        <w:rPr>
          <w:rFonts w:cs="Traditional Arabic" w:hint="cs"/>
          <w:sz w:val="36"/>
          <w:szCs w:val="36"/>
          <w:rtl/>
        </w:rPr>
        <w:t>لف و الخلف أنّ صلاة</w:t>
      </w:r>
      <w:r w:rsidR="007A5662">
        <w:rPr>
          <w:rFonts w:cs="Traditional Arabic" w:hint="cs"/>
          <w:sz w:val="36"/>
          <w:szCs w:val="36"/>
          <w:rtl/>
        </w:rPr>
        <w:t xml:space="preserve"> العيد سنة، لا فرض كفاية</w:t>
      </w:r>
      <w:r w:rsidR="007A5662">
        <w:rPr>
          <w:rFonts w:ascii="Calibri" w:hAnsi="Calibri" w:cs="Traditional Arabic"/>
          <w:sz w:val="36"/>
          <w:szCs w:val="36"/>
          <w:rtl/>
        </w:rPr>
        <w:t>»</w:t>
      </w:r>
      <w:r w:rsidR="007A5662">
        <w:rPr>
          <w:rStyle w:val="Appelnotedebasdep"/>
          <w:rFonts w:ascii="Calibri" w:hAnsi="Calibri" w:cs="Traditional Arabic"/>
          <w:sz w:val="36"/>
          <w:szCs w:val="36"/>
          <w:rtl/>
        </w:rPr>
        <w:footnoteReference w:id="169"/>
      </w:r>
      <w:r w:rsidR="007A5662">
        <w:rPr>
          <w:rFonts w:ascii="Calibri" w:hAnsi="Calibri" w:cs="Traditional Arabic" w:hint="cs"/>
          <w:sz w:val="36"/>
          <w:szCs w:val="36"/>
          <w:rtl/>
        </w:rPr>
        <w:t>.</w:t>
      </w:r>
    </w:p>
    <w:p w:rsidR="005C2D7A" w:rsidRDefault="007A5662" w:rsidP="001C4A0F">
      <w:pPr>
        <w:bidi/>
        <w:spacing w:after="0"/>
        <w:jc w:val="both"/>
        <w:rPr>
          <w:rFonts w:cs="Traditional Arabic"/>
          <w:sz w:val="36"/>
          <w:szCs w:val="36"/>
          <w:rtl/>
        </w:rPr>
      </w:pPr>
      <w:r w:rsidRPr="005C2D7A">
        <w:rPr>
          <w:rFonts w:ascii="Calibri" w:hAnsi="Calibri" w:cs="Traditional Arabic" w:hint="cs"/>
          <w:b/>
          <w:bCs/>
          <w:sz w:val="36"/>
          <w:szCs w:val="36"/>
          <w:rtl/>
        </w:rPr>
        <w:t>قال ابن رجب:</w:t>
      </w:r>
      <w:r>
        <w:rPr>
          <w:rFonts w:ascii="Calibri" w:hAnsi="Calibri" w:cs="Traditional Arabic" w:hint="cs"/>
          <w:sz w:val="36"/>
          <w:szCs w:val="36"/>
          <w:rtl/>
        </w:rPr>
        <w:t xml:space="preserve"> </w:t>
      </w:r>
      <w:r w:rsidRPr="000F4884">
        <w:rPr>
          <w:rFonts w:ascii="Calibri" w:hAnsi="Calibri" w:cs="Traditional Arabic"/>
          <w:b/>
          <w:bCs/>
          <w:i/>
          <w:iCs/>
          <w:sz w:val="36"/>
          <w:szCs w:val="36"/>
          <w:rtl/>
        </w:rPr>
        <w:t>«</w:t>
      </w:r>
      <w:r>
        <w:rPr>
          <w:rFonts w:cs="Traditional Arabic" w:hint="cs"/>
          <w:sz w:val="36"/>
          <w:szCs w:val="36"/>
          <w:rtl/>
        </w:rPr>
        <w:t xml:space="preserve">أمّا صلاة العيد، فاختلف العلماء فيها على ثلاثة أقوال: أنّها سنة مسنونة ،فلو </w:t>
      </w:r>
    </w:p>
    <w:p w:rsidR="005A4D79" w:rsidRPr="00AB69FD" w:rsidRDefault="007A5662" w:rsidP="001C4A0F">
      <w:pPr>
        <w:bidi/>
        <w:spacing w:after="0"/>
        <w:jc w:val="both"/>
        <w:rPr>
          <w:rFonts w:ascii="Calibri" w:hAnsi="Calibri" w:cs="Traditional Arabic"/>
          <w:sz w:val="36"/>
          <w:szCs w:val="36"/>
          <w:rtl/>
        </w:rPr>
      </w:pPr>
      <w:r>
        <w:rPr>
          <w:rFonts w:cs="Traditional Arabic" w:hint="cs"/>
          <w:sz w:val="36"/>
          <w:szCs w:val="36"/>
          <w:rtl/>
        </w:rPr>
        <w:t>تركها الناس لم يأثموا، هذا قول الثوري ،و مالك ،و الشافعي ،و إسحاق</w:t>
      </w:r>
      <w:r w:rsidR="00341636">
        <w:rPr>
          <w:rFonts w:cs="Traditional Arabic" w:hint="cs"/>
          <w:sz w:val="36"/>
          <w:szCs w:val="36"/>
          <w:rtl/>
        </w:rPr>
        <w:t xml:space="preserve"> ،و أبي يوسف ،و حكي رواية عن أبي أحمد</w:t>
      </w:r>
      <w:r>
        <w:rPr>
          <w:rFonts w:ascii="Calibri" w:hAnsi="Calibri" w:cs="Traditional Arabic"/>
          <w:sz w:val="36"/>
          <w:szCs w:val="36"/>
          <w:rtl/>
        </w:rPr>
        <w:t>»</w:t>
      </w:r>
      <w:r w:rsidR="00341636">
        <w:rPr>
          <w:rStyle w:val="Appelnotedebasdep"/>
          <w:rFonts w:ascii="Calibri" w:hAnsi="Calibri" w:cs="Traditional Arabic"/>
          <w:sz w:val="36"/>
          <w:szCs w:val="36"/>
          <w:rtl/>
        </w:rPr>
        <w:footnoteReference w:id="170"/>
      </w:r>
      <w:r w:rsidR="00341636">
        <w:rPr>
          <w:rFonts w:ascii="Calibri" w:hAnsi="Calibri" w:cs="Traditional Arabic" w:hint="cs"/>
          <w:sz w:val="36"/>
          <w:szCs w:val="36"/>
          <w:rtl/>
        </w:rPr>
        <w:t>.</w:t>
      </w:r>
    </w:p>
    <w:p w:rsidR="00FA1BEE" w:rsidRDefault="00FA1BEE" w:rsidP="001C4A0F">
      <w:pPr>
        <w:bidi/>
        <w:spacing w:after="0"/>
        <w:jc w:val="both"/>
        <w:rPr>
          <w:rFonts w:cs="Traditional Arabic"/>
          <w:sz w:val="36"/>
          <w:szCs w:val="36"/>
          <w:rtl/>
        </w:rPr>
      </w:pPr>
      <w:r>
        <w:rPr>
          <w:rFonts w:cs="Traditional Arabic" w:hint="cs"/>
          <w:b/>
          <w:bCs/>
          <w:sz w:val="36"/>
          <w:szCs w:val="36"/>
          <w:rtl/>
        </w:rPr>
        <w:lastRenderedPageBreak/>
        <w:t xml:space="preserve">القول الثالث: </w:t>
      </w:r>
      <w:r w:rsidRPr="00FA1BEE">
        <w:rPr>
          <w:rFonts w:cs="Traditional Arabic" w:hint="cs"/>
          <w:sz w:val="36"/>
          <w:szCs w:val="36"/>
          <w:rtl/>
        </w:rPr>
        <w:t xml:space="preserve">صلاة </w:t>
      </w:r>
      <w:r>
        <w:rPr>
          <w:rFonts w:cs="Traditional Arabic" w:hint="cs"/>
          <w:sz w:val="36"/>
          <w:szCs w:val="36"/>
          <w:rtl/>
        </w:rPr>
        <w:t>العيدين فرض كفاية</w:t>
      </w:r>
      <w:r w:rsidR="009708CD">
        <w:rPr>
          <w:rFonts w:cs="Traditional Arabic" w:hint="cs"/>
          <w:sz w:val="36"/>
          <w:szCs w:val="36"/>
          <w:rtl/>
        </w:rPr>
        <w:t xml:space="preserve"> ،و هو مذهب الحنابلة</w:t>
      </w:r>
      <w:r w:rsidR="005C2D7A">
        <w:rPr>
          <w:rStyle w:val="Appelnotedebasdep"/>
          <w:rFonts w:cs="Traditional Arabic"/>
          <w:sz w:val="36"/>
          <w:szCs w:val="36"/>
          <w:rtl/>
        </w:rPr>
        <w:footnoteReference w:id="171"/>
      </w:r>
      <w:r w:rsidR="009708CD">
        <w:rPr>
          <w:rFonts w:cs="Traditional Arabic" w:hint="cs"/>
          <w:sz w:val="36"/>
          <w:szCs w:val="36"/>
          <w:rtl/>
        </w:rPr>
        <w:t>، و قول عند الحنفيّة</w:t>
      </w:r>
      <w:r w:rsidR="005C2D7A">
        <w:rPr>
          <w:rStyle w:val="Appelnotedebasdep"/>
          <w:rFonts w:cs="Traditional Arabic"/>
          <w:sz w:val="36"/>
          <w:szCs w:val="36"/>
          <w:rtl/>
        </w:rPr>
        <w:footnoteReference w:id="172"/>
      </w:r>
      <w:r w:rsidR="009708CD">
        <w:rPr>
          <w:rFonts w:cs="Traditional Arabic" w:hint="cs"/>
          <w:sz w:val="36"/>
          <w:szCs w:val="36"/>
          <w:rtl/>
        </w:rPr>
        <w:t>، و قول للمالكيّة</w:t>
      </w:r>
      <w:r w:rsidR="00AB69FD">
        <w:rPr>
          <w:rStyle w:val="Appelnotedebasdep"/>
          <w:rFonts w:cs="Traditional Arabic"/>
          <w:sz w:val="36"/>
          <w:szCs w:val="36"/>
          <w:rtl/>
        </w:rPr>
        <w:footnoteReference w:id="173"/>
      </w:r>
      <w:r w:rsidR="009708CD">
        <w:rPr>
          <w:rFonts w:cs="Traditional Arabic" w:hint="cs"/>
          <w:sz w:val="36"/>
          <w:szCs w:val="36"/>
          <w:rtl/>
        </w:rPr>
        <w:t>، و قول عند الشافعيّة</w:t>
      </w:r>
      <w:r w:rsidR="00AB69FD">
        <w:rPr>
          <w:rStyle w:val="Appelnotedebasdep"/>
          <w:rFonts w:cs="Traditional Arabic"/>
          <w:sz w:val="36"/>
          <w:szCs w:val="36"/>
          <w:rtl/>
        </w:rPr>
        <w:footnoteReference w:id="174"/>
      </w:r>
      <w:r w:rsidR="009708CD">
        <w:rPr>
          <w:rFonts w:cs="Traditional Arabic" w:hint="cs"/>
          <w:sz w:val="36"/>
          <w:szCs w:val="36"/>
          <w:rtl/>
        </w:rPr>
        <w:t xml:space="preserve">، و عليه فتوى اللجنة الدائمة. </w:t>
      </w:r>
    </w:p>
    <w:p w:rsidR="00AB69FD" w:rsidRDefault="00AB69FD" w:rsidP="001C4A0F">
      <w:pPr>
        <w:bidi/>
        <w:spacing w:after="0"/>
        <w:jc w:val="both"/>
        <w:rPr>
          <w:rFonts w:cs="Traditional Arabic"/>
          <w:sz w:val="36"/>
          <w:szCs w:val="36"/>
          <w:rtl/>
        </w:rPr>
      </w:pPr>
      <w:r w:rsidRPr="00AB69FD">
        <w:rPr>
          <w:rFonts w:cs="Traditional Arabic" w:hint="cs"/>
          <w:sz w:val="36"/>
          <w:szCs w:val="36"/>
          <w:rtl/>
        </w:rPr>
        <w:t xml:space="preserve">قالت </w:t>
      </w:r>
      <w:r>
        <w:rPr>
          <w:rFonts w:cs="Traditional Arabic" w:hint="cs"/>
          <w:sz w:val="36"/>
          <w:szCs w:val="36"/>
          <w:rtl/>
        </w:rPr>
        <w:t>اللّجنة الدّائمة :"صلاة العيدين: الفطر و الأض</w:t>
      </w:r>
      <w:r w:rsidR="00D703F4">
        <w:rPr>
          <w:rFonts w:cs="Traditional Arabic" w:hint="cs"/>
          <w:sz w:val="36"/>
          <w:szCs w:val="36"/>
          <w:rtl/>
        </w:rPr>
        <w:t>حى، كل</w:t>
      </w:r>
      <w:r w:rsidR="00751C99">
        <w:rPr>
          <w:rFonts w:cs="Traditional Arabic" w:hint="cs"/>
          <w:sz w:val="36"/>
          <w:szCs w:val="36"/>
          <w:rtl/>
        </w:rPr>
        <w:t>ّ منهما فرض كفاية، و قال بعض أهل العلم: إن</w:t>
      </w:r>
      <w:r w:rsidR="00E97190">
        <w:rPr>
          <w:rFonts w:cs="Traditional Arabic" w:hint="cs"/>
          <w:sz w:val="36"/>
          <w:szCs w:val="36"/>
          <w:rtl/>
        </w:rPr>
        <w:t>ّهما فرض عين كالجمعة ؛فلا ينبغي للمؤمن تركها"</w:t>
      </w:r>
      <w:r w:rsidR="00E97190">
        <w:rPr>
          <w:rStyle w:val="Appelnotedebasdep"/>
          <w:rFonts w:cs="Traditional Arabic"/>
          <w:sz w:val="36"/>
          <w:szCs w:val="36"/>
          <w:rtl/>
        </w:rPr>
        <w:footnoteReference w:id="175"/>
      </w:r>
      <w:r w:rsidR="00751C99">
        <w:rPr>
          <w:rFonts w:cs="Traditional Arabic" w:hint="cs"/>
          <w:sz w:val="36"/>
          <w:szCs w:val="36"/>
          <w:rtl/>
        </w:rPr>
        <w:t xml:space="preserve"> </w:t>
      </w:r>
      <w:r>
        <w:rPr>
          <w:rFonts w:cs="Traditional Arabic" w:hint="cs"/>
          <w:sz w:val="36"/>
          <w:szCs w:val="36"/>
          <w:rtl/>
        </w:rPr>
        <w:t xml:space="preserve">  </w:t>
      </w:r>
    </w:p>
    <w:p w:rsidR="00AA01D2" w:rsidRDefault="00AA01D2" w:rsidP="001C4A0F">
      <w:pPr>
        <w:bidi/>
        <w:spacing w:after="0"/>
        <w:rPr>
          <w:rFonts w:cs="Traditional Arabic"/>
          <w:sz w:val="36"/>
          <w:szCs w:val="36"/>
          <w:rtl/>
        </w:rPr>
      </w:pPr>
      <w:r>
        <w:rPr>
          <w:rFonts w:cs="Traditional Arabic" w:hint="cs"/>
          <w:sz w:val="36"/>
          <w:szCs w:val="36"/>
          <w:rtl/>
        </w:rPr>
        <w:t>أدلتهم في ذلك:</w:t>
      </w:r>
    </w:p>
    <w:p w:rsidR="00AA01D2" w:rsidRPr="00AA01D2" w:rsidRDefault="00AA01D2" w:rsidP="001C4A0F">
      <w:pPr>
        <w:bidi/>
        <w:spacing w:after="0"/>
        <w:rPr>
          <w:rFonts w:cs="Traditional Arabic"/>
          <w:b/>
          <w:bCs/>
          <w:sz w:val="36"/>
          <w:szCs w:val="36"/>
          <w:rtl/>
        </w:rPr>
      </w:pPr>
      <w:r w:rsidRPr="00AA01D2">
        <w:rPr>
          <w:rFonts w:cs="Traditional Arabic" w:hint="cs"/>
          <w:b/>
          <w:bCs/>
          <w:sz w:val="36"/>
          <w:szCs w:val="36"/>
          <w:rtl/>
        </w:rPr>
        <w:t>أولا من الس</w:t>
      </w:r>
      <w:r>
        <w:rPr>
          <w:rFonts w:cs="Traditional Arabic" w:hint="cs"/>
          <w:b/>
          <w:bCs/>
          <w:sz w:val="36"/>
          <w:szCs w:val="36"/>
          <w:rtl/>
        </w:rPr>
        <w:t>ُّ</w:t>
      </w:r>
      <w:r w:rsidRPr="00AA01D2">
        <w:rPr>
          <w:rFonts w:cs="Traditional Arabic" w:hint="cs"/>
          <w:b/>
          <w:bCs/>
          <w:sz w:val="36"/>
          <w:szCs w:val="36"/>
          <w:rtl/>
        </w:rPr>
        <w:t>نة:</w:t>
      </w:r>
    </w:p>
    <w:p w:rsidR="00AA4C2D" w:rsidRDefault="00AA01D2" w:rsidP="001C4A0F">
      <w:pPr>
        <w:bidi/>
        <w:spacing w:after="0"/>
        <w:jc w:val="both"/>
        <w:rPr>
          <w:rFonts w:cs="Traditional Arabic"/>
          <w:sz w:val="36"/>
          <w:szCs w:val="36"/>
          <w:rtl/>
        </w:rPr>
      </w:pPr>
      <w:r>
        <w:rPr>
          <w:rFonts w:cs="Traditional Arabic" w:hint="cs"/>
          <w:sz w:val="36"/>
          <w:szCs w:val="36"/>
          <w:rtl/>
        </w:rPr>
        <w:t xml:space="preserve">عن طلحة بن عبيد الله رضي الله عنه قال: </w:t>
      </w:r>
      <w:r w:rsidR="00D96278">
        <w:rPr>
          <w:rFonts w:ascii="Calibri" w:hAnsi="Calibri" w:cs="Traditional Arabic"/>
          <w:sz w:val="36"/>
          <w:szCs w:val="36"/>
          <w:rtl/>
        </w:rPr>
        <w:t>«</w:t>
      </w:r>
      <w:r>
        <w:rPr>
          <w:rFonts w:cs="Traditional Arabic" w:hint="cs"/>
          <w:sz w:val="36"/>
          <w:szCs w:val="36"/>
          <w:rtl/>
        </w:rPr>
        <w:t xml:space="preserve">جاء رجل إلى رسول الله صلّى الله عليه و سلّم من أهل نجدٍ ،ثائر الرأس ،نسمع دويَّ صوته ولا نفقه ما يقول ،حتى دنا من رسول </w:t>
      </w:r>
      <w:r w:rsidR="00132E56">
        <w:rPr>
          <w:rFonts w:cs="Traditional Arabic" w:hint="cs"/>
          <w:sz w:val="36"/>
          <w:szCs w:val="36"/>
          <w:rtl/>
        </w:rPr>
        <w:t>الله صلّى الله عليه و سلّم ،فإذا هو يسأل عن الإسلام ،فقال رسول الله صلّى الله عليه و سلّم :خمس صلوات في اليوم و اللّيل</w:t>
      </w:r>
      <w:r w:rsidR="00AD550E">
        <w:rPr>
          <w:rFonts w:cs="Traditional Arabic" w:hint="cs"/>
          <w:sz w:val="36"/>
          <w:szCs w:val="36"/>
          <w:rtl/>
        </w:rPr>
        <w:t>ة ،فقال: هل عليَّ غيرهنَّ؟ فقال</w:t>
      </w:r>
      <w:r w:rsidR="00132E56">
        <w:rPr>
          <w:rFonts w:cs="Traditional Arabic" w:hint="cs"/>
          <w:sz w:val="36"/>
          <w:szCs w:val="36"/>
          <w:rtl/>
        </w:rPr>
        <w:t>:</w:t>
      </w:r>
      <w:r w:rsidR="00AD550E">
        <w:rPr>
          <w:rFonts w:cs="Traditional Arabic" w:hint="cs"/>
          <w:sz w:val="36"/>
          <w:szCs w:val="36"/>
          <w:rtl/>
        </w:rPr>
        <w:t xml:space="preserve"> </w:t>
      </w:r>
      <w:r w:rsidR="00132E56">
        <w:rPr>
          <w:rFonts w:cs="Traditional Arabic" w:hint="cs"/>
          <w:sz w:val="36"/>
          <w:szCs w:val="36"/>
          <w:rtl/>
        </w:rPr>
        <w:t>لا ؛إلاّ أن تطوع، و صيام شهر رمضان ،</w:t>
      </w:r>
      <w:r w:rsidR="00AD550E">
        <w:rPr>
          <w:rFonts w:cs="Traditional Arabic" w:hint="cs"/>
          <w:sz w:val="36"/>
          <w:szCs w:val="36"/>
          <w:rtl/>
        </w:rPr>
        <w:t xml:space="preserve"> فقال:</w:t>
      </w:r>
      <w:r w:rsidR="00846998">
        <w:rPr>
          <w:rFonts w:cs="Traditional Arabic"/>
          <w:sz w:val="36"/>
          <w:szCs w:val="36"/>
        </w:rPr>
        <w:t xml:space="preserve"> </w:t>
      </w:r>
      <w:r w:rsidR="00AD550E">
        <w:rPr>
          <w:rFonts w:cs="Traditional Arabic" w:hint="cs"/>
          <w:sz w:val="36"/>
          <w:szCs w:val="36"/>
          <w:rtl/>
        </w:rPr>
        <w:t>هل عليَّ غيره ؟ فقال</w:t>
      </w:r>
      <w:r w:rsidR="00132E56">
        <w:rPr>
          <w:rFonts w:cs="Traditional Arabic" w:hint="cs"/>
          <w:sz w:val="36"/>
          <w:szCs w:val="36"/>
          <w:rtl/>
        </w:rPr>
        <w:t>:</w:t>
      </w:r>
      <w:r w:rsidR="00AD550E">
        <w:rPr>
          <w:rFonts w:cs="Traditional Arabic" w:hint="cs"/>
          <w:sz w:val="36"/>
          <w:szCs w:val="36"/>
          <w:rtl/>
        </w:rPr>
        <w:t xml:space="preserve"> </w:t>
      </w:r>
      <w:r w:rsidR="00132E56">
        <w:rPr>
          <w:rFonts w:cs="Traditional Arabic" w:hint="cs"/>
          <w:sz w:val="36"/>
          <w:szCs w:val="36"/>
          <w:rtl/>
        </w:rPr>
        <w:t>لا إلاّ أن تطوع ، وذكر له رسول الله صلّى الله عليه و سلّم</w:t>
      </w:r>
      <w:r w:rsidR="00AD550E">
        <w:rPr>
          <w:rFonts w:cs="Traditional Arabic" w:hint="cs"/>
          <w:sz w:val="36"/>
          <w:szCs w:val="36"/>
          <w:rtl/>
        </w:rPr>
        <w:t xml:space="preserve"> الزكاة ؛ فقال: هل عليّ غيرها؟ قال</w:t>
      </w:r>
      <w:r w:rsidR="00924BE1">
        <w:rPr>
          <w:rFonts w:cs="Traditional Arabic" w:hint="cs"/>
          <w:sz w:val="36"/>
          <w:szCs w:val="36"/>
          <w:rtl/>
        </w:rPr>
        <w:t>: لا ، إلا أن تطوّ</w:t>
      </w:r>
      <w:r w:rsidR="00AD550E">
        <w:rPr>
          <w:rFonts w:cs="Traditional Arabic" w:hint="cs"/>
          <w:sz w:val="36"/>
          <w:szCs w:val="36"/>
          <w:rtl/>
        </w:rPr>
        <w:t>ع، قال، فأدْبَر الرجل، وهو يقول</w:t>
      </w:r>
      <w:r w:rsidR="00924BE1">
        <w:rPr>
          <w:rFonts w:cs="Traditional Arabic" w:hint="cs"/>
          <w:sz w:val="36"/>
          <w:szCs w:val="36"/>
          <w:rtl/>
        </w:rPr>
        <w:t>: و الله لا أزيد على هذا ولا أنقص منه! فقال رسول الله صلّى الله عليه و سلّم: أفْلحَ إن صدَق</w:t>
      </w:r>
      <w:r w:rsidR="00D96278">
        <w:rPr>
          <w:rFonts w:ascii="Calibri" w:hAnsi="Calibri" w:cs="Traditional Arabic"/>
          <w:sz w:val="36"/>
          <w:szCs w:val="36"/>
          <w:rtl/>
        </w:rPr>
        <w:t>»</w:t>
      </w:r>
      <w:r w:rsidR="00924BE1">
        <w:rPr>
          <w:rStyle w:val="Appelnotedebasdep"/>
          <w:rFonts w:cs="Traditional Arabic"/>
          <w:sz w:val="36"/>
          <w:szCs w:val="36"/>
          <w:rtl/>
        </w:rPr>
        <w:footnoteReference w:id="176"/>
      </w:r>
      <w:r w:rsidR="001630A1">
        <w:rPr>
          <w:rFonts w:cs="Traditional Arabic" w:hint="cs"/>
          <w:sz w:val="36"/>
          <w:szCs w:val="36"/>
          <w:rtl/>
        </w:rPr>
        <w:t>.</w:t>
      </w:r>
    </w:p>
    <w:p w:rsidR="00924BE1" w:rsidRDefault="00924BE1" w:rsidP="001C4A0F">
      <w:pPr>
        <w:bidi/>
        <w:spacing w:after="0"/>
        <w:rPr>
          <w:rFonts w:cs="Traditional Arabic"/>
          <w:sz w:val="36"/>
          <w:szCs w:val="36"/>
          <w:rtl/>
        </w:rPr>
      </w:pPr>
      <w:r w:rsidRPr="00924BE1">
        <w:rPr>
          <w:rFonts w:cs="Traditional Arabic" w:hint="cs"/>
          <w:b/>
          <w:bCs/>
          <w:sz w:val="36"/>
          <w:szCs w:val="36"/>
          <w:rtl/>
        </w:rPr>
        <w:t>وجه الدلالة</w:t>
      </w:r>
      <w:r>
        <w:rPr>
          <w:rFonts w:cs="Traditional Arabic" w:hint="cs"/>
          <w:sz w:val="36"/>
          <w:szCs w:val="36"/>
          <w:rtl/>
        </w:rPr>
        <w:t xml:space="preserve">: </w:t>
      </w:r>
    </w:p>
    <w:p w:rsidR="00924BE1" w:rsidRDefault="00924BE1" w:rsidP="001C4A0F">
      <w:pPr>
        <w:bidi/>
        <w:spacing w:after="0"/>
        <w:rPr>
          <w:rFonts w:cs="Traditional Arabic"/>
          <w:sz w:val="36"/>
          <w:szCs w:val="36"/>
          <w:rtl/>
        </w:rPr>
      </w:pPr>
      <w:r>
        <w:rPr>
          <w:rFonts w:cs="Traditional Arabic" w:hint="cs"/>
          <w:sz w:val="36"/>
          <w:szCs w:val="36"/>
          <w:rtl/>
        </w:rPr>
        <w:t xml:space="preserve">أنّ </w:t>
      </w:r>
      <w:r w:rsidR="00E4197B">
        <w:rPr>
          <w:rFonts w:cs="Traditional Arabic" w:hint="cs"/>
          <w:sz w:val="36"/>
          <w:szCs w:val="36"/>
          <w:rtl/>
        </w:rPr>
        <w:t>قوله : ( إلا أن تطوّع ) استثناء من قوله: (لا) أي لا فرض عليك غيرها</w:t>
      </w:r>
      <w:r w:rsidR="00E4197B">
        <w:rPr>
          <w:rStyle w:val="Appelnotedebasdep"/>
          <w:rFonts w:cs="Traditional Arabic"/>
          <w:sz w:val="36"/>
          <w:szCs w:val="36"/>
          <w:rtl/>
        </w:rPr>
        <w:footnoteReference w:id="177"/>
      </w:r>
      <w:r w:rsidR="00E4197B">
        <w:rPr>
          <w:rFonts w:cs="Traditional Arabic" w:hint="cs"/>
          <w:sz w:val="36"/>
          <w:szCs w:val="36"/>
          <w:rtl/>
        </w:rPr>
        <w:t>.</w:t>
      </w:r>
    </w:p>
    <w:p w:rsidR="005A4D79" w:rsidRDefault="00E4197B" w:rsidP="001C4A0F">
      <w:pPr>
        <w:bidi/>
        <w:spacing w:after="0"/>
        <w:rPr>
          <w:rFonts w:cs="Traditional Arabic"/>
          <w:sz w:val="36"/>
          <w:szCs w:val="36"/>
          <w:rtl/>
        </w:rPr>
      </w:pPr>
      <w:r w:rsidRPr="00E4197B">
        <w:rPr>
          <w:rFonts w:cs="Traditional Arabic" w:hint="cs"/>
          <w:b/>
          <w:bCs/>
          <w:sz w:val="36"/>
          <w:szCs w:val="36"/>
          <w:rtl/>
        </w:rPr>
        <w:t>ثانيا:</w:t>
      </w:r>
      <w:r>
        <w:rPr>
          <w:rFonts w:cs="Traditional Arabic" w:hint="cs"/>
          <w:sz w:val="36"/>
          <w:szCs w:val="36"/>
          <w:rtl/>
        </w:rPr>
        <w:t xml:space="preserve"> أنّها لا يشرع لها الأذان ، فلم تجب على الأعيان كصلاة الجنازة.</w:t>
      </w:r>
    </w:p>
    <w:p w:rsidR="008D6BE0" w:rsidRDefault="00DA1223" w:rsidP="001C4A0F">
      <w:pPr>
        <w:bidi/>
        <w:spacing w:after="0"/>
        <w:rPr>
          <w:rFonts w:cs="Traditional Arabic"/>
          <w:sz w:val="36"/>
          <w:szCs w:val="36"/>
          <w:rtl/>
        </w:rPr>
      </w:pPr>
      <w:r w:rsidRPr="00DA1223">
        <w:rPr>
          <w:rFonts w:cs="Traditional Arabic" w:hint="cs"/>
          <w:b/>
          <w:bCs/>
          <w:sz w:val="36"/>
          <w:szCs w:val="36"/>
          <w:rtl/>
        </w:rPr>
        <w:t>ثالثا:</w:t>
      </w:r>
      <w:r>
        <w:rPr>
          <w:rFonts w:cs="Traditional Arabic" w:hint="cs"/>
          <w:sz w:val="36"/>
          <w:szCs w:val="36"/>
          <w:rtl/>
        </w:rPr>
        <w:t xml:space="preserve"> لأنّها لو وجبت على الأعيان لوجبت خطبتها، و وجب استماعها كالجمعة.</w:t>
      </w:r>
      <w:r>
        <w:rPr>
          <w:rStyle w:val="Appelnotedebasdep"/>
          <w:rFonts w:cs="Traditional Arabic"/>
          <w:sz w:val="36"/>
          <w:szCs w:val="36"/>
          <w:rtl/>
        </w:rPr>
        <w:footnoteReference w:id="178"/>
      </w:r>
    </w:p>
    <w:p w:rsidR="008D6BE0" w:rsidRPr="00BF1EA8" w:rsidRDefault="00D96278" w:rsidP="001C4A0F">
      <w:pPr>
        <w:bidi/>
        <w:spacing w:after="0"/>
        <w:rPr>
          <w:rFonts w:cs="Traditional Arabic"/>
          <w:b/>
          <w:bCs/>
          <w:sz w:val="36"/>
          <w:szCs w:val="36"/>
          <w:rtl/>
        </w:rPr>
      </w:pPr>
      <w:r w:rsidRPr="00BF1EA8">
        <w:rPr>
          <w:rFonts w:cs="Traditional Arabic" w:hint="cs"/>
          <w:b/>
          <w:bCs/>
          <w:sz w:val="36"/>
          <w:szCs w:val="36"/>
          <w:rtl/>
        </w:rPr>
        <w:lastRenderedPageBreak/>
        <w:t>الفرع الثاني</w:t>
      </w:r>
      <w:r w:rsidR="008D6BE0" w:rsidRPr="00BF1EA8">
        <w:rPr>
          <w:rFonts w:cs="Traditional Arabic" w:hint="cs"/>
          <w:b/>
          <w:bCs/>
          <w:sz w:val="36"/>
          <w:szCs w:val="36"/>
          <w:rtl/>
        </w:rPr>
        <w:t xml:space="preserve">: </w:t>
      </w:r>
      <w:r w:rsidR="005A4D79" w:rsidRPr="00BF1EA8">
        <w:rPr>
          <w:rFonts w:cs="Traditional Arabic" w:hint="cs"/>
          <w:b/>
          <w:bCs/>
          <w:sz w:val="36"/>
          <w:szCs w:val="36"/>
          <w:rtl/>
        </w:rPr>
        <w:t>حضور النساء صلاة العيدين.</w:t>
      </w:r>
    </w:p>
    <w:p w:rsidR="005A4D79" w:rsidRDefault="005A4D79" w:rsidP="001C4A0F">
      <w:pPr>
        <w:bidi/>
        <w:spacing w:after="0"/>
        <w:jc w:val="both"/>
        <w:rPr>
          <w:rFonts w:cs="Traditional Arabic"/>
          <w:sz w:val="36"/>
          <w:szCs w:val="36"/>
          <w:rtl/>
        </w:rPr>
      </w:pPr>
      <w:r>
        <w:rPr>
          <w:rFonts w:cs="Traditional Arabic" w:hint="cs"/>
          <w:sz w:val="36"/>
          <w:szCs w:val="36"/>
          <w:rtl/>
        </w:rPr>
        <w:t>يُسنُ للنِّساء حضور صلاة العيد، وهو مذهب المالكيّة ،و الشافعي</w:t>
      </w:r>
      <w:r w:rsidR="00F84A51">
        <w:rPr>
          <w:rFonts w:cs="Traditional Arabic" w:hint="cs"/>
          <w:sz w:val="36"/>
          <w:szCs w:val="36"/>
          <w:rtl/>
        </w:rPr>
        <w:t>ّ</w:t>
      </w:r>
      <w:r>
        <w:rPr>
          <w:rFonts w:cs="Traditional Arabic" w:hint="cs"/>
          <w:sz w:val="36"/>
          <w:szCs w:val="36"/>
          <w:rtl/>
        </w:rPr>
        <w:t>ة ،و رواية عن أحمد اختارها ابن حامد ،و المجد</w:t>
      </w:r>
      <w:r w:rsidR="00245E47">
        <w:rPr>
          <w:rFonts w:cs="Traditional Arabic" w:hint="cs"/>
          <w:sz w:val="36"/>
          <w:szCs w:val="36"/>
          <w:rtl/>
        </w:rPr>
        <w:t>، وهو اختيارُ ابن باز، وابن عثيمين، و به أفتت الل</w:t>
      </w:r>
      <w:r w:rsidR="00F84A51">
        <w:rPr>
          <w:rFonts w:cs="Traditional Arabic" w:hint="cs"/>
          <w:sz w:val="36"/>
          <w:szCs w:val="36"/>
          <w:rtl/>
        </w:rPr>
        <w:t>ّ</w:t>
      </w:r>
      <w:r w:rsidR="00245E47">
        <w:rPr>
          <w:rFonts w:cs="Traditional Arabic" w:hint="cs"/>
          <w:sz w:val="36"/>
          <w:szCs w:val="36"/>
          <w:rtl/>
        </w:rPr>
        <w:t>جنة الد</w:t>
      </w:r>
      <w:r w:rsidR="00F84A51">
        <w:rPr>
          <w:rFonts w:cs="Traditional Arabic" w:hint="cs"/>
          <w:sz w:val="36"/>
          <w:szCs w:val="36"/>
          <w:rtl/>
        </w:rPr>
        <w:t>ّ</w:t>
      </w:r>
      <w:r w:rsidR="00245E47">
        <w:rPr>
          <w:rFonts w:cs="Traditional Arabic" w:hint="cs"/>
          <w:sz w:val="36"/>
          <w:szCs w:val="36"/>
          <w:rtl/>
        </w:rPr>
        <w:t>ائمة.</w:t>
      </w:r>
    </w:p>
    <w:p w:rsidR="00F84A51" w:rsidRDefault="00F84A51" w:rsidP="001C4A0F">
      <w:pPr>
        <w:bidi/>
        <w:spacing w:after="0"/>
        <w:rPr>
          <w:rFonts w:cs="Traditional Arabic"/>
          <w:sz w:val="36"/>
          <w:szCs w:val="36"/>
          <w:rtl/>
        </w:rPr>
      </w:pPr>
      <w:r>
        <w:rPr>
          <w:rFonts w:cs="Traditional Arabic" w:hint="cs"/>
          <w:sz w:val="36"/>
          <w:szCs w:val="36"/>
          <w:rtl/>
        </w:rPr>
        <w:t>نصّ المالكيّة على الاستحباب و قيدوه بالمسنّة.</w:t>
      </w:r>
      <w:r>
        <w:rPr>
          <w:rStyle w:val="Appelnotedebasdep"/>
          <w:rFonts w:cs="Traditional Arabic"/>
          <w:sz w:val="36"/>
          <w:szCs w:val="36"/>
          <w:rtl/>
        </w:rPr>
        <w:footnoteReference w:id="179"/>
      </w:r>
    </w:p>
    <w:p w:rsidR="00F84A51" w:rsidRDefault="00F84A51" w:rsidP="001C4A0F">
      <w:pPr>
        <w:bidi/>
        <w:spacing w:after="0"/>
        <w:jc w:val="both"/>
        <w:rPr>
          <w:rFonts w:cs="Traditional Arabic"/>
          <w:sz w:val="36"/>
          <w:szCs w:val="36"/>
          <w:rtl/>
        </w:rPr>
      </w:pPr>
      <w:r w:rsidRPr="00F84A51">
        <w:rPr>
          <w:rFonts w:cs="Traditional Arabic" w:hint="cs"/>
          <w:b/>
          <w:bCs/>
          <w:sz w:val="36"/>
          <w:szCs w:val="36"/>
          <w:rtl/>
        </w:rPr>
        <w:t>قال الخرشيّ</w:t>
      </w:r>
      <w:r>
        <w:rPr>
          <w:rFonts w:cs="Traditional Arabic" w:hint="cs"/>
          <w:sz w:val="36"/>
          <w:szCs w:val="36"/>
          <w:rtl/>
        </w:rPr>
        <w:t xml:space="preserve">: " يعني أنه يجوز و يندب للمتجالّة  المسنّة التى لا أرب للرجال فيها أن تخرج إلى صلاة العيد و الاستسقاء، </w:t>
      </w:r>
      <w:r w:rsidR="003357DC">
        <w:rPr>
          <w:rFonts w:cs="Traditional Arabic" w:hint="cs"/>
          <w:sz w:val="36"/>
          <w:szCs w:val="36"/>
          <w:rtl/>
        </w:rPr>
        <w:t>و أحرى للفرض، أمّا متجالة لم ينقطع أرب الرِّجال منها بالجملة ،فهذه تخرج للمسجد ولا تكثر التردُّد."</w:t>
      </w:r>
      <w:r w:rsidR="003357DC">
        <w:rPr>
          <w:rStyle w:val="Appelnotedebasdep"/>
          <w:rFonts w:cs="Traditional Arabic"/>
          <w:sz w:val="36"/>
          <w:szCs w:val="36"/>
          <w:rtl/>
        </w:rPr>
        <w:footnoteReference w:id="180"/>
      </w:r>
      <w:r w:rsidR="003357DC">
        <w:rPr>
          <w:rFonts w:cs="Traditional Arabic" w:hint="cs"/>
          <w:sz w:val="36"/>
          <w:szCs w:val="36"/>
          <w:rtl/>
        </w:rPr>
        <w:t xml:space="preserve"> </w:t>
      </w:r>
    </w:p>
    <w:p w:rsidR="003357DC" w:rsidRDefault="003357DC" w:rsidP="001C4A0F">
      <w:pPr>
        <w:bidi/>
        <w:spacing w:after="0"/>
        <w:jc w:val="both"/>
        <w:rPr>
          <w:rFonts w:cs="Traditional Arabic"/>
          <w:sz w:val="36"/>
          <w:szCs w:val="36"/>
          <w:rtl/>
        </w:rPr>
      </w:pPr>
      <w:r w:rsidRPr="003357DC">
        <w:rPr>
          <w:rFonts w:cs="Traditional Arabic" w:hint="cs"/>
          <w:b/>
          <w:bCs/>
          <w:sz w:val="36"/>
          <w:szCs w:val="36"/>
          <w:rtl/>
        </w:rPr>
        <w:t>قال ابن بشير:</w:t>
      </w:r>
      <w:r>
        <w:rPr>
          <w:rFonts w:cs="Traditional Arabic" w:hint="cs"/>
          <w:sz w:val="36"/>
          <w:szCs w:val="36"/>
          <w:rtl/>
        </w:rPr>
        <w:t xml:space="preserve"> " ما واظب عليه رسول الله صلّى الله عليه و سلّم مظهرا له فهو سنّة بلا خلاف، و ما نبه عليه و أجمله في أفعال الخير، فهو مستحبّ</w:t>
      </w:r>
      <w:r w:rsidR="00074E66">
        <w:rPr>
          <w:rFonts w:cs="Traditional Arabic" w:hint="cs"/>
          <w:sz w:val="36"/>
          <w:szCs w:val="36"/>
          <w:rtl/>
        </w:rPr>
        <w:t xml:space="preserve"> </w:t>
      </w:r>
      <w:r>
        <w:rPr>
          <w:rFonts w:cs="Traditional Arabic" w:hint="cs"/>
          <w:sz w:val="36"/>
          <w:szCs w:val="36"/>
          <w:rtl/>
        </w:rPr>
        <w:t>"</w:t>
      </w:r>
      <w:r>
        <w:rPr>
          <w:rStyle w:val="Appelnotedebasdep"/>
          <w:rFonts w:cs="Traditional Arabic"/>
          <w:sz w:val="36"/>
          <w:szCs w:val="36"/>
          <w:rtl/>
        </w:rPr>
        <w:footnoteReference w:id="181"/>
      </w:r>
    </w:p>
    <w:p w:rsidR="00142B70" w:rsidRDefault="00142B70" w:rsidP="001C4A0F">
      <w:pPr>
        <w:bidi/>
        <w:spacing w:after="0"/>
        <w:jc w:val="both"/>
        <w:rPr>
          <w:rFonts w:cs="Traditional Arabic"/>
          <w:sz w:val="36"/>
          <w:szCs w:val="36"/>
          <w:rtl/>
        </w:rPr>
      </w:pPr>
      <w:r>
        <w:rPr>
          <w:rFonts w:cs="Traditional Arabic" w:hint="cs"/>
          <w:sz w:val="36"/>
          <w:szCs w:val="36"/>
          <w:rtl/>
        </w:rPr>
        <w:t>_ و مذهب الشافعيّة هو استحباب حضور العيد للنساء غير ذوات الهيئات ، أي : اللواتي يُشتهين لجمالهنّ، فيكره حضورهنّ</w:t>
      </w:r>
      <w:r>
        <w:rPr>
          <w:rStyle w:val="Appelnotedebasdep"/>
          <w:rFonts w:cs="Traditional Arabic"/>
          <w:sz w:val="36"/>
          <w:szCs w:val="36"/>
          <w:rtl/>
        </w:rPr>
        <w:footnoteReference w:id="182"/>
      </w:r>
      <w:r>
        <w:rPr>
          <w:rFonts w:cs="Traditional Arabic" w:hint="cs"/>
          <w:sz w:val="36"/>
          <w:szCs w:val="36"/>
          <w:rtl/>
        </w:rPr>
        <w:t xml:space="preserve">. </w:t>
      </w:r>
      <w:r w:rsidR="009D301F">
        <w:rPr>
          <w:rFonts w:cs="Traditional Arabic" w:hint="cs"/>
          <w:sz w:val="36"/>
          <w:szCs w:val="36"/>
          <w:rtl/>
        </w:rPr>
        <w:t>بالشروط التالية:</w:t>
      </w:r>
    </w:p>
    <w:p w:rsidR="009D301F" w:rsidRDefault="009D6C08" w:rsidP="001C4A0F">
      <w:pPr>
        <w:bidi/>
        <w:spacing w:after="0"/>
        <w:rPr>
          <w:rFonts w:cs="Traditional Arabic"/>
          <w:sz w:val="36"/>
          <w:szCs w:val="36"/>
          <w:rtl/>
        </w:rPr>
      </w:pPr>
      <w:r>
        <w:rPr>
          <w:rFonts w:cs="Traditional Arabic" w:hint="cs"/>
          <w:sz w:val="36"/>
          <w:szCs w:val="36"/>
          <w:rtl/>
        </w:rPr>
        <w:t>أ-   أن تحضرها بإذن زوجها.</w:t>
      </w:r>
    </w:p>
    <w:p w:rsidR="009D6C08" w:rsidRDefault="009D6C08" w:rsidP="001C4A0F">
      <w:pPr>
        <w:bidi/>
        <w:spacing w:after="0"/>
        <w:rPr>
          <w:rFonts w:cs="Traditional Arabic"/>
          <w:sz w:val="36"/>
          <w:szCs w:val="36"/>
          <w:rtl/>
        </w:rPr>
      </w:pPr>
      <w:r>
        <w:rPr>
          <w:rFonts w:cs="Traditional Arabic" w:hint="cs"/>
          <w:sz w:val="36"/>
          <w:szCs w:val="36"/>
          <w:rtl/>
        </w:rPr>
        <w:t>ب- بثياب بيتها التى تلبسها للخدمة و المهنة.</w:t>
      </w:r>
    </w:p>
    <w:p w:rsidR="009D6C08" w:rsidRDefault="009D6C08" w:rsidP="001C4A0F">
      <w:pPr>
        <w:bidi/>
        <w:spacing w:after="0"/>
        <w:rPr>
          <w:rFonts w:cs="Traditional Arabic"/>
          <w:sz w:val="36"/>
          <w:szCs w:val="36"/>
          <w:rtl/>
        </w:rPr>
      </w:pPr>
      <w:r>
        <w:rPr>
          <w:rFonts w:cs="Traditional Arabic" w:hint="cs"/>
          <w:sz w:val="36"/>
          <w:szCs w:val="36"/>
          <w:rtl/>
        </w:rPr>
        <w:t xml:space="preserve">ج- غير متطيبة. </w:t>
      </w:r>
    </w:p>
    <w:p w:rsidR="00142B70" w:rsidRDefault="00142B70" w:rsidP="001C4A0F">
      <w:pPr>
        <w:bidi/>
        <w:spacing w:after="0"/>
        <w:rPr>
          <w:rFonts w:cs="Traditional Arabic"/>
          <w:sz w:val="36"/>
          <w:szCs w:val="36"/>
          <w:rtl/>
        </w:rPr>
      </w:pPr>
      <w:r w:rsidRPr="005E294F">
        <w:rPr>
          <w:rFonts w:cs="Traditional Arabic" w:hint="cs"/>
          <w:b/>
          <w:bCs/>
          <w:sz w:val="36"/>
          <w:szCs w:val="36"/>
          <w:rtl/>
        </w:rPr>
        <w:t>قال ابن باز</w:t>
      </w:r>
      <w:r>
        <w:rPr>
          <w:rFonts w:cs="Traditional Arabic" w:hint="cs"/>
          <w:sz w:val="36"/>
          <w:szCs w:val="36"/>
          <w:rtl/>
        </w:rPr>
        <w:t xml:space="preserve"> : "يسنُّ للنساء حضورها مع العناية بالحجاب و التستّر ،و عدم </w:t>
      </w:r>
      <w:r w:rsidR="005E294F">
        <w:rPr>
          <w:rFonts w:cs="Traditional Arabic" w:hint="cs"/>
          <w:sz w:val="36"/>
          <w:szCs w:val="36"/>
          <w:rtl/>
        </w:rPr>
        <w:t>التطيّب"</w:t>
      </w:r>
      <w:r>
        <w:rPr>
          <w:rStyle w:val="Appelnotedebasdep"/>
          <w:rFonts w:cs="Traditional Arabic"/>
          <w:sz w:val="36"/>
          <w:szCs w:val="36"/>
          <w:rtl/>
        </w:rPr>
        <w:footnoteReference w:id="183"/>
      </w:r>
      <w:r w:rsidR="005E294F">
        <w:rPr>
          <w:rFonts w:cs="Traditional Arabic" w:hint="cs"/>
          <w:sz w:val="36"/>
          <w:szCs w:val="36"/>
          <w:rtl/>
        </w:rPr>
        <w:t>.</w:t>
      </w:r>
    </w:p>
    <w:p w:rsidR="005E294F" w:rsidRDefault="005E294F" w:rsidP="001C4A0F">
      <w:pPr>
        <w:bidi/>
        <w:spacing w:after="0"/>
        <w:rPr>
          <w:rFonts w:cs="Traditional Arabic"/>
          <w:sz w:val="36"/>
          <w:szCs w:val="36"/>
          <w:rtl/>
        </w:rPr>
      </w:pPr>
      <w:r w:rsidRPr="005E294F">
        <w:rPr>
          <w:rFonts w:cs="Traditional Arabic" w:hint="cs"/>
          <w:b/>
          <w:bCs/>
          <w:sz w:val="36"/>
          <w:szCs w:val="36"/>
          <w:rtl/>
        </w:rPr>
        <w:t>قال ابن عثيمين :"</w:t>
      </w:r>
      <w:r>
        <w:rPr>
          <w:rFonts w:cs="Traditional Arabic" w:hint="cs"/>
          <w:sz w:val="36"/>
          <w:szCs w:val="36"/>
          <w:rtl/>
        </w:rPr>
        <w:t xml:space="preserve"> الخروج لصلاة العيد للنساء سنّة "</w:t>
      </w:r>
      <w:r>
        <w:rPr>
          <w:rStyle w:val="Appelnotedebasdep"/>
          <w:rFonts w:cs="Traditional Arabic"/>
          <w:sz w:val="36"/>
          <w:szCs w:val="36"/>
          <w:rtl/>
        </w:rPr>
        <w:footnoteReference w:id="184"/>
      </w:r>
      <w:r>
        <w:rPr>
          <w:rFonts w:cs="Traditional Arabic" w:hint="cs"/>
          <w:sz w:val="36"/>
          <w:szCs w:val="36"/>
          <w:rtl/>
        </w:rPr>
        <w:t>.</w:t>
      </w:r>
    </w:p>
    <w:p w:rsidR="005E294F" w:rsidRDefault="005E294F" w:rsidP="001C4A0F">
      <w:pPr>
        <w:bidi/>
        <w:spacing w:after="0"/>
        <w:rPr>
          <w:rFonts w:cs="Traditional Arabic"/>
          <w:sz w:val="36"/>
          <w:szCs w:val="36"/>
          <w:rtl/>
        </w:rPr>
      </w:pPr>
      <w:r w:rsidRPr="00CB78B0">
        <w:rPr>
          <w:rFonts w:cs="Traditional Arabic" w:hint="cs"/>
          <w:b/>
          <w:bCs/>
          <w:sz w:val="36"/>
          <w:szCs w:val="36"/>
          <w:rtl/>
        </w:rPr>
        <w:t>في فتاوى الل</w:t>
      </w:r>
      <w:r w:rsidR="00CB78B0">
        <w:rPr>
          <w:rFonts w:cs="Traditional Arabic" w:hint="cs"/>
          <w:b/>
          <w:bCs/>
          <w:sz w:val="36"/>
          <w:szCs w:val="36"/>
          <w:rtl/>
        </w:rPr>
        <w:t>ّ</w:t>
      </w:r>
      <w:r w:rsidRPr="00CB78B0">
        <w:rPr>
          <w:rFonts w:cs="Traditional Arabic" w:hint="cs"/>
          <w:b/>
          <w:bCs/>
          <w:sz w:val="36"/>
          <w:szCs w:val="36"/>
          <w:rtl/>
        </w:rPr>
        <w:t>جنة الد</w:t>
      </w:r>
      <w:r w:rsidR="00CB78B0">
        <w:rPr>
          <w:rFonts w:cs="Traditional Arabic" w:hint="cs"/>
          <w:b/>
          <w:bCs/>
          <w:sz w:val="36"/>
          <w:szCs w:val="36"/>
          <w:rtl/>
        </w:rPr>
        <w:t>ّ</w:t>
      </w:r>
      <w:r w:rsidRPr="00CB78B0">
        <w:rPr>
          <w:rFonts w:cs="Traditional Arabic" w:hint="cs"/>
          <w:b/>
          <w:bCs/>
          <w:sz w:val="36"/>
          <w:szCs w:val="36"/>
          <w:rtl/>
        </w:rPr>
        <w:t>ائمة:</w:t>
      </w:r>
      <w:r>
        <w:rPr>
          <w:rFonts w:cs="Traditional Arabic" w:hint="cs"/>
          <w:sz w:val="36"/>
          <w:szCs w:val="36"/>
          <w:rtl/>
        </w:rPr>
        <w:t xml:space="preserve"> " من السنّة خروج النّساء إلى المصلّى في يومي العيدين "</w:t>
      </w:r>
      <w:r w:rsidR="00CB78B0">
        <w:rPr>
          <w:rStyle w:val="Appelnotedebasdep"/>
          <w:rFonts w:cs="Traditional Arabic"/>
          <w:sz w:val="36"/>
          <w:szCs w:val="36"/>
          <w:rtl/>
        </w:rPr>
        <w:footnoteReference w:id="185"/>
      </w:r>
    </w:p>
    <w:p w:rsidR="00CB78B0" w:rsidRDefault="00CB78B0" w:rsidP="001C4A0F">
      <w:pPr>
        <w:bidi/>
        <w:spacing w:after="0"/>
        <w:rPr>
          <w:rFonts w:cs="Traditional Arabic"/>
          <w:sz w:val="36"/>
          <w:szCs w:val="36"/>
          <w:rtl/>
        </w:rPr>
      </w:pPr>
      <w:r>
        <w:rPr>
          <w:rFonts w:cs="Traditional Arabic" w:hint="cs"/>
          <w:sz w:val="36"/>
          <w:szCs w:val="36"/>
          <w:rtl/>
        </w:rPr>
        <w:lastRenderedPageBreak/>
        <w:t>أدلتهم في ذلك:</w:t>
      </w:r>
    </w:p>
    <w:p w:rsidR="00CB78B0" w:rsidRDefault="00CB78B0" w:rsidP="001C4A0F">
      <w:pPr>
        <w:bidi/>
        <w:spacing w:after="0"/>
        <w:rPr>
          <w:rFonts w:cs="Traditional Arabic"/>
          <w:b/>
          <w:bCs/>
          <w:sz w:val="36"/>
          <w:szCs w:val="36"/>
          <w:rtl/>
        </w:rPr>
      </w:pPr>
      <w:r w:rsidRPr="00CB78B0">
        <w:rPr>
          <w:rFonts w:cs="Traditional Arabic" w:hint="cs"/>
          <w:b/>
          <w:bCs/>
          <w:sz w:val="36"/>
          <w:szCs w:val="36"/>
          <w:rtl/>
        </w:rPr>
        <w:t>من السنّة:</w:t>
      </w:r>
    </w:p>
    <w:p w:rsidR="00CB78B0" w:rsidRDefault="00CB78B0" w:rsidP="001C4A0F">
      <w:pPr>
        <w:bidi/>
        <w:spacing w:after="0"/>
        <w:jc w:val="both"/>
        <w:rPr>
          <w:rFonts w:cs="Traditional Arabic"/>
          <w:sz w:val="36"/>
          <w:szCs w:val="36"/>
          <w:rtl/>
        </w:rPr>
      </w:pPr>
      <w:r w:rsidRPr="00BF1EA8">
        <w:rPr>
          <w:rFonts w:cs="Traditional Arabic" w:hint="cs"/>
          <w:sz w:val="32"/>
          <w:szCs w:val="32"/>
          <w:rtl/>
        </w:rPr>
        <w:t>1-</w:t>
      </w:r>
      <w:r>
        <w:rPr>
          <w:rFonts w:cs="Traditional Arabic" w:hint="cs"/>
          <w:sz w:val="36"/>
          <w:szCs w:val="36"/>
          <w:rtl/>
        </w:rPr>
        <w:t xml:space="preserve"> </w:t>
      </w:r>
      <w:r w:rsidRPr="00CB78B0">
        <w:rPr>
          <w:rFonts w:cs="Traditional Arabic" w:hint="cs"/>
          <w:sz w:val="36"/>
          <w:szCs w:val="36"/>
          <w:rtl/>
        </w:rPr>
        <w:t xml:space="preserve">عن أمّ </w:t>
      </w:r>
      <w:r>
        <w:rPr>
          <w:rFonts w:cs="Traditional Arabic" w:hint="cs"/>
          <w:sz w:val="36"/>
          <w:szCs w:val="36"/>
          <w:rtl/>
        </w:rPr>
        <w:t xml:space="preserve">عطيّة رضي الله عنها قالت: </w:t>
      </w:r>
      <w:r w:rsidR="00BF1EA8">
        <w:rPr>
          <w:rFonts w:ascii="Calibri" w:hAnsi="Calibri" w:cs="Traditional Arabic"/>
          <w:sz w:val="36"/>
          <w:szCs w:val="36"/>
          <w:rtl/>
        </w:rPr>
        <w:t>«</w:t>
      </w:r>
      <w:r>
        <w:rPr>
          <w:rFonts w:cs="Traditional Arabic" w:hint="cs"/>
          <w:sz w:val="36"/>
          <w:szCs w:val="36"/>
          <w:rtl/>
        </w:rPr>
        <w:t>أمرنا _ تعني النبيَّ صلّى الله عليه و سلّم _ أن نُخرجَ في العيدين، العواتق ،و ذوات الخدور</w:t>
      </w:r>
      <w:r w:rsidR="00D20375">
        <w:rPr>
          <w:rFonts w:cs="Traditional Arabic" w:hint="cs"/>
          <w:sz w:val="36"/>
          <w:szCs w:val="36"/>
          <w:rtl/>
        </w:rPr>
        <w:t xml:space="preserve"> و أمر الحُيّض أن يعتزلنَ مصلّى </w:t>
      </w:r>
      <w:r>
        <w:rPr>
          <w:rFonts w:cs="Traditional Arabic" w:hint="cs"/>
          <w:sz w:val="36"/>
          <w:szCs w:val="36"/>
          <w:rtl/>
        </w:rPr>
        <w:t xml:space="preserve"> </w:t>
      </w:r>
      <w:r w:rsidR="00D20375">
        <w:rPr>
          <w:rFonts w:cs="Traditional Arabic" w:hint="cs"/>
          <w:sz w:val="36"/>
          <w:szCs w:val="36"/>
          <w:rtl/>
        </w:rPr>
        <w:t xml:space="preserve">المسلمين </w:t>
      </w:r>
      <w:r w:rsidR="00BF1EA8">
        <w:rPr>
          <w:rFonts w:ascii="Calibri" w:hAnsi="Calibri" w:cs="Traditional Arabic"/>
          <w:sz w:val="36"/>
          <w:szCs w:val="36"/>
          <w:rtl/>
        </w:rPr>
        <w:t>»</w:t>
      </w:r>
      <w:r w:rsidR="00D20375">
        <w:rPr>
          <w:rFonts w:cs="Traditional Arabic" w:hint="cs"/>
          <w:sz w:val="36"/>
          <w:szCs w:val="36"/>
          <w:rtl/>
        </w:rPr>
        <w:t>،</w:t>
      </w:r>
      <w:r w:rsidR="00074E66">
        <w:rPr>
          <w:rFonts w:cs="Traditional Arabic" w:hint="cs"/>
          <w:sz w:val="36"/>
          <w:szCs w:val="36"/>
          <w:rtl/>
        </w:rPr>
        <w:t xml:space="preserve">             </w:t>
      </w:r>
      <w:r w:rsidR="00D20375">
        <w:rPr>
          <w:rFonts w:cs="Traditional Arabic" w:hint="cs"/>
          <w:sz w:val="36"/>
          <w:szCs w:val="36"/>
          <w:rtl/>
        </w:rPr>
        <w:t xml:space="preserve">و رواية: </w:t>
      </w:r>
      <w:r w:rsidR="00BF1EA8">
        <w:rPr>
          <w:rFonts w:ascii="Calibri" w:hAnsi="Calibri" w:cs="Traditional Arabic"/>
          <w:sz w:val="36"/>
          <w:szCs w:val="36"/>
          <w:rtl/>
        </w:rPr>
        <w:t>«</w:t>
      </w:r>
      <w:r w:rsidR="00D20375">
        <w:rPr>
          <w:rFonts w:cs="Traditional Arabic" w:hint="cs"/>
          <w:sz w:val="36"/>
          <w:szCs w:val="36"/>
          <w:rtl/>
        </w:rPr>
        <w:t xml:space="preserve"> كنّا نؤمر أن نَخرُج يوم العيد، حتى تَخرُج البكر من خدرها ،و حتى</w:t>
      </w:r>
      <w:r w:rsidR="00074E66">
        <w:rPr>
          <w:rFonts w:cs="Traditional Arabic" w:hint="cs"/>
          <w:sz w:val="36"/>
          <w:szCs w:val="36"/>
          <w:rtl/>
        </w:rPr>
        <w:t xml:space="preserve"> يخرج الحيّض فيكنَّ خلف الناس </w:t>
      </w:r>
      <w:r w:rsidR="00D20375">
        <w:rPr>
          <w:rFonts w:cs="Traditional Arabic" w:hint="cs"/>
          <w:sz w:val="36"/>
          <w:szCs w:val="36"/>
          <w:rtl/>
        </w:rPr>
        <w:t>فيكبِّرن بتكبيرهم ،و يدْعون بدعائهم؛ يرجون بركةَ ذلك اليوم و طهرتَه</w:t>
      </w:r>
      <w:r w:rsidR="00BF1EA8">
        <w:rPr>
          <w:rFonts w:ascii="Calibri" w:hAnsi="Calibri" w:cs="Traditional Arabic"/>
          <w:sz w:val="36"/>
          <w:szCs w:val="36"/>
          <w:rtl/>
        </w:rPr>
        <w:t>»</w:t>
      </w:r>
      <w:r w:rsidR="00D20375">
        <w:rPr>
          <w:rFonts w:cs="Traditional Arabic" w:hint="cs"/>
          <w:sz w:val="36"/>
          <w:szCs w:val="36"/>
          <w:rtl/>
        </w:rPr>
        <w:t xml:space="preserve"> </w:t>
      </w:r>
      <w:r w:rsidR="00191D1A">
        <w:rPr>
          <w:rStyle w:val="Appelnotedebasdep"/>
          <w:rFonts w:cs="Traditional Arabic"/>
          <w:sz w:val="36"/>
          <w:szCs w:val="36"/>
          <w:rtl/>
        </w:rPr>
        <w:footnoteReference w:id="186"/>
      </w:r>
    </w:p>
    <w:p w:rsidR="00D20375" w:rsidRDefault="00D20375" w:rsidP="001C4A0F">
      <w:pPr>
        <w:bidi/>
        <w:spacing w:after="0"/>
        <w:rPr>
          <w:rFonts w:cs="Traditional Arabic"/>
          <w:b/>
          <w:bCs/>
          <w:sz w:val="36"/>
          <w:szCs w:val="36"/>
          <w:rtl/>
        </w:rPr>
      </w:pPr>
      <w:r w:rsidRPr="00D20375">
        <w:rPr>
          <w:rFonts w:cs="Traditional Arabic" w:hint="cs"/>
          <w:b/>
          <w:bCs/>
          <w:sz w:val="36"/>
          <w:szCs w:val="36"/>
          <w:rtl/>
        </w:rPr>
        <w:t>وجه الدلالة:</w:t>
      </w:r>
    </w:p>
    <w:p w:rsidR="00D20375" w:rsidRDefault="00D20375" w:rsidP="001C4A0F">
      <w:pPr>
        <w:bidi/>
        <w:spacing w:after="0"/>
        <w:rPr>
          <w:rFonts w:cs="Traditional Arabic"/>
          <w:sz w:val="36"/>
          <w:szCs w:val="36"/>
          <w:rtl/>
        </w:rPr>
      </w:pPr>
      <w:r w:rsidRPr="00D20375">
        <w:rPr>
          <w:rFonts w:cs="Traditional Arabic" w:hint="cs"/>
          <w:sz w:val="36"/>
          <w:szCs w:val="36"/>
          <w:rtl/>
        </w:rPr>
        <w:t xml:space="preserve">أنَّه </w:t>
      </w:r>
      <w:r>
        <w:rPr>
          <w:rFonts w:cs="Traditional Arabic" w:hint="cs"/>
          <w:sz w:val="36"/>
          <w:szCs w:val="36"/>
          <w:rtl/>
        </w:rPr>
        <w:t>علّل خروجهنّ بشهود الخير و دعوة المسلمين، و لو كان واجباً ما علّل بذلك</w:t>
      </w:r>
      <w:r w:rsidR="00191D1A">
        <w:rPr>
          <w:rStyle w:val="Appelnotedebasdep"/>
          <w:rFonts w:cs="Traditional Arabic"/>
          <w:sz w:val="36"/>
          <w:szCs w:val="36"/>
          <w:rtl/>
        </w:rPr>
        <w:footnoteReference w:id="187"/>
      </w:r>
      <w:r>
        <w:rPr>
          <w:rFonts w:cs="Traditional Arabic" w:hint="cs"/>
          <w:sz w:val="36"/>
          <w:szCs w:val="36"/>
          <w:rtl/>
        </w:rPr>
        <w:t>.</w:t>
      </w:r>
    </w:p>
    <w:p w:rsidR="00D20375" w:rsidRPr="00D20375" w:rsidRDefault="00D20375" w:rsidP="001C4A0F">
      <w:pPr>
        <w:bidi/>
        <w:spacing w:after="0"/>
        <w:rPr>
          <w:rFonts w:cs="Traditional Arabic"/>
          <w:sz w:val="36"/>
          <w:szCs w:val="36"/>
          <w:rtl/>
        </w:rPr>
      </w:pPr>
      <w:r w:rsidRPr="00BF1EA8">
        <w:rPr>
          <w:rFonts w:cs="Traditional Arabic" w:hint="cs"/>
          <w:sz w:val="32"/>
          <w:szCs w:val="32"/>
          <w:rtl/>
        </w:rPr>
        <w:t>2</w:t>
      </w:r>
      <w:r w:rsidR="00BF1EA8">
        <w:rPr>
          <w:rFonts w:cs="Traditional Arabic" w:hint="cs"/>
          <w:sz w:val="36"/>
          <w:szCs w:val="36"/>
          <w:rtl/>
        </w:rPr>
        <w:t>-</w:t>
      </w:r>
      <w:r>
        <w:rPr>
          <w:rFonts w:cs="Traditional Arabic" w:hint="cs"/>
          <w:sz w:val="36"/>
          <w:szCs w:val="36"/>
          <w:rtl/>
        </w:rPr>
        <w:t xml:space="preserve"> </w:t>
      </w:r>
      <w:r w:rsidR="00191D1A">
        <w:rPr>
          <w:rFonts w:cs="Traditional Arabic" w:hint="cs"/>
          <w:sz w:val="36"/>
          <w:szCs w:val="36"/>
          <w:rtl/>
        </w:rPr>
        <w:t>قوله صلّى الله عليه و سلّم: " لا تمنعوا إماء الله مساجدَ الله"</w:t>
      </w:r>
      <w:r w:rsidR="00191D1A">
        <w:rPr>
          <w:rStyle w:val="Appelnotedebasdep"/>
          <w:rFonts w:cs="Traditional Arabic"/>
          <w:sz w:val="36"/>
          <w:szCs w:val="36"/>
          <w:rtl/>
        </w:rPr>
        <w:footnoteReference w:id="188"/>
      </w:r>
    </w:p>
    <w:p w:rsidR="005E294F" w:rsidRDefault="005E294F" w:rsidP="001C4A0F">
      <w:pPr>
        <w:bidi/>
        <w:spacing w:after="0"/>
        <w:rPr>
          <w:rFonts w:cs="Traditional Arabic"/>
          <w:sz w:val="36"/>
          <w:szCs w:val="36"/>
          <w:rtl/>
        </w:rPr>
      </w:pPr>
    </w:p>
    <w:p w:rsidR="005E294F" w:rsidRDefault="005E294F" w:rsidP="001C4A0F">
      <w:pPr>
        <w:bidi/>
        <w:spacing w:after="0"/>
        <w:rPr>
          <w:rFonts w:cs="Traditional Arabic"/>
          <w:sz w:val="36"/>
          <w:szCs w:val="36"/>
          <w:rtl/>
        </w:rPr>
      </w:pPr>
    </w:p>
    <w:p w:rsidR="005E294F" w:rsidRDefault="005E294F" w:rsidP="001C4A0F">
      <w:pPr>
        <w:bidi/>
        <w:spacing w:after="0"/>
        <w:rPr>
          <w:rFonts w:cs="Traditional Arabic"/>
          <w:sz w:val="36"/>
          <w:szCs w:val="36"/>
          <w:rtl/>
        </w:rPr>
      </w:pPr>
    </w:p>
    <w:p w:rsidR="005E294F" w:rsidRPr="005A4D79" w:rsidRDefault="005E294F" w:rsidP="001C4A0F">
      <w:pPr>
        <w:bidi/>
        <w:spacing w:after="0"/>
        <w:rPr>
          <w:rFonts w:cs="Traditional Arabic"/>
          <w:sz w:val="36"/>
          <w:szCs w:val="36"/>
          <w:rtl/>
        </w:rPr>
      </w:pPr>
    </w:p>
    <w:p w:rsidR="00AA4C2D" w:rsidRDefault="00AA4C2D" w:rsidP="001C4A0F">
      <w:pPr>
        <w:bidi/>
        <w:spacing w:after="0"/>
        <w:rPr>
          <w:rFonts w:cs="Traditional Arabic"/>
          <w:sz w:val="36"/>
          <w:szCs w:val="36"/>
          <w:rtl/>
        </w:rPr>
      </w:pPr>
    </w:p>
    <w:p w:rsidR="00AA4C2D" w:rsidRDefault="00AA4C2D" w:rsidP="001C4A0F">
      <w:pPr>
        <w:bidi/>
        <w:spacing w:after="0"/>
        <w:rPr>
          <w:rFonts w:cs="Traditional Arabic"/>
          <w:sz w:val="36"/>
          <w:szCs w:val="36"/>
          <w:rtl/>
        </w:rPr>
      </w:pPr>
    </w:p>
    <w:p w:rsidR="00AA4C2D" w:rsidRDefault="00AA4C2D" w:rsidP="001C4A0F">
      <w:pPr>
        <w:bidi/>
        <w:spacing w:after="0"/>
        <w:rPr>
          <w:rFonts w:cs="Traditional Arabic"/>
          <w:sz w:val="36"/>
          <w:szCs w:val="36"/>
          <w:rtl/>
        </w:rPr>
      </w:pPr>
    </w:p>
    <w:p w:rsidR="00AA4C2D" w:rsidRDefault="00AA4C2D" w:rsidP="001C4A0F">
      <w:pPr>
        <w:bidi/>
        <w:spacing w:after="0"/>
        <w:rPr>
          <w:rFonts w:cs="Traditional Arabic"/>
          <w:sz w:val="36"/>
          <w:szCs w:val="36"/>
          <w:rtl/>
        </w:rPr>
      </w:pPr>
    </w:p>
    <w:p w:rsidR="00AA4C2D" w:rsidRDefault="00AA4C2D" w:rsidP="001C4A0F">
      <w:pPr>
        <w:bidi/>
        <w:spacing w:after="0"/>
        <w:rPr>
          <w:rFonts w:cs="Traditional Arabic"/>
          <w:sz w:val="36"/>
          <w:szCs w:val="36"/>
          <w:rtl/>
        </w:rPr>
      </w:pPr>
    </w:p>
    <w:p w:rsidR="00B62C81" w:rsidRDefault="00B62C81" w:rsidP="001C4A0F">
      <w:pPr>
        <w:bidi/>
        <w:spacing w:after="0"/>
        <w:rPr>
          <w:rFonts w:cs="Traditional Arabic"/>
          <w:sz w:val="36"/>
          <w:szCs w:val="36"/>
          <w:rtl/>
        </w:rPr>
      </w:pPr>
    </w:p>
    <w:p w:rsidR="00B62C81" w:rsidRDefault="00B62C81" w:rsidP="001C4A0F">
      <w:pPr>
        <w:bidi/>
        <w:spacing w:after="0"/>
        <w:rPr>
          <w:rFonts w:cs="Traditional Arabic"/>
          <w:sz w:val="36"/>
          <w:szCs w:val="36"/>
          <w:rtl/>
        </w:rPr>
      </w:pPr>
    </w:p>
    <w:p w:rsidR="00AA4C2D" w:rsidRDefault="009813ED" w:rsidP="001C4A0F">
      <w:pPr>
        <w:bidi/>
        <w:spacing w:after="0"/>
        <w:rPr>
          <w:rFonts w:cs="Traditional Arabic"/>
          <w:sz w:val="36"/>
          <w:szCs w:val="36"/>
          <w:rtl/>
        </w:rPr>
      </w:pPr>
      <w:r w:rsidRPr="009813ED">
        <w:rPr>
          <w:rFonts w:cs="Traditional Arabic" w:hint="cs"/>
          <w:b/>
          <w:bCs/>
          <w:sz w:val="36"/>
          <w:szCs w:val="36"/>
          <w:rtl/>
        </w:rPr>
        <w:t>المطلب الثالث:</w:t>
      </w:r>
      <w:r>
        <w:rPr>
          <w:rFonts w:cs="Traditional Arabic" w:hint="cs"/>
          <w:sz w:val="36"/>
          <w:szCs w:val="36"/>
          <w:rtl/>
        </w:rPr>
        <w:t xml:space="preserve"> حكم خروج المرأة لصلاة الجنازة.</w:t>
      </w:r>
    </w:p>
    <w:p w:rsidR="000C4B67" w:rsidRPr="000C4B67" w:rsidRDefault="000C4B67" w:rsidP="001C4A0F">
      <w:pPr>
        <w:bidi/>
        <w:spacing w:after="0"/>
        <w:rPr>
          <w:rFonts w:cs="Traditional Arabic"/>
          <w:b/>
          <w:bCs/>
          <w:sz w:val="36"/>
          <w:szCs w:val="36"/>
          <w:rtl/>
        </w:rPr>
      </w:pPr>
      <w:r w:rsidRPr="000C4B67">
        <w:rPr>
          <w:rFonts w:cs="Traditional Arabic" w:hint="cs"/>
          <w:b/>
          <w:bCs/>
          <w:sz w:val="36"/>
          <w:szCs w:val="36"/>
          <w:rtl/>
        </w:rPr>
        <w:t xml:space="preserve">الفرع الأول: </w:t>
      </w:r>
      <w:r w:rsidRPr="000C4B67">
        <w:rPr>
          <w:rFonts w:cs="Traditional Arabic" w:hint="cs"/>
          <w:sz w:val="36"/>
          <w:szCs w:val="36"/>
          <w:rtl/>
        </w:rPr>
        <w:t>حكم صلاة النساء على الميت</w:t>
      </w:r>
      <w:r w:rsidRPr="000C4B67">
        <w:rPr>
          <w:rFonts w:cs="Traditional Arabic" w:hint="cs"/>
          <w:b/>
          <w:bCs/>
          <w:sz w:val="36"/>
          <w:szCs w:val="36"/>
          <w:rtl/>
        </w:rPr>
        <w:t>.</w:t>
      </w:r>
    </w:p>
    <w:p w:rsidR="001F5945" w:rsidRDefault="001F5945" w:rsidP="001C4A0F">
      <w:pPr>
        <w:bidi/>
        <w:spacing w:after="0"/>
        <w:jc w:val="both"/>
        <w:rPr>
          <w:rFonts w:cs="Traditional Arabic"/>
          <w:sz w:val="36"/>
          <w:szCs w:val="36"/>
          <w:rtl/>
        </w:rPr>
      </w:pPr>
      <w:r>
        <w:rPr>
          <w:rFonts w:cs="Traditional Arabic" w:hint="cs"/>
          <w:sz w:val="36"/>
          <w:szCs w:val="36"/>
          <w:rtl/>
        </w:rPr>
        <w:t>يشرع للنّساء الصّلاة على الجنازة ، و هذا با</w:t>
      </w:r>
      <w:r w:rsidR="00FD7865">
        <w:rPr>
          <w:rFonts w:cs="Traditional Arabic" w:hint="cs"/>
          <w:sz w:val="36"/>
          <w:szCs w:val="36"/>
          <w:rtl/>
        </w:rPr>
        <w:t>تفاق المذاهب الفقهيّة الأربعة :</w:t>
      </w:r>
      <w:r>
        <w:rPr>
          <w:rFonts w:cs="Traditional Arabic" w:hint="cs"/>
          <w:sz w:val="36"/>
          <w:szCs w:val="36"/>
          <w:rtl/>
        </w:rPr>
        <w:t xml:space="preserve">الحنفيّة </w:t>
      </w:r>
      <w:r w:rsidR="006E197B">
        <w:rPr>
          <w:rStyle w:val="Appelnotedebasdep"/>
          <w:rFonts w:cs="Traditional Arabic"/>
          <w:sz w:val="36"/>
          <w:szCs w:val="36"/>
          <w:rtl/>
        </w:rPr>
        <w:footnoteReference w:id="189"/>
      </w:r>
      <w:r>
        <w:rPr>
          <w:rFonts w:cs="Traditional Arabic" w:hint="cs"/>
          <w:sz w:val="36"/>
          <w:szCs w:val="36"/>
          <w:rtl/>
        </w:rPr>
        <w:t xml:space="preserve">،و المالكية </w:t>
      </w:r>
      <w:r w:rsidR="006E197B">
        <w:rPr>
          <w:rStyle w:val="Appelnotedebasdep"/>
          <w:rFonts w:cs="Traditional Arabic"/>
          <w:sz w:val="36"/>
          <w:szCs w:val="36"/>
          <w:rtl/>
        </w:rPr>
        <w:footnoteReference w:id="190"/>
      </w:r>
      <w:r>
        <w:rPr>
          <w:rFonts w:cs="Traditional Arabic" w:hint="cs"/>
          <w:sz w:val="36"/>
          <w:szCs w:val="36"/>
          <w:rtl/>
        </w:rPr>
        <w:t>،و الشافعية</w:t>
      </w:r>
      <w:r w:rsidR="00FD7865">
        <w:rPr>
          <w:rStyle w:val="Appelnotedebasdep"/>
          <w:rFonts w:cs="Traditional Arabic"/>
          <w:sz w:val="36"/>
          <w:szCs w:val="36"/>
          <w:rtl/>
        </w:rPr>
        <w:footnoteReference w:id="191"/>
      </w:r>
      <w:r>
        <w:rPr>
          <w:rFonts w:cs="Traditional Arabic" w:hint="cs"/>
          <w:sz w:val="36"/>
          <w:szCs w:val="36"/>
          <w:rtl/>
        </w:rPr>
        <w:t xml:space="preserve"> ،و الحنابلة</w:t>
      </w:r>
      <w:r w:rsidR="00FD7865">
        <w:rPr>
          <w:rStyle w:val="Appelnotedebasdep"/>
          <w:rFonts w:cs="Traditional Arabic"/>
          <w:sz w:val="36"/>
          <w:szCs w:val="36"/>
          <w:rtl/>
        </w:rPr>
        <w:footnoteReference w:id="192"/>
      </w:r>
      <w:r>
        <w:rPr>
          <w:rFonts w:cs="Traditional Arabic" w:hint="cs"/>
          <w:sz w:val="36"/>
          <w:szCs w:val="36"/>
          <w:rtl/>
        </w:rPr>
        <w:t>.</w:t>
      </w:r>
    </w:p>
    <w:p w:rsidR="001F5945" w:rsidRDefault="001F5945" w:rsidP="001C4A0F">
      <w:pPr>
        <w:bidi/>
        <w:spacing w:after="0"/>
        <w:rPr>
          <w:rFonts w:cs="Traditional Arabic"/>
          <w:sz w:val="36"/>
          <w:szCs w:val="36"/>
          <w:rtl/>
        </w:rPr>
      </w:pPr>
      <w:r>
        <w:rPr>
          <w:rFonts w:cs="Traditional Arabic" w:hint="cs"/>
          <w:sz w:val="36"/>
          <w:szCs w:val="36"/>
          <w:rtl/>
        </w:rPr>
        <w:t>أدلتهم في ذلك:</w:t>
      </w:r>
    </w:p>
    <w:p w:rsidR="008005EF" w:rsidRDefault="008005EF" w:rsidP="00F172A5">
      <w:pPr>
        <w:bidi/>
        <w:spacing w:after="0"/>
        <w:jc w:val="both"/>
        <w:rPr>
          <w:rFonts w:cs="Traditional Arabic"/>
          <w:sz w:val="36"/>
          <w:szCs w:val="36"/>
          <w:rtl/>
        </w:rPr>
      </w:pPr>
      <w:r w:rsidRPr="008005EF">
        <w:rPr>
          <w:rFonts w:cs="Traditional Arabic" w:hint="cs"/>
          <w:b/>
          <w:bCs/>
          <w:sz w:val="36"/>
          <w:szCs w:val="36"/>
          <w:rtl/>
        </w:rPr>
        <w:t>أولا:</w:t>
      </w:r>
      <w:r>
        <w:rPr>
          <w:rFonts w:cs="Traditional Arabic" w:hint="cs"/>
          <w:sz w:val="36"/>
          <w:szCs w:val="36"/>
          <w:rtl/>
        </w:rPr>
        <w:t xml:space="preserve"> </w:t>
      </w:r>
      <w:r w:rsidR="001F5945">
        <w:rPr>
          <w:rFonts w:cs="Traditional Arabic" w:hint="cs"/>
          <w:sz w:val="36"/>
          <w:szCs w:val="36"/>
          <w:rtl/>
        </w:rPr>
        <w:t>عن عبَّادِ بن عبد الله بن الزُّبير</w:t>
      </w:r>
      <w:r>
        <w:rPr>
          <w:rFonts w:cs="Traditional Arabic" w:hint="cs"/>
          <w:sz w:val="36"/>
          <w:szCs w:val="36"/>
          <w:rtl/>
        </w:rPr>
        <w:t xml:space="preserve"> </w:t>
      </w:r>
      <w:r w:rsidR="00F172A5">
        <w:rPr>
          <w:rFonts w:ascii="Calibri" w:hAnsi="Calibri" w:cs="Traditional Arabic"/>
          <w:sz w:val="36"/>
          <w:szCs w:val="36"/>
          <w:rtl/>
        </w:rPr>
        <w:t>«</w:t>
      </w:r>
      <w:r>
        <w:rPr>
          <w:rFonts w:cs="Traditional Arabic" w:hint="cs"/>
          <w:sz w:val="36"/>
          <w:szCs w:val="36"/>
          <w:rtl/>
        </w:rPr>
        <w:t xml:space="preserve"> أنّ عائشة رضي الله عنها، أمرت أن يمرّ بجنازة سعد بن أبي وقّاص في المسجد ،فتصلّي عليه</w:t>
      </w:r>
      <w:r w:rsidR="00F172A5">
        <w:rPr>
          <w:rFonts w:ascii="Calibri" w:hAnsi="Calibri" w:cs="Traditional Arabic"/>
          <w:sz w:val="36"/>
          <w:szCs w:val="36"/>
          <w:rtl/>
        </w:rPr>
        <w:t>»</w:t>
      </w:r>
      <w:r w:rsidR="00B47AC7">
        <w:rPr>
          <w:rFonts w:ascii="Calibri" w:hAnsi="Calibri" w:cs="Traditional Arabic" w:hint="cs"/>
          <w:sz w:val="36"/>
          <w:szCs w:val="36"/>
          <w:rtl/>
        </w:rPr>
        <w:t>.</w:t>
      </w:r>
    </w:p>
    <w:p w:rsidR="008005EF" w:rsidRDefault="008005EF" w:rsidP="001C4A0F">
      <w:pPr>
        <w:bidi/>
        <w:spacing w:after="0"/>
        <w:jc w:val="both"/>
        <w:rPr>
          <w:rFonts w:cs="Traditional Arabic"/>
          <w:sz w:val="36"/>
          <w:szCs w:val="36"/>
          <w:rtl/>
        </w:rPr>
      </w:pPr>
      <w:r w:rsidRPr="008005EF">
        <w:rPr>
          <w:rFonts w:cs="Traditional Arabic" w:hint="cs"/>
          <w:b/>
          <w:bCs/>
          <w:sz w:val="36"/>
          <w:szCs w:val="36"/>
          <w:rtl/>
        </w:rPr>
        <w:t>ثانيا:</w:t>
      </w:r>
      <w:r>
        <w:rPr>
          <w:rFonts w:cs="Traditional Arabic" w:hint="cs"/>
          <w:b/>
          <w:bCs/>
          <w:sz w:val="36"/>
          <w:szCs w:val="36"/>
          <w:rtl/>
        </w:rPr>
        <w:t xml:space="preserve"> </w:t>
      </w:r>
      <w:r>
        <w:rPr>
          <w:rFonts w:cs="Traditional Arabic" w:hint="cs"/>
          <w:sz w:val="36"/>
          <w:szCs w:val="36"/>
          <w:rtl/>
        </w:rPr>
        <w:t>لأنّ المرأةَ مخاطبة بأحكام الشريعة كالرَّجل ،فا</w:t>
      </w:r>
      <w:r w:rsidR="00B47AC7">
        <w:rPr>
          <w:rFonts w:cs="Traditional Arabic" w:hint="cs"/>
          <w:sz w:val="36"/>
          <w:szCs w:val="36"/>
          <w:rtl/>
        </w:rPr>
        <w:t>لأصل أنّ الأحكام عامّة للذكور و</w:t>
      </w:r>
      <w:r>
        <w:rPr>
          <w:rFonts w:cs="Traditional Arabic" w:hint="cs"/>
          <w:sz w:val="36"/>
          <w:szCs w:val="36"/>
          <w:rtl/>
        </w:rPr>
        <w:t>الإناث</w:t>
      </w:r>
      <w:r w:rsidR="00484FBF">
        <w:rPr>
          <w:rFonts w:cs="Traditional Arabic" w:hint="cs"/>
          <w:sz w:val="36"/>
          <w:szCs w:val="36"/>
          <w:rtl/>
        </w:rPr>
        <w:t xml:space="preserve"> </w:t>
      </w:r>
      <w:r>
        <w:rPr>
          <w:rFonts w:cs="Traditional Arabic" w:hint="cs"/>
          <w:sz w:val="36"/>
          <w:szCs w:val="36"/>
          <w:rtl/>
        </w:rPr>
        <w:t>،إلا ما جاء الدليلُ فيه بتخصيص أحدهما بحكم معي</w:t>
      </w:r>
      <w:r w:rsidR="002A6E10">
        <w:rPr>
          <w:rFonts w:cs="Traditional Arabic" w:hint="cs"/>
          <w:sz w:val="36"/>
          <w:szCs w:val="36"/>
          <w:rtl/>
        </w:rPr>
        <w:t>ّ</w:t>
      </w:r>
      <w:r>
        <w:rPr>
          <w:rFonts w:cs="Traditional Arabic" w:hint="cs"/>
          <w:sz w:val="36"/>
          <w:szCs w:val="36"/>
          <w:rtl/>
        </w:rPr>
        <w:t>ن</w:t>
      </w:r>
      <w:r w:rsidR="00FD7865">
        <w:rPr>
          <w:rStyle w:val="Appelnotedebasdep"/>
          <w:rFonts w:cs="Traditional Arabic"/>
          <w:sz w:val="36"/>
          <w:szCs w:val="36"/>
          <w:rtl/>
        </w:rPr>
        <w:footnoteReference w:id="193"/>
      </w:r>
      <w:r>
        <w:rPr>
          <w:rFonts w:cs="Traditional Arabic" w:hint="cs"/>
          <w:sz w:val="36"/>
          <w:szCs w:val="36"/>
          <w:rtl/>
        </w:rPr>
        <w:t>.</w:t>
      </w:r>
    </w:p>
    <w:p w:rsidR="002A6E10" w:rsidRDefault="002A6E10" w:rsidP="001C4A0F">
      <w:pPr>
        <w:bidi/>
        <w:spacing w:after="0"/>
        <w:rPr>
          <w:rFonts w:cs="Traditional Arabic"/>
          <w:sz w:val="36"/>
          <w:szCs w:val="36"/>
          <w:rtl/>
        </w:rPr>
      </w:pPr>
      <w:r w:rsidRPr="002A6E10">
        <w:rPr>
          <w:rFonts w:cs="Traditional Arabic" w:hint="cs"/>
          <w:b/>
          <w:bCs/>
          <w:sz w:val="36"/>
          <w:szCs w:val="36"/>
          <w:rtl/>
        </w:rPr>
        <w:t>ثالثا:</w:t>
      </w:r>
      <w:r>
        <w:rPr>
          <w:rFonts w:cs="Traditional Arabic" w:hint="cs"/>
          <w:b/>
          <w:bCs/>
          <w:sz w:val="36"/>
          <w:szCs w:val="36"/>
          <w:rtl/>
        </w:rPr>
        <w:t xml:space="preserve"> </w:t>
      </w:r>
      <w:r w:rsidRPr="002A6E10">
        <w:rPr>
          <w:rFonts w:cs="Traditional Arabic" w:hint="cs"/>
          <w:sz w:val="36"/>
          <w:szCs w:val="36"/>
          <w:rtl/>
        </w:rPr>
        <w:t>لأنّ</w:t>
      </w:r>
      <w:r>
        <w:rPr>
          <w:rFonts w:cs="Traditional Arabic" w:hint="cs"/>
          <w:sz w:val="36"/>
          <w:szCs w:val="36"/>
          <w:rtl/>
        </w:rPr>
        <w:t xml:space="preserve"> ذلك فيه دعاء للميّت ،و أجر للمصلّي ؛فشرع للمرأة أيضاً</w:t>
      </w:r>
      <w:r w:rsidR="00FD7865">
        <w:rPr>
          <w:rStyle w:val="Appelnotedebasdep"/>
          <w:rFonts w:cs="Traditional Arabic"/>
          <w:sz w:val="36"/>
          <w:szCs w:val="36"/>
          <w:rtl/>
        </w:rPr>
        <w:footnoteReference w:id="194"/>
      </w:r>
      <w:r>
        <w:rPr>
          <w:rFonts w:cs="Traditional Arabic" w:hint="cs"/>
          <w:sz w:val="36"/>
          <w:szCs w:val="36"/>
          <w:rtl/>
        </w:rPr>
        <w:t>.</w:t>
      </w:r>
    </w:p>
    <w:p w:rsidR="002A6E10" w:rsidRDefault="002A6E10" w:rsidP="001C4A0F">
      <w:pPr>
        <w:bidi/>
        <w:spacing w:after="0"/>
        <w:rPr>
          <w:rFonts w:cs="Traditional Arabic"/>
          <w:sz w:val="36"/>
          <w:szCs w:val="36"/>
          <w:rtl/>
        </w:rPr>
      </w:pPr>
      <w:r w:rsidRPr="002A6E10">
        <w:rPr>
          <w:rFonts w:cs="Traditional Arabic" w:hint="cs"/>
          <w:b/>
          <w:bCs/>
          <w:sz w:val="36"/>
          <w:szCs w:val="36"/>
          <w:rtl/>
        </w:rPr>
        <w:t>رابعا:</w:t>
      </w:r>
      <w:r>
        <w:rPr>
          <w:rFonts w:cs="Traditional Arabic" w:hint="cs"/>
          <w:b/>
          <w:bCs/>
          <w:sz w:val="36"/>
          <w:szCs w:val="36"/>
          <w:rtl/>
        </w:rPr>
        <w:t xml:space="preserve"> </w:t>
      </w:r>
      <w:r>
        <w:rPr>
          <w:rFonts w:cs="Traditional Arabic" w:hint="cs"/>
          <w:sz w:val="36"/>
          <w:szCs w:val="36"/>
          <w:rtl/>
        </w:rPr>
        <w:t xml:space="preserve">أنّه لا يوجد دليل شرعيُّ يمنع المرأة من الصّلاة على </w:t>
      </w:r>
      <w:r w:rsidR="00A03741">
        <w:rPr>
          <w:rFonts w:cs="Traditional Arabic" w:hint="cs"/>
          <w:sz w:val="36"/>
          <w:szCs w:val="36"/>
          <w:rtl/>
        </w:rPr>
        <w:t>الجنازة</w:t>
      </w:r>
      <w:r w:rsidR="00FD7865">
        <w:rPr>
          <w:rStyle w:val="Appelnotedebasdep"/>
          <w:rFonts w:cs="Traditional Arabic"/>
          <w:sz w:val="36"/>
          <w:szCs w:val="36"/>
          <w:rtl/>
        </w:rPr>
        <w:footnoteReference w:id="195"/>
      </w:r>
      <w:r w:rsidR="00A03741">
        <w:rPr>
          <w:rFonts w:cs="Traditional Arabic" w:hint="cs"/>
          <w:sz w:val="36"/>
          <w:szCs w:val="36"/>
          <w:rtl/>
        </w:rPr>
        <w:t>.</w:t>
      </w:r>
    </w:p>
    <w:p w:rsidR="00A03741" w:rsidRPr="002A6E10" w:rsidRDefault="000C4B67" w:rsidP="001C4A0F">
      <w:pPr>
        <w:bidi/>
        <w:spacing w:after="0"/>
        <w:rPr>
          <w:rFonts w:cs="Traditional Arabic"/>
          <w:sz w:val="36"/>
          <w:szCs w:val="36"/>
          <w:rtl/>
        </w:rPr>
      </w:pPr>
      <w:r w:rsidRPr="000C4B67">
        <w:rPr>
          <w:rFonts w:cs="Traditional Arabic" w:hint="cs"/>
          <w:b/>
          <w:bCs/>
          <w:sz w:val="36"/>
          <w:szCs w:val="36"/>
          <w:rtl/>
        </w:rPr>
        <w:t>الفرع الثاني:</w:t>
      </w:r>
      <w:r>
        <w:rPr>
          <w:rFonts w:cs="Traditional Arabic" w:hint="cs"/>
          <w:sz w:val="36"/>
          <w:szCs w:val="36"/>
          <w:rtl/>
        </w:rPr>
        <w:t xml:space="preserve"> إذا لم يحضر الميّت إلا النّساء.</w:t>
      </w:r>
    </w:p>
    <w:p w:rsidR="008005EF" w:rsidRDefault="000C4B67" w:rsidP="001C4A0F">
      <w:pPr>
        <w:bidi/>
        <w:spacing w:after="0"/>
        <w:jc w:val="both"/>
        <w:rPr>
          <w:rFonts w:cs="Traditional Arabic"/>
          <w:sz w:val="36"/>
          <w:szCs w:val="36"/>
          <w:rtl/>
        </w:rPr>
      </w:pPr>
      <w:r>
        <w:rPr>
          <w:rFonts w:cs="Traditional Arabic" w:hint="cs"/>
          <w:sz w:val="36"/>
          <w:szCs w:val="36"/>
          <w:rtl/>
        </w:rPr>
        <w:t>إذا لم يحضُرِ الميت إلّا النّساء ُ فإنّه يجب عليهنَّ الصّلاة عليه ،و يسقط الفرض بفعلهنَّ ،و هذا باتفاق المذاهب الفقهية الأربعة :الحنفيّة</w:t>
      </w:r>
      <w:r w:rsidR="00FD7865">
        <w:rPr>
          <w:rStyle w:val="Appelnotedebasdep"/>
          <w:rFonts w:cs="Traditional Arabic"/>
          <w:sz w:val="36"/>
          <w:szCs w:val="36"/>
          <w:rtl/>
        </w:rPr>
        <w:footnoteReference w:id="196"/>
      </w:r>
      <w:r>
        <w:rPr>
          <w:rFonts w:cs="Traditional Arabic" w:hint="cs"/>
          <w:sz w:val="36"/>
          <w:szCs w:val="36"/>
          <w:rtl/>
        </w:rPr>
        <w:t xml:space="preserve"> ،و المالكيّة</w:t>
      </w:r>
      <w:r w:rsidR="00264787">
        <w:rPr>
          <w:rStyle w:val="Appelnotedebasdep"/>
          <w:rFonts w:cs="Traditional Arabic"/>
          <w:sz w:val="36"/>
          <w:szCs w:val="36"/>
          <w:rtl/>
        </w:rPr>
        <w:footnoteReference w:id="197"/>
      </w:r>
      <w:r>
        <w:rPr>
          <w:rFonts w:cs="Traditional Arabic" w:hint="cs"/>
          <w:sz w:val="36"/>
          <w:szCs w:val="36"/>
          <w:rtl/>
        </w:rPr>
        <w:t xml:space="preserve"> ،و الشافعية</w:t>
      </w:r>
      <w:r w:rsidR="00411BBC">
        <w:rPr>
          <w:rStyle w:val="Appelnotedebasdep"/>
          <w:rFonts w:cs="Traditional Arabic"/>
          <w:sz w:val="36"/>
          <w:szCs w:val="36"/>
          <w:rtl/>
        </w:rPr>
        <w:footnoteReference w:id="198"/>
      </w:r>
      <w:r>
        <w:rPr>
          <w:rFonts w:cs="Traditional Arabic" w:hint="cs"/>
          <w:sz w:val="36"/>
          <w:szCs w:val="36"/>
          <w:rtl/>
        </w:rPr>
        <w:t xml:space="preserve"> ، و </w:t>
      </w:r>
      <w:r w:rsidR="003A23AF">
        <w:rPr>
          <w:rFonts w:cs="Traditional Arabic" w:hint="cs"/>
          <w:sz w:val="36"/>
          <w:szCs w:val="36"/>
          <w:rtl/>
        </w:rPr>
        <w:t>الحنابلة</w:t>
      </w:r>
      <w:r w:rsidR="00411BBC">
        <w:rPr>
          <w:rStyle w:val="Appelnotedebasdep"/>
          <w:rFonts w:cs="Traditional Arabic"/>
          <w:sz w:val="36"/>
          <w:szCs w:val="36"/>
          <w:rtl/>
        </w:rPr>
        <w:footnoteReference w:id="199"/>
      </w:r>
      <w:r w:rsidR="003A23AF">
        <w:rPr>
          <w:rFonts w:cs="Traditional Arabic" w:hint="cs"/>
          <w:sz w:val="36"/>
          <w:szCs w:val="36"/>
          <w:rtl/>
        </w:rPr>
        <w:t xml:space="preserve"> ،و حكي الإجماع على ذلك</w:t>
      </w:r>
      <w:r w:rsidR="00411BBC">
        <w:rPr>
          <w:rStyle w:val="Appelnotedebasdep"/>
          <w:rFonts w:cs="Traditional Arabic"/>
          <w:sz w:val="36"/>
          <w:szCs w:val="36"/>
          <w:rtl/>
        </w:rPr>
        <w:footnoteReference w:id="200"/>
      </w:r>
      <w:r w:rsidR="003A23AF">
        <w:rPr>
          <w:rFonts w:cs="Traditional Arabic" w:hint="cs"/>
          <w:sz w:val="36"/>
          <w:szCs w:val="36"/>
          <w:rtl/>
        </w:rPr>
        <w:t>.</w:t>
      </w:r>
    </w:p>
    <w:p w:rsidR="003A23AF" w:rsidRDefault="003A23AF" w:rsidP="001C4A0F">
      <w:pPr>
        <w:bidi/>
        <w:spacing w:after="0"/>
        <w:rPr>
          <w:rFonts w:cs="Traditional Arabic"/>
          <w:sz w:val="36"/>
          <w:szCs w:val="36"/>
          <w:rtl/>
        </w:rPr>
      </w:pPr>
      <w:r>
        <w:rPr>
          <w:rFonts w:cs="Traditional Arabic" w:hint="cs"/>
          <w:sz w:val="36"/>
          <w:szCs w:val="36"/>
          <w:rtl/>
        </w:rPr>
        <w:lastRenderedPageBreak/>
        <w:t>دليلهم في ذلك:</w:t>
      </w:r>
    </w:p>
    <w:p w:rsidR="003A23AF" w:rsidRDefault="003A23AF" w:rsidP="001C4A0F">
      <w:pPr>
        <w:bidi/>
        <w:spacing w:after="0"/>
        <w:rPr>
          <w:rFonts w:cs="Traditional Arabic"/>
          <w:sz w:val="36"/>
          <w:szCs w:val="36"/>
          <w:rtl/>
        </w:rPr>
      </w:pPr>
      <w:r w:rsidRPr="00F246B9">
        <w:rPr>
          <w:rFonts w:cs="Traditional Arabic" w:hint="cs"/>
          <w:b/>
          <w:bCs/>
          <w:sz w:val="36"/>
          <w:szCs w:val="36"/>
          <w:rtl/>
        </w:rPr>
        <w:t>أولا:</w:t>
      </w:r>
      <w:r>
        <w:rPr>
          <w:rFonts w:cs="Traditional Arabic" w:hint="cs"/>
          <w:sz w:val="36"/>
          <w:szCs w:val="36"/>
          <w:rtl/>
        </w:rPr>
        <w:t xml:space="preserve"> قياسا على سائر الصلوات</w:t>
      </w:r>
      <w:r w:rsidR="00E80332">
        <w:rPr>
          <w:rStyle w:val="Appelnotedebasdep"/>
          <w:rFonts w:cs="Traditional Arabic"/>
          <w:sz w:val="36"/>
          <w:szCs w:val="36"/>
          <w:rtl/>
        </w:rPr>
        <w:footnoteReference w:id="201"/>
      </w:r>
      <w:r>
        <w:rPr>
          <w:rFonts w:cs="Traditional Arabic" w:hint="cs"/>
          <w:sz w:val="36"/>
          <w:szCs w:val="36"/>
          <w:rtl/>
        </w:rPr>
        <w:t>.</w:t>
      </w:r>
    </w:p>
    <w:p w:rsidR="003A23AF" w:rsidRDefault="003A23AF" w:rsidP="001C4A0F">
      <w:pPr>
        <w:bidi/>
        <w:spacing w:after="0"/>
        <w:rPr>
          <w:rFonts w:cs="Traditional Arabic"/>
          <w:sz w:val="36"/>
          <w:szCs w:val="36"/>
          <w:rtl/>
        </w:rPr>
      </w:pPr>
      <w:r w:rsidRPr="00F246B9">
        <w:rPr>
          <w:rFonts w:cs="Traditional Arabic" w:hint="cs"/>
          <w:b/>
          <w:bCs/>
          <w:sz w:val="36"/>
          <w:szCs w:val="36"/>
          <w:rtl/>
        </w:rPr>
        <w:t>ثانيا:</w:t>
      </w:r>
      <w:r>
        <w:rPr>
          <w:rFonts w:cs="Traditional Arabic" w:hint="cs"/>
          <w:sz w:val="36"/>
          <w:szCs w:val="36"/>
          <w:rtl/>
        </w:rPr>
        <w:t xml:space="preserve"> يجب أن </w:t>
      </w:r>
      <w:r w:rsidR="00E80332">
        <w:rPr>
          <w:rFonts w:cs="Traditional Arabic" w:hint="cs"/>
          <w:sz w:val="36"/>
          <w:szCs w:val="36"/>
          <w:rtl/>
        </w:rPr>
        <w:t>يصلين عليه مع عدم الرّجال ؛</w:t>
      </w:r>
      <w:r>
        <w:rPr>
          <w:rFonts w:cs="Traditional Arabic" w:hint="cs"/>
          <w:sz w:val="36"/>
          <w:szCs w:val="36"/>
          <w:rtl/>
        </w:rPr>
        <w:t>لضرورة الخروج عن عُهدة الفرض</w:t>
      </w:r>
      <w:r w:rsidR="00E80332">
        <w:rPr>
          <w:rStyle w:val="Appelnotedebasdep"/>
          <w:rFonts w:cs="Traditional Arabic"/>
          <w:sz w:val="36"/>
          <w:szCs w:val="36"/>
          <w:rtl/>
        </w:rPr>
        <w:footnoteReference w:id="202"/>
      </w:r>
      <w:r>
        <w:rPr>
          <w:rFonts w:cs="Traditional Arabic" w:hint="cs"/>
          <w:sz w:val="36"/>
          <w:szCs w:val="36"/>
          <w:rtl/>
        </w:rPr>
        <w:t>.</w:t>
      </w:r>
    </w:p>
    <w:p w:rsidR="00E80332" w:rsidRDefault="00E80332" w:rsidP="001C4A0F">
      <w:pPr>
        <w:bidi/>
        <w:spacing w:after="0"/>
        <w:jc w:val="both"/>
        <w:rPr>
          <w:rFonts w:cs="Traditional Arabic"/>
          <w:sz w:val="36"/>
          <w:szCs w:val="36"/>
          <w:rtl/>
        </w:rPr>
      </w:pPr>
      <w:r w:rsidRPr="00862797">
        <w:rPr>
          <w:rFonts w:cs="Traditional Arabic" w:hint="cs"/>
          <w:b/>
          <w:bCs/>
          <w:sz w:val="36"/>
          <w:szCs w:val="36"/>
          <w:rtl/>
        </w:rPr>
        <w:t>قال الخرشي</w:t>
      </w:r>
      <w:r>
        <w:rPr>
          <w:rFonts w:cs="Traditional Arabic" w:hint="cs"/>
          <w:sz w:val="36"/>
          <w:szCs w:val="36"/>
          <w:rtl/>
        </w:rPr>
        <w:t xml:space="preserve"> : وعندهم" إذا لم يوجد من يصلي على الميّت إلا النساء ؛فإنهنّ يصلين عليه أفذاذًا دفعةً ،و لا نظر لتفاوت تكبيرهنّ ،و لا لسبق بعضاً بالتسليم.</w:t>
      </w:r>
      <w:r w:rsidR="00862797">
        <w:rPr>
          <w:rFonts w:cs="Traditional Arabic" w:hint="cs"/>
          <w:sz w:val="36"/>
          <w:szCs w:val="36"/>
          <w:rtl/>
        </w:rPr>
        <w:t xml:space="preserve"> و قيل تؤمهم واحدة كما نقله اللخمي عن أشهب</w:t>
      </w:r>
      <w:r>
        <w:rPr>
          <w:rFonts w:cs="Traditional Arabic" w:hint="cs"/>
          <w:sz w:val="36"/>
          <w:szCs w:val="36"/>
          <w:rtl/>
        </w:rPr>
        <w:t xml:space="preserve"> </w:t>
      </w:r>
      <w:r w:rsidR="00862797">
        <w:rPr>
          <w:rFonts w:cs="Traditional Arabic" w:hint="cs"/>
          <w:sz w:val="36"/>
          <w:szCs w:val="36"/>
          <w:rtl/>
        </w:rPr>
        <w:t>؛لأنه محل ضرورة ،أو مراعاة لمن يرى جواز إمامة المرأة النساء"</w:t>
      </w:r>
      <w:r w:rsidR="00862797">
        <w:rPr>
          <w:rStyle w:val="Appelnotedebasdep"/>
          <w:rFonts w:cs="Traditional Arabic"/>
          <w:sz w:val="36"/>
          <w:szCs w:val="36"/>
          <w:rtl/>
        </w:rPr>
        <w:footnoteReference w:id="203"/>
      </w:r>
      <w:r w:rsidR="00862797">
        <w:rPr>
          <w:rFonts w:cs="Traditional Arabic" w:hint="cs"/>
          <w:sz w:val="36"/>
          <w:szCs w:val="36"/>
          <w:rtl/>
        </w:rPr>
        <w:t>.</w:t>
      </w:r>
    </w:p>
    <w:p w:rsidR="00862797" w:rsidRDefault="00862797" w:rsidP="001C4A0F">
      <w:pPr>
        <w:bidi/>
        <w:spacing w:after="0"/>
        <w:jc w:val="both"/>
        <w:rPr>
          <w:rFonts w:cs="Traditional Arabic"/>
          <w:sz w:val="36"/>
          <w:szCs w:val="36"/>
          <w:rtl/>
        </w:rPr>
      </w:pPr>
      <w:r w:rsidRPr="00862797">
        <w:rPr>
          <w:rFonts w:cs="Traditional Arabic" w:hint="cs"/>
          <w:b/>
          <w:bCs/>
          <w:sz w:val="36"/>
          <w:szCs w:val="36"/>
          <w:rtl/>
        </w:rPr>
        <w:t xml:space="preserve">قال النوويُّ </w:t>
      </w:r>
      <w:r>
        <w:rPr>
          <w:rFonts w:cs="Traditional Arabic" w:hint="cs"/>
          <w:sz w:val="36"/>
          <w:szCs w:val="36"/>
          <w:rtl/>
        </w:rPr>
        <w:t>:</w:t>
      </w:r>
      <w:r w:rsidR="00E65A61">
        <w:rPr>
          <w:rFonts w:cs="Traditional Arabic" w:hint="cs"/>
          <w:sz w:val="36"/>
          <w:szCs w:val="36"/>
          <w:rtl/>
        </w:rPr>
        <w:t xml:space="preserve"> </w:t>
      </w:r>
      <w:r>
        <w:rPr>
          <w:rFonts w:cs="Traditional Arabic" w:hint="cs"/>
          <w:sz w:val="36"/>
          <w:szCs w:val="36"/>
          <w:rtl/>
        </w:rPr>
        <w:t>"إذا لم يحضره إلا النساء فإنّه يجب عليهنّ الصلاة عليه بلا خلاف ،و يسقط الفرض بفعلهنّ حينئذ بلا خلاف"</w:t>
      </w:r>
      <w:r>
        <w:rPr>
          <w:rStyle w:val="Appelnotedebasdep"/>
          <w:rFonts w:cs="Traditional Arabic"/>
          <w:sz w:val="36"/>
          <w:szCs w:val="36"/>
          <w:rtl/>
        </w:rPr>
        <w:footnoteReference w:id="204"/>
      </w:r>
      <w:r>
        <w:rPr>
          <w:rFonts w:cs="Traditional Arabic" w:hint="cs"/>
          <w:sz w:val="36"/>
          <w:szCs w:val="36"/>
          <w:rtl/>
        </w:rPr>
        <w:t xml:space="preserve"> </w:t>
      </w:r>
      <w:r w:rsidR="006E6BF4">
        <w:rPr>
          <w:rFonts w:cs="Traditional Arabic" w:hint="cs"/>
          <w:sz w:val="36"/>
          <w:szCs w:val="36"/>
          <w:rtl/>
        </w:rPr>
        <w:t>.</w:t>
      </w:r>
    </w:p>
    <w:p w:rsidR="000E3F48" w:rsidRDefault="000E3F48" w:rsidP="001C4A0F">
      <w:pPr>
        <w:bidi/>
        <w:spacing w:after="0"/>
        <w:rPr>
          <w:rFonts w:cs="Traditional Arabic"/>
          <w:sz w:val="36"/>
          <w:szCs w:val="36"/>
          <w:rtl/>
        </w:rPr>
      </w:pPr>
      <w:r w:rsidRPr="000E3F48">
        <w:rPr>
          <w:rFonts w:cs="Traditional Arabic" w:hint="cs"/>
          <w:b/>
          <w:bCs/>
          <w:sz w:val="36"/>
          <w:szCs w:val="36"/>
          <w:rtl/>
        </w:rPr>
        <w:t>الفرع الثالث:</w:t>
      </w:r>
      <w:r>
        <w:rPr>
          <w:rFonts w:cs="Traditional Arabic" w:hint="cs"/>
          <w:b/>
          <w:bCs/>
          <w:sz w:val="36"/>
          <w:szCs w:val="36"/>
          <w:rtl/>
        </w:rPr>
        <w:t xml:space="preserve"> </w:t>
      </w:r>
      <w:r w:rsidRPr="000E3F48">
        <w:rPr>
          <w:rFonts w:cs="Traditional Arabic" w:hint="cs"/>
          <w:sz w:val="36"/>
          <w:szCs w:val="36"/>
          <w:rtl/>
        </w:rPr>
        <w:t>إذا حضر الميت رجال.</w:t>
      </w:r>
    </w:p>
    <w:p w:rsidR="00954446" w:rsidRPr="002863A3" w:rsidRDefault="001B57F7" w:rsidP="001C4A0F">
      <w:pPr>
        <w:bidi/>
        <w:spacing w:after="0"/>
        <w:rPr>
          <w:rFonts w:cs="Traditional Arabic"/>
          <w:sz w:val="36"/>
          <w:szCs w:val="36"/>
          <w:rtl/>
        </w:rPr>
      </w:pPr>
      <w:r>
        <w:rPr>
          <w:rFonts w:cs="Traditional Arabic" w:hint="cs"/>
          <w:sz w:val="36"/>
          <w:szCs w:val="36"/>
          <w:rtl/>
        </w:rPr>
        <w:t>للفقهاء في هذا الحكم قولان:</w:t>
      </w:r>
    </w:p>
    <w:p w:rsidR="001B57F7" w:rsidRDefault="001B57F7" w:rsidP="001C4A0F">
      <w:pPr>
        <w:bidi/>
        <w:spacing w:after="0"/>
        <w:jc w:val="both"/>
        <w:rPr>
          <w:rFonts w:cs="Traditional Arabic"/>
          <w:sz w:val="36"/>
          <w:szCs w:val="36"/>
          <w:rtl/>
        </w:rPr>
      </w:pPr>
      <w:r w:rsidRPr="001B57F7">
        <w:rPr>
          <w:rFonts w:cs="Traditional Arabic" w:hint="cs"/>
          <w:b/>
          <w:bCs/>
          <w:sz w:val="36"/>
          <w:szCs w:val="36"/>
          <w:rtl/>
        </w:rPr>
        <w:t>القول الأول:</w:t>
      </w:r>
      <w:r>
        <w:rPr>
          <w:rFonts w:cs="Traditional Arabic" w:hint="cs"/>
          <w:b/>
          <w:bCs/>
          <w:sz w:val="36"/>
          <w:szCs w:val="36"/>
          <w:rtl/>
        </w:rPr>
        <w:t xml:space="preserve"> </w:t>
      </w:r>
      <w:r w:rsidRPr="001B57F7">
        <w:rPr>
          <w:rFonts w:cs="Traditional Arabic" w:hint="cs"/>
          <w:sz w:val="36"/>
          <w:szCs w:val="36"/>
          <w:rtl/>
        </w:rPr>
        <w:t>ان صلاة النساء على الجنازة تسقط فرضيتها</w:t>
      </w:r>
      <w:r>
        <w:rPr>
          <w:rFonts w:cs="Traditional Arabic" w:hint="cs"/>
          <w:sz w:val="36"/>
          <w:szCs w:val="36"/>
          <w:rtl/>
        </w:rPr>
        <w:t xml:space="preserve"> و ان كان هناك رجال. و به قال الحنفيّة</w:t>
      </w:r>
      <w:r>
        <w:rPr>
          <w:rStyle w:val="Appelnotedebasdep"/>
          <w:rFonts w:cs="Traditional Arabic"/>
          <w:sz w:val="36"/>
          <w:szCs w:val="36"/>
          <w:rtl/>
        </w:rPr>
        <w:footnoteReference w:id="205"/>
      </w:r>
      <w:r>
        <w:rPr>
          <w:rFonts w:cs="Traditional Arabic" w:hint="cs"/>
          <w:sz w:val="36"/>
          <w:szCs w:val="36"/>
          <w:rtl/>
        </w:rPr>
        <w:t xml:space="preserve"> ،و الشافعية في وجه ،و به قطع المتولي</w:t>
      </w:r>
      <w:r w:rsidR="009A195E">
        <w:rPr>
          <w:rStyle w:val="Appelnotedebasdep"/>
          <w:rFonts w:cs="Traditional Arabic"/>
          <w:sz w:val="36"/>
          <w:szCs w:val="36"/>
          <w:rtl/>
        </w:rPr>
        <w:footnoteReference w:id="206"/>
      </w:r>
      <w:r>
        <w:rPr>
          <w:rFonts w:cs="Traditional Arabic" w:hint="cs"/>
          <w:sz w:val="36"/>
          <w:szCs w:val="36"/>
          <w:rtl/>
        </w:rPr>
        <w:t xml:space="preserve"> و هو الصحيح من مذهب الحنابلة</w:t>
      </w:r>
      <w:r w:rsidR="009A195E">
        <w:rPr>
          <w:rStyle w:val="Appelnotedebasdep"/>
          <w:rFonts w:cs="Traditional Arabic"/>
          <w:sz w:val="36"/>
          <w:szCs w:val="36"/>
          <w:rtl/>
        </w:rPr>
        <w:footnoteReference w:id="207"/>
      </w:r>
      <w:r>
        <w:rPr>
          <w:rFonts w:cs="Traditional Arabic" w:hint="cs"/>
          <w:sz w:val="36"/>
          <w:szCs w:val="36"/>
          <w:rtl/>
        </w:rPr>
        <w:t>.</w:t>
      </w:r>
    </w:p>
    <w:p w:rsidR="00203F48" w:rsidRDefault="00203F48" w:rsidP="001C4A0F">
      <w:pPr>
        <w:bidi/>
        <w:spacing w:after="0"/>
        <w:rPr>
          <w:rFonts w:cs="Traditional Arabic"/>
          <w:sz w:val="36"/>
          <w:szCs w:val="36"/>
          <w:rtl/>
        </w:rPr>
      </w:pPr>
      <w:r>
        <w:rPr>
          <w:rFonts w:cs="Traditional Arabic" w:hint="cs"/>
          <w:sz w:val="36"/>
          <w:szCs w:val="36"/>
          <w:rtl/>
        </w:rPr>
        <w:t>دليلهم:</w:t>
      </w:r>
    </w:p>
    <w:p w:rsidR="00203F48" w:rsidRDefault="00203F48" w:rsidP="001C4A0F">
      <w:pPr>
        <w:bidi/>
        <w:spacing w:after="0"/>
        <w:rPr>
          <w:rFonts w:cs="Traditional Arabic"/>
          <w:sz w:val="36"/>
          <w:szCs w:val="36"/>
          <w:rtl/>
        </w:rPr>
      </w:pPr>
      <w:r w:rsidRPr="002863A3">
        <w:rPr>
          <w:rFonts w:cs="Traditional Arabic" w:hint="cs"/>
          <w:b/>
          <w:bCs/>
          <w:sz w:val="36"/>
          <w:szCs w:val="36"/>
          <w:rtl/>
        </w:rPr>
        <w:t>أولا:</w:t>
      </w:r>
      <w:r w:rsidR="002863A3">
        <w:rPr>
          <w:rFonts w:cs="Traditional Arabic" w:hint="cs"/>
          <w:b/>
          <w:bCs/>
          <w:sz w:val="36"/>
          <w:szCs w:val="36"/>
          <w:rtl/>
        </w:rPr>
        <w:t xml:space="preserve"> </w:t>
      </w:r>
      <w:r>
        <w:rPr>
          <w:rFonts w:cs="Traditional Arabic" w:hint="cs"/>
          <w:sz w:val="36"/>
          <w:szCs w:val="36"/>
          <w:rtl/>
        </w:rPr>
        <w:t>- لأهن من أهل التكليف ،و لأن الصلاة على الميت فرض تعلق به فتسقط بهن.</w:t>
      </w:r>
    </w:p>
    <w:p w:rsidR="00F504C1" w:rsidRDefault="002863A3" w:rsidP="001C4A0F">
      <w:pPr>
        <w:tabs>
          <w:tab w:val="left" w:pos="7447"/>
        </w:tabs>
        <w:bidi/>
        <w:spacing w:after="0"/>
        <w:rPr>
          <w:rFonts w:cs="Traditional Arabic"/>
          <w:sz w:val="36"/>
          <w:szCs w:val="36"/>
          <w:rtl/>
        </w:rPr>
      </w:pPr>
      <w:r>
        <w:rPr>
          <w:rFonts w:cs="Traditional Arabic" w:hint="cs"/>
          <w:sz w:val="36"/>
          <w:szCs w:val="36"/>
          <w:rtl/>
        </w:rPr>
        <w:t xml:space="preserve">       </w:t>
      </w:r>
      <w:r w:rsidR="00203F48">
        <w:rPr>
          <w:rFonts w:cs="Traditional Arabic" w:hint="cs"/>
          <w:sz w:val="36"/>
          <w:szCs w:val="36"/>
          <w:rtl/>
        </w:rPr>
        <w:t>- بأن الوجوب على المكلفين فلابد من صدور</w:t>
      </w:r>
      <w:r w:rsidR="00E46806">
        <w:rPr>
          <w:rFonts w:cs="Traditional Arabic" w:hint="cs"/>
          <w:sz w:val="36"/>
          <w:szCs w:val="36"/>
          <w:rtl/>
        </w:rPr>
        <w:t xml:space="preserve"> الفعل منهم</w:t>
      </w:r>
      <w:r w:rsidR="00E46806">
        <w:rPr>
          <w:rStyle w:val="Appelnotedebasdep"/>
          <w:rFonts w:cs="Traditional Arabic"/>
          <w:sz w:val="36"/>
          <w:szCs w:val="36"/>
          <w:rtl/>
        </w:rPr>
        <w:footnoteReference w:id="208"/>
      </w:r>
      <w:r w:rsidR="00E46806">
        <w:rPr>
          <w:rFonts w:cs="Traditional Arabic" w:hint="cs"/>
          <w:sz w:val="36"/>
          <w:szCs w:val="36"/>
          <w:rtl/>
        </w:rPr>
        <w:t>.</w:t>
      </w:r>
      <w:r>
        <w:rPr>
          <w:rFonts w:cs="Traditional Arabic"/>
          <w:sz w:val="36"/>
          <w:szCs w:val="36"/>
          <w:rtl/>
        </w:rPr>
        <w:tab/>
      </w:r>
    </w:p>
    <w:p w:rsidR="00F504C1" w:rsidRDefault="00F504C1" w:rsidP="001C4A0F">
      <w:pPr>
        <w:bidi/>
        <w:spacing w:after="0"/>
        <w:jc w:val="both"/>
        <w:rPr>
          <w:rFonts w:cs="Traditional Arabic"/>
          <w:sz w:val="36"/>
          <w:szCs w:val="36"/>
          <w:rtl/>
        </w:rPr>
      </w:pPr>
      <w:r w:rsidRPr="002863A3">
        <w:rPr>
          <w:rFonts w:cs="Traditional Arabic" w:hint="cs"/>
          <w:b/>
          <w:bCs/>
          <w:sz w:val="36"/>
          <w:szCs w:val="36"/>
          <w:rtl/>
        </w:rPr>
        <w:lastRenderedPageBreak/>
        <w:t>ثانيا:</w:t>
      </w:r>
      <w:r>
        <w:rPr>
          <w:rFonts w:cs="Traditional Arabic" w:hint="cs"/>
          <w:sz w:val="36"/>
          <w:szCs w:val="36"/>
          <w:rtl/>
        </w:rPr>
        <w:t xml:space="preserve"> لصحة صلاتهن و جماعتهن في سائر الصلوات ،فتصح في صلاة الجنازة فتسقط الفرض</w:t>
      </w:r>
      <w:r>
        <w:rPr>
          <w:rStyle w:val="Appelnotedebasdep"/>
          <w:rFonts w:cs="Traditional Arabic"/>
          <w:sz w:val="36"/>
          <w:szCs w:val="36"/>
          <w:rtl/>
        </w:rPr>
        <w:footnoteReference w:id="209"/>
      </w:r>
      <w:r>
        <w:rPr>
          <w:rFonts w:cs="Traditional Arabic" w:hint="cs"/>
          <w:sz w:val="36"/>
          <w:szCs w:val="36"/>
          <w:rtl/>
        </w:rPr>
        <w:t>.</w:t>
      </w:r>
    </w:p>
    <w:p w:rsidR="00F504C1" w:rsidRDefault="00F504C1" w:rsidP="001C4A0F">
      <w:pPr>
        <w:bidi/>
        <w:spacing w:after="0"/>
        <w:jc w:val="both"/>
        <w:rPr>
          <w:rFonts w:cs="Traditional Arabic"/>
          <w:sz w:val="36"/>
          <w:szCs w:val="36"/>
          <w:rtl/>
        </w:rPr>
      </w:pPr>
      <w:r w:rsidRPr="002863A3">
        <w:rPr>
          <w:rFonts w:cs="Traditional Arabic" w:hint="cs"/>
          <w:b/>
          <w:bCs/>
          <w:sz w:val="36"/>
          <w:szCs w:val="36"/>
          <w:rtl/>
        </w:rPr>
        <w:t>القول الثاني:</w:t>
      </w:r>
      <w:r>
        <w:rPr>
          <w:rFonts w:cs="Traditional Arabic" w:hint="cs"/>
          <w:sz w:val="36"/>
          <w:szCs w:val="36"/>
          <w:rtl/>
        </w:rPr>
        <w:t xml:space="preserve"> صلاة الجنازة لا يسقط فرضها بالنساء إذا كان هناك رجال ،و به قال الشافعية</w:t>
      </w:r>
      <w:r>
        <w:rPr>
          <w:rStyle w:val="Appelnotedebasdep"/>
          <w:rFonts w:cs="Traditional Arabic"/>
          <w:sz w:val="36"/>
          <w:szCs w:val="36"/>
          <w:rtl/>
        </w:rPr>
        <w:footnoteReference w:id="210"/>
      </w:r>
      <w:r>
        <w:rPr>
          <w:rFonts w:cs="Traditional Arabic" w:hint="cs"/>
          <w:sz w:val="36"/>
          <w:szCs w:val="36"/>
          <w:rtl/>
        </w:rPr>
        <w:t xml:space="preserve"> في الأصح ،و قطع به الفوراني</w:t>
      </w:r>
      <w:r>
        <w:rPr>
          <w:rStyle w:val="Appelnotedebasdep"/>
          <w:rFonts w:cs="Traditional Arabic"/>
          <w:sz w:val="36"/>
          <w:szCs w:val="36"/>
          <w:rtl/>
        </w:rPr>
        <w:footnoteReference w:id="211"/>
      </w:r>
      <w:r>
        <w:rPr>
          <w:rFonts w:cs="Traditional Arabic" w:hint="cs"/>
          <w:sz w:val="36"/>
          <w:szCs w:val="36"/>
          <w:rtl/>
        </w:rPr>
        <w:t xml:space="preserve"> و آخرون ،و رواية في مذهب الحنابلة</w:t>
      </w:r>
      <w:r>
        <w:rPr>
          <w:rStyle w:val="Appelnotedebasdep"/>
          <w:rFonts w:cs="Traditional Arabic"/>
          <w:sz w:val="36"/>
          <w:szCs w:val="36"/>
          <w:rtl/>
        </w:rPr>
        <w:footnoteReference w:id="212"/>
      </w:r>
      <w:r>
        <w:rPr>
          <w:rFonts w:cs="Traditional Arabic" w:hint="cs"/>
          <w:sz w:val="36"/>
          <w:szCs w:val="36"/>
          <w:rtl/>
        </w:rPr>
        <w:t>.</w:t>
      </w:r>
    </w:p>
    <w:p w:rsidR="00A22217" w:rsidRDefault="00A22217" w:rsidP="001C4A0F">
      <w:pPr>
        <w:bidi/>
        <w:spacing w:after="0"/>
        <w:rPr>
          <w:rFonts w:cs="Traditional Arabic"/>
          <w:sz w:val="36"/>
          <w:szCs w:val="36"/>
          <w:rtl/>
        </w:rPr>
      </w:pPr>
      <w:r>
        <w:rPr>
          <w:rFonts w:cs="Traditional Arabic" w:hint="cs"/>
          <w:sz w:val="36"/>
          <w:szCs w:val="36"/>
          <w:rtl/>
        </w:rPr>
        <w:t xml:space="preserve">و وجهوا </w:t>
      </w:r>
      <w:r w:rsidR="00F43710">
        <w:rPr>
          <w:rFonts w:cs="Traditional Arabic" w:hint="cs"/>
          <w:sz w:val="36"/>
          <w:szCs w:val="36"/>
          <w:rtl/>
        </w:rPr>
        <w:t>ذلك:</w:t>
      </w:r>
    </w:p>
    <w:p w:rsidR="00F43710" w:rsidRDefault="00F43710" w:rsidP="001C4A0F">
      <w:pPr>
        <w:bidi/>
        <w:spacing w:after="0"/>
        <w:rPr>
          <w:rFonts w:cs="Traditional Arabic"/>
          <w:sz w:val="36"/>
          <w:szCs w:val="36"/>
          <w:rtl/>
        </w:rPr>
      </w:pPr>
      <w:r>
        <w:rPr>
          <w:rFonts w:cs="Traditional Arabic" w:hint="cs"/>
          <w:sz w:val="36"/>
          <w:szCs w:val="36"/>
          <w:rtl/>
        </w:rPr>
        <w:t>- بأن فيه استهانة بالميت</w:t>
      </w:r>
      <w:r>
        <w:rPr>
          <w:rStyle w:val="Appelnotedebasdep"/>
          <w:rFonts w:cs="Traditional Arabic"/>
          <w:sz w:val="36"/>
          <w:szCs w:val="36"/>
          <w:rtl/>
        </w:rPr>
        <w:footnoteReference w:id="213"/>
      </w:r>
      <w:r>
        <w:rPr>
          <w:rFonts w:cs="Traditional Arabic" w:hint="cs"/>
          <w:sz w:val="36"/>
          <w:szCs w:val="36"/>
          <w:rtl/>
        </w:rPr>
        <w:t>.</w:t>
      </w:r>
    </w:p>
    <w:p w:rsidR="00F43710" w:rsidRDefault="00F43710" w:rsidP="001C4A0F">
      <w:pPr>
        <w:bidi/>
        <w:spacing w:after="0"/>
        <w:rPr>
          <w:rFonts w:cs="Traditional Arabic"/>
          <w:sz w:val="36"/>
          <w:szCs w:val="36"/>
          <w:rtl/>
        </w:rPr>
      </w:pPr>
      <w:r>
        <w:rPr>
          <w:rFonts w:cs="Traditional Arabic" w:hint="cs"/>
          <w:sz w:val="36"/>
          <w:szCs w:val="36"/>
          <w:rtl/>
        </w:rPr>
        <w:t>- و أهلية الذكر للعبادة أكمل، فيكون دعاؤه أقرب إلى الاجابة</w:t>
      </w:r>
      <w:r>
        <w:rPr>
          <w:rStyle w:val="Appelnotedebasdep"/>
          <w:rFonts w:cs="Traditional Arabic"/>
          <w:sz w:val="36"/>
          <w:szCs w:val="36"/>
          <w:rtl/>
        </w:rPr>
        <w:footnoteReference w:id="214"/>
      </w:r>
      <w:r>
        <w:rPr>
          <w:rFonts w:cs="Traditional Arabic" w:hint="cs"/>
          <w:sz w:val="36"/>
          <w:szCs w:val="36"/>
          <w:rtl/>
        </w:rPr>
        <w:t xml:space="preserve">. </w:t>
      </w:r>
    </w:p>
    <w:p w:rsidR="00203F48" w:rsidRPr="00203F48" w:rsidRDefault="00203F48" w:rsidP="001C4A0F">
      <w:pPr>
        <w:bidi/>
        <w:spacing w:after="0"/>
        <w:rPr>
          <w:rFonts w:cs="Traditional Arabic"/>
          <w:sz w:val="36"/>
          <w:szCs w:val="36"/>
          <w:rtl/>
        </w:rPr>
      </w:pPr>
    </w:p>
    <w:p w:rsidR="00203F48" w:rsidRPr="001B57F7" w:rsidRDefault="00203F48" w:rsidP="001C4A0F">
      <w:pPr>
        <w:bidi/>
        <w:spacing w:after="0"/>
        <w:rPr>
          <w:rFonts w:cs="Traditional Arabic"/>
          <w:b/>
          <w:bCs/>
          <w:sz w:val="36"/>
          <w:szCs w:val="36"/>
          <w:rtl/>
        </w:rPr>
      </w:pPr>
    </w:p>
    <w:p w:rsidR="000E3F48" w:rsidRPr="000E3F48" w:rsidRDefault="000E3F48" w:rsidP="001C4A0F">
      <w:pPr>
        <w:bidi/>
        <w:spacing w:after="0"/>
        <w:rPr>
          <w:rFonts w:cs="Traditional Arabic"/>
          <w:b/>
          <w:bCs/>
          <w:sz w:val="36"/>
          <w:szCs w:val="36"/>
          <w:rtl/>
        </w:rPr>
      </w:pPr>
    </w:p>
    <w:p w:rsidR="003A23AF" w:rsidRDefault="003A23AF" w:rsidP="001C4A0F">
      <w:pPr>
        <w:bidi/>
        <w:spacing w:after="0"/>
        <w:rPr>
          <w:rFonts w:cs="Traditional Arabic"/>
          <w:sz w:val="36"/>
          <w:szCs w:val="36"/>
          <w:rtl/>
        </w:rPr>
      </w:pPr>
    </w:p>
    <w:p w:rsidR="001F5945" w:rsidRDefault="008005EF" w:rsidP="001C4A0F">
      <w:pPr>
        <w:bidi/>
        <w:spacing w:after="0"/>
        <w:rPr>
          <w:rFonts w:cs="Traditional Arabic"/>
          <w:sz w:val="36"/>
          <w:szCs w:val="36"/>
          <w:rtl/>
        </w:rPr>
      </w:pPr>
      <w:r>
        <w:rPr>
          <w:rFonts w:cs="Traditional Arabic" w:hint="cs"/>
          <w:sz w:val="36"/>
          <w:szCs w:val="36"/>
          <w:rtl/>
        </w:rPr>
        <w:t xml:space="preserve"> </w:t>
      </w:r>
    </w:p>
    <w:p w:rsidR="00AA4C2D" w:rsidRDefault="00AA4C2D" w:rsidP="001C4A0F">
      <w:pPr>
        <w:bidi/>
        <w:spacing w:after="0"/>
        <w:rPr>
          <w:rFonts w:cs="Traditional Arabic"/>
          <w:sz w:val="36"/>
          <w:szCs w:val="36"/>
          <w:rtl/>
        </w:rPr>
      </w:pPr>
    </w:p>
    <w:p w:rsidR="00AA4C2D" w:rsidRDefault="00AA4C2D" w:rsidP="001C4A0F">
      <w:pPr>
        <w:bidi/>
        <w:spacing w:after="0"/>
        <w:rPr>
          <w:rFonts w:cs="Traditional Arabic"/>
          <w:sz w:val="36"/>
          <w:szCs w:val="36"/>
          <w:rtl/>
        </w:rPr>
      </w:pPr>
    </w:p>
    <w:p w:rsidR="00AA4C2D" w:rsidRDefault="00AA4C2D" w:rsidP="001C4A0F">
      <w:pPr>
        <w:bidi/>
        <w:spacing w:after="0"/>
        <w:rPr>
          <w:rFonts w:cs="Traditional Arabic"/>
          <w:sz w:val="36"/>
          <w:szCs w:val="36"/>
          <w:rtl/>
        </w:rPr>
      </w:pPr>
    </w:p>
    <w:p w:rsidR="00C95B5A" w:rsidRDefault="00C95B5A" w:rsidP="001C4A0F">
      <w:pPr>
        <w:bidi/>
        <w:spacing w:after="0"/>
        <w:rPr>
          <w:rFonts w:cs="Traditional Arabic"/>
          <w:sz w:val="36"/>
          <w:szCs w:val="36"/>
          <w:rtl/>
        </w:rPr>
      </w:pPr>
    </w:p>
    <w:p w:rsidR="0091294B" w:rsidRDefault="0091294B" w:rsidP="001C4A0F">
      <w:pPr>
        <w:bidi/>
        <w:spacing w:after="0"/>
        <w:rPr>
          <w:rFonts w:cs="Traditional Arabic"/>
          <w:b/>
          <w:bCs/>
          <w:sz w:val="36"/>
          <w:szCs w:val="36"/>
          <w:rtl/>
        </w:rPr>
      </w:pPr>
    </w:p>
    <w:p w:rsidR="00C95B5A" w:rsidRPr="0091294B" w:rsidRDefault="00C95B5A" w:rsidP="001C4A0F">
      <w:pPr>
        <w:bidi/>
        <w:spacing w:after="0"/>
        <w:rPr>
          <w:rFonts w:cs="Traditional Arabic"/>
          <w:b/>
          <w:bCs/>
          <w:sz w:val="24"/>
          <w:szCs w:val="24"/>
          <w:rtl/>
        </w:rPr>
      </w:pPr>
    </w:p>
    <w:p w:rsidR="0062755D" w:rsidRDefault="0062755D" w:rsidP="001C4A0F">
      <w:pPr>
        <w:bidi/>
        <w:spacing w:after="0"/>
        <w:rPr>
          <w:rFonts w:cs="Traditional Arabic"/>
          <w:b/>
          <w:bCs/>
          <w:sz w:val="48"/>
          <w:szCs w:val="48"/>
          <w:rtl/>
        </w:rPr>
        <w:sectPr w:rsidR="0062755D" w:rsidSect="001A7B6D">
          <w:footerReference w:type="default" r:id="rId25"/>
          <w:footnotePr>
            <w:numRestart w:val="eachPage"/>
          </w:footnotePr>
          <w:pgSz w:w="11906" w:h="16838"/>
          <w:pgMar w:top="1134" w:right="1701" w:bottom="1418" w:left="1418" w:header="709" w:footer="709" w:gutter="0"/>
          <w:pgNumType w:start="36"/>
          <w:cols w:space="708"/>
          <w:docGrid w:linePitch="360"/>
        </w:sectPr>
      </w:pPr>
    </w:p>
    <w:p w:rsidR="00C95B5A" w:rsidRPr="00C95B5A" w:rsidRDefault="00C95B5A" w:rsidP="001C4A0F">
      <w:pPr>
        <w:bidi/>
        <w:spacing w:after="0"/>
        <w:rPr>
          <w:rFonts w:cs="Traditional Arabic"/>
          <w:b/>
          <w:bCs/>
          <w:sz w:val="48"/>
          <w:szCs w:val="48"/>
          <w:rtl/>
        </w:rPr>
      </w:pPr>
    </w:p>
    <w:p w:rsidR="00A45AFF" w:rsidRPr="00A45AFF" w:rsidRDefault="00A45AFF" w:rsidP="001C4A0F">
      <w:pPr>
        <w:bidi/>
        <w:spacing w:after="0"/>
        <w:jc w:val="center"/>
        <w:rPr>
          <w:rFonts w:ascii="Arial Rounded MT Bold" w:hAnsi="Arial Rounded MT Bold" w:cs="Traditional Arabic"/>
          <w:b/>
          <w:bCs/>
          <w:sz w:val="280"/>
          <w:szCs w:val="280"/>
          <w:rtl/>
        </w:rPr>
      </w:pPr>
    </w:p>
    <w:p w:rsidR="00C95B5A" w:rsidRDefault="00C95B5A" w:rsidP="001C4A0F">
      <w:pPr>
        <w:bidi/>
        <w:spacing w:after="0"/>
        <w:jc w:val="center"/>
        <w:rPr>
          <w:rFonts w:cs="Traditional Arabic"/>
          <w:b/>
          <w:bCs/>
          <w:sz w:val="36"/>
          <w:szCs w:val="36"/>
          <w:rtl/>
        </w:rPr>
      </w:pPr>
      <w:r>
        <w:rPr>
          <w:rFonts w:ascii="Arial Rounded MT Bold" w:hAnsi="Arial Rounded MT Bold" w:cs="Traditional Arabic" w:hint="cs"/>
          <w:b/>
          <w:bCs/>
          <w:sz w:val="220"/>
          <w:szCs w:val="220"/>
          <w:rtl/>
        </w:rPr>
        <w:t>الخاتمـة</w:t>
      </w:r>
    </w:p>
    <w:p w:rsidR="00C95B5A" w:rsidRDefault="00C95B5A" w:rsidP="001C4A0F">
      <w:pPr>
        <w:bidi/>
        <w:spacing w:after="0"/>
        <w:rPr>
          <w:rFonts w:cs="Traditional Arabic"/>
          <w:b/>
          <w:bCs/>
          <w:sz w:val="36"/>
          <w:szCs w:val="36"/>
          <w:rtl/>
        </w:rPr>
      </w:pPr>
    </w:p>
    <w:p w:rsidR="00C95B5A" w:rsidRDefault="00C95B5A" w:rsidP="001C4A0F">
      <w:pPr>
        <w:bidi/>
        <w:spacing w:after="0"/>
        <w:rPr>
          <w:rFonts w:cs="Traditional Arabic"/>
          <w:b/>
          <w:bCs/>
          <w:sz w:val="36"/>
          <w:szCs w:val="36"/>
          <w:rtl/>
        </w:rPr>
      </w:pPr>
    </w:p>
    <w:p w:rsidR="00C95B5A" w:rsidRDefault="00C95B5A" w:rsidP="001C4A0F">
      <w:pPr>
        <w:bidi/>
        <w:spacing w:after="0"/>
        <w:rPr>
          <w:rFonts w:cs="Traditional Arabic"/>
          <w:b/>
          <w:bCs/>
          <w:sz w:val="36"/>
          <w:szCs w:val="36"/>
          <w:rtl/>
        </w:rPr>
      </w:pPr>
    </w:p>
    <w:p w:rsidR="0062755D" w:rsidRDefault="0062755D" w:rsidP="0062755D">
      <w:pPr>
        <w:tabs>
          <w:tab w:val="left" w:pos="3812"/>
        </w:tabs>
        <w:bidi/>
        <w:spacing w:after="0"/>
        <w:rPr>
          <w:rFonts w:cs="Traditional Arabic"/>
          <w:b/>
          <w:bCs/>
          <w:sz w:val="36"/>
          <w:szCs w:val="36"/>
          <w:rtl/>
        </w:rPr>
        <w:sectPr w:rsidR="0062755D" w:rsidSect="001A7B6D">
          <w:footerReference w:type="default" r:id="rId26"/>
          <w:footnotePr>
            <w:numRestart w:val="eachPage"/>
          </w:footnotePr>
          <w:pgSz w:w="11906" w:h="16838"/>
          <w:pgMar w:top="1134" w:right="1701" w:bottom="1418" w:left="1418" w:header="709" w:footer="709" w:gutter="0"/>
          <w:pgNumType w:start="36"/>
          <w:cols w:space="708"/>
          <w:docGrid w:linePitch="360"/>
        </w:sectPr>
      </w:pPr>
      <w:r>
        <w:rPr>
          <w:rFonts w:cs="Traditional Arabic"/>
          <w:b/>
          <w:bCs/>
          <w:sz w:val="36"/>
          <w:szCs w:val="36"/>
          <w:rtl/>
        </w:rPr>
        <w:tab/>
      </w:r>
    </w:p>
    <w:p w:rsidR="00AA4C2D" w:rsidRDefault="00955A60" w:rsidP="001C4A0F">
      <w:pPr>
        <w:bidi/>
        <w:spacing w:after="0"/>
        <w:rPr>
          <w:rFonts w:cs="Traditional Arabic"/>
          <w:b/>
          <w:bCs/>
          <w:sz w:val="36"/>
          <w:szCs w:val="36"/>
          <w:rtl/>
        </w:rPr>
      </w:pPr>
      <w:r w:rsidRPr="00955A60">
        <w:rPr>
          <w:rFonts w:cs="Traditional Arabic" w:hint="cs"/>
          <w:b/>
          <w:bCs/>
          <w:sz w:val="36"/>
          <w:szCs w:val="36"/>
          <w:rtl/>
        </w:rPr>
        <w:lastRenderedPageBreak/>
        <w:t>الخاتمة:</w:t>
      </w:r>
    </w:p>
    <w:p w:rsidR="00A16123" w:rsidRDefault="00A16123" w:rsidP="001C4A0F">
      <w:pPr>
        <w:bidi/>
        <w:spacing w:after="0"/>
        <w:jc w:val="both"/>
        <w:rPr>
          <w:rFonts w:cs="Traditional Arabic"/>
          <w:sz w:val="36"/>
          <w:szCs w:val="36"/>
          <w:rtl/>
        </w:rPr>
      </w:pPr>
      <w:r>
        <w:rPr>
          <w:rFonts w:cs="Traditional Arabic" w:hint="cs"/>
          <w:sz w:val="36"/>
          <w:szCs w:val="36"/>
          <w:rtl/>
        </w:rPr>
        <w:t>بعد أن منَّ الله عليَّ بإتمام هذا البحث ؛كان من الواجب عليّ أن أذكر أهم ما توصل</w:t>
      </w:r>
      <w:r w:rsidR="006812BC">
        <w:rPr>
          <w:rFonts w:cs="Traditional Arabic" w:hint="cs"/>
          <w:sz w:val="36"/>
          <w:szCs w:val="36"/>
          <w:rtl/>
        </w:rPr>
        <w:t>ت</w:t>
      </w:r>
      <w:r>
        <w:rPr>
          <w:rFonts w:cs="Traditional Arabic" w:hint="cs"/>
          <w:sz w:val="36"/>
          <w:szCs w:val="36"/>
          <w:rtl/>
        </w:rPr>
        <w:t xml:space="preserve"> إليه </w:t>
      </w:r>
      <w:r w:rsidR="006812BC">
        <w:rPr>
          <w:rFonts w:cs="Traditional Arabic" w:hint="cs"/>
          <w:sz w:val="36"/>
          <w:szCs w:val="36"/>
          <w:rtl/>
        </w:rPr>
        <w:t xml:space="preserve">في </w:t>
      </w:r>
      <w:r>
        <w:rPr>
          <w:rFonts w:cs="Traditional Arabic" w:hint="cs"/>
          <w:sz w:val="36"/>
          <w:szCs w:val="36"/>
          <w:rtl/>
        </w:rPr>
        <w:t>هذا البحث:</w:t>
      </w:r>
    </w:p>
    <w:p w:rsidR="00A16123" w:rsidRDefault="00A16123" w:rsidP="001C4A0F">
      <w:pPr>
        <w:bidi/>
        <w:spacing w:after="0"/>
        <w:jc w:val="both"/>
        <w:rPr>
          <w:rFonts w:cs="Traditional Arabic"/>
          <w:sz w:val="36"/>
          <w:szCs w:val="36"/>
          <w:rtl/>
        </w:rPr>
      </w:pPr>
      <w:r>
        <w:rPr>
          <w:rFonts w:cs="Traditional Arabic" w:hint="cs"/>
          <w:sz w:val="36"/>
          <w:szCs w:val="36"/>
          <w:rtl/>
        </w:rPr>
        <w:t xml:space="preserve">- </w:t>
      </w:r>
      <w:r w:rsidR="00101BC2" w:rsidRPr="00101BC2">
        <w:rPr>
          <w:rFonts w:cs="Traditional Arabic" w:hint="cs"/>
          <w:sz w:val="36"/>
          <w:szCs w:val="36"/>
          <w:rtl/>
        </w:rPr>
        <w:t>صلاة الجماعة مقر الاجتماع، وعدم التفرقة، وضبط النفس، والشعور بالمواساة، وتحطيم الفوارق الاجتماعية.</w:t>
      </w:r>
    </w:p>
    <w:p w:rsidR="00101BC2" w:rsidRDefault="00101BC2" w:rsidP="00BA745C">
      <w:pPr>
        <w:bidi/>
        <w:spacing w:after="0"/>
        <w:jc w:val="both"/>
        <w:rPr>
          <w:rFonts w:cs="Traditional Arabic"/>
          <w:sz w:val="36"/>
          <w:szCs w:val="36"/>
          <w:rtl/>
        </w:rPr>
      </w:pPr>
      <w:r>
        <w:rPr>
          <w:rFonts w:cs="Traditional Arabic" w:hint="cs"/>
          <w:sz w:val="36"/>
          <w:szCs w:val="36"/>
          <w:rtl/>
        </w:rPr>
        <w:t xml:space="preserve">- </w:t>
      </w:r>
      <w:r w:rsidR="002E4125">
        <w:rPr>
          <w:rFonts w:cs="Traditional Arabic" w:hint="cs"/>
          <w:sz w:val="36"/>
          <w:szCs w:val="36"/>
          <w:rtl/>
        </w:rPr>
        <w:t xml:space="preserve">أهمية صلاة الجماعة للنساء في معالجة ما تحتاجه المرأة المسلمة من تعزيز الانتماء و الهويَّة الاسلامية </w:t>
      </w:r>
      <w:r w:rsidR="00BA745C">
        <w:rPr>
          <w:rFonts w:cs="Traditional Arabic" w:hint="cs"/>
          <w:sz w:val="36"/>
          <w:szCs w:val="36"/>
          <w:rtl/>
        </w:rPr>
        <w:t>،لذا رجّح العلماء استحباب و سنيتها</w:t>
      </w:r>
      <w:r w:rsidR="002E4125">
        <w:rPr>
          <w:rFonts w:cs="Traditional Arabic" w:hint="cs"/>
          <w:sz w:val="36"/>
          <w:szCs w:val="36"/>
          <w:rtl/>
        </w:rPr>
        <w:t xml:space="preserve"> للنساء.</w:t>
      </w:r>
    </w:p>
    <w:p w:rsidR="002E4125" w:rsidRDefault="002E4125" w:rsidP="001C4A0F">
      <w:pPr>
        <w:bidi/>
        <w:spacing w:after="0"/>
        <w:jc w:val="both"/>
        <w:rPr>
          <w:rFonts w:cs="Traditional Arabic"/>
          <w:sz w:val="36"/>
          <w:szCs w:val="36"/>
          <w:rtl/>
        </w:rPr>
      </w:pPr>
      <w:r>
        <w:rPr>
          <w:rFonts w:cs="Traditional Arabic" w:hint="cs"/>
          <w:sz w:val="36"/>
          <w:szCs w:val="36"/>
          <w:rtl/>
        </w:rPr>
        <w:t>- الأذان الاقامة لا تجب على النساء.</w:t>
      </w:r>
    </w:p>
    <w:p w:rsidR="002E4125" w:rsidRDefault="002E4125" w:rsidP="001C4A0F">
      <w:pPr>
        <w:bidi/>
        <w:spacing w:after="0"/>
        <w:jc w:val="both"/>
        <w:rPr>
          <w:rFonts w:cs="Traditional Arabic"/>
          <w:sz w:val="36"/>
          <w:szCs w:val="36"/>
          <w:rtl/>
        </w:rPr>
      </w:pPr>
      <w:r>
        <w:rPr>
          <w:rFonts w:cs="Traditional Arabic" w:hint="cs"/>
          <w:sz w:val="36"/>
          <w:szCs w:val="36"/>
          <w:rtl/>
        </w:rPr>
        <w:t>- إمامتها للنساء مستحب</w:t>
      </w:r>
      <w:r w:rsidR="00DA1948">
        <w:rPr>
          <w:rFonts w:cs="Traditional Arabic" w:hint="cs"/>
          <w:sz w:val="36"/>
          <w:szCs w:val="36"/>
          <w:rtl/>
        </w:rPr>
        <w:t>ة و تقف وسطهن إذا أمتهن ؛ أما إما</w:t>
      </w:r>
      <w:r w:rsidR="008A3041">
        <w:rPr>
          <w:rFonts w:cs="Traditional Arabic" w:hint="cs"/>
          <w:sz w:val="36"/>
          <w:szCs w:val="36"/>
          <w:rtl/>
        </w:rPr>
        <w:t>م</w:t>
      </w:r>
      <w:r w:rsidR="00DA1948">
        <w:rPr>
          <w:rFonts w:cs="Traditional Arabic" w:hint="cs"/>
          <w:sz w:val="36"/>
          <w:szCs w:val="36"/>
          <w:rtl/>
        </w:rPr>
        <w:t>تها للرجال فلا تصح.</w:t>
      </w:r>
    </w:p>
    <w:p w:rsidR="00DA1948" w:rsidRDefault="00DA1948" w:rsidP="001C4A0F">
      <w:pPr>
        <w:bidi/>
        <w:spacing w:after="0"/>
        <w:jc w:val="both"/>
        <w:rPr>
          <w:rFonts w:cs="Traditional Arabic"/>
          <w:sz w:val="36"/>
          <w:szCs w:val="36"/>
          <w:rtl/>
        </w:rPr>
      </w:pPr>
      <w:r>
        <w:rPr>
          <w:rFonts w:cs="Traditional Arabic" w:hint="cs"/>
          <w:sz w:val="36"/>
          <w:szCs w:val="36"/>
          <w:rtl/>
        </w:rPr>
        <w:t>- أدلة القائلين باستحباب خروج المرأة لصلاة الجماعة إذا توف</w:t>
      </w:r>
      <w:r w:rsidR="005D7D0F">
        <w:rPr>
          <w:rFonts w:cs="Traditional Arabic" w:hint="cs"/>
          <w:sz w:val="36"/>
          <w:szCs w:val="36"/>
          <w:rtl/>
        </w:rPr>
        <w:t>ّ</w:t>
      </w:r>
      <w:r>
        <w:rPr>
          <w:rFonts w:cs="Traditional Arabic" w:hint="cs"/>
          <w:sz w:val="36"/>
          <w:szCs w:val="36"/>
          <w:rtl/>
        </w:rPr>
        <w:t>رت الشروط اللازمة من الستر و الأمان و عدم الاختلاط،</w:t>
      </w:r>
      <w:r w:rsidR="0097184E">
        <w:rPr>
          <w:rFonts w:cs="Traditional Arabic"/>
          <w:sz w:val="36"/>
          <w:szCs w:val="36"/>
        </w:rPr>
        <w:t xml:space="preserve"> </w:t>
      </w:r>
      <w:r>
        <w:rPr>
          <w:rFonts w:cs="Traditional Arabic" w:hint="cs"/>
          <w:sz w:val="36"/>
          <w:szCs w:val="36"/>
          <w:rtl/>
        </w:rPr>
        <w:t>و غيرها ،</w:t>
      </w:r>
      <w:r w:rsidR="0077762E">
        <w:rPr>
          <w:rFonts w:cs="Traditional Arabic" w:hint="cs"/>
          <w:sz w:val="36"/>
          <w:szCs w:val="36"/>
          <w:rtl/>
        </w:rPr>
        <w:t xml:space="preserve"> </w:t>
      </w:r>
      <w:r>
        <w:rPr>
          <w:rFonts w:cs="Traditional Arabic" w:hint="cs"/>
          <w:sz w:val="36"/>
          <w:szCs w:val="36"/>
          <w:rtl/>
        </w:rPr>
        <w:t>لحاجة</w:t>
      </w:r>
      <w:r w:rsidR="0077762E">
        <w:rPr>
          <w:rFonts w:cs="Traditional Arabic" w:hint="cs"/>
          <w:sz w:val="36"/>
          <w:szCs w:val="36"/>
          <w:rtl/>
        </w:rPr>
        <w:t xml:space="preserve"> </w:t>
      </w:r>
      <w:r>
        <w:rPr>
          <w:rFonts w:cs="Traditional Arabic" w:hint="cs"/>
          <w:sz w:val="36"/>
          <w:szCs w:val="36"/>
          <w:rtl/>
        </w:rPr>
        <w:t>المرأة المسلمة لها ليعينها على حفظ دينها و دنياها.</w:t>
      </w:r>
    </w:p>
    <w:p w:rsidR="00DA1948" w:rsidRDefault="00DA1948" w:rsidP="001C4A0F">
      <w:pPr>
        <w:bidi/>
        <w:spacing w:after="0"/>
        <w:jc w:val="both"/>
        <w:rPr>
          <w:rFonts w:cs="Traditional Arabic"/>
          <w:sz w:val="36"/>
          <w:szCs w:val="36"/>
          <w:rtl/>
        </w:rPr>
      </w:pPr>
      <w:r>
        <w:rPr>
          <w:rFonts w:cs="Traditional Arabic" w:hint="cs"/>
          <w:sz w:val="36"/>
          <w:szCs w:val="36"/>
          <w:rtl/>
        </w:rPr>
        <w:t xml:space="preserve">- </w:t>
      </w:r>
      <w:r w:rsidR="007B62A9">
        <w:rPr>
          <w:rFonts w:cs="Traditional Arabic" w:hint="cs"/>
          <w:sz w:val="36"/>
          <w:szCs w:val="36"/>
          <w:rtl/>
        </w:rPr>
        <w:t>لا تجب عليهن الجمعة و العيدين ،كوجوبهم</w:t>
      </w:r>
      <w:r w:rsidR="0077762E">
        <w:rPr>
          <w:rFonts w:cs="Traditional Arabic" w:hint="cs"/>
          <w:sz w:val="36"/>
          <w:szCs w:val="36"/>
          <w:rtl/>
        </w:rPr>
        <w:t>ا</w:t>
      </w:r>
      <w:r w:rsidR="007B62A9">
        <w:rPr>
          <w:rFonts w:cs="Traditional Arabic" w:hint="cs"/>
          <w:sz w:val="36"/>
          <w:szCs w:val="36"/>
          <w:rtl/>
        </w:rPr>
        <w:t xml:space="preserve"> على الرجال ،و اذا حضرت الجمعة أجزأتها عن الفرض.</w:t>
      </w:r>
    </w:p>
    <w:p w:rsidR="007B62A9" w:rsidRPr="00A16123" w:rsidRDefault="007B62A9" w:rsidP="001C4A0F">
      <w:pPr>
        <w:bidi/>
        <w:spacing w:after="0"/>
        <w:jc w:val="both"/>
        <w:rPr>
          <w:rFonts w:cs="Traditional Arabic"/>
          <w:sz w:val="36"/>
          <w:szCs w:val="36"/>
          <w:rtl/>
        </w:rPr>
      </w:pPr>
      <w:r>
        <w:rPr>
          <w:rFonts w:cs="Traditional Arabic" w:hint="cs"/>
          <w:sz w:val="36"/>
          <w:szCs w:val="36"/>
          <w:rtl/>
        </w:rPr>
        <w:t>- يشرع لها أن تصلي على الجنازة.</w:t>
      </w:r>
    </w:p>
    <w:p w:rsidR="005D7D0F" w:rsidRDefault="005D7D0F" w:rsidP="001C4A0F">
      <w:pPr>
        <w:bidi/>
        <w:spacing w:after="0"/>
        <w:jc w:val="both"/>
        <w:rPr>
          <w:rFonts w:cs="Traditional Arabic"/>
          <w:sz w:val="36"/>
          <w:szCs w:val="36"/>
          <w:rtl/>
        </w:rPr>
      </w:pPr>
      <w:r>
        <w:rPr>
          <w:rFonts w:cs="Traditional Arabic" w:hint="cs"/>
          <w:sz w:val="36"/>
          <w:szCs w:val="36"/>
          <w:rtl/>
        </w:rPr>
        <w:t>وهذا آخر ما تطرقت إليه في بحثي فالحمد لله و الصالة و السلام على رسول الله و على آله و صحبه و من تبع هداه بإحسان إلى يوم الدين.</w:t>
      </w:r>
    </w:p>
    <w:p w:rsidR="00512B54" w:rsidRDefault="00512B54" w:rsidP="001C4A0F">
      <w:pPr>
        <w:bidi/>
        <w:spacing w:after="0"/>
        <w:jc w:val="both"/>
        <w:rPr>
          <w:rFonts w:cs="Traditional Arabic"/>
          <w:sz w:val="36"/>
          <w:szCs w:val="36"/>
          <w:rtl/>
        </w:rPr>
      </w:pPr>
    </w:p>
    <w:p w:rsidR="007B62A9" w:rsidRDefault="007B62A9" w:rsidP="001C4A0F">
      <w:pPr>
        <w:bidi/>
        <w:spacing w:after="0"/>
        <w:rPr>
          <w:rFonts w:cs="Traditional Arabic"/>
          <w:sz w:val="36"/>
          <w:szCs w:val="36"/>
          <w:rtl/>
        </w:rPr>
      </w:pPr>
    </w:p>
    <w:p w:rsidR="002C4059" w:rsidRDefault="002C4059" w:rsidP="001C4A0F">
      <w:pPr>
        <w:bidi/>
        <w:spacing w:after="0"/>
        <w:rPr>
          <w:rFonts w:cs="Traditional Arabic"/>
          <w:sz w:val="36"/>
          <w:szCs w:val="36"/>
          <w:rtl/>
        </w:rPr>
      </w:pPr>
    </w:p>
    <w:p w:rsidR="0062755D" w:rsidRDefault="0062755D" w:rsidP="0062755D">
      <w:pPr>
        <w:bidi/>
        <w:spacing w:after="0"/>
        <w:jc w:val="center"/>
        <w:rPr>
          <w:rFonts w:cs="Traditional Arabic"/>
          <w:sz w:val="36"/>
          <w:szCs w:val="36"/>
          <w:rtl/>
        </w:rPr>
        <w:sectPr w:rsidR="0062755D" w:rsidSect="0062755D">
          <w:footerReference w:type="default" r:id="rId27"/>
          <w:footnotePr>
            <w:numRestart w:val="eachPage"/>
          </w:footnotePr>
          <w:pgSz w:w="11906" w:h="16838"/>
          <w:pgMar w:top="1134" w:right="1701" w:bottom="1418" w:left="1418" w:header="709" w:footer="709" w:gutter="0"/>
          <w:pgNumType w:start="49"/>
          <w:cols w:space="708"/>
          <w:docGrid w:linePitch="360"/>
        </w:sectPr>
      </w:pPr>
    </w:p>
    <w:p w:rsidR="005D7D0F" w:rsidRDefault="005D7D0F" w:rsidP="0062755D">
      <w:pPr>
        <w:bidi/>
        <w:spacing w:after="0"/>
        <w:jc w:val="center"/>
        <w:rPr>
          <w:rFonts w:cs="Traditional Arabic"/>
          <w:sz w:val="36"/>
          <w:szCs w:val="36"/>
          <w:rtl/>
        </w:rPr>
      </w:pPr>
    </w:p>
    <w:p w:rsidR="006A7F19" w:rsidRPr="006A7F19" w:rsidRDefault="006A7F19" w:rsidP="001C4A0F">
      <w:pPr>
        <w:bidi/>
        <w:spacing w:after="0"/>
        <w:rPr>
          <w:rFonts w:ascii="Arial Rounded MT Bold" w:hAnsi="Arial Rounded MT Bold" w:cs="Traditional Arabic"/>
          <w:b/>
          <w:bCs/>
          <w:sz w:val="260"/>
          <w:szCs w:val="260"/>
          <w:rtl/>
        </w:rPr>
      </w:pPr>
    </w:p>
    <w:p w:rsidR="005D7D0F" w:rsidRDefault="006A7F19" w:rsidP="001C4A0F">
      <w:pPr>
        <w:bidi/>
        <w:spacing w:after="0"/>
        <w:jc w:val="center"/>
        <w:rPr>
          <w:rFonts w:cs="Traditional Arabic"/>
          <w:b/>
          <w:bCs/>
          <w:sz w:val="240"/>
          <w:szCs w:val="240"/>
          <w:rtl/>
        </w:rPr>
      </w:pPr>
      <w:r>
        <w:rPr>
          <w:rFonts w:ascii="Arial Rounded MT Bold" w:hAnsi="Arial Rounded MT Bold" w:cs="Traditional Arabic" w:hint="cs"/>
          <w:b/>
          <w:bCs/>
          <w:sz w:val="220"/>
          <w:szCs w:val="220"/>
          <w:rtl/>
        </w:rPr>
        <w:t>الفهارس</w:t>
      </w:r>
    </w:p>
    <w:p w:rsidR="0062755D" w:rsidRDefault="0062755D" w:rsidP="001C4A0F">
      <w:pPr>
        <w:bidi/>
        <w:spacing w:after="0"/>
        <w:rPr>
          <w:rFonts w:cs="Traditional Arabic"/>
          <w:b/>
          <w:bCs/>
          <w:sz w:val="36"/>
          <w:szCs w:val="36"/>
          <w:rtl/>
        </w:rPr>
        <w:sectPr w:rsidR="0062755D" w:rsidSect="0062755D">
          <w:footerReference w:type="default" r:id="rId28"/>
          <w:footnotePr>
            <w:numRestart w:val="eachPage"/>
          </w:footnotePr>
          <w:pgSz w:w="11906" w:h="16838"/>
          <w:pgMar w:top="1134" w:right="1701" w:bottom="1418" w:left="1418" w:header="709" w:footer="709" w:gutter="0"/>
          <w:pgNumType w:start="49"/>
          <w:cols w:space="708"/>
          <w:docGrid w:linePitch="360"/>
        </w:sectPr>
      </w:pPr>
    </w:p>
    <w:p w:rsidR="005D7D0F" w:rsidRPr="00C01921" w:rsidRDefault="00097702" w:rsidP="001C4A0F">
      <w:pPr>
        <w:bidi/>
        <w:spacing w:after="0"/>
        <w:jc w:val="center"/>
        <w:rPr>
          <w:rFonts w:cs="Traditional Arabic"/>
          <w:b/>
          <w:bCs/>
          <w:sz w:val="36"/>
          <w:szCs w:val="36"/>
          <w:rtl/>
        </w:rPr>
      </w:pPr>
      <w:r w:rsidRPr="00C01921">
        <w:rPr>
          <w:rFonts w:cs="Traditional Arabic" w:hint="cs"/>
          <w:b/>
          <w:bCs/>
          <w:sz w:val="36"/>
          <w:szCs w:val="36"/>
          <w:rtl/>
        </w:rPr>
        <w:lastRenderedPageBreak/>
        <w:t>فهرس الآيات القرآنية الكريمة.</w:t>
      </w:r>
    </w:p>
    <w:tbl>
      <w:tblPr>
        <w:tblStyle w:val="Grilledutableau"/>
        <w:bidiVisual/>
        <w:tblW w:w="0" w:type="auto"/>
        <w:tblLook w:val="04A0" w:firstRow="1" w:lastRow="0" w:firstColumn="1" w:lastColumn="0" w:noHBand="0" w:noVBand="1"/>
      </w:tblPr>
      <w:tblGrid>
        <w:gridCol w:w="5608"/>
        <w:gridCol w:w="2236"/>
        <w:gridCol w:w="1159"/>
      </w:tblGrid>
      <w:tr w:rsidR="00E108A3" w:rsidRPr="0098501D" w:rsidTr="00E93162">
        <w:tc>
          <w:tcPr>
            <w:tcW w:w="5778" w:type="dxa"/>
          </w:tcPr>
          <w:p w:rsidR="00E108A3" w:rsidRPr="00C12E5E" w:rsidRDefault="00E108A3" w:rsidP="00E93162">
            <w:pPr>
              <w:bidi/>
              <w:spacing w:line="276" w:lineRule="auto"/>
              <w:jc w:val="center"/>
              <w:rPr>
                <w:rFonts w:cs="Traditional Arabic"/>
                <w:b/>
                <w:bCs/>
                <w:sz w:val="36"/>
                <w:szCs w:val="36"/>
                <w:rtl/>
              </w:rPr>
            </w:pPr>
            <w:r w:rsidRPr="00C12E5E">
              <w:rPr>
                <w:rFonts w:cs="Traditional Arabic" w:hint="cs"/>
                <w:b/>
                <w:bCs/>
                <w:sz w:val="36"/>
                <w:szCs w:val="36"/>
                <w:rtl/>
              </w:rPr>
              <w:t>الآية</w:t>
            </w:r>
          </w:p>
        </w:tc>
        <w:tc>
          <w:tcPr>
            <w:tcW w:w="2268" w:type="dxa"/>
          </w:tcPr>
          <w:p w:rsidR="00E108A3" w:rsidRPr="00C12E5E" w:rsidRDefault="00E108A3" w:rsidP="00E93162">
            <w:pPr>
              <w:bidi/>
              <w:spacing w:line="276" w:lineRule="auto"/>
              <w:jc w:val="center"/>
              <w:rPr>
                <w:rFonts w:cs="Traditional Arabic"/>
                <w:b/>
                <w:bCs/>
                <w:sz w:val="36"/>
                <w:szCs w:val="36"/>
                <w:rtl/>
              </w:rPr>
            </w:pPr>
            <w:r w:rsidRPr="00C12E5E">
              <w:rPr>
                <w:rFonts w:cs="Traditional Arabic" w:hint="cs"/>
                <w:b/>
                <w:bCs/>
                <w:sz w:val="36"/>
                <w:szCs w:val="36"/>
                <w:rtl/>
              </w:rPr>
              <w:t>السورة</w:t>
            </w:r>
          </w:p>
        </w:tc>
        <w:tc>
          <w:tcPr>
            <w:tcW w:w="1166" w:type="dxa"/>
          </w:tcPr>
          <w:p w:rsidR="00E108A3" w:rsidRPr="0098501D" w:rsidRDefault="00E108A3" w:rsidP="00E93162">
            <w:pPr>
              <w:bidi/>
              <w:spacing w:line="276" w:lineRule="auto"/>
              <w:jc w:val="center"/>
              <w:rPr>
                <w:rFonts w:cs="Traditional Arabic"/>
                <w:b/>
                <w:bCs/>
                <w:sz w:val="36"/>
                <w:szCs w:val="36"/>
                <w:rtl/>
              </w:rPr>
            </w:pPr>
            <w:r w:rsidRPr="0098501D">
              <w:rPr>
                <w:rFonts w:cs="Traditional Arabic" w:hint="cs"/>
                <w:b/>
                <w:bCs/>
                <w:sz w:val="36"/>
                <w:szCs w:val="36"/>
                <w:rtl/>
              </w:rPr>
              <w:t>الصفحة</w:t>
            </w:r>
          </w:p>
        </w:tc>
      </w:tr>
      <w:tr w:rsidR="00E108A3" w:rsidTr="00E93162">
        <w:tc>
          <w:tcPr>
            <w:tcW w:w="5778" w:type="dxa"/>
          </w:tcPr>
          <w:p w:rsidR="00E108A3" w:rsidRDefault="00E108A3" w:rsidP="00E93162">
            <w:pPr>
              <w:bidi/>
              <w:spacing w:line="276" w:lineRule="auto"/>
              <w:rPr>
                <w:rFonts w:cs="Traditional Arabic"/>
                <w:sz w:val="36"/>
                <w:szCs w:val="36"/>
                <w:rtl/>
              </w:rPr>
            </w:pP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DF"/>
            </w:r>
            <w:r>
              <w:rPr>
                <w:color w:val="000000"/>
                <w:sz w:val="28"/>
                <w:szCs w:val="28"/>
              </w:rPr>
              <w:sym w:font="HQPB2" w:char="F04A"/>
            </w:r>
            <w:r>
              <w:rPr>
                <w:color w:val="000000"/>
                <w:sz w:val="28"/>
                <w:szCs w:val="28"/>
              </w:rPr>
              <w:sym w:font="HQPB2" w:char="F08A"/>
            </w:r>
            <w:r>
              <w:rPr>
                <w:color w:val="000000"/>
                <w:sz w:val="28"/>
                <w:szCs w:val="28"/>
              </w:rPr>
              <w:sym w:font="HQPB4" w:char="F0CF"/>
            </w:r>
            <w:r>
              <w:rPr>
                <w:color w:val="000000"/>
                <w:sz w:val="28"/>
                <w:szCs w:val="28"/>
              </w:rPr>
              <w:sym w:font="HQPB2" w:char="F025"/>
            </w:r>
            <w:r>
              <w:rPr>
                <w:color w:val="000000"/>
                <w:sz w:val="28"/>
                <w:szCs w:val="28"/>
              </w:rPr>
              <w:sym w:font="HQPB5" w:char="F072"/>
            </w:r>
            <w:r>
              <w:rPr>
                <w:color w:val="000000"/>
                <w:sz w:val="28"/>
                <w:szCs w:val="28"/>
              </w:rPr>
              <w:sym w:font="HQPB1" w:char="F026"/>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5" w:char="F06E"/>
            </w:r>
            <w:r>
              <w:rPr>
                <w:color w:val="000000"/>
                <w:sz w:val="28"/>
                <w:szCs w:val="28"/>
              </w:rPr>
              <w:sym w:font="HQPB2" w:char="F06F"/>
            </w:r>
            <w:r>
              <w:rPr>
                <w:color w:val="000000"/>
                <w:sz w:val="28"/>
                <w:szCs w:val="28"/>
              </w:rPr>
              <w:sym w:font="HQPB5" w:char="F034"/>
            </w:r>
            <w:r>
              <w:rPr>
                <w:color w:val="000000"/>
                <w:sz w:val="28"/>
                <w:szCs w:val="28"/>
              </w:rPr>
              <w:sym w:font="HQPB2" w:char="F071"/>
            </w:r>
            <w:r>
              <w:rPr>
                <w:color w:val="000000"/>
                <w:sz w:val="28"/>
                <w:szCs w:val="28"/>
              </w:rPr>
              <w:sym w:font="HQPB5" w:char="F06E"/>
            </w:r>
            <w:r>
              <w:rPr>
                <w:color w:val="000000"/>
                <w:sz w:val="28"/>
                <w:szCs w:val="28"/>
              </w:rPr>
              <w:sym w:font="HQPB2" w:char="F03D"/>
            </w:r>
            <w:r>
              <w:rPr>
                <w:color w:val="000000"/>
                <w:sz w:val="28"/>
                <w:szCs w:val="28"/>
              </w:rPr>
              <w:sym w:font="HQPB4" w:char="F0A2"/>
            </w:r>
            <w:r>
              <w:rPr>
                <w:color w:val="000000"/>
                <w:sz w:val="28"/>
                <w:szCs w:val="28"/>
              </w:rPr>
              <w:sym w:font="HQPB1" w:char="F0C1"/>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E8"/>
            </w:r>
            <w:r>
              <w:rPr>
                <w:color w:val="000000"/>
                <w:sz w:val="28"/>
                <w:szCs w:val="28"/>
              </w:rPr>
              <w:sym w:font="HQPB1" w:char="F03F"/>
            </w:r>
            <w:r>
              <w:rPr>
                <w:color w:val="000000"/>
                <w:sz w:val="28"/>
                <w:szCs w:val="28"/>
              </w:rPr>
              <w:sym w:font="HQPB1" w:char="F023"/>
            </w:r>
            <w:r>
              <w:rPr>
                <w:color w:val="000000"/>
                <w:sz w:val="28"/>
                <w:szCs w:val="28"/>
              </w:rPr>
              <w:sym w:font="HQPB5" w:char="F075"/>
            </w:r>
            <w:r>
              <w:rPr>
                <w:color w:val="000000"/>
                <w:sz w:val="28"/>
                <w:szCs w:val="28"/>
              </w:rPr>
              <w:sym w:font="HQPB2" w:char="F0E4"/>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5" w:char="F06E"/>
            </w:r>
            <w:r>
              <w:rPr>
                <w:color w:val="000000"/>
                <w:sz w:val="28"/>
                <w:szCs w:val="28"/>
              </w:rPr>
              <w:sym w:font="HQPB2" w:char="F06F"/>
            </w:r>
            <w:r>
              <w:rPr>
                <w:color w:val="000000"/>
                <w:sz w:val="28"/>
                <w:szCs w:val="28"/>
              </w:rPr>
              <w:sym w:font="HQPB5" w:char="F034"/>
            </w:r>
            <w:r>
              <w:rPr>
                <w:color w:val="000000"/>
                <w:sz w:val="28"/>
                <w:szCs w:val="28"/>
              </w:rPr>
              <w:sym w:font="HQPB2" w:char="F071"/>
            </w:r>
            <w:r>
              <w:rPr>
                <w:color w:val="000000"/>
                <w:sz w:val="28"/>
                <w:szCs w:val="28"/>
              </w:rPr>
              <w:sym w:font="HQPB5" w:char="F078"/>
            </w:r>
            <w:r>
              <w:rPr>
                <w:color w:val="000000"/>
                <w:sz w:val="28"/>
                <w:szCs w:val="28"/>
              </w:rPr>
              <w:sym w:font="HQPB2" w:char="F02E"/>
            </w:r>
            <w:r>
              <w:rPr>
                <w:color w:val="000000"/>
                <w:sz w:val="28"/>
                <w:szCs w:val="28"/>
              </w:rPr>
              <w:sym w:font="HQPB4" w:char="F0A8"/>
            </w:r>
            <w:r>
              <w:rPr>
                <w:color w:val="000000"/>
                <w:sz w:val="28"/>
                <w:szCs w:val="28"/>
              </w:rPr>
              <w:sym w:font="HQPB1" w:char="F093"/>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E3"/>
            </w:r>
            <w:r>
              <w:rPr>
                <w:color w:val="000000"/>
                <w:sz w:val="28"/>
                <w:szCs w:val="28"/>
              </w:rPr>
              <w:sym w:font="HQPB1" w:char="F0E8"/>
            </w:r>
            <w:r>
              <w:rPr>
                <w:color w:val="000000"/>
                <w:sz w:val="28"/>
                <w:szCs w:val="28"/>
              </w:rPr>
              <w:sym w:font="HQPB5" w:char="F078"/>
            </w:r>
            <w:r>
              <w:rPr>
                <w:color w:val="000000"/>
                <w:sz w:val="28"/>
                <w:szCs w:val="28"/>
              </w:rPr>
              <w:sym w:font="HQPB2" w:char="F02E"/>
            </w:r>
            <w:r>
              <w:rPr>
                <w:color w:val="000000"/>
                <w:sz w:val="28"/>
                <w:szCs w:val="28"/>
              </w:rPr>
              <w:sym w:font="HQPB4" w:char="F0F6"/>
            </w:r>
            <w:r>
              <w:rPr>
                <w:color w:val="000000"/>
                <w:sz w:val="28"/>
                <w:szCs w:val="28"/>
              </w:rPr>
              <w:sym w:font="HQPB1" w:char="F091"/>
            </w:r>
            <w:r>
              <w:rPr>
                <w:color w:val="000000"/>
                <w:sz w:val="28"/>
                <w:szCs w:val="28"/>
              </w:rPr>
              <w:sym w:font="HQPB5" w:char="F024"/>
            </w:r>
            <w:r>
              <w:rPr>
                <w:color w:val="000000"/>
                <w:sz w:val="28"/>
                <w:szCs w:val="28"/>
              </w:rPr>
              <w:sym w:font="HQPB1" w:char="F023"/>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5" w:char="F079"/>
            </w:r>
            <w:r>
              <w:rPr>
                <w:color w:val="000000"/>
                <w:sz w:val="28"/>
                <w:szCs w:val="28"/>
              </w:rPr>
              <w:sym w:font="HQPB1" w:char="F0EC"/>
            </w:r>
            <w:r>
              <w:rPr>
                <w:color w:val="000000"/>
                <w:sz w:val="28"/>
                <w:szCs w:val="28"/>
              </w:rPr>
              <w:sym w:font="HQPB5" w:char="F074"/>
            </w:r>
            <w:r>
              <w:rPr>
                <w:color w:val="000000"/>
                <w:sz w:val="28"/>
                <w:szCs w:val="28"/>
              </w:rPr>
              <w:sym w:font="HQPB2" w:char="F042"/>
            </w:r>
            <w:r>
              <w:rPr>
                <w:color w:val="000000"/>
                <w:sz w:val="28"/>
                <w:szCs w:val="28"/>
                <w:rtl/>
              </w:rPr>
              <w:t xml:space="preserve"> </w:t>
            </w:r>
            <w:r>
              <w:rPr>
                <w:color w:val="000000"/>
                <w:sz w:val="28"/>
                <w:szCs w:val="28"/>
              </w:rPr>
              <w:sym w:font="HQPB5" w:char="F074"/>
            </w:r>
            <w:r>
              <w:rPr>
                <w:color w:val="000000"/>
                <w:sz w:val="28"/>
                <w:szCs w:val="28"/>
              </w:rPr>
              <w:sym w:font="HQPB2" w:char="F0FB"/>
            </w:r>
            <w:r>
              <w:rPr>
                <w:color w:val="000000"/>
                <w:sz w:val="28"/>
                <w:szCs w:val="28"/>
              </w:rPr>
              <w:sym w:font="HQPB2" w:char="F0FC"/>
            </w:r>
            <w:r>
              <w:rPr>
                <w:color w:val="000000"/>
                <w:sz w:val="28"/>
                <w:szCs w:val="28"/>
              </w:rPr>
              <w:sym w:font="HQPB4" w:char="F0CF"/>
            </w:r>
            <w:r>
              <w:rPr>
                <w:color w:val="000000"/>
                <w:sz w:val="28"/>
                <w:szCs w:val="28"/>
              </w:rPr>
              <w:sym w:font="HQPB1" w:char="F0E8"/>
            </w:r>
            <w:r>
              <w:rPr>
                <w:color w:val="000000"/>
                <w:sz w:val="28"/>
                <w:szCs w:val="28"/>
              </w:rPr>
              <w:sym w:font="HQPB4" w:char="F0CF"/>
            </w:r>
            <w:r>
              <w:rPr>
                <w:color w:val="000000"/>
                <w:sz w:val="28"/>
                <w:szCs w:val="28"/>
              </w:rPr>
              <w:sym w:font="HQPB2" w:char="F02E"/>
            </w:r>
            <w:r>
              <w:rPr>
                <w:color w:val="000000"/>
                <w:sz w:val="28"/>
                <w:szCs w:val="28"/>
              </w:rPr>
              <w:sym w:font="HQPB2" w:char="F0BA"/>
            </w:r>
            <w:r>
              <w:rPr>
                <w:color w:val="000000"/>
                <w:sz w:val="28"/>
                <w:szCs w:val="28"/>
              </w:rPr>
              <w:sym w:font="HQPB4" w:char="F0A7"/>
            </w:r>
            <w:r>
              <w:rPr>
                <w:color w:val="000000"/>
                <w:sz w:val="28"/>
                <w:szCs w:val="28"/>
              </w:rPr>
              <w:sym w:font="HQPB1" w:char="F08D"/>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 xml:space="preserve">(البقرة: </w:t>
            </w:r>
            <w:r w:rsidRPr="00361E3D">
              <w:rPr>
                <w:rFonts w:cs="Traditional Arabic" w:hint="cs"/>
                <w:sz w:val="28"/>
                <w:szCs w:val="28"/>
                <w:rtl/>
              </w:rPr>
              <w:t>43</w:t>
            </w:r>
            <w:r>
              <w:rPr>
                <w:rFonts w:cs="Traditional Arabic" w:hint="cs"/>
                <w:sz w:val="36"/>
                <w:szCs w:val="36"/>
                <w:rtl/>
              </w:rPr>
              <w:t>)</w:t>
            </w:r>
            <w:r w:rsidRPr="00315C03">
              <w:rPr>
                <w:rFonts w:cs="Traditional Arabic" w:hint="cs"/>
                <w:sz w:val="36"/>
                <w:szCs w:val="36"/>
                <w:rtl/>
              </w:rPr>
              <w:t xml:space="preserve"> </w:t>
            </w:r>
          </w:p>
        </w:tc>
        <w:tc>
          <w:tcPr>
            <w:tcW w:w="1166" w:type="dxa"/>
          </w:tcPr>
          <w:p w:rsidR="00E108A3" w:rsidRPr="0098501D" w:rsidRDefault="00E108A3" w:rsidP="000E570F">
            <w:pPr>
              <w:bidi/>
              <w:spacing w:line="276" w:lineRule="auto"/>
              <w:jc w:val="center"/>
              <w:rPr>
                <w:rFonts w:cs="Traditional Arabic"/>
                <w:sz w:val="32"/>
                <w:szCs w:val="32"/>
                <w:rtl/>
              </w:rPr>
            </w:pPr>
            <w:r w:rsidRPr="0098501D">
              <w:rPr>
                <w:rFonts w:cs="Traditional Arabic" w:hint="cs"/>
                <w:sz w:val="32"/>
                <w:szCs w:val="32"/>
                <w:rtl/>
              </w:rPr>
              <w:t>1</w:t>
            </w:r>
            <w:r w:rsidR="000E570F">
              <w:rPr>
                <w:rFonts w:cs="Traditional Arabic" w:hint="cs"/>
                <w:sz w:val="32"/>
                <w:szCs w:val="32"/>
                <w:rtl/>
              </w:rPr>
              <w:t>3</w:t>
            </w:r>
          </w:p>
        </w:tc>
      </w:tr>
      <w:tr w:rsidR="00E108A3" w:rsidTr="00E93162">
        <w:tc>
          <w:tcPr>
            <w:tcW w:w="5778" w:type="dxa"/>
          </w:tcPr>
          <w:p w:rsidR="00E108A3" w:rsidRDefault="00E108A3" w:rsidP="00E93162">
            <w:pPr>
              <w:bidi/>
              <w:spacing w:line="276" w:lineRule="auto"/>
              <w:rPr>
                <w:rFonts w:cs="Traditional Arabic"/>
                <w:sz w:val="36"/>
                <w:szCs w:val="36"/>
                <w:rtl/>
              </w:rPr>
            </w:pPr>
            <w:r>
              <w:rPr>
                <w:color w:val="000000"/>
                <w:sz w:val="28"/>
                <w:szCs w:val="28"/>
              </w:rPr>
              <w:sym w:font="HQPB5" w:char="F028"/>
            </w:r>
            <w:r>
              <w:rPr>
                <w:color w:val="000000"/>
                <w:sz w:val="28"/>
                <w:szCs w:val="28"/>
              </w:rPr>
              <w:sym w:font="HQPB1" w:char="F023"/>
            </w:r>
            <w:r>
              <w:rPr>
                <w:color w:val="000000"/>
                <w:sz w:val="28"/>
                <w:szCs w:val="28"/>
              </w:rPr>
              <w:sym w:font="HQPB2" w:char="F071"/>
            </w:r>
            <w:r>
              <w:rPr>
                <w:color w:val="000000"/>
                <w:sz w:val="28"/>
                <w:szCs w:val="28"/>
              </w:rPr>
              <w:sym w:font="HQPB4" w:char="F0DD"/>
            </w:r>
            <w:r>
              <w:rPr>
                <w:color w:val="000000"/>
                <w:sz w:val="28"/>
                <w:szCs w:val="28"/>
              </w:rPr>
              <w:sym w:font="HQPB1" w:char="F0E0"/>
            </w:r>
            <w:r>
              <w:rPr>
                <w:color w:val="000000"/>
                <w:sz w:val="28"/>
                <w:szCs w:val="28"/>
              </w:rPr>
              <w:sym w:font="HQPB4" w:char="F0CF"/>
            </w:r>
            <w:r>
              <w:rPr>
                <w:color w:val="000000"/>
                <w:sz w:val="28"/>
                <w:szCs w:val="28"/>
              </w:rPr>
              <w:sym w:font="HQPB1" w:char="F0FF"/>
            </w:r>
            <w:r>
              <w:rPr>
                <w:color w:val="000000"/>
                <w:sz w:val="28"/>
                <w:szCs w:val="28"/>
              </w:rPr>
              <w:sym w:font="HQPB2" w:char="F0BB"/>
            </w:r>
            <w:r>
              <w:rPr>
                <w:color w:val="000000"/>
                <w:sz w:val="28"/>
                <w:szCs w:val="28"/>
              </w:rPr>
              <w:sym w:font="HQPB5" w:char="F079"/>
            </w:r>
            <w:r>
              <w:rPr>
                <w:color w:val="000000"/>
                <w:sz w:val="28"/>
                <w:szCs w:val="28"/>
              </w:rPr>
              <w:sym w:font="HQPB1" w:char="F06D"/>
            </w:r>
            <w:r>
              <w:rPr>
                <w:color w:val="000000"/>
                <w:sz w:val="28"/>
                <w:szCs w:val="28"/>
                <w:rtl/>
              </w:rPr>
              <w:t xml:space="preserve"> </w:t>
            </w:r>
            <w:r>
              <w:rPr>
                <w:color w:val="000000"/>
                <w:sz w:val="28"/>
                <w:szCs w:val="28"/>
              </w:rPr>
              <w:sym w:font="HQPB2" w:char="F092"/>
            </w:r>
            <w:r>
              <w:rPr>
                <w:color w:val="000000"/>
                <w:sz w:val="28"/>
                <w:szCs w:val="28"/>
              </w:rPr>
              <w:sym w:font="HQPB5" w:char="F06E"/>
            </w:r>
            <w:r>
              <w:rPr>
                <w:color w:val="000000"/>
                <w:sz w:val="28"/>
                <w:szCs w:val="28"/>
              </w:rPr>
              <w:sym w:font="HQPB2" w:char="F03F"/>
            </w:r>
            <w:r>
              <w:rPr>
                <w:color w:val="000000"/>
                <w:sz w:val="28"/>
                <w:szCs w:val="28"/>
              </w:rPr>
              <w:sym w:font="HQPB5" w:char="F074"/>
            </w:r>
            <w:r>
              <w:rPr>
                <w:color w:val="000000"/>
                <w:sz w:val="28"/>
                <w:szCs w:val="28"/>
              </w:rPr>
              <w:sym w:font="HQPB1" w:char="F0E3"/>
            </w:r>
            <w:r>
              <w:rPr>
                <w:color w:val="000000"/>
                <w:sz w:val="28"/>
                <w:szCs w:val="28"/>
                <w:rtl/>
              </w:rPr>
              <w:t xml:space="preserve"> </w:t>
            </w:r>
            <w:r>
              <w:rPr>
                <w:color w:val="000000"/>
                <w:sz w:val="28"/>
                <w:szCs w:val="28"/>
              </w:rPr>
              <w:sym w:font="HQPB4" w:char="F0CF"/>
            </w:r>
            <w:r>
              <w:rPr>
                <w:color w:val="000000"/>
                <w:sz w:val="28"/>
                <w:szCs w:val="28"/>
              </w:rPr>
              <w:sym w:font="HQPB1" w:char="F04E"/>
            </w:r>
            <w:r>
              <w:rPr>
                <w:color w:val="000000"/>
                <w:sz w:val="28"/>
                <w:szCs w:val="28"/>
              </w:rPr>
              <w:sym w:font="HQPB2" w:char="F0BA"/>
            </w:r>
            <w:r>
              <w:rPr>
                <w:color w:val="000000"/>
                <w:sz w:val="28"/>
                <w:szCs w:val="28"/>
              </w:rPr>
              <w:sym w:font="HQPB5" w:char="F075"/>
            </w:r>
            <w:r>
              <w:rPr>
                <w:color w:val="000000"/>
                <w:sz w:val="28"/>
                <w:szCs w:val="28"/>
              </w:rPr>
              <w:sym w:font="HQPB2" w:char="F071"/>
            </w:r>
            <w:r>
              <w:rPr>
                <w:color w:val="000000"/>
                <w:sz w:val="28"/>
                <w:szCs w:val="28"/>
              </w:rPr>
              <w:sym w:font="HQPB5" w:char="F06E"/>
            </w:r>
            <w:r>
              <w:rPr>
                <w:color w:val="000000"/>
                <w:sz w:val="28"/>
                <w:szCs w:val="28"/>
              </w:rPr>
              <w:sym w:font="HQPB2" w:char="F03D"/>
            </w:r>
            <w:r>
              <w:rPr>
                <w:color w:val="000000"/>
                <w:sz w:val="28"/>
                <w:szCs w:val="28"/>
              </w:rPr>
              <w:sym w:font="HQPB4" w:char="F0A2"/>
            </w:r>
            <w:r>
              <w:rPr>
                <w:color w:val="000000"/>
                <w:sz w:val="28"/>
                <w:szCs w:val="28"/>
              </w:rPr>
              <w:sym w:font="HQPB1" w:char="F0C1"/>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4" w:char="F0CD"/>
            </w:r>
            <w:r>
              <w:rPr>
                <w:color w:val="000000"/>
                <w:sz w:val="28"/>
                <w:szCs w:val="28"/>
              </w:rPr>
              <w:sym w:font="HQPB2" w:char="F06F"/>
            </w:r>
            <w:r>
              <w:rPr>
                <w:color w:val="000000"/>
                <w:sz w:val="28"/>
                <w:szCs w:val="28"/>
              </w:rPr>
              <w:sym w:font="HQPB5" w:char="F034"/>
            </w:r>
            <w:r>
              <w:rPr>
                <w:color w:val="000000"/>
                <w:sz w:val="28"/>
                <w:szCs w:val="28"/>
              </w:rPr>
              <w:sym w:font="HQPB2" w:char="F071"/>
            </w:r>
            <w:r>
              <w:rPr>
                <w:color w:val="000000"/>
                <w:sz w:val="28"/>
                <w:szCs w:val="28"/>
              </w:rPr>
              <w:sym w:font="HQPB5" w:char="F06E"/>
            </w:r>
            <w:r>
              <w:rPr>
                <w:color w:val="000000"/>
                <w:sz w:val="28"/>
                <w:szCs w:val="28"/>
              </w:rPr>
              <w:sym w:font="HQPB2" w:char="F03D"/>
            </w:r>
            <w:r>
              <w:rPr>
                <w:color w:val="000000"/>
                <w:sz w:val="28"/>
                <w:szCs w:val="28"/>
              </w:rPr>
              <w:sym w:font="HQPB4" w:char="F0A2"/>
            </w:r>
            <w:r>
              <w:rPr>
                <w:color w:val="000000"/>
                <w:sz w:val="28"/>
                <w:szCs w:val="28"/>
              </w:rPr>
              <w:sym w:font="HQPB1" w:char="F0C1"/>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5" w:char="F034"/>
            </w:r>
            <w:r>
              <w:rPr>
                <w:color w:val="000000"/>
                <w:sz w:val="28"/>
                <w:szCs w:val="28"/>
              </w:rPr>
              <w:sym w:font="HQPB2" w:char="F091"/>
            </w:r>
            <w:r>
              <w:rPr>
                <w:color w:val="000000"/>
                <w:sz w:val="28"/>
                <w:szCs w:val="28"/>
              </w:rPr>
              <w:sym w:font="HQPB5" w:char="F073"/>
            </w:r>
            <w:r>
              <w:rPr>
                <w:color w:val="000000"/>
                <w:sz w:val="28"/>
                <w:szCs w:val="28"/>
              </w:rPr>
              <w:sym w:font="HQPB1" w:char="F0DC"/>
            </w:r>
            <w:r>
              <w:rPr>
                <w:color w:val="000000"/>
                <w:sz w:val="28"/>
                <w:szCs w:val="28"/>
              </w:rPr>
              <w:sym w:font="HQPB4" w:char="F0F3"/>
            </w:r>
            <w:r>
              <w:rPr>
                <w:color w:val="000000"/>
                <w:sz w:val="28"/>
                <w:szCs w:val="28"/>
              </w:rPr>
              <w:sym w:font="HQPB1" w:char="F099"/>
            </w:r>
            <w:r>
              <w:rPr>
                <w:color w:val="000000"/>
                <w:sz w:val="28"/>
                <w:szCs w:val="28"/>
              </w:rPr>
              <w:sym w:font="HQPB4" w:char="F0E2"/>
            </w:r>
            <w:r>
              <w:rPr>
                <w:color w:val="000000"/>
                <w:sz w:val="28"/>
                <w:szCs w:val="28"/>
              </w:rPr>
              <w:sym w:font="HQPB2" w:char="F071"/>
            </w:r>
            <w:r>
              <w:rPr>
                <w:color w:val="000000"/>
                <w:sz w:val="28"/>
                <w:szCs w:val="28"/>
              </w:rPr>
              <w:sym w:font="HQPB4" w:char="F0F8"/>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5" w:char="F028"/>
            </w:r>
            <w:r w:rsidRPr="004C50D2">
              <w:rPr>
                <w:rFonts w:ascii="Tahoma" w:hAnsi="Tahoma" w:cs="Traditional Arabic" w:hint="cs"/>
                <w:color w:val="000000"/>
                <w:sz w:val="36"/>
                <w:szCs w:val="36"/>
                <w:rtl/>
              </w:rPr>
              <w:t xml:space="preserve"> </w:t>
            </w:r>
          </w:p>
        </w:tc>
        <w:tc>
          <w:tcPr>
            <w:tcW w:w="2268" w:type="dxa"/>
          </w:tcPr>
          <w:p w:rsidR="00E108A3" w:rsidRDefault="00E108A3" w:rsidP="00E93162">
            <w:pPr>
              <w:bidi/>
              <w:spacing w:line="276" w:lineRule="auto"/>
              <w:rPr>
                <w:rFonts w:cs="Traditional Arabic"/>
                <w:sz w:val="36"/>
                <w:szCs w:val="36"/>
                <w:rtl/>
              </w:rPr>
            </w:pPr>
            <w:r>
              <w:rPr>
                <w:rFonts w:ascii="Tahoma" w:hAnsi="Tahoma" w:cs="Traditional Arabic" w:hint="cs"/>
                <w:color w:val="000000"/>
                <w:sz w:val="36"/>
                <w:szCs w:val="36"/>
                <w:rtl/>
              </w:rPr>
              <w:t>(</w:t>
            </w:r>
            <w:r w:rsidRPr="004C50D2">
              <w:rPr>
                <w:rFonts w:ascii="Tahoma" w:hAnsi="Tahoma" w:cs="Traditional Arabic" w:hint="cs"/>
                <w:color w:val="000000"/>
                <w:sz w:val="36"/>
                <w:szCs w:val="36"/>
                <w:rtl/>
              </w:rPr>
              <w:t>البقرة:</w:t>
            </w:r>
            <w:r w:rsidRPr="00CC4A2F">
              <w:rPr>
                <w:rFonts w:ascii="Tahoma" w:hAnsi="Tahoma" w:cs="Traditional Arabic" w:hint="cs"/>
                <w:color w:val="000000"/>
                <w:sz w:val="28"/>
                <w:szCs w:val="28"/>
                <w:rtl/>
              </w:rPr>
              <w:t xml:space="preserve"> 238، 239</w:t>
            </w:r>
            <w:r>
              <w:rPr>
                <w:rFonts w:ascii="Tahoma" w:hAnsi="Tahoma" w:cs="Traditional Arabic" w:hint="cs"/>
                <w:color w:val="000000"/>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ح</w:t>
            </w:r>
          </w:p>
        </w:tc>
      </w:tr>
      <w:tr w:rsidR="00E108A3" w:rsidTr="00E93162">
        <w:tc>
          <w:tcPr>
            <w:tcW w:w="5778" w:type="dxa"/>
          </w:tcPr>
          <w:p w:rsidR="00E108A3" w:rsidRDefault="00E108A3" w:rsidP="00E93162">
            <w:pPr>
              <w:bidi/>
              <w:spacing w:line="276" w:lineRule="auto"/>
              <w:rPr>
                <w:rFonts w:cs="Traditional Arabic"/>
                <w:sz w:val="36"/>
                <w:szCs w:val="36"/>
                <w:rtl/>
              </w:rPr>
            </w:pPr>
            <w:r>
              <w:rPr>
                <w:color w:val="000000"/>
                <w:sz w:val="28"/>
                <w:szCs w:val="28"/>
              </w:rPr>
              <w:sym w:font="HQPB5" w:char="F0AA"/>
            </w:r>
            <w:r>
              <w:rPr>
                <w:color w:val="000000"/>
                <w:sz w:val="28"/>
                <w:szCs w:val="28"/>
              </w:rPr>
              <w:sym w:font="HQPB1" w:char="F021"/>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5" w:char="F049"/>
            </w:r>
            <w:r>
              <w:rPr>
                <w:color w:val="000000"/>
                <w:sz w:val="28"/>
                <w:szCs w:val="28"/>
              </w:rPr>
              <w:sym w:font="HQPB2" w:char="F077"/>
            </w:r>
            <w:r>
              <w:rPr>
                <w:color w:val="000000"/>
                <w:sz w:val="28"/>
                <w:szCs w:val="28"/>
                <w:rtl/>
              </w:rPr>
              <w:t xml:space="preserve"> </w:t>
            </w:r>
            <w:r>
              <w:rPr>
                <w:color w:val="000000"/>
                <w:sz w:val="28"/>
                <w:szCs w:val="28"/>
              </w:rPr>
              <w:sym w:font="HQPB5" w:char="F074"/>
            </w:r>
            <w:r>
              <w:rPr>
                <w:color w:val="000000"/>
                <w:sz w:val="28"/>
                <w:szCs w:val="28"/>
              </w:rPr>
              <w:sym w:font="HQPB2" w:char="F06D"/>
            </w:r>
            <w:r>
              <w:rPr>
                <w:color w:val="000000"/>
                <w:sz w:val="28"/>
                <w:szCs w:val="28"/>
              </w:rPr>
              <w:sym w:font="HQPB2" w:char="F0BB"/>
            </w:r>
            <w:r>
              <w:rPr>
                <w:color w:val="000000"/>
                <w:sz w:val="28"/>
                <w:szCs w:val="28"/>
              </w:rPr>
              <w:sym w:font="HQPB5" w:char="F073"/>
            </w:r>
            <w:r>
              <w:rPr>
                <w:color w:val="000000"/>
                <w:sz w:val="28"/>
                <w:szCs w:val="28"/>
              </w:rPr>
              <w:sym w:font="HQPB2" w:char="F039"/>
            </w:r>
            <w:r>
              <w:rPr>
                <w:color w:val="000000"/>
                <w:sz w:val="28"/>
                <w:szCs w:val="28"/>
              </w:rPr>
              <w:sym w:font="HQPB4" w:char="F0CE"/>
            </w:r>
            <w:r>
              <w:rPr>
                <w:color w:val="000000"/>
                <w:sz w:val="28"/>
                <w:szCs w:val="28"/>
              </w:rPr>
              <w:sym w:font="HQPB1" w:char="F029"/>
            </w:r>
            <w:r>
              <w:rPr>
                <w:color w:val="000000"/>
                <w:sz w:val="28"/>
                <w:szCs w:val="28"/>
                <w:rtl/>
              </w:rPr>
              <w:t xml:space="preserve"> </w:t>
            </w:r>
            <w:r>
              <w:rPr>
                <w:color w:val="000000"/>
                <w:sz w:val="28"/>
                <w:szCs w:val="28"/>
              </w:rPr>
              <w:sym w:font="HQPB5" w:char="F09E"/>
            </w:r>
            <w:r>
              <w:rPr>
                <w:color w:val="000000"/>
                <w:sz w:val="28"/>
                <w:szCs w:val="28"/>
              </w:rPr>
              <w:sym w:font="HQPB2" w:char="F077"/>
            </w:r>
            <w:r>
              <w:rPr>
                <w:color w:val="000000"/>
                <w:sz w:val="28"/>
                <w:szCs w:val="28"/>
              </w:rPr>
              <w:sym w:font="HQPB4" w:char="F0CE"/>
            </w:r>
            <w:r>
              <w:rPr>
                <w:color w:val="000000"/>
                <w:sz w:val="28"/>
                <w:szCs w:val="28"/>
              </w:rPr>
              <w:sym w:font="HQPB1" w:char="F029"/>
            </w:r>
            <w:r>
              <w:rPr>
                <w:color w:val="000000"/>
                <w:sz w:val="28"/>
                <w:szCs w:val="28"/>
                <w:rtl/>
              </w:rPr>
              <w:t xml:space="preserve"> </w:t>
            </w:r>
            <w:r>
              <w:rPr>
                <w:color w:val="000000"/>
                <w:sz w:val="28"/>
                <w:szCs w:val="28"/>
              </w:rPr>
              <w:sym w:font="HQPB5" w:char="F075"/>
            </w:r>
            <w:r>
              <w:rPr>
                <w:color w:val="000000"/>
                <w:sz w:val="28"/>
                <w:szCs w:val="28"/>
              </w:rPr>
              <w:sym w:font="HQPB2" w:char="F071"/>
            </w:r>
            <w:r>
              <w:rPr>
                <w:color w:val="000000"/>
                <w:sz w:val="28"/>
                <w:szCs w:val="28"/>
              </w:rPr>
              <w:sym w:font="HQPB4" w:char="F0E8"/>
            </w:r>
            <w:r>
              <w:rPr>
                <w:color w:val="000000"/>
                <w:sz w:val="28"/>
                <w:szCs w:val="28"/>
              </w:rPr>
              <w:sym w:font="HQPB2" w:char="F064"/>
            </w:r>
            <w:r>
              <w:rPr>
                <w:color w:val="000000"/>
                <w:sz w:val="28"/>
                <w:szCs w:val="28"/>
                <w:rtl/>
              </w:rPr>
              <w:t xml:space="preserve"> </w:t>
            </w:r>
            <w:r>
              <w:rPr>
                <w:color w:val="000000"/>
                <w:sz w:val="28"/>
                <w:szCs w:val="28"/>
              </w:rPr>
              <w:sym w:font="HQPB4" w:char="F090"/>
            </w:r>
            <w:r>
              <w:rPr>
                <w:color w:val="000000"/>
                <w:sz w:val="28"/>
                <w:szCs w:val="28"/>
              </w:rPr>
              <w:sym w:font="HQPB2" w:char="F0D3"/>
            </w:r>
            <w:r>
              <w:rPr>
                <w:color w:val="000000"/>
                <w:sz w:val="28"/>
                <w:szCs w:val="28"/>
              </w:rPr>
              <w:sym w:font="HQPB5" w:char="F079"/>
            </w:r>
            <w:r>
              <w:rPr>
                <w:color w:val="000000"/>
                <w:sz w:val="28"/>
                <w:szCs w:val="28"/>
              </w:rPr>
              <w:sym w:font="HQPB2" w:char="F0D5"/>
            </w:r>
            <w:r>
              <w:rPr>
                <w:color w:val="000000"/>
                <w:sz w:val="28"/>
                <w:szCs w:val="28"/>
              </w:rPr>
              <w:sym w:font="HQPB4" w:char="F0F8"/>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4" w:char="F0E3"/>
            </w:r>
            <w:r>
              <w:rPr>
                <w:color w:val="000000"/>
                <w:sz w:val="28"/>
                <w:szCs w:val="28"/>
              </w:rPr>
              <w:sym w:font="HQPB2" w:char="F050"/>
            </w:r>
            <w:r>
              <w:rPr>
                <w:color w:val="000000"/>
                <w:sz w:val="28"/>
                <w:szCs w:val="28"/>
              </w:rPr>
              <w:sym w:font="HQPB2" w:char="F071"/>
            </w:r>
            <w:r>
              <w:rPr>
                <w:color w:val="000000"/>
                <w:sz w:val="28"/>
                <w:szCs w:val="28"/>
              </w:rPr>
              <w:sym w:font="HQPB4" w:char="F095"/>
            </w:r>
            <w:r>
              <w:rPr>
                <w:color w:val="000000"/>
                <w:sz w:val="28"/>
                <w:szCs w:val="28"/>
              </w:rPr>
              <w:sym w:font="HQPB2" w:char="F08B"/>
            </w:r>
            <w:r>
              <w:rPr>
                <w:color w:val="000000"/>
                <w:sz w:val="28"/>
                <w:szCs w:val="28"/>
              </w:rPr>
              <w:sym w:font="HQPB5" w:char="F073"/>
            </w:r>
            <w:r>
              <w:rPr>
                <w:color w:val="000000"/>
                <w:sz w:val="28"/>
                <w:szCs w:val="28"/>
              </w:rPr>
              <w:sym w:font="HQPB2" w:char="F029"/>
            </w:r>
            <w:r>
              <w:rPr>
                <w:color w:val="000000"/>
                <w:sz w:val="28"/>
                <w:szCs w:val="28"/>
              </w:rPr>
              <w:sym w:font="HQPB4" w:char="F0F8"/>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w:t>
            </w:r>
            <w:r w:rsidRPr="00253F25">
              <w:rPr>
                <w:rFonts w:cs="Traditional Arabic" w:hint="cs"/>
                <w:sz w:val="36"/>
                <w:szCs w:val="36"/>
                <w:rtl/>
              </w:rPr>
              <w:t xml:space="preserve">البقرة: </w:t>
            </w:r>
            <w:r w:rsidRPr="002C46AC">
              <w:rPr>
                <w:rFonts w:cs="Traditional Arabic" w:hint="cs"/>
                <w:sz w:val="28"/>
                <w:szCs w:val="28"/>
                <w:rtl/>
              </w:rPr>
              <w:t>255</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4</w:t>
            </w:r>
          </w:p>
        </w:tc>
      </w:tr>
      <w:tr w:rsidR="00E108A3" w:rsidTr="00E93162">
        <w:tc>
          <w:tcPr>
            <w:tcW w:w="5778" w:type="dxa"/>
          </w:tcPr>
          <w:p w:rsidR="00E108A3" w:rsidRDefault="00E108A3" w:rsidP="00E93162">
            <w:pPr>
              <w:bidi/>
              <w:spacing w:line="276" w:lineRule="auto"/>
              <w:rPr>
                <w:rFonts w:cs="Traditional Arabic"/>
                <w:sz w:val="36"/>
                <w:szCs w:val="36"/>
                <w:rtl/>
              </w:rPr>
            </w:pPr>
            <w:r>
              <w:rPr>
                <w:color w:val="000000"/>
                <w:sz w:val="28"/>
                <w:szCs w:val="28"/>
              </w:rPr>
              <w:sym w:font="HQPB5" w:char="F079"/>
            </w:r>
            <w:r>
              <w:rPr>
                <w:color w:val="000000"/>
                <w:sz w:val="28"/>
                <w:szCs w:val="28"/>
              </w:rPr>
              <w:sym w:font="HQPB1" w:char="F089"/>
            </w:r>
            <w:r>
              <w:rPr>
                <w:color w:val="000000"/>
                <w:sz w:val="28"/>
                <w:szCs w:val="28"/>
              </w:rPr>
              <w:sym w:font="HQPB4" w:char="F0CE"/>
            </w:r>
            <w:r>
              <w:rPr>
                <w:color w:val="000000"/>
                <w:sz w:val="28"/>
                <w:szCs w:val="28"/>
              </w:rPr>
              <w:sym w:font="HQPB2" w:char="F067"/>
            </w:r>
            <w:r>
              <w:rPr>
                <w:color w:val="000000"/>
                <w:sz w:val="28"/>
                <w:szCs w:val="28"/>
              </w:rPr>
              <w:sym w:font="HQPB5" w:char="F078"/>
            </w:r>
            <w:r>
              <w:rPr>
                <w:color w:val="000000"/>
                <w:sz w:val="28"/>
                <w:szCs w:val="28"/>
              </w:rPr>
              <w:sym w:font="HQPB1" w:char="F0A9"/>
            </w:r>
            <w:r>
              <w:rPr>
                <w:color w:val="000000"/>
                <w:sz w:val="28"/>
                <w:szCs w:val="28"/>
                <w:rtl/>
              </w:rPr>
              <w:t xml:space="preserve"> </w:t>
            </w:r>
            <w:r>
              <w:rPr>
                <w:color w:val="000000"/>
                <w:sz w:val="28"/>
                <w:szCs w:val="28"/>
              </w:rPr>
              <w:sym w:font="HQPB5" w:char="F0AA"/>
            </w:r>
            <w:r>
              <w:rPr>
                <w:color w:val="000000"/>
                <w:sz w:val="28"/>
                <w:szCs w:val="28"/>
              </w:rPr>
              <w:sym w:font="HQPB1" w:char="F021"/>
            </w:r>
            <w:r>
              <w:rPr>
                <w:color w:val="000000"/>
                <w:sz w:val="28"/>
                <w:szCs w:val="28"/>
              </w:rPr>
              <w:sym w:font="HQPB5" w:char="F024"/>
            </w:r>
            <w:r>
              <w:rPr>
                <w:color w:val="000000"/>
                <w:sz w:val="28"/>
                <w:szCs w:val="28"/>
              </w:rPr>
              <w:sym w:font="HQPB1" w:char="F023"/>
            </w:r>
            <w:r>
              <w:rPr>
                <w:color w:val="000000"/>
                <w:sz w:val="28"/>
                <w:szCs w:val="28"/>
                <w:rtl/>
              </w:rPr>
              <w:t xml:space="preserve"> </w:t>
            </w:r>
            <w:r>
              <w:rPr>
                <w:color w:val="000000"/>
                <w:sz w:val="28"/>
                <w:szCs w:val="28"/>
              </w:rPr>
              <w:sym w:font="HQPB2" w:char="F0BC"/>
            </w:r>
            <w:r>
              <w:rPr>
                <w:color w:val="000000"/>
                <w:sz w:val="28"/>
                <w:szCs w:val="28"/>
              </w:rPr>
              <w:sym w:font="HQPB4" w:char="F0E7"/>
            </w:r>
            <w:r>
              <w:rPr>
                <w:color w:val="000000"/>
                <w:sz w:val="28"/>
                <w:szCs w:val="28"/>
              </w:rPr>
              <w:sym w:font="HQPB2" w:char="F06D"/>
            </w:r>
            <w:r>
              <w:rPr>
                <w:color w:val="000000"/>
                <w:sz w:val="28"/>
                <w:szCs w:val="28"/>
              </w:rPr>
              <w:sym w:font="HQPB4" w:char="F0AF"/>
            </w:r>
            <w:r>
              <w:rPr>
                <w:color w:val="000000"/>
                <w:sz w:val="28"/>
                <w:szCs w:val="28"/>
              </w:rPr>
              <w:sym w:font="HQPB2" w:char="F052"/>
            </w:r>
            <w:r>
              <w:rPr>
                <w:color w:val="000000"/>
                <w:sz w:val="28"/>
                <w:szCs w:val="28"/>
              </w:rPr>
              <w:sym w:font="HQPB5" w:char="F072"/>
            </w:r>
            <w:r>
              <w:rPr>
                <w:color w:val="000000"/>
                <w:sz w:val="28"/>
                <w:szCs w:val="28"/>
              </w:rPr>
              <w:sym w:font="HQPB1" w:char="F026"/>
            </w:r>
            <w:r>
              <w:rPr>
                <w:color w:val="000000"/>
                <w:sz w:val="28"/>
                <w:szCs w:val="28"/>
                <w:rtl/>
              </w:rPr>
              <w:t xml:space="preserve"> </w:t>
            </w:r>
            <w:r>
              <w:rPr>
                <w:color w:val="000000"/>
                <w:sz w:val="28"/>
                <w:szCs w:val="28"/>
              </w:rPr>
              <w:sym w:font="HQPB5" w:char="F049"/>
            </w:r>
            <w:r>
              <w:rPr>
                <w:color w:val="000000"/>
                <w:sz w:val="28"/>
                <w:szCs w:val="28"/>
              </w:rPr>
              <w:sym w:font="HQPB2" w:char="F077"/>
            </w:r>
            <w:r>
              <w:rPr>
                <w:color w:val="000000"/>
                <w:sz w:val="28"/>
                <w:szCs w:val="28"/>
                <w:rtl/>
              </w:rPr>
              <w:t xml:space="preserve"> </w:t>
            </w:r>
            <w:r>
              <w:rPr>
                <w:color w:val="000000"/>
                <w:sz w:val="28"/>
                <w:szCs w:val="28"/>
              </w:rPr>
              <w:sym w:font="HQPB5" w:char="F074"/>
            </w:r>
            <w:r>
              <w:rPr>
                <w:color w:val="000000"/>
                <w:sz w:val="28"/>
                <w:szCs w:val="28"/>
              </w:rPr>
              <w:sym w:font="HQPB2" w:char="F06D"/>
            </w:r>
            <w:r>
              <w:rPr>
                <w:color w:val="000000"/>
                <w:sz w:val="28"/>
                <w:szCs w:val="28"/>
              </w:rPr>
              <w:sym w:font="HQPB2" w:char="F0BB"/>
            </w:r>
            <w:r>
              <w:rPr>
                <w:color w:val="000000"/>
                <w:sz w:val="28"/>
                <w:szCs w:val="28"/>
              </w:rPr>
              <w:sym w:font="HQPB5" w:char="F073"/>
            </w:r>
            <w:r>
              <w:rPr>
                <w:color w:val="000000"/>
                <w:sz w:val="28"/>
                <w:szCs w:val="28"/>
              </w:rPr>
              <w:sym w:font="HQPB2" w:char="F039"/>
            </w:r>
            <w:r>
              <w:rPr>
                <w:color w:val="000000"/>
                <w:sz w:val="28"/>
                <w:szCs w:val="28"/>
              </w:rPr>
              <w:sym w:font="HQPB4" w:char="F0CE"/>
            </w:r>
            <w:r>
              <w:rPr>
                <w:color w:val="000000"/>
                <w:sz w:val="28"/>
                <w:szCs w:val="28"/>
              </w:rPr>
              <w:sym w:font="HQPB1" w:char="F029"/>
            </w:r>
            <w:r>
              <w:rPr>
                <w:color w:val="000000"/>
                <w:sz w:val="28"/>
                <w:szCs w:val="28"/>
                <w:rtl/>
              </w:rPr>
              <w:t xml:space="preserve"> </w:t>
            </w:r>
            <w:r>
              <w:rPr>
                <w:color w:val="000000"/>
                <w:sz w:val="28"/>
                <w:szCs w:val="28"/>
              </w:rPr>
              <w:sym w:font="HQPB5" w:char="F09E"/>
            </w:r>
            <w:r>
              <w:rPr>
                <w:color w:val="000000"/>
                <w:sz w:val="28"/>
                <w:szCs w:val="28"/>
              </w:rPr>
              <w:sym w:font="HQPB2" w:char="F077"/>
            </w:r>
            <w:r>
              <w:rPr>
                <w:color w:val="000000"/>
                <w:sz w:val="28"/>
                <w:szCs w:val="28"/>
              </w:rPr>
              <w:sym w:font="HQPB4" w:char="F0CE"/>
            </w:r>
            <w:r>
              <w:rPr>
                <w:color w:val="000000"/>
                <w:sz w:val="28"/>
                <w:szCs w:val="28"/>
              </w:rPr>
              <w:sym w:font="HQPB1" w:char="F029"/>
            </w:r>
            <w:r>
              <w:rPr>
                <w:color w:val="000000"/>
                <w:sz w:val="28"/>
                <w:szCs w:val="28"/>
                <w:rtl/>
              </w:rPr>
              <w:t xml:space="preserve"> </w:t>
            </w:r>
            <w:r>
              <w:rPr>
                <w:color w:val="000000"/>
                <w:sz w:val="28"/>
                <w:szCs w:val="28"/>
              </w:rPr>
              <w:sym w:font="HQPB5" w:char="F075"/>
            </w:r>
            <w:r>
              <w:rPr>
                <w:color w:val="000000"/>
                <w:sz w:val="28"/>
                <w:szCs w:val="28"/>
              </w:rPr>
              <w:sym w:font="HQPB2" w:char="F071"/>
            </w:r>
            <w:r>
              <w:rPr>
                <w:color w:val="000000"/>
                <w:sz w:val="28"/>
                <w:szCs w:val="28"/>
              </w:rPr>
              <w:sym w:font="HQPB4" w:char="F0E8"/>
            </w:r>
            <w:r>
              <w:rPr>
                <w:color w:val="000000"/>
                <w:sz w:val="28"/>
                <w:szCs w:val="28"/>
              </w:rPr>
              <w:sym w:font="HQPB2" w:char="F064"/>
            </w:r>
            <w:r>
              <w:rPr>
                <w:rFonts w:hint="cs"/>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w:t>
            </w:r>
            <w:r w:rsidRPr="00253F25">
              <w:rPr>
                <w:rFonts w:cs="Traditional Arabic" w:hint="cs"/>
                <w:sz w:val="36"/>
                <w:szCs w:val="36"/>
                <w:rtl/>
              </w:rPr>
              <w:t xml:space="preserve">آل عمران: </w:t>
            </w:r>
            <w:r w:rsidRPr="002C46AC">
              <w:rPr>
                <w:rFonts w:cs="Traditional Arabic" w:hint="cs"/>
                <w:sz w:val="28"/>
                <w:szCs w:val="28"/>
                <w:rtl/>
              </w:rPr>
              <w:t>18</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4</w:t>
            </w:r>
          </w:p>
        </w:tc>
      </w:tr>
      <w:tr w:rsidR="00E108A3" w:rsidTr="00E93162">
        <w:tc>
          <w:tcPr>
            <w:tcW w:w="5778" w:type="dxa"/>
          </w:tcPr>
          <w:p w:rsidR="00E108A3" w:rsidRDefault="00E108A3" w:rsidP="00E93162">
            <w:pPr>
              <w:bidi/>
              <w:spacing w:line="276" w:lineRule="auto"/>
              <w:rPr>
                <w:rFonts w:cs="Traditional Arabic"/>
                <w:sz w:val="36"/>
                <w:szCs w:val="36"/>
                <w:rtl/>
              </w:rPr>
            </w:pPr>
            <w:r>
              <w:rPr>
                <w:color w:val="000000"/>
                <w:sz w:val="28"/>
                <w:szCs w:val="28"/>
              </w:rPr>
              <w:sym w:font="HQPB1" w:char="F023"/>
            </w:r>
            <w:r>
              <w:rPr>
                <w:color w:val="000000"/>
                <w:sz w:val="28"/>
                <w:szCs w:val="28"/>
              </w:rPr>
              <w:sym w:font="HQPB5" w:char="F073"/>
            </w:r>
            <w:r>
              <w:rPr>
                <w:color w:val="000000"/>
                <w:sz w:val="28"/>
                <w:szCs w:val="28"/>
              </w:rPr>
              <w:sym w:font="HQPB1" w:char="F08C"/>
            </w:r>
            <w:r>
              <w:rPr>
                <w:color w:val="000000"/>
                <w:sz w:val="28"/>
                <w:szCs w:val="28"/>
              </w:rPr>
              <w:sym w:font="HQPB4" w:char="F0CE"/>
            </w:r>
            <w:r>
              <w:rPr>
                <w:color w:val="000000"/>
                <w:sz w:val="28"/>
                <w:szCs w:val="28"/>
              </w:rPr>
              <w:sym w:font="HQPB1" w:char="F029"/>
            </w:r>
            <w:r>
              <w:rPr>
                <w:color w:val="000000"/>
                <w:sz w:val="28"/>
                <w:szCs w:val="28"/>
              </w:rPr>
              <w:sym w:font="HQPB5" w:char="F075"/>
            </w:r>
            <w:r>
              <w:rPr>
                <w:color w:val="000000"/>
                <w:sz w:val="28"/>
                <w:szCs w:val="28"/>
              </w:rPr>
              <w:sym w:font="HQPB2" w:char="F072"/>
            </w:r>
            <w:r>
              <w:rPr>
                <w:color w:val="000000"/>
                <w:sz w:val="28"/>
                <w:szCs w:val="28"/>
                <w:rtl/>
              </w:rPr>
              <w:t xml:space="preserve"> </w:t>
            </w:r>
            <w:r>
              <w:rPr>
                <w:color w:val="000000"/>
                <w:sz w:val="28"/>
                <w:szCs w:val="28"/>
              </w:rPr>
              <w:sym w:font="HQPB5" w:char="F07C"/>
            </w:r>
            <w:r>
              <w:rPr>
                <w:color w:val="000000"/>
                <w:sz w:val="28"/>
                <w:szCs w:val="28"/>
              </w:rPr>
              <w:sym w:font="HQPB1" w:char="F04D"/>
            </w:r>
            <w:r>
              <w:rPr>
                <w:color w:val="000000"/>
                <w:sz w:val="28"/>
                <w:szCs w:val="28"/>
              </w:rPr>
              <w:sym w:font="HQPB2" w:char="F05A"/>
            </w:r>
            <w:r>
              <w:rPr>
                <w:color w:val="000000"/>
                <w:sz w:val="28"/>
                <w:szCs w:val="28"/>
              </w:rPr>
              <w:sym w:font="HQPB4" w:char="F0E4"/>
            </w:r>
            <w:r>
              <w:rPr>
                <w:color w:val="000000"/>
                <w:sz w:val="28"/>
                <w:szCs w:val="28"/>
              </w:rPr>
              <w:sym w:font="HQPB2" w:char="F02E"/>
            </w:r>
            <w:r>
              <w:rPr>
                <w:color w:val="000000"/>
                <w:sz w:val="28"/>
                <w:szCs w:val="28"/>
                <w:rtl/>
              </w:rPr>
              <w:t xml:space="preserve"> </w:t>
            </w:r>
            <w:r>
              <w:rPr>
                <w:color w:val="000000"/>
                <w:sz w:val="28"/>
                <w:szCs w:val="28"/>
              </w:rPr>
              <w:sym w:font="HQPB4" w:char="F0F6"/>
            </w:r>
            <w:r>
              <w:rPr>
                <w:color w:val="000000"/>
                <w:sz w:val="28"/>
                <w:szCs w:val="28"/>
              </w:rPr>
              <w:sym w:font="HQPB2" w:char="F04E"/>
            </w:r>
            <w:r>
              <w:rPr>
                <w:color w:val="000000"/>
                <w:sz w:val="28"/>
                <w:szCs w:val="28"/>
              </w:rPr>
              <w:sym w:font="HQPB4" w:char="F0CD"/>
            </w:r>
            <w:r>
              <w:rPr>
                <w:color w:val="000000"/>
                <w:sz w:val="28"/>
                <w:szCs w:val="28"/>
              </w:rPr>
              <w:sym w:font="HQPB2" w:char="F06B"/>
            </w:r>
            <w:r>
              <w:rPr>
                <w:color w:val="000000"/>
                <w:sz w:val="28"/>
                <w:szCs w:val="28"/>
              </w:rPr>
              <w:sym w:font="HQPB2" w:char="F08E"/>
            </w:r>
            <w:r>
              <w:rPr>
                <w:color w:val="000000"/>
                <w:sz w:val="28"/>
                <w:szCs w:val="28"/>
              </w:rPr>
              <w:sym w:font="HQPB4" w:char="F0CF"/>
            </w:r>
            <w:r>
              <w:rPr>
                <w:color w:val="000000"/>
                <w:sz w:val="28"/>
                <w:szCs w:val="28"/>
              </w:rPr>
              <w:sym w:font="HQPB1" w:char="F0F9"/>
            </w:r>
            <w:r>
              <w:rPr>
                <w:color w:val="000000"/>
                <w:sz w:val="28"/>
                <w:szCs w:val="28"/>
                <w:rtl/>
              </w:rPr>
              <w:t xml:space="preserve"> </w:t>
            </w:r>
            <w:r>
              <w:rPr>
                <w:color w:val="000000"/>
                <w:sz w:val="28"/>
                <w:szCs w:val="28"/>
              </w:rPr>
              <w:sym w:font="HQPB5" w:char="F07C"/>
            </w:r>
            <w:r>
              <w:rPr>
                <w:color w:val="000000"/>
                <w:sz w:val="28"/>
                <w:szCs w:val="28"/>
              </w:rPr>
              <w:sym w:font="HQPB1" w:char="F04D"/>
            </w:r>
            <w:r>
              <w:rPr>
                <w:color w:val="000000"/>
                <w:sz w:val="28"/>
                <w:szCs w:val="28"/>
              </w:rPr>
              <w:sym w:font="HQPB4" w:char="F0F4"/>
            </w:r>
            <w:r>
              <w:rPr>
                <w:color w:val="000000"/>
                <w:sz w:val="28"/>
                <w:szCs w:val="28"/>
              </w:rPr>
              <w:sym w:font="HQPB2" w:char="F04A"/>
            </w:r>
            <w:r>
              <w:rPr>
                <w:color w:val="000000"/>
                <w:sz w:val="28"/>
                <w:szCs w:val="28"/>
              </w:rPr>
              <w:sym w:font="HQPB5" w:char="F073"/>
            </w:r>
            <w:r>
              <w:rPr>
                <w:color w:val="000000"/>
                <w:sz w:val="28"/>
                <w:szCs w:val="28"/>
              </w:rPr>
              <w:sym w:font="HQPB2" w:char="F025"/>
            </w:r>
            <w:r>
              <w:rPr>
                <w:color w:val="000000"/>
                <w:sz w:val="28"/>
                <w:szCs w:val="28"/>
              </w:rPr>
              <w:sym w:font="HQPB5" w:char="F072"/>
            </w:r>
            <w:r>
              <w:rPr>
                <w:color w:val="000000"/>
                <w:sz w:val="28"/>
                <w:szCs w:val="28"/>
              </w:rPr>
              <w:sym w:font="HQPB1" w:char="F027"/>
            </w:r>
            <w:r>
              <w:rPr>
                <w:color w:val="000000"/>
                <w:sz w:val="28"/>
                <w:szCs w:val="28"/>
              </w:rPr>
              <w:sym w:font="HQPB5" w:char="F073"/>
            </w:r>
            <w:r>
              <w:rPr>
                <w:color w:val="000000"/>
                <w:sz w:val="28"/>
                <w:szCs w:val="28"/>
              </w:rPr>
              <w:sym w:font="HQPB1" w:char="F0F9"/>
            </w:r>
            <w:r>
              <w:rPr>
                <w:color w:val="000000"/>
                <w:sz w:val="28"/>
                <w:szCs w:val="28"/>
                <w:rtl/>
              </w:rPr>
              <w:t xml:space="preserve"> </w:t>
            </w:r>
            <w:r>
              <w:rPr>
                <w:color w:val="000000"/>
                <w:sz w:val="28"/>
                <w:szCs w:val="28"/>
              </w:rPr>
              <w:sym w:font="HQPB4" w:char="F0E3"/>
            </w:r>
            <w:r>
              <w:rPr>
                <w:color w:val="000000"/>
                <w:sz w:val="28"/>
                <w:szCs w:val="28"/>
              </w:rPr>
              <w:sym w:font="HQPB2" w:char="F04E"/>
            </w:r>
            <w:r>
              <w:rPr>
                <w:color w:val="000000"/>
                <w:sz w:val="28"/>
                <w:szCs w:val="28"/>
              </w:rPr>
              <w:sym w:font="HQPB4" w:char="F0DF"/>
            </w:r>
            <w:r>
              <w:rPr>
                <w:color w:val="000000"/>
                <w:sz w:val="28"/>
                <w:szCs w:val="28"/>
              </w:rPr>
              <w:sym w:font="HQPB2" w:char="F067"/>
            </w:r>
            <w:r>
              <w:rPr>
                <w:color w:val="000000"/>
                <w:sz w:val="28"/>
                <w:szCs w:val="28"/>
              </w:rPr>
              <w:sym w:font="HQPB5" w:char="F073"/>
            </w:r>
            <w:r>
              <w:rPr>
                <w:color w:val="000000"/>
                <w:sz w:val="28"/>
                <w:szCs w:val="28"/>
              </w:rPr>
              <w:sym w:font="HQPB2" w:char="F039"/>
            </w:r>
            <w:r>
              <w:rPr>
                <w:color w:val="000000"/>
                <w:sz w:val="28"/>
                <w:szCs w:val="28"/>
                <w:rtl/>
              </w:rPr>
              <w:t xml:space="preserve"> </w:t>
            </w:r>
            <w:r>
              <w:rPr>
                <w:color w:val="000000"/>
                <w:sz w:val="28"/>
                <w:szCs w:val="28"/>
              </w:rPr>
              <w:sym w:font="HQPB5" w:char="F06E"/>
            </w:r>
            <w:r>
              <w:rPr>
                <w:color w:val="000000"/>
                <w:sz w:val="28"/>
                <w:szCs w:val="28"/>
              </w:rPr>
              <w:sym w:font="HQPB2" w:char="F06F"/>
            </w:r>
            <w:r>
              <w:rPr>
                <w:color w:val="000000"/>
                <w:sz w:val="28"/>
                <w:szCs w:val="28"/>
              </w:rPr>
              <w:sym w:font="HQPB5" w:char="F034"/>
            </w:r>
            <w:r>
              <w:rPr>
                <w:color w:val="000000"/>
                <w:sz w:val="28"/>
                <w:szCs w:val="28"/>
              </w:rPr>
              <w:sym w:font="HQPB2" w:char="F071"/>
            </w:r>
            <w:r>
              <w:rPr>
                <w:color w:val="000000"/>
                <w:sz w:val="28"/>
                <w:szCs w:val="28"/>
              </w:rPr>
              <w:sym w:font="HQPB5" w:char="F06E"/>
            </w:r>
            <w:r>
              <w:rPr>
                <w:color w:val="000000"/>
                <w:sz w:val="28"/>
                <w:szCs w:val="28"/>
              </w:rPr>
              <w:sym w:font="HQPB2" w:char="F03D"/>
            </w:r>
            <w:r>
              <w:rPr>
                <w:color w:val="000000"/>
                <w:sz w:val="28"/>
                <w:szCs w:val="28"/>
              </w:rPr>
              <w:sym w:font="HQPB4" w:char="F0A2"/>
            </w:r>
            <w:r>
              <w:rPr>
                <w:color w:val="000000"/>
                <w:sz w:val="28"/>
                <w:szCs w:val="28"/>
              </w:rPr>
              <w:sym w:font="HQPB1" w:char="F0C1"/>
            </w:r>
            <w:r>
              <w:rPr>
                <w:color w:val="000000"/>
                <w:sz w:val="28"/>
                <w:szCs w:val="28"/>
              </w:rPr>
              <w:sym w:font="HQPB2" w:char="F039"/>
            </w:r>
            <w:r>
              <w:rPr>
                <w:color w:val="000000"/>
                <w:sz w:val="28"/>
                <w:szCs w:val="28"/>
              </w:rPr>
              <w:sym w:font="HQPB5" w:char="F024"/>
            </w:r>
            <w:r>
              <w:rPr>
                <w:color w:val="000000"/>
                <w:sz w:val="28"/>
                <w:szCs w:val="28"/>
              </w:rPr>
              <w:sym w:font="HQPB1" w:char="F023"/>
            </w:r>
            <w:r>
              <w:rPr>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(النساء:</w:t>
            </w:r>
            <w:r w:rsidRPr="00361E3D">
              <w:rPr>
                <w:rFonts w:cs="Traditional Arabic" w:hint="cs"/>
                <w:sz w:val="28"/>
                <w:szCs w:val="28"/>
                <w:rtl/>
              </w:rPr>
              <w:t>102</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12</w:t>
            </w:r>
          </w:p>
        </w:tc>
      </w:tr>
      <w:tr w:rsidR="00E108A3" w:rsidTr="00E93162">
        <w:tc>
          <w:tcPr>
            <w:tcW w:w="5778" w:type="dxa"/>
          </w:tcPr>
          <w:p w:rsidR="00E108A3" w:rsidRDefault="00E108A3" w:rsidP="00E93162">
            <w:pPr>
              <w:bidi/>
              <w:spacing w:line="276" w:lineRule="auto"/>
              <w:rPr>
                <w:rFonts w:cs="Traditional Arabic"/>
                <w:sz w:val="36"/>
                <w:szCs w:val="36"/>
                <w:rtl/>
              </w:rPr>
            </w:pPr>
            <w:r>
              <w:rPr>
                <w:rFonts w:hint="cs"/>
                <w:color w:val="000000"/>
                <w:sz w:val="28"/>
                <w:szCs w:val="28"/>
              </w:rPr>
              <w:sym w:font="HQPB4" w:char="F0F4"/>
            </w:r>
            <w:r>
              <w:rPr>
                <w:rFonts w:hint="cs"/>
                <w:color w:val="000000"/>
                <w:sz w:val="28"/>
                <w:szCs w:val="28"/>
              </w:rPr>
              <w:sym w:font="HQPB1" w:char="F089"/>
            </w:r>
            <w:r>
              <w:rPr>
                <w:rFonts w:hint="cs"/>
                <w:color w:val="000000"/>
                <w:sz w:val="28"/>
                <w:szCs w:val="28"/>
              </w:rPr>
              <w:sym w:font="HQPB5" w:char="F073"/>
            </w:r>
            <w:r>
              <w:rPr>
                <w:rFonts w:hint="cs"/>
                <w:color w:val="000000"/>
                <w:sz w:val="28"/>
                <w:szCs w:val="28"/>
              </w:rPr>
              <w:sym w:font="HQPB2" w:char="F029"/>
            </w:r>
            <w:r>
              <w:rPr>
                <w:rFonts w:hint="cs"/>
                <w:color w:val="000000"/>
                <w:sz w:val="28"/>
                <w:szCs w:val="28"/>
              </w:rPr>
              <w:sym w:font="HQPB5" w:char="F073"/>
            </w:r>
            <w:r>
              <w:rPr>
                <w:rFonts w:hint="cs"/>
                <w:color w:val="000000"/>
                <w:sz w:val="28"/>
                <w:szCs w:val="28"/>
              </w:rPr>
              <w:sym w:font="HQPB2" w:char="F039"/>
            </w:r>
            <w:r>
              <w:rPr>
                <w:rFonts w:hint="cs"/>
                <w:color w:val="000000"/>
                <w:sz w:val="28"/>
                <w:szCs w:val="28"/>
              </w:rPr>
              <w:sym w:font="HQPB5" w:char="F075"/>
            </w:r>
            <w:r>
              <w:rPr>
                <w:rFonts w:hint="cs"/>
                <w:color w:val="000000"/>
                <w:sz w:val="28"/>
                <w:szCs w:val="28"/>
              </w:rPr>
              <w:sym w:font="HQPB2" w:char="F072"/>
            </w:r>
            <w:r>
              <w:rPr>
                <w:color w:val="000000"/>
                <w:sz w:val="28"/>
                <w:szCs w:val="28"/>
                <w:rtl/>
              </w:rPr>
              <w:t xml:space="preserve"> </w:t>
            </w:r>
            <w:r>
              <w:rPr>
                <w:rFonts w:hint="cs"/>
                <w:color w:val="000000"/>
                <w:sz w:val="28"/>
                <w:szCs w:val="28"/>
              </w:rPr>
              <w:sym w:font="HQPB4" w:char="F0F6"/>
            </w:r>
            <w:r>
              <w:rPr>
                <w:rFonts w:hint="cs"/>
                <w:color w:val="000000"/>
                <w:sz w:val="28"/>
                <w:szCs w:val="28"/>
              </w:rPr>
              <w:sym w:font="HQPB2" w:char="F04E"/>
            </w:r>
            <w:r>
              <w:rPr>
                <w:rFonts w:hint="cs"/>
                <w:color w:val="000000"/>
                <w:sz w:val="28"/>
                <w:szCs w:val="28"/>
              </w:rPr>
              <w:sym w:font="HQPB4" w:char="F0E0"/>
            </w:r>
            <w:r>
              <w:rPr>
                <w:rFonts w:hint="cs"/>
                <w:color w:val="000000"/>
                <w:sz w:val="28"/>
                <w:szCs w:val="28"/>
              </w:rPr>
              <w:sym w:font="HQPB2" w:char="F036"/>
            </w:r>
            <w:r>
              <w:rPr>
                <w:rFonts w:hint="cs"/>
                <w:color w:val="000000"/>
                <w:sz w:val="28"/>
                <w:szCs w:val="28"/>
              </w:rPr>
              <w:sym w:font="HQPB2" w:char="F0BB"/>
            </w:r>
            <w:r>
              <w:rPr>
                <w:rFonts w:hint="cs"/>
                <w:color w:val="000000"/>
                <w:sz w:val="28"/>
                <w:szCs w:val="28"/>
              </w:rPr>
              <w:sym w:font="HQPB5" w:char="F06F"/>
            </w:r>
            <w:r>
              <w:rPr>
                <w:rFonts w:hint="cs"/>
                <w:color w:val="000000"/>
                <w:sz w:val="28"/>
                <w:szCs w:val="28"/>
              </w:rPr>
              <w:sym w:font="HQPB2" w:char="F059"/>
            </w:r>
            <w:r>
              <w:rPr>
                <w:rFonts w:hint="cs"/>
                <w:color w:val="000000"/>
                <w:sz w:val="28"/>
                <w:szCs w:val="28"/>
              </w:rPr>
              <w:sym w:font="HQPB4" w:char="F0F8"/>
            </w:r>
            <w:r>
              <w:rPr>
                <w:rFonts w:hint="cs"/>
                <w:color w:val="000000"/>
                <w:sz w:val="28"/>
                <w:szCs w:val="28"/>
              </w:rPr>
              <w:sym w:font="HQPB2" w:char="F029"/>
            </w:r>
            <w:r>
              <w:rPr>
                <w:rFonts w:hint="cs"/>
                <w:color w:val="000000"/>
                <w:sz w:val="28"/>
                <w:szCs w:val="28"/>
              </w:rPr>
              <w:sym w:font="HQPB5" w:char="F06E"/>
            </w:r>
            <w:r>
              <w:rPr>
                <w:rFonts w:hint="cs"/>
                <w:color w:val="000000"/>
                <w:sz w:val="28"/>
                <w:szCs w:val="28"/>
              </w:rPr>
              <w:sym w:font="HQPB2" w:char="F03D"/>
            </w:r>
            <w:r>
              <w:rPr>
                <w:rFonts w:hint="cs"/>
                <w:color w:val="000000"/>
                <w:sz w:val="28"/>
                <w:szCs w:val="28"/>
              </w:rPr>
              <w:sym w:font="HQPB5" w:char="F079"/>
            </w:r>
            <w:r>
              <w:rPr>
                <w:rFonts w:hint="cs"/>
                <w:color w:val="000000"/>
                <w:sz w:val="28"/>
                <w:szCs w:val="28"/>
              </w:rPr>
              <w:sym w:font="HQPB1" w:char="F07A"/>
            </w:r>
            <w:r>
              <w:rPr>
                <w:color w:val="000000"/>
                <w:sz w:val="28"/>
                <w:szCs w:val="28"/>
                <w:rtl/>
              </w:rPr>
              <w:t xml:space="preserve"> </w:t>
            </w:r>
            <w:r>
              <w:rPr>
                <w:rFonts w:hint="cs"/>
                <w:color w:val="000000"/>
                <w:sz w:val="28"/>
                <w:szCs w:val="28"/>
              </w:rPr>
              <w:sym w:font="HQPB4" w:char="F0A7"/>
            </w:r>
            <w:r>
              <w:rPr>
                <w:rFonts w:hint="cs"/>
                <w:color w:val="000000"/>
                <w:sz w:val="28"/>
                <w:szCs w:val="28"/>
              </w:rPr>
              <w:sym w:font="HQPB2" w:char="F04E"/>
            </w:r>
            <w:r>
              <w:rPr>
                <w:rFonts w:hint="cs"/>
                <w:color w:val="000000"/>
                <w:sz w:val="28"/>
                <w:szCs w:val="28"/>
              </w:rPr>
              <w:sym w:font="HQPB4" w:char="F0E8"/>
            </w:r>
            <w:r>
              <w:rPr>
                <w:rFonts w:hint="cs"/>
                <w:color w:val="000000"/>
                <w:sz w:val="28"/>
                <w:szCs w:val="28"/>
              </w:rPr>
              <w:sym w:font="HQPB1" w:char="F04F"/>
            </w:r>
            <w:r>
              <w:rPr>
                <w:color w:val="000000"/>
                <w:sz w:val="28"/>
                <w:szCs w:val="28"/>
                <w:rtl/>
              </w:rPr>
              <w:t xml:space="preserve"> </w:t>
            </w:r>
            <w:r>
              <w:rPr>
                <w:rFonts w:hint="cs"/>
                <w:color w:val="000000"/>
                <w:sz w:val="28"/>
                <w:szCs w:val="28"/>
              </w:rPr>
              <w:sym w:font="HQPB4" w:char="F0F6"/>
            </w:r>
            <w:r>
              <w:rPr>
                <w:rFonts w:hint="cs"/>
                <w:color w:val="000000"/>
                <w:sz w:val="28"/>
                <w:szCs w:val="28"/>
              </w:rPr>
              <w:sym w:font="HQPB2" w:char="F04E"/>
            </w:r>
            <w:r>
              <w:rPr>
                <w:rFonts w:hint="cs"/>
                <w:color w:val="000000"/>
                <w:sz w:val="28"/>
                <w:szCs w:val="28"/>
              </w:rPr>
              <w:sym w:font="HQPB4" w:char="F0E4"/>
            </w:r>
            <w:r>
              <w:rPr>
                <w:rFonts w:hint="cs"/>
                <w:color w:val="000000"/>
                <w:sz w:val="28"/>
                <w:szCs w:val="28"/>
              </w:rPr>
              <w:sym w:font="HQPB2" w:char="F033"/>
            </w:r>
            <w:r>
              <w:rPr>
                <w:rFonts w:hint="cs"/>
                <w:color w:val="000000"/>
                <w:sz w:val="28"/>
                <w:szCs w:val="28"/>
              </w:rPr>
              <w:sym w:font="HQPB2" w:char="F0BB"/>
            </w:r>
            <w:r>
              <w:rPr>
                <w:rFonts w:hint="cs"/>
                <w:color w:val="000000"/>
                <w:sz w:val="28"/>
                <w:szCs w:val="28"/>
              </w:rPr>
              <w:sym w:font="HQPB5" w:char="F074"/>
            </w:r>
            <w:r>
              <w:rPr>
                <w:rFonts w:hint="cs"/>
                <w:color w:val="000000"/>
                <w:sz w:val="28"/>
                <w:szCs w:val="28"/>
              </w:rPr>
              <w:sym w:font="HQPB2" w:char="F052"/>
            </w:r>
            <w:r>
              <w:rPr>
                <w:rFonts w:hint="cs"/>
                <w:color w:val="000000"/>
                <w:sz w:val="28"/>
                <w:szCs w:val="28"/>
              </w:rPr>
              <w:sym w:font="HQPB4" w:char="F0F6"/>
            </w:r>
            <w:r>
              <w:rPr>
                <w:rFonts w:hint="cs"/>
                <w:color w:val="000000"/>
                <w:sz w:val="28"/>
                <w:szCs w:val="28"/>
              </w:rPr>
              <w:sym w:font="HQPB1" w:char="F091"/>
            </w:r>
            <w:r>
              <w:rPr>
                <w:rFonts w:hint="cs"/>
                <w:color w:val="000000"/>
                <w:sz w:val="28"/>
                <w:szCs w:val="28"/>
              </w:rPr>
              <w:sym w:font="HQPB4" w:char="F0A7"/>
            </w:r>
            <w:r>
              <w:rPr>
                <w:rFonts w:hint="cs"/>
                <w:color w:val="000000"/>
                <w:sz w:val="28"/>
                <w:szCs w:val="28"/>
              </w:rPr>
              <w:sym w:font="HQPB2" w:char="F071"/>
            </w:r>
            <w:r>
              <w:rPr>
                <w:rFonts w:hint="cs"/>
                <w:color w:val="000000"/>
                <w:sz w:val="28"/>
                <w:szCs w:val="28"/>
              </w:rPr>
              <w:sym w:font="HQPB5" w:char="F07C"/>
            </w:r>
            <w:r>
              <w:rPr>
                <w:rFonts w:hint="cs"/>
                <w:color w:val="000000"/>
                <w:sz w:val="28"/>
                <w:szCs w:val="28"/>
              </w:rPr>
              <w:sym w:font="HQPB1" w:char="F0B9"/>
            </w:r>
            <w:r>
              <w:rPr>
                <w:rFonts w:ascii="Tahoma" w:hAnsi="Tahoma" w:cs="Traditional Arabic" w:hint="cs"/>
                <w:color w:val="000000"/>
                <w:sz w:val="36"/>
                <w:szCs w:val="36"/>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w:t>
            </w:r>
            <w:r w:rsidRPr="00253F25">
              <w:rPr>
                <w:rFonts w:cs="Traditional Arabic" w:hint="cs"/>
                <w:sz w:val="36"/>
                <w:szCs w:val="36"/>
                <w:rtl/>
              </w:rPr>
              <w:t xml:space="preserve">الأعراف: </w:t>
            </w:r>
            <w:r w:rsidRPr="002C46AC">
              <w:rPr>
                <w:rFonts w:cs="Traditional Arabic" w:hint="cs"/>
                <w:sz w:val="28"/>
                <w:szCs w:val="28"/>
                <w:rtl/>
              </w:rPr>
              <w:t>11</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4</w:t>
            </w:r>
          </w:p>
        </w:tc>
      </w:tr>
      <w:tr w:rsidR="00E108A3" w:rsidTr="00E93162">
        <w:tc>
          <w:tcPr>
            <w:tcW w:w="5778" w:type="dxa"/>
          </w:tcPr>
          <w:p w:rsidR="00E108A3" w:rsidRDefault="00E108A3" w:rsidP="00E93162">
            <w:pPr>
              <w:bidi/>
              <w:spacing w:line="276" w:lineRule="auto"/>
              <w:rPr>
                <w:rFonts w:cs="Traditional Arabic"/>
                <w:sz w:val="36"/>
                <w:szCs w:val="36"/>
                <w:rtl/>
              </w:rPr>
            </w:pPr>
            <w:r w:rsidRPr="005C2A25">
              <w:rPr>
                <w:color w:val="000000"/>
                <w:sz w:val="28"/>
                <w:szCs w:val="28"/>
              </w:rPr>
              <w:sym w:font="HQPB4" w:char="F0C8"/>
            </w:r>
            <w:r w:rsidRPr="005C2A25">
              <w:rPr>
                <w:color w:val="000000"/>
                <w:sz w:val="28"/>
                <w:szCs w:val="28"/>
              </w:rPr>
              <w:sym w:font="HQPB4" w:char="F065"/>
            </w:r>
            <w:r w:rsidRPr="005C2A25">
              <w:rPr>
                <w:color w:val="000000"/>
                <w:sz w:val="28"/>
                <w:szCs w:val="28"/>
              </w:rPr>
              <w:sym w:font="HQPB2" w:char="F040"/>
            </w:r>
            <w:r w:rsidRPr="005C2A25">
              <w:rPr>
                <w:color w:val="000000"/>
                <w:sz w:val="28"/>
                <w:szCs w:val="28"/>
              </w:rPr>
              <w:sym w:font="HQPB5" w:char="F07C"/>
            </w:r>
            <w:r w:rsidRPr="005C2A25">
              <w:rPr>
                <w:color w:val="000000"/>
                <w:sz w:val="28"/>
                <w:szCs w:val="28"/>
              </w:rPr>
              <w:sym w:font="HQPB1" w:char="F0B9"/>
            </w:r>
            <w:r w:rsidRPr="005C2A25">
              <w:rPr>
                <w:color w:val="000000"/>
                <w:sz w:val="28"/>
                <w:szCs w:val="28"/>
              </w:rPr>
              <w:sym w:font="HQPB5" w:char="F075"/>
            </w:r>
            <w:r w:rsidRPr="005C2A25">
              <w:rPr>
                <w:color w:val="000000"/>
                <w:sz w:val="28"/>
                <w:szCs w:val="28"/>
              </w:rPr>
              <w:sym w:font="HQPB2" w:char="F072"/>
            </w:r>
            <w:r w:rsidRPr="005C2A25">
              <w:rPr>
                <w:color w:val="000000"/>
                <w:sz w:val="28"/>
                <w:szCs w:val="28"/>
                <w:rtl/>
              </w:rPr>
              <w:t xml:space="preserve"> </w:t>
            </w:r>
            <w:r w:rsidRPr="005C2A25">
              <w:rPr>
                <w:color w:val="000000"/>
                <w:sz w:val="28"/>
                <w:szCs w:val="28"/>
              </w:rPr>
              <w:sym w:font="HQPB4" w:char="F0F6"/>
            </w:r>
            <w:r w:rsidRPr="005C2A25">
              <w:rPr>
                <w:color w:val="000000"/>
                <w:sz w:val="28"/>
                <w:szCs w:val="28"/>
              </w:rPr>
              <w:sym w:font="HQPB2" w:char="F04E"/>
            </w:r>
            <w:r w:rsidRPr="005C2A25">
              <w:rPr>
                <w:color w:val="000000"/>
                <w:sz w:val="28"/>
                <w:szCs w:val="28"/>
              </w:rPr>
              <w:sym w:font="HQPB4" w:char="F0CE"/>
            </w:r>
            <w:r w:rsidRPr="005C2A25">
              <w:rPr>
                <w:color w:val="000000"/>
                <w:sz w:val="28"/>
                <w:szCs w:val="28"/>
              </w:rPr>
              <w:sym w:font="HQPB2" w:char="F067"/>
            </w:r>
            <w:r w:rsidRPr="005C2A25">
              <w:rPr>
                <w:color w:val="000000"/>
                <w:sz w:val="28"/>
                <w:szCs w:val="28"/>
              </w:rPr>
              <w:sym w:font="HQPB4" w:char="F0F8"/>
            </w:r>
            <w:r w:rsidRPr="005C2A25">
              <w:rPr>
                <w:color w:val="000000"/>
                <w:sz w:val="28"/>
                <w:szCs w:val="28"/>
              </w:rPr>
              <w:sym w:font="HQPB2" w:char="F08B"/>
            </w:r>
            <w:r w:rsidRPr="005C2A25">
              <w:rPr>
                <w:color w:val="000000"/>
                <w:sz w:val="28"/>
                <w:szCs w:val="28"/>
              </w:rPr>
              <w:sym w:font="HQPB5" w:char="F06E"/>
            </w:r>
            <w:r w:rsidRPr="005C2A25">
              <w:rPr>
                <w:color w:val="000000"/>
                <w:sz w:val="28"/>
                <w:szCs w:val="28"/>
              </w:rPr>
              <w:sym w:font="HQPB2" w:char="F03D"/>
            </w:r>
            <w:r w:rsidRPr="005C2A25">
              <w:rPr>
                <w:color w:val="000000"/>
                <w:sz w:val="28"/>
                <w:szCs w:val="28"/>
              </w:rPr>
              <w:sym w:font="HQPB5" w:char="F074"/>
            </w:r>
            <w:r w:rsidRPr="005C2A25">
              <w:rPr>
                <w:color w:val="000000"/>
                <w:sz w:val="28"/>
                <w:szCs w:val="28"/>
              </w:rPr>
              <w:sym w:font="HQPB1" w:char="F0E6"/>
            </w:r>
            <w:r w:rsidRPr="005C2A25">
              <w:rPr>
                <w:color w:val="000000"/>
                <w:sz w:val="28"/>
                <w:szCs w:val="28"/>
                <w:rtl/>
              </w:rPr>
              <w:t xml:space="preserve"> </w:t>
            </w:r>
            <w:r w:rsidRPr="005C2A25">
              <w:rPr>
                <w:color w:val="000000"/>
                <w:sz w:val="28"/>
                <w:szCs w:val="28"/>
              </w:rPr>
              <w:sym w:font="HQPB4" w:char="F028"/>
            </w:r>
            <w:r w:rsidRPr="005C2A25">
              <w:rPr>
                <w:color w:val="000000"/>
                <w:sz w:val="28"/>
                <w:szCs w:val="28"/>
                <w:rtl/>
              </w:rPr>
              <w:t xml:space="preserve"> </w:t>
            </w:r>
            <w:r w:rsidRPr="005C2A25">
              <w:rPr>
                <w:color w:val="000000"/>
                <w:sz w:val="28"/>
                <w:szCs w:val="28"/>
              </w:rPr>
              <w:sym w:font="HQPB4" w:char="F0A8"/>
            </w:r>
            <w:r w:rsidRPr="005C2A25">
              <w:rPr>
                <w:color w:val="000000"/>
                <w:sz w:val="28"/>
                <w:szCs w:val="28"/>
              </w:rPr>
              <w:sym w:font="HQPB2" w:char="F062"/>
            </w:r>
            <w:r w:rsidRPr="005C2A25">
              <w:rPr>
                <w:color w:val="000000"/>
                <w:sz w:val="28"/>
                <w:szCs w:val="28"/>
              </w:rPr>
              <w:sym w:font="HQPB4" w:char="F0CE"/>
            </w:r>
            <w:r w:rsidRPr="005C2A25">
              <w:rPr>
                <w:color w:val="000000"/>
                <w:sz w:val="28"/>
                <w:szCs w:val="28"/>
              </w:rPr>
              <w:sym w:font="HQPB1" w:char="F029"/>
            </w:r>
            <w:r w:rsidRPr="005C2A25">
              <w:rPr>
                <w:color w:val="000000"/>
                <w:sz w:val="28"/>
                <w:szCs w:val="28"/>
                <w:rtl/>
              </w:rPr>
              <w:t xml:space="preserve"> </w:t>
            </w:r>
            <w:r w:rsidRPr="005C2A25">
              <w:rPr>
                <w:color w:val="000000"/>
                <w:sz w:val="28"/>
                <w:szCs w:val="28"/>
              </w:rPr>
              <w:sym w:font="HQPB5" w:char="F079"/>
            </w:r>
            <w:r w:rsidRPr="005C2A25">
              <w:rPr>
                <w:color w:val="000000"/>
                <w:sz w:val="28"/>
                <w:szCs w:val="28"/>
              </w:rPr>
              <w:sym w:font="HQPB2" w:char="F037"/>
            </w:r>
            <w:r w:rsidRPr="005C2A25">
              <w:rPr>
                <w:color w:val="000000"/>
                <w:sz w:val="28"/>
                <w:szCs w:val="28"/>
              </w:rPr>
              <w:sym w:font="HQPB5" w:char="F073"/>
            </w:r>
            <w:r w:rsidRPr="005C2A25">
              <w:rPr>
                <w:color w:val="000000"/>
                <w:sz w:val="28"/>
                <w:szCs w:val="28"/>
              </w:rPr>
              <w:sym w:font="HQPB1" w:char="F03F"/>
            </w:r>
            <w:r w:rsidRPr="005C2A25">
              <w:rPr>
                <w:color w:val="000000"/>
                <w:sz w:val="28"/>
                <w:szCs w:val="28"/>
              </w:rPr>
              <w:sym w:font="HQPB5" w:char="F034"/>
            </w:r>
            <w:r w:rsidRPr="005C2A25">
              <w:rPr>
                <w:color w:val="000000"/>
                <w:sz w:val="28"/>
                <w:szCs w:val="28"/>
              </w:rPr>
              <w:sym w:font="HQPB2" w:char="F071"/>
            </w:r>
            <w:r w:rsidRPr="005C2A25">
              <w:rPr>
                <w:color w:val="000000"/>
                <w:sz w:val="28"/>
                <w:szCs w:val="28"/>
              </w:rPr>
              <w:sym w:font="HQPB5" w:char="F06E"/>
            </w:r>
            <w:r w:rsidRPr="005C2A25">
              <w:rPr>
                <w:color w:val="000000"/>
                <w:sz w:val="28"/>
                <w:szCs w:val="28"/>
              </w:rPr>
              <w:sym w:font="HQPB2" w:char="F03D"/>
            </w:r>
            <w:r w:rsidRPr="005C2A25">
              <w:rPr>
                <w:color w:val="000000"/>
                <w:sz w:val="28"/>
                <w:szCs w:val="28"/>
              </w:rPr>
              <w:sym w:font="HQPB5" w:char="F07C"/>
            </w:r>
            <w:r w:rsidRPr="005C2A25">
              <w:rPr>
                <w:color w:val="000000"/>
                <w:sz w:val="28"/>
                <w:szCs w:val="28"/>
              </w:rPr>
              <w:sym w:font="HQPB1" w:char="F0B9"/>
            </w:r>
            <w:r w:rsidRPr="005C2A25">
              <w:rPr>
                <w:color w:val="000000"/>
                <w:sz w:val="28"/>
                <w:szCs w:val="28"/>
                <w:rtl/>
              </w:rPr>
              <w:t xml:space="preserve"> </w:t>
            </w:r>
            <w:r w:rsidRPr="005C2A25">
              <w:rPr>
                <w:color w:val="000000"/>
                <w:sz w:val="28"/>
                <w:szCs w:val="28"/>
              </w:rPr>
              <w:sym w:font="HQPB4" w:char="F0D6"/>
            </w:r>
            <w:r w:rsidRPr="005C2A25">
              <w:rPr>
                <w:color w:val="000000"/>
                <w:sz w:val="28"/>
                <w:szCs w:val="28"/>
              </w:rPr>
              <w:sym w:font="HQPB2" w:char="F060"/>
            </w:r>
            <w:r w:rsidRPr="005C2A25">
              <w:rPr>
                <w:color w:val="000000"/>
                <w:sz w:val="28"/>
                <w:szCs w:val="28"/>
              </w:rPr>
              <w:sym w:font="HQPB5" w:char="F073"/>
            </w:r>
            <w:r w:rsidRPr="005C2A25">
              <w:rPr>
                <w:color w:val="000000"/>
                <w:sz w:val="28"/>
                <w:szCs w:val="28"/>
              </w:rPr>
              <w:sym w:font="HQPB2" w:char="F033"/>
            </w:r>
            <w:r w:rsidRPr="005C2A25">
              <w:rPr>
                <w:color w:val="000000"/>
                <w:sz w:val="28"/>
                <w:szCs w:val="28"/>
              </w:rPr>
              <w:sym w:font="HQPB5" w:char="F079"/>
            </w:r>
            <w:r w:rsidRPr="005C2A25">
              <w:rPr>
                <w:color w:val="000000"/>
                <w:sz w:val="28"/>
                <w:szCs w:val="28"/>
              </w:rPr>
              <w:sym w:font="HQPB1" w:char="F099"/>
            </w:r>
            <w:r w:rsidRPr="005C2A25">
              <w:rPr>
                <w:color w:val="000000"/>
                <w:sz w:val="28"/>
                <w:szCs w:val="28"/>
                <w:rtl/>
              </w:rPr>
              <w:t xml:space="preserve"> </w:t>
            </w:r>
            <w:r w:rsidRPr="005C2A25">
              <w:rPr>
                <w:color w:val="000000"/>
                <w:sz w:val="28"/>
                <w:szCs w:val="28"/>
              </w:rPr>
              <w:sym w:font="HQPB4" w:char="F0F6"/>
            </w:r>
            <w:r w:rsidRPr="005C2A25">
              <w:rPr>
                <w:color w:val="000000"/>
                <w:sz w:val="28"/>
                <w:szCs w:val="28"/>
              </w:rPr>
              <w:sym w:font="HQPB2" w:char="F04E"/>
            </w:r>
            <w:r w:rsidRPr="005C2A25">
              <w:rPr>
                <w:color w:val="000000"/>
                <w:sz w:val="28"/>
                <w:szCs w:val="28"/>
              </w:rPr>
              <w:sym w:font="HQPB4" w:char="F0E7"/>
            </w:r>
            <w:r w:rsidRPr="005C2A25">
              <w:rPr>
                <w:color w:val="000000"/>
                <w:sz w:val="28"/>
                <w:szCs w:val="28"/>
              </w:rPr>
              <w:sym w:font="HQPB2" w:char="F06C"/>
            </w:r>
            <w:r w:rsidRPr="005C2A25">
              <w:rPr>
                <w:color w:val="000000"/>
                <w:sz w:val="28"/>
                <w:szCs w:val="28"/>
              </w:rPr>
              <w:sym w:font="HQPB4" w:char="F0B0"/>
            </w:r>
            <w:r w:rsidRPr="005C2A25">
              <w:rPr>
                <w:color w:val="000000"/>
                <w:sz w:val="28"/>
                <w:szCs w:val="28"/>
              </w:rPr>
              <w:sym w:font="HQPB2" w:char="F03B"/>
            </w:r>
            <w:r w:rsidRPr="005C2A25">
              <w:rPr>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w:t>
            </w:r>
            <w:r w:rsidRPr="000D5D71">
              <w:rPr>
                <w:rFonts w:cs="Traditional Arabic" w:hint="cs"/>
                <w:sz w:val="36"/>
                <w:szCs w:val="36"/>
                <w:rtl/>
              </w:rPr>
              <w:t xml:space="preserve"> التوبة </w:t>
            </w:r>
            <w:r>
              <w:rPr>
                <w:rFonts w:cs="Traditional Arabic" w:hint="cs"/>
                <w:sz w:val="36"/>
                <w:szCs w:val="36"/>
                <w:rtl/>
              </w:rPr>
              <w:t>:</w:t>
            </w:r>
            <w:r w:rsidRPr="00EF0244">
              <w:rPr>
                <w:rFonts w:cs="Traditional Arabic" w:hint="cs"/>
                <w:sz w:val="28"/>
                <w:szCs w:val="28"/>
                <w:rtl/>
              </w:rPr>
              <w:t>103</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6</w:t>
            </w:r>
          </w:p>
        </w:tc>
      </w:tr>
      <w:tr w:rsidR="00E108A3" w:rsidTr="00E93162">
        <w:tc>
          <w:tcPr>
            <w:tcW w:w="5778" w:type="dxa"/>
          </w:tcPr>
          <w:p w:rsidR="00E108A3" w:rsidRDefault="00E108A3" w:rsidP="00E93162">
            <w:pPr>
              <w:bidi/>
              <w:spacing w:line="276" w:lineRule="auto"/>
              <w:rPr>
                <w:rFonts w:cs="Traditional Arabic"/>
                <w:sz w:val="36"/>
                <w:szCs w:val="36"/>
                <w:rtl/>
              </w:rPr>
            </w:pPr>
            <w:r w:rsidRPr="005C2A25">
              <w:rPr>
                <w:color w:val="000000"/>
                <w:sz w:val="28"/>
                <w:szCs w:val="28"/>
              </w:rPr>
              <w:sym w:font="HQPB4" w:char="F0C9"/>
            </w:r>
            <w:r w:rsidRPr="005C2A25">
              <w:rPr>
                <w:color w:val="000000"/>
                <w:sz w:val="28"/>
                <w:szCs w:val="28"/>
              </w:rPr>
              <w:sym w:font="HQPB4" w:char="F062"/>
            </w:r>
            <w:r w:rsidRPr="005C2A25">
              <w:rPr>
                <w:color w:val="000000"/>
                <w:sz w:val="28"/>
                <w:szCs w:val="28"/>
              </w:rPr>
              <w:sym w:font="HQPB1" w:char="F03E"/>
            </w:r>
            <w:r w:rsidRPr="005C2A25">
              <w:rPr>
                <w:color w:val="000000"/>
                <w:sz w:val="28"/>
                <w:szCs w:val="28"/>
              </w:rPr>
              <w:sym w:font="HQPB5" w:char="F075"/>
            </w:r>
            <w:r w:rsidRPr="005C2A25">
              <w:rPr>
                <w:color w:val="000000"/>
                <w:sz w:val="28"/>
                <w:szCs w:val="28"/>
              </w:rPr>
              <w:sym w:font="HQPB1" w:char="F091"/>
            </w:r>
            <w:r w:rsidRPr="005C2A25">
              <w:rPr>
                <w:color w:val="000000"/>
                <w:sz w:val="28"/>
                <w:szCs w:val="28"/>
                <w:rtl/>
              </w:rPr>
              <w:t xml:space="preserve"> </w:t>
            </w:r>
            <w:r w:rsidRPr="005C2A25">
              <w:rPr>
                <w:color w:val="000000"/>
                <w:sz w:val="28"/>
                <w:szCs w:val="28"/>
              </w:rPr>
              <w:sym w:font="HQPB2" w:char="F0D3"/>
            </w:r>
            <w:r w:rsidRPr="005C2A25">
              <w:rPr>
                <w:color w:val="000000"/>
                <w:sz w:val="28"/>
                <w:szCs w:val="28"/>
              </w:rPr>
              <w:sym w:font="HQPB4" w:char="F0CD"/>
            </w:r>
            <w:r w:rsidRPr="005C2A25">
              <w:rPr>
                <w:color w:val="000000"/>
                <w:sz w:val="28"/>
                <w:szCs w:val="28"/>
              </w:rPr>
              <w:sym w:font="HQPB2" w:char="F05F"/>
            </w:r>
            <w:r w:rsidRPr="005C2A25">
              <w:rPr>
                <w:color w:val="000000"/>
                <w:sz w:val="28"/>
                <w:szCs w:val="28"/>
              </w:rPr>
              <w:sym w:font="HQPB4" w:char="F0F9"/>
            </w:r>
            <w:r w:rsidRPr="005C2A25">
              <w:rPr>
                <w:color w:val="000000"/>
                <w:sz w:val="28"/>
                <w:szCs w:val="28"/>
              </w:rPr>
              <w:sym w:font="HQPB2" w:char="F03D"/>
            </w:r>
            <w:r w:rsidRPr="005C2A25">
              <w:rPr>
                <w:color w:val="000000"/>
                <w:sz w:val="28"/>
                <w:szCs w:val="28"/>
              </w:rPr>
              <w:sym w:font="HQPB5" w:char="F079"/>
            </w:r>
            <w:r w:rsidRPr="005C2A25">
              <w:rPr>
                <w:color w:val="000000"/>
                <w:sz w:val="28"/>
                <w:szCs w:val="28"/>
              </w:rPr>
              <w:sym w:font="HQPB1" w:char="F0E8"/>
            </w:r>
            <w:r w:rsidRPr="005C2A25">
              <w:rPr>
                <w:color w:val="000000"/>
                <w:sz w:val="28"/>
                <w:szCs w:val="28"/>
              </w:rPr>
              <w:sym w:font="HQPB4" w:char="F0F4"/>
            </w:r>
            <w:r w:rsidRPr="005C2A25">
              <w:rPr>
                <w:color w:val="000000"/>
                <w:sz w:val="28"/>
                <w:szCs w:val="28"/>
              </w:rPr>
              <w:sym w:font="HQPB1" w:char="F05F"/>
            </w:r>
            <w:r w:rsidRPr="005C2A25">
              <w:rPr>
                <w:color w:val="000000"/>
                <w:sz w:val="28"/>
                <w:szCs w:val="28"/>
              </w:rPr>
              <w:sym w:font="HQPB5" w:char="F024"/>
            </w:r>
            <w:r w:rsidRPr="005C2A25">
              <w:rPr>
                <w:color w:val="000000"/>
                <w:sz w:val="28"/>
                <w:szCs w:val="28"/>
              </w:rPr>
              <w:sym w:font="HQPB1" w:char="F023"/>
            </w:r>
            <w:r w:rsidRPr="005C2A25">
              <w:rPr>
                <w:color w:val="000000"/>
                <w:sz w:val="28"/>
                <w:szCs w:val="28"/>
                <w:rtl/>
              </w:rPr>
              <w:t xml:space="preserve"> </w:t>
            </w:r>
            <w:r w:rsidRPr="005C2A25">
              <w:rPr>
                <w:color w:val="000000"/>
                <w:sz w:val="28"/>
                <w:szCs w:val="28"/>
              </w:rPr>
              <w:sym w:font="HQPB5" w:char="F07A"/>
            </w:r>
            <w:r w:rsidRPr="005C2A25">
              <w:rPr>
                <w:color w:val="000000"/>
                <w:sz w:val="28"/>
                <w:szCs w:val="28"/>
              </w:rPr>
              <w:sym w:font="HQPB2" w:char="F04F"/>
            </w:r>
            <w:r w:rsidRPr="005C2A25">
              <w:rPr>
                <w:color w:val="000000"/>
                <w:sz w:val="28"/>
                <w:szCs w:val="28"/>
              </w:rPr>
              <w:sym w:font="HQPB2" w:char="F08A"/>
            </w:r>
            <w:r w:rsidRPr="005C2A25">
              <w:rPr>
                <w:color w:val="000000"/>
                <w:sz w:val="28"/>
                <w:szCs w:val="28"/>
              </w:rPr>
              <w:sym w:font="HQPB4" w:char="F0C9"/>
            </w:r>
            <w:r w:rsidRPr="005C2A25">
              <w:rPr>
                <w:color w:val="000000"/>
                <w:sz w:val="28"/>
                <w:szCs w:val="28"/>
              </w:rPr>
              <w:sym w:font="HQPB2" w:char="F029"/>
            </w:r>
            <w:r w:rsidRPr="005C2A25">
              <w:rPr>
                <w:color w:val="000000"/>
                <w:sz w:val="28"/>
                <w:szCs w:val="28"/>
              </w:rPr>
              <w:sym w:font="HQPB4" w:char="F0E3"/>
            </w:r>
            <w:r w:rsidRPr="005C2A25">
              <w:rPr>
                <w:color w:val="000000"/>
                <w:sz w:val="28"/>
                <w:szCs w:val="28"/>
              </w:rPr>
              <w:sym w:font="HQPB2" w:char="F042"/>
            </w:r>
            <w:r w:rsidRPr="005C2A25">
              <w:rPr>
                <w:color w:val="000000"/>
                <w:sz w:val="28"/>
                <w:szCs w:val="28"/>
                <w:rtl/>
              </w:rPr>
              <w:t xml:space="preserve"> </w:t>
            </w:r>
            <w:r w:rsidRPr="005C2A25">
              <w:rPr>
                <w:color w:val="000000"/>
                <w:sz w:val="28"/>
                <w:szCs w:val="28"/>
              </w:rPr>
              <w:sym w:font="HQPB4" w:char="F0CD"/>
            </w:r>
            <w:r w:rsidRPr="005C2A25">
              <w:rPr>
                <w:color w:val="000000"/>
                <w:sz w:val="28"/>
                <w:szCs w:val="28"/>
              </w:rPr>
              <w:sym w:font="HQPB2" w:char="F06F"/>
            </w:r>
            <w:r w:rsidRPr="005C2A25">
              <w:rPr>
                <w:color w:val="000000"/>
                <w:sz w:val="28"/>
                <w:szCs w:val="28"/>
              </w:rPr>
              <w:sym w:font="HQPB5" w:char="F034"/>
            </w:r>
            <w:r w:rsidRPr="005C2A25">
              <w:rPr>
                <w:color w:val="000000"/>
                <w:sz w:val="28"/>
                <w:szCs w:val="28"/>
              </w:rPr>
              <w:sym w:font="HQPB2" w:char="F071"/>
            </w:r>
            <w:r w:rsidRPr="005C2A25">
              <w:rPr>
                <w:color w:val="000000"/>
                <w:sz w:val="28"/>
                <w:szCs w:val="28"/>
              </w:rPr>
              <w:sym w:font="HQPB5" w:char="F06E"/>
            </w:r>
            <w:r w:rsidRPr="005C2A25">
              <w:rPr>
                <w:color w:val="000000"/>
                <w:sz w:val="28"/>
                <w:szCs w:val="28"/>
              </w:rPr>
              <w:sym w:font="HQPB2" w:char="F03D"/>
            </w:r>
            <w:r w:rsidRPr="005C2A25">
              <w:rPr>
                <w:color w:val="000000"/>
                <w:sz w:val="28"/>
                <w:szCs w:val="28"/>
              </w:rPr>
              <w:sym w:font="HQPB4" w:char="F0A2"/>
            </w:r>
            <w:r w:rsidRPr="005C2A25">
              <w:rPr>
                <w:color w:val="000000"/>
                <w:sz w:val="28"/>
                <w:szCs w:val="28"/>
              </w:rPr>
              <w:sym w:font="HQPB1" w:char="F0C1"/>
            </w:r>
            <w:r w:rsidRPr="005C2A25">
              <w:rPr>
                <w:color w:val="000000"/>
                <w:sz w:val="28"/>
                <w:szCs w:val="28"/>
              </w:rPr>
              <w:sym w:font="HQPB2" w:char="F039"/>
            </w:r>
            <w:r w:rsidRPr="005C2A25">
              <w:rPr>
                <w:color w:val="000000"/>
                <w:sz w:val="28"/>
                <w:szCs w:val="28"/>
              </w:rPr>
              <w:sym w:font="HQPB5" w:char="F024"/>
            </w:r>
            <w:r w:rsidRPr="005C2A25">
              <w:rPr>
                <w:color w:val="000000"/>
                <w:sz w:val="28"/>
                <w:szCs w:val="28"/>
              </w:rPr>
              <w:sym w:font="HQPB1" w:char="F023"/>
            </w:r>
            <w:r w:rsidRPr="005C2A25">
              <w:rPr>
                <w:color w:val="000000"/>
                <w:sz w:val="28"/>
                <w:szCs w:val="28"/>
                <w:rtl/>
              </w:rPr>
              <w:t xml:space="preserve"> </w:t>
            </w:r>
            <w:r w:rsidRPr="005C2A25">
              <w:rPr>
                <w:color w:val="000000"/>
                <w:sz w:val="28"/>
                <w:szCs w:val="28"/>
              </w:rPr>
              <w:sym w:font="HQPB2" w:char="F060"/>
            </w:r>
            <w:r w:rsidRPr="005C2A25">
              <w:rPr>
                <w:color w:val="000000"/>
                <w:sz w:val="28"/>
                <w:szCs w:val="28"/>
              </w:rPr>
              <w:sym w:font="HQPB4" w:char="F0CF"/>
            </w:r>
            <w:r w:rsidRPr="005C2A25">
              <w:rPr>
                <w:color w:val="000000"/>
                <w:sz w:val="28"/>
                <w:szCs w:val="28"/>
              </w:rPr>
              <w:sym w:font="HQPB2" w:char="F042"/>
            </w:r>
            <w:r w:rsidRPr="005C2A25">
              <w:rPr>
                <w:color w:val="000000"/>
                <w:sz w:val="28"/>
                <w:szCs w:val="28"/>
              </w:rPr>
              <w:sym w:font="HQPB5" w:char="F075"/>
            </w:r>
            <w:r w:rsidRPr="005C2A25">
              <w:rPr>
                <w:color w:val="000000"/>
                <w:sz w:val="28"/>
                <w:szCs w:val="28"/>
              </w:rPr>
              <w:sym w:font="HQPB2" w:char="F072"/>
            </w:r>
            <w:r w:rsidRPr="005C2A25">
              <w:rPr>
                <w:color w:val="000000"/>
                <w:sz w:val="28"/>
                <w:szCs w:val="28"/>
                <w:rtl/>
              </w:rPr>
              <w:t xml:space="preserve"> </w:t>
            </w:r>
            <w:r w:rsidRPr="005C2A25">
              <w:rPr>
                <w:color w:val="000000"/>
                <w:sz w:val="28"/>
                <w:szCs w:val="28"/>
              </w:rPr>
              <w:sym w:font="HQPB2" w:char="F0D3"/>
            </w:r>
            <w:r w:rsidRPr="005C2A25">
              <w:rPr>
                <w:color w:val="000000"/>
                <w:sz w:val="28"/>
                <w:szCs w:val="28"/>
              </w:rPr>
              <w:sym w:font="HQPB4" w:char="F0C9"/>
            </w:r>
            <w:r w:rsidRPr="005C2A25">
              <w:rPr>
                <w:color w:val="000000"/>
                <w:sz w:val="28"/>
                <w:szCs w:val="28"/>
              </w:rPr>
              <w:sym w:font="HQPB1" w:char="F04C"/>
            </w:r>
            <w:r w:rsidRPr="005C2A25">
              <w:rPr>
                <w:color w:val="000000"/>
                <w:sz w:val="28"/>
                <w:szCs w:val="28"/>
              </w:rPr>
              <w:sym w:font="HQPB4" w:char="F0AD"/>
            </w:r>
            <w:r w:rsidRPr="005C2A25">
              <w:rPr>
                <w:color w:val="000000"/>
                <w:sz w:val="28"/>
                <w:szCs w:val="28"/>
              </w:rPr>
              <w:sym w:font="HQPB2" w:char="F083"/>
            </w:r>
            <w:r w:rsidRPr="005C2A25">
              <w:rPr>
                <w:color w:val="000000"/>
                <w:sz w:val="28"/>
                <w:szCs w:val="28"/>
              </w:rPr>
              <w:sym w:font="HQPB4" w:char="F0CD"/>
            </w:r>
            <w:r w:rsidRPr="005C2A25">
              <w:rPr>
                <w:color w:val="000000"/>
                <w:sz w:val="28"/>
                <w:szCs w:val="28"/>
              </w:rPr>
              <w:sym w:font="HQPB4" w:char="F068"/>
            </w:r>
            <w:r w:rsidRPr="005C2A25">
              <w:rPr>
                <w:color w:val="000000"/>
                <w:sz w:val="28"/>
                <w:szCs w:val="28"/>
              </w:rPr>
              <w:sym w:font="HQPB1" w:char="F091"/>
            </w:r>
            <w:r w:rsidRPr="005C2A25">
              <w:rPr>
                <w:color w:val="000000"/>
                <w:sz w:val="28"/>
                <w:szCs w:val="28"/>
              </w:rPr>
              <w:sym w:font="HQPB4" w:char="F0E8"/>
            </w:r>
            <w:r w:rsidRPr="005C2A25">
              <w:rPr>
                <w:color w:val="000000"/>
                <w:sz w:val="28"/>
                <w:szCs w:val="28"/>
              </w:rPr>
              <w:sym w:font="HQPB1" w:char="F08C"/>
            </w:r>
            <w:r w:rsidRPr="005C2A25">
              <w:rPr>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ascii="Tahoma" w:hAnsi="Tahoma" w:cs="Traditional Arabic" w:hint="cs"/>
                <w:color w:val="000000"/>
                <w:sz w:val="36"/>
                <w:szCs w:val="36"/>
                <w:rtl/>
              </w:rPr>
              <w:t>(</w:t>
            </w:r>
            <w:r w:rsidRPr="004C50D2">
              <w:rPr>
                <w:rFonts w:ascii="Tahoma" w:hAnsi="Tahoma" w:cs="Traditional Arabic" w:hint="cs"/>
                <w:color w:val="000000"/>
                <w:sz w:val="36"/>
                <w:szCs w:val="36"/>
                <w:rtl/>
              </w:rPr>
              <w:t xml:space="preserve">إبراهيم: </w:t>
            </w:r>
            <w:r w:rsidRPr="00AF733B">
              <w:rPr>
                <w:rFonts w:ascii="Tahoma" w:hAnsi="Tahoma" w:cs="Traditional Arabic" w:hint="cs"/>
                <w:color w:val="000000"/>
                <w:sz w:val="28"/>
                <w:szCs w:val="28"/>
                <w:rtl/>
              </w:rPr>
              <w:t>40</w:t>
            </w:r>
            <w:r>
              <w:rPr>
                <w:rFonts w:ascii="Tahoma" w:hAnsi="Tahoma" w:cs="Traditional Arabic" w:hint="cs"/>
                <w:color w:val="000000"/>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ح</w:t>
            </w:r>
          </w:p>
        </w:tc>
      </w:tr>
      <w:tr w:rsidR="00E108A3" w:rsidTr="00E93162">
        <w:tc>
          <w:tcPr>
            <w:tcW w:w="5778" w:type="dxa"/>
          </w:tcPr>
          <w:p w:rsidR="00E108A3" w:rsidRPr="005C2A25" w:rsidRDefault="00E108A3" w:rsidP="00E93162">
            <w:pPr>
              <w:bidi/>
              <w:spacing w:line="276" w:lineRule="auto"/>
              <w:rPr>
                <w:color w:val="000000"/>
                <w:sz w:val="28"/>
                <w:szCs w:val="28"/>
              </w:rPr>
            </w:pPr>
            <w:r w:rsidRPr="005C2A25">
              <w:rPr>
                <w:color w:val="000000"/>
                <w:sz w:val="28"/>
                <w:szCs w:val="28"/>
              </w:rPr>
              <w:sym w:font="HQPB4" w:char="F0F4"/>
            </w:r>
            <w:r w:rsidRPr="005C2A25">
              <w:rPr>
                <w:color w:val="000000"/>
                <w:sz w:val="28"/>
                <w:szCs w:val="28"/>
              </w:rPr>
              <w:sym w:font="HQPB1" w:char="F089"/>
            </w:r>
            <w:r w:rsidRPr="005C2A25">
              <w:rPr>
                <w:color w:val="000000"/>
                <w:sz w:val="28"/>
                <w:szCs w:val="28"/>
              </w:rPr>
              <w:sym w:font="HQPB5" w:char="F073"/>
            </w:r>
            <w:r w:rsidRPr="005C2A25">
              <w:rPr>
                <w:color w:val="000000"/>
                <w:sz w:val="28"/>
                <w:szCs w:val="28"/>
              </w:rPr>
              <w:sym w:font="HQPB2" w:char="F029"/>
            </w:r>
            <w:r w:rsidRPr="005C2A25">
              <w:rPr>
                <w:color w:val="000000"/>
                <w:sz w:val="28"/>
                <w:szCs w:val="28"/>
              </w:rPr>
              <w:sym w:font="HQPB5" w:char="F073"/>
            </w:r>
            <w:r w:rsidRPr="005C2A25">
              <w:rPr>
                <w:color w:val="000000"/>
                <w:sz w:val="28"/>
                <w:szCs w:val="28"/>
              </w:rPr>
              <w:sym w:font="HQPB2" w:char="F039"/>
            </w:r>
            <w:r w:rsidRPr="005C2A25">
              <w:rPr>
                <w:color w:val="000000"/>
                <w:sz w:val="28"/>
                <w:szCs w:val="28"/>
              </w:rPr>
              <w:sym w:font="HQPB5" w:char="F075"/>
            </w:r>
            <w:r w:rsidRPr="005C2A25">
              <w:rPr>
                <w:color w:val="000000"/>
                <w:sz w:val="28"/>
                <w:szCs w:val="28"/>
              </w:rPr>
              <w:sym w:font="HQPB2" w:char="F072"/>
            </w:r>
            <w:r w:rsidRPr="005C2A25">
              <w:rPr>
                <w:color w:val="000000"/>
                <w:sz w:val="28"/>
                <w:szCs w:val="28"/>
                <w:rtl/>
              </w:rPr>
              <w:t xml:space="preserve"> </w:t>
            </w:r>
            <w:r w:rsidRPr="005C2A25">
              <w:rPr>
                <w:color w:val="000000"/>
                <w:sz w:val="28"/>
                <w:szCs w:val="28"/>
              </w:rPr>
              <w:sym w:font="HQPB1" w:char="F024"/>
            </w:r>
            <w:r w:rsidRPr="005C2A25">
              <w:rPr>
                <w:color w:val="000000"/>
                <w:sz w:val="28"/>
                <w:szCs w:val="28"/>
              </w:rPr>
              <w:sym w:font="HQPB5" w:char="F06F"/>
            </w:r>
            <w:r w:rsidRPr="005C2A25">
              <w:rPr>
                <w:color w:val="000000"/>
                <w:sz w:val="28"/>
                <w:szCs w:val="28"/>
              </w:rPr>
              <w:sym w:font="HQPB2" w:char="F059"/>
            </w:r>
            <w:r w:rsidRPr="005C2A25">
              <w:rPr>
                <w:color w:val="000000"/>
                <w:sz w:val="28"/>
                <w:szCs w:val="28"/>
              </w:rPr>
              <w:sym w:font="HQPB4" w:char="F0F7"/>
            </w:r>
            <w:r w:rsidRPr="005C2A25">
              <w:rPr>
                <w:color w:val="000000"/>
                <w:sz w:val="28"/>
                <w:szCs w:val="28"/>
              </w:rPr>
              <w:sym w:font="HQPB2" w:char="F048"/>
            </w:r>
            <w:r w:rsidRPr="005C2A25">
              <w:rPr>
                <w:color w:val="000000"/>
                <w:sz w:val="28"/>
                <w:szCs w:val="28"/>
              </w:rPr>
              <w:sym w:font="HQPB4" w:char="F0CD"/>
            </w:r>
            <w:r w:rsidRPr="005C2A25">
              <w:rPr>
                <w:color w:val="000000"/>
                <w:sz w:val="28"/>
                <w:szCs w:val="28"/>
              </w:rPr>
              <w:sym w:font="HQPB2" w:char="F03E"/>
            </w:r>
            <w:r w:rsidRPr="005C2A25">
              <w:rPr>
                <w:color w:val="000000"/>
                <w:sz w:val="28"/>
                <w:szCs w:val="28"/>
              </w:rPr>
              <w:sym w:font="HQPB5" w:char="F074"/>
            </w:r>
            <w:r w:rsidRPr="005C2A25">
              <w:rPr>
                <w:color w:val="000000"/>
                <w:sz w:val="28"/>
                <w:szCs w:val="28"/>
              </w:rPr>
              <w:sym w:font="HQPB1" w:char="F0E3"/>
            </w:r>
            <w:r w:rsidRPr="005C2A25">
              <w:rPr>
                <w:color w:val="000000"/>
                <w:sz w:val="28"/>
                <w:szCs w:val="28"/>
                <w:rtl/>
              </w:rPr>
              <w:t xml:space="preserve"> </w:t>
            </w:r>
            <w:r w:rsidRPr="005C2A25">
              <w:rPr>
                <w:color w:val="000000"/>
                <w:sz w:val="28"/>
                <w:szCs w:val="28"/>
              </w:rPr>
              <w:sym w:font="HQPB5" w:char="F074"/>
            </w:r>
            <w:r w:rsidRPr="005C2A25">
              <w:rPr>
                <w:color w:val="000000"/>
                <w:sz w:val="28"/>
                <w:szCs w:val="28"/>
              </w:rPr>
              <w:sym w:font="HQPB2" w:char="F0FB"/>
            </w:r>
            <w:r w:rsidRPr="005C2A25">
              <w:rPr>
                <w:color w:val="000000"/>
                <w:sz w:val="28"/>
                <w:szCs w:val="28"/>
              </w:rPr>
              <w:sym w:font="HQPB2" w:char="F0FC"/>
            </w:r>
            <w:r w:rsidRPr="005C2A25">
              <w:rPr>
                <w:color w:val="000000"/>
                <w:sz w:val="28"/>
                <w:szCs w:val="28"/>
              </w:rPr>
              <w:sym w:font="HQPB4" w:char="F0CF"/>
            </w:r>
            <w:r w:rsidRPr="005C2A25">
              <w:rPr>
                <w:color w:val="000000"/>
                <w:sz w:val="28"/>
                <w:szCs w:val="28"/>
              </w:rPr>
              <w:sym w:font="HQPB2" w:char="F042"/>
            </w:r>
            <w:r w:rsidRPr="005C2A25">
              <w:rPr>
                <w:color w:val="000000"/>
                <w:sz w:val="28"/>
                <w:szCs w:val="28"/>
              </w:rPr>
              <w:sym w:font="HQPB4" w:char="F0CF"/>
            </w:r>
            <w:r w:rsidRPr="005C2A25">
              <w:rPr>
                <w:color w:val="000000"/>
                <w:sz w:val="28"/>
                <w:szCs w:val="28"/>
              </w:rPr>
              <w:sym w:font="HQPB1" w:char="F089"/>
            </w:r>
            <w:r w:rsidRPr="005C2A25">
              <w:rPr>
                <w:color w:val="000000"/>
                <w:sz w:val="28"/>
                <w:szCs w:val="28"/>
              </w:rPr>
              <w:sym w:font="HQPB4" w:char="F0F8"/>
            </w:r>
            <w:r w:rsidRPr="005C2A25">
              <w:rPr>
                <w:color w:val="000000"/>
                <w:sz w:val="28"/>
                <w:szCs w:val="28"/>
              </w:rPr>
              <w:sym w:font="HQPB2" w:char="F029"/>
            </w:r>
            <w:r w:rsidRPr="005C2A25">
              <w:rPr>
                <w:color w:val="000000"/>
                <w:sz w:val="28"/>
                <w:szCs w:val="28"/>
              </w:rPr>
              <w:sym w:font="HQPB5" w:char="F074"/>
            </w:r>
            <w:r w:rsidRPr="005C2A25">
              <w:rPr>
                <w:color w:val="000000"/>
                <w:sz w:val="28"/>
                <w:szCs w:val="28"/>
              </w:rPr>
              <w:sym w:font="HQPB1" w:char="F047"/>
            </w:r>
            <w:r w:rsidRPr="005C2A25">
              <w:rPr>
                <w:color w:val="000000"/>
                <w:sz w:val="28"/>
                <w:szCs w:val="28"/>
              </w:rPr>
              <w:sym w:font="HQPB4" w:char="F0F3"/>
            </w:r>
            <w:r w:rsidRPr="005C2A25">
              <w:rPr>
                <w:color w:val="000000"/>
                <w:sz w:val="28"/>
                <w:szCs w:val="28"/>
              </w:rPr>
              <w:sym w:font="HQPB1" w:char="F0A1"/>
            </w:r>
            <w:r w:rsidRPr="005C2A25">
              <w:rPr>
                <w:color w:val="000000"/>
                <w:sz w:val="28"/>
                <w:szCs w:val="28"/>
              </w:rPr>
              <w:sym w:font="HQPB4" w:char="F0DF"/>
            </w:r>
            <w:r w:rsidRPr="005C2A25">
              <w:rPr>
                <w:color w:val="000000"/>
                <w:sz w:val="28"/>
                <w:szCs w:val="28"/>
              </w:rPr>
              <w:sym w:font="HQPB2" w:char="F04A"/>
            </w:r>
            <w:r w:rsidRPr="005C2A25">
              <w:rPr>
                <w:color w:val="000000"/>
                <w:sz w:val="28"/>
                <w:szCs w:val="28"/>
              </w:rPr>
              <w:sym w:font="HQPB4" w:char="F0F8"/>
            </w:r>
            <w:r w:rsidRPr="005C2A25">
              <w:rPr>
                <w:color w:val="000000"/>
                <w:sz w:val="28"/>
                <w:szCs w:val="28"/>
              </w:rPr>
              <w:sym w:font="HQPB2" w:char="F039"/>
            </w:r>
            <w:r w:rsidRPr="005C2A25">
              <w:rPr>
                <w:color w:val="000000"/>
                <w:sz w:val="28"/>
                <w:szCs w:val="28"/>
              </w:rPr>
              <w:sym w:font="HQPB5" w:char="F024"/>
            </w:r>
            <w:r w:rsidRPr="005C2A25">
              <w:rPr>
                <w:color w:val="000000"/>
                <w:sz w:val="28"/>
                <w:szCs w:val="28"/>
              </w:rPr>
              <w:sym w:font="HQPB1" w:char="F023"/>
            </w:r>
            <w:r w:rsidRPr="005C2A25">
              <w:rPr>
                <w:color w:val="000000"/>
                <w:sz w:val="28"/>
                <w:szCs w:val="28"/>
                <w:rtl/>
              </w:rPr>
              <w:t xml:space="preserve"> </w:t>
            </w:r>
            <w:r w:rsidRPr="005C2A25">
              <w:rPr>
                <w:color w:val="000000"/>
                <w:sz w:val="28"/>
                <w:szCs w:val="28"/>
              </w:rPr>
              <w:sym w:font="HQPB4" w:char="F0F6"/>
            </w:r>
            <w:r w:rsidRPr="005C2A25">
              <w:rPr>
                <w:color w:val="000000"/>
                <w:sz w:val="28"/>
                <w:szCs w:val="28"/>
              </w:rPr>
              <w:sym w:font="HQPB2" w:char="F04E"/>
            </w:r>
            <w:r w:rsidRPr="005C2A25">
              <w:rPr>
                <w:color w:val="000000"/>
                <w:sz w:val="28"/>
                <w:szCs w:val="28"/>
              </w:rPr>
              <w:sym w:font="HQPB4" w:char="F0E4"/>
            </w:r>
            <w:r w:rsidRPr="005C2A25">
              <w:rPr>
                <w:color w:val="000000"/>
                <w:sz w:val="28"/>
                <w:szCs w:val="28"/>
              </w:rPr>
              <w:sym w:font="HQPB2" w:char="F033"/>
            </w:r>
            <w:r w:rsidRPr="005C2A25">
              <w:rPr>
                <w:color w:val="000000"/>
                <w:sz w:val="28"/>
                <w:szCs w:val="28"/>
              </w:rPr>
              <w:sym w:font="HQPB2" w:char="F059"/>
            </w:r>
            <w:r w:rsidRPr="005C2A25">
              <w:rPr>
                <w:color w:val="000000"/>
                <w:sz w:val="28"/>
                <w:szCs w:val="28"/>
              </w:rPr>
              <w:sym w:font="HQPB4" w:char="F0CF"/>
            </w:r>
            <w:r w:rsidRPr="005C2A25">
              <w:rPr>
                <w:color w:val="000000"/>
                <w:sz w:val="28"/>
                <w:szCs w:val="28"/>
              </w:rPr>
              <w:sym w:font="HQPB2" w:char="F042"/>
            </w:r>
            <w:r w:rsidRPr="005C2A25">
              <w:rPr>
                <w:color w:val="000000"/>
                <w:sz w:val="28"/>
                <w:szCs w:val="28"/>
                <w:rtl/>
              </w:rPr>
              <w:t xml:space="preserve"> </w:t>
            </w:r>
            <w:r w:rsidRPr="005C2A25">
              <w:rPr>
                <w:color w:val="000000"/>
                <w:sz w:val="28"/>
                <w:szCs w:val="28"/>
              </w:rPr>
              <w:sym w:font="HQPB4" w:char="F0F4"/>
            </w:r>
            <w:r w:rsidRPr="005C2A25">
              <w:rPr>
                <w:color w:val="000000"/>
                <w:sz w:val="28"/>
                <w:szCs w:val="28"/>
              </w:rPr>
              <w:sym w:font="HQPB1" w:char="F089"/>
            </w:r>
            <w:r w:rsidRPr="005C2A25">
              <w:rPr>
                <w:color w:val="000000"/>
                <w:sz w:val="28"/>
                <w:szCs w:val="28"/>
              </w:rPr>
              <w:sym w:font="HQPB5" w:char="F073"/>
            </w:r>
            <w:r w:rsidRPr="005C2A25">
              <w:rPr>
                <w:color w:val="000000"/>
                <w:sz w:val="28"/>
                <w:szCs w:val="28"/>
              </w:rPr>
              <w:sym w:font="HQPB2" w:char="F029"/>
            </w:r>
            <w:r w:rsidRPr="005C2A25">
              <w:rPr>
                <w:color w:val="000000"/>
                <w:sz w:val="28"/>
                <w:szCs w:val="28"/>
              </w:rPr>
              <w:sym w:font="HQPB5" w:char="F073"/>
            </w:r>
            <w:r w:rsidRPr="005C2A25">
              <w:rPr>
                <w:color w:val="000000"/>
                <w:sz w:val="28"/>
                <w:szCs w:val="28"/>
              </w:rPr>
              <w:sym w:font="HQPB2" w:char="F039"/>
            </w:r>
            <w:r w:rsidRPr="005C2A25">
              <w:rPr>
                <w:color w:val="000000"/>
                <w:sz w:val="28"/>
                <w:szCs w:val="28"/>
              </w:rPr>
              <w:sym w:font="HQPB5" w:char="F075"/>
            </w:r>
            <w:r w:rsidRPr="005C2A25">
              <w:rPr>
                <w:color w:val="000000"/>
                <w:sz w:val="28"/>
                <w:szCs w:val="28"/>
              </w:rPr>
              <w:sym w:font="HQPB2" w:char="F072"/>
            </w:r>
            <w:r w:rsidRPr="005C2A25">
              <w:rPr>
                <w:color w:val="000000"/>
                <w:sz w:val="28"/>
                <w:szCs w:val="28"/>
                <w:rtl/>
              </w:rPr>
              <w:t xml:space="preserve"> </w:t>
            </w:r>
            <w:r w:rsidRPr="005C2A25">
              <w:rPr>
                <w:color w:val="000000"/>
                <w:sz w:val="28"/>
                <w:szCs w:val="28"/>
              </w:rPr>
              <w:sym w:font="HQPB1" w:char="F024"/>
            </w:r>
            <w:r w:rsidRPr="005C2A25">
              <w:rPr>
                <w:color w:val="000000"/>
                <w:sz w:val="28"/>
                <w:szCs w:val="28"/>
              </w:rPr>
              <w:sym w:font="HQPB5" w:char="F06F"/>
            </w:r>
            <w:r w:rsidRPr="005C2A25">
              <w:rPr>
                <w:color w:val="000000"/>
                <w:sz w:val="28"/>
                <w:szCs w:val="28"/>
              </w:rPr>
              <w:sym w:font="HQPB2" w:char="F059"/>
            </w:r>
            <w:r w:rsidRPr="005C2A25">
              <w:rPr>
                <w:color w:val="000000"/>
                <w:sz w:val="28"/>
                <w:szCs w:val="28"/>
              </w:rPr>
              <w:sym w:font="HQPB4" w:char="F0F7"/>
            </w:r>
            <w:r w:rsidRPr="005C2A25">
              <w:rPr>
                <w:color w:val="000000"/>
                <w:sz w:val="28"/>
                <w:szCs w:val="28"/>
              </w:rPr>
              <w:sym w:font="HQPB2" w:char="F048"/>
            </w:r>
            <w:r w:rsidRPr="005C2A25">
              <w:rPr>
                <w:color w:val="000000"/>
                <w:sz w:val="28"/>
                <w:szCs w:val="28"/>
              </w:rPr>
              <w:sym w:font="HQPB4" w:char="F0CD"/>
            </w:r>
            <w:r w:rsidRPr="005C2A25">
              <w:rPr>
                <w:color w:val="000000"/>
                <w:sz w:val="28"/>
                <w:szCs w:val="28"/>
              </w:rPr>
              <w:sym w:font="HQPB2" w:char="F03E"/>
            </w:r>
            <w:r w:rsidRPr="005C2A25">
              <w:rPr>
                <w:color w:val="000000"/>
                <w:sz w:val="28"/>
                <w:szCs w:val="28"/>
              </w:rPr>
              <w:sym w:font="HQPB5" w:char="F074"/>
            </w:r>
            <w:r w:rsidRPr="005C2A25">
              <w:rPr>
                <w:color w:val="000000"/>
                <w:sz w:val="28"/>
                <w:szCs w:val="28"/>
              </w:rPr>
              <w:sym w:font="HQPB1" w:char="F0E3"/>
            </w:r>
            <w:r w:rsidRPr="005C2A25">
              <w:rPr>
                <w:color w:val="000000"/>
                <w:sz w:val="28"/>
                <w:szCs w:val="28"/>
                <w:rtl/>
              </w:rPr>
              <w:t xml:space="preserve"> </w:t>
            </w:r>
            <w:r w:rsidRPr="005C2A25">
              <w:rPr>
                <w:color w:val="000000"/>
                <w:sz w:val="28"/>
                <w:szCs w:val="28"/>
              </w:rPr>
              <w:sym w:font="HQPB5" w:char="F074"/>
            </w:r>
            <w:r w:rsidRPr="005C2A25">
              <w:rPr>
                <w:color w:val="000000"/>
                <w:sz w:val="28"/>
                <w:szCs w:val="28"/>
              </w:rPr>
              <w:sym w:font="HQPB2" w:char="F0FB"/>
            </w:r>
            <w:r w:rsidRPr="005C2A25">
              <w:rPr>
                <w:color w:val="000000"/>
                <w:sz w:val="28"/>
                <w:szCs w:val="28"/>
              </w:rPr>
              <w:sym w:font="HQPB2" w:char="F0EF"/>
            </w:r>
            <w:r w:rsidRPr="005C2A25">
              <w:rPr>
                <w:color w:val="000000"/>
                <w:sz w:val="28"/>
                <w:szCs w:val="28"/>
              </w:rPr>
              <w:sym w:font="HQPB4" w:char="F0CC"/>
            </w:r>
            <w:r w:rsidRPr="005C2A25">
              <w:rPr>
                <w:color w:val="000000"/>
                <w:sz w:val="28"/>
                <w:szCs w:val="28"/>
              </w:rPr>
              <w:sym w:font="HQPB1" w:char="F08D"/>
            </w:r>
            <w:r w:rsidRPr="005C2A25">
              <w:rPr>
                <w:color w:val="000000"/>
                <w:sz w:val="28"/>
                <w:szCs w:val="28"/>
              </w:rPr>
              <w:sym w:font="HQPB4" w:char="F0CF"/>
            </w:r>
            <w:r w:rsidRPr="005C2A25">
              <w:rPr>
                <w:color w:val="000000"/>
                <w:sz w:val="28"/>
                <w:szCs w:val="28"/>
              </w:rPr>
              <w:sym w:font="HQPB1" w:char="F082"/>
            </w:r>
            <w:r w:rsidRPr="005C2A25">
              <w:rPr>
                <w:color w:val="000000"/>
                <w:sz w:val="28"/>
                <w:szCs w:val="28"/>
              </w:rPr>
              <w:sym w:font="HQPB4" w:char="F0F8"/>
            </w:r>
            <w:r w:rsidRPr="005C2A25">
              <w:rPr>
                <w:color w:val="000000"/>
                <w:sz w:val="28"/>
                <w:szCs w:val="28"/>
              </w:rPr>
              <w:sym w:font="HQPB2" w:char="F0AB"/>
            </w:r>
            <w:r w:rsidRPr="005C2A25">
              <w:rPr>
                <w:color w:val="000000"/>
                <w:sz w:val="28"/>
                <w:szCs w:val="28"/>
              </w:rPr>
              <w:sym w:font="HQPB5" w:char="F074"/>
            </w:r>
            <w:r w:rsidRPr="005C2A25">
              <w:rPr>
                <w:color w:val="000000"/>
                <w:sz w:val="28"/>
                <w:szCs w:val="28"/>
              </w:rPr>
              <w:sym w:font="HQPB1" w:char="F047"/>
            </w:r>
            <w:r w:rsidRPr="005C2A25">
              <w:rPr>
                <w:color w:val="000000"/>
                <w:sz w:val="28"/>
                <w:szCs w:val="28"/>
              </w:rPr>
              <w:sym w:font="HQPB4" w:char="F0F3"/>
            </w:r>
            <w:r w:rsidRPr="005C2A25">
              <w:rPr>
                <w:color w:val="000000"/>
                <w:sz w:val="28"/>
                <w:szCs w:val="28"/>
              </w:rPr>
              <w:sym w:font="HQPB1" w:char="F0A1"/>
            </w:r>
            <w:r w:rsidRPr="005C2A25">
              <w:rPr>
                <w:color w:val="000000"/>
                <w:sz w:val="28"/>
                <w:szCs w:val="28"/>
              </w:rPr>
              <w:sym w:font="HQPB4" w:char="F0E7"/>
            </w:r>
            <w:r w:rsidRPr="005C2A25">
              <w:rPr>
                <w:color w:val="000000"/>
                <w:sz w:val="28"/>
                <w:szCs w:val="28"/>
              </w:rPr>
              <w:sym w:font="HQPB3" w:char="F052"/>
            </w:r>
            <w:r w:rsidRPr="005C2A25">
              <w:rPr>
                <w:color w:val="000000"/>
                <w:sz w:val="28"/>
                <w:szCs w:val="28"/>
              </w:rPr>
              <w:sym w:font="HQPB4" w:char="F0F9"/>
            </w:r>
            <w:r w:rsidRPr="005C2A25">
              <w:rPr>
                <w:color w:val="000000"/>
                <w:sz w:val="28"/>
                <w:szCs w:val="28"/>
              </w:rPr>
              <w:sym w:font="HQPB3" w:char="F051"/>
            </w:r>
            <w:r w:rsidRPr="005C2A25">
              <w:rPr>
                <w:color w:val="000000"/>
                <w:sz w:val="28"/>
                <w:szCs w:val="28"/>
              </w:rPr>
              <w:sym w:font="HQPB5" w:char="F024"/>
            </w:r>
            <w:r w:rsidRPr="005C2A25">
              <w:rPr>
                <w:color w:val="000000"/>
                <w:sz w:val="28"/>
                <w:szCs w:val="28"/>
              </w:rPr>
              <w:sym w:font="HQPB1" w:char="F023"/>
            </w:r>
            <w:r>
              <w:rPr>
                <w:rFonts w:cs="Traditional Arabic" w:hint="cs"/>
                <w:sz w:val="36"/>
                <w:szCs w:val="36"/>
                <w:rtl/>
              </w:rPr>
              <w:t xml:space="preserve"> </w:t>
            </w:r>
          </w:p>
        </w:tc>
        <w:tc>
          <w:tcPr>
            <w:tcW w:w="2268" w:type="dxa"/>
          </w:tcPr>
          <w:p w:rsidR="00E108A3" w:rsidRDefault="00E108A3" w:rsidP="00E93162">
            <w:pPr>
              <w:bidi/>
              <w:spacing w:line="276" w:lineRule="auto"/>
              <w:rPr>
                <w:rFonts w:ascii="Tahoma" w:hAnsi="Tahoma" w:cs="Traditional Arabic"/>
                <w:color w:val="000000"/>
                <w:sz w:val="36"/>
                <w:szCs w:val="36"/>
                <w:rtl/>
              </w:rPr>
            </w:pPr>
            <w:r>
              <w:rPr>
                <w:rFonts w:cs="Traditional Arabic" w:hint="cs"/>
                <w:sz w:val="36"/>
                <w:szCs w:val="36"/>
                <w:rtl/>
              </w:rPr>
              <w:t xml:space="preserve">(الحجر: </w:t>
            </w:r>
            <w:r>
              <w:rPr>
                <w:rFonts w:cs="Traditional Arabic" w:hint="cs"/>
                <w:sz w:val="28"/>
                <w:szCs w:val="28"/>
                <w:rtl/>
              </w:rPr>
              <w:t>24</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32</w:t>
            </w:r>
          </w:p>
        </w:tc>
      </w:tr>
      <w:tr w:rsidR="00E108A3" w:rsidTr="00E93162">
        <w:tc>
          <w:tcPr>
            <w:tcW w:w="5778" w:type="dxa"/>
          </w:tcPr>
          <w:p w:rsidR="00E108A3" w:rsidRDefault="00E108A3" w:rsidP="00E93162">
            <w:pPr>
              <w:bidi/>
              <w:spacing w:line="276" w:lineRule="auto"/>
              <w:rPr>
                <w:rFonts w:cs="Traditional Arabic"/>
                <w:sz w:val="36"/>
                <w:szCs w:val="36"/>
                <w:rtl/>
              </w:rPr>
            </w:pPr>
            <w:r w:rsidRPr="00472585">
              <w:rPr>
                <w:color w:val="000000"/>
                <w:sz w:val="28"/>
                <w:szCs w:val="28"/>
              </w:rPr>
              <w:sym w:font="HQPB5" w:char="F074"/>
            </w:r>
            <w:r w:rsidRPr="00472585">
              <w:rPr>
                <w:color w:val="000000"/>
                <w:sz w:val="28"/>
                <w:szCs w:val="28"/>
              </w:rPr>
              <w:sym w:font="HQPB2" w:char="F050"/>
            </w:r>
            <w:r w:rsidRPr="00472585">
              <w:rPr>
                <w:color w:val="000000"/>
                <w:sz w:val="28"/>
                <w:szCs w:val="28"/>
              </w:rPr>
              <w:sym w:font="HQPB4" w:char="F0F6"/>
            </w:r>
            <w:r w:rsidRPr="00472585">
              <w:rPr>
                <w:color w:val="000000"/>
                <w:sz w:val="28"/>
                <w:szCs w:val="28"/>
              </w:rPr>
              <w:sym w:font="HQPB2" w:char="F071"/>
            </w:r>
            <w:r w:rsidRPr="00472585">
              <w:rPr>
                <w:color w:val="000000"/>
                <w:sz w:val="28"/>
                <w:szCs w:val="28"/>
              </w:rPr>
              <w:sym w:font="HQPB5" w:char="F074"/>
            </w:r>
            <w:r w:rsidRPr="00472585">
              <w:rPr>
                <w:color w:val="000000"/>
                <w:sz w:val="28"/>
                <w:szCs w:val="28"/>
              </w:rPr>
              <w:sym w:font="HQPB2" w:char="F083"/>
            </w:r>
            <w:r w:rsidRPr="00472585">
              <w:rPr>
                <w:color w:val="000000"/>
                <w:sz w:val="28"/>
                <w:szCs w:val="28"/>
              </w:rPr>
              <w:sym w:font="HQPB5" w:char="F075"/>
            </w:r>
            <w:r w:rsidRPr="00472585">
              <w:rPr>
                <w:color w:val="000000"/>
                <w:sz w:val="28"/>
                <w:szCs w:val="28"/>
              </w:rPr>
              <w:sym w:font="HQPB2" w:char="F072"/>
            </w:r>
            <w:r w:rsidRPr="00472585">
              <w:rPr>
                <w:color w:val="000000"/>
                <w:sz w:val="28"/>
                <w:szCs w:val="28"/>
                <w:rtl/>
              </w:rPr>
              <w:t xml:space="preserve"> </w:t>
            </w:r>
            <w:r w:rsidRPr="00472585">
              <w:rPr>
                <w:color w:val="000000"/>
                <w:sz w:val="28"/>
                <w:szCs w:val="28"/>
              </w:rPr>
              <w:sym w:font="HQPB4" w:char="F0E7"/>
            </w:r>
            <w:r w:rsidRPr="00472585">
              <w:rPr>
                <w:color w:val="000000"/>
                <w:sz w:val="28"/>
                <w:szCs w:val="28"/>
              </w:rPr>
              <w:sym w:font="HQPB1" w:char="F08E"/>
            </w:r>
            <w:r w:rsidRPr="00472585">
              <w:rPr>
                <w:color w:val="000000"/>
                <w:sz w:val="28"/>
                <w:szCs w:val="28"/>
              </w:rPr>
              <w:sym w:font="HQPB4" w:char="F0C9"/>
            </w:r>
            <w:r w:rsidRPr="00472585">
              <w:rPr>
                <w:color w:val="000000"/>
                <w:sz w:val="28"/>
                <w:szCs w:val="28"/>
              </w:rPr>
              <w:sym w:font="HQPB4" w:char="F069"/>
            </w:r>
            <w:r w:rsidRPr="00472585">
              <w:rPr>
                <w:color w:val="000000"/>
                <w:sz w:val="28"/>
                <w:szCs w:val="28"/>
              </w:rPr>
              <w:sym w:font="HQPB2" w:char="F08D"/>
            </w:r>
            <w:r w:rsidRPr="00472585">
              <w:rPr>
                <w:color w:val="000000"/>
                <w:sz w:val="28"/>
                <w:szCs w:val="28"/>
              </w:rPr>
              <w:sym w:font="HQPB5" w:char="F07C"/>
            </w:r>
            <w:r w:rsidRPr="00472585">
              <w:rPr>
                <w:color w:val="000000"/>
                <w:sz w:val="28"/>
                <w:szCs w:val="28"/>
              </w:rPr>
              <w:sym w:font="HQPB1" w:char="F0A1"/>
            </w:r>
            <w:r w:rsidRPr="00472585">
              <w:rPr>
                <w:color w:val="000000"/>
                <w:sz w:val="28"/>
                <w:szCs w:val="28"/>
              </w:rPr>
              <w:sym w:font="HQPB4" w:char="F0E8"/>
            </w:r>
            <w:r w:rsidRPr="00472585">
              <w:rPr>
                <w:color w:val="000000"/>
                <w:sz w:val="28"/>
                <w:szCs w:val="28"/>
              </w:rPr>
              <w:sym w:font="HQPB2" w:char="F053"/>
            </w:r>
            <w:r w:rsidRPr="00472585">
              <w:rPr>
                <w:color w:val="000000"/>
                <w:sz w:val="28"/>
                <w:szCs w:val="28"/>
                <w:rtl/>
              </w:rPr>
              <w:t xml:space="preserve"> </w:t>
            </w:r>
            <w:r w:rsidRPr="00472585">
              <w:rPr>
                <w:color w:val="000000"/>
                <w:sz w:val="28"/>
                <w:szCs w:val="28"/>
              </w:rPr>
              <w:sym w:font="HQPB5" w:char="F074"/>
            </w:r>
            <w:r w:rsidRPr="00472585">
              <w:rPr>
                <w:color w:val="000000"/>
                <w:sz w:val="28"/>
                <w:szCs w:val="28"/>
              </w:rPr>
              <w:sym w:font="HQPB2" w:char="F041"/>
            </w:r>
            <w:r w:rsidRPr="00472585">
              <w:rPr>
                <w:color w:val="000000"/>
                <w:sz w:val="28"/>
                <w:szCs w:val="28"/>
              </w:rPr>
              <w:sym w:font="HQPB1" w:char="F024"/>
            </w:r>
            <w:r w:rsidRPr="00472585">
              <w:rPr>
                <w:color w:val="000000"/>
                <w:sz w:val="28"/>
                <w:szCs w:val="28"/>
              </w:rPr>
              <w:sym w:font="HQPB5" w:char="F074"/>
            </w:r>
            <w:r w:rsidRPr="00472585">
              <w:rPr>
                <w:color w:val="000000"/>
                <w:sz w:val="28"/>
                <w:szCs w:val="28"/>
              </w:rPr>
              <w:sym w:font="HQPB1" w:char="F036"/>
            </w:r>
            <w:r w:rsidRPr="00472585">
              <w:rPr>
                <w:color w:val="000000"/>
                <w:sz w:val="28"/>
                <w:szCs w:val="28"/>
              </w:rPr>
              <w:sym w:font="HQPB4" w:char="F0C5"/>
            </w:r>
            <w:r w:rsidRPr="00472585">
              <w:rPr>
                <w:color w:val="000000"/>
                <w:sz w:val="28"/>
                <w:szCs w:val="28"/>
              </w:rPr>
              <w:sym w:font="HQPB1" w:char="F067"/>
            </w:r>
            <w:r w:rsidRPr="00472585">
              <w:rPr>
                <w:color w:val="000000"/>
                <w:sz w:val="28"/>
                <w:szCs w:val="28"/>
              </w:rPr>
              <w:sym w:font="HQPB4" w:char="F0F8"/>
            </w:r>
            <w:r w:rsidRPr="00472585">
              <w:rPr>
                <w:color w:val="000000"/>
                <w:sz w:val="28"/>
                <w:szCs w:val="28"/>
              </w:rPr>
              <w:sym w:font="HQPB2" w:char="F03A"/>
            </w:r>
            <w:r w:rsidRPr="00472585">
              <w:rPr>
                <w:color w:val="000000"/>
                <w:sz w:val="28"/>
                <w:szCs w:val="28"/>
              </w:rPr>
              <w:sym w:font="HQPB5" w:char="F024"/>
            </w:r>
            <w:r w:rsidRPr="00472585">
              <w:rPr>
                <w:color w:val="000000"/>
                <w:sz w:val="28"/>
                <w:szCs w:val="28"/>
              </w:rPr>
              <w:sym w:font="HQPB1" w:char="F023"/>
            </w:r>
            <w:r w:rsidRPr="00472585">
              <w:rPr>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w:t>
            </w:r>
            <w:r w:rsidRPr="00253F25">
              <w:rPr>
                <w:rFonts w:cs="Traditional Arabic" w:hint="cs"/>
                <w:sz w:val="36"/>
                <w:szCs w:val="36"/>
                <w:rtl/>
              </w:rPr>
              <w:t xml:space="preserve">الكهف: </w:t>
            </w:r>
            <w:r w:rsidRPr="002C46AC">
              <w:rPr>
                <w:rFonts w:cs="Traditional Arabic" w:hint="cs"/>
                <w:sz w:val="28"/>
                <w:szCs w:val="28"/>
                <w:rtl/>
              </w:rPr>
              <w:t>47</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5</w:t>
            </w:r>
          </w:p>
        </w:tc>
      </w:tr>
      <w:tr w:rsidR="00E108A3" w:rsidTr="00E93162">
        <w:tc>
          <w:tcPr>
            <w:tcW w:w="5778" w:type="dxa"/>
          </w:tcPr>
          <w:p w:rsidR="00E108A3" w:rsidRDefault="00E108A3" w:rsidP="00E93162">
            <w:pPr>
              <w:bidi/>
              <w:spacing w:line="276" w:lineRule="auto"/>
              <w:rPr>
                <w:rFonts w:cs="Traditional Arabic"/>
                <w:sz w:val="36"/>
                <w:szCs w:val="36"/>
                <w:rtl/>
              </w:rPr>
            </w:pPr>
            <w:r w:rsidRPr="00472585">
              <w:rPr>
                <w:color w:val="000000"/>
                <w:sz w:val="28"/>
                <w:szCs w:val="28"/>
              </w:rPr>
              <w:sym w:font="HQPB5" w:char="F074"/>
            </w:r>
            <w:r w:rsidRPr="00472585">
              <w:rPr>
                <w:color w:val="000000"/>
                <w:sz w:val="28"/>
                <w:szCs w:val="28"/>
              </w:rPr>
              <w:sym w:font="HQPB2" w:char="F062"/>
            </w:r>
            <w:r w:rsidRPr="00472585">
              <w:rPr>
                <w:color w:val="000000"/>
                <w:sz w:val="28"/>
                <w:szCs w:val="28"/>
              </w:rPr>
              <w:sym w:font="HQPB1" w:char="F025"/>
            </w:r>
            <w:r w:rsidRPr="00472585">
              <w:rPr>
                <w:color w:val="000000"/>
                <w:sz w:val="28"/>
                <w:szCs w:val="28"/>
              </w:rPr>
              <w:sym w:font="HQPB5" w:char="F078"/>
            </w:r>
            <w:r w:rsidRPr="00472585">
              <w:rPr>
                <w:color w:val="000000"/>
                <w:sz w:val="28"/>
                <w:szCs w:val="28"/>
              </w:rPr>
              <w:sym w:font="HQPB2" w:char="F02E"/>
            </w:r>
            <w:r w:rsidRPr="00472585">
              <w:rPr>
                <w:color w:val="000000"/>
                <w:sz w:val="28"/>
                <w:szCs w:val="28"/>
              </w:rPr>
              <w:sym w:font="HQPB5" w:char="F075"/>
            </w:r>
            <w:r w:rsidRPr="00472585">
              <w:rPr>
                <w:color w:val="000000"/>
                <w:sz w:val="28"/>
                <w:szCs w:val="28"/>
              </w:rPr>
              <w:sym w:font="HQPB2" w:char="F072"/>
            </w:r>
            <w:r w:rsidRPr="00472585">
              <w:rPr>
                <w:color w:val="000000"/>
                <w:sz w:val="28"/>
                <w:szCs w:val="28"/>
                <w:rtl/>
              </w:rPr>
              <w:t xml:space="preserve"> </w:t>
            </w:r>
            <w:r w:rsidRPr="00472585">
              <w:rPr>
                <w:color w:val="000000"/>
                <w:sz w:val="28"/>
                <w:szCs w:val="28"/>
              </w:rPr>
              <w:sym w:font="HQPB4" w:char="F0E3"/>
            </w:r>
            <w:r w:rsidRPr="00472585">
              <w:rPr>
                <w:color w:val="000000"/>
                <w:sz w:val="28"/>
                <w:szCs w:val="28"/>
              </w:rPr>
              <w:sym w:font="HQPB1" w:char="F08D"/>
            </w:r>
            <w:r w:rsidRPr="00472585">
              <w:rPr>
                <w:color w:val="000000"/>
                <w:sz w:val="28"/>
                <w:szCs w:val="28"/>
              </w:rPr>
              <w:sym w:font="HQPB4" w:char="F0E3"/>
            </w:r>
            <w:r w:rsidRPr="00472585">
              <w:rPr>
                <w:color w:val="000000"/>
                <w:sz w:val="28"/>
                <w:szCs w:val="28"/>
              </w:rPr>
              <w:sym w:font="HQPB2" w:char="F042"/>
            </w:r>
            <w:r w:rsidRPr="00472585">
              <w:rPr>
                <w:color w:val="000000"/>
                <w:sz w:val="28"/>
                <w:szCs w:val="28"/>
              </w:rPr>
              <w:sym w:font="HQPB4" w:char="F0F9"/>
            </w:r>
            <w:r w:rsidRPr="00472585">
              <w:rPr>
                <w:color w:val="000000"/>
                <w:sz w:val="28"/>
                <w:szCs w:val="28"/>
              </w:rPr>
              <w:sym w:font="HQPB1" w:char="F027"/>
            </w:r>
            <w:r w:rsidRPr="00472585">
              <w:rPr>
                <w:color w:val="000000"/>
                <w:sz w:val="28"/>
                <w:szCs w:val="28"/>
              </w:rPr>
              <w:sym w:font="HQPB5" w:char="F074"/>
            </w:r>
            <w:r w:rsidRPr="00472585">
              <w:rPr>
                <w:color w:val="000000"/>
                <w:sz w:val="28"/>
                <w:szCs w:val="28"/>
              </w:rPr>
              <w:sym w:font="HQPB2" w:char="F083"/>
            </w:r>
            <w:r w:rsidRPr="00472585">
              <w:rPr>
                <w:color w:val="000000"/>
                <w:sz w:val="28"/>
                <w:szCs w:val="28"/>
                <w:rtl/>
              </w:rPr>
              <w:t xml:space="preserve"> </w:t>
            </w:r>
            <w:r w:rsidRPr="00472585">
              <w:rPr>
                <w:color w:val="000000"/>
                <w:sz w:val="28"/>
                <w:szCs w:val="28"/>
              </w:rPr>
              <w:sym w:font="HQPB2" w:char="F0BC"/>
            </w:r>
            <w:r w:rsidRPr="00472585">
              <w:rPr>
                <w:color w:val="000000"/>
                <w:sz w:val="28"/>
                <w:szCs w:val="28"/>
              </w:rPr>
              <w:sym w:font="HQPB4" w:char="F0E3"/>
            </w:r>
            <w:r w:rsidRPr="00472585">
              <w:rPr>
                <w:color w:val="000000"/>
                <w:sz w:val="28"/>
                <w:szCs w:val="28"/>
              </w:rPr>
              <w:sym w:font="HQPB3" w:char="F026"/>
            </w:r>
            <w:r w:rsidRPr="00472585">
              <w:rPr>
                <w:color w:val="000000"/>
                <w:sz w:val="28"/>
                <w:szCs w:val="28"/>
              </w:rPr>
              <w:sym w:font="HQPB5" w:char="F073"/>
            </w:r>
            <w:r w:rsidRPr="00472585">
              <w:rPr>
                <w:color w:val="000000"/>
                <w:sz w:val="28"/>
                <w:szCs w:val="28"/>
              </w:rPr>
              <w:sym w:font="HQPB3" w:char="F023"/>
            </w:r>
            <w:r w:rsidRPr="00472585">
              <w:rPr>
                <w:color w:val="000000"/>
                <w:sz w:val="28"/>
                <w:szCs w:val="28"/>
              </w:rPr>
              <w:sym w:font="HQPB4" w:char="F0F7"/>
            </w:r>
            <w:r w:rsidRPr="00472585">
              <w:rPr>
                <w:color w:val="000000"/>
                <w:sz w:val="28"/>
                <w:szCs w:val="28"/>
              </w:rPr>
              <w:sym w:font="HQPB2" w:char="F064"/>
            </w:r>
            <w:r w:rsidRPr="00472585">
              <w:rPr>
                <w:color w:val="000000"/>
                <w:sz w:val="28"/>
                <w:szCs w:val="28"/>
              </w:rPr>
              <w:sym w:font="HQPB5" w:char="F072"/>
            </w:r>
            <w:r w:rsidRPr="00472585">
              <w:rPr>
                <w:color w:val="000000"/>
                <w:sz w:val="28"/>
                <w:szCs w:val="28"/>
              </w:rPr>
              <w:sym w:font="HQPB1" w:char="F026"/>
            </w:r>
            <w:r w:rsidRPr="00472585">
              <w:rPr>
                <w:color w:val="000000"/>
                <w:sz w:val="28"/>
                <w:szCs w:val="28"/>
                <w:rtl/>
              </w:rPr>
              <w:t xml:space="preserve"> </w:t>
            </w:r>
            <w:r w:rsidRPr="00472585">
              <w:rPr>
                <w:color w:val="000000"/>
                <w:sz w:val="28"/>
                <w:szCs w:val="28"/>
              </w:rPr>
              <w:sym w:font="HQPB4" w:char="F0CD"/>
            </w:r>
            <w:r w:rsidRPr="00472585">
              <w:rPr>
                <w:color w:val="000000"/>
                <w:sz w:val="28"/>
                <w:szCs w:val="28"/>
              </w:rPr>
              <w:sym w:font="HQPB2" w:char="F06F"/>
            </w:r>
            <w:r w:rsidRPr="00472585">
              <w:rPr>
                <w:color w:val="000000"/>
                <w:sz w:val="28"/>
                <w:szCs w:val="28"/>
              </w:rPr>
              <w:sym w:font="HQPB5" w:char="F034"/>
            </w:r>
            <w:r w:rsidRPr="00472585">
              <w:rPr>
                <w:color w:val="000000"/>
                <w:sz w:val="28"/>
                <w:szCs w:val="28"/>
              </w:rPr>
              <w:sym w:font="HQPB2" w:char="F071"/>
            </w:r>
            <w:r w:rsidRPr="00472585">
              <w:rPr>
                <w:color w:val="000000"/>
                <w:sz w:val="28"/>
                <w:szCs w:val="28"/>
              </w:rPr>
              <w:sym w:font="HQPB5" w:char="F06E"/>
            </w:r>
            <w:r w:rsidRPr="00472585">
              <w:rPr>
                <w:color w:val="000000"/>
                <w:sz w:val="28"/>
                <w:szCs w:val="28"/>
              </w:rPr>
              <w:sym w:font="HQPB2" w:char="F03D"/>
            </w:r>
            <w:r w:rsidRPr="00472585">
              <w:rPr>
                <w:color w:val="000000"/>
                <w:sz w:val="28"/>
                <w:szCs w:val="28"/>
              </w:rPr>
              <w:sym w:font="HQPB4" w:char="F0A2"/>
            </w:r>
            <w:r w:rsidRPr="00472585">
              <w:rPr>
                <w:color w:val="000000"/>
                <w:sz w:val="28"/>
                <w:szCs w:val="28"/>
              </w:rPr>
              <w:sym w:font="HQPB1" w:char="F0C1"/>
            </w:r>
            <w:r w:rsidRPr="00472585">
              <w:rPr>
                <w:color w:val="000000"/>
                <w:sz w:val="28"/>
                <w:szCs w:val="28"/>
              </w:rPr>
              <w:sym w:font="HQPB2" w:char="F039"/>
            </w:r>
            <w:r w:rsidRPr="00472585">
              <w:rPr>
                <w:color w:val="000000"/>
                <w:sz w:val="28"/>
                <w:szCs w:val="28"/>
              </w:rPr>
              <w:sym w:font="HQPB5" w:char="F024"/>
            </w:r>
            <w:r w:rsidRPr="00472585">
              <w:rPr>
                <w:color w:val="000000"/>
                <w:sz w:val="28"/>
                <w:szCs w:val="28"/>
              </w:rPr>
              <w:sym w:font="HQPB1" w:char="F024"/>
            </w:r>
            <w:r w:rsidRPr="00472585">
              <w:rPr>
                <w:color w:val="000000"/>
                <w:sz w:val="28"/>
                <w:szCs w:val="28"/>
              </w:rPr>
              <w:sym w:font="HQPB4" w:char="F0CE"/>
            </w:r>
            <w:r w:rsidRPr="00472585">
              <w:rPr>
                <w:color w:val="000000"/>
                <w:sz w:val="28"/>
                <w:szCs w:val="28"/>
              </w:rPr>
              <w:sym w:font="HQPB1" w:char="F02F"/>
            </w:r>
            <w:r w:rsidRPr="00472585">
              <w:rPr>
                <w:color w:val="000000"/>
                <w:sz w:val="28"/>
                <w:szCs w:val="28"/>
                <w:rtl/>
              </w:rPr>
              <w:t xml:space="preserve"> </w:t>
            </w:r>
            <w:r w:rsidRPr="00472585">
              <w:rPr>
                <w:color w:val="000000"/>
                <w:sz w:val="28"/>
                <w:szCs w:val="28"/>
              </w:rPr>
              <w:sym w:font="HQPB4" w:char="F0CD"/>
            </w:r>
            <w:r w:rsidRPr="00472585">
              <w:rPr>
                <w:color w:val="000000"/>
                <w:sz w:val="28"/>
                <w:szCs w:val="28"/>
              </w:rPr>
              <w:sym w:font="HQPB2" w:char="F06F"/>
            </w:r>
            <w:r w:rsidRPr="00472585">
              <w:rPr>
                <w:color w:val="000000"/>
                <w:sz w:val="28"/>
                <w:szCs w:val="28"/>
              </w:rPr>
              <w:sym w:font="HQPB5" w:char="F034"/>
            </w:r>
            <w:r w:rsidRPr="00472585">
              <w:rPr>
                <w:color w:val="000000"/>
                <w:sz w:val="28"/>
                <w:szCs w:val="28"/>
              </w:rPr>
              <w:sym w:font="HQPB2" w:char="F071"/>
            </w:r>
            <w:r w:rsidRPr="00472585">
              <w:rPr>
                <w:color w:val="000000"/>
                <w:sz w:val="28"/>
                <w:szCs w:val="28"/>
              </w:rPr>
              <w:sym w:font="HQPB5" w:char="F078"/>
            </w:r>
            <w:r w:rsidRPr="00472585">
              <w:rPr>
                <w:color w:val="000000"/>
                <w:sz w:val="28"/>
                <w:szCs w:val="28"/>
              </w:rPr>
              <w:sym w:font="HQPB2" w:char="F02E"/>
            </w:r>
            <w:r w:rsidRPr="00472585">
              <w:rPr>
                <w:color w:val="000000"/>
                <w:sz w:val="28"/>
                <w:szCs w:val="28"/>
              </w:rPr>
              <w:sym w:font="HQPB4" w:char="F0A8"/>
            </w:r>
            <w:r w:rsidRPr="00472585">
              <w:rPr>
                <w:color w:val="000000"/>
                <w:sz w:val="28"/>
                <w:szCs w:val="28"/>
              </w:rPr>
              <w:sym w:font="HQPB1" w:char="F093"/>
            </w:r>
            <w:r w:rsidRPr="00472585">
              <w:rPr>
                <w:color w:val="000000"/>
                <w:sz w:val="28"/>
                <w:szCs w:val="28"/>
              </w:rPr>
              <w:sym w:font="HQPB2" w:char="F039"/>
            </w:r>
            <w:r w:rsidRPr="00472585">
              <w:rPr>
                <w:color w:val="000000"/>
                <w:sz w:val="28"/>
                <w:szCs w:val="28"/>
              </w:rPr>
              <w:sym w:font="HQPB5" w:char="F024"/>
            </w:r>
            <w:r w:rsidRPr="00472585">
              <w:rPr>
                <w:color w:val="000000"/>
                <w:sz w:val="28"/>
                <w:szCs w:val="28"/>
              </w:rPr>
              <w:sym w:font="HQPB1" w:char="F023"/>
            </w:r>
            <w:r w:rsidRPr="00472585">
              <w:rPr>
                <w:color w:val="000000"/>
                <w:sz w:val="28"/>
                <w:szCs w:val="28"/>
              </w:rPr>
              <w:sym w:font="HQPB5" w:char="F075"/>
            </w:r>
            <w:r w:rsidRPr="00472585">
              <w:rPr>
                <w:color w:val="000000"/>
                <w:sz w:val="28"/>
                <w:szCs w:val="28"/>
              </w:rPr>
              <w:sym w:font="HQPB2" w:char="F072"/>
            </w:r>
            <w:r w:rsidRPr="00472585">
              <w:rPr>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ascii="Tahoma" w:hAnsi="Tahoma" w:cs="Traditional Arabic" w:hint="cs"/>
                <w:color w:val="000000"/>
                <w:sz w:val="36"/>
                <w:szCs w:val="36"/>
                <w:rtl/>
              </w:rPr>
              <w:t>(</w:t>
            </w:r>
            <w:r w:rsidRPr="004C50D2">
              <w:rPr>
                <w:rFonts w:ascii="Tahoma" w:hAnsi="Tahoma" w:cs="Traditional Arabic" w:hint="cs"/>
                <w:color w:val="000000"/>
                <w:sz w:val="36"/>
                <w:szCs w:val="36"/>
                <w:rtl/>
              </w:rPr>
              <w:t xml:space="preserve">مريم: </w:t>
            </w:r>
            <w:r w:rsidRPr="00AF733B">
              <w:rPr>
                <w:rFonts w:ascii="Tahoma" w:hAnsi="Tahoma" w:cs="Traditional Arabic" w:hint="cs"/>
                <w:color w:val="000000"/>
                <w:sz w:val="28"/>
                <w:szCs w:val="28"/>
                <w:rtl/>
              </w:rPr>
              <w:t>55</w:t>
            </w:r>
            <w:r>
              <w:rPr>
                <w:rFonts w:ascii="Tahoma" w:hAnsi="Tahoma" w:cs="Traditional Arabic" w:hint="cs"/>
                <w:color w:val="000000"/>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ح</w:t>
            </w:r>
          </w:p>
        </w:tc>
      </w:tr>
      <w:tr w:rsidR="00E108A3" w:rsidTr="00E93162">
        <w:tc>
          <w:tcPr>
            <w:tcW w:w="5778" w:type="dxa"/>
          </w:tcPr>
          <w:p w:rsidR="00E108A3" w:rsidRDefault="00E108A3" w:rsidP="00E93162">
            <w:pPr>
              <w:bidi/>
              <w:spacing w:line="276" w:lineRule="auto"/>
              <w:rPr>
                <w:rFonts w:cs="Traditional Arabic"/>
                <w:sz w:val="36"/>
                <w:szCs w:val="36"/>
                <w:rtl/>
              </w:rPr>
            </w:pPr>
            <w:r w:rsidRPr="00371E57">
              <w:rPr>
                <w:color w:val="000000"/>
                <w:sz w:val="28"/>
                <w:szCs w:val="28"/>
              </w:rPr>
              <w:sym w:font="HQPB4" w:char="F0A2"/>
            </w:r>
            <w:r w:rsidRPr="00371E57">
              <w:rPr>
                <w:color w:val="000000"/>
                <w:sz w:val="28"/>
                <w:szCs w:val="28"/>
              </w:rPr>
              <w:sym w:font="HQPB2" w:char="F0D3"/>
            </w:r>
            <w:r w:rsidRPr="00371E57">
              <w:rPr>
                <w:color w:val="000000"/>
                <w:sz w:val="28"/>
                <w:szCs w:val="28"/>
              </w:rPr>
              <w:sym w:font="HQPB5" w:char="F06F"/>
            </w:r>
            <w:r w:rsidRPr="00371E57">
              <w:rPr>
                <w:color w:val="000000"/>
                <w:sz w:val="28"/>
                <w:szCs w:val="28"/>
              </w:rPr>
              <w:sym w:font="HQPB2" w:char="F05F"/>
            </w:r>
            <w:r w:rsidRPr="00371E57">
              <w:rPr>
                <w:color w:val="000000"/>
                <w:sz w:val="28"/>
                <w:szCs w:val="28"/>
              </w:rPr>
              <w:sym w:font="HQPB4" w:char="F0E7"/>
            </w:r>
            <w:r w:rsidRPr="00371E57">
              <w:rPr>
                <w:color w:val="000000"/>
                <w:sz w:val="28"/>
                <w:szCs w:val="28"/>
              </w:rPr>
              <w:sym w:font="HQPB1" w:char="F036"/>
            </w:r>
            <w:r w:rsidRPr="00371E57">
              <w:rPr>
                <w:color w:val="000000"/>
                <w:sz w:val="28"/>
                <w:szCs w:val="28"/>
              </w:rPr>
              <w:sym w:font="HQPB2" w:char="F0BB"/>
            </w:r>
            <w:r w:rsidRPr="00371E57">
              <w:rPr>
                <w:color w:val="000000"/>
                <w:sz w:val="28"/>
                <w:szCs w:val="28"/>
              </w:rPr>
              <w:sym w:font="HQPB5" w:char="F074"/>
            </w:r>
            <w:r w:rsidRPr="00371E57">
              <w:rPr>
                <w:color w:val="000000"/>
                <w:sz w:val="28"/>
                <w:szCs w:val="28"/>
              </w:rPr>
              <w:sym w:font="HQPB2" w:char="F083"/>
            </w:r>
            <w:r w:rsidRPr="00371E57">
              <w:rPr>
                <w:color w:val="000000"/>
                <w:sz w:val="28"/>
                <w:szCs w:val="28"/>
                <w:rtl/>
              </w:rPr>
              <w:t xml:space="preserve"> </w:t>
            </w:r>
            <w:r w:rsidRPr="00371E57">
              <w:rPr>
                <w:color w:val="000000"/>
                <w:sz w:val="28"/>
                <w:szCs w:val="28"/>
              </w:rPr>
              <w:sym w:font="HQPB4" w:char="F0C9"/>
            </w:r>
            <w:r w:rsidRPr="00371E57">
              <w:rPr>
                <w:color w:val="000000"/>
                <w:sz w:val="28"/>
                <w:szCs w:val="28"/>
              </w:rPr>
              <w:sym w:font="HQPB2" w:char="F04F"/>
            </w:r>
            <w:r w:rsidRPr="00371E57">
              <w:rPr>
                <w:color w:val="000000"/>
                <w:sz w:val="28"/>
                <w:szCs w:val="28"/>
              </w:rPr>
              <w:sym w:font="HQPB4" w:char="F0CF"/>
            </w:r>
            <w:r w:rsidRPr="00371E57">
              <w:rPr>
                <w:color w:val="000000"/>
                <w:sz w:val="28"/>
                <w:szCs w:val="28"/>
              </w:rPr>
              <w:sym w:font="HQPB2" w:char="F025"/>
            </w:r>
            <w:r w:rsidRPr="00371E57">
              <w:rPr>
                <w:color w:val="000000"/>
                <w:sz w:val="28"/>
                <w:szCs w:val="28"/>
              </w:rPr>
              <w:sym w:font="HQPB5" w:char="F072"/>
            </w:r>
            <w:r w:rsidRPr="00371E57">
              <w:rPr>
                <w:color w:val="000000"/>
                <w:sz w:val="28"/>
                <w:szCs w:val="28"/>
              </w:rPr>
              <w:sym w:font="HQPB1" w:char="F026"/>
            </w:r>
            <w:r w:rsidRPr="00371E57">
              <w:rPr>
                <w:color w:val="000000"/>
                <w:sz w:val="28"/>
                <w:szCs w:val="28"/>
                <w:rtl/>
              </w:rPr>
              <w:t xml:space="preserve"> </w:t>
            </w:r>
            <w:r w:rsidRPr="00371E57">
              <w:rPr>
                <w:color w:val="000000"/>
                <w:sz w:val="28"/>
                <w:szCs w:val="28"/>
              </w:rPr>
              <w:sym w:font="HQPB5" w:char="F06E"/>
            </w:r>
            <w:r w:rsidRPr="00371E57">
              <w:rPr>
                <w:color w:val="000000"/>
                <w:sz w:val="28"/>
                <w:szCs w:val="28"/>
              </w:rPr>
              <w:sym w:font="HQPB2" w:char="F06F"/>
            </w:r>
            <w:r w:rsidRPr="00371E57">
              <w:rPr>
                <w:color w:val="000000"/>
                <w:sz w:val="28"/>
                <w:szCs w:val="28"/>
              </w:rPr>
              <w:sym w:font="HQPB5" w:char="F034"/>
            </w:r>
            <w:r w:rsidRPr="00371E57">
              <w:rPr>
                <w:color w:val="000000"/>
                <w:sz w:val="28"/>
                <w:szCs w:val="28"/>
              </w:rPr>
              <w:sym w:font="HQPB2" w:char="F071"/>
            </w:r>
            <w:r w:rsidRPr="00371E57">
              <w:rPr>
                <w:color w:val="000000"/>
                <w:sz w:val="28"/>
                <w:szCs w:val="28"/>
              </w:rPr>
              <w:sym w:font="HQPB5" w:char="F06E"/>
            </w:r>
            <w:r w:rsidRPr="00371E57">
              <w:rPr>
                <w:color w:val="000000"/>
                <w:sz w:val="28"/>
                <w:szCs w:val="28"/>
              </w:rPr>
              <w:sym w:font="HQPB2" w:char="F03D"/>
            </w:r>
            <w:r w:rsidRPr="00371E57">
              <w:rPr>
                <w:color w:val="000000"/>
                <w:sz w:val="28"/>
                <w:szCs w:val="28"/>
              </w:rPr>
              <w:sym w:font="HQPB4" w:char="F0A2"/>
            </w:r>
            <w:r w:rsidRPr="00371E57">
              <w:rPr>
                <w:color w:val="000000"/>
                <w:sz w:val="28"/>
                <w:szCs w:val="28"/>
              </w:rPr>
              <w:sym w:font="HQPB1" w:char="F0C1"/>
            </w:r>
            <w:r w:rsidRPr="00371E57">
              <w:rPr>
                <w:color w:val="000000"/>
                <w:sz w:val="28"/>
                <w:szCs w:val="28"/>
              </w:rPr>
              <w:sym w:font="HQPB2" w:char="F039"/>
            </w:r>
            <w:r w:rsidRPr="00371E57">
              <w:rPr>
                <w:color w:val="000000"/>
                <w:sz w:val="28"/>
                <w:szCs w:val="28"/>
              </w:rPr>
              <w:sym w:font="HQPB5" w:char="F024"/>
            </w:r>
            <w:r w:rsidRPr="00371E57">
              <w:rPr>
                <w:color w:val="000000"/>
                <w:sz w:val="28"/>
                <w:szCs w:val="28"/>
              </w:rPr>
              <w:sym w:font="HQPB1" w:char="F023"/>
            </w:r>
            <w:r w:rsidRPr="00371E57">
              <w:rPr>
                <w:color w:val="000000"/>
                <w:sz w:val="28"/>
                <w:szCs w:val="28"/>
                <w:rtl/>
              </w:rPr>
              <w:t xml:space="preserve"> </w:t>
            </w:r>
            <w:r w:rsidRPr="00371E57">
              <w:rPr>
                <w:color w:val="000000"/>
                <w:sz w:val="28"/>
                <w:szCs w:val="28"/>
              </w:rPr>
              <w:sym w:font="HQPB4" w:char="F0F6"/>
            </w:r>
            <w:r w:rsidRPr="00371E57">
              <w:rPr>
                <w:color w:val="000000"/>
                <w:sz w:val="28"/>
                <w:szCs w:val="28"/>
              </w:rPr>
              <w:sym w:font="HQPB1" w:char="F08D"/>
            </w:r>
            <w:r w:rsidRPr="00371E57">
              <w:rPr>
                <w:color w:val="000000"/>
                <w:sz w:val="28"/>
                <w:szCs w:val="28"/>
              </w:rPr>
              <w:sym w:font="HQPB4" w:char="F0E3"/>
            </w:r>
            <w:r w:rsidRPr="00371E57">
              <w:rPr>
                <w:color w:val="000000"/>
                <w:sz w:val="28"/>
                <w:szCs w:val="28"/>
              </w:rPr>
              <w:sym w:font="HQPB2" w:char="F042"/>
            </w:r>
            <w:r w:rsidRPr="00371E57">
              <w:rPr>
                <w:color w:val="000000"/>
                <w:sz w:val="28"/>
                <w:szCs w:val="28"/>
              </w:rPr>
              <w:sym w:font="HQPB4" w:char="F0F9"/>
            </w:r>
            <w:r w:rsidRPr="00371E57">
              <w:rPr>
                <w:color w:val="000000"/>
                <w:sz w:val="28"/>
                <w:szCs w:val="28"/>
              </w:rPr>
              <w:sym w:font="HQPB1" w:char="F026"/>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4" w:char="F0C5"/>
            </w:r>
            <w:r w:rsidRPr="00371E57">
              <w:rPr>
                <w:color w:val="000000"/>
                <w:sz w:val="28"/>
                <w:szCs w:val="28"/>
              </w:rPr>
              <w:sym w:font="HQPB2" w:char="F024"/>
            </w:r>
            <w:r w:rsidRPr="00371E57">
              <w:rPr>
                <w:color w:val="000000"/>
                <w:sz w:val="28"/>
                <w:szCs w:val="28"/>
              </w:rPr>
              <w:sym w:font="HQPB2" w:char="F072"/>
            </w:r>
            <w:r w:rsidRPr="00371E57">
              <w:rPr>
                <w:color w:val="000000"/>
                <w:sz w:val="28"/>
                <w:szCs w:val="28"/>
              </w:rPr>
              <w:sym w:font="HQPB4" w:char="F0E3"/>
            </w:r>
            <w:r w:rsidRPr="00371E57">
              <w:rPr>
                <w:color w:val="000000"/>
                <w:sz w:val="28"/>
                <w:szCs w:val="28"/>
              </w:rPr>
              <w:sym w:font="HQPB1" w:char="F08D"/>
            </w:r>
            <w:r w:rsidRPr="00371E57">
              <w:rPr>
                <w:color w:val="000000"/>
                <w:sz w:val="28"/>
                <w:szCs w:val="28"/>
              </w:rPr>
              <w:sym w:font="HQPB4" w:char="F0F7"/>
            </w:r>
            <w:r w:rsidRPr="00371E57">
              <w:rPr>
                <w:color w:val="000000"/>
                <w:sz w:val="28"/>
                <w:szCs w:val="28"/>
              </w:rPr>
              <w:sym w:font="HQPB1" w:char="F0E8"/>
            </w:r>
            <w:r w:rsidRPr="00371E57">
              <w:rPr>
                <w:color w:val="000000"/>
                <w:sz w:val="28"/>
                <w:szCs w:val="28"/>
              </w:rPr>
              <w:sym w:font="HQPB5" w:char="F079"/>
            </w:r>
            <w:r w:rsidRPr="00371E57">
              <w:rPr>
                <w:color w:val="000000"/>
                <w:sz w:val="28"/>
                <w:szCs w:val="28"/>
              </w:rPr>
              <w:sym w:font="HQPB2" w:char="F04A"/>
            </w:r>
            <w:r w:rsidRPr="00371E57">
              <w:rPr>
                <w:color w:val="000000"/>
                <w:sz w:val="28"/>
                <w:szCs w:val="28"/>
              </w:rPr>
              <w:sym w:font="HQPB4" w:char="F0F8"/>
            </w:r>
            <w:r w:rsidRPr="00371E57">
              <w:rPr>
                <w:color w:val="000000"/>
                <w:sz w:val="28"/>
                <w:szCs w:val="28"/>
              </w:rPr>
              <w:sym w:font="HQPB2" w:char="F039"/>
            </w:r>
            <w:r w:rsidRPr="00371E57">
              <w:rPr>
                <w:color w:val="000000"/>
                <w:sz w:val="28"/>
                <w:szCs w:val="28"/>
              </w:rPr>
              <w:sym w:font="HQPB5" w:char="F024"/>
            </w:r>
            <w:r w:rsidRPr="00371E57">
              <w:rPr>
                <w:color w:val="000000"/>
                <w:sz w:val="28"/>
                <w:szCs w:val="28"/>
              </w:rPr>
              <w:sym w:font="HQPB1" w:char="F024"/>
            </w:r>
            <w:r w:rsidRPr="00371E57">
              <w:rPr>
                <w:color w:val="000000"/>
                <w:sz w:val="28"/>
                <w:szCs w:val="28"/>
              </w:rPr>
              <w:sym w:font="HQPB4" w:char="F0CE"/>
            </w:r>
            <w:r w:rsidRPr="00371E57">
              <w:rPr>
                <w:color w:val="000000"/>
                <w:sz w:val="28"/>
                <w:szCs w:val="28"/>
              </w:rPr>
              <w:sym w:font="HQPB1" w:char="F02F"/>
            </w:r>
            <w:r w:rsidRPr="00371E57">
              <w:rPr>
                <w:color w:val="000000"/>
                <w:sz w:val="28"/>
                <w:szCs w:val="28"/>
                <w:rtl/>
              </w:rPr>
              <w:t xml:space="preserve"> </w:t>
            </w:r>
            <w:r w:rsidRPr="00371E57">
              <w:rPr>
                <w:color w:val="000000"/>
                <w:sz w:val="28"/>
                <w:szCs w:val="28"/>
              </w:rPr>
              <w:sym w:font="HQPB5" w:char="F074"/>
            </w:r>
            <w:r w:rsidRPr="00371E57">
              <w:rPr>
                <w:color w:val="000000"/>
                <w:sz w:val="28"/>
                <w:szCs w:val="28"/>
              </w:rPr>
              <w:sym w:font="HQPB2" w:char="F06D"/>
            </w:r>
            <w:r w:rsidRPr="00371E57">
              <w:rPr>
                <w:color w:val="000000"/>
                <w:sz w:val="28"/>
                <w:szCs w:val="28"/>
              </w:rPr>
              <w:sym w:font="HQPB4" w:char="F0F7"/>
            </w:r>
            <w:r w:rsidRPr="00371E57">
              <w:rPr>
                <w:color w:val="000000"/>
                <w:sz w:val="28"/>
                <w:szCs w:val="28"/>
              </w:rPr>
              <w:sym w:font="HQPB2" w:char="F052"/>
            </w:r>
            <w:r w:rsidRPr="00371E57">
              <w:rPr>
                <w:color w:val="000000"/>
                <w:sz w:val="28"/>
                <w:szCs w:val="28"/>
              </w:rPr>
              <w:sym w:font="HQPB5" w:char="F024"/>
            </w:r>
            <w:r w:rsidRPr="00371E57">
              <w:rPr>
                <w:color w:val="000000"/>
                <w:sz w:val="28"/>
                <w:szCs w:val="28"/>
              </w:rPr>
              <w:sym w:font="HQPB1" w:char="F023"/>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4" w:char="F0C7"/>
            </w:r>
            <w:r w:rsidRPr="00371E57">
              <w:rPr>
                <w:color w:val="000000"/>
                <w:sz w:val="28"/>
                <w:szCs w:val="28"/>
              </w:rPr>
              <w:sym w:font="HQPB2" w:char="F060"/>
            </w:r>
            <w:r w:rsidRPr="00371E57">
              <w:rPr>
                <w:color w:val="000000"/>
                <w:sz w:val="28"/>
                <w:szCs w:val="28"/>
              </w:rPr>
              <w:sym w:font="HQPB5" w:char="F074"/>
            </w:r>
            <w:r w:rsidRPr="00371E57">
              <w:rPr>
                <w:color w:val="000000"/>
                <w:sz w:val="28"/>
                <w:szCs w:val="28"/>
              </w:rPr>
              <w:sym w:font="HQPB1" w:char="F0E3"/>
            </w:r>
            <w:r w:rsidRPr="00371E57">
              <w:rPr>
                <w:color w:val="000000"/>
                <w:sz w:val="28"/>
                <w:szCs w:val="28"/>
                <w:rtl/>
              </w:rPr>
              <w:t xml:space="preserve"> </w:t>
            </w:r>
            <w:r w:rsidRPr="00371E57">
              <w:rPr>
                <w:color w:val="000000"/>
                <w:sz w:val="28"/>
                <w:szCs w:val="28"/>
              </w:rPr>
              <w:sym w:font="HQPB4" w:char="F0CC"/>
            </w:r>
            <w:r w:rsidRPr="00371E57">
              <w:rPr>
                <w:color w:val="000000"/>
                <w:sz w:val="28"/>
                <w:szCs w:val="28"/>
              </w:rPr>
              <w:sym w:font="HQPB1" w:char="F08D"/>
            </w:r>
            <w:r w:rsidRPr="00371E57">
              <w:rPr>
                <w:color w:val="000000"/>
                <w:sz w:val="28"/>
                <w:szCs w:val="28"/>
              </w:rPr>
              <w:sym w:font="HQPB5" w:char="F073"/>
            </w:r>
            <w:r w:rsidRPr="00371E57">
              <w:rPr>
                <w:color w:val="000000"/>
                <w:sz w:val="28"/>
                <w:szCs w:val="28"/>
              </w:rPr>
              <w:sym w:font="HQPB2" w:char="F033"/>
            </w:r>
            <w:r w:rsidRPr="00371E57">
              <w:rPr>
                <w:color w:val="000000"/>
                <w:sz w:val="28"/>
                <w:szCs w:val="28"/>
              </w:rPr>
              <w:sym w:font="HQPB2" w:char="F05A"/>
            </w:r>
            <w:r w:rsidRPr="00371E57">
              <w:rPr>
                <w:color w:val="000000"/>
                <w:sz w:val="28"/>
                <w:szCs w:val="28"/>
              </w:rPr>
              <w:sym w:font="HQPB4" w:char="F0DF"/>
            </w:r>
            <w:r w:rsidRPr="00371E57">
              <w:rPr>
                <w:color w:val="000000"/>
                <w:sz w:val="28"/>
                <w:szCs w:val="28"/>
              </w:rPr>
              <w:sym w:font="HQPB2" w:char="F04A"/>
            </w:r>
            <w:r w:rsidRPr="00371E57">
              <w:rPr>
                <w:color w:val="000000"/>
                <w:sz w:val="28"/>
                <w:szCs w:val="28"/>
              </w:rPr>
              <w:sym w:font="HQPB4" w:char="F0F8"/>
            </w:r>
            <w:r w:rsidRPr="00371E57">
              <w:rPr>
                <w:color w:val="000000"/>
                <w:sz w:val="28"/>
                <w:szCs w:val="28"/>
              </w:rPr>
              <w:sym w:font="HQPB2" w:char="F039"/>
            </w:r>
            <w:r w:rsidRPr="00371E57">
              <w:rPr>
                <w:color w:val="000000"/>
                <w:sz w:val="28"/>
                <w:szCs w:val="28"/>
              </w:rPr>
              <w:sym w:font="HQPB5" w:char="F024"/>
            </w:r>
            <w:r w:rsidRPr="00371E57">
              <w:rPr>
                <w:color w:val="000000"/>
                <w:sz w:val="28"/>
                <w:szCs w:val="28"/>
              </w:rPr>
              <w:sym w:font="HQPB1" w:char="F023"/>
            </w:r>
            <w:r w:rsidRPr="00371E57">
              <w:rPr>
                <w:color w:val="000000"/>
                <w:sz w:val="28"/>
                <w:szCs w:val="28"/>
                <w:rtl/>
              </w:rPr>
              <w:t xml:space="preserve"> </w:t>
            </w:r>
            <w:r w:rsidRPr="00371E57">
              <w:rPr>
                <w:color w:val="000000"/>
                <w:sz w:val="28"/>
                <w:szCs w:val="28"/>
              </w:rPr>
              <w:sym w:font="HQPB4" w:char="F0F7"/>
            </w:r>
          </w:p>
        </w:tc>
        <w:tc>
          <w:tcPr>
            <w:tcW w:w="2268" w:type="dxa"/>
          </w:tcPr>
          <w:p w:rsidR="00E108A3" w:rsidRDefault="00E108A3" w:rsidP="00E93162">
            <w:pPr>
              <w:bidi/>
              <w:spacing w:line="276" w:lineRule="auto"/>
              <w:rPr>
                <w:rFonts w:cs="Traditional Arabic"/>
                <w:sz w:val="36"/>
                <w:szCs w:val="36"/>
                <w:rtl/>
              </w:rPr>
            </w:pPr>
            <w:r>
              <w:rPr>
                <w:rFonts w:ascii="Tahoma" w:hAnsi="Tahoma" w:cs="Traditional Arabic" w:hint="cs"/>
                <w:color w:val="000000"/>
                <w:sz w:val="36"/>
                <w:szCs w:val="36"/>
                <w:rtl/>
              </w:rPr>
              <w:t>(</w:t>
            </w:r>
            <w:r w:rsidRPr="004C50D2">
              <w:rPr>
                <w:rFonts w:ascii="Tahoma" w:hAnsi="Tahoma" w:cs="Traditional Arabic" w:hint="cs"/>
                <w:color w:val="000000"/>
                <w:sz w:val="36"/>
                <w:szCs w:val="36"/>
                <w:rtl/>
              </w:rPr>
              <w:t xml:space="preserve">لقمان: </w:t>
            </w:r>
            <w:r w:rsidRPr="00AF733B">
              <w:rPr>
                <w:rFonts w:ascii="Tahoma" w:hAnsi="Tahoma" w:cs="Traditional Arabic" w:hint="cs"/>
                <w:color w:val="000000"/>
                <w:sz w:val="28"/>
                <w:szCs w:val="28"/>
                <w:rtl/>
              </w:rPr>
              <w:t>17</w:t>
            </w:r>
            <w:r>
              <w:rPr>
                <w:rFonts w:ascii="Tahoma" w:hAnsi="Tahoma" w:cs="Traditional Arabic" w:hint="cs"/>
                <w:color w:val="000000"/>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ح</w:t>
            </w:r>
          </w:p>
        </w:tc>
      </w:tr>
      <w:tr w:rsidR="00E108A3" w:rsidTr="00E93162">
        <w:tc>
          <w:tcPr>
            <w:tcW w:w="5778" w:type="dxa"/>
          </w:tcPr>
          <w:p w:rsidR="00E108A3" w:rsidRPr="00371E57" w:rsidRDefault="00E108A3" w:rsidP="00E93162">
            <w:pPr>
              <w:bidi/>
              <w:spacing w:line="276" w:lineRule="auto"/>
              <w:rPr>
                <w:color w:val="000000"/>
                <w:sz w:val="28"/>
                <w:szCs w:val="28"/>
              </w:rPr>
            </w:pPr>
            <w:r w:rsidRPr="00371E57">
              <w:rPr>
                <w:color w:val="000000"/>
                <w:sz w:val="28"/>
                <w:szCs w:val="28"/>
              </w:rPr>
              <w:sym w:font="HQPB5" w:char="F074"/>
            </w:r>
            <w:r w:rsidRPr="00371E57">
              <w:rPr>
                <w:color w:val="000000"/>
                <w:sz w:val="28"/>
                <w:szCs w:val="28"/>
              </w:rPr>
              <w:sym w:font="HQPB2" w:char="F062"/>
            </w:r>
            <w:r w:rsidRPr="00371E57">
              <w:rPr>
                <w:color w:val="000000"/>
                <w:sz w:val="28"/>
                <w:szCs w:val="28"/>
              </w:rPr>
              <w:sym w:font="HQPB4" w:char="F0F6"/>
            </w:r>
            <w:r w:rsidRPr="00371E57">
              <w:rPr>
                <w:color w:val="000000"/>
                <w:sz w:val="28"/>
                <w:szCs w:val="28"/>
              </w:rPr>
              <w:sym w:font="HQPB1" w:char="F08D"/>
            </w:r>
            <w:r w:rsidRPr="00371E57">
              <w:rPr>
                <w:color w:val="000000"/>
                <w:sz w:val="28"/>
                <w:szCs w:val="28"/>
              </w:rPr>
              <w:sym w:font="HQPB5" w:char="F073"/>
            </w:r>
            <w:r w:rsidRPr="00371E57">
              <w:rPr>
                <w:color w:val="000000"/>
                <w:sz w:val="28"/>
                <w:szCs w:val="28"/>
              </w:rPr>
              <w:sym w:font="HQPB2" w:char="F025"/>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2" w:char="F092"/>
            </w:r>
            <w:r w:rsidRPr="00371E57">
              <w:rPr>
                <w:color w:val="000000"/>
                <w:sz w:val="28"/>
                <w:szCs w:val="28"/>
              </w:rPr>
              <w:sym w:font="HQPB4" w:char="F0CE"/>
            </w:r>
            <w:r w:rsidRPr="00371E57">
              <w:rPr>
                <w:color w:val="000000"/>
                <w:sz w:val="28"/>
                <w:szCs w:val="28"/>
              </w:rPr>
              <w:sym w:font="HQPB1" w:char="F0FB"/>
            </w:r>
            <w:r w:rsidRPr="00371E57">
              <w:rPr>
                <w:color w:val="000000"/>
                <w:sz w:val="28"/>
                <w:szCs w:val="28"/>
                <w:rtl/>
              </w:rPr>
              <w:t xml:space="preserve"> </w:t>
            </w:r>
            <w:r w:rsidRPr="00371E57">
              <w:rPr>
                <w:color w:val="000000"/>
                <w:sz w:val="28"/>
                <w:szCs w:val="28"/>
              </w:rPr>
              <w:sym w:font="HQPB4" w:char="F0A3"/>
            </w:r>
            <w:r w:rsidRPr="00371E57">
              <w:rPr>
                <w:color w:val="000000"/>
                <w:sz w:val="28"/>
                <w:szCs w:val="28"/>
              </w:rPr>
              <w:sym w:font="HQPB2" w:char="F060"/>
            </w:r>
            <w:r w:rsidRPr="00371E57">
              <w:rPr>
                <w:color w:val="000000"/>
                <w:sz w:val="28"/>
                <w:szCs w:val="28"/>
              </w:rPr>
              <w:sym w:font="HQPB4" w:char="F0E4"/>
            </w:r>
            <w:r w:rsidRPr="00371E57">
              <w:rPr>
                <w:color w:val="000000"/>
                <w:sz w:val="28"/>
                <w:szCs w:val="28"/>
              </w:rPr>
              <w:sym w:font="HQPB2" w:char="F033"/>
            </w:r>
            <w:r w:rsidRPr="00371E57">
              <w:rPr>
                <w:color w:val="000000"/>
                <w:sz w:val="28"/>
                <w:szCs w:val="28"/>
              </w:rPr>
              <w:sym w:font="HQPB4" w:char="F0CF"/>
            </w:r>
            <w:r w:rsidRPr="00371E57">
              <w:rPr>
                <w:color w:val="000000"/>
                <w:sz w:val="28"/>
                <w:szCs w:val="28"/>
              </w:rPr>
              <w:sym w:font="HQPB1" w:char="F03F"/>
            </w:r>
            <w:r w:rsidRPr="00371E57">
              <w:rPr>
                <w:color w:val="000000"/>
                <w:sz w:val="28"/>
                <w:szCs w:val="28"/>
              </w:rPr>
              <w:sym w:font="HQPB2" w:char="F071"/>
            </w:r>
            <w:r w:rsidRPr="00371E57">
              <w:rPr>
                <w:color w:val="000000"/>
                <w:sz w:val="28"/>
                <w:szCs w:val="28"/>
              </w:rPr>
              <w:sym w:font="HQPB4" w:char="F0E3"/>
            </w:r>
            <w:r w:rsidRPr="00371E57">
              <w:rPr>
                <w:color w:val="000000"/>
                <w:sz w:val="28"/>
                <w:szCs w:val="28"/>
              </w:rPr>
              <w:sym w:font="HQPB2" w:char="F08B"/>
            </w:r>
            <w:r w:rsidRPr="00371E57">
              <w:rPr>
                <w:color w:val="000000"/>
                <w:sz w:val="28"/>
                <w:szCs w:val="28"/>
              </w:rPr>
              <w:sym w:font="HQPB4" w:char="F0E7"/>
            </w:r>
            <w:r w:rsidRPr="00371E57">
              <w:rPr>
                <w:color w:val="000000"/>
                <w:sz w:val="28"/>
                <w:szCs w:val="28"/>
              </w:rPr>
              <w:sym w:font="HQPB1" w:char="F02F"/>
            </w:r>
            <w:r w:rsidRPr="00371E57">
              <w:rPr>
                <w:color w:val="000000"/>
                <w:sz w:val="28"/>
                <w:szCs w:val="28"/>
                <w:rtl/>
              </w:rPr>
              <w:t xml:space="preserve"> </w:t>
            </w:r>
            <w:r w:rsidRPr="00371E57">
              <w:rPr>
                <w:color w:val="000000"/>
                <w:sz w:val="28"/>
                <w:szCs w:val="28"/>
              </w:rPr>
              <w:sym w:font="HQPB5" w:char="F09F"/>
            </w:r>
            <w:r w:rsidRPr="00371E57">
              <w:rPr>
                <w:color w:val="000000"/>
                <w:sz w:val="28"/>
                <w:szCs w:val="28"/>
              </w:rPr>
              <w:sym w:font="HQPB2" w:char="F077"/>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5" w:char="F09A"/>
            </w:r>
            <w:r w:rsidRPr="00371E57">
              <w:rPr>
                <w:color w:val="000000"/>
                <w:sz w:val="28"/>
                <w:szCs w:val="28"/>
              </w:rPr>
              <w:sym w:font="HQPB2" w:char="F0C6"/>
            </w:r>
            <w:r w:rsidRPr="00371E57">
              <w:rPr>
                <w:color w:val="000000"/>
                <w:sz w:val="28"/>
                <w:szCs w:val="28"/>
              </w:rPr>
              <w:sym w:font="HQPB4" w:char="F0F4"/>
            </w:r>
            <w:r w:rsidRPr="00371E57">
              <w:rPr>
                <w:color w:val="000000"/>
                <w:sz w:val="28"/>
                <w:szCs w:val="28"/>
              </w:rPr>
              <w:sym w:font="HQPB1" w:char="F05F"/>
            </w:r>
            <w:r w:rsidRPr="00371E57">
              <w:rPr>
                <w:color w:val="000000"/>
                <w:sz w:val="28"/>
                <w:szCs w:val="28"/>
              </w:rPr>
              <w:sym w:font="HQPB4" w:char="F0A7"/>
            </w:r>
            <w:r w:rsidRPr="00371E57">
              <w:rPr>
                <w:color w:val="000000"/>
                <w:sz w:val="28"/>
                <w:szCs w:val="28"/>
              </w:rPr>
              <w:sym w:font="HQPB1" w:char="F08E"/>
            </w:r>
            <w:r w:rsidRPr="00371E57">
              <w:rPr>
                <w:color w:val="000000"/>
                <w:sz w:val="28"/>
                <w:szCs w:val="28"/>
              </w:rPr>
              <w:sym w:font="HQPB5" w:char="F079"/>
            </w:r>
            <w:r w:rsidRPr="00371E57">
              <w:rPr>
                <w:color w:val="000000"/>
                <w:sz w:val="28"/>
                <w:szCs w:val="28"/>
              </w:rPr>
              <w:sym w:font="HQPB1" w:char="F039"/>
            </w:r>
            <w:r w:rsidRPr="00371E57">
              <w:rPr>
                <w:color w:val="000000"/>
                <w:sz w:val="28"/>
                <w:szCs w:val="28"/>
              </w:rPr>
              <w:sym w:font="HQPB5" w:char="F073"/>
            </w:r>
            <w:r w:rsidRPr="00371E57">
              <w:rPr>
                <w:color w:val="000000"/>
                <w:sz w:val="28"/>
                <w:szCs w:val="28"/>
              </w:rPr>
              <w:sym w:font="HQPB1" w:char="F03F"/>
            </w:r>
            <w:r w:rsidRPr="00371E57">
              <w:rPr>
                <w:color w:val="000000"/>
                <w:sz w:val="28"/>
                <w:szCs w:val="28"/>
                <w:rtl/>
              </w:rPr>
              <w:t xml:space="preserve"> </w:t>
            </w:r>
            <w:r w:rsidRPr="00371E57">
              <w:rPr>
                <w:color w:val="000000"/>
                <w:sz w:val="28"/>
                <w:szCs w:val="28"/>
              </w:rPr>
              <w:sym w:font="HQPB5" w:char="F079"/>
            </w:r>
            <w:r w:rsidRPr="00371E57">
              <w:rPr>
                <w:color w:val="000000"/>
                <w:sz w:val="28"/>
                <w:szCs w:val="28"/>
              </w:rPr>
              <w:sym w:font="HQPB1" w:char="F06C"/>
            </w:r>
            <w:r w:rsidRPr="00371E57">
              <w:rPr>
                <w:color w:val="000000"/>
                <w:sz w:val="28"/>
                <w:szCs w:val="28"/>
              </w:rPr>
              <w:sym w:font="HQPB4" w:char="F095"/>
            </w:r>
            <w:r w:rsidRPr="00371E57">
              <w:rPr>
                <w:color w:val="000000"/>
                <w:sz w:val="28"/>
                <w:szCs w:val="28"/>
              </w:rPr>
              <w:sym w:font="HQPB1" w:char="F08E"/>
            </w:r>
            <w:r w:rsidRPr="00371E57">
              <w:rPr>
                <w:color w:val="000000"/>
                <w:sz w:val="28"/>
                <w:szCs w:val="28"/>
              </w:rPr>
              <w:sym w:font="HQPB5" w:char="F079"/>
            </w:r>
            <w:r w:rsidRPr="00371E57">
              <w:rPr>
                <w:color w:val="000000"/>
                <w:sz w:val="28"/>
                <w:szCs w:val="28"/>
              </w:rPr>
              <w:sym w:font="HQPB1" w:char="F039"/>
            </w:r>
            <w:r w:rsidRPr="00371E57">
              <w:rPr>
                <w:color w:val="000000"/>
                <w:sz w:val="28"/>
                <w:szCs w:val="28"/>
              </w:rPr>
              <w:sym w:font="HQPB5" w:char="F073"/>
            </w:r>
            <w:r w:rsidRPr="00371E57">
              <w:rPr>
                <w:color w:val="000000"/>
                <w:sz w:val="28"/>
                <w:szCs w:val="28"/>
              </w:rPr>
              <w:sym w:font="HQPB1" w:char="F03F"/>
            </w:r>
            <w:r w:rsidRPr="00371E57">
              <w:rPr>
                <w:color w:val="000000"/>
                <w:sz w:val="28"/>
                <w:szCs w:val="28"/>
                <w:rtl/>
              </w:rPr>
              <w:t xml:space="preserve"> </w:t>
            </w:r>
            <w:r w:rsidRPr="00371E57">
              <w:rPr>
                <w:color w:val="000000"/>
                <w:sz w:val="28"/>
                <w:szCs w:val="28"/>
              </w:rPr>
              <w:sym w:font="HQPB4" w:char="F0CF"/>
            </w:r>
            <w:r w:rsidRPr="00371E57">
              <w:rPr>
                <w:color w:val="000000"/>
                <w:sz w:val="28"/>
                <w:szCs w:val="28"/>
              </w:rPr>
              <w:sym w:font="HQPB2" w:char="F070"/>
            </w:r>
            <w:r w:rsidRPr="00371E57">
              <w:rPr>
                <w:color w:val="000000"/>
                <w:sz w:val="28"/>
                <w:szCs w:val="28"/>
              </w:rPr>
              <w:sym w:font="HQPB4" w:char="F0A8"/>
            </w:r>
            <w:r w:rsidRPr="00371E57">
              <w:rPr>
                <w:color w:val="000000"/>
                <w:sz w:val="28"/>
                <w:szCs w:val="28"/>
              </w:rPr>
              <w:sym w:font="HQPB2" w:char="F08A"/>
            </w:r>
            <w:r w:rsidRPr="00371E57">
              <w:rPr>
                <w:color w:val="000000"/>
                <w:sz w:val="28"/>
                <w:szCs w:val="28"/>
              </w:rPr>
              <w:sym w:font="HQPB4" w:char="F0CE"/>
            </w:r>
            <w:r w:rsidRPr="00371E57">
              <w:rPr>
                <w:color w:val="000000"/>
                <w:sz w:val="28"/>
                <w:szCs w:val="28"/>
              </w:rPr>
              <w:sym w:font="HQPB2" w:char="F03D"/>
            </w:r>
            <w:r w:rsidRPr="00371E57">
              <w:rPr>
                <w:color w:val="000000"/>
                <w:sz w:val="28"/>
                <w:szCs w:val="28"/>
              </w:rPr>
              <w:sym w:font="HQPB4" w:char="F0CE"/>
            </w:r>
            <w:r w:rsidRPr="00371E57">
              <w:rPr>
                <w:color w:val="000000"/>
                <w:sz w:val="28"/>
                <w:szCs w:val="28"/>
              </w:rPr>
              <w:sym w:font="HQPB2" w:char="F067"/>
            </w:r>
            <w:r w:rsidRPr="00371E57">
              <w:rPr>
                <w:color w:val="000000"/>
                <w:sz w:val="28"/>
                <w:szCs w:val="28"/>
              </w:rPr>
              <w:sym w:font="HQPB2" w:char="F0BB"/>
            </w:r>
            <w:r w:rsidRPr="00371E57">
              <w:rPr>
                <w:color w:val="000000"/>
                <w:sz w:val="28"/>
                <w:szCs w:val="28"/>
              </w:rPr>
              <w:sym w:font="HQPB5" w:char="F079"/>
            </w:r>
            <w:r w:rsidRPr="00371E57">
              <w:rPr>
                <w:color w:val="000000"/>
                <w:sz w:val="28"/>
                <w:szCs w:val="28"/>
              </w:rPr>
              <w:sym w:font="HQPB1" w:char="F066"/>
            </w:r>
            <w:r w:rsidRPr="00371E57">
              <w:rPr>
                <w:color w:val="000000"/>
                <w:sz w:val="28"/>
                <w:szCs w:val="28"/>
              </w:rPr>
              <w:sym w:font="HQPB4" w:char="F0F8"/>
            </w:r>
            <w:r w:rsidRPr="00371E57">
              <w:rPr>
                <w:color w:val="000000"/>
                <w:sz w:val="28"/>
                <w:szCs w:val="28"/>
              </w:rPr>
              <w:sym w:font="HQPB2" w:char="F039"/>
            </w:r>
            <w:r w:rsidRPr="00371E57">
              <w:rPr>
                <w:color w:val="000000"/>
                <w:sz w:val="28"/>
                <w:szCs w:val="28"/>
              </w:rPr>
              <w:sym w:font="HQPB5" w:char="F024"/>
            </w:r>
            <w:r w:rsidRPr="00371E57">
              <w:rPr>
                <w:color w:val="000000"/>
                <w:sz w:val="28"/>
                <w:szCs w:val="28"/>
              </w:rPr>
              <w:sym w:font="HQPB1" w:char="F023"/>
            </w:r>
            <w:r w:rsidRPr="00371E57">
              <w:rPr>
                <w:color w:val="000000"/>
                <w:sz w:val="28"/>
                <w:szCs w:val="28"/>
                <w:rtl/>
              </w:rPr>
              <w:t xml:space="preserve"> </w:t>
            </w:r>
            <w:r w:rsidRPr="00371E57">
              <w:rPr>
                <w:color w:val="000000"/>
                <w:sz w:val="28"/>
                <w:szCs w:val="28"/>
              </w:rPr>
              <w:sym w:font="HQPB5" w:char="F034"/>
            </w:r>
            <w:r w:rsidRPr="00371E57">
              <w:rPr>
                <w:color w:val="000000"/>
                <w:sz w:val="28"/>
                <w:szCs w:val="28"/>
              </w:rPr>
              <w:sym w:font="HQPB2" w:char="F092"/>
            </w:r>
            <w:r w:rsidRPr="00371E57">
              <w:rPr>
                <w:color w:val="000000"/>
                <w:sz w:val="28"/>
                <w:szCs w:val="28"/>
              </w:rPr>
              <w:sym w:font="HQPB5" w:char="F06E"/>
            </w:r>
            <w:r w:rsidRPr="00371E57">
              <w:rPr>
                <w:color w:val="000000"/>
                <w:sz w:val="28"/>
                <w:szCs w:val="28"/>
              </w:rPr>
              <w:sym w:font="HQPB2" w:char="F03C"/>
            </w:r>
            <w:r w:rsidRPr="00371E57">
              <w:rPr>
                <w:color w:val="000000"/>
                <w:sz w:val="28"/>
                <w:szCs w:val="28"/>
              </w:rPr>
              <w:sym w:font="HQPB2" w:char="F072"/>
            </w:r>
            <w:r w:rsidRPr="00371E57">
              <w:rPr>
                <w:color w:val="000000"/>
                <w:sz w:val="28"/>
                <w:szCs w:val="28"/>
              </w:rPr>
              <w:sym w:font="HQPB5" w:char="F057"/>
            </w:r>
            <w:r w:rsidRPr="00371E57">
              <w:rPr>
                <w:color w:val="000000"/>
                <w:sz w:val="28"/>
                <w:szCs w:val="28"/>
              </w:rPr>
              <w:sym w:font="HQPB2" w:char="F07B"/>
            </w:r>
            <w:r w:rsidRPr="00371E57">
              <w:rPr>
                <w:color w:val="000000"/>
                <w:sz w:val="28"/>
                <w:szCs w:val="28"/>
              </w:rPr>
              <w:sym w:font="HQPB5" w:char="F024"/>
            </w:r>
            <w:r w:rsidRPr="00371E57">
              <w:rPr>
                <w:color w:val="000000"/>
                <w:sz w:val="28"/>
                <w:szCs w:val="28"/>
              </w:rPr>
              <w:sym w:font="HQPB1" w:char="F023"/>
            </w:r>
            <w:r w:rsidRPr="00371E57">
              <w:rPr>
                <w:color w:val="000000"/>
                <w:sz w:val="28"/>
                <w:szCs w:val="28"/>
                <w:rtl/>
              </w:rPr>
              <w:t xml:space="preserve"> </w:t>
            </w:r>
            <w:r w:rsidRPr="00371E57">
              <w:rPr>
                <w:color w:val="000000"/>
                <w:sz w:val="28"/>
                <w:szCs w:val="28"/>
              </w:rPr>
              <w:sym w:font="HQPB4" w:char="F028"/>
            </w:r>
            <w:r w:rsidRPr="00371E57">
              <w:rPr>
                <w:color w:val="000000"/>
                <w:sz w:val="28"/>
                <w:szCs w:val="28"/>
                <w:rtl/>
              </w:rPr>
              <w:t xml:space="preserve"> </w:t>
            </w:r>
          </w:p>
        </w:tc>
        <w:tc>
          <w:tcPr>
            <w:tcW w:w="2268" w:type="dxa"/>
          </w:tcPr>
          <w:p w:rsidR="00E108A3" w:rsidRDefault="00E108A3" w:rsidP="00E93162">
            <w:pPr>
              <w:bidi/>
              <w:spacing w:line="276" w:lineRule="auto"/>
              <w:rPr>
                <w:rFonts w:ascii="Tahoma" w:hAnsi="Tahoma" w:cs="Traditional Arabic"/>
                <w:color w:val="000000"/>
                <w:sz w:val="36"/>
                <w:szCs w:val="36"/>
                <w:rtl/>
              </w:rPr>
            </w:pPr>
            <w:r>
              <w:rPr>
                <w:rFonts w:cs="Traditional Arabic" w:hint="cs"/>
                <w:sz w:val="36"/>
                <w:szCs w:val="36"/>
                <w:rtl/>
              </w:rPr>
              <w:t xml:space="preserve">(الأحزاب: </w:t>
            </w:r>
            <w:r>
              <w:rPr>
                <w:rFonts w:cs="Traditional Arabic" w:hint="cs"/>
                <w:sz w:val="28"/>
                <w:szCs w:val="28"/>
                <w:rtl/>
              </w:rPr>
              <w:t>3</w:t>
            </w:r>
            <w:r w:rsidRPr="00361E3D">
              <w:rPr>
                <w:rFonts w:cs="Traditional Arabic" w:hint="cs"/>
                <w:sz w:val="28"/>
                <w:szCs w:val="28"/>
                <w:rtl/>
              </w:rPr>
              <w:t>3</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32</w:t>
            </w:r>
          </w:p>
        </w:tc>
      </w:tr>
      <w:tr w:rsidR="00E108A3" w:rsidTr="00E93162">
        <w:tc>
          <w:tcPr>
            <w:tcW w:w="5778" w:type="dxa"/>
          </w:tcPr>
          <w:p w:rsidR="00E108A3" w:rsidRDefault="00E108A3" w:rsidP="00E93162">
            <w:pPr>
              <w:bidi/>
              <w:spacing w:line="276" w:lineRule="auto"/>
              <w:rPr>
                <w:rFonts w:cs="Traditional Arabic"/>
                <w:sz w:val="36"/>
                <w:szCs w:val="36"/>
                <w:rtl/>
              </w:rPr>
            </w:pPr>
            <w:r>
              <w:rPr>
                <w:color w:val="000000"/>
                <w:sz w:val="28"/>
                <w:szCs w:val="28"/>
              </w:rPr>
              <w:sym w:font="HQPB5" w:char="F0AA"/>
            </w:r>
            <w:r w:rsidRPr="00371E57">
              <w:rPr>
                <w:color w:val="000000"/>
                <w:sz w:val="28"/>
                <w:szCs w:val="28"/>
              </w:rPr>
              <w:sym w:font="HQPB5" w:char="F0AA"/>
            </w:r>
            <w:r w:rsidRPr="00371E57">
              <w:rPr>
                <w:color w:val="000000"/>
                <w:sz w:val="28"/>
                <w:szCs w:val="28"/>
              </w:rPr>
              <w:sym w:font="HQPB1" w:char="F021"/>
            </w:r>
            <w:r w:rsidRPr="00371E57">
              <w:rPr>
                <w:color w:val="000000"/>
                <w:sz w:val="28"/>
                <w:szCs w:val="28"/>
              </w:rPr>
              <w:sym w:font="HQPB5" w:char="F024"/>
            </w:r>
            <w:r w:rsidRPr="00371E57">
              <w:rPr>
                <w:color w:val="000000"/>
                <w:sz w:val="28"/>
                <w:szCs w:val="28"/>
              </w:rPr>
              <w:sym w:font="HQPB1" w:char="F023"/>
            </w:r>
            <w:r w:rsidRPr="00371E57">
              <w:rPr>
                <w:color w:val="000000"/>
                <w:sz w:val="28"/>
                <w:szCs w:val="28"/>
                <w:rtl/>
              </w:rPr>
              <w:t xml:space="preserve"> </w:t>
            </w:r>
            <w:r w:rsidRPr="00371E57">
              <w:rPr>
                <w:color w:val="000000"/>
                <w:sz w:val="28"/>
                <w:szCs w:val="28"/>
              </w:rPr>
              <w:sym w:font="HQPB4" w:char="F0DF"/>
            </w:r>
            <w:r w:rsidRPr="00371E57">
              <w:rPr>
                <w:color w:val="000000"/>
                <w:sz w:val="28"/>
                <w:szCs w:val="28"/>
              </w:rPr>
              <w:sym w:font="HQPB2" w:char="F02C"/>
            </w:r>
            <w:r w:rsidRPr="00371E57">
              <w:rPr>
                <w:color w:val="000000"/>
                <w:sz w:val="28"/>
                <w:szCs w:val="28"/>
              </w:rPr>
              <w:sym w:font="HQPB4" w:char="F0CE"/>
            </w:r>
            <w:r w:rsidRPr="00371E57">
              <w:rPr>
                <w:color w:val="000000"/>
                <w:sz w:val="28"/>
                <w:szCs w:val="28"/>
              </w:rPr>
              <w:sym w:font="HQPB2" w:char="F03D"/>
            </w:r>
            <w:r w:rsidRPr="00371E57">
              <w:rPr>
                <w:color w:val="000000"/>
                <w:sz w:val="28"/>
                <w:szCs w:val="28"/>
              </w:rPr>
              <w:sym w:font="HQPB2" w:char="F0BB"/>
            </w:r>
            <w:r w:rsidRPr="00371E57">
              <w:rPr>
                <w:color w:val="000000"/>
                <w:sz w:val="28"/>
                <w:szCs w:val="28"/>
              </w:rPr>
              <w:sym w:font="HQPB5" w:char="F079"/>
            </w:r>
            <w:r w:rsidRPr="00371E57">
              <w:rPr>
                <w:color w:val="000000"/>
                <w:sz w:val="28"/>
                <w:szCs w:val="28"/>
              </w:rPr>
              <w:sym w:font="HQPB1" w:char="F07A"/>
            </w:r>
            <w:r w:rsidRPr="00371E57">
              <w:rPr>
                <w:color w:val="000000"/>
                <w:sz w:val="28"/>
                <w:szCs w:val="28"/>
                <w:rtl/>
              </w:rPr>
              <w:t xml:space="preserve"> </w:t>
            </w:r>
            <w:r w:rsidRPr="00371E57">
              <w:rPr>
                <w:color w:val="000000"/>
                <w:sz w:val="28"/>
                <w:szCs w:val="28"/>
              </w:rPr>
              <w:sym w:font="HQPB4" w:char="F0C8"/>
            </w:r>
            <w:r w:rsidRPr="00371E57">
              <w:rPr>
                <w:color w:val="000000"/>
                <w:sz w:val="28"/>
                <w:szCs w:val="28"/>
              </w:rPr>
              <w:sym w:font="HQPB4" w:char="F065"/>
            </w:r>
            <w:r w:rsidRPr="00371E57">
              <w:rPr>
                <w:color w:val="000000"/>
                <w:sz w:val="28"/>
                <w:szCs w:val="28"/>
              </w:rPr>
              <w:sym w:font="HQPB2" w:char="F040"/>
            </w:r>
            <w:r w:rsidRPr="00371E57">
              <w:rPr>
                <w:color w:val="000000"/>
                <w:sz w:val="28"/>
                <w:szCs w:val="28"/>
              </w:rPr>
              <w:sym w:font="HQPB4" w:char="F0E0"/>
            </w:r>
            <w:r w:rsidRPr="00371E57">
              <w:rPr>
                <w:color w:val="000000"/>
                <w:sz w:val="28"/>
                <w:szCs w:val="28"/>
              </w:rPr>
              <w:sym w:font="HQPB2" w:char="F032"/>
            </w:r>
            <w:r w:rsidRPr="00371E57">
              <w:rPr>
                <w:color w:val="000000"/>
                <w:sz w:val="28"/>
                <w:szCs w:val="28"/>
                <w:rtl/>
              </w:rPr>
              <w:t xml:space="preserve"> </w:t>
            </w:r>
            <w:r w:rsidRPr="00371E57">
              <w:rPr>
                <w:color w:val="000000"/>
                <w:sz w:val="28"/>
                <w:szCs w:val="28"/>
              </w:rPr>
              <w:sym w:font="HQPB4" w:char="F026"/>
            </w:r>
            <w:r w:rsidRPr="00371E57">
              <w:rPr>
                <w:color w:val="000000"/>
                <w:sz w:val="28"/>
                <w:szCs w:val="28"/>
              </w:rPr>
              <w:sym w:font="HQPB2" w:char="F0E4"/>
            </w:r>
            <w:r w:rsidRPr="00371E57">
              <w:rPr>
                <w:color w:val="000000"/>
                <w:sz w:val="28"/>
                <w:szCs w:val="28"/>
              </w:rPr>
              <w:sym w:font="HQPB4" w:char="F0F3"/>
            </w:r>
            <w:r w:rsidRPr="00371E57">
              <w:rPr>
                <w:color w:val="000000"/>
                <w:sz w:val="28"/>
                <w:szCs w:val="28"/>
              </w:rPr>
              <w:sym w:font="HQPB2" w:char="F0D3"/>
            </w:r>
            <w:r w:rsidRPr="00371E57">
              <w:rPr>
                <w:color w:val="000000"/>
                <w:sz w:val="28"/>
                <w:szCs w:val="28"/>
              </w:rPr>
              <w:sym w:font="HQPB5" w:char="F078"/>
            </w:r>
            <w:r w:rsidRPr="00371E57">
              <w:rPr>
                <w:color w:val="000000"/>
                <w:sz w:val="28"/>
                <w:szCs w:val="28"/>
              </w:rPr>
              <w:sym w:font="HQPB1" w:char="F0AB"/>
            </w:r>
            <w:r w:rsidRPr="00371E57">
              <w:rPr>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w:t>
            </w:r>
            <w:r w:rsidRPr="00253F25">
              <w:rPr>
                <w:rFonts w:cs="Traditional Arabic" w:hint="cs"/>
                <w:sz w:val="36"/>
                <w:szCs w:val="36"/>
                <w:rtl/>
              </w:rPr>
              <w:t xml:space="preserve">الزمر: </w:t>
            </w:r>
            <w:r w:rsidRPr="002C46AC">
              <w:rPr>
                <w:rFonts w:cs="Traditional Arabic" w:hint="cs"/>
                <w:sz w:val="28"/>
                <w:szCs w:val="28"/>
                <w:rtl/>
              </w:rPr>
              <w:t>62</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4</w:t>
            </w:r>
          </w:p>
        </w:tc>
      </w:tr>
      <w:tr w:rsidR="00E108A3" w:rsidTr="00E93162">
        <w:tc>
          <w:tcPr>
            <w:tcW w:w="5778" w:type="dxa"/>
          </w:tcPr>
          <w:p w:rsidR="00E108A3" w:rsidRDefault="00E108A3" w:rsidP="00E93162">
            <w:pPr>
              <w:bidi/>
              <w:spacing w:line="276" w:lineRule="auto"/>
              <w:rPr>
                <w:rFonts w:cs="Traditional Arabic"/>
                <w:sz w:val="36"/>
                <w:szCs w:val="36"/>
                <w:rtl/>
              </w:rPr>
            </w:pPr>
            <w:r w:rsidRPr="00371E57">
              <w:rPr>
                <w:color w:val="000000"/>
                <w:sz w:val="28"/>
                <w:szCs w:val="28"/>
              </w:rPr>
              <w:lastRenderedPageBreak/>
              <w:sym w:font="HQPB2" w:char="F0D3"/>
            </w:r>
            <w:r w:rsidRPr="00371E57">
              <w:rPr>
                <w:color w:val="000000"/>
                <w:sz w:val="28"/>
                <w:szCs w:val="28"/>
              </w:rPr>
              <w:sym w:font="HQPB4" w:char="F0C5"/>
            </w:r>
            <w:r w:rsidRPr="00371E57">
              <w:rPr>
                <w:color w:val="000000"/>
                <w:sz w:val="28"/>
                <w:szCs w:val="28"/>
              </w:rPr>
              <w:sym w:font="HQPB1" w:char="F0D3"/>
            </w:r>
            <w:r w:rsidRPr="00371E57">
              <w:rPr>
                <w:color w:val="000000"/>
                <w:sz w:val="28"/>
                <w:szCs w:val="28"/>
              </w:rPr>
              <w:sym w:font="HQPB4" w:char="F0E8"/>
            </w:r>
            <w:r w:rsidRPr="00371E57">
              <w:rPr>
                <w:color w:val="000000"/>
                <w:sz w:val="28"/>
                <w:szCs w:val="28"/>
              </w:rPr>
              <w:sym w:font="HQPB2" w:char="F025"/>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2" w:char="F04E"/>
            </w:r>
            <w:r w:rsidRPr="00371E57">
              <w:rPr>
                <w:color w:val="000000"/>
                <w:sz w:val="28"/>
                <w:szCs w:val="28"/>
              </w:rPr>
              <w:sym w:font="HQPB4" w:char="F0E6"/>
            </w:r>
            <w:r w:rsidRPr="00371E57">
              <w:rPr>
                <w:color w:val="000000"/>
                <w:sz w:val="28"/>
                <w:szCs w:val="28"/>
              </w:rPr>
              <w:sym w:font="HQPB2" w:char="F068"/>
            </w:r>
            <w:r w:rsidRPr="00371E57">
              <w:rPr>
                <w:color w:val="000000"/>
                <w:sz w:val="28"/>
                <w:szCs w:val="28"/>
              </w:rPr>
              <w:sym w:font="HQPB5" w:char="F075"/>
            </w:r>
            <w:r w:rsidRPr="00371E57">
              <w:rPr>
                <w:color w:val="000000"/>
                <w:sz w:val="28"/>
                <w:szCs w:val="28"/>
              </w:rPr>
              <w:sym w:font="HQPB2" w:char="F05A"/>
            </w:r>
            <w:r w:rsidRPr="00371E57">
              <w:rPr>
                <w:color w:val="000000"/>
                <w:sz w:val="28"/>
                <w:szCs w:val="28"/>
              </w:rPr>
              <w:sym w:font="HQPB4" w:char="F0F7"/>
            </w:r>
            <w:r w:rsidRPr="00371E57">
              <w:rPr>
                <w:color w:val="000000"/>
                <w:sz w:val="28"/>
                <w:szCs w:val="28"/>
              </w:rPr>
              <w:sym w:font="HQPB2" w:char="F08F"/>
            </w:r>
            <w:r w:rsidRPr="00371E57">
              <w:rPr>
                <w:color w:val="000000"/>
                <w:sz w:val="28"/>
                <w:szCs w:val="28"/>
              </w:rPr>
              <w:sym w:font="HQPB5" w:char="F074"/>
            </w:r>
            <w:r w:rsidRPr="00371E57">
              <w:rPr>
                <w:color w:val="000000"/>
                <w:sz w:val="28"/>
                <w:szCs w:val="28"/>
              </w:rPr>
              <w:sym w:font="HQPB1" w:char="F02F"/>
            </w:r>
            <w:r w:rsidRPr="00371E57">
              <w:rPr>
                <w:color w:val="000000"/>
                <w:sz w:val="28"/>
                <w:szCs w:val="28"/>
                <w:rtl/>
              </w:rPr>
              <w:t xml:space="preserve"> </w:t>
            </w:r>
            <w:r w:rsidRPr="00371E57">
              <w:rPr>
                <w:color w:val="000000"/>
                <w:sz w:val="28"/>
                <w:szCs w:val="28"/>
              </w:rPr>
              <w:sym w:font="HQPB4" w:char="F0C8"/>
            </w:r>
            <w:r w:rsidRPr="00371E57">
              <w:rPr>
                <w:color w:val="000000"/>
                <w:sz w:val="28"/>
                <w:szCs w:val="28"/>
              </w:rPr>
              <w:sym w:font="HQPB4" w:char="F064"/>
            </w:r>
            <w:r w:rsidRPr="00371E57">
              <w:rPr>
                <w:color w:val="000000"/>
                <w:sz w:val="28"/>
                <w:szCs w:val="28"/>
              </w:rPr>
              <w:sym w:font="HQPB2" w:char="F02C"/>
            </w:r>
            <w:r w:rsidRPr="00371E57">
              <w:rPr>
                <w:color w:val="000000"/>
                <w:sz w:val="28"/>
                <w:szCs w:val="28"/>
              </w:rPr>
              <w:sym w:font="HQPB5" w:char="F070"/>
            </w:r>
            <w:r w:rsidRPr="00371E57">
              <w:rPr>
                <w:color w:val="000000"/>
                <w:sz w:val="28"/>
                <w:szCs w:val="28"/>
              </w:rPr>
              <w:sym w:font="HQPB1" w:char="F074"/>
            </w:r>
            <w:r w:rsidRPr="00371E57">
              <w:rPr>
                <w:color w:val="000000"/>
                <w:sz w:val="28"/>
                <w:szCs w:val="28"/>
              </w:rPr>
              <w:sym w:font="HQPB4" w:char="F0F8"/>
            </w:r>
            <w:r w:rsidRPr="00371E57">
              <w:rPr>
                <w:color w:val="000000"/>
                <w:sz w:val="28"/>
                <w:szCs w:val="28"/>
              </w:rPr>
              <w:sym w:font="HQPB2" w:char="F03A"/>
            </w:r>
            <w:r w:rsidRPr="00371E57">
              <w:rPr>
                <w:color w:val="000000"/>
                <w:sz w:val="28"/>
                <w:szCs w:val="28"/>
              </w:rPr>
              <w:sym w:font="HQPB5" w:char="F024"/>
            </w:r>
            <w:r w:rsidRPr="00371E57">
              <w:rPr>
                <w:color w:val="000000"/>
                <w:sz w:val="28"/>
                <w:szCs w:val="28"/>
              </w:rPr>
              <w:sym w:font="HQPB1" w:char="F024"/>
            </w:r>
            <w:r w:rsidRPr="00371E57">
              <w:rPr>
                <w:color w:val="000000"/>
                <w:sz w:val="28"/>
                <w:szCs w:val="28"/>
              </w:rPr>
              <w:sym w:font="HQPB4" w:char="F0CE"/>
            </w:r>
            <w:r w:rsidRPr="00371E57">
              <w:rPr>
                <w:color w:val="000000"/>
                <w:sz w:val="28"/>
                <w:szCs w:val="28"/>
              </w:rPr>
              <w:sym w:font="HQPB1" w:char="F02F"/>
            </w:r>
            <w:r>
              <w:rPr>
                <w:rFonts w:hint="cs"/>
                <w:color w:val="000000"/>
                <w:sz w:val="28"/>
                <w:szCs w:val="28"/>
                <w:rtl/>
              </w:rPr>
              <w:t xml:space="preserve"> </w:t>
            </w:r>
          </w:p>
        </w:tc>
        <w:tc>
          <w:tcPr>
            <w:tcW w:w="2268" w:type="dxa"/>
          </w:tcPr>
          <w:p w:rsidR="00E108A3" w:rsidRDefault="00E108A3" w:rsidP="00E93162">
            <w:pPr>
              <w:bidi/>
              <w:spacing w:line="276" w:lineRule="auto"/>
              <w:rPr>
                <w:rFonts w:cs="Traditional Arabic"/>
                <w:sz w:val="36"/>
                <w:szCs w:val="36"/>
                <w:rtl/>
              </w:rPr>
            </w:pPr>
            <w:r>
              <w:rPr>
                <w:rFonts w:cs="Traditional Arabic" w:hint="cs"/>
                <w:sz w:val="36"/>
                <w:szCs w:val="36"/>
                <w:rtl/>
              </w:rPr>
              <w:t>(</w:t>
            </w:r>
            <w:r w:rsidRPr="008972B6">
              <w:rPr>
                <w:rFonts w:cs="Traditional Arabic" w:hint="cs"/>
                <w:sz w:val="36"/>
                <w:szCs w:val="36"/>
                <w:rtl/>
              </w:rPr>
              <w:t>الزمر</w:t>
            </w:r>
            <w:r>
              <w:rPr>
                <w:rFonts w:cs="Traditional Arabic" w:hint="cs"/>
                <w:sz w:val="36"/>
                <w:szCs w:val="36"/>
                <w:rtl/>
              </w:rPr>
              <w:t>:</w:t>
            </w:r>
            <w:r w:rsidRPr="0019113A">
              <w:rPr>
                <w:rFonts w:cs="Traditional Arabic" w:hint="cs"/>
                <w:sz w:val="28"/>
                <w:szCs w:val="28"/>
                <w:rtl/>
              </w:rPr>
              <w:t>75</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3</w:t>
            </w:r>
          </w:p>
        </w:tc>
      </w:tr>
      <w:tr w:rsidR="00E108A3" w:rsidTr="00E93162">
        <w:tc>
          <w:tcPr>
            <w:tcW w:w="5778" w:type="dxa"/>
          </w:tcPr>
          <w:p w:rsidR="00E108A3" w:rsidRDefault="00E108A3" w:rsidP="00E93162">
            <w:pPr>
              <w:bidi/>
              <w:spacing w:line="276" w:lineRule="auto"/>
              <w:rPr>
                <w:rFonts w:cs="Traditional Arabic"/>
                <w:sz w:val="36"/>
                <w:szCs w:val="36"/>
                <w:rtl/>
              </w:rPr>
            </w:pPr>
            <w:r w:rsidRPr="00371E57">
              <w:rPr>
                <w:color w:val="000000"/>
                <w:sz w:val="28"/>
                <w:szCs w:val="28"/>
              </w:rPr>
              <w:sym w:font="HQPB4" w:char="F034"/>
            </w:r>
            <w:r w:rsidRPr="00371E57">
              <w:rPr>
                <w:color w:val="000000"/>
                <w:sz w:val="28"/>
                <w:szCs w:val="28"/>
                <w:rtl/>
              </w:rPr>
              <w:t xml:space="preserve"> </w:t>
            </w:r>
            <w:r w:rsidRPr="00371E57">
              <w:rPr>
                <w:color w:val="000000"/>
                <w:sz w:val="28"/>
                <w:szCs w:val="28"/>
              </w:rPr>
              <w:sym w:font="HQPB5" w:char="F09F"/>
            </w:r>
            <w:r w:rsidRPr="00371E57">
              <w:rPr>
                <w:color w:val="000000"/>
                <w:sz w:val="28"/>
                <w:szCs w:val="28"/>
              </w:rPr>
              <w:sym w:font="HQPB2" w:char="F077"/>
            </w:r>
            <w:r w:rsidRPr="00371E57">
              <w:rPr>
                <w:color w:val="000000"/>
                <w:sz w:val="28"/>
                <w:szCs w:val="28"/>
              </w:rPr>
              <w:sym w:font="HQPB4" w:char="F0F6"/>
            </w:r>
            <w:r w:rsidRPr="00371E57">
              <w:rPr>
                <w:color w:val="000000"/>
                <w:sz w:val="28"/>
                <w:szCs w:val="28"/>
              </w:rPr>
              <w:sym w:font="HQPB2" w:char="F071"/>
            </w:r>
            <w:r w:rsidRPr="00371E57">
              <w:rPr>
                <w:color w:val="000000"/>
                <w:sz w:val="28"/>
                <w:szCs w:val="28"/>
              </w:rPr>
              <w:sym w:font="HQPB5" w:char="F073"/>
            </w:r>
            <w:r w:rsidRPr="00371E57">
              <w:rPr>
                <w:color w:val="000000"/>
                <w:sz w:val="28"/>
                <w:szCs w:val="28"/>
              </w:rPr>
              <w:sym w:font="HQPB2" w:char="F039"/>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4" w:char="F0D7"/>
            </w:r>
            <w:r w:rsidRPr="00371E57">
              <w:rPr>
                <w:color w:val="000000"/>
                <w:sz w:val="28"/>
                <w:szCs w:val="28"/>
              </w:rPr>
              <w:sym w:font="HQPB2" w:char="F070"/>
            </w:r>
            <w:r w:rsidRPr="00371E57">
              <w:rPr>
                <w:color w:val="000000"/>
                <w:sz w:val="28"/>
                <w:szCs w:val="28"/>
              </w:rPr>
              <w:sym w:font="HQPB5" w:char="F079"/>
            </w:r>
            <w:r w:rsidRPr="00371E57">
              <w:rPr>
                <w:color w:val="000000"/>
                <w:sz w:val="28"/>
                <w:szCs w:val="28"/>
              </w:rPr>
              <w:sym w:font="HQPB2" w:char="F04A"/>
            </w:r>
            <w:r w:rsidRPr="00371E57">
              <w:rPr>
                <w:color w:val="000000"/>
                <w:sz w:val="28"/>
                <w:szCs w:val="28"/>
              </w:rPr>
              <w:sym w:font="HQPB4" w:char="F0CE"/>
            </w:r>
            <w:r w:rsidRPr="00371E57">
              <w:rPr>
                <w:color w:val="000000"/>
                <w:sz w:val="28"/>
                <w:szCs w:val="28"/>
              </w:rPr>
              <w:sym w:font="HQPB2" w:char="F03D"/>
            </w:r>
            <w:r w:rsidRPr="00371E57">
              <w:rPr>
                <w:color w:val="000000"/>
                <w:sz w:val="28"/>
                <w:szCs w:val="28"/>
              </w:rPr>
              <w:sym w:font="HQPB5" w:char="F078"/>
            </w:r>
            <w:r w:rsidRPr="00371E57">
              <w:rPr>
                <w:color w:val="000000"/>
                <w:sz w:val="28"/>
                <w:szCs w:val="28"/>
              </w:rPr>
              <w:sym w:font="HQPB2" w:char="F02E"/>
            </w:r>
            <w:r w:rsidRPr="00371E57">
              <w:rPr>
                <w:color w:val="000000"/>
                <w:sz w:val="28"/>
                <w:szCs w:val="28"/>
                <w:rtl/>
              </w:rPr>
              <w:t xml:space="preserve"> </w:t>
            </w:r>
            <w:r w:rsidRPr="00371E57">
              <w:rPr>
                <w:color w:val="000000"/>
                <w:sz w:val="28"/>
                <w:szCs w:val="28"/>
              </w:rPr>
              <w:sym w:font="HQPB4" w:char="F0F4"/>
            </w:r>
            <w:r w:rsidRPr="00371E57">
              <w:rPr>
                <w:color w:val="000000"/>
                <w:sz w:val="28"/>
                <w:szCs w:val="28"/>
              </w:rPr>
              <w:sym w:font="HQPB1" w:char="F04D"/>
            </w:r>
            <w:r w:rsidRPr="00371E57">
              <w:rPr>
                <w:color w:val="000000"/>
                <w:sz w:val="28"/>
                <w:szCs w:val="28"/>
              </w:rPr>
              <w:sym w:font="HQPB5" w:char="F073"/>
            </w:r>
            <w:r w:rsidRPr="00371E57">
              <w:rPr>
                <w:color w:val="000000"/>
                <w:sz w:val="28"/>
                <w:szCs w:val="28"/>
              </w:rPr>
              <w:sym w:font="HQPB2" w:char="F029"/>
            </w:r>
            <w:r w:rsidRPr="00371E57">
              <w:rPr>
                <w:color w:val="000000"/>
                <w:sz w:val="28"/>
                <w:szCs w:val="28"/>
              </w:rPr>
              <w:sym w:font="HQPB5" w:char="F074"/>
            </w:r>
            <w:r w:rsidRPr="00371E57">
              <w:rPr>
                <w:color w:val="000000"/>
                <w:sz w:val="28"/>
                <w:szCs w:val="28"/>
              </w:rPr>
              <w:sym w:font="HQPB1" w:char="F037"/>
            </w:r>
            <w:r w:rsidRPr="00371E57">
              <w:rPr>
                <w:color w:val="000000"/>
                <w:sz w:val="28"/>
                <w:szCs w:val="28"/>
              </w:rPr>
              <w:sym w:font="HQPB5" w:char="F079"/>
            </w:r>
            <w:r w:rsidRPr="00371E57">
              <w:rPr>
                <w:color w:val="000000"/>
                <w:sz w:val="28"/>
                <w:szCs w:val="28"/>
              </w:rPr>
              <w:sym w:font="HQPB1" w:char="F099"/>
            </w:r>
            <w:r w:rsidRPr="00371E57">
              <w:rPr>
                <w:color w:val="000000"/>
                <w:sz w:val="28"/>
                <w:szCs w:val="28"/>
                <w:rtl/>
              </w:rPr>
              <w:t xml:space="preserve"> </w:t>
            </w:r>
            <w:r w:rsidRPr="00371E57">
              <w:rPr>
                <w:color w:val="000000"/>
                <w:sz w:val="28"/>
                <w:szCs w:val="28"/>
              </w:rPr>
              <w:sym w:font="HQPB2" w:char="F060"/>
            </w:r>
            <w:r w:rsidRPr="00371E57">
              <w:rPr>
                <w:color w:val="000000"/>
                <w:sz w:val="28"/>
                <w:szCs w:val="28"/>
              </w:rPr>
              <w:sym w:font="HQPB4" w:char="F0CF"/>
            </w:r>
            <w:r w:rsidRPr="00371E57">
              <w:rPr>
                <w:color w:val="000000"/>
                <w:sz w:val="28"/>
                <w:szCs w:val="28"/>
              </w:rPr>
              <w:sym w:font="HQPB2" w:char="F042"/>
            </w:r>
            <w:r w:rsidRPr="00371E57">
              <w:rPr>
                <w:color w:val="000000"/>
                <w:sz w:val="28"/>
                <w:szCs w:val="28"/>
                <w:rtl/>
              </w:rPr>
              <w:t xml:space="preserve"> </w:t>
            </w:r>
            <w:r w:rsidRPr="00371E57">
              <w:rPr>
                <w:color w:val="000000"/>
                <w:sz w:val="28"/>
                <w:szCs w:val="28"/>
              </w:rPr>
              <w:sym w:font="HQPB5" w:char="F079"/>
            </w:r>
            <w:r w:rsidRPr="00371E57">
              <w:rPr>
                <w:color w:val="000000"/>
                <w:sz w:val="28"/>
                <w:szCs w:val="28"/>
              </w:rPr>
              <w:sym w:font="HQPB2" w:char="F037"/>
            </w:r>
            <w:r w:rsidRPr="00371E57">
              <w:rPr>
                <w:color w:val="000000"/>
                <w:sz w:val="28"/>
                <w:szCs w:val="28"/>
              </w:rPr>
              <w:sym w:font="HQPB4" w:char="F0CE"/>
            </w:r>
            <w:r w:rsidRPr="00371E57">
              <w:rPr>
                <w:color w:val="000000"/>
                <w:sz w:val="28"/>
                <w:szCs w:val="28"/>
              </w:rPr>
              <w:sym w:font="HQPB4" w:char="F069"/>
            </w:r>
            <w:r w:rsidRPr="00371E57">
              <w:rPr>
                <w:color w:val="000000"/>
                <w:sz w:val="28"/>
                <w:szCs w:val="28"/>
              </w:rPr>
              <w:sym w:font="HQPB1" w:char="F02F"/>
            </w:r>
            <w:r w:rsidRPr="00371E57">
              <w:rPr>
                <w:color w:val="000000"/>
                <w:sz w:val="28"/>
                <w:szCs w:val="28"/>
              </w:rPr>
              <w:sym w:font="HQPB4" w:char="F0A2"/>
            </w:r>
            <w:r w:rsidRPr="00371E57">
              <w:rPr>
                <w:color w:val="000000"/>
                <w:sz w:val="28"/>
                <w:szCs w:val="28"/>
              </w:rPr>
              <w:sym w:font="HQPB1" w:char="F091"/>
            </w:r>
            <w:r w:rsidRPr="00371E57">
              <w:rPr>
                <w:color w:val="000000"/>
                <w:sz w:val="28"/>
                <w:szCs w:val="28"/>
                <w:rtl/>
              </w:rPr>
              <w:t xml:space="preserve"> </w:t>
            </w:r>
            <w:r w:rsidRPr="00371E57">
              <w:rPr>
                <w:color w:val="000000"/>
                <w:sz w:val="28"/>
                <w:szCs w:val="28"/>
              </w:rPr>
              <w:sym w:font="HQPB5" w:char="F023"/>
            </w:r>
            <w:r w:rsidRPr="00371E57">
              <w:rPr>
                <w:color w:val="000000"/>
                <w:sz w:val="28"/>
                <w:szCs w:val="28"/>
              </w:rPr>
              <w:sym w:font="HQPB2" w:char="F092"/>
            </w:r>
            <w:r w:rsidRPr="00371E57">
              <w:rPr>
                <w:color w:val="000000"/>
                <w:sz w:val="28"/>
                <w:szCs w:val="28"/>
              </w:rPr>
              <w:sym w:font="HQPB5" w:char="F06E"/>
            </w:r>
            <w:r w:rsidRPr="00371E57">
              <w:rPr>
                <w:color w:val="000000"/>
                <w:sz w:val="28"/>
                <w:szCs w:val="28"/>
              </w:rPr>
              <w:sym w:font="HQPB2" w:char="F03C"/>
            </w:r>
            <w:r w:rsidRPr="00371E57">
              <w:rPr>
                <w:color w:val="000000"/>
                <w:sz w:val="28"/>
                <w:szCs w:val="28"/>
              </w:rPr>
              <w:sym w:font="HQPB4" w:char="F0CE"/>
            </w:r>
            <w:r w:rsidRPr="00371E57">
              <w:rPr>
                <w:color w:val="000000"/>
                <w:sz w:val="28"/>
                <w:szCs w:val="28"/>
              </w:rPr>
              <w:sym w:font="HQPB1" w:char="F029"/>
            </w:r>
            <w:r w:rsidRPr="00371E57">
              <w:rPr>
                <w:color w:val="000000"/>
                <w:sz w:val="28"/>
                <w:szCs w:val="28"/>
                <w:rtl/>
              </w:rPr>
              <w:t xml:space="preserve"> </w:t>
            </w:r>
            <w:r w:rsidRPr="00371E57">
              <w:rPr>
                <w:color w:val="000000"/>
                <w:sz w:val="28"/>
                <w:szCs w:val="28"/>
              </w:rPr>
              <w:sym w:font="HQPB4" w:char="F039"/>
            </w:r>
            <w:r w:rsidRPr="00371E57">
              <w:rPr>
                <w:color w:val="000000"/>
                <w:sz w:val="28"/>
                <w:szCs w:val="28"/>
              </w:rPr>
              <w:sym w:font="HQPB2" w:char="F040"/>
            </w:r>
            <w:r w:rsidRPr="00371E57">
              <w:rPr>
                <w:color w:val="000000"/>
                <w:sz w:val="28"/>
                <w:szCs w:val="28"/>
              </w:rPr>
              <w:sym w:font="HQPB5" w:char="F079"/>
            </w:r>
            <w:r w:rsidRPr="00371E57">
              <w:rPr>
                <w:color w:val="000000"/>
                <w:sz w:val="28"/>
                <w:szCs w:val="28"/>
              </w:rPr>
              <w:sym w:font="HQPB1" w:char="F05F"/>
            </w:r>
            <w:r w:rsidRPr="00371E57">
              <w:rPr>
                <w:color w:val="000000"/>
                <w:sz w:val="28"/>
                <w:szCs w:val="28"/>
              </w:rPr>
              <w:sym w:font="HQPB5" w:char="F072"/>
            </w:r>
            <w:r w:rsidRPr="00371E57">
              <w:rPr>
                <w:color w:val="000000"/>
                <w:sz w:val="28"/>
                <w:szCs w:val="28"/>
              </w:rPr>
              <w:sym w:font="HQPB1" w:char="F026"/>
            </w:r>
            <w:r w:rsidRPr="00371E57">
              <w:rPr>
                <w:color w:val="000000"/>
                <w:sz w:val="28"/>
                <w:szCs w:val="28"/>
                <w:rtl/>
              </w:rPr>
              <w:t xml:space="preserve"> </w:t>
            </w:r>
            <w:r w:rsidRPr="00371E57">
              <w:rPr>
                <w:color w:val="000000"/>
                <w:sz w:val="28"/>
                <w:szCs w:val="28"/>
              </w:rPr>
              <w:sym w:font="HQPB2" w:char="F091"/>
            </w:r>
            <w:r w:rsidRPr="00371E57">
              <w:rPr>
                <w:color w:val="000000"/>
                <w:sz w:val="28"/>
                <w:szCs w:val="28"/>
              </w:rPr>
              <w:sym w:font="HQPB4" w:char="F077"/>
            </w:r>
            <w:r w:rsidRPr="00371E57">
              <w:rPr>
                <w:color w:val="000000"/>
                <w:sz w:val="28"/>
                <w:szCs w:val="28"/>
              </w:rPr>
              <w:sym w:font="HQPB2" w:char="F04B"/>
            </w:r>
            <w:r w:rsidRPr="00371E57">
              <w:rPr>
                <w:color w:val="000000"/>
                <w:sz w:val="28"/>
                <w:szCs w:val="28"/>
              </w:rPr>
              <w:sym w:font="HQPB5" w:char="F07C"/>
            </w:r>
            <w:r w:rsidRPr="00371E57">
              <w:rPr>
                <w:color w:val="000000"/>
                <w:sz w:val="28"/>
                <w:szCs w:val="28"/>
              </w:rPr>
              <w:sym w:font="HQPB1" w:char="F0A1"/>
            </w:r>
            <w:r w:rsidRPr="00371E57">
              <w:rPr>
                <w:color w:val="000000"/>
                <w:sz w:val="28"/>
                <w:szCs w:val="28"/>
              </w:rPr>
              <w:sym w:font="HQPB4" w:char="F095"/>
            </w:r>
            <w:r w:rsidRPr="00371E57">
              <w:rPr>
                <w:color w:val="000000"/>
                <w:sz w:val="28"/>
                <w:szCs w:val="28"/>
              </w:rPr>
              <w:sym w:font="HQPB2" w:char="F042"/>
            </w:r>
            <w:r w:rsidRPr="00371E57">
              <w:rPr>
                <w:color w:val="000000"/>
                <w:sz w:val="28"/>
                <w:szCs w:val="28"/>
                <w:rtl/>
              </w:rPr>
              <w:t xml:space="preserve"> </w:t>
            </w:r>
            <w:r w:rsidRPr="00371E57">
              <w:rPr>
                <w:color w:val="000000"/>
                <w:sz w:val="28"/>
                <w:szCs w:val="28"/>
              </w:rPr>
              <w:sym w:font="HQPB5" w:char="F07A"/>
            </w:r>
          </w:p>
        </w:tc>
        <w:tc>
          <w:tcPr>
            <w:tcW w:w="2268" w:type="dxa"/>
          </w:tcPr>
          <w:p w:rsidR="00E108A3" w:rsidRDefault="00E108A3" w:rsidP="00E93162">
            <w:pPr>
              <w:bidi/>
              <w:spacing w:line="276" w:lineRule="auto"/>
              <w:rPr>
                <w:rFonts w:cs="Traditional Arabic"/>
                <w:sz w:val="36"/>
                <w:szCs w:val="36"/>
                <w:rtl/>
              </w:rPr>
            </w:pPr>
            <w:r>
              <w:rPr>
                <w:rFonts w:ascii="Tahoma" w:hAnsi="Tahoma" w:cs="Traditional Arabic" w:hint="cs"/>
                <w:color w:val="000000"/>
                <w:sz w:val="36"/>
                <w:szCs w:val="36"/>
                <w:rtl/>
              </w:rPr>
              <w:t>(</w:t>
            </w:r>
            <w:r>
              <w:rPr>
                <w:rFonts w:cs="Traditional Arabic" w:hint="cs"/>
                <w:sz w:val="36"/>
                <w:szCs w:val="36"/>
                <w:rtl/>
              </w:rPr>
              <w:t>الشورى:</w:t>
            </w:r>
            <w:r w:rsidRPr="00226467">
              <w:rPr>
                <w:rFonts w:cs="Traditional Arabic" w:hint="cs"/>
                <w:sz w:val="28"/>
                <w:szCs w:val="28"/>
                <w:rtl/>
              </w:rPr>
              <w:t>14</w:t>
            </w:r>
            <w:r>
              <w:rPr>
                <w:rFonts w:ascii="Tahoma" w:hAnsi="Tahoma" w:cs="Traditional Arabic" w:hint="cs"/>
                <w:color w:val="000000"/>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2</w:t>
            </w:r>
          </w:p>
        </w:tc>
      </w:tr>
      <w:tr w:rsidR="00E108A3" w:rsidTr="00E93162">
        <w:tc>
          <w:tcPr>
            <w:tcW w:w="5778" w:type="dxa"/>
          </w:tcPr>
          <w:p w:rsidR="00E108A3" w:rsidRPr="00371E57" w:rsidRDefault="00E108A3" w:rsidP="00E93162">
            <w:pPr>
              <w:bidi/>
              <w:spacing w:line="276" w:lineRule="auto"/>
              <w:rPr>
                <w:color w:val="000000"/>
                <w:sz w:val="28"/>
                <w:szCs w:val="28"/>
              </w:rPr>
            </w:pPr>
            <w:r w:rsidRPr="007C1A1C">
              <w:rPr>
                <w:color w:val="000000"/>
                <w:sz w:val="28"/>
                <w:szCs w:val="28"/>
              </w:rPr>
              <w:sym w:font="HQPB4" w:char="F0F6"/>
            </w:r>
            <w:r w:rsidRPr="007C1A1C">
              <w:rPr>
                <w:color w:val="000000"/>
                <w:sz w:val="28"/>
                <w:szCs w:val="28"/>
              </w:rPr>
              <w:sym w:font="HQPB2" w:char="F04E"/>
            </w:r>
            <w:r w:rsidRPr="007C1A1C">
              <w:rPr>
                <w:color w:val="000000"/>
                <w:sz w:val="28"/>
                <w:szCs w:val="28"/>
              </w:rPr>
              <w:sym w:font="HQPB4" w:char="F0E4"/>
            </w:r>
            <w:r w:rsidRPr="007C1A1C">
              <w:rPr>
                <w:color w:val="000000"/>
                <w:sz w:val="28"/>
                <w:szCs w:val="28"/>
              </w:rPr>
              <w:sym w:font="HQPB2" w:char="F033"/>
            </w:r>
            <w:r w:rsidRPr="007C1A1C">
              <w:rPr>
                <w:color w:val="000000"/>
                <w:sz w:val="28"/>
                <w:szCs w:val="28"/>
              </w:rPr>
              <w:sym w:font="HQPB4" w:char="F0CF"/>
            </w:r>
            <w:r w:rsidRPr="007C1A1C">
              <w:rPr>
                <w:color w:val="000000"/>
                <w:sz w:val="28"/>
                <w:szCs w:val="28"/>
              </w:rPr>
              <w:sym w:font="HQPB2" w:char="F039"/>
            </w:r>
            <w:r w:rsidRPr="007C1A1C">
              <w:rPr>
                <w:color w:val="000000"/>
                <w:sz w:val="28"/>
                <w:szCs w:val="28"/>
              </w:rPr>
              <w:sym w:font="HQPB2" w:char="F0BA"/>
            </w:r>
            <w:r w:rsidRPr="007C1A1C">
              <w:rPr>
                <w:color w:val="000000"/>
                <w:sz w:val="28"/>
                <w:szCs w:val="28"/>
              </w:rPr>
              <w:sym w:font="HQPB5" w:char="F073"/>
            </w:r>
            <w:r w:rsidRPr="007C1A1C">
              <w:rPr>
                <w:color w:val="000000"/>
                <w:sz w:val="28"/>
                <w:szCs w:val="28"/>
              </w:rPr>
              <w:sym w:font="HQPB1" w:char="F08C"/>
            </w:r>
            <w:r w:rsidRPr="007C1A1C">
              <w:rPr>
                <w:color w:val="000000"/>
                <w:sz w:val="28"/>
                <w:szCs w:val="28"/>
                <w:rtl/>
              </w:rPr>
              <w:t xml:space="preserve"> </w:t>
            </w:r>
            <w:r w:rsidRPr="007C1A1C">
              <w:rPr>
                <w:color w:val="000000"/>
                <w:sz w:val="28"/>
                <w:szCs w:val="28"/>
              </w:rPr>
              <w:sym w:font="HQPB4" w:char="F0E3"/>
            </w:r>
            <w:r w:rsidRPr="007C1A1C">
              <w:rPr>
                <w:color w:val="000000"/>
                <w:sz w:val="28"/>
                <w:szCs w:val="28"/>
              </w:rPr>
              <w:sym w:font="HQPB2" w:char="F04E"/>
            </w:r>
            <w:r w:rsidRPr="007C1A1C">
              <w:rPr>
                <w:color w:val="000000"/>
                <w:sz w:val="28"/>
                <w:szCs w:val="28"/>
              </w:rPr>
              <w:sym w:font="HQPB4" w:char="F0F5"/>
            </w:r>
            <w:r w:rsidRPr="007C1A1C">
              <w:rPr>
                <w:color w:val="000000"/>
                <w:sz w:val="28"/>
                <w:szCs w:val="28"/>
              </w:rPr>
              <w:sym w:font="HQPB2" w:char="F033"/>
            </w:r>
            <w:r w:rsidRPr="007C1A1C">
              <w:rPr>
                <w:color w:val="000000"/>
                <w:sz w:val="28"/>
                <w:szCs w:val="28"/>
              </w:rPr>
              <w:sym w:font="HQPB4" w:char="F0E3"/>
            </w:r>
            <w:r w:rsidRPr="007C1A1C">
              <w:rPr>
                <w:color w:val="000000"/>
                <w:sz w:val="28"/>
                <w:szCs w:val="28"/>
              </w:rPr>
              <w:sym w:font="HQPB1" w:char="F06D"/>
            </w:r>
            <w:r w:rsidRPr="007C1A1C">
              <w:rPr>
                <w:color w:val="000000"/>
                <w:sz w:val="28"/>
                <w:szCs w:val="28"/>
                <w:rtl/>
              </w:rPr>
              <w:t xml:space="preserve"> </w:t>
            </w:r>
            <w:r w:rsidRPr="007C1A1C">
              <w:rPr>
                <w:color w:val="000000"/>
                <w:sz w:val="28"/>
                <w:szCs w:val="28"/>
              </w:rPr>
              <w:sym w:font="HQPB5" w:char="F0AB"/>
            </w:r>
            <w:r w:rsidRPr="007C1A1C">
              <w:rPr>
                <w:color w:val="000000"/>
                <w:sz w:val="28"/>
                <w:szCs w:val="28"/>
              </w:rPr>
              <w:sym w:font="HQPB1" w:char="F021"/>
            </w:r>
            <w:r w:rsidRPr="007C1A1C">
              <w:rPr>
                <w:color w:val="000000"/>
                <w:sz w:val="28"/>
                <w:szCs w:val="28"/>
              </w:rPr>
              <w:sym w:font="HQPB5" w:char="F024"/>
            </w:r>
            <w:r w:rsidRPr="007C1A1C">
              <w:rPr>
                <w:color w:val="000000"/>
                <w:sz w:val="28"/>
                <w:szCs w:val="28"/>
              </w:rPr>
              <w:sym w:font="HQPB1" w:char="F023"/>
            </w:r>
            <w:r w:rsidRPr="007C1A1C">
              <w:rPr>
                <w:color w:val="000000"/>
                <w:sz w:val="28"/>
                <w:szCs w:val="28"/>
                <w:rtl/>
              </w:rPr>
              <w:t xml:space="preserve"> </w:t>
            </w:r>
            <w:r w:rsidRPr="007C1A1C">
              <w:rPr>
                <w:color w:val="000000"/>
                <w:sz w:val="28"/>
                <w:szCs w:val="28"/>
              </w:rPr>
              <w:sym w:font="HQPB4" w:char="F028"/>
            </w:r>
            <w:r w:rsidRPr="007C1A1C">
              <w:rPr>
                <w:color w:val="000000"/>
                <w:sz w:val="28"/>
                <w:szCs w:val="28"/>
                <w:rtl/>
              </w:rPr>
              <w:t xml:space="preserve"> </w:t>
            </w:r>
            <w:r w:rsidRPr="007C1A1C">
              <w:rPr>
                <w:color w:val="000000"/>
                <w:sz w:val="28"/>
                <w:szCs w:val="28"/>
              </w:rPr>
              <w:sym w:font="HQPB4" w:char="F0E3"/>
            </w:r>
            <w:r w:rsidRPr="007C1A1C">
              <w:rPr>
                <w:color w:val="000000"/>
                <w:sz w:val="28"/>
                <w:szCs w:val="28"/>
              </w:rPr>
              <w:sym w:font="HQPB2" w:char="F04E"/>
            </w:r>
            <w:r w:rsidRPr="007C1A1C">
              <w:rPr>
                <w:color w:val="000000"/>
                <w:sz w:val="28"/>
                <w:szCs w:val="28"/>
              </w:rPr>
              <w:sym w:font="HQPB4" w:char="F0E4"/>
            </w:r>
            <w:r w:rsidRPr="007C1A1C">
              <w:rPr>
                <w:color w:val="000000"/>
                <w:sz w:val="28"/>
                <w:szCs w:val="28"/>
              </w:rPr>
              <w:sym w:font="HQPB2" w:char="F033"/>
            </w:r>
            <w:r w:rsidRPr="007C1A1C">
              <w:rPr>
                <w:color w:val="000000"/>
                <w:sz w:val="28"/>
                <w:szCs w:val="28"/>
              </w:rPr>
              <w:sym w:font="HQPB4" w:char="F0F8"/>
            </w:r>
            <w:r w:rsidRPr="007C1A1C">
              <w:rPr>
                <w:color w:val="000000"/>
                <w:sz w:val="28"/>
                <w:szCs w:val="28"/>
              </w:rPr>
              <w:sym w:font="HQPB1" w:char="F074"/>
            </w:r>
            <w:r w:rsidRPr="007C1A1C">
              <w:rPr>
                <w:color w:val="000000"/>
                <w:sz w:val="28"/>
                <w:szCs w:val="28"/>
              </w:rPr>
              <w:sym w:font="HQPB5" w:char="F073"/>
            </w:r>
            <w:r w:rsidRPr="007C1A1C">
              <w:rPr>
                <w:color w:val="000000"/>
                <w:sz w:val="28"/>
                <w:szCs w:val="28"/>
              </w:rPr>
              <w:sym w:font="HQPB2" w:char="F086"/>
            </w:r>
            <w:r w:rsidRPr="007C1A1C">
              <w:rPr>
                <w:color w:val="000000"/>
                <w:sz w:val="28"/>
                <w:szCs w:val="28"/>
                <w:rtl/>
              </w:rPr>
              <w:t xml:space="preserve"> </w:t>
            </w:r>
            <w:r w:rsidRPr="007C1A1C">
              <w:rPr>
                <w:color w:val="000000"/>
                <w:sz w:val="28"/>
                <w:szCs w:val="28"/>
              </w:rPr>
              <w:sym w:font="HQPB4" w:char="F0F6"/>
            </w:r>
            <w:r w:rsidRPr="007C1A1C">
              <w:rPr>
                <w:color w:val="000000"/>
                <w:sz w:val="28"/>
                <w:szCs w:val="28"/>
              </w:rPr>
              <w:sym w:font="HQPB2" w:char="F04E"/>
            </w:r>
            <w:r w:rsidRPr="007C1A1C">
              <w:rPr>
                <w:color w:val="000000"/>
                <w:sz w:val="28"/>
                <w:szCs w:val="28"/>
              </w:rPr>
              <w:sym w:font="HQPB4" w:char="F0E4"/>
            </w:r>
            <w:r w:rsidRPr="007C1A1C">
              <w:rPr>
                <w:color w:val="000000"/>
                <w:sz w:val="28"/>
                <w:szCs w:val="28"/>
              </w:rPr>
              <w:sym w:font="HQPB2" w:char="F033"/>
            </w:r>
            <w:r w:rsidRPr="007C1A1C">
              <w:rPr>
                <w:color w:val="000000"/>
                <w:sz w:val="28"/>
                <w:szCs w:val="28"/>
              </w:rPr>
              <w:sym w:font="HQPB5" w:char="F06F"/>
            </w:r>
            <w:r w:rsidRPr="007C1A1C">
              <w:rPr>
                <w:color w:val="000000"/>
                <w:sz w:val="28"/>
                <w:szCs w:val="28"/>
              </w:rPr>
              <w:sym w:font="HQPB2" w:char="F059"/>
            </w:r>
            <w:r w:rsidRPr="007C1A1C">
              <w:rPr>
                <w:color w:val="000000"/>
                <w:sz w:val="28"/>
                <w:szCs w:val="28"/>
              </w:rPr>
              <w:sym w:font="HQPB4" w:char="F0F7"/>
            </w:r>
            <w:r w:rsidRPr="007C1A1C">
              <w:rPr>
                <w:color w:val="000000"/>
                <w:sz w:val="28"/>
                <w:szCs w:val="28"/>
              </w:rPr>
              <w:sym w:font="HQPB2" w:char="F08F"/>
            </w:r>
            <w:r w:rsidRPr="007C1A1C">
              <w:rPr>
                <w:color w:val="000000"/>
                <w:sz w:val="28"/>
                <w:szCs w:val="28"/>
              </w:rPr>
              <w:sym w:font="HQPB5" w:char="F074"/>
            </w:r>
            <w:r w:rsidRPr="007C1A1C">
              <w:rPr>
                <w:color w:val="000000"/>
                <w:sz w:val="28"/>
                <w:szCs w:val="28"/>
              </w:rPr>
              <w:sym w:font="HQPB1" w:char="F02F"/>
            </w:r>
            <w:r w:rsidRPr="007C1A1C">
              <w:rPr>
                <w:color w:val="000000"/>
                <w:sz w:val="28"/>
                <w:szCs w:val="28"/>
                <w:rtl/>
              </w:rPr>
              <w:t xml:space="preserve"> </w:t>
            </w:r>
            <w:r w:rsidRPr="007C1A1C">
              <w:rPr>
                <w:color w:val="000000"/>
                <w:sz w:val="28"/>
                <w:szCs w:val="28"/>
              </w:rPr>
              <w:sym w:font="HQPB4" w:char="F034"/>
            </w:r>
            <w:r w:rsidRPr="007C1A1C">
              <w:rPr>
                <w:color w:val="000000"/>
                <w:sz w:val="28"/>
                <w:szCs w:val="28"/>
                <w:rtl/>
              </w:rPr>
              <w:t xml:space="preserve"> </w:t>
            </w:r>
            <w:r w:rsidRPr="007C1A1C">
              <w:rPr>
                <w:color w:val="000000"/>
                <w:sz w:val="28"/>
                <w:szCs w:val="28"/>
              </w:rPr>
              <w:sym w:font="HQPB5" w:char="F0AA"/>
            </w:r>
            <w:r w:rsidRPr="007C1A1C">
              <w:rPr>
                <w:color w:val="000000"/>
                <w:sz w:val="28"/>
                <w:szCs w:val="28"/>
              </w:rPr>
              <w:sym w:font="HQPB1" w:char="F021"/>
            </w:r>
            <w:r w:rsidRPr="007C1A1C">
              <w:rPr>
                <w:color w:val="000000"/>
                <w:sz w:val="28"/>
                <w:szCs w:val="28"/>
              </w:rPr>
              <w:sym w:font="HQPB5" w:char="F024"/>
            </w:r>
            <w:r w:rsidRPr="007C1A1C">
              <w:rPr>
                <w:color w:val="000000"/>
                <w:sz w:val="28"/>
                <w:szCs w:val="28"/>
              </w:rPr>
              <w:sym w:font="HQPB1" w:char="F023"/>
            </w:r>
            <w:r w:rsidRPr="007C1A1C">
              <w:rPr>
                <w:color w:val="000000"/>
                <w:sz w:val="28"/>
                <w:szCs w:val="28"/>
              </w:rPr>
              <w:sym w:font="HQPB5" w:char="F075"/>
            </w:r>
            <w:r w:rsidRPr="007C1A1C">
              <w:rPr>
                <w:color w:val="000000"/>
                <w:sz w:val="28"/>
                <w:szCs w:val="28"/>
              </w:rPr>
              <w:sym w:font="HQPB2" w:char="F072"/>
            </w:r>
            <w:r w:rsidRPr="007C1A1C">
              <w:rPr>
                <w:color w:val="000000"/>
                <w:sz w:val="28"/>
                <w:szCs w:val="28"/>
                <w:rtl/>
              </w:rPr>
              <w:t xml:space="preserve"> </w:t>
            </w:r>
            <w:r w:rsidRPr="007C1A1C">
              <w:rPr>
                <w:color w:val="000000"/>
                <w:sz w:val="28"/>
                <w:szCs w:val="28"/>
              </w:rPr>
              <w:sym w:font="HQPB4" w:char="F0EE"/>
            </w:r>
            <w:r w:rsidRPr="007C1A1C">
              <w:rPr>
                <w:color w:val="000000"/>
                <w:sz w:val="28"/>
                <w:szCs w:val="28"/>
              </w:rPr>
              <w:sym w:font="HQPB2" w:char="F04C"/>
            </w:r>
            <w:r w:rsidRPr="007C1A1C">
              <w:rPr>
                <w:color w:val="000000"/>
                <w:sz w:val="28"/>
                <w:szCs w:val="28"/>
              </w:rPr>
              <w:sym w:font="HQPB2" w:char="F0EC"/>
            </w:r>
            <w:r w:rsidRPr="007C1A1C">
              <w:rPr>
                <w:color w:val="000000"/>
                <w:sz w:val="28"/>
                <w:szCs w:val="28"/>
              </w:rPr>
              <w:sym w:font="HQPB4" w:char="F0CE"/>
            </w:r>
            <w:r w:rsidRPr="007C1A1C">
              <w:rPr>
                <w:color w:val="000000"/>
                <w:sz w:val="28"/>
                <w:szCs w:val="28"/>
              </w:rPr>
              <w:sym w:font="HQPB2" w:char="F03D"/>
            </w:r>
            <w:r w:rsidRPr="007C1A1C">
              <w:rPr>
                <w:color w:val="000000"/>
                <w:sz w:val="28"/>
                <w:szCs w:val="28"/>
              </w:rPr>
              <w:sym w:font="HQPB5" w:char="F074"/>
            </w:r>
            <w:r w:rsidRPr="007C1A1C">
              <w:rPr>
                <w:color w:val="000000"/>
                <w:sz w:val="28"/>
                <w:szCs w:val="28"/>
              </w:rPr>
              <w:sym w:font="HQPB1" w:char="F0E6"/>
            </w:r>
            <w:r w:rsidRPr="007C1A1C">
              <w:rPr>
                <w:color w:val="000000"/>
                <w:sz w:val="28"/>
                <w:szCs w:val="28"/>
                <w:rtl/>
              </w:rPr>
              <w:t xml:space="preserve"> </w:t>
            </w:r>
            <w:r w:rsidRPr="007C1A1C">
              <w:rPr>
                <w:color w:val="000000"/>
                <w:sz w:val="28"/>
                <w:szCs w:val="28"/>
              </w:rPr>
              <w:sym w:font="HQPB4" w:char="F0D2"/>
            </w:r>
            <w:r w:rsidRPr="007C1A1C">
              <w:rPr>
                <w:color w:val="000000"/>
                <w:sz w:val="28"/>
                <w:szCs w:val="28"/>
              </w:rPr>
              <w:sym w:font="HQPB2" w:char="F04F"/>
            </w:r>
            <w:r w:rsidRPr="007C1A1C">
              <w:rPr>
                <w:color w:val="000000"/>
                <w:sz w:val="28"/>
                <w:szCs w:val="28"/>
              </w:rPr>
              <w:sym w:font="HQPB2" w:char="F08A"/>
            </w:r>
            <w:r w:rsidRPr="007C1A1C">
              <w:rPr>
                <w:color w:val="000000"/>
                <w:sz w:val="28"/>
                <w:szCs w:val="28"/>
              </w:rPr>
              <w:sym w:font="HQPB4" w:char="F0C5"/>
            </w:r>
            <w:r w:rsidRPr="007C1A1C">
              <w:rPr>
                <w:color w:val="000000"/>
                <w:sz w:val="28"/>
                <w:szCs w:val="28"/>
              </w:rPr>
              <w:sym w:font="HQPB2" w:char="F033"/>
            </w:r>
            <w:r w:rsidRPr="007C1A1C">
              <w:rPr>
                <w:color w:val="000000"/>
                <w:sz w:val="28"/>
                <w:szCs w:val="28"/>
              </w:rPr>
              <w:sym w:font="HQPB5" w:char="F079"/>
            </w:r>
            <w:r w:rsidRPr="007C1A1C">
              <w:rPr>
                <w:color w:val="000000"/>
                <w:sz w:val="28"/>
                <w:szCs w:val="28"/>
              </w:rPr>
              <w:sym w:font="HQPB1" w:char="F06D"/>
            </w:r>
            <w:r w:rsidRPr="00371E57">
              <w:rPr>
                <w:color w:val="000000"/>
                <w:sz w:val="28"/>
                <w:szCs w:val="28"/>
                <w:rtl/>
              </w:rPr>
              <w:t xml:space="preserve"> </w:t>
            </w:r>
          </w:p>
        </w:tc>
        <w:tc>
          <w:tcPr>
            <w:tcW w:w="2268" w:type="dxa"/>
          </w:tcPr>
          <w:p w:rsidR="00E108A3" w:rsidRDefault="00E108A3" w:rsidP="00E93162">
            <w:pPr>
              <w:bidi/>
              <w:spacing w:line="276" w:lineRule="auto"/>
              <w:rPr>
                <w:rFonts w:ascii="Tahoma" w:hAnsi="Tahoma" w:cs="Traditional Arabic"/>
                <w:color w:val="000000"/>
                <w:sz w:val="36"/>
                <w:szCs w:val="36"/>
                <w:rtl/>
              </w:rPr>
            </w:pPr>
            <w:r>
              <w:rPr>
                <w:rFonts w:cs="Traditional Arabic" w:hint="cs"/>
                <w:sz w:val="36"/>
                <w:szCs w:val="36"/>
                <w:rtl/>
              </w:rPr>
              <w:t>(</w:t>
            </w:r>
            <w:r w:rsidRPr="00B14C08">
              <w:rPr>
                <w:rFonts w:cs="Traditional Arabic" w:hint="cs"/>
                <w:sz w:val="36"/>
                <w:szCs w:val="36"/>
                <w:rtl/>
              </w:rPr>
              <w:t>الممتحنة</w:t>
            </w:r>
            <w:r>
              <w:rPr>
                <w:rFonts w:cs="Traditional Arabic" w:hint="cs"/>
                <w:sz w:val="36"/>
                <w:szCs w:val="36"/>
                <w:rtl/>
              </w:rPr>
              <w:t>:</w:t>
            </w:r>
            <w:r w:rsidRPr="00601615">
              <w:rPr>
                <w:rFonts w:cs="Traditional Arabic" w:hint="cs"/>
                <w:sz w:val="28"/>
                <w:szCs w:val="28"/>
                <w:rtl/>
              </w:rPr>
              <w:t>10</w:t>
            </w:r>
            <w:r>
              <w:rPr>
                <w:rFonts w:cs="Traditional Arabic" w:hint="cs"/>
                <w:sz w:val="28"/>
                <w:szCs w:val="28"/>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3</w:t>
            </w:r>
          </w:p>
        </w:tc>
      </w:tr>
      <w:tr w:rsidR="00E108A3" w:rsidTr="00E93162">
        <w:tc>
          <w:tcPr>
            <w:tcW w:w="5778" w:type="dxa"/>
          </w:tcPr>
          <w:p w:rsidR="00E108A3" w:rsidRPr="00371E57" w:rsidRDefault="00E108A3" w:rsidP="00E93162">
            <w:pPr>
              <w:bidi/>
              <w:spacing w:line="276" w:lineRule="auto"/>
              <w:rPr>
                <w:color w:val="000000"/>
                <w:sz w:val="28"/>
                <w:szCs w:val="28"/>
              </w:rPr>
            </w:pPr>
            <w:r w:rsidRPr="00371E57">
              <w:rPr>
                <w:color w:val="000000"/>
                <w:sz w:val="28"/>
                <w:szCs w:val="28"/>
              </w:rPr>
              <w:sym w:font="HQPB5" w:char="F074"/>
            </w:r>
            <w:r w:rsidRPr="00371E57">
              <w:rPr>
                <w:color w:val="000000"/>
                <w:sz w:val="28"/>
                <w:szCs w:val="28"/>
              </w:rPr>
              <w:sym w:font="HQPB2" w:char="F050"/>
            </w:r>
            <w:r w:rsidRPr="00371E57">
              <w:rPr>
                <w:color w:val="000000"/>
                <w:sz w:val="28"/>
                <w:szCs w:val="28"/>
              </w:rPr>
              <w:sym w:font="HQPB4" w:char="F0F6"/>
            </w:r>
            <w:r w:rsidRPr="00371E57">
              <w:rPr>
                <w:color w:val="000000"/>
                <w:sz w:val="28"/>
                <w:szCs w:val="28"/>
              </w:rPr>
              <w:sym w:font="HQPB2" w:char="F071"/>
            </w:r>
            <w:r w:rsidRPr="00371E57">
              <w:rPr>
                <w:color w:val="000000"/>
                <w:sz w:val="28"/>
                <w:szCs w:val="28"/>
              </w:rPr>
              <w:sym w:font="HQPB5" w:char="F074"/>
            </w:r>
            <w:r w:rsidRPr="00371E57">
              <w:rPr>
                <w:color w:val="000000"/>
                <w:sz w:val="28"/>
                <w:szCs w:val="28"/>
              </w:rPr>
              <w:sym w:font="HQPB2" w:char="F083"/>
            </w:r>
            <w:r w:rsidRPr="00371E57">
              <w:rPr>
                <w:color w:val="000000"/>
                <w:sz w:val="28"/>
                <w:szCs w:val="28"/>
                <w:rtl/>
              </w:rPr>
              <w:t xml:space="preserve"> </w:t>
            </w:r>
            <w:r w:rsidRPr="00371E57">
              <w:rPr>
                <w:color w:val="000000"/>
                <w:sz w:val="28"/>
                <w:szCs w:val="28"/>
              </w:rPr>
              <w:sym w:font="HQPB4" w:char="F0DF"/>
            </w:r>
            <w:r w:rsidRPr="00371E57">
              <w:rPr>
                <w:color w:val="000000"/>
                <w:sz w:val="28"/>
                <w:szCs w:val="28"/>
              </w:rPr>
              <w:sym w:font="HQPB2" w:char="F023"/>
            </w:r>
            <w:r w:rsidRPr="00371E57">
              <w:rPr>
                <w:color w:val="000000"/>
                <w:sz w:val="28"/>
                <w:szCs w:val="28"/>
              </w:rPr>
              <w:sym w:font="HQPB5" w:char="F074"/>
            </w:r>
            <w:r w:rsidRPr="00371E57">
              <w:rPr>
                <w:color w:val="000000"/>
                <w:sz w:val="28"/>
                <w:szCs w:val="28"/>
              </w:rPr>
              <w:sym w:font="HQPB1" w:char="F0B1"/>
            </w:r>
            <w:r w:rsidRPr="00371E57">
              <w:rPr>
                <w:color w:val="000000"/>
                <w:sz w:val="28"/>
                <w:szCs w:val="28"/>
              </w:rPr>
              <w:sym w:font="HQPB4" w:char="F0F5"/>
            </w:r>
            <w:r w:rsidRPr="00371E57">
              <w:rPr>
                <w:color w:val="000000"/>
                <w:sz w:val="28"/>
                <w:szCs w:val="28"/>
              </w:rPr>
              <w:sym w:font="HQPB2" w:char="F033"/>
            </w:r>
            <w:r w:rsidRPr="00371E57">
              <w:rPr>
                <w:color w:val="000000"/>
                <w:sz w:val="28"/>
                <w:szCs w:val="28"/>
              </w:rPr>
              <w:sym w:font="HQPB4" w:char="F0E3"/>
            </w:r>
            <w:r w:rsidRPr="00371E57">
              <w:rPr>
                <w:color w:val="000000"/>
                <w:sz w:val="28"/>
                <w:szCs w:val="28"/>
              </w:rPr>
              <w:sym w:font="HQPB2" w:char="F083"/>
            </w:r>
            <w:r w:rsidRPr="00371E57">
              <w:rPr>
                <w:color w:val="000000"/>
                <w:sz w:val="28"/>
                <w:szCs w:val="28"/>
                <w:rtl/>
              </w:rPr>
              <w:t xml:space="preserve"> </w:t>
            </w:r>
            <w:r w:rsidRPr="00371E57">
              <w:rPr>
                <w:color w:val="000000"/>
                <w:sz w:val="28"/>
                <w:szCs w:val="28"/>
              </w:rPr>
              <w:sym w:font="HQPB2" w:char="F060"/>
            </w:r>
            <w:r w:rsidRPr="00371E57">
              <w:rPr>
                <w:color w:val="000000"/>
                <w:sz w:val="28"/>
                <w:szCs w:val="28"/>
              </w:rPr>
              <w:sym w:font="HQPB5" w:char="F074"/>
            </w:r>
            <w:r w:rsidRPr="00371E57">
              <w:rPr>
                <w:color w:val="000000"/>
                <w:sz w:val="28"/>
                <w:szCs w:val="28"/>
              </w:rPr>
              <w:sym w:font="HQPB1" w:char="F0E3"/>
            </w:r>
            <w:r w:rsidRPr="00371E57">
              <w:rPr>
                <w:color w:val="000000"/>
                <w:sz w:val="28"/>
                <w:szCs w:val="28"/>
                <w:rtl/>
              </w:rPr>
              <w:t xml:space="preserve"> </w:t>
            </w:r>
            <w:r w:rsidRPr="00371E57">
              <w:rPr>
                <w:color w:val="000000"/>
                <w:sz w:val="28"/>
                <w:szCs w:val="28"/>
              </w:rPr>
              <w:sym w:font="HQPB4" w:char="F035"/>
            </w:r>
            <w:r w:rsidRPr="00371E57">
              <w:rPr>
                <w:color w:val="000000"/>
                <w:sz w:val="28"/>
                <w:szCs w:val="28"/>
              </w:rPr>
              <w:sym w:font="HQPB2" w:char="F02D"/>
            </w:r>
            <w:r w:rsidRPr="00371E57">
              <w:rPr>
                <w:color w:val="000000"/>
                <w:sz w:val="28"/>
                <w:szCs w:val="28"/>
              </w:rPr>
              <w:sym w:font="HQPB1" w:char="F024"/>
            </w:r>
            <w:r w:rsidRPr="00371E57">
              <w:rPr>
                <w:color w:val="000000"/>
                <w:sz w:val="28"/>
                <w:szCs w:val="28"/>
              </w:rPr>
              <w:sym w:font="HQPB5" w:char="F079"/>
            </w:r>
            <w:r w:rsidRPr="00371E57">
              <w:rPr>
                <w:color w:val="000000"/>
                <w:sz w:val="28"/>
                <w:szCs w:val="28"/>
              </w:rPr>
              <w:sym w:font="HQPB1" w:char="F099"/>
            </w:r>
            <w:r w:rsidRPr="00371E57">
              <w:rPr>
                <w:color w:val="000000"/>
                <w:sz w:val="28"/>
                <w:szCs w:val="28"/>
                <w:rtl/>
              </w:rPr>
              <w:t xml:space="preserve"> </w:t>
            </w:r>
            <w:r w:rsidRPr="00371E57">
              <w:rPr>
                <w:color w:val="000000"/>
                <w:sz w:val="28"/>
                <w:szCs w:val="28"/>
              </w:rPr>
              <w:sym w:font="HQPB5" w:char="F074"/>
            </w:r>
            <w:r w:rsidRPr="00371E57">
              <w:rPr>
                <w:color w:val="000000"/>
                <w:sz w:val="28"/>
                <w:szCs w:val="28"/>
              </w:rPr>
              <w:sym w:font="HQPB2" w:char="F062"/>
            </w:r>
            <w:r w:rsidRPr="00371E57">
              <w:rPr>
                <w:color w:val="000000"/>
                <w:sz w:val="28"/>
                <w:szCs w:val="28"/>
              </w:rPr>
              <w:sym w:font="HQPB4" w:char="F0F6"/>
            </w:r>
            <w:r w:rsidRPr="00371E57">
              <w:rPr>
                <w:color w:val="000000"/>
                <w:sz w:val="28"/>
                <w:szCs w:val="28"/>
              </w:rPr>
              <w:sym w:font="HQPB2" w:char="F071"/>
            </w:r>
            <w:r w:rsidRPr="00371E57">
              <w:rPr>
                <w:color w:val="000000"/>
                <w:sz w:val="28"/>
                <w:szCs w:val="28"/>
              </w:rPr>
              <w:sym w:font="HQPB5" w:char="F074"/>
            </w:r>
            <w:r w:rsidRPr="00371E57">
              <w:rPr>
                <w:color w:val="000000"/>
                <w:sz w:val="28"/>
                <w:szCs w:val="28"/>
              </w:rPr>
              <w:sym w:font="HQPB1" w:char="F0E3"/>
            </w:r>
            <w:r w:rsidRPr="00371E57">
              <w:rPr>
                <w:color w:val="000000"/>
                <w:sz w:val="28"/>
                <w:szCs w:val="28"/>
              </w:rPr>
              <w:sym w:font="HQPB4" w:char="F0F4"/>
            </w:r>
            <w:r w:rsidRPr="00371E57">
              <w:rPr>
                <w:color w:val="000000"/>
                <w:sz w:val="28"/>
                <w:szCs w:val="28"/>
              </w:rPr>
              <w:sym w:font="HQPB1" w:char="F089"/>
            </w:r>
            <w:r w:rsidRPr="00371E57">
              <w:rPr>
                <w:color w:val="000000"/>
                <w:sz w:val="28"/>
                <w:szCs w:val="28"/>
              </w:rPr>
              <w:sym w:font="HQPB4" w:char="F0E3"/>
            </w:r>
            <w:r w:rsidRPr="00371E57">
              <w:rPr>
                <w:color w:val="000000"/>
                <w:sz w:val="28"/>
                <w:szCs w:val="28"/>
              </w:rPr>
              <w:sym w:font="HQPB2" w:char="F083"/>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r w:rsidRPr="00371E57">
              <w:rPr>
                <w:color w:val="000000"/>
                <w:sz w:val="28"/>
                <w:szCs w:val="28"/>
              </w:rPr>
              <w:sym w:font="HQPB2" w:char="F092"/>
            </w:r>
            <w:r w:rsidRPr="00371E57">
              <w:rPr>
                <w:color w:val="000000"/>
                <w:sz w:val="28"/>
                <w:szCs w:val="28"/>
              </w:rPr>
              <w:sym w:font="HQPB5" w:char="F06E"/>
            </w:r>
            <w:r w:rsidRPr="00371E57">
              <w:rPr>
                <w:color w:val="000000"/>
                <w:sz w:val="28"/>
                <w:szCs w:val="28"/>
              </w:rPr>
              <w:sym w:font="HQPB2" w:char="F03C"/>
            </w:r>
            <w:r w:rsidRPr="00371E57">
              <w:rPr>
                <w:color w:val="000000"/>
                <w:sz w:val="28"/>
                <w:szCs w:val="28"/>
              </w:rPr>
              <w:sym w:font="HQPB4" w:char="F0CE"/>
            </w:r>
            <w:r w:rsidRPr="00371E57">
              <w:rPr>
                <w:color w:val="000000"/>
                <w:sz w:val="28"/>
                <w:szCs w:val="28"/>
              </w:rPr>
              <w:sym w:font="HQPB1" w:char="F029"/>
            </w:r>
            <w:r w:rsidRPr="00371E57">
              <w:rPr>
                <w:color w:val="000000"/>
                <w:sz w:val="28"/>
                <w:szCs w:val="28"/>
                <w:rtl/>
              </w:rPr>
              <w:t xml:space="preserve"> </w:t>
            </w:r>
            <w:r w:rsidRPr="00371E57">
              <w:rPr>
                <w:color w:val="000000"/>
                <w:sz w:val="28"/>
                <w:szCs w:val="28"/>
              </w:rPr>
              <w:sym w:font="HQPB4" w:char="F0CF"/>
            </w:r>
            <w:r w:rsidRPr="00371E57">
              <w:rPr>
                <w:color w:val="000000"/>
                <w:sz w:val="28"/>
                <w:szCs w:val="28"/>
              </w:rPr>
              <w:sym w:font="HQPB1" w:char="F08A"/>
            </w:r>
            <w:r w:rsidRPr="00371E57">
              <w:rPr>
                <w:color w:val="000000"/>
                <w:sz w:val="28"/>
                <w:szCs w:val="28"/>
              </w:rPr>
              <w:sym w:font="HQPB2" w:char="F071"/>
            </w:r>
            <w:r w:rsidRPr="00371E57">
              <w:rPr>
                <w:color w:val="000000"/>
                <w:sz w:val="28"/>
                <w:szCs w:val="28"/>
              </w:rPr>
              <w:sym w:font="HQPB4" w:char="F0E0"/>
            </w:r>
            <w:r w:rsidRPr="00371E57">
              <w:rPr>
                <w:color w:val="000000"/>
                <w:sz w:val="28"/>
                <w:szCs w:val="28"/>
              </w:rPr>
              <w:sym w:font="HQPB1" w:char="F066"/>
            </w:r>
            <w:r w:rsidRPr="00371E57">
              <w:rPr>
                <w:color w:val="000000"/>
                <w:sz w:val="28"/>
                <w:szCs w:val="28"/>
              </w:rPr>
              <w:sym w:font="HQPB4" w:char="F08F"/>
            </w:r>
            <w:r w:rsidRPr="00371E57">
              <w:rPr>
                <w:color w:val="000000"/>
                <w:sz w:val="28"/>
                <w:szCs w:val="28"/>
              </w:rPr>
              <w:sym w:font="HQPB1" w:char="F0A1"/>
            </w:r>
            <w:r w:rsidRPr="00371E57">
              <w:rPr>
                <w:color w:val="000000"/>
                <w:sz w:val="28"/>
                <w:szCs w:val="28"/>
              </w:rPr>
              <w:sym w:font="HQPB2" w:char="F039"/>
            </w:r>
            <w:r w:rsidRPr="00371E57">
              <w:rPr>
                <w:color w:val="000000"/>
                <w:sz w:val="28"/>
                <w:szCs w:val="28"/>
              </w:rPr>
              <w:sym w:font="HQPB5" w:char="F024"/>
            </w:r>
            <w:r w:rsidRPr="00371E57">
              <w:rPr>
                <w:color w:val="000000"/>
                <w:sz w:val="28"/>
                <w:szCs w:val="28"/>
              </w:rPr>
              <w:sym w:font="HQPB1" w:char="F023"/>
            </w:r>
            <w:r w:rsidRPr="00371E57">
              <w:rPr>
                <w:color w:val="000000"/>
                <w:sz w:val="28"/>
                <w:szCs w:val="28"/>
                <w:rtl/>
              </w:rPr>
              <w:t xml:space="preserve"> </w:t>
            </w:r>
            <w:r w:rsidRPr="00371E57">
              <w:rPr>
                <w:color w:val="000000"/>
                <w:sz w:val="28"/>
                <w:szCs w:val="28"/>
              </w:rPr>
              <w:sym w:font="HQPB5" w:char="F09F"/>
            </w:r>
            <w:r w:rsidRPr="00371E57">
              <w:rPr>
                <w:color w:val="000000"/>
                <w:sz w:val="28"/>
                <w:szCs w:val="28"/>
              </w:rPr>
              <w:sym w:font="HQPB2" w:char="F078"/>
            </w:r>
            <w:r w:rsidRPr="00371E57">
              <w:rPr>
                <w:color w:val="000000"/>
                <w:sz w:val="28"/>
                <w:szCs w:val="28"/>
              </w:rPr>
              <w:sym w:font="HQPB5" w:char="F073"/>
            </w:r>
            <w:r w:rsidRPr="00371E57">
              <w:rPr>
                <w:color w:val="000000"/>
                <w:sz w:val="28"/>
                <w:szCs w:val="28"/>
              </w:rPr>
              <w:sym w:font="HQPB1" w:char="F0F9"/>
            </w:r>
            <w:r w:rsidRPr="00371E57">
              <w:rPr>
                <w:color w:val="000000"/>
                <w:sz w:val="28"/>
                <w:szCs w:val="28"/>
                <w:rtl/>
              </w:rPr>
              <w:t xml:space="preserve"> </w:t>
            </w:r>
            <w:r w:rsidRPr="00371E57">
              <w:rPr>
                <w:color w:val="000000"/>
                <w:sz w:val="28"/>
                <w:szCs w:val="28"/>
              </w:rPr>
              <w:sym w:font="HQPB5" w:char="F074"/>
            </w:r>
            <w:r w:rsidRPr="00371E57">
              <w:rPr>
                <w:color w:val="000000"/>
                <w:sz w:val="28"/>
                <w:szCs w:val="28"/>
              </w:rPr>
              <w:sym w:font="HQPB2" w:char="F062"/>
            </w:r>
            <w:r w:rsidRPr="00371E57">
              <w:rPr>
                <w:color w:val="000000"/>
                <w:sz w:val="28"/>
                <w:szCs w:val="28"/>
              </w:rPr>
              <w:sym w:font="HQPB2" w:char="F071"/>
            </w:r>
            <w:r w:rsidRPr="00371E57">
              <w:rPr>
                <w:color w:val="000000"/>
                <w:sz w:val="28"/>
                <w:szCs w:val="28"/>
              </w:rPr>
              <w:sym w:font="HQPB4" w:char="F0E3"/>
            </w:r>
            <w:r w:rsidRPr="00371E57">
              <w:rPr>
                <w:color w:val="000000"/>
                <w:sz w:val="28"/>
                <w:szCs w:val="28"/>
              </w:rPr>
              <w:sym w:font="HQPB1" w:char="F0E8"/>
            </w:r>
            <w:r w:rsidRPr="00371E57">
              <w:rPr>
                <w:color w:val="000000"/>
                <w:sz w:val="28"/>
                <w:szCs w:val="28"/>
              </w:rPr>
              <w:sym w:font="HQPB2" w:char="F08B"/>
            </w:r>
            <w:r w:rsidRPr="00371E57">
              <w:rPr>
                <w:color w:val="000000"/>
                <w:sz w:val="28"/>
                <w:szCs w:val="28"/>
              </w:rPr>
              <w:sym w:font="HQPB4" w:char="F0CF"/>
            </w:r>
            <w:r w:rsidRPr="00371E57">
              <w:rPr>
                <w:color w:val="000000"/>
                <w:sz w:val="28"/>
                <w:szCs w:val="28"/>
              </w:rPr>
              <w:sym w:font="HQPB1" w:char="F0DC"/>
            </w:r>
            <w:r w:rsidRPr="00371E57">
              <w:rPr>
                <w:color w:val="000000"/>
                <w:sz w:val="28"/>
                <w:szCs w:val="28"/>
              </w:rPr>
              <w:sym w:font="HQPB5" w:char="F074"/>
            </w:r>
            <w:r w:rsidRPr="00371E57">
              <w:rPr>
                <w:color w:val="000000"/>
                <w:sz w:val="28"/>
                <w:szCs w:val="28"/>
              </w:rPr>
              <w:sym w:font="HQPB1" w:char="F047"/>
            </w:r>
            <w:r w:rsidRPr="00371E57">
              <w:rPr>
                <w:color w:val="000000"/>
                <w:sz w:val="28"/>
                <w:szCs w:val="28"/>
              </w:rPr>
              <w:sym w:font="HQPB4" w:char="F0F3"/>
            </w:r>
            <w:r w:rsidRPr="00371E57">
              <w:rPr>
                <w:color w:val="000000"/>
                <w:sz w:val="28"/>
                <w:szCs w:val="28"/>
              </w:rPr>
              <w:sym w:font="HQPB1" w:char="F0A1"/>
            </w:r>
            <w:r w:rsidRPr="00371E57">
              <w:rPr>
                <w:color w:val="000000"/>
                <w:sz w:val="28"/>
                <w:szCs w:val="28"/>
              </w:rPr>
              <w:sym w:font="HQPB5" w:char="F074"/>
            </w:r>
            <w:r w:rsidRPr="00371E57">
              <w:rPr>
                <w:color w:val="000000"/>
                <w:sz w:val="28"/>
                <w:szCs w:val="28"/>
              </w:rPr>
              <w:sym w:font="HQPB2" w:char="F083"/>
            </w:r>
            <w:r w:rsidRPr="00371E57">
              <w:rPr>
                <w:color w:val="000000"/>
                <w:sz w:val="28"/>
                <w:szCs w:val="28"/>
                <w:rtl/>
              </w:rPr>
              <w:t xml:space="preserve"> </w:t>
            </w:r>
          </w:p>
        </w:tc>
        <w:tc>
          <w:tcPr>
            <w:tcW w:w="2268" w:type="dxa"/>
          </w:tcPr>
          <w:p w:rsidR="00E108A3" w:rsidRDefault="00E108A3" w:rsidP="00E93162">
            <w:pPr>
              <w:bidi/>
              <w:spacing w:line="276" w:lineRule="auto"/>
              <w:rPr>
                <w:rFonts w:ascii="Tahoma" w:hAnsi="Tahoma" w:cs="Traditional Arabic"/>
                <w:color w:val="000000"/>
                <w:sz w:val="36"/>
                <w:szCs w:val="36"/>
                <w:rtl/>
              </w:rPr>
            </w:pPr>
            <w:r>
              <w:rPr>
                <w:rFonts w:ascii="Tahoma" w:hAnsi="Tahoma" w:cs="Traditional Arabic" w:hint="cs"/>
                <w:color w:val="000000"/>
                <w:sz w:val="36"/>
                <w:szCs w:val="36"/>
                <w:rtl/>
              </w:rPr>
              <w:t>(</w:t>
            </w:r>
            <w:r>
              <w:rPr>
                <w:rFonts w:cs="Traditional Arabic" w:hint="cs"/>
                <w:sz w:val="36"/>
                <w:szCs w:val="36"/>
                <w:rtl/>
              </w:rPr>
              <w:t xml:space="preserve">القلم: </w:t>
            </w:r>
            <w:r w:rsidRPr="00AB04EA">
              <w:rPr>
                <w:rFonts w:cs="Traditional Arabic" w:hint="cs"/>
                <w:sz w:val="28"/>
                <w:szCs w:val="28"/>
                <w:rtl/>
              </w:rPr>
              <w:t>42-43</w:t>
            </w:r>
            <w:r>
              <w:rPr>
                <w:rFonts w:cs="Traditional Arabic" w:hint="cs"/>
                <w:sz w:val="36"/>
                <w:szCs w:val="36"/>
                <w:rtl/>
              </w:rPr>
              <w:t>)</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13</w:t>
            </w:r>
          </w:p>
        </w:tc>
      </w:tr>
      <w:tr w:rsidR="00E108A3" w:rsidTr="00E93162">
        <w:tc>
          <w:tcPr>
            <w:tcW w:w="5778" w:type="dxa"/>
          </w:tcPr>
          <w:p w:rsidR="00E108A3" w:rsidRPr="00371E57" w:rsidRDefault="00E108A3" w:rsidP="00E93162">
            <w:pPr>
              <w:bidi/>
              <w:spacing w:line="276" w:lineRule="auto"/>
              <w:rPr>
                <w:color w:val="000000"/>
                <w:sz w:val="28"/>
                <w:szCs w:val="28"/>
              </w:rPr>
            </w:pPr>
            <w:r w:rsidRPr="00371E57">
              <w:rPr>
                <w:color w:val="000000"/>
                <w:sz w:val="28"/>
                <w:szCs w:val="28"/>
              </w:rPr>
              <w:sym w:font="HQPB2" w:char="F040"/>
            </w:r>
            <w:r w:rsidRPr="00371E57">
              <w:rPr>
                <w:color w:val="000000"/>
                <w:sz w:val="28"/>
                <w:szCs w:val="28"/>
              </w:rPr>
              <w:sym w:font="HQPB5" w:char="F07C"/>
            </w:r>
            <w:r w:rsidRPr="00371E57">
              <w:rPr>
                <w:color w:val="000000"/>
                <w:sz w:val="28"/>
                <w:szCs w:val="28"/>
              </w:rPr>
              <w:sym w:font="HQPB1" w:char="F0C1"/>
            </w:r>
            <w:r w:rsidRPr="00371E57">
              <w:rPr>
                <w:color w:val="000000"/>
                <w:sz w:val="28"/>
                <w:szCs w:val="28"/>
              </w:rPr>
              <w:sym w:font="HQPB5" w:char="F073"/>
            </w:r>
            <w:r w:rsidRPr="00371E57">
              <w:rPr>
                <w:color w:val="000000"/>
                <w:sz w:val="28"/>
                <w:szCs w:val="28"/>
              </w:rPr>
              <w:sym w:font="HQPB1" w:char="F0F9"/>
            </w:r>
            <w:r w:rsidRPr="00371E57">
              <w:rPr>
                <w:color w:val="000000"/>
                <w:sz w:val="28"/>
                <w:szCs w:val="28"/>
                <w:rtl/>
              </w:rPr>
              <w:t xml:space="preserve"> </w:t>
            </w:r>
            <w:r w:rsidRPr="00371E57">
              <w:rPr>
                <w:color w:val="000000"/>
                <w:sz w:val="28"/>
                <w:szCs w:val="28"/>
              </w:rPr>
              <w:sym w:font="HQPB5" w:char="F079"/>
            </w:r>
            <w:r w:rsidRPr="00371E57">
              <w:rPr>
                <w:color w:val="000000"/>
                <w:sz w:val="28"/>
                <w:szCs w:val="28"/>
              </w:rPr>
              <w:sym w:font="HQPB2" w:char="F037"/>
            </w:r>
            <w:r w:rsidRPr="00371E57">
              <w:rPr>
                <w:color w:val="000000"/>
                <w:sz w:val="28"/>
                <w:szCs w:val="28"/>
              </w:rPr>
              <w:sym w:font="HQPB4" w:char="F0CE"/>
            </w:r>
            <w:r w:rsidRPr="00371E57">
              <w:rPr>
                <w:color w:val="000000"/>
                <w:sz w:val="28"/>
                <w:szCs w:val="28"/>
              </w:rPr>
              <w:sym w:font="HQPB4" w:char="F06E"/>
            </w:r>
            <w:r w:rsidRPr="00371E57">
              <w:rPr>
                <w:color w:val="000000"/>
                <w:sz w:val="28"/>
                <w:szCs w:val="28"/>
              </w:rPr>
              <w:sym w:font="HQPB1" w:char="F02F"/>
            </w:r>
            <w:r w:rsidRPr="00371E57">
              <w:rPr>
                <w:color w:val="000000"/>
                <w:sz w:val="28"/>
                <w:szCs w:val="28"/>
              </w:rPr>
              <w:sym w:font="HQPB5" w:char="F074"/>
            </w:r>
            <w:r w:rsidRPr="00371E57">
              <w:rPr>
                <w:color w:val="000000"/>
                <w:sz w:val="28"/>
                <w:szCs w:val="28"/>
              </w:rPr>
              <w:sym w:font="HQPB1" w:char="F08D"/>
            </w:r>
            <w:r w:rsidRPr="00371E57">
              <w:rPr>
                <w:color w:val="000000"/>
                <w:sz w:val="28"/>
                <w:szCs w:val="28"/>
              </w:rPr>
              <w:sym w:font="HQPB4" w:char="F0CF"/>
            </w:r>
            <w:r w:rsidRPr="00371E57">
              <w:rPr>
                <w:color w:val="000000"/>
                <w:sz w:val="28"/>
                <w:szCs w:val="28"/>
              </w:rPr>
              <w:sym w:font="HQPB2" w:char="F039"/>
            </w:r>
            <w:r w:rsidRPr="00371E57">
              <w:rPr>
                <w:color w:val="000000"/>
                <w:sz w:val="28"/>
                <w:szCs w:val="28"/>
                <w:rtl/>
              </w:rPr>
              <w:t xml:space="preserve"> </w:t>
            </w:r>
            <w:r w:rsidRPr="00371E57">
              <w:rPr>
                <w:color w:val="000000"/>
                <w:sz w:val="28"/>
                <w:szCs w:val="28"/>
              </w:rPr>
              <w:sym w:font="HQPB4" w:char="F0F6"/>
            </w:r>
            <w:r w:rsidRPr="00371E57">
              <w:rPr>
                <w:color w:val="000000"/>
                <w:sz w:val="28"/>
                <w:szCs w:val="28"/>
              </w:rPr>
              <w:sym w:font="HQPB1" w:char="F08D"/>
            </w:r>
            <w:r w:rsidRPr="00371E57">
              <w:rPr>
                <w:color w:val="000000"/>
                <w:sz w:val="28"/>
                <w:szCs w:val="28"/>
              </w:rPr>
              <w:sym w:font="HQPB5" w:char="F070"/>
            </w:r>
            <w:r w:rsidRPr="00371E57">
              <w:rPr>
                <w:color w:val="000000"/>
                <w:sz w:val="28"/>
                <w:szCs w:val="28"/>
              </w:rPr>
              <w:sym w:font="HQPB1" w:char="F074"/>
            </w:r>
            <w:r w:rsidRPr="00371E57">
              <w:rPr>
                <w:color w:val="000000"/>
                <w:sz w:val="28"/>
                <w:szCs w:val="28"/>
              </w:rPr>
              <w:sym w:font="HQPB4" w:char="F0F9"/>
            </w:r>
            <w:r w:rsidRPr="00371E57">
              <w:rPr>
                <w:color w:val="000000"/>
                <w:sz w:val="28"/>
                <w:szCs w:val="28"/>
              </w:rPr>
              <w:sym w:font="HQPB2" w:char="F055"/>
            </w:r>
            <w:r w:rsidRPr="00371E57">
              <w:rPr>
                <w:color w:val="000000"/>
                <w:sz w:val="28"/>
                <w:szCs w:val="28"/>
              </w:rPr>
              <w:sym w:font="HQPB5" w:char="F024"/>
            </w:r>
            <w:r w:rsidRPr="00371E57">
              <w:rPr>
                <w:color w:val="000000"/>
                <w:sz w:val="28"/>
                <w:szCs w:val="28"/>
              </w:rPr>
              <w:sym w:font="HQPB1" w:char="F023"/>
            </w:r>
            <w:r w:rsidRPr="00371E57">
              <w:rPr>
                <w:color w:val="000000"/>
                <w:sz w:val="28"/>
                <w:szCs w:val="28"/>
              </w:rPr>
              <w:sym w:font="HQPB5" w:char="F075"/>
            </w:r>
            <w:r w:rsidRPr="00371E57">
              <w:rPr>
                <w:color w:val="000000"/>
                <w:sz w:val="28"/>
                <w:szCs w:val="28"/>
              </w:rPr>
              <w:sym w:font="HQPB2" w:char="F072"/>
            </w:r>
            <w:r w:rsidRPr="00371E57">
              <w:rPr>
                <w:color w:val="000000"/>
                <w:sz w:val="28"/>
                <w:szCs w:val="28"/>
                <w:rtl/>
              </w:rPr>
              <w:t xml:space="preserve"> </w:t>
            </w:r>
          </w:p>
        </w:tc>
        <w:tc>
          <w:tcPr>
            <w:tcW w:w="2268" w:type="dxa"/>
          </w:tcPr>
          <w:p w:rsidR="00E108A3" w:rsidRDefault="00E108A3" w:rsidP="00E93162">
            <w:pPr>
              <w:bidi/>
              <w:spacing w:line="276" w:lineRule="auto"/>
              <w:rPr>
                <w:rFonts w:ascii="Tahoma" w:hAnsi="Tahoma" w:cs="Traditional Arabic"/>
                <w:color w:val="000000"/>
                <w:sz w:val="36"/>
                <w:szCs w:val="36"/>
                <w:rtl/>
              </w:rPr>
            </w:pPr>
            <w:r>
              <w:rPr>
                <w:rFonts w:ascii="Calibri" w:hAnsi="Calibri" w:cs="Traditional Arabic" w:hint="cs"/>
                <w:sz w:val="36"/>
                <w:szCs w:val="36"/>
                <w:rtl/>
              </w:rPr>
              <w:t>( الكوثر:2)</w:t>
            </w:r>
          </w:p>
        </w:tc>
        <w:tc>
          <w:tcPr>
            <w:tcW w:w="1166" w:type="dxa"/>
          </w:tcPr>
          <w:p w:rsidR="00E108A3" w:rsidRPr="0098501D" w:rsidRDefault="00E108A3" w:rsidP="00E93162">
            <w:pPr>
              <w:bidi/>
              <w:spacing w:line="276" w:lineRule="auto"/>
              <w:jc w:val="center"/>
              <w:rPr>
                <w:rFonts w:cs="Traditional Arabic"/>
                <w:sz w:val="32"/>
                <w:szCs w:val="32"/>
                <w:rtl/>
              </w:rPr>
            </w:pPr>
            <w:r w:rsidRPr="0098501D">
              <w:rPr>
                <w:rFonts w:cs="Traditional Arabic" w:hint="cs"/>
                <w:sz w:val="32"/>
                <w:szCs w:val="32"/>
                <w:rtl/>
              </w:rPr>
              <w:t>40</w:t>
            </w:r>
          </w:p>
        </w:tc>
      </w:tr>
    </w:tbl>
    <w:p w:rsidR="00097702" w:rsidRDefault="00097702" w:rsidP="001C4A0F">
      <w:pPr>
        <w:bidi/>
        <w:spacing w:after="0"/>
        <w:rPr>
          <w:rFonts w:cs="Traditional Arabic"/>
          <w:sz w:val="36"/>
          <w:szCs w:val="36"/>
          <w:rtl/>
        </w:rPr>
      </w:pPr>
    </w:p>
    <w:p w:rsidR="006812BC" w:rsidRDefault="006812BC" w:rsidP="001C4A0F">
      <w:pPr>
        <w:bidi/>
        <w:spacing w:after="0"/>
        <w:rPr>
          <w:rFonts w:cs="Traditional Arabic"/>
          <w:sz w:val="36"/>
          <w:szCs w:val="36"/>
          <w:rtl/>
        </w:rPr>
      </w:pPr>
    </w:p>
    <w:p w:rsidR="006812BC" w:rsidRDefault="006812BC" w:rsidP="001C4A0F">
      <w:pPr>
        <w:bidi/>
        <w:spacing w:after="0"/>
        <w:rPr>
          <w:rFonts w:cs="Traditional Arabic"/>
          <w:sz w:val="36"/>
          <w:szCs w:val="36"/>
          <w:rtl/>
        </w:rPr>
      </w:pPr>
    </w:p>
    <w:p w:rsidR="006812BC" w:rsidRDefault="006812BC" w:rsidP="001C4A0F">
      <w:pPr>
        <w:bidi/>
        <w:spacing w:after="0"/>
        <w:rPr>
          <w:rFonts w:cs="Traditional Arabic"/>
          <w:sz w:val="36"/>
          <w:szCs w:val="36"/>
          <w:rtl/>
        </w:rPr>
      </w:pPr>
    </w:p>
    <w:p w:rsidR="006812BC" w:rsidRDefault="006812BC" w:rsidP="001C4A0F">
      <w:pPr>
        <w:bidi/>
        <w:spacing w:after="0"/>
        <w:rPr>
          <w:rFonts w:cs="Traditional Arabic"/>
          <w:sz w:val="36"/>
          <w:szCs w:val="36"/>
          <w:rtl/>
        </w:rPr>
      </w:pPr>
    </w:p>
    <w:p w:rsidR="006812BC" w:rsidRDefault="006812BC" w:rsidP="001C4A0F">
      <w:pPr>
        <w:bidi/>
        <w:spacing w:after="0"/>
        <w:rPr>
          <w:rFonts w:cs="Traditional Arabic"/>
          <w:sz w:val="36"/>
          <w:szCs w:val="36"/>
          <w:rtl/>
        </w:rPr>
      </w:pPr>
    </w:p>
    <w:p w:rsidR="006812BC" w:rsidRDefault="006812BC" w:rsidP="001C4A0F">
      <w:pPr>
        <w:bidi/>
        <w:spacing w:after="0"/>
        <w:rPr>
          <w:rFonts w:cs="Traditional Arabic"/>
          <w:sz w:val="36"/>
          <w:szCs w:val="36"/>
          <w:rtl/>
        </w:rPr>
      </w:pPr>
    </w:p>
    <w:p w:rsidR="0018507F" w:rsidRDefault="0018507F" w:rsidP="001C4A0F">
      <w:pPr>
        <w:bidi/>
        <w:spacing w:after="0"/>
        <w:rPr>
          <w:rFonts w:cs="Traditional Arabic"/>
          <w:sz w:val="36"/>
          <w:szCs w:val="36"/>
          <w:rtl/>
        </w:rPr>
      </w:pPr>
    </w:p>
    <w:p w:rsidR="0018507F" w:rsidRDefault="0018507F" w:rsidP="001C4A0F">
      <w:pPr>
        <w:bidi/>
        <w:spacing w:after="0"/>
        <w:rPr>
          <w:rFonts w:cs="Traditional Arabic"/>
          <w:sz w:val="36"/>
          <w:szCs w:val="36"/>
          <w:rtl/>
        </w:rPr>
      </w:pPr>
    </w:p>
    <w:p w:rsidR="0018507F" w:rsidRDefault="0018507F" w:rsidP="001C4A0F">
      <w:pPr>
        <w:bidi/>
        <w:spacing w:after="0"/>
        <w:rPr>
          <w:rFonts w:cs="Traditional Arabic"/>
          <w:sz w:val="36"/>
          <w:szCs w:val="36"/>
          <w:rtl/>
        </w:rPr>
      </w:pPr>
    </w:p>
    <w:p w:rsidR="0018507F" w:rsidRDefault="0018507F" w:rsidP="001C4A0F">
      <w:pPr>
        <w:bidi/>
        <w:spacing w:after="0"/>
        <w:rPr>
          <w:rFonts w:cs="Traditional Arabic"/>
          <w:sz w:val="36"/>
          <w:szCs w:val="36"/>
          <w:rtl/>
        </w:rPr>
      </w:pPr>
    </w:p>
    <w:p w:rsidR="0018507F" w:rsidRDefault="0018507F" w:rsidP="001C4A0F">
      <w:pPr>
        <w:bidi/>
        <w:spacing w:after="0"/>
        <w:rPr>
          <w:rFonts w:cs="Traditional Arabic"/>
          <w:sz w:val="36"/>
          <w:szCs w:val="36"/>
        </w:rPr>
      </w:pPr>
    </w:p>
    <w:p w:rsidR="000A49F9" w:rsidRDefault="000A49F9" w:rsidP="000A49F9">
      <w:pPr>
        <w:bidi/>
        <w:spacing w:after="0"/>
        <w:rPr>
          <w:rFonts w:cs="Traditional Arabic"/>
          <w:sz w:val="36"/>
          <w:szCs w:val="36"/>
        </w:rPr>
      </w:pPr>
    </w:p>
    <w:p w:rsidR="000A49F9" w:rsidRDefault="000A49F9" w:rsidP="000A49F9">
      <w:pPr>
        <w:bidi/>
        <w:spacing w:after="0"/>
        <w:rPr>
          <w:rFonts w:cs="Traditional Arabic"/>
          <w:sz w:val="36"/>
          <w:szCs w:val="36"/>
          <w:rtl/>
        </w:rPr>
      </w:pPr>
    </w:p>
    <w:p w:rsidR="0018507F" w:rsidRDefault="0018507F" w:rsidP="001C4A0F">
      <w:pPr>
        <w:bidi/>
        <w:spacing w:after="0"/>
        <w:rPr>
          <w:rFonts w:cs="Traditional Arabic"/>
          <w:sz w:val="36"/>
          <w:szCs w:val="36"/>
          <w:rtl/>
        </w:rPr>
      </w:pPr>
    </w:p>
    <w:p w:rsidR="00B424B7" w:rsidRPr="00C01921" w:rsidRDefault="00A93806" w:rsidP="001C4A0F">
      <w:pPr>
        <w:bidi/>
        <w:spacing w:after="0"/>
        <w:jc w:val="center"/>
        <w:rPr>
          <w:rFonts w:cs="Traditional Arabic"/>
          <w:b/>
          <w:bCs/>
          <w:sz w:val="36"/>
          <w:szCs w:val="36"/>
          <w:rtl/>
        </w:rPr>
      </w:pPr>
      <w:r w:rsidRPr="00C01921">
        <w:rPr>
          <w:rFonts w:cs="Traditional Arabic" w:hint="cs"/>
          <w:b/>
          <w:bCs/>
          <w:sz w:val="36"/>
          <w:szCs w:val="36"/>
          <w:rtl/>
        </w:rPr>
        <w:lastRenderedPageBreak/>
        <w:t>فهرس الأحاديث النبوية الشريفة</w:t>
      </w:r>
    </w:p>
    <w:tbl>
      <w:tblPr>
        <w:tblStyle w:val="Grilledutableau"/>
        <w:bidiVisual/>
        <w:tblW w:w="0" w:type="auto"/>
        <w:tblLook w:val="04A0" w:firstRow="1" w:lastRow="0" w:firstColumn="1" w:lastColumn="0" w:noHBand="0" w:noVBand="1"/>
      </w:tblPr>
      <w:tblGrid>
        <w:gridCol w:w="6605"/>
        <w:gridCol w:w="2398"/>
      </w:tblGrid>
      <w:tr w:rsidR="00C85F41" w:rsidRPr="00603594" w:rsidTr="00F64482">
        <w:tc>
          <w:tcPr>
            <w:tcW w:w="6605" w:type="dxa"/>
          </w:tcPr>
          <w:p w:rsidR="00C85F41" w:rsidRPr="00603594" w:rsidRDefault="00C85F41" w:rsidP="00A93890">
            <w:pPr>
              <w:bidi/>
              <w:spacing w:line="276" w:lineRule="auto"/>
              <w:rPr>
                <w:rFonts w:cs="Traditional Arabic"/>
                <w:b/>
                <w:bCs/>
                <w:sz w:val="36"/>
                <w:szCs w:val="36"/>
                <w:rtl/>
              </w:rPr>
            </w:pPr>
            <w:r w:rsidRPr="00603594">
              <w:rPr>
                <w:rFonts w:cs="Traditional Arabic" w:hint="cs"/>
                <w:b/>
                <w:bCs/>
                <w:sz w:val="36"/>
                <w:szCs w:val="36"/>
                <w:rtl/>
              </w:rPr>
              <w:t>الحديث</w:t>
            </w:r>
          </w:p>
        </w:tc>
        <w:tc>
          <w:tcPr>
            <w:tcW w:w="2398" w:type="dxa"/>
          </w:tcPr>
          <w:p w:rsidR="00C85F41" w:rsidRPr="00603594" w:rsidRDefault="00C85F41" w:rsidP="00A93890">
            <w:pPr>
              <w:bidi/>
              <w:spacing w:line="276" w:lineRule="auto"/>
              <w:jc w:val="center"/>
              <w:rPr>
                <w:rFonts w:cs="Traditional Arabic"/>
                <w:b/>
                <w:bCs/>
                <w:sz w:val="36"/>
                <w:szCs w:val="36"/>
                <w:rtl/>
              </w:rPr>
            </w:pPr>
            <w:r w:rsidRPr="00603594">
              <w:rPr>
                <w:rFonts w:cs="Traditional Arabic" w:hint="cs"/>
                <w:b/>
                <w:bCs/>
                <w:sz w:val="36"/>
                <w:szCs w:val="36"/>
                <w:rtl/>
              </w:rPr>
              <w:t>الصفحة</w:t>
            </w:r>
          </w:p>
        </w:tc>
      </w:tr>
      <w:tr w:rsidR="00C85F41" w:rsidTr="00F64482">
        <w:tc>
          <w:tcPr>
            <w:tcW w:w="6605" w:type="dxa"/>
          </w:tcPr>
          <w:p w:rsidR="00C85F41" w:rsidRDefault="00C85F41" w:rsidP="00A93890">
            <w:pPr>
              <w:bidi/>
              <w:spacing w:line="276" w:lineRule="auto"/>
              <w:rPr>
                <w:rFonts w:cs="Traditional Arabic"/>
                <w:sz w:val="36"/>
                <w:szCs w:val="36"/>
                <w:rtl/>
              </w:rPr>
            </w:pPr>
            <w:r w:rsidRPr="00EA003F">
              <w:rPr>
                <w:rFonts w:cs="Traditional Arabic"/>
                <w:sz w:val="36"/>
                <w:szCs w:val="36"/>
                <w:rtl/>
              </w:rPr>
              <w:t>أخروهن حيث أخرهن الله</w:t>
            </w:r>
          </w:p>
        </w:tc>
        <w:tc>
          <w:tcPr>
            <w:tcW w:w="2398" w:type="dxa"/>
          </w:tcPr>
          <w:p w:rsidR="00C85F41" w:rsidRPr="00603594" w:rsidRDefault="00EC0409" w:rsidP="00A93890">
            <w:pPr>
              <w:bidi/>
              <w:spacing w:line="276" w:lineRule="auto"/>
              <w:jc w:val="center"/>
              <w:rPr>
                <w:rFonts w:cs="Traditional Arabic"/>
                <w:sz w:val="32"/>
                <w:szCs w:val="32"/>
                <w:rtl/>
              </w:rPr>
            </w:pPr>
            <w:r w:rsidRPr="00603594">
              <w:rPr>
                <w:rFonts w:cs="Traditional Arabic" w:hint="cs"/>
                <w:sz w:val="32"/>
                <w:szCs w:val="32"/>
                <w:rtl/>
              </w:rPr>
              <w:t>17</w:t>
            </w:r>
          </w:p>
        </w:tc>
      </w:tr>
      <w:tr w:rsidR="00C85F41" w:rsidTr="00F64482">
        <w:tc>
          <w:tcPr>
            <w:tcW w:w="6605" w:type="dxa"/>
          </w:tcPr>
          <w:p w:rsidR="00C85F41" w:rsidRDefault="00C85F41" w:rsidP="00A93890">
            <w:pPr>
              <w:bidi/>
              <w:spacing w:line="276" w:lineRule="auto"/>
              <w:rPr>
                <w:rFonts w:cs="Traditional Arabic"/>
                <w:sz w:val="36"/>
                <w:szCs w:val="36"/>
                <w:rtl/>
              </w:rPr>
            </w:pPr>
            <w:r>
              <w:rPr>
                <w:rFonts w:cs="Traditional Arabic" w:hint="cs"/>
                <w:sz w:val="36"/>
                <w:szCs w:val="36"/>
                <w:rtl/>
              </w:rPr>
              <w:t>إدا دعي أحدكم فليجب</w:t>
            </w:r>
          </w:p>
        </w:tc>
        <w:tc>
          <w:tcPr>
            <w:tcW w:w="2398" w:type="dxa"/>
          </w:tcPr>
          <w:p w:rsidR="00C85F41" w:rsidRPr="00603594" w:rsidRDefault="00EC0409" w:rsidP="00A93890">
            <w:pPr>
              <w:bidi/>
              <w:spacing w:line="276" w:lineRule="auto"/>
              <w:jc w:val="center"/>
              <w:rPr>
                <w:rFonts w:cs="Traditional Arabic"/>
                <w:sz w:val="32"/>
                <w:szCs w:val="32"/>
                <w:rtl/>
              </w:rPr>
            </w:pPr>
            <w:r w:rsidRPr="00603594">
              <w:rPr>
                <w:rFonts w:cs="Traditional Arabic" w:hint="cs"/>
                <w:sz w:val="32"/>
                <w:szCs w:val="32"/>
                <w:rtl/>
              </w:rPr>
              <w:t>06</w:t>
            </w:r>
          </w:p>
        </w:tc>
      </w:tr>
      <w:tr w:rsidR="00C85F41" w:rsidTr="00F64482">
        <w:tc>
          <w:tcPr>
            <w:tcW w:w="6605" w:type="dxa"/>
          </w:tcPr>
          <w:p w:rsidR="00C85F41" w:rsidRDefault="00C85F41" w:rsidP="00A93890">
            <w:pPr>
              <w:bidi/>
              <w:spacing w:line="276" w:lineRule="auto"/>
              <w:rPr>
                <w:rFonts w:cs="Traditional Arabic"/>
                <w:sz w:val="36"/>
                <w:szCs w:val="36"/>
                <w:rtl/>
              </w:rPr>
            </w:pPr>
            <w:r>
              <w:rPr>
                <w:rFonts w:cs="Traditional Arabic" w:hint="cs"/>
                <w:sz w:val="36"/>
                <w:szCs w:val="36"/>
                <w:rtl/>
              </w:rPr>
              <w:t>إذا استأذن أحدكم امرأته</w:t>
            </w:r>
          </w:p>
        </w:tc>
        <w:tc>
          <w:tcPr>
            <w:tcW w:w="2398" w:type="dxa"/>
          </w:tcPr>
          <w:p w:rsidR="00C85F41" w:rsidRPr="00603594" w:rsidRDefault="00EC0409" w:rsidP="00A93890">
            <w:pPr>
              <w:bidi/>
              <w:spacing w:line="276" w:lineRule="auto"/>
              <w:jc w:val="center"/>
              <w:rPr>
                <w:rFonts w:cs="Traditional Arabic"/>
                <w:sz w:val="32"/>
                <w:szCs w:val="32"/>
                <w:rtl/>
              </w:rPr>
            </w:pPr>
            <w:r w:rsidRPr="00603594">
              <w:rPr>
                <w:rFonts w:cs="Traditional Arabic" w:hint="cs"/>
                <w:sz w:val="32"/>
                <w:szCs w:val="32"/>
                <w:rtl/>
              </w:rPr>
              <w:t>31</w:t>
            </w:r>
          </w:p>
        </w:tc>
      </w:tr>
      <w:tr w:rsidR="00C85F41" w:rsidTr="00F64482">
        <w:tc>
          <w:tcPr>
            <w:tcW w:w="6605" w:type="dxa"/>
          </w:tcPr>
          <w:p w:rsidR="00C85F41" w:rsidRDefault="00C85F41" w:rsidP="00A93890">
            <w:pPr>
              <w:bidi/>
              <w:spacing w:line="276" w:lineRule="auto"/>
              <w:rPr>
                <w:rFonts w:cs="Traditional Arabic"/>
                <w:sz w:val="36"/>
                <w:szCs w:val="36"/>
                <w:rtl/>
              </w:rPr>
            </w:pPr>
            <w:r w:rsidRPr="00C577AE">
              <w:rPr>
                <w:rFonts w:cs="Traditional Arabic" w:hint="cs"/>
                <w:sz w:val="36"/>
                <w:szCs w:val="36"/>
                <w:rtl/>
              </w:rPr>
              <w:t>إذا استأذنت امرأة أحدكم إلى المسجد</w:t>
            </w:r>
          </w:p>
        </w:tc>
        <w:tc>
          <w:tcPr>
            <w:tcW w:w="2398" w:type="dxa"/>
          </w:tcPr>
          <w:p w:rsidR="00C85F41" w:rsidRPr="00603594" w:rsidRDefault="00EC0409" w:rsidP="00A93890">
            <w:pPr>
              <w:bidi/>
              <w:spacing w:line="276" w:lineRule="auto"/>
              <w:jc w:val="center"/>
              <w:rPr>
                <w:rFonts w:cs="Traditional Arabic"/>
                <w:sz w:val="32"/>
                <w:szCs w:val="32"/>
                <w:rtl/>
              </w:rPr>
            </w:pPr>
            <w:r w:rsidRPr="00603594">
              <w:rPr>
                <w:rFonts w:cs="Traditional Arabic" w:hint="cs"/>
                <w:sz w:val="32"/>
                <w:szCs w:val="32"/>
                <w:rtl/>
              </w:rPr>
              <w:t>33</w:t>
            </w:r>
          </w:p>
        </w:tc>
      </w:tr>
      <w:tr w:rsidR="00C85F41" w:rsidTr="00F64482">
        <w:tc>
          <w:tcPr>
            <w:tcW w:w="6605" w:type="dxa"/>
          </w:tcPr>
          <w:p w:rsidR="00C85F41" w:rsidRDefault="00C85F41" w:rsidP="00A93890">
            <w:pPr>
              <w:bidi/>
              <w:spacing w:line="276" w:lineRule="auto"/>
              <w:rPr>
                <w:rFonts w:cs="Traditional Arabic"/>
                <w:sz w:val="36"/>
                <w:szCs w:val="36"/>
                <w:rtl/>
              </w:rPr>
            </w:pPr>
            <w:r w:rsidRPr="00C577AE">
              <w:rPr>
                <w:rFonts w:cs="Traditional Arabic" w:hint="cs"/>
                <w:sz w:val="36"/>
                <w:szCs w:val="36"/>
                <w:rtl/>
              </w:rPr>
              <w:t>إذا استأذنكم نساؤكم بالليل</w:t>
            </w:r>
          </w:p>
        </w:tc>
        <w:tc>
          <w:tcPr>
            <w:tcW w:w="2398" w:type="dxa"/>
          </w:tcPr>
          <w:p w:rsidR="00C85F41" w:rsidRPr="00603594" w:rsidRDefault="00EC0409" w:rsidP="00A93890">
            <w:pPr>
              <w:bidi/>
              <w:spacing w:line="276" w:lineRule="auto"/>
              <w:jc w:val="center"/>
              <w:rPr>
                <w:rFonts w:cs="Traditional Arabic"/>
                <w:sz w:val="32"/>
                <w:szCs w:val="32"/>
                <w:rtl/>
              </w:rPr>
            </w:pPr>
            <w:r w:rsidRPr="00603594">
              <w:rPr>
                <w:rFonts w:cs="Traditional Arabic" w:hint="cs"/>
                <w:sz w:val="32"/>
                <w:szCs w:val="32"/>
                <w:rtl/>
              </w:rPr>
              <w:t>34</w:t>
            </w:r>
          </w:p>
        </w:tc>
      </w:tr>
      <w:tr w:rsidR="00C85F41" w:rsidTr="00F64482">
        <w:tc>
          <w:tcPr>
            <w:tcW w:w="6605" w:type="dxa"/>
          </w:tcPr>
          <w:p w:rsidR="00C85F41" w:rsidRDefault="00C85F41" w:rsidP="00A93890">
            <w:pPr>
              <w:bidi/>
              <w:spacing w:line="276" w:lineRule="auto"/>
              <w:rPr>
                <w:rFonts w:cs="Traditional Arabic"/>
                <w:sz w:val="36"/>
                <w:szCs w:val="36"/>
                <w:rtl/>
              </w:rPr>
            </w:pPr>
            <w:r w:rsidRPr="00D770AE">
              <w:rPr>
                <w:rFonts w:ascii="Tahoma" w:eastAsia="Times New Roman" w:hAnsi="Tahoma" w:cs="Traditional Arabic"/>
                <w:color w:val="000000"/>
                <w:sz w:val="36"/>
                <w:szCs w:val="36"/>
                <w:rtl/>
                <w:lang w:eastAsia="fr-FR"/>
              </w:rPr>
              <w:t>إذا حضرت الصلاة فأذِّنا وأقِيما</w:t>
            </w:r>
          </w:p>
        </w:tc>
        <w:tc>
          <w:tcPr>
            <w:tcW w:w="2398" w:type="dxa"/>
          </w:tcPr>
          <w:p w:rsidR="00C85F41" w:rsidRPr="00603594" w:rsidRDefault="00EC0409" w:rsidP="00A93890">
            <w:pPr>
              <w:bidi/>
              <w:spacing w:line="276" w:lineRule="auto"/>
              <w:jc w:val="center"/>
              <w:rPr>
                <w:rFonts w:cs="Traditional Arabic"/>
                <w:sz w:val="32"/>
                <w:szCs w:val="32"/>
                <w:rtl/>
              </w:rPr>
            </w:pPr>
            <w:r w:rsidRPr="00603594">
              <w:rPr>
                <w:rFonts w:cs="Traditional Arabic" w:hint="cs"/>
                <w:sz w:val="32"/>
                <w:szCs w:val="32"/>
                <w:rtl/>
              </w:rPr>
              <w:t>12</w:t>
            </w:r>
          </w:p>
        </w:tc>
      </w:tr>
      <w:tr w:rsidR="00C85F41" w:rsidTr="00F64482">
        <w:tc>
          <w:tcPr>
            <w:tcW w:w="6605" w:type="dxa"/>
          </w:tcPr>
          <w:p w:rsidR="00C85F41" w:rsidRDefault="00C85F41" w:rsidP="00A93890">
            <w:pPr>
              <w:bidi/>
              <w:spacing w:line="276" w:lineRule="auto"/>
              <w:rPr>
                <w:rFonts w:cs="Traditional Arabic"/>
                <w:sz w:val="36"/>
                <w:szCs w:val="36"/>
                <w:rtl/>
              </w:rPr>
            </w:pPr>
            <w:r w:rsidRPr="00C577AE">
              <w:rPr>
                <w:rFonts w:cs="Traditional Arabic" w:hint="cs"/>
                <w:sz w:val="36"/>
                <w:szCs w:val="36"/>
                <w:rtl/>
              </w:rPr>
              <w:t>إذا شهدت إحداكن المسجد</w:t>
            </w:r>
          </w:p>
        </w:tc>
        <w:tc>
          <w:tcPr>
            <w:tcW w:w="2398" w:type="dxa"/>
          </w:tcPr>
          <w:p w:rsidR="00C85F41" w:rsidRPr="00603594" w:rsidRDefault="00EC0409" w:rsidP="00A93890">
            <w:pPr>
              <w:bidi/>
              <w:spacing w:line="276" w:lineRule="auto"/>
              <w:jc w:val="center"/>
              <w:rPr>
                <w:rFonts w:cs="Traditional Arabic"/>
                <w:sz w:val="32"/>
                <w:szCs w:val="32"/>
                <w:rtl/>
              </w:rPr>
            </w:pPr>
            <w:r w:rsidRPr="00603594">
              <w:rPr>
                <w:rFonts w:cs="Traditional Arabic" w:hint="cs"/>
                <w:sz w:val="32"/>
                <w:szCs w:val="32"/>
                <w:rtl/>
              </w:rPr>
              <w:t>33</w:t>
            </w:r>
          </w:p>
        </w:tc>
      </w:tr>
      <w:tr w:rsidR="00C85F41" w:rsidTr="00F64482">
        <w:tc>
          <w:tcPr>
            <w:tcW w:w="6605" w:type="dxa"/>
          </w:tcPr>
          <w:p w:rsidR="00C85F41" w:rsidRPr="00C577AE" w:rsidRDefault="00C85F41" w:rsidP="00A93890">
            <w:pPr>
              <w:bidi/>
              <w:rPr>
                <w:rFonts w:cs="Traditional Arabic"/>
                <w:sz w:val="36"/>
                <w:szCs w:val="36"/>
                <w:rtl/>
              </w:rPr>
            </w:pPr>
            <w:r>
              <w:rPr>
                <w:rFonts w:cs="Traditional Arabic" w:hint="cs"/>
                <w:sz w:val="36"/>
                <w:szCs w:val="36"/>
                <w:rtl/>
              </w:rPr>
              <w:t>إذا شهدن النساء الجمعة فإنهن</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38</w:t>
            </w:r>
          </w:p>
        </w:tc>
      </w:tr>
      <w:tr w:rsidR="00C85F41" w:rsidTr="00F64482">
        <w:tc>
          <w:tcPr>
            <w:tcW w:w="6605" w:type="dxa"/>
          </w:tcPr>
          <w:p w:rsidR="00C85F41" w:rsidRPr="00C577AE" w:rsidRDefault="00C85F41" w:rsidP="00A93890">
            <w:pPr>
              <w:bidi/>
              <w:rPr>
                <w:rFonts w:cs="Traditional Arabic"/>
                <w:sz w:val="36"/>
                <w:szCs w:val="36"/>
                <w:rtl/>
              </w:rPr>
            </w:pPr>
            <w:r>
              <w:rPr>
                <w:rFonts w:cs="Traditional Arabic" w:hint="cs"/>
                <w:sz w:val="36"/>
                <w:szCs w:val="36"/>
                <w:rtl/>
              </w:rPr>
              <w:t>ارجعوا فكونوا فيهم، و علموهم، و صلوا</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13</w:t>
            </w:r>
          </w:p>
        </w:tc>
      </w:tr>
      <w:tr w:rsidR="00C85F41" w:rsidTr="00F64482">
        <w:tc>
          <w:tcPr>
            <w:tcW w:w="6605" w:type="dxa"/>
          </w:tcPr>
          <w:p w:rsidR="00C85F41" w:rsidRPr="00C577AE" w:rsidRDefault="00C85F41" w:rsidP="00A93890">
            <w:pPr>
              <w:bidi/>
              <w:rPr>
                <w:rFonts w:cs="Traditional Arabic"/>
                <w:sz w:val="36"/>
                <w:szCs w:val="36"/>
                <w:rtl/>
              </w:rPr>
            </w:pPr>
            <w:r w:rsidRPr="00672A02">
              <w:rPr>
                <w:rFonts w:ascii="Tahoma" w:eastAsia="Times New Roman" w:hAnsi="Tahoma" w:cs="Traditional Arabic"/>
                <w:color w:val="000000"/>
                <w:sz w:val="36"/>
                <w:szCs w:val="36"/>
                <w:rtl/>
                <w:lang w:eastAsia="fr-FR"/>
              </w:rPr>
              <w:t>أعطيت خمسا لم يعطهن أحد قبلي</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10</w:t>
            </w:r>
          </w:p>
        </w:tc>
      </w:tr>
      <w:tr w:rsidR="00C85F41" w:rsidTr="00F64482">
        <w:tc>
          <w:tcPr>
            <w:tcW w:w="6605" w:type="dxa"/>
          </w:tcPr>
          <w:p w:rsidR="00C85F41" w:rsidRPr="00C577AE" w:rsidRDefault="00C85F41" w:rsidP="00A93890">
            <w:pPr>
              <w:bidi/>
              <w:rPr>
                <w:rFonts w:cs="Traditional Arabic"/>
                <w:sz w:val="36"/>
                <w:szCs w:val="36"/>
                <w:rtl/>
              </w:rPr>
            </w:pPr>
            <w:r w:rsidRPr="00946DE8">
              <w:rPr>
                <w:rFonts w:cs="Traditional Arabic"/>
                <w:sz w:val="36"/>
                <w:szCs w:val="36"/>
                <w:rtl/>
              </w:rPr>
              <w:t>أمتنا</w:t>
            </w:r>
            <w:r>
              <w:rPr>
                <w:rFonts w:cs="Traditional Arabic" w:hint="cs"/>
                <w:sz w:val="36"/>
                <w:szCs w:val="36"/>
                <w:rtl/>
              </w:rPr>
              <w:t xml:space="preserve"> </w:t>
            </w:r>
            <w:r w:rsidRPr="00946DE8">
              <w:rPr>
                <w:rFonts w:cs="Traditional Arabic"/>
                <w:sz w:val="36"/>
                <w:szCs w:val="36"/>
                <w:rtl/>
              </w:rPr>
              <w:t xml:space="preserve">أم </w:t>
            </w:r>
            <w:r w:rsidRPr="00946DE8">
              <w:rPr>
                <w:rFonts w:cs="Traditional Arabic" w:hint="cs"/>
                <w:sz w:val="36"/>
                <w:szCs w:val="36"/>
                <w:rtl/>
              </w:rPr>
              <w:t>سلمه</w:t>
            </w:r>
            <w:r w:rsidRPr="00946DE8">
              <w:rPr>
                <w:rFonts w:cs="Traditional Arabic"/>
                <w:sz w:val="36"/>
                <w:szCs w:val="36"/>
                <w:rtl/>
              </w:rPr>
              <w:t xml:space="preserve"> في صلاة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26</w:t>
            </w:r>
          </w:p>
        </w:tc>
      </w:tr>
      <w:tr w:rsidR="00C85F41" w:rsidTr="00F64482">
        <w:tc>
          <w:tcPr>
            <w:tcW w:w="6605" w:type="dxa"/>
          </w:tcPr>
          <w:p w:rsidR="00C85F41" w:rsidRPr="00C577AE" w:rsidRDefault="00C85F41" w:rsidP="00A93890">
            <w:pPr>
              <w:bidi/>
              <w:rPr>
                <w:rFonts w:cs="Traditional Arabic"/>
                <w:sz w:val="36"/>
                <w:szCs w:val="36"/>
                <w:rtl/>
              </w:rPr>
            </w:pPr>
            <w:r>
              <w:rPr>
                <w:rFonts w:ascii="Calibri" w:hAnsi="Calibri" w:cs="Traditional Arabic" w:hint="cs"/>
                <w:sz w:val="36"/>
                <w:szCs w:val="36"/>
                <w:rtl/>
              </w:rPr>
              <w:t xml:space="preserve">أمرنا </w:t>
            </w:r>
            <w:r>
              <w:rPr>
                <w:rFonts w:ascii="Calibri" w:hAnsi="Calibri" w:cs="Traditional Arabic"/>
                <w:sz w:val="36"/>
                <w:szCs w:val="36"/>
                <w:rtl/>
              </w:rPr>
              <w:t>–</w:t>
            </w:r>
            <w:r>
              <w:rPr>
                <w:rFonts w:ascii="Calibri" w:hAnsi="Calibri" w:cs="Traditional Arabic" w:hint="cs"/>
                <w:sz w:val="36"/>
                <w:szCs w:val="36"/>
                <w:rtl/>
              </w:rPr>
              <w:t xml:space="preserve"> تعني النبيّ صلّى الله عليه و سلّم _ أن نخرج</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40</w:t>
            </w:r>
          </w:p>
        </w:tc>
      </w:tr>
      <w:tr w:rsidR="00C85F41" w:rsidTr="00F64482">
        <w:tc>
          <w:tcPr>
            <w:tcW w:w="6605" w:type="dxa"/>
          </w:tcPr>
          <w:p w:rsidR="00C85F41" w:rsidRPr="00C577AE" w:rsidRDefault="00C85F41" w:rsidP="00A93890">
            <w:pPr>
              <w:bidi/>
              <w:rPr>
                <w:rFonts w:cs="Traditional Arabic"/>
                <w:sz w:val="36"/>
                <w:szCs w:val="36"/>
                <w:rtl/>
              </w:rPr>
            </w:pPr>
            <w:r>
              <w:rPr>
                <w:rFonts w:cs="Traditional Arabic" w:hint="cs"/>
                <w:sz w:val="36"/>
                <w:szCs w:val="36"/>
                <w:rtl/>
              </w:rPr>
              <w:t>أنّ النبي صلّى الله عليه وسلّم بعث معاذاً</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41</w:t>
            </w:r>
          </w:p>
        </w:tc>
      </w:tr>
      <w:tr w:rsidR="00C85F41" w:rsidTr="00F64482">
        <w:tc>
          <w:tcPr>
            <w:tcW w:w="6605" w:type="dxa"/>
          </w:tcPr>
          <w:p w:rsidR="00C85F41" w:rsidRPr="00C577AE" w:rsidRDefault="00C85F41" w:rsidP="00A93890">
            <w:pPr>
              <w:bidi/>
              <w:rPr>
                <w:rFonts w:cs="Traditional Arabic"/>
                <w:sz w:val="36"/>
                <w:szCs w:val="36"/>
                <w:rtl/>
              </w:rPr>
            </w:pPr>
            <w:r w:rsidRPr="00BB0D8C">
              <w:rPr>
                <w:rFonts w:cs="Traditional Arabic"/>
                <w:sz w:val="36"/>
                <w:szCs w:val="36"/>
                <w:rtl/>
              </w:rPr>
              <w:t>أن النبي صلى الله عليه وسلم كان يزورها في بيتها</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22</w:t>
            </w:r>
          </w:p>
        </w:tc>
      </w:tr>
      <w:tr w:rsidR="00C85F41" w:rsidTr="00F64482">
        <w:tc>
          <w:tcPr>
            <w:tcW w:w="6605" w:type="dxa"/>
          </w:tcPr>
          <w:p w:rsidR="00C85F41" w:rsidRPr="00C577AE" w:rsidRDefault="00C85F41" w:rsidP="00A93890">
            <w:pPr>
              <w:bidi/>
              <w:rPr>
                <w:rFonts w:cs="Traditional Arabic"/>
                <w:sz w:val="36"/>
                <w:szCs w:val="36"/>
                <w:rtl/>
              </w:rPr>
            </w:pPr>
            <w:r w:rsidRPr="00BC4EC0">
              <w:rPr>
                <w:rFonts w:cs="Traditional Arabic"/>
                <w:sz w:val="36"/>
                <w:szCs w:val="36"/>
                <w:rtl/>
              </w:rPr>
              <w:t xml:space="preserve">أن أم </w:t>
            </w:r>
            <w:r w:rsidRPr="00BC4EC0">
              <w:rPr>
                <w:rFonts w:cs="Traditional Arabic" w:hint="cs"/>
                <w:sz w:val="36"/>
                <w:szCs w:val="36"/>
                <w:rtl/>
              </w:rPr>
              <w:t>سلمه</w:t>
            </w:r>
            <w:r w:rsidRPr="00BC4EC0">
              <w:rPr>
                <w:rFonts w:cs="Traditional Arabic"/>
                <w:sz w:val="36"/>
                <w:szCs w:val="36"/>
                <w:rtl/>
              </w:rPr>
              <w:t xml:space="preserve"> أمتهن فقامت وسطاً</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24</w:t>
            </w:r>
          </w:p>
        </w:tc>
      </w:tr>
      <w:tr w:rsidR="00C85F41" w:rsidTr="00F64482">
        <w:tc>
          <w:tcPr>
            <w:tcW w:w="6605" w:type="dxa"/>
          </w:tcPr>
          <w:p w:rsidR="00C85F41" w:rsidRPr="00C577AE" w:rsidRDefault="00C85F41" w:rsidP="00A93890">
            <w:pPr>
              <w:bidi/>
              <w:rPr>
                <w:rFonts w:cs="Traditional Arabic"/>
                <w:sz w:val="36"/>
                <w:szCs w:val="36"/>
                <w:rtl/>
              </w:rPr>
            </w:pPr>
            <w:r w:rsidRPr="007475A0">
              <w:rPr>
                <w:rFonts w:cs="Traditional Arabic" w:hint="cs"/>
                <w:sz w:val="36"/>
                <w:szCs w:val="36"/>
                <w:rtl/>
              </w:rPr>
              <w:t>أن رسول الله - صلى الله عليه وسلم - كان ليصلي الصبح</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30</w:t>
            </w:r>
          </w:p>
        </w:tc>
      </w:tr>
      <w:tr w:rsidR="00C85F41" w:rsidTr="00F64482">
        <w:tc>
          <w:tcPr>
            <w:tcW w:w="6605" w:type="dxa"/>
          </w:tcPr>
          <w:p w:rsidR="00C85F41" w:rsidRPr="00C577AE" w:rsidRDefault="00C85F41" w:rsidP="00A93890">
            <w:pPr>
              <w:bidi/>
              <w:rPr>
                <w:rFonts w:cs="Traditional Arabic"/>
                <w:sz w:val="36"/>
                <w:szCs w:val="36"/>
                <w:rtl/>
              </w:rPr>
            </w:pPr>
            <w:r w:rsidRPr="00C03B84">
              <w:rPr>
                <w:rFonts w:cs="Traditional Arabic" w:hint="cs"/>
                <w:sz w:val="36"/>
                <w:szCs w:val="36"/>
                <w:rtl/>
              </w:rPr>
              <w:t>أن رسول الله-صلى الله عليه وسلم-جعل لها مؤذناً</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17</w:t>
            </w:r>
          </w:p>
        </w:tc>
      </w:tr>
      <w:tr w:rsidR="00C85F41" w:rsidTr="00F64482">
        <w:tc>
          <w:tcPr>
            <w:tcW w:w="6605" w:type="dxa"/>
          </w:tcPr>
          <w:p w:rsidR="00C85F41" w:rsidRPr="00C577AE" w:rsidRDefault="00C85F41" w:rsidP="00A93890">
            <w:pPr>
              <w:bidi/>
              <w:rPr>
                <w:rFonts w:cs="Traditional Arabic"/>
                <w:sz w:val="36"/>
                <w:szCs w:val="36"/>
                <w:rtl/>
              </w:rPr>
            </w:pPr>
            <w:r>
              <w:rPr>
                <w:rFonts w:cs="Traditional Arabic" w:hint="cs"/>
                <w:sz w:val="36"/>
                <w:szCs w:val="36"/>
                <w:rtl/>
              </w:rPr>
              <w:t>أنّ عائشة رضي الله عنها، أمرت أن يمرّ بجنازة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45</w:t>
            </w:r>
          </w:p>
        </w:tc>
      </w:tr>
      <w:tr w:rsidR="00C85F41" w:rsidTr="00F64482">
        <w:tc>
          <w:tcPr>
            <w:tcW w:w="6605" w:type="dxa"/>
          </w:tcPr>
          <w:p w:rsidR="00C85F41" w:rsidRPr="00C577AE" w:rsidRDefault="00C85F41" w:rsidP="00A93890">
            <w:pPr>
              <w:bidi/>
              <w:rPr>
                <w:rFonts w:cs="Traditional Arabic"/>
                <w:sz w:val="36"/>
                <w:szCs w:val="36"/>
                <w:rtl/>
              </w:rPr>
            </w:pPr>
            <w:r w:rsidRPr="00BC4EC0">
              <w:rPr>
                <w:rFonts w:cs="Traditional Arabic"/>
                <w:sz w:val="36"/>
                <w:szCs w:val="36"/>
                <w:rtl/>
              </w:rPr>
              <w:t>إن من ا</w:t>
            </w:r>
            <w:r>
              <w:rPr>
                <w:rFonts w:cs="Traditional Arabic"/>
                <w:sz w:val="36"/>
                <w:szCs w:val="36"/>
                <w:rtl/>
              </w:rPr>
              <w:t>لسنة أن تصلي المرأة بالنساء</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24</w:t>
            </w:r>
          </w:p>
        </w:tc>
      </w:tr>
      <w:tr w:rsidR="00C85F41" w:rsidTr="00F64482">
        <w:tc>
          <w:tcPr>
            <w:tcW w:w="6605" w:type="dxa"/>
          </w:tcPr>
          <w:p w:rsidR="00C85F41" w:rsidRPr="00C577AE" w:rsidRDefault="00C85F41" w:rsidP="00A93890">
            <w:pPr>
              <w:bidi/>
              <w:rPr>
                <w:rFonts w:cs="Traditional Arabic"/>
                <w:sz w:val="36"/>
                <w:szCs w:val="36"/>
                <w:rtl/>
              </w:rPr>
            </w:pPr>
            <w:r w:rsidRPr="00BC4EC0">
              <w:rPr>
                <w:rFonts w:cs="Traditional Arabic"/>
                <w:sz w:val="36"/>
                <w:szCs w:val="36"/>
                <w:rtl/>
              </w:rPr>
              <w:t>أنها صلت بنسوة العصر فقامت</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24</w:t>
            </w:r>
          </w:p>
        </w:tc>
      </w:tr>
      <w:tr w:rsidR="00C85F41" w:rsidTr="00F64482">
        <w:tc>
          <w:tcPr>
            <w:tcW w:w="6605" w:type="dxa"/>
          </w:tcPr>
          <w:p w:rsidR="00C85F41" w:rsidRPr="00C577AE" w:rsidRDefault="00C85F41" w:rsidP="00A93890">
            <w:pPr>
              <w:bidi/>
              <w:rPr>
                <w:rFonts w:cs="Traditional Arabic"/>
                <w:sz w:val="36"/>
                <w:szCs w:val="36"/>
                <w:rtl/>
              </w:rPr>
            </w:pPr>
            <w:r w:rsidRPr="00946DE8">
              <w:rPr>
                <w:rFonts w:cs="Traditional Arabic"/>
                <w:sz w:val="36"/>
                <w:szCs w:val="36"/>
                <w:rtl/>
              </w:rPr>
              <w:t>أنها ك</w:t>
            </w:r>
            <w:r>
              <w:rPr>
                <w:rFonts w:cs="Traditional Arabic"/>
                <w:sz w:val="36"/>
                <w:szCs w:val="36"/>
                <w:rtl/>
              </w:rPr>
              <w:t>انت تؤذن وتقيم وتؤم النساء</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26</w:t>
            </w:r>
          </w:p>
        </w:tc>
      </w:tr>
      <w:tr w:rsidR="00C85F41" w:rsidTr="00F64482">
        <w:tc>
          <w:tcPr>
            <w:tcW w:w="6605" w:type="dxa"/>
          </w:tcPr>
          <w:p w:rsidR="00C85F41" w:rsidRPr="00C577AE" w:rsidRDefault="00C85F41" w:rsidP="00A93890">
            <w:pPr>
              <w:bidi/>
              <w:rPr>
                <w:rFonts w:cs="Traditional Arabic"/>
                <w:sz w:val="36"/>
                <w:szCs w:val="36"/>
                <w:rtl/>
              </w:rPr>
            </w:pPr>
            <w:r>
              <w:rPr>
                <w:rFonts w:cs="Traditional Arabic" w:hint="cs"/>
                <w:sz w:val="36"/>
                <w:szCs w:val="36"/>
                <w:rtl/>
              </w:rPr>
              <w:t>أنها كانت تقيم إذا صلت</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19</w:t>
            </w:r>
          </w:p>
        </w:tc>
      </w:tr>
      <w:tr w:rsidR="00C85F41" w:rsidTr="00F64482">
        <w:tc>
          <w:tcPr>
            <w:tcW w:w="6605" w:type="dxa"/>
          </w:tcPr>
          <w:p w:rsidR="00C85F41" w:rsidRPr="00C577AE" w:rsidRDefault="00C85F41" w:rsidP="00A93890">
            <w:pPr>
              <w:bidi/>
              <w:rPr>
                <w:rFonts w:cs="Traditional Arabic"/>
                <w:sz w:val="36"/>
                <w:szCs w:val="36"/>
                <w:rtl/>
              </w:rPr>
            </w:pPr>
            <w:r w:rsidRPr="00C577AE">
              <w:rPr>
                <w:rFonts w:cs="Traditional Arabic" w:hint="cs"/>
                <w:sz w:val="36"/>
                <w:szCs w:val="36"/>
                <w:rtl/>
              </w:rPr>
              <w:lastRenderedPageBreak/>
              <w:t>أيما امرأة أصابت بخوراً</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33</w:t>
            </w:r>
          </w:p>
        </w:tc>
      </w:tr>
      <w:tr w:rsidR="00C85F41" w:rsidTr="00F64482">
        <w:tc>
          <w:tcPr>
            <w:tcW w:w="6605" w:type="dxa"/>
          </w:tcPr>
          <w:p w:rsidR="00C85F41" w:rsidRPr="00C577AE" w:rsidRDefault="00C85F41" w:rsidP="00A93890">
            <w:pPr>
              <w:bidi/>
              <w:rPr>
                <w:rFonts w:cs="Traditional Arabic"/>
                <w:sz w:val="36"/>
                <w:szCs w:val="36"/>
                <w:rtl/>
              </w:rPr>
            </w:pPr>
            <w:r w:rsidRPr="00946DE8">
              <w:rPr>
                <w:rFonts w:cs="Traditional Arabic"/>
                <w:sz w:val="36"/>
                <w:szCs w:val="36"/>
                <w:rtl/>
              </w:rPr>
              <w:t>تؤم المرأة النساء تقوم</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26</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تقيم المرأة إن شاءت</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19</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جاء رجل إلى رسول الله صلّى الله عليه و سلّم من أهل نجدٍ</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42</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الجمعة واجبة على كل حالم إلا أربعة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36</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الجمعة واجبة في جماعة إلا على أربع</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36</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خمس صلوات كتبهن الله على عباده</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41</w:t>
            </w:r>
          </w:p>
        </w:tc>
      </w:tr>
      <w:tr w:rsidR="00C85F41" w:rsidTr="00F64482">
        <w:tc>
          <w:tcPr>
            <w:tcW w:w="6605" w:type="dxa"/>
          </w:tcPr>
          <w:p w:rsidR="00C85F41" w:rsidRPr="00946DE8" w:rsidRDefault="00C85F41" w:rsidP="00A93890">
            <w:pPr>
              <w:bidi/>
              <w:rPr>
                <w:rFonts w:cs="Traditional Arabic"/>
                <w:sz w:val="36"/>
                <w:szCs w:val="36"/>
                <w:rtl/>
              </w:rPr>
            </w:pPr>
            <w:r w:rsidRPr="00EA003F">
              <w:rPr>
                <w:rFonts w:cs="Traditional Arabic"/>
                <w:sz w:val="36"/>
                <w:szCs w:val="36"/>
                <w:rtl/>
              </w:rPr>
              <w:t>خير صفوف الرجال أولها وشرها آخرها</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27</w:t>
            </w:r>
          </w:p>
        </w:tc>
      </w:tr>
      <w:tr w:rsidR="00C85F41" w:rsidTr="00F64482">
        <w:tc>
          <w:tcPr>
            <w:tcW w:w="6605" w:type="dxa"/>
          </w:tcPr>
          <w:p w:rsidR="00C85F41" w:rsidRPr="00946DE8" w:rsidRDefault="00C85F41" w:rsidP="00A93890">
            <w:pPr>
              <w:bidi/>
              <w:rPr>
                <w:rFonts w:cs="Traditional Arabic"/>
                <w:sz w:val="36"/>
                <w:szCs w:val="36"/>
                <w:rtl/>
              </w:rPr>
            </w:pPr>
            <w:r w:rsidRPr="00CF26F3">
              <w:rPr>
                <w:rFonts w:cs="Traditional Arabic" w:hint="cs"/>
                <w:sz w:val="36"/>
                <w:szCs w:val="36"/>
                <w:rtl/>
              </w:rPr>
              <w:t>صلاة المرأة في دارها أفضل من صلاتها في مسجدها</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32</w:t>
            </w:r>
          </w:p>
        </w:tc>
      </w:tr>
      <w:tr w:rsidR="00C85F41" w:rsidTr="00F64482">
        <w:tc>
          <w:tcPr>
            <w:tcW w:w="6605" w:type="dxa"/>
          </w:tcPr>
          <w:p w:rsidR="00C85F41" w:rsidRPr="00946DE8" w:rsidRDefault="00C85F41" w:rsidP="00A93890">
            <w:pPr>
              <w:bidi/>
              <w:rPr>
                <w:rFonts w:cs="Traditional Arabic"/>
                <w:sz w:val="36"/>
                <w:szCs w:val="36"/>
                <w:rtl/>
              </w:rPr>
            </w:pPr>
            <w:r w:rsidRPr="00672A02">
              <w:rPr>
                <w:rFonts w:ascii="Tahoma" w:eastAsia="Times New Roman" w:hAnsi="Tahoma" w:cs="Traditional Arabic"/>
                <w:color w:val="000000"/>
                <w:sz w:val="36"/>
                <w:szCs w:val="36"/>
                <w:rtl/>
                <w:lang w:eastAsia="fr-FR"/>
              </w:rPr>
              <w:t>فصلوا أيها الناس في بيوتكم، فإن</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11</w:t>
            </w:r>
          </w:p>
        </w:tc>
      </w:tr>
      <w:tr w:rsidR="00C85F41" w:rsidTr="00F64482">
        <w:tc>
          <w:tcPr>
            <w:tcW w:w="6605" w:type="dxa"/>
          </w:tcPr>
          <w:p w:rsidR="00C85F41" w:rsidRPr="00946DE8" w:rsidRDefault="00C85F41" w:rsidP="00A93890">
            <w:pPr>
              <w:bidi/>
              <w:rPr>
                <w:rFonts w:cs="Traditional Arabic"/>
                <w:sz w:val="36"/>
                <w:szCs w:val="36"/>
                <w:rtl/>
              </w:rPr>
            </w:pPr>
            <w:r w:rsidRPr="00672A02">
              <w:rPr>
                <w:rFonts w:ascii="Tahoma" w:eastAsia="Times New Roman" w:hAnsi="Tahoma" w:cs="Traditional Arabic"/>
                <w:color w:val="000000"/>
                <w:sz w:val="36"/>
                <w:szCs w:val="36"/>
                <w:rtl/>
                <w:lang w:eastAsia="fr-FR"/>
              </w:rPr>
              <w:t>فضلت هذه الأمة على الناس بثلاث</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10</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في امرأة تحضر المسجد يوم الجمعة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38</w:t>
            </w:r>
          </w:p>
        </w:tc>
      </w:tr>
      <w:tr w:rsidR="00C85F41" w:rsidTr="00F64482">
        <w:tc>
          <w:tcPr>
            <w:tcW w:w="6605" w:type="dxa"/>
          </w:tcPr>
          <w:p w:rsidR="00C85F41" w:rsidRPr="00946DE8" w:rsidRDefault="00C85F41" w:rsidP="00A93890">
            <w:pPr>
              <w:bidi/>
              <w:rPr>
                <w:rFonts w:cs="Traditional Arabic"/>
                <w:sz w:val="36"/>
                <w:szCs w:val="36"/>
                <w:rtl/>
              </w:rPr>
            </w:pPr>
            <w:r w:rsidRPr="00BC4EC0">
              <w:rPr>
                <w:rFonts w:cs="Traditional Arabic"/>
                <w:sz w:val="36"/>
                <w:szCs w:val="36"/>
                <w:rtl/>
              </w:rPr>
              <w:t>كانت عمرة تأمر المرأة أن تقوم للنساء</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25</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كنّا نؤمر أن نَخرُج يوم العيد</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44</w:t>
            </w:r>
          </w:p>
        </w:tc>
      </w:tr>
      <w:tr w:rsidR="00C85F41" w:rsidTr="00F64482">
        <w:tc>
          <w:tcPr>
            <w:tcW w:w="6605" w:type="dxa"/>
          </w:tcPr>
          <w:p w:rsidR="00C85F41" w:rsidRPr="00946DE8" w:rsidRDefault="00C85F41" w:rsidP="00A93890">
            <w:pPr>
              <w:bidi/>
              <w:rPr>
                <w:rFonts w:cs="Traditional Arabic"/>
                <w:sz w:val="36"/>
                <w:szCs w:val="36"/>
                <w:rtl/>
              </w:rPr>
            </w:pPr>
            <w:r w:rsidRPr="00487F7D">
              <w:rPr>
                <w:rFonts w:cs="Traditional Arabic"/>
                <w:sz w:val="36"/>
                <w:szCs w:val="36"/>
                <w:rtl/>
              </w:rPr>
              <w:t>كنا نصلي بغير إقامة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 xml:space="preserve">18- 23  </w:t>
            </w:r>
          </w:p>
        </w:tc>
      </w:tr>
      <w:tr w:rsidR="00C85F41" w:rsidTr="00F64482">
        <w:tc>
          <w:tcPr>
            <w:tcW w:w="6605" w:type="dxa"/>
          </w:tcPr>
          <w:p w:rsidR="00C85F41" w:rsidRPr="00946DE8" w:rsidRDefault="00C85F41" w:rsidP="00A93890">
            <w:pPr>
              <w:bidi/>
              <w:rPr>
                <w:rFonts w:cs="Traditional Arabic"/>
                <w:sz w:val="36"/>
                <w:szCs w:val="36"/>
                <w:rtl/>
              </w:rPr>
            </w:pPr>
            <w:r w:rsidRPr="00C577AE">
              <w:rPr>
                <w:rFonts w:cs="Traditional Arabic" w:hint="cs"/>
                <w:sz w:val="36"/>
                <w:szCs w:val="36"/>
                <w:rtl/>
              </w:rPr>
              <w:t>لا تمنعوا النساء من الخروج</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24</w:t>
            </w:r>
          </w:p>
        </w:tc>
      </w:tr>
      <w:tr w:rsidR="00C85F41" w:rsidTr="00F64482">
        <w:tc>
          <w:tcPr>
            <w:tcW w:w="6605" w:type="dxa"/>
          </w:tcPr>
          <w:p w:rsidR="00C85F41" w:rsidRPr="00946DE8" w:rsidRDefault="00C85F41" w:rsidP="00A93890">
            <w:pPr>
              <w:bidi/>
              <w:rPr>
                <w:rFonts w:cs="Traditional Arabic"/>
                <w:sz w:val="36"/>
                <w:szCs w:val="36"/>
                <w:rtl/>
              </w:rPr>
            </w:pPr>
            <w:r w:rsidRPr="007475A0">
              <w:rPr>
                <w:rFonts w:cs="Traditional Arabic" w:hint="cs"/>
                <w:sz w:val="36"/>
                <w:szCs w:val="36"/>
                <w:rtl/>
              </w:rPr>
              <w:t>لا تمنعوا إماء الله مساجد الله، ولا يخرجن</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30</w:t>
            </w:r>
          </w:p>
        </w:tc>
      </w:tr>
      <w:tr w:rsidR="00C85F41" w:rsidTr="00F64482">
        <w:tc>
          <w:tcPr>
            <w:tcW w:w="6605" w:type="dxa"/>
          </w:tcPr>
          <w:p w:rsidR="00C85F41" w:rsidRPr="00946DE8" w:rsidRDefault="00C85F41" w:rsidP="00A93890">
            <w:pPr>
              <w:bidi/>
              <w:rPr>
                <w:rFonts w:cs="Traditional Arabic"/>
                <w:sz w:val="36"/>
                <w:szCs w:val="36"/>
                <w:rtl/>
              </w:rPr>
            </w:pPr>
            <w:r w:rsidRPr="007475A0">
              <w:rPr>
                <w:rFonts w:cs="Traditional Arabic" w:hint="cs"/>
                <w:sz w:val="36"/>
                <w:szCs w:val="36"/>
                <w:rtl/>
              </w:rPr>
              <w:t>لا تمنعُوا نساءكم المساجد</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31</w:t>
            </w:r>
          </w:p>
        </w:tc>
      </w:tr>
      <w:tr w:rsidR="00C85F41" w:rsidTr="00F64482">
        <w:tc>
          <w:tcPr>
            <w:tcW w:w="6605" w:type="dxa"/>
          </w:tcPr>
          <w:p w:rsidR="00C85F41" w:rsidRPr="00946DE8" w:rsidRDefault="00C85F41" w:rsidP="00A93890">
            <w:pPr>
              <w:bidi/>
              <w:rPr>
                <w:rFonts w:cs="Traditional Arabic"/>
                <w:sz w:val="36"/>
                <w:szCs w:val="36"/>
                <w:rtl/>
              </w:rPr>
            </w:pPr>
            <w:r w:rsidRPr="00382446">
              <w:rPr>
                <w:rFonts w:cs="Traditional Arabic" w:hint="cs"/>
                <w:sz w:val="36"/>
                <w:szCs w:val="36"/>
                <w:rtl/>
              </w:rPr>
              <w:t>لا، وإن فعلن فهو ذِكر</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18</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لقد رأيتُنا و ما يتخلّف عن الصلاة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14</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لقد هممتُ أن آمر رجلاً يصلى بالناس</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14</w:t>
            </w:r>
          </w:p>
        </w:tc>
      </w:tr>
      <w:tr w:rsidR="00C85F41" w:rsidTr="00F64482">
        <w:tc>
          <w:tcPr>
            <w:tcW w:w="6605" w:type="dxa"/>
          </w:tcPr>
          <w:p w:rsidR="00C85F41" w:rsidRPr="00946DE8" w:rsidRDefault="00C85F41" w:rsidP="00A93890">
            <w:pPr>
              <w:bidi/>
              <w:rPr>
                <w:rFonts w:cs="Traditional Arabic"/>
                <w:sz w:val="36"/>
                <w:szCs w:val="36"/>
                <w:rtl/>
              </w:rPr>
            </w:pPr>
            <w:r>
              <w:rPr>
                <w:rFonts w:cs="Traditional Arabic" w:hint="cs"/>
                <w:sz w:val="36"/>
                <w:szCs w:val="36"/>
                <w:rtl/>
              </w:rPr>
              <w:t>ليس على النساء أذان و لا إقامة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17- 18- 19</w:t>
            </w:r>
          </w:p>
        </w:tc>
      </w:tr>
      <w:tr w:rsidR="00C85F41" w:rsidTr="00F64482">
        <w:tc>
          <w:tcPr>
            <w:tcW w:w="6605" w:type="dxa"/>
          </w:tcPr>
          <w:p w:rsidR="00C85F41" w:rsidRDefault="00C85F41" w:rsidP="00A93890">
            <w:pPr>
              <w:bidi/>
              <w:rPr>
                <w:rFonts w:cs="Traditional Arabic"/>
                <w:sz w:val="36"/>
                <w:szCs w:val="36"/>
                <w:rtl/>
              </w:rPr>
            </w:pPr>
            <w:r w:rsidRPr="00D51203">
              <w:rPr>
                <w:rFonts w:cs="Traditional Arabic" w:hint="cs"/>
                <w:sz w:val="36"/>
                <w:szCs w:val="36"/>
                <w:rtl/>
              </w:rPr>
              <w:t>ليس على النساء أذان ولا إقامة ولا جمعة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18</w:t>
            </w:r>
          </w:p>
        </w:tc>
      </w:tr>
      <w:tr w:rsidR="00C85F41" w:rsidTr="00F64482">
        <w:tc>
          <w:tcPr>
            <w:tcW w:w="6605" w:type="dxa"/>
          </w:tcPr>
          <w:p w:rsidR="00C85F41" w:rsidRDefault="00C85F41" w:rsidP="00A93890">
            <w:pPr>
              <w:bidi/>
              <w:rPr>
                <w:rFonts w:cs="Traditional Arabic"/>
                <w:sz w:val="36"/>
                <w:szCs w:val="36"/>
                <w:rtl/>
              </w:rPr>
            </w:pPr>
            <w:r>
              <w:rPr>
                <w:rFonts w:cs="Traditional Arabic" w:hint="cs"/>
                <w:sz w:val="36"/>
                <w:szCs w:val="36"/>
                <w:rtl/>
              </w:rPr>
              <w:t>ليس على النساء إقامة</w:t>
            </w:r>
          </w:p>
        </w:tc>
        <w:tc>
          <w:tcPr>
            <w:tcW w:w="2398" w:type="dxa"/>
          </w:tcPr>
          <w:p w:rsidR="00C85F41" w:rsidRPr="00603594" w:rsidRDefault="00EC0409" w:rsidP="00A93890">
            <w:pPr>
              <w:bidi/>
              <w:jc w:val="center"/>
              <w:rPr>
                <w:rFonts w:cs="Traditional Arabic"/>
                <w:sz w:val="32"/>
                <w:szCs w:val="32"/>
                <w:rtl/>
              </w:rPr>
            </w:pPr>
            <w:r w:rsidRPr="00603594">
              <w:rPr>
                <w:rFonts w:cs="Traditional Arabic" w:hint="cs"/>
                <w:sz w:val="32"/>
                <w:szCs w:val="32"/>
                <w:rtl/>
              </w:rPr>
              <w:t>18</w:t>
            </w:r>
          </w:p>
        </w:tc>
      </w:tr>
      <w:tr w:rsidR="00C85F41" w:rsidTr="00F64482">
        <w:tc>
          <w:tcPr>
            <w:tcW w:w="6605" w:type="dxa"/>
          </w:tcPr>
          <w:p w:rsidR="00C85F41" w:rsidRDefault="00C85F41" w:rsidP="00A93890">
            <w:pPr>
              <w:bidi/>
              <w:rPr>
                <w:rFonts w:cs="Traditional Arabic"/>
                <w:sz w:val="36"/>
                <w:szCs w:val="36"/>
                <w:rtl/>
              </w:rPr>
            </w:pPr>
            <w:r>
              <w:rPr>
                <w:rFonts w:cs="Traditional Arabic" w:hint="cs"/>
                <w:sz w:val="36"/>
                <w:szCs w:val="36"/>
                <w:rtl/>
              </w:rPr>
              <w:t>ليس على النساء جمعة</w:t>
            </w:r>
          </w:p>
        </w:tc>
        <w:tc>
          <w:tcPr>
            <w:tcW w:w="2398" w:type="dxa"/>
          </w:tcPr>
          <w:p w:rsidR="00C85F41" w:rsidRPr="00603594" w:rsidRDefault="00E20A78" w:rsidP="00A93890">
            <w:pPr>
              <w:bidi/>
              <w:jc w:val="center"/>
              <w:rPr>
                <w:rFonts w:cs="Traditional Arabic"/>
                <w:sz w:val="32"/>
                <w:szCs w:val="32"/>
                <w:rtl/>
              </w:rPr>
            </w:pPr>
            <w:r w:rsidRPr="00603594">
              <w:rPr>
                <w:rFonts w:cs="Traditional Arabic" w:hint="cs"/>
                <w:sz w:val="32"/>
                <w:szCs w:val="32"/>
                <w:rtl/>
              </w:rPr>
              <w:t>36</w:t>
            </w:r>
          </w:p>
        </w:tc>
      </w:tr>
      <w:tr w:rsidR="00C85F41" w:rsidTr="00F64482">
        <w:tc>
          <w:tcPr>
            <w:tcW w:w="6605" w:type="dxa"/>
          </w:tcPr>
          <w:p w:rsidR="00C85F41" w:rsidRDefault="00C85F41" w:rsidP="00ED00EA">
            <w:pPr>
              <w:bidi/>
              <w:rPr>
                <w:rFonts w:cs="Traditional Arabic"/>
                <w:sz w:val="36"/>
                <w:szCs w:val="36"/>
                <w:rtl/>
              </w:rPr>
            </w:pPr>
            <w:r>
              <w:rPr>
                <w:rFonts w:cs="Traditional Arabic" w:hint="cs"/>
                <w:sz w:val="36"/>
                <w:szCs w:val="36"/>
                <w:rtl/>
              </w:rPr>
              <w:t>لينتهين أقوامٌ عن ودعهم</w:t>
            </w:r>
            <w:r w:rsidR="00ED00EA">
              <w:rPr>
                <w:rFonts w:cs="Traditional Arabic" w:hint="cs"/>
                <w:sz w:val="36"/>
                <w:szCs w:val="36"/>
                <w:rtl/>
              </w:rPr>
              <w:t xml:space="preserve"> </w:t>
            </w:r>
            <w:r>
              <w:rPr>
                <w:rFonts w:cs="Traditional Arabic" w:hint="cs"/>
                <w:sz w:val="36"/>
                <w:szCs w:val="36"/>
                <w:rtl/>
              </w:rPr>
              <w:t>الجماعات أو ليختمن الله على</w:t>
            </w:r>
          </w:p>
        </w:tc>
        <w:tc>
          <w:tcPr>
            <w:tcW w:w="2398" w:type="dxa"/>
          </w:tcPr>
          <w:p w:rsidR="00C85F41" w:rsidRPr="00603594" w:rsidRDefault="00E20A78" w:rsidP="00A93890">
            <w:pPr>
              <w:bidi/>
              <w:jc w:val="center"/>
              <w:rPr>
                <w:rFonts w:cs="Traditional Arabic"/>
                <w:sz w:val="32"/>
                <w:szCs w:val="32"/>
                <w:rtl/>
              </w:rPr>
            </w:pPr>
            <w:r w:rsidRPr="00603594">
              <w:rPr>
                <w:rFonts w:cs="Traditional Arabic" w:hint="cs"/>
                <w:sz w:val="32"/>
                <w:szCs w:val="32"/>
                <w:rtl/>
              </w:rPr>
              <w:t>13</w:t>
            </w:r>
          </w:p>
        </w:tc>
      </w:tr>
      <w:tr w:rsidR="00C85F41" w:rsidTr="00F64482">
        <w:tc>
          <w:tcPr>
            <w:tcW w:w="6605" w:type="dxa"/>
          </w:tcPr>
          <w:p w:rsidR="00C85F41" w:rsidRDefault="00C85F41" w:rsidP="00A93890">
            <w:pPr>
              <w:bidi/>
              <w:rPr>
                <w:rFonts w:cs="Traditional Arabic"/>
                <w:sz w:val="36"/>
                <w:szCs w:val="36"/>
                <w:rtl/>
              </w:rPr>
            </w:pPr>
            <w:r>
              <w:rPr>
                <w:rFonts w:cs="Traditional Arabic" w:hint="cs"/>
                <w:sz w:val="36"/>
                <w:szCs w:val="36"/>
                <w:rtl/>
              </w:rPr>
              <w:lastRenderedPageBreak/>
              <w:t>من كان يؤمن بالله و اليوم الآخر</w:t>
            </w:r>
          </w:p>
        </w:tc>
        <w:tc>
          <w:tcPr>
            <w:tcW w:w="2398" w:type="dxa"/>
          </w:tcPr>
          <w:p w:rsidR="00C85F41" w:rsidRPr="00603594" w:rsidRDefault="0017279B" w:rsidP="00A93890">
            <w:pPr>
              <w:bidi/>
              <w:jc w:val="center"/>
              <w:rPr>
                <w:rFonts w:cs="Traditional Arabic"/>
                <w:sz w:val="32"/>
                <w:szCs w:val="32"/>
                <w:rtl/>
              </w:rPr>
            </w:pPr>
            <w:r w:rsidRPr="00603594">
              <w:rPr>
                <w:rFonts w:cs="Traditional Arabic" w:hint="cs"/>
                <w:sz w:val="32"/>
                <w:szCs w:val="32"/>
                <w:rtl/>
              </w:rPr>
              <w:t>36</w:t>
            </w:r>
          </w:p>
        </w:tc>
      </w:tr>
      <w:tr w:rsidR="00C85F41" w:rsidTr="00F64482">
        <w:tc>
          <w:tcPr>
            <w:tcW w:w="6605" w:type="dxa"/>
          </w:tcPr>
          <w:p w:rsidR="00C85F41" w:rsidRDefault="00C85F41" w:rsidP="00A93890">
            <w:pPr>
              <w:bidi/>
              <w:rPr>
                <w:rFonts w:cs="Traditional Arabic"/>
                <w:sz w:val="36"/>
                <w:szCs w:val="36"/>
                <w:rtl/>
              </w:rPr>
            </w:pPr>
            <w:r w:rsidRPr="00672A02">
              <w:rPr>
                <w:rFonts w:ascii="Tahoma" w:eastAsia="Times New Roman" w:hAnsi="Tahoma" w:cs="Traditional Arabic"/>
                <w:color w:val="000000"/>
                <w:sz w:val="36"/>
                <w:szCs w:val="36"/>
                <w:rtl/>
                <w:lang w:eastAsia="fr-FR"/>
              </w:rPr>
              <w:t>وصففت أنا و</w:t>
            </w:r>
            <w:r w:rsidR="00F64482">
              <w:rPr>
                <w:rFonts w:ascii="Tahoma" w:eastAsia="Times New Roman" w:hAnsi="Tahoma" w:cs="Traditional Arabic"/>
                <w:color w:val="000000"/>
                <w:sz w:val="36"/>
                <w:szCs w:val="36"/>
                <w:lang w:eastAsia="fr-FR"/>
              </w:rPr>
              <w:t xml:space="preserve"> </w:t>
            </w:r>
            <w:r w:rsidRPr="00672A02">
              <w:rPr>
                <w:rFonts w:ascii="Tahoma" w:eastAsia="Times New Roman" w:hAnsi="Tahoma" w:cs="Traditional Arabic"/>
                <w:color w:val="000000"/>
                <w:sz w:val="36"/>
                <w:szCs w:val="36"/>
                <w:rtl/>
                <w:lang w:eastAsia="fr-FR"/>
              </w:rPr>
              <w:t>اليتيم وراءه</w:t>
            </w:r>
          </w:p>
        </w:tc>
        <w:tc>
          <w:tcPr>
            <w:tcW w:w="2398" w:type="dxa"/>
          </w:tcPr>
          <w:p w:rsidR="00C85F41" w:rsidRPr="00603594" w:rsidRDefault="00900DF0" w:rsidP="00A93890">
            <w:pPr>
              <w:bidi/>
              <w:jc w:val="center"/>
              <w:rPr>
                <w:rFonts w:cs="Traditional Arabic"/>
                <w:sz w:val="32"/>
                <w:szCs w:val="32"/>
                <w:rtl/>
              </w:rPr>
            </w:pPr>
            <w:r w:rsidRPr="00603594">
              <w:rPr>
                <w:rFonts w:cs="Traditional Arabic" w:hint="cs"/>
                <w:sz w:val="32"/>
                <w:szCs w:val="32"/>
                <w:rtl/>
              </w:rPr>
              <w:t>11</w:t>
            </w:r>
          </w:p>
        </w:tc>
      </w:tr>
      <w:tr w:rsidR="00C85F41" w:rsidTr="00F64482">
        <w:tc>
          <w:tcPr>
            <w:tcW w:w="6605" w:type="dxa"/>
          </w:tcPr>
          <w:p w:rsidR="00C85F41" w:rsidRDefault="00C85F41" w:rsidP="00A93890">
            <w:pPr>
              <w:bidi/>
              <w:rPr>
                <w:rFonts w:cs="Traditional Arabic"/>
                <w:sz w:val="36"/>
                <w:szCs w:val="36"/>
                <w:rtl/>
              </w:rPr>
            </w:pPr>
            <w:r w:rsidRPr="00D15C0F">
              <w:rPr>
                <w:rFonts w:cs="Traditional Arabic" w:hint="cs"/>
                <w:sz w:val="36"/>
                <w:szCs w:val="36"/>
                <w:rtl/>
              </w:rPr>
              <w:t>وهذا إن صح  مع الأوّل فلا ينافيان</w:t>
            </w:r>
            <w:r>
              <w:rPr>
                <w:rFonts w:cs="Traditional Arabic" w:hint="cs"/>
                <w:sz w:val="36"/>
                <w:szCs w:val="36"/>
                <w:rtl/>
              </w:rPr>
              <w:t xml:space="preserve"> </w:t>
            </w:r>
          </w:p>
        </w:tc>
        <w:tc>
          <w:tcPr>
            <w:tcW w:w="2398" w:type="dxa"/>
          </w:tcPr>
          <w:p w:rsidR="00C85F41" w:rsidRPr="00603594" w:rsidRDefault="00900DF0" w:rsidP="00A93890">
            <w:pPr>
              <w:bidi/>
              <w:jc w:val="center"/>
              <w:rPr>
                <w:rFonts w:cs="Traditional Arabic"/>
                <w:sz w:val="32"/>
                <w:szCs w:val="32"/>
                <w:rtl/>
              </w:rPr>
            </w:pPr>
            <w:r w:rsidRPr="00603594">
              <w:rPr>
                <w:rFonts w:cs="Traditional Arabic" w:hint="cs"/>
                <w:sz w:val="32"/>
                <w:szCs w:val="32"/>
                <w:rtl/>
              </w:rPr>
              <w:t>20</w:t>
            </w:r>
          </w:p>
        </w:tc>
      </w:tr>
      <w:tr w:rsidR="00C85F41" w:rsidTr="00F64482">
        <w:tc>
          <w:tcPr>
            <w:tcW w:w="6605" w:type="dxa"/>
          </w:tcPr>
          <w:p w:rsidR="00C85F41" w:rsidRDefault="00C85F41" w:rsidP="00A93890">
            <w:pPr>
              <w:bidi/>
              <w:rPr>
                <w:rFonts w:cs="Traditional Arabic"/>
                <w:sz w:val="36"/>
                <w:szCs w:val="36"/>
                <w:rtl/>
              </w:rPr>
            </w:pPr>
            <w:r w:rsidRPr="007C70D8">
              <w:rPr>
                <w:rFonts w:cs="Traditional Arabic"/>
                <w:sz w:val="36"/>
                <w:szCs w:val="36"/>
                <w:rtl/>
              </w:rPr>
              <w:t>يا بلال قم فناد بالصلاة</w:t>
            </w:r>
          </w:p>
        </w:tc>
        <w:tc>
          <w:tcPr>
            <w:tcW w:w="2398" w:type="dxa"/>
          </w:tcPr>
          <w:p w:rsidR="00C85F41" w:rsidRPr="00603594" w:rsidRDefault="00900DF0" w:rsidP="00A93890">
            <w:pPr>
              <w:bidi/>
              <w:jc w:val="center"/>
              <w:rPr>
                <w:rFonts w:cs="Traditional Arabic"/>
                <w:sz w:val="32"/>
                <w:szCs w:val="32"/>
                <w:rtl/>
              </w:rPr>
            </w:pPr>
            <w:r w:rsidRPr="00603594">
              <w:rPr>
                <w:rFonts w:cs="Traditional Arabic" w:hint="cs"/>
                <w:sz w:val="32"/>
                <w:szCs w:val="32"/>
                <w:rtl/>
              </w:rPr>
              <w:t>22</w:t>
            </w:r>
          </w:p>
        </w:tc>
      </w:tr>
    </w:tbl>
    <w:p w:rsidR="006812BC" w:rsidRPr="00C85F41" w:rsidRDefault="006812BC" w:rsidP="001C4A0F">
      <w:pPr>
        <w:bidi/>
        <w:spacing w:after="0"/>
        <w:jc w:val="center"/>
        <w:rPr>
          <w:rFonts w:cs="Traditional Arabic"/>
          <w:sz w:val="36"/>
          <w:szCs w:val="36"/>
          <w:rtl/>
        </w:rPr>
      </w:pPr>
    </w:p>
    <w:p w:rsidR="00C01921" w:rsidRDefault="00C01921" w:rsidP="001C4A0F">
      <w:pPr>
        <w:bidi/>
        <w:spacing w:after="0"/>
        <w:jc w:val="center"/>
        <w:rPr>
          <w:rFonts w:cs="Traditional Arabic"/>
          <w:sz w:val="36"/>
          <w:szCs w:val="36"/>
          <w:rtl/>
        </w:rPr>
      </w:pPr>
    </w:p>
    <w:p w:rsidR="00C01921" w:rsidRDefault="00C01921" w:rsidP="001C4A0F">
      <w:pPr>
        <w:bidi/>
        <w:spacing w:after="0"/>
        <w:jc w:val="center"/>
        <w:rPr>
          <w:rFonts w:cs="Traditional Arabic"/>
          <w:sz w:val="36"/>
          <w:szCs w:val="36"/>
          <w:rtl/>
        </w:rPr>
      </w:pPr>
    </w:p>
    <w:p w:rsidR="00C01921" w:rsidRDefault="00C01921" w:rsidP="001C4A0F">
      <w:pPr>
        <w:bidi/>
        <w:spacing w:after="0"/>
        <w:jc w:val="center"/>
        <w:rPr>
          <w:rFonts w:cs="Traditional Arabic"/>
          <w:sz w:val="36"/>
          <w:szCs w:val="36"/>
          <w:rtl/>
        </w:rPr>
      </w:pPr>
    </w:p>
    <w:p w:rsidR="00956EE9" w:rsidRDefault="00956EE9" w:rsidP="00956EE9">
      <w:pPr>
        <w:bidi/>
        <w:spacing w:after="0"/>
        <w:jc w:val="center"/>
        <w:rPr>
          <w:rFonts w:cs="Traditional Arabic"/>
          <w:sz w:val="36"/>
          <w:szCs w:val="36"/>
          <w:rtl/>
        </w:rPr>
      </w:pPr>
    </w:p>
    <w:p w:rsidR="00956EE9" w:rsidRDefault="00956EE9" w:rsidP="00956EE9">
      <w:pPr>
        <w:bidi/>
        <w:spacing w:after="0"/>
        <w:jc w:val="center"/>
        <w:rPr>
          <w:rFonts w:cs="Traditional Arabic"/>
          <w:sz w:val="36"/>
          <w:szCs w:val="36"/>
          <w:rtl/>
        </w:rPr>
      </w:pPr>
    </w:p>
    <w:p w:rsidR="00956EE9" w:rsidRDefault="00956EE9" w:rsidP="00956EE9">
      <w:pPr>
        <w:bidi/>
        <w:spacing w:after="0"/>
        <w:jc w:val="center"/>
        <w:rPr>
          <w:rFonts w:cs="Traditional Arabic"/>
          <w:sz w:val="36"/>
          <w:szCs w:val="36"/>
          <w:rtl/>
        </w:rPr>
      </w:pPr>
    </w:p>
    <w:p w:rsidR="00956EE9" w:rsidRDefault="00956EE9" w:rsidP="00956EE9">
      <w:pPr>
        <w:bidi/>
        <w:spacing w:after="0"/>
        <w:jc w:val="center"/>
        <w:rPr>
          <w:rFonts w:cs="Traditional Arabic"/>
          <w:sz w:val="36"/>
          <w:szCs w:val="36"/>
          <w:rtl/>
        </w:rPr>
      </w:pPr>
    </w:p>
    <w:p w:rsidR="00956EE9" w:rsidRDefault="00956EE9" w:rsidP="00956EE9">
      <w:pPr>
        <w:bidi/>
        <w:spacing w:after="0"/>
        <w:jc w:val="center"/>
        <w:rPr>
          <w:rFonts w:cs="Traditional Arabic"/>
          <w:sz w:val="36"/>
          <w:szCs w:val="36"/>
          <w:rtl/>
        </w:rPr>
      </w:pPr>
    </w:p>
    <w:p w:rsidR="00956EE9" w:rsidRDefault="00956EE9" w:rsidP="00956EE9">
      <w:pPr>
        <w:bidi/>
        <w:spacing w:after="0"/>
        <w:jc w:val="center"/>
        <w:rPr>
          <w:rFonts w:cs="Traditional Arabic"/>
          <w:sz w:val="36"/>
          <w:szCs w:val="36"/>
          <w:rtl/>
        </w:rPr>
      </w:pPr>
    </w:p>
    <w:p w:rsidR="0062755D" w:rsidRDefault="0062755D" w:rsidP="0062755D">
      <w:pPr>
        <w:bidi/>
        <w:spacing w:after="0"/>
        <w:jc w:val="center"/>
        <w:rPr>
          <w:rFonts w:cs="Traditional Arabic"/>
          <w:sz w:val="36"/>
          <w:szCs w:val="36"/>
          <w:rtl/>
        </w:rPr>
      </w:pPr>
    </w:p>
    <w:p w:rsidR="0062755D" w:rsidRDefault="0062755D" w:rsidP="0062755D">
      <w:pPr>
        <w:bidi/>
        <w:spacing w:after="0"/>
        <w:jc w:val="center"/>
        <w:rPr>
          <w:rFonts w:cs="Traditional Arabic"/>
          <w:sz w:val="36"/>
          <w:szCs w:val="36"/>
          <w:rtl/>
        </w:rPr>
      </w:pPr>
    </w:p>
    <w:p w:rsidR="0062755D" w:rsidRDefault="00ED00EA" w:rsidP="0062755D">
      <w:pPr>
        <w:bidi/>
        <w:spacing w:after="0"/>
        <w:jc w:val="center"/>
        <w:rPr>
          <w:rFonts w:cs="Traditional Arabic"/>
          <w:sz w:val="36"/>
          <w:szCs w:val="36"/>
          <w:rtl/>
        </w:rPr>
      </w:pPr>
      <w:r>
        <w:rPr>
          <w:rFonts w:cs="Traditional Arabic" w:hint="cs"/>
          <w:sz w:val="36"/>
          <w:szCs w:val="36"/>
          <w:rtl/>
        </w:rPr>
        <w:t xml:space="preserve">           </w:t>
      </w:r>
    </w:p>
    <w:p w:rsidR="0062755D" w:rsidRDefault="00ED00EA" w:rsidP="00ED00EA">
      <w:pPr>
        <w:tabs>
          <w:tab w:val="left" w:pos="582"/>
        </w:tabs>
        <w:bidi/>
        <w:spacing w:after="0"/>
        <w:rPr>
          <w:rFonts w:cs="Traditional Arabic"/>
          <w:sz w:val="36"/>
          <w:szCs w:val="36"/>
          <w:rtl/>
        </w:rPr>
      </w:pPr>
      <w:r>
        <w:rPr>
          <w:rFonts w:cs="Traditional Arabic"/>
          <w:sz w:val="36"/>
          <w:szCs w:val="36"/>
          <w:rtl/>
        </w:rPr>
        <w:tab/>
      </w:r>
    </w:p>
    <w:p w:rsidR="00ED00EA" w:rsidRDefault="00ED00EA" w:rsidP="00ED00EA">
      <w:pPr>
        <w:tabs>
          <w:tab w:val="left" w:pos="582"/>
        </w:tabs>
        <w:bidi/>
        <w:spacing w:after="0"/>
        <w:rPr>
          <w:rFonts w:cs="Traditional Arabic"/>
          <w:sz w:val="36"/>
          <w:szCs w:val="36"/>
          <w:rtl/>
        </w:rPr>
      </w:pPr>
    </w:p>
    <w:p w:rsidR="00ED00EA" w:rsidRDefault="00ED00EA" w:rsidP="00ED00EA">
      <w:pPr>
        <w:tabs>
          <w:tab w:val="left" w:pos="582"/>
        </w:tabs>
        <w:bidi/>
        <w:spacing w:after="0"/>
        <w:rPr>
          <w:rFonts w:cs="Traditional Arabic"/>
          <w:sz w:val="36"/>
          <w:szCs w:val="36"/>
        </w:rPr>
      </w:pPr>
    </w:p>
    <w:p w:rsidR="00177ACE" w:rsidRDefault="00177ACE" w:rsidP="00177ACE">
      <w:pPr>
        <w:tabs>
          <w:tab w:val="left" w:pos="582"/>
        </w:tabs>
        <w:bidi/>
        <w:spacing w:after="0"/>
        <w:rPr>
          <w:rFonts w:cs="Traditional Arabic"/>
          <w:sz w:val="36"/>
          <w:szCs w:val="36"/>
        </w:rPr>
      </w:pPr>
    </w:p>
    <w:p w:rsidR="00177ACE" w:rsidRDefault="00177ACE" w:rsidP="00177ACE">
      <w:pPr>
        <w:tabs>
          <w:tab w:val="left" w:pos="582"/>
        </w:tabs>
        <w:bidi/>
        <w:spacing w:after="0"/>
        <w:rPr>
          <w:rFonts w:cs="Traditional Arabic"/>
          <w:sz w:val="36"/>
          <w:szCs w:val="36"/>
          <w:rtl/>
        </w:rPr>
      </w:pPr>
    </w:p>
    <w:p w:rsidR="000504DA" w:rsidRDefault="000504DA" w:rsidP="000504DA">
      <w:pPr>
        <w:tabs>
          <w:tab w:val="left" w:pos="582"/>
        </w:tabs>
        <w:bidi/>
        <w:spacing w:after="0"/>
        <w:rPr>
          <w:rFonts w:cs="Traditional Arabic"/>
          <w:sz w:val="36"/>
          <w:szCs w:val="36"/>
          <w:rtl/>
        </w:rPr>
      </w:pPr>
    </w:p>
    <w:p w:rsidR="000504DA" w:rsidRDefault="000504DA" w:rsidP="000504DA">
      <w:pPr>
        <w:tabs>
          <w:tab w:val="left" w:pos="582"/>
        </w:tabs>
        <w:bidi/>
        <w:spacing w:after="0"/>
        <w:rPr>
          <w:rFonts w:cs="Traditional Arabic"/>
          <w:sz w:val="36"/>
          <w:szCs w:val="36"/>
          <w:rtl/>
        </w:rPr>
      </w:pPr>
    </w:p>
    <w:p w:rsidR="008740B9" w:rsidRDefault="00DC7BBC" w:rsidP="001C4A0F">
      <w:pPr>
        <w:bidi/>
        <w:spacing w:after="0"/>
        <w:rPr>
          <w:rFonts w:cs="Traditional Arabic"/>
          <w:b/>
          <w:bCs/>
          <w:sz w:val="36"/>
          <w:szCs w:val="36"/>
          <w:rtl/>
        </w:rPr>
      </w:pPr>
      <w:r>
        <w:rPr>
          <w:rFonts w:cs="Traditional Arabic" w:hint="cs"/>
          <w:b/>
          <w:bCs/>
          <w:sz w:val="36"/>
          <w:szCs w:val="36"/>
          <w:rtl/>
        </w:rPr>
        <w:lastRenderedPageBreak/>
        <w:t>قائمة</w:t>
      </w:r>
      <w:r w:rsidR="00C01921" w:rsidRPr="00C01921">
        <w:rPr>
          <w:rFonts w:cs="Traditional Arabic" w:hint="cs"/>
          <w:b/>
          <w:bCs/>
          <w:sz w:val="36"/>
          <w:szCs w:val="36"/>
          <w:rtl/>
        </w:rPr>
        <w:t xml:space="preserve"> </w:t>
      </w:r>
      <w:r w:rsidR="00C01921">
        <w:rPr>
          <w:rFonts w:cs="Traditional Arabic" w:hint="cs"/>
          <w:b/>
          <w:bCs/>
          <w:sz w:val="36"/>
          <w:szCs w:val="36"/>
          <w:rtl/>
        </w:rPr>
        <w:t>المصادر و المراجع</w:t>
      </w:r>
      <w:r w:rsidR="008774B4">
        <w:rPr>
          <w:rFonts w:cs="Traditional Arabic" w:hint="cs"/>
          <w:b/>
          <w:bCs/>
          <w:sz w:val="36"/>
          <w:szCs w:val="36"/>
          <w:rtl/>
        </w:rPr>
        <w:t xml:space="preserve"> :</w:t>
      </w:r>
    </w:p>
    <w:p w:rsidR="00D958E4" w:rsidRDefault="00D958E4" w:rsidP="00F8716F">
      <w:pPr>
        <w:tabs>
          <w:tab w:val="right" w:pos="8645"/>
        </w:tabs>
        <w:bidi/>
        <w:spacing w:after="0"/>
        <w:ind w:left="-78"/>
        <w:jc w:val="both"/>
        <w:rPr>
          <w:rFonts w:cs="Traditional Arabic"/>
          <w:sz w:val="36"/>
          <w:szCs w:val="36"/>
          <w:rtl/>
        </w:rPr>
      </w:pPr>
      <w:r>
        <w:rPr>
          <w:rFonts w:cs="Traditional Arabic" w:hint="cs"/>
          <w:sz w:val="36"/>
          <w:szCs w:val="36"/>
          <w:rtl/>
        </w:rPr>
        <w:t xml:space="preserve">- </w:t>
      </w:r>
      <w:r w:rsidR="00F8716F">
        <w:rPr>
          <w:rFonts w:cs="Traditional Arabic" w:hint="cs"/>
          <w:sz w:val="36"/>
          <w:szCs w:val="36"/>
          <w:rtl/>
        </w:rPr>
        <w:t>القرآن الكريم</w:t>
      </w:r>
    </w:p>
    <w:p w:rsidR="00F8716F" w:rsidRPr="00F8716F" w:rsidRDefault="00F8716F" w:rsidP="00F8716F">
      <w:pPr>
        <w:tabs>
          <w:tab w:val="right" w:pos="8645"/>
        </w:tabs>
        <w:bidi/>
        <w:spacing w:after="0"/>
        <w:ind w:left="-78"/>
        <w:jc w:val="both"/>
        <w:rPr>
          <w:rFonts w:cs="Traditional Arabic"/>
          <w:sz w:val="36"/>
          <w:szCs w:val="36"/>
          <w:rtl/>
        </w:rPr>
      </w:pPr>
      <w:r>
        <w:rPr>
          <w:rFonts w:cs="Traditional Arabic" w:hint="cs"/>
          <w:sz w:val="36"/>
          <w:szCs w:val="36"/>
          <w:rtl/>
        </w:rPr>
        <w:t xml:space="preserve">- </w:t>
      </w:r>
      <w:r w:rsidRPr="003F19DD">
        <w:rPr>
          <w:rFonts w:cs="Traditional Arabic" w:hint="cs"/>
          <w:sz w:val="36"/>
          <w:szCs w:val="36"/>
          <w:rtl/>
        </w:rPr>
        <w:t>ابن رشد أبو الوليد محمد،</w:t>
      </w:r>
      <w:r>
        <w:rPr>
          <w:rFonts w:cs="Traditional Arabic" w:hint="cs"/>
          <w:sz w:val="36"/>
          <w:szCs w:val="36"/>
          <w:rtl/>
        </w:rPr>
        <w:t xml:space="preserve"> </w:t>
      </w:r>
      <w:r w:rsidRPr="00F34831">
        <w:rPr>
          <w:rFonts w:cs="Traditional Arabic" w:hint="cs"/>
          <w:b/>
          <w:bCs/>
          <w:sz w:val="36"/>
          <w:szCs w:val="36"/>
          <w:rtl/>
        </w:rPr>
        <w:t>بداية المجتهد و نهاية المقتصد</w:t>
      </w:r>
      <w:r>
        <w:rPr>
          <w:rFonts w:cs="Traditional Arabic" w:hint="cs"/>
          <w:sz w:val="36"/>
          <w:szCs w:val="36"/>
          <w:rtl/>
        </w:rPr>
        <w:t>، تحقيق: عبد الله العبادي، دار السلام،  القاهرة، الطبعة الأولى،</w:t>
      </w:r>
      <w:r w:rsidRPr="009473C4">
        <w:rPr>
          <w:rFonts w:cs="Traditional Arabic" w:hint="cs"/>
          <w:sz w:val="32"/>
          <w:szCs w:val="32"/>
          <w:rtl/>
        </w:rPr>
        <w:t>1416</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أبي شيبة أبو بكر، </w:t>
      </w:r>
      <w:r w:rsidRPr="00F34831">
        <w:rPr>
          <w:rFonts w:cs="Traditional Arabic" w:hint="cs"/>
          <w:b/>
          <w:bCs/>
          <w:sz w:val="36"/>
          <w:szCs w:val="36"/>
          <w:rtl/>
        </w:rPr>
        <w:t>المصنف</w:t>
      </w:r>
      <w:r>
        <w:rPr>
          <w:rFonts w:cs="Traditional Arabic" w:hint="cs"/>
          <w:sz w:val="36"/>
          <w:szCs w:val="36"/>
          <w:rtl/>
        </w:rPr>
        <w:t xml:space="preserve">، مكتبة الرشد </w:t>
      </w:r>
      <w:r>
        <w:rPr>
          <w:rFonts w:cs="Traditional Arabic"/>
          <w:sz w:val="36"/>
          <w:szCs w:val="36"/>
          <w:rtl/>
        </w:rPr>
        <w:t>–</w:t>
      </w:r>
      <w:r>
        <w:rPr>
          <w:rFonts w:cs="Traditional Arabic" w:hint="cs"/>
          <w:sz w:val="36"/>
          <w:szCs w:val="36"/>
          <w:rtl/>
        </w:rPr>
        <w:t xml:space="preserve"> الرياض، الطبعة الأولى، </w:t>
      </w:r>
      <w:r w:rsidRPr="00617E09">
        <w:rPr>
          <w:rFonts w:cs="Traditional Arabic" w:hint="cs"/>
          <w:sz w:val="32"/>
          <w:szCs w:val="32"/>
          <w:rtl/>
        </w:rPr>
        <w:t>1409</w:t>
      </w:r>
      <w:r w:rsidRPr="00617E09">
        <w:rPr>
          <w:rFonts w:cs="Traditional Arabic" w:hint="cs"/>
          <w:sz w:val="36"/>
          <w:szCs w:val="36"/>
          <w:rtl/>
        </w:rPr>
        <w:t>هـ</w:t>
      </w:r>
      <w:r>
        <w:rPr>
          <w:rFonts w:cs="Traditional Arabic" w:hint="cs"/>
          <w:sz w:val="36"/>
          <w:szCs w:val="36"/>
          <w:rtl/>
        </w:rPr>
        <w:t>.</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القيم ،محمد بن أبي بكر، </w:t>
      </w:r>
      <w:r w:rsidRPr="00F34831">
        <w:rPr>
          <w:rFonts w:cs="Traditional Arabic" w:hint="cs"/>
          <w:b/>
          <w:bCs/>
          <w:sz w:val="36"/>
          <w:szCs w:val="36"/>
          <w:rtl/>
        </w:rPr>
        <w:t>كتاب الصلاة و حكم تاركها</w:t>
      </w:r>
      <w:r>
        <w:rPr>
          <w:rFonts w:cs="Traditional Arabic" w:hint="cs"/>
          <w:sz w:val="36"/>
          <w:szCs w:val="36"/>
          <w:rtl/>
        </w:rPr>
        <w:t>، مجمع الفقه الاسلامي بجدة، الطبعة الأولى،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القيم، محمد أبي بكر، </w:t>
      </w:r>
      <w:r w:rsidRPr="00F34831">
        <w:rPr>
          <w:rFonts w:cs="Traditional Arabic" w:hint="cs"/>
          <w:b/>
          <w:bCs/>
          <w:sz w:val="36"/>
          <w:szCs w:val="36"/>
          <w:rtl/>
        </w:rPr>
        <w:t>اعلام الموقعين عن ربّ العالمين</w:t>
      </w:r>
      <w:r>
        <w:rPr>
          <w:rFonts w:cs="Traditional Arabic" w:hint="cs"/>
          <w:sz w:val="36"/>
          <w:szCs w:val="36"/>
          <w:rtl/>
        </w:rPr>
        <w:t>، تحقيق أبو عبيدة مشهور، دار ابن الجوزي، الرياض</w:t>
      </w:r>
      <w:r w:rsidRPr="0028680F">
        <w:rPr>
          <w:rFonts w:cs="Traditional Arabic" w:hint="cs"/>
          <w:sz w:val="36"/>
          <w:szCs w:val="36"/>
          <w:rtl/>
        </w:rPr>
        <w:t>، الطبعة الأولى ،</w:t>
      </w:r>
      <w:r w:rsidRPr="0028680F">
        <w:rPr>
          <w:rFonts w:cs="Traditional Arabic" w:hint="cs"/>
          <w:sz w:val="32"/>
          <w:szCs w:val="32"/>
          <w:rtl/>
        </w:rPr>
        <w:t>14</w:t>
      </w:r>
      <w:r>
        <w:rPr>
          <w:rFonts w:cs="Traditional Arabic" w:hint="cs"/>
          <w:sz w:val="32"/>
          <w:szCs w:val="32"/>
          <w:rtl/>
        </w:rPr>
        <w:t>23</w:t>
      </w:r>
      <w:r w:rsidRPr="0028680F">
        <w:rPr>
          <w:rFonts w:cs="Traditional Arabic" w:hint="cs"/>
          <w:sz w:val="36"/>
          <w:szCs w:val="36"/>
          <w:rtl/>
        </w:rPr>
        <w:t>هـ.</w:t>
      </w:r>
      <w:r>
        <w:rPr>
          <w:rFonts w:cs="Traditional Arabic" w:hint="cs"/>
          <w:sz w:val="36"/>
          <w:szCs w:val="36"/>
          <w:rtl/>
        </w:rPr>
        <w:t xml:space="preserve"> </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المفلح برهان الدين، </w:t>
      </w:r>
      <w:r w:rsidRPr="00F34831">
        <w:rPr>
          <w:rFonts w:cs="Traditional Arabic" w:hint="cs"/>
          <w:b/>
          <w:bCs/>
          <w:sz w:val="36"/>
          <w:szCs w:val="36"/>
          <w:rtl/>
        </w:rPr>
        <w:t>المبدع في شرح المقنع</w:t>
      </w:r>
      <w:r>
        <w:rPr>
          <w:rFonts w:cs="Traditional Arabic" w:hint="cs"/>
          <w:sz w:val="36"/>
          <w:szCs w:val="36"/>
          <w:rtl/>
        </w:rPr>
        <w:t xml:space="preserve">، دار الكتب العلمية، بيروت </w:t>
      </w:r>
      <w:r>
        <w:rPr>
          <w:rFonts w:cs="Traditional Arabic"/>
          <w:sz w:val="36"/>
          <w:szCs w:val="36"/>
          <w:rtl/>
        </w:rPr>
        <w:t>–</w:t>
      </w:r>
      <w:r>
        <w:rPr>
          <w:rFonts w:cs="Traditional Arabic" w:hint="cs"/>
          <w:sz w:val="36"/>
          <w:szCs w:val="36"/>
          <w:rtl/>
        </w:rPr>
        <w:t xml:space="preserve"> لبنان، الطبعة الاولى </w:t>
      </w:r>
      <w:r w:rsidRPr="00945308">
        <w:rPr>
          <w:rFonts w:cs="Traditional Arabic" w:hint="cs"/>
          <w:sz w:val="32"/>
          <w:szCs w:val="32"/>
          <w:rtl/>
        </w:rPr>
        <w:t>1418</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تيمية ، أحمد بن عبد الحليم ، </w:t>
      </w:r>
      <w:r w:rsidRPr="00F34831">
        <w:rPr>
          <w:rFonts w:cs="Traditional Arabic" w:hint="cs"/>
          <w:b/>
          <w:bCs/>
          <w:sz w:val="36"/>
          <w:szCs w:val="36"/>
          <w:rtl/>
        </w:rPr>
        <w:t>مجموع الفتاوى</w:t>
      </w:r>
      <w:r>
        <w:rPr>
          <w:rFonts w:cs="Traditional Arabic" w:hint="cs"/>
          <w:sz w:val="36"/>
          <w:szCs w:val="36"/>
          <w:rtl/>
        </w:rPr>
        <w:t xml:space="preserve">، تحقيق: عبد الرحمن بن محمد، مجمع الملك فهد لطباعة المصحف الشريف، د ط، </w:t>
      </w:r>
      <w:r w:rsidRPr="009473C4">
        <w:rPr>
          <w:rFonts w:cs="Traditional Arabic" w:hint="cs"/>
          <w:sz w:val="32"/>
          <w:szCs w:val="32"/>
          <w:rtl/>
        </w:rPr>
        <w:t>14</w:t>
      </w:r>
      <w:r>
        <w:rPr>
          <w:rFonts w:cs="Traditional Arabic" w:hint="cs"/>
          <w:sz w:val="32"/>
          <w:szCs w:val="32"/>
          <w:rtl/>
        </w:rPr>
        <w:t>25</w:t>
      </w:r>
      <w:r>
        <w:rPr>
          <w:rFonts w:cs="Traditional Arabic" w:hint="cs"/>
          <w:sz w:val="36"/>
          <w:szCs w:val="36"/>
          <w:rtl/>
        </w:rPr>
        <w:t xml:space="preserve">هـ. </w:t>
      </w:r>
    </w:p>
    <w:p w:rsidR="00D958E4" w:rsidRPr="00F34831" w:rsidRDefault="00D958E4" w:rsidP="00F34831">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تيمية، </w:t>
      </w:r>
      <w:r w:rsidRPr="00F34831">
        <w:rPr>
          <w:rFonts w:cs="Traditional Arabic" w:hint="cs"/>
          <w:b/>
          <w:bCs/>
          <w:sz w:val="36"/>
          <w:szCs w:val="36"/>
          <w:rtl/>
        </w:rPr>
        <w:t>شرح العمدة</w:t>
      </w:r>
      <w:r>
        <w:rPr>
          <w:rFonts w:cs="Traditional Arabic" w:hint="cs"/>
          <w:sz w:val="36"/>
          <w:szCs w:val="36"/>
          <w:rtl/>
        </w:rPr>
        <w:t xml:space="preserve">، تحقيق: خالد بن محمد المشيقح،  دار العاصمة، الرياض، المملكة العربية السعودية، </w:t>
      </w:r>
      <w:r w:rsidRPr="0028680F">
        <w:rPr>
          <w:rFonts w:cs="Traditional Arabic" w:hint="cs"/>
          <w:sz w:val="36"/>
          <w:szCs w:val="36"/>
          <w:rtl/>
        </w:rPr>
        <w:t>الطبعة الأولى ،</w:t>
      </w:r>
      <w:r w:rsidRPr="0028680F">
        <w:rPr>
          <w:rFonts w:cs="Traditional Arabic" w:hint="cs"/>
          <w:sz w:val="32"/>
          <w:szCs w:val="32"/>
          <w:rtl/>
        </w:rPr>
        <w:t>14</w:t>
      </w:r>
      <w:r>
        <w:rPr>
          <w:rFonts w:cs="Traditional Arabic" w:hint="cs"/>
          <w:sz w:val="32"/>
          <w:szCs w:val="32"/>
          <w:rtl/>
        </w:rPr>
        <w:t>18</w:t>
      </w:r>
      <w:r w:rsidRPr="0028680F">
        <w:rPr>
          <w:rFonts w:cs="Traditional Arabic" w:hint="cs"/>
          <w:sz w:val="36"/>
          <w:szCs w:val="36"/>
          <w:rtl/>
        </w:rPr>
        <w:t>هـ.</w:t>
      </w:r>
      <w:r w:rsidRPr="00F34831">
        <w:rPr>
          <w:rFonts w:cs="Traditional Arabic" w:hint="cs"/>
          <w:sz w:val="36"/>
          <w:szCs w:val="36"/>
          <w:rtl/>
        </w:rPr>
        <w:tab/>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حجر العسقلاني، أحمد بن علي بن حجر أبو الفضل العسقلاني</w:t>
      </w:r>
      <w:r w:rsidRPr="00F34831">
        <w:rPr>
          <w:rFonts w:cs="Traditional Arabic" w:hint="cs"/>
          <w:b/>
          <w:bCs/>
          <w:sz w:val="36"/>
          <w:szCs w:val="36"/>
          <w:rtl/>
        </w:rPr>
        <w:t>، فتح الباري شرح صحيح البخاري،</w:t>
      </w:r>
      <w:r>
        <w:rPr>
          <w:rFonts w:cs="Traditional Arabic" w:hint="cs"/>
          <w:sz w:val="36"/>
          <w:szCs w:val="36"/>
          <w:rtl/>
        </w:rPr>
        <w:t xml:space="preserve"> دار المعرفة بيروت، د ط، </w:t>
      </w:r>
      <w:r w:rsidRPr="001A13A7">
        <w:rPr>
          <w:rFonts w:cs="Traditional Arabic" w:hint="cs"/>
          <w:sz w:val="32"/>
          <w:szCs w:val="32"/>
          <w:rtl/>
        </w:rPr>
        <w:t>1376</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2D6C95">
        <w:rPr>
          <w:rFonts w:cs="Traditional Arabic" w:hint="cs"/>
          <w:color w:val="C00000"/>
          <w:sz w:val="36"/>
          <w:szCs w:val="36"/>
          <w:rtl/>
        </w:rPr>
        <w:t xml:space="preserve"> </w:t>
      </w:r>
      <w:r w:rsidRPr="002D6C95">
        <w:rPr>
          <w:rFonts w:cs="Traditional Arabic" w:hint="cs"/>
          <w:sz w:val="36"/>
          <w:szCs w:val="36"/>
          <w:rtl/>
        </w:rPr>
        <w:t xml:space="preserve">ابن حزم، </w:t>
      </w:r>
      <w:r w:rsidRPr="00F34831">
        <w:rPr>
          <w:rFonts w:cs="Traditional Arabic" w:hint="cs"/>
          <w:b/>
          <w:bCs/>
          <w:sz w:val="36"/>
          <w:szCs w:val="36"/>
          <w:rtl/>
        </w:rPr>
        <w:t>المحلي</w:t>
      </w:r>
      <w:r w:rsidRPr="002D6C95">
        <w:rPr>
          <w:rFonts w:cs="Traditional Arabic" w:hint="cs"/>
          <w:sz w:val="36"/>
          <w:szCs w:val="36"/>
          <w:rtl/>
        </w:rPr>
        <w:t>، دار الفكر- بيروت ، د.ط، د.ت.</w:t>
      </w:r>
      <w:r>
        <w:rPr>
          <w:rFonts w:cs="Traditional Arabic" w:hint="cs"/>
          <w:sz w:val="36"/>
          <w:szCs w:val="36"/>
          <w:rtl/>
        </w:rPr>
        <w:t xml:space="preserve"> </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خزيمة، أبو بكر محمد ابن اسحاق، </w:t>
      </w:r>
      <w:r w:rsidRPr="00F34831">
        <w:rPr>
          <w:rFonts w:cs="Traditional Arabic" w:hint="cs"/>
          <w:b/>
          <w:bCs/>
          <w:sz w:val="36"/>
          <w:szCs w:val="36"/>
          <w:rtl/>
        </w:rPr>
        <w:t>صحيح ابن خزيمة</w:t>
      </w:r>
      <w:r>
        <w:rPr>
          <w:rFonts w:cs="Traditional Arabic" w:hint="cs"/>
          <w:sz w:val="36"/>
          <w:szCs w:val="36"/>
          <w:rtl/>
        </w:rPr>
        <w:t xml:space="preserve">، تحقيق: محمد مصطفى الأعظمى، المكتب الاسلامي، الطبعة الأولى، </w:t>
      </w:r>
      <w:r w:rsidRPr="00746579">
        <w:rPr>
          <w:rFonts w:cs="Traditional Arabic" w:hint="cs"/>
          <w:sz w:val="32"/>
          <w:szCs w:val="32"/>
          <w:rtl/>
        </w:rPr>
        <w:t>1975</w:t>
      </w:r>
      <w:r>
        <w:rPr>
          <w:rFonts w:cs="Traditional Arabic" w:hint="cs"/>
          <w:sz w:val="36"/>
          <w:szCs w:val="36"/>
          <w:rtl/>
        </w:rPr>
        <w:t>م.</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2A7855">
        <w:rPr>
          <w:rFonts w:cs="Traditional Arabic" w:hint="cs"/>
          <w:sz w:val="36"/>
          <w:szCs w:val="36"/>
          <w:rtl/>
        </w:rPr>
        <w:t xml:space="preserve">ابن فارس أحمد، </w:t>
      </w:r>
      <w:r w:rsidRPr="00F34831">
        <w:rPr>
          <w:rFonts w:cs="Traditional Arabic" w:hint="cs"/>
          <w:b/>
          <w:bCs/>
          <w:sz w:val="36"/>
          <w:szCs w:val="36"/>
          <w:rtl/>
        </w:rPr>
        <w:t>معجم مقاييس اللغة</w:t>
      </w:r>
      <w:r w:rsidRPr="002A7855">
        <w:rPr>
          <w:rFonts w:cs="Traditional Arabic" w:hint="cs"/>
          <w:sz w:val="36"/>
          <w:szCs w:val="36"/>
          <w:rtl/>
        </w:rPr>
        <w:t xml:space="preserve">، تحقيق: عبد السلام هارمن، دار الفكر، </w:t>
      </w:r>
      <w:r w:rsidRPr="0028680F">
        <w:rPr>
          <w:rFonts w:cs="Traditional Arabic" w:hint="cs"/>
          <w:sz w:val="36"/>
          <w:szCs w:val="36"/>
          <w:rtl/>
        </w:rPr>
        <w:t xml:space="preserve">الطبعة </w:t>
      </w:r>
      <w:r>
        <w:rPr>
          <w:rFonts w:cs="Traditional Arabic" w:hint="cs"/>
          <w:sz w:val="36"/>
          <w:szCs w:val="36"/>
          <w:rtl/>
        </w:rPr>
        <w:t>الثانية</w:t>
      </w:r>
      <w:r w:rsidRPr="0028680F">
        <w:rPr>
          <w:rFonts w:cs="Traditional Arabic" w:hint="cs"/>
          <w:sz w:val="36"/>
          <w:szCs w:val="36"/>
          <w:rtl/>
        </w:rPr>
        <w:t xml:space="preserve"> ،</w:t>
      </w:r>
      <w:r w:rsidRPr="0028680F">
        <w:rPr>
          <w:rFonts w:cs="Traditional Arabic" w:hint="cs"/>
          <w:sz w:val="32"/>
          <w:szCs w:val="32"/>
          <w:rtl/>
        </w:rPr>
        <w:t>1</w:t>
      </w:r>
      <w:r>
        <w:rPr>
          <w:rFonts w:cs="Traditional Arabic" w:hint="cs"/>
          <w:sz w:val="32"/>
          <w:szCs w:val="32"/>
          <w:rtl/>
        </w:rPr>
        <w:t>399</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lastRenderedPageBreak/>
        <w:t xml:space="preserve"> ابن قدامة مفوق الدين أبو محمد، </w:t>
      </w:r>
      <w:r w:rsidRPr="00F34831">
        <w:rPr>
          <w:rFonts w:cs="Traditional Arabic" w:hint="cs"/>
          <w:b/>
          <w:bCs/>
          <w:sz w:val="36"/>
          <w:szCs w:val="36"/>
          <w:rtl/>
        </w:rPr>
        <w:t>المغني،</w:t>
      </w:r>
      <w:r>
        <w:rPr>
          <w:rFonts w:cs="Traditional Arabic" w:hint="cs"/>
          <w:sz w:val="36"/>
          <w:szCs w:val="36"/>
          <w:rtl/>
        </w:rPr>
        <w:t xml:space="preserve"> تحقيق: عبد الله التركي </w:t>
      </w:r>
      <w:r>
        <w:rPr>
          <w:rFonts w:cs="Traditional Arabic"/>
          <w:sz w:val="36"/>
          <w:szCs w:val="36"/>
          <w:rtl/>
        </w:rPr>
        <w:t>–</w:t>
      </w:r>
      <w:r>
        <w:rPr>
          <w:rFonts w:cs="Traditional Arabic" w:hint="cs"/>
          <w:sz w:val="36"/>
          <w:szCs w:val="36"/>
          <w:rtl/>
        </w:rPr>
        <w:t xml:space="preserve"> عبد الفتاح محمد الحلو، دار عالم للكتب، الرياض، ، الطبعة الثالثة، </w:t>
      </w:r>
      <w:r w:rsidRPr="009473C4">
        <w:rPr>
          <w:rFonts w:cs="Traditional Arabic" w:hint="cs"/>
          <w:sz w:val="32"/>
          <w:szCs w:val="32"/>
          <w:rtl/>
        </w:rPr>
        <w:t>14</w:t>
      </w:r>
      <w:r>
        <w:rPr>
          <w:rFonts w:cs="Traditional Arabic" w:hint="cs"/>
          <w:sz w:val="32"/>
          <w:szCs w:val="32"/>
          <w:rtl/>
        </w:rPr>
        <w:t>17</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ماجة أبو عبد الله القزويني</w:t>
      </w:r>
      <w:r w:rsidRPr="00F34831">
        <w:rPr>
          <w:rFonts w:cs="Traditional Arabic" w:hint="cs"/>
          <w:b/>
          <w:bCs/>
          <w:sz w:val="36"/>
          <w:szCs w:val="36"/>
          <w:rtl/>
        </w:rPr>
        <w:t>، سنن ابن م</w:t>
      </w:r>
      <w:r>
        <w:rPr>
          <w:rFonts w:cs="Traditional Arabic" w:hint="cs"/>
          <w:b/>
          <w:bCs/>
          <w:sz w:val="36"/>
          <w:szCs w:val="36"/>
          <w:rtl/>
        </w:rPr>
        <w:t>ا</w:t>
      </w:r>
      <w:r w:rsidRPr="00F34831">
        <w:rPr>
          <w:rFonts w:cs="Traditional Arabic" w:hint="cs"/>
          <w:b/>
          <w:bCs/>
          <w:sz w:val="36"/>
          <w:szCs w:val="36"/>
          <w:rtl/>
        </w:rPr>
        <w:t>جة</w:t>
      </w:r>
      <w:r>
        <w:rPr>
          <w:rFonts w:cs="Traditional Arabic" w:hint="cs"/>
          <w:sz w:val="36"/>
          <w:szCs w:val="36"/>
          <w:rtl/>
        </w:rPr>
        <w:t xml:space="preserve">، تحقيق: الأرنؤوط و آخرون، دار الرسالة العالمية، </w:t>
      </w:r>
      <w:r w:rsidRPr="0028680F">
        <w:rPr>
          <w:rFonts w:cs="Traditional Arabic" w:hint="cs"/>
          <w:sz w:val="36"/>
          <w:szCs w:val="36"/>
          <w:rtl/>
        </w:rPr>
        <w:t>الطبعة الأولى ،</w:t>
      </w:r>
      <w:r w:rsidRPr="0028680F">
        <w:rPr>
          <w:rFonts w:cs="Traditional Arabic" w:hint="cs"/>
          <w:sz w:val="32"/>
          <w:szCs w:val="32"/>
          <w:rtl/>
        </w:rPr>
        <w:t>14</w:t>
      </w:r>
      <w:r>
        <w:rPr>
          <w:rFonts w:cs="Traditional Arabic" w:hint="cs"/>
          <w:sz w:val="32"/>
          <w:szCs w:val="32"/>
          <w:rtl/>
        </w:rPr>
        <w:t>30</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منضور جمال الدين أبو الفضل، </w:t>
      </w:r>
      <w:r w:rsidRPr="00F34831">
        <w:rPr>
          <w:rFonts w:cs="Traditional Arabic" w:hint="cs"/>
          <w:b/>
          <w:bCs/>
          <w:sz w:val="36"/>
          <w:szCs w:val="36"/>
          <w:rtl/>
        </w:rPr>
        <w:t>لسان العرب</w:t>
      </w:r>
      <w:r>
        <w:rPr>
          <w:rFonts w:cs="Traditional Arabic" w:hint="cs"/>
          <w:sz w:val="36"/>
          <w:szCs w:val="36"/>
          <w:rtl/>
        </w:rPr>
        <w:t xml:space="preserve">، تحقيق: ياسر سلبمان أبو شادي و مجدي فتحي السيد، المكتبة التوفيقية، القاهرة </w:t>
      </w:r>
      <w:r>
        <w:rPr>
          <w:rFonts w:cs="Traditional Arabic"/>
          <w:sz w:val="36"/>
          <w:szCs w:val="36"/>
          <w:rtl/>
        </w:rPr>
        <w:t>–</w:t>
      </w:r>
      <w:r>
        <w:rPr>
          <w:rFonts w:cs="Traditional Arabic" w:hint="cs"/>
          <w:sz w:val="36"/>
          <w:szCs w:val="36"/>
          <w:rtl/>
        </w:rPr>
        <w:t xml:space="preserve"> مصر، د ط،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ابن نجيم زين الدين، </w:t>
      </w:r>
      <w:r w:rsidRPr="00F34831">
        <w:rPr>
          <w:rFonts w:cs="Traditional Arabic" w:hint="cs"/>
          <w:b/>
          <w:bCs/>
          <w:sz w:val="36"/>
          <w:szCs w:val="36"/>
          <w:rtl/>
        </w:rPr>
        <w:t>البحر الرائق شرح كنز الدقائق</w:t>
      </w:r>
      <w:r>
        <w:rPr>
          <w:rFonts w:cs="Traditional Arabic" w:hint="cs"/>
          <w:sz w:val="36"/>
          <w:szCs w:val="36"/>
          <w:rtl/>
        </w:rPr>
        <w:t xml:space="preserve">، دار الكتاب الاسلامي، </w:t>
      </w:r>
      <w:r w:rsidRPr="0028680F">
        <w:rPr>
          <w:rFonts w:cs="Traditional Arabic" w:hint="cs"/>
          <w:sz w:val="36"/>
          <w:szCs w:val="36"/>
          <w:rtl/>
        </w:rPr>
        <w:t xml:space="preserve">الطبعة </w:t>
      </w:r>
      <w:r>
        <w:rPr>
          <w:rFonts w:cs="Traditional Arabic" w:hint="cs"/>
          <w:sz w:val="36"/>
          <w:szCs w:val="36"/>
          <w:rtl/>
        </w:rPr>
        <w:t>الثانية</w:t>
      </w:r>
      <w:r w:rsidRPr="0028680F">
        <w:rPr>
          <w:rFonts w:cs="Traditional Arabic" w:hint="cs"/>
          <w:sz w:val="36"/>
          <w:szCs w:val="36"/>
          <w:rtl/>
        </w:rPr>
        <w:t>،</w:t>
      </w:r>
      <w:r>
        <w:rPr>
          <w:rFonts w:cs="Traditional Arabic"/>
          <w:sz w:val="36"/>
          <w:szCs w:val="36"/>
        </w:rPr>
        <w:t xml:space="preserve">  </w:t>
      </w:r>
      <w:r>
        <w:rPr>
          <w:rFonts w:cs="Traditional Arabic" w:hint="cs"/>
          <w:sz w:val="32"/>
          <w:szCs w:val="32"/>
          <w:rtl/>
        </w:rPr>
        <w:t>د ت</w:t>
      </w:r>
      <w:r w:rsidRPr="0028680F">
        <w:rPr>
          <w:rFonts w:cs="Traditional Arabic" w:hint="cs"/>
          <w:sz w:val="36"/>
          <w:szCs w:val="36"/>
          <w:rtl/>
        </w:rPr>
        <w:t>.</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أبو البركات أحمد بن محمد بن أحمد الدرديري</w:t>
      </w:r>
      <w:r w:rsidRPr="00F34831">
        <w:rPr>
          <w:rFonts w:cs="Traditional Arabic" w:hint="cs"/>
          <w:b/>
          <w:bCs/>
          <w:sz w:val="36"/>
          <w:szCs w:val="36"/>
          <w:rtl/>
        </w:rPr>
        <w:t>، الشرح الصغير على أقرب المسالك إلى مذهب الامام مالك</w:t>
      </w:r>
      <w:r>
        <w:rPr>
          <w:rFonts w:cs="Traditional Arabic" w:hint="cs"/>
          <w:sz w:val="36"/>
          <w:szCs w:val="36"/>
          <w:rtl/>
        </w:rPr>
        <w:t xml:space="preserve">، تحقيق: د.مصطفى كمال وصفي، دار المعارف، مصر، د ط، </w:t>
      </w:r>
      <w:r w:rsidRPr="00B87652">
        <w:rPr>
          <w:rFonts w:cs="Traditional Arabic" w:hint="cs"/>
          <w:sz w:val="32"/>
          <w:szCs w:val="32"/>
          <w:rtl/>
        </w:rPr>
        <w:t>1392</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أبو البركات عبد الله ابن أحمد بن محمود حافظ الدين النسفي، </w:t>
      </w:r>
      <w:r w:rsidRPr="00F34831">
        <w:rPr>
          <w:rFonts w:cs="Traditional Arabic" w:hint="cs"/>
          <w:b/>
          <w:bCs/>
          <w:sz w:val="36"/>
          <w:szCs w:val="36"/>
          <w:rtl/>
        </w:rPr>
        <w:t>كنز الدقائق</w:t>
      </w:r>
      <w:r>
        <w:rPr>
          <w:rFonts w:cs="Traditional Arabic" w:hint="cs"/>
          <w:sz w:val="36"/>
          <w:szCs w:val="36"/>
          <w:rtl/>
        </w:rPr>
        <w:t xml:space="preserve">، دار البشائر الاسلامية، الطبعة الأولى، </w:t>
      </w:r>
      <w:r w:rsidRPr="001A13A7">
        <w:rPr>
          <w:rFonts w:cs="Traditional Arabic" w:hint="cs"/>
          <w:sz w:val="32"/>
          <w:szCs w:val="32"/>
          <w:rtl/>
        </w:rPr>
        <w:t>1432</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أبو بكر أحمد بن الحسين بن علي البيهقي</w:t>
      </w:r>
      <w:r w:rsidRPr="00F34831">
        <w:rPr>
          <w:rFonts w:cs="Traditional Arabic" w:hint="cs"/>
          <w:b/>
          <w:bCs/>
          <w:sz w:val="36"/>
          <w:szCs w:val="36"/>
          <w:rtl/>
        </w:rPr>
        <w:t>، السنن</w:t>
      </w:r>
      <w:r w:rsidRPr="00F34831">
        <w:rPr>
          <w:rFonts w:cs="Traditional Arabic" w:hint="cs"/>
          <w:b/>
          <w:bCs/>
          <w:color w:val="FF0000"/>
          <w:sz w:val="36"/>
          <w:szCs w:val="36"/>
          <w:rtl/>
        </w:rPr>
        <w:t xml:space="preserve"> </w:t>
      </w:r>
      <w:r w:rsidRPr="00F34831">
        <w:rPr>
          <w:rFonts w:cs="Traditional Arabic" w:hint="cs"/>
          <w:b/>
          <w:bCs/>
          <w:sz w:val="36"/>
          <w:szCs w:val="36"/>
          <w:rtl/>
        </w:rPr>
        <w:t>الكبرى</w:t>
      </w:r>
      <w:r>
        <w:rPr>
          <w:rFonts w:cs="Traditional Arabic" w:hint="cs"/>
          <w:sz w:val="36"/>
          <w:szCs w:val="36"/>
          <w:rtl/>
        </w:rPr>
        <w:t>، مطبعة مجلس دائرة المعارف العثمانية،</w:t>
      </w:r>
      <w:r w:rsidRPr="00CB6BC5">
        <w:rPr>
          <w:rFonts w:cs="Traditional Arabic" w:hint="cs"/>
          <w:sz w:val="32"/>
          <w:szCs w:val="32"/>
          <w:rtl/>
        </w:rPr>
        <w:t xml:space="preserve"> 13</w:t>
      </w:r>
      <w:r>
        <w:rPr>
          <w:rFonts w:cs="Traditional Arabic" w:hint="cs"/>
          <w:sz w:val="32"/>
          <w:szCs w:val="32"/>
          <w:rtl/>
        </w:rPr>
        <w:t>47</w:t>
      </w:r>
      <w:r>
        <w:rPr>
          <w:rFonts w:cs="Traditional Arabic" w:hint="cs"/>
          <w:sz w:val="36"/>
          <w:szCs w:val="36"/>
          <w:rtl/>
        </w:rPr>
        <w:t xml:space="preserve">هـ.  </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أبو بكر عبد الرزاق بن همام الصنعاني، </w:t>
      </w:r>
      <w:r w:rsidRPr="00F34831">
        <w:rPr>
          <w:rFonts w:cs="Traditional Arabic" w:hint="cs"/>
          <w:b/>
          <w:bCs/>
          <w:sz w:val="36"/>
          <w:szCs w:val="36"/>
          <w:rtl/>
        </w:rPr>
        <w:t>المصنف،</w:t>
      </w:r>
      <w:r>
        <w:rPr>
          <w:rFonts w:cs="Traditional Arabic" w:hint="cs"/>
          <w:sz w:val="36"/>
          <w:szCs w:val="36"/>
          <w:rtl/>
        </w:rPr>
        <w:t xml:space="preserve"> المجلس العلمي و المكتب الاسلامي، بيروت </w:t>
      </w:r>
      <w:r>
        <w:rPr>
          <w:rFonts w:cs="Traditional Arabic"/>
          <w:sz w:val="36"/>
          <w:szCs w:val="36"/>
          <w:rtl/>
        </w:rPr>
        <w:t>–</w:t>
      </w:r>
      <w:r>
        <w:rPr>
          <w:rFonts w:cs="Traditional Arabic" w:hint="cs"/>
          <w:sz w:val="36"/>
          <w:szCs w:val="36"/>
          <w:rtl/>
        </w:rPr>
        <w:t xml:space="preserve"> لبنان ، الطبعة الأولى ، </w:t>
      </w:r>
      <w:r w:rsidRPr="00065D98">
        <w:rPr>
          <w:rFonts w:cs="Traditional Arabic" w:hint="cs"/>
          <w:sz w:val="32"/>
          <w:szCs w:val="32"/>
          <w:rtl/>
        </w:rPr>
        <w:t>1390</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w:t>
      </w:r>
      <w:r w:rsidRPr="003F19DD">
        <w:rPr>
          <w:rFonts w:cs="Traditional Arabic" w:hint="cs"/>
          <w:sz w:val="36"/>
          <w:szCs w:val="36"/>
          <w:rtl/>
        </w:rPr>
        <w:t>أبو داود، سليمان بن الأشعث</w:t>
      </w:r>
      <w:r w:rsidRPr="00F34831">
        <w:rPr>
          <w:rFonts w:cs="Traditional Arabic" w:hint="cs"/>
          <w:b/>
          <w:bCs/>
          <w:sz w:val="36"/>
          <w:szCs w:val="36"/>
          <w:rtl/>
        </w:rPr>
        <w:t>، سنن أبي داود</w:t>
      </w:r>
      <w:r w:rsidRPr="003F19DD">
        <w:rPr>
          <w:rFonts w:cs="Traditional Arabic" w:hint="cs"/>
          <w:sz w:val="36"/>
          <w:szCs w:val="36"/>
          <w:rtl/>
        </w:rPr>
        <w:t xml:space="preserve">، تحقيق: عبيدة دعاس، دار ابن حزم، بيروت، </w:t>
      </w:r>
      <w:r>
        <w:rPr>
          <w:rFonts w:cs="Traditional Arabic" w:hint="cs"/>
          <w:sz w:val="36"/>
          <w:szCs w:val="36"/>
          <w:rtl/>
        </w:rPr>
        <w:t>ال</w:t>
      </w:r>
      <w:r w:rsidRPr="003F19DD">
        <w:rPr>
          <w:rFonts w:cs="Traditional Arabic" w:hint="cs"/>
          <w:sz w:val="36"/>
          <w:szCs w:val="36"/>
          <w:rtl/>
        </w:rPr>
        <w:t xml:space="preserve">طبعة الأولى، </w:t>
      </w:r>
      <w:r w:rsidRPr="009473C4">
        <w:rPr>
          <w:rFonts w:cs="Traditional Arabic" w:hint="cs"/>
          <w:sz w:val="32"/>
          <w:szCs w:val="32"/>
          <w:rtl/>
        </w:rPr>
        <w:t>1418</w:t>
      </w:r>
      <w:r w:rsidRPr="003F19DD">
        <w:rPr>
          <w:rFonts w:cs="Traditional Arabic" w:hint="cs"/>
          <w:sz w:val="36"/>
          <w:szCs w:val="36"/>
          <w:rtl/>
        </w:rPr>
        <w:t>هـ.</w:t>
      </w:r>
    </w:p>
    <w:p w:rsidR="00D958E4" w:rsidRPr="00D22BEC"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D22BEC">
        <w:rPr>
          <w:rFonts w:cs="Traditional Arabic" w:hint="cs"/>
          <w:sz w:val="36"/>
          <w:szCs w:val="36"/>
          <w:rtl/>
        </w:rPr>
        <w:t xml:space="preserve"> أبو عمر يوسف بن عبد الله بن محمد بن عبد البر </w:t>
      </w:r>
      <w:r w:rsidRPr="00D22BEC">
        <w:rPr>
          <w:rFonts w:cs="Traditional Arabic" w:hint="cs"/>
          <w:b/>
          <w:bCs/>
          <w:sz w:val="36"/>
          <w:szCs w:val="36"/>
          <w:rtl/>
        </w:rPr>
        <w:t>ال</w:t>
      </w:r>
      <w:r w:rsidRPr="00D22BEC">
        <w:rPr>
          <w:rFonts w:cs="Traditional Arabic" w:hint="cs"/>
          <w:sz w:val="36"/>
          <w:szCs w:val="36"/>
          <w:rtl/>
        </w:rPr>
        <w:t xml:space="preserve">نمر القرطبي، </w:t>
      </w:r>
      <w:r w:rsidRPr="00D22BEC">
        <w:rPr>
          <w:rFonts w:cs="Traditional Arabic" w:hint="cs"/>
          <w:b/>
          <w:bCs/>
          <w:sz w:val="36"/>
          <w:szCs w:val="36"/>
          <w:rtl/>
        </w:rPr>
        <w:t>الكافي في فقه أهل المدينة المالكي،</w:t>
      </w:r>
      <w:r w:rsidRPr="00D22BEC">
        <w:rPr>
          <w:rFonts w:cs="Traditional Arabic" w:hint="cs"/>
          <w:sz w:val="36"/>
          <w:szCs w:val="36"/>
          <w:rtl/>
        </w:rPr>
        <w:t xml:space="preserve"> تحقيق: محمد أحمد</w:t>
      </w:r>
      <w:r w:rsidRPr="00D22BEC">
        <w:rPr>
          <w:rFonts w:cs="Traditional Arabic" w:hint="cs"/>
          <w:b/>
          <w:bCs/>
          <w:sz w:val="36"/>
          <w:szCs w:val="36"/>
          <w:rtl/>
        </w:rPr>
        <w:t>، و</w:t>
      </w:r>
      <w:r w:rsidRPr="00D22BEC">
        <w:rPr>
          <w:rFonts w:cs="Traditional Arabic" w:hint="cs"/>
          <w:sz w:val="36"/>
          <w:szCs w:val="36"/>
          <w:rtl/>
        </w:rPr>
        <w:t>لد ماديك الموريتاني، مكتبة الرياض الحديثة، الرياض، ، الطبعة الأولى ،1</w:t>
      </w:r>
      <w:r w:rsidRPr="00D22BEC">
        <w:rPr>
          <w:rFonts w:cs="Traditional Arabic" w:hint="cs"/>
          <w:sz w:val="32"/>
          <w:szCs w:val="32"/>
          <w:rtl/>
        </w:rPr>
        <w:t>398ه</w:t>
      </w:r>
      <w:r w:rsidRPr="00D22BEC">
        <w:rPr>
          <w:rFonts w:cs="Traditional Arabic" w:hint="cs"/>
          <w:sz w:val="36"/>
          <w:szCs w:val="36"/>
          <w:rtl/>
        </w:rPr>
        <w:t>ـ.</w:t>
      </w:r>
    </w:p>
    <w:p w:rsidR="00D958E4" w:rsidRPr="00F34831"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D22BEC">
        <w:rPr>
          <w:rFonts w:cs="Traditional Arabic" w:hint="cs"/>
          <w:sz w:val="36"/>
          <w:szCs w:val="36"/>
          <w:rtl/>
        </w:rPr>
        <w:lastRenderedPageBreak/>
        <w:t xml:space="preserve"> </w:t>
      </w:r>
      <w:r w:rsidRPr="00F34831">
        <w:rPr>
          <w:rFonts w:cs="Traditional Arabic" w:hint="cs"/>
          <w:sz w:val="36"/>
          <w:szCs w:val="36"/>
          <w:rtl/>
        </w:rPr>
        <w:t xml:space="preserve"> أحمد ابن حنبل أبو عبد الله، </w:t>
      </w:r>
      <w:r w:rsidRPr="00F34831">
        <w:rPr>
          <w:rFonts w:cs="Traditional Arabic" w:hint="cs"/>
          <w:b/>
          <w:bCs/>
          <w:sz w:val="36"/>
          <w:szCs w:val="36"/>
          <w:rtl/>
        </w:rPr>
        <w:t>المسند</w:t>
      </w:r>
      <w:r w:rsidRPr="00F34831">
        <w:rPr>
          <w:rFonts w:cs="Traditional Arabic" w:hint="cs"/>
          <w:sz w:val="36"/>
          <w:szCs w:val="36"/>
          <w:rtl/>
        </w:rPr>
        <w:t xml:space="preserve">، تحقيق: شعيب الأرنؤط </w:t>
      </w:r>
      <w:r w:rsidRPr="00F34831">
        <w:rPr>
          <w:rFonts w:cs="Traditional Arabic"/>
          <w:sz w:val="36"/>
          <w:szCs w:val="36"/>
          <w:rtl/>
        </w:rPr>
        <w:t>–</w:t>
      </w:r>
      <w:r w:rsidRPr="00F34831">
        <w:rPr>
          <w:rFonts w:cs="Traditional Arabic" w:hint="cs"/>
          <w:sz w:val="36"/>
          <w:szCs w:val="36"/>
          <w:rtl/>
        </w:rPr>
        <w:t xml:space="preserve"> عادل مرشد، مؤسسة الرسالة ، الطبعة الأولى ،</w:t>
      </w:r>
      <w:r w:rsidRPr="00F34831">
        <w:rPr>
          <w:rFonts w:cs="Traditional Arabic" w:hint="cs"/>
          <w:sz w:val="32"/>
          <w:szCs w:val="32"/>
          <w:rtl/>
        </w:rPr>
        <w:t>1416</w:t>
      </w:r>
      <w:r w:rsidRPr="00F34831">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الأصفهاني الراغب الحسين، </w:t>
      </w:r>
      <w:r w:rsidRPr="00F34831">
        <w:rPr>
          <w:rFonts w:cs="Traditional Arabic" w:hint="cs"/>
          <w:b/>
          <w:bCs/>
          <w:sz w:val="36"/>
          <w:szCs w:val="36"/>
          <w:rtl/>
        </w:rPr>
        <w:t>المفردات في غريب القرآن</w:t>
      </w:r>
      <w:r>
        <w:rPr>
          <w:rFonts w:cs="Traditional Arabic" w:hint="cs"/>
          <w:sz w:val="36"/>
          <w:szCs w:val="36"/>
          <w:rtl/>
        </w:rPr>
        <w:t>، مكتبة نزار مصطفى الباز، د ط .</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الألباني محمد ناصر الدين، </w:t>
      </w:r>
      <w:r w:rsidRPr="00F34831">
        <w:rPr>
          <w:rFonts w:cs="Traditional Arabic" w:hint="cs"/>
          <w:b/>
          <w:bCs/>
          <w:sz w:val="36"/>
          <w:szCs w:val="36"/>
          <w:rtl/>
        </w:rPr>
        <w:t>صحيح سنن النسائي</w:t>
      </w:r>
      <w:r>
        <w:rPr>
          <w:rFonts w:cs="Traditional Arabic" w:hint="cs"/>
          <w:sz w:val="36"/>
          <w:szCs w:val="36"/>
          <w:rtl/>
        </w:rPr>
        <w:t>، مكتبة المعارف، الرياض،  ، الطبعة الأولى ،</w:t>
      </w:r>
      <w:r w:rsidRPr="009473C4">
        <w:rPr>
          <w:rFonts w:cs="Traditional Arabic" w:hint="cs"/>
          <w:sz w:val="32"/>
          <w:szCs w:val="32"/>
          <w:rtl/>
        </w:rPr>
        <w:t>1419</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البخاري محمد ابن اسماعيل، </w:t>
      </w:r>
      <w:r w:rsidRPr="00F34831">
        <w:rPr>
          <w:rFonts w:cs="Traditional Arabic" w:hint="cs"/>
          <w:b/>
          <w:bCs/>
          <w:sz w:val="36"/>
          <w:szCs w:val="36"/>
          <w:rtl/>
        </w:rPr>
        <w:t>الجامع الصحيح</w:t>
      </w:r>
      <w:r>
        <w:rPr>
          <w:rFonts w:cs="Traditional Arabic" w:hint="cs"/>
          <w:sz w:val="36"/>
          <w:szCs w:val="36"/>
          <w:rtl/>
        </w:rPr>
        <w:t>، تحقيق : محمد زهير بن ناصر، دار طوق النجاة، بيروت ، الطبعة الأولى ،</w:t>
      </w:r>
      <w:r w:rsidRPr="009473C4">
        <w:rPr>
          <w:rFonts w:cs="Traditional Arabic" w:hint="cs"/>
          <w:sz w:val="32"/>
          <w:szCs w:val="32"/>
          <w:rtl/>
        </w:rPr>
        <w:t>14</w:t>
      </w:r>
      <w:r>
        <w:rPr>
          <w:rFonts w:cs="Traditional Arabic" w:hint="cs"/>
          <w:sz w:val="32"/>
          <w:szCs w:val="32"/>
          <w:rtl/>
        </w:rPr>
        <w:t>22</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برهان الدين بن علي بن أبي بكر المرغناني، </w:t>
      </w:r>
      <w:r w:rsidRPr="00F34831">
        <w:rPr>
          <w:rFonts w:cs="Traditional Arabic" w:hint="cs"/>
          <w:b/>
          <w:bCs/>
          <w:sz w:val="36"/>
          <w:szCs w:val="36"/>
          <w:rtl/>
        </w:rPr>
        <w:t>الهداية</w:t>
      </w:r>
      <w:r>
        <w:rPr>
          <w:rFonts w:cs="Traditional Arabic" w:hint="cs"/>
          <w:sz w:val="36"/>
          <w:szCs w:val="36"/>
          <w:rtl/>
        </w:rPr>
        <w:t xml:space="preserve">، دار صادل بيروت </w:t>
      </w:r>
      <w:r>
        <w:rPr>
          <w:rFonts w:cs="Traditional Arabic"/>
          <w:sz w:val="36"/>
          <w:szCs w:val="36"/>
          <w:rtl/>
        </w:rPr>
        <w:t>–</w:t>
      </w:r>
      <w:r>
        <w:rPr>
          <w:rFonts w:cs="Traditional Arabic" w:hint="cs"/>
          <w:sz w:val="36"/>
          <w:szCs w:val="36"/>
          <w:rtl/>
        </w:rPr>
        <w:t xml:space="preserve"> لبنان، الطبعة الأولى، </w:t>
      </w:r>
      <w:r w:rsidRPr="00A032EE">
        <w:rPr>
          <w:rFonts w:cs="Traditional Arabic" w:hint="cs"/>
          <w:sz w:val="32"/>
          <w:szCs w:val="32"/>
          <w:rtl/>
        </w:rPr>
        <w:t>1315</w:t>
      </w:r>
      <w:r>
        <w:rPr>
          <w:rFonts w:cs="Traditional Arabic" w:hint="cs"/>
          <w:sz w:val="36"/>
          <w:szCs w:val="36"/>
          <w:rtl/>
        </w:rPr>
        <w:t xml:space="preserve">هـ.  </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تقي الدين ابن دقيق العيد، </w:t>
      </w:r>
      <w:r w:rsidRPr="00F34831">
        <w:rPr>
          <w:rFonts w:cs="Traditional Arabic" w:hint="cs"/>
          <w:b/>
          <w:bCs/>
          <w:sz w:val="36"/>
          <w:szCs w:val="36"/>
          <w:rtl/>
        </w:rPr>
        <w:t>احكام الأحكام شرح عمدة الأحكام</w:t>
      </w:r>
      <w:r>
        <w:rPr>
          <w:rFonts w:cs="Traditional Arabic" w:hint="cs"/>
          <w:sz w:val="36"/>
          <w:szCs w:val="36"/>
          <w:rtl/>
        </w:rPr>
        <w:t xml:space="preserve">، تحقيق: محمد حامد الفقي </w:t>
      </w:r>
      <w:r>
        <w:rPr>
          <w:rFonts w:cs="Traditional Arabic"/>
          <w:sz w:val="36"/>
          <w:szCs w:val="36"/>
          <w:rtl/>
        </w:rPr>
        <w:t>–</w:t>
      </w:r>
      <w:r>
        <w:rPr>
          <w:rFonts w:cs="Traditional Arabic" w:hint="cs"/>
          <w:sz w:val="36"/>
          <w:szCs w:val="36"/>
          <w:rtl/>
        </w:rPr>
        <w:t xml:space="preserve"> أحمد محمد شاكر، مطبعة السنة المحمدية، د ط، </w:t>
      </w:r>
      <w:r w:rsidRPr="001A13A7">
        <w:rPr>
          <w:rFonts w:cs="Traditional Arabic" w:hint="cs"/>
          <w:sz w:val="32"/>
          <w:szCs w:val="32"/>
          <w:rtl/>
        </w:rPr>
        <w:t>1372</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الحطاب الرعيني، </w:t>
      </w:r>
      <w:r w:rsidRPr="00F34831">
        <w:rPr>
          <w:rFonts w:cs="Traditional Arabic" w:hint="cs"/>
          <w:b/>
          <w:bCs/>
          <w:sz w:val="36"/>
          <w:szCs w:val="36"/>
          <w:rtl/>
        </w:rPr>
        <w:t>مواهب الجليل في شرح مختصر خليل</w:t>
      </w:r>
      <w:r>
        <w:rPr>
          <w:rFonts w:cs="Traditional Arabic" w:hint="cs"/>
          <w:sz w:val="36"/>
          <w:szCs w:val="36"/>
          <w:rtl/>
        </w:rPr>
        <w:t xml:space="preserve">، دار الفكر، الطبعة الثانية، </w:t>
      </w:r>
      <w:r w:rsidRPr="00DE316C">
        <w:rPr>
          <w:rFonts w:cs="Traditional Arabic" w:hint="cs"/>
          <w:sz w:val="32"/>
          <w:szCs w:val="32"/>
          <w:rtl/>
        </w:rPr>
        <w:t>1398</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الدسوقي محمد بن أحمد، </w:t>
      </w:r>
      <w:r w:rsidRPr="00F34831">
        <w:rPr>
          <w:rFonts w:cs="Traditional Arabic" w:hint="cs"/>
          <w:b/>
          <w:bCs/>
          <w:sz w:val="36"/>
          <w:szCs w:val="36"/>
          <w:rtl/>
        </w:rPr>
        <w:t>حاشية الدسوقي عل الشرح الكبير</w:t>
      </w:r>
      <w:r>
        <w:rPr>
          <w:rFonts w:cs="Traditional Arabic" w:hint="cs"/>
          <w:sz w:val="36"/>
          <w:szCs w:val="36"/>
          <w:rtl/>
        </w:rPr>
        <w:t>، تحقيق: محمد عبد الله شاهين، دار الكتب العلمية، بيروت- لبنان،</w:t>
      </w:r>
      <w:r w:rsidRPr="002A7855">
        <w:rPr>
          <w:rFonts w:cs="Traditional Arabic" w:hint="cs"/>
          <w:sz w:val="36"/>
          <w:szCs w:val="36"/>
          <w:rtl/>
        </w:rPr>
        <w:t xml:space="preserve"> </w:t>
      </w:r>
      <w:r w:rsidRPr="0028680F">
        <w:rPr>
          <w:rFonts w:cs="Traditional Arabic" w:hint="cs"/>
          <w:sz w:val="36"/>
          <w:szCs w:val="36"/>
          <w:rtl/>
        </w:rPr>
        <w:t>الطبعة الأولى ،</w:t>
      </w:r>
      <w:r w:rsidRPr="0028680F">
        <w:rPr>
          <w:rFonts w:cs="Traditional Arabic" w:hint="cs"/>
          <w:sz w:val="32"/>
          <w:szCs w:val="32"/>
          <w:rtl/>
        </w:rPr>
        <w:t>14</w:t>
      </w:r>
      <w:r>
        <w:rPr>
          <w:rFonts w:cs="Traditional Arabic" w:hint="cs"/>
          <w:sz w:val="32"/>
          <w:szCs w:val="32"/>
          <w:rtl/>
        </w:rPr>
        <w:t>17</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الرازي فخر الدين، </w:t>
      </w:r>
      <w:r w:rsidRPr="00F34831">
        <w:rPr>
          <w:rFonts w:cs="Traditional Arabic" w:hint="cs"/>
          <w:b/>
          <w:bCs/>
          <w:sz w:val="36"/>
          <w:szCs w:val="36"/>
          <w:rtl/>
        </w:rPr>
        <w:t>المحصول،</w:t>
      </w:r>
      <w:r>
        <w:rPr>
          <w:rFonts w:cs="Traditional Arabic" w:hint="cs"/>
          <w:sz w:val="36"/>
          <w:szCs w:val="36"/>
          <w:rtl/>
        </w:rPr>
        <w:t xml:space="preserve"> تحقيق: الدكتور طه جابر فياض العلواني، مؤسسة الرسالة، </w:t>
      </w:r>
      <w:r w:rsidRPr="0028680F">
        <w:rPr>
          <w:rFonts w:cs="Traditional Arabic" w:hint="cs"/>
          <w:sz w:val="36"/>
          <w:szCs w:val="36"/>
          <w:rtl/>
        </w:rPr>
        <w:t>الطبعة ا</w:t>
      </w:r>
      <w:r>
        <w:rPr>
          <w:rFonts w:cs="Traditional Arabic" w:hint="cs"/>
          <w:sz w:val="36"/>
          <w:szCs w:val="36"/>
          <w:rtl/>
        </w:rPr>
        <w:t xml:space="preserve">لثالثة </w:t>
      </w:r>
      <w:r w:rsidRPr="0028680F">
        <w:rPr>
          <w:rFonts w:cs="Traditional Arabic" w:hint="cs"/>
          <w:sz w:val="36"/>
          <w:szCs w:val="36"/>
          <w:rtl/>
        </w:rPr>
        <w:t>،</w:t>
      </w:r>
      <w:r w:rsidRPr="0028680F">
        <w:rPr>
          <w:rFonts w:cs="Traditional Arabic" w:hint="cs"/>
          <w:sz w:val="32"/>
          <w:szCs w:val="32"/>
          <w:rtl/>
        </w:rPr>
        <w:t>14</w:t>
      </w:r>
      <w:r>
        <w:rPr>
          <w:rFonts w:cs="Traditional Arabic" w:hint="cs"/>
          <w:sz w:val="32"/>
          <w:szCs w:val="32"/>
          <w:rtl/>
        </w:rPr>
        <w:t>18</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الرملي، شمس الدين، </w:t>
      </w:r>
      <w:r w:rsidRPr="00F34831">
        <w:rPr>
          <w:rFonts w:cs="Traditional Arabic" w:hint="cs"/>
          <w:b/>
          <w:bCs/>
          <w:sz w:val="36"/>
          <w:szCs w:val="36"/>
          <w:rtl/>
        </w:rPr>
        <w:t>نهاية المحتاج إلى شرح المنهاج</w:t>
      </w:r>
      <w:r>
        <w:rPr>
          <w:rFonts w:cs="Traditional Arabic" w:hint="cs"/>
          <w:sz w:val="36"/>
          <w:szCs w:val="36"/>
          <w:rtl/>
        </w:rPr>
        <w:t xml:space="preserve">، دار الفكر، بيروت، الطبعة الاخيرة، </w:t>
      </w:r>
      <w:r w:rsidRPr="00065D98">
        <w:rPr>
          <w:rFonts w:cs="Traditional Arabic" w:hint="cs"/>
          <w:sz w:val="32"/>
          <w:szCs w:val="32"/>
          <w:rtl/>
        </w:rPr>
        <w:t>1404</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b/>
          <w:bCs/>
          <w:color w:val="C00000"/>
          <w:sz w:val="36"/>
          <w:szCs w:val="36"/>
          <w:rtl/>
        </w:rPr>
        <w:t xml:space="preserve"> </w:t>
      </w:r>
      <w:r w:rsidRPr="002D6C95">
        <w:rPr>
          <w:rFonts w:cs="Traditional Arabic" w:hint="cs"/>
          <w:sz w:val="36"/>
          <w:szCs w:val="36"/>
          <w:rtl/>
        </w:rPr>
        <w:t>الزركشي بدر الدين محمد،</w:t>
      </w:r>
      <w:r>
        <w:rPr>
          <w:rFonts w:cs="Traditional Arabic" w:hint="cs"/>
          <w:b/>
          <w:bCs/>
          <w:sz w:val="36"/>
          <w:szCs w:val="36"/>
          <w:rtl/>
        </w:rPr>
        <w:t xml:space="preserve"> </w:t>
      </w:r>
      <w:r w:rsidRPr="00F34831">
        <w:rPr>
          <w:rFonts w:cs="Traditional Arabic" w:hint="cs"/>
          <w:b/>
          <w:bCs/>
          <w:sz w:val="36"/>
          <w:szCs w:val="36"/>
          <w:rtl/>
        </w:rPr>
        <w:t>البحر المحيط في أصول الفقه</w:t>
      </w:r>
      <w:r w:rsidRPr="002D6C95">
        <w:rPr>
          <w:rFonts w:cs="Traditional Arabic" w:hint="cs"/>
          <w:sz w:val="36"/>
          <w:szCs w:val="36"/>
          <w:rtl/>
        </w:rPr>
        <w:t xml:space="preserve">، دار الكتبي الطبعة الأولى </w:t>
      </w:r>
      <w:r w:rsidRPr="002D6C95">
        <w:rPr>
          <w:rFonts w:cs="Traditional Arabic" w:hint="cs"/>
          <w:sz w:val="32"/>
          <w:szCs w:val="32"/>
          <w:rtl/>
        </w:rPr>
        <w:t>1414</w:t>
      </w:r>
      <w:r w:rsidRPr="002D6C95">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lastRenderedPageBreak/>
        <w:t xml:space="preserve"> سامي ابن فراج الحازمي، </w:t>
      </w:r>
      <w:r w:rsidRPr="00F34831">
        <w:rPr>
          <w:rFonts w:cs="Traditional Arabic" w:hint="cs"/>
          <w:b/>
          <w:bCs/>
          <w:sz w:val="36"/>
          <w:szCs w:val="36"/>
          <w:rtl/>
        </w:rPr>
        <w:t>أحكام الأذان و النداء و الاقامة</w:t>
      </w:r>
      <w:r>
        <w:rPr>
          <w:rFonts w:cs="Traditional Arabic" w:hint="cs"/>
          <w:sz w:val="36"/>
          <w:szCs w:val="36"/>
          <w:rtl/>
        </w:rPr>
        <w:t xml:space="preserve">، دار ابن الجوزي، المملكة العربية السعودية، الطبعة الأولى، </w:t>
      </w:r>
      <w:r w:rsidRPr="00617E09">
        <w:rPr>
          <w:rFonts w:cs="Traditional Arabic" w:hint="cs"/>
          <w:sz w:val="32"/>
          <w:szCs w:val="32"/>
          <w:rtl/>
        </w:rPr>
        <w:t>1425</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السرخسي محمد شمس الأئمة، </w:t>
      </w:r>
      <w:r w:rsidRPr="00F34831">
        <w:rPr>
          <w:rFonts w:cs="Traditional Arabic" w:hint="cs"/>
          <w:b/>
          <w:bCs/>
          <w:sz w:val="36"/>
          <w:szCs w:val="36"/>
          <w:rtl/>
        </w:rPr>
        <w:t>المبسوط،</w:t>
      </w:r>
      <w:r>
        <w:rPr>
          <w:rFonts w:cs="Traditional Arabic" w:hint="cs"/>
          <w:sz w:val="36"/>
          <w:szCs w:val="36"/>
          <w:rtl/>
        </w:rPr>
        <w:t xml:space="preserve"> دار المعرفة، بيروت - لبنان، د ط</w:t>
      </w:r>
      <w:r w:rsidRPr="0028680F">
        <w:rPr>
          <w:rFonts w:cs="Traditional Arabic" w:hint="cs"/>
          <w:sz w:val="36"/>
          <w:szCs w:val="36"/>
          <w:rtl/>
        </w:rPr>
        <w:t xml:space="preserve"> ،</w:t>
      </w:r>
      <w:r>
        <w:rPr>
          <w:rFonts w:cs="Traditional Arabic" w:hint="cs"/>
          <w:sz w:val="32"/>
          <w:szCs w:val="32"/>
          <w:rtl/>
        </w:rPr>
        <w:t>1414</w:t>
      </w:r>
      <w:r w:rsidRPr="0028680F">
        <w:rPr>
          <w:rFonts w:cs="Traditional Arabic" w:hint="cs"/>
          <w:sz w:val="36"/>
          <w:szCs w:val="36"/>
          <w:rtl/>
        </w:rPr>
        <w:t>هـ.</w:t>
      </w:r>
      <w:r>
        <w:rPr>
          <w:rFonts w:cs="Traditional Arabic" w:hint="cs"/>
          <w:sz w:val="36"/>
          <w:szCs w:val="36"/>
          <w:rtl/>
        </w:rPr>
        <w:t xml:space="preserve"> </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السيوطي جلال الدين، </w:t>
      </w:r>
      <w:r w:rsidRPr="00F34831">
        <w:rPr>
          <w:rFonts w:cs="Traditional Arabic" w:hint="cs"/>
          <w:b/>
          <w:bCs/>
          <w:sz w:val="36"/>
          <w:szCs w:val="36"/>
          <w:rtl/>
        </w:rPr>
        <w:t>الأشباه و النظائر في قواعد و فروع الشافعية</w:t>
      </w:r>
      <w:r>
        <w:rPr>
          <w:rFonts w:cs="Traditional Arabic" w:hint="cs"/>
          <w:sz w:val="36"/>
          <w:szCs w:val="36"/>
          <w:rtl/>
        </w:rPr>
        <w:t>،</w:t>
      </w:r>
      <w:r>
        <w:rPr>
          <w:rFonts w:cs="Traditional Arabic"/>
          <w:sz w:val="36"/>
          <w:szCs w:val="36"/>
        </w:rPr>
        <w:t xml:space="preserve"> </w:t>
      </w:r>
      <w:r>
        <w:rPr>
          <w:rFonts w:cs="Traditional Arabic" w:hint="cs"/>
          <w:sz w:val="36"/>
          <w:szCs w:val="36"/>
          <w:rtl/>
        </w:rPr>
        <w:t xml:space="preserve">مكتبة نزار مصطفى الباز، الرياض، الطبعة الثانية، </w:t>
      </w:r>
      <w:r w:rsidRPr="00B87652">
        <w:rPr>
          <w:rFonts w:cs="Traditional Arabic" w:hint="cs"/>
          <w:sz w:val="32"/>
          <w:szCs w:val="32"/>
          <w:rtl/>
        </w:rPr>
        <w:t>1418</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الشافعي، أبو عبد الله محمد ابن ادريس، </w:t>
      </w:r>
      <w:r w:rsidRPr="006E7CC2">
        <w:rPr>
          <w:rFonts w:cs="Traditional Arabic" w:hint="cs"/>
          <w:b/>
          <w:bCs/>
          <w:sz w:val="36"/>
          <w:szCs w:val="36"/>
          <w:rtl/>
        </w:rPr>
        <w:t>اختلاف الحديث،</w:t>
      </w:r>
      <w:r>
        <w:rPr>
          <w:rFonts w:cs="Traditional Arabic" w:hint="cs"/>
          <w:sz w:val="36"/>
          <w:szCs w:val="36"/>
          <w:rtl/>
        </w:rPr>
        <w:t xml:space="preserve"> دار المعرفة، بيروت، د ط، </w:t>
      </w:r>
      <w:r w:rsidRPr="00945308">
        <w:rPr>
          <w:rFonts w:cs="Traditional Arabic" w:hint="cs"/>
          <w:sz w:val="32"/>
          <w:szCs w:val="32"/>
          <w:rtl/>
        </w:rPr>
        <w:t>1410</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الشافعي، أبو عبد الله محمد بن ادريس، </w:t>
      </w:r>
      <w:r w:rsidRPr="00F34831">
        <w:rPr>
          <w:rFonts w:cs="Traditional Arabic" w:hint="cs"/>
          <w:b/>
          <w:bCs/>
          <w:sz w:val="36"/>
          <w:szCs w:val="36"/>
          <w:rtl/>
        </w:rPr>
        <w:t>الأم</w:t>
      </w:r>
      <w:r>
        <w:rPr>
          <w:rFonts w:cs="Traditional Arabic" w:hint="cs"/>
          <w:sz w:val="36"/>
          <w:szCs w:val="36"/>
          <w:rtl/>
        </w:rPr>
        <w:t xml:space="preserve">، تحقيق: رفعت فوزي عبد المطلب، دار الوفاء ، المنصورة، الطبعة الأولى، </w:t>
      </w:r>
      <w:r w:rsidRPr="00A032EE">
        <w:rPr>
          <w:rFonts w:cs="Traditional Arabic" w:hint="cs"/>
          <w:sz w:val="32"/>
          <w:szCs w:val="32"/>
          <w:rtl/>
        </w:rPr>
        <w:t>1422</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شمس الدين ،محمد ابن أحمد الخطيب الشربيني،</w:t>
      </w:r>
      <w:r>
        <w:rPr>
          <w:rFonts w:cs="Traditional Arabic"/>
          <w:sz w:val="36"/>
          <w:szCs w:val="36"/>
        </w:rPr>
        <w:t xml:space="preserve"> </w:t>
      </w:r>
      <w:r w:rsidRPr="006E7CC2">
        <w:rPr>
          <w:rFonts w:cs="Traditional Arabic" w:hint="cs"/>
          <w:b/>
          <w:bCs/>
          <w:sz w:val="36"/>
          <w:szCs w:val="36"/>
          <w:rtl/>
        </w:rPr>
        <w:t>مغني المحتاج إلى معرفة معاني ألفاظ</w:t>
      </w:r>
      <w:r>
        <w:rPr>
          <w:rFonts w:cs="Traditional Arabic" w:hint="cs"/>
          <w:b/>
          <w:bCs/>
          <w:sz w:val="36"/>
          <w:szCs w:val="36"/>
          <w:rtl/>
        </w:rPr>
        <w:t xml:space="preserve"> </w:t>
      </w:r>
      <w:r w:rsidRPr="006E7CC2">
        <w:rPr>
          <w:rFonts w:cs="Traditional Arabic" w:hint="cs"/>
          <w:b/>
          <w:bCs/>
          <w:sz w:val="36"/>
          <w:szCs w:val="36"/>
          <w:rtl/>
        </w:rPr>
        <w:t>المنهاج</w:t>
      </w:r>
      <w:r>
        <w:rPr>
          <w:rFonts w:cs="Traditional Arabic" w:hint="cs"/>
          <w:sz w:val="36"/>
          <w:szCs w:val="36"/>
          <w:rtl/>
        </w:rPr>
        <w:t xml:space="preserve">، تحقيق: محمد خليل عيتاني، دار الكتب العلمية، الطبعة الأولى، </w:t>
      </w:r>
      <w:r w:rsidRPr="00AA06A9">
        <w:rPr>
          <w:rFonts w:cs="Traditional Arabic" w:hint="cs"/>
          <w:sz w:val="32"/>
          <w:szCs w:val="32"/>
          <w:rtl/>
        </w:rPr>
        <w:t>1415</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الشوكاني محمد ابن علي، </w:t>
      </w:r>
      <w:r w:rsidRPr="006E7CC2">
        <w:rPr>
          <w:rFonts w:cs="Traditional Arabic" w:hint="cs"/>
          <w:b/>
          <w:bCs/>
          <w:sz w:val="36"/>
          <w:szCs w:val="36"/>
          <w:rtl/>
        </w:rPr>
        <w:t>ارشاد الفحول الى تحقيق الحق من علم الأصول</w:t>
      </w:r>
      <w:r>
        <w:rPr>
          <w:rFonts w:cs="Traditional Arabic" w:hint="cs"/>
          <w:sz w:val="36"/>
          <w:szCs w:val="36"/>
          <w:rtl/>
        </w:rPr>
        <w:t>، تحقيق: أبو حفص سامي، دار الفضيلة، الرياض، الطبعة الأولى ،</w:t>
      </w:r>
      <w:r w:rsidRPr="009473C4">
        <w:rPr>
          <w:rFonts w:cs="Traditional Arabic" w:hint="cs"/>
          <w:sz w:val="32"/>
          <w:szCs w:val="32"/>
          <w:rtl/>
        </w:rPr>
        <w:t>14</w:t>
      </w:r>
      <w:r>
        <w:rPr>
          <w:rFonts w:cs="Traditional Arabic" w:hint="cs"/>
          <w:sz w:val="32"/>
          <w:szCs w:val="32"/>
          <w:rtl/>
        </w:rPr>
        <w:t>21</w:t>
      </w:r>
      <w:r>
        <w:rPr>
          <w:rFonts w:cs="Traditional Arabic" w:hint="cs"/>
          <w:sz w:val="36"/>
          <w:szCs w:val="36"/>
          <w:rtl/>
        </w:rPr>
        <w:t>هـ.</w:t>
      </w:r>
    </w:p>
    <w:p w:rsidR="00D958E4" w:rsidRPr="0028680F"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28680F">
        <w:rPr>
          <w:rFonts w:cs="Traditional Arabic" w:hint="cs"/>
          <w:sz w:val="36"/>
          <w:szCs w:val="36"/>
          <w:rtl/>
        </w:rPr>
        <w:t xml:space="preserve"> الشوكاني محمد ابن علي، </w:t>
      </w:r>
      <w:r w:rsidRPr="006E7CC2">
        <w:rPr>
          <w:rFonts w:cs="Traditional Arabic" w:hint="cs"/>
          <w:b/>
          <w:bCs/>
          <w:sz w:val="36"/>
          <w:szCs w:val="36"/>
          <w:rtl/>
        </w:rPr>
        <w:t>نيل الأوطار</w:t>
      </w:r>
      <w:r w:rsidRPr="0028680F">
        <w:rPr>
          <w:rFonts w:cs="Traditional Arabic" w:hint="cs"/>
          <w:sz w:val="36"/>
          <w:szCs w:val="36"/>
          <w:rtl/>
        </w:rPr>
        <w:t>، دار الحديث، الطبعة الأولى ،</w:t>
      </w:r>
      <w:r w:rsidRPr="0028680F">
        <w:rPr>
          <w:rFonts w:cs="Traditional Arabic" w:hint="cs"/>
          <w:sz w:val="32"/>
          <w:szCs w:val="32"/>
          <w:rtl/>
        </w:rPr>
        <w:t>1413</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الشوكاني</w:t>
      </w:r>
      <w:r w:rsidRPr="006E7CC2">
        <w:rPr>
          <w:rFonts w:cs="Traditional Arabic" w:hint="cs"/>
          <w:b/>
          <w:bCs/>
          <w:sz w:val="36"/>
          <w:szCs w:val="36"/>
          <w:rtl/>
        </w:rPr>
        <w:t>، السيل الجرار</w:t>
      </w:r>
      <w:r>
        <w:rPr>
          <w:rFonts w:cs="Traditional Arabic" w:hint="cs"/>
          <w:sz w:val="36"/>
          <w:szCs w:val="36"/>
          <w:rtl/>
        </w:rPr>
        <w:t>، دار ابن حزم، د ط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الشيخ أحمد غنيم بن سالم بن مهنا النفراوي الأزهر المالكي</w:t>
      </w:r>
      <w:r w:rsidRPr="006E7CC2">
        <w:rPr>
          <w:rFonts w:cs="Traditional Arabic" w:hint="cs"/>
          <w:b/>
          <w:bCs/>
          <w:sz w:val="36"/>
          <w:szCs w:val="36"/>
          <w:rtl/>
        </w:rPr>
        <w:t>، الفواكه الدواني على رسالة ابن أبي زيد القيرواني</w:t>
      </w:r>
      <w:r>
        <w:rPr>
          <w:rFonts w:cs="Traditional Arabic" w:hint="cs"/>
          <w:b/>
          <w:bCs/>
          <w:sz w:val="36"/>
          <w:szCs w:val="36"/>
          <w:rtl/>
        </w:rPr>
        <w:t>،</w:t>
      </w:r>
      <w:r>
        <w:rPr>
          <w:rFonts w:cs="Traditional Arabic" w:hint="cs"/>
          <w:sz w:val="36"/>
          <w:szCs w:val="36"/>
          <w:rtl/>
        </w:rPr>
        <w:t xml:space="preserve"> دار المعرفة بيروت </w:t>
      </w:r>
      <w:r>
        <w:rPr>
          <w:rFonts w:cs="Traditional Arabic"/>
          <w:sz w:val="36"/>
          <w:szCs w:val="36"/>
          <w:rtl/>
        </w:rPr>
        <w:t>–</w:t>
      </w:r>
      <w:r>
        <w:rPr>
          <w:rFonts w:cs="Traditional Arabic" w:hint="cs"/>
          <w:sz w:val="36"/>
          <w:szCs w:val="36"/>
          <w:rtl/>
        </w:rPr>
        <w:t xml:space="preserve"> لبنان، د ط،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الصنعاني محمد بن اسماعيل، </w:t>
      </w:r>
      <w:r w:rsidRPr="006E7CC2">
        <w:rPr>
          <w:rFonts w:cs="Traditional Arabic" w:hint="cs"/>
          <w:b/>
          <w:bCs/>
          <w:sz w:val="36"/>
          <w:szCs w:val="36"/>
          <w:rtl/>
        </w:rPr>
        <w:t>سبل السلام شرح بلوغ المرام</w:t>
      </w:r>
      <w:r>
        <w:rPr>
          <w:rFonts w:cs="Traditional Arabic" w:hint="cs"/>
          <w:sz w:val="36"/>
          <w:szCs w:val="36"/>
          <w:rtl/>
        </w:rPr>
        <w:t>، دار الحديث، د ط،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عبد الرحمن بن محمد بن قاسم العاصمي النجدي، </w:t>
      </w:r>
      <w:r w:rsidRPr="006E7CC2">
        <w:rPr>
          <w:rFonts w:cs="Traditional Arabic" w:hint="cs"/>
          <w:b/>
          <w:bCs/>
          <w:sz w:val="36"/>
          <w:szCs w:val="36"/>
          <w:rtl/>
        </w:rPr>
        <w:t>حاشية الروض المربع شرح زاد المستنقع</w:t>
      </w:r>
      <w:r>
        <w:rPr>
          <w:rFonts w:cs="Traditional Arabic" w:hint="cs"/>
          <w:sz w:val="36"/>
          <w:szCs w:val="36"/>
          <w:rtl/>
        </w:rPr>
        <w:t xml:space="preserve">، الطبعة الأولى، </w:t>
      </w:r>
      <w:r w:rsidRPr="00DE316C">
        <w:rPr>
          <w:rFonts w:cs="Traditional Arabic" w:hint="cs"/>
          <w:sz w:val="32"/>
          <w:szCs w:val="32"/>
          <w:rtl/>
        </w:rPr>
        <w:t>1397</w:t>
      </w:r>
      <w:r>
        <w:rPr>
          <w:rFonts w:cs="Traditional Arabic" w:hint="cs"/>
          <w:sz w:val="36"/>
          <w:szCs w:val="36"/>
          <w:rtl/>
        </w:rPr>
        <w:t>هـ.</w:t>
      </w:r>
    </w:p>
    <w:p w:rsidR="00D958E4" w:rsidRDefault="00D958E4" w:rsidP="006E7CC2">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علي بن سليمان المرداوي، </w:t>
      </w:r>
      <w:r w:rsidRPr="006E7CC2">
        <w:rPr>
          <w:rFonts w:cs="Traditional Arabic" w:hint="cs"/>
          <w:b/>
          <w:bCs/>
          <w:sz w:val="36"/>
          <w:szCs w:val="36"/>
          <w:rtl/>
        </w:rPr>
        <w:t>الانصاف في معرفة الراجح من الخلاف</w:t>
      </w:r>
      <w:r>
        <w:rPr>
          <w:rFonts w:cs="Traditional Arabic" w:hint="cs"/>
          <w:sz w:val="36"/>
          <w:szCs w:val="36"/>
          <w:rtl/>
        </w:rPr>
        <w:t xml:space="preserve">، تحقيق: محمد حامد الفقي، مطبعة السنة المحمدية، الطبعة الأولى، </w:t>
      </w:r>
      <w:r w:rsidRPr="00B87652">
        <w:rPr>
          <w:rFonts w:cs="Traditional Arabic" w:hint="cs"/>
          <w:sz w:val="32"/>
          <w:szCs w:val="32"/>
          <w:rtl/>
        </w:rPr>
        <w:t>1375</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lastRenderedPageBreak/>
        <w:t xml:space="preserve"> علي بن عمر الدار قطني، </w:t>
      </w:r>
      <w:r w:rsidRPr="006E7CC2">
        <w:rPr>
          <w:rFonts w:cs="Traditional Arabic" w:hint="cs"/>
          <w:b/>
          <w:bCs/>
          <w:sz w:val="36"/>
          <w:szCs w:val="36"/>
          <w:rtl/>
        </w:rPr>
        <w:t>سنن الدار قطني</w:t>
      </w:r>
      <w:r>
        <w:rPr>
          <w:rFonts w:cs="Traditional Arabic" w:hint="cs"/>
          <w:sz w:val="36"/>
          <w:szCs w:val="36"/>
          <w:rtl/>
        </w:rPr>
        <w:t>، دار المحاسن للطباعة، القاهرة،</w:t>
      </w:r>
      <w:r w:rsidRPr="00CB6BC5">
        <w:rPr>
          <w:rFonts w:cs="Traditional Arabic" w:hint="cs"/>
          <w:sz w:val="32"/>
          <w:szCs w:val="32"/>
          <w:rtl/>
        </w:rPr>
        <w:t xml:space="preserve"> 1376</w:t>
      </w:r>
      <w:r>
        <w:rPr>
          <w:rFonts w:cs="Traditional Arabic" w:hint="cs"/>
          <w:sz w:val="36"/>
          <w:szCs w:val="36"/>
          <w:rtl/>
        </w:rPr>
        <w:t xml:space="preserve">هـ.  </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علي بن محمد بن علي الزين الشريف الجرجاني، </w:t>
      </w:r>
      <w:r w:rsidRPr="006E7CC2">
        <w:rPr>
          <w:rFonts w:cs="Traditional Arabic" w:hint="cs"/>
          <w:b/>
          <w:bCs/>
          <w:sz w:val="36"/>
          <w:szCs w:val="36"/>
          <w:rtl/>
        </w:rPr>
        <w:t>التعريفات</w:t>
      </w:r>
      <w:r>
        <w:rPr>
          <w:rFonts w:cs="Traditional Arabic" w:hint="cs"/>
          <w:sz w:val="36"/>
          <w:szCs w:val="36"/>
          <w:rtl/>
        </w:rPr>
        <w:t xml:space="preserve">، دار الكتب العلمية بيروت </w:t>
      </w:r>
      <w:r>
        <w:rPr>
          <w:rFonts w:cs="Traditional Arabic"/>
          <w:sz w:val="36"/>
          <w:szCs w:val="36"/>
          <w:rtl/>
        </w:rPr>
        <w:t>–</w:t>
      </w:r>
      <w:r>
        <w:rPr>
          <w:rFonts w:cs="Traditional Arabic" w:hint="cs"/>
          <w:sz w:val="36"/>
          <w:szCs w:val="36"/>
          <w:rtl/>
        </w:rPr>
        <w:t xml:space="preserve"> لبنان، </w:t>
      </w:r>
      <w:r w:rsidRPr="0028680F">
        <w:rPr>
          <w:rFonts w:cs="Traditional Arabic" w:hint="cs"/>
          <w:sz w:val="36"/>
          <w:szCs w:val="36"/>
          <w:rtl/>
        </w:rPr>
        <w:t>الطبعة الأولى ،</w:t>
      </w:r>
      <w:r w:rsidRPr="0028680F">
        <w:rPr>
          <w:rFonts w:cs="Traditional Arabic" w:hint="cs"/>
          <w:sz w:val="32"/>
          <w:szCs w:val="32"/>
          <w:rtl/>
        </w:rPr>
        <w:t>14</w:t>
      </w:r>
      <w:r>
        <w:rPr>
          <w:rFonts w:cs="Traditional Arabic" w:hint="cs"/>
          <w:sz w:val="32"/>
          <w:szCs w:val="32"/>
          <w:rtl/>
        </w:rPr>
        <w:t>03</w:t>
      </w:r>
      <w:r w:rsidRPr="0028680F">
        <w:rPr>
          <w:rFonts w:cs="Traditional Arabic" w:hint="cs"/>
          <w:sz w:val="36"/>
          <w:szCs w:val="36"/>
          <w:rtl/>
        </w:rPr>
        <w:t>هـ.</w:t>
      </w:r>
    </w:p>
    <w:p w:rsidR="00D958E4" w:rsidRPr="006E7CC2"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6E7CC2">
        <w:rPr>
          <w:rFonts w:cs="Traditional Arabic" w:hint="cs"/>
          <w:sz w:val="36"/>
          <w:szCs w:val="36"/>
          <w:rtl/>
        </w:rPr>
        <w:t xml:space="preserve"> فخر الدين عثمان ابن علي الزيلعي، </w:t>
      </w:r>
      <w:r w:rsidRPr="006E7CC2">
        <w:rPr>
          <w:rFonts w:cs="Traditional Arabic" w:hint="cs"/>
          <w:b/>
          <w:bCs/>
          <w:sz w:val="36"/>
          <w:szCs w:val="36"/>
          <w:rtl/>
        </w:rPr>
        <w:t>تبيين الحقائق شرح كنز الدقائق</w:t>
      </w:r>
      <w:r w:rsidRPr="006E7CC2">
        <w:rPr>
          <w:rFonts w:cs="Traditional Arabic" w:hint="cs"/>
          <w:sz w:val="36"/>
          <w:szCs w:val="36"/>
          <w:rtl/>
        </w:rPr>
        <w:t>، المطبعة الكبرى الأمبيرية، مصر، الطبعة الأولى،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6E7CC2">
        <w:rPr>
          <w:rFonts w:cs="Traditional Arabic" w:hint="cs"/>
          <w:sz w:val="36"/>
          <w:szCs w:val="36"/>
          <w:rtl/>
        </w:rPr>
        <w:t xml:space="preserve"> </w:t>
      </w:r>
      <w:r w:rsidRPr="0028680F">
        <w:rPr>
          <w:rFonts w:cs="Traditional Arabic" w:hint="cs"/>
          <w:sz w:val="36"/>
          <w:szCs w:val="36"/>
          <w:rtl/>
        </w:rPr>
        <w:t xml:space="preserve">الفيروز آبادي مجد الدين، </w:t>
      </w:r>
      <w:r w:rsidRPr="006E7CC2">
        <w:rPr>
          <w:rFonts w:cs="Traditional Arabic" w:hint="cs"/>
          <w:b/>
          <w:bCs/>
          <w:sz w:val="36"/>
          <w:szCs w:val="36"/>
          <w:rtl/>
        </w:rPr>
        <w:t>القاموس المحيط</w:t>
      </w:r>
      <w:r w:rsidRPr="0028680F">
        <w:rPr>
          <w:rFonts w:cs="Traditional Arabic" w:hint="cs"/>
          <w:sz w:val="36"/>
          <w:szCs w:val="36"/>
          <w:rtl/>
        </w:rPr>
        <w:t>، مؤسسة الرسالة، بيروت ، الطبعة الثامنة ،</w:t>
      </w:r>
      <w:r w:rsidRPr="0028680F">
        <w:rPr>
          <w:rFonts w:cs="Traditional Arabic" w:hint="cs"/>
          <w:sz w:val="32"/>
          <w:szCs w:val="32"/>
          <w:rtl/>
        </w:rPr>
        <w:t>1426</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القرافي شهاب الدين أبو العباس، </w:t>
      </w:r>
      <w:r w:rsidRPr="006E7CC2">
        <w:rPr>
          <w:rFonts w:cs="Traditional Arabic" w:hint="cs"/>
          <w:b/>
          <w:bCs/>
          <w:sz w:val="36"/>
          <w:szCs w:val="36"/>
          <w:rtl/>
        </w:rPr>
        <w:t>شرح تنقيح الفصول في اختصار المحصول في الأصول</w:t>
      </w:r>
      <w:r>
        <w:rPr>
          <w:rFonts w:cs="Traditional Arabic" w:hint="cs"/>
          <w:sz w:val="36"/>
          <w:szCs w:val="36"/>
          <w:rtl/>
        </w:rPr>
        <w:t xml:space="preserve">، دار الفكر، بيروت، </w:t>
      </w:r>
      <w:r>
        <w:rPr>
          <w:rFonts w:cs="Traditional Arabic" w:hint="cs"/>
          <w:sz w:val="32"/>
          <w:szCs w:val="32"/>
          <w:rtl/>
        </w:rPr>
        <w:t>د ط،</w:t>
      </w:r>
      <w:r w:rsidRPr="009473C4">
        <w:rPr>
          <w:rFonts w:cs="Traditional Arabic" w:hint="cs"/>
          <w:sz w:val="32"/>
          <w:szCs w:val="32"/>
          <w:rtl/>
        </w:rPr>
        <w:t>14</w:t>
      </w:r>
      <w:r>
        <w:rPr>
          <w:rFonts w:cs="Traditional Arabic" w:hint="cs"/>
          <w:sz w:val="32"/>
          <w:szCs w:val="32"/>
          <w:rtl/>
        </w:rPr>
        <w:t>24</w:t>
      </w:r>
      <w:r>
        <w:rPr>
          <w:rFonts w:cs="Traditional Arabic" w:hint="cs"/>
          <w:sz w:val="36"/>
          <w:szCs w:val="36"/>
          <w:rtl/>
        </w:rPr>
        <w:t>هـ.</w:t>
      </w:r>
    </w:p>
    <w:p w:rsidR="00D958E4" w:rsidRPr="00D22BEC"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D22BEC">
        <w:rPr>
          <w:rFonts w:cs="Traditional Arabic" w:hint="cs"/>
          <w:sz w:val="36"/>
          <w:szCs w:val="36"/>
          <w:rtl/>
        </w:rPr>
        <w:t xml:space="preserve"> الكاساني علاء الدين، </w:t>
      </w:r>
      <w:r w:rsidRPr="00D22BEC">
        <w:rPr>
          <w:rFonts w:cs="Traditional Arabic" w:hint="cs"/>
          <w:b/>
          <w:bCs/>
          <w:sz w:val="36"/>
          <w:szCs w:val="36"/>
          <w:rtl/>
        </w:rPr>
        <w:t>بدائع الصنائع في ترتيب الشرائع</w:t>
      </w:r>
      <w:r w:rsidRPr="00D22BEC">
        <w:rPr>
          <w:rFonts w:cs="Traditional Arabic" w:hint="cs"/>
          <w:sz w:val="36"/>
          <w:szCs w:val="36"/>
          <w:rtl/>
        </w:rPr>
        <w:t>، دار الكتب العلمية،  الطبعة الثانية ،1</w:t>
      </w:r>
      <w:r w:rsidRPr="00D22BEC">
        <w:rPr>
          <w:rFonts w:cs="Traditional Arabic" w:hint="cs"/>
          <w:sz w:val="32"/>
          <w:szCs w:val="32"/>
          <w:rtl/>
        </w:rPr>
        <w:t>406ه</w:t>
      </w:r>
      <w:r w:rsidRPr="00D22BEC">
        <w:rPr>
          <w:rFonts w:cs="Traditional Arabic" w:hint="cs"/>
          <w:sz w:val="36"/>
          <w:szCs w:val="36"/>
          <w:rtl/>
        </w:rPr>
        <w:t>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D22BEC">
        <w:rPr>
          <w:rFonts w:cs="Traditional Arabic" w:hint="cs"/>
          <w:sz w:val="36"/>
          <w:szCs w:val="36"/>
          <w:rtl/>
        </w:rPr>
        <w:t xml:space="preserve"> </w:t>
      </w:r>
      <w:r>
        <w:rPr>
          <w:rFonts w:cs="Traditional Arabic" w:hint="cs"/>
          <w:sz w:val="36"/>
          <w:szCs w:val="36"/>
          <w:rtl/>
        </w:rPr>
        <w:t xml:space="preserve">الكمال بن الهمام، </w:t>
      </w:r>
      <w:r w:rsidRPr="00D22BEC">
        <w:rPr>
          <w:rFonts w:cs="Traditional Arabic" w:hint="cs"/>
          <w:b/>
          <w:bCs/>
          <w:sz w:val="36"/>
          <w:szCs w:val="36"/>
          <w:rtl/>
        </w:rPr>
        <w:t>فتح القدير</w:t>
      </w:r>
      <w:r>
        <w:rPr>
          <w:rFonts w:cs="Traditional Arabic" w:hint="cs"/>
          <w:sz w:val="36"/>
          <w:szCs w:val="36"/>
          <w:rtl/>
        </w:rPr>
        <w:t>، دار الفكر، د ط،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مالك ابن أنس </w:t>
      </w:r>
      <w:r w:rsidRPr="00D22BEC">
        <w:rPr>
          <w:rFonts w:cs="Traditional Arabic" w:hint="cs"/>
          <w:b/>
          <w:bCs/>
          <w:sz w:val="36"/>
          <w:szCs w:val="36"/>
          <w:rtl/>
        </w:rPr>
        <w:t>، المدونة الكبرى</w:t>
      </w:r>
      <w:r>
        <w:rPr>
          <w:rFonts w:cs="Traditional Arabic" w:hint="cs"/>
          <w:sz w:val="36"/>
          <w:szCs w:val="36"/>
          <w:rtl/>
        </w:rPr>
        <w:t xml:space="preserve"> ،دار صادر </w:t>
      </w:r>
      <w:r>
        <w:rPr>
          <w:rFonts w:cs="Traditional Arabic"/>
          <w:sz w:val="36"/>
          <w:szCs w:val="36"/>
          <w:rtl/>
        </w:rPr>
        <w:t>–</w:t>
      </w:r>
      <w:r>
        <w:rPr>
          <w:rFonts w:cs="Traditional Arabic" w:hint="cs"/>
          <w:sz w:val="36"/>
          <w:szCs w:val="36"/>
          <w:rtl/>
        </w:rPr>
        <w:t xml:space="preserve"> بيروت، د ط،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الماوردي ، أبو الحسن علي بن محمد، </w:t>
      </w:r>
      <w:r w:rsidRPr="00D22BEC">
        <w:rPr>
          <w:rFonts w:cs="Traditional Arabic" w:hint="cs"/>
          <w:b/>
          <w:bCs/>
          <w:sz w:val="36"/>
          <w:szCs w:val="36"/>
          <w:rtl/>
        </w:rPr>
        <w:t>الحاوي الكبير</w:t>
      </w:r>
      <w:r>
        <w:rPr>
          <w:rFonts w:cs="Traditional Arabic" w:hint="cs"/>
          <w:sz w:val="36"/>
          <w:szCs w:val="36"/>
          <w:rtl/>
        </w:rPr>
        <w:t xml:space="preserve">، تحقيق: الشيخ علي محمد معوض </w:t>
      </w:r>
      <w:r>
        <w:rPr>
          <w:rFonts w:cs="Traditional Arabic"/>
          <w:sz w:val="36"/>
          <w:szCs w:val="36"/>
          <w:rtl/>
        </w:rPr>
        <w:t>–</w:t>
      </w:r>
      <w:r>
        <w:rPr>
          <w:rFonts w:cs="Traditional Arabic" w:hint="cs"/>
          <w:sz w:val="36"/>
          <w:szCs w:val="36"/>
          <w:rtl/>
        </w:rPr>
        <w:t xml:space="preserve"> الشيخ عادل أحمد عبد الموجود، دار الكتب العلمية، بيروت </w:t>
      </w:r>
      <w:r>
        <w:rPr>
          <w:rFonts w:cs="Traditional Arabic"/>
          <w:sz w:val="36"/>
          <w:szCs w:val="36"/>
          <w:rtl/>
        </w:rPr>
        <w:t>–</w:t>
      </w:r>
      <w:r>
        <w:rPr>
          <w:rFonts w:cs="Traditional Arabic" w:hint="cs"/>
          <w:sz w:val="36"/>
          <w:szCs w:val="36"/>
          <w:rtl/>
        </w:rPr>
        <w:t xml:space="preserve"> لبنان، الطبعة الاولى ، </w:t>
      </w:r>
      <w:r w:rsidRPr="001A13A7">
        <w:rPr>
          <w:rFonts w:cs="Traditional Arabic" w:hint="cs"/>
          <w:sz w:val="32"/>
          <w:szCs w:val="32"/>
          <w:rtl/>
        </w:rPr>
        <w:t>1419</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محمد ابن عبد الله الخرشي</w:t>
      </w:r>
      <w:r w:rsidRPr="00D22BEC">
        <w:rPr>
          <w:rFonts w:cs="Traditional Arabic" w:hint="cs"/>
          <w:b/>
          <w:bCs/>
          <w:sz w:val="36"/>
          <w:szCs w:val="36"/>
          <w:rtl/>
        </w:rPr>
        <w:t>، شرح مختصر خليل</w:t>
      </w:r>
      <w:r>
        <w:rPr>
          <w:rFonts w:cs="Traditional Arabic" w:hint="cs"/>
          <w:sz w:val="36"/>
          <w:szCs w:val="36"/>
          <w:rtl/>
        </w:rPr>
        <w:t>، دار الفكر بيروتن د ط، د ت.</w:t>
      </w:r>
    </w:p>
    <w:p w:rsidR="00D958E4" w:rsidRPr="00D22BEC"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D22BEC">
        <w:rPr>
          <w:rFonts w:cs="Traditional Arabic" w:hint="cs"/>
          <w:sz w:val="36"/>
          <w:szCs w:val="36"/>
          <w:rtl/>
        </w:rPr>
        <w:t xml:space="preserve"> محمد أمين ابن عمر عابدين، </w:t>
      </w:r>
      <w:r w:rsidRPr="00D22BEC">
        <w:rPr>
          <w:rFonts w:cs="Traditional Arabic" w:hint="cs"/>
          <w:b/>
          <w:bCs/>
          <w:sz w:val="36"/>
          <w:szCs w:val="36"/>
          <w:rtl/>
        </w:rPr>
        <w:t>رد المحتار على الدر المختار</w:t>
      </w:r>
      <w:r w:rsidRPr="00D22BEC">
        <w:rPr>
          <w:rFonts w:cs="Traditional Arabic" w:hint="cs"/>
          <w:sz w:val="36"/>
          <w:szCs w:val="36"/>
          <w:rtl/>
        </w:rPr>
        <w:t xml:space="preserve">، تحقيق: عادل أحمد عبد الموجود </w:t>
      </w:r>
      <w:r w:rsidRPr="00D22BEC">
        <w:rPr>
          <w:rFonts w:cs="Traditional Arabic"/>
          <w:sz w:val="36"/>
          <w:szCs w:val="36"/>
          <w:rtl/>
        </w:rPr>
        <w:t>–</w:t>
      </w:r>
      <w:r w:rsidRPr="00D22BEC">
        <w:rPr>
          <w:rFonts w:cs="Traditional Arabic" w:hint="cs"/>
          <w:sz w:val="36"/>
          <w:szCs w:val="36"/>
          <w:rtl/>
        </w:rPr>
        <w:t xml:space="preserve"> على محمد معوض، عالم للكتب، د ط، 1</w:t>
      </w:r>
      <w:r w:rsidRPr="00D22BEC">
        <w:rPr>
          <w:rFonts w:cs="Traditional Arabic" w:hint="cs"/>
          <w:sz w:val="32"/>
          <w:szCs w:val="32"/>
          <w:rtl/>
        </w:rPr>
        <w:t>423ه</w:t>
      </w:r>
      <w:r w:rsidRPr="00D22BEC">
        <w:rPr>
          <w:rFonts w:cs="Traditional Arabic" w:hint="cs"/>
          <w:sz w:val="36"/>
          <w:szCs w:val="36"/>
          <w:rtl/>
        </w:rPr>
        <w:t>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sidRPr="00D22BEC">
        <w:rPr>
          <w:rFonts w:cs="Traditional Arabic" w:hint="cs"/>
          <w:sz w:val="36"/>
          <w:szCs w:val="36"/>
          <w:rtl/>
        </w:rPr>
        <w:t xml:space="preserve"> </w:t>
      </w:r>
      <w:r>
        <w:rPr>
          <w:rFonts w:cs="Traditional Arabic" w:hint="cs"/>
          <w:sz w:val="36"/>
          <w:szCs w:val="36"/>
          <w:rtl/>
        </w:rPr>
        <w:t xml:space="preserve">محمد بن أحمد الأزهري الهروي، </w:t>
      </w:r>
      <w:r w:rsidRPr="00D22BEC">
        <w:rPr>
          <w:rFonts w:cs="Traditional Arabic" w:hint="cs"/>
          <w:b/>
          <w:bCs/>
          <w:sz w:val="36"/>
          <w:szCs w:val="36"/>
          <w:rtl/>
        </w:rPr>
        <w:t>تهذيب اللغة</w:t>
      </w:r>
      <w:r>
        <w:rPr>
          <w:rFonts w:cs="Traditional Arabic" w:hint="cs"/>
          <w:sz w:val="36"/>
          <w:szCs w:val="36"/>
          <w:rtl/>
        </w:rPr>
        <w:t xml:space="preserve">، تحقيق: محمد عوض </w:t>
      </w:r>
      <w:r w:rsidRPr="008A7B0D">
        <w:rPr>
          <w:rFonts w:cs="Traditional Arabic" w:hint="cs"/>
          <w:color w:val="C00000"/>
          <w:sz w:val="36"/>
          <w:szCs w:val="36"/>
          <w:rtl/>
        </w:rPr>
        <w:t>مرعي</w:t>
      </w:r>
      <w:r>
        <w:rPr>
          <w:rFonts w:cs="Traditional Arabic" w:hint="cs"/>
          <w:sz w:val="36"/>
          <w:szCs w:val="36"/>
          <w:rtl/>
        </w:rPr>
        <w:t xml:space="preserve">، دار أحياء التراث العربي، بيروت، بيروت ، </w:t>
      </w:r>
      <w:r w:rsidRPr="0028680F">
        <w:rPr>
          <w:rFonts w:cs="Traditional Arabic" w:hint="cs"/>
          <w:sz w:val="36"/>
          <w:szCs w:val="36"/>
          <w:rtl/>
        </w:rPr>
        <w:t>الطبعة الأولى ،</w:t>
      </w:r>
      <w:r w:rsidRPr="008A7B0D">
        <w:rPr>
          <w:rFonts w:cs="Traditional Arabic" w:hint="cs"/>
          <w:sz w:val="32"/>
          <w:szCs w:val="32"/>
          <w:rtl/>
        </w:rPr>
        <w:t>2001</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lastRenderedPageBreak/>
        <w:t xml:space="preserve"> محمد بن أحمد بن عبد العزيز بن علي الفتوحي الحنبلي، المعروف</w:t>
      </w:r>
      <w:r w:rsidRPr="002577EE">
        <w:rPr>
          <w:rFonts w:cs="Traditional Arabic" w:hint="cs"/>
          <w:b/>
          <w:bCs/>
          <w:color w:val="FF0000"/>
          <w:sz w:val="36"/>
          <w:szCs w:val="36"/>
          <w:rtl/>
        </w:rPr>
        <w:t xml:space="preserve"> </w:t>
      </w:r>
      <w:r w:rsidRPr="00B9372B">
        <w:rPr>
          <w:rFonts w:cs="Traditional Arabic" w:hint="cs"/>
          <w:sz w:val="36"/>
          <w:szCs w:val="36"/>
          <w:rtl/>
        </w:rPr>
        <w:t>بإبن</w:t>
      </w:r>
      <w:r>
        <w:rPr>
          <w:rFonts w:cs="Traditional Arabic" w:hint="cs"/>
          <w:sz w:val="36"/>
          <w:szCs w:val="36"/>
          <w:rtl/>
        </w:rPr>
        <w:t xml:space="preserve"> النجار، </w:t>
      </w:r>
      <w:r w:rsidRPr="00D22BEC">
        <w:rPr>
          <w:rFonts w:cs="Traditional Arabic" w:hint="cs"/>
          <w:b/>
          <w:bCs/>
          <w:sz w:val="36"/>
          <w:szCs w:val="36"/>
          <w:rtl/>
        </w:rPr>
        <w:t>شرح الكوكب المنير المسمى بمختصر التحرير</w:t>
      </w:r>
      <w:r>
        <w:rPr>
          <w:rFonts w:cs="Traditional Arabic" w:hint="cs"/>
          <w:sz w:val="36"/>
          <w:szCs w:val="36"/>
          <w:rtl/>
        </w:rPr>
        <w:t xml:space="preserve">، تحقيق: د.محمد الزحلي، نزيه حمادة، مطبوعات جامعة أم القرى، </w:t>
      </w:r>
      <w:r w:rsidRPr="002577EE">
        <w:rPr>
          <w:rFonts w:cs="Traditional Arabic" w:hint="cs"/>
          <w:sz w:val="32"/>
          <w:szCs w:val="32"/>
          <w:rtl/>
        </w:rPr>
        <w:t>1400</w:t>
      </w:r>
      <w:r>
        <w:rPr>
          <w:rFonts w:cs="Traditional Arabic" w:hint="cs"/>
          <w:sz w:val="36"/>
          <w:szCs w:val="36"/>
          <w:rtl/>
        </w:rPr>
        <w:t xml:space="preserve"> هـ.</w:t>
      </w:r>
    </w:p>
    <w:p w:rsidR="00D958E4" w:rsidRDefault="00D958E4" w:rsidP="00D22BEC">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محمد بن صالح العثيمين، </w:t>
      </w:r>
      <w:r w:rsidRPr="00D22BEC">
        <w:rPr>
          <w:rFonts w:cs="Traditional Arabic" w:hint="cs"/>
          <w:b/>
          <w:bCs/>
          <w:sz w:val="36"/>
          <w:szCs w:val="36"/>
          <w:rtl/>
        </w:rPr>
        <w:t>الشرح الممتنع على زاد المستنقع</w:t>
      </w:r>
      <w:r>
        <w:rPr>
          <w:rFonts w:cs="Traditional Arabic" w:hint="cs"/>
          <w:sz w:val="36"/>
          <w:szCs w:val="36"/>
          <w:rtl/>
        </w:rPr>
        <w:t xml:space="preserve">، تحقيق: عمر بن سليمان الحفيان، دار ابن الجوزي، الطبعة الأولى، </w:t>
      </w:r>
      <w:r w:rsidRPr="00AA06A9">
        <w:rPr>
          <w:rFonts w:cs="Traditional Arabic" w:hint="cs"/>
          <w:sz w:val="32"/>
          <w:szCs w:val="32"/>
          <w:rtl/>
        </w:rPr>
        <w:t>1422</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محمد بن صالح العثيمين، </w:t>
      </w:r>
      <w:r w:rsidRPr="00D22BEC">
        <w:rPr>
          <w:rFonts w:cs="Traditional Arabic" w:hint="cs"/>
          <w:b/>
          <w:bCs/>
          <w:sz w:val="36"/>
          <w:szCs w:val="36"/>
          <w:rtl/>
        </w:rPr>
        <w:t>القول المفيد على كتاب التوحيد</w:t>
      </w:r>
      <w:r>
        <w:rPr>
          <w:rFonts w:cs="Traditional Arabic" w:hint="cs"/>
          <w:sz w:val="36"/>
          <w:szCs w:val="36"/>
          <w:rtl/>
        </w:rPr>
        <w:t xml:space="preserve">، تحقيق: سليمان بن عبد الله بن حمود أبا خليل، خالد بن علي بن محمد المشيقح، دار العاصمة، </w:t>
      </w:r>
      <w:r w:rsidRPr="00F6699B">
        <w:rPr>
          <w:rFonts w:cs="Traditional Arabic" w:hint="cs"/>
          <w:sz w:val="32"/>
          <w:szCs w:val="32"/>
          <w:rtl/>
        </w:rPr>
        <w:t>1415</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محمد ناصر الدين الألباني</w:t>
      </w:r>
      <w:r>
        <w:rPr>
          <w:rFonts w:cs="Traditional Arabic" w:hint="cs"/>
          <w:b/>
          <w:bCs/>
          <w:sz w:val="36"/>
          <w:szCs w:val="36"/>
          <w:rtl/>
        </w:rPr>
        <w:t>،</w:t>
      </w:r>
      <w:r w:rsidRPr="00D22BEC">
        <w:rPr>
          <w:rFonts w:cs="Traditional Arabic" w:hint="cs"/>
          <w:b/>
          <w:bCs/>
          <w:sz w:val="36"/>
          <w:szCs w:val="36"/>
          <w:rtl/>
        </w:rPr>
        <w:t>صحيح الجامع الصغير و زيادته</w:t>
      </w:r>
      <w:r>
        <w:rPr>
          <w:rFonts w:cs="Traditional Arabic" w:hint="cs"/>
          <w:sz w:val="36"/>
          <w:szCs w:val="36"/>
          <w:rtl/>
        </w:rPr>
        <w:t>، المكتب الإسلامي، د ط،</w:t>
      </w:r>
      <w:r w:rsidRPr="00AA06A9">
        <w:rPr>
          <w:rFonts w:cs="Traditional Arabic" w:hint="cs"/>
          <w:sz w:val="32"/>
          <w:szCs w:val="32"/>
          <w:rtl/>
        </w:rPr>
        <w:t>1408</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منصور بن يونس بن ادريس البهوتي، </w:t>
      </w:r>
      <w:r w:rsidRPr="00D22BEC">
        <w:rPr>
          <w:rFonts w:cs="Traditional Arabic" w:hint="cs"/>
          <w:b/>
          <w:bCs/>
          <w:sz w:val="36"/>
          <w:szCs w:val="36"/>
          <w:rtl/>
        </w:rPr>
        <w:t>كشاف القناع عن متن الامتناع</w:t>
      </w:r>
      <w:r>
        <w:rPr>
          <w:rFonts w:cs="Traditional Arabic" w:hint="cs"/>
          <w:sz w:val="36"/>
          <w:szCs w:val="36"/>
          <w:rtl/>
        </w:rPr>
        <w:t>، مطبعة أنصار السنة المحمدية، د ط، 1</w:t>
      </w:r>
      <w:r w:rsidRPr="00945308">
        <w:rPr>
          <w:rFonts w:cs="Traditional Arabic" w:hint="cs"/>
          <w:sz w:val="32"/>
          <w:szCs w:val="32"/>
          <w:rtl/>
        </w:rPr>
        <w:t>366</w:t>
      </w:r>
      <w:r>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منصور بن يونس بن صلاح الدين بن حسن بن ادريس البهوتي، </w:t>
      </w:r>
      <w:r w:rsidRPr="00D22BEC">
        <w:rPr>
          <w:rFonts w:cs="Traditional Arabic" w:hint="cs"/>
          <w:b/>
          <w:bCs/>
          <w:sz w:val="36"/>
          <w:szCs w:val="36"/>
          <w:rtl/>
        </w:rPr>
        <w:t>الروض المربع</w:t>
      </w:r>
      <w:r>
        <w:rPr>
          <w:rFonts w:cs="Traditional Arabic" w:hint="cs"/>
          <w:sz w:val="36"/>
          <w:szCs w:val="36"/>
          <w:rtl/>
        </w:rPr>
        <w:t>، دار المؤيد، مؤسسة الرسالة، د.ط، د.ت .</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المواق محمد، </w:t>
      </w:r>
      <w:r w:rsidRPr="00D22BEC">
        <w:rPr>
          <w:rFonts w:cs="Traditional Arabic" w:hint="cs"/>
          <w:b/>
          <w:bCs/>
          <w:sz w:val="36"/>
          <w:szCs w:val="36"/>
          <w:rtl/>
        </w:rPr>
        <w:t>التاج و الاكليل لمختصر خليل</w:t>
      </w:r>
      <w:r>
        <w:rPr>
          <w:rFonts w:cs="Traditional Arabic" w:hint="cs"/>
          <w:sz w:val="36"/>
          <w:szCs w:val="36"/>
          <w:rtl/>
        </w:rPr>
        <w:t xml:space="preserve">، دار الكتب العلمية، </w:t>
      </w:r>
      <w:r w:rsidRPr="0028680F">
        <w:rPr>
          <w:rFonts w:cs="Traditional Arabic" w:hint="cs"/>
          <w:sz w:val="36"/>
          <w:szCs w:val="36"/>
          <w:rtl/>
        </w:rPr>
        <w:t>الطبعة الأولى ،</w:t>
      </w:r>
      <w:r w:rsidRPr="0028680F">
        <w:rPr>
          <w:rFonts w:cs="Traditional Arabic" w:hint="cs"/>
          <w:sz w:val="32"/>
          <w:szCs w:val="32"/>
          <w:rtl/>
        </w:rPr>
        <w:t>14</w:t>
      </w:r>
      <w:r>
        <w:rPr>
          <w:rFonts w:cs="Traditional Arabic" w:hint="cs"/>
          <w:sz w:val="32"/>
          <w:szCs w:val="32"/>
          <w:rtl/>
        </w:rPr>
        <w:t>16</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موفق الدين عبد الله بن قدامة، </w:t>
      </w:r>
      <w:r w:rsidRPr="00D22BEC">
        <w:rPr>
          <w:rFonts w:cs="Traditional Arabic" w:hint="cs"/>
          <w:b/>
          <w:bCs/>
          <w:sz w:val="36"/>
          <w:szCs w:val="36"/>
          <w:rtl/>
        </w:rPr>
        <w:t>الكافي</w:t>
      </w:r>
      <w:r>
        <w:rPr>
          <w:rFonts w:cs="Traditional Arabic" w:hint="cs"/>
          <w:sz w:val="36"/>
          <w:szCs w:val="36"/>
          <w:rtl/>
        </w:rPr>
        <w:t xml:space="preserve">، المكتب الاسلامي دمشق، </w:t>
      </w:r>
      <w:r w:rsidRPr="0028680F">
        <w:rPr>
          <w:rFonts w:cs="Traditional Arabic" w:hint="cs"/>
          <w:sz w:val="36"/>
          <w:szCs w:val="36"/>
          <w:rtl/>
        </w:rPr>
        <w:t>الطبعة الأولى ،</w:t>
      </w:r>
      <w:r w:rsidRPr="0028680F">
        <w:rPr>
          <w:rFonts w:cs="Traditional Arabic" w:hint="cs"/>
          <w:sz w:val="32"/>
          <w:szCs w:val="32"/>
          <w:rtl/>
        </w:rPr>
        <w:t>1</w:t>
      </w:r>
      <w:r>
        <w:rPr>
          <w:rFonts w:cs="Traditional Arabic" w:hint="cs"/>
          <w:sz w:val="32"/>
          <w:szCs w:val="32"/>
          <w:rtl/>
        </w:rPr>
        <w:t>382</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النسائي أبو عبد الرحمن أحمد، </w:t>
      </w:r>
      <w:r w:rsidRPr="00D22BEC">
        <w:rPr>
          <w:rFonts w:cs="Traditional Arabic" w:hint="cs"/>
          <w:b/>
          <w:bCs/>
          <w:sz w:val="36"/>
          <w:szCs w:val="36"/>
          <w:rtl/>
        </w:rPr>
        <w:t>السنن الكبرى</w:t>
      </w:r>
      <w:r>
        <w:rPr>
          <w:rFonts w:cs="Traditional Arabic" w:hint="cs"/>
          <w:sz w:val="36"/>
          <w:szCs w:val="36"/>
          <w:rtl/>
        </w:rPr>
        <w:t>، تحقيق: عبد المنعم شلبي، مؤسسة الرسالة، بيروت</w:t>
      </w:r>
      <w:r w:rsidRPr="007B266C">
        <w:rPr>
          <w:rFonts w:cs="Traditional Arabic" w:hint="cs"/>
          <w:sz w:val="36"/>
          <w:szCs w:val="36"/>
          <w:rtl/>
        </w:rPr>
        <w:t>، الطبعة الأولى ،</w:t>
      </w:r>
      <w:r w:rsidRPr="007B266C">
        <w:rPr>
          <w:rFonts w:cs="Traditional Arabic" w:hint="cs"/>
          <w:sz w:val="32"/>
          <w:szCs w:val="32"/>
          <w:rtl/>
        </w:rPr>
        <w:t>1421</w:t>
      </w:r>
      <w:r w:rsidRPr="007B266C">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النووي أبو زكريا محي الدين، </w:t>
      </w:r>
      <w:r w:rsidRPr="00D22BEC">
        <w:rPr>
          <w:rFonts w:cs="Traditional Arabic" w:hint="cs"/>
          <w:b/>
          <w:bCs/>
          <w:sz w:val="36"/>
          <w:szCs w:val="36"/>
          <w:rtl/>
        </w:rPr>
        <w:t>المجموع شرح المذهب</w:t>
      </w:r>
      <w:r>
        <w:rPr>
          <w:rFonts w:cs="Traditional Arabic" w:hint="cs"/>
          <w:sz w:val="36"/>
          <w:szCs w:val="36"/>
          <w:rtl/>
        </w:rPr>
        <w:t>، دار الفكر، بيروت لبنان، د ط ،د ت.</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النووي أبو زكريا محي الدين، </w:t>
      </w:r>
      <w:r w:rsidRPr="00D22BEC">
        <w:rPr>
          <w:rFonts w:cs="Traditional Arabic" w:hint="cs"/>
          <w:b/>
          <w:bCs/>
          <w:sz w:val="36"/>
          <w:szCs w:val="36"/>
          <w:rtl/>
        </w:rPr>
        <w:t>منهاج الطالبين و عمدة المفتين في الفقه</w:t>
      </w:r>
      <w:r>
        <w:rPr>
          <w:rFonts w:cs="Traditional Arabic" w:hint="cs"/>
          <w:sz w:val="36"/>
          <w:szCs w:val="36"/>
          <w:rtl/>
        </w:rPr>
        <w:t xml:space="preserve">، دار الفكر، </w:t>
      </w:r>
      <w:r w:rsidRPr="0028680F">
        <w:rPr>
          <w:rFonts w:cs="Traditional Arabic" w:hint="cs"/>
          <w:sz w:val="36"/>
          <w:szCs w:val="36"/>
          <w:rtl/>
        </w:rPr>
        <w:t>الطبعة الأولى ،</w:t>
      </w:r>
      <w:r w:rsidRPr="0028680F">
        <w:rPr>
          <w:rFonts w:cs="Traditional Arabic" w:hint="cs"/>
          <w:sz w:val="32"/>
          <w:szCs w:val="32"/>
          <w:rtl/>
        </w:rPr>
        <w:t>14</w:t>
      </w:r>
      <w:r>
        <w:rPr>
          <w:rFonts w:cs="Traditional Arabic" w:hint="cs"/>
          <w:sz w:val="32"/>
          <w:szCs w:val="32"/>
          <w:rtl/>
        </w:rPr>
        <w:t>25</w:t>
      </w:r>
      <w:r w:rsidRPr="0028680F">
        <w:rPr>
          <w:rFonts w:cs="Traditional Arabic" w:hint="cs"/>
          <w:sz w:val="36"/>
          <w:szCs w:val="36"/>
          <w:rtl/>
        </w:rPr>
        <w:t>هـ.</w:t>
      </w:r>
    </w:p>
    <w:p w:rsidR="00D958E4" w:rsidRDefault="00D958E4" w:rsidP="001A13A7">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t xml:space="preserve"> النووي محي الدين ابو زكرياء، </w:t>
      </w:r>
      <w:r w:rsidRPr="00D22BEC">
        <w:rPr>
          <w:rFonts w:cs="Traditional Arabic" w:hint="cs"/>
          <w:b/>
          <w:bCs/>
          <w:sz w:val="36"/>
          <w:szCs w:val="36"/>
          <w:rtl/>
        </w:rPr>
        <w:t>صحيح مسلم بشرح النووي</w:t>
      </w:r>
      <w:r>
        <w:rPr>
          <w:rFonts w:cs="Traditional Arabic" w:hint="cs"/>
          <w:sz w:val="36"/>
          <w:szCs w:val="36"/>
          <w:rtl/>
        </w:rPr>
        <w:t>، المطبعة المصرية بالأزهر، الطبعة الأولى، د ت.</w:t>
      </w:r>
    </w:p>
    <w:p w:rsidR="00D958E4" w:rsidRDefault="00D958E4" w:rsidP="00EE421C">
      <w:pPr>
        <w:pStyle w:val="Paragraphedeliste"/>
        <w:numPr>
          <w:ilvl w:val="0"/>
          <w:numId w:val="6"/>
        </w:numPr>
        <w:tabs>
          <w:tab w:val="right" w:pos="8645"/>
        </w:tabs>
        <w:bidi/>
        <w:spacing w:after="0"/>
        <w:ind w:left="140" w:hanging="218"/>
        <w:jc w:val="both"/>
        <w:rPr>
          <w:rFonts w:cs="Traditional Arabic"/>
          <w:sz w:val="36"/>
          <w:szCs w:val="36"/>
        </w:rPr>
      </w:pPr>
      <w:r>
        <w:rPr>
          <w:rFonts w:cs="Traditional Arabic" w:hint="cs"/>
          <w:sz w:val="36"/>
          <w:szCs w:val="36"/>
          <w:rtl/>
        </w:rPr>
        <w:lastRenderedPageBreak/>
        <w:t xml:space="preserve"> وهبة الزحيلي، </w:t>
      </w:r>
      <w:r w:rsidRPr="00D22BEC">
        <w:rPr>
          <w:rFonts w:cs="Traditional Arabic" w:hint="cs"/>
          <w:b/>
          <w:bCs/>
          <w:sz w:val="36"/>
          <w:szCs w:val="36"/>
          <w:rtl/>
        </w:rPr>
        <w:t>الوجيز في أصول الفقه</w:t>
      </w:r>
      <w:r>
        <w:rPr>
          <w:rFonts w:cs="Traditional Arabic" w:hint="cs"/>
          <w:sz w:val="36"/>
          <w:szCs w:val="36"/>
          <w:rtl/>
        </w:rPr>
        <w:t xml:space="preserve">، دار الفكر، د.ط، </w:t>
      </w:r>
      <w:r w:rsidRPr="00E92E79">
        <w:rPr>
          <w:rFonts w:cs="Traditional Arabic" w:hint="cs"/>
          <w:sz w:val="32"/>
          <w:szCs w:val="32"/>
          <w:rtl/>
        </w:rPr>
        <w:t>1427</w:t>
      </w:r>
      <w:r>
        <w:rPr>
          <w:rFonts w:cs="Traditional Arabic" w:hint="cs"/>
          <w:sz w:val="36"/>
          <w:szCs w:val="36"/>
          <w:rtl/>
        </w:rPr>
        <w:t xml:space="preserve">هـ.  </w:t>
      </w:r>
    </w:p>
    <w:p w:rsidR="00B7360E" w:rsidRDefault="00B7360E" w:rsidP="00B7360E">
      <w:pPr>
        <w:pStyle w:val="Paragraphedeliste"/>
        <w:tabs>
          <w:tab w:val="right" w:pos="8645"/>
        </w:tabs>
        <w:bidi/>
        <w:spacing w:after="0"/>
        <w:ind w:left="140"/>
        <w:jc w:val="both"/>
        <w:rPr>
          <w:rFonts w:cs="Traditional Arabic"/>
          <w:sz w:val="36"/>
          <w:szCs w:val="36"/>
          <w:rtl/>
        </w:rPr>
      </w:pPr>
    </w:p>
    <w:p w:rsidR="00B7360E" w:rsidRDefault="00B7360E" w:rsidP="00B7360E">
      <w:pPr>
        <w:pStyle w:val="Paragraphedeliste"/>
        <w:tabs>
          <w:tab w:val="right" w:pos="8645"/>
        </w:tabs>
        <w:bidi/>
        <w:spacing w:after="0"/>
        <w:ind w:left="140"/>
        <w:jc w:val="both"/>
        <w:rPr>
          <w:rFonts w:cs="Traditional Arabic"/>
          <w:sz w:val="36"/>
          <w:szCs w:val="36"/>
          <w:rtl/>
        </w:rPr>
      </w:pPr>
    </w:p>
    <w:p w:rsidR="00B7360E" w:rsidRDefault="00B7360E" w:rsidP="00B7360E">
      <w:pPr>
        <w:pStyle w:val="Paragraphedeliste"/>
        <w:tabs>
          <w:tab w:val="right" w:pos="8645"/>
        </w:tabs>
        <w:bidi/>
        <w:spacing w:after="0"/>
        <w:ind w:left="140"/>
        <w:jc w:val="both"/>
        <w:rPr>
          <w:rFonts w:cs="Traditional Arabic"/>
          <w:sz w:val="36"/>
          <w:szCs w:val="36"/>
          <w:rtl/>
        </w:rPr>
      </w:pPr>
    </w:p>
    <w:p w:rsidR="00B7360E" w:rsidRDefault="00B7360E" w:rsidP="00B7360E">
      <w:pPr>
        <w:pStyle w:val="Paragraphedeliste"/>
        <w:tabs>
          <w:tab w:val="right" w:pos="8645"/>
        </w:tabs>
        <w:bidi/>
        <w:spacing w:after="0"/>
        <w:ind w:left="140"/>
        <w:jc w:val="both"/>
        <w:rPr>
          <w:rFonts w:cs="Traditional Arabic"/>
          <w:sz w:val="36"/>
          <w:szCs w:val="36"/>
          <w:rtl/>
        </w:rPr>
      </w:pPr>
    </w:p>
    <w:p w:rsidR="00B7360E" w:rsidRDefault="00B7360E" w:rsidP="00B7360E">
      <w:pPr>
        <w:pStyle w:val="Paragraphedeliste"/>
        <w:tabs>
          <w:tab w:val="right" w:pos="8645"/>
        </w:tabs>
        <w:bidi/>
        <w:spacing w:after="0"/>
        <w:ind w:left="140"/>
        <w:jc w:val="both"/>
        <w:rPr>
          <w:rFonts w:cs="Traditional Arabic"/>
          <w:sz w:val="36"/>
          <w:szCs w:val="36"/>
          <w:rtl/>
        </w:rPr>
      </w:pPr>
    </w:p>
    <w:p w:rsidR="00B7360E" w:rsidRDefault="00B7360E" w:rsidP="00B7360E">
      <w:pPr>
        <w:pStyle w:val="Paragraphedeliste"/>
        <w:tabs>
          <w:tab w:val="right" w:pos="8645"/>
        </w:tabs>
        <w:bidi/>
        <w:spacing w:after="0"/>
        <w:ind w:left="140"/>
        <w:jc w:val="both"/>
        <w:rPr>
          <w:rFonts w:cs="Traditional Arabic"/>
          <w:sz w:val="36"/>
          <w:szCs w:val="36"/>
          <w:rtl/>
        </w:rPr>
      </w:pPr>
    </w:p>
    <w:p w:rsidR="00B7360E" w:rsidRDefault="00B7360E" w:rsidP="00B7360E">
      <w:pPr>
        <w:pStyle w:val="Paragraphedeliste"/>
        <w:tabs>
          <w:tab w:val="right" w:pos="8645"/>
        </w:tabs>
        <w:bidi/>
        <w:spacing w:after="0"/>
        <w:ind w:left="140"/>
        <w:jc w:val="both"/>
        <w:rPr>
          <w:rFonts w:cs="Traditional Arabic"/>
          <w:sz w:val="36"/>
          <w:szCs w:val="36"/>
          <w:rtl/>
        </w:rPr>
      </w:pPr>
    </w:p>
    <w:p w:rsidR="00B7360E" w:rsidRPr="00EE421C" w:rsidRDefault="00B7360E" w:rsidP="00B7360E">
      <w:pPr>
        <w:pStyle w:val="Paragraphedeliste"/>
        <w:tabs>
          <w:tab w:val="right" w:pos="8645"/>
        </w:tabs>
        <w:bidi/>
        <w:spacing w:after="0"/>
        <w:ind w:left="140"/>
        <w:jc w:val="both"/>
        <w:rPr>
          <w:rFonts w:cs="Traditional Arabic"/>
          <w:sz w:val="36"/>
          <w:szCs w:val="36"/>
          <w:rtl/>
        </w:rPr>
      </w:pPr>
    </w:p>
    <w:p w:rsidR="008740B9" w:rsidRDefault="008740B9" w:rsidP="001C4A0F">
      <w:pPr>
        <w:tabs>
          <w:tab w:val="left" w:pos="1419"/>
        </w:tabs>
        <w:bidi/>
        <w:rPr>
          <w:rFonts w:cs="Traditional Arabic"/>
          <w:sz w:val="36"/>
          <w:szCs w:val="36"/>
          <w:rtl/>
        </w:rPr>
      </w:pPr>
    </w:p>
    <w:p w:rsidR="00B7360E" w:rsidRDefault="00B7360E" w:rsidP="00B7360E">
      <w:pPr>
        <w:tabs>
          <w:tab w:val="left" w:pos="1419"/>
        </w:tabs>
        <w:bidi/>
        <w:rPr>
          <w:rFonts w:cs="Traditional Arabic"/>
          <w:sz w:val="36"/>
          <w:szCs w:val="36"/>
          <w:rtl/>
        </w:rPr>
      </w:pPr>
    </w:p>
    <w:p w:rsidR="00B7360E" w:rsidRDefault="00B7360E" w:rsidP="00B7360E">
      <w:pPr>
        <w:tabs>
          <w:tab w:val="left" w:pos="1419"/>
        </w:tabs>
        <w:bidi/>
        <w:rPr>
          <w:rFonts w:cs="Traditional Arabic"/>
          <w:sz w:val="36"/>
          <w:szCs w:val="36"/>
          <w:rtl/>
        </w:rPr>
      </w:pPr>
    </w:p>
    <w:p w:rsidR="00B7360E" w:rsidRDefault="00B7360E" w:rsidP="00B7360E">
      <w:pPr>
        <w:tabs>
          <w:tab w:val="left" w:pos="1419"/>
        </w:tabs>
        <w:bidi/>
        <w:rPr>
          <w:rFonts w:cs="Traditional Arabic"/>
          <w:sz w:val="36"/>
          <w:szCs w:val="36"/>
          <w:rtl/>
        </w:rPr>
      </w:pPr>
    </w:p>
    <w:p w:rsidR="00B7360E" w:rsidRDefault="00B7360E" w:rsidP="00B7360E">
      <w:pPr>
        <w:tabs>
          <w:tab w:val="left" w:pos="1419"/>
        </w:tabs>
        <w:bidi/>
        <w:rPr>
          <w:rFonts w:cs="Traditional Arabic"/>
          <w:sz w:val="36"/>
          <w:szCs w:val="36"/>
          <w:rtl/>
        </w:rPr>
      </w:pPr>
    </w:p>
    <w:p w:rsidR="00B7360E" w:rsidRDefault="00B7360E" w:rsidP="00B7360E">
      <w:pPr>
        <w:tabs>
          <w:tab w:val="left" w:pos="1419"/>
        </w:tabs>
        <w:bidi/>
        <w:rPr>
          <w:rFonts w:cs="Traditional Arabic"/>
          <w:sz w:val="36"/>
          <w:szCs w:val="36"/>
          <w:rtl/>
        </w:rPr>
      </w:pPr>
    </w:p>
    <w:p w:rsidR="00B7360E" w:rsidRDefault="00B7360E" w:rsidP="00B7360E">
      <w:pPr>
        <w:tabs>
          <w:tab w:val="left" w:pos="1419"/>
        </w:tabs>
        <w:bidi/>
        <w:rPr>
          <w:rFonts w:cs="Traditional Arabic"/>
          <w:sz w:val="36"/>
          <w:szCs w:val="36"/>
        </w:rPr>
      </w:pPr>
    </w:p>
    <w:p w:rsidR="004A70B7" w:rsidRDefault="004A70B7" w:rsidP="004A70B7">
      <w:pPr>
        <w:tabs>
          <w:tab w:val="left" w:pos="1419"/>
        </w:tabs>
        <w:bidi/>
        <w:rPr>
          <w:rFonts w:cs="Traditional Arabic"/>
          <w:sz w:val="36"/>
          <w:szCs w:val="36"/>
        </w:rPr>
      </w:pPr>
    </w:p>
    <w:p w:rsidR="004A70B7" w:rsidRDefault="004A70B7" w:rsidP="004A70B7">
      <w:pPr>
        <w:tabs>
          <w:tab w:val="left" w:pos="1419"/>
        </w:tabs>
        <w:bidi/>
        <w:rPr>
          <w:rFonts w:cs="Traditional Arabic"/>
          <w:sz w:val="36"/>
          <w:szCs w:val="36"/>
          <w:rtl/>
        </w:rPr>
      </w:pPr>
    </w:p>
    <w:p w:rsidR="00B7360E" w:rsidRDefault="00B7360E" w:rsidP="00B7360E">
      <w:pPr>
        <w:tabs>
          <w:tab w:val="left" w:pos="1419"/>
        </w:tabs>
        <w:bidi/>
        <w:rPr>
          <w:rFonts w:cs="Traditional Arabic"/>
          <w:sz w:val="36"/>
          <w:szCs w:val="36"/>
          <w:rtl/>
        </w:rPr>
      </w:pPr>
    </w:p>
    <w:p w:rsidR="00B7360E" w:rsidRDefault="00B7360E" w:rsidP="00B7360E">
      <w:pPr>
        <w:tabs>
          <w:tab w:val="left" w:pos="1419"/>
        </w:tabs>
        <w:bidi/>
        <w:rPr>
          <w:rFonts w:cs="Traditional Arabic"/>
          <w:sz w:val="36"/>
          <w:szCs w:val="36"/>
          <w:rtl/>
        </w:rPr>
      </w:pPr>
    </w:p>
    <w:p w:rsidR="00B7360E" w:rsidRPr="005647DD" w:rsidRDefault="0075167A" w:rsidP="0075167A">
      <w:pPr>
        <w:tabs>
          <w:tab w:val="left" w:pos="1419"/>
        </w:tabs>
        <w:jc w:val="both"/>
        <w:rPr>
          <w:rFonts w:cs="Traditional Arabic"/>
          <w:sz w:val="36"/>
          <w:szCs w:val="36"/>
          <w:lang w:val="en-US"/>
        </w:rPr>
      </w:pPr>
      <w:r w:rsidRPr="005647DD">
        <w:rPr>
          <w:rFonts w:cs="Traditional Arabic"/>
          <w:sz w:val="36"/>
          <w:szCs w:val="36"/>
          <w:lang w:val="en-US"/>
        </w:rPr>
        <w:lastRenderedPageBreak/>
        <w:t>Reserch</w:t>
      </w:r>
      <w:r w:rsidR="00B7360E" w:rsidRPr="005647DD">
        <w:rPr>
          <w:rFonts w:cs="Traditional Arabic"/>
          <w:sz w:val="36"/>
          <w:szCs w:val="36"/>
          <w:lang w:val="en-US"/>
        </w:rPr>
        <w:t xml:space="preserve"> </w:t>
      </w:r>
      <w:r w:rsidRPr="005647DD">
        <w:rPr>
          <w:rFonts w:cs="Traditional Arabic"/>
          <w:sz w:val="36"/>
          <w:szCs w:val="36"/>
          <w:lang w:val="en-US"/>
        </w:rPr>
        <w:t>Summary</w:t>
      </w:r>
      <w:r w:rsidR="00B7360E" w:rsidRPr="005647DD">
        <w:rPr>
          <w:rFonts w:cs="Traditional Arabic"/>
          <w:sz w:val="36"/>
          <w:szCs w:val="36"/>
          <w:lang w:val="en-US"/>
        </w:rPr>
        <w:t> :</w:t>
      </w:r>
    </w:p>
    <w:p w:rsidR="00371F6D" w:rsidRPr="005647DD" w:rsidRDefault="00B7360E" w:rsidP="005A5CC4">
      <w:pPr>
        <w:tabs>
          <w:tab w:val="left" w:pos="1419"/>
        </w:tabs>
        <w:ind w:firstLine="567"/>
        <w:jc w:val="both"/>
        <w:rPr>
          <w:rFonts w:cs="Traditional Arabic"/>
          <w:sz w:val="36"/>
          <w:szCs w:val="36"/>
          <w:lang w:val="en-US"/>
        </w:rPr>
      </w:pPr>
      <w:r w:rsidRPr="005647DD">
        <w:rPr>
          <w:rFonts w:cs="Traditional Arabic"/>
          <w:sz w:val="36"/>
          <w:szCs w:val="36"/>
          <w:lang w:val="en-US"/>
        </w:rPr>
        <w:t xml:space="preserve">Salat is the most </w:t>
      </w:r>
      <w:r w:rsidR="005A5CC4" w:rsidRPr="005647DD">
        <w:rPr>
          <w:rFonts w:cs="Traditional Arabic"/>
          <w:sz w:val="36"/>
          <w:szCs w:val="36"/>
          <w:lang w:val="en-US"/>
        </w:rPr>
        <w:t>i</w:t>
      </w:r>
      <w:r w:rsidRPr="005647DD">
        <w:rPr>
          <w:rFonts w:cs="Traditional Arabic"/>
          <w:sz w:val="36"/>
          <w:szCs w:val="36"/>
          <w:lang w:val="en-US"/>
        </w:rPr>
        <w:t>mportant pillar  in islam. Allah o</w:t>
      </w:r>
      <w:r w:rsidR="005A5CC4" w:rsidRPr="005647DD">
        <w:rPr>
          <w:rFonts w:cs="Traditional Arabic"/>
          <w:sz w:val="36"/>
          <w:szCs w:val="36"/>
          <w:lang w:val="en-US"/>
        </w:rPr>
        <w:t>b</w:t>
      </w:r>
      <w:r w:rsidRPr="005647DD">
        <w:rPr>
          <w:rFonts w:cs="Traditional Arabic"/>
          <w:sz w:val="36"/>
          <w:szCs w:val="36"/>
          <w:lang w:val="en-US"/>
        </w:rPr>
        <w:t xml:space="preserve">liged all  his </w:t>
      </w:r>
      <w:r w:rsidR="00371F6D" w:rsidRPr="005647DD">
        <w:rPr>
          <w:rFonts w:cs="Traditional Arabic"/>
          <w:sz w:val="36"/>
          <w:szCs w:val="36"/>
          <w:lang w:val="en-US"/>
        </w:rPr>
        <w:t>believer to fulfil the five prayers in a welt precised time. The muslim cared to do this  duty is his ho ly mosques. Thus they  cared to build them eveywhere and at all the time.</w:t>
      </w:r>
    </w:p>
    <w:p w:rsidR="00F92648" w:rsidRPr="005647DD" w:rsidRDefault="00371F6D" w:rsidP="00817B36">
      <w:pPr>
        <w:tabs>
          <w:tab w:val="left" w:pos="1419"/>
        </w:tabs>
        <w:ind w:firstLine="567"/>
        <w:jc w:val="both"/>
        <w:rPr>
          <w:rFonts w:cs="Traditional Arabic"/>
          <w:sz w:val="36"/>
          <w:szCs w:val="36"/>
          <w:lang w:val="en-US"/>
        </w:rPr>
      </w:pPr>
      <w:r w:rsidRPr="005647DD">
        <w:rPr>
          <w:rFonts w:cs="Traditional Arabic"/>
          <w:sz w:val="36"/>
          <w:szCs w:val="36"/>
          <w:lang w:val="en-US"/>
        </w:rPr>
        <w:t xml:space="preserve">The aim </w:t>
      </w:r>
      <w:r w:rsidR="00F92648" w:rsidRPr="005647DD">
        <w:rPr>
          <w:rFonts w:cs="Traditional Arabic"/>
          <w:sz w:val="36"/>
          <w:szCs w:val="36"/>
          <w:lang w:val="en-US"/>
        </w:rPr>
        <w:t>behind that is to fulfill this pillar in its programmed time.</w:t>
      </w:r>
    </w:p>
    <w:p w:rsidR="00B7360E" w:rsidRPr="005647DD" w:rsidRDefault="00F92648" w:rsidP="00DD19E8">
      <w:pPr>
        <w:tabs>
          <w:tab w:val="left" w:pos="1419"/>
        </w:tabs>
        <w:ind w:firstLine="567"/>
        <w:jc w:val="both"/>
        <w:rPr>
          <w:rFonts w:cs="Traditional Arabic"/>
          <w:sz w:val="36"/>
          <w:szCs w:val="36"/>
          <w:lang w:val="en-US"/>
        </w:rPr>
      </w:pPr>
      <w:r w:rsidRPr="005647DD">
        <w:rPr>
          <w:rFonts w:cs="Traditional Arabic"/>
          <w:sz w:val="36"/>
          <w:szCs w:val="36"/>
          <w:lang w:val="en-US"/>
        </w:rPr>
        <w:t>The Bropher (PBUH</w:t>
      </w:r>
      <w:r w:rsidR="00C0218D" w:rsidRPr="005647DD">
        <w:rPr>
          <w:rFonts w:cs="Traditional Arabic"/>
          <w:sz w:val="36"/>
          <w:szCs w:val="36"/>
          <w:lang w:val="en-US"/>
        </w:rPr>
        <w:t>) asks every muslim not to deprive the female and the children  from atte</w:t>
      </w:r>
      <w:r w:rsidR="00F57F13" w:rsidRPr="005647DD">
        <w:rPr>
          <w:rFonts w:cs="Traditional Arabic"/>
          <w:sz w:val="36"/>
          <w:szCs w:val="36"/>
          <w:lang w:val="en-US"/>
        </w:rPr>
        <w:t>nds those mosques so as to a</w:t>
      </w:r>
      <w:r w:rsidR="00D8445A" w:rsidRPr="005647DD">
        <w:rPr>
          <w:rFonts w:cs="Traditional Arabic"/>
          <w:sz w:val="36"/>
          <w:szCs w:val="36"/>
          <w:lang w:val="en-US"/>
        </w:rPr>
        <w:t>tt</w:t>
      </w:r>
      <w:r w:rsidR="00F57F13" w:rsidRPr="005647DD">
        <w:rPr>
          <w:rFonts w:cs="Traditional Arabic"/>
          <w:sz w:val="36"/>
          <w:szCs w:val="36"/>
          <w:lang w:val="en-US"/>
        </w:rPr>
        <w:t xml:space="preserve">end the prayers and to </w:t>
      </w:r>
      <w:r w:rsidR="00D8445A" w:rsidRPr="005647DD">
        <w:rPr>
          <w:rFonts w:cs="Traditional Arabic"/>
          <w:sz w:val="36"/>
          <w:szCs w:val="36"/>
          <w:lang w:val="en-US"/>
        </w:rPr>
        <w:t>l</w:t>
      </w:r>
      <w:r w:rsidR="00F57F13" w:rsidRPr="005647DD">
        <w:rPr>
          <w:rFonts w:cs="Traditional Arabic"/>
          <w:sz w:val="36"/>
          <w:szCs w:val="36"/>
          <w:lang w:val="en-US"/>
        </w:rPr>
        <w:t>isten to</w:t>
      </w:r>
      <w:r w:rsidR="00C6727D" w:rsidRPr="005647DD">
        <w:rPr>
          <w:rFonts w:cs="Traditional Arabic"/>
          <w:sz w:val="36"/>
          <w:szCs w:val="36"/>
          <w:lang w:val="en-US"/>
        </w:rPr>
        <w:t>«Dhikr» [ the teachings ot Islam</w:t>
      </w:r>
      <w:r w:rsidR="00DD19E8" w:rsidRPr="005647DD">
        <w:rPr>
          <w:rFonts w:cs="Traditional Arabic"/>
          <w:sz w:val="36"/>
          <w:szCs w:val="36"/>
          <w:lang w:val="en-US"/>
        </w:rPr>
        <w:t xml:space="preserve"> </w:t>
      </w:r>
      <w:r w:rsidR="00C6727D" w:rsidRPr="005647DD">
        <w:rPr>
          <w:rFonts w:cs="Traditional Arabic"/>
          <w:sz w:val="36"/>
          <w:szCs w:val="36"/>
          <w:lang w:val="en-US"/>
        </w:rPr>
        <w:t>].</w:t>
      </w:r>
    </w:p>
    <w:p w:rsidR="00C6727D" w:rsidRPr="005647DD" w:rsidRDefault="00C6727D" w:rsidP="006C6100">
      <w:pPr>
        <w:tabs>
          <w:tab w:val="left" w:pos="1419"/>
        </w:tabs>
        <w:ind w:firstLine="567"/>
        <w:jc w:val="both"/>
        <w:rPr>
          <w:rFonts w:cs="Traditional Arabic"/>
          <w:sz w:val="36"/>
          <w:szCs w:val="36"/>
          <w:lang w:val="en-US"/>
        </w:rPr>
      </w:pPr>
      <w:r w:rsidRPr="005647DD">
        <w:rPr>
          <w:rFonts w:cs="Traditional Arabic"/>
          <w:sz w:val="36"/>
          <w:szCs w:val="36"/>
          <w:lang w:val="en-US"/>
        </w:rPr>
        <w:t xml:space="preserve">The femates are not authorised to do «Adhan» and «IKAMMA» [ </w:t>
      </w:r>
      <w:r w:rsidR="00C47E44" w:rsidRPr="005647DD">
        <w:rPr>
          <w:rFonts w:cs="Traditional Arabic"/>
          <w:sz w:val="36"/>
          <w:szCs w:val="36"/>
          <w:lang w:val="en-US"/>
        </w:rPr>
        <w:t xml:space="preserve">introductory steps in every prayer </w:t>
      </w:r>
      <w:r w:rsidRPr="005647DD">
        <w:rPr>
          <w:rFonts w:cs="Traditional Arabic"/>
          <w:sz w:val="36"/>
          <w:szCs w:val="36"/>
          <w:lang w:val="en-US"/>
        </w:rPr>
        <w:t>] .</w:t>
      </w:r>
    </w:p>
    <w:p w:rsidR="00C47E44" w:rsidRPr="005647DD" w:rsidRDefault="00C07E98" w:rsidP="00E5481C">
      <w:pPr>
        <w:tabs>
          <w:tab w:val="left" w:pos="1419"/>
        </w:tabs>
        <w:ind w:firstLine="567"/>
        <w:jc w:val="both"/>
        <w:rPr>
          <w:rFonts w:cs="Traditional Arabic"/>
          <w:sz w:val="36"/>
          <w:szCs w:val="36"/>
          <w:lang w:val="en-US"/>
        </w:rPr>
      </w:pPr>
      <w:r w:rsidRPr="005647DD">
        <w:rPr>
          <w:rFonts w:cs="Traditional Arabic"/>
          <w:sz w:val="36"/>
          <w:szCs w:val="36"/>
          <w:lang w:val="en-US"/>
        </w:rPr>
        <w:t>As far as the duty of «Imama» [the pers</w:t>
      </w:r>
      <w:r w:rsidR="00E5481C" w:rsidRPr="005647DD">
        <w:rPr>
          <w:rFonts w:cs="Traditional Arabic"/>
          <w:sz w:val="36"/>
          <w:szCs w:val="36"/>
          <w:lang w:val="en-US"/>
        </w:rPr>
        <w:t>o</w:t>
      </w:r>
      <w:r w:rsidRPr="005647DD">
        <w:rPr>
          <w:rFonts w:cs="Traditional Arabic"/>
          <w:sz w:val="36"/>
          <w:szCs w:val="36"/>
          <w:lang w:val="en-US"/>
        </w:rPr>
        <w:t>n who guides the prayer ] in concerned the scholars have different views. A bout that.</w:t>
      </w:r>
    </w:p>
    <w:p w:rsidR="00C07E98" w:rsidRPr="005647DD" w:rsidRDefault="0069647E" w:rsidP="00F664EA">
      <w:pPr>
        <w:tabs>
          <w:tab w:val="left" w:pos="1419"/>
        </w:tabs>
        <w:ind w:firstLine="567"/>
        <w:jc w:val="both"/>
        <w:rPr>
          <w:rFonts w:cs="Traditional Arabic"/>
          <w:sz w:val="36"/>
          <w:szCs w:val="36"/>
          <w:lang w:val="en-US"/>
        </w:rPr>
      </w:pPr>
      <w:r w:rsidRPr="005647DD">
        <w:rPr>
          <w:rFonts w:cs="Traditional Arabic"/>
          <w:sz w:val="36"/>
          <w:szCs w:val="36"/>
          <w:lang w:val="en-US"/>
        </w:rPr>
        <w:t>The female are b</w:t>
      </w:r>
      <w:r w:rsidR="00096926" w:rsidRPr="005647DD">
        <w:rPr>
          <w:rFonts w:cs="Traditional Arabic"/>
          <w:sz w:val="36"/>
          <w:szCs w:val="36"/>
          <w:lang w:val="en-US"/>
        </w:rPr>
        <w:t>ermitted to attend the prayers in mosques in two condi</w:t>
      </w:r>
      <w:r w:rsidR="00F664EA" w:rsidRPr="005647DD">
        <w:rPr>
          <w:rFonts w:cs="Traditional Arabic"/>
          <w:sz w:val="36"/>
          <w:szCs w:val="36"/>
          <w:lang w:val="en-US"/>
        </w:rPr>
        <w:t>t</w:t>
      </w:r>
      <w:r w:rsidR="00096926" w:rsidRPr="005647DD">
        <w:rPr>
          <w:rFonts w:cs="Traditional Arabic"/>
          <w:sz w:val="36"/>
          <w:szCs w:val="36"/>
          <w:lang w:val="en-US"/>
        </w:rPr>
        <w:t>i</w:t>
      </w:r>
      <w:r w:rsidR="00F664EA" w:rsidRPr="005647DD">
        <w:rPr>
          <w:rFonts w:cs="Traditional Arabic"/>
          <w:sz w:val="36"/>
          <w:szCs w:val="36"/>
          <w:lang w:val="en-US"/>
        </w:rPr>
        <w:t>o</w:t>
      </w:r>
      <w:r w:rsidR="00096926" w:rsidRPr="005647DD">
        <w:rPr>
          <w:rFonts w:cs="Traditional Arabic"/>
          <w:sz w:val="36"/>
          <w:szCs w:val="36"/>
          <w:lang w:val="en-US"/>
        </w:rPr>
        <w:t>ns : secu</w:t>
      </w:r>
      <w:r w:rsidR="00E5481C" w:rsidRPr="005647DD">
        <w:rPr>
          <w:rFonts w:cs="Traditional Arabic"/>
          <w:sz w:val="36"/>
          <w:szCs w:val="36"/>
          <w:lang w:val="en-US"/>
        </w:rPr>
        <w:t>r</w:t>
      </w:r>
      <w:r w:rsidR="00096926" w:rsidRPr="005647DD">
        <w:rPr>
          <w:rFonts w:cs="Traditional Arabic"/>
          <w:sz w:val="36"/>
          <w:szCs w:val="36"/>
          <w:lang w:val="en-US"/>
        </w:rPr>
        <w:t>ity and being welt dressed ...ete.</w:t>
      </w:r>
    </w:p>
    <w:p w:rsidR="00096926" w:rsidRPr="005647DD" w:rsidRDefault="00096926" w:rsidP="00F664EA">
      <w:pPr>
        <w:tabs>
          <w:tab w:val="left" w:pos="1419"/>
        </w:tabs>
        <w:ind w:firstLine="567"/>
        <w:jc w:val="both"/>
        <w:rPr>
          <w:rFonts w:cs="Traditional Arabic"/>
          <w:sz w:val="36"/>
          <w:szCs w:val="36"/>
          <w:lang w:val="en-US"/>
        </w:rPr>
      </w:pPr>
      <w:r w:rsidRPr="005647DD">
        <w:rPr>
          <w:rFonts w:cs="Traditional Arabic"/>
          <w:sz w:val="36"/>
          <w:szCs w:val="36"/>
          <w:lang w:val="en-US"/>
        </w:rPr>
        <w:t xml:space="preserve">According to the previous </w:t>
      </w:r>
      <w:r w:rsidR="00F664EA" w:rsidRPr="005647DD">
        <w:rPr>
          <w:rFonts w:cs="Traditional Arabic"/>
          <w:sz w:val="36"/>
          <w:szCs w:val="36"/>
          <w:lang w:val="en-US"/>
        </w:rPr>
        <w:t>conditions</w:t>
      </w:r>
      <w:r w:rsidRPr="005647DD">
        <w:rPr>
          <w:rFonts w:cs="Traditional Arabic"/>
          <w:sz w:val="36"/>
          <w:szCs w:val="36"/>
          <w:lang w:val="en-US"/>
        </w:rPr>
        <w:t xml:space="preserve"> women are permitted to  attend Friday and the two feasts  [E Lai</w:t>
      </w:r>
      <w:r w:rsidR="007C40DF" w:rsidRPr="005647DD">
        <w:rPr>
          <w:rFonts w:cs="Traditional Arabic"/>
          <w:sz w:val="36"/>
          <w:szCs w:val="36"/>
          <w:lang w:val="en-US"/>
        </w:rPr>
        <w:t>ol</w:t>
      </w:r>
      <w:r w:rsidRPr="005647DD">
        <w:rPr>
          <w:rFonts w:cs="Traditional Arabic"/>
          <w:sz w:val="36"/>
          <w:szCs w:val="36"/>
          <w:lang w:val="en-US"/>
        </w:rPr>
        <w:t>]</w:t>
      </w:r>
      <w:r w:rsidR="007C40DF" w:rsidRPr="005647DD">
        <w:rPr>
          <w:rFonts w:cs="Traditional Arabic"/>
          <w:sz w:val="36"/>
          <w:szCs w:val="36"/>
          <w:lang w:val="en-US"/>
        </w:rPr>
        <w:t xml:space="preserve"> prayers. Woman are also permitted to do the feneral prayer [Janaza] respecting the previous </w:t>
      </w:r>
      <w:r w:rsidR="00F664EA" w:rsidRPr="005647DD">
        <w:rPr>
          <w:rFonts w:cs="Traditional Arabic"/>
          <w:sz w:val="36"/>
          <w:szCs w:val="36"/>
          <w:lang w:val="en-US"/>
        </w:rPr>
        <w:t>conditions</w:t>
      </w:r>
      <w:r w:rsidR="007C40DF" w:rsidRPr="005647DD">
        <w:rPr>
          <w:rFonts w:cs="Traditional Arabic"/>
          <w:sz w:val="36"/>
          <w:szCs w:val="36"/>
          <w:lang w:val="en-US"/>
        </w:rPr>
        <w:t xml:space="preserve"> and rules.</w:t>
      </w:r>
    </w:p>
    <w:sectPr w:rsidR="00096926" w:rsidRPr="005647DD" w:rsidSect="0062755D">
      <w:footerReference w:type="default" r:id="rId29"/>
      <w:footnotePr>
        <w:numRestart w:val="eachPage"/>
      </w:footnotePr>
      <w:pgSz w:w="11906" w:h="16838"/>
      <w:pgMar w:top="1134" w:right="1701" w:bottom="1418" w:left="1418"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DD" w:rsidRDefault="005647DD" w:rsidP="001D00FB">
      <w:pPr>
        <w:spacing w:after="0" w:line="240" w:lineRule="auto"/>
      </w:pPr>
      <w:r>
        <w:separator/>
      </w:r>
    </w:p>
  </w:endnote>
  <w:endnote w:type="continuationSeparator" w:id="0">
    <w:p w:rsidR="005647DD" w:rsidRDefault="005647DD" w:rsidP="001D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Kharashi 5">
    <w:altName w:val="Times New Roman"/>
    <w:charset w:val="B2"/>
    <w:family w:val="auto"/>
    <w:pitch w:val="variable"/>
    <w:sig w:usb0="00002000" w:usb1="00000000" w:usb2="00000000" w:usb3="00000000" w:csb0="00000040" w:csb1="00000000"/>
  </w:font>
  <w:font w:name="ae_AlArabiya">
    <w:altName w:val="Times New Roman"/>
    <w:charset w:val="00"/>
    <w:family w:val="roman"/>
    <w:pitch w:val="variable"/>
    <w:sig w:usb0="00000000" w:usb1="C000204A" w:usb2="00000008" w:usb3="00000000" w:csb0="00000041" w:csb1="00000000"/>
  </w:font>
  <w:font w:name="ae_Tholoth">
    <w:altName w:val="Times New Roman"/>
    <w:charset w:val="00"/>
    <w:family w:val="roman"/>
    <w:pitch w:val="variable"/>
    <w:sig w:usb0="00000000" w:usb1="C000204A"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DD" w:rsidRDefault="005647DD" w:rsidP="00FA67F3">
    <w:pPr>
      <w:pStyle w:val="Pieddepage"/>
      <w:jc w:val="center"/>
    </w:pPr>
  </w:p>
  <w:p w:rsidR="005647DD" w:rsidRDefault="005647DD">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DD" w:rsidRDefault="005647DD">
    <w:pPr>
      <w:pStyle w:val="Pieddepage"/>
      <w:jc w:val="center"/>
    </w:pPr>
  </w:p>
  <w:p w:rsidR="005647DD" w:rsidRDefault="005647DD">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961"/>
      <w:docPartObj>
        <w:docPartGallery w:val="Page Numbers (Bottom of Page)"/>
        <w:docPartUnique/>
      </w:docPartObj>
    </w:sdtPr>
    <w:sdtEndPr/>
    <w:sdtContent>
      <w:p w:rsidR="005647DD" w:rsidRDefault="005647DD">
        <w:pPr>
          <w:pStyle w:val="Pieddepage"/>
          <w:jc w:val="center"/>
        </w:pPr>
        <w:r>
          <w:fldChar w:fldCharType="begin"/>
        </w:r>
        <w:r>
          <w:instrText xml:space="preserve"> PAGE   \* MERGEFORMAT </w:instrText>
        </w:r>
        <w:r>
          <w:fldChar w:fldCharType="separate"/>
        </w:r>
        <w:r w:rsidR="00280524">
          <w:rPr>
            <w:noProof/>
          </w:rPr>
          <w:t>49</w:t>
        </w:r>
        <w:r>
          <w:rPr>
            <w:noProof/>
          </w:rPr>
          <w:fldChar w:fldCharType="end"/>
        </w:r>
      </w:p>
    </w:sdtContent>
  </w:sdt>
  <w:p w:rsidR="005647DD" w:rsidRDefault="005647DD">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DD" w:rsidRDefault="005647DD">
    <w:pPr>
      <w:pStyle w:val="Pieddepage"/>
      <w:jc w:val="center"/>
    </w:pPr>
  </w:p>
  <w:p w:rsidR="005647DD" w:rsidRDefault="005647DD">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965"/>
      <w:docPartObj>
        <w:docPartGallery w:val="Page Numbers (Bottom of Page)"/>
        <w:docPartUnique/>
      </w:docPartObj>
    </w:sdtPr>
    <w:sdtEndPr/>
    <w:sdtContent>
      <w:p w:rsidR="005647DD" w:rsidRDefault="005647DD">
        <w:pPr>
          <w:pStyle w:val="Pieddepage"/>
          <w:jc w:val="center"/>
        </w:pPr>
        <w:r>
          <w:fldChar w:fldCharType="begin"/>
        </w:r>
        <w:r>
          <w:instrText xml:space="preserve"> PAGE   \* MERGEFORMAT </w:instrText>
        </w:r>
        <w:r>
          <w:fldChar w:fldCharType="separate"/>
        </w:r>
        <w:r w:rsidR="00280524">
          <w:rPr>
            <w:noProof/>
          </w:rPr>
          <w:t>63</w:t>
        </w:r>
        <w:r>
          <w:rPr>
            <w:noProof/>
          </w:rPr>
          <w:fldChar w:fldCharType="end"/>
        </w:r>
      </w:p>
    </w:sdtContent>
  </w:sdt>
  <w:p w:rsidR="005647DD" w:rsidRDefault="005647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DD" w:rsidRDefault="005647D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943"/>
      <w:docPartObj>
        <w:docPartGallery w:val="Page Numbers (Bottom of Page)"/>
        <w:docPartUnique/>
      </w:docPartObj>
    </w:sdtPr>
    <w:sdtEndPr/>
    <w:sdtContent>
      <w:p w:rsidR="005647DD" w:rsidRDefault="005647DD">
        <w:pPr>
          <w:pStyle w:val="Pieddepage"/>
          <w:jc w:val="center"/>
        </w:pPr>
        <w:r>
          <w:fldChar w:fldCharType="begin"/>
        </w:r>
        <w:r>
          <w:instrText xml:space="preserve"> PAGE   \* MERGEFORMAT </w:instrText>
        </w:r>
        <w:r>
          <w:fldChar w:fldCharType="separate"/>
        </w:r>
        <w:r w:rsidR="00280524">
          <w:rPr>
            <w:rFonts w:hint="cs"/>
            <w:noProof/>
            <w:rtl/>
          </w:rPr>
          <w:t>‌ك</w:t>
        </w:r>
        <w:r>
          <w:rPr>
            <w:noProof/>
          </w:rPr>
          <w:fldChar w:fldCharType="end"/>
        </w:r>
      </w:p>
    </w:sdtContent>
  </w:sdt>
  <w:p w:rsidR="005647DD" w:rsidRDefault="005647DD">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DD" w:rsidRDefault="005647DD">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04"/>
      <w:docPartObj>
        <w:docPartGallery w:val="Page Numbers (Bottom of Page)"/>
        <w:docPartUnique/>
      </w:docPartObj>
    </w:sdtPr>
    <w:sdtEndPr/>
    <w:sdtContent>
      <w:p w:rsidR="005647DD" w:rsidRDefault="005647DD">
        <w:pPr>
          <w:pStyle w:val="Pieddepage"/>
          <w:jc w:val="center"/>
        </w:pPr>
        <w:r>
          <w:fldChar w:fldCharType="begin"/>
        </w:r>
        <w:r>
          <w:instrText xml:space="preserve"> PAGE   \* MERGEFORMAT </w:instrText>
        </w:r>
        <w:r>
          <w:fldChar w:fldCharType="separate"/>
        </w:r>
        <w:r w:rsidR="00280524">
          <w:rPr>
            <w:noProof/>
          </w:rPr>
          <w:t>14</w:t>
        </w:r>
        <w:r>
          <w:rPr>
            <w:noProof/>
          </w:rPr>
          <w:fldChar w:fldCharType="end"/>
        </w:r>
      </w:p>
    </w:sdtContent>
  </w:sdt>
  <w:p w:rsidR="005647DD" w:rsidRDefault="005647DD">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DD" w:rsidRDefault="005647DD">
    <w:pPr>
      <w:pStyle w:val="Pieddepage"/>
      <w:jc w:val="center"/>
    </w:pPr>
  </w:p>
  <w:p w:rsidR="005647DD" w:rsidRDefault="005647DD">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33"/>
      <w:docPartObj>
        <w:docPartGallery w:val="Page Numbers (Bottom of Page)"/>
        <w:docPartUnique/>
      </w:docPartObj>
    </w:sdtPr>
    <w:sdtEndPr/>
    <w:sdtContent>
      <w:p w:rsidR="005647DD" w:rsidRDefault="005647DD">
        <w:pPr>
          <w:pStyle w:val="Pieddepage"/>
          <w:jc w:val="center"/>
        </w:pPr>
        <w:r>
          <w:fldChar w:fldCharType="begin"/>
        </w:r>
        <w:r>
          <w:instrText xml:space="preserve"> PAGE   \* MERGEFORMAT </w:instrText>
        </w:r>
        <w:r>
          <w:fldChar w:fldCharType="separate"/>
        </w:r>
        <w:r w:rsidR="00280524">
          <w:rPr>
            <w:noProof/>
          </w:rPr>
          <w:t>34</w:t>
        </w:r>
        <w:r>
          <w:rPr>
            <w:noProof/>
          </w:rPr>
          <w:fldChar w:fldCharType="end"/>
        </w:r>
      </w:p>
    </w:sdtContent>
  </w:sdt>
  <w:p w:rsidR="005647DD" w:rsidRDefault="005647DD">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DD" w:rsidRDefault="005647DD">
    <w:pPr>
      <w:pStyle w:val="Pieddepage"/>
      <w:jc w:val="center"/>
    </w:pPr>
  </w:p>
  <w:p w:rsidR="005647DD" w:rsidRDefault="005647DD">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953"/>
      <w:docPartObj>
        <w:docPartGallery w:val="Page Numbers (Bottom of Page)"/>
        <w:docPartUnique/>
      </w:docPartObj>
    </w:sdtPr>
    <w:sdtEndPr/>
    <w:sdtContent>
      <w:p w:rsidR="005647DD" w:rsidRDefault="005647DD">
        <w:pPr>
          <w:pStyle w:val="Pieddepage"/>
          <w:jc w:val="center"/>
        </w:pPr>
        <w:r>
          <w:fldChar w:fldCharType="begin"/>
        </w:r>
        <w:r>
          <w:instrText xml:space="preserve"> PAGE   \* MERGEFORMAT </w:instrText>
        </w:r>
        <w:r>
          <w:fldChar w:fldCharType="separate"/>
        </w:r>
        <w:r w:rsidR="00280524">
          <w:rPr>
            <w:noProof/>
          </w:rPr>
          <w:t>47</w:t>
        </w:r>
        <w:r>
          <w:rPr>
            <w:noProof/>
          </w:rPr>
          <w:fldChar w:fldCharType="end"/>
        </w:r>
      </w:p>
    </w:sdtContent>
  </w:sdt>
  <w:p w:rsidR="005647DD" w:rsidRDefault="005647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DD" w:rsidRDefault="005647DD" w:rsidP="00E00B1E">
      <w:pPr>
        <w:bidi/>
        <w:spacing w:after="0" w:line="240" w:lineRule="auto"/>
      </w:pPr>
      <w:r>
        <w:separator/>
      </w:r>
    </w:p>
  </w:footnote>
  <w:footnote w:type="continuationSeparator" w:id="0">
    <w:p w:rsidR="005647DD" w:rsidRDefault="005647DD" w:rsidP="001D00FB">
      <w:pPr>
        <w:spacing w:after="0" w:line="240" w:lineRule="auto"/>
      </w:pPr>
      <w:r>
        <w:continuationSeparator/>
      </w:r>
    </w:p>
  </w:footnote>
  <w:footnote w:id="1">
    <w:p w:rsidR="005647DD" w:rsidRPr="007612EF" w:rsidRDefault="005647DD" w:rsidP="001D00FB">
      <w:pPr>
        <w:pStyle w:val="Notedebasdepage"/>
        <w:bidi/>
        <w:rPr>
          <w:rFonts w:cs="Traditional Arabic"/>
          <w:sz w:val="28"/>
          <w:szCs w:val="28"/>
          <w:rtl/>
        </w:rPr>
      </w:pPr>
      <w:r w:rsidRPr="00235A91">
        <w:rPr>
          <w:rStyle w:val="Appelnotedebasdep"/>
          <w:rFonts w:cs="Traditional Arabic"/>
          <w:sz w:val="28"/>
          <w:szCs w:val="28"/>
        </w:rPr>
        <w:footnoteRef/>
      </w:r>
      <w:r w:rsidRPr="00235A91">
        <w:rPr>
          <w:rFonts w:cs="Traditional Arabic" w:hint="cs"/>
          <w:sz w:val="28"/>
          <w:szCs w:val="28"/>
          <w:rtl/>
        </w:rPr>
        <w:t>ابن فارس </w:t>
      </w:r>
      <w:r w:rsidRPr="00764DCF">
        <w:rPr>
          <w:rFonts w:cs="Traditional Arabic" w:hint="cs"/>
          <w:b/>
          <w:bCs/>
          <w:sz w:val="28"/>
          <w:szCs w:val="28"/>
          <w:rtl/>
        </w:rPr>
        <w:t>، مقاييس اللغة</w:t>
      </w:r>
      <w:r w:rsidRPr="00235A91">
        <w:rPr>
          <w:rFonts w:cs="Traditional Arabic" w:hint="cs"/>
          <w:sz w:val="28"/>
          <w:szCs w:val="28"/>
          <w:rtl/>
        </w:rPr>
        <w:t>،</w:t>
      </w:r>
      <w:r w:rsidRPr="007612EF">
        <w:rPr>
          <w:rFonts w:cs="Traditional Arabic" w:hint="cs"/>
          <w:sz w:val="28"/>
          <w:szCs w:val="28"/>
          <w:rtl/>
        </w:rPr>
        <w:t xml:space="preserve"> ج</w:t>
      </w:r>
      <w:r w:rsidRPr="00235A91">
        <w:rPr>
          <w:rFonts w:cs="Traditional Arabic" w:hint="cs"/>
          <w:rtl/>
        </w:rPr>
        <w:t>2</w:t>
      </w:r>
      <w:r w:rsidRPr="007612EF">
        <w:rPr>
          <w:rFonts w:cs="Traditional Arabic" w:hint="cs"/>
          <w:sz w:val="28"/>
          <w:szCs w:val="28"/>
          <w:rtl/>
        </w:rPr>
        <w:t>،ص</w:t>
      </w:r>
      <w:r w:rsidRPr="00235A91">
        <w:rPr>
          <w:rFonts w:cs="Traditional Arabic" w:hint="cs"/>
          <w:rtl/>
        </w:rPr>
        <w:t>91</w:t>
      </w:r>
      <w:r w:rsidRPr="007612EF">
        <w:rPr>
          <w:rFonts w:cs="Traditional Arabic" w:hint="cs"/>
          <w:sz w:val="28"/>
          <w:szCs w:val="28"/>
          <w:rtl/>
        </w:rPr>
        <w:t>.</w:t>
      </w:r>
    </w:p>
  </w:footnote>
  <w:footnote w:id="2">
    <w:p w:rsidR="005647DD" w:rsidRPr="007612EF" w:rsidRDefault="005647DD" w:rsidP="00436238">
      <w:pPr>
        <w:pStyle w:val="Notedebasdepage"/>
        <w:bidi/>
        <w:rPr>
          <w:rFonts w:cs="Traditional Arabic"/>
          <w:sz w:val="28"/>
          <w:szCs w:val="28"/>
          <w:rtl/>
        </w:rPr>
      </w:pPr>
      <w:r w:rsidRPr="007612EF">
        <w:rPr>
          <w:rStyle w:val="Appelnotedebasdep"/>
          <w:rFonts w:cs="Traditional Arabic"/>
          <w:sz w:val="28"/>
          <w:szCs w:val="28"/>
        </w:rPr>
        <w:footnoteRef/>
      </w:r>
      <w:r w:rsidRPr="007612EF">
        <w:rPr>
          <w:rFonts w:cs="Traditional Arabic" w:hint="cs"/>
          <w:sz w:val="28"/>
          <w:szCs w:val="28"/>
          <w:rtl/>
        </w:rPr>
        <w:t xml:space="preserve">الراغب الأصفهاني ، </w:t>
      </w:r>
      <w:r w:rsidRPr="00764DCF">
        <w:rPr>
          <w:rFonts w:cs="Traditional Arabic" w:hint="cs"/>
          <w:b/>
          <w:bCs/>
          <w:sz w:val="28"/>
          <w:szCs w:val="28"/>
          <w:rtl/>
        </w:rPr>
        <w:t>مفردات ألفاظ القرءان</w:t>
      </w:r>
      <w:r w:rsidRPr="007612EF">
        <w:rPr>
          <w:rFonts w:cs="Traditional Arabic" w:hint="cs"/>
          <w:sz w:val="28"/>
          <w:szCs w:val="28"/>
          <w:rtl/>
        </w:rPr>
        <w:t>، ص</w:t>
      </w:r>
      <w:r w:rsidRPr="00235A91">
        <w:rPr>
          <w:rFonts w:cs="Traditional Arabic" w:hint="cs"/>
          <w:rtl/>
        </w:rPr>
        <w:t>248.</w:t>
      </w:r>
    </w:p>
  </w:footnote>
  <w:footnote w:id="3">
    <w:p w:rsidR="005647DD" w:rsidRPr="007612EF" w:rsidRDefault="005647DD" w:rsidP="007612EF">
      <w:pPr>
        <w:pStyle w:val="Notedebasdepage"/>
        <w:bidi/>
        <w:rPr>
          <w:rFonts w:cs="Traditional Arabic"/>
          <w:sz w:val="28"/>
          <w:szCs w:val="28"/>
          <w:rtl/>
        </w:rPr>
      </w:pPr>
      <w:r w:rsidRPr="00536139">
        <w:rPr>
          <w:rStyle w:val="Appelnotedebasdep"/>
          <w:rFonts w:cs="Traditional Arabic"/>
          <w:sz w:val="28"/>
          <w:szCs w:val="28"/>
        </w:rPr>
        <w:footnoteRef/>
      </w:r>
      <w:r w:rsidRPr="007612EF">
        <w:rPr>
          <w:rFonts w:cs="Traditional Arabic" w:hint="cs"/>
          <w:sz w:val="28"/>
          <w:szCs w:val="28"/>
          <w:rtl/>
        </w:rPr>
        <w:t>الأزهر،</w:t>
      </w:r>
      <w:r w:rsidRPr="00764DCF">
        <w:rPr>
          <w:rFonts w:cs="Traditional Arabic" w:hint="cs"/>
          <w:b/>
          <w:bCs/>
          <w:sz w:val="28"/>
          <w:szCs w:val="28"/>
          <w:rtl/>
        </w:rPr>
        <w:t>تهذيب اللغة</w:t>
      </w:r>
      <w:r w:rsidRPr="007612EF">
        <w:rPr>
          <w:rFonts w:cs="Traditional Arabic" w:hint="cs"/>
          <w:sz w:val="28"/>
          <w:szCs w:val="28"/>
          <w:rtl/>
        </w:rPr>
        <w:t>، ج</w:t>
      </w:r>
      <w:r w:rsidRPr="00235A91">
        <w:rPr>
          <w:rFonts w:cs="Traditional Arabic" w:hint="cs"/>
          <w:sz w:val="24"/>
          <w:szCs w:val="24"/>
          <w:rtl/>
        </w:rPr>
        <w:t>4</w:t>
      </w:r>
      <w:r w:rsidRPr="007612EF">
        <w:rPr>
          <w:rFonts w:cs="Traditional Arabic" w:hint="cs"/>
          <w:sz w:val="28"/>
          <w:szCs w:val="28"/>
          <w:rtl/>
        </w:rPr>
        <w:t>،ص</w:t>
      </w:r>
      <w:r w:rsidRPr="00235A91">
        <w:rPr>
          <w:rFonts w:cs="Traditional Arabic" w:hint="cs"/>
          <w:rtl/>
        </w:rPr>
        <w:t>144</w:t>
      </w:r>
      <w:r w:rsidRPr="007612EF">
        <w:rPr>
          <w:rFonts w:cs="Traditional Arabic" w:hint="cs"/>
          <w:sz w:val="28"/>
          <w:szCs w:val="28"/>
          <w:rtl/>
        </w:rPr>
        <w:t>.</w:t>
      </w:r>
    </w:p>
  </w:footnote>
  <w:footnote w:id="4">
    <w:p w:rsidR="005647DD" w:rsidRPr="007612EF" w:rsidRDefault="005647DD" w:rsidP="00764DCF">
      <w:pPr>
        <w:pStyle w:val="Notedebasdepage"/>
        <w:bidi/>
        <w:rPr>
          <w:rFonts w:cs="Traditional Arabic"/>
          <w:sz w:val="28"/>
          <w:szCs w:val="28"/>
          <w:rtl/>
        </w:rPr>
      </w:pPr>
      <w:r w:rsidRPr="00536139">
        <w:rPr>
          <w:rStyle w:val="Appelnotedebasdep"/>
          <w:rFonts w:cs="Traditional Arabic"/>
          <w:sz w:val="28"/>
          <w:szCs w:val="28"/>
        </w:rPr>
        <w:footnoteRef/>
      </w:r>
      <w:r w:rsidRPr="007612EF">
        <w:rPr>
          <w:rFonts w:cs="Traditional Arabic" w:hint="cs"/>
          <w:sz w:val="28"/>
          <w:szCs w:val="28"/>
          <w:rtl/>
        </w:rPr>
        <w:t xml:space="preserve"> ابن منظور</w:t>
      </w:r>
      <w:r w:rsidRPr="00764DCF">
        <w:rPr>
          <w:rFonts w:cs="Traditional Arabic" w:hint="cs"/>
          <w:b/>
          <w:bCs/>
          <w:sz w:val="28"/>
          <w:szCs w:val="28"/>
          <w:rtl/>
        </w:rPr>
        <w:t>، لسان العرب</w:t>
      </w:r>
      <w:r w:rsidRPr="007612EF">
        <w:rPr>
          <w:rFonts w:cs="Traditional Arabic" w:hint="cs"/>
          <w:sz w:val="28"/>
          <w:szCs w:val="28"/>
          <w:rtl/>
        </w:rPr>
        <w:t>، مادة حكم</w:t>
      </w:r>
      <w:r w:rsidRPr="00235A91">
        <w:rPr>
          <w:rFonts w:cs="Traditional Arabic" w:hint="cs"/>
          <w:rtl/>
        </w:rPr>
        <w:t xml:space="preserve"> </w:t>
      </w:r>
      <w:r>
        <w:rPr>
          <w:rFonts w:cs="Traditional Arabic" w:hint="cs"/>
          <w:rtl/>
        </w:rPr>
        <w:t>،</w:t>
      </w:r>
      <w:r w:rsidRPr="00235A91">
        <w:rPr>
          <w:rFonts w:cs="Traditional Arabic" w:hint="cs"/>
          <w:rtl/>
        </w:rPr>
        <w:t>ج12</w:t>
      </w:r>
      <w:r w:rsidRPr="007612EF">
        <w:rPr>
          <w:rFonts w:cs="Traditional Arabic" w:hint="cs"/>
          <w:sz w:val="28"/>
          <w:szCs w:val="28"/>
          <w:rtl/>
        </w:rPr>
        <w:t>، ص</w:t>
      </w:r>
      <w:r w:rsidRPr="00235A91">
        <w:rPr>
          <w:rFonts w:cs="Traditional Arabic" w:hint="cs"/>
          <w:rtl/>
        </w:rPr>
        <w:t>144</w:t>
      </w:r>
      <w:r w:rsidRPr="007612EF">
        <w:rPr>
          <w:rFonts w:cs="Traditional Arabic" w:hint="cs"/>
          <w:sz w:val="28"/>
          <w:szCs w:val="28"/>
          <w:rtl/>
        </w:rPr>
        <w:t xml:space="preserve">. </w:t>
      </w:r>
    </w:p>
  </w:footnote>
  <w:footnote w:id="5">
    <w:p w:rsidR="005647DD" w:rsidRPr="008C71CF" w:rsidRDefault="005647DD" w:rsidP="00104E68">
      <w:pPr>
        <w:pStyle w:val="Notedebasdepage"/>
        <w:bidi/>
        <w:rPr>
          <w:rFonts w:cs="Traditional Arabic"/>
          <w:sz w:val="28"/>
          <w:szCs w:val="28"/>
          <w:rtl/>
        </w:rPr>
      </w:pPr>
      <w:r w:rsidRPr="008C71CF">
        <w:rPr>
          <w:rStyle w:val="Appelnotedebasdep"/>
        </w:rPr>
        <w:footnoteRef/>
      </w:r>
      <w:r w:rsidRPr="008C71CF">
        <w:rPr>
          <w:rFonts w:cs="Traditional Arabic" w:hint="cs"/>
          <w:sz w:val="28"/>
          <w:szCs w:val="28"/>
          <w:rtl/>
        </w:rPr>
        <w:t xml:space="preserve">القرافي </w:t>
      </w:r>
      <w:r w:rsidRPr="00764DCF">
        <w:rPr>
          <w:rFonts w:cs="Traditional Arabic" w:hint="cs"/>
          <w:b/>
          <w:bCs/>
          <w:sz w:val="28"/>
          <w:szCs w:val="28"/>
          <w:rtl/>
        </w:rPr>
        <w:t>، شرح تنقيح الفصول</w:t>
      </w:r>
      <w:r>
        <w:rPr>
          <w:rFonts w:cs="Traditional Arabic" w:hint="cs"/>
          <w:sz w:val="28"/>
          <w:szCs w:val="28"/>
          <w:rtl/>
        </w:rPr>
        <w:t>،ص</w:t>
      </w:r>
      <w:r w:rsidRPr="00104E68">
        <w:rPr>
          <w:rFonts w:cs="Traditional Arabic" w:hint="cs"/>
          <w:rtl/>
        </w:rPr>
        <w:t>70</w:t>
      </w:r>
      <w:r>
        <w:rPr>
          <w:rFonts w:cs="Traditional Arabic" w:hint="cs"/>
          <w:sz w:val="28"/>
          <w:szCs w:val="28"/>
          <w:rtl/>
        </w:rPr>
        <w:t>.</w:t>
      </w:r>
    </w:p>
  </w:footnote>
  <w:footnote w:id="6">
    <w:p w:rsidR="005647DD" w:rsidRPr="00D1081C" w:rsidRDefault="005647DD" w:rsidP="00D1081C">
      <w:pPr>
        <w:pStyle w:val="Notedebasdepage"/>
        <w:bidi/>
        <w:rPr>
          <w:rtl/>
        </w:rPr>
      </w:pPr>
      <w:r>
        <w:rPr>
          <w:rStyle w:val="Appelnotedebasdep"/>
        </w:rPr>
        <w:footnoteRef/>
      </w:r>
      <w:r w:rsidRPr="00D1081C">
        <w:rPr>
          <w:rFonts w:cs="Traditional Arabic" w:hint="cs"/>
          <w:sz w:val="28"/>
          <w:szCs w:val="28"/>
          <w:rtl/>
        </w:rPr>
        <w:t>ال</w:t>
      </w:r>
      <w:r>
        <w:rPr>
          <w:rFonts w:cs="Traditional Arabic" w:hint="cs"/>
          <w:sz w:val="28"/>
          <w:szCs w:val="28"/>
          <w:rtl/>
        </w:rPr>
        <w:t>م</w:t>
      </w:r>
      <w:r w:rsidRPr="00D1081C">
        <w:rPr>
          <w:rFonts w:cs="Traditional Arabic" w:hint="cs"/>
          <w:sz w:val="28"/>
          <w:szCs w:val="28"/>
          <w:rtl/>
        </w:rPr>
        <w:t>رجع نفسه</w:t>
      </w:r>
      <w:r>
        <w:rPr>
          <w:rFonts w:hint="cs"/>
          <w:rtl/>
        </w:rPr>
        <w:t>، ص 23/24.</w:t>
      </w:r>
    </w:p>
  </w:footnote>
  <w:footnote w:id="7">
    <w:p w:rsidR="005647DD" w:rsidRDefault="005647DD" w:rsidP="00253F25">
      <w:pPr>
        <w:pStyle w:val="Notedebasdepage"/>
        <w:bidi/>
        <w:rPr>
          <w:rtl/>
        </w:rPr>
      </w:pPr>
      <w:r>
        <w:rPr>
          <w:rStyle w:val="Appelnotedebasdep"/>
        </w:rPr>
        <w:footnoteRef/>
      </w:r>
      <w:r w:rsidRPr="00253F25">
        <w:rPr>
          <w:rFonts w:cs="Traditional Arabic" w:hint="cs"/>
          <w:sz w:val="28"/>
          <w:szCs w:val="28"/>
          <w:rtl/>
        </w:rPr>
        <w:t>ابن النجار تقي الدين</w:t>
      </w:r>
      <w:r w:rsidRPr="000107B1">
        <w:rPr>
          <w:rFonts w:cs="Traditional Arabic" w:hint="cs"/>
          <w:b/>
          <w:bCs/>
          <w:sz w:val="28"/>
          <w:szCs w:val="28"/>
          <w:rtl/>
        </w:rPr>
        <w:t>، شرح الكوكب المنير</w:t>
      </w:r>
      <w:r w:rsidRPr="00253F25">
        <w:rPr>
          <w:rFonts w:cs="Traditional Arabic" w:hint="cs"/>
          <w:sz w:val="28"/>
          <w:szCs w:val="28"/>
          <w:rtl/>
        </w:rPr>
        <w:t>،</w:t>
      </w:r>
      <w:r w:rsidRPr="007A3802">
        <w:rPr>
          <w:rFonts w:cs="Traditional Arabic" w:hint="cs"/>
          <w:rtl/>
        </w:rPr>
        <w:t>ج1</w:t>
      </w:r>
      <w:r>
        <w:rPr>
          <w:rFonts w:hint="cs"/>
          <w:rtl/>
        </w:rPr>
        <w:t xml:space="preserve">، </w:t>
      </w:r>
      <w:r w:rsidRPr="007A3802">
        <w:rPr>
          <w:rFonts w:cs="Traditional Arabic" w:hint="cs"/>
          <w:sz w:val="28"/>
          <w:szCs w:val="28"/>
          <w:rtl/>
        </w:rPr>
        <w:t>ص</w:t>
      </w:r>
      <w:r w:rsidRPr="007A3802">
        <w:rPr>
          <w:rFonts w:cs="Traditional Arabic" w:hint="cs"/>
          <w:rtl/>
        </w:rPr>
        <w:t>333</w:t>
      </w:r>
      <w:r>
        <w:rPr>
          <w:rFonts w:hint="cs"/>
          <w:rtl/>
        </w:rPr>
        <w:t>.</w:t>
      </w:r>
    </w:p>
  </w:footnote>
  <w:footnote w:id="8">
    <w:p w:rsidR="005647DD" w:rsidRDefault="005647DD" w:rsidP="00061354">
      <w:pPr>
        <w:pStyle w:val="Notedebasdepage"/>
        <w:bidi/>
        <w:rPr>
          <w:rtl/>
        </w:rPr>
      </w:pPr>
      <w:r>
        <w:rPr>
          <w:rStyle w:val="Appelnotedebasdep"/>
        </w:rPr>
        <w:footnoteRef/>
      </w:r>
      <w:r>
        <w:rPr>
          <w:rFonts w:hint="cs"/>
          <w:rtl/>
        </w:rPr>
        <w:t xml:space="preserve"> المرجع السابق، ابن النجار،ج1، ص333.</w:t>
      </w:r>
    </w:p>
  </w:footnote>
  <w:footnote w:id="9">
    <w:p w:rsidR="005647DD" w:rsidRPr="002C777E" w:rsidRDefault="005647DD" w:rsidP="00762C0F">
      <w:pPr>
        <w:pStyle w:val="Notedebasdepage"/>
        <w:bidi/>
        <w:rPr>
          <w:color w:val="FF0000"/>
          <w:rtl/>
        </w:rPr>
      </w:pPr>
      <w:r w:rsidRPr="002C777E">
        <w:rPr>
          <w:rStyle w:val="Appelnotedebasdep"/>
        </w:rPr>
        <w:footnoteRef/>
      </w:r>
      <w:r w:rsidRPr="002C777E">
        <w:rPr>
          <w:rFonts w:cs="Traditional Arabic" w:hint="cs"/>
          <w:sz w:val="28"/>
          <w:szCs w:val="28"/>
          <w:rtl/>
        </w:rPr>
        <w:t>مسلم ، صحيح مسلم، رقم</w:t>
      </w:r>
      <w:r w:rsidRPr="000650E3">
        <w:rPr>
          <w:rFonts w:cs="Traditional Arabic" w:hint="cs"/>
          <w:sz w:val="24"/>
          <w:szCs w:val="24"/>
          <w:rtl/>
        </w:rPr>
        <w:t>1431</w:t>
      </w:r>
      <w:r w:rsidRPr="002C777E">
        <w:rPr>
          <w:rFonts w:cs="Traditional Arabic" w:hint="cs"/>
          <w:sz w:val="28"/>
          <w:szCs w:val="28"/>
          <w:rtl/>
        </w:rPr>
        <w:t>، ج</w:t>
      </w:r>
      <w:r w:rsidRPr="000650E3">
        <w:rPr>
          <w:rFonts w:cs="Traditional Arabic" w:hint="cs"/>
          <w:sz w:val="24"/>
          <w:szCs w:val="24"/>
          <w:rtl/>
        </w:rPr>
        <w:t>4</w:t>
      </w:r>
      <w:r w:rsidRPr="002C777E">
        <w:rPr>
          <w:rFonts w:cs="Traditional Arabic" w:hint="cs"/>
          <w:sz w:val="28"/>
          <w:szCs w:val="28"/>
          <w:rtl/>
        </w:rPr>
        <w:t>،ص</w:t>
      </w:r>
      <w:r w:rsidRPr="000650E3">
        <w:rPr>
          <w:rFonts w:cs="Traditional Arabic" w:hint="cs"/>
          <w:sz w:val="24"/>
          <w:szCs w:val="24"/>
          <w:rtl/>
        </w:rPr>
        <w:t>153</w:t>
      </w:r>
      <w:r w:rsidRPr="002C777E">
        <w:rPr>
          <w:rFonts w:cs="Traditional Arabic" w:hint="cs"/>
          <w:color w:val="FF0000"/>
          <w:sz w:val="24"/>
          <w:szCs w:val="24"/>
          <w:rtl/>
        </w:rPr>
        <w:t>.</w:t>
      </w:r>
    </w:p>
  </w:footnote>
  <w:footnote w:id="10">
    <w:p w:rsidR="005647DD" w:rsidRDefault="005647DD" w:rsidP="00762C0F">
      <w:pPr>
        <w:pStyle w:val="Notedebasdepage"/>
        <w:bidi/>
        <w:rPr>
          <w:rtl/>
        </w:rPr>
      </w:pPr>
      <w:r>
        <w:rPr>
          <w:rStyle w:val="Appelnotedebasdep"/>
        </w:rPr>
        <w:footnoteRef/>
      </w:r>
      <w:r w:rsidRPr="003F6D24">
        <w:rPr>
          <w:rFonts w:cs="Traditional Arabic" w:hint="cs"/>
          <w:sz w:val="28"/>
          <w:szCs w:val="28"/>
          <w:rtl/>
        </w:rPr>
        <w:t xml:space="preserve">ابن منظور، </w:t>
      </w:r>
      <w:r w:rsidRPr="00EE5AC7">
        <w:rPr>
          <w:rFonts w:cs="Traditional Arabic" w:hint="cs"/>
          <w:b/>
          <w:bCs/>
          <w:sz w:val="28"/>
          <w:szCs w:val="28"/>
          <w:rtl/>
        </w:rPr>
        <w:t>لسان العرب</w:t>
      </w:r>
      <w:r w:rsidRPr="003F6D24">
        <w:rPr>
          <w:rFonts w:cs="Traditional Arabic" w:hint="cs"/>
          <w:sz w:val="28"/>
          <w:szCs w:val="28"/>
          <w:rtl/>
        </w:rPr>
        <w:t>، باب اللام ، فصل الصاد،</w:t>
      </w:r>
      <w:r>
        <w:rPr>
          <w:rFonts w:hint="cs"/>
          <w:rtl/>
        </w:rPr>
        <w:t xml:space="preserve"> ج</w:t>
      </w:r>
      <w:r w:rsidRPr="005B0F83">
        <w:rPr>
          <w:rFonts w:cs="Traditional Arabic" w:hint="cs"/>
          <w:sz w:val="24"/>
          <w:szCs w:val="24"/>
          <w:rtl/>
        </w:rPr>
        <w:t>14،</w:t>
      </w:r>
      <w:r>
        <w:rPr>
          <w:rFonts w:hint="cs"/>
          <w:rtl/>
        </w:rPr>
        <w:t>ص</w:t>
      </w:r>
      <w:r w:rsidRPr="005B0F83">
        <w:rPr>
          <w:rFonts w:cs="Traditional Arabic" w:hint="cs"/>
          <w:sz w:val="24"/>
          <w:szCs w:val="24"/>
          <w:rtl/>
        </w:rPr>
        <w:t xml:space="preserve">464. </w:t>
      </w:r>
      <w:r w:rsidRPr="003F6D24">
        <w:rPr>
          <w:rFonts w:cs="Traditional Arabic" w:hint="cs"/>
          <w:sz w:val="28"/>
          <w:szCs w:val="28"/>
          <w:rtl/>
        </w:rPr>
        <w:t>أنظر</w:t>
      </w:r>
      <w:r w:rsidRPr="00EE5AC7">
        <w:rPr>
          <w:rFonts w:cs="Traditional Arabic" w:hint="cs"/>
          <w:b/>
          <w:bCs/>
          <w:sz w:val="28"/>
          <w:szCs w:val="28"/>
          <w:rtl/>
        </w:rPr>
        <w:t xml:space="preserve"> التعريفات</w:t>
      </w:r>
      <w:r w:rsidRPr="003F6D24">
        <w:rPr>
          <w:rFonts w:cs="Traditional Arabic" w:hint="cs"/>
          <w:sz w:val="28"/>
          <w:szCs w:val="28"/>
          <w:rtl/>
        </w:rPr>
        <w:t xml:space="preserve"> للجرجاني</w:t>
      </w:r>
      <w:r>
        <w:rPr>
          <w:rFonts w:hint="cs"/>
          <w:rtl/>
        </w:rPr>
        <w:t>، ص</w:t>
      </w:r>
      <w:r w:rsidRPr="005B0F83">
        <w:rPr>
          <w:rFonts w:cs="Traditional Arabic" w:hint="cs"/>
          <w:sz w:val="24"/>
          <w:szCs w:val="24"/>
          <w:rtl/>
        </w:rPr>
        <w:t>174.</w:t>
      </w:r>
    </w:p>
  </w:footnote>
  <w:footnote w:id="11">
    <w:p w:rsidR="005647DD" w:rsidRDefault="005647DD" w:rsidP="00382DAE">
      <w:pPr>
        <w:pStyle w:val="Notedebasdepage"/>
        <w:bidi/>
        <w:rPr>
          <w:rtl/>
        </w:rPr>
      </w:pPr>
      <w:r>
        <w:rPr>
          <w:rStyle w:val="Appelnotedebasdep"/>
        </w:rPr>
        <w:footnoteRef/>
      </w:r>
      <w:r w:rsidRPr="003F6D24">
        <w:rPr>
          <w:rFonts w:cs="Traditional Arabic" w:hint="cs"/>
          <w:sz w:val="28"/>
          <w:szCs w:val="28"/>
          <w:rtl/>
        </w:rPr>
        <w:t>ابن منظور ، المرجع نفسه،باب الياء ، فصل الصاد</w:t>
      </w:r>
      <w:r>
        <w:rPr>
          <w:rFonts w:hint="cs"/>
          <w:rtl/>
        </w:rPr>
        <w:t>، ج</w:t>
      </w:r>
      <w:r w:rsidRPr="005B0F83">
        <w:rPr>
          <w:rFonts w:cs="Traditional Arabic" w:hint="cs"/>
          <w:sz w:val="24"/>
          <w:szCs w:val="24"/>
          <w:rtl/>
        </w:rPr>
        <w:t>14،</w:t>
      </w:r>
      <w:r>
        <w:rPr>
          <w:rFonts w:hint="cs"/>
          <w:rtl/>
        </w:rPr>
        <w:t>ص</w:t>
      </w:r>
      <w:r w:rsidRPr="005B0F83">
        <w:rPr>
          <w:rFonts w:cs="Traditional Arabic" w:hint="cs"/>
          <w:sz w:val="24"/>
          <w:szCs w:val="24"/>
          <w:rtl/>
        </w:rPr>
        <w:t>465.</w:t>
      </w:r>
    </w:p>
  </w:footnote>
  <w:footnote w:id="12">
    <w:p w:rsidR="005647DD" w:rsidRDefault="005647DD" w:rsidP="00832EF6">
      <w:pPr>
        <w:pStyle w:val="Notedebasdepage"/>
        <w:bidi/>
        <w:rPr>
          <w:rtl/>
        </w:rPr>
      </w:pPr>
      <w:r>
        <w:rPr>
          <w:rStyle w:val="Appelnotedebasdep"/>
        </w:rPr>
        <w:footnoteRef/>
      </w:r>
      <w:r w:rsidRPr="003F6D24">
        <w:rPr>
          <w:rFonts w:cs="Traditional Arabic" w:hint="cs"/>
          <w:sz w:val="28"/>
          <w:szCs w:val="28"/>
          <w:rtl/>
        </w:rPr>
        <w:t>ابن قدامة ،</w:t>
      </w:r>
      <w:r w:rsidRPr="00EE5AC7">
        <w:rPr>
          <w:rFonts w:cs="Traditional Arabic" w:hint="cs"/>
          <w:b/>
          <w:bCs/>
          <w:sz w:val="28"/>
          <w:szCs w:val="28"/>
          <w:rtl/>
        </w:rPr>
        <w:t>المغني</w:t>
      </w:r>
      <w:r>
        <w:rPr>
          <w:rFonts w:hint="cs"/>
          <w:rtl/>
        </w:rPr>
        <w:t xml:space="preserve"> ،ج</w:t>
      </w:r>
      <w:r w:rsidRPr="005B0F83">
        <w:rPr>
          <w:rFonts w:cs="Traditional Arabic" w:hint="cs"/>
          <w:sz w:val="24"/>
          <w:szCs w:val="24"/>
          <w:rtl/>
        </w:rPr>
        <w:t>3،</w:t>
      </w:r>
      <w:r>
        <w:rPr>
          <w:rFonts w:hint="cs"/>
          <w:rtl/>
        </w:rPr>
        <w:t>ص</w:t>
      </w:r>
      <w:r w:rsidRPr="005B0F83">
        <w:rPr>
          <w:rFonts w:cs="Traditional Arabic" w:hint="cs"/>
          <w:sz w:val="24"/>
          <w:szCs w:val="24"/>
          <w:rtl/>
        </w:rPr>
        <w:t>5.</w:t>
      </w:r>
      <w:r w:rsidRPr="00E63175">
        <w:rPr>
          <w:rFonts w:cs="Traditional Arabic" w:hint="cs"/>
          <w:sz w:val="28"/>
          <w:szCs w:val="28"/>
          <w:rtl/>
        </w:rPr>
        <w:t xml:space="preserve">أنظر </w:t>
      </w:r>
      <w:r w:rsidRPr="00EE5AC7">
        <w:rPr>
          <w:rFonts w:cs="Traditional Arabic" w:hint="cs"/>
          <w:b/>
          <w:bCs/>
          <w:sz w:val="28"/>
          <w:szCs w:val="28"/>
          <w:rtl/>
        </w:rPr>
        <w:t>التعريفات للجرجاني</w:t>
      </w:r>
      <w:r w:rsidRPr="00E63175">
        <w:rPr>
          <w:rFonts w:cs="Traditional Arabic" w:hint="cs"/>
          <w:sz w:val="28"/>
          <w:szCs w:val="28"/>
          <w:rtl/>
        </w:rPr>
        <w:t>،</w:t>
      </w:r>
      <w:r>
        <w:rPr>
          <w:rFonts w:hint="cs"/>
          <w:rtl/>
        </w:rPr>
        <w:t xml:space="preserve"> ص</w:t>
      </w:r>
      <w:r w:rsidRPr="005B0F83">
        <w:rPr>
          <w:rFonts w:cs="Traditional Arabic" w:hint="cs"/>
          <w:sz w:val="24"/>
          <w:szCs w:val="24"/>
          <w:rtl/>
        </w:rPr>
        <w:t>174</w:t>
      </w:r>
      <w:r>
        <w:rPr>
          <w:rFonts w:hint="cs"/>
          <w:rtl/>
        </w:rPr>
        <w:t>.</w:t>
      </w:r>
    </w:p>
  </w:footnote>
  <w:footnote w:id="13">
    <w:p w:rsidR="005647DD" w:rsidRDefault="005647DD" w:rsidP="00832EF6">
      <w:pPr>
        <w:pStyle w:val="Notedebasdepage"/>
        <w:bidi/>
        <w:rPr>
          <w:rtl/>
        </w:rPr>
      </w:pPr>
      <w:r>
        <w:rPr>
          <w:rStyle w:val="Appelnotedebasdep"/>
        </w:rPr>
        <w:footnoteRef/>
      </w:r>
      <w:r w:rsidRPr="003F6D24">
        <w:rPr>
          <w:rFonts w:cs="Traditional Arabic" w:hint="cs"/>
          <w:sz w:val="28"/>
          <w:szCs w:val="28"/>
          <w:rtl/>
        </w:rPr>
        <w:t xml:space="preserve">شيخ الإسلام ابن تيمية، </w:t>
      </w:r>
      <w:r w:rsidRPr="00EE5AC7">
        <w:rPr>
          <w:rFonts w:cs="Traditional Arabic" w:hint="cs"/>
          <w:b/>
          <w:bCs/>
          <w:sz w:val="28"/>
          <w:szCs w:val="28"/>
          <w:rtl/>
        </w:rPr>
        <w:t>شرح العمدة،</w:t>
      </w:r>
      <w:r w:rsidRPr="00DE54C2">
        <w:rPr>
          <w:rFonts w:cs="Traditional Arabic" w:hint="cs"/>
          <w:sz w:val="28"/>
          <w:szCs w:val="28"/>
          <w:rtl/>
        </w:rPr>
        <w:t>ج</w:t>
      </w:r>
      <w:r w:rsidRPr="005B0F83">
        <w:rPr>
          <w:rFonts w:cs="Traditional Arabic" w:hint="cs"/>
          <w:sz w:val="24"/>
          <w:szCs w:val="24"/>
          <w:rtl/>
        </w:rPr>
        <w:t>2</w:t>
      </w:r>
      <w:r w:rsidRPr="00DE54C2">
        <w:rPr>
          <w:rFonts w:cs="Traditional Arabic" w:hint="cs"/>
          <w:rtl/>
        </w:rPr>
        <w:t>،</w:t>
      </w:r>
      <w:r w:rsidRPr="00E63175">
        <w:rPr>
          <w:rFonts w:cs="Traditional Arabic" w:hint="cs"/>
          <w:sz w:val="28"/>
          <w:szCs w:val="28"/>
          <w:rtl/>
        </w:rPr>
        <w:t>ص</w:t>
      </w:r>
      <w:r w:rsidRPr="005B0F83">
        <w:rPr>
          <w:rFonts w:cs="Traditional Arabic" w:hint="cs"/>
          <w:sz w:val="24"/>
          <w:szCs w:val="24"/>
          <w:rtl/>
        </w:rPr>
        <w:t>30.</w:t>
      </w:r>
    </w:p>
  </w:footnote>
  <w:footnote w:id="14">
    <w:p w:rsidR="005647DD" w:rsidRDefault="005647DD" w:rsidP="004E6E11">
      <w:pPr>
        <w:pStyle w:val="Notedebasdepage"/>
        <w:bidi/>
        <w:rPr>
          <w:rtl/>
        </w:rPr>
      </w:pPr>
      <w:r>
        <w:rPr>
          <w:rStyle w:val="Appelnotedebasdep"/>
        </w:rPr>
        <w:footnoteRef/>
      </w:r>
      <w:r w:rsidRPr="003F6D24">
        <w:rPr>
          <w:rFonts w:cs="Traditional Arabic" w:hint="cs"/>
          <w:sz w:val="28"/>
          <w:szCs w:val="28"/>
          <w:rtl/>
        </w:rPr>
        <w:t xml:space="preserve">محمد بن صالح بن عثيمين، </w:t>
      </w:r>
      <w:r w:rsidRPr="00EE5AC7">
        <w:rPr>
          <w:rFonts w:cs="Traditional Arabic" w:hint="cs"/>
          <w:b/>
          <w:bCs/>
          <w:sz w:val="28"/>
          <w:szCs w:val="28"/>
          <w:rtl/>
        </w:rPr>
        <w:t>القول المفيد على كتاب التوحيد</w:t>
      </w:r>
      <w:r>
        <w:rPr>
          <w:rFonts w:hint="cs"/>
          <w:rtl/>
        </w:rPr>
        <w:t>،</w:t>
      </w:r>
      <w:r w:rsidRPr="00DE54C2">
        <w:rPr>
          <w:rFonts w:cs="Traditional Arabic" w:hint="cs"/>
          <w:rtl/>
        </w:rPr>
        <w:t>ج1،ص117.</w:t>
      </w:r>
    </w:p>
  </w:footnote>
  <w:footnote w:id="15">
    <w:p w:rsidR="005647DD" w:rsidRPr="00CB5360" w:rsidRDefault="005647DD" w:rsidP="00CB5360">
      <w:pPr>
        <w:pStyle w:val="Notedebasdepage"/>
        <w:bidi/>
        <w:rPr>
          <w:rtl/>
        </w:rPr>
      </w:pPr>
      <w:r>
        <w:rPr>
          <w:rStyle w:val="Appelnotedebasdep"/>
        </w:rPr>
        <w:footnoteRef/>
      </w:r>
      <w:r>
        <w:t xml:space="preserve"> </w:t>
      </w:r>
      <w:r>
        <w:rPr>
          <w:rFonts w:hint="cs"/>
          <w:rtl/>
        </w:rPr>
        <w:t xml:space="preserve"> </w:t>
      </w:r>
      <w:r w:rsidRPr="00CB5360">
        <w:rPr>
          <w:rFonts w:cs="Traditional Arabic" w:hint="cs"/>
          <w:sz w:val="28"/>
          <w:szCs w:val="28"/>
          <w:rtl/>
        </w:rPr>
        <w:t>ابن منظور</w:t>
      </w:r>
      <w:r w:rsidRPr="00EE5AC7">
        <w:rPr>
          <w:rFonts w:cs="Traditional Arabic" w:hint="cs"/>
          <w:b/>
          <w:bCs/>
          <w:sz w:val="28"/>
          <w:szCs w:val="28"/>
          <w:rtl/>
        </w:rPr>
        <w:t>، لسان العرب</w:t>
      </w:r>
      <w:r w:rsidRPr="00CB5360">
        <w:rPr>
          <w:rFonts w:cs="Traditional Arabic" w:hint="cs"/>
          <w:sz w:val="28"/>
          <w:szCs w:val="28"/>
          <w:rtl/>
        </w:rPr>
        <w:t>، ج</w:t>
      </w:r>
      <w:r w:rsidRPr="00CB5360">
        <w:rPr>
          <w:rFonts w:cs="Traditional Arabic" w:hint="cs"/>
          <w:sz w:val="24"/>
          <w:szCs w:val="24"/>
          <w:rtl/>
        </w:rPr>
        <w:t>8</w:t>
      </w:r>
      <w:r w:rsidRPr="00CB5360">
        <w:rPr>
          <w:rFonts w:cs="Traditional Arabic" w:hint="cs"/>
          <w:sz w:val="28"/>
          <w:szCs w:val="28"/>
          <w:rtl/>
        </w:rPr>
        <w:t>، ص</w:t>
      </w:r>
      <w:r w:rsidRPr="00CB5360">
        <w:rPr>
          <w:rFonts w:cs="Traditional Arabic" w:hint="cs"/>
          <w:sz w:val="24"/>
          <w:szCs w:val="24"/>
          <w:rtl/>
        </w:rPr>
        <w:t>55</w:t>
      </w:r>
      <w:r w:rsidRPr="00CB5360">
        <w:rPr>
          <w:rFonts w:cs="Traditional Arabic" w:hint="cs"/>
          <w:sz w:val="28"/>
          <w:szCs w:val="28"/>
          <w:rtl/>
        </w:rPr>
        <w:t>.</w:t>
      </w:r>
    </w:p>
  </w:footnote>
  <w:footnote w:id="16">
    <w:p w:rsidR="005647DD" w:rsidRPr="005E42AE" w:rsidRDefault="005647DD" w:rsidP="005E42AE">
      <w:pPr>
        <w:pStyle w:val="Notedebasdepage"/>
        <w:bidi/>
        <w:rPr>
          <w:rtl/>
        </w:rPr>
      </w:pPr>
      <w:r>
        <w:rPr>
          <w:rStyle w:val="Appelnotedebasdep"/>
        </w:rPr>
        <w:footnoteRef/>
      </w:r>
      <w:r>
        <w:rPr>
          <w:rFonts w:cs="Traditional Arabic" w:hint="cs"/>
          <w:sz w:val="28"/>
          <w:szCs w:val="28"/>
          <w:rtl/>
        </w:rPr>
        <w:t xml:space="preserve"> </w:t>
      </w:r>
      <w:r w:rsidRPr="005E42AE">
        <w:rPr>
          <w:rFonts w:cs="Traditional Arabic" w:hint="cs"/>
          <w:sz w:val="28"/>
          <w:szCs w:val="28"/>
          <w:rtl/>
        </w:rPr>
        <w:t xml:space="preserve">ابن فارس </w:t>
      </w:r>
      <w:r w:rsidRPr="00EE5AC7">
        <w:rPr>
          <w:rFonts w:cs="Traditional Arabic" w:hint="cs"/>
          <w:b/>
          <w:bCs/>
          <w:sz w:val="28"/>
          <w:szCs w:val="28"/>
          <w:rtl/>
        </w:rPr>
        <w:t>، مقاييس اللغة</w:t>
      </w:r>
      <w:r w:rsidRPr="005E42AE">
        <w:rPr>
          <w:rFonts w:cs="Traditional Arabic" w:hint="cs"/>
          <w:sz w:val="28"/>
          <w:szCs w:val="28"/>
          <w:rtl/>
        </w:rPr>
        <w:t>، ج</w:t>
      </w:r>
      <w:r w:rsidRPr="005E42AE">
        <w:rPr>
          <w:rFonts w:cs="Traditional Arabic" w:hint="cs"/>
          <w:sz w:val="24"/>
          <w:szCs w:val="24"/>
          <w:rtl/>
        </w:rPr>
        <w:t>1</w:t>
      </w:r>
      <w:r w:rsidRPr="005E42AE">
        <w:rPr>
          <w:rFonts w:cs="Traditional Arabic" w:hint="cs"/>
          <w:sz w:val="28"/>
          <w:szCs w:val="28"/>
          <w:rtl/>
        </w:rPr>
        <w:t>، ص</w:t>
      </w:r>
      <w:r w:rsidRPr="005E42AE">
        <w:rPr>
          <w:rFonts w:cs="Traditional Arabic" w:hint="cs"/>
          <w:sz w:val="24"/>
          <w:szCs w:val="24"/>
          <w:rtl/>
        </w:rPr>
        <w:t>479.</w:t>
      </w:r>
    </w:p>
  </w:footnote>
  <w:footnote w:id="17">
    <w:p w:rsidR="005647DD" w:rsidRPr="00DE54C2" w:rsidRDefault="005647DD" w:rsidP="005E42AE">
      <w:pPr>
        <w:pStyle w:val="Notedebasdepage"/>
        <w:bidi/>
        <w:rPr>
          <w:rFonts w:cs="Traditional Arabic"/>
          <w:sz w:val="28"/>
          <w:szCs w:val="28"/>
          <w:rtl/>
        </w:rPr>
      </w:pPr>
      <w:r>
        <w:rPr>
          <w:rStyle w:val="Appelnotedebasdep"/>
        </w:rPr>
        <w:footnoteRef/>
      </w:r>
      <w:r>
        <w:rPr>
          <w:rFonts w:cs="Traditional Arabic" w:hint="cs"/>
          <w:sz w:val="28"/>
          <w:szCs w:val="28"/>
          <w:rtl/>
        </w:rPr>
        <w:t xml:space="preserve"> </w:t>
      </w:r>
      <w:r w:rsidRPr="00DE54C2">
        <w:rPr>
          <w:rFonts w:cs="Traditional Arabic" w:hint="cs"/>
          <w:sz w:val="28"/>
          <w:szCs w:val="28"/>
          <w:rtl/>
        </w:rPr>
        <w:t xml:space="preserve">الفيروز آبادي، </w:t>
      </w:r>
      <w:r w:rsidRPr="00EE5AC7">
        <w:rPr>
          <w:rFonts w:cs="Traditional Arabic" w:hint="cs"/>
          <w:b/>
          <w:bCs/>
          <w:sz w:val="28"/>
          <w:szCs w:val="28"/>
          <w:rtl/>
        </w:rPr>
        <w:t>القاموس المحيط</w:t>
      </w:r>
      <w:r w:rsidRPr="00DE54C2">
        <w:rPr>
          <w:rFonts w:cs="Traditional Arabic" w:hint="cs"/>
          <w:sz w:val="28"/>
          <w:szCs w:val="28"/>
          <w:rtl/>
        </w:rPr>
        <w:t>، ص</w:t>
      </w:r>
      <w:r w:rsidRPr="005E42AE">
        <w:rPr>
          <w:rFonts w:cs="Traditional Arabic" w:hint="cs"/>
          <w:sz w:val="24"/>
          <w:szCs w:val="24"/>
          <w:rtl/>
        </w:rPr>
        <w:t>917</w:t>
      </w:r>
      <w:r w:rsidRPr="00DE54C2">
        <w:rPr>
          <w:rFonts w:cs="Traditional Arabic" w:hint="cs"/>
          <w:rtl/>
        </w:rPr>
        <w:t>.</w:t>
      </w:r>
    </w:p>
  </w:footnote>
  <w:footnote w:id="18">
    <w:p w:rsidR="005647DD" w:rsidRPr="00DE54C2" w:rsidRDefault="005647DD" w:rsidP="00CB5360">
      <w:pPr>
        <w:pStyle w:val="Notedebasdepage"/>
        <w:bidi/>
        <w:rPr>
          <w:rFonts w:cs="Traditional Arabic"/>
          <w:sz w:val="28"/>
          <w:szCs w:val="28"/>
          <w:rtl/>
        </w:rPr>
      </w:pPr>
      <w:r w:rsidRPr="00DE54C2">
        <w:rPr>
          <w:rStyle w:val="Appelnotedebasdep"/>
        </w:rPr>
        <w:footnoteRef/>
      </w:r>
      <w:r>
        <w:rPr>
          <w:rFonts w:cs="Traditional Arabic" w:hint="cs"/>
          <w:sz w:val="28"/>
          <w:szCs w:val="28"/>
          <w:rtl/>
        </w:rPr>
        <w:t xml:space="preserve"> ا</w:t>
      </w:r>
      <w:r w:rsidRPr="00DE54C2">
        <w:rPr>
          <w:rFonts w:cs="Traditional Arabic" w:hint="cs"/>
          <w:sz w:val="28"/>
          <w:szCs w:val="28"/>
          <w:rtl/>
        </w:rPr>
        <w:t xml:space="preserve">لكساني </w:t>
      </w:r>
      <w:r w:rsidRPr="00EE5AC7">
        <w:rPr>
          <w:rFonts w:cs="Traditional Arabic" w:hint="cs"/>
          <w:b/>
          <w:bCs/>
          <w:sz w:val="28"/>
          <w:szCs w:val="28"/>
          <w:rtl/>
        </w:rPr>
        <w:t>، بدائع الصنائع في ترتيب الشرائع</w:t>
      </w:r>
      <w:r w:rsidRPr="00DE54C2">
        <w:rPr>
          <w:rFonts w:cs="Traditional Arabic" w:hint="cs"/>
          <w:sz w:val="28"/>
          <w:szCs w:val="28"/>
          <w:rtl/>
        </w:rPr>
        <w:t>، ج</w:t>
      </w:r>
      <w:r w:rsidRPr="00DE54C2">
        <w:rPr>
          <w:rFonts w:cs="Traditional Arabic" w:hint="cs"/>
          <w:rtl/>
        </w:rPr>
        <w:t>1</w:t>
      </w:r>
      <w:r w:rsidRPr="00DE54C2">
        <w:rPr>
          <w:rFonts w:cs="Traditional Arabic" w:hint="cs"/>
          <w:sz w:val="28"/>
          <w:szCs w:val="28"/>
          <w:rtl/>
        </w:rPr>
        <w:t xml:space="preserve">، ص </w:t>
      </w:r>
      <w:r w:rsidRPr="005E42AE">
        <w:rPr>
          <w:rFonts w:cs="Traditional Arabic" w:hint="cs"/>
          <w:sz w:val="24"/>
          <w:szCs w:val="24"/>
          <w:rtl/>
        </w:rPr>
        <w:t>156</w:t>
      </w:r>
      <w:r w:rsidRPr="00DE54C2">
        <w:rPr>
          <w:rFonts w:cs="Traditional Arabic" w:hint="cs"/>
          <w:rtl/>
        </w:rPr>
        <w:t>.</w:t>
      </w:r>
    </w:p>
  </w:footnote>
  <w:footnote w:id="19">
    <w:p w:rsidR="005647DD" w:rsidRPr="00DE6F2B" w:rsidRDefault="005647DD" w:rsidP="00DE6F2B">
      <w:pPr>
        <w:pStyle w:val="Notedebasdepage"/>
        <w:bidi/>
        <w:rPr>
          <w:rtl/>
        </w:rPr>
      </w:pPr>
      <w:r>
        <w:rPr>
          <w:rStyle w:val="Appelnotedebasdep"/>
        </w:rPr>
        <w:footnoteRef/>
      </w:r>
      <w:r w:rsidRPr="00DE6F2B">
        <w:rPr>
          <w:rFonts w:cs="Traditional Arabic" w:hint="cs"/>
          <w:sz w:val="28"/>
          <w:szCs w:val="28"/>
          <w:rtl/>
        </w:rPr>
        <w:t xml:space="preserve">ابن رشد </w:t>
      </w:r>
      <w:r w:rsidRPr="00B546FD">
        <w:rPr>
          <w:rFonts w:cs="Traditional Arabic" w:hint="cs"/>
          <w:b/>
          <w:bCs/>
          <w:sz w:val="28"/>
          <w:szCs w:val="28"/>
          <w:rtl/>
        </w:rPr>
        <w:t>، بداية المجتهد</w:t>
      </w:r>
      <w:r w:rsidRPr="00DE6F2B">
        <w:rPr>
          <w:rFonts w:cs="Traditional Arabic" w:hint="cs"/>
          <w:sz w:val="28"/>
          <w:szCs w:val="28"/>
          <w:rtl/>
        </w:rPr>
        <w:t>، ج</w:t>
      </w:r>
      <w:r w:rsidRPr="00DE6F2B">
        <w:rPr>
          <w:rFonts w:cs="Traditional Arabic" w:hint="cs"/>
          <w:sz w:val="24"/>
          <w:szCs w:val="24"/>
          <w:rtl/>
        </w:rPr>
        <w:t>1</w:t>
      </w:r>
      <w:r w:rsidRPr="00DE6F2B">
        <w:rPr>
          <w:rFonts w:cs="Traditional Arabic" w:hint="cs"/>
          <w:sz w:val="28"/>
          <w:szCs w:val="28"/>
          <w:rtl/>
        </w:rPr>
        <w:t xml:space="preserve">،ص </w:t>
      </w:r>
      <w:r w:rsidRPr="00DE6F2B">
        <w:rPr>
          <w:rFonts w:cs="Traditional Arabic" w:hint="cs"/>
          <w:sz w:val="24"/>
          <w:szCs w:val="24"/>
          <w:rtl/>
        </w:rPr>
        <w:t>102.</w:t>
      </w:r>
      <w:r w:rsidRPr="00DE6F2B">
        <w:rPr>
          <w:rFonts w:cs="Traditional Arabic" w:hint="cs"/>
          <w:sz w:val="28"/>
          <w:szCs w:val="28"/>
          <w:rtl/>
        </w:rPr>
        <w:t xml:space="preserve"> أنظر :</w:t>
      </w:r>
      <w:r>
        <w:rPr>
          <w:rFonts w:cs="Traditional Arabic" w:hint="cs"/>
          <w:sz w:val="28"/>
          <w:szCs w:val="28"/>
          <w:rtl/>
        </w:rPr>
        <w:t>الدسوقي،</w:t>
      </w:r>
      <w:r w:rsidRPr="00DE6F2B">
        <w:rPr>
          <w:rFonts w:cs="Traditional Arabic"/>
          <w:sz w:val="28"/>
          <w:szCs w:val="28"/>
          <w:rtl/>
        </w:rPr>
        <w:t xml:space="preserve"> </w:t>
      </w:r>
      <w:r w:rsidRPr="00B546FD">
        <w:rPr>
          <w:rFonts w:cs="Traditional Arabic"/>
          <w:b/>
          <w:bCs/>
          <w:sz w:val="28"/>
          <w:szCs w:val="28"/>
          <w:rtl/>
        </w:rPr>
        <w:t>الشرح الكبير</w:t>
      </w:r>
      <w:r w:rsidRPr="00DE6F2B">
        <w:rPr>
          <w:rFonts w:cs="Traditional Arabic" w:hint="cs"/>
          <w:sz w:val="28"/>
          <w:szCs w:val="28"/>
          <w:rtl/>
        </w:rPr>
        <w:t>، ج</w:t>
      </w:r>
      <w:r w:rsidRPr="00DE6F2B">
        <w:rPr>
          <w:rFonts w:cs="Traditional Arabic"/>
          <w:sz w:val="24"/>
          <w:szCs w:val="24"/>
          <w:rtl/>
        </w:rPr>
        <w:t>1</w:t>
      </w:r>
      <w:r w:rsidRPr="00DE6F2B">
        <w:rPr>
          <w:rFonts w:cs="Traditional Arabic" w:hint="cs"/>
          <w:sz w:val="28"/>
          <w:szCs w:val="28"/>
          <w:rtl/>
        </w:rPr>
        <w:t>، ص</w:t>
      </w:r>
      <w:r w:rsidRPr="00DE6F2B">
        <w:rPr>
          <w:rFonts w:cs="Traditional Arabic"/>
          <w:sz w:val="24"/>
          <w:szCs w:val="24"/>
          <w:rtl/>
        </w:rPr>
        <w:t>319</w:t>
      </w:r>
      <w:r w:rsidRPr="00DE6F2B">
        <w:rPr>
          <w:rFonts w:cs="Traditional Arabic" w:hint="cs"/>
          <w:sz w:val="28"/>
          <w:szCs w:val="28"/>
          <w:rtl/>
        </w:rPr>
        <w:t>.</w:t>
      </w:r>
    </w:p>
  </w:footnote>
  <w:footnote w:id="20">
    <w:p w:rsidR="005647DD" w:rsidRPr="00AD2869" w:rsidRDefault="005647DD" w:rsidP="00AD2869">
      <w:pPr>
        <w:pStyle w:val="Notedebasdepage"/>
        <w:bidi/>
        <w:rPr>
          <w:rtl/>
        </w:rPr>
      </w:pPr>
      <w:r>
        <w:rPr>
          <w:rStyle w:val="Appelnotedebasdep"/>
        </w:rPr>
        <w:footnoteRef/>
      </w:r>
      <w:r w:rsidRPr="004A056C">
        <w:rPr>
          <w:rFonts w:cs="Traditional Arabic" w:hint="cs"/>
          <w:sz w:val="28"/>
          <w:szCs w:val="28"/>
          <w:rtl/>
        </w:rPr>
        <w:t xml:space="preserve">النووي </w:t>
      </w:r>
      <w:r w:rsidRPr="00B546FD">
        <w:rPr>
          <w:rFonts w:cs="Traditional Arabic" w:hint="cs"/>
          <w:b/>
          <w:bCs/>
          <w:sz w:val="28"/>
          <w:szCs w:val="28"/>
          <w:rtl/>
        </w:rPr>
        <w:t>، منهاج الطالبين</w:t>
      </w:r>
      <w:r w:rsidRPr="004A056C">
        <w:rPr>
          <w:rFonts w:cs="Traditional Arabic" w:hint="cs"/>
          <w:sz w:val="28"/>
          <w:szCs w:val="28"/>
          <w:rtl/>
        </w:rPr>
        <w:t>، ج</w:t>
      </w:r>
      <w:r w:rsidRPr="004A056C">
        <w:rPr>
          <w:rFonts w:cs="Traditional Arabic" w:hint="cs"/>
          <w:sz w:val="24"/>
          <w:szCs w:val="24"/>
          <w:rtl/>
        </w:rPr>
        <w:t>1</w:t>
      </w:r>
      <w:r w:rsidRPr="004A056C">
        <w:rPr>
          <w:rFonts w:cs="Traditional Arabic" w:hint="cs"/>
          <w:sz w:val="28"/>
          <w:szCs w:val="28"/>
          <w:rtl/>
        </w:rPr>
        <w:t>، ص</w:t>
      </w:r>
      <w:r w:rsidRPr="004A056C">
        <w:rPr>
          <w:rFonts w:cs="Traditional Arabic" w:hint="cs"/>
          <w:sz w:val="24"/>
          <w:szCs w:val="24"/>
          <w:rtl/>
        </w:rPr>
        <w:t>16</w:t>
      </w:r>
      <w:r w:rsidRPr="004A056C">
        <w:rPr>
          <w:rFonts w:cs="Traditional Arabic" w:hint="cs"/>
          <w:sz w:val="28"/>
          <w:szCs w:val="28"/>
          <w:rtl/>
        </w:rPr>
        <w:t>.</w:t>
      </w:r>
    </w:p>
  </w:footnote>
  <w:footnote w:id="21">
    <w:p w:rsidR="005647DD" w:rsidRPr="00975582" w:rsidRDefault="005647DD" w:rsidP="00975582">
      <w:pPr>
        <w:pStyle w:val="Notedebasdepage"/>
        <w:bidi/>
        <w:rPr>
          <w:rFonts w:cs="Traditional Arabic"/>
          <w:sz w:val="24"/>
          <w:szCs w:val="24"/>
          <w:rtl/>
        </w:rPr>
      </w:pPr>
      <w:r w:rsidRPr="00975582">
        <w:rPr>
          <w:rStyle w:val="Appelnotedebasdep"/>
        </w:rPr>
        <w:footnoteRef/>
      </w:r>
      <w:r w:rsidRPr="00975582">
        <w:rPr>
          <w:rFonts w:cs="Traditional Arabic"/>
          <w:sz w:val="28"/>
          <w:szCs w:val="28"/>
          <w:rtl/>
        </w:rPr>
        <w:t>كتب ورسائل وفتاوى ابن تيمية في الفقه</w:t>
      </w:r>
      <w:r>
        <w:rPr>
          <w:rFonts w:cs="Traditional Arabic" w:hint="cs"/>
          <w:sz w:val="28"/>
          <w:szCs w:val="28"/>
          <w:rtl/>
        </w:rPr>
        <w:t>،</w:t>
      </w:r>
      <w:r>
        <w:rPr>
          <w:rFonts w:cs="Traditional Arabic" w:hint="cs"/>
          <w:sz w:val="24"/>
          <w:szCs w:val="24"/>
          <w:rtl/>
        </w:rPr>
        <w:t>ج</w:t>
      </w:r>
      <w:r w:rsidRPr="00975582">
        <w:rPr>
          <w:rFonts w:cs="Traditional Arabic"/>
          <w:sz w:val="24"/>
          <w:szCs w:val="24"/>
          <w:rtl/>
        </w:rPr>
        <w:t>23</w:t>
      </w:r>
      <w:r>
        <w:rPr>
          <w:rFonts w:cs="Traditional Arabic" w:hint="cs"/>
          <w:sz w:val="24"/>
          <w:szCs w:val="24"/>
          <w:rtl/>
        </w:rPr>
        <w:t>،ص</w:t>
      </w:r>
      <w:r w:rsidRPr="00975582">
        <w:rPr>
          <w:rFonts w:cs="Traditional Arabic"/>
          <w:sz w:val="24"/>
          <w:szCs w:val="24"/>
          <w:rtl/>
        </w:rPr>
        <w:t>225.</w:t>
      </w:r>
    </w:p>
  </w:footnote>
  <w:footnote w:id="22">
    <w:p w:rsidR="005647DD" w:rsidRPr="0049682A" w:rsidRDefault="005647DD" w:rsidP="00672A02">
      <w:pPr>
        <w:pStyle w:val="Notedebasdepage"/>
        <w:bidi/>
        <w:spacing w:line="276" w:lineRule="auto"/>
        <w:rPr>
          <w:rFonts w:cs="Traditional Arabic"/>
          <w:sz w:val="28"/>
          <w:szCs w:val="28"/>
          <w:rtl/>
        </w:rPr>
      </w:pPr>
      <w:r>
        <w:rPr>
          <w:rStyle w:val="Appelnotedebasdep"/>
        </w:rPr>
        <w:footnoteRef/>
      </w:r>
      <w:r w:rsidRPr="0049682A">
        <w:rPr>
          <w:rFonts w:cs="Traditional Arabic" w:hint="cs"/>
          <w:sz w:val="28"/>
          <w:szCs w:val="28"/>
          <w:rtl/>
        </w:rPr>
        <w:t xml:space="preserve">البهوتى، </w:t>
      </w:r>
      <w:r w:rsidRPr="00B546FD">
        <w:rPr>
          <w:rFonts w:cs="Traditional Arabic" w:hint="cs"/>
          <w:b/>
          <w:bCs/>
          <w:sz w:val="28"/>
          <w:szCs w:val="28"/>
          <w:rtl/>
        </w:rPr>
        <w:t>الروض المربع</w:t>
      </w:r>
      <w:r w:rsidRPr="0049682A">
        <w:rPr>
          <w:rFonts w:cs="Traditional Arabic" w:hint="cs"/>
          <w:sz w:val="28"/>
          <w:szCs w:val="28"/>
          <w:rtl/>
        </w:rPr>
        <w:t>،ج</w:t>
      </w:r>
      <w:r w:rsidRPr="0049682A">
        <w:rPr>
          <w:rFonts w:cs="Traditional Arabic" w:hint="cs"/>
          <w:sz w:val="24"/>
          <w:szCs w:val="24"/>
          <w:rtl/>
        </w:rPr>
        <w:t>1</w:t>
      </w:r>
      <w:r w:rsidRPr="0049682A">
        <w:rPr>
          <w:rFonts w:cs="Traditional Arabic" w:hint="cs"/>
          <w:sz w:val="28"/>
          <w:szCs w:val="28"/>
          <w:rtl/>
        </w:rPr>
        <w:t>،ص</w:t>
      </w:r>
      <w:r w:rsidRPr="0049682A">
        <w:rPr>
          <w:rFonts w:cs="Traditional Arabic" w:hint="cs"/>
          <w:sz w:val="24"/>
          <w:szCs w:val="24"/>
          <w:rtl/>
        </w:rPr>
        <w:t>16</w:t>
      </w:r>
      <w:r w:rsidRPr="0049682A">
        <w:rPr>
          <w:rFonts w:cs="Traditional Arabic" w:hint="cs"/>
          <w:sz w:val="28"/>
          <w:szCs w:val="28"/>
          <w:rtl/>
        </w:rPr>
        <w:t>.</w:t>
      </w:r>
    </w:p>
  </w:footnote>
  <w:footnote w:id="23">
    <w:p w:rsidR="005647DD" w:rsidRPr="0049682A" w:rsidRDefault="005647DD" w:rsidP="00672A02">
      <w:pPr>
        <w:pStyle w:val="Notedebasdepage"/>
        <w:bidi/>
        <w:spacing w:line="276" w:lineRule="auto"/>
        <w:rPr>
          <w:rtl/>
        </w:rPr>
      </w:pPr>
      <w:r>
        <w:rPr>
          <w:rStyle w:val="Appelnotedebasdep"/>
        </w:rPr>
        <w:footnoteRef/>
      </w:r>
      <w:r w:rsidRPr="006970C0">
        <w:rPr>
          <w:rFonts w:cs="Traditional Arabic" w:hint="cs"/>
          <w:sz w:val="28"/>
          <w:szCs w:val="28"/>
          <w:rtl/>
        </w:rPr>
        <w:t xml:space="preserve">ابن حزم، </w:t>
      </w:r>
      <w:r w:rsidRPr="00B546FD">
        <w:rPr>
          <w:rFonts w:cs="Traditional Arabic" w:hint="cs"/>
          <w:b/>
          <w:bCs/>
          <w:sz w:val="28"/>
          <w:szCs w:val="28"/>
          <w:rtl/>
        </w:rPr>
        <w:t>المحلى</w:t>
      </w:r>
      <w:r w:rsidRPr="006970C0">
        <w:rPr>
          <w:rFonts w:cs="Traditional Arabic" w:hint="cs"/>
          <w:sz w:val="28"/>
          <w:szCs w:val="28"/>
          <w:rtl/>
        </w:rPr>
        <w:t>،ج</w:t>
      </w:r>
      <w:r w:rsidRPr="006970C0">
        <w:rPr>
          <w:rFonts w:cs="Traditional Arabic" w:hint="cs"/>
          <w:sz w:val="24"/>
          <w:szCs w:val="24"/>
          <w:rtl/>
        </w:rPr>
        <w:t>4</w:t>
      </w:r>
      <w:r>
        <w:rPr>
          <w:rFonts w:cs="Traditional Arabic" w:hint="cs"/>
          <w:sz w:val="28"/>
          <w:szCs w:val="28"/>
          <w:rtl/>
        </w:rPr>
        <w:t>،</w:t>
      </w:r>
      <w:r w:rsidRPr="006970C0">
        <w:rPr>
          <w:rFonts w:cs="Traditional Arabic" w:hint="cs"/>
          <w:sz w:val="28"/>
          <w:szCs w:val="28"/>
          <w:rtl/>
        </w:rPr>
        <w:t xml:space="preserve"> ص</w:t>
      </w:r>
      <w:r w:rsidRPr="006970C0">
        <w:rPr>
          <w:rFonts w:cs="Traditional Arabic" w:hint="cs"/>
          <w:sz w:val="24"/>
          <w:szCs w:val="24"/>
          <w:rtl/>
        </w:rPr>
        <w:t>188</w:t>
      </w:r>
      <w:r w:rsidRPr="006970C0">
        <w:rPr>
          <w:rFonts w:cs="Traditional Arabic" w:hint="cs"/>
          <w:sz w:val="28"/>
          <w:szCs w:val="28"/>
          <w:rtl/>
        </w:rPr>
        <w:t>.</w:t>
      </w:r>
    </w:p>
  </w:footnote>
  <w:footnote w:id="24">
    <w:p w:rsidR="005647DD" w:rsidRPr="00672A02" w:rsidRDefault="005647DD" w:rsidP="00672A02">
      <w:pPr>
        <w:pStyle w:val="Notedebasdepage"/>
        <w:bidi/>
        <w:spacing w:line="276" w:lineRule="auto"/>
        <w:rPr>
          <w:rFonts w:cs="Traditional Arabic"/>
          <w:sz w:val="28"/>
          <w:szCs w:val="28"/>
          <w:rtl/>
        </w:rPr>
      </w:pPr>
      <w:r>
        <w:rPr>
          <w:rStyle w:val="Appelnotedebasdep"/>
        </w:rPr>
        <w:footnoteRef/>
      </w:r>
      <w:r w:rsidRPr="00672A02">
        <w:rPr>
          <w:rFonts w:cs="Traditional Arabic" w:hint="cs"/>
          <w:sz w:val="28"/>
          <w:szCs w:val="28"/>
          <w:rtl/>
        </w:rPr>
        <w:t>ابن قدامة</w:t>
      </w:r>
      <w:r w:rsidRPr="00A70C88">
        <w:rPr>
          <w:rFonts w:cs="Traditional Arabic" w:hint="cs"/>
          <w:b/>
          <w:bCs/>
          <w:sz w:val="28"/>
          <w:szCs w:val="28"/>
          <w:rtl/>
        </w:rPr>
        <w:t>، مغني المحتاج</w:t>
      </w:r>
      <w:r w:rsidRPr="00672A02">
        <w:rPr>
          <w:rFonts w:cs="Traditional Arabic" w:hint="cs"/>
          <w:sz w:val="28"/>
          <w:szCs w:val="28"/>
          <w:rtl/>
        </w:rPr>
        <w:t>، ج</w:t>
      </w:r>
      <w:r w:rsidRPr="00672A02">
        <w:rPr>
          <w:rFonts w:cs="Traditional Arabic" w:hint="cs"/>
          <w:sz w:val="24"/>
          <w:szCs w:val="24"/>
          <w:rtl/>
        </w:rPr>
        <w:t>1</w:t>
      </w:r>
      <w:r w:rsidRPr="00672A02">
        <w:rPr>
          <w:rFonts w:cs="Traditional Arabic" w:hint="cs"/>
          <w:sz w:val="28"/>
          <w:szCs w:val="28"/>
          <w:rtl/>
        </w:rPr>
        <w:t>،ص</w:t>
      </w:r>
      <w:r w:rsidRPr="00672A02">
        <w:rPr>
          <w:rFonts w:cs="Traditional Arabic" w:hint="cs"/>
          <w:sz w:val="24"/>
          <w:szCs w:val="24"/>
          <w:rtl/>
        </w:rPr>
        <w:t>229</w:t>
      </w:r>
      <w:r w:rsidRPr="00672A02">
        <w:rPr>
          <w:rFonts w:cs="Traditional Arabic" w:hint="cs"/>
          <w:sz w:val="28"/>
          <w:szCs w:val="28"/>
          <w:rtl/>
        </w:rPr>
        <w:t>.</w:t>
      </w:r>
    </w:p>
  </w:footnote>
  <w:footnote w:id="25">
    <w:p w:rsidR="005647DD" w:rsidRPr="00672A02" w:rsidRDefault="005647DD" w:rsidP="00672A02">
      <w:pPr>
        <w:pStyle w:val="Notedebasdepage"/>
        <w:bidi/>
        <w:spacing w:line="276" w:lineRule="auto"/>
        <w:rPr>
          <w:rFonts w:cs="Traditional Arabic"/>
          <w:sz w:val="28"/>
          <w:szCs w:val="28"/>
          <w:rtl/>
        </w:rPr>
      </w:pPr>
      <w:r w:rsidRPr="00672A02">
        <w:rPr>
          <w:rStyle w:val="Appelnotedebasdep"/>
        </w:rPr>
        <w:footnoteRef/>
      </w:r>
      <w:r w:rsidRPr="00672A02">
        <w:rPr>
          <w:rFonts w:cs="Traditional Arabic" w:hint="cs"/>
          <w:sz w:val="28"/>
          <w:szCs w:val="28"/>
          <w:rtl/>
        </w:rPr>
        <w:t xml:space="preserve"> ابن حزم، </w:t>
      </w:r>
      <w:r w:rsidRPr="00A70C88">
        <w:rPr>
          <w:rFonts w:cs="Traditional Arabic" w:hint="cs"/>
          <w:b/>
          <w:bCs/>
          <w:sz w:val="28"/>
          <w:szCs w:val="28"/>
          <w:rtl/>
        </w:rPr>
        <w:t>المحلى</w:t>
      </w:r>
      <w:r w:rsidRPr="00672A02">
        <w:rPr>
          <w:rFonts w:cs="Traditional Arabic" w:hint="cs"/>
          <w:sz w:val="28"/>
          <w:szCs w:val="28"/>
          <w:rtl/>
        </w:rPr>
        <w:t>، ج</w:t>
      </w:r>
      <w:r w:rsidRPr="004F41FD">
        <w:rPr>
          <w:rFonts w:cs="Traditional Arabic" w:hint="cs"/>
          <w:sz w:val="24"/>
          <w:szCs w:val="24"/>
          <w:rtl/>
        </w:rPr>
        <w:t>4</w:t>
      </w:r>
      <w:r w:rsidRPr="00672A02">
        <w:rPr>
          <w:rFonts w:cs="Traditional Arabic" w:hint="cs"/>
          <w:sz w:val="28"/>
          <w:szCs w:val="28"/>
          <w:rtl/>
        </w:rPr>
        <w:t xml:space="preserve">، </w:t>
      </w:r>
      <w:r w:rsidRPr="004F41FD">
        <w:rPr>
          <w:rFonts w:cs="Traditional Arabic" w:hint="cs"/>
          <w:sz w:val="24"/>
          <w:szCs w:val="24"/>
          <w:rtl/>
        </w:rPr>
        <w:t>ص188.</w:t>
      </w:r>
    </w:p>
  </w:footnote>
  <w:footnote w:id="26">
    <w:p w:rsidR="005647DD" w:rsidRPr="004F41FD" w:rsidRDefault="005647DD" w:rsidP="00CE3FDB">
      <w:pPr>
        <w:pStyle w:val="Notedebasdepage"/>
        <w:bidi/>
        <w:spacing w:line="276" w:lineRule="auto"/>
        <w:rPr>
          <w:rtl/>
        </w:rPr>
      </w:pPr>
      <w:r>
        <w:rPr>
          <w:rStyle w:val="Appelnotedebasdep"/>
        </w:rPr>
        <w:footnoteRef/>
      </w:r>
      <w:r>
        <w:rPr>
          <w:rFonts w:cs="Traditional Arabic" w:hint="cs"/>
          <w:sz w:val="28"/>
          <w:szCs w:val="28"/>
          <w:rtl/>
        </w:rPr>
        <w:t xml:space="preserve">البخاري، </w:t>
      </w:r>
      <w:r w:rsidRPr="00A70C88">
        <w:rPr>
          <w:rFonts w:cs="Traditional Arabic" w:hint="cs"/>
          <w:b/>
          <w:bCs/>
          <w:sz w:val="28"/>
          <w:szCs w:val="28"/>
          <w:rtl/>
        </w:rPr>
        <w:t>صحيح البخاري</w:t>
      </w:r>
      <w:r>
        <w:rPr>
          <w:rFonts w:cs="Traditional Arabic" w:hint="cs"/>
          <w:sz w:val="28"/>
          <w:szCs w:val="28"/>
          <w:rtl/>
        </w:rPr>
        <w:t xml:space="preserve"> </w:t>
      </w:r>
      <w:r w:rsidRPr="004F41FD">
        <w:rPr>
          <w:rFonts w:cs="Traditional Arabic" w:hint="cs"/>
          <w:sz w:val="28"/>
          <w:szCs w:val="28"/>
          <w:rtl/>
        </w:rPr>
        <w:t>،</w:t>
      </w:r>
      <w:r>
        <w:rPr>
          <w:rFonts w:cs="Traditional Arabic" w:hint="cs"/>
          <w:sz w:val="28"/>
          <w:szCs w:val="28"/>
          <w:rtl/>
        </w:rPr>
        <w:t>كتاب الصلاة، باب استقبال القبلة،</w:t>
      </w:r>
      <w:r w:rsidRPr="004F41FD">
        <w:rPr>
          <w:rFonts w:cs="Traditional Arabic" w:hint="cs"/>
          <w:sz w:val="28"/>
          <w:szCs w:val="28"/>
          <w:rtl/>
        </w:rPr>
        <w:t>ج</w:t>
      </w:r>
      <w:r w:rsidRPr="004F41FD">
        <w:rPr>
          <w:rFonts w:cs="Traditional Arabic" w:hint="cs"/>
          <w:sz w:val="24"/>
          <w:szCs w:val="24"/>
          <w:rtl/>
        </w:rPr>
        <w:t>1،</w:t>
      </w:r>
      <w:r>
        <w:rPr>
          <w:rFonts w:hint="cs"/>
          <w:rtl/>
        </w:rPr>
        <w:t xml:space="preserve"> ص</w:t>
      </w:r>
      <w:r w:rsidRPr="004F41FD">
        <w:rPr>
          <w:rFonts w:cs="Traditional Arabic" w:hint="cs"/>
          <w:sz w:val="24"/>
          <w:szCs w:val="24"/>
          <w:rtl/>
        </w:rPr>
        <w:t>128</w:t>
      </w:r>
      <w:r>
        <w:rPr>
          <w:rFonts w:hint="cs"/>
          <w:rtl/>
        </w:rPr>
        <w:t xml:space="preserve">، رقم: </w:t>
      </w:r>
      <w:r w:rsidRPr="004F41FD">
        <w:rPr>
          <w:rFonts w:cs="Traditional Arabic" w:hint="cs"/>
          <w:sz w:val="24"/>
          <w:szCs w:val="24"/>
          <w:rtl/>
        </w:rPr>
        <w:t>328.</w:t>
      </w:r>
    </w:p>
  </w:footnote>
  <w:footnote w:id="27">
    <w:p w:rsidR="005647DD" w:rsidRPr="00047CF0" w:rsidRDefault="005647DD" w:rsidP="00CE3FDB">
      <w:pPr>
        <w:pStyle w:val="Notedebasdepage"/>
        <w:bidi/>
        <w:spacing w:line="276" w:lineRule="auto"/>
        <w:rPr>
          <w:rFonts w:cs="Traditional Arabic"/>
          <w:sz w:val="28"/>
          <w:szCs w:val="28"/>
          <w:rtl/>
        </w:rPr>
      </w:pPr>
      <w:r>
        <w:rPr>
          <w:rStyle w:val="Appelnotedebasdep"/>
        </w:rPr>
        <w:footnoteRef/>
      </w:r>
      <w:r w:rsidRPr="00047CF0">
        <w:rPr>
          <w:rFonts w:cs="Traditional Arabic" w:hint="cs"/>
          <w:sz w:val="28"/>
          <w:szCs w:val="28"/>
          <w:rtl/>
        </w:rPr>
        <w:t>ابن خزيمة</w:t>
      </w:r>
      <w:r w:rsidRPr="00A70C88">
        <w:rPr>
          <w:rFonts w:cs="Traditional Arabic" w:hint="cs"/>
          <w:b/>
          <w:bCs/>
          <w:sz w:val="28"/>
          <w:szCs w:val="28"/>
          <w:rtl/>
        </w:rPr>
        <w:t>، صحيح ابن خزيمة</w:t>
      </w:r>
      <w:r w:rsidRPr="00047CF0">
        <w:rPr>
          <w:rFonts w:cs="Traditional Arabic" w:hint="cs"/>
          <w:sz w:val="28"/>
          <w:szCs w:val="28"/>
          <w:rtl/>
        </w:rPr>
        <w:t>، ج</w:t>
      </w:r>
      <w:r w:rsidRPr="004760FE">
        <w:rPr>
          <w:rFonts w:cs="Traditional Arabic" w:hint="cs"/>
          <w:sz w:val="24"/>
          <w:szCs w:val="24"/>
          <w:rtl/>
        </w:rPr>
        <w:t>1،</w:t>
      </w:r>
      <w:r w:rsidRPr="00047CF0">
        <w:rPr>
          <w:rFonts w:cs="Traditional Arabic" w:hint="cs"/>
          <w:sz w:val="28"/>
          <w:szCs w:val="28"/>
          <w:rtl/>
        </w:rPr>
        <w:t xml:space="preserve"> ص</w:t>
      </w:r>
      <w:r w:rsidRPr="004760FE">
        <w:rPr>
          <w:rFonts w:cs="Traditional Arabic" w:hint="cs"/>
          <w:sz w:val="24"/>
          <w:szCs w:val="24"/>
          <w:rtl/>
        </w:rPr>
        <w:t>132</w:t>
      </w:r>
      <w:r w:rsidRPr="00047CF0">
        <w:rPr>
          <w:rFonts w:cs="Traditional Arabic" w:hint="cs"/>
          <w:sz w:val="28"/>
          <w:szCs w:val="28"/>
          <w:rtl/>
        </w:rPr>
        <w:t>، رقم</w:t>
      </w:r>
      <w:r w:rsidRPr="004760FE">
        <w:rPr>
          <w:rFonts w:cs="Traditional Arabic" w:hint="cs"/>
          <w:sz w:val="24"/>
          <w:szCs w:val="24"/>
          <w:rtl/>
        </w:rPr>
        <w:t>:163.</w:t>
      </w:r>
      <w:r w:rsidRPr="00047CF0">
        <w:rPr>
          <w:rFonts w:cs="Traditional Arabic" w:hint="cs"/>
          <w:sz w:val="28"/>
          <w:szCs w:val="28"/>
          <w:rtl/>
        </w:rPr>
        <w:t xml:space="preserve"> قال الشيخ الألباني: صحيح </w:t>
      </w:r>
      <w:r>
        <w:rPr>
          <w:rFonts w:cs="Traditional Arabic" w:hint="cs"/>
          <w:sz w:val="28"/>
          <w:szCs w:val="28"/>
          <w:rtl/>
        </w:rPr>
        <w:t>،</w:t>
      </w:r>
      <w:r w:rsidRPr="00047CF0">
        <w:rPr>
          <w:rFonts w:cs="Traditional Arabic" w:hint="cs"/>
          <w:sz w:val="28"/>
          <w:szCs w:val="28"/>
          <w:rtl/>
        </w:rPr>
        <w:t>أنظر</w:t>
      </w:r>
      <w:r>
        <w:rPr>
          <w:rFonts w:cs="Traditional Arabic" w:hint="cs"/>
          <w:sz w:val="28"/>
          <w:szCs w:val="28"/>
          <w:rtl/>
        </w:rPr>
        <w:t xml:space="preserve">، </w:t>
      </w:r>
      <w:r w:rsidRPr="00A70C88">
        <w:rPr>
          <w:rFonts w:cs="Traditional Arabic" w:hint="cs"/>
          <w:b/>
          <w:bCs/>
          <w:sz w:val="28"/>
          <w:szCs w:val="28"/>
          <w:rtl/>
        </w:rPr>
        <w:t>الجامع الصغير و زيادته</w:t>
      </w:r>
      <w:r>
        <w:rPr>
          <w:rFonts w:cs="Traditional Arabic" w:hint="cs"/>
          <w:sz w:val="28"/>
          <w:szCs w:val="28"/>
          <w:rtl/>
        </w:rPr>
        <w:t>،</w:t>
      </w:r>
      <w:r w:rsidRPr="00047CF0">
        <w:rPr>
          <w:rFonts w:cs="Traditional Arabic" w:hint="cs"/>
          <w:sz w:val="28"/>
          <w:szCs w:val="28"/>
          <w:rtl/>
        </w:rPr>
        <w:t>ج</w:t>
      </w:r>
      <w:r w:rsidRPr="004760FE">
        <w:rPr>
          <w:rFonts w:cs="Traditional Arabic" w:hint="cs"/>
          <w:sz w:val="24"/>
          <w:szCs w:val="24"/>
          <w:rtl/>
        </w:rPr>
        <w:t>1</w:t>
      </w:r>
      <w:r w:rsidRPr="00047CF0">
        <w:rPr>
          <w:rFonts w:cs="Traditional Arabic" w:hint="cs"/>
          <w:sz w:val="28"/>
          <w:szCs w:val="28"/>
          <w:rtl/>
        </w:rPr>
        <w:t xml:space="preserve"> ص</w:t>
      </w:r>
      <w:r w:rsidRPr="004760FE">
        <w:rPr>
          <w:rFonts w:cs="Traditional Arabic" w:hint="cs"/>
          <w:sz w:val="24"/>
          <w:szCs w:val="24"/>
          <w:rtl/>
        </w:rPr>
        <w:t>768</w:t>
      </w:r>
      <w:r w:rsidRPr="00047CF0">
        <w:rPr>
          <w:rFonts w:cs="Traditional Arabic" w:hint="cs"/>
          <w:sz w:val="28"/>
          <w:szCs w:val="28"/>
          <w:rtl/>
        </w:rPr>
        <w:t>، برقم:</w:t>
      </w:r>
      <w:r w:rsidRPr="00047CF0">
        <w:rPr>
          <w:rFonts w:cs="Traditional Arabic" w:hint="cs"/>
          <w:sz w:val="24"/>
          <w:szCs w:val="24"/>
          <w:rtl/>
        </w:rPr>
        <w:t>7672.</w:t>
      </w:r>
    </w:p>
  </w:footnote>
  <w:footnote w:id="28">
    <w:p w:rsidR="005647DD" w:rsidRPr="00CE3FDB" w:rsidRDefault="005647DD" w:rsidP="00CE3FDB">
      <w:pPr>
        <w:pStyle w:val="Notedebasdepage"/>
        <w:bidi/>
        <w:spacing w:line="276" w:lineRule="auto"/>
        <w:rPr>
          <w:rFonts w:cs="Traditional Arabic"/>
          <w:sz w:val="28"/>
          <w:szCs w:val="28"/>
          <w:rtl/>
        </w:rPr>
      </w:pPr>
      <w:r>
        <w:rPr>
          <w:rStyle w:val="Appelnotedebasdep"/>
        </w:rPr>
        <w:footnoteRef/>
      </w:r>
      <w:r>
        <w:rPr>
          <w:rFonts w:cs="Traditional Arabic" w:hint="cs"/>
          <w:sz w:val="28"/>
          <w:szCs w:val="28"/>
          <w:rtl/>
        </w:rPr>
        <w:t>البخاري ،</w:t>
      </w:r>
      <w:r w:rsidRPr="00A70C88">
        <w:rPr>
          <w:rFonts w:cs="Traditional Arabic" w:hint="cs"/>
          <w:b/>
          <w:bCs/>
          <w:sz w:val="28"/>
          <w:szCs w:val="28"/>
          <w:rtl/>
        </w:rPr>
        <w:t>صحيح البخاري</w:t>
      </w:r>
      <w:r w:rsidRPr="00CE3FDB">
        <w:rPr>
          <w:rFonts w:cs="Traditional Arabic" w:hint="cs"/>
          <w:sz w:val="28"/>
          <w:szCs w:val="28"/>
          <w:rtl/>
        </w:rPr>
        <w:t>، كتاب الصلاة، باب الصلاة على الحصير، ج</w:t>
      </w:r>
      <w:r w:rsidRPr="00CE3FDB">
        <w:rPr>
          <w:rFonts w:cs="Traditional Arabic" w:hint="cs"/>
          <w:sz w:val="24"/>
          <w:szCs w:val="24"/>
          <w:rtl/>
        </w:rPr>
        <w:t>1،</w:t>
      </w:r>
      <w:r w:rsidRPr="00CE3FDB">
        <w:rPr>
          <w:rFonts w:cs="Traditional Arabic" w:hint="cs"/>
          <w:sz w:val="28"/>
          <w:szCs w:val="28"/>
          <w:rtl/>
        </w:rPr>
        <w:t xml:space="preserve"> ص</w:t>
      </w:r>
      <w:r w:rsidRPr="00CE3FDB">
        <w:rPr>
          <w:rFonts w:cs="Traditional Arabic" w:hint="cs"/>
          <w:sz w:val="24"/>
          <w:szCs w:val="24"/>
          <w:rtl/>
        </w:rPr>
        <w:t>149</w:t>
      </w:r>
      <w:r w:rsidRPr="00CE3FDB">
        <w:rPr>
          <w:rFonts w:cs="Traditional Arabic" w:hint="cs"/>
          <w:sz w:val="28"/>
          <w:szCs w:val="28"/>
          <w:rtl/>
        </w:rPr>
        <w:t xml:space="preserve">، رقم: </w:t>
      </w:r>
      <w:r w:rsidRPr="00CE3FDB">
        <w:rPr>
          <w:rFonts w:cs="Traditional Arabic" w:hint="cs"/>
          <w:sz w:val="24"/>
          <w:szCs w:val="24"/>
          <w:rtl/>
        </w:rPr>
        <w:t>373.</w:t>
      </w:r>
    </w:p>
  </w:footnote>
  <w:footnote w:id="29">
    <w:p w:rsidR="005647DD" w:rsidRPr="00CE3FDB" w:rsidRDefault="005647DD" w:rsidP="009F34B0">
      <w:pPr>
        <w:pStyle w:val="Notedebasdepage"/>
        <w:bidi/>
        <w:rPr>
          <w:rtl/>
        </w:rPr>
      </w:pPr>
      <w:r>
        <w:rPr>
          <w:rStyle w:val="Appelnotedebasdep"/>
        </w:rPr>
        <w:footnoteRef/>
      </w:r>
      <w:r>
        <w:rPr>
          <w:rFonts w:cs="Traditional Arabic" w:hint="cs"/>
          <w:sz w:val="28"/>
          <w:szCs w:val="28"/>
          <w:rtl/>
        </w:rPr>
        <w:t>البخاري</w:t>
      </w:r>
      <w:r w:rsidRPr="00A951FC">
        <w:rPr>
          <w:rFonts w:cs="Traditional Arabic" w:hint="cs"/>
          <w:b/>
          <w:bCs/>
          <w:sz w:val="28"/>
          <w:szCs w:val="28"/>
          <w:rtl/>
        </w:rPr>
        <w:t>، صحيح البخاري</w:t>
      </w:r>
      <w:r>
        <w:rPr>
          <w:rFonts w:cs="Traditional Arabic" w:hint="cs"/>
          <w:sz w:val="28"/>
          <w:szCs w:val="28"/>
          <w:rtl/>
        </w:rPr>
        <w:t>، كتاب الأذان، باب صلاة الليل، ج</w:t>
      </w:r>
      <w:r w:rsidRPr="009F34B0">
        <w:rPr>
          <w:rFonts w:cs="Traditional Arabic" w:hint="cs"/>
          <w:sz w:val="24"/>
          <w:szCs w:val="24"/>
          <w:rtl/>
        </w:rPr>
        <w:t>1،256</w:t>
      </w:r>
      <w:r>
        <w:rPr>
          <w:rFonts w:cs="Traditional Arabic" w:hint="cs"/>
          <w:sz w:val="28"/>
          <w:szCs w:val="28"/>
          <w:rtl/>
        </w:rPr>
        <w:t xml:space="preserve">،برقم: </w:t>
      </w:r>
      <w:r w:rsidRPr="009F34B0">
        <w:rPr>
          <w:rFonts w:cs="Traditional Arabic" w:hint="cs"/>
          <w:sz w:val="24"/>
          <w:szCs w:val="24"/>
          <w:rtl/>
        </w:rPr>
        <w:t>698.</w:t>
      </w:r>
    </w:p>
  </w:footnote>
  <w:footnote w:id="30">
    <w:p w:rsidR="005647DD" w:rsidRPr="009F34B0" w:rsidRDefault="005647DD" w:rsidP="009F34B0">
      <w:pPr>
        <w:pStyle w:val="Notedebasdepage"/>
        <w:bidi/>
        <w:rPr>
          <w:rtl/>
        </w:rPr>
      </w:pPr>
      <w:r>
        <w:rPr>
          <w:rStyle w:val="Appelnotedebasdep"/>
        </w:rPr>
        <w:footnoteRef/>
      </w:r>
      <w:r w:rsidRPr="009D00BF">
        <w:rPr>
          <w:rFonts w:cs="Traditional Arabic" w:hint="cs"/>
          <w:sz w:val="28"/>
          <w:szCs w:val="28"/>
          <w:rtl/>
        </w:rPr>
        <w:t xml:space="preserve">الشربيني ، </w:t>
      </w:r>
      <w:r w:rsidRPr="00A951FC">
        <w:rPr>
          <w:rFonts w:cs="Traditional Arabic" w:hint="cs"/>
          <w:b/>
          <w:bCs/>
          <w:sz w:val="28"/>
          <w:szCs w:val="28"/>
          <w:rtl/>
        </w:rPr>
        <w:t>مغني المحتاج</w:t>
      </w:r>
      <w:r w:rsidRPr="009D00BF">
        <w:rPr>
          <w:rFonts w:cs="Traditional Arabic" w:hint="cs"/>
          <w:sz w:val="28"/>
          <w:szCs w:val="28"/>
          <w:rtl/>
        </w:rPr>
        <w:t>، تحقيق: محمد خليل عيتاني، ج</w:t>
      </w:r>
      <w:r w:rsidRPr="009D00BF">
        <w:rPr>
          <w:rFonts w:cs="Traditional Arabic" w:hint="cs"/>
          <w:sz w:val="24"/>
          <w:szCs w:val="24"/>
          <w:rtl/>
        </w:rPr>
        <w:t>1،</w:t>
      </w:r>
      <w:r w:rsidRPr="009D00BF">
        <w:rPr>
          <w:rFonts w:cs="Traditional Arabic" w:hint="cs"/>
          <w:sz w:val="28"/>
          <w:szCs w:val="28"/>
          <w:rtl/>
        </w:rPr>
        <w:t>ص</w:t>
      </w:r>
      <w:r w:rsidRPr="009D00BF">
        <w:rPr>
          <w:rFonts w:cs="Traditional Arabic" w:hint="cs"/>
          <w:sz w:val="24"/>
          <w:szCs w:val="24"/>
          <w:rtl/>
        </w:rPr>
        <w:t>229.</w:t>
      </w:r>
    </w:p>
  </w:footnote>
  <w:footnote w:id="31">
    <w:p w:rsidR="005647DD" w:rsidRPr="009D00BF" w:rsidRDefault="005647DD" w:rsidP="009D00BF">
      <w:pPr>
        <w:pStyle w:val="Notedebasdepage"/>
        <w:bidi/>
        <w:rPr>
          <w:rtl/>
        </w:rPr>
      </w:pPr>
      <w:r>
        <w:rPr>
          <w:rStyle w:val="Appelnotedebasdep"/>
        </w:rPr>
        <w:footnoteRef/>
      </w:r>
      <w:r w:rsidRPr="009D00BF">
        <w:rPr>
          <w:rFonts w:cs="Traditional Arabic" w:hint="cs"/>
          <w:sz w:val="28"/>
          <w:szCs w:val="28"/>
          <w:rtl/>
        </w:rPr>
        <w:t xml:space="preserve">ابن حزم، </w:t>
      </w:r>
      <w:r w:rsidRPr="00A951FC">
        <w:rPr>
          <w:rFonts w:cs="Traditional Arabic" w:hint="cs"/>
          <w:b/>
          <w:bCs/>
          <w:sz w:val="28"/>
          <w:szCs w:val="28"/>
          <w:rtl/>
        </w:rPr>
        <w:t>المحلى</w:t>
      </w:r>
      <w:r w:rsidRPr="009D00BF">
        <w:rPr>
          <w:rFonts w:cs="Traditional Arabic" w:hint="cs"/>
          <w:sz w:val="28"/>
          <w:szCs w:val="28"/>
          <w:rtl/>
        </w:rPr>
        <w:t>، ج</w:t>
      </w:r>
      <w:r w:rsidRPr="009D00BF">
        <w:rPr>
          <w:rFonts w:cs="Traditional Arabic" w:hint="cs"/>
          <w:sz w:val="24"/>
          <w:szCs w:val="24"/>
          <w:rtl/>
        </w:rPr>
        <w:t>4،</w:t>
      </w:r>
      <w:r w:rsidRPr="009D00BF">
        <w:rPr>
          <w:rFonts w:cs="Traditional Arabic" w:hint="cs"/>
          <w:sz w:val="28"/>
          <w:szCs w:val="28"/>
          <w:rtl/>
        </w:rPr>
        <w:t>ص</w:t>
      </w:r>
      <w:r w:rsidRPr="009D00BF">
        <w:rPr>
          <w:rFonts w:cs="Traditional Arabic" w:hint="cs"/>
          <w:sz w:val="24"/>
          <w:szCs w:val="24"/>
          <w:rtl/>
        </w:rPr>
        <w:t>188</w:t>
      </w:r>
      <w:r w:rsidRPr="009D00BF">
        <w:rPr>
          <w:rFonts w:cs="Traditional Arabic" w:hint="cs"/>
          <w:sz w:val="28"/>
          <w:szCs w:val="28"/>
          <w:rtl/>
        </w:rPr>
        <w:t>.</w:t>
      </w:r>
    </w:p>
  </w:footnote>
  <w:footnote w:id="32">
    <w:p w:rsidR="005647DD" w:rsidRPr="00CE2A32" w:rsidRDefault="005647DD" w:rsidP="00CE2A32">
      <w:pPr>
        <w:pStyle w:val="Notedebasdepage"/>
        <w:bidi/>
        <w:rPr>
          <w:rtl/>
        </w:rPr>
      </w:pPr>
      <w:r>
        <w:rPr>
          <w:rStyle w:val="Appelnotedebasdep"/>
        </w:rPr>
        <w:footnoteRef/>
      </w:r>
      <w:r w:rsidRPr="00D770AE">
        <w:rPr>
          <w:rFonts w:cs="Traditional Arabic" w:hint="cs"/>
          <w:sz w:val="28"/>
          <w:szCs w:val="28"/>
          <w:rtl/>
        </w:rPr>
        <w:t xml:space="preserve">ابن قدامة ، </w:t>
      </w:r>
      <w:r w:rsidRPr="00A951FC">
        <w:rPr>
          <w:rFonts w:cs="Traditional Arabic" w:hint="cs"/>
          <w:b/>
          <w:bCs/>
          <w:sz w:val="28"/>
          <w:szCs w:val="28"/>
          <w:rtl/>
        </w:rPr>
        <w:t>المغني</w:t>
      </w:r>
      <w:r w:rsidRPr="00D770AE">
        <w:rPr>
          <w:rFonts w:cs="Traditional Arabic" w:hint="cs"/>
          <w:sz w:val="28"/>
          <w:szCs w:val="28"/>
          <w:rtl/>
        </w:rPr>
        <w:t>، ج</w:t>
      </w:r>
      <w:r w:rsidRPr="00D770AE">
        <w:rPr>
          <w:rFonts w:cs="Traditional Arabic" w:hint="cs"/>
          <w:sz w:val="24"/>
          <w:szCs w:val="24"/>
          <w:rtl/>
        </w:rPr>
        <w:t>2</w:t>
      </w:r>
      <w:r w:rsidRPr="00D770AE">
        <w:rPr>
          <w:rFonts w:cs="Traditional Arabic" w:hint="cs"/>
          <w:sz w:val="28"/>
          <w:szCs w:val="28"/>
          <w:rtl/>
        </w:rPr>
        <w:t xml:space="preserve">، </w:t>
      </w:r>
      <w:r>
        <w:rPr>
          <w:rFonts w:cs="Traditional Arabic" w:hint="cs"/>
          <w:sz w:val="28"/>
          <w:szCs w:val="28"/>
          <w:rtl/>
        </w:rPr>
        <w:t>ص</w:t>
      </w:r>
      <w:r w:rsidRPr="00D770AE">
        <w:rPr>
          <w:rFonts w:cs="Traditional Arabic" w:hint="cs"/>
          <w:sz w:val="24"/>
          <w:szCs w:val="24"/>
          <w:rtl/>
        </w:rPr>
        <w:t>4</w:t>
      </w:r>
      <w:r>
        <w:rPr>
          <w:rFonts w:hint="cs"/>
          <w:rtl/>
        </w:rPr>
        <w:t>.</w:t>
      </w:r>
    </w:p>
  </w:footnote>
  <w:footnote w:id="33">
    <w:p w:rsidR="005647DD" w:rsidRPr="00CE2A32" w:rsidRDefault="005647DD" w:rsidP="00CE2A32">
      <w:pPr>
        <w:pStyle w:val="Notedebasdepage"/>
        <w:bidi/>
        <w:rPr>
          <w:rtl/>
        </w:rPr>
      </w:pPr>
      <w:r>
        <w:rPr>
          <w:rStyle w:val="Appelnotedebasdep"/>
        </w:rPr>
        <w:footnoteRef/>
      </w:r>
      <w:r w:rsidRPr="00D770AE">
        <w:rPr>
          <w:rFonts w:cs="Traditional Arabic" w:hint="cs"/>
          <w:sz w:val="28"/>
          <w:szCs w:val="28"/>
          <w:rtl/>
        </w:rPr>
        <w:t xml:space="preserve">البخاري </w:t>
      </w:r>
      <w:r w:rsidRPr="00A951FC">
        <w:rPr>
          <w:rFonts w:cs="Traditional Arabic" w:hint="cs"/>
          <w:b/>
          <w:bCs/>
          <w:sz w:val="28"/>
          <w:szCs w:val="28"/>
          <w:rtl/>
        </w:rPr>
        <w:t>، صحيح البخاري</w:t>
      </w:r>
      <w:r w:rsidRPr="00D770AE">
        <w:rPr>
          <w:rFonts w:cs="Traditional Arabic" w:hint="cs"/>
          <w:sz w:val="28"/>
          <w:szCs w:val="28"/>
          <w:rtl/>
        </w:rPr>
        <w:t>، باب اثنان فما فوقهما جماعة، ج</w:t>
      </w:r>
      <w:r w:rsidRPr="00D770AE">
        <w:rPr>
          <w:rFonts w:cs="Traditional Arabic" w:hint="cs"/>
          <w:sz w:val="24"/>
          <w:szCs w:val="24"/>
          <w:rtl/>
        </w:rPr>
        <w:t>1</w:t>
      </w:r>
      <w:r w:rsidRPr="00D770AE">
        <w:rPr>
          <w:rFonts w:cs="Traditional Arabic" w:hint="cs"/>
          <w:sz w:val="28"/>
          <w:szCs w:val="28"/>
          <w:rtl/>
        </w:rPr>
        <w:t xml:space="preserve">،ص </w:t>
      </w:r>
      <w:r w:rsidRPr="00D770AE">
        <w:rPr>
          <w:rFonts w:cs="Traditional Arabic" w:hint="cs"/>
          <w:sz w:val="24"/>
          <w:szCs w:val="24"/>
          <w:rtl/>
        </w:rPr>
        <w:t>234،</w:t>
      </w:r>
      <w:r w:rsidRPr="00D770AE">
        <w:rPr>
          <w:rFonts w:cs="Traditional Arabic" w:hint="cs"/>
          <w:sz w:val="28"/>
          <w:szCs w:val="28"/>
          <w:rtl/>
        </w:rPr>
        <w:t xml:space="preserve"> برقم: </w:t>
      </w:r>
      <w:r w:rsidRPr="00D770AE">
        <w:rPr>
          <w:rFonts w:cs="Traditional Arabic" w:hint="cs"/>
          <w:sz w:val="24"/>
          <w:szCs w:val="24"/>
          <w:rtl/>
        </w:rPr>
        <w:t>627.</w:t>
      </w:r>
    </w:p>
  </w:footnote>
  <w:footnote w:id="34">
    <w:p w:rsidR="005647DD" w:rsidRPr="00536139" w:rsidRDefault="005647DD" w:rsidP="00536139">
      <w:pPr>
        <w:pStyle w:val="Notedebasdepage"/>
        <w:bidi/>
        <w:rPr>
          <w:rFonts w:cs="Traditional Arabic"/>
          <w:sz w:val="28"/>
          <w:szCs w:val="28"/>
          <w:rtl/>
        </w:rPr>
      </w:pPr>
      <w:r>
        <w:rPr>
          <w:rStyle w:val="Appelnotedebasdep"/>
        </w:rPr>
        <w:footnoteRef/>
      </w:r>
      <w:r w:rsidRPr="00536139">
        <w:rPr>
          <w:rFonts w:cs="Traditional Arabic" w:hint="cs"/>
          <w:sz w:val="28"/>
          <w:szCs w:val="28"/>
          <w:rtl/>
        </w:rPr>
        <w:t>ابن قدامة</w:t>
      </w:r>
      <w:r w:rsidRPr="00A951FC">
        <w:rPr>
          <w:rFonts w:cs="Traditional Arabic" w:hint="cs"/>
          <w:b/>
          <w:bCs/>
          <w:sz w:val="28"/>
          <w:szCs w:val="28"/>
          <w:rtl/>
        </w:rPr>
        <w:t>، المغني</w:t>
      </w:r>
      <w:r>
        <w:rPr>
          <w:rFonts w:hint="cs"/>
          <w:rtl/>
        </w:rPr>
        <w:t>، ج3، ص5.</w:t>
      </w:r>
      <w:r w:rsidRPr="00536139">
        <w:rPr>
          <w:rFonts w:cs="Traditional Arabic" w:hint="cs"/>
          <w:sz w:val="28"/>
          <w:szCs w:val="28"/>
          <w:rtl/>
        </w:rPr>
        <w:t xml:space="preserve">أنظر ابن القيم، </w:t>
      </w:r>
      <w:r w:rsidRPr="00A951FC">
        <w:rPr>
          <w:rFonts w:cs="Traditional Arabic" w:hint="cs"/>
          <w:b/>
          <w:bCs/>
          <w:sz w:val="28"/>
          <w:szCs w:val="28"/>
          <w:rtl/>
        </w:rPr>
        <w:t>كتاب الصلاة و حكم تاركها</w:t>
      </w:r>
      <w:r w:rsidRPr="00536139">
        <w:rPr>
          <w:rFonts w:cs="Traditional Arabic" w:hint="cs"/>
          <w:sz w:val="28"/>
          <w:szCs w:val="28"/>
          <w:rtl/>
        </w:rPr>
        <w:t>،</w:t>
      </w:r>
      <w:r>
        <w:rPr>
          <w:rFonts w:hint="cs"/>
          <w:rtl/>
        </w:rPr>
        <w:t xml:space="preserve"> 82-87.</w:t>
      </w:r>
      <w:r w:rsidRPr="00536139">
        <w:rPr>
          <w:rFonts w:cs="Traditional Arabic" w:hint="cs"/>
          <w:sz w:val="28"/>
          <w:szCs w:val="28"/>
          <w:rtl/>
        </w:rPr>
        <w:t xml:space="preserve">و ابن عثيمين، </w:t>
      </w:r>
      <w:r w:rsidRPr="00A951FC">
        <w:rPr>
          <w:rFonts w:cs="Traditional Arabic" w:hint="cs"/>
          <w:b/>
          <w:bCs/>
          <w:sz w:val="28"/>
          <w:szCs w:val="28"/>
          <w:rtl/>
        </w:rPr>
        <w:t>الشرح الممتع</w:t>
      </w:r>
      <w:r>
        <w:rPr>
          <w:rFonts w:hint="cs"/>
          <w:rtl/>
        </w:rPr>
        <w:t xml:space="preserve">، ج4، </w:t>
      </w:r>
      <w:r w:rsidRPr="00536139">
        <w:rPr>
          <w:rFonts w:cs="Traditional Arabic" w:hint="cs"/>
          <w:sz w:val="28"/>
          <w:szCs w:val="28"/>
          <w:rtl/>
        </w:rPr>
        <w:t>ص</w:t>
      </w:r>
      <w:r w:rsidRPr="00536139">
        <w:rPr>
          <w:rFonts w:cs="Traditional Arabic" w:hint="cs"/>
          <w:rtl/>
        </w:rPr>
        <w:t>204</w:t>
      </w:r>
      <w:r w:rsidRPr="00536139">
        <w:rPr>
          <w:rFonts w:cs="Traditional Arabic" w:hint="cs"/>
          <w:sz w:val="28"/>
          <w:szCs w:val="28"/>
          <w:rtl/>
        </w:rPr>
        <w:t>. و الشوكاني،</w:t>
      </w:r>
      <w:r>
        <w:rPr>
          <w:rFonts w:cs="Traditional Arabic"/>
          <w:sz w:val="28"/>
          <w:szCs w:val="28"/>
        </w:rPr>
        <w:t xml:space="preserve"> </w:t>
      </w:r>
      <w:r w:rsidRPr="00A951FC">
        <w:rPr>
          <w:rFonts w:cs="Traditional Arabic" w:hint="cs"/>
          <w:b/>
          <w:bCs/>
          <w:sz w:val="28"/>
          <w:szCs w:val="28"/>
          <w:rtl/>
        </w:rPr>
        <w:t>نيل الأوطار</w:t>
      </w:r>
      <w:r w:rsidRPr="00536139">
        <w:rPr>
          <w:rFonts w:cs="Traditional Arabic" w:hint="cs"/>
          <w:sz w:val="28"/>
          <w:szCs w:val="28"/>
          <w:rtl/>
        </w:rPr>
        <w:t>،ج</w:t>
      </w:r>
      <w:r w:rsidRPr="00536139">
        <w:rPr>
          <w:rFonts w:cs="Traditional Arabic" w:hint="cs"/>
          <w:rtl/>
        </w:rPr>
        <w:t>2</w:t>
      </w:r>
      <w:r w:rsidRPr="00536139">
        <w:rPr>
          <w:rFonts w:cs="Traditional Arabic" w:hint="cs"/>
          <w:sz w:val="28"/>
          <w:szCs w:val="28"/>
          <w:rtl/>
        </w:rPr>
        <w:t>،ص</w:t>
      </w:r>
      <w:r w:rsidRPr="00536139">
        <w:rPr>
          <w:rFonts w:cs="Traditional Arabic" w:hint="cs"/>
          <w:rtl/>
        </w:rPr>
        <w:t>340.</w:t>
      </w:r>
    </w:p>
  </w:footnote>
  <w:footnote w:id="35">
    <w:p w:rsidR="005647DD" w:rsidRPr="005D1972" w:rsidRDefault="005647DD" w:rsidP="00A306F4">
      <w:pPr>
        <w:pStyle w:val="Notedebasdepage"/>
        <w:bidi/>
        <w:rPr>
          <w:rFonts w:cs="Traditional Arabic"/>
          <w:sz w:val="28"/>
          <w:szCs w:val="28"/>
          <w:rtl/>
        </w:rPr>
      </w:pPr>
      <w:r>
        <w:rPr>
          <w:rStyle w:val="Appelnotedebasdep"/>
        </w:rPr>
        <w:footnoteRef/>
      </w:r>
      <w:r w:rsidRPr="005D1972">
        <w:rPr>
          <w:rFonts w:cs="Traditional Arabic" w:hint="cs"/>
          <w:sz w:val="28"/>
          <w:szCs w:val="28"/>
          <w:rtl/>
        </w:rPr>
        <w:t>أعواده :  أي على منبره الذي أتخذه من الأعواد.</w:t>
      </w:r>
    </w:p>
  </w:footnote>
  <w:footnote w:id="36">
    <w:p w:rsidR="005647DD" w:rsidRPr="005D1972" w:rsidRDefault="005647DD" w:rsidP="00A7693E">
      <w:pPr>
        <w:pStyle w:val="Notedebasdepage"/>
        <w:bidi/>
        <w:rPr>
          <w:rFonts w:cs="Traditional Arabic"/>
          <w:sz w:val="28"/>
          <w:szCs w:val="28"/>
          <w:rtl/>
        </w:rPr>
      </w:pPr>
      <w:r>
        <w:rPr>
          <w:rStyle w:val="Appelnotedebasdep"/>
        </w:rPr>
        <w:footnoteRef/>
      </w:r>
      <w:r w:rsidRPr="005D1972">
        <w:rPr>
          <w:rFonts w:cs="Traditional Arabic" w:hint="cs"/>
          <w:sz w:val="28"/>
          <w:szCs w:val="28"/>
          <w:rtl/>
        </w:rPr>
        <w:t>ودعهم الجماعات: أي تركهم لها.</w:t>
      </w:r>
    </w:p>
  </w:footnote>
  <w:footnote w:id="37">
    <w:p w:rsidR="005647DD" w:rsidRPr="005D1972" w:rsidRDefault="005647DD" w:rsidP="00A7693E">
      <w:pPr>
        <w:pStyle w:val="Notedebasdepage"/>
        <w:bidi/>
        <w:rPr>
          <w:rFonts w:cs="Traditional Arabic"/>
          <w:sz w:val="28"/>
          <w:szCs w:val="28"/>
          <w:rtl/>
        </w:rPr>
      </w:pPr>
      <w:r>
        <w:rPr>
          <w:rStyle w:val="Appelnotedebasdep"/>
        </w:rPr>
        <w:footnoteRef/>
      </w:r>
      <w:r w:rsidRPr="005D1972">
        <w:rPr>
          <w:rFonts w:cs="Traditional Arabic" w:hint="cs"/>
          <w:sz w:val="28"/>
          <w:szCs w:val="28"/>
          <w:rtl/>
        </w:rPr>
        <w:t xml:space="preserve">ابن ماجة، </w:t>
      </w:r>
      <w:r w:rsidRPr="00D1651D">
        <w:rPr>
          <w:rFonts w:cs="Traditional Arabic" w:hint="cs"/>
          <w:b/>
          <w:bCs/>
          <w:sz w:val="28"/>
          <w:szCs w:val="28"/>
          <w:rtl/>
        </w:rPr>
        <w:t>كتاب المساجد و الجماعات</w:t>
      </w:r>
      <w:r w:rsidRPr="005D1972">
        <w:rPr>
          <w:rFonts w:cs="Traditional Arabic" w:hint="cs"/>
          <w:sz w:val="28"/>
          <w:szCs w:val="28"/>
          <w:rtl/>
        </w:rPr>
        <w:t>، باب التغليظ في التخلف عن الجماعات، رقم</w:t>
      </w:r>
      <w:r w:rsidRPr="005D1972">
        <w:rPr>
          <w:rFonts w:cs="Traditional Arabic" w:hint="cs"/>
          <w:rtl/>
        </w:rPr>
        <w:t>794</w:t>
      </w:r>
      <w:r w:rsidRPr="005D1972">
        <w:rPr>
          <w:rFonts w:cs="Traditional Arabic" w:hint="cs"/>
          <w:sz w:val="28"/>
          <w:szCs w:val="28"/>
          <w:rtl/>
        </w:rPr>
        <w:t xml:space="preserve">. و صححه العلامة الألباني في </w:t>
      </w:r>
      <w:r w:rsidRPr="00D1651D">
        <w:rPr>
          <w:rFonts w:cs="Traditional Arabic" w:hint="cs"/>
          <w:b/>
          <w:bCs/>
          <w:sz w:val="28"/>
          <w:szCs w:val="28"/>
          <w:rtl/>
        </w:rPr>
        <w:t>صحيح سنن ابن ماجة</w:t>
      </w:r>
      <w:r w:rsidRPr="005D1972">
        <w:rPr>
          <w:rFonts w:cs="Traditional Arabic" w:hint="cs"/>
          <w:sz w:val="28"/>
          <w:szCs w:val="28"/>
          <w:rtl/>
        </w:rPr>
        <w:t>، ج</w:t>
      </w:r>
      <w:r w:rsidRPr="005D1972">
        <w:rPr>
          <w:rFonts w:cs="Traditional Arabic" w:hint="cs"/>
          <w:rtl/>
        </w:rPr>
        <w:t>1</w:t>
      </w:r>
      <w:r w:rsidRPr="005D1972">
        <w:rPr>
          <w:rFonts w:cs="Traditional Arabic" w:hint="cs"/>
          <w:sz w:val="28"/>
          <w:szCs w:val="28"/>
          <w:rtl/>
        </w:rPr>
        <w:t>، ص</w:t>
      </w:r>
      <w:r w:rsidRPr="005D1972">
        <w:rPr>
          <w:rFonts w:cs="Traditional Arabic" w:hint="cs"/>
          <w:rtl/>
        </w:rPr>
        <w:t>132</w:t>
      </w:r>
      <w:r w:rsidRPr="005D1972">
        <w:rPr>
          <w:rFonts w:cs="Traditional Arabic" w:hint="cs"/>
          <w:sz w:val="28"/>
          <w:szCs w:val="28"/>
          <w:rtl/>
        </w:rPr>
        <w:t>.</w:t>
      </w:r>
    </w:p>
  </w:footnote>
  <w:footnote w:id="38">
    <w:p w:rsidR="005647DD" w:rsidRPr="005D1972" w:rsidRDefault="005647DD" w:rsidP="00450518">
      <w:pPr>
        <w:pStyle w:val="Notedebasdepage"/>
        <w:bidi/>
        <w:rPr>
          <w:rFonts w:cs="Traditional Arabic"/>
          <w:sz w:val="28"/>
          <w:szCs w:val="28"/>
          <w:rtl/>
        </w:rPr>
      </w:pPr>
      <w:r w:rsidRPr="005D1972">
        <w:rPr>
          <w:rStyle w:val="Appelnotedebasdep"/>
        </w:rPr>
        <w:footnoteRef/>
      </w:r>
      <w:r w:rsidRPr="005D1972">
        <w:rPr>
          <w:rFonts w:cs="Traditional Arabic" w:hint="cs"/>
          <w:sz w:val="28"/>
          <w:szCs w:val="28"/>
          <w:rtl/>
        </w:rPr>
        <w:t xml:space="preserve"> البخاري</w:t>
      </w:r>
      <w:r w:rsidRPr="00D1651D">
        <w:rPr>
          <w:rFonts w:cs="Traditional Arabic" w:hint="cs"/>
          <w:b/>
          <w:bCs/>
          <w:sz w:val="28"/>
          <w:szCs w:val="28"/>
          <w:rtl/>
        </w:rPr>
        <w:t>، صحيح البخاري</w:t>
      </w:r>
      <w:r w:rsidRPr="005D1972">
        <w:rPr>
          <w:rFonts w:cs="Traditional Arabic" w:hint="cs"/>
          <w:sz w:val="28"/>
          <w:szCs w:val="28"/>
          <w:rtl/>
        </w:rPr>
        <w:t xml:space="preserve">، كتاب الآذان، باب من قال يؤذن في السفر مؤذن واحد ، رقم </w:t>
      </w:r>
      <w:r w:rsidRPr="005D1972">
        <w:rPr>
          <w:rFonts w:cs="Traditional Arabic" w:hint="cs"/>
          <w:rtl/>
        </w:rPr>
        <w:t>627.</w:t>
      </w:r>
      <w:r w:rsidRPr="005D1972">
        <w:rPr>
          <w:rFonts w:cs="Traditional Arabic" w:hint="cs"/>
          <w:sz w:val="28"/>
          <w:szCs w:val="28"/>
          <w:rtl/>
        </w:rPr>
        <w:t xml:space="preserve"> و مسلم، </w:t>
      </w:r>
      <w:r w:rsidRPr="00D1651D">
        <w:rPr>
          <w:rFonts w:cs="Traditional Arabic" w:hint="cs"/>
          <w:b/>
          <w:bCs/>
          <w:sz w:val="28"/>
          <w:szCs w:val="28"/>
          <w:rtl/>
        </w:rPr>
        <w:t>صحيح مسلم،</w:t>
      </w:r>
      <w:r w:rsidRPr="005D1972">
        <w:rPr>
          <w:rFonts w:cs="Traditional Arabic" w:hint="cs"/>
          <w:sz w:val="28"/>
          <w:szCs w:val="28"/>
          <w:rtl/>
        </w:rPr>
        <w:t xml:space="preserve"> كتاب المساجد، باب من أحق بالإمامة ، رقم </w:t>
      </w:r>
      <w:r w:rsidRPr="005D1972">
        <w:rPr>
          <w:rFonts w:cs="Traditional Arabic" w:hint="cs"/>
          <w:rtl/>
        </w:rPr>
        <w:t>674.</w:t>
      </w:r>
    </w:p>
  </w:footnote>
  <w:footnote w:id="39">
    <w:p w:rsidR="005647DD" w:rsidRPr="000C5D2D" w:rsidRDefault="005647DD" w:rsidP="0076019D">
      <w:pPr>
        <w:pStyle w:val="Notedebasdepage"/>
        <w:bidi/>
        <w:rPr>
          <w:rFonts w:cs="Traditional Arabic"/>
          <w:sz w:val="28"/>
          <w:szCs w:val="28"/>
          <w:rtl/>
        </w:rPr>
      </w:pPr>
      <w:r>
        <w:rPr>
          <w:rStyle w:val="Appelnotedebasdep"/>
        </w:rPr>
        <w:footnoteRef/>
      </w:r>
      <w:r w:rsidRPr="000C5D2D">
        <w:rPr>
          <w:rFonts w:cs="Traditional Arabic" w:hint="cs"/>
          <w:sz w:val="28"/>
          <w:szCs w:val="28"/>
          <w:rtl/>
        </w:rPr>
        <w:t xml:space="preserve">أخالف إلى رجال ، أي أذهب إليهم. </w:t>
      </w:r>
    </w:p>
  </w:footnote>
  <w:footnote w:id="40">
    <w:p w:rsidR="005647DD" w:rsidRPr="000C5D2D" w:rsidRDefault="005647DD" w:rsidP="00D609F1">
      <w:pPr>
        <w:pStyle w:val="Notedebasdepage"/>
        <w:bidi/>
        <w:rPr>
          <w:rFonts w:cs="Traditional Arabic"/>
          <w:sz w:val="28"/>
          <w:szCs w:val="28"/>
          <w:rtl/>
        </w:rPr>
      </w:pPr>
      <w:r>
        <w:rPr>
          <w:rStyle w:val="Appelnotedebasdep"/>
        </w:rPr>
        <w:footnoteRef/>
      </w:r>
      <w:r>
        <w:rPr>
          <w:rFonts w:cs="Traditional Arabic" w:hint="cs"/>
          <w:sz w:val="28"/>
          <w:szCs w:val="28"/>
          <w:rtl/>
        </w:rPr>
        <w:t>مسلم</w:t>
      </w:r>
      <w:r w:rsidRPr="00D1651D">
        <w:rPr>
          <w:rFonts w:cs="Traditional Arabic" w:hint="cs"/>
          <w:b/>
          <w:bCs/>
          <w:sz w:val="28"/>
          <w:szCs w:val="28"/>
          <w:rtl/>
        </w:rPr>
        <w:t>، صحيح مسلم</w:t>
      </w:r>
      <w:r>
        <w:rPr>
          <w:rFonts w:cs="Traditional Arabic" w:hint="cs"/>
          <w:sz w:val="28"/>
          <w:szCs w:val="28"/>
          <w:rtl/>
        </w:rPr>
        <w:t>، كتاب الصلاة، باب فضل صلاة الجماعة و بيان التشديد في التخلف عنها</w:t>
      </w:r>
      <w:r w:rsidRPr="000C5D2D">
        <w:rPr>
          <w:rFonts w:cs="Traditional Arabic" w:hint="cs"/>
          <w:sz w:val="28"/>
          <w:szCs w:val="28"/>
          <w:rtl/>
        </w:rPr>
        <w:t xml:space="preserve">، رقم </w:t>
      </w:r>
      <w:r w:rsidRPr="000C5D2D">
        <w:rPr>
          <w:rFonts w:cs="Traditional Arabic" w:hint="cs"/>
          <w:rtl/>
        </w:rPr>
        <w:t>651</w:t>
      </w:r>
      <w:r w:rsidRPr="000C5D2D">
        <w:rPr>
          <w:rFonts w:cs="Traditional Arabic" w:hint="cs"/>
          <w:sz w:val="28"/>
          <w:szCs w:val="28"/>
          <w:rtl/>
        </w:rPr>
        <w:t>.</w:t>
      </w:r>
    </w:p>
  </w:footnote>
  <w:footnote w:id="41">
    <w:p w:rsidR="005647DD" w:rsidRPr="002A7343" w:rsidRDefault="005647DD" w:rsidP="00092513">
      <w:pPr>
        <w:pStyle w:val="Notedebasdepage"/>
        <w:bidi/>
        <w:rPr>
          <w:rFonts w:cs="Traditional Arabic"/>
          <w:sz w:val="28"/>
          <w:szCs w:val="28"/>
          <w:rtl/>
        </w:rPr>
      </w:pPr>
      <w:r>
        <w:rPr>
          <w:rStyle w:val="Appelnotedebasdep"/>
        </w:rPr>
        <w:footnoteRef/>
      </w:r>
      <w:r w:rsidRPr="002A7343">
        <w:rPr>
          <w:rFonts w:cs="Traditional Arabic" w:hint="cs"/>
          <w:sz w:val="28"/>
          <w:szCs w:val="28"/>
          <w:rtl/>
        </w:rPr>
        <w:t xml:space="preserve">مسلم، </w:t>
      </w:r>
      <w:r w:rsidRPr="00D1651D">
        <w:rPr>
          <w:rFonts w:cs="Traditional Arabic" w:hint="cs"/>
          <w:b/>
          <w:bCs/>
          <w:sz w:val="28"/>
          <w:szCs w:val="28"/>
          <w:rtl/>
        </w:rPr>
        <w:t>صحيح مسلم</w:t>
      </w:r>
      <w:r w:rsidRPr="002A7343">
        <w:rPr>
          <w:rFonts w:cs="Traditional Arabic" w:hint="cs"/>
          <w:sz w:val="28"/>
          <w:szCs w:val="28"/>
          <w:rtl/>
        </w:rPr>
        <w:t>، كتاب المساجد و</w:t>
      </w:r>
      <w:r>
        <w:rPr>
          <w:rFonts w:cs="Traditional Arabic" w:hint="cs"/>
          <w:sz w:val="28"/>
          <w:szCs w:val="28"/>
          <w:rtl/>
        </w:rPr>
        <w:t xml:space="preserve"> مواضع الصلاة، باب صلاة الجماعة</w:t>
      </w:r>
      <w:r w:rsidRPr="002A7343">
        <w:rPr>
          <w:rFonts w:cs="Traditional Arabic" w:hint="cs"/>
          <w:sz w:val="28"/>
          <w:szCs w:val="28"/>
          <w:rtl/>
        </w:rPr>
        <w:t xml:space="preserve">من سنن الهدي، رقم </w:t>
      </w:r>
      <w:r w:rsidRPr="002A7343">
        <w:rPr>
          <w:rFonts w:cs="Traditional Arabic" w:hint="cs"/>
          <w:rtl/>
        </w:rPr>
        <w:t>654</w:t>
      </w:r>
      <w:r w:rsidRPr="002A7343">
        <w:rPr>
          <w:rFonts w:cs="Traditional Arabic" w:hint="cs"/>
          <w:sz w:val="28"/>
          <w:szCs w:val="28"/>
          <w:rtl/>
        </w:rPr>
        <w:t>.</w:t>
      </w:r>
    </w:p>
  </w:footnote>
  <w:footnote w:id="42">
    <w:p w:rsidR="005647DD" w:rsidRDefault="005647DD" w:rsidP="000C777C">
      <w:pPr>
        <w:pStyle w:val="Notedebasdepage"/>
        <w:bidi/>
        <w:rPr>
          <w:rtl/>
        </w:rPr>
      </w:pPr>
      <w:r>
        <w:rPr>
          <w:rStyle w:val="Appelnotedebasdep"/>
        </w:rPr>
        <w:footnoteRef/>
      </w:r>
      <w:r w:rsidRPr="002A7343">
        <w:rPr>
          <w:rFonts w:cs="Traditional Arabic" w:hint="cs"/>
          <w:sz w:val="28"/>
          <w:szCs w:val="28"/>
          <w:rtl/>
        </w:rPr>
        <w:t xml:space="preserve">ابن القيم، </w:t>
      </w:r>
      <w:r w:rsidRPr="00D1651D">
        <w:rPr>
          <w:rFonts w:cs="Traditional Arabic" w:hint="cs"/>
          <w:b/>
          <w:bCs/>
          <w:sz w:val="28"/>
          <w:szCs w:val="28"/>
          <w:rtl/>
        </w:rPr>
        <w:t>كتاب الصلاة و حكم تاركها</w:t>
      </w:r>
      <w:r w:rsidRPr="002A7343">
        <w:rPr>
          <w:rFonts w:cs="Traditional Arabic" w:hint="cs"/>
          <w:sz w:val="28"/>
          <w:szCs w:val="28"/>
          <w:rtl/>
        </w:rPr>
        <w:t>، ص</w:t>
      </w:r>
      <w:r w:rsidRPr="002A7343">
        <w:rPr>
          <w:rFonts w:cs="Traditional Arabic" w:hint="cs"/>
          <w:rtl/>
        </w:rPr>
        <w:t>77</w:t>
      </w:r>
      <w:r>
        <w:rPr>
          <w:rFonts w:hint="cs"/>
          <w:rtl/>
        </w:rPr>
        <w:t>.</w:t>
      </w:r>
    </w:p>
  </w:footnote>
  <w:footnote w:id="43">
    <w:p w:rsidR="005647DD" w:rsidRPr="005B39E5" w:rsidRDefault="005647DD" w:rsidP="00E36706">
      <w:pPr>
        <w:pStyle w:val="Notedebasdepage"/>
        <w:bidi/>
        <w:rPr>
          <w:rFonts w:cs="Traditional Arabic"/>
          <w:sz w:val="28"/>
          <w:szCs w:val="28"/>
          <w:rtl/>
        </w:rPr>
      </w:pPr>
      <w:r>
        <w:rPr>
          <w:rStyle w:val="Appelnotedebasdep"/>
        </w:rPr>
        <w:footnoteRef/>
      </w:r>
      <w:r w:rsidRPr="005B39E5">
        <w:rPr>
          <w:rFonts w:cs="Traditional Arabic" w:hint="cs"/>
          <w:sz w:val="28"/>
          <w:szCs w:val="28"/>
          <w:rtl/>
        </w:rPr>
        <w:t>ابن منظور</w:t>
      </w:r>
      <w:r w:rsidRPr="00D1651D">
        <w:rPr>
          <w:rFonts w:cs="Traditional Arabic" w:hint="cs"/>
          <w:b/>
          <w:bCs/>
          <w:sz w:val="28"/>
          <w:szCs w:val="28"/>
          <w:rtl/>
        </w:rPr>
        <w:t>، لسان العرب</w:t>
      </w:r>
      <w:r w:rsidRPr="005B39E5">
        <w:rPr>
          <w:rFonts w:cs="Traditional Arabic" w:hint="cs"/>
          <w:sz w:val="28"/>
          <w:szCs w:val="28"/>
          <w:rtl/>
        </w:rPr>
        <w:t>، باب الهمزة</w:t>
      </w:r>
      <w:r w:rsidRPr="009A167A">
        <w:rPr>
          <w:rFonts w:cs="Traditional Arabic" w:hint="cs"/>
          <w:b/>
          <w:bCs/>
          <w:sz w:val="28"/>
          <w:szCs w:val="28"/>
          <w:rtl/>
        </w:rPr>
        <w:t>،</w:t>
      </w:r>
      <w:r w:rsidRPr="005B39E5">
        <w:rPr>
          <w:rFonts w:cs="Traditional Arabic" w:hint="cs"/>
          <w:sz w:val="28"/>
          <w:szCs w:val="28"/>
          <w:rtl/>
        </w:rPr>
        <w:t xml:space="preserve"> ج</w:t>
      </w:r>
      <w:r w:rsidRPr="005B39E5">
        <w:rPr>
          <w:rFonts w:cs="Traditional Arabic" w:hint="cs"/>
          <w:sz w:val="24"/>
          <w:szCs w:val="24"/>
          <w:rtl/>
        </w:rPr>
        <w:t>1</w:t>
      </w:r>
      <w:r w:rsidRPr="005B39E5">
        <w:rPr>
          <w:rFonts w:cs="Traditional Arabic" w:hint="cs"/>
          <w:sz w:val="28"/>
          <w:szCs w:val="28"/>
          <w:rtl/>
        </w:rPr>
        <w:t>،ص</w:t>
      </w:r>
      <w:r w:rsidRPr="005B39E5">
        <w:rPr>
          <w:rFonts w:cs="Traditional Arabic" w:hint="cs"/>
          <w:sz w:val="24"/>
          <w:szCs w:val="24"/>
          <w:rtl/>
        </w:rPr>
        <w:t>77</w:t>
      </w:r>
      <w:r w:rsidRPr="005B39E5">
        <w:rPr>
          <w:rFonts w:cs="Traditional Arabic" w:hint="cs"/>
          <w:sz w:val="28"/>
          <w:szCs w:val="28"/>
          <w:rtl/>
        </w:rPr>
        <w:t>.</w:t>
      </w:r>
    </w:p>
  </w:footnote>
  <w:footnote w:id="44">
    <w:p w:rsidR="005647DD" w:rsidRDefault="005647DD" w:rsidP="005B39E5">
      <w:pPr>
        <w:pStyle w:val="Notedebasdepage"/>
        <w:jc w:val="right"/>
        <w:rPr>
          <w:rtl/>
        </w:rPr>
      </w:pPr>
      <w:r w:rsidRPr="005B39E5">
        <w:rPr>
          <w:rFonts w:cs="Traditional Arabic" w:hint="cs"/>
          <w:sz w:val="28"/>
          <w:szCs w:val="28"/>
          <w:rtl/>
        </w:rPr>
        <w:t xml:space="preserve"> ابن قدامة</w:t>
      </w:r>
      <w:r w:rsidRPr="00D1651D">
        <w:rPr>
          <w:rFonts w:cs="Traditional Arabic" w:hint="cs"/>
          <w:b/>
          <w:bCs/>
          <w:sz w:val="28"/>
          <w:szCs w:val="28"/>
          <w:rtl/>
        </w:rPr>
        <w:t>، المغني،</w:t>
      </w:r>
      <w:r w:rsidRPr="005B39E5">
        <w:rPr>
          <w:rFonts w:cs="Traditional Arabic" w:hint="cs"/>
          <w:sz w:val="28"/>
          <w:szCs w:val="28"/>
          <w:rtl/>
        </w:rPr>
        <w:t xml:space="preserve"> ج</w:t>
      </w:r>
      <w:r w:rsidRPr="005B39E5">
        <w:rPr>
          <w:rFonts w:cs="Traditional Arabic" w:hint="cs"/>
          <w:sz w:val="24"/>
          <w:szCs w:val="24"/>
          <w:rtl/>
        </w:rPr>
        <w:t>2</w:t>
      </w:r>
      <w:r w:rsidRPr="005B39E5">
        <w:rPr>
          <w:rFonts w:cs="Traditional Arabic" w:hint="cs"/>
          <w:sz w:val="28"/>
          <w:szCs w:val="28"/>
          <w:rtl/>
        </w:rPr>
        <w:t>، ص</w:t>
      </w:r>
      <w:r w:rsidRPr="005B39E5">
        <w:rPr>
          <w:rFonts w:cs="Traditional Arabic" w:hint="cs"/>
          <w:sz w:val="24"/>
          <w:szCs w:val="24"/>
          <w:rtl/>
        </w:rPr>
        <w:t xml:space="preserve">53. </w:t>
      </w:r>
      <w:r w:rsidRPr="005B39E5">
        <w:rPr>
          <w:rFonts w:cs="Traditional Arabic" w:hint="cs"/>
          <w:sz w:val="28"/>
          <w:szCs w:val="28"/>
          <w:rtl/>
        </w:rPr>
        <w:t>أنظر</w:t>
      </w:r>
      <w:r w:rsidRPr="00D1651D">
        <w:rPr>
          <w:rFonts w:cs="Traditional Arabic" w:hint="cs"/>
          <w:b/>
          <w:bCs/>
          <w:sz w:val="28"/>
          <w:szCs w:val="28"/>
          <w:rtl/>
        </w:rPr>
        <w:t xml:space="preserve"> التعريفات للجرجاني</w:t>
      </w:r>
      <w:r w:rsidRPr="005B39E5">
        <w:rPr>
          <w:rFonts w:cs="Traditional Arabic" w:hint="cs"/>
          <w:sz w:val="28"/>
          <w:szCs w:val="28"/>
          <w:rtl/>
        </w:rPr>
        <w:t>، ص</w:t>
      </w:r>
      <w:r w:rsidRPr="005B39E5">
        <w:rPr>
          <w:rFonts w:cs="Traditional Arabic" w:hint="cs"/>
          <w:sz w:val="24"/>
          <w:szCs w:val="24"/>
          <w:rtl/>
        </w:rPr>
        <w:t>37</w:t>
      </w:r>
      <w:r>
        <w:rPr>
          <w:rFonts w:hint="cs"/>
          <w:rtl/>
        </w:rPr>
        <w:t>.</w:t>
      </w:r>
      <w:r>
        <w:rPr>
          <w:rStyle w:val="Appelnotedebasdep"/>
        </w:rPr>
        <w:footnoteRef/>
      </w:r>
    </w:p>
  </w:footnote>
  <w:footnote w:id="45">
    <w:p w:rsidR="005647DD" w:rsidRPr="005123D6" w:rsidRDefault="005647DD" w:rsidP="00EB7D24">
      <w:pPr>
        <w:pStyle w:val="Notedebasdepage"/>
        <w:bidi/>
        <w:rPr>
          <w:rFonts w:cs="Traditional Arabic"/>
          <w:sz w:val="28"/>
          <w:szCs w:val="28"/>
          <w:rtl/>
        </w:rPr>
      </w:pPr>
      <w:r>
        <w:rPr>
          <w:rStyle w:val="Appelnotedebasdep"/>
        </w:rPr>
        <w:footnoteRef/>
      </w:r>
      <w:r w:rsidRPr="005123D6">
        <w:rPr>
          <w:rFonts w:cs="Traditional Arabic" w:hint="cs"/>
          <w:sz w:val="28"/>
          <w:szCs w:val="28"/>
          <w:rtl/>
        </w:rPr>
        <w:t xml:space="preserve">ابن عثيمين، </w:t>
      </w:r>
      <w:r w:rsidRPr="00D1651D">
        <w:rPr>
          <w:rFonts w:cs="Traditional Arabic" w:hint="cs"/>
          <w:b/>
          <w:bCs/>
          <w:sz w:val="28"/>
          <w:szCs w:val="28"/>
          <w:rtl/>
        </w:rPr>
        <w:t>الشرح الممتع على زاد المستنقع</w:t>
      </w:r>
      <w:r w:rsidRPr="005123D6">
        <w:rPr>
          <w:rFonts w:cs="Traditional Arabic" w:hint="cs"/>
          <w:sz w:val="28"/>
          <w:szCs w:val="28"/>
          <w:rtl/>
        </w:rPr>
        <w:t>، ج</w:t>
      </w:r>
      <w:r w:rsidRPr="005123D6">
        <w:rPr>
          <w:rFonts w:cs="Traditional Arabic" w:hint="cs"/>
          <w:sz w:val="24"/>
          <w:szCs w:val="24"/>
          <w:rtl/>
        </w:rPr>
        <w:t>2</w:t>
      </w:r>
      <w:r w:rsidRPr="005123D6">
        <w:rPr>
          <w:rFonts w:cs="Traditional Arabic" w:hint="cs"/>
          <w:sz w:val="28"/>
          <w:szCs w:val="28"/>
          <w:rtl/>
        </w:rPr>
        <w:t xml:space="preserve">، ص </w:t>
      </w:r>
      <w:r w:rsidRPr="005123D6">
        <w:rPr>
          <w:rFonts w:cs="Traditional Arabic" w:hint="cs"/>
          <w:sz w:val="24"/>
          <w:szCs w:val="24"/>
          <w:rtl/>
        </w:rPr>
        <w:t>36</w:t>
      </w:r>
      <w:r w:rsidRPr="005123D6">
        <w:rPr>
          <w:rFonts w:cs="Traditional Arabic" w:hint="cs"/>
          <w:sz w:val="28"/>
          <w:szCs w:val="28"/>
          <w:rtl/>
        </w:rPr>
        <w:t>.</w:t>
      </w:r>
    </w:p>
  </w:footnote>
  <w:footnote w:id="46">
    <w:p w:rsidR="005647DD" w:rsidRPr="00AA0267" w:rsidRDefault="005647DD" w:rsidP="00684AB7">
      <w:pPr>
        <w:pStyle w:val="Notedebasdepage"/>
        <w:bidi/>
        <w:rPr>
          <w:rFonts w:cs="Traditional Arabic"/>
          <w:sz w:val="28"/>
          <w:szCs w:val="28"/>
          <w:rtl/>
        </w:rPr>
      </w:pPr>
      <w:r>
        <w:rPr>
          <w:rStyle w:val="Appelnotedebasdep"/>
        </w:rPr>
        <w:footnoteRef/>
      </w:r>
      <w:r>
        <w:rPr>
          <w:rFonts w:cs="Traditional Arabic" w:hint="cs"/>
          <w:sz w:val="28"/>
          <w:szCs w:val="28"/>
          <w:rtl/>
        </w:rPr>
        <w:t>السرخسي</w:t>
      </w:r>
      <w:r w:rsidRPr="00D1651D">
        <w:rPr>
          <w:rFonts w:cs="Traditional Arabic" w:hint="cs"/>
          <w:b/>
          <w:bCs/>
          <w:sz w:val="28"/>
          <w:szCs w:val="28"/>
          <w:rtl/>
        </w:rPr>
        <w:t>،المبسوط</w:t>
      </w:r>
      <w:r>
        <w:rPr>
          <w:rFonts w:cs="Traditional Arabic" w:hint="cs"/>
          <w:sz w:val="28"/>
          <w:szCs w:val="28"/>
          <w:rtl/>
        </w:rPr>
        <w:t>،</w:t>
      </w:r>
      <w:r w:rsidRPr="00AA0267">
        <w:rPr>
          <w:rFonts w:cs="Traditional Arabic" w:hint="cs"/>
          <w:sz w:val="28"/>
          <w:szCs w:val="28"/>
          <w:rtl/>
        </w:rPr>
        <w:t>ج</w:t>
      </w:r>
      <w:r w:rsidRPr="00AA0267">
        <w:rPr>
          <w:rFonts w:cs="Traditional Arabic" w:hint="cs"/>
          <w:sz w:val="24"/>
          <w:szCs w:val="24"/>
          <w:rtl/>
        </w:rPr>
        <w:t>1</w:t>
      </w:r>
      <w:r w:rsidRPr="00AA0267">
        <w:rPr>
          <w:rFonts w:cs="Traditional Arabic" w:hint="cs"/>
          <w:sz w:val="28"/>
          <w:szCs w:val="28"/>
          <w:rtl/>
        </w:rPr>
        <w:t>، ص</w:t>
      </w:r>
      <w:r w:rsidRPr="00AA0267">
        <w:rPr>
          <w:rFonts w:cs="Traditional Arabic" w:hint="cs"/>
          <w:sz w:val="24"/>
          <w:szCs w:val="24"/>
          <w:rtl/>
        </w:rPr>
        <w:t>133</w:t>
      </w:r>
      <w:r w:rsidRPr="00AA0267">
        <w:rPr>
          <w:rFonts w:cs="Traditional Arabic" w:hint="cs"/>
          <w:sz w:val="28"/>
          <w:szCs w:val="28"/>
          <w:rtl/>
        </w:rPr>
        <w:t>.</w:t>
      </w:r>
      <w:r>
        <w:rPr>
          <w:rFonts w:cs="Traditional Arabic" w:hint="cs"/>
          <w:sz w:val="28"/>
          <w:szCs w:val="28"/>
          <w:rtl/>
        </w:rPr>
        <w:t xml:space="preserve"> أنظر ابن عابدين، </w:t>
      </w:r>
      <w:r w:rsidRPr="0051181B">
        <w:rPr>
          <w:rFonts w:cs="Traditional Arabic" w:hint="cs"/>
          <w:b/>
          <w:bCs/>
          <w:sz w:val="28"/>
          <w:szCs w:val="28"/>
          <w:rtl/>
        </w:rPr>
        <w:t>رد المحتار،</w:t>
      </w:r>
      <w:r>
        <w:rPr>
          <w:rFonts w:cs="Traditional Arabic" w:hint="cs"/>
          <w:sz w:val="28"/>
          <w:szCs w:val="28"/>
          <w:rtl/>
        </w:rPr>
        <w:t xml:space="preserve">ج </w:t>
      </w:r>
      <w:r w:rsidRPr="0051181B">
        <w:rPr>
          <w:rFonts w:cs="Traditional Arabic" w:hint="cs"/>
          <w:sz w:val="24"/>
          <w:szCs w:val="24"/>
          <w:rtl/>
        </w:rPr>
        <w:t>1</w:t>
      </w:r>
      <w:r>
        <w:rPr>
          <w:rFonts w:cs="Traditional Arabic" w:hint="cs"/>
          <w:sz w:val="28"/>
          <w:szCs w:val="28"/>
          <w:rtl/>
        </w:rPr>
        <w:t xml:space="preserve"> ،ص </w:t>
      </w:r>
      <w:r w:rsidRPr="0051181B">
        <w:rPr>
          <w:rFonts w:cs="Traditional Arabic" w:hint="cs"/>
          <w:sz w:val="24"/>
          <w:szCs w:val="24"/>
          <w:rtl/>
        </w:rPr>
        <w:t>393</w:t>
      </w:r>
      <w:r>
        <w:rPr>
          <w:rFonts w:cs="Traditional Arabic" w:hint="cs"/>
          <w:sz w:val="28"/>
          <w:szCs w:val="28"/>
          <w:rtl/>
        </w:rPr>
        <w:t>. و ابن الهمام ،</w:t>
      </w:r>
      <w:r w:rsidRPr="0051181B">
        <w:rPr>
          <w:rFonts w:cs="Traditional Arabic" w:hint="cs"/>
          <w:b/>
          <w:bCs/>
          <w:sz w:val="28"/>
          <w:szCs w:val="28"/>
          <w:rtl/>
        </w:rPr>
        <w:t>فتح القدبر</w:t>
      </w:r>
      <w:r>
        <w:rPr>
          <w:rFonts w:cs="Traditional Arabic" w:hint="cs"/>
          <w:sz w:val="28"/>
          <w:szCs w:val="28"/>
          <w:rtl/>
        </w:rPr>
        <w:t xml:space="preserve"> ،ج </w:t>
      </w:r>
      <w:r w:rsidRPr="0051181B">
        <w:rPr>
          <w:rFonts w:cs="Traditional Arabic" w:hint="cs"/>
          <w:sz w:val="24"/>
          <w:szCs w:val="24"/>
          <w:rtl/>
        </w:rPr>
        <w:t xml:space="preserve">1 </w:t>
      </w:r>
      <w:r>
        <w:rPr>
          <w:rFonts w:cs="Traditional Arabic" w:hint="cs"/>
          <w:sz w:val="28"/>
          <w:szCs w:val="28"/>
          <w:rtl/>
        </w:rPr>
        <w:t xml:space="preserve">،ص </w:t>
      </w:r>
      <w:r w:rsidRPr="005F3AE1">
        <w:rPr>
          <w:rFonts w:cs="Traditional Arabic" w:hint="cs"/>
          <w:sz w:val="24"/>
          <w:szCs w:val="24"/>
          <w:rtl/>
        </w:rPr>
        <w:t>176</w:t>
      </w:r>
      <w:r>
        <w:rPr>
          <w:rFonts w:cs="Traditional Arabic" w:hint="cs"/>
          <w:sz w:val="28"/>
          <w:szCs w:val="28"/>
          <w:rtl/>
        </w:rPr>
        <w:t>. و ابن عبد البر ،ا</w:t>
      </w:r>
      <w:r w:rsidRPr="0051181B">
        <w:rPr>
          <w:rFonts w:cs="Traditional Arabic" w:hint="cs"/>
          <w:b/>
          <w:bCs/>
          <w:sz w:val="28"/>
          <w:szCs w:val="28"/>
          <w:rtl/>
        </w:rPr>
        <w:t>لكافي</w:t>
      </w:r>
      <w:r>
        <w:rPr>
          <w:rFonts w:cs="Traditional Arabic" w:hint="cs"/>
          <w:sz w:val="28"/>
          <w:szCs w:val="28"/>
          <w:rtl/>
        </w:rPr>
        <w:t xml:space="preserve"> ،ج</w:t>
      </w:r>
      <w:r w:rsidRPr="005F3AE1">
        <w:rPr>
          <w:rFonts w:cs="Traditional Arabic" w:hint="cs"/>
          <w:sz w:val="24"/>
          <w:szCs w:val="24"/>
          <w:rtl/>
        </w:rPr>
        <w:t>1</w:t>
      </w:r>
      <w:r>
        <w:rPr>
          <w:rFonts w:cs="Traditional Arabic" w:hint="cs"/>
          <w:sz w:val="28"/>
          <w:szCs w:val="28"/>
          <w:rtl/>
        </w:rPr>
        <w:t xml:space="preserve"> ،ص </w:t>
      </w:r>
      <w:r w:rsidRPr="0051181B">
        <w:rPr>
          <w:rFonts w:cs="Traditional Arabic" w:hint="cs"/>
          <w:sz w:val="24"/>
          <w:szCs w:val="24"/>
          <w:rtl/>
        </w:rPr>
        <w:t>198.</w:t>
      </w:r>
    </w:p>
  </w:footnote>
  <w:footnote w:id="47">
    <w:p w:rsidR="005647DD" w:rsidRDefault="005647DD" w:rsidP="00040A81">
      <w:pPr>
        <w:pStyle w:val="Notedebasdepage"/>
        <w:bidi/>
        <w:rPr>
          <w:rtl/>
        </w:rPr>
      </w:pPr>
      <w:r>
        <w:rPr>
          <w:rStyle w:val="Appelnotedebasdep"/>
        </w:rPr>
        <w:footnoteRef/>
      </w:r>
      <w:r w:rsidRPr="00040A81">
        <w:rPr>
          <w:rFonts w:cs="Traditional Arabic" w:hint="cs"/>
          <w:sz w:val="28"/>
          <w:szCs w:val="28"/>
          <w:rtl/>
        </w:rPr>
        <w:t xml:space="preserve"> الشوكاني</w:t>
      </w:r>
      <w:r w:rsidRPr="00D1651D">
        <w:rPr>
          <w:rFonts w:cs="Traditional Arabic" w:hint="cs"/>
          <w:b/>
          <w:bCs/>
          <w:sz w:val="28"/>
          <w:szCs w:val="28"/>
          <w:rtl/>
        </w:rPr>
        <w:t>، السيل الجرار</w:t>
      </w:r>
      <w:r w:rsidRPr="00040A81">
        <w:rPr>
          <w:rFonts w:cs="Traditional Arabic" w:hint="cs"/>
          <w:sz w:val="28"/>
          <w:szCs w:val="28"/>
          <w:rtl/>
        </w:rPr>
        <w:t>،</w:t>
      </w:r>
      <w:r>
        <w:rPr>
          <w:rFonts w:cs="Traditional Arabic" w:hint="cs"/>
          <w:sz w:val="28"/>
          <w:szCs w:val="28"/>
          <w:rtl/>
        </w:rPr>
        <w:t>تحقيق:محمود إبراهيم زايد،</w:t>
      </w:r>
      <w:r w:rsidRPr="00040A81">
        <w:rPr>
          <w:rFonts w:cs="Traditional Arabic" w:hint="cs"/>
          <w:sz w:val="28"/>
          <w:szCs w:val="28"/>
          <w:rtl/>
        </w:rPr>
        <w:t>ج</w:t>
      </w:r>
      <w:r w:rsidRPr="00040A81">
        <w:rPr>
          <w:rFonts w:cs="Traditional Arabic" w:hint="cs"/>
          <w:sz w:val="24"/>
          <w:szCs w:val="24"/>
          <w:rtl/>
        </w:rPr>
        <w:t>1</w:t>
      </w:r>
      <w:r w:rsidRPr="00040A81">
        <w:rPr>
          <w:rFonts w:cs="Traditional Arabic" w:hint="cs"/>
          <w:sz w:val="28"/>
          <w:szCs w:val="28"/>
          <w:rtl/>
        </w:rPr>
        <w:t>، ص</w:t>
      </w:r>
      <w:r w:rsidRPr="00040A81">
        <w:rPr>
          <w:rFonts w:cs="Traditional Arabic" w:hint="cs"/>
          <w:sz w:val="24"/>
          <w:szCs w:val="24"/>
          <w:rtl/>
        </w:rPr>
        <w:t>197-198</w:t>
      </w:r>
      <w:r w:rsidRPr="00040A81">
        <w:rPr>
          <w:rFonts w:cs="Traditional Arabic" w:hint="cs"/>
          <w:sz w:val="28"/>
          <w:szCs w:val="28"/>
          <w:rtl/>
        </w:rPr>
        <w:t>.</w:t>
      </w:r>
    </w:p>
  </w:footnote>
  <w:footnote w:id="48">
    <w:p w:rsidR="005647DD" w:rsidRPr="00A10FB5" w:rsidRDefault="005647DD" w:rsidP="007C415A">
      <w:pPr>
        <w:pStyle w:val="Notedebasdepage"/>
        <w:bidi/>
        <w:rPr>
          <w:rFonts w:cs="Traditional Arabic"/>
          <w:sz w:val="28"/>
          <w:szCs w:val="28"/>
          <w:rtl/>
        </w:rPr>
      </w:pPr>
      <w:r>
        <w:rPr>
          <w:rStyle w:val="Appelnotedebasdep"/>
        </w:rPr>
        <w:footnoteRef/>
      </w:r>
      <w:r w:rsidRPr="007C415A">
        <w:rPr>
          <w:rFonts w:cs="Traditional Arabic" w:hint="cs"/>
          <w:sz w:val="28"/>
          <w:szCs w:val="28"/>
          <w:rtl/>
        </w:rPr>
        <w:t>الإمام مالك</w:t>
      </w:r>
      <w:r>
        <w:rPr>
          <w:rFonts w:hint="cs"/>
          <w:rtl/>
        </w:rPr>
        <w:t>،</w:t>
      </w:r>
      <w:r w:rsidRPr="00D1651D">
        <w:rPr>
          <w:rFonts w:cs="Traditional Arabic" w:hint="cs"/>
          <w:b/>
          <w:bCs/>
          <w:sz w:val="28"/>
          <w:szCs w:val="28"/>
          <w:rtl/>
        </w:rPr>
        <w:t>المدونة الكبرى</w:t>
      </w:r>
      <w:r w:rsidRPr="00A10FB5">
        <w:rPr>
          <w:rFonts w:cs="Traditional Arabic" w:hint="cs"/>
          <w:sz w:val="28"/>
          <w:szCs w:val="28"/>
          <w:rtl/>
        </w:rPr>
        <w:t>، ج</w:t>
      </w:r>
      <w:r w:rsidRPr="003817C5">
        <w:rPr>
          <w:rFonts w:cs="Traditional Arabic" w:hint="cs"/>
          <w:sz w:val="24"/>
          <w:szCs w:val="24"/>
          <w:rtl/>
        </w:rPr>
        <w:t>1</w:t>
      </w:r>
      <w:r w:rsidRPr="00A10FB5">
        <w:rPr>
          <w:rFonts w:cs="Traditional Arabic" w:hint="cs"/>
          <w:sz w:val="28"/>
          <w:szCs w:val="28"/>
          <w:rtl/>
        </w:rPr>
        <w:t>، ص</w:t>
      </w:r>
      <w:r w:rsidRPr="003817C5">
        <w:rPr>
          <w:rFonts w:cs="Traditional Arabic" w:hint="cs"/>
          <w:sz w:val="24"/>
          <w:szCs w:val="24"/>
          <w:rtl/>
        </w:rPr>
        <w:t>59.</w:t>
      </w:r>
      <w:r w:rsidRPr="00A10FB5">
        <w:rPr>
          <w:rFonts w:cs="Traditional Arabic" w:hint="cs"/>
          <w:sz w:val="28"/>
          <w:szCs w:val="28"/>
          <w:rtl/>
        </w:rPr>
        <w:t xml:space="preserve"> ابن عبد البر</w:t>
      </w:r>
      <w:r>
        <w:rPr>
          <w:rFonts w:cs="Traditional Arabic" w:hint="cs"/>
          <w:sz w:val="28"/>
          <w:szCs w:val="28"/>
          <w:rtl/>
        </w:rPr>
        <w:t xml:space="preserve">، </w:t>
      </w:r>
      <w:r w:rsidRPr="00D1651D">
        <w:rPr>
          <w:rFonts w:cs="Traditional Arabic" w:hint="cs"/>
          <w:b/>
          <w:bCs/>
          <w:sz w:val="28"/>
          <w:szCs w:val="28"/>
          <w:rtl/>
        </w:rPr>
        <w:t>الكافي</w:t>
      </w:r>
      <w:r w:rsidRPr="00A10FB5">
        <w:rPr>
          <w:rFonts w:cs="Traditional Arabic" w:hint="cs"/>
          <w:sz w:val="28"/>
          <w:szCs w:val="28"/>
          <w:rtl/>
        </w:rPr>
        <w:t>،ج</w:t>
      </w:r>
      <w:r w:rsidRPr="003817C5">
        <w:rPr>
          <w:rFonts w:cs="Traditional Arabic" w:hint="cs"/>
          <w:sz w:val="24"/>
          <w:szCs w:val="24"/>
          <w:rtl/>
        </w:rPr>
        <w:t>1،</w:t>
      </w:r>
      <w:r w:rsidRPr="00A10FB5">
        <w:rPr>
          <w:rFonts w:cs="Traditional Arabic" w:hint="cs"/>
          <w:sz w:val="28"/>
          <w:szCs w:val="28"/>
          <w:rtl/>
        </w:rPr>
        <w:t xml:space="preserve"> ص</w:t>
      </w:r>
      <w:r w:rsidRPr="003817C5">
        <w:rPr>
          <w:rFonts w:cs="Traditional Arabic" w:hint="cs"/>
          <w:sz w:val="24"/>
          <w:szCs w:val="24"/>
          <w:rtl/>
        </w:rPr>
        <w:t>198</w:t>
      </w:r>
      <w:r>
        <w:rPr>
          <w:rFonts w:cs="Traditional Arabic" w:hint="cs"/>
          <w:sz w:val="28"/>
          <w:szCs w:val="28"/>
          <w:rtl/>
        </w:rPr>
        <w:t>. ابن قدامة،</w:t>
      </w:r>
      <w:r w:rsidRPr="00D1651D">
        <w:rPr>
          <w:rFonts w:cs="Traditional Arabic" w:hint="cs"/>
          <w:b/>
          <w:bCs/>
          <w:sz w:val="28"/>
          <w:szCs w:val="28"/>
          <w:rtl/>
        </w:rPr>
        <w:t xml:space="preserve">المغني </w:t>
      </w:r>
      <w:r w:rsidRPr="00A10FB5">
        <w:rPr>
          <w:rFonts w:cs="Traditional Arabic" w:hint="cs"/>
          <w:sz w:val="28"/>
          <w:szCs w:val="28"/>
          <w:rtl/>
        </w:rPr>
        <w:t>مع الشرح الكبير،ج</w:t>
      </w:r>
      <w:r w:rsidRPr="003817C5">
        <w:rPr>
          <w:rFonts w:cs="Traditional Arabic" w:hint="cs"/>
          <w:sz w:val="24"/>
          <w:szCs w:val="24"/>
          <w:rtl/>
        </w:rPr>
        <w:t>1</w:t>
      </w:r>
      <w:r w:rsidRPr="00A10FB5">
        <w:rPr>
          <w:rFonts w:cs="Traditional Arabic" w:hint="cs"/>
          <w:sz w:val="28"/>
          <w:szCs w:val="28"/>
          <w:rtl/>
        </w:rPr>
        <w:t>،ص</w:t>
      </w:r>
      <w:r w:rsidRPr="003817C5">
        <w:rPr>
          <w:rFonts w:cs="Traditional Arabic" w:hint="cs"/>
          <w:sz w:val="24"/>
          <w:szCs w:val="24"/>
          <w:rtl/>
        </w:rPr>
        <w:t>43</w:t>
      </w:r>
      <w:r w:rsidRPr="00A10FB5">
        <w:rPr>
          <w:rFonts w:cs="Traditional Arabic" w:hint="cs"/>
          <w:sz w:val="28"/>
          <w:szCs w:val="28"/>
          <w:rtl/>
        </w:rPr>
        <w:t>.</w:t>
      </w:r>
      <w:r>
        <w:rPr>
          <w:rFonts w:cs="Traditional Arabic" w:hint="cs"/>
          <w:sz w:val="28"/>
          <w:szCs w:val="28"/>
          <w:rtl/>
        </w:rPr>
        <w:t>النووي</w:t>
      </w:r>
      <w:r w:rsidRPr="00D1651D">
        <w:rPr>
          <w:rFonts w:cs="Traditional Arabic" w:hint="cs"/>
          <w:b/>
          <w:bCs/>
          <w:sz w:val="28"/>
          <w:szCs w:val="28"/>
          <w:rtl/>
        </w:rPr>
        <w:t>،المجموع</w:t>
      </w:r>
      <w:r w:rsidRPr="00A10FB5">
        <w:rPr>
          <w:rFonts w:cs="Traditional Arabic" w:hint="cs"/>
          <w:sz w:val="28"/>
          <w:szCs w:val="28"/>
          <w:rtl/>
        </w:rPr>
        <w:t>، ج</w:t>
      </w:r>
      <w:r w:rsidRPr="003817C5">
        <w:rPr>
          <w:rFonts w:cs="Traditional Arabic" w:hint="cs"/>
          <w:sz w:val="24"/>
          <w:szCs w:val="24"/>
          <w:rtl/>
        </w:rPr>
        <w:t>3</w:t>
      </w:r>
      <w:r w:rsidRPr="00A10FB5">
        <w:rPr>
          <w:rFonts w:cs="Traditional Arabic" w:hint="cs"/>
          <w:sz w:val="28"/>
          <w:szCs w:val="28"/>
          <w:rtl/>
        </w:rPr>
        <w:t>،ص</w:t>
      </w:r>
      <w:r w:rsidRPr="003817C5">
        <w:rPr>
          <w:rFonts w:cs="Traditional Arabic" w:hint="cs"/>
          <w:sz w:val="24"/>
          <w:szCs w:val="24"/>
          <w:rtl/>
        </w:rPr>
        <w:t>100</w:t>
      </w:r>
      <w:r>
        <w:rPr>
          <w:rFonts w:cs="Traditional Arabic" w:hint="cs"/>
          <w:sz w:val="28"/>
          <w:szCs w:val="28"/>
          <w:rtl/>
        </w:rPr>
        <w:t>.</w:t>
      </w:r>
      <w:r w:rsidRPr="00A10FB5">
        <w:rPr>
          <w:rFonts w:cs="Traditional Arabic" w:hint="cs"/>
          <w:sz w:val="28"/>
          <w:szCs w:val="28"/>
          <w:rtl/>
        </w:rPr>
        <w:t>الرملي</w:t>
      </w:r>
      <w:r w:rsidRPr="00D1651D">
        <w:rPr>
          <w:rFonts w:cs="Traditional Arabic" w:hint="cs"/>
          <w:b/>
          <w:bCs/>
          <w:sz w:val="28"/>
          <w:szCs w:val="28"/>
          <w:rtl/>
        </w:rPr>
        <w:t>، نهاية المحتاج،</w:t>
      </w:r>
      <w:r w:rsidRPr="00A10FB5">
        <w:rPr>
          <w:rFonts w:cs="Traditional Arabic" w:hint="cs"/>
          <w:sz w:val="28"/>
          <w:szCs w:val="28"/>
          <w:rtl/>
        </w:rPr>
        <w:t xml:space="preserve"> ج</w:t>
      </w:r>
      <w:r w:rsidRPr="007C415A">
        <w:rPr>
          <w:rFonts w:cs="Traditional Arabic" w:hint="cs"/>
          <w:sz w:val="24"/>
          <w:szCs w:val="24"/>
          <w:rtl/>
        </w:rPr>
        <w:t>1</w:t>
      </w:r>
      <w:r w:rsidRPr="00A10FB5">
        <w:rPr>
          <w:rFonts w:cs="Traditional Arabic" w:hint="cs"/>
          <w:sz w:val="28"/>
          <w:szCs w:val="28"/>
          <w:rtl/>
        </w:rPr>
        <w:t>،ص</w:t>
      </w:r>
      <w:r w:rsidRPr="007C415A">
        <w:rPr>
          <w:rFonts w:cs="Traditional Arabic" w:hint="cs"/>
          <w:sz w:val="24"/>
          <w:szCs w:val="24"/>
          <w:rtl/>
        </w:rPr>
        <w:t>377.</w:t>
      </w:r>
    </w:p>
  </w:footnote>
  <w:footnote w:id="49">
    <w:p w:rsidR="005647DD" w:rsidRPr="00F408DB" w:rsidRDefault="005647DD" w:rsidP="00F408DB">
      <w:pPr>
        <w:pStyle w:val="Notedebasdepage"/>
        <w:bidi/>
        <w:rPr>
          <w:rtl/>
        </w:rPr>
      </w:pPr>
      <w:r>
        <w:rPr>
          <w:rStyle w:val="Appelnotedebasdep"/>
        </w:rPr>
        <w:footnoteRef/>
      </w:r>
      <w:r w:rsidRPr="00F867D8">
        <w:rPr>
          <w:rFonts w:cs="Traditional Arabic" w:hint="cs"/>
          <w:sz w:val="28"/>
          <w:szCs w:val="28"/>
          <w:rtl/>
        </w:rPr>
        <w:t xml:space="preserve">فتاوى و رسائل الشيخ عبد العزيز بن عبد الله بن باز ، المجلد </w:t>
      </w:r>
      <w:r w:rsidRPr="00F867D8">
        <w:rPr>
          <w:rFonts w:cs="Traditional Arabic" w:hint="cs"/>
          <w:sz w:val="24"/>
          <w:szCs w:val="24"/>
          <w:rtl/>
        </w:rPr>
        <w:t xml:space="preserve">10. </w:t>
      </w:r>
    </w:p>
  </w:footnote>
  <w:footnote w:id="50">
    <w:p w:rsidR="005647DD" w:rsidRDefault="005647DD" w:rsidP="00C03B84">
      <w:pPr>
        <w:pStyle w:val="Notedebasdepage"/>
        <w:bidi/>
        <w:rPr>
          <w:rtl/>
        </w:rPr>
      </w:pPr>
      <w:r>
        <w:rPr>
          <w:rStyle w:val="Appelnotedebasdep"/>
        </w:rPr>
        <w:footnoteRef/>
      </w:r>
      <w:r w:rsidRPr="00C03B84">
        <w:rPr>
          <w:rFonts w:cs="Traditional Arabic" w:hint="cs"/>
          <w:sz w:val="28"/>
          <w:szCs w:val="28"/>
          <w:rtl/>
        </w:rPr>
        <w:t>أخرجه عبد الرزاق في مصنفه، ج</w:t>
      </w:r>
      <w:r w:rsidRPr="00C03B84">
        <w:rPr>
          <w:rFonts w:cs="Traditional Arabic" w:hint="cs"/>
          <w:sz w:val="24"/>
          <w:szCs w:val="24"/>
          <w:rtl/>
        </w:rPr>
        <w:t>3،</w:t>
      </w:r>
      <w:r w:rsidRPr="00C03B84">
        <w:rPr>
          <w:rFonts w:cs="Traditional Arabic" w:hint="cs"/>
          <w:sz w:val="28"/>
          <w:szCs w:val="28"/>
          <w:rtl/>
        </w:rPr>
        <w:t xml:space="preserve"> ص</w:t>
      </w:r>
      <w:r w:rsidRPr="00C03B84">
        <w:rPr>
          <w:rFonts w:cs="Traditional Arabic" w:hint="cs"/>
          <w:sz w:val="24"/>
          <w:szCs w:val="24"/>
          <w:rtl/>
        </w:rPr>
        <w:t>127</w:t>
      </w:r>
      <w:r w:rsidRPr="00C03B84">
        <w:rPr>
          <w:rFonts w:cs="Traditional Arabic" w:hint="cs"/>
          <w:sz w:val="28"/>
          <w:szCs w:val="28"/>
          <w:rtl/>
        </w:rPr>
        <w:t>.</w:t>
      </w:r>
    </w:p>
  </w:footnote>
  <w:footnote w:id="51">
    <w:p w:rsidR="005647DD" w:rsidRDefault="005647DD" w:rsidP="0022690D">
      <w:pPr>
        <w:pStyle w:val="Notedebasdepage"/>
        <w:bidi/>
        <w:rPr>
          <w:rtl/>
        </w:rPr>
      </w:pPr>
      <w:r>
        <w:rPr>
          <w:rStyle w:val="Appelnotedebasdep"/>
        </w:rPr>
        <w:footnoteRef/>
      </w:r>
      <w:r w:rsidRPr="002A141F">
        <w:rPr>
          <w:rFonts w:cs="Traditional Arabic"/>
          <w:sz w:val="28"/>
          <w:szCs w:val="28"/>
          <w:rtl/>
        </w:rPr>
        <w:t>رواه أبو داود</w:t>
      </w:r>
      <w:r>
        <w:rPr>
          <w:rFonts w:cs="Traditional Arabic" w:hint="cs"/>
          <w:sz w:val="28"/>
          <w:szCs w:val="28"/>
          <w:rtl/>
        </w:rPr>
        <w:t>،</w:t>
      </w:r>
      <w:r w:rsidRPr="00861D27">
        <w:rPr>
          <w:rFonts w:cs="Traditional Arabic" w:hint="cs"/>
          <w:b/>
          <w:bCs/>
          <w:sz w:val="28"/>
          <w:szCs w:val="28"/>
          <w:rtl/>
        </w:rPr>
        <w:t>سنن أبي داود،</w:t>
      </w:r>
      <w:r w:rsidRPr="002A141F">
        <w:rPr>
          <w:rFonts w:cs="Traditional Arabic"/>
          <w:sz w:val="28"/>
          <w:szCs w:val="28"/>
          <w:rtl/>
        </w:rPr>
        <w:t xml:space="preserve"> كتاب</w:t>
      </w:r>
      <w:r>
        <w:rPr>
          <w:rFonts w:cs="Traditional Arabic" w:hint="cs"/>
          <w:sz w:val="28"/>
          <w:szCs w:val="28"/>
          <w:rtl/>
        </w:rPr>
        <w:t xml:space="preserve"> </w:t>
      </w:r>
      <w:r w:rsidRPr="002A141F">
        <w:rPr>
          <w:rFonts w:cs="Traditional Arabic"/>
          <w:sz w:val="28"/>
          <w:szCs w:val="28"/>
          <w:rtl/>
        </w:rPr>
        <w:t xml:space="preserve">الصلاة </w:t>
      </w:r>
      <w:r>
        <w:rPr>
          <w:rFonts w:cs="Traditional Arabic" w:hint="cs"/>
          <w:sz w:val="28"/>
          <w:szCs w:val="28"/>
          <w:rtl/>
        </w:rPr>
        <w:t>،</w:t>
      </w:r>
      <w:r>
        <w:rPr>
          <w:rFonts w:cs="Traditional Arabic"/>
          <w:sz w:val="28"/>
          <w:szCs w:val="28"/>
          <w:rtl/>
        </w:rPr>
        <w:t>با</w:t>
      </w:r>
      <w:r>
        <w:rPr>
          <w:rFonts w:cs="Traditional Arabic" w:hint="cs"/>
          <w:sz w:val="28"/>
          <w:szCs w:val="28"/>
          <w:rtl/>
        </w:rPr>
        <w:t>ب</w:t>
      </w:r>
      <w:r w:rsidRPr="002A141F">
        <w:rPr>
          <w:rFonts w:cs="Traditional Arabic"/>
          <w:sz w:val="28"/>
          <w:szCs w:val="28"/>
          <w:rtl/>
        </w:rPr>
        <w:t xml:space="preserve"> </w:t>
      </w:r>
      <w:r w:rsidRPr="00861D27">
        <w:rPr>
          <w:rFonts w:cs="Traditional Arabic" w:hint="cs"/>
          <w:sz w:val="24"/>
          <w:szCs w:val="24"/>
          <w:rtl/>
        </w:rPr>
        <w:t>62</w:t>
      </w:r>
      <w:r>
        <w:rPr>
          <w:rFonts w:cs="Traditional Arabic" w:hint="cs"/>
          <w:sz w:val="28"/>
          <w:szCs w:val="28"/>
          <w:rtl/>
        </w:rPr>
        <w:t xml:space="preserve"> </w:t>
      </w:r>
      <w:r w:rsidRPr="002A141F">
        <w:rPr>
          <w:rFonts w:cs="Traditional Arabic"/>
          <w:sz w:val="28"/>
          <w:szCs w:val="28"/>
          <w:rtl/>
        </w:rPr>
        <w:t>إمامة النساء ، وهو حديث صحيح</w:t>
      </w:r>
      <w:r>
        <w:rPr>
          <w:rFonts w:cs="Traditional Arabic" w:hint="cs"/>
          <w:sz w:val="28"/>
          <w:szCs w:val="28"/>
          <w:rtl/>
        </w:rPr>
        <w:t>.</w:t>
      </w:r>
    </w:p>
  </w:footnote>
  <w:footnote w:id="52">
    <w:p w:rsidR="005647DD" w:rsidRDefault="005647DD" w:rsidP="00685309">
      <w:pPr>
        <w:pStyle w:val="Notedebasdepage"/>
        <w:bidi/>
        <w:rPr>
          <w:rtl/>
        </w:rPr>
      </w:pPr>
      <w:r>
        <w:rPr>
          <w:rStyle w:val="Appelnotedebasdep"/>
        </w:rPr>
        <w:footnoteRef/>
      </w:r>
      <w:r>
        <w:rPr>
          <w:rFonts w:ascii="Times New Roman" w:eastAsia="Times New Roman" w:hAnsi="Times New Roman" w:cs="Traditional Arabic" w:hint="cs"/>
          <w:color w:val="000000"/>
          <w:sz w:val="28"/>
          <w:szCs w:val="28"/>
          <w:rtl/>
          <w:lang w:eastAsia="fr-FR"/>
        </w:rPr>
        <w:t xml:space="preserve">أخرجه البيهقي في </w:t>
      </w:r>
      <w:r w:rsidRPr="002E6BA4">
        <w:rPr>
          <w:rFonts w:ascii="Times New Roman" w:eastAsia="Times New Roman" w:hAnsi="Times New Roman" w:cs="Traditional Arabic" w:hint="cs"/>
          <w:b/>
          <w:bCs/>
          <w:color w:val="000000"/>
          <w:sz w:val="28"/>
          <w:szCs w:val="28"/>
          <w:rtl/>
          <w:lang w:eastAsia="fr-FR"/>
        </w:rPr>
        <w:t xml:space="preserve">السنن </w:t>
      </w:r>
      <w:r>
        <w:rPr>
          <w:rFonts w:ascii="Times New Roman" w:eastAsia="Times New Roman" w:hAnsi="Times New Roman" w:cs="Traditional Arabic" w:hint="cs"/>
          <w:color w:val="000000"/>
          <w:sz w:val="28"/>
          <w:szCs w:val="28"/>
          <w:rtl/>
          <w:lang w:eastAsia="fr-FR"/>
        </w:rPr>
        <w:t>،ج</w:t>
      </w:r>
      <w:r w:rsidRPr="00B42170">
        <w:rPr>
          <w:rFonts w:ascii="Times New Roman" w:eastAsia="Times New Roman" w:hAnsi="Times New Roman" w:cs="Traditional Arabic" w:hint="cs"/>
          <w:color w:val="000000"/>
          <w:sz w:val="24"/>
          <w:szCs w:val="24"/>
          <w:rtl/>
          <w:lang w:eastAsia="fr-FR"/>
        </w:rPr>
        <w:t>2،</w:t>
      </w:r>
      <w:r>
        <w:rPr>
          <w:rFonts w:ascii="Times New Roman" w:eastAsia="Times New Roman" w:hAnsi="Times New Roman" w:cs="Traditional Arabic" w:hint="cs"/>
          <w:color w:val="000000"/>
          <w:sz w:val="28"/>
          <w:szCs w:val="28"/>
          <w:rtl/>
          <w:lang w:eastAsia="fr-FR"/>
        </w:rPr>
        <w:t xml:space="preserve"> ص</w:t>
      </w:r>
      <w:r w:rsidRPr="00B42170">
        <w:rPr>
          <w:rFonts w:ascii="Times New Roman" w:eastAsia="Times New Roman" w:hAnsi="Times New Roman" w:cs="Traditional Arabic" w:hint="cs"/>
          <w:color w:val="000000"/>
          <w:sz w:val="24"/>
          <w:szCs w:val="24"/>
          <w:rtl/>
          <w:lang w:eastAsia="fr-FR"/>
        </w:rPr>
        <w:t>169</w:t>
      </w:r>
      <w:r>
        <w:rPr>
          <w:rFonts w:ascii="Times New Roman" w:eastAsia="Times New Roman" w:hAnsi="Times New Roman" w:cs="Traditional Arabic" w:hint="cs"/>
          <w:color w:val="000000"/>
          <w:sz w:val="28"/>
          <w:szCs w:val="28"/>
          <w:rtl/>
          <w:lang w:eastAsia="fr-FR"/>
        </w:rPr>
        <w:t>،</w:t>
      </w:r>
      <w:r w:rsidRPr="00D51203">
        <w:rPr>
          <w:rFonts w:ascii="Times New Roman" w:eastAsia="Times New Roman" w:hAnsi="Times New Roman" w:cs="Traditional Arabic" w:hint="cs"/>
          <w:color w:val="000000"/>
          <w:sz w:val="28"/>
          <w:szCs w:val="28"/>
          <w:rtl/>
          <w:lang w:eastAsia="fr-FR"/>
        </w:rPr>
        <w:t xml:space="preserve"> رقم</w:t>
      </w:r>
      <w:r w:rsidRPr="00B42170">
        <w:rPr>
          <w:rFonts w:ascii="Times New Roman" w:eastAsia="Times New Roman" w:hAnsi="Times New Roman" w:cs="Traditional Arabic" w:hint="cs"/>
          <w:color w:val="000000"/>
          <w:sz w:val="24"/>
          <w:szCs w:val="24"/>
          <w:rtl/>
          <w:lang w:eastAsia="fr-FR"/>
        </w:rPr>
        <w:t>1960.</w:t>
      </w:r>
    </w:p>
  </w:footnote>
  <w:footnote w:id="53">
    <w:p w:rsidR="005647DD" w:rsidRDefault="005647DD" w:rsidP="001323F6">
      <w:pPr>
        <w:pStyle w:val="Notedebasdepage"/>
        <w:bidi/>
        <w:rPr>
          <w:rtl/>
        </w:rPr>
      </w:pPr>
      <w:r>
        <w:rPr>
          <w:rStyle w:val="Appelnotedebasdep"/>
        </w:rPr>
        <w:footnoteRef/>
      </w:r>
      <w:r w:rsidRPr="0058321F">
        <w:rPr>
          <w:rFonts w:ascii="Times New Roman" w:eastAsia="Times New Roman" w:hAnsi="Times New Roman" w:cs="Traditional Arabic" w:hint="cs"/>
          <w:color w:val="000000"/>
          <w:sz w:val="28"/>
          <w:szCs w:val="28"/>
          <w:rtl/>
          <w:lang w:eastAsia="fr-FR"/>
        </w:rPr>
        <w:t>أخرجه  عبد الرزاق في مصنفه، ج</w:t>
      </w:r>
      <w:r w:rsidRPr="0058321F">
        <w:rPr>
          <w:rFonts w:ascii="Times New Roman" w:eastAsia="Times New Roman" w:hAnsi="Times New Roman" w:cs="Traditional Arabic" w:hint="cs"/>
          <w:color w:val="000000"/>
          <w:sz w:val="24"/>
          <w:szCs w:val="24"/>
          <w:rtl/>
          <w:lang w:eastAsia="fr-FR"/>
        </w:rPr>
        <w:t>3،</w:t>
      </w:r>
      <w:r w:rsidRPr="0058321F">
        <w:rPr>
          <w:rFonts w:ascii="Times New Roman" w:eastAsia="Times New Roman" w:hAnsi="Times New Roman" w:cs="Traditional Arabic" w:hint="cs"/>
          <w:color w:val="000000"/>
          <w:sz w:val="28"/>
          <w:szCs w:val="28"/>
          <w:rtl/>
          <w:lang w:eastAsia="fr-FR"/>
        </w:rPr>
        <w:t xml:space="preserve"> ص</w:t>
      </w:r>
      <w:r w:rsidRPr="0058321F">
        <w:rPr>
          <w:rFonts w:ascii="Times New Roman" w:eastAsia="Times New Roman" w:hAnsi="Times New Roman" w:cs="Traditional Arabic" w:hint="cs"/>
          <w:color w:val="000000"/>
          <w:sz w:val="24"/>
          <w:szCs w:val="24"/>
          <w:rtl/>
          <w:lang w:eastAsia="fr-FR"/>
        </w:rPr>
        <w:t>1</w:t>
      </w:r>
      <w:r>
        <w:rPr>
          <w:rFonts w:ascii="Times New Roman" w:eastAsia="Times New Roman" w:hAnsi="Times New Roman" w:cs="Traditional Arabic" w:hint="cs"/>
          <w:color w:val="000000"/>
          <w:sz w:val="24"/>
          <w:szCs w:val="24"/>
          <w:rtl/>
          <w:lang w:eastAsia="fr-FR"/>
        </w:rPr>
        <w:t>2</w:t>
      </w:r>
      <w:r w:rsidRPr="0058321F">
        <w:rPr>
          <w:rFonts w:ascii="Times New Roman" w:eastAsia="Times New Roman" w:hAnsi="Times New Roman" w:cs="Traditional Arabic" w:hint="cs"/>
          <w:color w:val="000000"/>
          <w:sz w:val="24"/>
          <w:szCs w:val="24"/>
          <w:rtl/>
          <w:lang w:eastAsia="fr-FR"/>
        </w:rPr>
        <w:t>7.</w:t>
      </w:r>
    </w:p>
  </w:footnote>
  <w:footnote w:id="54">
    <w:p w:rsidR="005647DD" w:rsidRDefault="005647DD" w:rsidP="001323F6">
      <w:pPr>
        <w:pStyle w:val="Notedebasdepage"/>
        <w:jc w:val="right"/>
        <w:rPr>
          <w:rtl/>
        </w:rPr>
      </w:pPr>
      <w:r>
        <w:rPr>
          <w:rFonts w:hint="cs"/>
          <w:rtl/>
        </w:rPr>
        <w:t xml:space="preserve"> المرجع نفسه ، ج3 ، ص128.</w:t>
      </w:r>
      <w:r>
        <w:rPr>
          <w:rStyle w:val="Appelnotedebasdep"/>
        </w:rPr>
        <w:footnoteRef/>
      </w:r>
    </w:p>
  </w:footnote>
  <w:footnote w:id="55">
    <w:p w:rsidR="005647DD" w:rsidRPr="00382446" w:rsidRDefault="005647DD" w:rsidP="00382446">
      <w:pPr>
        <w:bidi/>
        <w:spacing w:after="0" w:line="330" w:lineRule="atLeast"/>
        <w:rPr>
          <w:rFonts w:ascii="Times New Roman" w:eastAsia="Times New Roman" w:hAnsi="Times New Roman" w:cs="Traditional Arabic"/>
          <w:color w:val="000000"/>
          <w:sz w:val="28"/>
          <w:szCs w:val="28"/>
          <w:rtl/>
          <w:lang w:eastAsia="fr-FR"/>
        </w:rPr>
      </w:pPr>
      <w:r>
        <w:rPr>
          <w:rStyle w:val="Appelnotedebasdep"/>
        </w:rPr>
        <w:footnoteRef/>
      </w:r>
      <w:r w:rsidRPr="00382446">
        <w:rPr>
          <w:rFonts w:ascii="Times New Roman" w:eastAsia="Times New Roman" w:hAnsi="Times New Roman" w:cs="Traditional Arabic" w:hint="cs"/>
          <w:color w:val="000000"/>
          <w:sz w:val="28"/>
          <w:szCs w:val="28"/>
          <w:rtl/>
          <w:lang w:eastAsia="fr-FR"/>
        </w:rPr>
        <w:t>البيهقي</w:t>
      </w:r>
      <w:r w:rsidRPr="002E6BA4">
        <w:rPr>
          <w:rFonts w:ascii="Times New Roman" w:eastAsia="Times New Roman" w:hAnsi="Times New Roman" w:cs="Traditional Arabic" w:hint="cs"/>
          <w:color w:val="000000"/>
          <w:sz w:val="28"/>
          <w:szCs w:val="28"/>
          <w:rtl/>
          <w:lang w:eastAsia="fr-FR"/>
        </w:rPr>
        <w:t xml:space="preserve"> في</w:t>
      </w:r>
      <w:r w:rsidRPr="002E6BA4">
        <w:rPr>
          <w:rFonts w:ascii="Times New Roman" w:eastAsia="Times New Roman" w:hAnsi="Times New Roman" w:cs="Traditional Arabic" w:hint="cs"/>
          <w:b/>
          <w:bCs/>
          <w:color w:val="000000"/>
          <w:sz w:val="28"/>
          <w:szCs w:val="28"/>
          <w:rtl/>
          <w:lang w:eastAsia="fr-FR"/>
        </w:rPr>
        <w:t xml:space="preserve"> السنن الكبرى</w:t>
      </w:r>
      <w:r>
        <w:rPr>
          <w:rFonts w:ascii="Times New Roman" w:eastAsia="Times New Roman" w:hAnsi="Times New Roman" w:cs="Traditional Arabic" w:hint="cs"/>
          <w:color w:val="000000"/>
          <w:sz w:val="28"/>
          <w:szCs w:val="28"/>
          <w:rtl/>
          <w:lang w:eastAsia="fr-FR"/>
        </w:rPr>
        <w:t>، ج</w:t>
      </w:r>
      <w:r w:rsidRPr="00826C92">
        <w:rPr>
          <w:rFonts w:ascii="Times New Roman" w:eastAsia="Times New Roman" w:hAnsi="Times New Roman" w:cs="Traditional Arabic" w:hint="cs"/>
          <w:color w:val="000000"/>
          <w:sz w:val="24"/>
          <w:szCs w:val="24"/>
          <w:rtl/>
          <w:lang w:eastAsia="fr-FR"/>
        </w:rPr>
        <w:t xml:space="preserve">2 </w:t>
      </w:r>
      <w:r>
        <w:rPr>
          <w:rFonts w:ascii="Times New Roman" w:eastAsia="Times New Roman" w:hAnsi="Times New Roman" w:cs="Traditional Arabic" w:hint="cs"/>
          <w:color w:val="000000"/>
          <w:sz w:val="28"/>
          <w:szCs w:val="28"/>
          <w:rtl/>
          <w:lang w:eastAsia="fr-FR"/>
        </w:rPr>
        <w:t>، ص</w:t>
      </w:r>
      <w:r w:rsidRPr="00826C92">
        <w:rPr>
          <w:rFonts w:ascii="Times New Roman" w:eastAsia="Times New Roman" w:hAnsi="Times New Roman" w:cs="Traditional Arabic" w:hint="cs"/>
          <w:color w:val="000000"/>
          <w:sz w:val="24"/>
          <w:szCs w:val="24"/>
          <w:rtl/>
          <w:lang w:eastAsia="fr-FR"/>
        </w:rPr>
        <w:t>170.</w:t>
      </w:r>
    </w:p>
  </w:footnote>
  <w:footnote w:id="56">
    <w:p w:rsidR="005647DD" w:rsidRPr="00287093" w:rsidRDefault="005647DD" w:rsidP="00287093">
      <w:pPr>
        <w:bidi/>
        <w:spacing w:after="0" w:line="330" w:lineRule="atLeast"/>
        <w:rPr>
          <w:rFonts w:ascii="Times New Roman" w:eastAsia="Times New Roman" w:hAnsi="Times New Roman" w:cs="Traditional Arabic"/>
          <w:color w:val="000000"/>
          <w:sz w:val="28"/>
          <w:szCs w:val="28"/>
          <w:rtl/>
          <w:lang w:eastAsia="fr-FR"/>
        </w:rPr>
      </w:pPr>
      <w:r w:rsidRPr="00382446">
        <w:rPr>
          <w:rStyle w:val="Appelnotedebasdep"/>
          <w:sz w:val="20"/>
          <w:szCs w:val="20"/>
        </w:rPr>
        <w:footnoteRef/>
      </w:r>
      <w:r>
        <w:rPr>
          <w:rFonts w:ascii="Times New Roman" w:eastAsia="Times New Roman" w:hAnsi="Times New Roman" w:cs="Traditional Arabic" w:hint="cs"/>
          <w:color w:val="000000"/>
          <w:sz w:val="28"/>
          <w:szCs w:val="28"/>
          <w:rtl/>
          <w:lang w:eastAsia="fr-FR"/>
        </w:rPr>
        <w:t>المرجع نفسه ،الجزء و الصفحة نفسها.</w:t>
      </w:r>
    </w:p>
  </w:footnote>
  <w:footnote w:id="57">
    <w:p w:rsidR="005647DD" w:rsidRPr="00826C92" w:rsidRDefault="005647DD" w:rsidP="00287093">
      <w:pPr>
        <w:pStyle w:val="Notedebasdepage"/>
        <w:bidi/>
        <w:rPr>
          <w:rFonts w:ascii="Times New Roman" w:eastAsia="Times New Roman" w:hAnsi="Times New Roman" w:cs="Traditional Arabic"/>
          <w:color w:val="000000"/>
          <w:sz w:val="28"/>
          <w:szCs w:val="28"/>
          <w:rtl/>
          <w:lang w:eastAsia="fr-FR"/>
        </w:rPr>
      </w:pPr>
      <w:r>
        <w:rPr>
          <w:rStyle w:val="Appelnotedebasdep"/>
        </w:rPr>
        <w:footnoteRef/>
      </w:r>
      <w:r w:rsidRPr="00826C92">
        <w:rPr>
          <w:rFonts w:ascii="Times New Roman" w:eastAsia="Times New Roman" w:hAnsi="Times New Roman" w:cs="Traditional Arabic" w:hint="cs"/>
          <w:color w:val="000000"/>
          <w:sz w:val="28"/>
          <w:szCs w:val="28"/>
          <w:rtl/>
          <w:lang w:eastAsia="fr-FR"/>
        </w:rPr>
        <w:t xml:space="preserve">النووي </w:t>
      </w:r>
      <w:r w:rsidRPr="00090F0E">
        <w:rPr>
          <w:rFonts w:ascii="Times New Roman" w:eastAsia="Times New Roman" w:hAnsi="Times New Roman" w:cs="Traditional Arabic" w:hint="cs"/>
          <w:b/>
          <w:bCs/>
          <w:color w:val="000000"/>
          <w:sz w:val="28"/>
          <w:szCs w:val="28"/>
          <w:rtl/>
          <w:lang w:eastAsia="fr-FR"/>
        </w:rPr>
        <w:t>،المجموع</w:t>
      </w:r>
      <w:r w:rsidRPr="00826C92">
        <w:rPr>
          <w:rFonts w:ascii="Times New Roman" w:eastAsia="Times New Roman" w:hAnsi="Times New Roman" w:cs="Traditional Arabic" w:hint="cs"/>
          <w:color w:val="000000"/>
          <w:sz w:val="28"/>
          <w:szCs w:val="28"/>
          <w:rtl/>
          <w:lang w:eastAsia="fr-FR"/>
        </w:rPr>
        <w:t xml:space="preserve"> ، ج</w:t>
      </w:r>
      <w:r w:rsidRPr="00826C92">
        <w:rPr>
          <w:rFonts w:ascii="Times New Roman" w:eastAsia="Times New Roman" w:hAnsi="Times New Roman" w:cs="Traditional Arabic" w:hint="cs"/>
          <w:color w:val="000000"/>
          <w:sz w:val="24"/>
          <w:szCs w:val="24"/>
          <w:rtl/>
          <w:lang w:eastAsia="fr-FR"/>
        </w:rPr>
        <w:t xml:space="preserve">3 </w:t>
      </w:r>
      <w:r w:rsidRPr="00826C92">
        <w:rPr>
          <w:rFonts w:ascii="Times New Roman" w:eastAsia="Times New Roman" w:hAnsi="Times New Roman" w:cs="Traditional Arabic" w:hint="cs"/>
          <w:color w:val="000000"/>
          <w:sz w:val="28"/>
          <w:szCs w:val="28"/>
          <w:rtl/>
          <w:lang w:eastAsia="fr-FR"/>
        </w:rPr>
        <w:t xml:space="preserve">، ص </w:t>
      </w:r>
      <w:r w:rsidRPr="00826C92">
        <w:rPr>
          <w:rFonts w:ascii="Times New Roman" w:eastAsia="Times New Roman" w:hAnsi="Times New Roman" w:cs="Traditional Arabic" w:hint="cs"/>
          <w:color w:val="000000"/>
          <w:sz w:val="24"/>
          <w:szCs w:val="24"/>
          <w:rtl/>
          <w:lang w:eastAsia="fr-FR"/>
        </w:rPr>
        <w:t>100.</w:t>
      </w:r>
    </w:p>
  </w:footnote>
  <w:footnote w:id="58">
    <w:p w:rsidR="005647DD" w:rsidRPr="00826C92" w:rsidRDefault="005647DD" w:rsidP="003E2CB2">
      <w:pPr>
        <w:pStyle w:val="Notedebasdepage"/>
        <w:bidi/>
        <w:rPr>
          <w:rFonts w:ascii="Times New Roman" w:eastAsia="Times New Roman" w:hAnsi="Times New Roman" w:cs="Traditional Arabic"/>
          <w:color w:val="000000"/>
          <w:sz w:val="28"/>
          <w:szCs w:val="28"/>
          <w:rtl/>
          <w:lang w:eastAsia="fr-FR"/>
        </w:rPr>
      </w:pPr>
      <w:r w:rsidRPr="00826C92">
        <w:rPr>
          <w:rStyle w:val="Appelnotedebasdep"/>
        </w:rPr>
        <w:footnoteRef/>
      </w:r>
      <w:r w:rsidRPr="00826C92">
        <w:rPr>
          <w:rFonts w:ascii="Times New Roman" w:eastAsia="Times New Roman" w:hAnsi="Times New Roman" w:cs="Traditional Arabic" w:hint="cs"/>
          <w:color w:val="000000"/>
          <w:sz w:val="28"/>
          <w:szCs w:val="28"/>
          <w:rtl/>
          <w:lang w:eastAsia="fr-FR"/>
        </w:rPr>
        <w:t xml:space="preserve">إبن قدامة </w:t>
      </w:r>
      <w:r w:rsidRPr="00090F0E">
        <w:rPr>
          <w:rFonts w:ascii="Times New Roman" w:eastAsia="Times New Roman" w:hAnsi="Times New Roman" w:cs="Traditional Arabic" w:hint="cs"/>
          <w:b/>
          <w:bCs/>
          <w:color w:val="000000"/>
          <w:sz w:val="28"/>
          <w:szCs w:val="28"/>
          <w:rtl/>
          <w:lang w:eastAsia="fr-FR"/>
        </w:rPr>
        <w:t>،المغني</w:t>
      </w:r>
      <w:r w:rsidRPr="00826C92">
        <w:rPr>
          <w:rFonts w:ascii="Times New Roman" w:eastAsia="Times New Roman" w:hAnsi="Times New Roman" w:cs="Traditional Arabic" w:hint="cs"/>
          <w:color w:val="000000"/>
          <w:sz w:val="28"/>
          <w:szCs w:val="28"/>
          <w:rtl/>
          <w:lang w:eastAsia="fr-FR"/>
        </w:rPr>
        <w:t xml:space="preserve"> ،ج</w:t>
      </w:r>
      <w:r w:rsidRPr="00826C92">
        <w:rPr>
          <w:rFonts w:ascii="Times New Roman" w:eastAsia="Times New Roman" w:hAnsi="Times New Roman" w:cs="Traditional Arabic" w:hint="cs"/>
          <w:color w:val="000000"/>
          <w:sz w:val="24"/>
          <w:szCs w:val="24"/>
          <w:rtl/>
          <w:lang w:eastAsia="fr-FR"/>
        </w:rPr>
        <w:t xml:space="preserve">2 </w:t>
      </w:r>
      <w:r w:rsidRPr="00826C92">
        <w:rPr>
          <w:rFonts w:ascii="Times New Roman" w:eastAsia="Times New Roman" w:hAnsi="Times New Roman" w:cs="Traditional Arabic" w:hint="cs"/>
          <w:color w:val="000000"/>
          <w:sz w:val="28"/>
          <w:szCs w:val="28"/>
          <w:rtl/>
          <w:lang w:eastAsia="fr-FR"/>
        </w:rPr>
        <w:t>، ص</w:t>
      </w:r>
      <w:r w:rsidRPr="00826C92">
        <w:rPr>
          <w:rFonts w:ascii="Times New Roman" w:eastAsia="Times New Roman" w:hAnsi="Times New Roman" w:cs="Traditional Arabic" w:hint="cs"/>
          <w:color w:val="000000"/>
          <w:sz w:val="24"/>
          <w:szCs w:val="24"/>
          <w:rtl/>
          <w:lang w:eastAsia="fr-FR"/>
        </w:rPr>
        <w:t>80.</w:t>
      </w:r>
    </w:p>
  </w:footnote>
  <w:footnote w:id="59">
    <w:p w:rsidR="005647DD" w:rsidRPr="00826C92" w:rsidRDefault="005647DD" w:rsidP="003E2CB2">
      <w:pPr>
        <w:pStyle w:val="Notedebasdepage"/>
        <w:bidi/>
        <w:rPr>
          <w:rFonts w:ascii="Times New Roman" w:eastAsia="Times New Roman" w:hAnsi="Times New Roman" w:cs="Traditional Arabic"/>
          <w:color w:val="000000"/>
          <w:sz w:val="28"/>
          <w:szCs w:val="28"/>
          <w:rtl/>
          <w:lang w:eastAsia="fr-FR"/>
        </w:rPr>
      </w:pPr>
      <w:r w:rsidRPr="00826C92">
        <w:rPr>
          <w:rStyle w:val="Appelnotedebasdep"/>
        </w:rPr>
        <w:footnoteRef/>
      </w:r>
      <w:r w:rsidRPr="00826C92">
        <w:rPr>
          <w:rFonts w:ascii="Times New Roman" w:eastAsia="Times New Roman" w:hAnsi="Times New Roman" w:cs="Traditional Arabic" w:hint="cs"/>
          <w:color w:val="000000"/>
          <w:sz w:val="28"/>
          <w:szCs w:val="28"/>
          <w:rtl/>
          <w:lang w:eastAsia="fr-FR"/>
        </w:rPr>
        <w:t xml:space="preserve"> السرخسي </w:t>
      </w:r>
      <w:r w:rsidRPr="00090F0E">
        <w:rPr>
          <w:rFonts w:ascii="Times New Roman" w:eastAsia="Times New Roman" w:hAnsi="Times New Roman" w:cs="Traditional Arabic" w:hint="cs"/>
          <w:b/>
          <w:bCs/>
          <w:color w:val="000000"/>
          <w:sz w:val="28"/>
          <w:szCs w:val="28"/>
          <w:rtl/>
          <w:lang w:eastAsia="fr-FR"/>
        </w:rPr>
        <w:t>، المبسوط</w:t>
      </w:r>
      <w:r w:rsidRPr="00826C92">
        <w:rPr>
          <w:rFonts w:ascii="Times New Roman" w:eastAsia="Times New Roman" w:hAnsi="Times New Roman" w:cs="Traditional Arabic" w:hint="cs"/>
          <w:color w:val="000000"/>
          <w:sz w:val="28"/>
          <w:szCs w:val="28"/>
          <w:rtl/>
          <w:lang w:eastAsia="fr-FR"/>
        </w:rPr>
        <w:t xml:space="preserve"> ،ج</w:t>
      </w:r>
      <w:r w:rsidRPr="00826C92">
        <w:rPr>
          <w:rFonts w:ascii="Times New Roman" w:eastAsia="Times New Roman" w:hAnsi="Times New Roman" w:cs="Traditional Arabic" w:hint="cs"/>
          <w:color w:val="000000"/>
          <w:sz w:val="24"/>
          <w:szCs w:val="24"/>
          <w:rtl/>
          <w:lang w:eastAsia="fr-FR"/>
        </w:rPr>
        <w:t xml:space="preserve">1 </w:t>
      </w:r>
      <w:r w:rsidRPr="00826C92">
        <w:rPr>
          <w:rFonts w:ascii="Times New Roman" w:eastAsia="Times New Roman" w:hAnsi="Times New Roman" w:cs="Traditional Arabic" w:hint="cs"/>
          <w:color w:val="000000"/>
          <w:sz w:val="28"/>
          <w:szCs w:val="28"/>
          <w:rtl/>
          <w:lang w:eastAsia="fr-FR"/>
        </w:rPr>
        <w:t>، ص</w:t>
      </w:r>
      <w:r w:rsidRPr="00826C92">
        <w:rPr>
          <w:rFonts w:ascii="Times New Roman" w:eastAsia="Times New Roman" w:hAnsi="Times New Roman" w:cs="Traditional Arabic" w:hint="cs"/>
          <w:color w:val="000000"/>
          <w:sz w:val="24"/>
          <w:szCs w:val="24"/>
          <w:rtl/>
          <w:lang w:eastAsia="fr-FR"/>
        </w:rPr>
        <w:t>133.</w:t>
      </w:r>
    </w:p>
  </w:footnote>
  <w:footnote w:id="60">
    <w:p w:rsidR="005647DD" w:rsidRPr="00826C92" w:rsidRDefault="005647DD" w:rsidP="003E2CB2">
      <w:pPr>
        <w:pStyle w:val="Notedebasdepage"/>
        <w:bidi/>
        <w:rPr>
          <w:rFonts w:ascii="Times New Roman" w:eastAsia="Times New Roman" w:hAnsi="Times New Roman" w:cs="Traditional Arabic"/>
          <w:color w:val="000000"/>
          <w:sz w:val="28"/>
          <w:szCs w:val="28"/>
          <w:rtl/>
          <w:lang w:eastAsia="fr-FR"/>
        </w:rPr>
      </w:pPr>
      <w:r w:rsidRPr="00826C92">
        <w:rPr>
          <w:rStyle w:val="Appelnotedebasdep"/>
        </w:rPr>
        <w:footnoteRef/>
      </w:r>
      <w:r w:rsidRPr="00826C92">
        <w:rPr>
          <w:rFonts w:ascii="Times New Roman" w:eastAsia="Times New Roman" w:hAnsi="Times New Roman" w:cs="Traditional Arabic" w:hint="cs"/>
          <w:color w:val="000000"/>
          <w:sz w:val="28"/>
          <w:szCs w:val="28"/>
          <w:rtl/>
          <w:lang w:eastAsia="fr-FR"/>
        </w:rPr>
        <w:t xml:space="preserve"> المرجع السابق </w:t>
      </w:r>
      <w:r w:rsidRPr="00090F0E">
        <w:rPr>
          <w:rFonts w:ascii="Times New Roman" w:eastAsia="Times New Roman" w:hAnsi="Times New Roman" w:cs="Traditional Arabic" w:hint="cs"/>
          <w:b/>
          <w:bCs/>
          <w:color w:val="000000"/>
          <w:sz w:val="28"/>
          <w:szCs w:val="28"/>
          <w:rtl/>
          <w:lang w:eastAsia="fr-FR"/>
        </w:rPr>
        <w:t>، المغني</w:t>
      </w:r>
      <w:r w:rsidRPr="00826C92">
        <w:rPr>
          <w:rFonts w:ascii="Times New Roman" w:eastAsia="Times New Roman" w:hAnsi="Times New Roman" w:cs="Traditional Arabic" w:hint="cs"/>
          <w:color w:val="000000"/>
          <w:sz w:val="28"/>
          <w:szCs w:val="28"/>
          <w:rtl/>
          <w:lang w:eastAsia="fr-FR"/>
        </w:rPr>
        <w:t xml:space="preserve"> ، الجزء و الصفحة نفسها.</w:t>
      </w:r>
    </w:p>
  </w:footnote>
  <w:footnote w:id="61">
    <w:p w:rsidR="005647DD" w:rsidRPr="00826C92" w:rsidRDefault="005647DD" w:rsidP="00826C92">
      <w:pPr>
        <w:pStyle w:val="Notedebasdepage"/>
        <w:bidi/>
        <w:rPr>
          <w:rFonts w:ascii="Times New Roman" w:eastAsia="Times New Roman" w:hAnsi="Times New Roman" w:cs="Traditional Arabic"/>
          <w:color w:val="000000"/>
          <w:sz w:val="28"/>
          <w:szCs w:val="28"/>
          <w:rtl/>
          <w:lang w:eastAsia="fr-FR"/>
        </w:rPr>
      </w:pPr>
      <w:r w:rsidRPr="00826C92">
        <w:rPr>
          <w:rStyle w:val="Appelnotedebasdep"/>
        </w:rPr>
        <w:footnoteRef/>
      </w:r>
      <w:r w:rsidRPr="00826C92">
        <w:rPr>
          <w:rFonts w:ascii="Times New Roman" w:eastAsia="Times New Roman" w:hAnsi="Times New Roman" w:cs="Traditional Arabic" w:hint="cs"/>
          <w:color w:val="000000"/>
          <w:sz w:val="28"/>
          <w:szCs w:val="28"/>
          <w:rtl/>
          <w:lang w:eastAsia="fr-FR"/>
        </w:rPr>
        <w:t xml:space="preserve">الكساني ، </w:t>
      </w:r>
      <w:r w:rsidRPr="00090F0E">
        <w:rPr>
          <w:rFonts w:ascii="Times New Roman" w:eastAsia="Times New Roman" w:hAnsi="Times New Roman" w:cs="Traditional Arabic" w:hint="cs"/>
          <w:b/>
          <w:bCs/>
          <w:color w:val="000000"/>
          <w:sz w:val="28"/>
          <w:szCs w:val="28"/>
          <w:rtl/>
          <w:lang w:eastAsia="fr-FR"/>
        </w:rPr>
        <w:t>بدائع الصنائع في ترتيب الشرائع</w:t>
      </w:r>
      <w:r w:rsidRPr="00826C92">
        <w:rPr>
          <w:rFonts w:ascii="Times New Roman" w:eastAsia="Times New Roman" w:hAnsi="Times New Roman" w:cs="Traditional Arabic" w:hint="cs"/>
          <w:color w:val="000000"/>
          <w:sz w:val="28"/>
          <w:szCs w:val="28"/>
          <w:rtl/>
          <w:lang w:eastAsia="fr-FR"/>
        </w:rPr>
        <w:t xml:space="preserve"> ، ج</w:t>
      </w:r>
      <w:r w:rsidRPr="00826C92">
        <w:rPr>
          <w:rFonts w:ascii="Times New Roman" w:eastAsia="Times New Roman" w:hAnsi="Times New Roman" w:cs="Traditional Arabic" w:hint="cs"/>
          <w:color w:val="000000"/>
          <w:sz w:val="24"/>
          <w:szCs w:val="24"/>
          <w:rtl/>
          <w:lang w:eastAsia="fr-FR"/>
        </w:rPr>
        <w:t>1</w:t>
      </w:r>
      <w:r w:rsidRPr="00826C92">
        <w:rPr>
          <w:rFonts w:ascii="Times New Roman" w:eastAsia="Times New Roman" w:hAnsi="Times New Roman" w:cs="Traditional Arabic" w:hint="cs"/>
          <w:color w:val="000000"/>
          <w:sz w:val="28"/>
          <w:szCs w:val="28"/>
          <w:rtl/>
          <w:lang w:eastAsia="fr-FR"/>
        </w:rPr>
        <w:t xml:space="preserve"> ،ص</w:t>
      </w:r>
      <w:r w:rsidRPr="00826C92">
        <w:rPr>
          <w:rFonts w:ascii="Times New Roman" w:eastAsia="Times New Roman" w:hAnsi="Times New Roman" w:cs="Traditional Arabic" w:hint="cs"/>
          <w:color w:val="000000"/>
          <w:sz w:val="24"/>
          <w:szCs w:val="24"/>
          <w:rtl/>
          <w:lang w:eastAsia="fr-FR"/>
        </w:rPr>
        <w:t>152.</w:t>
      </w:r>
    </w:p>
  </w:footnote>
  <w:footnote w:id="62">
    <w:p w:rsidR="005647DD" w:rsidRDefault="005647DD" w:rsidP="00A95780">
      <w:pPr>
        <w:pStyle w:val="Notedebasdepage"/>
        <w:bidi/>
        <w:rPr>
          <w:rtl/>
        </w:rPr>
      </w:pPr>
      <w:r>
        <w:rPr>
          <w:rStyle w:val="Appelnotedebasdep"/>
        </w:rPr>
        <w:footnoteRef/>
      </w:r>
      <w:r w:rsidRPr="00A95780">
        <w:rPr>
          <w:rFonts w:ascii="Times New Roman" w:eastAsia="Times New Roman" w:hAnsi="Times New Roman" w:cs="Traditional Arabic" w:hint="cs"/>
          <w:color w:val="000000"/>
          <w:sz w:val="28"/>
          <w:szCs w:val="28"/>
          <w:rtl/>
          <w:lang w:eastAsia="fr-FR"/>
        </w:rPr>
        <w:t xml:space="preserve">الشافعي </w:t>
      </w:r>
      <w:r w:rsidRPr="00090F0E">
        <w:rPr>
          <w:rFonts w:ascii="Times New Roman" w:eastAsia="Times New Roman" w:hAnsi="Times New Roman" w:cs="Traditional Arabic" w:hint="cs"/>
          <w:b/>
          <w:bCs/>
          <w:color w:val="000000"/>
          <w:sz w:val="28"/>
          <w:szCs w:val="28"/>
          <w:rtl/>
          <w:lang w:eastAsia="fr-FR"/>
        </w:rPr>
        <w:t>، الأم</w:t>
      </w:r>
      <w:r w:rsidRPr="00A95780">
        <w:rPr>
          <w:rFonts w:ascii="Times New Roman" w:eastAsia="Times New Roman" w:hAnsi="Times New Roman" w:cs="Traditional Arabic" w:hint="cs"/>
          <w:color w:val="000000"/>
          <w:sz w:val="28"/>
          <w:szCs w:val="28"/>
          <w:rtl/>
          <w:lang w:eastAsia="fr-FR"/>
        </w:rPr>
        <w:t>، ج</w:t>
      </w:r>
      <w:r w:rsidRPr="00A95780">
        <w:rPr>
          <w:rFonts w:ascii="Times New Roman" w:eastAsia="Times New Roman" w:hAnsi="Times New Roman" w:cs="Traditional Arabic" w:hint="cs"/>
          <w:color w:val="000000"/>
          <w:sz w:val="24"/>
          <w:szCs w:val="24"/>
          <w:rtl/>
          <w:lang w:eastAsia="fr-FR"/>
        </w:rPr>
        <w:t>1</w:t>
      </w:r>
      <w:r w:rsidRPr="00A95780">
        <w:rPr>
          <w:rFonts w:ascii="Times New Roman" w:eastAsia="Times New Roman" w:hAnsi="Times New Roman" w:cs="Traditional Arabic" w:hint="cs"/>
          <w:color w:val="000000"/>
          <w:sz w:val="28"/>
          <w:szCs w:val="28"/>
          <w:rtl/>
          <w:lang w:eastAsia="fr-FR"/>
        </w:rPr>
        <w:t>، ص</w:t>
      </w:r>
      <w:r w:rsidRPr="00A95780">
        <w:rPr>
          <w:rFonts w:ascii="Times New Roman" w:eastAsia="Times New Roman" w:hAnsi="Times New Roman" w:cs="Traditional Arabic" w:hint="cs"/>
          <w:color w:val="000000"/>
          <w:sz w:val="24"/>
          <w:szCs w:val="24"/>
          <w:rtl/>
          <w:lang w:eastAsia="fr-FR"/>
        </w:rPr>
        <w:t>72</w:t>
      </w:r>
      <w:r w:rsidRPr="00A95780">
        <w:rPr>
          <w:rFonts w:ascii="Times New Roman" w:eastAsia="Times New Roman" w:hAnsi="Times New Roman" w:cs="Traditional Arabic" w:hint="cs"/>
          <w:color w:val="000000"/>
          <w:sz w:val="28"/>
          <w:szCs w:val="28"/>
          <w:rtl/>
          <w:lang w:eastAsia="fr-FR"/>
        </w:rPr>
        <w:t>.</w:t>
      </w:r>
    </w:p>
  </w:footnote>
  <w:footnote w:id="63">
    <w:p w:rsidR="005647DD" w:rsidRDefault="005647DD" w:rsidP="00632C34">
      <w:pPr>
        <w:pStyle w:val="Notedebasdepage"/>
        <w:bidi/>
        <w:rPr>
          <w:rtl/>
        </w:rPr>
      </w:pPr>
      <w:r>
        <w:rPr>
          <w:rStyle w:val="Appelnotedebasdep"/>
        </w:rPr>
        <w:footnoteRef/>
      </w:r>
      <w:r w:rsidRPr="00632C34">
        <w:rPr>
          <w:rFonts w:ascii="Times New Roman" w:eastAsia="Times New Roman" w:hAnsi="Times New Roman" w:cs="Traditional Arabic" w:hint="cs"/>
          <w:color w:val="000000"/>
          <w:sz w:val="28"/>
          <w:szCs w:val="28"/>
          <w:rtl/>
          <w:lang w:eastAsia="fr-FR"/>
        </w:rPr>
        <w:t xml:space="preserve">ابنرشد، </w:t>
      </w:r>
      <w:r w:rsidRPr="00090F0E">
        <w:rPr>
          <w:rFonts w:ascii="Times New Roman" w:eastAsia="Times New Roman" w:hAnsi="Times New Roman" w:cs="Traditional Arabic" w:hint="cs"/>
          <w:b/>
          <w:bCs/>
          <w:color w:val="000000"/>
          <w:sz w:val="28"/>
          <w:szCs w:val="28"/>
          <w:rtl/>
          <w:lang w:eastAsia="fr-FR"/>
        </w:rPr>
        <w:t>بداية المجتهد</w:t>
      </w:r>
      <w:r w:rsidRPr="00632C34">
        <w:rPr>
          <w:rFonts w:ascii="Times New Roman" w:eastAsia="Times New Roman" w:hAnsi="Times New Roman" w:cs="Traditional Arabic" w:hint="cs"/>
          <w:color w:val="000000"/>
          <w:sz w:val="28"/>
          <w:szCs w:val="28"/>
          <w:rtl/>
          <w:lang w:eastAsia="fr-FR"/>
        </w:rPr>
        <w:t>، ج</w:t>
      </w:r>
      <w:r w:rsidRPr="00632C34">
        <w:rPr>
          <w:rFonts w:ascii="Times New Roman" w:eastAsia="Times New Roman" w:hAnsi="Times New Roman" w:cs="Traditional Arabic" w:hint="cs"/>
          <w:color w:val="000000"/>
          <w:sz w:val="24"/>
          <w:szCs w:val="24"/>
          <w:rtl/>
          <w:lang w:eastAsia="fr-FR"/>
        </w:rPr>
        <w:t>2،</w:t>
      </w:r>
      <w:r w:rsidRPr="00632C34">
        <w:rPr>
          <w:rFonts w:ascii="Times New Roman" w:eastAsia="Times New Roman" w:hAnsi="Times New Roman" w:cs="Traditional Arabic" w:hint="cs"/>
          <w:color w:val="000000"/>
          <w:sz w:val="28"/>
          <w:szCs w:val="28"/>
          <w:rtl/>
          <w:lang w:eastAsia="fr-FR"/>
        </w:rPr>
        <w:t xml:space="preserve"> ص</w:t>
      </w:r>
      <w:r w:rsidRPr="00632C34">
        <w:rPr>
          <w:rFonts w:ascii="Times New Roman" w:eastAsia="Times New Roman" w:hAnsi="Times New Roman" w:cs="Traditional Arabic" w:hint="cs"/>
          <w:color w:val="000000"/>
          <w:sz w:val="24"/>
          <w:szCs w:val="24"/>
          <w:rtl/>
          <w:lang w:eastAsia="fr-FR"/>
        </w:rPr>
        <w:t>173.</w:t>
      </w:r>
    </w:p>
  </w:footnote>
  <w:footnote w:id="64">
    <w:p w:rsidR="005647DD" w:rsidRDefault="005647DD" w:rsidP="00353134">
      <w:pPr>
        <w:pStyle w:val="Notedebasdepage"/>
        <w:bidi/>
        <w:rPr>
          <w:rtl/>
        </w:rPr>
      </w:pPr>
      <w:r>
        <w:rPr>
          <w:rStyle w:val="Appelnotedebasdep"/>
        </w:rPr>
        <w:footnoteRef/>
      </w:r>
      <w:r w:rsidRPr="00353134">
        <w:rPr>
          <w:rFonts w:ascii="Times New Roman" w:eastAsia="Times New Roman" w:hAnsi="Times New Roman" w:cs="Traditional Arabic" w:hint="cs"/>
          <w:color w:val="000000"/>
          <w:sz w:val="28"/>
          <w:szCs w:val="28"/>
          <w:rtl/>
          <w:lang w:eastAsia="fr-FR"/>
        </w:rPr>
        <w:t xml:space="preserve">النووي، </w:t>
      </w:r>
      <w:r w:rsidRPr="00090F0E">
        <w:rPr>
          <w:rFonts w:ascii="Times New Roman" w:eastAsia="Times New Roman" w:hAnsi="Times New Roman" w:cs="Traditional Arabic" w:hint="cs"/>
          <w:b/>
          <w:bCs/>
          <w:color w:val="000000"/>
          <w:sz w:val="28"/>
          <w:szCs w:val="28"/>
          <w:rtl/>
          <w:lang w:eastAsia="fr-FR"/>
        </w:rPr>
        <w:t>روضة الطالبين</w:t>
      </w:r>
      <w:r w:rsidRPr="00353134">
        <w:rPr>
          <w:rFonts w:ascii="Times New Roman" w:eastAsia="Times New Roman" w:hAnsi="Times New Roman" w:cs="Traditional Arabic" w:hint="cs"/>
          <w:color w:val="000000"/>
          <w:sz w:val="28"/>
          <w:szCs w:val="28"/>
          <w:rtl/>
          <w:lang w:eastAsia="fr-FR"/>
        </w:rPr>
        <w:t>، ج</w:t>
      </w:r>
      <w:r w:rsidRPr="00353134">
        <w:rPr>
          <w:rFonts w:ascii="Times New Roman" w:eastAsia="Times New Roman" w:hAnsi="Times New Roman" w:cs="Traditional Arabic" w:hint="cs"/>
          <w:color w:val="000000"/>
          <w:sz w:val="24"/>
          <w:szCs w:val="24"/>
          <w:rtl/>
          <w:lang w:eastAsia="fr-FR"/>
        </w:rPr>
        <w:t>1،</w:t>
      </w:r>
      <w:r w:rsidRPr="00353134">
        <w:rPr>
          <w:rFonts w:ascii="Times New Roman" w:eastAsia="Times New Roman" w:hAnsi="Times New Roman" w:cs="Traditional Arabic" w:hint="cs"/>
          <w:color w:val="000000"/>
          <w:sz w:val="28"/>
          <w:szCs w:val="28"/>
          <w:rtl/>
          <w:lang w:eastAsia="fr-FR"/>
        </w:rPr>
        <w:t xml:space="preserve"> ص</w:t>
      </w:r>
      <w:r w:rsidRPr="00353134">
        <w:rPr>
          <w:rFonts w:ascii="Times New Roman" w:eastAsia="Times New Roman" w:hAnsi="Times New Roman" w:cs="Traditional Arabic" w:hint="cs"/>
          <w:color w:val="000000"/>
          <w:sz w:val="24"/>
          <w:szCs w:val="24"/>
          <w:rtl/>
          <w:lang w:eastAsia="fr-FR"/>
        </w:rPr>
        <w:t>196.</w:t>
      </w:r>
    </w:p>
  </w:footnote>
  <w:footnote w:id="65">
    <w:p w:rsidR="005647DD" w:rsidRDefault="005647DD" w:rsidP="00353134">
      <w:pPr>
        <w:pStyle w:val="Notedebasdepage"/>
        <w:bidi/>
        <w:rPr>
          <w:rtl/>
        </w:rPr>
      </w:pPr>
      <w:r>
        <w:rPr>
          <w:rStyle w:val="Appelnotedebasdep"/>
        </w:rPr>
        <w:footnoteRef/>
      </w:r>
      <w:r w:rsidRPr="00353134">
        <w:rPr>
          <w:rFonts w:ascii="Times New Roman" w:eastAsia="Times New Roman" w:hAnsi="Times New Roman" w:cs="Traditional Arabic" w:hint="cs"/>
          <w:color w:val="000000"/>
          <w:sz w:val="28"/>
          <w:szCs w:val="28"/>
          <w:rtl/>
          <w:lang w:eastAsia="fr-FR"/>
        </w:rPr>
        <w:t xml:space="preserve">ابن قدامة، </w:t>
      </w:r>
      <w:r w:rsidRPr="00090F0E">
        <w:rPr>
          <w:rFonts w:ascii="Times New Roman" w:eastAsia="Times New Roman" w:hAnsi="Times New Roman" w:cs="Traditional Arabic" w:hint="cs"/>
          <w:b/>
          <w:bCs/>
          <w:color w:val="000000"/>
          <w:sz w:val="28"/>
          <w:szCs w:val="28"/>
          <w:rtl/>
          <w:lang w:eastAsia="fr-FR"/>
        </w:rPr>
        <w:t>المغني،</w:t>
      </w:r>
      <w:r w:rsidRPr="00353134">
        <w:rPr>
          <w:rFonts w:ascii="Times New Roman" w:eastAsia="Times New Roman" w:hAnsi="Times New Roman" w:cs="Traditional Arabic" w:hint="cs"/>
          <w:color w:val="000000"/>
          <w:sz w:val="28"/>
          <w:szCs w:val="28"/>
          <w:rtl/>
          <w:lang w:eastAsia="fr-FR"/>
        </w:rPr>
        <w:t xml:space="preserve"> ج</w:t>
      </w:r>
      <w:r w:rsidRPr="00353134">
        <w:rPr>
          <w:rFonts w:ascii="Times New Roman" w:eastAsia="Times New Roman" w:hAnsi="Times New Roman" w:cs="Traditional Arabic" w:hint="cs"/>
          <w:color w:val="000000"/>
          <w:sz w:val="24"/>
          <w:szCs w:val="24"/>
          <w:rtl/>
          <w:lang w:eastAsia="fr-FR"/>
        </w:rPr>
        <w:t>1،</w:t>
      </w:r>
      <w:r w:rsidRPr="00353134">
        <w:rPr>
          <w:rFonts w:ascii="Times New Roman" w:eastAsia="Times New Roman" w:hAnsi="Times New Roman" w:cs="Traditional Arabic" w:hint="cs"/>
          <w:color w:val="000000"/>
          <w:sz w:val="28"/>
          <w:szCs w:val="28"/>
          <w:rtl/>
          <w:lang w:eastAsia="fr-FR"/>
        </w:rPr>
        <w:t xml:space="preserve"> ص</w:t>
      </w:r>
      <w:r w:rsidRPr="00353134">
        <w:rPr>
          <w:rFonts w:ascii="Times New Roman" w:eastAsia="Times New Roman" w:hAnsi="Times New Roman" w:cs="Traditional Arabic" w:hint="cs"/>
          <w:color w:val="000000"/>
          <w:sz w:val="24"/>
          <w:szCs w:val="24"/>
          <w:rtl/>
          <w:lang w:eastAsia="fr-FR"/>
        </w:rPr>
        <w:t>422.</w:t>
      </w:r>
    </w:p>
  </w:footnote>
  <w:footnote w:id="66">
    <w:p w:rsidR="005647DD" w:rsidRDefault="005647DD" w:rsidP="006C5C26">
      <w:pPr>
        <w:pStyle w:val="Notedebasdepage"/>
        <w:bidi/>
        <w:rPr>
          <w:rtl/>
        </w:rPr>
      </w:pPr>
      <w:r>
        <w:rPr>
          <w:rStyle w:val="Appelnotedebasdep"/>
        </w:rPr>
        <w:footnoteRef/>
      </w:r>
      <w:r w:rsidRPr="006C5C26">
        <w:rPr>
          <w:rFonts w:ascii="Times New Roman" w:eastAsia="Times New Roman" w:hAnsi="Times New Roman" w:cs="Traditional Arabic" w:hint="cs"/>
          <w:color w:val="000000"/>
          <w:sz w:val="28"/>
          <w:szCs w:val="28"/>
          <w:rtl/>
          <w:lang w:eastAsia="fr-FR"/>
        </w:rPr>
        <w:t>أخرجه ابن أبي شيبة</w:t>
      </w:r>
      <w:r w:rsidRPr="00090F0E">
        <w:rPr>
          <w:rFonts w:ascii="Times New Roman" w:eastAsia="Times New Roman" w:hAnsi="Times New Roman" w:cs="Traditional Arabic" w:hint="cs"/>
          <w:color w:val="000000"/>
          <w:sz w:val="28"/>
          <w:szCs w:val="28"/>
          <w:rtl/>
          <w:lang w:eastAsia="fr-FR"/>
        </w:rPr>
        <w:t xml:space="preserve"> في</w:t>
      </w:r>
      <w:r w:rsidRPr="00090F0E">
        <w:rPr>
          <w:rFonts w:ascii="Times New Roman" w:eastAsia="Times New Roman" w:hAnsi="Times New Roman" w:cs="Traditional Arabic" w:hint="cs"/>
          <w:b/>
          <w:bCs/>
          <w:color w:val="000000"/>
          <w:sz w:val="28"/>
          <w:szCs w:val="28"/>
          <w:rtl/>
          <w:lang w:eastAsia="fr-FR"/>
        </w:rPr>
        <w:t xml:space="preserve"> المصنف</w:t>
      </w:r>
      <w:r w:rsidRPr="006C5C26">
        <w:rPr>
          <w:rFonts w:ascii="Times New Roman" w:eastAsia="Times New Roman" w:hAnsi="Times New Roman" w:cs="Traditional Arabic" w:hint="cs"/>
          <w:color w:val="000000"/>
          <w:sz w:val="28"/>
          <w:szCs w:val="28"/>
          <w:rtl/>
          <w:lang w:eastAsia="fr-FR"/>
        </w:rPr>
        <w:t>، ج</w:t>
      </w:r>
      <w:r w:rsidRPr="006C5C26">
        <w:rPr>
          <w:rFonts w:ascii="Times New Roman" w:eastAsia="Times New Roman" w:hAnsi="Times New Roman" w:cs="Traditional Arabic" w:hint="cs"/>
          <w:color w:val="000000"/>
          <w:sz w:val="24"/>
          <w:szCs w:val="24"/>
          <w:rtl/>
          <w:lang w:eastAsia="fr-FR"/>
        </w:rPr>
        <w:t>1</w:t>
      </w:r>
      <w:r w:rsidRPr="006C5C26">
        <w:rPr>
          <w:rFonts w:ascii="Times New Roman" w:eastAsia="Times New Roman" w:hAnsi="Times New Roman" w:cs="Traditional Arabic" w:hint="cs"/>
          <w:color w:val="000000"/>
          <w:sz w:val="28"/>
          <w:szCs w:val="28"/>
          <w:rtl/>
          <w:lang w:eastAsia="fr-FR"/>
        </w:rPr>
        <w:t xml:space="preserve">،ص </w:t>
      </w:r>
      <w:r w:rsidRPr="006C5C26">
        <w:rPr>
          <w:rFonts w:ascii="Times New Roman" w:eastAsia="Times New Roman" w:hAnsi="Times New Roman" w:cs="Traditional Arabic" w:hint="cs"/>
          <w:color w:val="000000"/>
          <w:sz w:val="24"/>
          <w:szCs w:val="24"/>
          <w:rtl/>
          <w:lang w:eastAsia="fr-FR"/>
        </w:rPr>
        <w:t>203،</w:t>
      </w:r>
      <w:r w:rsidRPr="006C5C26">
        <w:rPr>
          <w:rFonts w:ascii="Times New Roman" w:eastAsia="Times New Roman" w:hAnsi="Times New Roman" w:cs="Traditional Arabic" w:hint="cs"/>
          <w:color w:val="000000"/>
          <w:sz w:val="28"/>
          <w:szCs w:val="28"/>
          <w:rtl/>
          <w:lang w:eastAsia="fr-FR"/>
        </w:rPr>
        <w:t xml:space="preserve"> برقم </w:t>
      </w:r>
      <w:r w:rsidRPr="006C5C26">
        <w:rPr>
          <w:rFonts w:ascii="Times New Roman" w:eastAsia="Times New Roman" w:hAnsi="Times New Roman" w:cs="Traditional Arabic" w:hint="cs"/>
          <w:color w:val="000000"/>
          <w:sz w:val="24"/>
          <w:szCs w:val="24"/>
          <w:rtl/>
          <w:lang w:eastAsia="fr-FR"/>
        </w:rPr>
        <w:t>2329.</w:t>
      </w:r>
    </w:p>
  </w:footnote>
  <w:footnote w:id="67">
    <w:p w:rsidR="005647DD" w:rsidRDefault="005647DD" w:rsidP="0071007F">
      <w:pPr>
        <w:pStyle w:val="Notedebasdepage"/>
        <w:bidi/>
        <w:rPr>
          <w:rtl/>
        </w:rPr>
      </w:pPr>
      <w:r>
        <w:rPr>
          <w:rStyle w:val="Appelnotedebasdep"/>
        </w:rPr>
        <w:footnoteRef/>
      </w:r>
      <w:r w:rsidRPr="0071007F">
        <w:rPr>
          <w:rFonts w:ascii="Times New Roman" w:eastAsia="Times New Roman" w:hAnsi="Times New Roman" w:cs="Traditional Arabic" w:hint="cs"/>
          <w:color w:val="000000"/>
          <w:sz w:val="28"/>
          <w:szCs w:val="28"/>
          <w:rtl/>
          <w:lang w:eastAsia="fr-FR"/>
        </w:rPr>
        <w:t xml:space="preserve">أخرجه ابن أبي شيبة في </w:t>
      </w:r>
      <w:r w:rsidRPr="00090F0E">
        <w:rPr>
          <w:rFonts w:ascii="Times New Roman" w:eastAsia="Times New Roman" w:hAnsi="Times New Roman" w:cs="Traditional Arabic" w:hint="cs"/>
          <w:b/>
          <w:bCs/>
          <w:color w:val="000000"/>
          <w:sz w:val="28"/>
          <w:szCs w:val="28"/>
          <w:rtl/>
          <w:lang w:eastAsia="fr-FR"/>
        </w:rPr>
        <w:t>مصنفه</w:t>
      </w:r>
      <w:r w:rsidRPr="0071007F">
        <w:rPr>
          <w:rFonts w:ascii="Times New Roman" w:eastAsia="Times New Roman" w:hAnsi="Times New Roman" w:cs="Traditional Arabic" w:hint="cs"/>
          <w:color w:val="000000"/>
          <w:sz w:val="28"/>
          <w:szCs w:val="28"/>
          <w:rtl/>
          <w:lang w:eastAsia="fr-FR"/>
        </w:rPr>
        <w:t>،</w:t>
      </w:r>
      <w:r>
        <w:rPr>
          <w:rFonts w:ascii="Times New Roman" w:eastAsia="Times New Roman" w:hAnsi="Times New Roman" w:cs="Traditional Arabic" w:hint="cs"/>
          <w:color w:val="000000"/>
          <w:sz w:val="28"/>
          <w:szCs w:val="28"/>
          <w:rtl/>
          <w:lang w:eastAsia="fr-FR"/>
        </w:rPr>
        <w:t xml:space="preserve"> ج</w:t>
      </w:r>
      <w:r w:rsidRPr="00AE49C8">
        <w:rPr>
          <w:rFonts w:ascii="Times New Roman" w:eastAsia="Times New Roman" w:hAnsi="Times New Roman" w:cs="Traditional Arabic" w:hint="cs"/>
          <w:color w:val="000000"/>
          <w:sz w:val="24"/>
          <w:szCs w:val="24"/>
          <w:rtl/>
          <w:lang w:eastAsia="fr-FR"/>
        </w:rPr>
        <w:t>3</w:t>
      </w:r>
      <w:r>
        <w:rPr>
          <w:rFonts w:ascii="Times New Roman" w:eastAsia="Times New Roman" w:hAnsi="Times New Roman" w:cs="Traditional Arabic" w:hint="cs"/>
          <w:color w:val="000000"/>
          <w:sz w:val="28"/>
          <w:szCs w:val="28"/>
          <w:rtl/>
          <w:lang w:eastAsia="fr-FR"/>
        </w:rPr>
        <w:t>، ص</w:t>
      </w:r>
      <w:r w:rsidRPr="00AE49C8">
        <w:rPr>
          <w:rFonts w:ascii="Times New Roman" w:eastAsia="Times New Roman" w:hAnsi="Times New Roman" w:cs="Traditional Arabic" w:hint="cs"/>
          <w:color w:val="000000"/>
          <w:sz w:val="24"/>
          <w:szCs w:val="24"/>
          <w:rtl/>
          <w:lang w:eastAsia="fr-FR"/>
        </w:rPr>
        <w:t>223.</w:t>
      </w:r>
    </w:p>
  </w:footnote>
  <w:footnote w:id="68">
    <w:p w:rsidR="005647DD" w:rsidRPr="0024103B" w:rsidRDefault="005647DD" w:rsidP="00AE49C8">
      <w:pPr>
        <w:pStyle w:val="Notedebasdepage"/>
        <w:bidi/>
        <w:rPr>
          <w:rFonts w:ascii="Times New Roman" w:eastAsia="Times New Roman" w:hAnsi="Times New Roman" w:cs="Traditional Arabic"/>
          <w:color w:val="000000"/>
          <w:sz w:val="28"/>
          <w:szCs w:val="28"/>
          <w:rtl/>
          <w:lang w:eastAsia="fr-FR"/>
        </w:rPr>
      </w:pPr>
      <w:r>
        <w:rPr>
          <w:rStyle w:val="Appelnotedebasdep"/>
        </w:rPr>
        <w:footnoteRef/>
      </w:r>
      <w:r w:rsidRPr="0024103B">
        <w:rPr>
          <w:rFonts w:ascii="Times New Roman" w:eastAsia="Times New Roman" w:hAnsi="Times New Roman" w:cs="Traditional Arabic" w:hint="cs"/>
          <w:color w:val="000000"/>
          <w:sz w:val="28"/>
          <w:szCs w:val="28"/>
          <w:rtl/>
          <w:lang w:eastAsia="fr-FR"/>
        </w:rPr>
        <w:t xml:space="preserve">ابن قدامة ، </w:t>
      </w:r>
      <w:r w:rsidRPr="00090F0E">
        <w:rPr>
          <w:rFonts w:ascii="Times New Roman" w:eastAsia="Times New Roman" w:hAnsi="Times New Roman" w:cs="Traditional Arabic" w:hint="cs"/>
          <w:b/>
          <w:bCs/>
          <w:color w:val="000000"/>
          <w:sz w:val="28"/>
          <w:szCs w:val="28"/>
          <w:rtl/>
          <w:lang w:eastAsia="fr-FR"/>
        </w:rPr>
        <w:t>المغني،</w:t>
      </w:r>
      <w:r w:rsidRPr="0024103B">
        <w:rPr>
          <w:rFonts w:ascii="Times New Roman" w:eastAsia="Times New Roman" w:hAnsi="Times New Roman" w:cs="Traditional Arabic" w:hint="cs"/>
          <w:color w:val="000000"/>
          <w:sz w:val="28"/>
          <w:szCs w:val="28"/>
          <w:rtl/>
          <w:lang w:eastAsia="fr-FR"/>
        </w:rPr>
        <w:t xml:space="preserve"> ج</w:t>
      </w:r>
      <w:r w:rsidRPr="0024103B">
        <w:rPr>
          <w:rFonts w:ascii="Times New Roman" w:eastAsia="Times New Roman" w:hAnsi="Times New Roman" w:cs="Traditional Arabic" w:hint="cs"/>
          <w:color w:val="000000"/>
          <w:sz w:val="24"/>
          <w:szCs w:val="24"/>
          <w:rtl/>
          <w:lang w:eastAsia="fr-FR"/>
        </w:rPr>
        <w:t>2</w:t>
      </w:r>
      <w:r w:rsidRPr="0024103B">
        <w:rPr>
          <w:rFonts w:ascii="Times New Roman" w:eastAsia="Times New Roman" w:hAnsi="Times New Roman" w:cs="Traditional Arabic" w:hint="cs"/>
          <w:color w:val="000000"/>
          <w:sz w:val="28"/>
          <w:szCs w:val="28"/>
          <w:rtl/>
          <w:lang w:eastAsia="fr-FR"/>
        </w:rPr>
        <w:t>، ص</w:t>
      </w:r>
      <w:r w:rsidRPr="0024103B">
        <w:rPr>
          <w:rFonts w:ascii="Times New Roman" w:eastAsia="Times New Roman" w:hAnsi="Times New Roman" w:cs="Traditional Arabic" w:hint="cs"/>
          <w:color w:val="000000"/>
          <w:sz w:val="24"/>
          <w:szCs w:val="24"/>
          <w:rtl/>
          <w:lang w:eastAsia="fr-FR"/>
        </w:rPr>
        <w:t>80.</w:t>
      </w:r>
    </w:p>
  </w:footnote>
  <w:footnote w:id="69">
    <w:p w:rsidR="005647DD" w:rsidRPr="0024103B" w:rsidRDefault="005647DD" w:rsidP="0024103B">
      <w:pPr>
        <w:pStyle w:val="Notedebasdepage"/>
        <w:bidi/>
        <w:rPr>
          <w:rFonts w:ascii="Times New Roman" w:eastAsia="Times New Roman" w:hAnsi="Times New Roman" w:cs="Traditional Arabic"/>
          <w:color w:val="000000"/>
          <w:sz w:val="28"/>
          <w:szCs w:val="28"/>
          <w:rtl/>
          <w:lang w:eastAsia="fr-FR"/>
        </w:rPr>
      </w:pPr>
      <w:r>
        <w:rPr>
          <w:rStyle w:val="Appelnotedebasdep"/>
        </w:rPr>
        <w:footnoteRef/>
      </w:r>
      <w:r w:rsidRPr="0024103B">
        <w:rPr>
          <w:rFonts w:ascii="Times New Roman" w:eastAsia="Times New Roman" w:hAnsi="Times New Roman" w:cs="Traditional Arabic" w:hint="cs"/>
          <w:color w:val="000000"/>
          <w:sz w:val="28"/>
          <w:szCs w:val="28"/>
          <w:rtl/>
          <w:lang w:eastAsia="fr-FR"/>
        </w:rPr>
        <w:t xml:space="preserve">الشربيني ، </w:t>
      </w:r>
      <w:r w:rsidRPr="00090F0E">
        <w:rPr>
          <w:rFonts w:ascii="Times New Roman" w:eastAsia="Times New Roman" w:hAnsi="Times New Roman" w:cs="Traditional Arabic" w:hint="cs"/>
          <w:b/>
          <w:bCs/>
          <w:color w:val="000000"/>
          <w:sz w:val="28"/>
          <w:szCs w:val="28"/>
          <w:rtl/>
          <w:lang w:eastAsia="fr-FR"/>
        </w:rPr>
        <w:t>مغني المحتاج</w:t>
      </w:r>
      <w:r w:rsidRPr="0024103B">
        <w:rPr>
          <w:rFonts w:ascii="Times New Roman" w:eastAsia="Times New Roman" w:hAnsi="Times New Roman" w:cs="Traditional Arabic" w:hint="cs"/>
          <w:color w:val="000000"/>
          <w:sz w:val="28"/>
          <w:szCs w:val="28"/>
          <w:rtl/>
          <w:lang w:eastAsia="fr-FR"/>
        </w:rPr>
        <w:t>، تحقيق: محمد خليل عيتاني، ج</w:t>
      </w:r>
      <w:r w:rsidRPr="0024103B">
        <w:rPr>
          <w:rFonts w:ascii="Times New Roman" w:eastAsia="Times New Roman" w:hAnsi="Times New Roman" w:cs="Traditional Arabic" w:hint="cs"/>
          <w:color w:val="000000"/>
          <w:sz w:val="24"/>
          <w:szCs w:val="24"/>
          <w:rtl/>
          <w:lang w:eastAsia="fr-FR"/>
        </w:rPr>
        <w:t>1،135.</w:t>
      </w:r>
      <w:r w:rsidRPr="0024103B">
        <w:rPr>
          <w:rFonts w:ascii="Times New Roman" w:eastAsia="Times New Roman" w:hAnsi="Times New Roman" w:cs="Traditional Arabic" w:hint="cs"/>
          <w:color w:val="000000"/>
          <w:sz w:val="28"/>
          <w:szCs w:val="28"/>
          <w:rtl/>
          <w:lang w:eastAsia="fr-FR"/>
        </w:rPr>
        <w:t xml:space="preserve">أنظر :الرملي، </w:t>
      </w:r>
      <w:r w:rsidRPr="00090F0E">
        <w:rPr>
          <w:rFonts w:ascii="Times New Roman" w:eastAsia="Times New Roman" w:hAnsi="Times New Roman" w:cs="Traditional Arabic" w:hint="cs"/>
          <w:b/>
          <w:bCs/>
          <w:color w:val="000000"/>
          <w:sz w:val="28"/>
          <w:szCs w:val="28"/>
          <w:rtl/>
          <w:lang w:eastAsia="fr-FR"/>
        </w:rPr>
        <w:t>نهاية المحتاج،</w:t>
      </w:r>
      <w:r w:rsidRPr="0024103B">
        <w:rPr>
          <w:rFonts w:ascii="Times New Roman" w:eastAsia="Times New Roman" w:hAnsi="Times New Roman" w:cs="Traditional Arabic" w:hint="cs"/>
          <w:color w:val="000000"/>
          <w:sz w:val="28"/>
          <w:szCs w:val="28"/>
          <w:rtl/>
          <w:lang w:eastAsia="fr-FR"/>
        </w:rPr>
        <w:t xml:space="preserve"> ج</w:t>
      </w:r>
      <w:r w:rsidRPr="000141B8">
        <w:rPr>
          <w:rFonts w:ascii="Times New Roman" w:eastAsia="Times New Roman" w:hAnsi="Times New Roman" w:cs="Traditional Arabic" w:hint="cs"/>
          <w:color w:val="000000"/>
          <w:sz w:val="24"/>
          <w:szCs w:val="24"/>
          <w:rtl/>
          <w:lang w:eastAsia="fr-FR"/>
        </w:rPr>
        <w:t>1</w:t>
      </w:r>
      <w:r w:rsidRPr="0024103B">
        <w:rPr>
          <w:rFonts w:ascii="Times New Roman" w:eastAsia="Times New Roman" w:hAnsi="Times New Roman" w:cs="Traditional Arabic" w:hint="cs"/>
          <w:color w:val="000000"/>
          <w:sz w:val="28"/>
          <w:szCs w:val="28"/>
          <w:rtl/>
          <w:lang w:eastAsia="fr-FR"/>
        </w:rPr>
        <w:t xml:space="preserve">،ص </w:t>
      </w:r>
      <w:r w:rsidRPr="000141B8">
        <w:rPr>
          <w:rFonts w:ascii="Times New Roman" w:eastAsia="Times New Roman" w:hAnsi="Times New Roman" w:cs="Traditional Arabic" w:hint="cs"/>
          <w:color w:val="000000"/>
          <w:sz w:val="24"/>
          <w:szCs w:val="24"/>
          <w:rtl/>
          <w:lang w:eastAsia="fr-FR"/>
        </w:rPr>
        <w:t>388</w:t>
      </w:r>
      <w:r w:rsidRPr="0024103B">
        <w:rPr>
          <w:rFonts w:ascii="Times New Roman" w:eastAsia="Times New Roman" w:hAnsi="Times New Roman" w:cs="Traditional Arabic" w:hint="cs"/>
          <w:color w:val="000000"/>
          <w:sz w:val="28"/>
          <w:szCs w:val="28"/>
          <w:rtl/>
          <w:lang w:eastAsia="fr-FR"/>
        </w:rPr>
        <w:t xml:space="preserve">. النووي </w:t>
      </w:r>
      <w:r w:rsidRPr="00090F0E">
        <w:rPr>
          <w:rFonts w:ascii="Times New Roman" w:eastAsia="Times New Roman" w:hAnsi="Times New Roman" w:cs="Traditional Arabic" w:hint="cs"/>
          <w:b/>
          <w:bCs/>
          <w:color w:val="000000"/>
          <w:sz w:val="28"/>
          <w:szCs w:val="28"/>
          <w:rtl/>
          <w:lang w:eastAsia="fr-FR"/>
        </w:rPr>
        <w:t>، المجموع،</w:t>
      </w:r>
      <w:r w:rsidRPr="0024103B">
        <w:rPr>
          <w:rFonts w:ascii="Times New Roman" w:eastAsia="Times New Roman" w:hAnsi="Times New Roman" w:cs="Traditional Arabic" w:hint="cs"/>
          <w:color w:val="000000"/>
          <w:sz w:val="28"/>
          <w:szCs w:val="28"/>
          <w:rtl/>
          <w:lang w:eastAsia="fr-FR"/>
        </w:rPr>
        <w:t xml:space="preserve"> ج</w:t>
      </w:r>
      <w:r w:rsidRPr="000141B8">
        <w:rPr>
          <w:rFonts w:ascii="Times New Roman" w:eastAsia="Times New Roman" w:hAnsi="Times New Roman" w:cs="Traditional Arabic" w:hint="cs"/>
          <w:color w:val="000000"/>
          <w:sz w:val="24"/>
          <w:szCs w:val="24"/>
          <w:rtl/>
          <w:lang w:eastAsia="fr-FR"/>
        </w:rPr>
        <w:t>3</w:t>
      </w:r>
      <w:r w:rsidRPr="0024103B">
        <w:rPr>
          <w:rFonts w:ascii="Times New Roman" w:eastAsia="Times New Roman" w:hAnsi="Times New Roman" w:cs="Traditional Arabic" w:hint="cs"/>
          <w:color w:val="000000"/>
          <w:sz w:val="28"/>
          <w:szCs w:val="28"/>
          <w:rtl/>
          <w:lang w:eastAsia="fr-FR"/>
        </w:rPr>
        <w:t>، ص</w:t>
      </w:r>
      <w:r w:rsidRPr="000141B8">
        <w:rPr>
          <w:rFonts w:ascii="Times New Roman" w:eastAsia="Times New Roman" w:hAnsi="Times New Roman" w:cs="Traditional Arabic" w:hint="cs"/>
          <w:color w:val="000000"/>
          <w:sz w:val="24"/>
          <w:szCs w:val="24"/>
          <w:rtl/>
          <w:lang w:eastAsia="fr-FR"/>
        </w:rPr>
        <w:t>100.</w:t>
      </w:r>
    </w:p>
  </w:footnote>
  <w:footnote w:id="70">
    <w:p w:rsidR="005647DD" w:rsidRDefault="005647DD" w:rsidP="00CC67E7">
      <w:pPr>
        <w:pStyle w:val="Notedebasdepage"/>
        <w:bidi/>
        <w:rPr>
          <w:rtl/>
        </w:rPr>
      </w:pPr>
      <w:r>
        <w:rPr>
          <w:rStyle w:val="Appelnotedebasdep"/>
        </w:rPr>
        <w:footnoteRef/>
      </w:r>
      <w:r w:rsidRPr="00CC67E7">
        <w:rPr>
          <w:rFonts w:ascii="Times New Roman" w:eastAsia="Times New Roman" w:hAnsi="Times New Roman" w:cs="Traditional Arabic" w:hint="cs"/>
          <w:color w:val="000000"/>
          <w:sz w:val="28"/>
          <w:szCs w:val="28"/>
          <w:rtl/>
          <w:lang w:eastAsia="fr-FR"/>
        </w:rPr>
        <w:t xml:space="preserve">ابن قدامة </w:t>
      </w:r>
      <w:r w:rsidRPr="00090F0E">
        <w:rPr>
          <w:rFonts w:ascii="Times New Roman" w:eastAsia="Times New Roman" w:hAnsi="Times New Roman" w:cs="Traditional Arabic" w:hint="cs"/>
          <w:b/>
          <w:bCs/>
          <w:color w:val="000000"/>
          <w:sz w:val="28"/>
          <w:szCs w:val="28"/>
          <w:rtl/>
          <w:lang w:eastAsia="fr-FR"/>
        </w:rPr>
        <w:t>، المغني</w:t>
      </w:r>
      <w:r w:rsidRPr="00CC67E7">
        <w:rPr>
          <w:rFonts w:ascii="Times New Roman" w:eastAsia="Times New Roman" w:hAnsi="Times New Roman" w:cs="Traditional Arabic" w:hint="cs"/>
          <w:color w:val="000000"/>
          <w:sz w:val="28"/>
          <w:szCs w:val="28"/>
          <w:rtl/>
          <w:lang w:eastAsia="fr-FR"/>
        </w:rPr>
        <w:t>، ج</w:t>
      </w:r>
      <w:r w:rsidRPr="00CC67E7">
        <w:rPr>
          <w:rFonts w:ascii="Times New Roman" w:eastAsia="Times New Roman" w:hAnsi="Times New Roman" w:cs="Traditional Arabic" w:hint="cs"/>
          <w:color w:val="000000"/>
          <w:sz w:val="24"/>
          <w:szCs w:val="24"/>
          <w:rtl/>
          <w:lang w:eastAsia="fr-FR"/>
        </w:rPr>
        <w:t>1</w:t>
      </w:r>
      <w:r w:rsidRPr="00CC67E7">
        <w:rPr>
          <w:rFonts w:ascii="Times New Roman" w:eastAsia="Times New Roman" w:hAnsi="Times New Roman" w:cs="Traditional Arabic" w:hint="cs"/>
          <w:color w:val="000000"/>
          <w:sz w:val="28"/>
          <w:szCs w:val="28"/>
          <w:rtl/>
          <w:lang w:eastAsia="fr-FR"/>
        </w:rPr>
        <w:t xml:space="preserve">، ص </w:t>
      </w:r>
      <w:r w:rsidRPr="00CC67E7">
        <w:rPr>
          <w:rFonts w:ascii="Times New Roman" w:eastAsia="Times New Roman" w:hAnsi="Times New Roman" w:cs="Traditional Arabic" w:hint="cs"/>
          <w:color w:val="000000"/>
          <w:sz w:val="24"/>
          <w:szCs w:val="24"/>
          <w:rtl/>
          <w:lang w:eastAsia="fr-FR"/>
        </w:rPr>
        <w:t>422</w:t>
      </w:r>
      <w:r w:rsidRPr="00CC67E7">
        <w:rPr>
          <w:rFonts w:ascii="Times New Roman" w:eastAsia="Times New Roman" w:hAnsi="Times New Roman" w:cs="Traditional Arabic" w:hint="cs"/>
          <w:color w:val="000000"/>
          <w:sz w:val="28"/>
          <w:szCs w:val="28"/>
          <w:rtl/>
          <w:lang w:eastAsia="fr-FR"/>
        </w:rPr>
        <w:t>.</w:t>
      </w:r>
    </w:p>
  </w:footnote>
  <w:footnote w:id="71">
    <w:p w:rsidR="005647DD" w:rsidRDefault="005647DD" w:rsidP="00D15C0F">
      <w:pPr>
        <w:pStyle w:val="Notedebasdepage"/>
        <w:bidi/>
        <w:rPr>
          <w:rtl/>
        </w:rPr>
      </w:pPr>
      <w:r>
        <w:rPr>
          <w:rStyle w:val="Appelnotedebasdep"/>
        </w:rPr>
        <w:footnoteRef/>
      </w:r>
      <w:r w:rsidRPr="00D15C0F">
        <w:rPr>
          <w:rFonts w:ascii="Times New Roman" w:eastAsia="Times New Roman" w:hAnsi="Times New Roman" w:cs="Traditional Arabic" w:hint="cs"/>
          <w:color w:val="000000"/>
          <w:sz w:val="28"/>
          <w:szCs w:val="28"/>
          <w:rtl/>
          <w:lang w:eastAsia="fr-FR"/>
        </w:rPr>
        <w:t>البيهقي</w:t>
      </w:r>
      <w:r w:rsidRPr="00090F0E">
        <w:rPr>
          <w:rFonts w:ascii="Times New Roman" w:eastAsia="Times New Roman" w:hAnsi="Times New Roman" w:cs="Traditional Arabic" w:hint="cs"/>
          <w:b/>
          <w:bCs/>
          <w:color w:val="000000"/>
          <w:sz w:val="28"/>
          <w:szCs w:val="28"/>
          <w:rtl/>
          <w:lang w:eastAsia="fr-FR"/>
        </w:rPr>
        <w:t>، السنن الكبرى</w:t>
      </w:r>
      <w:r w:rsidRPr="00D15C0F">
        <w:rPr>
          <w:rFonts w:ascii="Times New Roman" w:eastAsia="Times New Roman" w:hAnsi="Times New Roman" w:cs="Traditional Arabic" w:hint="cs"/>
          <w:color w:val="000000"/>
          <w:sz w:val="28"/>
          <w:szCs w:val="28"/>
          <w:rtl/>
          <w:lang w:eastAsia="fr-FR"/>
        </w:rPr>
        <w:t>، ج</w:t>
      </w:r>
      <w:r w:rsidRPr="00D15C0F">
        <w:rPr>
          <w:rFonts w:ascii="Times New Roman" w:eastAsia="Times New Roman" w:hAnsi="Times New Roman" w:cs="Traditional Arabic" w:hint="cs"/>
          <w:color w:val="000000"/>
          <w:sz w:val="24"/>
          <w:szCs w:val="24"/>
          <w:rtl/>
          <w:lang w:eastAsia="fr-FR"/>
        </w:rPr>
        <w:t>2،</w:t>
      </w:r>
      <w:r w:rsidRPr="00D15C0F">
        <w:rPr>
          <w:rFonts w:ascii="Times New Roman" w:eastAsia="Times New Roman" w:hAnsi="Times New Roman" w:cs="Traditional Arabic" w:hint="cs"/>
          <w:color w:val="000000"/>
          <w:sz w:val="28"/>
          <w:szCs w:val="28"/>
          <w:rtl/>
          <w:lang w:eastAsia="fr-FR"/>
        </w:rPr>
        <w:t xml:space="preserve"> ص</w:t>
      </w:r>
      <w:r w:rsidRPr="00D15C0F">
        <w:rPr>
          <w:rFonts w:ascii="Times New Roman" w:eastAsia="Times New Roman" w:hAnsi="Times New Roman" w:cs="Traditional Arabic" w:hint="cs"/>
          <w:color w:val="000000"/>
          <w:sz w:val="24"/>
          <w:szCs w:val="24"/>
          <w:rtl/>
          <w:lang w:eastAsia="fr-FR"/>
        </w:rPr>
        <w:t>170.</w:t>
      </w:r>
    </w:p>
  </w:footnote>
  <w:footnote w:id="72">
    <w:p w:rsidR="005647DD" w:rsidRDefault="005647DD" w:rsidP="00D15C0F">
      <w:pPr>
        <w:pStyle w:val="Notedebasdepage"/>
        <w:bidi/>
        <w:rPr>
          <w:rtl/>
        </w:rPr>
      </w:pPr>
      <w:r>
        <w:rPr>
          <w:rStyle w:val="Appelnotedebasdep"/>
        </w:rPr>
        <w:footnoteRef/>
      </w:r>
      <w:r w:rsidRPr="00D15C0F">
        <w:rPr>
          <w:rFonts w:ascii="Times New Roman" w:eastAsia="Times New Roman" w:hAnsi="Times New Roman" w:cs="Traditional Arabic" w:hint="cs"/>
          <w:color w:val="000000"/>
          <w:sz w:val="28"/>
          <w:szCs w:val="28"/>
          <w:rtl/>
          <w:lang w:eastAsia="fr-FR"/>
        </w:rPr>
        <w:t>أحمد بن عبد الله بن محمد العمري</w:t>
      </w:r>
      <w:r w:rsidRPr="00090F0E">
        <w:rPr>
          <w:rFonts w:ascii="Times New Roman" w:eastAsia="Times New Roman" w:hAnsi="Times New Roman" w:cs="Traditional Arabic" w:hint="cs"/>
          <w:b/>
          <w:bCs/>
          <w:color w:val="000000"/>
          <w:sz w:val="28"/>
          <w:szCs w:val="28"/>
          <w:rtl/>
          <w:lang w:eastAsia="fr-FR"/>
        </w:rPr>
        <w:t>، الإحكام فيما خالف فيه الرجال و النساء من الأحكام</w:t>
      </w:r>
      <w:r>
        <w:rPr>
          <w:rFonts w:ascii="Times New Roman" w:eastAsia="Times New Roman" w:hAnsi="Times New Roman" w:cs="Traditional Arabic" w:hint="cs"/>
          <w:color w:val="000000"/>
          <w:sz w:val="28"/>
          <w:szCs w:val="28"/>
          <w:rtl/>
          <w:lang w:eastAsia="fr-FR"/>
        </w:rPr>
        <w:t xml:space="preserve">، المجلد </w:t>
      </w:r>
      <w:r w:rsidRPr="005E3229">
        <w:rPr>
          <w:rFonts w:ascii="Times New Roman" w:eastAsia="Times New Roman" w:hAnsi="Times New Roman" w:cs="Traditional Arabic" w:hint="cs"/>
          <w:color w:val="000000"/>
          <w:sz w:val="24"/>
          <w:szCs w:val="24"/>
          <w:rtl/>
          <w:lang w:eastAsia="fr-FR"/>
        </w:rPr>
        <w:t>1</w:t>
      </w:r>
      <w:r>
        <w:rPr>
          <w:rFonts w:ascii="Times New Roman" w:eastAsia="Times New Roman" w:hAnsi="Times New Roman" w:cs="Traditional Arabic" w:hint="cs"/>
          <w:color w:val="000000"/>
          <w:sz w:val="28"/>
          <w:szCs w:val="28"/>
          <w:rtl/>
          <w:lang w:eastAsia="fr-FR"/>
        </w:rPr>
        <w:t>، ص</w:t>
      </w:r>
      <w:r w:rsidRPr="005E3229">
        <w:rPr>
          <w:rFonts w:ascii="Times New Roman" w:eastAsia="Times New Roman" w:hAnsi="Times New Roman" w:cs="Traditional Arabic" w:hint="cs"/>
          <w:color w:val="000000"/>
          <w:sz w:val="24"/>
          <w:szCs w:val="24"/>
          <w:rtl/>
          <w:lang w:eastAsia="fr-FR"/>
        </w:rPr>
        <w:t>252</w:t>
      </w:r>
      <w:r w:rsidRPr="00D15C0F">
        <w:rPr>
          <w:rFonts w:ascii="Times New Roman" w:eastAsia="Times New Roman" w:hAnsi="Times New Roman" w:cs="Traditional Arabic" w:hint="cs"/>
          <w:color w:val="000000"/>
          <w:sz w:val="28"/>
          <w:szCs w:val="28"/>
          <w:rtl/>
          <w:lang w:eastAsia="fr-FR"/>
        </w:rPr>
        <w:t>و مابعدها.</w:t>
      </w:r>
    </w:p>
  </w:footnote>
  <w:footnote w:id="73">
    <w:p w:rsidR="005647DD" w:rsidRDefault="005647DD" w:rsidP="00D15C0F">
      <w:pPr>
        <w:pStyle w:val="Notedebasdepage"/>
        <w:bidi/>
        <w:rPr>
          <w:rtl/>
        </w:rPr>
      </w:pPr>
      <w:r>
        <w:rPr>
          <w:rStyle w:val="Appelnotedebasdep"/>
        </w:rPr>
        <w:footnoteRef/>
      </w:r>
      <w:r w:rsidRPr="005E3229">
        <w:rPr>
          <w:rFonts w:ascii="Times New Roman" w:eastAsia="Times New Roman" w:hAnsi="Times New Roman" w:cs="Traditional Arabic" w:hint="cs"/>
          <w:color w:val="000000"/>
          <w:sz w:val="28"/>
          <w:szCs w:val="28"/>
          <w:rtl/>
          <w:lang w:eastAsia="fr-FR"/>
        </w:rPr>
        <w:t>المصدر السابق ، ج و ص نفسها.</w:t>
      </w:r>
    </w:p>
  </w:footnote>
  <w:footnote w:id="74">
    <w:p w:rsidR="005647DD" w:rsidRDefault="005647DD" w:rsidP="005E3229">
      <w:pPr>
        <w:pStyle w:val="Notedebasdepage"/>
        <w:bidi/>
        <w:rPr>
          <w:rtl/>
        </w:rPr>
      </w:pPr>
      <w:r>
        <w:rPr>
          <w:rStyle w:val="Appelnotedebasdep"/>
        </w:rPr>
        <w:footnoteRef/>
      </w:r>
      <w:r w:rsidRPr="005E3229">
        <w:rPr>
          <w:rFonts w:ascii="Times New Roman" w:eastAsia="Times New Roman" w:hAnsi="Times New Roman" w:cs="Traditional Arabic" w:hint="cs"/>
          <w:color w:val="000000"/>
          <w:sz w:val="28"/>
          <w:szCs w:val="28"/>
          <w:rtl/>
          <w:lang w:eastAsia="fr-FR"/>
        </w:rPr>
        <w:t xml:space="preserve">سامي بن فراج الحازمي، </w:t>
      </w:r>
      <w:r w:rsidRPr="00090F0E">
        <w:rPr>
          <w:rFonts w:ascii="Times New Roman" w:eastAsia="Times New Roman" w:hAnsi="Times New Roman" w:cs="Traditional Arabic" w:hint="cs"/>
          <w:b/>
          <w:bCs/>
          <w:color w:val="000000"/>
          <w:sz w:val="28"/>
          <w:szCs w:val="28"/>
          <w:rtl/>
          <w:lang w:eastAsia="fr-FR"/>
        </w:rPr>
        <w:t>أحكام الأذان و النداء و الإقامة</w:t>
      </w:r>
      <w:r w:rsidRPr="005E3229">
        <w:rPr>
          <w:rFonts w:ascii="Times New Roman" w:eastAsia="Times New Roman" w:hAnsi="Times New Roman" w:cs="Traditional Arabic" w:hint="cs"/>
          <w:color w:val="000000"/>
          <w:sz w:val="28"/>
          <w:szCs w:val="28"/>
          <w:rtl/>
          <w:lang w:eastAsia="fr-FR"/>
        </w:rPr>
        <w:t xml:space="preserve">، ص </w:t>
      </w:r>
      <w:r w:rsidRPr="005E3229">
        <w:rPr>
          <w:rFonts w:ascii="Times New Roman" w:eastAsia="Times New Roman" w:hAnsi="Times New Roman" w:cs="Traditional Arabic" w:hint="cs"/>
          <w:color w:val="000000"/>
          <w:sz w:val="24"/>
          <w:szCs w:val="24"/>
          <w:rtl/>
          <w:lang w:eastAsia="fr-FR"/>
        </w:rPr>
        <w:t>356.</w:t>
      </w:r>
    </w:p>
  </w:footnote>
  <w:footnote w:id="75">
    <w:p w:rsidR="005647DD" w:rsidRPr="00D9771F" w:rsidRDefault="005647DD" w:rsidP="00C812DD">
      <w:pPr>
        <w:pStyle w:val="Notedebasdepage"/>
        <w:bidi/>
        <w:rPr>
          <w:rFonts w:ascii="Times New Roman" w:eastAsia="Times New Roman" w:hAnsi="Times New Roman" w:cs="Traditional Arabic"/>
          <w:color w:val="000000"/>
          <w:sz w:val="24"/>
          <w:szCs w:val="24"/>
          <w:rtl/>
          <w:lang w:eastAsia="fr-FR"/>
        </w:rPr>
      </w:pPr>
      <w:r>
        <w:rPr>
          <w:rStyle w:val="Appelnotedebasdep"/>
        </w:rPr>
        <w:footnoteRef/>
      </w:r>
      <w:r w:rsidRPr="00D9771F">
        <w:rPr>
          <w:rFonts w:ascii="Times New Roman" w:eastAsia="Times New Roman" w:hAnsi="Times New Roman" w:cs="Traditional Arabic" w:hint="cs"/>
          <w:color w:val="000000"/>
          <w:sz w:val="28"/>
          <w:szCs w:val="28"/>
          <w:rtl/>
          <w:lang w:eastAsia="fr-FR"/>
        </w:rPr>
        <w:t xml:space="preserve">الكساني، </w:t>
      </w:r>
      <w:r w:rsidRPr="00090F0E">
        <w:rPr>
          <w:rFonts w:ascii="Times New Roman" w:eastAsia="Times New Roman" w:hAnsi="Times New Roman" w:cs="Traditional Arabic" w:hint="cs"/>
          <w:b/>
          <w:bCs/>
          <w:color w:val="000000"/>
          <w:sz w:val="28"/>
          <w:szCs w:val="28"/>
          <w:rtl/>
          <w:lang w:eastAsia="fr-FR"/>
        </w:rPr>
        <w:t>بدائع الصنائع</w:t>
      </w:r>
      <w:r w:rsidRPr="00D9771F">
        <w:rPr>
          <w:rFonts w:ascii="Times New Roman" w:eastAsia="Times New Roman" w:hAnsi="Times New Roman" w:cs="Traditional Arabic" w:hint="cs"/>
          <w:color w:val="000000"/>
          <w:sz w:val="28"/>
          <w:szCs w:val="28"/>
          <w:rtl/>
          <w:lang w:eastAsia="fr-FR"/>
        </w:rPr>
        <w:t>، ج</w:t>
      </w:r>
      <w:r w:rsidRPr="00D9771F">
        <w:rPr>
          <w:rFonts w:ascii="Times New Roman" w:eastAsia="Times New Roman" w:hAnsi="Times New Roman" w:cs="Traditional Arabic" w:hint="cs"/>
          <w:color w:val="000000"/>
          <w:sz w:val="24"/>
          <w:szCs w:val="24"/>
          <w:rtl/>
          <w:lang w:eastAsia="fr-FR"/>
        </w:rPr>
        <w:t>1، 411.</w:t>
      </w:r>
      <w:r w:rsidRPr="00D9771F">
        <w:rPr>
          <w:rFonts w:ascii="Times New Roman" w:eastAsia="Times New Roman" w:hAnsi="Times New Roman" w:cs="Traditional Arabic" w:hint="cs"/>
          <w:color w:val="000000"/>
          <w:sz w:val="28"/>
          <w:szCs w:val="28"/>
          <w:rtl/>
          <w:lang w:eastAsia="fr-FR"/>
        </w:rPr>
        <w:t xml:space="preserve"> و ابن عابدين، </w:t>
      </w:r>
      <w:r w:rsidRPr="00090F0E">
        <w:rPr>
          <w:rFonts w:ascii="Times New Roman" w:eastAsia="Times New Roman" w:hAnsi="Times New Roman" w:cs="Traditional Arabic" w:hint="cs"/>
          <w:b/>
          <w:bCs/>
          <w:color w:val="000000"/>
          <w:sz w:val="28"/>
          <w:szCs w:val="28"/>
          <w:rtl/>
          <w:lang w:eastAsia="fr-FR"/>
        </w:rPr>
        <w:t>رد المحتار على الدر المختار</w:t>
      </w:r>
      <w:r w:rsidRPr="00D9771F">
        <w:rPr>
          <w:rFonts w:ascii="Times New Roman" w:eastAsia="Times New Roman" w:hAnsi="Times New Roman" w:cs="Traditional Arabic" w:hint="cs"/>
          <w:color w:val="000000"/>
          <w:sz w:val="28"/>
          <w:szCs w:val="28"/>
          <w:rtl/>
          <w:lang w:eastAsia="fr-FR"/>
        </w:rPr>
        <w:t>، ج</w:t>
      </w:r>
      <w:r w:rsidRPr="00D9771F">
        <w:rPr>
          <w:rFonts w:ascii="Times New Roman" w:eastAsia="Times New Roman" w:hAnsi="Times New Roman" w:cs="Traditional Arabic" w:hint="cs"/>
          <w:color w:val="000000"/>
          <w:sz w:val="24"/>
          <w:szCs w:val="24"/>
          <w:rtl/>
          <w:lang w:eastAsia="fr-FR"/>
        </w:rPr>
        <w:t>2</w:t>
      </w:r>
      <w:r w:rsidRPr="00D9771F">
        <w:rPr>
          <w:rFonts w:ascii="Times New Roman" w:eastAsia="Times New Roman" w:hAnsi="Times New Roman" w:cs="Traditional Arabic" w:hint="cs"/>
          <w:color w:val="000000"/>
          <w:sz w:val="28"/>
          <w:szCs w:val="28"/>
          <w:rtl/>
          <w:lang w:eastAsia="fr-FR"/>
        </w:rPr>
        <w:t xml:space="preserve">، ص </w:t>
      </w:r>
      <w:r w:rsidRPr="00D9771F">
        <w:rPr>
          <w:rFonts w:ascii="Times New Roman" w:eastAsia="Times New Roman" w:hAnsi="Times New Roman" w:cs="Traditional Arabic" w:hint="cs"/>
          <w:color w:val="000000"/>
          <w:sz w:val="24"/>
          <w:szCs w:val="24"/>
          <w:rtl/>
          <w:lang w:eastAsia="fr-FR"/>
        </w:rPr>
        <w:t>56</w:t>
      </w:r>
      <w:r w:rsidRPr="00D9771F">
        <w:rPr>
          <w:rFonts w:ascii="Times New Roman" w:eastAsia="Times New Roman" w:hAnsi="Times New Roman" w:cs="Traditional Arabic" w:hint="cs"/>
          <w:color w:val="000000"/>
          <w:sz w:val="28"/>
          <w:szCs w:val="28"/>
          <w:rtl/>
          <w:lang w:eastAsia="fr-FR"/>
        </w:rPr>
        <w:t>.</w:t>
      </w:r>
      <w:r>
        <w:rPr>
          <w:rFonts w:ascii="Times New Roman" w:eastAsia="Times New Roman" w:hAnsi="Times New Roman" w:cs="Traditional Arabic" w:hint="cs"/>
          <w:color w:val="000000"/>
          <w:sz w:val="28"/>
          <w:szCs w:val="28"/>
          <w:rtl/>
          <w:lang w:eastAsia="fr-FR"/>
        </w:rPr>
        <w:t>الحطاب الرعيني ،</w:t>
      </w:r>
      <w:r w:rsidRPr="00090F0E">
        <w:rPr>
          <w:rFonts w:ascii="Times New Roman" w:eastAsia="Times New Roman" w:hAnsi="Times New Roman" w:cs="Traditional Arabic" w:hint="cs"/>
          <w:b/>
          <w:bCs/>
          <w:color w:val="000000"/>
          <w:sz w:val="28"/>
          <w:szCs w:val="28"/>
          <w:rtl/>
          <w:lang w:eastAsia="fr-FR"/>
        </w:rPr>
        <w:t>مواهب</w:t>
      </w:r>
      <w:r w:rsidRPr="00D9771F">
        <w:rPr>
          <w:rFonts w:ascii="Times New Roman" w:eastAsia="Times New Roman" w:hAnsi="Times New Roman" w:cs="Traditional Arabic" w:hint="cs"/>
          <w:color w:val="000000"/>
          <w:sz w:val="28"/>
          <w:szCs w:val="28"/>
          <w:rtl/>
          <w:lang w:eastAsia="fr-FR"/>
        </w:rPr>
        <w:t xml:space="preserve"> </w:t>
      </w:r>
      <w:r w:rsidRPr="00090F0E">
        <w:rPr>
          <w:rFonts w:ascii="Times New Roman" w:eastAsia="Times New Roman" w:hAnsi="Times New Roman" w:cs="Traditional Arabic" w:hint="cs"/>
          <w:b/>
          <w:bCs/>
          <w:color w:val="000000"/>
          <w:sz w:val="28"/>
          <w:szCs w:val="28"/>
          <w:rtl/>
          <w:lang w:eastAsia="fr-FR"/>
        </w:rPr>
        <w:t>الجليل لشرح مختصر الخليل</w:t>
      </w:r>
      <w:r w:rsidRPr="00D9771F">
        <w:rPr>
          <w:rFonts w:ascii="Times New Roman" w:eastAsia="Times New Roman" w:hAnsi="Times New Roman" w:cs="Traditional Arabic" w:hint="cs"/>
          <w:color w:val="000000"/>
          <w:sz w:val="28"/>
          <w:szCs w:val="28"/>
          <w:rtl/>
          <w:lang w:eastAsia="fr-FR"/>
        </w:rPr>
        <w:t>،ج</w:t>
      </w:r>
      <w:r w:rsidRPr="00D9771F">
        <w:rPr>
          <w:rFonts w:ascii="Times New Roman" w:eastAsia="Times New Roman" w:hAnsi="Times New Roman" w:cs="Traditional Arabic" w:hint="cs"/>
          <w:color w:val="000000"/>
          <w:sz w:val="24"/>
          <w:szCs w:val="24"/>
          <w:rtl/>
          <w:lang w:eastAsia="fr-FR"/>
        </w:rPr>
        <w:t>2</w:t>
      </w:r>
      <w:r w:rsidRPr="00D9771F">
        <w:rPr>
          <w:rFonts w:ascii="Times New Roman" w:eastAsia="Times New Roman" w:hAnsi="Times New Roman" w:cs="Traditional Arabic" w:hint="cs"/>
          <w:color w:val="000000"/>
          <w:sz w:val="28"/>
          <w:szCs w:val="28"/>
          <w:rtl/>
          <w:lang w:eastAsia="fr-FR"/>
        </w:rPr>
        <w:t>، ص</w:t>
      </w:r>
      <w:r w:rsidRPr="00D9771F">
        <w:rPr>
          <w:rFonts w:ascii="Times New Roman" w:eastAsia="Times New Roman" w:hAnsi="Times New Roman" w:cs="Traditional Arabic" w:hint="cs"/>
          <w:color w:val="000000"/>
          <w:sz w:val="24"/>
          <w:szCs w:val="24"/>
          <w:rtl/>
          <w:lang w:eastAsia="fr-FR"/>
        </w:rPr>
        <w:t>87</w:t>
      </w:r>
      <w:r w:rsidRPr="00D9771F">
        <w:rPr>
          <w:rFonts w:ascii="Times New Roman" w:eastAsia="Times New Roman" w:hAnsi="Times New Roman" w:cs="Traditional Arabic" w:hint="cs"/>
          <w:color w:val="000000"/>
          <w:sz w:val="28"/>
          <w:szCs w:val="28"/>
          <w:rtl/>
          <w:lang w:eastAsia="fr-FR"/>
        </w:rPr>
        <w:t>.</w:t>
      </w:r>
      <w:r>
        <w:rPr>
          <w:rFonts w:ascii="Times New Roman" w:eastAsia="Times New Roman" w:hAnsi="Times New Roman" w:cs="Traditional Arabic" w:hint="cs"/>
          <w:color w:val="000000"/>
          <w:sz w:val="28"/>
          <w:szCs w:val="28"/>
          <w:rtl/>
          <w:lang w:eastAsia="fr-FR"/>
        </w:rPr>
        <w:t xml:space="preserve"> </w:t>
      </w:r>
      <w:r w:rsidRPr="00D9771F">
        <w:rPr>
          <w:rFonts w:ascii="Times New Roman" w:eastAsia="Times New Roman" w:hAnsi="Times New Roman" w:cs="Traditional Arabic" w:hint="cs"/>
          <w:color w:val="000000"/>
          <w:sz w:val="28"/>
          <w:szCs w:val="28"/>
          <w:rtl/>
          <w:lang w:eastAsia="fr-FR"/>
        </w:rPr>
        <w:t>الدرديري</w:t>
      </w:r>
      <w:r w:rsidRPr="00C812DD">
        <w:rPr>
          <w:rFonts w:ascii="Times New Roman" w:eastAsia="Times New Roman" w:hAnsi="Times New Roman" w:cs="Traditional Arabic" w:hint="cs"/>
          <w:b/>
          <w:bCs/>
          <w:color w:val="000000"/>
          <w:sz w:val="28"/>
          <w:szCs w:val="28"/>
          <w:rtl/>
          <w:lang w:eastAsia="fr-FR"/>
        </w:rPr>
        <w:t>، الشرح الصغير</w:t>
      </w:r>
      <w:r w:rsidRPr="00D9771F">
        <w:rPr>
          <w:rFonts w:ascii="Times New Roman" w:eastAsia="Times New Roman" w:hAnsi="Times New Roman" w:cs="Traditional Arabic" w:hint="cs"/>
          <w:color w:val="000000"/>
          <w:sz w:val="28"/>
          <w:szCs w:val="28"/>
          <w:rtl/>
          <w:lang w:eastAsia="fr-FR"/>
        </w:rPr>
        <w:t>، ج</w:t>
      </w:r>
      <w:r w:rsidRPr="00D9771F">
        <w:rPr>
          <w:rFonts w:ascii="Times New Roman" w:eastAsia="Times New Roman" w:hAnsi="Times New Roman" w:cs="Traditional Arabic" w:hint="cs"/>
          <w:color w:val="000000"/>
          <w:sz w:val="24"/>
          <w:szCs w:val="24"/>
          <w:rtl/>
          <w:lang w:eastAsia="fr-FR"/>
        </w:rPr>
        <w:t>1</w:t>
      </w:r>
      <w:r w:rsidRPr="00D9771F">
        <w:rPr>
          <w:rFonts w:ascii="Times New Roman" w:eastAsia="Times New Roman" w:hAnsi="Times New Roman" w:cs="Traditional Arabic" w:hint="cs"/>
          <w:color w:val="000000"/>
          <w:sz w:val="28"/>
          <w:szCs w:val="28"/>
          <w:rtl/>
          <w:lang w:eastAsia="fr-FR"/>
        </w:rPr>
        <w:t>،ص</w:t>
      </w:r>
      <w:r w:rsidRPr="00D9771F">
        <w:rPr>
          <w:rFonts w:ascii="Times New Roman" w:eastAsia="Times New Roman" w:hAnsi="Times New Roman" w:cs="Traditional Arabic" w:hint="cs"/>
          <w:color w:val="000000"/>
          <w:sz w:val="24"/>
          <w:szCs w:val="24"/>
          <w:rtl/>
          <w:lang w:eastAsia="fr-FR"/>
        </w:rPr>
        <w:t>252</w:t>
      </w:r>
      <w:r w:rsidRPr="00D9771F">
        <w:rPr>
          <w:rFonts w:ascii="Times New Roman" w:eastAsia="Times New Roman" w:hAnsi="Times New Roman" w:cs="Traditional Arabic" w:hint="cs"/>
          <w:color w:val="000000"/>
          <w:sz w:val="28"/>
          <w:szCs w:val="28"/>
          <w:rtl/>
          <w:lang w:eastAsia="fr-FR"/>
        </w:rPr>
        <w:t xml:space="preserve">. الشافعي، </w:t>
      </w:r>
      <w:r w:rsidRPr="00C812DD">
        <w:rPr>
          <w:rFonts w:ascii="Times New Roman" w:eastAsia="Times New Roman" w:hAnsi="Times New Roman" w:cs="Traditional Arabic" w:hint="cs"/>
          <w:b/>
          <w:bCs/>
          <w:color w:val="000000"/>
          <w:sz w:val="28"/>
          <w:szCs w:val="28"/>
          <w:rtl/>
          <w:lang w:eastAsia="fr-FR"/>
        </w:rPr>
        <w:t>الأم</w:t>
      </w:r>
      <w:r w:rsidRPr="00D9771F">
        <w:rPr>
          <w:rFonts w:ascii="Times New Roman" w:eastAsia="Times New Roman" w:hAnsi="Times New Roman" w:cs="Traditional Arabic" w:hint="cs"/>
          <w:color w:val="000000"/>
          <w:sz w:val="28"/>
          <w:szCs w:val="28"/>
          <w:rtl/>
          <w:lang w:eastAsia="fr-FR"/>
        </w:rPr>
        <w:t>، ج</w:t>
      </w:r>
      <w:r w:rsidRPr="00D9771F">
        <w:rPr>
          <w:rFonts w:ascii="Times New Roman" w:eastAsia="Times New Roman" w:hAnsi="Times New Roman" w:cs="Traditional Arabic" w:hint="cs"/>
          <w:color w:val="000000"/>
          <w:sz w:val="24"/>
          <w:szCs w:val="24"/>
          <w:rtl/>
          <w:lang w:eastAsia="fr-FR"/>
        </w:rPr>
        <w:t>1</w:t>
      </w:r>
      <w:r w:rsidRPr="00D9771F">
        <w:rPr>
          <w:rFonts w:ascii="Times New Roman" w:eastAsia="Times New Roman" w:hAnsi="Times New Roman" w:cs="Traditional Arabic" w:hint="cs"/>
          <w:color w:val="000000"/>
          <w:sz w:val="28"/>
          <w:szCs w:val="28"/>
          <w:rtl/>
          <w:lang w:eastAsia="fr-FR"/>
        </w:rPr>
        <w:t xml:space="preserve">، ص </w:t>
      </w:r>
      <w:r w:rsidRPr="00D9771F">
        <w:rPr>
          <w:rFonts w:ascii="Times New Roman" w:eastAsia="Times New Roman" w:hAnsi="Times New Roman" w:cs="Traditional Arabic" w:hint="cs"/>
          <w:color w:val="000000"/>
          <w:sz w:val="24"/>
          <w:szCs w:val="24"/>
          <w:rtl/>
          <w:lang w:eastAsia="fr-FR"/>
        </w:rPr>
        <w:t>84</w:t>
      </w:r>
      <w:r w:rsidRPr="00D9771F">
        <w:rPr>
          <w:rFonts w:ascii="Times New Roman" w:eastAsia="Times New Roman" w:hAnsi="Times New Roman" w:cs="Traditional Arabic" w:hint="cs"/>
          <w:color w:val="000000"/>
          <w:sz w:val="28"/>
          <w:szCs w:val="28"/>
          <w:rtl/>
          <w:lang w:eastAsia="fr-FR"/>
        </w:rPr>
        <w:t xml:space="preserve">. عبد الرحمان النجدي، </w:t>
      </w:r>
      <w:r w:rsidRPr="00C812DD">
        <w:rPr>
          <w:rFonts w:ascii="Times New Roman" w:eastAsia="Times New Roman" w:hAnsi="Times New Roman" w:cs="Traditional Arabic" w:hint="cs"/>
          <w:b/>
          <w:bCs/>
          <w:color w:val="000000"/>
          <w:sz w:val="28"/>
          <w:szCs w:val="28"/>
          <w:rtl/>
          <w:lang w:eastAsia="fr-FR"/>
        </w:rPr>
        <w:t>حاشية الروض المربع</w:t>
      </w:r>
      <w:r w:rsidRPr="00D9771F">
        <w:rPr>
          <w:rFonts w:ascii="Times New Roman" w:eastAsia="Times New Roman" w:hAnsi="Times New Roman" w:cs="Traditional Arabic" w:hint="cs"/>
          <w:color w:val="000000"/>
          <w:sz w:val="28"/>
          <w:szCs w:val="28"/>
          <w:rtl/>
          <w:lang w:eastAsia="fr-FR"/>
        </w:rPr>
        <w:t>، ج</w:t>
      </w:r>
      <w:r w:rsidRPr="00D9771F">
        <w:rPr>
          <w:rFonts w:ascii="Times New Roman" w:eastAsia="Times New Roman" w:hAnsi="Times New Roman" w:cs="Traditional Arabic" w:hint="cs"/>
          <w:color w:val="000000"/>
          <w:sz w:val="24"/>
          <w:szCs w:val="24"/>
          <w:rtl/>
          <w:lang w:eastAsia="fr-FR"/>
        </w:rPr>
        <w:t>1</w:t>
      </w:r>
      <w:r w:rsidRPr="00D9771F">
        <w:rPr>
          <w:rFonts w:ascii="Times New Roman" w:eastAsia="Times New Roman" w:hAnsi="Times New Roman" w:cs="Traditional Arabic" w:hint="cs"/>
          <w:color w:val="000000"/>
          <w:sz w:val="28"/>
          <w:szCs w:val="28"/>
          <w:rtl/>
          <w:lang w:eastAsia="fr-FR"/>
        </w:rPr>
        <w:t>، ص</w:t>
      </w:r>
      <w:r w:rsidRPr="00D9771F">
        <w:rPr>
          <w:rFonts w:ascii="Times New Roman" w:eastAsia="Times New Roman" w:hAnsi="Times New Roman" w:cs="Traditional Arabic" w:hint="cs"/>
          <w:color w:val="000000"/>
          <w:sz w:val="24"/>
          <w:szCs w:val="24"/>
          <w:rtl/>
          <w:lang w:eastAsia="fr-FR"/>
        </w:rPr>
        <w:t>430.</w:t>
      </w:r>
    </w:p>
  </w:footnote>
  <w:footnote w:id="76">
    <w:p w:rsidR="005647DD" w:rsidRDefault="005647DD" w:rsidP="00C94736">
      <w:pPr>
        <w:pStyle w:val="Notedebasdepage"/>
        <w:bidi/>
        <w:rPr>
          <w:rtl/>
        </w:rPr>
      </w:pPr>
      <w:r>
        <w:rPr>
          <w:rStyle w:val="Appelnotedebasdep"/>
        </w:rPr>
        <w:footnoteRef/>
      </w:r>
      <w:r w:rsidRPr="00C94736">
        <w:rPr>
          <w:rFonts w:ascii="Times New Roman" w:eastAsia="Times New Roman" w:hAnsi="Times New Roman" w:cs="Traditional Arabic" w:hint="cs"/>
          <w:color w:val="000000"/>
          <w:sz w:val="28"/>
          <w:szCs w:val="28"/>
          <w:rtl/>
          <w:lang w:eastAsia="fr-FR"/>
        </w:rPr>
        <w:t xml:space="preserve">الكساني ، </w:t>
      </w:r>
      <w:r w:rsidRPr="00C812DD">
        <w:rPr>
          <w:rFonts w:ascii="Times New Roman" w:eastAsia="Times New Roman" w:hAnsi="Times New Roman" w:cs="Traditional Arabic" w:hint="cs"/>
          <w:b/>
          <w:bCs/>
          <w:color w:val="000000"/>
          <w:sz w:val="28"/>
          <w:szCs w:val="28"/>
          <w:rtl/>
          <w:lang w:eastAsia="fr-FR"/>
        </w:rPr>
        <w:t>بدائع الصنائع</w:t>
      </w:r>
      <w:r w:rsidRPr="00C94736">
        <w:rPr>
          <w:rFonts w:ascii="Times New Roman" w:eastAsia="Times New Roman" w:hAnsi="Times New Roman" w:cs="Traditional Arabic" w:hint="cs"/>
          <w:color w:val="000000"/>
          <w:sz w:val="28"/>
          <w:szCs w:val="28"/>
          <w:rtl/>
          <w:lang w:eastAsia="fr-FR"/>
        </w:rPr>
        <w:t>،</w:t>
      </w:r>
      <w:r>
        <w:rPr>
          <w:rFonts w:ascii="Times New Roman" w:eastAsia="Times New Roman" w:hAnsi="Times New Roman" w:cs="Traditional Arabic" w:hint="cs"/>
          <w:color w:val="000000"/>
          <w:sz w:val="28"/>
          <w:szCs w:val="28"/>
          <w:rtl/>
          <w:lang w:eastAsia="fr-FR"/>
        </w:rPr>
        <w:t xml:space="preserve"> ج1، ص </w:t>
      </w:r>
      <w:r w:rsidRPr="007A2D78">
        <w:rPr>
          <w:rFonts w:ascii="Times New Roman" w:eastAsia="Times New Roman" w:hAnsi="Times New Roman" w:cs="Traditional Arabic" w:hint="cs"/>
          <w:color w:val="000000"/>
          <w:sz w:val="24"/>
          <w:szCs w:val="24"/>
          <w:rtl/>
          <w:lang w:eastAsia="fr-FR"/>
        </w:rPr>
        <w:t>411</w:t>
      </w:r>
      <w:r>
        <w:rPr>
          <w:rFonts w:ascii="Times New Roman" w:eastAsia="Times New Roman" w:hAnsi="Times New Roman" w:cs="Traditional Arabic" w:hint="cs"/>
          <w:color w:val="000000"/>
          <w:sz w:val="28"/>
          <w:szCs w:val="28"/>
          <w:rtl/>
          <w:lang w:eastAsia="fr-FR"/>
        </w:rPr>
        <w:t>.</w:t>
      </w:r>
    </w:p>
  </w:footnote>
  <w:footnote w:id="77">
    <w:p w:rsidR="005647DD" w:rsidRDefault="005647DD" w:rsidP="00C94736">
      <w:pPr>
        <w:pStyle w:val="Notedebasdepage"/>
        <w:bidi/>
        <w:rPr>
          <w:rtl/>
        </w:rPr>
      </w:pPr>
      <w:r>
        <w:rPr>
          <w:rStyle w:val="Appelnotedebasdep"/>
        </w:rPr>
        <w:footnoteRef/>
      </w:r>
      <w:r w:rsidRPr="00C94736">
        <w:rPr>
          <w:rFonts w:ascii="Times New Roman" w:eastAsia="Times New Roman" w:hAnsi="Times New Roman" w:cs="Traditional Arabic" w:hint="cs"/>
          <w:color w:val="000000"/>
          <w:sz w:val="28"/>
          <w:szCs w:val="28"/>
          <w:rtl/>
          <w:lang w:eastAsia="fr-FR"/>
        </w:rPr>
        <w:t xml:space="preserve">الحطاب الرعيني، </w:t>
      </w:r>
      <w:r w:rsidRPr="00C812DD">
        <w:rPr>
          <w:rFonts w:ascii="Times New Roman" w:eastAsia="Times New Roman" w:hAnsi="Times New Roman" w:cs="Traditional Arabic" w:hint="cs"/>
          <w:b/>
          <w:bCs/>
          <w:color w:val="000000"/>
          <w:sz w:val="28"/>
          <w:szCs w:val="28"/>
          <w:rtl/>
          <w:lang w:eastAsia="fr-FR"/>
        </w:rPr>
        <w:t>مواهب الجليل،</w:t>
      </w:r>
      <w:r>
        <w:rPr>
          <w:rFonts w:ascii="Times New Roman" w:eastAsia="Times New Roman" w:hAnsi="Times New Roman" w:cs="Traditional Arabic" w:hint="cs"/>
          <w:color w:val="000000"/>
          <w:sz w:val="28"/>
          <w:szCs w:val="28"/>
          <w:rtl/>
          <w:lang w:eastAsia="fr-FR"/>
        </w:rPr>
        <w:t xml:space="preserve"> ج</w:t>
      </w:r>
      <w:r w:rsidRPr="007A2D78">
        <w:rPr>
          <w:rFonts w:ascii="Times New Roman" w:eastAsia="Times New Roman" w:hAnsi="Times New Roman" w:cs="Traditional Arabic" w:hint="cs"/>
          <w:color w:val="000000"/>
          <w:sz w:val="24"/>
          <w:szCs w:val="24"/>
          <w:rtl/>
          <w:lang w:eastAsia="fr-FR"/>
        </w:rPr>
        <w:t>2</w:t>
      </w:r>
      <w:r>
        <w:rPr>
          <w:rFonts w:ascii="Times New Roman" w:eastAsia="Times New Roman" w:hAnsi="Times New Roman" w:cs="Traditional Arabic" w:hint="cs"/>
          <w:color w:val="000000"/>
          <w:sz w:val="28"/>
          <w:szCs w:val="28"/>
          <w:rtl/>
          <w:lang w:eastAsia="fr-FR"/>
        </w:rPr>
        <w:t xml:space="preserve">، ص </w:t>
      </w:r>
      <w:r w:rsidRPr="007A2D78">
        <w:rPr>
          <w:rFonts w:ascii="Times New Roman" w:eastAsia="Times New Roman" w:hAnsi="Times New Roman" w:cs="Traditional Arabic" w:hint="cs"/>
          <w:color w:val="000000"/>
          <w:sz w:val="24"/>
          <w:szCs w:val="24"/>
          <w:rtl/>
          <w:lang w:eastAsia="fr-FR"/>
        </w:rPr>
        <w:t>87.</w:t>
      </w:r>
    </w:p>
  </w:footnote>
  <w:footnote w:id="78">
    <w:p w:rsidR="005647DD" w:rsidRDefault="005647DD" w:rsidP="00C94736">
      <w:pPr>
        <w:pStyle w:val="Notedebasdepage"/>
        <w:bidi/>
        <w:rPr>
          <w:rtl/>
        </w:rPr>
      </w:pPr>
      <w:r>
        <w:rPr>
          <w:rStyle w:val="Appelnotedebasdep"/>
        </w:rPr>
        <w:footnoteRef/>
      </w:r>
      <w:r w:rsidRPr="00C94736">
        <w:rPr>
          <w:rFonts w:ascii="Times New Roman" w:eastAsia="Times New Roman" w:hAnsi="Times New Roman" w:cs="Traditional Arabic" w:hint="cs"/>
          <w:color w:val="000000"/>
          <w:sz w:val="28"/>
          <w:szCs w:val="28"/>
          <w:rtl/>
          <w:lang w:eastAsia="fr-FR"/>
        </w:rPr>
        <w:t>الدرديري</w:t>
      </w:r>
      <w:r w:rsidRPr="00C812DD">
        <w:rPr>
          <w:rFonts w:ascii="Times New Roman" w:eastAsia="Times New Roman" w:hAnsi="Times New Roman" w:cs="Traditional Arabic" w:hint="cs"/>
          <w:b/>
          <w:bCs/>
          <w:color w:val="000000"/>
          <w:sz w:val="28"/>
          <w:szCs w:val="28"/>
          <w:rtl/>
          <w:lang w:eastAsia="fr-FR"/>
        </w:rPr>
        <w:t>، الشرح الصغير</w:t>
      </w:r>
      <w:r w:rsidRPr="00C94736">
        <w:rPr>
          <w:rFonts w:ascii="Times New Roman" w:eastAsia="Times New Roman" w:hAnsi="Times New Roman" w:cs="Traditional Arabic" w:hint="cs"/>
          <w:color w:val="000000"/>
          <w:sz w:val="28"/>
          <w:szCs w:val="28"/>
          <w:rtl/>
          <w:lang w:eastAsia="fr-FR"/>
        </w:rPr>
        <w:t>،</w:t>
      </w:r>
      <w:r>
        <w:rPr>
          <w:rFonts w:ascii="Times New Roman" w:eastAsia="Times New Roman" w:hAnsi="Times New Roman" w:cs="Traditional Arabic" w:hint="cs"/>
          <w:color w:val="000000"/>
          <w:sz w:val="28"/>
          <w:szCs w:val="28"/>
          <w:rtl/>
          <w:lang w:eastAsia="fr-FR"/>
        </w:rPr>
        <w:t xml:space="preserve"> ج1، ص </w:t>
      </w:r>
      <w:r w:rsidRPr="007A2D78">
        <w:rPr>
          <w:rFonts w:ascii="Times New Roman" w:eastAsia="Times New Roman" w:hAnsi="Times New Roman" w:cs="Traditional Arabic" w:hint="cs"/>
          <w:color w:val="000000"/>
          <w:sz w:val="24"/>
          <w:szCs w:val="24"/>
          <w:rtl/>
          <w:lang w:eastAsia="fr-FR"/>
        </w:rPr>
        <w:t>252.</w:t>
      </w:r>
    </w:p>
  </w:footnote>
  <w:footnote w:id="79">
    <w:p w:rsidR="005647DD" w:rsidRDefault="005647DD" w:rsidP="007A2D78">
      <w:pPr>
        <w:pStyle w:val="Notedebasdepage"/>
        <w:bidi/>
        <w:rPr>
          <w:rtl/>
        </w:rPr>
      </w:pPr>
      <w:r>
        <w:rPr>
          <w:rStyle w:val="Appelnotedebasdep"/>
        </w:rPr>
        <w:footnoteRef/>
      </w:r>
      <w:r w:rsidRPr="007A2D78">
        <w:rPr>
          <w:rFonts w:ascii="Times New Roman" w:eastAsia="Times New Roman" w:hAnsi="Times New Roman" w:cs="Traditional Arabic" w:hint="cs"/>
          <w:color w:val="000000"/>
          <w:sz w:val="28"/>
          <w:szCs w:val="28"/>
          <w:rtl/>
          <w:lang w:eastAsia="fr-FR"/>
        </w:rPr>
        <w:t xml:space="preserve">الشافعي، </w:t>
      </w:r>
      <w:r w:rsidRPr="00C812DD">
        <w:rPr>
          <w:rFonts w:ascii="Times New Roman" w:eastAsia="Times New Roman" w:hAnsi="Times New Roman" w:cs="Traditional Arabic" w:hint="cs"/>
          <w:b/>
          <w:bCs/>
          <w:color w:val="000000"/>
          <w:sz w:val="28"/>
          <w:szCs w:val="28"/>
          <w:rtl/>
          <w:lang w:eastAsia="fr-FR"/>
        </w:rPr>
        <w:t>الأم</w:t>
      </w:r>
      <w:r w:rsidRPr="007A2D78">
        <w:rPr>
          <w:rFonts w:ascii="Times New Roman" w:eastAsia="Times New Roman" w:hAnsi="Times New Roman" w:cs="Traditional Arabic" w:hint="cs"/>
          <w:color w:val="000000"/>
          <w:sz w:val="28"/>
          <w:szCs w:val="28"/>
          <w:rtl/>
          <w:lang w:eastAsia="fr-FR"/>
        </w:rPr>
        <w:t>،</w:t>
      </w:r>
      <w:r>
        <w:rPr>
          <w:rFonts w:ascii="Times New Roman" w:eastAsia="Times New Roman" w:hAnsi="Times New Roman" w:cs="Traditional Arabic" w:hint="cs"/>
          <w:color w:val="000000"/>
          <w:sz w:val="28"/>
          <w:szCs w:val="28"/>
          <w:rtl/>
          <w:lang w:eastAsia="fr-FR"/>
        </w:rPr>
        <w:t xml:space="preserve"> ج</w:t>
      </w:r>
      <w:r w:rsidRPr="007A2D78">
        <w:rPr>
          <w:rFonts w:ascii="Times New Roman" w:eastAsia="Times New Roman" w:hAnsi="Times New Roman" w:cs="Traditional Arabic" w:hint="cs"/>
          <w:color w:val="000000"/>
          <w:sz w:val="24"/>
          <w:szCs w:val="24"/>
          <w:rtl/>
          <w:lang w:eastAsia="fr-FR"/>
        </w:rPr>
        <w:t>1</w:t>
      </w:r>
      <w:r>
        <w:rPr>
          <w:rFonts w:ascii="Times New Roman" w:eastAsia="Times New Roman" w:hAnsi="Times New Roman" w:cs="Traditional Arabic" w:hint="cs"/>
          <w:color w:val="000000"/>
          <w:sz w:val="28"/>
          <w:szCs w:val="28"/>
          <w:rtl/>
          <w:lang w:eastAsia="fr-FR"/>
        </w:rPr>
        <w:t>، ص</w:t>
      </w:r>
      <w:r w:rsidRPr="007A2D78">
        <w:rPr>
          <w:rFonts w:ascii="Times New Roman" w:eastAsia="Times New Roman" w:hAnsi="Times New Roman" w:cs="Traditional Arabic" w:hint="cs"/>
          <w:color w:val="000000"/>
          <w:sz w:val="24"/>
          <w:szCs w:val="24"/>
          <w:rtl/>
          <w:lang w:eastAsia="fr-FR"/>
        </w:rPr>
        <w:t>84</w:t>
      </w:r>
      <w:r>
        <w:rPr>
          <w:rFonts w:ascii="Times New Roman" w:eastAsia="Times New Roman" w:hAnsi="Times New Roman" w:cs="Traditional Arabic" w:hint="cs"/>
          <w:color w:val="000000"/>
          <w:sz w:val="28"/>
          <w:szCs w:val="28"/>
          <w:rtl/>
          <w:lang w:eastAsia="fr-FR"/>
        </w:rPr>
        <w:t>.</w:t>
      </w:r>
    </w:p>
  </w:footnote>
  <w:footnote w:id="80">
    <w:p w:rsidR="005647DD" w:rsidRDefault="005647DD" w:rsidP="006F4F16">
      <w:pPr>
        <w:pStyle w:val="Notedebasdepage"/>
        <w:bidi/>
        <w:rPr>
          <w:rtl/>
        </w:rPr>
      </w:pPr>
      <w:r>
        <w:rPr>
          <w:rStyle w:val="Appelnotedebasdep"/>
        </w:rPr>
        <w:footnoteRef/>
      </w:r>
      <w:r w:rsidRPr="00AC2A36">
        <w:rPr>
          <w:rFonts w:ascii="Times New Roman" w:eastAsia="Times New Roman" w:hAnsi="Times New Roman" w:cs="Traditional Arabic" w:hint="cs"/>
          <w:color w:val="000000"/>
          <w:sz w:val="28"/>
          <w:szCs w:val="28"/>
          <w:rtl/>
          <w:lang w:eastAsia="fr-FR"/>
        </w:rPr>
        <w:t xml:space="preserve">المرداوي، </w:t>
      </w:r>
      <w:r w:rsidRPr="006D0029">
        <w:rPr>
          <w:rFonts w:ascii="Times New Roman" w:eastAsia="Times New Roman" w:hAnsi="Times New Roman" w:cs="Traditional Arabic" w:hint="cs"/>
          <w:b/>
          <w:bCs/>
          <w:color w:val="000000"/>
          <w:sz w:val="28"/>
          <w:szCs w:val="28"/>
          <w:rtl/>
          <w:lang w:eastAsia="fr-FR"/>
        </w:rPr>
        <w:t>الإنصاف،</w:t>
      </w:r>
      <w:r w:rsidRPr="00AC2A36">
        <w:rPr>
          <w:rFonts w:ascii="Times New Roman" w:eastAsia="Times New Roman" w:hAnsi="Times New Roman" w:cs="Traditional Arabic" w:hint="cs"/>
          <w:color w:val="000000"/>
          <w:sz w:val="28"/>
          <w:szCs w:val="28"/>
          <w:rtl/>
          <w:lang w:eastAsia="fr-FR"/>
        </w:rPr>
        <w:t xml:space="preserve"> ج</w:t>
      </w:r>
      <w:r w:rsidRPr="00AC2A36">
        <w:rPr>
          <w:rFonts w:ascii="Times New Roman" w:eastAsia="Times New Roman" w:hAnsi="Times New Roman" w:cs="Traditional Arabic" w:hint="cs"/>
          <w:color w:val="000000"/>
          <w:sz w:val="24"/>
          <w:szCs w:val="24"/>
          <w:rtl/>
          <w:lang w:eastAsia="fr-FR"/>
        </w:rPr>
        <w:t>1</w:t>
      </w:r>
      <w:r w:rsidRPr="00AC2A36">
        <w:rPr>
          <w:rFonts w:ascii="Times New Roman" w:eastAsia="Times New Roman" w:hAnsi="Times New Roman" w:cs="Traditional Arabic" w:hint="cs"/>
          <w:color w:val="000000"/>
          <w:sz w:val="28"/>
          <w:szCs w:val="28"/>
          <w:rtl/>
          <w:lang w:eastAsia="fr-FR"/>
        </w:rPr>
        <w:t xml:space="preserve">، ص </w:t>
      </w:r>
      <w:r w:rsidRPr="00AC2A36">
        <w:rPr>
          <w:rFonts w:ascii="Times New Roman" w:eastAsia="Times New Roman" w:hAnsi="Times New Roman" w:cs="Traditional Arabic" w:hint="cs"/>
          <w:color w:val="000000"/>
          <w:sz w:val="24"/>
          <w:szCs w:val="24"/>
          <w:rtl/>
          <w:lang w:eastAsia="fr-FR"/>
        </w:rPr>
        <w:t>395.</w:t>
      </w:r>
    </w:p>
  </w:footnote>
  <w:footnote w:id="81">
    <w:p w:rsidR="005647DD" w:rsidRDefault="005647DD" w:rsidP="00BB0D8C">
      <w:pPr>
        <w:pStyle w:val="Notedebasdepage"/>
        <w:bidi/>
        <w:rPr>
          <w:rtl/>
        </w:rPr>
      </w:pPr>
      <w:r>
        <w:rPr>
          <w:rStyle w:val="Appelnotedebasdep"/>
        </w:rPr>
        <w:footnoteRef/>
      </w:r>
      <w:r w:rsidRPr="00AC2A36">
        <w:rPr>
          <w:rFonts w:ascii="Times New Roman" w:eastAsia="Times New Roman" w:hAnsi="Times New Roman" w:cs="Traditional Arabic" w:hint="cs"/>
          <w:color w:val="000000"/>
          <w:sz w:val="28"/>
          <w:szCs w:val="28"/>
          <w:rtl/>
          <w:lang w:eastAsia="fr-FR"/>
        </w:rPr>
        <w:t>البخاري</w:t>
      </w:r>
      <w:r w:rsidRPr="006D0029">
        <w:rPr>
          <w:rFonts w:ascii="Times New Roman" w:eastAsia="Times New Roman" w:hAnsi="Times New Roman" w:cs="Traditional Arabic" w:hint="cs"/>
          <w:b/>
          <w:bCs/>
          <w:color w:val="000000"/>
          <w:sz w:val="28"/>
          <w:szCs w:val="28"/>
          <w:rtl/>
          <w:lang w:eastAsia="fr-FR"/>
        </w:rPr>
        <w:t>، صحيح البخاري</w:t>
      </w:r>
      <w:r>
        <w:rPr>
          <w:rFonts w:ascii="Times New Roman" w:eastAsia="Times New Roman" w:hAnsi="Times New Roman" w:cs="Traditional Arabic" w:hint="cs"/>
          <w:color w:val="000000"/>
          <w:sz w:val="28"/>
          <w:szCs w:val="28"/>
          <w:rtl/>
          <w:lang w:eastAsia="fr-FR"/>
        </w:rPr>
        <w:t>، كتاب الأذان</w:t>
      </w:r>
      <w:r w:rsidRPr="00AC2A36">
        <w:rPr>
          <w:rFonts w:ascii="Times New Roman" w:eastAsia="Times New Roman" w:hAnsi="Times New Roman" w:cs="Traditional Arabic" w:hint="cs"/>
          <w:color w:val="000000"/>
          <w:sz w:val="28"/>
          <w:szCs w:val="28"/>
          <w:rtl/>
          <w:lang w:eastAsia="fr-FR"/>
        </w:rPr>
        <w:t>، باب بدء الأذان، ج</w:t>
      </w:r>
      <w:r w:rsidRPr="00AC2A36">
        <w:rPr>
          <w:rFonts w:ascii="Times New Roman" w:eastAsia="Times New Roman" w:hAnsi="Times New Roman" w:cs="Traditional Arabic" w:hint="cs"/>
          <w:color w:val="000000"/>
          <w:sz w:val="24"/>
          <w:szCs w:val="24"/>
          <w:rtl/>
          <w:lang w:eastAsia="fr-FR"/>
        </w:rPr>
        <w:t>1</w:t>
      </w:r>
      <w:r w:rsidRPr="00AC2A36">
        <w:rPr>
          <w:rFonts w:ascii="Times New Roman" w:eastAsia="Times New Roman" w:hAnsi="Times New Roman" w:cs="Traditional Arabic" w:hint="cs"/>
          <w:color w:val="000000"/>
          <w:sz w:val="28"/>
          <w:szCs w:val="28"/>
          <w:rtl/>
          <w:lang w:eastAsia="fr-FR"/>
        </w:rPr>
        <w:t>، ص</w:t>
      </w:r>
      <w:r w:rsidRPr="00AC2A36">
        <w:rPr>
          <w:rFonts w:ascii="Times New Roman" w:eastAsia="Times New Roman" w:hAnsi="Times New Roman" w:cs="Traditional Arabic" w:hint="cs"/>
          <w:color w:val="000000"/>
          <w:sz w:val="24"/>
          <w:szCs w:val="24"/>
          <w:rtl/>
          <w:lang w:eastAsia="fr-FR"/>
        </w:rPr>
        <w:t>205</w:t>
      </w:r>
      <w:r w:rsidRPr="00AC2A36">
        <w:rPr>
          <w:rFonts w:ascii="Times New Roman" w:eastAsia="Times New Roman" w:hAnsi="Times New Roman" w:cs="Traditional Arabic" w:hint="cs"/>
          <w:color w:val="000000"/>
          <w:sz w:val="28"/>
          <w:szCs w:val="28"/>
          <w:rtl/>
          <w:lang w:eastAsia="fr-FR"/>
        </w:rPr>
        <w:t xml:space="preserve">، برقم، </w:t>
      </w:r>
      <w:r w:rsidRPr="00AC2A36">
        <w:rPr>
          <w:rFonts w:ascii="Times New Roman" w:eastAsia="Times New Roman" w:hAnsi="Times New Roman" w:cs="Traditional Arabic" w:hint="cs"/>
          <w:color w:val="000000"/>
          <w:sz w:val="24"/>
          <w:szCs w:val="24"/>
          <w:rtl/>
          <w:lang w:eastAsia="fr-FR"/>
        </w:rPr>
        <w:t>604</w:t>
      </w:r>
      <w:r w:rsidRPr="00AC2A36">
        <w:rPr>
          <w:rFonts w:ascii="Times New Roman" w:eastAsia="Times New Roman" w:hAnsi="Times New Roman" w:cs="Traditional Arabic" w:hint="cs"/>
          <w:color w:val="000000"/>
          <w:sz w:val="28"/>
          <w:szCs w:val="28"/>
          <w:rtl/>
          <w:lang w:eastAsia="fr-FR"/>
        </w:rPr>
        <w:t>.و مسلم</w:t>
      </w:r>
      <w:r w:rsidRPr="006D0029">
        <w:rPr>
          <w:rFonts w:ascii="Times New Roman" w:eastAsia="Times New Roman" w:hAnsi="Times New Roman" w:cs="Traditional Arabic" w:hint="cs"/>
          <w:b/>
          <w:bCs/>
          <w:color w:val="000000"/>
          <w:sz w:val="28"/>
          <w:szCs w:val="28"/>
          <w:rtl/>
          <w:lang w:eastAsia="fr-FR"/>
        </w:rPr>
        <w:t>، صحيح مسلم</w:t>
      </w:r>
      <w:r w:rsidRPr="00AC2A36">
        <w:rPr>
          <w:rFonts w:ascii="Times New Roman" w:eastAsia="Times New Roman" w:hAnsi="Times New Roman" w:cs="Traditional Arabic" w:hint="cs"/>
          <w:color w:val="000000"/>
          <w:sz w:val="28"/>
          <w:szCs w:val="28"/>
          <w:rtl/>
          <w:lang w:eastAsia="fr-FR"/>
        </w:rPr>
        <w:t>، كتاب الصلاة، باب بدء الأذان، ج1، ص</w:t>
      </w:r>
      <w:r w:rsidRPr="00AC2A36">
        <w:rPr>
          <w:rFonts w:ascii="Times New Roman" w:eastAsia="Times New Roman" w:hAnsi="Times New Roman" w:cs="Traditional Arabic" w:hint="cs"/>
          <w:color w:val="000000"/>
          <w:sz w:val="24"/>
          <w:szCs w:val="24"/>
          <w:rtl/>
          <w:lang w:eastAsia="fr-FR"/>
        </w:rPr>
        <w:t xml:space="preserve">239، </w:t>
      </w:r>
      <w:r w:rsidRPr="00AC2A36">
        <w:rPr>
          <w:rFonts w:ascii="Times New Roman" w:eastAsia="Times New Roman" w:hAnsi="Times New Roman" w:cs="Traditional Arabic" w:hint="cs"/>
          <w:color w:val="000000"/>
          <w:sz w:val="28"/>
          <w:szCs w:val="28"/>
          <w:rtl/>
          <w:lang w:eastAsia="fr-FR"/>
        </w:rPr>
        <w:t xml:space="preserve">برقم، </w:t>
      </w:r>
      <w:r w:rsidRPr="00AC2A36">
        <w:rPr>
          <w:rFonts w:ascii="Times New Roman" w:eastAsia="Times New Roman" w:hAnsi="Times New Roman" w:cs="Traditional Arabic" w:hint="cs"/>
          <w:color w:val="000000"/>
          <w:sz w:val="24"/>
          <w:szCs w:val="24"/>
          <w:rtl/>
          <w:lang w:eastAsia="fr-FR"/>
        </w:rPr>
        <w:t>377.</w:t>
      </w:r>
    </w:p>
  </w:footnote>
  <w:footnote w:id="82">
    <w:p w:rsidR="005647DD" w:rsidRDefault="005647DD" w:rsidP="006D0029">
      <w:pPr>
        <w:pStyle w:val="Notedebasdepage"/>
        <w:bidi/>
        <w:rPr>
          <w:rtl/>
        </w:rPr>
      </w:pPr>
      <w:r>
        <w:rPr>
          <w:rStyle w:val="Appelnotedebasdep"/>
        </w:rPr>
        <w:footnoteRef/>
      </w:r>
      <w:r w:rsidRPr="002A141F">
        <w:rPr>
          <w:rFonts w:cs="Traditional Arabic"/>
          <w:sz w:val="28"/>
          <w:szCs w:val="28"/>
          <w:rtl/>
        </w:rPr>
        <w:t>رواه أبو داود</w:t>
      </w:r>
      <w:r>
        <w:rPr>
          <w:rFonts w:cs="Traditional Arabic" w:hint="cs"/>
          <w:sz w:val="28"/>
          <w:szCs w:val="28"/>
          <w:rtl/>
        </w:rPr>
        <w:t xml:space="preserve"> ،</w:t>
      </w:r>
      <w:r w:rsidRPr="002A141F">
        <w:rPr>
          <w:rFonts w:cs="Traditional Arabic"/>
          <w:sz w:val="28"/>
          <w:szCs w:val="28"/>
          <w:rtl/>
        </w:rPr>
        <w:t xml:space="preserve"> </w:t>
      </w:r>
      <w:r w:rsidRPr="006D0029">
        <w:rPr>
          <w:rFonts w:cs="Traditional Arabic" w:hint="cs"/>
          <w:b/>
          <w:bCs/>
          <w:sz w:val="28"/>
          <w:szCs w:val="28"/>
          <w:rtl/>
        </w:rPr>
        <w:t xml:space="preserve">سنن أبي داود </w:t>
      </w:r>
      <w:r>
        <w:rPr>
          <w:rFonts w:cs="Traditional Arabic" w:hint="cs"/>
          <w:sz w:val="28"/>
          <w:szCs w:val="28"/>
          <w:rtl/>
        </w:rPr>
        <w:t>،</w:t>
      </w:r>
      <w:r w:rsidRPr="002A141F">
        <w:rPr>
          <w:rFonts w:cs="Traditional Arabic"/>
          <w:sz w:val="28"/>
          <w:szCs w:val="28"/>
          <w:rtl/>
        </w:rPr>
        <w:t>كتاب</w:t>
      </w:r>
      <w:r>
        <w:rPr>
          <w:rFonts w:cs="Traditional Arabic" w:hint="cs"/>
          <w:sz w:val="28"/>
          <w:szCs w:val="28"/>
          <w:rtl/>
        </w:rPr>
        <w:t xml:space="preserve"> </w:t>
      </w:r>
      <w:r w:rsidRPr="002A141F">
        <w:rPr>
          <w:rFonts w:cs="Traditional Arabic"/>
          <w:sz w:val="28"/>
          <w:szCs w:val="28"/>
          <w:rtl/>
        </w:rPr>
        <w:t xml:space="preserve">الصلاة </w:t>
      </w:r>
      <w:r>
        <w:rPr>
          <w:rFonts w:cs="Traditional Arabic" w:hint="cs"/>
          <w:sz w:val="28"/>
          <w:szCs w:val="28"/>
          <w:rtl/>
        </w:rPr>
        <w:t>،</w:t>
      </w:r>
      <w:r>
        <w:rPr>
          <w:rFonts w:cs="Traditional Arabic"/>
          <w:sz w:val="28"/>
          <w:szCs w:val="28"/>
          <w:rtl/>
        </w:rPr>
        <w:t>با</w:t>
      </w:r>
      <w:r>
        <w:rPr>
          <w:rFonts w:cs="Traditional Arabic" w:hint="cs"/>
          <w:sz w:val="28"/>
          <w:szCs w:val="28"/>
          <w:rtl/>
        </w:rPr>
        <w:t xml:space="preserve">ب </w:t>
      </w:r>
      <w:r w:rsidRPr="006D0029">
        <w:rPr>
          <w:rFonts w:ascii="Times New Roman" w:eastAsia="Times New Roman" w:hAnsi="Times New Roman" w:cs="Traditional Arabic" w:hint="cs"/>
          <w:color w:val="000000"/>
          <w:sz w:val="24"/>
          <w:szCs w:val="24"/>
          <w:rtl/>
          <w:lang w:eastAsia="fr-FR"/>
        </w:rPr>
        <w:t>62</w:t>
      </w:r>
      <w:r w:rsidRPr="002A141F">
        <w:rPr>
          <w:rFonts w:cs="Traditional Arabic"/>
          <w:sz w:val="28"/>
          <w:szCs w:val="28"/>
          <w:rtl/>
        </w:rPr>
        <w:t xml:space="preserve"> إمامة النساء ، وهو حديث صحيح</w:t>
      </w:r>
      <w:r>
        <w:rPr>
          <w:rFonts w:cs="Traditional Arabic" w:hint="cs"/>
          <w:sz w:val="28"/>
          <w:szCs w:val="28"/>
          <w:rtl/>
        </w:rPr>
        <w:t>.</w:t>
      </w:r>
    </w:p>
  </w:footnote>
  <w:footnote w:id="83">
    <w:p w:rsidR="005647DD" w:rsidRDefault="005647DD" w:rsidP="00AC2A36">
      <w:pPr>
        <w:pStyle w:val="Notedebasdepage"/>
        <w:bidi/>
        <w:rPr>
          <w:rtl/>
        </w:rPr>
      </w:pPr>
      <w:r>
        <w:rPr>
          <w:rStyle w:val="Appelnotedebasdep"/>
        </w:rPr>
        <w:footnoteRef/>
      </w:r>
      <w:r w:rsidRPr="00AC2A36">
        <w:rPr>
          <w:rFonts w:cs="Traditional Arabic" w:hint="cs"/>
          <w:sz w:val="28"/>
          <w:szCs w:val="28"/>
          <w:rtl/>
        </w:rPr>
        <w:t>البيهقي</w:t>
      </w:r>
      <w:r w:rsidRPr="002312DE">
        <w:rPr>
          <w:rFonts w:cs="Traditional Arabic" w:hint="cs"/>
          <w:b/>
          <w:bCs/>
          <w:sz w:val="28"/>
          <w:szCs w:val="28"/>
          <w:rtl/>
        </w:rPr>
        <w:t>، السنن الكبرى</w:t>
      </w:r>
      <w:r w:rsidRPr="00AC2A36">
        <w:rPr>
          <w:rFonts w:cs="Traditional Arabic" w:hint="cs"/>
          <w:sz w:val="28"/>
          <w:szCs w:val="28"/>
          <w:rtl/>
        </w:rPr>
        <w:t>، باب أذان المرأة و إقامتها لنفسها و لصاحباتها، ج</w:t>
      </w:r>
      <w:r w:rsidRPr="00080BA0">
        <w:rPr>
          <w:rFonts w:cs="Traditional Arabic" w:hint="cs"/>
          <w:sz w:val="24"/>
          <w:szCs w:val="24"/>
          <w:rtl/>
        </w:rPr>
        <w:t>1</w:t>
      </w:r>
      <w:r w:rsidRPr="00AC2A36">
        <w:rPr>
          <w:rFonts w:cs="Traditional Arabic" w:hint="cs"/>
          <w:sz w:val="28"/>
          <w:szCs w:val="28"/>
          <w:rtl/>
        </w:rPr>
        <w:t>، ص</w:t>
      </w:r>
      <w:r w:rsidRPr="00080BA0">
        <w:rPr>
          <w:rFonts w:cs="Traditional Arabic" w:hint="cs"/>
          <w:sz w:val="24"/>
          <w:szCs w:val="24"/>
          <w:rtl/>
        </w:rPr>
        <w:t>408</w:t>
      </w:r>
      <w:r w:rsidRPr="00AC2A36">
        <w:rPr>
          <w:rFonts w:cs="Traditional Arabic" w:hint="cs"/>
          <w:sz w:val="28"/>
          <w:szCs w:val="28"/>
          <w:rtl/>
        </w:rPr>
        <w:t xml:space="preserve">، برقم، </w:t>
      </w:r>
      <w:r w:rsidRPr="00AC2A36">
        <w:rPr>
          <w:rFonts w:cs="Traditional Arabic" w:hint="cs"/>
          <w:sz w:val="24"/>
          <w:szCs w:val="24"/>
          <w:rtl/>
        </w:rPr>
        <w:t>1782</w:t>
      </w:r>
      <w:r w:rsidRPr="00AC2A36">
        <w:rPr>
          <w:rFonts w:cs="Traditional Arabic" w:hint="cs"/>
          <w:sz w:val="28"/>
          <w:szCs w:val="28"/>
          <w:rtl/>
        </w:rPr>
        <w:t>.</w:t>
      </w:r>
    </w:p>
  </w:footnote>
  <w:footnote w:id="84">
    <w:p w:rsidR="005647DD" w:rsidRDefault="005647DD" w:rsidP="007B0006">
      <w:pPr>
        <w:pStyle w:val="Notedebasdepage"/>
        <w:bidi/>
        <w:rPr>
          <w:rtl/>
        </w:rPr>
      </w:pPr>
      <w:r>
        <w:rPr>
          <w:rStyle w:val="Appelnotedebasdep"/>
        </w:rPr>
        <w:footnoteRef/>
      </w:r>
      <w:r w:rsidRPr="00080BA0">
        <w:rPr>
          <w:rFonts w:cs="Traditional Arabic" w:hint="cs"/>
          <w:sz w:val="28"/>
          <w:szCs w:val="28"/>
          <w:rtl/>
        </w:rPr>
        <w:t>الكساني</w:t>
      </w:r>
      <w:r w:rsidRPr="002312DE">
        <w:rPr>
          <w:rFonts w:cs="Traditional Arabic" w:hint="cs"/>
          <w:b/>
          <w:bCs/>
          <w:sz w:val="28"/>
          <w:szCs w:val="28"/>
          <w:rtl/>
        </w:rPr>
        <w:t>، بدائع الصنائع</w:t>
      </w:r>
      <w:r w:rsidRPr="00080BA0">
        <w:rPr>
          <w:rFonts w:cs="Traditional Arabic" w:hint="cs"/>
          <w:sz w:val="28"/>
          <w:szCs w:val="28"/>
          <w:rtl/>
        </w:rPr>
        <w:t>، ج</w:t>
      </w:r>
      <w:r w:rsidRPr="00080BA0">
        <w:rPr>
          <w:rFonts w:cs="Traditional Arabic" w:hint="cs"/>
          <w:sz w:val="24"/>
          <w:szCs w:val="24"/>
          <w:rtl/>
        </w:rPr>
        <w:t>1</w:t>
      </w:r>
      <w:r w:rsidRPr="00080BA0">
        <w:rPr>
          <w:rFonts w:cs="Traditional Arabic" w:hint="cs"/>
          <w:sz w:val="28"/>
          <w:szCs w:val="28"/>
          <w:rtl/>
        </w:rPr>
        <w:t>،ص</w:t>
      </w:r>
      <w:r w:rsidRPr="00080BA0">
        <w:rPr>
          <w:rFonts w:cs="Traditional Arabic" w:hint="cs"/>
          <w:sz w:val="24"/>
          <w:szCs w:val="24"/>
          <w:rtl/>
        </w:rPr>
        <w:t>441.</w:t>
      </w:r>
    </w:p>
  </w:footnote>
  <w:footnote w:id="85">
    <w:p w:rsidR="005647DD" w:rsidRDefault="005647DD" w:rsidP="007B0006">
      <w:pPr>
        <w:pStyle w:val="Notedebasdepage"/>
        <w:bidi/>
        <w:rPr>
          <w:rtl/>
        </w:rPr>
      </w:pPr>
      <w:r>
        <w:rPr>
          <w:rStyle w:val="Appelnotedebasdep"/>
        </w:rPr>
        <w:footnoteRef/>
      </w:r>
      <w:r w:rsidRPr="00080BA0">
        <w:rPr>
          <w:rFonts w:cs="Traditional Arabic" w:hint="cs"/>
          <w:sz w:val="28"/>
          <w:szCs w:val="28"/>
          <w:rtl/>
        </w:rPr>
        <w:t>المصدر نفسه ،ج و ص، نفسها.</w:t>
      </w:r>
    </w:p>
  </w:footnote>
  <w:footnote w:id="86">
    <w:p w:rsidR="005647DD" w:rsidRPr="00597368" w:rsidRDefault="005647DD" w:rsidP="003B406D">
      <w:pPr>
        <w:pStyle w:val="Notedebasdepage"/>
        <w:bidi/>
        <w:rPr>
          <w:rFonts w:cs="Traditional Arabic"/>
          <w:sz w:val="28"/>
          <w:szCs w:val="28"/>
          <w:rtl/>
        </w:rPr>
      </w:pPr>
      <w:r>
        <w:rPr>
          <w:rStyle w:val="Appelnotedebasdep"/>
        </w:rPr>
        <w:footnoteRef/>
      </w:r>
      <w:r w:rsidRPr="00597368">
        <w:rPr>
          <w:rFonts w:cs="Traditional Arabic" w:hint="cs"/>
          <w:sz w:val="28"/>
          <w:szCs w:val="28"/>
          <w:rtl/>
        </w:rPr>
        <w:t xml:space="preserve">الشافعي، </w:t>
      </w:r>
      <w:r w:rsidRPr="002312DE">
        <w:rPr>
          <w:rFonts w:cs="Traditional Arabic" w:hint="cs"/>
          <w:b/>
          <w:bCs/>
          <w:sz w:val="28"/>
          <w:szCs w:val="28"/>
          <w:rtl/>
        </w:rPr>
        <w:t>الأم،</w:t>
      </w:r>
      <w:r w:rsidRPr="00597368">
        <w:rPr>
          <w:rFonts w:cs="Traditional Arabic" w:hint="cs"/>
          <w:sz w:val="28"/>
          <w:szCs w:val="28"/>
          <w:rtl/>
        </w:rPr>
        <w:t xml:space="preserve"> ج</w:t>
      </w:r>
      <w:r w:rsidRPr="003B406D">
        <w:rPr>
          <w:rFonts w:cs="Traditional Arabic" w:hint="cs"/>
          <w:sz w:val="24"/>
          <w:szCs w:val="24"/>
          <w:rtl/>
        </w:rPr>
        <w:t>1</w:t>
      </w:r>
      <w:r w:rsidRPr="00597368">
        <w:rPr>
          <w:rFonts w:cs="Traditional Arabic" w:hint="cs"/>
          <w:sz w:val="28"/>
          <w:szCs w:val="28"/>
          <w:rtl/>
        </w:rPr>
        <w:t>، ص</w:t>
      </w:r>
      <w:r w:rsidRPr="003B406D">
        <w:rPr>
          <w:rFonts w:cs="Traditional Arabic" w:hint="cs"/>
          <w:sz w:val="24"/>
          <w:szCs w:val="24"/>
          <w:rtl/>
        </w:rPr>
        <w:t>292</w:t>
      </w:r>
      <w:r>
        <w:rPr>
          <w:rFonts w:cs="Traditional Arabic" w:hint="cs"/>
          <w:sz w:val="28"/>
          <w:szCs w:val="28"/>
          <w:rtl/>
        </w:rPr>
        <w:t>.</w:t>
      </w:r>
    </w:p>
  </w:footnote>
  <w:footnote w:id="87">
    <w:p w:rsidR="005647DD" w:rsidRPr="00D9305F" w:rsidRDefault="005647DD" w:rsidP="002D50F2">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رواه</w:t>
      </w:r>
      <w:r w:rsidRPr="00D9305F">
        <w:rPr>
          <w:rFonts w:cs="Traditional Arabic" w:hint="cs"/>
          <w:sz w:val="28"/>
          <w:szCs w:val="28"/>
          <w:rtl/>
        </w:rPr>
        <w:t xml:space="preserve"> ابن أبي شيبة في </w:t>
      </w:r>
      <w:r w:rsidRPr="004D519F">
        <w:rPr>
          <w:rFonts w:cs="Traditional Arabic" w:hint="cs"/>
          <w:b/>
          <w:bCs/>
          <w:sz w:val="28"/>
          <w:szCs w:val="28"/>
          <w:rtl/>
        </w:rPr>
        <w:t>مصنفه</w:t>
      </w:r>
      <w:r w:rsidRPr="00D9305F">
        <w:rPr>
          <w:rFonts w:cs="Traditional Arabic" w:hint="cs"/>
          <w:sz w:val="28"/>
          <w:szCs w:val="28"/>
          <w:rtl/>
        </w:rPr>
        <w:t xml:space="preserve"> ،</w:t>
      </w:r>
      <w:r>
        <w:rPr>
          <w:rFonts w:cs="Traditional Arabic" w:hint="cs"/>
          <w:sz w:val="28"/>
          <w:szCs w:val="28"/>
          <w:rtl/>
        </w:rPr>
        <w:t>باب المرأة تؤم النساء ،</w:t>
      </w:r>
      <w:r w:rsidRPr="00D9305F">
        <w:rPr>
          <w:rFonts w:cs="Traditional Arabic" w:hint="cs"/>
          <w:sz w:val="28"/>
          <w:szCs w:val="28"/>
          <w:rtl/>
        </w:rPr>
        <w:t xml:space="preserve">رقم </w:t>
      </w:r>
      <w:r>
        <w:rPr>
          <w:rFonts w:cs="Traditional Arabic" w:hint="cs"/>
          <w:sz w:val="24"/>
          <w:szCs w:val="24"/>
          <w:rtl/>
        </w:rPr>
        <w:t>4953، ج1 ،</w:t>
      </w:r>
      <w:r w:rsidRPr="002D50F2">
        <w:rPr>
          <w:rFonts w:cs="Traditional Arabic" w:hint="cs"/>
          <w:sz w:val="28"/>
          <w:szCs w:val="28"/>
          <w:rtl/>
        </w:rPr>
        <w:t>ص</w:t>
      </w:r>
      <w:r>
        <w:rPr>
          <w:rFonts w:cs="Traditional Arabic" w:hint="cs"/>
          <w:sz w:val="24"/>
          <w:szCs w:val="24"/>
          <w:rtl/>
        </w:rPr>
        <w:t xml:space="preserve"> 430.</w:t>
      </w:r>
    </w:p>
  </w:footnote>
  <w:footnote w:id="88">
    <w:p w:rsidR="005647DD" w:rsidRPr="00D9305F" w:rsidRDefault="005647DD" w:rsidP="002D50F2">
      <w:pPr>
        <w:pStyle w:val="Notedebasdepage"/>
        <w:bidi/>
        <w:rPr>
          <w:rtl/>
        </w:rPr>
      </w:pPr>
      <w:r>
        <w:rPr>
          <w:rStyle w:val="Appelnotedebasdep"/>
        </w:rPr>
        <w:footnoteRef/>
      </w:r>
      <w:r>
        <w:t xml:space="preserve"> </w:t>
      </w:r>
      <w:r>
        <w:rPr>
          <w:rFonts w:hint="cs"/>
          <w:rtl/>
        </w:rPr>
        <w:t xml:space="preserve"> </w:t>
      </w:r>
      <w:r w:rsidRPr="00D9305F">
        <w:rPr>
          <w:rFonts w:cs="Traditional Arabic" w:hint="cs"/>
          <w:sz w:val="28"/>
          <w:szCs w:val="28"/>
          <w:rtl/>
        </w:rPr>
        <w:t>البيهقي ،</w:t>
      </w:r>
      <w:r w:rsidRPr="004D519F">
        <w:rPr>
          <w:rFonts w:cs="Traditional Arabic" w:hint="cs"/>
          <w:b/>
          <w:bCs/>
          <w:sz w:val="28"/>
          <w:szCs w:val="28"/>
          <w:rtl/>
        </w:rPr>
        <w:t>السنن الكبرى</w:t>
      </w:r>
      <w:r w:rsidRPr="00D9305F">
        <w:rPr>
          <w:rFonts w:cs="Traditional Arabic" w:hint="cs"/>
          <w:sz w:val="28"/>
          <w:szCs w:val="28"/>
          <w:rtl/>
        </w:rPr>
        <w:t>،</w:t>
      </w:r>
      <w:r>
        <w:rPr>
          <w:rFonts w:cs="Traditional Arabic" w:hint="cs"/>
          <w:sz w:val="28"/>
          <w:szCs w:val="28"/>
          <w:rtl/>
        </w:rPr>
        <w:t>رقم</w:t>
      </w:r>
      <w:r w:rsidRPr="00D9305F">
        <w:rPr>
          <w:rFonts w:cs="Traditional Arabic" w:hint="cs"/>
          <w:sz w:val="28"/>
          <w:szCs w:val="28"/>
          <w:rtl/>
        </w:rPr>
        <w:t xml:space="preserve"> </w:t>
      </w:r>
      <w:r w:rsidRPr="00D9305F">
        <w:rPr>
          <w:rFonts w:cs="Traditional Arabic" w:hint="cs"/>
          <w:sz w:val="24"/>
          <w:szCs w:val="24"/>
          <w:rtl/>
        </w:rPr>
        <w:t>5355</w:t>
      </w:r>
      <w:r w:rsidRPr="00D9305F">
        <w:rPr>
          <w:rFonts w:cs="Traditional Arabic" w:hint="cs"/>
          <w:sz w:val="28"/>
          <w:szCs w:val="28"/>
          <w:rtl/>
        </w:rPr>
        <w:t>.</w:t>
      </w:r>
      <w:r>
        <w:rPr>
          <w:rFonts w:cs="Traditional Arabic" w:hint="cs"/>
          <w:sz w:val="28"/>
          <w:szCs w:val="28"/>
          <w:rtl/>
        </w:rPr>
        <w:t xml:space="preserve"> </w:t>
      </w:r>
      <w:r w:rsidRPr="00D9305F">
        <w:rPr>
          <w:rFonts w:cs="Traditional Arabic" w:hint="cs"/>
          <w:sz w:val="28"/>
          <w:szCs w:val="28"/>
          <w:rtl/>
        </w:rPr>
        <w:t>أنظر</w:t>
      </w:r>
      <w:r>
        <w:rPr>
          <w:rFonts w:hint="cs"/>
          <w:rtl/>
        </w:rPr>
        <w:t xml:space="preserve"> ا</w:t>
      </w:r>
      <w:r w:rsidRPr="00D9305F">
        <w:rPr>
          <w:rFonts w:cs="Traditional Arabic" w:hint="cs"/>
          <w:sz w:val="28"/>
          <w:szCs w:val="28"/>
          <w:rtl/>
        </w:rPr>
        <w:t>بن أبي شيبة في</w:t>
      </w:r>
      <w:r w:rsidRPr="004D519F">
        <w:rPr>
          <w:rFonts w:cs="Traditional Arabic" w:hint="cs"/>
          <w:b/>
          <w:bCs/>
          <w:sz w:val="28"/>
          <w:szCs w:val="28"/>
          <w:rtl/>
        </w:rPr>
        <w:t xml:space="preserve"> مصنفه</w:t>
      </w:r>
      <w:r w:rsidRPr="00D9305F">
        <w:rPr>
          <w:rFonts w:cs="Traditional Arabic" w:hint="cs"/>
          <w:sz w:val="28"/>
          <w:szCs w:val="28"/>
          <w:rtl/>
        </w:rPr>
        <w:t xml:space="preserve"> ،</w:t>
      </w:r>
      <w:r>
        <w:rPr>
          <w:rFonts w:cs="Traditional Arabic" w:hint="cs"/>
          <w:sz w:val="28"/>
          <w:szCs w:val="28"/>
          <w:rtl/>
        </w:rPr>
        <w:t>باب المرأة تؤم النساء ،</w:t>
      </w:r>
      <w:r w:rsidRPr="00D9305F">
        <w:rPr>
          <w:rFonts w:cs="Traditional Arabic" w:hint="cs"/>
          <w:sz w:val="28"/>
          <w:szCs w:val="28"/>
          <w:rtl/>
        </w:rPr>
        <w:t xml:space="preserve">رقم </w:t>
      </w:r>
      <w:r w:rsidRPr="00D9305F">
        <w:rPr>
          <w:rFonts w:cs="Traditional Arabic" w:hint="cs"/>
          <w:sz w:val="24"/>
          <w:szCs w:val="24"/>
          <w:rtl/>
        </w:rPr>
        <w:t>495</w:t>
      </w:r>
      <w:r>
        <w:rPr>
          <w:rFonts w:cs="Traditional Arabic" w:hint="cs"/>
          <w:sz w:val="24"/>
          <w:szCs w:val="24"/>
          <w:rtl/>
        </w:rPr>
        <w:t>4</w:t>
      </w:r>
      <w:r w:rsidRPr="00D9305F">
        <w:rPr>
          <w:rFonts w:cs="Traditional Arabic" w:hint="cs"/>
          <w:sz w:val="24"/>
          <w:szCs w:val="24"/>
          <w:rtl/>
        </w:rPr>
        <w:t>.</w:t>
      </w:r>
    </w:p>
  </w:footnote>
  <w:footnote w:id="89">
    <w:p w:rsidR="005647DD" w:rsidRDefault="005647DD" w:rsidP="003B406D">
      <w:pPr>
        <w:pStyle w:val="Notedebasdepage"/>
        <w:bidi/>
        <w:rPr>
          <w:rtl/>
        </w:rPr>
      </w:pPr>
      <w:r>
        <w:rPr>
          <w:rStyle w:val="Appelnotedebasdep"/>
        </w:rPr>
        <w:footnoteRef/>
      </w:r>
      <w:r w:rsidRPr="00597368">
        <w:rPr>
          <w:rFonts w:cs="Traditional Arabic" w:hint="cs"/>
          <w:sz w:val="28"/>
          <w:szCs w:val="28"/>
          <w:rtl/>
        </w:rPr>
        <w:t xml:space="preserve">الشربيني، </w:t>
      </w:r>
      <w:r w:rsidRPr="00864AB3">
        <w:rPr>
          <w:rFonts w:cs="Traditional Arabic" w:hint="cs"/>
          <w:b/>
          <w:bCs/>
          <w:sz w:val="28"/>
          <w:szCs w:val="28"/>
          <w:rtl/>
        </w:rPr>
        <w:t>مغني المحتاج</w:t>
      </w:r>
      <w:r w:rsidRPr="00597368">
        <w:rPr>
          <w:rFonts w:cs="Traditional Arabic" w:hint="cs"/>
          <w:sz w:val="28"/>
          <w:szCs w:val="28"/>
          <w:rtl/>
        </w:rPr>
        <w:t>،</w:t>
      </w:r>
      <w:r>
        <w:rPr>
          <w:rFonts w:cs="Traditional Arabic" w:hint="cs"/>
          <w:sz w:val="28"/>
          <w:szCs w:val="28"/>
          <w:rtl/>
        </w:rPr>
        <w:t xml:space="preserve"> ج</w:t>
      </w:r>
      <w:r w:rsidRPr="003B406D">
        <w:rPr>
          <w:rFonts w:cs="Traditional Arabic" w:hint="cs"/>
          <w:sz w:val="24"/>
          <w:szCs w:val="24"/>
          <w:rtl/>
        </w:rPr>
        <w:t>1</w:t>
      </w:r>
      <w:r>
        <w:rPr>
          <w:rFonts w:cs="Traditional Arabic" w:hint="cs"/>
          <w:sz w:val="28"/>
          <w:szCs w:val="28"/>
          <w:rtl/>
        </w:rPr>
        <w:t xml:space="preserve">، ص </w:t>
      </w:r>
      <w:r w:rsidRPr="003B406D">
        <w:rPr>
          <w:rFonts w:cs="Traditional Arabic" w:hint="cs"/>
          <w:sz w:val="24"/>
          <w:szCs w:val="24"/>
          <w:rtl/>
        </w:rPr>
        <w:t>482.</w:t>
      </w:r>
    </w:p>
  </w:footnote>
  <w:footnote w:id="90">
    <w:p w:rsidR="005647DD" w:rsidRDefault="005647DD" w:rsidP="00563729">
      <w:pPr>
        <w:pStyle w:val="Notedebasdepage"/>
        <w:bidi/>
        <w:rPr>
          <w:rtl/>
        </w:rPr>
      </w:pPr>
      <w:r>
        <w:rPr>
          <w:rStyle w:val="Appelnotedebasdep"/>
        </w:rPr>
        <w:footnoteRef/>
      </w:r>
      <w:r w:rsidRPr="00597368">
        <w:rPr>
          <w:rFonts w:cs="Traditional Arabic" w:hint="cs"/>
          <w:sz w:val="28"/>
          <w:szCs w:val="28"/>
          <w:rtl/>
        </w:rPr>
        <w:t>السيوطي</w:t>
      </w:r>
      <w:r w:rsidRPr="00864AB3">
        <w:rPr>
          <w:rFonts w:cs="Traditional Arabic" w:hint="cs"/>
          <w:b/>
          <w:bCs/>
          <w:sz w:val="28"/>
          <w:szCs w:val="28"/>
          <w:rtl/>
        </w:rPr>
        <w:t>، الأشباه و النظائر</w:t>
      </w:r>
      <w:r w:rsidRPr="00597368">
        <w:rPr>
          <w:rFonts w:cs="Traditional Arabic" w:hint="cs"/>
          <w:sz w:val="28"/>
          <w:szCs w:val="28"/>
          <w:rtl/>
        </w:rPr>
        <w:t>،</w:t>
      </w:r>
      <w:r>
        <w:rPr>
          <w:rFonts w:cs="Traditional Arabic" w:hint="cs"/>
          <w:sz w:val="28"/>
          <w:szCs w:val="28"/>
          <w:rtl/>
        </w:rPr>
        <w:t xml:space="preserve"> ج</w:t>
      </w:r>
      <w:r w:rsidRPr="003B406D">
        <w:rPr>
          <w:rFonts w:cs="Traditional Arabic" w:hint="cs"/>
          <w:sz w:val="24"/>
          <w:szCs w:val="24"/>
          <w:rtl/>
        </w:rPr>
        <w:t>1</w:t>
      </w:r>
      <w:r>
        <w:rPr>
          <w:rFonts w:cs="Traditional Arabic" w:hint="cs"/>
          <w:sz w:val="28"/>
          <w:szCs w:val="28"/>
          <w:rtl/>
        </w:rPr>
        <w:t xml:space="preserve">، ص </w:t>
      </w:r>
      <w:r w:rsidRPr="003B406D">
        <w:rPr>
          <w:rFonts w:cs="Traditional Arabic" w:hint="cs"/>
          <w:sz w:val="24"/>
          <w:szCs w:val="24"/>
          <w:rtl/>
        </w:rPr>
        <w:t>410</w:t>
      </w:r>
      <w:r>
        <w:rPr>
          <w:rFonts w:cs="Traditional Arabic" w:hint="cs"/>
          <w:sz w:val="28"/>
          <w:szCs w:val="28"/>
          <w:rtl/>
        </w:rPr>
        <w:t>.</w:t>
      </w:r>
    </w:p>
  </w:footnote>
  <w:footnote w:id="91">
    <w:p w:rsidR="005647DD" w:rsidRDefault="005647DD" w:rsidP="00563729">
      <w:pPr>
        <w:pStyle w:val="Notedebasdepage"/>
        <w:bidi/>
        <w:rPr>
          <w:rtl/>
        </w:rPr>
      </w:pPr>
      <w:r>
        <w:rPr>
          <w:rStyle w:val="Appelnotedebasdep"/>
        </w:rPr>
        <w:footnoteRef/>
      </w:r>
      <w:r w:rsidRPr="00597368">
        <w:rPr>
          <w:rFonts w:cs="Traditional Arabic" w:hint="cs"/>
          <w:sz w:val="28"/>
          <w:szCs w:val="28"/>
          <w:rtl/>
        </w:rPr>
        <w:t>النووي</w:t>
      </w:r>
      <w:r w:rsidRPr="00864AB3">
        <w:rPr>
          <w:rFonts w:cs="Traditional Arabic" w:hint="cs"/>
          <w:b/>
          <w:bCs/>
          <w:sz w:val="28"/>
          <w:szCs w:val="28"/>
          <w:rtl/>
        </w:rPr>
        <w:t>، روضة الطالبين</w:t>
      </w:r>
      <w:r w:rsidRPr="00597368">
        <w:rPr>
          <w:rFonts w:cs="Traditional Arabic" w:hint="cs"/>
          <w:sz w:val="28"/>
          <w:szCs w:val="28"/>
          <w:rtl/>
        </w:rPr>
        <w:t>،</w:t>
      </w:r>
      <w:r>
        <w:rPr>
          <w:rFonts w:cs="Traditional Arabic" w:hint="cs"/>
          <w:sz w:val="28"/>
          <w:szCs w:val="28"/>
          <w:rtl/>
        </w:rPr>
        <w:t xml:space="preserve"> ج1، ص </w:t>
      </w:r>
      <w:r>
        <w:rPr>
          <w:rFonts w:cs="Traditional Arabic" w:hint="cs"/>
          <w:sz w:val="24"/>
          <w:szCs w:val="24"/>
          <w:rtl/>
        </w:rPr>
        <w:t>350،</w:t>
      </w:r>
      <w:r w:rsidRPr="003B406D">
        <w:rPr>
          <w:rFonts w:cs="Traditional Arabic" w:hint="cs"/>
          <w:sz w:val="24"/>
          <w:szCs w:val="24"/>
          <w:rtl/>
        </w:rPr>
        <w:t>351.</w:t>
      </w:r>
    </w:p>
  </w:footnote>
  <w:footnote w:id="92">
    <w:p w:rsidR="005647DD" w:rsidRDefault="005647DD" w:rsidP="0031670A">
      <w:pPr>
        <w:pStyle w:val="Notedebasdepage"/>
        <w:bidi/>
        <w:rPr>
          <w:rtl/>
        </w:rPr>
      </w:pPr>
      <w:r>
        <w:rPr>
          <w:rStyle w:val="Appelnotedebasdep"/>
        </w:rPr>
        <w:footnoteRef/>
      </w:r>
      <w:r w:rsidRPr="00597368">
        <w:rPr>
          <w:rFonts w:cs="Traditional Arabic" w:hint="cs"/>
          <w:sz w:val="28"/>
          <w:szCs w:val="28"/>
          <w:rtl/>
        </w:rPr>
        <w:t xml:space="preserve"> ابن قدامة</w:t>
      </w:r>
      <w:r w:rsidRPr="00864AB3">
        <w:rPr>
          <w:rFonts w:cs="Traditional Arabic" w:hint="cs"/>
          <w:b/>
          <w:bCs/>
          <w:sz w:val="28"/>
          <w:szCs w:val="28"/>
          <w:rtl/>
        </w:rPr>
        <w:t>، المغني</w:t>
      </w:r>
      <w:r w:rsidRPr="00597368">
        <w:rPr>
          <w:rFonts w:cs="Traditional Arabic" w:hint="cs"/>
          <w:sz w:val="28"/>
          <w:szCs w:val="28"/>
          <w:rtl/>
        </w:rPr>
        <w:t>، ج</w:t>
      </w:r>
      <w:r w:rsidRPr="003B406D">
        <w:rPr>
          <w:rFonts w:cs="Traditional Arabic" w:hint="cs"/>
          <w:sz w:val="24"/>
          <w:szCs w:val="24"/>
          <w:rtl/>
        </w:rPr>
        <w:t>2</w:t>
      </w:r>
      <w:r w:rsidRPr="00597368">
        <w:rPr>
          <w:rFonts w:cs="Traditional Arabic" w:hint="cs"/>
          <w:sz w:val="28"/>
          <w:szCs w:val="28"/>
          <w:rtl/>
        </w:rPr>
        <w:t>،ص</w:t>
      </w:r>
      <w:r w:rsidRPr="003B406D">
        <w:rPr>
          <w:rFonts w:cs="Traditional Arabic" w:hint="cs"/>
          <w:sz w:val="24"/>
          <w:szCs w:val="24"/>
          <w:rtl/>
        </w:rPr>
        <w:t>33.</w:t>
      </w:r>
    </w:p>
  </w:footnote>
  <w:footnote w:id="93">
    <w:p w:rsidR="005647DD" w:rsidRDefault="005647DD" w:rsidP="00597368">
      <w:pPr>
        <w:pStyle w:val="Notedebasdepage"/>
        <w:bidi/>
        <w:rPr>
          <w:rtl/>
        </w:rPr>
      </w:pPr>
      <w:r>
        <w:rPr>
          <w:rStyle w:val="Appelnotedebasdep"/>
        </w:rPr>
        <w:footnoteRef/>
      </w:r>
      <w:r w:rsidRPr="00597368">
        <w:rPr>
          <w:rFonts w:cs="Traditional Arabic" w:hint="cs"/>
          <w:sz w:val="28"/>
          <w:szCs w:val="28"/>
          <w:rtl/>
        </w:rPr>
        <w:t>المرداوي</w:t>
      </w:r>
      <w:r w:rsidRPr="00864AB3">
        <w:rPr>
          <w:rFonts w:cs="Traditional Arabic" w:hint="cs"/>
          <w:b/>
          <w:bCs/>
          <w:sz w:val="28"/>
          <w:szCs w:val="28"/>
          <w:rtl/>
        </w:rPr>
        <w:t>، الإنصاف</w:t>
      </w:r>
      <w:r w:rsidRPr="00597368">
        <w:rPr>
          <w:rFonts w:cs="Traditional Arabic" w:hint="cs"/>
          <w:sz w:val="28"/>
          <w:szCs w:val="28"/>
          <w:rtl/>
        </w:rPr>
        <w:t xml:space="preserve">، </w:t>
      </w:r>
      <w:r>
        <w:rPr>
          <w:rFonts w:cs="Traditional Arabic" w:hint="cs"/>
          <w:sz w:val="28"/>
          <w:szCs w:val="28"/>
          <w:rtl/>
        </w:rPr>
        <w:t>ج</w:t>
      </w:r>
      <w:r w:rsidRPr="003B406D">
        <w:rPr>
          <w:rFonts w:cs="Traditional Arabic" w:hint="cs"/>
          <w:sz w:val="24"/>
          <w:szCs w:val="24"/>
          <w:rtl/>
        </w:rPr>
        <w:t>2</w:t>
      </w:r>
      <w:r>
        <w:rPr>
          <w:rFonts w:cs="Traditional Arabic" w:hint="cs"/>
          <w:sz w:val="28"/>
          <w:szCs w:val="28"/>
          <w:rtl/>
        </w:rPr>
        <w:t xml:space="preserve">، </w:t>
      </w:r>
      <w:r w:rsidRPr="003B406D">
        <w:rPr>
          <w:rFonts w:cs="Traditional Arabic" w:hint="cs"/>
          <w:sz w:val="24"/>
          <w:szCs w:val="24"/>
          <w:rtl/>
        </w:rPr>
        <w:t>264.</w:t>
      </w:r>
    </w:p>
  </w:footnote>
  <w:footnote w:id="94">
    <w:p w:rsidR="005647DD" w:rsidRDefault="005647DD" w:rsidP="00597368">
      <w:pPr>
        <w:pStyle w:val="Notedebasdepage"/>
        <w:bidi/>
        <w:rPr>
          <w:rtl/>
        </w:rPr>
      </w:pPr>
      <w:r>
        <w:rPr>
          <w:rStyle w:val="Appelnotedebasdep"/>
        </w:rPr>
        <w:footnoteRef/>
      </w:r>
      <w:r w:rsidRPr="00597368">
        <w:rPr>
          <w:rFonts w:cs="Traditional Arabic" w:hint="cs"/>
          <w:sz w:val="28"/>
          <w:szCs w:val="28"/>
          <w:rtl/>
        </w:rPr>
        <w:t xml:space="preserve">ابن رشد ، </w:t>
      </w:r>
      <w:r w:rsidRPr="00864AB3">
        <w:rPr>
          <w:rFonts w:cs="Traditional Arabic" w:hint="cs"/>
          <w:b/>
          <w:bCs/>
          <w:sz w:val="28"/>
          <w:szCs w:val="28"/>
          <w:rtl/>
        </w:rPr>
        <w:t>بداية المجتهد و نهاية المقتصد</w:t>
      </w:r>
      <w:r w:rsidRPr="00597368">
        <w:rPr>
          <w:rFonts w:cs="Traditional Arabic" w:hint="cs"/>
          <w:sz w:val="28"/>
          <w:szCs w:val="28"/>
          <w:rtl/>
        </w:rPr>
        <w:t>،</w:t>
      </w:r>
      <w:r w:rsidRPr="003B406D">
        <w:rPr>
          <w:rFonts w:cs="Traditional Arabic" w:hint="cs"/>
          <w:sz w:val="24"/>
          <w:szCs w:val="24"/>
          <w:rtl/>
        </w:rPr>
        <w:t>ج2</w:t>
      </w:r>
      <w:r>
        <w:rPr>
          <w:rFonts w:cs="Traditional Arabic" w:hint="cs"/>
          <w:sz w:val="28"/>
          <w:szCs w:val="28"/>
          <w:rtl/>
        </w:rPr>
        <w:t>، ص</w:t>
      </w:r>
      <w:r w:rsidRPr="003B406D">
        <w:rPr>
          <w:rFonts w:cs="Traditional Arabic" w:hint="cs"/>
          <w:sz w:val="24"/>
          <w:szCs w:val="24"/>
          <w:rtl/>
        </w:rPr>
        <w:t>173</w:t>
      </w:r>
      <w:r>
        <w:rPr>
          <w:rFonts w:cs="Traditional Arabic" w:hint="cs"/>
          <w:sz w:val="28"/>
          <w:szCs w:val="28"/>
          <w:rtl/>
        </w:rPr>
        <w:t>.</w:t>
      </w:r>
    </w:p>
  </w:footnote>
  <w:footnote w:id="95">
    <w:p w:rsidR="005647DD" w:rsidRDefault="005647DD" w:rsidP="00946DE8">
      <w:pPr>
        <w:pStyle w:val="Notedebasdepage"/>
        <w:bidi/>
        <w:rPr>
          <w:rtl/>
        </w:rPr>
      </w:pPr>
      <w:r>
        <w:rPr>
          <w:rStyle w:val="Appelnotedebasdep"/>
        </w:rPr>
        <w:footnoteRef/>
      </w:r>
      <w:r w:rsidRPr="00946DE8">
        <w:rPr>
          <w:rFonts w:cs="Traditional Arabic" w:hint="cs"/>
          <w:sz w:val="28"/>
          <w:szCs w:val="28"/>
          <w:rtl/>
        </w:rPr>
        <w:t>سبق تخريجه.</w:t>
      </w:r>
    </w:p>
  </w:footnote>
  <w:footnote w:id="96">
    <w:p w:rsidR="005647DD" w:rsidRPr="008C4B33" w:rsidRDefault="005647DD" w:rsidP="008C4B33">
      <w:pPr>
        <w:pStyle w:val="Notedebasdepage"/>
        <w:bidi/>
        <w:rPr>
          <w:rFonts w:cs="Traditional Arabic"/>
          <w:sz w:val="28"/>
          <w:szCs w:val="28"/>
          <w:rtl/>
        </w:rPr>
      </w:pPr>
      <w:r>
        <w:rPr>
          <w:rStyle w:val="Appelnotedebasdep"/>
        </w:rPr>
        <w:footnoteRef/>
      </w:r>
      <w:r w:rsidRPr="008C4B33">
        <w:rPr>
          <w:rFonts w:cs="Traditional Arabic" w:hint="cs"/>
          <w:sz w:val="28"/>
          <w:szCs w:val="28"/>
          <w:rtl/>
        </w:rPr>
        <w:t>أخرجه عبد الرزاق في</w:t>
      </w:r>
      <w:r w:rsidRPr="00864AB3">
        <w:rPr>
          <w:rFonts w:cs="Traditional Arabic" w:hint="cs"/>
          <w:b/>
          <w:bCs/>
          <w:sz w:val="28"/>
          <w:szCs w:val="28"/>
          <w:rtl/>
        </w:rPr>
        <w:t xml:space="preserve"> مصنفه</w:t>
      </w:r>
      <w:r w:rsidRPr="008C4B33">
        <w:rPr>
          <w:rFonts w:cs="Traditional Arabic" w:hint="cs"/>
          <w:sz w:val="28"/>
          <w:szCs w:val="28"/>
          <w:rtl/>
        </w:rPr>
        <w:t>، باب المرأة تؤم النساء، ج</w:t>
      </w:r>
      <w:r w:rsidRPr="008C4B33">
        <w:rPr>
          <w:rFonts w:cs="Traditional Arabic" w:hint="cs"/>
          <w:sz w:val="24"/>
          <w:szCs w:val="24"/>
          <w:rtl/>
        </w:rPr>
        <w:t>3،</w:t>
      </w:r>
      <w:r w:rsidRPr="008C4B33">
        <w:rPr>
          <w:rFonts w:cs="Traditional Arabic" w:hint="cs"/>
          <w:sz w:val="28"/>
          <w:szCs w:val="28"/>
          <w:rtl/>
        </w:rPr>
        <w:t xml:space="preserve"> ص</w:t>
      </w:r>
      <w:r w:rsidRPr="008C4B33">
        <w:rPr>
          <w:rFonts w:cs="Traditional Arabic" w:hint="cs"/>
          <w:sz w:val="24"/>
          <w:szCs w:val="24"/>
          <w:rtl/>
        </w:rPr>
        <w:t>141</w:t>
      </w:r>
      <w:r w:rsidRPr="008C4B33">
        <w:rPr>
          <w:rFonts w:cs="Traditional Arabic" w:hint="cs"/>
          <w:sz w:val="28"/>
          <w:szCs w:val="28"/>
          <w:rtl/>
        </w:rPr>
        <w:t xml:space="preserve">، رقم: </w:t>
      </w:r>
      <w:r w:rsidRPr="008C4B33">
        <w:rPr>
          <w:rFonts w:cs="Traditional Arabic" w:hint="cs"/>
          <w:sz w:val="24"/>
          <w:szCs w:val="24"/>
          <w:rtl/>
        </w:rPr>
        <w:t>5087.</w:t>
      </w:r>
      <w:r w:rsidRPr="008C4B33">
        <w:rPr>
          <w:rFonts w:cs="Traditional Arabic" w:hint="cs"/>
          <w:sz w:val="28"/>
          <w:szCs w:val="28"/>
          <w:rtl/>
        </w:rPr>
        <w:t xml:space="preserve"> و ابن أبي شيبة </w:t>
      </w:r>
      <w:r w:rsidRPr="00864AB3">
        <w:rPr>
          <w:rFonts w:cs="Traditional Arabic" w:hint="cs"/>
          <w:b/>
          <w:bCs/>
          <w:sz w:val="28"/>
          <w:szCs w:val="28"/>
          <w:rtl/>
        </w:rPr>
        <w:t>في مصنفه</w:t>
      </w:r>
      <w:r w:rsidRPr="008C4B33">
        <w:rPr>
          <w:rFonts w:cs="Traditional Arabic" w:hint="cs"/>
          <w:sz w:val="28"/>
          <w:szCs w:val="28"/>
          <w:rtl/>
        </w:rPr>
        <w:t>، باب المرأة تؤم النساء، ج</w:t>
      </w:r>
      <w:r w:rsidRPr="008C4B33">
        <w:rPr>
          <w:rFonts w:cs="Traditional Arabic" w:hint="cs"/>
          <w:sz w:val="24"/>
          <w:szCs w:val="24"/>
          <w:rtl/>
        </w:rPr>
        <w:t>1</w:t>
      </w:r>
      <w:r w:rsidRPr="008C4B33">
        <w:rPr>
          <w:rFonts w:cs="Traditional Arabic" w:hint="cs"/>
          <w:sz w:val="28"/>
          <w:szCs w:val="28"/>
          <w:rtl/>
        </w:rPr>
        <w:t>، ص</w:t>
      </w:r>
      <w:r w:rsidRPr="008C4B33">
        <w:rPr>
          <w:rFonts w:cs="Traditional Arabic" w:hint="cs"/>
          <w:sz w:val="24"/>
          <w:szCs w:val="24"/>
          <w:rtl/>
        </w:rPr>
        <w:t xml:space="preserve">430، </w:t>
      </w:r>
      <w:r w:rsidRPr="008C4B33">
        <w:rPr>
          <w:rFonts w:cs="Traditional Arabic" w:hint="cs"/>
          <w:sz w:val="28"/>
          <w:szCs w:val="28"/>
          <w:rtl/>
        </w:rPr>
        <w:t xml:space="preserve">رقم: </w:t>
      </w:r>
      <w:r w:rsidRPr="008C4B33">
        <w:rPr>
          <w:rFonts w:cs="Traditional Arabic" w:hint="cs"/>
          <w:sz w:val="24"/>
          <w:szCs w:val="24"/>
          <w:rtl/>
        </w:rPr>
        <w:t>4954.</w:t>
      </w:r>
      <w:r w:rsidRPr="008C4B33">
        <w:rPr>
          <w:rFonts w:cs="Traditional Arabic" w:hint="cs"/>
          <w:sz w:val="28"/>
          <w:szCs w:val="28"/>
          <w:rtl/>
        </w:rPr>
        <w:t xml:space="preserve"> و البيهقي </w:t>
      </w:r>
      <w:r w:rsidRPr="00864AB3">
        <w:rPr>
          <w:rFonts w:cs="Traditional Arabic" w:hint="cs"/>
          <w:b/>
          <w:bCs/>
          <w:sz w:val="28"/>
          <w:szCs w:val="28"/>
          <w:rtl/>
        </w:rPr>
        <w:t>في السنن الكبرى</w:t>
      </w:r>
      <w:r w:rsidRPr="008C4B33">
        <w:rPr>
          <w:rFonts w:cs="Traditional Arabic" w:hint="cs"/>
          <w:sz w:val="28"/>
          <w:szCs w:val="28"/>
          <w:rtl/>
        </w:rPr>
        <w:t>، باب أذان المرأة و إقامتها لنفسها و صواحباتها، ج</w:t>
      </w:r>
      <w:r w:rsidRPr="008C4B33">
        <w:rPr>
          <w:rFonts w:cs="Traditional Arabic" w:hint="cs"/>
          <w:sz w:val="24"/>
          <w:szCs w:val="24"/>
          <w:rtl/>
        </w:rPr>
        <w:t>1،</w:t>
      </w:r>
      <w:r w:rsidRPr="008C4B33">
        <w:rPr>
          <w:rFonts w:cs="Traditional Arabic" w:hint="cs"/>
          <w:sz w:val="28"/>
          <w:szCs w:val="28"/>
          <w:rtl/>
        </w:rPr>
        <w:t xml:space="preserve"> ص</w:t>
      </w:r>
      <w:r w:rsidRPr="008C4B33">
        <w:rPr>
          <w:rFonts w:cs="Traditional Arabic" w:hint="cs"/>
          <w:sz w:val="24"/>
          <w:szCs w:val="24"/>
          <w:rtl/>
        </w:rPr>
        <w:t>408</w:t>
      </w:r>
      <w:r w:rsidRPr="008C4B33">
        <w:rPr>
          <w:rFonts w:cs="Traditional Arabic" w:hint="cs"/>
          <w:sz w:val="28"/>
          <w:szCs w:val="28"/>
          <w:rtl/>
        </w:rPr>
        <w:t xml:space="preserve">، رقم: </w:t>
      </w:r>
      <w:r w:rsidRPr="008C4B33">
        <w:rPr>
          <w:rFonts w:cs="Traditional Arabic" w:hint="cs"/>
          <w:sz w:val="24"/>
          <w:szCs w:val="24"/>
          <w:rtl/>
        </w:rPr>
        <w:t>1781</w:t>
      </w:r>
      <w:r w:rsidRPr="008C4B33">
        <w:rPr>
          <w:rFonts w:cs="Traditional Arabic" w:hint="cs"/>
          <w:sz w:val="28"/>
          <w:szCs w:val="28"/>
          <w:rtl/>
        </w:rPr>
        <w:t>. و كذا الباب</w:t>
      </w:r>
      <w:r w:rsidRPr="008C4B33">
        <w:rPr>
          <w:rFonts w:cs="Traditional Arabic" w:hint="cs"/>
          <w:sz w:val="24"/>
          <w:szCs w:val="24"/>
          <w:rtl/>
        </w:rPr>
        <w:t xml:space="preserve">2 </w:t>
      </w:r>
      <w:r w:rsidRPr="008C4B33">
        <w:rPr>
          <w:rFonts w:cs="Traditional Arabic" w:hint="cs"/>
          <w:sz w:val="28"/>
          <w:szCs w:val="28"/>
          <w:rtl/>
        </w:rPr>
        <w:t>، المرأة تؤم النساء فتقوم وسطهن، ج</w:t>
      </w:r>
      <w:r w:rsidRPr="008C4B33">
        <w:rPr>
          <w:rFonts w:cs="Traditional Arabic" w:hint="cs"/>
          <w:sz w:val="24"/>
          <w:szCs w:val="24"/>
          <w:rtl/>
        </w:rPr>
        <w:t>3،</w:t>
      </w:r>
      <w:r w:rsidRPr="008C4B33">
        <w:rPr>
          <w:rFonts w:cs="Traditional Arabic" w:hint="cs"/>
          <w:sz w:val="28"/>
          <w:szCs w:val="28"/>
          <w:rtl/>
        </w:rPr>
        <w:t xml:space="preserve"> ص</w:t>
      </w:r>
      <w:r w:rsidRPr="008C4B33">
        <w:rPr>
          <w:rFonts w:cs="Traditional Arabic" w:hint="cs"/>
          <w:sz w:val="24"/>
          <w:szCs w:val="24"/>
          <w:rtl/>
        </w:rPr>
        <w:t>131</w:t>
      </w:r>
      <w:r w:rsidRPr="008C4B33">
        <w:rPr>
          <w:rFonts w:cs="Traditional Arabic" w:hint="cs"/>
          <w:sz w:val="28"/>
          <w:szCs w:val="28"/>
          <w:rtl/>
        </w:rPr>
        <w:t xml:space="preserve">، رقم: </w:t>
      </w:r>
      <w:r w:rsidRPr="008C4B33">
        <w:rPr>
          <w:rFonts w:cs="Traditional Arabic" w:hint="cs"/>
          <w:sz w:val="24"/>
          <w:szCs w:val="24"/>
          <w:rtl/>
        </w:rPr>
        <w:t>5139</w:t>
      </w:r>
      <w:r w:rsidRPr="008C4B33">
        <w:rPr>
          <w:rFonts w:cs="Traditional Arabic" w:hint="cs"/>
          <w:sz w:val="28"/>
          <w:szCs w:val="28"/>
          <w:rtl/>
        </w:rPr>
        <w:t>.</w:t>
      </w:r>
    </w:p>
  </w:footnote>
  <w:footnote w:id="97">
    <w:p w:rsidR="005647DD" w:rsidRDefault="005647DD" w:rsidP="008C4B33">
      <w:pPr>
        <w:pStyle w:val="Notedebasdepage"/>
        <w:bidi/>
        <w:rPr>
          <w:rtl/>
        </w:rPr>
      </w:pPr>
      <w:r>
        <w:rPr>
          <w:rStyle w:val="Appelnotedebasdep"/>
        </w:rPr>
        <w:footnoteRef/>
      </w:r>
      <w:r w:rsidRPr="008C4B33">
        <w:rPr>
          <w:rFonts w:cs="Traditional Arabic" w:hint="cs"/>
          <w:sz w:val="28"/>
          <w:szCs w:val="28"/>
          <w:rtl/>
        </w:rPr>
        <w:t>أخرجه الشافعي في</w:t>
      </w:r>
      <w:r>
        <w:rPr>
          <w:rFonts w:cs="Traditional Arabic" w:hint="cs"/>
          <w:sz w:val="28"/>
          <w:szCs w:val="28"/>
          <w:rtl/>
        </w:rPr>
        <w:t xml:space="preserve"> مسنده، كتاب الإمامة، ج</w:t>
      </w:r>
      <w:r w:rsidRPr="001F11E6">
        <w:rPr>
          <w:rFonts w:cs="Traditional Arabic" w:hint="cs"/>
          <w:sz w:val="24"/>
          <w:szCs w:val="24"/>
          <w:rtl/>
        </w:rPr>
        <w:t>1</w:t>
      </w:r>
      <w:r>
        <w:rPr>
          <w:rFonts w:cs="Traditional Arabic" w:hint="cs"/>
          <w:sz w:val="28"/>
          <w:szCs w:val="28"/>
          <w:rtl/>
        </w:rPr>
        <w:t xml:space="preserve">، ص </w:t>
      </w:r>
      <w:r w:rsidRPr="001F11E6">
        <w:rPr>
          <w:rFonts w:cs="Traditional Arabic" w:hint="cs"/>
          <w:sz w:val="24"/>
          <w:szCs w:val="24"/>
          <w:rtl/>
        </w:rPr>
        <w:t>53،</w:t>
      </w:r>
      <w:r>
        <w:rPr>
          <w:rFonts w:cs="Traditional Arabic" w:hint="cs"/>
          <w:sz w:val="28"/>
          <w:szCs w:val="28"/>
          <w:rtl/>
        </w:rPr>
        <w:t xml:space="preserve"> رقم:</w:t>
      </w:r>
      <w:r w:rsidRPr="001F11E6">
        <w:rPr>
          <w:rFonts w:cs="Traditional Arabic" w:hint="cs"/>
          <w:sz w:val="24"/>
          <w:szCs w:val="24"/>
          <w:rtl/>
        </w:rPr>
        <w:t>315.</w:t>
      </w:r>
      <w:r>
        <w:rPr>
          <w:rFonts w:cs="Traditional Arabic" w:hint="cs"/>
          <w:sz w:val="28"/>
          <w:szCs w:val="28"/>
          <w:rtl/>
        </w:rPr>
        <w:t xml:space="preserve"> و الدار قطني في</w:t>
      </w:r>
      <w:r w:rsidRPr="00864AB3">
        <w:rPr>
          <w:rFonts w:cs="Traditional Arabic" w:hint="cs"/>
          <w:b/>
          <w:bCs/>
          <w:sz w:val="28"/>
          <w:szCs w:val="28"/>
          <w:rtl/>
        </w:rPr>
        <w:t xml:space="preserve"> سننه</w:t>
      </w:r>
      <w:r>
        <w:rPr>
          <w:rFonts w:cs="Traditional Arabic" w:hint="cs"/>
          <w:sz w:val="28"/>
          <w:szCs w:val="28"/>
          <w:rtl/>
        </w:rPr>
        <w:t>، باب ذكر نيابة الإمام عن قراءة المأمومين، ج</w:t>
      </w:r>
      <w:r w:rsidRPr="001F11E6">
        <w:rPr>
          <w:rFonts w:cs="Traditional Arabic" w:hint="cs"/>
          <w:sz w:val="24"/>
          <w:szCs w:val="24"/>
          <w:rtl/>
        </w:rPr>
        <w:t>1،</w:t>
      </w:r>
      <w:r>
        <w:rPr>
          <w:rFonts w:cs="Traditional Arabic" w:hint="cs"/>
          <w:sz w:val="28"/>
          <w:szCs w:val="28"/>
          <w:rtl/>
        </w:rPr>
        <w:t xml:space="preserve"> ص</w:t>
      </w:r>
      <w:r w:rsidRPr="001F11E6">
        <w:rPr>
          <w:rFonts w:cs="Traditional Arabic" w:hint="cs"/>
          <w:sz w:val="24"/>
          <w:szCs w:val="24"/>
          <w:rtl/>
        </w:rPr>
        <w:t>405،</w:t>
      </w:r>
      <w:r>
        <w:rPr>
          <w:rFonts w:cs="Traditional Arabic" w:hint="cs"/>
          <w:sz w:val="28"/>
          <w:szCs w:val="28"/>
          <w:rtl/>
        </w:rPr>
        <w:t xml:space="preserve"> رقم: </w:t>
      </w:r>
      <w:r w:rsidRPr="00C759F5">
        <w:rPr>
          <w:rFonts w:cs="Traditional Arabic" w:hint="cs"/>
          <w:sz w:val="24"/>
          <w:szCs w:val="24"/>
          <w:rtl/>
        </w:rPr>
        <w:t>3.</w:t>
      </w:r>
    </w:p>
  </w:footnote>
  <w:footnote w:id="98">
    <w:p w:rsidR="005647DD" w:rsidRDefault="005647DD" w:rsidP="001F11E6">
      <w:pPr>
        <w:pStyle w:val="Notedebasdepage"/>
        <w:bidi/>
        <w:rPr>
          <w:rtl/>
        </w:rPr>
      </w:pPr>
      <w:r>
        <w:rPr>
          <w:rStyle w:val="Appelnotedebasdep"/>
        </w:rPr>
        <w:footnoteRef/>
      </w:r>
      <w:r w:rsidRPr="001F11E6">
        <w:rPr>
          <w:rFonts w:cs="Traditional Arabic" w:hint="cs"/>
          <w:sz w:val="28"/>
          <w:szCs w:val="28"/>
          <w:rtl/>
        </w:rPr>
        <w:t xml:space="preserve">أخرجه عبد الرزاق </w:t>
      </w:r>
      <w:r w:rsidRPr="00864AB3">
        <w:rPr>
          <w:rFonts w:cs="Traditional Arabic" w:hint="cs"/>
          <w:b/>
          <w:bCs/>
          <w:sz w:val="28"/>
          <w:szCs w:val="28"/>
          <w:rtl/>
        </w:rPr>
        <w:t>في مصنفه،</w:t>
      </w:r>
      <w:r>
        <w:rPr>
          <w:rFonts w:cs="Traditional Arabic" w:hint="cs"/>
          <w:sz w:val="28"/>
          <w:szCs w:val="28"/>
          <w:rtl/>
        </w:rPr>
        <w:t xml:space="preserve"> باب المرأة تؤم النساء، ج</w:t>
      </w:r>
      <w:r w:rsidRPr="001F11E6">
        <w:rPr>
          <w:rFonts w:cs="Traditional Arabic" w:hint="cs"/>
          <w:sz w:val="24"/>
          <w:szCs w:val="24"/>
          <w:rtl/>
        </w:rPr>
        <w:t>3،</w:t>
      </w:r>
      <w:r>
        <w:rPr>
          <w:rFonts w:cs="Traditional Arabic" w:hint="cs"/>
          <w:sz w:val="28"/>
          <w:szCs w:val="28"/>
          <w:rtl/>
        </w:rPr>
        <w:t xml:space="preserve"> ص</w:t>
      </w:r>
      <w:r w:rsidRPr="001F11E6">
        <w:rPr>
          <w:rFonts w:cs="Traditional Arabic" w:hint="cs"/>
          <w:sz w:val="24"/>
          <w:szCs w:val="24"/>
          <w:rtl/>
        </w:rPr>
        <w:t>140</w:t>
      </w:r>
      <w:r>
        <w:rPr>
          <w:rFonts w:cs="Traditional Arabic" w:hint="cs"/>
          <w:sz w:val="28"/>
          <w:szCs w:val="28"/>
          <w:rtl/>
        </w:rPr>
        <w:t xml:space="preserve">، رقم: </w:t>
      </w:r>
      <w:r w:rsidRPr="001F11E6">
        <w:rPr>
          <w:rFonts w:cs="Traditional Arabic" w:hint="cs"/>
          <w:sz w:val="24"/>
          <w:szCs w:val="24"/>
          <w:rtl/>
        </w:rPr>
        <w:t>5083.</w:t>
      </w:r>
    </w:p>
  </w:footnote>
  <w:footnote w:id="99">
    <w:p w:rsidR="005647DD" w:rsidRPr="00431F23" w:rsidRDefault="005647DD" w:rsidP="00B165AC">
      <w:pPr>
        <w:pStyle w:val="Notedebasdepage"/>
        <w:bidi/>
        <w:rPr>
          <w:rFonts w:cs="Traditional Arabic"/>
          <w:sz w:val="28"/>
          <w:szCs w:val="28"/>
          <w:rtl/>
        </w:rPr>
      </w:pPr>
      <w:r>
        <w:rPr>
          <w:rStyle w:val="Appelnotedebasdep"/>
        </w:rPr>
        <w:footnoteRef/>
      </w:r>
      <w:r w:rsidRPr="00431F23">
        <w:rPr>
          <w:rFonts w:cs="Traditional Arabic" w:hint="cs"/>
          <w:sz w:val="28"/>
          <w:szCs w:val="28"/>
          <w:rtl/>
        </w:rPr>
        <w:t>ابن نجيم</w:t>
      </w:r>
      <w:r w:rsidRPr="00ED7062">
        <w:rPr>
          <w:rFonts w:cs="Traditional Arabic" w:hint="cs"/>
          <w:b/>
          <w:bCs/>
          <w:sz w:val="28"/>
          <w:szCs w:val="28"/>
          <w:rtl/>
        </w:rPr>
        <w:t>، البحر الرائق</w:t>
      </w:r>
      <w:r w:rsidRPr="00431F23">
        <w:rPr>
          <w:rFonts w:cs="Traditional Arabic" w:hint="cs"/>
          <w:sz w:val="28"/>
          <w:szCs w:val="28"/>
          <w:rtl/>
        </w:rPr>
        <w:t>، ج</w:t>
      </w:r>
      <w:r w:rsidRPr="002931B5">
        <w:rPr>
          <w:rFonts w:cs="Traditional Arabic" w:hint="cs"/>
          <w:sz w:val="24"/>
          <w:szCs w:val="24"/>
          <w:rtl/>
        </w:rPr>
        <w:t>1</w:t>
      </w:r>
      <w:r w:rsidRPr="00431F23">
        <w:rPr>
          <w:rFonts w:cs="Traditional Arabic" w:hint="cs"/>
          <w:sz w:val="28"/>
          <w:szCs w:val="28"/>
          <w:rtl/>
        </w:rPr>
        <w:t>، ص</w:t>
      </w:r>
      <w:r w:rsidRPr="002931B5">
        <w:rPr>
          <w:rFonts w:cs="Traditional Arabic" w:hint="cs"/>
          <w:sz w:val="24"/>
          <w:szCs w:val="24"/>
          <w:rtl/>
        </w:rPr>
        <w:t>164.</w:t>
      </w:r>
    </w:p>
  </w:footnote>
  <w:footnote w:id="100">
    <w:p w:rsidR="005647DD" w:rsidRDefault="005647DD" w:rsidP="00B165AC">
      <w:pPr>
        <w:pStyle w:val="Notedebasdepage"/>
        <w:bidi/>
        <w:rPr>
          <w:rtl/>
        </w:rPr>
      </w:pPr>
      <w:r>
        <w:rPr>
          <w:rStyle w:val="Appelnotedebasdep"/>
        </w:rPr>
        <w:footnoteRef/>
      </w:r>
      <w:r w:rsidRPr="00431F23">
        <w:rPr>
          <w:rFonts w:cs="Traditional Arabic" w:hint="cs"/>
          <w:sz w:val="28"/>
          <w:szCs w:val="28"/>
          <w:rtl/>
        </w:rPr>
        <w:t>ابن رشد</w:t>
      </w:r>
      <w:r w:rsidRPr="00ED7062">
        <w:rPr>
          <w:rFonts w:cs="Traditional Arabic" w:hint="cs"/>
          <w:b/>
          <w:bCs/>
          <w:sz w:val="28"/>
          <w:szCs w:val="28"/>
          <w:rtl/>
        </w:rPr>
        <w:t>، بداية المجتهد و نهاية المقتصد</w:t>
      </w:r>
      <w:r w:rsidRPr="00431F23">
        <w:rPr>
          <w:rFonts w:cs="Traditional Arabic" w:hint="cs"/>
          <w:sz w:val="28"/>
          <w:szCs w:val="28"/>
          <w:rtl/>
        </w:rPr>
        <w:t>، ج</w:t>
      </w:r>
      <w:r w:rsidRPr="002931B5">
        <w:rPr>
          <w:rFonts w:cs="Traditional Arabic" w:hint="cs"/>
          <w:sz w:val="24"/>
          <w:szCs w:val="24"/>
          <w:rtl/>
        </w:rPr>
        <w:t>1</w:t>
      </w:r>
      <w:r w:rsidRPr="00431F23">
        <w:rPr>
          <w:rFonts w:cs="Traditional Arabic" w:hint="cs"/>
          <w:sz w:val="28"/>
          <w:szCs w:val="28"/>
          <w:rtl/>
        </w:rPr>
        <w:t xml:space="preserve"> ،ص </w:t>
      </w:r>
      <w:r w:rsidRPr="002931B5">
        <w:rPr>
          <w:rFonts w:cs="Traditional Arabic" w:hint="cs"/>
          <w:sz w:val="24"/>
          <w:szCs w:val="24"/>
          <w:rtl/>
        </w:rPr>
        <w:t>227.</w:t>
      </w:r>
    </w:p>
  </w:footnote>
  <w:footnote w:id="101">
    <w:p w:rsidR="005647DD" w:rsidRDefault="005647DD" w:rsidP="00431F23">
      <w:pPr>
        <w:pStyle w:val="Notedebasdepage"/>
        <w:bidi/>
        <w:rPr>
          <w:rtl/>
        </w:rPr>
      </w:pPr>
      <w:r w:rsidRPr="00431F23">
        <w:rPr>
          <w:rStyle w:val="Appelnotedebasdep"/>
        </w:rPr>
        <w:footnoteRef/>
      </w:r>
      <w:r w:rsidRPr="00431F23">
        <w:rPr>
          <w:rFonts w:cs="Traditional Arabic" w:hint="cs"/>
          <w:sz w:val="28"/>
          <w:szCs w:val="28"/>
          <w:rtl/>
        </w:rPr>
        <w:t xml:space="preserve"> ابن قدامة ، </w:t>
      </w:r>
      <w:r w:rsidRPr="00ED7062">
        <w:rPr>
          <w:rFonts w:cs="Traditional Arabic" w:hint="cs"/>
          <w:b/>
          <w:bCs/>
          <w:sz w:val="28"/>
          <w:szCs w:val="28"/>
          <w:rtl/>
        </w:rPr>
        <w:t>المغني،</w:t>
      </w:r>
      <w:r w:rsidRPr="00431F23">
        <w:rPr>
          <w:rFonts w:cs="Traditional Arabic" w:hint="cs"/>
          <w:sz w:val="28"/>
          <w:szCs w:val="28"/>
          <w:rtl/>
        </w:rPr>
        <w:t xml:space="preserve"> ج</w:t>
      </w:r>
      <w:r w:rsidRPr="002931B5">
        <w:rPr>
          <w:rFonts w:cs="Traditional Arabic" w:hint="cs"/>
          <w:sz w:val="24"/>
          <w:szCs w:val="24"/>
          <w:rtl/>
        </w:rPr>
        <w:t>2</w:t>
      </w:r>
      <w:r w:rsidRPr="00431F23">
        <w:rPr>
          <w:rFonts w:cs="Traditional Arabic" w:hint="cs"/>
          <w:sz w:val="28"/>
          <w:szCs w:val="28"/>
          <w:rtl/>
        </w:rPr>
        <w:t xml:space="preserve">، ص </w:t>
      </w:r>
      <w:r w:rsidRPr="002931B5">
        <w:rPr>
          <w:rFonts w:cs="Traditional Arabic" w:hint="cs"/>
          <w:sz w:val="24"/>
          <w:szCs w:val="24"/>
          <w:rtl/>
        </w:rPr>
        <w:t>36.</w:t>
      </w:r>
    </w:p>
  </w:footnote>
  <w:footnote w:id="102">
    <w:p w:rsidR="005647DD" w:rsidRDefault="005647DD" w:rsidP="002931B5">
      <w:pPr>
        <w:pStyle w:val="Notedebasdepage"/>
        <w:jc w:val="right"/>
        <w:rPr>
          <w:rtl/>
        </w:rPr>
      </w:pPr>
      <w:r w:rsidRPr="002931B5">
        <w:rPr>
          <w:rFonts w:cs="Traditional Arabic" w:hint="cs"/>
          <w:sz w:val="28"/>
          <w:szCs w:val="28"/>
          <w:rtl/>
        </w:rPr>
        <w:t xml:space="preserve">أخرجه عبد الرزاق </w:t>
      </w:r>
      <w:r w:rsidRPr="00ED7062">
        <w:rPr>
          <w:rFonts w:cs="Traditional Arabic" w:hint="cs"/>
          <w:sz w:val="28"/>
          <w:szCs w:val="28"/>
          <w:rtl/>
        </w:rPr>
        <w:t>في</w:t>
      </w:r>
      <w:r w:rsidRPr="00ED7062">
        <w:rPr>
          <w:rFonts w:cs="Traditional Arabic" w:hint="cs"/>
          <w:b/>
          <w:bCs/>
          <w:sz w:val="28"/>
          <w:szCs w:val="28"/>
          <w:rtl/>
        </w:rPr>
        <w:t xml:space="preserve"> مصنفه</w:t>
      </w:r>
      <w:r>
        <w:rPr>
          <w:rFonts w:hint="cs"/>
          <w:rtl/>
        </w:rPr>
        <w:t xml:space="preserve">، </w:t>
      </w:r>
      <w:r w:rsidRPr="002931B5">
        <w:rPr>
          <w:rFonts w:cs="Traditional Arabic" w:hint="cs"/>
          <w:sz w:val="28"/>
          <w:szCs w:val="28"/>
          <w:rtl/>
        </w:rPr>
        <w:t>ج</w:t>
      </w:r>
      <w:r w:rsidRPr="002931B5">
        <w:rPr>
          <w:rFonts w:cs="Traditional Arabic" w:hint="cs"/>
          <w:sz w:val="24"/>
          <w:szCs w:val="24"/>
          <w:rtl/>
        </w:rPr>
        <w:t>3</w:t>
      </w:r>
      <w:r>
        <w:rPr>
          <w:rFonts w:hint="cs"/>
          <w:rtl/>
        </w:rPr>
        <w:t xml:space="preserve">، </w:t>
      </w:r>
      <w:r w:rsidRPr="002931B5">
        <w:rPr>
          <w:rFonts w:cs="Traditional Arabic" w:hint="cs"/>
          <w:sz w:val="28"/>
          <w:szCs w:val="28"/>
          <w:rtl/>
        </w:rPr>
        <w:t>ص</w:t>
      </w:r>
      <w:r w:rsidRPr="002931B5">
        <w:rPr>
          <w:rFonts w:cs="Traditional Arabic" w:hint="cs"/>
          <w:sz w:val="24"/>
          <w:szCs w:val="24"/>
          <w:rtl/>
        </w:rPr>
        <w:t>149</w:t>
      </w:r>
      <w:r>
        <w:rPr>
          <w:rFonts w:hint="cs"/>
          <w:rtl/>
        </w:rPr>
        <w:t xml:space="preserve">، </w:t>
      </w:r>
      <w:r w:rsidRPr="002931B5">
        <w:rPr>
          <w:rFonts w:cs="Traditional Arabic" w:hint="cs"/>
          <w:sz w:val="28"/>
          <w:szCs w:val="28"/>
          <w:rtl/>
        </w:rPr>
        <w:t>رقم</w:t>
      </w:r>
      <w:r w:rsidRPr="000159C5">
        <w:rPr>
          <w:rFonts w:cs="Traditional Arabic" w:hint="cs"/>
          <w:sz w:val="24"/>
          <w:szCs w:val="24"/>
          <w:rtl/>
        </w:rPr>
        <w:t>5115</w:t>
      </w:r>
      <w:r>
        <w:rPr>
          <w:rFonts w:hint="cs"/>
          <w:rtl/>
        </w:rPr>
        <w:t>.</w:t>
      </w:r>
      <w:r>
        <w:rPr>
          <w:rStyle w:val="Appelnotedebasdep"/>
        </w:rPr>
        <w:footnoteRef/>
      </w:r>
    </w:p>
  </w:footnote>
  <w:footnote w:id="103">
    <w:p w:rsidR="005647DD" w:rsidRDefault="005647DD" w:rsidP="002931B5">
      <w:pPr>
        <w:pStyle w:val="Notedebasdepage"/>
        <w:jc w:val="right"/>
        <w:rPr>
          <w:rtl/>
        </w:rPr>
      </w:pPr>
      <w:r w:rsidRPr="000159C5">
        <w:rPr>
          <w:rFonts w:cs="Traditional Arabic" w:hint="cs"/>
          <w:sz w:val="28"/>
          <w:szCs w:val="28"/>
          <w:rtl/>
        </w:rPr>
        <w:t>الميرغناني</w:t>
      </w:r>
      <w:r w:rsidRPr="00ED7062">
        <w:rPr>
          <w:rFonts w:cs="Traditional Arabic" w:hint="cs"/>
          <w:b/>
          <w:bCs/>
          <w:sz w:val="28"/>
          <w:szCs w:val="28"/>
          <w:rtl/>
        </w:rPr>
        <w:t>، الهداية شرح بداية المبتدي</w:t>
      </w:r>
      <w:r w:rsidRPr="000159C5">
        <w:rPr>
          <w:rFonts w:cs="Traditional Arabic" w:hint="cs"/>
          <w:sz w:val="28"/>
          <w:szCs w:val="28"/>
          <w:rtl/>
        </w:rPr>
        <w:t>، ج</w:t>
      </w:r>
      <w:r w:rsidRPr="000159C5">
        <w:rPr>
          <w:rFonts w:cs="Traditional Arabic" w:hint="cs"/>
          <w:sz w:val="24"/>
          <w:szCs w:val="24"/>
          <w:rtl/>
        </w:rPr>
        <w:t>2</w:t>
      </w:r>
      <w:r>
        <w:rPr>
          <w:rFonts w:hint="cs"/>
          <w:rtl/>
        </w:rPr>
        <w:t xml:space="preserve">، </w:t>
      </w:r>
      <w:r w:rsidRPr="000159C5">
        <w:rPr>
          <w:rFonts w:cs="Traditional Arabic" w:hint="cs"/>
          <w:sz w:val="28"/>
          <w:szCs w:val="28"/>
          <w:rtl/>
        </w:rPr>
        <w:t>ص</w:t>
      </w:r>
      <w:r w:rsidRPr="000159C5">
        <w:rPr>
          <w:rFonts w:cs="Traditional Arabic" w:hint="cs"/>
          <w:sz w:val="24"/>
          <w:szCs w:val="24"/>
          <w:rtl/>
        </w:rPr>
        <w:t>239</w:t>
      </w:r>
      <w:r>
        <w:rPr>
          <w:rFonts w:hint="cs"/>
          <w:rtl/>
        </w:rPr>
        <w:t>.</w:t>
      </w:r>
      <w:r>
        <w:rPr>
          <w:rStyle w:val="Appelnotedebasdep"/>
        </w:rPr>
        <w:footnoteRef/>
      </w:r>
    </w:p>
  </w:footnote>
  <w:footnote w:id="104">
    <w:p w:rsidR="005647DD" w:rsidRPr="00381704" w:rsidRDefault="005647DD" w:rsidP="00D17263">
      <w:pPr>
        <w:pStyle w:val="Notedebasdepage"/>
        <w:jc w:val="right"/>
        <w:rPr>
          <w:rFonts w:cs="Traditional Arabic"/>
          <w:sz w:val="28"/>
          <w:szCs w:val="28"/>
          <w:rtl/>
        </w:rPr>
      </w:pPr>
      <w:r w:rsidRPr="00381704">
        <w:rPr>
          <w:rFonts w:cs="Traditional Arabic" w:hint="cs"/>
          <w:sz w:val="28"/>
          <w:szCs w:val="28"/>
          <w:rtl/>
        </w:rPr>
        <w:t xml:space="preserve"> ابن عابدين </w:t>
      </w:r>
      <w:r w:rsidRPr="00F0376F">
        <w:rPr>
          <w:rFonts w:cs="Traditional Arabic" w:hint="cs"/>
          <w:b/>
          <w:bCs/>
          <w:sz w:val="28"/>
          <w:szCs w:val="28"/>
          <w:rtl/>
        </w:rPr>
        <w:t>، رد المحتار</w:t>
      </w:r>
      <w:r w:rsidRPr="00381704">
        <w:rPr>
          <w:rFonts w:cs="Traditional Arabic" w:hint="cs"/>
          <w:sz w:val="28"/>
          <w:szCs w:val="28"/>
          <w:rtl/>
        </w:rPr>
        <w:t>، ج</w:t>
      </w:r>
      <w:r w:rsidRPr="00381704">
        <w:rPr>
          <w:rFonts w:cs="Traditional Arabic" w:hint="cs"/>
          <w:sz w:val="24"/>
          <w:szCs w:val="24"/>
          <w:rtl/>
        </w:rPr>
        <w:t>1</w:t>
      </w:r>
      <w:r w:rsidRPr="00381704">
        <w:rPr>
          <w:rFonts w:cs="Traditional Arabic" w:hint="cs"/>
          <w:sz w:val="28"/>
          <w:szCs w:val="28"/>
          <w:rtl/>
        </w:rPr>
        <w:t>، ص</w:t>
      </w:r>
      <w:r w:rsidRPr="00381704">
        <w:rPr>
          <w:rFonts w:cs="Traditional Arabic" w:hint="cs"/>
          <w:sz w:val="24"/>
          <w:szCs w:val="24"/>
          <w:rtl/>
        </w:rPr>
        <w:t>577</w:t>
      </w:r>
      <w:r>
        <w:rPr>
          <w:rFonts w:hint="cs"/>
          <w:rtl/>
        </w:rPr>
        <w:t>.</w:t>
      </w:r>
      <w:r>
        <w:rPr>
          <w:rStyle w:val="Appelnotedebasdep"/>
        </w:rPr>
        <w:footnoteRef/>
      </w:r>
    </w:p>
  </w:footnote>
  <w:footnote w:id="105">
    <w:p w:rsidR="005647DD" w:rsidRPr="00381704" w:rsidRDefault="005647DD" w:rsidP="00F0376F">
      <w:pPr>
        <w:pStyle w:val="Notedebasdepage"/>
        <w:jc w:val="right"/>
        <w:rPr>
          <w:rFonts w:cs="Traditional Arabic"/>
          <w:sz w:val="28"/>
          <w:szCs w:val="28"/>
          <w:rtl/>
        </w:rPr>
      </w:pPr>
      <w:r w:rsidRPr="00381704">
        <w:rPr>
          <w:rFonts w:cs="Traditional Arabic" w:hint="cs"/>
          <w:sz w:val="28"/>
          <w:szCs w:val="28"/>
          <w:rtl/>
        </w:rPr>
        <w:t xml:space="preserve"> أبي زيد القيرواني</w:t>
      </w:r>
      <w:r w:rsidRPr="00F0376F">
        <w:rPr>
          <w:rFonts w:cs="Traditional Arabic" w:hint="cs"/>
          <w:b/>
          <w:bCs/>
          <w:sz w:val="28"/>
          <w:szCs w:val="28"/>
          <w:rtl/>
        </w:rPr>
        <w:t xml:space="preserve">،الفواكه الدواني </w:t>
      </w:r>
      <w:r>
        <w:rPr>
          <w:rFonts w:cs="Traditional Arabic" w:hint="cs"/>
          <w:sz w:val="28"/>
          <w:szCs w:val="28"/>
          <w:rtl/>
        </w:rPr>
        <w:t>،</w:t>
      </w:r>
      <w:r w:rsidRPr="00381704">
        <w:rPr>
          <w:rFonts w:cs="Traditional Arabic" w:hint="cs"/>
          <w:sz w:val="28"/>
          <w:szCs w:val="28"/>
          <w:rtl/>
        </w:rPr>
        <w:t>ج</w:t>
      </w:r>
      <w:r w:rsidRPr="008B09C0">
        <w:rPr>
          <w:rFonts w:cs="Traditional Arabic" w:hint="cs"/>
          <w:sz w:val="24"/>
          <w:szCs w:val="24"/>
          <w:rtl/>
        </w:rPr>
        <w:t>1</w:t>
      </w:r>
      <w:r w:rsidRPr="00381704">
        <w:rPr>
          <w:rFonts w:cs="Traditional Arabic" w:hint="cs"/>
          <w:sz w:val="28"/>
          <w:szCs w:val="28"/>
          <w:rtl/>
        </w:rPr>
        <w:t>، ص</w:t>
      </w:r>
      <w:r w:rsidRPr="008B09C0">
        <w:rPr>
          <w:rFonts w:cs="Traditional Arabic" w:hint="cs"/>
          <w:sz w:val="24"/>
          <w:szCs w:val="24"/>
          <w:rtl/>
        </w:rPr>
        <w:t>205</w:t>
      </w:r>
      <w:r w:rsidRPr="00381704">
        <w:rPr>
          <w:rFonts w:cs="Traditional Arabic" w:hint="cs"/>
          <w:sz w:val="28"/>
          <w:szCs w:val="28"/>
          <w:rtl/>
        </w:rPr>
        <w:t>.</w:t>
      </w:r>
      <w:r w:rsidRPr="00D50FC4">
        <w:rPr>
          <w:rStyle w:val="Appelnotedebasdep"/>
        </w:rPr>
        <w:footnoteRef/>
      </w:r>
    </w:p>
  </w:footnote>
  <w:footnote w:id="106">
    <w:p w:rsidR="005647DD" w:rsidRPr="008106DB" w:rsidRDefault="005647DD" w:rsidP="008106DB">
      <w:pPr>
        <w:pStyle w:val="Notedebasdepage"/>
        <w:jc w:val="right"/>
        <w:rPr>
          <w:rtl/>
        </w:rPr>
      </w:pPr>
      <w:r w:rsidRPr="008106DB">
        <w:rPr>
          <w:rFonts w:cs="Traditional Arabic" w:hint="cs"/>
          <w:sz w:val="28"/>
          <w:szCs w:val="28"/>
          <w:rtl/>
        </w:rPr>
        <w:t xml:space="preserve"> ابن رشد، </w:t>
      </w:r>
      <w:r w:rsidRPr="00F0376F">
        <w:rPr>
          <w:rFonts w:cs="Traditional Arabic" w:hint="cs"/>
          <w:b/>
          <w:bCs/>
          <w:sz w:val="28"/>
          <w:szCs w:val="28"/>
          <w:rtl/>
        </w:rPr>
        <w:t>بداية المجتهد</w:t>
      </w:r>
      <w:r w:rsidRPr="00F0376F">
        <w:rPr>
          <w:rFonts w:hint="cs"/>
          <w:b/>
          <w:bCs/>
          <w:rtl/>
        </w:rPr>
        <w:t xml:space="preserve">، </w:t>
      </w:r>
      <w:r>
        <w:rPr>
          <w:rFonts w:hint="cs"/>
          <w:rtl/>
        </w:rPr>
        <w:t>ج2، ص21.</w:t>
      </w:r>
      <w:r>
        <w:rPr>
          <w:rStyle w:val="Appelnotedebasdep"/>
        </w:rPr>
        <w:footnoteRef/>
      </w:r>
    </w:p>
  </w:footnote>
  <w:footnote w:id="107">
    <w:p w:rsidR="005647DD" w:rsidRDefault="005647DD" w:rsidP="00D17263">
      <w:pPr>
        <w:pStyle w:val="Notedebasdepage"/>
        <w:jc w:val="right"/>
        <w:rPr>
          <w:rtl/>
        </w:rPr>
      </w:pPr>
      <w:r w:rsidRPr="00381704">
        <w:rPr>
          <w:rFonts w:cs="Traditional Arabic" w:hint="cs"/>
          <w:sz w:val="28"/>
          <w:szCs w:val="28"/>
          <w:rtl/>
        </w:rPr>
        <w:t xml:space="preserve">الحطاب المالكي، </w:t>
      </w:r>
      <w:r w:rsidRPr="00F0376F">
        <w:rPr>
          <w:rFonts w:cs="Traditional Arabic" w:hint="cs"/>
          <w:b/>
          <w:bCs/>
          <w:sz w:val="28"/>
          <w:szCs w:val="28"/>
          <w:rtl/>
        </w:rPr>
        <w:t>التاج و الإكليل</w:t>
      </w:r>
      <w:r w:rsidRPr="00381704">
        <w:rPr>
          <w:rFonts w:cs="Traditional Arabic" w:hint="cs"/>
          <w:sz w:val="28"/>
          <w:szCs w:val="28"/>
          <w:rtl/>
        </w:rPr>
        <w:t>، ج</w:t>
      </w:r>
      <w:r w:rsidRPr="008B09C0">
        <w:rPr>
          <w:rFonts w:cs="Traditional Arabic" w:hint="cs"/>
          <w:sz w:val="24"/>
          <w:szCs w:val="24"/>
          <w:rtl/>
        </w:rPr>
        <w:t>2</w:t>
      </w:r>
      <w:r w:rsidRPr="00381704">
        <w:rPr>
          <w:rFonts w:cs="Traditional Arabic" w:hint="cs"/>
          <w:sz w:val="28"/>
          <w:szCs w:val="28"/>
          <w:rtl/>
        </w:rPr>
        <w:t>، ص</w:t>
      </w:r>
      <w:r w:rsidRPr="008B09C0">
        <w:rPr>
          <w:rFonts w:cs="Traditional Arabic" w:hint="cs"/>
          <w:sz w:val="24"/>
          <w:szCs w:val="24"/>
          <w:rtl/>
        </w:rPr>
        <w:t>412</w:t>
      </w:r>
      <w:r>
        <w:rPr>
          <w:rFonts w:hint="cs"/>
          <w:rtl/>
        </w:rPr>
        <w:t>.</w:t>
      </w:r>
      <w:r>
        <w:rPr>
          <w:rStyle w:val="Appelnotedebasdep"/>
        </w:rPr>
        <w:footnoteRef/>
      </w:r>
    </w:p>
  </w:footnote>
  <w:footnote w:id="108">
    <w:p w:rsidR="005647DD" w:rsidRDefault="005647DD" w:rsidP="008B09C0">
      <w:pPr>
        <w:pStyle w:val="Notedebasdepage"/>
        <w:jc w:val="right"/>
        <w:rPr>
          <w:rtl/>
        </w:rPr>
      </w:pPr>
      <w:r w:rsidRPr="008B09C0">
        <w:rPr>
          <w:rFonts w:cs="Traditional Arabic" w:hint="cs"/>
          <w:sz w:val="28"/>
          <w:szCs w:val="28"/>
          <w:rtl/>
        </w:rPr>
        <w:t xml:space="preserve"> الشافعي</w:t>
      </w:r>
      <w:r w:rsidRPr="00F0376F">
        <w:rPr>
          <w:rFonts w:cs="Traditional Arabic" w:hint="cs"/>
          <w:b/>
          <w:bCs/>
          <w:sz w:val="28"/>
          <w:szCs w:val="28"/>
          <w:rtl/>
        </w:rPr>
        <w:t>،الأم</w:t>
      </w:r>
      <w:r>
        <w:rPr>
          <w:rFonts w:cs="Traditional Arabic" w:hint="cs"/>
          <w:sz w:val="28"/>
          <w:szCs w:val="28"/>
          <w:rtl/>
        </w:rPr>
        <w:t>، ج</w:t>
      </w:r>
      <w:r w:rsidRPr="00D50FC4">
        <w:rPr>
          <w:rFonts w:cs="Traditional Arabic" w:hint="cs"/>
          <w:sz w:val="24"/>
          <w:szCs w:val="24"/>
          <w:rtl/>
        </w:rPr>
        <w:t>1</w:t>
      </w:r>
      <w:r>
        <w:rPr>
          <w:rFonts w:cs="Traditional Arabic" w:hint="cs"/>
          <w:sz w:val="28"/>
          <w:szCs w:val="28"/>
          <w:rtl/>
        </w:rPr>
        <w:t xml:space="preserve">، ص </w:t>
      </w:r>
      <w:r w:rsidRPr="00D50FC4">
        <w:rPr>
          <w:rFonts w:cs="Traditional Arabic" w:hint="cs"/>
          <w:sz w:val="24"/>
          <w:szCs w:val="24"/>
          <w:rtl/>
        </w:rPr>
        <w:t>191</w:t>
      </w:r>
      <w:r>
        <w:rPr>
          <w:rFonts w:cs="Traditional Arabic" w:hint="cs"/>
          <w:sz w:val="28"/>
          <w:szCs w:val="28"/>
          <w:rtl/>
        </w:rPr>
        <w:t>.</w:t>
      </w:r>
      <w:r>
        <w:rPr>
          <w:rStyle w:val="Appelnotedebasdep"/>
        </w:rPr>
        <w:footnoteRef/>
      </w:r>
    </w:p>
  </w:footnote>
  <w:footnote w:id="109">
    <w:p w:rsidR="005647DD" w:rsidRDefault="005647DD" w:rsidP="00D50FC4">
      <w:pPr>
        <w:pStyle w:val="Notedebasdepage"/>
        <w:jc w:val="right"/>
        <w:rPr>
          <w:rtl/>
        </w:rPr>
      </w:pPr>
      <w:r>
        <w:rPr>
          <w:rFonts w:cs="Traditional Arabic" w:hint="cs"/>
          <w:sz w:val="28"/>
          <w:szCs w:val="28"/>
          <w:rtl/>
        </w:rPr>
        <w:t>النووي ،</w:t>
      </w:r>
      <w:r w:rsidRPr="00527203">
        <w:rPr>
          <w:rFonts w:cs="Traditional Arabic" w:hint="cs"/>
          <w:b/>
          <w:bCs/>
          <w:sz w:val="28"/>
          <w:szCs w:val="28"/>
          <w:rtl/>
        </w:rPr>
        <w:t xml:space="preserve"> المجموع،</w:t>
      </w:r>
      <w:r>
        <w:rPr>
          <w:rFonts w:cs="Traditional Arabic" w:hint="cs"/>
          <w:sz w:val="28"/>
          <w:szCs w:val="28"/>
          <w:rtl/>
        </w:rPr>
        <w:t xml:space="preserve"> ج</w:t>
      </w:r>
      <w:r w:rsidRPr="00D50FC4">
        <w:rPr>
          <w:rFonts w:cs="Traditional Arabic" w:hint="cs"/>
          <w:sz w:val="24"/>
          <w:szCs w:val="24"/>
          <w:rtl/>
        </w:rPr>
        <w:t>4</w:t>
      </w:r>
      <w:r>
        <w:rPr>
          <w:rFonts w:cs="Traditional Arabic" w:hint="cs"/>
          <w:sz w:val="28"/>
          <w:szCs w:val="28"/>
          <w:rtl/>
        </w:rPr>
        <w:t>، ص</w:t>
      </w:r>
      <w:r w:rsidRPr="00D50FC4">
        <w:rPr>
          <w:rFonts w:cs="Traditional Arabic" w:hint="cs"/>
          <w:sz w:val="24"/>
          <w:szCs w:val="24"/>
          <w:rtl/>
        </w:rPr>
        <w:t>151</w:t>
      </w:r>
      <w:r>
        <w:rPr>
          <w:rFonts w:cs="Traditional Arabic" w:hint="cs"/>
          <w:sz w:val="28"/>
          <w:szCs w:val="28"/>
          <w:rtl/>
        </w:rPr>
        <w:t>.</w:t>
      </w:r>
      <w:r>
        <w:rPr>
          <w:rStyle w:val="Appelnotedebasdep"/>
        </w:rPr>
        <w:footnoteRef/>
      </w:r>
    </w:p>
  </w:footnote>
  <w:footnote w:id="110">
    <w:p w:rsidR="005647DD" w:rsidRDefault="005647DD" w:rsidP="00277765">
      <w:pPr>
        <w:pStyle w:val="Notedebasdepage"/>
        <w:jc w:val="right"/>
        <w:rPr>
          <w:rtl/>
        </w:rPr>
      </w:pPr>
      <w:r w:rsidRPr="00277765">
        <w:rPr>
          <w:rFonts w:cs="Traditional Arabic" w:hint="cs"/>
          <w:sz w:val="28"/>
          <w:szCs w:val="28"/>
          <w:rtl/>
        </w:rPr>
        <w:t xml:space="preserve">المرداوي </w:t>
      </w:r>
      <w:r w:rsidRPr="00F0376F">
        <w:rPr>
          <w:rFonts w:cs="Traditional Arabic" w:hint="cs"/>
          <w:b/>
          <w:bCs/>
          <w:sz w:val="28"/>
          <w:szCs w:val="28"/>
          <w:rtl/>
        </w:rPr>
        <w:t>، الإنصاف،</w:t>
      </w:r>
      <w:r w:rsidRPr="00277765">
        <w:rPr>
          <w:rFonts w:cs="Traditional Arabic" w:hint="cs"/>
          <w:sz w:val="28"/>
          <w:szCs w:val="28"/>
          <w:rtl/>
        </w:rPr>
        <w:t xml:space="preserve"> ج</w:t>
      </w:r>
      <w:r w:rsidRPr="00277765">
        <w:rPr>
          <w:rFonts w:cs="Traditional Arabic" w:hint="cs"/>
          <w:sz w:val="24"/>
          <w:szCs w:val="24"/>
          <w:rtl/>
        </w:rPr>
        <w:t>2</w:t>
      </w:r>
      <w:r w:rsidRPr="00277765">
        <w:rPr>
          <w:rFonts w:cs="Traditional Arabic" w:hint="cs"/>
          <w:sz w:val="28"/>
          <w:szCs w:val="28"/>
          <w:rtl/>
        </w:rPr>
        <w:t>، ص</w:t>
      </w:r>
      <w:r w:rsidRPr="00277765">
        <w:rPr>
          <w:rFonts w:cs="Traditional Arabic" w:hint="cs"/>
          <w:sz w:val="24"/>
          <w:szCs w:val="24"/>
          <w:rtl/>
        </w:rPr>
        <w:t>263</w:t>
      </w:r>
      <w:r>
        <w:rPr>
          <w:rFonts w:hint="cs"/>
          <w:rtl/>
        </w:rPr>
        <w:t>.</w:t>
      </w:r>
      <w:r>
        <w:rPr>
          <w:rStyle w:val="Appelnotedebasdep"/>
        </w:rPr>
        <w:footnoteRef/>
      </w:r>
    </w:p>
  </w:footnote>
  <w:footnote w:id="111">
    <w:p w:rsidR="005647DD" w:rsidRDefault="005647DD" w:rsidP="00277765">
      <w:pPr>
        <w:pStyle w:val="Notedebasdepage"/>
        <w:jc w:val="right"/>
        <w:rPr>
          <w:rtl/>
        </w:rPr>
      </w:pPr>
      <w:r w:rsidRPr="00DF51BD">
        <w:rPr>
          <w:rFonts w:cs="Traditional Arabic" w:hint="cs"/>
          <w:sz w:val="28"/>
          <w:szCs w:val="28"/>
          <w:rtl/>
        </w:rPr>
        <w:t xml:space="preserve"> ابن حزم</w:t>
      </w:r>
      <w:r w:rsidRPr="003E277E">
        <w:rPr>
          <w:rFonts w:cs="Traditional Arabic" w:hint="cs"/>
          <w:b/>
          <w:bCs/>
          <w:sz w:val="28"/>
          <w:szCs w:val="28"/>
          <w:rtl/>
        </w:rPr>
        <w:t>، المحلى،</w:t>
      </w:r>
      <w:r w:rsidRPr="00DF51BD">
        <w:rPr>
          <w:rFonts w:cs="Traditional Arabic" w:hint="cs"/>
          <w:sz w:val="28"/>
          <w:szCs w:val="28"/>
          <w:rtl/>
        </w:rPr>
        <w:t xml:space="preserve"> ج</w:t>
      </w:r>
      <w:r w:rsidRPr="00DF51BD">
        <w:rPr>
          <w:rFonts w:cs="Traditional Arabic" w:hint="cs"/>
          <w:sz w:val="24"/>
          <w:szCs w:val="24"/>
          <w:rtl/>
        </w:rPr>
        <w:t>2</w:t>
      </w:r>
      <w:r w:rsidRPr="00DF51BD">
        <w:rPr>
          <w:rFonts w:cs="Traditional Arabic" w:hint="cs"/>
          <w:sz w:val="28"/>
          <w:szCs w:val="28"/>
          <w:rtl/>
        </w:rPr>
        <w:t>، ص</w:t>
      </w:r>
      <w:r w:rsidRPr="00DF51BD">
        <w:rPr>
          <w:rFonts w:cs="Traditional Arabic" w:hint="cs"/>
          <w:sz w:val="24"/>
          <w:szCs w:val="24"/>
          <w:rtl/>
        </w:rPr>
        <w:t>167</w:t>
      </w:r>
      <w:r>
        <w:rPr>
          <w:rFonts w:hint="cs"/>
          <w:rtl/>
        </w:rPr>
        <w:t>.</w:t>
      </w:r>
      <w:r>
        <w:rPr>
          <w:rStyle w:val="Appelnotedebasdep"/>
        </w:rPr>
        <w:footnoteRef/>
      </w:r>
    </w:p>
  </w:footnote>
  <w:footnote w:id="112">
    <w:p w:rsidR="005647DD" w:rsidRPr="007475A0" w:rsidRDefault="005647DD" w:rsidP="00BF2F75">
      <w:pPr>
        <w:pStyle w:val="Notedebasdepage"/>
        <w:bidi/>
        <w:rPr>
          <w:rFonts w:cs="Traditional Arabic"/>
          <w:sz w:val="28"/>
          <w:szCs w:val="28"/>
          <w:rtl/>
        </w:rPr>
      </w:pPr>
      <w:r>
        <w:rPr>
          <w:rFonts w:hint="cs"/>
          <w:rtl/>
        </w:rPr>
        <w:t xml:space="preserve"> </w:t>
      </w:r>
      <w:r>
        <w:rPr>
          <w:rStyle w:val="Appelnotedebasdep"/>
        </w:rPr>
        <w:footnoteRef/>
      </w:r>
      <w:r>
        <w:t xml:space="preserve"> </w:t>
      </w:r>
      <w:r>
        <w:rPr>
          <w:rFonts w:hint="cs"/>
          <w:rtl/>
        </w:rPr>
        <w:t xml:space="preserve"> </w:t>
      </w:r>
      <w:r w:rsidRPr="007475A0">
        <w:rPr>
          <w:rFonts w:cs="Traditional Arabic" w:hint="cs"/>
          <w:sz w:val="28"/>
          <w:szCs w:val="28"/>
          <w:rtl/>
        </w:rPr>
        <w:t>ابن قدامة</w:t>
      </w:r>
      <w:r w:rsidRPr="006F4D50">
        <w:rPr>
          <w:rFonts w:cs="Traditional Arabic" w:hint="cs"/>
          <w:b/>
          <w:bCs/>
          <w:sz w:val="28"/>
          <w:szCs w:val="28"/>
          <w:rtl/>
        </w:rPr>
        <w:t>، المغني</w:t>
      </w:r>
      <w:r w:rsidRPr="007475A0">
        <w:rPr>
          <w:rFonts w:cs="Traditional Arabic" w:hint="cs"/>
          <w:sz w:val="28"/>
          <w:szCs w:val="28"/>
          <w:rtl/>
        </w:rPr>
        <w:t>،ج</w:t>
      </w:r>
      <w:r w:rsidRPr="007475A0">
        <w:rPr>
          <w:rFonts w:cs="Traditional Arabic" w:hint="cs"/>
          <w:sz w:val="24"/>
          <w:szCs w:val="24"/>
          <w:rtl/>
        </w:rPr>
        <w:t>2،</w:t>
      </w:r>
      <w:r w:rsidRPr="007475A0">
        <w:rPr>
          <w:rFonts w:cs="Traditional Arabic" w:hint="cs"/>
          <w:sz w:val="28"/>
          <w:szCs w:val="28"/>
          <w:rtl/>
        </w:rPr>
        <w:t xml:space="preserve"> ص </w:t>
      </w:r>
      <w:r w:rsidRPr="007475A0">
        <w:rPr>
          <w:rFonts w:cs="Traditional Arabic" w:hint="cs"/>
          <w:sz w:val="24"/>
          <w:szCs w:val="24"/>
          <w:rtl/>
        </w:rPr>
        <w:t>38</w:t>
      </w:r>
      <w:r w:rsidRPr="007475A0">
        <w:rPr>
          <w:rFonts w:cs="Traditional Arabic" w:hint="cs"/>
          <w:sz w:val="28"/>
          <w:szCs w:val="28"/>
          <w:rtl/>
        </w:rPr>
        <w:t xml:space="preserve">. النووي، </w:t>
      </w:r>
      <w:r w:rsidRPr="006F4D50">
        <w:rPr>
          <w:rFonts w:cs="Traditional Arabic" w:hint="cs"/>
          <w:b/>
          <w:bCs/>
          <w:sz w:val="28"/>
          <w:szCs w:val="28"/>
          <w:rtl/>
        </w:rPr>
        <w:t>المجموع</w:t>
      </w:r>
      <w:r w:rsidRPr="007475A0">
        <w:rPr>
          <w:rFonts w:cs="Traditional Arabic" w:hint="cs"/>
          <w:sz w:val="28"/>
          <w:szCs w:val="28"/>
          <w:rtl/>
        </w:rPr>
        <w:t>، ج</w:t>
      </w:r>
      <w:r w:rsidRPr="007475A0">
        <w:rPr>
          <w:rFonts w:cs="Traditional Arabic" w:hint="cs"/>
          <w:sz w:val="24"/>
          <w:szCs w:val="24"/>
          <w:rtl/>
        </w:rPr>
        <w:t>4</w:t>
      </w:r>
      <w:r w:rsidRPr="007475A0">
        <w:rPr>
          <w:rFonts w:cs="Traditional Arabic" w:hint="cs"/>
          <w:sz w:val="28"/>
          <w:szCs w:val="28"/>
          <w:rtl/>
        </w:rPr>
        <w:t>، ص</w:t>
      </w:r>
      <w:r w:rsidRPr="007475A0">
        <w:rPr>
          <w:rFonts w:cs="Traditional Arabic" w:hint="cs"/>
          <w:sz w:val="24"/>
          <w:szCs w:val="24"/>
          <w:rtl/>
        </w:rPr>
        <w:t>93.</w:t>
      </w:r>
      <w:r w:rsidRPr="007475A0">
        <w:rPr>
          <w:rFonts w:cs="Traditional Arabic" w:hint="cs"/>
          <w:sz w:val="28"/>
          <w:szCs w:val="28"/>
          <w:rtl/>
        </w:rPr>
        <w:t xml:space="preserve"> ابن عابدبن، </w:t>
      </w:r>
      <w:r w:rsidRPr="006F4D50">
        <w:rPr>
          <w:rFonts w:cs="Traditional Arabic" w:hint="cs"/>
          <w:b/>
          <w:bCs/>
          <w:sz w:val="28"/>
          <w:szCs w:val="28"/>
          <w:rtl/>
        </w:rPr>
        <w:t>رد المحتار</w:t>
      </w:r>
      <w:r w:rsidRPr="007475A0">
        <w:rPr>
          <w:rFonts w:cs="Traditional Arabic" w:hint="cs"/>
          <w:sz w:val="28"/>
          <w:szCs w:val="28"/>
          <w:rtl/>
        </w:rPr>
        <w:t>، ج</w:t>
      </w:r>
      <w:r w:rsidRPr="007475A0">
        <w:rPr>
          <w:rFonts w:cs="Traditional Arabic" w:hint="cs"/>
          <w:sz w:val="24"/>
          <w:szCs w:val="24"/>
          <w:rtl/>
        </w:rPr>
        <w:t>2،</w:t>
      </w:r>
      <w:r w:rsidRPr="007475A0">
        <w:rPr>
          <w:rFonts w:cs="Traditional Arabic" w:hint="cs"/>
          <w:sz w:val="28"/>
          <w:szCs w:val="28"/>
          <w:rtl/>
        </w:rPr>
        <w:t xml:space="preserve"> ص</w:t>
      </w:r>
      <w:r w:rsidRPr="007475A0">
        <w:rPr>
          <w:rFonts w:cs="Traditional Arabic" w:hint="cs"/>
          <w:sz w:val="24"/>
          <w:szCs w:val="24"/>
          <w:rtl/>
        </w:rPr>
        <w:t>307</w:t>
      </w:r>
      <w:r w:rsidRPr="007475A0">
        <w:rPr>
          <w:rFonts w:cs="Traditional Arabic" w:hint="cs"/>
          <w:sz w:val="28"/>
          <w:szCs w:val="28"/>
          <w:rtl/>
        </w:rPr>
        <w:t xml:space="preserve">. الرملي، </w:t>
      </w:r>
      <w:r w:rsidRPr="006F4D50">
        <w:rPr>
          <w:rFonts w:cs="Traditional Arabic" w:hint="cs"/>
          <w:b/>
          <w:bCs/>
          <w:sz w:val="28"/>
          <w:szCs w:val="28"/>
          <w:rtl/>
        </w:rPr>
        <w:t>نهاية المحتاج،</w:t>
      </w:r>
      <w:r w:rsidRPr="007475A0">
        <w:rPr>
          <w:rFonts w:cs="Traditional Arabic" w:hint="cs"/>
          <w:sz w:val="28"/>
          <w:szCs w:val="28"/>
          <w:rtl/>
        </w:rPr>
        <w:t xml:space="preserve"> ج</w:t>
      </w:r>
      <w:r w:rsidRPr="007475A0">
        <w:rPr>
          <w:rFonts w:cs="Traditional Arabic" w:hint="cs"/>
          <w:sz w:val="24"/>
          <w:szCs w:val="24"/>
          <w:rtl/>
        </w:rPr>
        <w:t>2</w:t>
      </w:r>
      <w:r w:rsidRPr="007475A0">
        <w:rPr>
          <w:rFonts w:cs="Traditional Arabic" w:hint="cs"/>
          <w:sz w:val="28"/>
          <w:szCs w:val="28"/>
          <w:rtl/>
        </w:rPr>
        <w:t>، ص</w:t>
      </w:r>
      <w:r w:rsidRPr="007475A0">
        <w:rPr>
          <w:rFonts w:cs="Traditional Arabic" w:hint="cs"/>
          <w:sz w:val="24"/>
          <w:szCs w:val="24"/>
          <w:rtl/>
        </w:rPr>
        <w:t>140</w:t>
      </w:r>
      <w:r w:rsidRPr="007475A0">
        <w:rPr>
          <w:rFonts w:cs="Traditional Arabic" w:hint="cs"/>
          <w:sz w:val="28"/>
          <w:szCs w:val="28"/>
          <w:rtl/>
        </w:rPr>
        <w:t xml:space="preserve">.ابن الهمام، </w:t>
      </w:r>
      <w:r w:rsidRPr="006F4D50">
        <w:rPr>
          <w:rFonts w:cs="Traditional Arabic" w:hint="cs"/>
          <w:b/>
          <w:bCs/>
          <w:sz w:val="28"/>
          <w:szCs w:val="28"/>
          <w:rtl/>
        </w:rPr>
        <w:t>فتح القدير،</w:t>
      </w:r>
      <w:r w:rsidRPr="007475A0">
        <w:rPr>
          <w:rFonts w:cs="Traditional Arabic" w:hint="cs"/>
          <w:sz w:val="28"/>
          <w:szCs w:val="28"/>
          <w:rtl/>
        </w:rPr>
        <w:t xml:space="preserve"> ج</w:t>
      </w:r>
      <w:r w:rsidRPr="007475A0">
        <w:rPr>
          <w:rFonts w:cs="Traditional Arabic" w:hint="cs"/>
          <w:sz w:val="24"/>
          <w:szCs w:val="24"/>
          <w:rtl/>
        </w:rPr>
        <w:t>1،</w:t>
      </w:r>
      <w:r w:rsidRPr="007475A0">
        <w:rPr>
          <w:rFonts w:cs="Traditional Arabic" w:hint="cs"/>
          <w:sz w:val="28"/>
          <w:szCs w:val="28"/>
          <w:rtl/>
        </w:rPr>
        <w:t xml:space="preserve"> ص</w:t>
      </w:r>
      <w:r w:rsidRPr="007475A0">
        <w:rPr>
          <w:rFonts w:cs="Traditional Arabic" w:hint="cs"/>
          <w:sz w:val="24"/>
          <w:szCs w:val="24"/>
          <w:rtl/>
        </w:rPr>
        <w:t>375.</w:t>
      </w:r>
    </w:p>
  </w:footnote>
  <w:footnote w:id="113">
    <w:p w:rsidR="005647DD" w:rsidRDefault="005647DD" w:rsidP="00FC107E">
      <w:pPr>
        <w:pStyle w:val="Notedebasdepage"/>
        <w:bidi/>
        <w:rPr>
          <w:rtl/>
        </w:rPr>
      </w:pPr>
      <w:r>
        <w:rPr>
          <w:rStyle w:val="Appelnotedebasdep"/>
        </w:rPr>
        <w:footnoteRef/>
      </w:r>
      <w:r>
        <w:t xml:space="preserve"> </w:t>
      </w:r>
      <w:r>
        <w:rPr>
          <w:rFonts w:hint="cs"/>
          <w:rtl/>
        </w:rPr>
        <w:t xml:space="preserve"> </w:t>
      </w:r>
      <w:r w:rsidRPr="00B6306B">
        <w:rPr>
          <w:rFonts w:cs="Traditional Arabic" w:hint="cs"/>
          <w:sz w:val="28"/>
          <w:szCs w:val="28"/>
          <w:rtl/>
        </w:rPr>
        <w:t xml:space="preserve">البخاري، </w:t>
      </w:r>
      <w:r w:rsidRPr="006F4D50">
        <w:rPr>
          <w:rFonts w:cs="Traditional Arabic" w:hint="cs"/>
          <w:b/>
          <w:bCs/>
          <w:sz w:val="28"/>
          <w:szCs w:val="28"/>
          <w:rtl/>
        </w:rPr>
        <w:t>صحيح البخاري</w:t>
      </w:r>
      <w:r>
        <w:rPr>
          <w:rFonts w:cs="Traditional Arabic" w:hint="cs"/>
          <w:sz w:val="28"/>
          <w:szCs w:val="28"/>
          <w:rtl/>
        </w:rPr>
        <w:t>، كتاب مواقيت الصلاة ،باب وقت ال</w:t>
      </w:r>
      <w:r w:rsidRPr="00B6306B">
        <w:rPr>
          <w:rFonts w:cs="Traditional Arabic" w:hint="cs"/>
          <w:sz w:val="28"/>
          <w:szCs w:val="28"/>
          <w:rtl/>
        </w:rPr>
        <w:t xml:space="preserve">فجر ،رقم </w:t>
      </w:r>
      <w:r w:rsidRPr="009141BC">
        <w:rPr>
          <w:rFonts w:cs="Traditional Arabic" w:hint="cs"/>
          <w:sz w:val="24"/>
          <w:szCs w:val="24"/>
          <w:rtl/>
        </w:rPr>
        <w:t>578.</w:t>
      </w:r>
      <w:r w:rsidRPr="00B6306B">
        <w:rPr>
          <w:rFonts w:cs="Traditional Arabic" w:hint="cs"/>
          <w:sz w:val="28"/>
          <w:szCs w:val="28"/>
          <w:rtl/>
        </w:rPr>
        <w:t xml:space="preserve"> و مسلم في </w:t>
      </w:r>
      <w:r w:rsidRPr="006F4D50">
        <w:rPr>
          <w:rFonts w:cs="Traditional Arabic" w:hint="cs"/>
          <w:b/>
          <w:bCs/>
          <w:sz w:val="28"/>
          <w:szCs w:val="28"/>
          <w:rtl/>
        </w:rPr>
        <w:t>صحيحه</w:t>
      </w:r>
      <w:r w:rsidRPr="00B6306B">
        <w:rPr>
          <w:rFonts w:cs="Traditional Arabic" w:hint="cs"/>
          <w:sz w:val="28"/>
          <w:szCs w:val="28"/>
          <w:rtl/>
        </w:rPr>
        <w:t xml:space="preserve"> ،كتاب المساجد و مواضع الصلاة ،</w:t>
      </w:r>
      <w:r>
        <w:rPr>
          <w:rFonts w:cs="Traditional Arabic" w:hint="cs"/>
          <w:sz w:val="28"/>
          <w:szCs w:val="28"/>
          <w:rtl/>
        </w:rPr>
        <w:t xml:space="preserve">باب استحباب التكبير بالصبح في أول وقتها وهو التغليس ،و بيان قدرة القراءة فيها، رقم </w:t>
      </w:r>
      <w:r w:rsidRPr="009141BC">
        <w:rPr>
          <w:rFonts w:cs="Traditional Arabic" w:hint="cs"/>
          <w:sz w:val="24"/>
          <w:szCs w:val="24"/>
          <w:rtl/>
        </w:rPr>
        <w:t>645.</w:t>
      </w:r>
    </w:p>
  </w:footnote>
  <w:footnote w:id="114">
    <w:p w:rsidR="005647DD" w:rsidRDefault="005647DD" w:rsidP="00246938">
      <w:pPr>
        <w:pStyle w:val="Notedebasdepage"/>
        <w:bidi/>
        <w:rPr>
          <w:rtl/>
        </w:rPr>
      </w:pPr>
      <w:r>
        <w:rPr>
          <w:rStyle w:val="Appelnotedebasdep"/>
        </w:rPr>
        <w:footnoteRef/>
      </w:r>
      <w:r>
        <w:t xml:space="preserve"> </w:t>
      </w:r>
      <w:r>
        <w:rPr>
          <w:rFonts w:hint="cs"/>
          <w:rtl/>
        </w:rPr>
        <w:t xml:space="preserve"> </w:t>
      </w:r>
      <w:r w:rsidRPr="009F51BB">
        <w:rPr>
          <w:rFonts w:cs="Traditional Arabic" w:hint="cs"/>
          <w:sz w:val="28"/>
          <w:szCs w:val="28"/>
          <w:rtl/>
        </w:rPr>
        <w:t xml:space="preserve">البخاري </w:t>
      </w:r>
      <w:r w:rsidRPr="006F4D50">
        <w:rPr>
          <w:rFonts w:cs="Traditional Arabic" w:hint="cs"/>
          <w:b/>
          <w:bCs/>
          <w:sz w:val="28"/>
          <w:szCs w:val="28"/>
          <w:rtl/>
        </w:rPr>
        <w:t>،صحيح البخاري</w:t>
      </w:r>
      <w:r w:rsidRPr="009F51BB">
        <w:rPr>
          <w:rFonts w:cs="Traditional Arabic" w:hint="cs"/>
          <w:sz w:val="28"/>
          <w:szCs w:val="28"/>
          <w:rtl/>
        </w:rPr>
        <w:t xml:space="preserve"> ،</w:t>
      </w:r>
      <w:r>
        <w:rPr>
          <w:rFonts w:cs="Traditional Arabic" w:hint="cs"/>
          <w:sz w:val="28"/>
          <w:szCs w:val="28"/>
          <w:rtl/>
        </w:rPr>
        <w:t xml:space="preserve">كتاب الجمعة ،باب هل على من لم يشهد الجمعة غسل من النساء و الصبيان و غيرهم ،رقم الحديث رقم </w:t>
      </w:r>
      <w:r w:rsidRPr="00491EF2">
        <w:rPr>
          <w:rFonts w:cs="Traditional Arabic" w:hint="cs"/>
          <w:sz w:val="24"/>
          <w:szCs w:val="24"/>
          <w:rtl/>
        </w:rPr>
        <w:t>900.</w:t>
      </w:r>
      <w:r>
        <w:rPr>
          <w:rFonts w:cs="Traditional Arabic" w:hint="cs"/>
          <w:sz w:val="24"/>
          <w:szCs w:val="24"/>
          <w:rtl/>
        </w:rPr>
        <w:t xml:space="preserve"> </w:t>
      </w:r>
      <w:r w:rsidRPr="00491EF2">
        <w:rPr>
          <w:rFonts w:cs="Traditional Arabic" w:hint="cs"/>
          <w:sz w:val="28"/>
          <w:szCs w:val="28"/>
          <w:rtl/>
        </w:rPr>
        <w:t xml:space="preserve">و مسلم </w:t>
      </w:r>
      <w:r>
        <w:rPr>
          <w:rFonts w:cs="Traditional Arabic" w:hint="cs"/>
          <w:sz w:val="28"/>
          <w:szCs w:val="28"/>
          <w:rtl/>
        </w:rPr>
        <w:t xml:space="preserve">في </w:t>
      </w:r>
      <w:r>
        <w:rPr>
          <w:rFonts w:cs="Traditional Arabic" w:hint="cs"/>
          <w:b/>
          <w:bCs/>
          <w:sz w:val="28"/>
          <w:szCs w:val="28"/>
          <w:rtl/>
        </w:rPr>
        <w:t xml:space="preserve">صحيحه </w:t>
      </w:r>
      <w:r w:rsidRPr="00491EF2">
        <w:rPr>
          <w:rFonts w:cs="Traditional Arabic" w:hint="cs"/>
          <w:sz w:val="28"/>
          <w:szCs w:val="28"/>
          <w:rtl/>
        </w:rPr>
        <w:t>،كتاب الصلاة ،باب خروج النس</w:t>
      </w:r>
      <w:r>
        <w:rPr>
          <w:rFonts w:cs="Traditional Arabic" w:hint="cs"/>
          <w:sz w:val="28"/>
          <w:szCs w:val="28"/>
          <w:rtl/>
        </w:rPr>
        <w:t xml:space="preserve">اء إلى المساجد اذا لم يترتب عليه فتنة و أنها لا تخرج متطيبة ،رقم الحديث </w:t>
      </w:r>
      <w:r w:rsidRPr="00491EF2">
        <w:rPr>
          <w:rFonts w:cs="Traditional Arabic" w:hint="cs"/>
          <w:sz w:val="24"/>
          <w:szCs w:val="24"/>
          <w:rtl/>
        </w:rPr>
        <w:t>442.</w:t>
      </w:r>
    </w:p>
  </w:footnote>
  <w:footnote w:id="115">
    <w:p w:rsidR="005647DD" w:rsidRDefault="005647DD" w:rsidP="00B23D56">
      <w:pPr>
        <w:pStyle w:val="Notedebasdepage"/>
        <w:bidi/>
        <w:rPr>
          <w:rtl/>
        </w:rPr>
      </w:pPr>
      <w:r>
        <w:rPr>
          <w:rStyle w:val="Appelnotedebasdep"/>
        </w:rPr>
        <w:footnoteRef/>
      </w:r>
      <w:r>
        <w:t xml:space="preserve"> </w:t>
      </w:r>
      <w:r>
        <w:rPr>
          <w:rFonts w:hint="cs"/>
          <w:rtl/>
        </w:rPr>
        <w:t xml:space="preserve"> </w:t>
      </w:r>
      <w:r w:rsidRPr="006F4D50">
        <w:rPr>
          <w:rFonts w:cs="Traditional Arabic" w:hint="cs"/>
          <w:sz w:val="28"/>
          <w:szCs w:val="28"/>
          <w:rtl/>
        </w:rPr>
        <w:t>ابن حزم ،</w:t>
      </w:r>
      <w:r w:rsidRPr="00E9439E">
        <w:rPr>
          <w:rFonts w:cs="Traditional Arabic" w:hint="cs"/>
          <w:b/>
          <w:bCs/>
          <w:sz w:val="28"/>
          <w:szCs w:val="28"/>
          <w:rtl/>
        </w:rPr>
        <w:t>المحلى</w:t>
      </w:r>
      <w:r w:rsidRPr="006F4D50">
        <w:rPr>
          <w:rFonts w:cs="Traditional Arabic" w:hint="cs"/>
          <w:sz w:val="28"/>
          <w:szCs w:val="28"/>
          <w:rtl/>
        </w:rPr>
        <w:t xml:space="preserve"> ،ج</w:t>
      </w:r>
      <w:r w:rsidRPr="006F4D50">
        <w:rPr>
          <w:rFonts w:cs="Traditional Arabic" w:hint="cs"/>
          <w:sz w:val="24"/>
          <w:szCs w:val="24"/>
          <w:rtl/>
        </w:rPr>
        <w:t>1</w:t>
      </w:r>
      <w:r w:rsidRPr="006F4D50">
        <w:rPr>
          <w:rFonts w:cs="Traditional Arabic" w:hint="cs"/>
          <w:sz w:val="28"/>
          <w:szCs w:val="28"/>
          <w:rtl/>
        </w:rPr>
        <w:t xml:space="preserve"> ،ص </w:t>
      </w:r>
      <w:r w:rsidRPr="006F4D50">
        <w:rPr>
          <w:rFonts w:cs="Traditional Arabic" w:hint="cs"/>
          <w:sz w:val="24"/>
          <w:szCs w:val="24"/>
          <w:rtl/>
        </w:rPr>
        <w:t>129</w:t>
      </w:r>
      <w:r w:rsidRPr="00655B6C">
        <w:rPr>
          <w:rFonts w:cs="Traditional Arabic" w:hint="cs"/>
          <w:sz w:val="24"/>
          <w:szCs w:val="24"/>
          <w:rtl/>
        </w:rPr>
        <w:t>.</w:t>
      </w:r>
    </w:p>
  </w:footnote>
  <w:footnote w:id="116">
    <w:p w:rsidR="005647DD" w:rsidRDefault="005647DD" w:rsidP="001D0014">
      <w:pPr>
        <w:pStyle w:val="Notedebasdepage"/>
        <w:bidi/>
        <w:rPr>
          <w:rtl/>
        </w:rPr>
      </w:pPr>
      <w:r>
        <w:rPr>
          <w:rStyle w:val="Appelnotedebasdep"/>
        </w:rPr>
        <w:footnoteRef/>
      </w:r>
      <w:r>
        <w:t xml:space="preserve"> </w:t>
      </w:r>
      <w:r>
        <w:rPr>
          <w:rFonts w:hint="cs"/>
          <w:rtl/>
        </w:rPr>
        <w:t xml:space="preserve"> </w:t>
      </w:r>
      <w:r w:rsidRPr="00655B6C">
        <w:rPr>
          <w:rFonts w:cs="Traditional Arabic" w:hint="cs"/>
          <w:sz w:val="28"/>
          <w:szCs w:val="28"/>
          <w:rtl/>
        </w:rPr>
        <w:t>النووي</w:t>
      </w:r>
      <w:r w:rsidRPr="00E9439E">
        <w:rPr>
          <w:rFonts w:cs="Traditional Arabic" w:hint="cs"/>
          <w:b/>
          <w:bCs/>
          <w:sz w:val="28"/>
          <w:szCs w:val="28"/>
          <w:rtl/>
        </w:rPr>
        <w:t>، شرح صحيح مسلم</w:t>
      </w:r>
      <w:r w:rsidRPr="00655B6C">
        <w:rPr>
          <w:rFonts w:cs="Traditional Arabic" w:hint="cs"/>
          <w:sz w:val="28"/>
          <w:szCs w:val="28"/>
          <w:rtl/>
        </w:rPr>
        <w:t>، ج</w:t>
      </w:r>
      <w:r w:rsidRPr="00655B6C">
        <w:rPr>
          <w:rFonts w:cs="Traditional Arabic" w:hint="cs"/>
          <w:sz w:val="24"/>
          <w:szCs w:val="24"/>
          <w:rtl/>
        </w:rPr>
        <w:t>1</w:t>
      </w:r>
      <w:r w:rsidRPr="00655B6C">
        <w:rPr>
          <w:rFonts w:cs="Traditional Arabic" w:hint="cs"/>
          <w:sz w:val="28"/>
          <w:szCs w:val="28"/>
          <w:rtl/>
        </w:rPr>
        <w:t xml:space="preserve"> ،ص </w:t>
      </w:r>
      <w:r w:rsidRPr="00655B6C">
        <w:rPr>
          <w:rFonts w:cs="Traditional Arabic" w:hint="cs"/>
          <w:sz w:val="24"/>
          <w:szCs w:val="24"/>
          <w:rtl/>
        </w:rPr>
        <w:t>192.</w:t>
      </w:r>
    </w:p>
  </w:footnote>
  <w:footnote w:id="117">
    <w:p w:rsidR="005647DD" w:rsidRPr="00E30F93" w:rsidRDefault="005647DD" w:rsidP="00E30F93">
      <w:pPr>
        <w:pStyle w:val="Notedebasdepage"/>
        <w:bidi/>
        <w:rPr>
          <w:rtl/>
        </w:rPr>
      </w:pPr>
      <w:r>
        <w:rPr>
          <w:rStyle w:val="Appelnotedebasdep"/>
        </w:rPr>
        <w:footnoteRef/>
      </w:r>
      <w:r>
        <w:t xml:space="preserve"> </w:t>
      </w:r>
      <w:r>
        <w:rPr>
          <w:rFonts w:hint="cs"/>
          <w:rtl/>
        </w:rPr>
        <w:t xml:space="preserve"> </w:t>
      </w:r>
      <w:r w:rsidRPr="00E30F93">
        <w:rPr>
          <w:rFonts w:cs="Traditional Arabic" w:hint="cs"/>
          <w:sz w:val="28"/>
          <w:szCs w:val="28"/>
          <w:rtl/>
        </w:rPr>
        <w:t>الشاف</w:t>
      </w:r>
      <w:r>
        <w:rPr>
          <w:rFonts w:cs="Traditional Arabic" w:hint="cs"/>
          <w:sz w:val="28"/>
          <w:szCs w:val="28"/>
          <w:rtl/>
        </w:rPr>
        <w:t>ع</w:t>
      </w:r>
      <w:r w:rsidRPr="00E30F93">
        <w:rPr>
          <w:rFonts w:cs="Traditional Arabic" w:hint="cs"/>
          <w:sz w:val="28"/>
          <w:szCs w:val="28"/>
          <w:rtl/>
        </w:rPr>
        <w:t>ي ،</w:t>
      </w:r>
      <w:r w:rsidRPr="00E9439E">
        <w:rPr>
          <w:rFonts w:cs="Traditional Arabic" w:hint="cs"/>
          <w:b/>
          <w:bCs/>
          <w:sz w:val="28"/>
          <w:szCs w:val="28"/>
          <w:rtl/>
        </w:rPr>
        <w:t>اختلاف الحديث</w:t>
      </w:r>
      <w:r w:rsidRPr="00E30F93">
        <w:rPr>
          <w:rFonts w:cs="Traditional Arabic" w:hint="cs"/>
          <w:sz w:val="28"/>
          <w:szCs w:val="28"/>
          <w:rtl/>
        </w:rPr>
        <w:t xml:space="preserve"> ،ج </w:t>
      </w:r>
      <w:r w:rsidRPr="008F3587">
        <w:rPr>
          <w:rFonts w:cs="Traditional Arabic" w:hint="cs"/>
          <w:sz w:val="24"/>
          <w:szCs w:val="24"/>
          <w:rtl/>
        </w:rPr>
        <w:t xml:space="preserve">1 </w:t>
      </w:r>
      <w:r w:rsidRPr="00E30F93">
        <w:rPr>
          <w:rFonts w:cs="Traditional Arabic" w:hint="cs"/>
          <w:sz w:val="28"/>
          <w:szCs w:val="28"/>
          <w:rtl/>
        </w:rPr>
        <w:t xml:space="preserve">،ص </w:t>
      </w:r>
      <w:r w:rsidRPr="008F3587">
        <w:rPr>
          <w:rFonts w:cs="Traditional Arabic" w:hint="cs"/>
          <w:sz w:val="24"/>
          <w:szCs w:val="24"/>
          <w:rtl/>
        </w:rPr>
        <w:t>513.</w:t>
      </w:r>
    </w:p>
  </w:footnote>
  <w:footnote w:id="118">
    <w:p w:rsidR="005647DD" w:rsidRPr="00050D40" w:rsidRDefault="005647DD" w:rsidP="00050D40">
      <w:pPr>
        <w:pStyle w:val="Notedebasdepage"/>
        <w:bidi/>
        <w:rPr>
          <w:rtl/>
        </w:rPr>
      </w:pPr>
      <w:r>
        <w:rPr>
          <w:rStyle w:val="Appelnotedebasdep"/>
        </w:rPr>
        <w:footnoteRef/>
      </w:r>
      <w:r>
        <w:rPr>
          <w:rFonts w:hint="cs"/>
          <w:rtl/>
        </w:rPr>
        <w:t xml:space="preserve"> </w:t>
      </w:r>
      <w:r w:rsidRPr="00050D40">
        <w:rPr>
          <w:rFonts w:cs="Traditional Arabic" w:hint="cs"/>
          <w:sz w:val="28"/>
          <w:szCs w:val="28"/>
          <w:rtl/>
        </w:rPr>
        <w:t xml:space="preserve">ابن حجر </w:t>
      </w:r>
      <w:r w:rsidRPr="00C13ED6">
        <w:rPr>
          <w:rFonts w:cs="Traditional Arabic" w:hint="cs"/>
          <w:b/>
          <w:bCs/>
          <w:sz w:val="28"/>
          <w:szCs w:val="28"/>
          <w:rtl/>
        </w:rPr>
        <w:t>،فتح الباري</w:t>
      </w:r>
      <w:r w:rsidRPr="00050D40">
        <w:rPr>
          <w:rFonts w:cs="Traditional Arabic" w:hint="cs"/>
          <w:sz w:val="28"/>
          <w:szCs w:val="28"/>
          <w:rtl/>
        </w:rPr>
        <w:t xml:space="preserve"> ،ج </w:t>
      </w:r>
      <w:r w:rsidRPr="00050D40">
        <w:rPr>
          <w:rFonts w:cs="Traditional Arabic" w:hint="cs"/>
          <w:sz w:val="24"/>
          <w:szCs w:val="24"/>
          <w:rtl/>
        </w:rPr>
        <w:t>3</w:t>
      </w:r>
      <w:r w:rsidRPr="00050D40">
        <w:rPr>
          <w:rFonts w:cs="Traditional Arabic" w:hint="cs"/>
          <w:sz w:val="28"/>
          <w:szCs w:val="28"/>
          <w:rtl/>
        </w:rPr>
        <w:t xml:space="preserve"> ،ص </w:t>
      </w:r>
      <w:r w:rsidRPr="00050D40">
        <w:rPr>
          <w:rFonts w:cs="Traditional Arabic" w:hint="cs"/>
          <w:sz w:val="24"/>
          <w:szCs w:val="24"/>
          <w:rtl/>
        </w:rPr>
        <w:t>513.</w:t>
      </w:r>
    </w:p>
  </w:footnote>
  <w:footnote w:id="119">
    <w:p w:rsidR="005647DD" w:rsidRPr="00F0590D" w:rsidRDefault="005647DD" w:rsidP="00B62C29">
      <w:pPr>
        <w:pStyle w:val="Notedebasdepage"/>
        <w:bidi/>
        <w:rPr>
          <w:rFonts w:cs="Traditional Arabic"/>
          <w:sz w:val="28"/>
          <w:szCs w:val="28"/>
          <w:rtl/>
        </w:rPr>
      </w:pPr>
      <w:r>
        <w:rPr>
          <w:rStyle w:val="Appelnotedebasdep"/>
        </w:rPr>
        <w:footnoteRef/>
      </w:r>
      <w:r>
        <w:t xml:space="preserve"> </w:t>
      </w:r>
      <w:r>
        <w:rPr>
          <w:rFonts w:hint="cs"/>
          <w:rtl/>
        </w:rPr>
        <w:t xml:space="preserve"> </w:t>
      </w:r>
      <w:r w:rsidRPr="00F0590D">
        <w:rPr>
          <w:rFonts w:cs="Traditional Arabic" w:hint="cs"/>
          <w:sz w:val="28"/>
          <w:szCs w:val="28"/>
          <w:rtl/>
        </w:rPr>
        <w:t xml:space="preserve">ابن قدامه المقدسي </w:t>
      </w:r>
      <w:r w:rsidRPr="00C13ED6">
        <w:rPr>
          <w:rFonts w:cs="Traditional Arabic" w:hint="cs"/>
          <w:b/>
          <w:bCs/>
          <w:sz w:val="28"/>
          <w:szCs w:val="28"/>
          <w:rtl/>
        </w:rPr>
        <w:t>، المغني</w:t>
      </w:r>
      <w:r w:rsidRPr="00F0590D">
        <w:rPr>
          <w:rFonts w:cs="Traditional Arabic" w:hint="cs"/>
          <w:sz w:val="28"/>
          <w:szCs w:val="28"/>
          <w:rtl/>
        </w:rPr>
        <w:t>، ج</w:t>
      </w:r>
      <w:r w:rsidRPr="00F0590D">
        <w:rPr>
          <w:rFonts w:cs="Traditional Arabic" w:hint="cs"/>
          <w:sz w:val="24"/>
          <w:szCs w:val="24"/>
          <w:rtl/>
        </w:rPr>
        <w:t xml:space="preserve"> 3</w:t>
      </w:r>
      <w:r w:rsidRPr="00F0590D">
        <w:rPr>
          <w:rFonts w:cs="Traditional Arabic" w:hint="cs"/>
          <w:sz w:val="28"/>
          <w:szCs w:val="28"/>
          <w:rtl/>
        </w:rPr>
        <w:t xml:space="preserve">، ص </w:t>
      </w:r>
      <w:r w:rsidRPr="00F0590D">
        <w:rPr>
          <w:rFonts w:cs="Traditional Arabic" w:hint="cs"/>
          <w:sz w:val="24"/>
          <w:szCs w:val="24"/>
          <w:rtl/>
        </w:rPr>
        <w:t>335</w:t>
      </w:r>
      <w:r w:rsidRPr="00F0590D">
        <w:rPr>
          <w:rFonts w:cs="Traditional Arabic" w:hint="cs"/>
          <w:sz w:val="28"/>
          <w:szCs w:val="28"/>
          <w:rtl/>
        </w:rPr>
        <w:t>.</w:t>
      </w:r>
    </w:p>
  </w:footnote>
  <w:footnote w:id="120">
    <w:p w:rsidR="005647DD" w:rsidRPr="004A4D48" w:rsidRDefault="005647DD" w:rsidP="004A4D48">
      <w:pPr>
        <w:pStyle w:val="Notedebasdepage"/>
        <w:bidi/>
        <w:rPr>
          <w:rtl/>
        </w:rPr>
      </w:pPr>
      <w:r>
        <w:rPr>
          <w:rStyle w:val="Appelnotedebasdep"/>
        </w:rPr>
        <w:footnoteRef/>
      </w:r>
      <w:r>
        <w:t xml:space="preserve"> </w:t>
      </w:r>
      <w:r>
        <w:rPr>
          <w:rFonts w:hint="cs"/>
          <w:rtl/>
        </w:rPr>
        <w:t xml:space="preserve"> </w:t>
      </w:r>
      <w:r w:rsidRPr="003429CA">
        <w:rPr>
          <w:rFonts w:cs="Traditional Arabic" w:hint="cs"/>
          <w:sz w:val="28"/>
          <w:szCs w:val="28"/>
          <w:rtl/>
        </w:rPr>
        <w:t xml:space="preserve">السرخسي </w:t>
      </w:r>
      <w:r w:rsidRPr="00C13ED6">
        <w:rPr>
          <w:rFonts w:cs="Traditional Arabic" w:hint="cs"/>
          <w:b/>
          <w:bCs/>
          <w:sz w:val="28"/>
          <w:szCs w:val="28"/>
          <w:rtl/>
        </w:rPr>
        <w:t>،الميسوط</w:t>
      </w:r>
      <w:r w:rsidRPr="003429CA">
        <w:rPr>
          <w:rFonts w:cs="Traditional Arabic" w:hint="cs"/>
          <w:sz w:val="28"/>
          <w:szCs w:val="28"/>
          <w:rtl/>
        </w:rPr>
        <w:t xml:space="preserve"> ،ج</w:t>
      </w:r>
      <w:r w:rsidRPr="003429CA">
        <w:rPr>
          <w:rFonts w:cs="Traditional Arabic" w:hint="cs"/>
          <w:sz w:val="24"/>
          <w:szCs w:val="24"/>
          <w:rtl/>
        </w:rPr>
        <w:t>2</w:t>
      </w:r>
      <w:r>
        <w:rPr>
          <w:rFonts w:cs="Traditional Arabic" w:hint="cs"/>
          <w:sz w:val="28"/>
          <w:szCs w:val="28"/>
          <w:rtl/>
        </w:rPr>
        <w:t xml:space="preserve"> ،ص </w:t>
      </w:r>
      <w:r w:rsidRPr="003429CA">
        <w:rPr>
          <w:rFonts w:cs="Traditional Arabic" w:hint="cs"/>
          <w:sz w:val="24"/>
          <w:szCs w:val="24"/>
          <w:rtl/>
        </w:rPr>
        <w:t>308.</w:t>
      </w:r>
      <w:r>
        <w:rPr>
          <w:rFonts w:cs="Traditional Arabic" w:hint="cs"/>
          <w:sz w:val="28"/>
          <w:szCs w:val="28"/>
          <w:rtl/>
        </w:rPr>
        <w:t xml:space="preserve"> أنظر الكاساني ،</w:t>
      </w:r>
      <w:r w:rsidRPr="00C13ED6">
        <w:rPr>
          <w:rFonts w:cs="Traditional Arabic" w:hint="cs"/>
          <w:b/>
          <w:bCs/>
          <w:sz w:val="28"/>
          <w:szCs w:val="28"/>
          <w:rtl/>
        </w:rPr>
        <w:t>بدائع الصنائع</w:t>
      </w:r>
      <w:r>
        <w:rPr>
          <w:rFonts w:cs="Traditional Arabic" w:hint="cs"/>
          <w:sz w:val="28"/>
          <w:szCs w:val="28"/>
          <w:rtl/>
        </w:rPr>
        <w:t xml:space="preserve"> ،ج </w:t>
      </w:r>
      <w:r w:rsidRPr="003429CA">
        <w:rPr>
          <w:rFonts w:cs="Traditional Arabic" w:hint="cs"/>
          <w:sz w:val="24"/>
          <w:szCs w:val="24"/>
          <w:rtl/>
        </w:rPr>
        <w:t>3</w:t>
      </w:r>
      <w:r>
        <w:rPr>
          <w:rFonts w:cs="Traditional Arabic" w:hint="cs"/>
          <w:sz w:val="28"/>
          <w:szCs w:val="28"/>
          <w:rtl/>
        </w:rPr>
        <w:t xml:space="preserve"> ،ص </w:t>
      </w:r>
      <w:r w:rsidRPr="003429CA">
        <w:rPr>
          <w:rFonts w:cs="Traditional Arabic" w:hint="cs"/>
          <w:sz w:val="24"/>
          <w:szCs w:val="24"/>
          <w:rtl/>
        </w:rPr>
        <w:t>68.</w:t>
      </w:r>
    </w:p>
  </w:footnote>
  <w:footnote w:id="121">
    <w:p w:rsidR="005647DD" w:rsidRPr="00007E85" w:rsidRDefault="005647DD" w:rsidP="00007E85">
      <w:pPr>
        <w:pStyle w:val="Notedebasdepage"/>
        <w:bidi/>
        <w:rPr>
          <w:rtl/>
        </w:rPr>
      </w:pPr>
      <w:r>
        <w:rPr>
          <w:rStyle w:val="Appelnotedebasdep"/>
        </w:rPr>
        <w:footnoteRef/>
      </w:r>
      <w:r>
        <w:t xml:space="preserve"> </w:t>
      </w:r>
      <w:r>
        <w:rPr>
          <w:rFonts w:hint="cs"/>
          <w:rtl/>
        </w:rPr>
        <w:t xml:space="preserve"> </w:t>
      </w:r>
      <w:r w:rsidRPr="00007E85">
        <w:rPr>
          <w:rFonts w:cs="Traditional Arabic" w:hint="cs"/>
          <w:sz w:val="28"/>
          <w:szCs w:val="28"/>
          <w:rtl/>
        </w:rPr>
        <w:t>سبق تخريجه.</w:t>
      </w:r>
    </w:p>
  </w:footnote>
  <w:footnote w:id="122">
    <w:p w:rsidR="005647DD" w:rsidRPr="004C6A33" w:rsidRDefault="005647DD" w:rsidP="004C6A33">
      <w:pPr>
        <w:pStyle w:val="Notedebasdepage"/>
        <w:bidi/>
        <w:rPr>
          <w:rtl/>
        </w:rPr>
      </w:pPr>
      <w:r>
        <w:rPr>
          <w:rStyle w:val="Appelnotedebasdep"/>
        </w:rPr>
        <w:footnoteRef/>
      </w:r>
      <w:r>
        <w:t xml:space="preserve"> </w:t>
      </w:r>
      <w:r>
        <w:rPr>
          <w:rFonts w:hint="cs"/>
          <w:rtl/>
        </w:rPr>
        <w:t xml:space="preserve">  </w:t>
      </w:r>
      <w:r w:rsidRPr="004C6A33">
        <w:rPr>
          <w:rFonts w:cs="Traditional Arabic" w:hint="cs"/>
          <w:sz w:val="28"/>
          <w:szCs w:val="28"/>
          <w:rtl/>
        </w:rPr>
        <w:t xml:space="preserve">النسفي </w:t>
      </w:r>
      <w:r w:rsidRPr="00397D95">
        <w:rPr>
          <w:rFonts w:cs="Traditional Arabic" w:hint="cs"/>
          <w:b/>
          <w:bCs/>
          <w:sz w:val="28"/>
          <w:szCs w:val="28"/>
          <w:rtl/>
        </w:rPr>
        <w:t>، البحر الرائق،</w:t>
      </w:r>
      <w:r w:rsidRPr="004C6A33">
        <w:rPr>
          <w:rFonts w:cs="Traditional Arabic" w:hint="cs"/>
          <w:sz w:val="28"/>
          <w:szCs w:val="28"/>
          <w:rtl/>
        </w:rPr>
        <w:t xml:space="preserve"> ج</w:t>
      </w:r>
      <w:r w:rsidRPr="004C6A33">
        <w:rPr>
          <w:rFonts w:cs="Traditional Arabic" w:hint="cs"/>
          <w:sz w:val="24"/>
          <w:szCs w:val="24"/>
          <w:rtl/>
        </w:rPr>
        <w:t>3</w:t>
      </w:r>
      <w:r w:rsidRPr="004C6A33">
        <w:rPr>
          <w:rFonts w:cs="Traditional Arabic" w:hint="cs"/>
          <w:sz w:val="28"/>
          <w:szCs w:val="28"/>
          <w:rtl/>
        </w:rPr>
        <w:t xml:space="preserve"> ،ص </w:t>
      </w:r>
      <w:r w:rsidRPr="004C6A33">
        <w:rPr>
          <w:rFonts w:cs="Traditional Arabic" w:hint="cs"/>
          <w:sz w:val="24"/>
          <w:szCs w:val="24"/>
          <w:rtl/>
        </w:rPr>
        <w:t>348</w:t>
      </w:r>
      <w:r w:rsidRPr="004C6A33">
        <w:rPr>
          <w:rFonts w:cs="Traditional Arabic" w:hint="cs"/>
          <w:sz w:val="28"/>
          <w:szCs w:val="28"/>
          <w:rtl/>
        </w:rPr>
        <w:t>.</w:t>
      </w:r>
    </w:p>
  </w:footnote>
  <w:footnote w:id="123">
    <w:p w:rsidR="005647DD" w:rsidRDefault="005647DD" w:rsidP="001B0B90">
      <w:pPr>
        <w:pStyle w:val="Notedebasdepage"/>
        <w:bidi/>
        <w:rPr>
          <w:rtl/>
        </w:rPr>
      </w:pPr>
      <w:r>
        <w:rPr>
          <w:rStyle w:val="Appelnotedebasdep"/>
        </w:rPr>
        <w:footnoteRef/>
      </w:r>
      <w:r>
        <w:t xml:space="preserve"> </w:t>
      </w:r>
      <w:r>
        <w:rPr>
          <w:rFonts w:hint="cs"/>
          <w:rtl/>
        </w:rPr>
        <w:t xml:space="preserve"> </w:t>
      </w:r>
      <w:r w:rsidRPr="00303FBE">
        <w:rPr>
          <w:rFonts w:cs="Traditional Arabic" w:hint="cs"/>
          <w:sz w:val="28"/>
          <w:szCs w:val="28"/>
          <w:rtl/>
        </w:rPr>
        <w:t>النووي ،</w:t>
      </w:r>
      <w:r w:rsidRPr="000A4E30">
        <w:rPr>
          <w:rFonts w:cs="Traditional Arabic" w:hint="cs"/>
          <w:b/>
          <w:bCs/>
          <w:sz w:val="28"/>
          <w:szCs w:val="28"/>
          <w:rtl/>
        </w:rPr>
        <w:t>المجموع ،</w:t>
      </w:r>
      <w:r>
        <w:rPr>
          <w:rFonts w:cs="Traditional Arabic" w:hint="cs"/>
          <w:sz w:val="28"/>
          <w:szCs w:val="28"/>
          <w:rtl/>
        </w:rPr>
        <w:t>ج</w:t>
      </w:r>
      <w:r w:rsidRPr="00303FBE">
        <w:rPr>
          <w:rFonts w:cs="Traditional Arabic" w:hint="cs"/>
          <w:sz w:val="24"/>
          <w:szCs w:val="24"/>
          <w:rtl/>
        </w:rPr>
        <w:t>4</w:t>
      </w:r>
      <w:r>
        <w:rPr>
          <w:rFonts w:cs="Traditional Arabic" w:hint="cs"/>
          <w:sz w:val="28"/>
          <w:szCs w:val="28"/>
          <w:rtl/>
        </w:rPr>
        <w:t xml:space="preserve"> ،ص</w:t>
      </w:r>
      <w:r w:rsidRPr="00303FBE">
        <w:rPr>
          <w:rFonts w:cs="Traditional Arabic" w:hint="cs"/>
          <w:sz w:val="24"/>
          <w:szCs w:val="24"/>
          <w:rtl/>
        </w:rPr>
        <w:t>94.</w:t>
      </w:r>
      <w:r>
        <w:rPr>
          <w:rFonts w:cs="Traditional Arabic" w:hint="cs"/>
          <w:sz w:val="28"/>
          <w:szCs w:val="28"/>
          <w:rtl/>
        </w:rPr>
        <w:t xml:space="preserve"> أنظر ابن الهمام </w:t>
      </w:r>
      <w:r w:rsidRPr="000A4E30">
        <w:rPr>
          <w:rFonts w:cs="Traditional Arabic" w:hint="cs"/>
          <w:b/>
          <w:bCs/>
          <w:sz w:val="28"/>
          <w:szCs w:val="28"/>
          <w:rtl/>
        </w:rPr>
        <w:t>،فتح القدير</w:t>
      </w:r>
      <w:r>
        <w:rPr>
          <w:rFonts w:cs="Traditional Arabic" w:hint="cs"/>
          <w:sz w:val="28"/>
          <w:szCs w:val="28"/>
          <w:rtl/>
        </w:rPr>
        <w:t xml:space="preserve"> ،ج</w:t>
      </w:r>
      <w:r w:rsidRPr="00303FBE">
        <w:rPr>
          <w:rFonts w:cs="Traditional Arabic" w:hint="cs"/>
          <w:sz w:val="24"/>
          <w:szCs w:val="24"/>
          <w:rtl/>
        </w:rPr>
        <w:t>1</w:t>
      </w:r>
      <w:r>
        <w:rPr>
          <w:rFonts w:cs="Traditional Arabic" w:hint="cs"/>
          <w:sz w:val="28"/>
          <w:szCs w:val="28"/>
          <w:rtl/>
        </w:rPr>
        <w:t xml:space="preserve"> ،ص</w:t>
      </w:r>
      <w:r w:rsidRPr="00303FBE">
        <w:rPr>
          <w:rFonts w:cs="Traditional Arabic" w:hint="cs"/>
          <w:sz w:val="24"/>
          <w:szCs w:val="24"/>
          <w:rtl/>
        </w:rPr>
        <w:t>375.</w:t>
      </w:r>
    </w:p>
  </w:footnote>
  <w:footnote w:id="124">
    <w:p w:rsidR="005647DD" w:rsidRDefault="005647DD" w:rsidP="001B0B90">
      <w:pPr>
        <w:pStyle w:val="Notedebasdepage"/>
        <w:bidi/>
        <w:rPr>
          <w:rtl/>
        </w:rPr>
      </w:pPr>
      <w:r>
        <w:rPr>
          <w:rStyle w:val="Appelnotedebasdep"/>
        </w:rPr>
        <w:footnoteRef/>
      </w:r>
      <w:r>
        <w:t xml:space="preserve"> </w:t>
      </w:r>
      <w:r>
        <w:rPr>
          <w:rFonts w:hint="cs"/>
          <w:rtl/>
        </w:rPr>
        <w:t xml:space="preserve"> </w:t>
      </w:r>
      <w:r w:rsidRPr="00303FBE">
        <w:rPr>
          <w:rFonts w:cs="Traditional Arabic" w:hint="cs"/>
          <w:sz w:val="28"/>
          <w:szCs w:val="28"/>
          <w:rtl/>
        </w:rPr>
        <w:t>مسلم ،</w:t>
      </w:r>
      <w:r w:rsidRPr="000A4E30">
        <w:rPr>
          <w:rFonts w:cs="Traditional Arabic" w:hint="cs"/>
          <w:b/>
          <w:bCs/>
          <w:sz w:val="28"/>
          <w:szCs w:val="28"/>
          <w:rtl/>
        </w:rPr>
        <w:t>صحيح مسلم</w:t>
      </w:r>
      <w:r w:rsidRPr="00303FBE">
        <w:rPr>
          <w:rFonts w:cs="Traditional Arabic" w:hint="cs"/>
          <w:sz w:val="28"/>
          <w:szCs w:val="28"/>
          <w:rtl/>
        </w:rPr>
        <w:t xml:space="preserve"> ،</w:t>
      </w:r>
      <w:r>
        <w:rPr>
          <w:rFonts w:cs="Traditional Arabic" w:hint="cs"/>
          <w:sz w:val="28"/>
          <w:szCs w:val="28"/>
          <w:rtl/>
        </w:rPr>
        <w:t xml:space="preserve">كتاب الصلاة ،باب خروج النساء إلى المساجد إذا لم يترتب عليه فتنة ،و أنها لا تخرج متطيبة ،رقم الحديث </w:t>
      </w:r>
      <w:r w:rsidRPr="00303FBE">
        <w:rPr>
          <w:rFonts w:cs="Traditional Arabic" w:hint="cs"/>
          <w:sz w:val="24"/>
          <w:szCs w:val="24"/>
          <w:rtl/>
        </w:rPr>
        <w:t>443.</w:t>
      </w:r>
    </w:p>
  </w:footnote>
  <w:footnote w:id="125">
    <w:p w:rsidR="005647DD" w:rsidRDefault="005647DD" w:rsidP="00303FBE">
      <w:pPr>
        <w:pStyle w:val="Notedebasdepage"/>
        <w:bidi/>
        <w:rPr>
          <w:rtl/>
        </w:rPr>
      </w:pPr>
      <w:r>
        <w:rPr>
          <w:rStyle w:val="Appelnotedebasdep"/>
        </w:rPr>
        <w:footnoteRef/>
      </w:r>
      <w:r>
        <w:t xml:space="preserve"> </w:t>
      </w:r>
      <w:r>
        <w:rPr>
          <w:rFonts w:hint="cs"/>
          <w:rtl/>
        </w:rPr>
        <w:t xml:space="preserve"> </w:t>
      </w:r>
      <w:r w:rsidRPr="00303FBE">
        <w:rPr>
          <w:rFonts w:cs="Traditional Arabic" w:hint="cs"/>
          <w:sz w:val="28"/>
          <w:szCs w:val="28"/>
          <w:rtl/>
        </w:rPr>
        <w:t xml:space="preserve">المرجع السابق ،الموضع نفسه ، رقم الحديث </w:t>
      </w:r>
      <w:r w:rsidRPr="00303FBE">
        <w:rPr>
          <w:rFonts w:cs="Traditional Arabic" w:hint="cs"/>
          <w:sz w:val="24"/>
          <w:szCs w:val="24"/>
          <w:rtl/>
        </w:rPr>
        <w:t>444</w:t>
      </w:r>
      <w:r w:rsidRPr="00303FBE">
        <w:rPr>
          <w:rFonts w:cs="Traditional Arabic" w:hint="cs"/>
          <w:sz w:val="28"/>
          <w:szCs w:val="28"/>
          <w:rtl/>
        </w:rPr>
        <w:t>.</w:t>
      </w:r>
    </w:p>
  </w:footnote>
  <w:footnote w:id="126">
    <w:p w:rsidR="005647DD" w:rsidRDefault="005647DD" w:rsidP="00303FBE">
      <w:pPr>
        <w:pStyle w:val="Notedebasdepage"/>
        <w:bidi/>
        <w:rPr>
          <w:rtl/>
        </w:rPr>
      </w:pPr>
      <w:r>
        <w:rPr>
          <w:rStyle w:val="Appelnotedebasdep"/>
        </w:rPr>
        <w:footnoteRef/>
      </w:r>
      <w:r>
        <w:t xml:space="preserve"> </w:t>
      </w:r>
      <w:r>
        <w:rPr>
          <w:rFonts w:hint="cs"/>
          <w:rtl/>
        </w:rPr>
        <w:t xml:space="preserve"> </w:t>
      </w:r>
      <w:r w:rsidRPr="009F51BB">
        <w:rPr>
          <w:rFonts w:cs="Traditional Arabic" w:hint="cs"/>
          <w:sz w:val="28"/>
          <w:szCs w:val="28"/>
          <w:rtl/>
        </w:rPr>
        <w:t>الحطاب ،</w:t>
      </w:r>
      <w:r w:rsidRPr="000A4E30">
        <w:rPr>
          <w:rFonts w:cs="Traditional Arabic" w:hint="cs"/>
          <w:b/>
          <w:bCs/>
          <w:sz w:val="28"/>
          <w:szCs w:val="28"/>
          <w:rtl/>
        </w:rPr>
        <w:t>مواهب الجليل</w:t>
      </w:r>
      <w:r w:rsidRPr="009F51BB">
        <w:rPr>
          <w:rFonts w:cs="Traditional Arabic" w:hint="cs"/>
          <w:sz w:val="28"/>
          <w:szCs w:val="28"/>
          <w:rtl/>
        </w:rPr>
        <w:t xml:space="preserve"> ،ج</w:t>
      </w:r>
      <w:r w:rsidRPr="009F51BB">
        <w:rPr>
          <w:rFonts w:cs="Traditional Arabic" w:hint="cs"/>
          <w:sz w:val="24"/>
          <w:szCs w:val="24"/>
          <w:rtl/>
        </w:rPr>
        <w:t>2</w:t>
      </w:r>
      <w:r w:rsidRPr="009F51BB">
        <w:rPr>
          <w:rFonts w:cs="Traditional Arabic" w:hint="cs"/>
          <w:sz w:val="28"/>
          <w:szCs w:val="28"/>
          <w:rtl/>
        </w:rPr>
        <w:t xml:space="preserve"> ،ص</w:t>
      </w:r>
      <w:r w:rsidRPr="009F51BB">
        <w:rPr>
          <w:rFonts w:cs="Traditional Arabic" w:hint="cs"/>
          <w:sz w:val="24"/>
          <w:szCs w:val="24"/>
          <w:rtl/>
        </w:rPr>
        <w:t>117.</w:t>
      </w:r>
    </w:p>
  </w:footnote>
  <w:footnote w:id="127">
    <w:p w:rsidR="005647DD" w:rsidRDefault="005647DD" w:rsidP="009F51BB">
      <w:pPr>
        <w:pStyle w:val="Notedebasdepage"/>
        <w:bidi/>
        <w:rPr>
          <w:rtl/>
        </w:rPr>
      </w:pPr>
      <w:r>
        <w:rPr>
          <w:rStyle w:val="Appelnotedebasdep"/>
        </w:rPr>
        <w:footnoteRef/>
      </w:r>
      <w:r>
        <w:t xml:space="preserve"> </w:t>
      </w:r>
      <w:r>
        <w:rPr>
          <w:rFonts w:hint="cs"/>
          <w:rtl/>
        </w:rPr>
        <w:t xml:space="preserve"> </w:t>
      </w:r>
      <w:r w:rsidRPr="009F51BB">
        <w:rPr>
          <w:rFonts w:cs="Traditional Arabic" w:hint="cs"/>
          <w:sz w:val="28"/>
          <w:szCs w:val="28"/>
          <w:rtl/>
        </w:rPr>
        <w:t>البخاري ،</w:t>
      </w:r>
      <w:r w:rsidRPr="000A4E30">
        <w:rPr>
          <w:rFonts w:cs="Traditional Arabic" w:hint="cs"/>
          <w:b/>
          <w:bCs/>
          <w:sz w:val="28"/>
          <w:szCs w:val="28"/>
          <w:rtl/>
        </w:rPr>
        <w:t>صحيح البخاري</w:t>
      </w:r>
      <w:r w:rsidRPr="009F51BB">
        <w:rPr>
          <w:rFonts w:cs="Traditional Arabic" w:hint="cs"/>
          <w:sz w:val="28"/>
          <w:szCs w:val="28"/>
          <w:rtl/>
        </w:rPr>
        <w:t xml:space="preserve"> ،كتاب النكاح ،باب</w:t>
      </w:r>
      <w:r>
        <w:rPr>
          <w:rFonts w:cs="Traditional Arabic" w:hint="cs"/>
          <w:sz w:val="28"/>
          <w:szCs w:val="28"/>
          <w:rtl/>
        </w:rPr>
        <w:t xml:space="preserve"> استئذان المرأة زوجها في الخروج إلى المسجد و غيره ،رقم الحديث </w:t>
      </w:r>
      <w:r>
        <w:rPr>
          <w:rFonts w:cs="Traditional Arabic" w:hint="cs"/>
          <w:sz w:val="24"/>
          <w:szCs w:val="24"/>
          <w:rtl/>
        </w:rPr>
        <w:t>5238.</w:t>
      </w:r>
    </w:p>
  </w:footnote>
  <w:footnote w:id="128">
    <w:p w:rsidR="005647DD" w:rsidRDefault="005647DD" w:rsidP="009F51BB">
      <w:pPr>
        <w:pStyle w:val="Notedebasdepage"/>
        <w:bidi/>
        <w:rPr>
          <w:rtl/>
        </w:rPr>
      </w:pPr>
      <w:r>
        <w:rPr>
          <w:rStyle w:val="Appelnotedebasdep"/>
        </w:rPr>
        <w:footnoteRef/>
      </w:r>
      <w:r>
        <w:t xml:space="preserve"> </w:t>
      </w:r>
      <w:r>
        <w:rPr>
          <w:rFonts w:hint="cs"/>
          <w:rtl/>
        </w:rPr>
        <w:t xml:space="preserve"> </w:t>
      </w:r>
      <w:r w:rsidRPr="009F51BB">
        <w:rPr>
          <w:rFonts w:cs="Traditional Arabic" w:hint="cs"/>
          <w:sz w:val="28"/>
          <w:szCs w:val="28"/>
          <w:rtl/>
        </w:rPr>
        <w:t>البخاري ،</w:t>
      </w:r>
      <w:r w:rsidRPr="000A4E30">
        <w:rPr>
          <w:rFonts w:cs="Traditional Arabic" w:hint="cs"/>
          <w:b/>
          <w:bCs/>
          <w:sz w:val="28"/>
          <w:szCs w:val="28"/>
          <w:rtl/>
        </w:rPr>
        <w:t>صحيح البخاري</w:t>
      </w:r>
      <w:r w:rsidRPr="009F51BB">
        <w:rPr>
          <w:rFonts w:cs="Traditional Arabic" w:hint="cs"/>
          <w:sz w:val="28"/>
          <w:szCs w:val="28"/>
          <w:rtl/>
        </w:rPr>
        <w:t xml:space="preserve"> ،</w:t>
      </w:r>
      <w:r>
        <w:rPr>
          <w:rFonts w:cs="Traditional Arabic" w:hint="cs"/>
          <w:sz w:val="28"/>
          <w:szCs w:val="28"/>
          <w:rtl/>
        </w:rPr>
        <w:t xml:space="preserve">كتاب الجمعة ،باب هل على من لم يشهد الجمعة غسل من النساء و الصبيان و غيرهم ،رقم الحديث </w:t>
      </w:r>
      <w:r w:rsidRPr="00491EF2">
        <w:rPr>
          <w:rFonts w:cs="Traditional Arabic" w:hint="cs"/>
          <w:sz w:val="24"/>
          <w:szCs w:val="24"/>
          <w:rtl/>
        </w:rPr>
        <w:t>900.</w:t>
      </w:r>
      <w:r>
        <w:rPr>
          <w:rFonts w:cs="Traditional Arabic" w:hint="cs"/>
          <w:sz w:val="24"/>
          <w:szCs w:val="24"/>
          <w:rtl/>
        </w:rPr>
        <w:t xml:space="preserve"> </w:t>
      </w:r>
      <w:r w:rsidRPr="00491EF2">
        <w:rPr>
          <w:rFonts w:cs="Traditional Arabic" w:hint="cs"/>
          <w:sz w:val="28"/>
          <w:szCs w:val="28"/>
          <w:rtl/>
        </w:rPr>
        <w:t>و مسلم ،كتاب الصلاة ،باب خروج النس</w:t>
      </w:r>
      <w:r>
        <w:rPr>
          <w:rFonts w:cs="Traditional Arabic" w:hint="cs"/>
          <w:sz w:val="28"/>
          <w:szCs w:val="28"/>
          <w:rtl/>
        </w:rPr>
        <w:t xml:space="preserve">اء إلى المساجد اذا لم يترتب عليه فتنة و أنها لا تخرج متطيبة ،رقم الحديث </w:t>
      </w:r>
      <w:r w:rsidRPr="00491EF2">
        <w:rPr>
          <w:rFonts w:cs="Traditional Arabic" w:hint="cs"/>
          <w:sz w:val="24"/>
          <w:szCs w:val="24"/>
          <w:rtl/>
        </w:rPr>
        <w:t>442.</w:t>
      </w:r>
    </w:p>
  </w:footnote>
  <w:footnote w:id="129">
    <w:p w:rsidR="005647DD" w:rsidRDefault="005647DD" w:rsidP="001801EC">
      <w:pPr>
        <w:pStyle w:val="Notedebasdepage"/>
        <w:bidi/>
        <w:rPr>
          <w:rtl/>
        </w:rPr>
      </w:pPr>
      <w:r>
        <w:rPr>
          <w:rStyle w:val="Appelnotedebasdep"/>
        </w:rPr>
        <w:footnoteRef/>
      </w:r>
      <w:r>
        <w:t xml:space="preserve"> </w:t>
      </w:r>
      <w:r>
        <w:rPr>
          <w:rFonts w:hint="cs"/>
          <w:rtl/>
        </w:rPr>
        <w:t xml:space="preserve"> </w:t>
      </w:r>
      <w:r w:rsidRPr="001801EC">
        <w:rPr>
          <w:rFonts w:cs="Traditional Arabic" w:hint="cs"/>
          <w:sz w:val="28"/>
          <w:szCs w:val="28"/>
          <w:rtl/>
        </w:rPr>
        <w:t>الحطاب ،</w:t>
      </w:r>
      <w:r w:rsidRPr="0000335F">
        <w:rPr>
          <w:rFonts w:cs="Traditional Arabic" w:hint="cs"/>
          <w:b/>
          <w:bCs/>
          <w:sz w:val="28"/>
          <w:szCs w:val="28"/>
          <w:rtl/>
        </w:rPr>
        <w:t>مواهب الجليل</w:t>
      </w:r>
      <w:r w:rsidRPr="001801EC">
        <w:rPr>
          <w:rFonts w:cs="Traditional Arabic" w:hint="cs"/>
          <w:sz w:val="28"/>
          <w:szCs w:val="28"/>
          <w:rtl/>
        </w:rPr>
        <w:t xml:space="preserve"> ،ج</w:t>
      </w:r>
      <w:r w:rsidRPr="001801EC">
        <w:rPr>
          <w:rFonts w:cs="Traditional Arabic" w:hint="cs"/>
          <w:sz w:val="24"/>
          <w:szCs w:val="24"/>
          <w:rtl/>
        </w:rPr>
        <w:t xml:space="preserve">2 </w:t>
      </w:r>
      <w:r w:rsidRPr="001801EC">
        <w:rPr>
          <w:rFonts w:cs="Traditional Arabic" w:hint="cs"/>
          <w:sz w:val="28"/>
          <w:szCs w:val="28"/>
          <w:rtl/>
        </w:rPr>
        <w:t>،ص</w:t>
      </w:r>
      <w:r w:rsidRPr="001801EC">
        <w:rPr>
          <w:rFonts w:cs="Traditional Arabic" w:hint="cs"/>
          <w:sz w:val="24"/>
          <w:szCs w:val="24"/>
          <w:rtl/>
        </w:rPr>
        <w:t>117</w:t>
      </w:r>
      <w:r w:rsidRPr="001801EC">
        <w:rPr>
          <w:rFonts w:cs="Traditional Arabic" w:hint="cs"/>
          <w:sz w:val="28"/>
          <w:szCs w:val="28"/>
          <w:rtl/>
        </w:rPr>
        <w:t>.</w:t>
      </w:r>
      <w:r>
        <w:rPr>
          <w:rFonts w:cs="Traditional Arabic" w:hint="cs"/>
          <w:sz w:val="28"/>
          <w:szCs w:val="28"/>
          <w:rtl/>
        </w:rPr>
        <w:t xml:space="preserve"> أنظر النووي ،</w:t>
      </w:r>
      <w:r w:rsidRPr="0000335F">
        <w:rPr>
          <w:rFonts w:cs="Traditional Arabic" w:hint="cs"/>
          <w:b/>
          <w:bCs/>
          <w:sz w:val="28"/>
          <w:szCs w:val="28"/>
          <w:rtl/>
        </w:rPr>
        <w:t>روضة الطالبين</w:t>
      </w:r>
      <w:r>
        <w:rPr>
          <w:rFonts w:cs="Traditional Arabic" w:hint="cs"/>
          <w:sz w:val="28"/>
          <w:szCs w:val="28"/>
          <w:rtl/>
        </w:rPr>
        <w:t xml:space="preserve"> ،ج</w:t>
      </w:r>
      <w:r w:rsidRPr="001801EC">
        <w:rPr>
          <w:rFonts w:cs="Traditional Arabic" w:hint="cs"/>
          <w:sz w:val="24"/>
          <w:szCs w:val="24"/>
          <w:rtl/>
        </w:rPr>
        <w:t>1</w:t>
      </w:r>
      <w:r>
        <w:rPr>
          <w:rFonts w:cs="Traditional Arabic" w:hint="cs"/>
          <w:sz w:val="28"/>
          <w:szCs w:val="28"/>
          <w:rtl/>
        </w:rPr>
        <w:t xml:space="preserve"> ،ص</w:t>
      </w:r>
      <w:r w:rsidRPr="001801EC">
        <w:rPr>
          <w:rFonts w:cs="Traditional Arabic" w:hint="cs"/>
          <w:sz w:val="24"/>
          <w:szCs w:val="24"/>
          <w:rtl/>
        </w:rPr>
        <w:t>444</w:t>
      </w:r>
      <w:r>
        <w:rPr>
          <w:rFonts w:cs="Traditional Arabic" w:hint="cs"/>
          <w:sz w:val="28"/>
          <w:szCs w:val="28"/>
          <w:rtl/>
        </w:rPr>
        <w:t xml:space="preserve"> .النووي </w:t>
      </w:r>
      <w:r w:rsidRPr="0000335F">
        <w:rPr>
          <w:rFonts w:cs="Traditional Arabic" w:hint="cs"/>
          <w:b/>
          <w:bCs/>
          <w:sz w:val="28"/>
          <w:szCs w:val="28"/>
          <w:rtl/>
        </w:rPr>
        <w:t>،المجموع</w:t>
      </w:r>
      <w:r>
        <w:rPr>
          <w:rFonts w:cs="Traditional Arabic" w:hint="cs"/>
          <w:sz w:val="28"/>
          <w:szCs w:val="28"/>
          <w:rtl/>
        </w:rPr>
        <w:t xml:space="preserve"> ،ج </w:t>
      </w:r>
      <w:r w:rsidRPr="001801EC">
        <w:rPr>
          <w:rFonts w:cs="Traditional Arabic" w:hint="cs"/>
          <w:sz w:val="24"/>
          <w:szCs w:val="24"/>
          <w:rtl/>
        </w:rPr>
        <w:t>4</w:t>
      </w:r>
      <w:r>
        <w:rPr>
          <w:rFonts w:cs="Traditional Arabic" w:hint="cs"/>
          <w:sz w:val="28"/>
          <w:szCs w:val="28"/>
          <w:rtl/>
        </w:rPr>
        <w:t xml:space="preserve"> ،ص</w:t>
      </w:r>
      <w:r w:rsidRPr="001801EC">
        <w:rPr>
          <w:rFonts w:cs="Traditional Arabic" w:hint="cs"/>
          <w:sz w:val="24"/>
          <w:szCs w:val="24"/>
          <w:rtl/>
        </w:rPr>
        <w:t>94.</w:t>
      </w:r>
      <w:r>
        <w:rPr>
          <w:rFonts w:cs="Traditional Arabic" w:hint="cs"/>
          <w:sz w:val="28"/>
          <w:szCs w:val="28"/>
          <w:rtl/>
        </w:rPr>
        <w:t xml:space="preserve"> </w:t>
      </w:r>
    </w:p>
  </w:footnote>
  <w:footnote w:id="130">
    <w:p w:rsidR="005647DD" w:rsidRDefault="005647DD" w:rsidP="009E5D07">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 xml:space="preserve">ابن عابدين </w:t>
      </w:r>
      <w:r w:rsidRPr="0000335F">
        <w:rPr>
          <w:rFonts w:cs="Traditional Arabic" w:hint="cs"/>
          <w:b/>
          <w:bCs/>
          <w:sz w:val="28"/>
          <w:szCs w:val="28"/>
          <w:rtl/>
        </w:rPr>
        <w:t>،رد المحتار</w:t>
      </w:r>
      <w:r>
        <w:rPr>
          <w:rFonts w:cs="Traditional Arabic" w:hint="cs"/>
          <w:sz w:val="28"/>
          <w:szCs w:val="28"/>
          <w:rtl/>
        </w:rPr>
        <w:t xml:space="preserve"> ،</w:t>
      </w:r>
      <w:r w:rsidRPr="009E5D07">
        <w:rPr>
          <w:rFonts w:cs="Traditional Arabic" w:hint="cs"/>
          <w:sz w:val="28"/>
          <w:szCs w:val="28"/>
          <w:rtl/>
        </w:rPr>
        <w:t>ج</w:t>
      </w:r>
      <w:r w:rsidRPr="009E5D07">
        <w:rPr>
          <w:rFonts w:cs="Traditional Arabic" w:hint="cs"/>
          <w:sz w:val="24"/>
          <w:szCs w:val="24"/>
          <w:rtl/>
        </w:rPr>
        <w:t>2</w:t>
      </w:r>
      <w:r w:rsidRPr="009E5D07">
        <w:rPr>
          <w:rFonts w:cs="Traditional Arabic" w:hint="cs"/>
          <w:sz w:val="28"/>
          <w:szCs w:val="28"/>
          <w:rtl/>
        </w:rPr>
        <w:t xml:space="preserve"> ،ص</w:t>
      </w:r>
      <w:r w:rsidRPr="009E5D07">
        <w:rPr>
          <w:rFonts w:cs="Traditional Arabic" w:hint="cs"/>
          <w:sz w:val="24"/>
          <w:szCs w:val="24"/>
          <w:rtl/>
        </w:rPr>
        <w:t>307</w:t>
      </w:r>
      <w:r w:rsidRPr="009E5D07">
        <w:rPr>
          <w:rFonts w:cs="Traditional Arabic" w:hint="cs"/>
          <w:sz w:val="28"/>
          <w:szCs w:val="28"/>
          <w:rtl/>
        </w:rPr>
        <w:t xml:space="preserve">. أنظر المرغيناني </w:t>
      </w:r>
      <w:r w:rsidRPr="0000335F">
        <w:rPr>
          <w:rFonts w:cs="Traditional Arabic" w:hint="cs"/>
          <w:b/>
          <w:bCs/>
          <w:sz w:val="28"/>
          <w:szCs w:val="28"/>
          <w:rtl/>
        </w:rPr>
        <w:t>،الهداية</w:t>
      </w:r>
      <w:r w:rsidRPr="009E5D07">
        <w:rPr>
          <w:rFonts w:cs="Traditional Arabic" w:hint="cs"/>
          <w:sz w:val="28"/>
          <w:szCs w:val="28"/>
          <w:rtl/>
        </w:rPr>
        <w:t xml:space="preserve"> ،ج</w:t>
      </w:r>
      <w:r w:rsidRPr="009E5D07">
        <w:rPr>
          <w:rFonts w:cs="Traditional Arabic" w:hint="cs"/>
          <w:sz w:val="24"/>
          <w:szCs w:val="24"/>
          <w:rtl/>
        </w:rPr>
        <w:t>1</w:t>
      </w:r>
      <w:r w:rsidRPr="009E5D07">
        <w:rPr>
          <w:rFonts w:cs="Traditional Arabic" w:hint="cs"/>
          <w:sz w:val="28"/>
          <w:szCs w:val="28"/>
          <w:rtl/>
        </w:rPr>
        <w:t xml:space="preserve"> ،ص </w:t>
      </w:r>
      <w:r w:rsidRPr="009E5D07">
        <w:rPr>
          <w:rFonts w:cs="Traditional Arabic" w:hint="cs"/>
          <w:sz w:val="24"/>
          <w:szCs w:val="24"/>
          <w:rtl/>
        </w:rPr>
        <w:t>61</w:t>
      </w:r>
      <w:r w:rsidRPr="009E5D07">
        <w:rPr>
          <w:rFonts w:cs="Traditional Arabic" w:hint="cs"/>
          <w:sz w:val="28"/>
          <w:szCs w:val="28"/>
          <w:rtl/>
        </w:rPr>
        <w:t xml:space="preserve"> و</w:t>
      </w:r>
      <w:r w:rsidRPr="009E5D07">
        <w:rPr>
          <w:rFonts w:cs="Traditional Arabic" w:hint="cs"/>
          <w:sz w:val="24"/>
          <w:szCs w:val="24"/>
          <w:rtl/>
        </w:rPr>
        <w:t>62.</w:t>
      </w:r>
    </w:p>
  </w:footnote>
  <w:footnote w:id="131">
    <w:p w:rsidR="005647DD" w:rsidRDefault="005647DD" w:rsidP="00FC468A">
      <w:pPr>
        <w:pStyle w:val="Notedebasdepage"/>
        <w:bidi/>
        <w:rPr>
          <w:rtl/>
        </w:rPr>
      </w:pPr>
      <w:r>
        <w:rPr>
          <w:rStyle w:val="Appelnotedebasdep"/>
        </w:rPr>
        <w:footnoteRef/>
      </w:r>
      <w:r>
        <w:t xml:space="preserve"> </w:t>
      </w:r>
      <w:r>
        <w:rPr>
          <w:rFonts w:hint="cs"/>
          <w:rtl/>
        </w:rPr>
        <w:t xml:space="preserve"> </w:t>
      </w:r>
      <w:r w:rsidRPr="00FC468A">
        <w:rPr>
          <w:rFonts w:cs="Traditional Arabic" w:hint="cs"/>
          <w:sz w:val="28"/>
          <w:szCs w:val="28"/>
          <w:rtl/>
        </w:rPr>
        <w:t>البخاري ،</w:t>
      </w:r>
      <w:r w:rsidRPr="0000335F">
        <w:rPr>
          <w:rFonts w:cs="Traditional Arabic" w:hint="cs"/>
          <w:b/>
          <w:bCs/>
          <w:sz w:val="28"/>
          <w:szCs w:val="28"/>
          <w:rtl/>
        </w:rPr>
        <w:t>صحيح البخاري</w:t>
      </w:r>
      <w:r w:rsidRPr="00FC468A">
        <w:rPr>
          <w:rFonts w:cs="Traditional Arabic" w:hint="cs"/>
          <w:sz w:val="28"/>
          <w:szCs w:val="28"/>
          <w:rtl/>
        </w:rPr>
        <w:t xml:space="preserve"> ،كتاب</w:t>
      </w:r>
      <w:r>
        <w:rPr>
          <w:rFonts w:cs="Traditional Arabic" w:hint="cs"/>
          <w:sz w:val="28"/>
          <w:szCs w:val="28"/>
          <w:rtl/>
        </w:rPr>
        <w:t xml:space="preserve"> الأذان ،باب خروج النساء ‘لى المساجد بالليل و الغلس ،رقم الحديث </w:t>
      </w:r>
      <w:r w:rsidRPr="000B1EB4">
        <w:rPr>
          <w:rFonts w:cs="Traditional Arabic" w:hint="cs"/>
          <w:sz w:val="24"/>
          <w:szCs w:val="24"/>
          <w:rtl/>
        </w:rPr>
        <w:t>865.</w:t>
      </w:r>
      <w:r>
        <w:rPr>
          <w:rFonts w:cs="Traditional Arabic" w:hint="cs"/>
          <w:sz w:val="28"/>
          <w:szCs w:val="28"/>
          <w:rtl/>
        </w:rPr>
        <w:t xml:space="preserve"> </w:t>
      </w:r>
    </w:p>
  </w:footnote>
  <w:footnote w:id="132">
    <w:p w:rsidR="005647DD" w:rsidRDefault="005647DD" w:rsidP="000B1EB4">
      <w:pPr>
        <w:pStyle w:val="Notedebasdepage"/>
        <w:bidi/>
        <w:rPr>
          <w:rtl/>
        </w:rPr>
      </w:pPr>
      <w:r>
        <w:rPr>
          <w:rStyle w:val="Appelnotedebasdep"/>
        </w:rPr>
        <w:footnoteRef/>
      </w:r>
      <w:r>
        <w:t xml:space="preserve"> </w:t>
      </w:r>
      <w:r>
        <w:rPr>
          <w:rFonts w:hint="cs"/>
          <w:rtl/>
        </w:rPr>
        <w:t xml:space="preserve"> </w:t>
      </w:r>
      <w:r w:rsidRPr="000B1EB4">
        <w:rPr>
          <w:rFonts w:cs="Traditional Arabic" w:hint="cs"/>
          <w:sz w:val="28"/>
          <w:szCs w:val="28"/>
          <w:rtl/>
        </w:rPr>
        <w:t xml:space="preserve">السرخسي </w:t>
      </w:r>
      <w:r w:rsidRPr="0000335F">
        <w:rPr>
          <w:rFonts w:cs="Traditional Arabic" w:hint="cs"/>
          <w:b/>
          <w:bCs/>
          <w:sz w:val="28"/>
          <w:szCs w:val="28"/>
          <w:rtl/>
        </w:rPr>
        <w:t>،المبسوط</w:t>
      </w:r>
      <w:r w:rsidRPr="000B1EB4">
        <w:rPr>
          <w:rFonts w:cs="Traditional Arabic" w:hint="cs"/>
          <w:sz w:val="28"/>
          <w:szCs w:val="28"/>
          <w:rtl/>
        </w:rPr>
        <w:t xml:space="preserve"> ،ج</w:t>
      </w:r>
      <w:r w:rsidRPr="000B1EB4">
        <w:rPr>
          <w:rFonts w:cs="Traditional Arabic" w:hint="cs"/>
          <w:sz w:val="24"/>
          <w:szCs w:val="24"/>
          <w:rtl/>
        </w:rPr>
        <w:t>2</w:t>
      </w:r>
      <w:r w:rsidRPr="000B1EB4">
        <w:rPr>
          <w:rFonts w:cs="Traditional Arabic" w:hint="cs"/>
          <w:sz w:val="28"/>
          <w:szCs w:val="28"/>
          <w:rtl/>
        </w:rPr>
        <w:t xml:space="preserve"> ،ص</w:t>
      </w:r>
      <w:r w:rsidRPr="000B1EB4">
        <w:rPr>
          <w:rFonts w:cs="Traditional Arabic" w:hint="cs"/>
          <w:sz w:val="24"/>
          <w:szCs w:val="24"/>
          <w:rtl/>
        </w:rPr>
        <w:t>41</w:t>
      </w:r>
      <w:r w:rsidRPr="000B1EB4">
        <w:rPr>
          <w:rFonts w:cs="Traditional Arabic" w:hint="cs"/>
          <w:sz w:val="28"/>
          <w:szCs w:val="28"/>
          <w:rtl/>
        </w:rPr>
        <w:t>. أنظر ابن عابدين ،</w:t>
      </w:r>
      <w:r w:rsidRPr="0000335F">
        <w:rPr>
          <w:rFonts w:cs="Traditional Arabic" w:hint="cs"/>
          <w:b/>
          <w:bCs/>
          <w:sz w:val="28"/>
          <w:szCs w:val="28"/>
          <w:rtl/>
        </w:rPr>
        <w:t>رد المحتار</w:t>
      </w:r>
      <w:r w:rsidRPr="000B1EB4">
        <w:rPr>
          <w:rFonts w:cs="Traditional Arabic" w:hint="cs"/>
          <w:sz w:val="28"/>
          <w:szCs w:val="28"/>
          <w:rtl/>
        </w:rPr>
        <w:t xml:space="preserve"> ،ج</w:t>
      </w:r>
      <w:r w:rsidRPr="000B1EB4">
        <w:rPr>
          <w:rFonts w:cs="Traditional Arabic" w:hint="cs"/>
          <w:sz w:val="24"/>
          <w:szCs w:val="24"/>
          <w:rtl/>
        </w:rPr>
        <w:t>2</w:t>
      </w:r>
      <w:r w:rsidRPr="000B1EB4">
        <w:rPr>
          <w:rFonts w:cs="Traditional Arabic" w:hint="cs"/>
          <w:sz w:val="28"/>
          <w:szCs w:val="28"/>
          <w:rtl/>
        </w:rPr>
        <w:t xml:space="preserve"> ،ص</w:t>
      </w:r>
      <w:r w:rsidRPr="000B1EB4">
        <w:rPr>
          <w:rFonts w:cs="Traditional Arabic" w:hint="cs"/>
          <w:sz w:val="24"/>
          <w:szCs w:val="24"/>
          <w:rtl/>
        </w:rPr>
        <w:t>307.</w:t>
      </w:r>
    </w:p>
  </w:footnote>
  <w:footnote w:id="133">
    <w:p w:rsidR="005647DD" w:rsidRDefault="005647DD" w:rsidP="0091415F">
      <w:pPr>
        <w:pStyle w:val="Notedebasdepage"/>
        <w:bidi/>
        <w:rPr>
          <w:rtl/>
        </w:rPr>
      </w:pPr>
      <w:r>
        <w:rPr>
          <w:rStyle w:val="Appelnotedebasdep"/>
        </w:rPr>
        <w:footnoteRef/>
      </w:r>
      <w:r>
        <w:t xml:space="preserve"> </w:t>
      </w:r>
      <w:r>
        <w:rPr>
          <w:rFonts w:hint="cs"/>
          <w:rtl/>
        </w:rPr>
        <w:t xml:space="preserve"> </w:t>
      </w:r>
      <w:r w:rsidRPr="0091415F">
        <w:rPr>
          <w:rFonts w:cs="Traditional Arabic" w:hint="cs"/>
          <w:sz w:val="28"/>
          <w:szCs w:val="28"/>
          <w:rtl/>
        </w:rPr>
        <w:t xml:space="preserve">الكساني </w:t>
      </w:r>
      <w:r w:rsidRPr="006C58B5">
        <w:rPr>
          <w:rFonts w:cs="Traditional Arabic" w:hint="cs"/>
          <w:b/>
          <w:bCs/>
          <w:sz w:val="28"/>
          <w:szCs w:val="28"/>
          <w:rtl/>
        </w:rPr>
        <w:t>،بدائع الصنائع</w:t>
      </w:r>
      <w:r w:rsidRPr="0091415F">
        <w:rPr>
          <w:rFonts w:cs="Traditional Arabic" w:hint="cs"/>
          <w:sz w:val="28"/>
          <w:szCs w:val="28"/>
          <w:rtl/>
        </w:rPr>
        <w:t xml:space="preserve"> ،ج</w:t>
      </w:r>
      <w:r>
        <w:rPr>
          <w:rFonts w:cs="Traditional Arabic" w:hint="cs"/>
          <w:sz w:val="28"/>
          <w:szCs w:val="28"/>
          <w:rtl/>
        </w:rPr>
        <w:t xml:space="preserve"> </w:t>
      </w:r>
      <w:r w:rsidRPr="001702FB">
        <w:rPr>
          <w:rFonts w:cs="Traditional Arabic" w:hint="cs"/>
          <w:sz w:val="24"/>
          <w:szCs w:val="24"/>
          <w:rtl/>
        </w:rPr>
        <w:t xml:space="preserve">1 </w:t>
      </w:r>
      <w:r>
        <w:rPr>
          <w:rFonts w:cs="Traditional Arabic" w:hint="cs"/>
          <w:sz w:val="28"/>
          <w:szCs w:val="28"/>
          <w:rtl/>
        </w:rPr>
        <w:t xml:space="preserve">،ص </w:t>
      </w:r>
      <w:r w:rsidRPr="001702FB">
        <w:rPr>
          <w:rFonts w:cs="Traditional Arabic" w:hint="cs"/>
          <w:sz w:val="24"/>
          <w:szCs w:val="24"/>
          <w:rtl/>
        </w:rPr>
        <w:t>258</w:t>
      </w:r>
      <w:r>
        <w:rPr>
          <w:rFonts w:cs="Traditional Arabic" w:hint="cs"/>
          <w:sz w:val="28"/>
          <w:szCs w:val="28"/>
          <w:rtl/>
        </w:rPr>
        <w:t xml:space="preserve"> .أنظر ابن الهمام </w:t>
      </w:r>
      <w:r w:rsidRPr="006C58B5">
        <w:rPr>
          <w:rFonts w:cs="Traditional Arabic" w:hint="cs"/>
          <w:b/>
          <w:bCs/>
          <w:sz w:val="28"/>
          <w:szCs w:val="28"/>
          <w:rtl/>
        </w:rPr>
        <w:t>،فتح القدير</w:t>
      </w:r>
      <w:r>
        <w:rPr>
          <w:rFonts w:cs="Traditional Arabic" w:hint="cs"/>
          <w:sz w:val="28"/>
          <w:szCs w:val="28"/>
          <w:rtl/>
        </w:rPr>
        <w:t xml:space="preserve"> ،ج </w:t>
      </w:r>
      <w:r w:rsidRPr="001702FB">
        <w:rPr>
          <w:rFonts w:cs="Traditional Arabic" w:hint="cs"/>
          <w:sz w:val="24"/>
          <w:szCs w:val="24"/>
          <w:rtl/>
        </w:rPr>
        <w:t xml:space="preserve">1 </w:t>
      </w:r>
      <w:r>
        <w:rPr>
          <w:rFonts w:cs="Traditional Arabic" w:hint="cs"/>
          <w:sz w:val="28"/>
          <w:szCs w:val="28"/>
          <w:rtl/>
        </w:rPr>
        <w:t xml:space="preserve">،ص </w:t>
      </w:r>
      <w:r w:rsidRPr="001702FB">
        <w:rPr>
          <w:rFonts w:cs="Traditional Arabic" w:hint="cs"/>
          <w:sz w:val="24"/>
          <w:szCs w:val="24"/>
          <w:rtl/>
        </w:rPr>
        <w:t>417</w:t>
      </w:r>
      <w:r>
        <w:rPr>
          <w:rFonts w:cs="Traditional Arabic" w:hint="cs"/>
          <w:sz w:val="28"/>
          <w:szCs w:val="28"/>
          <w:rtl/>
        </w:rPr>
        <w:t xml:space="preserve">. السرخسي </w:t>
      </w:r>
      <w:r w:rsidRPr="006C58B5">
        <w:rPr>
          <w:rFonts w:cs="Traditional Arabic" w:hint="cs"/>
          <w:b/>
          <w:bCs/>
          <w:sz w:val="28"/>
          <w:szCs w:val="28"/>
          <w:rtl/>
        </w:rPr>
        <w:t>،المبسوط</w:t>
      </w:r>
      <w:r>
        <w:rPr>
          <w:rFonts w:cs="Traditional Arabic" w:hint="cs"/>
          <w:sz w:val="28"/>
          <w:szCs w:val="28"/>
          <w:rtl/>
        </w:rPr>
        <w:t xml:space="preserve"> ،ج </w:t>
      </w:r>
      <w:r w:rsidRPr="001702FB">
        <w:rPr>
          <w:rFonts w:cs="Traditional Arabic" w:hint="cs"/>
          <w:sz w:val="24"/>
          <w:szCs w:val="24"/>
          <w:rtl/>
        </w:rPr>
        <w:t xml:space="preserve">2 </w:t>
      </w:r>
      <w:r>
        <w:rPr>
          <w:rFonts w:cs="Traditional Arabic" w:hint="cs"/>
          <w:sz w:val="28"/>
          <w:szCs w:val="28"/>
          <w:rtl/>
        </w:rPr>
        <w:t>،ص</w:t>
      </w:r>
      <w:r>
        <w:rPr>
          <w:rFonts w:cs="Traditional Arabic" w:hint="cs"/>
          <w:sz w:val="24"/>
          <w:szCs w:val="24"/>
          <w:rtl/>
        </w:rPr>
        <w:t xml:space="preserve">  22  </w:t>
      </w:r>
      <w:r>
        <w:rPr>
          <w:rFonts w:cs="Traditional Arabic" w:hint="cs"/>
          <w:sz w:val="28"/>
          <w:szCs w:val="28"/>
          <w:rtl/>
        </w:rPr>
        <w:t>.ابن عابدين ،</w:t>
      </w:r>
      <w:r w:rsidRPr="006C58B5">
        <w:rPr>
          <w:rFonts w:cs="Traditional Arabic" w:hint="cs"/>
          <w:b/>
          <w:bCs/>
          <w:sz w:val="28"/>
          <w:szCs w:val="28"/>
          <w:rtl/>
        </w:rPr>
        <w:t>رد المحتار</w:t>
      </w:r>
      <w:r>
        <w:rPr>
          <w:rFonts w:cs="Traditional Arabic" w:hint="cs"/>
          <w:sz w:val="28"/>
          <w:szCs w:val="28"/>
          <w:rtl/>
        </w:rPr>
        <w:t xml:space="preserve"> ،ج </w:t>
      </w:r>
      <w:r w:rsidRPr="001702FB">
        <w:rPr>
          <w:rFonts w:cs="Traditional Arabic" w:hint="cs"/>
          <w:sz w:val="24"/>
          <w:szCs w:val="24"/>
          <w:rtl/>
        </w:rPr>
        <w:t xml:space="preserve">2 </w:t>
      </w:r>
      <w:r>
        <w:rPr>
          <w:rFonts w:cs="Traditional Arabic" w:hint="cs"/>
          <w:sz w:val="28"/>
          <w:szCs w:val="28"/>
          <w:rtl/>
        </w:rPr>
        <w:t xml:space="preserve">،ص </w:t>
      </w:r>
      <w:r w:rsidRPr="001702FB">
        <w:rPr>
          <w:rFonts w:cs="Traditional Arabic" w:hint="cs"/>
          <w:sz w:val="24"/>
          <w:szCs w:val="24"/>
          <w:rtl/>
        </w:rPr>
        <w:t>154</w:t>
      </w:r>
      <w:r>
        <w:rPr>
          <w:rFonts w:cs="Traditional Arabic" w:hint="cs"/>
          <w:sz w:val="28"/>
          <w:szCs w:val="28"/>
          <w:rtl/>
        </w:rPr>
        <w:t>. ابن نجيم ،</w:t>
      </w:r>
      <w:r w:rsidRPr="006C58B5">
        <w:rPr>
          <w:rFonts w:cs="Traditional Arabic" w:hint="cs"/>
          <w:b/>
          <w:bCs/>
          <w:sz w:val="28"/>
          <w:szCs w:val="28"/>
          <w:rtl/>
        </w:rPr>
        <w:t xml:space="preserve">البحر الرائق </w:t>
      </w:r>
      <w:r>
        <w:rPr>
          <w:rFonts w:cs="Traditional Arabic" w:hint="cs"/>
          <w:sz w:val="28"/>
          <w:szCs w:val="28"/>
          <w:rtl/>
        </w:rPr>
        <w:t xml:space="preserve">،ج </w:t>
      </w:r>
      <w:r w:rsidRPr="001702FB">
        <w:rPr>
          <w:rFonts w:cs="Traditional Arabic" w:hint="cs"/>
          <w:sz w:val="24"/>
          <w:szCs w:val="24"/>
          <w:rtl/>
        </w:rPr>
        <w:t xml:space="preserve">2 </w:t>
      </w:r>
      <w:r>
        <w:rPr>
          <w:rFonts w:cs="Traditional Arabic" w:hint="cs"/>
          <w:sz w:val="28"/>
          <w:szCs w:val="28"/>
          <w:rtl/>
        </w:rPr>
        <w:t xml:space="preserve">،ص </w:t>
      </w:r>
      <w:r w:rsidRPr="001702FB">
        <w:rPr>
          <w:rFonts w:cs="Traditional Arabic" w:hint="cs"/>
          <w:sz w:val="24"/>
          <w:szCs w:val="24"/>
          <w:rtl/>
        </w:rPr>
        <w:t>163.</w:t>
      </w:r>
    </w:p>
  </w:footnote>
  <w:footnote w:id="134">
    <w:p w:rsidR="005647DD" w:rsidRDefault="005647DD" w:rsidP="001702FB">
      <w:pPr>
        <w:pStyle w:val="Notedebasdepage"/>
        <w:bidi/>
        <w:rPr>
          <w:rtl/>
        </w:rPr>
      </w:pPr>
      <w:r>
        <w:rPr>
          <w:rStyle w:val="Appelnotedebasdep"/>
        </w:rPr>
        <w:footnoteRef/>
      </w:r>
      <w:r>
        <w:t xml:space="preserve"> </w:t>
      </w:r>
      <w:r>
        <w:rPr>
          <w:rFonts w:hint="cs"/>
          <w:rtl/>
        </w:rPr>
        <w:t xml:space="preserve"> </w:t>
      </w:r>
      <w:r w:rsidRPr="001702FB">
        <w:rPr>
          <w:rFonts w:cs="Traditional Arabic" w:hint="cs"/>
          <w:sz w:val="28"/>
          <w:szCs w:val="28"/>
          <w:rtl/>
        </w:rPr>
        <w:t xml:space="preserve">ابن حزم </w:t>
      </w:r>
      <w:r w:rsidRPr="006C58B5">
        <w:rPr>
          <w:rFonts w:cs="Traditional Arabic" w:hint="cs"/>
          <w:b/>
          <w:bCs/>
          <w:sz w:val="28"/>
          <w:szCs w:val="28"/>
          <w:rtl/>
        </w:rPr>
        <w:t>،المحلى</w:t>
      </w:r>
      <w:r w:rsidRPr="001702FB">
        <w:rPr>
          <w:rFonts w:cs="Traditional Arabic" w:hint="cs"/>
          <w:sz w:val="28"/>
          <w:szCs w:val="28"/>
          <w:rtl/>
        </w:rPr>
        <w:t xml:space="preserve"> ،ج</w:t>
      </w:r>
      <w:r w:rsidRPr="001702FB">
        <w:rPr>
          <w:rFonts w:cs="Traditional Arabic" w:hint="cs"/>
          <w:sz w:val="24"/>
          <w:szCs w:val="24"/>
          <w:rtl/>
        </w:rPr>
        <w:t>5</w:t>
      </w:r>
      <w:r w:rsidRPr="001702FB">
        <w:rPr>
          <w:rFonts w:cs="Traditional Arabic" w:hint="cs"/>
          <w:sz w:val="28"/>
          <w:szCs w:val="28"/>
          <w:rtl/>
        </w:rPr>
        <w:t xml:space="preserve"> ،ص </w:t>
      </w:r>
      <w:r w:rsidRPr="001702FB">
        <w:rPr>
          <w:rFonts w:cs="Traditional Arabic" w:hint="cs"/>
          <w:sz w:val="24"/>
          <w:szCs w:val="24"/>
          <w:rtl/>
        </w:rPr>
        <w:t>55.</w:t>
      </w:r>
    </w:p>
  </w:footnote>
  <w:footnote w:id="135">
    <w:p w:rsidR="005647DD" w:rsidRDefault="005647DD" w:rsidP="008C2C8F">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 xml:space="preserve">رواه البيهقي في </w:t>
      </w:r>
      <w:r w:rsidRPr="00C54289">
        <w:rPr>
          <w:rFonts w:cs="Traditional Arabic" w:hint="cs"/>
          <w:b/>
          <w:bCs/>
          <w:sz w:val="28"/>
          <w:szCs w:val="28"/>
          <w:rtl/>
        </w:rPr>
        <w:t>سننه</w:t>
      </w:r>
      <w:r>
        <w:rPr>
          <w:rFonts w:cs="Traditional Arabic" w:hint="cs"/>
          <w:sz w:val="28"/>
          <w:szCs w:val="28"/>
          <w:rtl/>
        </w:rPr>
        <w:t xml:space="preserve"> ،ج </w:t>
      </w:r>
      <w:r w:rsidRPr="00E97051">
        <w:rPr>
          <w:rFonts w:cs="Traditional Arabic" w:hint="cs"/>
          <w:sz w:val="24"/>
          <w:szCs w:val="24"/>
          <w:rtl/>
        </w:rPr>
        <w:t>3</w:t>
      </w:r>
      <w:r w:rsidRPr="008C2C8F">
        <w:rPr>
          <w:rFonts w:cs="Traditional Arabic" w:hint="cs"/>
          <w:sz w:val="28"/>
          <w:szCs w:val="28"/>
          <w:rtl/>
        </w:rPr>
        <w:t xml:space="preserve"> ،ص </w:t>
      </w:r>
      <w:r w:rsidRPr="00E97051">
        <w:rPr>
          <w:rFonts w:cs="Traditional Arabic" w:hint="cs"/>
          <w:sz w:val="24"/>
          <w:szCs w:val="24"/>
          <w:rtl/>
        </w:rPr>
        <w:t>184.</w:t>
      </w:r>
    </w:p>
  </w:footnote>
  <w:footnote w:id="136">
    <w:p w:rsidR="005647DD" w:rsidRDefault="005647DD" w:rsidP="00E97051">
      <w:pPr>
        <w:pStyle w:val="Notedebasdepage"/>
        <w:bidi/>
        <w:rPr>
          <w:rtl/>
        </w:rPr>
      </w:pPr>
      <w:r>
        <w:rPr>
          <w:rStyle w:val="Appelnotedebasdep"/>
        </w:rPr>
        <w:footnoteRef/>
      </w:r>
      <w:r>
        <w:t xml:space="preserve"> </w:t>
      </w:r>
      <w:r>
        <w:rPr>
          <w:rFonts w:hint="cs"/>
          <w:rtl/>
        </w:rPr>
        <w:t xml:space="preserve"> </w:t>
      </w:r>
      <w:r w:rsidRPr="00E97051">
        <w:rPr>
          <w:rFonts w:cs="Traditional Arabic" w:hint="cs"/>
          <w:sz w:val="28"/>
          <w:szCs w:val="28"/>
          <w:rtl/>
        </w:rPr>
        <w:t>رواه الدار قطني في</w:t>
      </w:r>
      <w:r w:rsidRPr="00C54289">
        <w:rPr>
          <w:rFonts w:cs="Traditional Arabic" w:hint="cs"/>
          <w:b/>
          <w:bCs/>
          <w:sz w:val="28"/>
          <w:szCs w:val="28"/>
          <w:rtl/>
        </w:rPr>
        <w:t xml:space="preserve"> سننه</w:t>
      </w:r>
      <w:r w:rsidRPr="00E97051">
        <w:rPr>
          <w:rFonts w:cs="Traditional Arabic" w:hint="cs"/>
          <w:sz w:val="28"/>
          <w:szCs w:val="28"/>
          <w:rtl/>
        </w:rPr>
        <w:t xml:space="preserve">، ج </w:t>
      </w:r>
      <w:r w:rsidRPr="00E97051">
        <w:rPr>
          <w:rFonts w:cs="Traditional Arabic" w:hint="cs"/>
          <w:sz w:val="24"/>
          <w:szCs w:val="24"/>
          <w:rtl/>
        </w:rPr>
        <w:t>2</w:t>
      </w:r>
      <w:r w:rsidRPr="00E97051">
        <w:rPr>
          <w:rFonts w:cs="Traditional Arabic" w:hint="cs"/>
          <w:sz w:val="28"/>
          <w:szCs w:val="28"/>
          <w:rtl/>
        </w:rPr>
        <w:t xml:space="preserve"> ،ص</w:t>
      </w:r>
      <w:r w:rsidRPr="00E97051">
        <w:rPr>
          <w:rFonts w:cs="Traditional Arabic" w:hint="cs"/>
          <w:sz w:val="24"/>
          <w:szCs w:val="24"/>
          <w:rtl/>
        </w:rPr>
        <w:t xml:space="preserve"> 3.</w:t>
      </w:r>
    </w:p>
  </w:footnote>
  <w:footnote w:id="137">
    <w:p w:rsidR="005647DD" w:rsidRDefault="005647DD" w:rsidP="00E97051">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رواه البيهقي</w:t>
      </w:r>
      <w:r w:rsidRPr="00E97051">
        <w:rPr>
          <w:rFonts w:cs="Traditional Arabic" w:hint="cs"/>
          <w:sz w:val="28"/>
          <w:szCs w:val="28"/>
          <w:rtl/>
        </w:rPr>
        <w:t xml:space="preserve">، </w:t>
      </w:r>
      <w:r w:rsidRPr="00C54289">
        <w:rPr>
          <w:rFonts w:cs="Traditional Arabic" w:hint="cs"/>
          <w:b/>
          <w:bCs/>
          <w:sz w:val="28"/>
          <w:szCs w:val="28"/>
          <w:rtl/>
        </w:rPr>
        <w:t>سنن البيهقي</w:t>
      </w:r>
      <w:r w:rsidRPr="00E97051">
        <w:rPr>
          <w:rFonts w:cs="Traditional Arabic" w:hint="cs"/>
          <w:sz w:val="28"/>
          <w:szCs w:val="28"/>
          <w:rtl/>
        </w:rPr>
        <w:t xml:space="preserve"> ،ج</w:t>
      </w:r>
      <w:r w:rsidRPr="00E97051">
        <w:rPr>
          <w:rFonts w:cs="Traditional Arabic" w:hint="cs"/>
          <w:sz w:val="24"/>
          <w:szCs w:val="24"/>
          <w:rtl/>
        </w:rPr>
        <w:t xml:space="preserve">3 </w:t>
      </w:r>
      <w:r w:rsidRPr="00E97051">
        <w:rPr>
          <w:rFonts w:cs="Traditional Arabic" w:hint="cs"/>
          <w:sz w:val="28"/>
          <w:szCs w:val="28"/>
          <w:rtl/>
        </w:rPr>
        <w:t xml:space="preserve">،ص </w:t>
      </w:r>
      <w:r w:rsidRPr="00E97051">
        <w:rPr>
          <w:rFonts w:cs="Traditional Arabic" w:hint="cs"/>
          <w:sz w:val="24"/>
          <w:szCs w:val="24"/>
          <w:rtl/>
        </w:rPr>
        <w:t>184.</w:t>
      </w:r>
    </w:p>
  </w:footnote>
  <w:footnote w:id="138">
    <w:p w:rsidR="005647DD" w:rsidRDefault="005647DD" w:rsidP="00E97051">
      <w:pPr>
        <w:pStyle w:val="Notedebasdepage"/>
        <w:bidi/>
        <w:rPr>
          <w:rtl/>
        </w:rPr>
      </w:pPr>
      <w:r>
        <w:rPr>
          <w:rStyle w:val="Appelnotedebasdep"/>
        </w:rPr>
        <w:footnoteRef/>
      </w:r>
      <w:r>
        <w:t xml:space="preserve"> </w:t>
      </w:r>
      <w:r>
        <w:rPr>
          <w:rFonts w:hint="cs"/>
          <w:rtl/>
        </w:rPr>
        <w:t xml:space="preserve"> </w:t>
      </w:r>
      <w:r w:rsidRPr="00E97051">
        <w:rPr>
          <w:rFonts w:cs="Traditional Arabic" w:hint="cs"/>
          <w:sz w:val="28"/>
          <w:szCs w:val="28"/>
          <w:rtl/>
        </w:rPr>
        <w:t xml:space="preserve">رواه ابن أبي شيبة في </w:t>
      </w:r>
      <w:r w:rsidRPr="00C54289">
        <w:rPr>
          <w:rFonts w:cs="Traditional Arabic" w:hint="cs"/>
          <w:b/>
          <w:bCs/>
          <w:sz w:val="28"/>
          <w:szCs w:val="28"/>
          <w:rtl/>
        </w:rPr>
        <w:t>مصنفه</w:t>
      </w:r>
      <w:r w:rsidRPr="00E97051">
        <w:rPr>
          <w:rFonts w:cs="Traditional Arabic" w:hint="cs"/>
          <w:sz w:val="28"/>
          <w:szCs w:val="28"/>
          <w:rtl/>
        </w:rPr>
        <w:t xml:space="preserve"> ، ج </w:t>
      </w:r>
      <w:r w:rsidRPr="00E97051">
        <w:rPr>
          <w:rFonts w:cs="Traditional Arabic" w:hint="cs"/>
          <w:sz w:val="24"/>
          <w:szCs w:val="24"/>
          <w:rtl/>
        </w:rPr>
        <w:t>2،</w:t>
      </w:r>
      <w:r w:rsidRPr="00E97051">
        <w:rPr>
          <w:rFonts w:cs="Traditional Arabic" w:hint="cs"/>
          <w:sz w:val="28"/>
          <w:szCs w:val="28"/>
          <w:rtl/>
        </w:rPr>
        <w:t xml:space="preserve"> ص</w:t>
      </w:r>
      <w:r w:rsidRPr="00E97051">
        <w:rPr>
          <w:rFonts w:cs="Traditional Arabic" w:hint="cs"/>
          <w:sz w:val="24"/>
          <w:szCs w:val="24"/>
          <w:rtl/>
        </w:rPr>
        <w:t>109.</w:t>
      </w:r>
    </w:p>
  </w:footnote>
  <w:footnote w:id="139">
    <w:p w:rsidR="005647DD" w:rsidRDefault="005647DD" w:rsidP="00E97051">
      <w:pPr>
        <w:pStyle w:val="Notedebasdepage"/>
        <w:bidi/>
        <w:rPr>
          <w:rtl/>
        </w:rPr>
      </w:pPr>
      <w:r>
        <w:rPr>
          <w:rStyle w:val="Appelnotedebasdep"/>
        </w:rPr>
        <w:footnoteRef/>
      </w:r>
      <w:r>
        <w:t xml:space="preserve"> </w:t>
      </w:r>
      <w:r>
        <w:rPr>
          <w:rFonts w:hint="cs"/>
          <w:rtl/>
        </w:rPr>
        <w:t xml:space="preserve"> </w:t>
      </w:r>
      <w:r w:rsidRPr="00E97051">
        <w:rPr>
          <w:rFonts w:cs="Traditional Arabic" w:hint="cs"/>
          <w:sz w:val="28"/>
          <w:szCs w:val="28"/>
          <w:rtl/>
        </w:rPr>
        <w:t xml:space="preserve">السرخسي </w:t>
      </w:r>
      <w:r w:rsidRPr="00C54289">
        <w:rPr>
          <w:rFonts w:cs="Traditional Arabic" w:hint="cs"/>
          <w:b/>
          <w:bCs/>
          <w:sz w:val="28"/>
          <w:szCs w:val="28"/>
          <w:rtl/>
        </w:rPr>
        <w:t>،المبسوط</w:t>
      </w:r>
      <w:r w:rsidRPr="00E97051">
        <w:rPr>
          <w:rFonts w:cs="Traditional Arabic" w:hint="cs"/>
          <w:sz w:val="28"/>
          <w:szCs w:val="28"/>
          <w:rtl/>
        </w:rPr>
        <w:t xml:space="preserve"> ،ج </w:t>
      </w:r>
      <w:r w:rsidRPr="00E97051">
        <w:rPr>
          <w:rFonts w:cs="Traditional Arabic" w:hint="cs"/>
          <w:sz w:val="24"/>
          <w:szCs w:val="24"/>
          <w:rtl/>
        </w:rPr>
        <w:t>2</w:t>
      </w:r>
      <w:r w:rsidRPr="00E97051">
        <w:rPr>
          <w:rFonts w:cs="Traditional Arabic" w:hint="cs"/>
          <w:sz w:val="28"/>
          <w:szCs w:val="28"/>
          <w:rtl/>
        </w:rPr>
        <w:t xml:space="preserve">،ص </w:t>
      </w:r>
      <w:r w:rsidRPr="00E97051">
        <w:rPr>
          <w:rFonts w:cs="Traditional Arabic" w:hint="cs"/>
          <w:sz w:val="24"/>
          <w:szCs w:val="24"/>
          <w:rtl/>
        </w:rPr>
        <w:t>22.</w:t>
      </w:r>
    </w:p>
  </w:footnote>
  <w:footnote w:id="140">
    <w:p w:rsidR="005647DD" w:rsidRDefault="005647DD" w:rsidP="00FD6F16">
      <w:pPr>
        <w:pStyle w:val="Notedebasdepage"/>
        <w:bidi/>
        <w:rPr>
          <w:rtl/>
        </w:rPr>
      </w:pPr>
      <w:r>
        <w:rPr>
          <w:rStyle w:val="Appelnotedebasdep"/>
        </w:rPr>
        <w:footnoteRef/>
      </w:r>
      <w:r>
        <w:t xml:space="preserve"> </w:t>
      </w:r>
      <w:r>
        <w:rPr>
          <w:rFonts w:hint="cs"/>
          <w:rtl/>
        </w:rPr>
        <w:t xml:space="preserve"> </w:t>
      </w:r>
      <w:r w:rsidRPr="00FD6F16">
        <w:rPr>
          <w:rFonts w:cs="Traditional Arabic" w:hint="cs"/>
          <w:sz w:val="28"/>
          <w:szCs w:val="28"/>
          <w:rtl/>
        </w:rPr>
        <w:t>الكاساني</w:t>
      </w:r>
      <w:r w:rsidRPr="00C54289">
        <w:rPr>
          <w:rFonts w:cs="Traditional Arabic" w:hint="cs"/>
          <w:b/>
          <w:bCs/>
          <w:sz w:val="28"/>
          <w:szCs w:val="28"/>
          <w:rtl/>
        </w:rPr>
        <w:t>، بدائع الصنائع</w:t>
      </w:r>
      <w:r w:rsidRPr="00FD6F16">
        <w:rPr>
          <w:rFonts w:cs="Traditional Arabic" w:hint="cs"/>
          <w:sz w:val="28"/>
          <w:szCs w:val="28"/>
          <w:rtl/>
        </w:rPr>
        <w:t xml:space="preserve">، ج </w:t>
      </w:r>
      <w:r w:rsidRPr="00FD6F16">
        <w:rPr>
          <w:rFonts w:cs="Traditional Arabic" w:hint="cs"/>
          <w:sz w:val="24"/>
          <w:szCs w:val="24"/>
          <w:rtl/>
        </w:rPr>
        <w:t>1</w:t>
      </w:r>
      <w:r w:rsidRPr="00FD6F16">
        <w:rPr>
          <w:rFonts w:cs="Traditional Arabic" w:hint="cs"/>
          <w:sz w:val="28"/>
          <w:szCs w:val="28"/>
          <w:rtl/>
        </w:rPr>
        <w:t xml:space="preserve">، ص </w:t>
      </w:r>
      <w:r w:rsidRPr="00FD6F16">
        <w:rPr>
          <w:rFonts w:cs="Traditional Arabic" w:hint="cs"/>
          <w:sz w:val="24"/>
          <w:szCs w:val="24"/>
          <w:rtl/>
        </w:rPr>
        <w:t>258.</w:t>
      </w:r>
    </w:p>
  </w:footnote>
  <w:footnote w:id="141">
    <w:p w:rsidR="005647DD" w:rsidRDefault="005647DD" w:rsidP="00FD6F16">
      <w:pPr>
        <w:pStyle w:val="Notedebasdepage"/>
        <w:bidi/>
        <w:rPr>
          <w:rtl/>
        </w:rPr>
      </w:pPr>
      <w:r>
        <w:rPr>
          <w:rStyle w:val="Appelnotedebasdep"/>
        </w:rPr>
        <w:footnoteRef/>
      </w:r>
      <w:r>
        <w:t xml:space="preserve"> </w:t>
      </w:r>
      <w:r>
        <w:rPr>
          <w:rFonts w:hint="cs"/>
          <w:rtl/>
        </w:rPr>
        <w:t xml:space="preserve"> </w:t>
      </w:r>
      <w:r w:rsidRPr="00FD6F16">
        <w:rPr>
          <w:rFonts w:cs="Traditional Arabic" w:hint="cs"/>
          <w:sz w:val="28"/>
          <w:szCs w:val="28"/>
          <w:rtl/>
        </w:rPr>
        <w:t>ابن الهمام</w:t>
      </w:r>
      <w:r w:rsidRPr="00C54289">
        <w:rPr>
          <w:rFonts w:cs="Traditional Arabic" w:hint="cs"/>
          <w:b/>
          <w:bCs/>
          <w:sz w:val="28"/>
          <w:szCs w:val="28"/>
          <w:rtl/>
        </w:rPr>
        <w:t>، فتح القدير،</w:t>
      </w:r>
      <w:r w:rsidRPr="00FD6F16">
        <w:rPr>
          <w:rFonts w:cs="Traditional Arabic" w:hint="cs"/>
          <w:sz w:val="28"/>
          <w:szCs w:val="28"/>
          <w:rtl/>
        </w:rPr>
        <w:t xml:space="preserve"> ج</w:t>
      </w:r>
      <w:r w:rsidRPr="00FD6F16">
        <w:rPr>
          <w:rFonts w:cs="Traditional Arabic" w:hint="cs"/>
          <w:sz w:val="24"/>
          <w:szCs w:val="24"/>
          <w:rtl/>
        </w:rPr>
        <w:t>1</w:t>
      </w:r>
      <w:r w:rsidRPr="00FD6F16">
        <w:rPr>
          <w:rFonts w:cs="Traditional Arabic" w:hint="cs"/>
          <w:sz w:val="28"/>
          <w:szCs w:val="28"/>
          <w:rtl/>
        </w:rPr>
        <w:t xml:space="preserve">، ص </w:t>
      </w:r>
      <w:r w:rsidRPr="00FD6F16">
        <w:rPr>
          <w:rFonts w:cs="Traditional Arabic" w:hint="cs"/>
          <w:sz w:val="24"/>
          <w:szCs w:val="24"/>
          <w:rtl/>
        </w:rPr>
        <w:t>417</w:t>
      </w:r>
      <w:r w:rsidRPr="00FD6F16">
        <w:rPr>
          <w:rFonts w:cs="Traditional Arabic" w:hint="cs"/>
          <w:sz w:val="28"/>
          <w:szCs w:val="28"/>
          <w:rtl/>
        </w:rPr>
        <w:t xml:space="preserve">.أنظر الكاساني ، </w:t>
      </w:r>
      <w:r w:rsidRPr="00C54289">
        <w:rPr>
          <w:rFonts w:cs="Traditional Arabic" w:hint="cs"/>
          <w:b/>
          <w:bCs/>
          <w:sz w:val="28"/>
          <w:szCs w:val="28"/>
          <w:rtl/>
        </w:rPr>
        <w:t>بدائع الصنائع</w:t>
      </w:r>
      <w:r w:rsidRPr="00FD6F16">
        <w:rPr>
          <w:rFonts w:cs="Traditional Arabic" w:hint="cs"/>
          <w:sz w:val="28"/>
          <w:szCs w:val="28"/>
          <w:rtl/>
        </w:rPr>
        <w:t xml:space="preserve">، ج </w:t>
      </w:r>
      <w:r w:rsidRPr="00FD6F16">
        <w:rPr>
          <w:rFonts w:cs="Traditional Arabic" w:hint="cs"/>
          <w:sz w:val="24"/>
          <w:szCs w:val="24"/>
          <w:rtl/>
        </w:rPr>
        <w:t>1</w:t>
      </w:r>
      <w:r w:rsidRPr="00FD6F16">
        <w:rPr>
          <w:rFonts w:cs="Traditional Arabic" w:hint="cs"/>
          <w:sz w:val="28"/>
          <w:szCs w:val="28"/>
          <w:rtl/>
        </w:rPr>
        <w:t xml:space="preserve">، ص </w:t>
      </w:r>
      <w:r w:rsidRPr="00FD6F16">
        <w:rPr>
          <w:rFonts w:cs="Traditional Arabic" w:hint="cs"/>
          <w:sz w:val="24"/>
          <w:szCs w:val="24"/>
          <w:rtl/>
        </w:rPr>
        <w:t>258.</w:t>
      </w:r>
    </w:p>
  </w:footnote>
  <w:footnote w:id="142">
    <w:p w:rsidR="005647DD" w:rsidRDefault="005647DD" w:rsidP="00FD6F16">
      <w:pPr>
        <w:pStyle w:val="Notedebasdepage"/>
        <w:bidi/>
        <w:rPr>
          <w:rtl/>
        </w:rPr>
      </w:pPr>
      <w:r>
        <w:rPr>
          <w:rStyle w:val="Appelnotedebasdep"/>
        </w:rPr>
        <w:footnoteRef/>
      </w:r>
      <w:r>
        <w:t xml:space="preserve"> </w:t>
      </w:r>
      <w:r>
        <w:rPr>
          <w:rFonts w:hint="cs"/>
          <w:rtl/>
        </w:rPr>
        <w:t xml:space="preserve"> </w:t>
      </w:r>
      <w:r w:rsidRPr="00FD6F16">
        <w:rPr>
          <w:rFonts w:cs="Traditional Arabic" w:hint="cs"/>
          <w:sz w:val="28"/>
          <w:szCs w:val="28"/>
          <w:rtl/>
        </w:rPr>
        <w:t xml:space="preserve">الكاساني، بدائع الصنائع، ج </w:t>
      </w:r>
      <w:r w:rsidRPr="00FD6F16">
        <w:rPr>
          <w:rFonts w:cs="Traditional Arabic" w:hint="cs"/>
          <w:sz w:val="24"/>
          <w:szCs w:val="24"/>
          <w:rtl/>
        </w:rPr>
        <w:t>1</w:t>
      </w:r>
      <w:r w:rsidRPr="00FD6F16">
        <w:rPr>
          <w:rFonts w:cs="Traditional Arabic" w:hint="cs"/>
          <w:sz w:val="28"/>
          <w:szCs w:val="28"/>
          <w:rtl/>
        </w:rPr>
        <w:t xml:space="preserve">، ص </w:t>
      </w:r>
      <w:r w:rsidRPr="00FD6F16">
        <w:rPr>
          <w:rFonts w:cs="Traditional Arabic" w:hint="cs"/>
          <w:sz w:val="24"/>
          <w:szCs w:val="24"/>
          <w:rtl/>
        </w:rPr>
        <w:t>258.</w:t>
      </w:r>
    </w:p>
  </w:footnote>
  <w:footnote w:id="143">
    <w:p w:rsidR="005647DD" w:rsidRDefault="005647DD" w:rsidP="00B33F71">
      <w:pPr>
        <w:pStyle w:val="Notedebasdepage"/>
        <w:bidi/>
        <w:rPr>
          <w:rtl/>
        </w:rPr>
      </w:pPr>
      <w:r>
        <w:rPr>
          <w:rStyle w:val="Appelnotedebasdep"/>
        </w:rPr>
        <w:footnoteRef/>
      </w:r>
      <w:r>
        <w:t xml:space="preserve"> </w:t>
      </w:r>
      <w:r>
        <w:rPr>
          <w:rFonts w:hint="cs"/>
          <w:rtl/>
        </w:rPr>
        <w:t xml:space="preserve"> </w:t>
      </w:r>
      <w:r w:rsidRPr="00B33F71">
        <w:rPr>
          <w:rFonts w:cs="Traditional Arabic" w:hint="cs"/>
          <w:sz w:val="28"/>
          <w:szCs w:val="28"/>
          <w:rtl/>
        </w:rPr>
        <w:t>السرخسي،</w:t>
      </w:r>
      <w:r w:rsidRPr="00C54289">
        <w:rPr>
          <w:rFonts w:cs="Traditional Arabic" w:hint="cs"/>
          <w:b/>
          <w:bCs/>
          <w:sz w:val="28"/>
          <w:szCs w:val="28"/>
          <w:rtl/>
        </w:rPr>
        <w:t xml:space="preserve"> المبسوط</w:t>
      </w:r>
      <w:r w:rsidRPr="00B33F71">
        <w:rPr>
          <w:rFonts w:cs="Traditional Arabic" w:hint="cs"/>
          <w:sz w:val="28"/>
          <w:szCs w:val="28"/>
          <w:rtl/>
        </w:rPr>
        <w:t xml:space="preserve">، ج </w:t>
      </w:r>
      <w:r w:rsidRPr="00B33F71">
        <w:rPr>
          <w:rFonts w:cs="Traditional Arabic" w:hint="cs"/>
          <w:sz w:val="24"/>
          <w:szCs w:val="24"/>
          <w:rtl/>
        </w:rPr>
        <w:t>2</w:t>
      </w:r>
      <w:r w:rsidRPr="00B33F71">
        <w:rPr>
          <w:rFonts w:cs="Traditional Arabic" w:hint="cs"/>
          <w:sz w:val="28"/>
          <w:szCs w:val="28"/>
          <w:rtl/>
        </w:rPr>
        <w:t xml:space="preserve">، ص </w:t>
      </w:r>
      <w:r w:rsidRPr="00B33F71">
        <w:rPr>
          <w:rFonts w:cs="Traditional Arabic" w:hint="cs"/>
          <w:sz w:val="24"/>
          <w:szCs w:val="24"/>
          <w:rtl/>
        </w:rPr>
        <w:t>22.</w:t>
      </w:r>
      <w:r w:rsidRPr="00B33F71">
        <w:rPr>
          <w:rFonts w:cs="Traditional Arabic" w:hint="cs"/>
          <w:sz w:val="28"/>
          <w:szCs w:val="28"/>
          <w:rtl/>
        </w:rPr>
        <w:t>أنظر الكاساني</w:t>
      </w:r>
      <w:r w:rsidRPr="00C54289">
        <w:rPr>
          <w:rFonts w:cs="Traditional Arabic" w:hint="cs"/>
          <w:b/>
          <w:bCs/>
          <w:sz w:val="28"/>
          <w:szCs w:val="28"/>
          <w:rtl/>
        </w:rPr>
        <w:t>، بدائع الصنائع</w:t>
      </w:r>
      <w:r w:rsidRPr="00B33F71">
        <w:rPr>
          <w:rFonts w:cs="Traditional Arabic" w:hint="cs"/>
          <w:sz w:val="28"/>
          <w:szCs w:val="28"/>
          <w:rtl/>
        </w:rPr>
        <w:t xml:space="preserve">، ج </w:t>
      </w:r>
      <w:r w:rsidRPr="00B33F71">
        <w:rPr>
          <w:rFonts w:cs="Traditional Arabic" w:hint="cs"/>
          <w:sz w:val="24"/>
          <w:szCs w:val="24"/>
          <w:rtl/>
        </w:rPr>
        <w:t>1،</w:t>
      </w:r>
      <w:r w:rsidRPr="00B33F71">
        <w:rPr>
          <w:rFonts w:cs="Traditional Arabic" w:hint="cs"/>
          <w:sz w:val="28"/>
          <w:szCs w:val="28"/>
          <w:rtl/>
        </w:rPr>
        <w:t xml:space="preserve"> ص</w:t>
      </w:r>
      <w:r w:rsidRPr="00B33F71">
        <w:rPr>
          <w:rFonts w:cs="Traditional Arabic" w:hint="cs"/>
          <w:sz w:val="24"/>
          <w:szCs w:val="24"/>
          <w:rtl/>
        </w:rPr>
        <w:t>258</w:t>
      </w:r>
      <w:r w:rsidRPr="00B33F71">
        <w:rPr>
          <w:rFonts w:cs="Traditional Arabic" w:hint="cs"/>
          <w:sz w:val="28"/>
          <w:szCs w:val="28"/>
          <w:rtl/>
        </w:rPr>
        <w:t xml:space="preserve">. الرملي، </w:t>
      </w:r>
      <w:r w:rsidRPr="00C54289">
        <w:rPr>
          <w:rFonts w:cs="Traditional Arabic" w:hint="cs"/>
          <w:b/>
          <w:bCs/>
          <w:sz w:val="28"/>
          <w:szCs w:val="28"/>
          <w:rtl/>
        </w:rPr>
        <w:t>نهاية المحتاج</w:t>
      </w:r>
      <w:r w:rsidRPr="00B33F71">
        <w:rPr>
          <w:rFonts w:cs="Traditional Arabic" w:hint="cs"/>
          <w:sz w:val="28"/>
          <w:szCs w:val="28"/>
          <w:rtl/>
        </w:rPr>
        <w:t>، ج</w:t>
      </w:r>
      <w:r w:rsidRPr="00B33F71">
        <w:rPr>
          <w:rFonts w:cs="Traditional Arabic" w:hint="cs"/>
          <w:sz w:val="24"/>
          <w:szCs w:val="24"/>
          <w:rtl/>
        </w:rPr>
        <w:t>2</w:t>
      </w:r>
      <w:r w:rsidRPr="00B33F71">
        <w:rPr>
          <w:rFonts w:cs="Traditional Arabic" w:hint="cs"/>
          <w:sz w:val="28"/>
          <w:szCs w:val="28"/>
          <w:rtl/>
        </w:rPr>
        <w:t xml:space="preserve">، ص </w:t>
      </w:r>
      <w:r w:rsidRPr="00B33F71">
        <w:rPr>
          <w:rFonts w:cs="Traditional Arabic" w:hint="cs"/>
          <w:sz w:val="24"/>
          <w:szCs w:val="24"/>
          <w:rtl/>
        </w:rPr>
        <w:t>272.</w:t>
      </w:r>
    </w:p>
  </w:footnote>
  <w:footnote w:id="144">
    <w:p w:rsidR="005647DD" w:rsidRDefault="005647DD" w:rsidP="00B33F71">
      <w:pPr>
        <w:pStyle w:val="Notedebasdepage"/>
        <w:jc w:val="right"/>
        <w:rPr>
          <w:rtl/>
        </w:rPr>
      </w:pPr>
      <w:r>
        <w:rPr>
          <w:rFonts w:hint="cs"/>
          <w:rtl/>
        </w:rPr>
        <w:t xml:space="preserve"> </w:t>
      </w:r>
      <w:r w:rsidRPr="00B33F71">
        <w:rPr>
          <w:rFonts w:cs="Traditional Arabic" w:hint="cs"/>
          <w:sz w:val="28"/>
          <w:szCs w:val="28"/>
          <w:rtl/>
        </w:rPr>
        <w:t>ابن قدامة</w:t>
      </w:r>
      <w:r w:rsidRPr="00C54289">
        <w:rPr>
          <w:rFonts w:cs="Traditional Arabic" w:hint="cs"/>
          <w:b/>
          <w:bCs/>
          <w:sz w:val="28"/>
          <w:szCs w:val="28"/>
          <w:rtl/>
        </w:rPr>
        <w:t xml:space="preserve">، المغني، </w:t>
      </w:r>
      <w:r w:rsidRPr="00B33F71">
        <w:rPr>
          <w:rFonts w:cs="Traditional Arabic" w:hint="cs"/>
          <w:sz w:val="28"/>
          <w:szCs w:val="28"/>
          <w:rtl/>
        </w:rPr>
        <w:t xml:space="preserve">ج </w:t>
      </w:r>
      <w:r w:rsidRPr="00B33F71">
        <w:rPr>
          <w:rFonts w:cs="Traditional Arabic" w:hint="cs"/>
          <w:sz w:val="24"/>
          <w:szCs w:val="24"/>
          <w:rtl/>
        </w:rPr>
        <w:t>2</w:t>
      </w:r>
      <w:r w:rsidRPr="00B33F71">
        <w:rPr>
          <w:rFonts w:cs="Traditional Arabic" w:hint="cs"/>
          <w:sz w:val="28"/>
          <w:szCs w:val="28"/>
          <w:rtl/>
        </w:rPr>
        <w:t xml:space="preserve">، ص </w:t>
      </w:r>
      <w:r w:rsidRPr="00B33F71">
        <w:rPr>
          <w:rFonts w:cs="Traditional Arabic" w:hint="cs"/>
          <w:sz w:val="24"/>
          <w:szCs w:val="24"/>
          <w:rtl/>
        </w:rPr>
        <w:t>88</w:t>
      </w:r>
      <w:r w:rsidRPr="00B33F71">
        <w:rPr>
          <w:rFonts w:cs="Traditional Arabic" w:hint="cs"/>
          <w:sz w:val="28"/>
          <w:szCs w:val="28"/>
          <w:rtl/>
        </w:rPr>
        <w:t>.</w:t>
      </w:r>
      <w:r>
        <w:rPr>
          <w:rStyle w:val="Appelnotedebasdep"/>
        </w:rPr>
        <w:footnoteRef/>
      </w:r>
      <w:r>
        <w:t xml:space="preserve"> </w:t>
      </w:r>
    </w:p>
  </w:footnote>
  <w:footnote w:id="145">
    <w:p w:rsidR="005647DD" w:rsidRDefault="005647DD" w:rsidP="00E51C92">
      <w:pPr>
        <w:pStyle w:val="Notedebasdepage"/>
        <w:bidi/>
        <w:rPr>
          <w:rtl/>
        </w:rPr>
      </w:pPr>
      <w:r>
        <w:rPr>
          <w:rStyle w:val="Appelnotedebasdep"/>
        </w:rPr>
        <w:footnoteRef/>
      </w:r>
      <w:r>
        <w:t xml:space="preserve"> </w:t>
      </w:r>
      <w:r>
        <w:rPr>
          <w:rFonts w:hint="cs"/>
          <w:rtl/>
        </w:rPr>
        <w:t xml:space="preserve"> </w:t>
      </w:r>
      <w:r w:rsidRPr="00E51C92">
        <w:rPr>
          <w:rFonts w:cs="Traditional Arabic" w:hint="cs"/>
          <w:sz w:val="28"/>
          <w:szCs w:val="28"/>
          <w:rtl/>
        </w:rPr>
        <w:t>فتاوى اللجنة الدائمة،ج</w:t>
      </w:r>
      <w:r w:rsidRPr="00E51C92">
        <w:rPr>
          <w:rFonts w:cs="Traditional Arabic" w:hint="cs"/>
          <w:sz w:val="24"/>
          <w:szCs w:val="24"/>
          <w:rtl/>
        </w:rPr>
        <w:t>7</w:t>
      </w:r>
      <w:r w:rsidRPr="00E51C92">
        <w:rPr>
          <w:rFonts w:cs="Traditional Arabic" w:hint="cs"/>
          <w:sz w:val="28"/>
          <w:szCs w:val="28"/>
          <w:rtl/>
        </w:rPr>
        <w:t xml:space="preserve"> ، ص</w:t>
      </w:r>
      <w:r w:rsidRPr="00E51C92">
        <w:rPr>
          <w:rFonts w:cs="Traditional Arabic" w:hint="cs"/>
          <w:sz w:val="24"/>
          <w:szCs w:val="24"/>
          <w:rtl/>
        </w:rPr>
        <w:t>337</w:t>
      </w:r>
      <w:r w:rsidRPr="00E51C92">
        <w:rPr>
          <w:rFonts w:cs="Traditional Arabic" w:hint="cs"/>
          <w:sz w:val="28"/>
          <w:szCs w:val="28"/>
          <w:rtl/>
        </w:rPr>
        <w:t>.</w:t>
      </w:r>
    </w:p>
  </w:footnote>
  <w:footnote w:id="146">
    <w:p w:rsidR="005647DD" w:rsidRPr="00E51C92" w:rsidRDefault="005647DD" w:rsidP="00E51C92">
      <w:pPr>
        <w:pStyle w:val="Notedebasdepage"/>
        <w:bidi/>
        <w:rPr>
          <w:rFonts w:cs="Traditional Arabic"/>
          <w:sz w:val="28"/>
          <w:szCs w:val="28"/>
          <w:rtl/>
        </w:rPr>
      </w:pPr>
      <w:r>
        <w:rPr>
          <w:rStyle w:val="Appelnotedebasdep"/>
        </w:rPr>
        <w:footnoteRef/>
      </w:r>
      <w:r>
        <w:t xml:space="preserve"> </w:t>
      </w:r>
      <w:r>
        <w:rPr>
          <w:rFonts w:hint="cs"/>
          <w:rtl/>
        </w:rPr>
        <w:t xml:space="preserve"> </w:t>
      </w:r>
      <w:r w:rsidRPr="00E51C92">
        <w:rPr>
          <w:rFonts w:cs="Traditional Arabic" w:hint="cs"/>
          <w:sz w:val="28"/>
          <w:szCs w:val="28"/>
          <w:rtl/>
        </w:rPr>
        <w:t xml:space="preserve">أخرجه عبد الرزاق في </w:t>
      </w:r>
      <w:r w:rsidRPr="00C54289">
        <w:rPr>
          <w:rFonts w:cs="Traditional Arabic" w:hint="cs"/>
          <w:b/>
          <w:bCs/>
          <w:sz w:val="28"/>
          <w:szCs w:val="28"/>
          <w:rtl/>
        </w:rPr>
        <w:t>مصنفه</w:t>
      </w:r>
      <w:r w:rsidRPr="00E51C92">
        <w:rPr>
          <w:rFonts w:cs="Traditional Arabic" w:hint="cs"/>
          <w:sz w:val="28"/>
          <w:szCs w:val="28"/>
          <w:rtl/>
        </w:rPr>
        <w:t xml:space="preserve">، ج </w:t>
      </w:r>
      <w:r w:rsidRPr="00E51C92">
        <w:rPr>
          <w:rFonts w:cs="Traditional Arabic" w:hint="cs"/>
          <w:sz w:val="24"/>
          <w:szCs w:val="24"/>
          <w:rtl/>
        </w:rPr>
        <w:t>2</w:t>
      </w:r>
      <w:r w:rsidRPr="00E51C92">
        <w:rPr>
          <w:rFonts w:cs="Traditional Arabic" w:hint="cs"/>
          <w:sz w:val="28"/>
          <w:szCs w:val="28"/>
          <w:rtl/>
        </w:rPr>
        <w:t>، ص</w:t>
      </w:r>
      <w:r w:rsidRPr="00E51C92">
        <w:rPr>
          <w:rFonts w:cs="Traditional Arabic" w:hint="cs"/>
          <w:sz w:val="24"/>
          <w:szCs w:val="24"/>
          <w:rtl/>
        </w:rPr>
        <w:t>191.</w:t>
      </w:r>
    </w:p>
  </w:footnote>
  <w:footnote w:id="147">
    <w:p w:rsidR="005647DD" w:rsidRDefault="005647DD" w:rsidP="00E51C92">
      <w:pPr>
        <w:pStyle w:val="Notedebasdepage"/>
        <w:bidi/>
        <w:rPr>
          <w:rtl/>
        </w:rPr>
      </w:pPr>
      <w:r>
        <w:rPr>
          <w:rStyle w:val="Appelnotedebasdep"/>
        </w:rPr>
        <w:footnoteRef/>
      </w:r>
      <w:r>
        <w:t xml:space="preserve"> </w:t>
      </w:r>
      <w:r>
        <w:rPr>
          <w:rFonts w:hint="cs"/>
          <w:rtl/>
        </w:rPr>
        <w:t xml:space="preserve"> </w:t>
      </w:r>
      <w:r w:rsidRPr="00E51C92">
        <w:rPr>
          <w:rFonts w:cs="Traditional Arabic" w:hint="cs"/>
          <w:sz w:val="28"/>
          <w:szCs w:val="28"/>
          <w:rtl/>
        </w:rPr>
        <w:t>أخرجه ابن أبي شيبة في</w:t>
      </w:r>
      <w:r w:rsidRPr="00C54289">
        <w:rPr>
          <w:rFonts w:cs="Traditional Arabic" w:hint="cs"/>
          <w:b/>
          <w:bCs/>
          <w:sz w:val="28"/>
          <w:szCs w:val="28"/>
          <w:rtl/>
        </w:rPr>
        <w:t xml:space="preserve"> مصنفه</w:t>
      </w:r>
      <w:r w:rsidRPr="00E51C92">
        <w:rPr>
          <w:rFonts w:cs="Traditional Arabic" w:hint="cs"/>
          <w:sz w:val="28"/>
          <w:szCs w:val="28"/>
          <w:rtl/>
        </w:rPr>
        <w:t>، ج</w:t>
      </w:r>
      <w:r w:rsidRPr="00E51C92">
        <w:rPr>
          <w:rFonts w:cs="Traditional Arabic" w:hint="cs"/>
          <w:sz w:val="24"/>
          <w:szCs w:val="24"/>
          <w:rtl/>
        </w:rPr>
        <w:t>2،</w:t>
      </w:r>
      <w:r w:rsidRPr="00E51C92">
        <w:rPr>
          <w:rFonts w:cs="Traditional Arabic" w:hint="cs"/>
          <w:sz w:val="28"/>
          <w:szCs w:val="28"/>
          <w:rtl/>
        </w:rPr>
        <w:t xml:space="preserve"> ص </w:t>
      </w:r>
      <w:r w:rsidRPr="00E51C92">
        <w:rPr>
          <w:rFonts w:cs="Traditional Arabic" w:hint="cs"/>
          <w:sz w:val="24"/>
          <w:szCs w:val="24"/>
          <w:rtl/>
        </w:rPr>
        <w:t>110</w:t>
      </w:r>
      <w:r w:rsidRPr="00E51C92">
        <w:rPr>
          <w:rFonts w:cs="Traditional Arabic" w:hint="cs"/>
          <w:sz w:val="28"/>
          <w:szCs w:val="28"/>
          <w:rtl/>
        </w:rPr>
        <w:t>.</w:t>
      </w:r>
    </w:p>
  </w:footnote>
  <w:footnote w:id="148">
    <w:p w:rsidR="005647DD" w:rsidRDefault="005647DD" w:rsidP="00257F9F">
      <w:pPr>
        <w:pStyle w:val="Notedebasdepage"/>
        <w:bidi/>
        <w:rPr>
          <w:rtl/>
        </w:rPr>
      </w:pPr>
      <w:r>
        <w:rPr>
          <w:rStyle w:val="Appelnotedebasdep"/>
        </w:rPr>
        <w:footnoteRef/>
      </w:r>
      <w:r>
        <w:t xml:space="preserve"> </w:t>
      </w:r>
      <w:r>
        <w:rPr>
          <w:rFonts w:hint="cs"/>
          <w:rtl/>
        </w:rPr>
        <w:t xml:space="preserve"> </w:t>
      </w:r>
      <w:r w:rsidRPr="00257F9F">
        <w:rPr>
          <w:rFonts w:cs="Traditional Arabic" w:hint="cs"/>
          <w:sz w:val="28"/>
          <w:szCs w:val="28"/>
          <w:rtl/>
        </w:rPr>
        <w:t xml:space="preserve">الرملي، </w:t>
      </w:r>
      <w:r w:rsidRPr="00C54289">
        <w:rPr>
          <w:rFonts w:cs="Traditional Arabic" w:hint="cs"/>
          <w:b/>
          <w:bCs/>
          <w:sz w:val="28"/>
          <w:szCs w:val="28"/>
          <w:rtl/>
        </w:rPr>
        <w:t>نهاية المحتاج</w:t>
      </w:r>
      <w:r w:rsidRPr="00257F9F">
        <w:rPr>
          <w:rFonts w:cs="Traditional Arabic" w:hint="cs"/>
          <w:sz w:val="28"/>
          <w:szCs w:val="28"/>
          <w:rtl/>
        </w:rPr>
        <w:t xml:space="preserve">، ج </w:t>
      </w:r>
      <w:r w:rsidRPr="00257F9F">
        <w:rPr>
          <w:rFonts w:cs="Traditional Arabic" w:hint="cs"/>
          <w:sz w:val="24"/>
          <w:szCs w:val="24"/>
          <w:rtl/>
        </w:rPr>
        <w:t>2</w:t>
      </w:r>
      <w:r w:rsidRPr="00257F9F">
        <w:rPr>
          <w:rFonts w:cs="Traditional Arabic" w:hint="cs"/>
          <w:sz w:val="28"/>
          <w:szCs w:val="28"/>
          <w:rtl/>
        </w:rPr>
        <w:t xml:space="preserve">، ص </w:t>
      </w:r>
      <w:r w:rsidRPr="00257F9F">
        <w:rPr>
          <w:rFonts w:cs="Traditional Arabic" w:hint="cs"/>
          <w:sz w:val="24"/>
          <w:szCs w:val="24"/>
          <w:rtl/>
        </w:rPr>
        <w:t>275.</w:t>
      </w:r>
    </w:p>
  </w:footnote>
  <w:footnote w:id="149">
    <w:p w:rsidR="005647DD" w:rsidRPr="00E359BD" w:rsidRDefault="005647DD" w:rsidP="00AA4C2D">
      <w:pPr>
        <w:pStyle w:val="Notedebasdepage"/>
        <w:bidi/>
        <w:rPr>
          <w:rFonts w:cs="Traditional Arabic"/>
          <w:sz w:val="28"/>
          <w:szCs w:val="28"/>
          <w:rtl/>
        </w:rPr>
      </w:pPr>
      <w:r>
        <w:rPr>
          <w:rStyle w:val="Appelnotedebasdep"/>
        </w:rPr>
        <w:footnoteRef/>
      </w:r>
      <w:r>
        <w:t xml:space="preserve"> </w:t>
      </w:r>
      <w:r>
        <w:rPr>
          <w:rFonts w:hint="cs"/>
          <w:rtl/>
        </w:rPr>
        <w:t xml:space="preserve"> </w:t>
      </w:r>
      <w:r w:rsidRPr="00E359BD">
        <w:rPr>
          <w:rFonts w:cs="Traditional Arabic" w:hint="cs"/>
          <w:sz w:val="28"/>
          <w:szCs w:val="28"/>
          <w:rtl/>
        </w:rPr>
        <w:t xml:space="preserve">النووي ، </w:t>
      </w:r>
      <w:r w:rsidRPr="00351724">
        <w:rPr>
          <w:rFonts w:cs="Traditional Arabic" w:hint="cs"/>
          <w:b/>
          <w:bCs/>
          <w:sz w:val="28"/>
          <w:szCs w:val="28"/>
          <w:rtl/>
        </w:rPr>
        <w:t>المجموع،</w:t>
      </w:r>
      <w:r w:rsidRPr="00E359BD">
        <w:rPr>
          <w:rFonts w:cs="Traditional Arabic" w:hint="cs"/>
          <w:sz w:val="28"/>
          <w:szCs w:val="28"/>
          <w:rtl/>
        </w:rPr>
        <w:t xml:space="preserve"> ج</w:t>
      </w:r>
      <w:r w:rsidRPr="00E359BD">
        <w:rPr>
          <w:rFonts w:cs="Traditional Arabic" w:hint="cs"/>
          <w:sz w:val="24"/>
          <w:szCs w:val="24"/>
          <w:rtl/>
        </w:rPr>
        <w:t>5،</w:t>
      </w:r>
      <w:r w:rsidRPr="00E359BD">
        <w:rPr>
          <w:rFonts w:cs="Traditional Arabic" w:hint="cs"/>
          <w:sz w:val="28"/>
          <w:szCs w:val="28"/>
          <w:rtl/>
        </w:rPr>
        <w:t xml:space="preserve"> ص</w:t>
      </w:r>
      <w:r w:rsidRPr="00E359BD">
        <w:rPr>
          <w:rFonts w:cs="Traditional Arabic" w:hint="cs"/>
          <w:sz w:val="24"/>
          <w:szCs w:val="24"/>
          <w:rtl/>
        </w:rPr>
        <w:t>2</w:t>
      </w:r>
      <w:r w:rsidRPr="00E359BD">
        <w:rPr>
          <w:rFonts w:cs="Traditional Arabic" w:hint="cs"/>
          <w:sz w:val="28"/>
          <w:szCs w:val="28"/>
          <w:rtl/>
        </w:rPr>
        <w:t xml:space="preserve">. أنظر ابن قدامة ، </w:t>
      </w:r>
      <w:r w:rsidRPr="00351724">
        <w:rPr>
          <w:rFonts w:cs="Traditional Arabic" w:hint="cs"/>
          <w:b/>
          <w:bCs/>
          <w:sz w:val="28"/>
          <w:szCs w:val="28"/>
          <w:rtl/>
        </w:rPr>
        <w:t>المغني</w:t>
      </w:r>
      <w:r w:rsidRPr="00E359BD">
        <w:rPr>
          <w:rFonts w:cs="Traditional Arabic" w:hint="cs"/>
          <w:sz w:val="28"/>
          <w:szCs w:val="28"/>
          <w:rtl/>
        </w:rPr>
        <w:t xml:space="preserve"> ،ج</w:t>
      </w:r>
      <w:r w:rsidRPr="00E359BD">
        <w:rPr>
          <w:rFonts w:cs="Traditional Arabic" w:hint="cs"/>
          <w:sz w:val="24"/>
          <w:szCs w:val="24"/>
          <w:rtl/>
        </w:rPr>
        <w:t>2،</w:t>
      </w:r>
      <w:r w:rsidRPr="00E359BD">
        <w:rPr>
          <w:rFonts w:cs="Traditional Arabic" w:hint="cs"/>
          <w:sz w:val="28"/>
          <w:szCs w:val="28"/>
          <w:rtl/>
        </w:rPr>
        <w:t xml:space="preserve"> ص </w:t>
      </w:r>
      <w:r w:rsidRPr="00E359BD">
        <w:rPr>
          <w:rFonts w:cs="Traditional Arabic" w:hint="cs"/>
          <w:sz w:val="24"/>
          <w:szCs w:val="24"/>
          <w:rtl/>
        </w:rPr>
        <w:t>272</w:t>
      </w:r>
      <w:r w:rsidRPr="00E359BD">
        <w:rPr>
          <w:rFonts w:cs="Traditional Arabic" w:hint="cs"/>
          <w:sz w:val="28"/>
          <w:szCs w:val="28"/>
          <w:rtl/>
        </w:rPr>
        <w:t>.ابن دقيق العيد</w:t>
      </w:r>
      <w:r w:rsidRPr="00351724">
        <w:rPr>
          <w:rFonts w:cs="Traditional Arabic" w:hint="cs"/>
          <w:b/>
          <w:bCs/>
          <w:sz w:val="28"/>
          <w:szCs w:val="28"/>
          <w:rtl/>
        </w:rPr>
        <w:t>، إحكام الأحكام</w:t>
      </w:r>
      <w:r w:rsidRPr="00E359BD">
        <w:rPr>
          <w:rFonts w:cs="Traditional Arabic" w:hint="cs"/>
          <w:sz w:val="28"/>
          <w:szCs w:val="28"/>
          <w:rtl/>
        </w:rPr>
        <w:t xml:space="preserve">، ص </w:t>
      </w:r>
      <w:r w:rsidRPr="00E359BD">
        <w:rPr>
          <w:rFonts w:cs="Traditional Arabic" w:hint="cs"/>
          <w:sz w:val="24"/>
          <w:szCs w:val="24"/>
          <w:rtl/>
        </w:rPr>
        <w:t>229.</w:t>
      </w:r>
      <w:r w:rsidRPr="00E359BD">
        <w:rPr>
          <w:rFonts w:cs="Traditional Arabic" w:hint="cs"/>
          <w:sz w:val="28"/>
          <w:szCs w:val="28"/>
          <w:rtl/>
        </w:rPr>
        <w:t xml:space="preserve"> الصنعانيّ، </w:t>
      </w:r>
      <w:r w:rsidRPr="00351724">
        <w:rPr>
          <w:rFonts w:cs="Traditional Arabic" w:hint="cs"/>
          <w:b/>
          <w:bCs/>
          <w:sz w:val="28"/>
          <w:szCs w:val="28"/>
          <w:rtl/>
        </w:rPr>
        <w:t>سبل السلام،</w:t>
      </w:r>
      <w:r w:rsidRPr="00E359BD">
        <w:rPr>
          <w:rFonts w:cs="Traditional Arabic" w:hint="cs"/>
          <w:sz w:val="28"/>
          <w:szCs w:val="28"/>
          <w:rtl/>
        </w:rPr>
        <w:t xml:space="preserve"> ج</w:t>
      </w:r>
      <w:r w:rsidRPr="00E359BD">
        <w:rPr>
          <w:rFonts w:cs="Traditional Arabic" w:hint="cs"/>
          <w:sz w:val="24"/>
          <w:szCs w:val="24"/>
          <w:rtl/>
        </w:rPr>
        <w:t>2</w:t>
      </w:r>
      <w:r w:rsidRPr="00E359BD">
        <w:rPr>
          <w:rFonts w:cs="Traditional Arabic" w:hint="cs"/>
          <w:sz w:val="28"/>
          <w:szCs w:val="28"/>
          <w:rtl/>
        </w:rPr>
        <w:t xml:space="preserve">، ص </w:t>
      </w:r>
      <w:r w:rsidRPr="00E359BD">
        <w:rPr>
          <w:rFonts w:cs="Traditional Arabic" w:hint="cs"/>
          <w:sz w:val="24"/>
          <w:szCs w:val="24"/>
          <w:rtl/>
        </w:rPr>
        <w:t>66 و</w:t>
      </w:r>
      <w:r w:rsidRPr="00E359BD">
        <w:rPr>
          <w:rFonts w:cs="Traditional Arabic" w:hint="cs"/>
          <w:sz w:val="28"/>
          <w:szCs w:val="28"/>
          <w:rtl/>
        </w:rPr>
        <w:t xml:space="preserve"> </w:t>
      </w:r>
      <w:r w:rsidRPr="00E359BD">
        <w:rPr>
          <w:rFonts w:cs="Traditional Arabic" w:hint="cs"/>
          <w:sz w:val="24"/>
          <w:szCs w:val="24"/>
          <w:rtl/>
        </w:rPr>
        <w:t>67</w:t>
      </w:r>
      <w:r w:rsidRPr="00E359BD">
        <w:rPr>
          <w:rFonts w:cs="Traditional Arabic" w:hint="cs"/>
          <w:sz w:val="28"/>
          <w:szCs w:val="28"/>
          <w:rtl/>
        </w:rPr>
        <w:t>.</w:t>
      </w:r>
    </w:p>
  </w:footnote>
  <w:footnote w:id="150">
    <w:p w:rsidR="005647DD" w:rsidRDefault="005647DD" w:rsidP="00AA4C2D">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 xml:space="preserve">الجوينيّ، </w:t>
      </w:r>
      <w:r w:rsidRPr="00351724">
        <w:rPr>
          <w:rFonts w:cs="Traditional Arabic" w:hint="cs"/>
          <w:b/>
          <w:bCs/>
          <w:sz w:val="28"/>
          <w:szCs w:val="28"/>
          <w:rtl/>
        </w:rPr>
        <w:t>نهاية المطلب في دراية المذهب</w:t>
      </w:r>
      <w:r w:rsidRPr="00E359BD">
        <w:rPr>
          <w:rFonts w:cs="Traditional Arabic" w:hint="cs"/>
          <w:sz w:val="28"/>
          <w:szCs w:val="28"/>
          <w:rtl/>
        </w:rPr>
        <w:t>،ج</w:t>
      </w:r>
      <w:r w:rsidRPr="00E359BD">
        <w:rPr>
          <w:rFonts w:cs="Traditional Arabic" w:hint="cs"/>
          <w:sz w:val="24"/>
          <w:szCs w:val="24"/>
          <w:rtl/>
        </w:rPr>
        <w:t>2،</w:t>
      </w:r>
      <w:r w:rsidRPr="00E359BD">
        <w:rPr>
          <w:rFonts w:cs="Traditional Arabic" w:hint="cs"/>
          <w:sz w:val="28"/>
          <w:szCs w:val="28"/>
          <w:rtl/>
        </w:rPr>
        <w:t xml:space="preserve"> ص</w:t>
      </w:r>
      <w:r w:rsidRPr="00E359BD">
        <w:rPr>
          <w:rFonts w:cs="Traditional Arabic" w:hint="cs"/>
          <w:sz w:val="24"/>
          <w:szCs w:val="24"/>
          <w:rtl/>
        </w:rPr>
        <w:t>611.</w:t>
      </w:r>
    </w:p>
  </w:footnote>
  <w:footnote w:id="151">
    <w:p w:rsidR="005647DD" w:rsidRDefault="005647DD" w:rsidP="00492BAF">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ا</w:t>
      </w:r>
      <w:r>
        <w:rPr>
          <w:rFonts w:cs="Traditional Arabic" w:hint="cs"/>
          <w:sz w:val="28"/>
          <w:szCs w:val="28"/>
          <w:rtl/>
        </w:rPr>
        <w:t>بن قدامة</w:t>
      </w:r>
      <w:r w:rsidRPr="00351724">
        <w:rPr>
          <w:rFonts w:cs="Traditional Arabic" w:hint="cs"/>
          <w:b/>
          <w:bCs/>
          <w:sz w:val="28"/>
          <w:szCs w:val="28"/>
          <w:rtl/>
        </w:rPr>
        <w:t>، المغني</w:t>
      </w:r>
      <w:r w:rsidRPr="00E359BD">
        <w:rPr>
          <w:rFonts w:cs="Traditional Arabic" w:hint="cs"/>
          <w:sz w:val="28"/>
          <w:szCs w:val="28"/>
          <w:rtl/>
        </w:rPr>
        <w:t>،ج</w:t>
      </w:r>
      <w:r w:rsidRPr="00E359BD">
        <w:rPr>
          <w:rFonts w:cs="Traditional Arabic" w:hint="cs"/>
          <w:sz w:val="24"/>
          <w:szCs w:val="24"/>
          <w:rtl/>
        </w:rPr>
        <w:t>2</w:t>
      </w:r>
      <w:r w:rsidRPr="00492BAF">
        <w:rPr>
          <w:rFonts w:cs="Traditional Arabic" w:hint="cs"/>
          <w:sz w:val="28"/>
          <w:szCs w:val="28"/>
          <w:rtl/>
        </w:rPr>
        <w:t>،</w:t>
      </w:r>
      <w:r w:rsidRPr="00E359BD">
        <w:rPr>
          <w:rFonts w:cs="Traditional Arabic" w:hint="cs"/>
          <w:sz w:val="28"/>
          <w:szCs w:val="28"/>
          <w:rtl/>
        </w:rPr>
        <w:t xml:space="preserve"> ص</w:t>
      </w:r>
      <w:r>
        <w:rPr>
          <w:rFonts w:cs="Traditional Arabic" w:hint="cs"/>
          <w:sz w:val="24"/>
          <w:szCs w:val="24"/>
          <w:rtl/>
        </w:rPr>
        <w:t>272</w:t>
      </w:r>
      <w:r w:rsidRPr="00E359BD">
        <w:rPr>
          <w:rFonts w:cs="Traditional Arabic" w:hint="cs"/>
          <w:sz w:val="24"/>
          <w:szCs w:val="24"/>
          <w:rtl/>
        </w:rPr>
        <w:t>.</w:t>
      </w:r>
    </w:p>
  </w:footnote>
  <w:footnote w:id="152">
    <w:p w:rsidR="005647DD" w:rsidRDefault="005647DD" w:rsidP="00AA4C2D">
      <w:pPr>
        <w:pStyle w:val="Notedebasdepage"/>
        <w:bidi/>
        <w:rPr>
          <w:rtl/>
        </w:rPr>
      </w:pPr>
      <w:r>
        <w:rPr>
          <w:rStyle w:val="Appelnotedebasdep"/>
        </w:rPr>
        <w:footnoteRef/>
      </w:r>
      <w:r>
        <w:t xml:space="preserve"> </w:t>
      </w:r>
      <w:r>
        <w:rPr>
          <w:rFonts w:hint="cs"/>
          <w:rtl/>
        </w:rPr>
        <w:t xml:space="preserve"> </w:t>
      </w:r>
      <w:r w:rsidRPr="009922EB">
        <w:rPr>
          <w:rFonts w:cs="Traditional Arabic" w:hint="cs"/>
          <w:sz w:val="28"/>
          <w:szCs w:val="28"/>
          <w:rtl/>
        </w:rPr>
        <w:t xml:space="preserve">النووي، </w:t>
      </w:r>
      <w:r w:rsidRPr="00351724">
        <w:rPr>
          <w:rFonts w:cs="Traditional Arabic" w:hint="cs"/>
          <w:b/>
          <w:bCs/>
          <w:sz w:val="28"/>
          <w:szCs w:val="28"/>
          <w:rtl/>
        </w:rPr>
        <w:t>المجموع</w:t>
      </w:r>
      <w:r>
        <w:rPr>
          <w:rFonts w:cs="Traditional Arabic" w:hint="cs"/>
          <w:sz w:val="28"/>
          <w:szCs w:val="28"/>
          <w:rtl/>
        </w:rPr>
        <w:t>،</w:t>
      </w:r>
      <w:r w:rsidRPr="00351724">
        <w:rPr>
          <w:rFonts w:cs="Traditional Arabic" w:hint="cs"/>
          <w:sz w:val="28"/>
          <w:szCs w:val="28"/>
          <w:rtl/>
        </w:rPr>
        <w:t xml:space="preserve"> </w:t>
      </w:r>
      <w:r w:rsidRPr="009922EB">
        <w:rPr>
          <w:rFonts w:cs="Traditional Arabic" w:hint="cs"/>
          <w:sz w:val="28"/>
          <w:szCs w:val="28"/>
          <w:rtl/>
        </w:rPr>
        <w:t>ج</w:t>
      </w:r>
      <w:r w:rsidRPr="009922EB">
        <w:rPr>
          <w:rFonts w:cs="Traditional Arabic" w:hint="cs"/>
          <w:sz w:val="24"/>
          <w:szCs w:val="24"/>
          <w:rtl/>
        </w:rPr>
        <w:t xml:space="preserve"> 5</w:t>
      </w:r>
      <w:r w:rsidRPr="009922EB">
        <w:rPr>
          <w:rFonts w:cs="Traditional Arabic" w:hint="cs"/>
          <w:sz w:val="28"/>
          <w:szCs w:val="28"/>
          <w:rtl/>
        </w:rPr>
        <w:t xml:space="preserve">، ص </w:t>
      </w:r>
      <w:r w:rsidRPr="009922EB">
        <w:rPr>
          <w:rFonts w:cs="Traditional Arabic" w:hint="cs"/>
          <w:sz w:val="24"/>
          <w:szCs w:val="24"/>
          <w:rtl/>
        </w:rPr>
        <w:t>2</w:t>
      </w:r>
      <w:r w:rsidRPr="009922EB">
        <w:rPr>
          <w:rFonts w:cs="Traditional Arabic" w:hint="cs"/>
          <w:sz w:val="28"/>
          <w:szCs w:val="28"/>
          <w:rtl/>
        </w:rPr>
        <w:t>.</w:t>
      </w:r>
      <w:r w:rsidRPr="00AA4C2D">
        <w:rPr>
          <w:rFonts w:cs="Traditional Arabic"/>
          <w:noProof/>
          <w:sz w:val="36"/>
          <w:szCs w:val="36"/>
          <w:lang w:eastAsia="fr-FR"/>
        </w:rPr>
        <w:t xml:space="preserve"> </w:t>
      </w:r>
    </w:p>
  </w:footnote>
  <w:footnote w:id="153">
    <w:p w:rsidR="005647DD" w:rsidRDefault="005647DD" w:rsidP="00AA4C2D">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 xml:space="preserve">ابن دقيق العيد، </w:t>
      </w:r>
      <w:r w:rsidRPr="00351724">
        <w:rPr>
          <w:rFonts w:cs="Traditional Arabic" w:hint="cs"/>
          <w:b/>
          <w:bCs/>
          <w:sz w:val="28"/>
          <w:szCs w:val="28"/>
          <w:rtl/>
        </w:rPr>
        <w:t>إحكام الأحكام</w:t>
      </w:r>
      <w:r w:rsidRPr="00E359BD">
        <w:rPr>
          <w:rFonts w:cs="Traditional Arabic" w:hint="cs"/>
          <w:sz w:val="28"/>
          <w:szCs w:val="28"/>
          <w:rtl/>
        </w:rPr>
        <w:t xml:space="preserve">، ص </w:t>
      </w:r>
      <w:r w:rsidRPr="00E359BD">
        <w:rPr>
          <w:rFonts w:cs="Traditional Arabic" w:hint="cs"/>
          <w:sz w:val="24"/>
          <w:szCs w:val="24"/>
          <w:rtl/>
        </w:rPr>
        <w:t>229.</w:t>
      </w:r>
      <w:r w:rsidRPr="00AA4C2D">
        <w:rPr>
          <w:rFonts w:cs="Traditional Arabic"/>
          <w:noProof/>
          <w:sz w:val="36"/>
          <w:szCs w:val="36"/>
          <w:lang w:eastAsia="fr-FR"/>
        </w:rPr>
        <w:t xml:space="preserve"> </w:t>
      </w:r>
    </w:p>
  </w:footnote>
  <w:footnote w:id="154">
    <w:p w:rsidR="005647DD" w:rsidRDefault="005647DD" w:rsidP="00AA4C2D">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 xml:space="preserve">الصنعانيّ، </w:t>
      </w:r>
      <w:r w:rsidRPr="00351724">
        <w:rPr>
          <w:rFonts w:cs="Traditional Arabic" w:hint="cs"/>
          <w:b/>
          <w:bCs/>
          <w:sz w:val="28"/>
          <w:szCs w:val="28"/>
          <w:rtl/>
        </w:rPr>
        <w:t>سبل السلام</w:t>
      </w:r>
      <w:r w:rsidRPr="00E359BD">
        <w:rPr>
          <w:rFonts w:cs="Traditional Arabic" w:hint="cs"/>
          <w:sz w:val="28"/>
          <w:szCs w:val="28"/>
          <w:rtl/>
        </w:rPr>
        <w:t>، ج</w:t>
      </w:r>
      <w:r w:rsidRPr="00E359BD">
        <w:rPr>
          <w:rFonts w:cs="Traditional Arabic" w:hint="cs"/>
          <w:sz w:val="24"/>
          <w:szCs w:val="24"/>
          <w:rtl/>
        </w:rPr>
        <w:t>2</w:t>
      </w:r>
      <w:r w:rsidRPr="00E359BD">
        <w:rPr>
          <w:rFonts w:cs="Traditional Arabic" w:hint="cs"/>
          <w:sz w:val="28"/>
          <w:szCs w:val="28"/>
          <w:rtl/>
        </w:rPr>
        <w:t xml:space="preserve">، ص </w:t>
      </w:r>
      <w:r w:rsidRPr="00E359BD">
        <w:rPr>
          <w:rFonts w:cs="Traditional Arabic" w:hint="cs"/>
          <w:sz w:val="24"/>
          <w:szCs w:val="24"/>
          <w:rtl/>
        </w:rPr>
        <w:t>66 و</w:t>
      </w:r>
      <w:r w:rsidRPr="00E359BD">
        <w:rPr>
          <w:rFonts w:cs="Traditional Arabic" w:hint="cs"/>
          <w:sz w:val="28"/>
          <w:szCs w:val="28"/>
          <w:rtl/>
        </w:rPr>
        <w:t xml:space="preserve"> </w:t>
      </w:r>
      <w:r w:rsidRPr="00E359BD">
        <w:rPr>
          <w:rFonts w:cs="Traditional Arabic" w:hint="cs"/>
          <w:sz w:val="24"/>
          <w:szCs w:val="24"/>
          <w:rtl/>
        </w:rPr>
        <w:t>67</w:t>
      </w:r>
      <w:r w:rsidRPr="00E359BD">
        <w:rPr>
          <w:rFonts w:cs="Traditional Arabic" w:hint="cs"/>
          <w:sz w:val="28"/>
          <w:szCs w:val="28"/>
          <w:rtl/>
        </w:rPr>
        <w:t>.</w:t>
      </w:r>
      <w:r w:rsidRPr="00AA4C2D">
        <w:rPr>
          <w:rFonts w:cs="Traditional Arabic"/>
          <w:noProof/>
          <w:sz w:val="36"/>
          <w:szCs w:val="36"/>
          <w:lang w:eastAsia="fr-FR"/>
        </w:rPr>
        <w:t xml:space="preserve"> </w:t>
      </w:r>
    </w:p>
  </w:footnote>
  <w:footnote w:id="155">
    <w:p w:rsidR="005647DD" w:rsidRPr="00C63EF6" w:rsidRDefault="005647DD" w:rsidP="00C63EF6">
      <w:pPr>
        <w:pStyle w:val="Notedebasdepage"/>
        <w:bidi/>
        <w:rPr>
          <w:rtl/>
        </w:rPr>
      </w:pPr>
      <w:r>
        <w:rPr>
          <w:rStyle w:val="Appelnotedebasdep"/>
        </w:rPr>
        <w:footnoteRef/>
      </w:r>
      <w:r>
        <w:t xml:space="preserve"> </w:t>
      </w:r>
      <w:r>
        <w:rPr>
          <w:rFonts w:hint="cs"/>
          <w:rtl/>
        </w:rPr>
        <w:t xml:space="preserve"> </w:t>
      </w:r>
      <w:r w:rsidRPr="00C63EF6">
        <w:rPr>
          <w:rFonts w:cs="Traditional Arabic" w:hint="cs"/>
          <w:sz w:val="28"/>
          <w:szCs w:val="28"/>
          <w:rtl/>
        </w:rPr>
        <w:t>قال النووي</w:t>
      </w:r>
      <w:r>
        <w:rPr>
          <w:rFonts w:cs="Traditional Arabic" w:hint="cs"/>
          <w:sz w:val="28"/>
          <w:szCs w:val="28"/>
          <w:rtl/>
        </w:rPr>
        <w:t>: العواتق جمع عاتق ؛ وهي البنت التي بلغت .</w:t>
      </w:r>
      <w:r>
        <w:rPr>
          <w:rFonts w:hint="cs"/>
          <w:rtl/>
        </w:rPr>
        <w:t xml:space="preserve"> </w:t>
      </w:r>
    </w:p>
  </w:footnote>
  <w:footnote w:id="156">
    <w:p w:rsidR="005647DD" w:rsidRPr="00F918F6" w:rsidRDefault="005647DD" w:rsidP="00F918F6">
      <w:pPr>
        <w:pStyle w:val="Notedebasdepage"/>
        <w:bidi/>
        <w:rPr>
          <w:rtl/>
        </w:rPr>
      </w:pPr>
      <w:r>
        <w:rPr>
          <w:rStyle w:val="Appelnotedebasdep"/>
        </w:rPr>
        <w:footnoteRef/>
      </w:r>
      <w:r>
        <w:t xml:space="preserve"> </w:t>
      </w:r>
      <w:r>
        <w:rPr>
          <w:rFonts w:hint="cs"/>
          <w:rtl/>
        </w:rPr>
        <w:t xml:space="preserve"> </w:t>
      </w:r>
      <w:r w:rsidRPr="00F918F6">
        <w:rPr>
          <w:rFonts w:cs="Traditional Arabic" w:hint="cs"/>
          <w:sz w:val="28"/>
          <w:szCs w:val="28"/>
          <w:rtl/>
        </w:rPr>
        <w:t xml:space="preserve">الخدور: جمع خدر، و هو ناحية في البيت يترك عليها ستر ، فتكون فيه الجارية البكر، و قيل:  البيوت.أنظر : النووي، </w:t>
      </w:r>
      <w:r w:rsidRPr="004B3712">
        <w:rPr>
          <w:rFonts w:cs="Traditional Arabic" w:hint="cs"/>
          <w:b/>
          <w:bCs/>
          <w:sz w:val="28"/>
          <w:szCs w:val="28"/>
          <w:rtl/>
        </w:rPr>
        <w:t>المجموع،</w:t>
      </w:r>
      <w:r w:rsidRPr="00F918F6">
        <w:rPr>
          <w:rFonts w:cs="Traditional Arabic" w:hint="cs"/>
          <w:sz w:val="28"/>
          <w:szCs w:val="28"/>
          <w:rtl/>
        </w:rPr>
        <w:t xml:space="preserve"> ج </w:t>
      </w:r>
      <w:r w:rsidRPr="00F918F6">
        <w:rPr>
          <w:rFonts w:cs="Traditional Arabic" w:hint="cs"/>
          <w:sz w:val="24"/>
          <w:szCs w:val="24"/>
          <w:rtl/>
        </w:rPr>
        <w:t>5</w:t>
      </w:r>
      <w:r w:rsidRPr="00F918F6">
        <w:rPr>
          <w:rFonts w:cs="Traditional Arabic" w:hint="cs"/>
          <w:sz w:val="28"/>
          <w:szCs w:val="28"/>
          <w:rtl/>
        </w:rPr>
        <w:t>، ص</w:t>
      </w:r>
      <w:r w:rsidRPr="00F918F6">
        <w:rPr>
          <w:rFonts w:cs="Traditional Arabic" w:hint="cs"/>
          <w:sz w:val="24"/>
          <w:szCs w:val="24"/>
          <w:rtl/>
        </w:rPr>
        <w:t xml:space="preserve"> 9.</w:t>
      </w:r>
    </w:p>
  </w:footnote>
  <w:footnote w:id="157">
    <w:p w:rsidR="005647DD" w:rsidRDefault="005647DD" w:rsidP="00AA4C2D">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 xml:space="preserve">الصنعانيّ، </w:t>
      </w:r>
      <w:r w:rsidRPr="007F15A9">
        <w:rPr>
          <w:rFonts w:cs="Traditional Arabic" w:hint="cs"/>
          <w:b/>
          <w:bCs/>
          <w:sz w:val="28"/>
          <w:szCs w:val="28"/>
          <w:rtl/>
        </w:rPr>
        <w:t>سبل السلام</w:t>
      </w:r>
      <w:r w:rsidRPr="00E359BD">
        <w:rPr>
          <w:rFonts w:cs="Traditional Arabic" w:hint="cs"/>
          <w:sz w:val="28"/>
          <w:szCs w:val="28"/>
          <w:rtl/>
        </w:rPr>
        <w:t>، ج</w:t>
      </w:r>
      <w:r w:rsidRPr="00E359BD">
        <w:rPr>
          <w:rFonts w:cs="Traditional Arabic" w:hint="cs"/>
          <w:sz w:val="24"/>
          <w:szCs w:val="24"/>
          <w:rtl/>
        </w:rPr>
        <w:t>2</w:t>
      </w:r>
      <w:r w:rsidRPr="00E359BD">
        <w:rPr>
          <w:rFonts w:cs="Traditional Arabic" w:hint="cs"/>
          <w:sz w:val="28"/>
          <w:szCs w:val="28"/>
          <w:rtl/>
        </w:rPr>
        <w:t xml:space="preserve">، ص </w:t>
      </w:r>
      <w:r w:rsidRPr="00E359BD">
        <w:rPr>
          <w:rFonts w:cs="Traditional Arabic" w:hint="cs"/>
          <w:sz w:val="24"/>
          <w:szCs w:val="24"/>
          <w:rtl/>
        </w:rPr>
        <w:t>66 و</w:t>
      </w:r>
      <w:r w:rsidRPr="00E359BD">
        <w:rPr>
          <w:rFonts w:cs="Traditional Arabic" w:hint="cs"/>
          <w:sz w:val="28"/>
          <w:szCs w:val="28"/>
          <w:rtl/>
        </w:rPr>
        <w:t xml:space="preserve"> </w:t>
      </w:r>
      <w:r w:rsidRPr="00E359BD">
        <w:rPr>
          <w:rFonts w:cs="Traditional Arabic" w:hint="cs"/>
          <w:sz w:val="24"/>
          <w:szCs w:val="24"/>
          <w:rtl/>
        </w:rPr>
        <w:t>67</w:t>
      </w:r>
      <w:r w:rsidRPr="00E359BD">
        <w:rPr>
          <w:rFonts w:cs="Traditional Arabic" w:hint="cs"/>
          <w:sz w:val="28"/>
          <w:szCs w:val="28"/>
          <w:rtl/>
        </w:rPr>
        <w:t>.</w:t>
      </w:r>
    </w:p>
  </w:footnote>
  <w:footnote w:id="158">
    <w:p w:rsidR="005647DD" w:rsidRDefault="005647DD" w:rsidP="00E97613">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ا</w:t>
      </w:r>
      <w:r>
        <w:rPr>
          <w:rFonts w:cs="Traditional Arabic" w:hint="cs"/>
          <w:sz w:val="28"/>
          <w:szCs w:val="28"/>
          <w:rtl/>
        </w:rPr>
        <w:t>بن قدامة</w:t>
      </w:r>
      <w:r w:rsidRPr="007F15A9">
        <w:rPr>
          <w:rFonts w:cs="Traditional Arabic" w:hint="cs"/>
          <w:b/>
          <w:bCs/>
          <w:sz w:val="28"/>
          <w:szCs w:val="28"/>
          <w:rtl/>
        </w:rPr>
        <w:t>، المغني</w:t>
      </w:r>
      <w:r w:rsidRPr="00E359BD">
        <w:rPr>
          <w:rFonts w:cs="Traditional Arabic" w:hint="cs"/>
          <w:sz w:val="28"/>
          <w:szCs w:val="28"/>
          <w:rtl/>
        </w:rPr>
        <w:t>،ج</w:t>
      </w:r>
      <w:r w:rsidRPr="00E359BD">
        <w:rPr>
          <w:rFonts w:cs="Traditional Arabic" w:hint="cs"/>
          <w:sz w:val="24"/>
          <w:szCs w:val="24"/>
          <w:rtl/>
        </w:rPr>
        <w:t>2</w:t>
      </w:r>
      <w:r w:rsidRPr="00492BAF">
        <w:rPr>
          <w:rFonts w:cs="Traditional Arabic" w:hint="cs"/>
          <w:sz w:val="28"/>
          <w:szCs w:val="28"/>
          <w:rtl/>
        </w:rPr>
        <w:t>،</w:t>
      </w:r>
      <w:r>
        <w:rPr>
          <w:rFonts w:cs="Traditional Arabic" w:hint="cs"/>
          <w:sz w:val="28"/>
          <w:szCs w:val="28"/>
          <w:rtl/>
        </w:rPr>
        <w:t xml:space="preserve"> ص</w:t>
      </w:r>
      <w:r>
        <w:rPr>
          <w:rFonts w:cs="Traditional Arabic" w:hint="cs"/>
          <w:sz w:val="24"/>
          <w:szCs w:val="24"/>
          <w:rtl/>
        </w:rPr>
        <w:t>272.</w:t>
      </w:r>
    </w:p>
  </w:footnote>
  <w:footnote w:id="159">
    <w:p w:rsidR="005647DD" w:rsidRDefault="005647DD" w:rsidP="00A43261">
      <w:pPr>
        <w:pStyle w:val="Notedebasdepage"/>
        <w:bidi/>
        <w:rPr>
          <w:rtl/>
        </w:rPr>
      </w:pPr>
      <w:r>
        <w:rPr>
          <w:rStyle w:val="Appelnotedebasdep"/>
        </w:rPr>
        <w:footnoteRef/>
      </w:r>
      <w:r>
        <w:t xml:space="preserve"> </w:t>
      </w:r>
      <w:r>
        <w:rPr>
          <w:rFonts w:hint="cs"/>
          <w:rtl/>
        </w:rPr>
        <w:t xml:space="preserve"> </w:t>
      </w:r>
      <w:r w:rsidRPr="00B606E4">
        <w:rPr>
          <w:rFonts w:cs="Traditional Arabic" w:hint="cs"/>
          <w:sz w:val="28"/>
          <w:szCs w:val="28"/>
          <w:rtl/>
        </w:rPr>
        <w:t xml:space="preserve">البخاري، </w:t>
      </w:r>
      <w:r w:rsidRPr="007F15A9">
        <w:rPr>
          <w:rFonts w:cs="Traditional Arabic" w:hint="cs"/>
          <w:b/>
          <w:bCs/>
          <w:sz w:val="28"/>
          <w:szCs w:val="28"/>
          <w:rtl/>
        </w:rPr>
        <w:t>صحيح البخاري</w:t>
      </w:r>
      <w:r w:rsidRPr="00B606E4">
        <w:rPr>
          <w:rFonts w:cs="Traditional Arabic" w:hint="cs"/>
          <w:sz w:val="28"/>
          <w:szCs w:val="28"/>
          <w:rtl/>
        </w:rPr>
        <w:t>،</w:t>
      </w:r>
      <w:r>
        <w:rPr>
          <w:rFonts w:cs="Traditional Arabic" w:hint="cs"/>
          <w:sz w:val="28"/>
          <w:szCs w:val="28"/>
          <w:rtl/>
        </w:rPr>
        <w:t xml:space="preserve"> رقم </w:t>
      </w:r>
      <w:r w:rsidRPr="00B606E4">
        <w:rPr>
          <w:rFonts w:cs="Traditional Arabic" w:hint="cs"/>
          <w:sz w:val="24"/>
          <w:szCs w:val="24"/>
          <w:rtl/>
        </w:rPr>
        <w:t>974.</w:t>
      </w:r>
      <w:r>
        <w:rPr>
          <w:rFonts w:cs="Traditional Arabic" w:hint="cs"/>
          <w:sz w:val="28"/>
          <w:szCs w:val="28"/>
          <w:rtl/>
        </w:rPr>
        <w:t xml:space="preserve"> و مسلم، رقم </w:t>
      </w:r>
      <w:r w:rsidRPr="00B606E4">
        <w:rPr>
          <w:rFonts w:cs="Traditional Arabic" w:hint="cs"/>
          <w:sz w:val="24"/>
          <w:szCs w:val="24"/>
          <w:rtl/>
        </w:rPr>
        <w:t>890</w:t>
      </w:r>
      <w:r>
        <w:rPr>
          <w:rFonts w:cs="Traditional Arabic" w:hint="cs"/>
          <w:sz w:val="28"/>
          <w:szCs w:val="28"/>
          <w:rtl/>
        </w:rPr>
        <w:t>.و اللفظ له.</w:t>
      </w:r>
    </w:p>
  </w:footnote>
  <w:footnote w:id="160">
    <w:p w:rsidR="005647DD" w:rsidRPr="0099466E" w:rsidRDefault="005647DD" w:rsidP="00E271C0">
      <w:pPr>
        <w:pStyle w:val="Notedebasdepage"/>
        <w:bidi/>
        <w:rPr>
          <w:rFonts w:cs="Traditional Arabic"/>
          <w:sz w:val="28"/>
          <w:szCs w:val="28"/>
          <w:rtl/>
        </w:rPr>
      </w:pPr>
      <w:r w:rsidRPr="009C24EE">
        <w:rPr>
          <w:rStyle w:val="Appelnotedebasdep"/>
        </w:rPr>
        <w:footnoteRef/>
      </w:r>
      <w:r w:rsidRPr="009C24EE">
        <w:rPr>
          <w:rStyle w:val="Appelnotedebasdep"/>
        </w:rPr>
        <w:t xml:space="preserve"> </w:t>
      </w:r>
      <w:r w:rsidRPr="0099466E">
        <w:rPr>
          <w:rFonts w:cs="Traditional Arabic" w:hint="cs"/>
          <w:sz w:val="28"/>
          <w:szCs w:val="28"/>
          <w:rtl/>
        </w:rPr>
        <w:t xml:space="preserve"> الك</w:t>
      </w:r>
      <w:r>
        <w:rPr>
          <w:rFonts w:cs="Traditional Arabic" w:hint="cs"/>
          <w:sz w:val="28"/>
          <w:szCs w:val="28"/>
          <w:rtl/>
        </w:rPr>
        <w:t>ا</w:t>
      </w:r>
      <w:r w:rsidRPr="0099466E">
        <w:rPr>
          <w:rFonts w:cs="Traditional Arabic" w:hint="cs"/>
          <w:sz w:val="28"/>
          <w:szCs w:val="28"/>
          <w:rtl/>
        </w:rPr>
        <w:t>ساني</w:t>
      </w:r>
      <w:r w:rsidRPr="007F15A9">
        <w:rPr>
          <w:rFonts w:cs="Traditional Arabic" w:hint="cs"/>
          <w:b/>
          <w:bCs/>
          <w:sz w:val="28"/>
          <w:szCs w:val="28"/>
          <w:rtl/>
        </w:rPr>
        <w:t>، بدائع الصنائع</w:t>
      </w:r>
      <w:r w:rsidRPr="0099466E">
        <w:rPr>
          <w:rFonts w:cs="Traditional Arabic" w:hint="cs"/>
          <w:sz w:val="28"/>
          <w:szCs w:val="28"/>
          <w:rtl/>
        </w:rPr>
        <w:t xml:space="preserve">، ج </w:t>
      </w:r>
      <w:r w:rsidRPr="0099466E">
        <w:rPr>
          <w:rFonts w:cs="Traditional Arabic" w:hint="cs"/>
          <w:sz w:val="24"/>
          <w:szCs w:val="24"/>
          <w:rtl/>
        </w:rPr>
        <w:t>1</w:t>
      </w:r>
      <w:r w:rsidRPr="0099466E">
        <w:rPr>
          <w:rFonts w:cs="Traditional Arabic" w:hint="cs"/>
          <w:sz w:val="28"/>
          <w:szCs w:val="28"/>
          <w:rtl/>
        </w:rPr>
        <w:t xml:space="preserve">، ص </w:t>
      </w:r>
      <w:r w:rsidRPr="0099466E">
        <w:rPr>
          <w:rFonts w:cs="Traditional Arabic" w:hint="cs"/>
          <w:sz w:val="24"/>
          <w:szCs w:val="24"/>
          <w:rtl/>
        </w:rPr>
        <w:t>275</w:t>
      </w:r>
      <w:r w:rsidRPr="0099466E">
        <w:rPr>
          <w:rFonts w:cs="Traditional Arabic" w:hint="cs"/>
          <w:sz w:val="28"/>
          <w:szCs w:val="28"/>
          <w:rtl/>
        </w:rPr>
        <w:t xml:space="preserve"> .أنظر: ابن الهمام</w:t>
      </w:r>
      <w:r w:rsidRPr="007F15A9">
        <w:rPr>
          <w:rFonts w:cs="Traditional Arabic" w:hint="cs"/>
          <w:b/>
          <w:bCs/>
          <w:sz w:val="28"/>
          <w:szCs w:val="28"/>
          <w:rtl/>
        </w:rPr>
        <w:t>، فتح القدير</w:t>
      </w:r>
      <w:r w:rsidRPr="0099466E">
        <w:rPr>
          <w:rFonts w:cs="Traditional Arabic" w:hint="cs"/>
          <w:sz w:val="28"/>
          <w:szCs w:val="28"/>
          <w:rtl/>
        </w:rPr>
        <w:t xml:space="preserve">، ج </w:t>
      </w:r>
      <w:r w:rsidRPr="0099466E">
        <w:rPr>
          <w:rFonts w:cs="Traditional Arabic" w:hint="cs"/>
          <w:sz w:val="24"/>
          <w:szCs w:val="24"/>
          <w:rtl/>
        </w:rPr>
        <w:t>2</w:t>
      </w:r>
      <w:r w:rsidRPr="0099466E">
        <w:rPr>
          <w:rFonts w:cs="Traditional Arabic" w:hint="cs"/>
          <w:sz w:val="28"/>
          <w:szCs w:val="28"/>
          <w:rtl/>
        </w:rPr>
        <w:t>، ص</w:t>
      </w:r>
      <w:r w:rsidRPr="0099466E">
        <w:rPr>
          <w:rFonts w:cs="Traditional Arabic" w:hint="cs"/>
          <w:sz w:val="24"/>
          <w:szCs w:val="24"/>
          <w:rtl/>
        </w:rPr>
        <w:t>71</w:t>
      </w:r>
      <w:r w:rsidRPr="0099466E">
        <w:rPr>
          <w:rFonts w:cs="Traditional Arabic" w:hint="cs"/>
          <w:sz w:val="28"/>
          <w:szCs w:val="28"/>
          <w:rtl/>
        </w:rPr>
        <w:t xml:space="preserve">. و ابن القيم، </w:t>
      </w:r>
      <w:r w:rsidRPr="007F15A9">
        <w:rPr>
          <w:rFonts w:cs="Traditional Arabic" w:hint="cs"/>
          <w:b/>
          <w:bCs/>
          <w:sz w:val="28"/>
          <w:szCs w:val="28"/>
          <w:rtl/>
        </w:rPr>
        <w:t>الصلاة و احكام تاركها،</w:t>
      </w:r>
      <w:r w:rsidRPr="0099466E">
        <w:rPr>
          <w:rFonts w:cs="Traditional Arabic" w:hint="cs"/>
          <w:sz w:val="28"/>
          <w:szCs w:val="28"/>
          <w:rtl/>
        </w:rPr>
        <w:t xml:space="preserve"> ص</w:t>
      </w:r>
      <w:r w:rsidRPr="0099466E">
        <w:rPr>
          <w:rFonts w:cs="Traditional Arabic" w:hint="cs"/>
          <w:sz w:val="24"/>
          <w:szCs w:val="24"/>
          <w:rtl/>
        </w:rPr>
        <w:t>39</w:t>
      </w:r>
      <w:r w:rsidRPr="0099466E">
        <w:rPr>
          <w:rFonts w:cs="Traditional Arabic" w:hint="cs"/>
          <w:sz w:val="28"/>
          <w:szCs w:val="28"/>
          <w:rtl/>
        </w:rPr>
        <w:t xml:space="preserve"> و </w:t>
      </w:r>
      <w:r w:rsidRPr="0099466E">
        <w:rPr>
          <w:rFonts w:cs="Traditional Arabic" w:hint="cs"/>
          <w:sz w:val="24"/>
          <w:szCs w:val="24"/>
          <w:rtl/>
        </w:rPr>
        <w:t>40</w:t>
      </w:r>
      <w:r w:rsidRPr="0099466E">
        <w:rPr>
          <w:rFonts w:cs="Traditional Arabic" w:hint="cs"/>
          <w:sz w:val="28"/>
          <w:szCs w:val="28"/>
          <w:rtl/>
        </w:rPr>
        <w:t>.</w:t>
      </w:r>
    </w:p>
  </w:footnote>
  <w:footnote w:id="161">
    <w:p w:rsidR="005647DD" w:rsidRDefault="005647DD" w:rsidP="009C24EE">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ا</w:t>
      </w:r>
      <w:r>
        <w:rPr>
          <w:rFonts w:cs="Traditional Arabic" w:hint="cs"/>
          <w:sz w:val="28"/>
          <w:szCs w:val="28"/>
          <w:rtl/>
        </w:rPr>
        <w:t>بن قدامة</w:t>
      </w:r>
      <w:r w:rsidRPr="007F15A9">
        <w:rPr>
          <w:rFonts w:cs="Traditional Arabic" w:hint="cs"/>
          <w:b/>
          <w:bCs/>
          <w:sz w:val="28"/>
          <w:szCs w:val="28"/>
          <w:rtl/>
        </w:rPr>
        <w:t>، المغني</w:t>
      </w:r>
      <w:r w:rsidRPr="00E359BD">
        <w:rPr>
          <w:rFonts w:cs="Traditional Arabic" w:hint="cs"/>
          <w:sz w:val="28"/>
          <w:szCs w:val="28"/>
          <w:rtl/>
        </w:rPr>
        <w:t>،ج</w:t>
      </w:r>
      <w:r w:rsidRPr="00E359BD">
        <w:rPr>
          <w:rFonts w:cs="Traditional Arabic" w:hint="cs"/>
          <w:sz w:val="24"/>
          <w:szCs w:val="24"/>
          <w:rtl/>
        </w:rPr>
        <w:t>2</w:t>
      </w:r>
      <w:r w:rsidRPr="00492BAF">
        <w:rPr>
          <w:rFonts w:cs="Traditional Arabic" w:hint="cs"/>
          <w:sz w:val="28"/>
          <w:szCs w:val="28"/>
          <w:rtl/>
        </w:rPr>
        <w:t>،</w:t>
      </w:r>
      <w:r>
        <w:rPr>
          <w:rFonts w:cs="Traditional Arabic" w:hint="cs"/>
          <w:sz w:val="28"/>
          <w:szCs w:val="28"/>
          <w:rtl/>
        </w:rPr>
        <w:t xml:space="preserve"> ص</w:t>
      </w:r>
      <w:r>
        <w:rPr>
          <w:rFonts w:cs="Traditional Arabic" w:hint="cs"/>
          <w:sz w:val="24"/>
          <w:szCs w:val="24"/>
          <w:rtl/>
        </w:rPr>
        <w:t>272.</w:t>
      </w:r>
    </w:p>
  </w:footnote>
  <w:footnote w:id="162">
    <w:p w:rsidR="005647DD" w:rsidRDefault="005647DD" w:rsidP="00AD207D">
      <w:pPr>
        <w:pStyle w:val="Notedebasdepage"/>
        <w:bidi/>
        <w:rPr>
          <w:rtl/>
        </w:rPr>
      </w:pPr>
      <w:r>
        <w:rPr>
          <w:rStyle w:val="Appelnotedebasdep"/>
        </w:rPr>
        <w:footnoteRef/>
      </w:r>
      <w:r>
        <w:t xml:space="preserve"> </w:t>
      </w:r>
      <w:r>
        <w:rPr>
          <w:rFonts w:hint="cs"/>
          <w:rtl/>
        </w:rPr>
        <w:t xml:space="preserve"> </w:t>
      </w:r>
      <w:r w:rsidRPr="00AD207D">
        <w:rPr>
          <w:rFonts w:cs="Traditional Arabic" w:hint="cs"/>
          <w:sz w:val="28"/>
          <w:szCs w:val="28"/>
          <w:rtl/>
        </w:rPr>
        <w:t xml:space="preserve">ابن عبد البّر، </w:t>
      </w:r>
      <w:r w:rsidRPr="00940400">
        <w:rPr>
          <w:rFonts w:cs="Traditional Arabic" w:hint="cs"/>
          <w:b/>
          <w:bCs/>
          <w:sz w:val="28"/>
          <w:szCs w:val="28"/>
          <w:rtl/>
        </w:rPr>
        <w:t>الكافي في فقه أهل المدينة</w:t>
      </w:r>
      <w:r w:rsidRPr="00AD207D">
        <w:rPr>
          <w:rFonts w:cs="Traditional Arabic" w:hint="cs"/>
          <w:sz w:val="28"/>
          <w:szCs w:val="28"/>
          <w:rtl/>
        </w:rPr>
        <w:t>، ج</w:t>
      </w:r>
      <w:r w:rsidRPr="00AD207D">
        <w:rPr>
          <w:rFonts w:cs="Traditional Arabic" w:hint="cs"/>
          <w:sz w:val="24"/>
          <w:szCs w:val="24"/>
          <w:rtl/>
        </w:rPr>
        <w:t>1</w:t>
      </w:r>
      <w:r w:rsidRPr="00AD207D">
        <w:rPr>
          <w:rFonts w:cs="Traditional Arabic" w:hint="cs"/>
          <w:sz w:val="28"/>
          <w:szCs w:val="28"/>
          <w:rtl/>
        </w:rPr>
        <w:t xml:space="preserve">، ص </w:t>
      </w:r>
      <w:r w:rsidRPr="00AD207D">
        <w:rPr>
          <w:rFonts w:cs="Traditional Arabic" w:hint="cs"/>
          <w:sz w:val="24"/>
          <w:szCs w:val="24"/>
          <w:rtl/>
        </w:rPr>
        <w:t>263.</w:t>
      </w:r>
    </w:p>
  </w:footnote>
  <w:footnote w:id="163">
    <w:p w:rsidR="005647DD" w:rsidRDefault="005647DD" w:rsidP="00AD207D">
      <w:pPr>
        <w:pStyle w:val="Notedebasdepage"/>
        <w:bidi/>
        <w:rPr>
          <w:rtl/>
        </w:rPr>
      </w:pPr>
      <w:r>
        <w:rPr>
          <w:rStyle w:val="Appelnotedebasdep"/>
        </w:rPr>
        <w:footnoteRef/>
      </w:r>
      <w:r>
        <w:t xml:space="preserve"> </w:t>
      </w:r>
      <w:r>
        <w:rPr>
          <w:rFonts w:hint="cs"/>
          <w:rtl/>
        </w:rPr>
        <w:t xml:space="preserve"> </w:t>
      </w:r>
      <w:r w:rsidRPr="00F94B04">
        <w:rPr>
          <w:rFonts w:cs="Traditional Arabic" w:hint="cs"/>
          <w:sz w:val="28"/>
          <w:szCs w:val="28"/>
          <w:rtl/>
        </w:rPr>
        <w:t xml:space="preserve">النووي، </w:t>
      </w:r>
      <w:r w:rsidRPr="00940400">
        <w:rPr>
          <w:rFonts w:cs="Traditional Arabic" w:hint="cs"/>
          <w:b/>
          <w:bCs/>
          <w:sz w:val="28"/>
          <w:szCs w:val="28"/>
          <w:rtl/>
        </w:rPr>
        <w:t>المجموع</w:t>
      </w:r>
      <w:r w:rsidRPr="00F94B04">
        <w:rPr>
          <w:rFonts w:cs="Traditional Arabic" w:hint="cs"/>
          <w:sz w:val="28"/>
          <w:szCs w:val="28"/>
          <w:rtl/>
        </w:rPr>
        <w:t>، ج</w:t>
      </w:r>
      <w:r w:rsidRPr="00F94B04">
        <w:rPr>
          <w:rFonts w:cs="Traditional Arabic" w:hint="cs"/>
          <w:sz w:val="24"/>
          <w:szCs w:val="24"/>
          <w:rtl/>
        </w:rPr>
        <w:t>5،</w:t>
      </w:r>
      <w:r w:rsidRPr="00F94B04">
        <w:rPr>
          <w:rFonts w:cs="Traditional Arabic" w:hint="cs"/>
          <w:sz w:val="28"/>
          <w:szCs w:val="28"/>
          <w:rtl/>
        </w:rPr>
        <w:t xml:space="preserve"> ص </w:t>
      </w:r>
      <w:r w:rsidRPr="00F94B04">
        <w:rPr>
          <w:rFonts w:cs="Traditional Arabic" w:hint="cs"/>
          <w:sz w:val="24"/>
          <w:szCs w:val="24"/>
          <w:rtl/>
        </w:rPr>
        <w:t>2.</w:t>
      </w:r>
    </w:p>
  </w:footnote>
  <w:footnote w:id="164">
    <w:p w:rsidR="005647DD" w:rsidRDefault="005647DD" w:rsidP="00F94B04">
      <w:pPr>
        <w:pStyle w:val="Notedebasdepage"/>
        <w:bidi/>
        <w:rPr>
          <w:rtl/>
        </w:rPr>
      </w:pPr>
      <w:r>
        <w:rPr>
          <w:rStyle w:val="Appelnotedebasdep"/>
        </w:rPr>
        <w:footnoteRef/>
      </w:r>
      <w:r>
        <w:t xml:space="preserve"> </w:t>
      </w:r>
      <w:r>
        <w:rPr>
          <w:rFonts w:hint="cs"/>
          <w:rtl/>
        </w:rPr>
        <w:t xml:space="preserve"> </w:t>
      </w:r>
      <w:r w:rsidRPr="00F94B04">
        <w:rPr>
          <w:rFonts w:cs="Traditional Arabic" w:hint="cs"/>
          <w:sz w:val="28"/>
          <w:szCs w:val="28"/>
          <w:rtl/>
        </w:rPr>
        <w:t>المرداويّ،</w:t>
      </w:r>
      <w:r w:rsidRPr="00940400">
        <w:rPr>
          <w:rFonts w:cs="Traditional Arabic" w:hint="cs"/>
          <w:b/>
          <w:bCs/>
          <w:sz w:val="28"/>
          <w:szCs w:val="28"/>
          <w:rtl/>
        </w:rPr>
        <w:t xml:space="preserve"> الانصاف</w:t>
      </w:r>
      <w:r w:rsidRPr="00F94B04">
        <w:rPr>
          <w:rFonts w:cs="Traditional Arabic" w:hint="cs"/>
          <w:sz w:val="28"/>
          <w:szCs w:val="28"/>
          <w:rtl/>
        </w:rPr>
        <w:t>، ج</w:t>
      </w:r>
      <w:r w:rsidRPr="00F94B04">
        <w:rPr>
          <w:rFonts w:cs="Traditional Arabic" w:hint="cs"/>
          <w:sz w:val="24"/>
          <w:szCs w:val="24"/>
          <w:rtl/>
        </w:rPr>
        <w:t>2</w:t>
      </w:r>
      <w:r w:rsidRPr="00F94B04">
        <w:rPr>
          <w:rFonts w:cs="Traditional Arabic" w:hint="cs"/>
          <w:sz w:val="28"/>
          <w:szCs w:val="28"/>
          <w:rtl/>
        </w:rPr>
        <w:t xml:space="preserve"> ،ص </w:t>
      </w:r>
      <w:r w:rsidRPr="00F94B04">
        <w:rPr>
          <w:rFonts w:cs="Traditional Arabic" w:hint="cs"/>
          <w:sz w:val="24"/>
          <w:szCs w:val="24"/>
          <w:rtl/>
        </w:rPr>
        <w:t>294</w:t>
      </w:r>
      <w:r w:rsidRPr="00F94B04">
        <w:rPr>
          <w:rFonts w:cs="Traditional Arabic" w:hint="cs"/>
          <w:sz w:val="28"/>
          <w:szCs w:val="28"/>
          <w:rtl/>
        </w:rPr>
        <w:t>.</w:t>
      </w:r>
    </w:p>
  </w:footnote>
  <w:footnote w:id="165">
    <w:p w:rsidR="005647DD" w:rsidRDefault="005647DD" w:rsidP="00F94B04">
      <w:pPr>
        <w:pStyle w:val="Notedebasdepage"/>
        <w:bidi/>
        <w:rPr>
          <w:rtl/>
        </w:rPr>
      </w:pPr>
      <w:r>
        <w:rPr>
          <w:rStyle w:val="Appelnotedebasdep"/>
        </w:rPr>
        <w:footnoteRef/>
      </w:r>
      <w:r>
        <w:t xml:space="preserve"> </w:t>
      </w:r>
      <w:r>
        <w:rPr>
          <w:rFonts w:hint="cs"/>
          <w:rtl/>
        </w:rPr>
        <w:t xml:space="preserve"> </w:t>
      </w:r>
      <w:r w:rsidRPr="00F94B04">
        <w:rPr>
          <w:rFonts w:cs="Traditional Arabic" w:hint="cs"/>
          <w:sz w:val="28"/>
          <w:szCs w:val="28"/>
          <w:rtl/>
        </w:rPr>
        <w:t xml:space="preserve">ابن رجب، </w:t>
      </w:r>
      <w:r w:rsidRPr="00940400">
        <w:rPr>
          <w:rFonts w:cs="Traditional Arabic" w:hint="cs"/>
          <w:b/>
          <w:bCs/>
          <w:sz w:val="28"/>
          <w:szCs w:val="28"/>
          <w:rtl/>
        </w:rPr>
        <w:t>فتح الباري</w:t>
      </w:r>
      <w:r w:rsidRPr="00F94B04">
        <w:rPr>
          <w:rFonts w:cs="Traditional Arabic" w:hint="cs"/>
          <w:sz w:val="28"/>
          <w:szCs w:val="28"/>
          <w:rtl/>
        </w:rPr>
        <w:t>،  ج</w:t>
      </w:r>
      <w:r w:rsidRPr="00F94B04">
        <w:rPr>
          <w:rFonts w:cs="Traditional Arabic" w:hint="cs"/>
          <w:sz w:val="24"/>
          <w:szCs w:val="24"/>
          <w:rtl/>
        </w:rPr>
        <w:t>6</w:t>
      </w:r>
      <w:r w:rsidRPr="00F94B04">
        <w:rPr>
          <w:rFonts w:cs="Traditional Arabic" w:hint="cs"/>
          <w:sz w:val="28"/>
          <w:szCs w:val="28"/>
          <w:rtl/>
        </w:rPr>
        <w:t xml:space="preserve"> ،ص </w:t>
      </w:r>
      <w:r w:rsidRPr="00F94B04">
        <w:rPr>
          <w:rFonts w:cs="Traditional Arabic" w:hint="cs"/>
          <w:sz w:val="24"/>
          <w:szCs w:val="24"/>
          <w:rtl/>
        </w:rPr>
        <w:t>75.</w:t>
      </w:r>
    </w:p>
  </w:footnote>
  <w:footnote w:id="166">
    <w:p w:rsidR="005647DD" w:rsidRDefault="005647DD" w:rsidP="00796D4E">
      <w:pPr>
        <w:pStyle w:val="Notedebasdepage"/>
        <w:bidi/>
        <w:rPr>
          <w:rtl/>
        </w:rPr>
      </w:pPr>
      <w:r>
        <w:rPr>
          <w:rStyle w:val="Appelnotedebasdep"/>
        </w:rPr>
        <w:footnoteRef/>
      </w:r>
      <w:r>
        <w:t xml:space="preserve"> </w:t>
      </w:r>
      <w:r>
        <w:rPr>
          <w:rFonts w:hint="cs"/>
          <w:rtl/>
        </w:rPr>
        <w:t xml:space="preserve"> </w:t>
      </w:r>
      <w:r w:rsidRPr="00C218BC">
        <w:rPr>
          <w:rFonts w:cs="Traditional Arabic" w:hint="cs"/>
          <w:sz w:val="28"/>
          <w:szCs w:val="28"/>
          <w:rtl/>
        </w:rPr>
        <w:t xml:space="preserve">البخاري، </w:t>
      </w:r>
      <w:r w:rsidRPr="00940400">
        <w:rPr>
          <w:rFonts w:cs="Traditional Arabic" w:hint="cs"/>
          <w:b/>
          <w:bCs/>
          <w:sz w:val="28"/>
          <w:szCs w:val="28"/>
          <w:rtl/>
        </w:rPr>
        <w:t>صحيح البخاري</w:t>
      </w:r>
      <w:r w:rsidRPr="00C218BC">
        <w:rPr>
          <w:rFonts w:cs="Traditional Arabic" w:hint="cs"/>
          <w:sz w:val="28"/>
          <w:szCs w:val="28"/>
          <w:rtl/>
        </w:rPr>
        <w:t xml:space="preserve">،رقم </w:t>
      </w:r>
      <w:r w:rsidRPr="00C218BC">
        <w:rPr>
          <w:rFonts w:cs="Traditional Arabic" w:hint="cs"/>
          <w:sz w:val="24"/>
          <w:szCs w:val="24"/>
          <w:rtl/>
        </w:rPr>
        <w:t>2678</w:t>
      </w:r>
      <w:r w:rsidRPr="00C218BC">
        <w:rPr>
          <w:rFonts w:cs="Traditional Arabic" w:hint="cs"/>
          <w:sz w:val="28"/>
          <w:szCs w:val="28"/>
          <w:rtl/>
        </w:rPr>
        <w:t>.</w:t>
      </w:r>
    </w:p>
  </w:footnote>
  <w:footnote w:id="167">
    <w:p w:rsidR="005647DD" w:rsidRDefault="005647DD" w:rsidP="00FA2505">
      <w:pPr>
        <w:pStyle w:val="Notedebasdepage"/>
        <w:bidi/>
        <w:rPr>
          <w:rtl/>
        </w:rPr>
      </w:pPr>
      <w:r>
        <w:rPr>
          <w:rStyle w:val="Appelnotedebasdep"/>
        </w:rPr>
        <w:footnoteRef/>
      </w:r>
      <w:r>
        <w:t xml:space="preserve"> </w:t>
      </w:r>
      <w:r>
        <w:rPr>
          <w:rFonts w:hint="cs"/>
          <w:rtl/>
        </w:rPr>
        <w:t xml:space="preserve"> </w:t>
      </w:r>
      <w:r w:rsidRPr="00C218BC">
        <w:rPr>
          <w:rFonts w:cs="Traditional Arabic" w:hint="cs"/>
          <w:sz w:val="28"/>
          <w:szCs w:val="28"/>
          <w:rtl/>
        </w:rPr>
        <w:t xml:space="preserve">البخاري، </w:t>
      </w:r>
      <w:r w:rsidRPr="00940400">
        <w:rPr>
          <w:rFonts w:cs="Traditional Arabic" w:hint="cs"/>
          <w:b/>
          <w:bCs/>
          <w:sz w:val="28"/>
          <w:szCs w:val="28"/>
          <w:rtl/>
        </w:rPr>
        <w:t>صحيح البخاري</w:t>
      </w:r>
      <w:r w:rsidRPr="00C218BC">
        <w:rPr>
          <w:rFonts w:cs="Traditional Arabic" w:hint="cs"/>
          <w:sz w:val="28"/>
          <w:szCs w:val="28"/>
          <w:rtl/>
        </w:rPr>
        <w:t>،</w:t>
      </w:r>
      <w:r>
        <w:rPr>
          <w:rFonts w:cs="Traditional Arabic" w:hint="cs"/>
          <w:sz w:val="28"/>
          <w:szCs w:val="28"/>
          <w:rtl/>
        </w:rPr>
        <w:t xml:space="preserve"> رقم </w:t>
      </w:r>
      <w:r w:rsidRPr="00C218BC">
        <w:rPr>
          <w:rFonts w:cs="Traditional Arabic" w:hint="cs"/>
          <w:sz w:val="24"/>
          <w:szCs w:val="24"/>
          <w:rtl/>
        </w:rPr>
        <w:t>1395.</w:t>
      </w:r>
    </w:p>
  </w:footnote>
  <w:footnote w:id="168">
    <w:p w:rsidR="005647DD" w:rsidRDefault="005647DD" w:rsidP="00FA2505">
      <w:pPr>
        <w:pStyle w:val="Notedebasdepage"/>
        <w:bidi/>
        <w:rPr>
          <w:rtl/>
        </w:rPr>
      </w:pPr>
      <w:r>
        <w:rPr>
          <w:rStyle w:val="Appelnotedebasdep"/>
        </w:rPr>
        <w:footnoteRef/>
      </w:r>
      <w:r>
        <w:t xml:space="preserve"> </w:t>
      </w:r>
      <w:r>
        <w:rPr>
          <w:rFonts w:hint="cs"/>
          <w:rtl/>
        </w:rPr>
        <w:t xml:space="preserve"> </w:t>
      </w:r>
      <w:r w:rsidRPr="00F94B04">
        <w:rPr>
          <w:rFonts w:cs="Traditional Arabic" w:hint="cs"/>
          <w:sz w:val="28"/>
          <w:szCs w:val="28"/>
          <w:rtl/>
        </w:rPr>
        <w:t xml:space="preserve">النووي، </w:t>
      </w:r>
      <w:r w:rsidRPr="00D96278">
        <w:rPr>
          <w:rFonts w:cs="Traditional Arabic" w:hint="cs"/>
          <w:b/>
          <w:bCs/>
          <w:sz w:val="28"/>
          <w:szCs w:val="28"/>
          <w:rtl/>
        </w:rPr>
        <w:t>المجموع،</w:t>
      </w:r>
      <w:r w:rsidRPr="00F94B04">
        <w:rPr>
          <w:rFonts w:cs="Traditional Arabic" w:hint="cs"/>
          <w:sz w:val="28"/>
          <w:szCs w:val="28"/>
          <w:rtl/>
        </w:rPr>
        <w:t xml:space="preserve"> ج</w:t>
      </w:r>
      <w:r>
        <w:rPr>
          <w:rFonts w:cs="Traditional Arabic" w:hint="cs"/>
          <w:sz w:val="28"/>
          <w:szCs w:val="28"/>
          <w:rtl/>
        </w:rPr>
        <w:t xml:space="preserve"> </w:t>
      </w:r>
      <w:r w:rsidRPr="00F94B04">
        <w:rPr>
          <w:rFonts w:cs="Traditional Arabic" w:hint="cs"/>
          <w:sz w:val="24"/>
          <w:szCs w:val="24"/>
          <w:rtl/>
        </w:rPr>
        <w:t>5،</w:t>
      </w:r>
      <w:r w:rsidRPr="00F94B04">
        <w:rPr>
          <w:rFonts w:cs="Traditional Arabic" w:hint="cs"/>
          <w:sz w:val="28"/>
          <w:szCs w:val="28"/>
          <w:rtl/>
        </w:rPr>
        <w:t xml:space="preserve"> ص </w:t>
      </w:r>
      <w:r w:rsidRPr="00F94B04">
        <w:rPr>
          <w:rFonts w:cs="Traditional Arabic" w:hint="cs"/>
          <w:sz w:val="24"/>
          <w:szCs w:val="24"/>
          <w:rtl/>
        </w:rPr>
        <w:t>2.</w:t>
      </w:r>
      <w:r>
        <w:rPr>
          <w:rFonts w:cs="Traditional Arabic" w:hint="cs"/>
          <w:sz w:val="24"/>
          <w:szCs w:val="24"/>
          <w:rtl/>
        </w:rPr>
        <w:t xml:space="preserve"> أنظر</w:t>
      </w:r>
      <w:r>
        <w:rPr>
          <w:rFonts w:hint="cs"/>
          <w:rtl/>
        </w:rPr>
        <w:t xml:space="preserve"> : </w:t>
      </w:r>
      <w:r w:rsidRPr="00E359BD">
        <w:rPr>
          <w:rFonts w:cs="Traditional Arabic" w:hint="cs"/>
          <w:sz w:val="28"/>
          <w:szCs w:val="28"/>
          <w:rtl/>
        </w:rPr>
        <w:t>ا</w:t>
      </w:r>
      <w:r>
        <w:rPr>
          <w:rFonts w:cs="Traditional Arabic" w:hint="cs"/>
          <w:sz w:val="28"/>
          <w:szCs w:val="28"/>
          <w:rtl/>
        </w:rPr>
        <w:t>بن قدامة</w:t>
      </w:r>
      <w:r w:rsidRPr="00D96278">
        <w:rPr>
          <w:rFonts w:cs="Traditional Arabic" w:hint="cs"/>
          <w:b/>
          <w:bCs/>
          <w:sz w:val="28"/>
          <w:szCs w:val="28"/>
          <w:rtl/>
        </w:rPr>
        <w:t>، المغني،</w:t>
      </w:r>
      <w:r w:rsidRPr="00E359BD">
        <w:rPr>
          <w:rFonts w:cs="Traditional Arabic" w:hint="cs"/>
          <w:sz w:val="28"/>
          <w:szCs w:val="28"/>
          <w:rtl/>
        </w:rPr>
        <w:t>ج</w:t>
      </w:r>
      <w:r w:rsidRPr="00E359BD">
        <w:rPr>
          <w:rFonts w:cs="Traditional Arabic" w:hint="cs"/>
          <w:sz w:val="24"/>
          <w:szCs w:val="24"/>
          <w:rtl/>
        </w:rPr>
        <w:t>2</w:t>
      </w:r>
      <w:r w:rsidRPr="00492BAF">
        <w:rPr>
          <w:rFonts w:cs="Traditional Arabic" w:hint="cs"/>
          <w:sz w:val="28"/>
          <w:szCs w:val="28"/>
          <w:rtl/>
        </w:rPr>
        <w:t>،</w:t>
      </w:r>
      <w:r>
        <w:rPr>
          <w:rFonts w:cs="Traditional Arabic" w:hint="cs"/>
          <w:sz w:val="28"/>
          <w:szCs w:val="28"/>
          <w:rtl/>
        </w:rPr>
        <w:t xml:space="preserve"> ص</w:t>
      </w:r>
      <w:r>
        <w:rPr>
          <w:rFonts w:cs="Traditional Arabic" w:hint="cs"/>
          <w:sz w:val="24"/>
          <w:szCs w:val="24"/>
          <w:rtl/>
        </w:rPr>
        <w:t>272.</w:t>
      </w:r>
    </w:p>
  </w:footnote>
  <w:footnote w:id="169">
    <w:p w:rsidR="005647DD" w:rsidRDefault="005647DD" w:rsidP="007A5662">
      <w:pPr>
        <w:pStyle w:val="Notedebasdepage"/>
        <w:bidi/>
        <w:rPr>
          <w:rtl/>
        </w:rPr>
      </w:pPr>
      <w:r>
        <w:rPr>
          <w:rStyle w:val="Appelnotedebasdep"/>
        </w:rPr>
        <w:footnoteRef/>
      </w:r>
      <w:r>
        <w:t xml:space="preserve"> </w:t>
      </w:r>
      <w:r>
        <w:rPr>
          <w:rFonts w:hint="cs"/>
          <w:rtl/>
        </w:rPr>
        <w:t xml:space="preserve"> </w:t>
      </w:r>
      <w:r w:rsidRPr="00F94B04">
        <w:rPr>
          <w:rFonts w:cs="Traditional Arabic" w:hint="cs"/>
          <w:sz w:val="28"/>
          <w:szCs w:val="28"/>
          <w:rtl/>
        </w:rPr>
        <w:t xml:space="preserve">النووي، </w:t>
      </w:r>
      <w:r w:rsidRPr="00D96278">
        <w:rPr>
          <w:rFonts w:cs="Traditional Arabic" w:hint="cs"/>
          <w:b/>
          <w:bCs/>
          <w:sz w:val="28"/>
          <w:szCs w:val="28"/>
          <w:rtl/>
        </w:rPr>
        <w:t>المجموع</w:t>
      </w:r>
      <w:r w:rsidRPr="00F94B04">
        <w:rPr>
          <w:rFonts w:cs="Traditional Arabic" w:hint="cs"/>
          <w:sz w:val="28"/>
          <w:szCs w:val="28"/>
          <w:rtl/>
        </w:rPr>
        <w:t>، ج</w:t>
      </w:r>
      <w:r>
        <w:rPr>
          <w:rFonts w:cs="Traditional Arabic" w:hint="cs"/>
          <w:sz w:val="28"/>
          <w:szCs w:val="28"/>
          <w:rtl/>
        </w:rPr>
        <w:t xml:space="preserve"> </w:t>
      </w:r>
      <w:r w:rsidRPr="00F94B04">
        <w:rPr>
          <w:rFonts w:cs="Traditional Arabic" w:hint="cs"/>
          <w:sz w:val="24"/>
          <w:szCs w:val="24"/>
          <w:rtl/>
        </w:rPr>
        <w:t>5،</w:t>
      </w:r>
      <w:r w:rsidRPr="00F94B04">
        <w:rPr>
          <w:rFonts w:cs="Traditional Arabic" w:hint="cs"/>
          <w:sz w:val="28"/>
          <w:szCs w:val="28"/>
          <w:rtl/>
        </w:rPr>
        <w:t xml:space="preserve"> ص </w:t>
      </w:r>
      <w:r w:rsidRPr="00F94B04">
        <w:rPr>
          <w:rFonts w:cs="Traditional Arabic" w:hint="cs"/>
          <w:sz w:val="24"/>
          <w:szCs w:val="24"/>
          <w:rtl/>
        </w:rPr>
        <w:t>2.</w:t>
      </w:r>
    </w:p>
  </w:footnote>
  <w:footnote w:id="170">
    <w:p w:rsidR="005647DD" w:rsidRDefault="005647DD" w:rsidP="00341636">
      <w:pPr>
        <w:pStyle w:val="Notedebasdepage"/>
        <w:bidi/>
        <w:rPr>
          <w:rtl/>
        </w:rPr>
      </w:pPr>
      <w:r>
        <w:rPr>
          <w:rStyle w:val="Appelnotedebasdep"/>
        </w:rPr>
        <w:footnoteRef/>
      </w:r>
      <w:r>
        <w:t xml:space="preserve"> </w:t>
      </w:r>
      <w:r>
        <w:rPr>
          <w:rFonts w:hint="cs"/>
          <w:rtl/>
        </w:rPr>
        <w:t xml:space="preserve"> </w:t>
      </w:r>
      <w:r w:rsidRPr="00F94B04">
        <w:rPr>
          <w:rFonts w:cs="Traditional Arabic" w:hint="cs"/>
          <w:sz w:val="28"/>
          <w:szCs w:val="28"/>
          <w:rtl/>
        </w:rPr>
        <w:t xml:space="preserve">ابن رجب، </w:t>
      </w:r>
      <w:r w:rsidRPr="00D96278">
        <w:rPr>
          <w:rFonts w:cs="Traditional Arabic" w:hint="cs"/>
          <w:b/>
          <w:bCs/>
          <w:sz w:val="28"/>
          <w:szCs w:val="28"/>
          <w:rtl/>
        </w:rPr>
        <w:t>فتح الباري</w:t>
      </w:r>
      <w:r w:rsidRPr="00F94B04">
        <w:rPr>
          <w:rFonts w:cs="Traditional Arabic" w:hint="cs"/>
          <w:sz w:val="28"/>
          <w:szCs w:val="28"/>
          <w:rtl/>
        </w:rPr>
        <w:t>،  ج</w:t>
      </w:r>
      <w:r w:rsidRPr="00F94B04">
        <w:rPr>
          <w:rFonts w:cs="Traditional Arabic" w:hint="cs"/>
          <w:sz w:val="24"/>
          <w:szCs w:val="24"/>
          <w:rtl/>
        </w:rPr>
        <w:t>6</w:t>
      </w:r>
      <w:r w:rsidRPr="00F94B04">
        <w:rPr>
          <w:rFonts w:cs="Traditional Arabic" w:hint="cs"/>
          <w:sz w:val="28"/>
          <w:szCs w:val="28"/>
          <w:rtl/>
        </w:rPr>
        <w:t xml:space="preserve"> ،ص </w:t>
      </w:r>
      <w:r w:rsidRPr="00F94B04">
        <w:rPr>
          <w:rFonts w:cs="Traditional Arabic" w:hint="cs"/>
          <w:sz w:val="24"/>
          <w:szCs w:val="24"/>
          <w:rtl/>
        </w:rPr>
        <w:t>75.</w:t>
      </w:r>
    </w:p>
  </w:footnote>
  <w:footnote w:id="171">
    <w:p w:rsidR="005647DD" w:rsidRDefault="005647DD" w:rsidP="00AB69FD">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ا</w:t>
      </w:r>
      <w:r>
        <w:rPr>
          <w:rFonts w:cs="Traditional Arabic" w:hint="cs"/>
          <w:sz w:val="28"/>
          <w:szCs w:val="28"/>
          <w:rtl/>
        </w:rPr>
        <w:t>بن قدامة</w:t>
      </w:r>
      <w:r w:rsidRPr="00D96278">
        <w:rPr>
          <w:rFonts w:cs="Traditional Arabic" w:hint="cs"/>
          <w:b/>
          <w:bCs/>
          <w:sz w:val="28"/>
          <w:szCs w:val="28"/>
          <w:rtl/>
        </w:rPr>
        <w:t>، المغني</w:t>
      </w:r>
      <w:r w:rsidRPr="00E359BD">
        <w:rPr>
          <w:rFonts w:cs="Traditional Arabic" w:hint="cs"/>
          <w:sz w:val="28"/>
          <w:szCs w:val="28"/>
          <w:rtl/>
        </w:rPr>
        <w:t>،ج</w:t>
      </w:r>
      <w:r w:rsidRPr="00E359BD">
        <w:rPr>
          <w:rFonts w:cs="Traditional Arabic" w:hint="cs"/>
          <w:sz w:val="24"/>
          <w:szCs w:val="24"/>
          <w:rtl/>
        </w:rPr>
        <w:t>2</w:t>
      </w:r>
      <w:r w:rsidRPr="00492BAF">
        <w:rPr>
          <w:rFonts w:cs="Traditional Arabic" w:hint="cs"/>
          <w:sz w:val="28"/>
          <w:szCs w:val="28"/>
          <w:rtl/>
        </w:rPr>
        <w:t>،</w:t>
      </w:r>
      <w:r>
        <w:rPr>
          <w:rFonts w:cs="Traditional Arabic" w:hint="cs"/>
          <w:sz w:val="28"/>
          <w:szCs w:val="28"/>
          <w:rtl/>
        </w:rPr>
        <w:t xml:space="preserve"> ص</w:t>
      </w:r>
      <w:r>
        <w:rPr>
          <w:rFonts w:cs="Traditional Arabic" w:hint="cs"/>
          <w:sz w:val="24"/>
          <w:szCs w:val="24"/>
          <w:rtl/>
        </w:rPr>
        <w:t>272.</w:t>
      </w:r>
    </w:p>
  </w:footnote>
  <w:footnote w:id="172">
    <w:p w:rsidR="005647DD" w:rsidRDefault="005647DD" w:rsidP="005C2D7A">
      <w:pPr>
        <w:pStyle w:val="Notedebasdepage"/>
        <w:bidi/>
        <w:rPr>
          <w:rtl/>
        </w:rPr>
      </w:pPr>
      <w:r>
        <w:rPr>
          <w:rStyle w:val="Appelnotedebasdep"/>
        </w:rPr>
        <w:footnoteRef/>
      </w:r>
      <w:r>
        <w:t xml:space="preserve"> </w:t>
      </w:r>
      <w:r>
        <w:rPr>
          <w:rFonts w:hint="cs"/>
          <w:rtl/>
        </w:rPr>
        <w:t xml:space="preserve"> </w:t>
      </w:r>
      <w:r w:rsidRPr="0099466E">
        <w:rPr>
          <w:rFonts w:cs="Traditional Arabic" w:hint="cs"/>
          <w:sz w:val="28"/>
          <w:szCs w:val="28"/>
          <w:rtl/>
        </w:rPr>
        <w:t>الك</w:t>
      </w:r>
      <w:r>
        <w:rPr>
          <w:rFonts w:cs="Traditional Arabic" w:hint="cs"/>
          <w:sz w:val="28"/>
          <w:szCs w:val="28"/>
          <w:rtl/>
        </w:rPr>
        <w:t>ا</w:t>
      </w:r>
      <w:r w:rsidRPr="0099466E">
        <w:rPr>
          <w:rFonts w:cs="Traditional Arabic" w:hint="cs"/>
          <w:sz w:val="28"/>
          <w:szCs w:val="28"/>
          <w:rtl/>
        </w:rPr>
        <w:t xml:space="preserve">ساني، </w:t>
      </w:r>
      <w:r w:rsidRPr="00D96278">
        <w:rPr>
          <w:rFonts w:cs="Traditional Arabic" w:hint="cs"/>
          <w:b/>
          <w:bCs/>
          <w:sz w:val="28"/>
          <w:szCs w:val="28"/>
          <w:rtl/>
        </w:rPr>
        <w:t>بدائع الصنائع،</w:t>
      </w:r>
      <w:r w:rsidRPr="0099466E">
        <w:rPr>
          <w:rFonts w:cs="Traditional Arabic" w:hint="cs"/>
          <w:sz w:val="28"/>
          <w:szCs w:val="28"/>
          <w:rtl/>
        </w:rPr>
        <w:t xml:space="preserve"> ج </w:t>
      </w:r>
      <w:r w:rsidRPr="0099466E">
        <w:rPr>
          <w:rFonts w:cs="Traditional Arabic" w:hint="cs"/>
          <w:sz w:val="24"/>
          <w:szCs w:val="24"/>
          <w:rtl/>
        </w:rPr>
        <w:t>1</w:t>
      </w:r>
      <w:r w:rsidRPr="0099466E">
        <w:rPr>
          <w:rFonts w:cs="Traditional Arabic" w:hint="cs"/>
          <w:sz w:val="28"/>
          <w:szCs w:val="28"/>
          <w:rtl/>
        </w:rPr>
        <w:t xml:space="preserve">، ص </w:t>
      </w:r>
      <w:r w:rsidRPr="0099466E">
        <w:rPr>
          <w:rFonts w:cs="Traditional Arabic" w:hint="cs"/>
          <w:sz w:val="24"/>
          <w:szCs w:val="24"/>
          <w:rtl/>
        </w:rPr>
        <w:t>275</w:t>
      </w:r>
      <w:r>
        <w:rPr>
          <w:rFonts w:cs="Traditional Arabic" w:hint="cs"/>
          <w:sz w:val="24"/>
          <w:szCs w:val="24"/>
          <w:rtl/>
        </w:rPr>
        <w:t>.</w:t>
      </w:r>
    </w:p>
  </w:footnote>
  <w:footnote w:id="173">
    <w:p w:rsidR="005647DD" w:rsidRDefault="005647DD" w:rsidP="00AB69FD">
      <w:pPr>
        <w:pStyle w:val="Notedebasdepage"/>
        <w:bidi/>
        <w:rPr>
          <w:rtl/>
        </w:rPr>
      </w:pPr>
      <w:r>
        <w:rPr>
          <w:rStyle w:val="Appelnotedebasdep"/>
        </w:rPr>
        <w:footnoteRef/>
      </w:r>
      <w:r>
        <w:t xml:space="preserve"> </w:t>
      </w:r>
      <w:r>
        <w:rPr>
          <w:rFonts w:hint="cs"/>
          <w:rtl/>
        </w:rPr>
        <w:t xml:space="preserve"> </w:t>
      </w:r>
      <w:r w:rsidRPr="00AB69FD">
        <w:rPr>
          <w:rFonts w:cs="Traditional Arabic" w:hint="cs"/>
          <w:sz w:val="28"/>
          <w:szCs w:val="28"/>
          <w:rtl/>
        </w:rPr>
        <w:t>حاشية الدسوقي، ج</w:t>
      </w:r>
      <w:r w:rsidRPr="00AB69FD">
        <w:rPr>
          <w:rFonts w:cs="Traditional Arabic" w:hint="cs"/>
          <w:sz w:val="24"/>
          <w:szCs w:val="24"/>
          <w:rtl/>
        </w:rPr>
        <w:t>1</w:t>
      </w:r>
      <w:r w:rsidRPr="00AB69FD">
        <w:rPr>
          <w:rFonts w:cs="Traditional Arabic" w:hint="cs"/>
          <w:sz w:val="28"/>
          <w:szCs w:val="28"/>
          <w:rtl/>
        </w:rPr>
        <w:t xml:space="preserve"> ،ص </w:t>
      </w:r>
      <w:r w:rsidRPr="00AB69FD">
        <w:rPr>
          <w:rFonts w:cs="Traditional Arabic" w:hint="cs"/>
          <w:sz w:val="24"/>
          <w:szCs w:val="24"/>
          <w:rtl/>
        </w:rPr>
        <w:t>396</w:t>
      </w:r>
      <w:r w:rsidRPr="00AB69FD">
        <w:rPr>
          <w:rFonts w:cs="Traditional Arabic" w:hint="cs"/>
          <w:sz w:val="28"/>
          <w:szCs w:val="28"/>
          <w:rtl/>
        </w:rPr>
        <w:t>.</w:t>
      </w:r>
    </w:p>
  </w:footnote>
  <w:footnote w:id="174">
    <w:p w:rsidR="005647DD" w:rsidRDefault="005647DD" w:rsidP="00E97190">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 xml:space="preserve">الشربيني </w:t>
      </w:r>
      <w:r w:rsidRPr="00AB69FD">
        <w:rPr>
          <w:rFonts w:cs="Traditional Arabic" w:hint="cs"/>
          <w:sz w:val="28"/>
          <w:szCs w:val="28"/>
          <w:rtl/>
        </w:rPr>
        <w:t>،</w:t>
      </w:r>
      <w:r w:rsidRPr="00D96278">
        <w:rPr>
          <w:rFonts w:cs="Traditional Arabic" w:hint="cs"/>
          <w:b/>
          <w:bCs/>
          <w:sz w:val="28"/>
          <w:szCs w:val="28"/>
          <w:rtl/>
        </w:rPr>
        <w:t>مغني المحتاج</w:t>
      </w:r>
      <w:r w:rsidRPr="00AB69FD">
        <w:rPr>
          <w:rFonts w:cs="Traditional Arabic" w:hint="cs"/>
          <w:sz w:val="28"/>
          <w:szCs w:val="28"/>
          <w:rtl/>
        </w:rPr>
        <w:t xml:space="preserve"> ،ج</w:t>
      </w:r>
      <w:r w:rsidRPr="00AB69FD">
        <w:rPr>
          <w:rFonts w:cs="Traditional Arabic" w:hint="cs"/>
          <w:sz w:val="24"/>
          <w:szCs w:val="24"/>
          <w:rtl/>
        </w:rPr>
        <w:t>1</w:t>
      </w:r>
      <w:r w:rsidRPr="00AB69FD">
        <w:rPr>
          <w:rFonts w:cs="Traditional Arabic" w:hint="cs"/>
          <w:sz w:val="28"/>
          <w:szCs w:val="28"/>
          <w:rtl/>
        </w:rPr>
        <w:t xml:space="preserve"> ،ص </w:t>
      </w:r>
      <w:r w:rsidRPr="00AB69FD">
        <w:rPr>
          <w:rFonts w:cs="Traditional Arabic" w:hint="cs"/>
          <w:sz w:val="24"/>
          <w:szCs w:val="24"/>
          <w:rtl/>
        </w:rPr>
        <w:t>310.</w:t>
      </w:r>
    </w:p>
  </w:footnote>
  <w:footnote w:id="175">
    <w:p w:rsidR="005647DD" w:rsidRDefault="005647DD" w:rsidP="00E97190">
      <w:pPr>
        <w:pStyle w:val="Notedebasdepage"/>
        <w:bidi/>
        <w:rPr>
          <w:rtl/>
        </w:rPr>
      </w:pPr>
      <w:r>
        <w:rPr>
          <w:rStyle w:val="Appelnotedebasdep"/>
        </w:rPr>
        <w:footnoteRef/>
      </w:r>
      <w:r>
        <w:t xml:space="preserve"> </w:t>
      </w:r>
      <w:r>
        <w:rPr>
          <w:rFonts w:hint="cs"/>
          <w:rtl/>
        </w:rPr>
        <w:t xml:space="preserve">  </w:t>
      </w:r>
      <w:r w:rsidRPr="00A33103">
        <w:rPr>
          <w:rFonts w:cs="Traditional Arabic" w:hint="cs"/>
          <w:sz w:val="28"/>
          <w:szCs w:val="28"/>
          <w:rtl/>
        </w:rPr>
        <w:t>فتاوى</w:t>
      </w:r>
      <w:r>
        <w:rPr>
          <w:rFonts w:hint="cs"/>
          <w:rtl/>
        </w:rPr>
        <w:t xml:space="preserve"> </w:t>
      </w:r>
      <w:r>
        <w:rPr>
          <w:rFonts w:cs="Traditional Arabic" w:hint="cs"/>
          <w:sz w:val="28"/>
          <w:szCs w:val="28"/>
          <w:rtl/>
        </w:rPr>
        <w:t xml:space="preserve">اللّجنة الدّائمة، المجموعة الأولى، مجلد </w:t>
      </w:r>
      <w:r w:rsidRPr="00A33103">
        <w:rPr>
          <w:rFonts w:cs="Traditional Arabic" w:hint="cs"/>
          <w:sz w:val="24"/>
          <w:szCs w:val="24"/>
          <w:rtl/>
        </w:rPr>
        <w:t>8</w:t>
      </w:r>
      <w:r>
        <w:rPr>
          <w:rFonts w:cs="Traditional Arabic" w:hint="cs"/>
          <w:sz w:val="24"/>
          <w:szCs w:val="24"/>
          <w:rtl/>
        </w:rPr>
        <w:t xml:space="preserve"> </w:t>
      </w:r>
      <w:r>
        <w:rPr>
          <w:rFonts w:cs="Traditional Arabic" w:hint="cs"/>
          <w:sz w:val="28"/>
          <w:szCs w:val="28"/>
          <w:rtl/>
        </w:rPr>
        <w:t xml:space="preserve">، ص </w:t>
      </w:r>
      <w:r w:rsidRPr="00A33103">
        <w:rPr>
          <w:rFonts w:cs="Traditional Arabic" w:hint="cs"/>
          <w:sz w:val="24"/>
          <w:szCs w:val="24"/>
          <w:rtl/>
        </w:rPr>
        <w:t>284.</w:t>
      </w:r>
    </w:p>
  </w:footnote>
  <w:footnote w:id="176">
    <w:p w:rsidR="005647DD" w:rsidRDefault="005647DD" w:rsidP="00924BE1">
      <w:pPr>
        <w:pStyle w:val="Notedebasdepage"/>
        <w:bidi/>
        <w:rPr>
          <w:rtl/>
        </w:rPr>
      </w:pPr>
      <w:r>
        <w:rPr>
          <w:rStyle w:val="Appelnotedebasdep"/>
        </w:rPr>
        <w:footnoteRef/>
      </w:r>
      <w:r>
        <w:t xml:space="preserve"> </w:t>
      </w:r>
      <w:r>
        <w:rPr>
          <w:rFonts w:hint="cs"/>
          <w:rtl/>
        </w:rPr>
        <w:t xml:space="preserve"> </w:t>
      </w:r>
      <w:r w:rsidRPr="00924BE1">
        <w:rPr>
          <w:rFonts w:cs="Traditional Arabic" w:hint="cs"/>
          <w:sz w:val="28"/>
          <w:szCs w:val="28"/>
          <w:rtl/>
        </w:rPr>
        <w:t>سبق تخريجه</w:t>
      </w:r>
      <w:r>
        <w:rPr>
          <w:rFonts w:cs="Traditional Arabic" w:hint="cs"/>
          <w:sz w:val="28"/>
          <w:szCs w:val="28"/>
          <w:rtl/>
        </w:rPr>
        <w:t>.</w:t>
      </w:r>
    </w:p>
  </w:footnote>
  <w:footnote w:id="177">
    <w:p w:rsidR="005647DD" w:rsidRDefault="005647DD" w:rsidP="00E4197B">
      <w:pPr>
        <w:pStyle w:val="Notedebasdepage"/>
        <w:bidi/>
        <w:rPr>
          <w:rtl/>
        </w:rPr>
      </w:pPr>
      <w:r>
        <w:rPr>
          <w:rStyle w:val="Appelnotedebasdep"/>
        </w:rPr>
        <w:footnoteRef/>
      </w:r>
      <w:r>
        <w:t xml:space="preserve"> </w:t>
      </w:r>
      <w:r>
        <w:rPr>
          <w:rFonts w:hint="cs"/>
          <w:rtl/>
        </w:rPr>
        <w:t xml:space="preserve"> </w:t>
      </w:r>
      <w:r w:rsidRPr="00DA1223">
        <w:rPr>
          <w:rFonts w:cs="Traditional Arabic" w:hint="cs"/>
          <w:sz w:val="28"/>
          <w:szCs w:val="28"/>
          <w:rtl/>
        </w:rPr>
        <w:t>ابن حجر</w:t>
      </w:r>
      <w:r w:rsidRPr="00D96278">
        <w:rPr>
          <w:rFonts w:cs="Traditional Arabic" w:hint="cs"/>
          <w:b/>
          <w:bCs/>
          <w:sz w:val="28"/>
          <w:szCs w:val="28"/>
          <w:rtl/>
        </w:rPr>
        <w:t>، فتح الباري،</w:t>
      </w:r>
      <w:r w:rsidRPr="00DA1223">
        <w:rPr>
          <w:rFonts w:cs="Traditional Arabic" w:hint="cs"/>
          <w:sz w:val="28"/>
          <w:szCs w:val="28"/>
          <w:rtl/>
        </w:rPr>
        <w:t xml:space="preserve"> ج</w:t>
      </w:r>
      <w:r w:rsidRPr="00DA1223">
        <w:rPr>
          <w:rFonts w:cs="Traditional Arabic" w:hint="cs"/>
          <w:sz w:val="24"/>
          <w:szCs w:val="24"/>
          <w:rtl/>
        </w:rPr>
        <w:t>1</w:t>
      </w:r>
      <w:r w:rsidRPr="00DA1223">
        <w:rPr>
          <w:rFonts w:cs="Traditional Arabic" w:hint="cs"/>
          <w:sz w:val="28"/>
          <w:szCs w:val="28"/>
          <w:rtl/>
        </w:rPr>
        <w:t xml:space="preserve">، ص </w:t>
      </w:r>
      <w:r w:rsidRPr="00DA1223">
        <w:rPr>
          <w:rFonts w:cs="Traditional Arabic" w:hint="cs"/>
          <w:sz w:val="24"/>
          <w:szCs w:val="24"/>
          <w:rtl/>
        </w:rPr>
        <w:t>107</w:t>
      </w:r>
      <w:r w:rsidRPr="00DA1223">
        <w:rPr>
          <w:rFonts w:cs="Traditional Arabic" w:hint="cs"/>
          <w:sz w:val="28"/>
          <w:szCs w:val="28"/>
          <w:rtl/>
        </w:rPr>
        <w:t>.</w:t>
      </w:r>
    </w:p>
  </w:footnote>
  <w:footnote w:id="178">
    <w:p w:rsidR="005647DD" w:rsidRDefault="005647DD" w:rsidP="00DA1223">
      <w:pPr>
        <w:pStyle w:val="Notedebasdepage"/>
        <w:bidi/>
        <w:rPr>
          <w:rtl/>
        </w:rPr>
      </w:pPr>
      <w:r>
        <w:rPr>
          <w:rStyle w:val="Appelnotedebasdep"/>
        </w:rPr>
        <w:footnoteRef/>
      </w:r>
      <w:r>
        <w:t xml:space="preserve"> </w:t>
      </w:r>
      <w:r>
        <w:rPr>
          <w:rFonts w:hint="cs"/>
          <w:rtl/>
        </w:rPr>
        <w:t xml:space="preserve"> </w:t>
      </w:r>
      <w:r w:rsidRPr="00E359BD">
        <w:rPr>
          <w:rFonts w:cs="Traditional Arabic" w:hint="cs"/>
          <w:sz w:val="28"/>
          <w:szCs w:val="28"/>
          <w:rtl/>
        </w:rPr>
        <w:t>ا</w:t>
      </w:r>
      <w:r>
        <w:rPr>
          <w:rFonts w:cs="Traditional Arabic" w:hint="cs"/>
          <w:sz w:val="28"/>
          <w:szCs w:val="28"/>
          <w:rtl/>
        </w:rPr>
        <w:t>بن قدامة</w:t>
      </w:r>
      <w:r w:rsidRPr="00E359BD">
        <w:rPr>
          <w:rFonts w:cs="Traditional Arabic" w:hint="cs"/>
          <w:sz w:val="28"/>
          <w:szCs w:val="28"/>
          <w:rtl/>
        </w:rPr>
        <w:t xml:space="preserve">، </w:t>
      </w:r>
      <w:r w:rsidRPr="00D96278">
        <w:rPr>
          <w:rFonts w:cs="Traditional Arabic" w:hint="cs"/>
          <w:b/>
          <w:bCs/>
          <w:sz w:val="28"/>
          <w:szCs w:val="28"/>
          <w:rtl/>
        </w:rPr>
        <w:t>المغني،</w:t>
      </w:r>
      <w:r w:rsidRPr="00E359BD">
        <w:rPr>
          <w:rFonts w:cs="Traditional Arabic" w:hint="cs"/>
          <w:sz w:val="28"/>
          <w:szCs w:val="28"/>
          <w:rtl/>
        </w:rPr>
        <w:t>ج</w:t>
      </w:r>
      <w:r w:rsidRPr="00E359BD">
        <w:rPr>
          <w:rFonts w:cs="Traditional Arabic" w:hint="cs"/>
          <w:sz w:val="24"/>
          <w:szCs w:val="24"/>
          <w:rtl/>
        </w:rPr>
        <w:t>2</w:t>
      </w:r>
      <w:r w:rsidRPr="00492BAF">
        <w:rPr>
          <w:rFonts w:cs="Traditional Arabic" w:hint="cs"/>
          <w:sz w:val="28"/>
          <w:szCs w:val="28"/>
          <w:rtl/>
        </w:rPr>
        <w:t>،</w:t>
      </w:r>
      <w:r>
        <w:rPr>
          <w:rFonts w:cs="Traditional Arabic" w:hint="cs"/>
          <w:sz w:val="28"/>
          <w:szCs w:val="28"/>
          <w:rtl/>
        </w:rPr>
        <w:t xml:space="preserve"> ص</w:t>
      </w:r>
      <w:r>
        <w:rPr>
          <w:rFonts w:cs="Traditional Arabic" w:hint="cs"/>
          <w:sz w:val="24"/>
          <w:szCs w:val="24"/>
          <w:rtl/>
        </w:rPr>
        <w:t>272.</w:t>
      </w:r>
    </w:p>
  </w:footnote>
  <w:footnote w:id="179">
    <w:p w:rsidR="005647DD" w:rsidRDefault="005647DD" w:rsidP="00F84A51">
      <w:pPr>
        <w:pStyle w:val="Notedebasdepage"/>
        <w:bidi/>
        <w:rPr>
          <w:rtl/>
        </w:rPr>
      </w:pPr>
      <w:r>
        <w:rPr>
          <w:rStyle w:val="Appelnotedebasdep"/>
        </w:rPr>
        <w:footnoteRef/>
      </w:r>
      <w:r>
        <w:t xml:space="preserve"> </w:t>
      </w:r>
      <w:r>
        <w:rPr>
          <w:rFonts w:hint="cs"/>
          <w:rtl/>
        </w:rPr>
        <w:t xml:space="preserve"> </w:t>
      </w:r>
      <w:r w:rsidRPr="00F84A51">
        <w:rPr>
          <w:rFonts w:cs="Traditional Arabic" w:hint="cs"/>
          <w:sz w:val="28"/>
          <w:szCs w:val="28"/>
          <w:rtl/>
        </w:rPr>
        <w:t xml:space="preserve">الحطاب </w:t>
      </w:r>
      <w:r w:rsidRPr="009766EF">
        <w:rPr>
          <w:rFonts w:cs="Traditional Arabic" w:hint="cs"/>
          <w:b/>
          <w:bCs/>
          <w:sz w:val="28"/>
          <w:szCs w:val="28"/>
          <w:rtl/>
        </w:rPr>
        <w:t>،مواهب الجليل</w:t>
      </w:r>
      <w:r w:rsidRPr="00F84A51">
        <w:rPr>
          <w:rFonts w:cs="Traditional Arabic" w:hint="cs"/>
          <w:sz w:val="28"/>
          <w:szCs w:val="28"/>
          <w:rtl/>
        </w:rPr>
        <w:t xml:space="preserve">، ج </w:t>
      </w:r>
      <w:r w:rsidRPr="00F84A51">
        <w:rPr>
          <w:rFonts w:cs="Traditional Arabic" w:hint="cs"/>
          <w:sz w:val="24"/>
          <w:szCs w:val="24"/>
          <w:rtl/>
        </w:rPr>
        <w:t>2</w:t>
      </w:r>
      <w:r w:rsidRPr="00F84A51">
        <w:rPr>
          <w:rFonts w:cs="Traditional Arabic" w:hint="cs"/>
          <w:sz w:val="28"/>
          <w:szCs w:val="28"/>
          <w:rtl/>
        </w:rPr>
        <w:t xml:space="preserve">، ص </w:t>
      </w:r>
      <w:r w:rsidRPr="00F84A51">
        <w:rPr>
          <w:rFonts w:cs="Traditional Arabic" w:hint="cs"/>
          <w:sz w:val="24"/>
          <w:szCs w:val="24"/>
          <w:rtl/>
        </w:rPr>
        <w:t>569.</w:t>
      </w:r>
    </w:p>
  </w:footnote>
  <w:footnote w:id="180">
    <w:p w:rsidR="005647DD" w:rsidRDefault="005647DD" w:rsidP="003357DC">
      <w:pPr>
        <w:pStyle w:val="Notedebasdepage"/>
        <w:bidi/>
        <w:rPr>
          <w:rtl/>
        </w:rPr>
      </w:pPr>
      <w:r>
        <w:rPr>
          <w:rStyle w:val="Appelnotedebasdep"/>
        </w:rPr>
        <w:footnoteRef/>
      </w:r>
      <w:r>
        <w:t xml:space="preserve"> </w:t>
      </w:r>
      <w:r>
        <w:rPr>
          <w:rFonts w:hint="cs"/>
          <w:rtl/>
        </w:rPr>
        <w:t xml:space="preserve"> </w:t>
      </w:r>
      <w:r w:rsidRPr="003357DC">
        <w:rPr>
          <w:rFonts w:cs="Traditional Arabic" w:hint="cs"/>
          <w:sz w:val="28"/>
          <w:szCs w:val="28"/>
          <w:rtl/>
        </w:rPr>
        <w:t>الخرشيّ ،</w:t>
      </w:r>
      <w:r w:rsidRPr="009766EF">
        <w:rPr>
          <w:rFonts w:cs="Traditional Arabic" w:hint="cs"/>
          <w:b/>
          <w:bCs/>
          <w:sz w:val="28"/>
          <w:szCs w:val="28"/>
          <w:rtl/>
        </w:rPr>
        <w:t>شرح مختصر خليل،</w:t>
      </w:r>
      <w:r w:rsidRPr="003357DC">
        <w:rPr>
          <w:rFonts w:cs="Traditional Arabic" w:hint="cs"/>
          <w:sz w:val="28"/>
          <w:szCs w:val="28"/>
          <w:rtl/>
        </w:rPr>
        <w:t xml:space="preserve"> ج </w:t>
      </w:r>
      <w:r w:rsidRPr="003357DC">
        <w:rPr>
          <w:rFonts w:cs="Traditional Arabic" w:hint="cs"/>
          <w:sz w:val="24"/>
          <w:szCs w:val="24"/>
          <w:rtl/>
        </w:rPr>
        <w:t>2،</w:t>
      </w:r>
      <w:r w:rsidRPr="003357DC">
        <w:rPr>
          <w:rFonts w:cs="Traditional Arabic" w:hint="cs"/>
          <w:sz w:val="28"/>
          <w:szCs w:val="28"/>
          <w:rtl/>
        </w:rPr>
        <w:t xml:space="preserve"> ص </w:t>
      </w:r>
      <w:r w:rsidRPr="003357DC">
        <w:rPr>
          <w:rFonts w:cs="Traditional Arabic" w:hint="cs"/>
          <w:sz w:val="24"/>
          <w:szCs w:val="24"/>
          <w:rtl/>
        </w:rPr>
        <w:t>35</w:t>
      </w:r>
      <w:r w:rsidRPr="003357DC">
        <w:rPr>
          <w:rFonts w:cs="Traditional Arabic" w:hint="cs"/>
          <w:sz w:val="28"/>
          <w:szCs w:val="28"/>
          <w:rtl/>
        </w:rPr>
        <w:t>.</w:t>
      </w:r>
    </w:p>
  </w:footnote>
  <w:footnote w:id="181">
    <w:p w:rsidR="005647DD" w:rsidRDefault="005647DD" w:rsidP="003357DC">
      <w:pPr>
        <w:pStyle w:val="Notedebasdepage"/>
        <w:bidi/>
        <w:rPr>
          <w:rtl/>
        </w:rPr>
      </w:pPr>
      <w:r>
        <w:rPr>
          <w:rStyle w:val="Appelnotedebasdep"/>
        </w:rPr>
        <w:footnoteRef/>
      </w:r>
      <w:r>
        <w:t xml:space="preserve"> </w:t>
      </w:r>
      <w:r>
        <w:rPr>
          <w:rFonts w:hint="cs"/>
          <w:rtl/>
        </w:rPr>
        <w:t xml:space="preserve"> </w:t>
      </w:r>
      <w:r w:rsidRPr="003357DC">
        <w:rPr>
          <w:rFonts w:cs="Traditional Arabic" w:hint="cs"/>
          <w:sz w:val="28"/>
          <w:szCs w:val="28"/>
          <w:rtl/>
        </w:rPr>
        <w:t xml:space="preserve">الحطاب </w:t>
      </w:r>
      <w:r w:rsidRPr="009766EF">
        <w:rPr>
          <w:rFonts w:cs="Traditional Arabic" w:hint="cs"/>
          <w:b/>
          <w:bCs/>
          <w:sz w:val="28"/>
          <w:szCs w:val="28"/>
          <w:rtl/>
        </w:rPr>
        <w:t>،مواهب الجليل</w:t>
      </w:r>
      <w:r w:rsidRPr="003357DC">
        <w:rPr>
          <w:rFonts w:cs="Traditional Arabic" w:hint="cs"/>
          <w:sz w:val="28"/>
          <w:szCs w:val="28"/>
          <w:rtl/>
        </w:rPr>
        <w:t xml:space="preserve">، ج </w:t>
      </w:r>
      <w:r w:rsidRPr="003357DC">
        <w:rPr>
          <w:rFonts w:cs="Traditional Arabic" w:hint="cs"/>
          <w:sz w:val="24"/>
          <w:szCs w:val="24"/>
          <w:rtl/>
        </w:rPr>
        <w:t>1،</w:t>
      </w:r>
      <w:r w:rsidRPr="003357DC">
        <w:rPr>
          <w:rFonts w:cs="Traditional Arabic" w:hint="cs"/>
          <w:sz w:val="28"/>
          <w:szCs w:val="28"/>
          <w:rtl/>
        </w:rPr>
        <w:t xml:space="preserve"> ص </w:t>
      </w:r>
      <w:r w:rsidRPr="003357DC">
        <w:rPr>
          <w:rFonts w:cs="Traditional Arabic" w:hint="cs"/>
          <w:sz w:val="24"/>
          <w:szCs w:val="24"/>
          <w:rtl/>
        </w:rPr>
        <w:t>40.</w:t>
      </w:r>
    </w:p>
  </w:footnote>
  <w:footnote w:id="182">
    <w:p w:rsidR="005647DD" w:rsidRPr="00142B70" w:rsidRDefault="005647DD" w:rsidP="00142B70">
      <w:pPr>
        <w:pStyle w:val="Notedebasdepage"/>
        <w:bidi/>
        <w:rPr>
          <w:rFonts w:cs="Traditional Arabic"/>
          <w:sz w:val="28"/>
          <w:szCs w:val="28"/>
          <w:rtl/>
        </w:rPr>
      </w:pPr>
      <w:r w:rsidRPr="00142B70">
        <w:rPr>
          <w:rStyle w:val="Appelnotedebasdep"/>
        </w:rPr>
        <w:footnoteRef/>
      </w:r>
      <w:r w:rsidRPr="00142B70">
        <w:rPr>
          <w:rStyle w:val="Appelnotedebasdep"/>
        </w:rPr>
        <w:t xml:space="preserve"> </w:t>
      </w:r>
      <w:r w:rsidRPr="00142B70">
        <w:rPr>
          <w:rFonts w:cs="Traditional Arabic" w:hint="cs"/>
          <w:sz w:val="28"/>
          <w:szCs w:val="28"/>
          <w:rtl/>
        </w:rPr>
        <w:t xml:space="preserve"> الماوردي، </w:t>
      </w:r>
      <w:r w:rsidRPr="009766EF">
        <w:rPr>
          <w:rFonts w:cs="Traditional Arabic" w:hint="cs"/>
          <w:b/>
          <w:bCs/>
          <w:sz w:val="28"/>
          <w:szCs w:val="28"/>
          <w:rtl/>
        </w:rPr>
        <w:t>الحاوي الكبير</w:t>
      </w:r>
      <w:r w:rsidRPr="00142B70">
        <w:rPr>
          <w:rFonts w:cs="Traditional Arabic" w:hint="cs"/>
          <w:sz w:val="28"/>
          <w:szCs w:val="28"/>
          <w:rtl/>
        </w:rPr>
        <w:t xml:space="preserve">، ج </w:t>
      </w:r>
      <w:r w:rsidRPr="00142B70">
        <w:rPr>
          <w:rFonts w:cs="Traditional Arabic" w:hint="cs"/>
          <w:sz w:val="24"/>
          <w:szCs w:val="24"/>
          <w:rtl/>
        </w:rPr>
        <w:t>2،</w:t>
      </w:r>
      <w:r w:rsidRPr="00142B70">
        <w:rPr>
          <w:rFonts w:cs="Traditional Arabic" w:hint="cs"/>
          <w:sz w:val="28"/>
          <w:szCs w:val="28"/>
          <w:rtl/>
        </w:rPr>
        <w:t xml:space="preserve"> ص </w:t>
      </w:r>
      <w:r w:rsidRPr="00142B70">
        <w:rPr>
          <w:rFonts w:cs="Traditional Arabic" w:hint="cs"/>
          <w:sz w:val="24"/>
          <w:szCs w:val="24"/>
          <w:rtl/>
        </w:rPr>
        <w:t xml:space="preserve">494 </w:t>
      </w:r>
      <w:r w:rsidRPr="00142B70">
        <w:rPr>
          <w:rFonts w:cs="Traditional Arabic" w:hint="cs"/>
          <w:sz w:val="28"/>
          <w:szCs w:val="28"/>
          <w:rtl/>
        </w:rPr>
        <w:t xml:space="preserve">و </w:t>
      </w:r>
      <w:r w:rsidRPr="00142B70">
        <w:rPr>
          <w:rFonts w:cs="Traditional Arabic" w:hint="cs"/>
          <w:sz w:val="24"/>
          <w:szCs w:val="24"/>
          <w:rtl/>
        </w:rPr>
        <w:t>495.</w:t>
      </w:r>
      <w:r>
        <w:rPr>
          <w:rFonts w:cs="Traditional Arabic" w:hint="cs"/>
          <w:sz w:val="24"/>
          <w:szCs w:val="24"/>
          <w:rtl/>
        </w:rPr>
        <w:t xml:space="preserve"> </w:t>
      </w:r>
      <w:r w:rsidRPr="00142B70">
        <w:rPr>
          <w:rFonts w:cs="Traditional Arabic" w:hint="cs"/>
          <w:sz w:val="28"/>
          <w:szCs w:val="28"/>
          <w:rtl/>
        </w:rPr>
        <w:t xml:space="preserve">أنظر: النووي، </w:t>
      </w:r>
      <w:r w:rsidRPr="009766EF">
        <w:rPr>
          <w:rFonts w:cs="Traditional Arabic" w:hint="cs"/>
          <w:b/>
          <w:bCs/>
          <w:sz w:val="28"/>
          <w:szCs w:val="28"/>
          <w:rtl/>
        </w:rPr>
        <w:t>المجموع ،</w:t>
      </w:r>
      <w:r w:rsidRPr="00142B70">
        <w:rPr>
          <w:rFonts w:cs="Traditional Arabic" w:hint="cs"/>
          <w:sz w:val="28"/>
          <w:szCs w:val="28"/>
          <w:rtl/>
        </w:rPr>
        <w:t>ج</w:t>
      </w:r>
      <w:r w:rsidRPr="00142B70">
        <w:rPr>
          <w:rFonts w:cs="Traditional Arabic" w:hint="cs"/>
          <w:sz w:val="24"/>
          <w:szCs w:val="24"/>
          <w:rtl/>
        </w:rPr>
        <w:t>5</w:t>
      </w:r>
      <w:r>
        <w:rPr>
          <w:rFonts w:cs="Traditional Arabic" w:hint="cs"/>
          <w:sz w:val="24"/>
          <w:szCs w:val="24"/>
          <w:rtl/>
        </w:rPr>
        <w:t>، ص 8 و 9.</w:t>
      </w:r>
    </w:p>
  </w:footnote>
  <w:footnote w:id="183">
    <w:p w:rsidR="005647DD" w:rsidRDefault="005647DD" w:rsidP="00142B70">
      <w:pPr>
        <w:pStyle w:val="Notedebasdepage"/>
        <w:bidi/>
        <w:rPr>
          <w:rtl/>
        </w:rPr>
      </w:pPr>
      <w:r>
        <w:rPr>
          <w:rStyle w:val="Appelnotedebasdep"/>
        </w:rPr>
        <w:footnoteRef/>
      </w:r>
      <w:r>
        <w:t xml:space="preserve"> </w:t>
      </w:r>
      <w:r>
        <w:rPr>
          <w:rFonts w:hint="cs"/>
          <w:rtl/>
        </w:rPr>
        <w:t xml:space="preserve"> </w:t>
      </w:r>
      <w:r w:rsidRPr="005E294F">
        <w:rPr>
          <w:rFonts w:cs="Traditional Arabic" w:hint="cs"/>
          <w:sz w:val="28"/>
          <w:szCs w:val="28"/>
          <w:rtl/>
        </w:rPr>
        <w:t xml:space="preserve">مجموع قتاوى ابن باز، مجلد </w:t>
      </w:r>
      <w:r w:rsidRPr="005E294F">
        <w:rPr>
          <w:rFonts w:cs="Traditional Arabic" w:hint="cs"/>
          <w:sz w:val="24"/>
          <w:szCs w:val="24"/>
          <w:rtl/>
        </w:rPr>
        <w:t>13</w:t>
      </w:r>
      <w:r w:rsidRPr="005E294F">
        <w:rPr>
          <w:rFonts w:cs="Traditional Arabic" w:hint="cs"/>
          <w:sz w:val="28"/>
          <w:szCs w:val="28"/>
          <w:rtl/>
        </w:rPr>
        <w:t>، ص</w:t>
      </w:r>
      <w:r w:rsidRPr="005E294F">
        <w:rPr>
          <w:rFonts w:cs="Traditional Arabic" w:hint="cs"/>
          <w:sz w:val="24"/>
          <w:szCs w:val="24"/>
          <w:rtl/>
        </w:rPr>
        <w:t xml:space="preserve"> 7</w:t>
      </w:r>
      <w:r w:rsidRPr="005E294F">
        <w:rPr>
          <w:rFonts w:cs="Traditional Arabic" w:hint="cs"/>
          <w:sz w:val="28"/>
          <w:szCs w:val="28"/>
          <w:rtl/>
        </w:rPr>
        <w:t xml:space="preserve"> و </w:t>
      </w:r>
      <w:r w:rsidRPr="005E294F">
        <w:rPr>
          <w:rFonts w:cs="Traditional Arabic" w:hint="cs"/>
          <w:sz w:val="24"/>
          <w:szCs w:val="24"/>
          <w:rtl/>
        </w:rPr>
        <w:t>8.</w:t>
      </w:r>
    </w:p>
  </w:footnote>
  <w:footnote w:id="184">
    <w:p w:rsidR="005647DD" w:rsidRDefault="005647DD" w:rsidP="005E294F">
      <w:pPr>
        <w:pStyle w:val="Notedebasdepage"/>
        <w:bidi/>
        <w:rPr>
          <w:rtl/>
        </w:rPr>
      </w:pPr>
      <w:r>
        <w:rPr>
          <w:rStyle w:val="Appelnotedebasdep"/>
        </w:rPr>
        <w:footnoteRef/>
      </w:r>
      <w:r>
        <w:t xml:space="preserve"> </w:t>
      </w:r>
      <w:r>
        <w:rPr>
          <w:rFonts w:hint="cs"/>
          <w:rtl/>
        </w:rPr>
        <w:t xml:space="preserve"> </w:t>
      </w:r>
      <w:r w:rsidRPr="005E294F">
        <w:rPr>
          <w:rFonts w:cs="Traditional Arabic" w:hint="cs"/>
          <w:sz w:val="28"/>
          <w:szCs w:val="28"/>
          <w:rtl/>
        </w:rPr>
        <w:t>ابن عثيمين ،</w:t>
      </w:r>
      <w:r w:rsidRPr="009766EF">
        <w:rPr>
          <w:rFonts w:cs="Traditional Arabic" w:hint="cs"/>
          <w:b/>
          <w:bCs/>
          <w:sz w:val="28"/>
          <w:szCs w:val="28"/>
          <w:rtl/>
        </w:rPr>
        <w:t>الشرح الممتع</w:t>
      </w:r>
      <w:r w:rsidRPr="005E294F">
        <w:rPr>
          <w:rFonts w:cs="Traditional Arabic" w:hint="cs"/>
          <w:sz w:val="28"/>
          <w:szCs w:val="28"/>
          <w:rtl/>
        </w:rPr>
        <w:t xml:space="preserve"> ،ج </w:t>
      </w:r>
      <w:r w:rsidRPr="005E294F">
        <w:rPr>
          <w:rFonts w:cs="Traditional Arabic" w:hint="cs"/>
          <w:sz w:val="24"/>
          <w:szCs w:val="24"/>
          <w:rtl/>
        </w:rPr>
        <w:t>4</w:t>
      </w:r>
      <w:r w:rsidRPr="005E294F">
        <w:rPr>
          <w:rFonts w:cs="Traditional Arabic" w:hint="cs"/>
          <w:sz w:val="28"/>
          <w:szCs w:val="28"/>
          <w:rtl/>
        </w:rPr>
        <w:t xml:space="preserve"> ،ص </w:t>
      </w:r>
      <w:r w:rsidRPr="005E294F">
        <w:rPr>
          <w:rFonts w:cs="Traditional Arabic" w:hint="cs"/>
          <w:sz w:val="24"/>
          <w:szCs w:val="24"/>
          <w:rtl/>
        </w:rPr>
        <w:t>204.</w:t>
      </w:r>
    </w:p>
  </w:footnote>
  <w:footnote w:id="185">
    <w:p w:rsidR="005647DD" w:rsidRDefault="005647DD" w:rsidP="00CB78B0">
      <w:pPr>
        <w:pStyle w:val="Notedebasdepage"/>
        <w:bidi/>
        <w:rPr>
          <w:rtl/>
        </w:rPr>
      </w:pPr>
      <w:r>
        <w:rPr>
          <w:rStyle w:val="Appelnotedebasdep"/>
        </w:rPr>
        <w:footnoteRef/>
      </w:r>
      <w:r>
        <w:t xml:space="preserve"> </w:t>
      </w:r>
      <w:r>
        <w:rPr>
          <w:rFonts w:hint="cs"/>
          <w:rtl/>
        </w:rPr>
        <w:t xml:space="preserve"> </w:t>
      </w:r>
      <w:r w:rsidRPr="005E294F">
        <w:rPr>
          <w:rFonts w:cs="Traditional Arabic" w:hint="cs"/>
          <w:sz w:val="28"/>
          <w:szCs w:val="28"/>
          <w:rtl/>
        </w:rPr>
        <w:t>قتاوى</w:t>
      </w:r>
      <w:r>
        <w:rPr>
          <w:rFonts w:cs="Traditional Arabic" w:hint="cs"/>
          <w:sz w:val="28"/>
          <w:szCs w:val="28"/>
          <w:rtl/>
        </w:rPr>
        <w:t xml:space="preserve"> اللجنة الدائمة ، المجموعة الأولى ، مجلد </w:t>
      </w:r>
      <w:r w:rsidRPr="00CB78B0">
        <w:rPr>
          <w:rFonts w:cs="Traditional Arabic" w:hint="cs"/>
          <w:sz w:val="24"/>
          <w:szCs w:val="24"/>
          <w:rtl/>
        </w:rPr>
        <w:t>8</w:t>
      </w:r>
      <w:r>
        <w:rPr>
          <w:rFonts w:cs="Traditional Arabic" w:hint="cs"/>
          <w:sz w:val="28"/>
          <w:szCs w:val="28"/>
          <w:rtl/>
        </w:rPr>
        <w:t xml:space="preserve">، ص </w:t>
      </w:r>
      <w:r w:rsidRPr="00CB78B0">
        <w:rPr>
          <w:rFonts w:cs="Traditional Arabic" w:hint="cs"/>
          <w:sz w:val="24"/>
          <w:szCs w:val="24"/>
          <w:rtl/>
        </w:rPr>
        <w:t>286</w:t>
      </w:r>
      <w:r>
        <w:rPr>
          <w:rFonts w:cs="Traditional Arabic" w:hint="cs"/>
          <w:sz w:val="28"/>
          <w:szCs w:val="28"/>
          <w:rtl/>
        </w:rPr>
        <w:t xml:space="preserve"> و </w:t>
      </w:r>
      <w:r w:rsidRPr="00CB78B0">
        <w:rPr>
          <w:rFonts w:cs="Traditional Arabic" w:hint="cs"/>
          <w:sz w:val="24"/>
          <w:szCs w:val="24"/>
          <w:rtl/>
        </w:rPr>
        <w:t>287.</w:t>
      </w:r>
    </w:p>
  </w:footnote>
  <w:footnote w:id="186">
    <w:p w:rsidR="005647DD" w:rsidRDefault="005647DD" w:rsidP="00191D1A">
      <w:pPr>
        <w:pStyle w:val="Notedebasdepage"/>
        <w:bidi/>
        <w:rPr>
          <w:rtl/>
        </w:rPr>
      </w:pPr>
      <w:r>
        <w:rPr>
          <w:rStyle w:val="Appelnotedebasdep"/>
        </w:rPr>
        <w:footnoteRef/>
      </w:r>
      <w:r>
        <w:t xml:space="preserve"> </w:t>
      </w:r>
      <w:r>
        <w:rPr>
          <w:rFonts w:hint="cs"/>
          <w:rtl/>
        </w:rPr>
        <w:t xml:space="preserve"> </w:t>
      </w:r>
      <w:r w:rsidRPr="00191D1A">
        <w:rPr>
          <w:rFonts w:cs="Traditional Arabic" w:hint="cs"/>
          <w:sz w:val="28"/>
          <w:szCs w:val="28"/>
          <w:rtl/>
        </w:rPr>
        <w:t xml:space="preserve">البخاري، </w:t>
      </w:r>
      <w:r w:rsidRPr="009766EF">
        <w:rPr>
          <w:rFonts w:cs="Traditional Arabic" w:hint="cs"/>
          <w:b/>
          <w:bCs/>
          <w:sz w:val="28"/>
          <w:szCs w:val="28"/>
          <w:rtl/>
        </w:rPr>
        <w:t>صحيح البخاري</w:t>
      </w:r>
      <w:r w:rsidRPr="00191D1A">
        <w:rPr>
          <w:rFonts w:cs="Traditional Arabic" w:hint="cs"/>
          <w:sz w:val="28"/>
          <w:szCs w:val="28"/>
          <w:rtl/>
        </w:rPr>
        <w:t xml:space="preserve"> ، رقم الحديث </w:t>
      </w:r>
      <w:r w:rsidRPr="00191D1A">
        <w:rPr>
          <w:rFonts w:cs="Traditional Arabic" w:hint="cs"/>
          <w:sz w:val="24"/>
          <w:szCs w:val="24"/>
          <w:rtl/>
        </w:rPr>
        <w:t>971</w:t>
      </w:r>
      <w:r w:rsidRPr="00191D1A">
        <w:rPr>
          <w:rFonts w:cs="Traditional Arabic" w:hint="cs"/>
          <w:sz w:val="28"/>
          <w:szCs w:val="28"/>
          <w:rtl/>
        </w:rPr>
        <w:t>. و اللفظ له</w:t>
      </w:r>
    </w:p>
  </w:footnote>
  <w:footnote w:id="187">
    <w:p w:rsidR="005647DD" w:rsidRDefault="005647DD" w:rsidP="00191D1A">
      <w:pPr>
        <w:pStyle w:val="Notedebasdepage"/>
        <w:bidi/>
        <w:rPr>
          <w:rtl/>
        </w:rPr>
      </w:pPr>
      <w:r>
        <w:rPr>
          <w:rStyle w:val="Appelnotedebasdep"/>
        </w:rPr>
        <w:footnoteRef/>
      </w:r>
      <w:r>
        <w:t xml:space="preserve"> </w:t>
      </w:r>
      <w:r w:rsidRPr="00191D1A">
        <w:rPr>
          <w:rFonts w:cs="Traditional Arabic" w:hint="cs"/>
          <w:sz w:val="28"/>
          <w:szCs w:val="28"/>
          <w:rtl/>
        </w:rPr>
        <w:t xml:space="preserve"> الصنعاني ،</w:t>
      </w:r>
      <w:r w:rsidRPr="009766EF">
        <w:rPr>
          <w:rFonts w:cs="Traditional Arabic" w:hint="cs"/>
          <w:b/>
          <w:bCs/>
          <w:sz w:val="28"/>
          <w:szCs w:val="28"/>
          <w:rtl/>
        </w:rPr>
        <w:t>سبل السلام</w:t>
      </w:r>
      <w:r w:rsidRPr="00191D1A">
        <w:rPr>
          <w:rFonts w:cs="Traditional Arabic" w:hint="cs"/>
          <w:sz w:val="28"/>
          <w:szCs w:val="28"/>
          <w:rtl/>
        </w:rPr>
        <w:t xml:space="preserve"> ،ج </w:t>
      </w:r>
      <w:r w:rsidRPr="00191D1A">
        <w:rPr>
          <w:rFonts w:cs="Traditional Arabic" w:hint="cs"/>
          <w:sz w:val="24"/>
          <w:szCs w:val="24"/>
          <w:rtl/>
        </w:rPr>
        <w:t>2</w:t>
      </w:r>
      <w:r w:rsidRPr="00191D1A">
        <w:rPr>
          <w:rFonts w:cs="Traditional Arabic" w:hint="cs"/>
          <w:sz w:val="28"/>
          <w:szCs w:val="28"/>
          <w:rtl/>
        </w:rPr>
        <w:t xml:space="preserve"> ،ص </w:t>
      </w:r>
      <w:r w:rsidRPr="00191D1A">
        <w:rPr>
          <w:rFonts w:cs="Traditional Arabic" w:hint="cs"/>
          <w:sz w:val="24"/>
          <w:szCs w:val="24"/>
          <w:rtl/>
        </w:rPr>
        <w:t>65.</w:t>
      </w:r>
    </w:p>
  </w:footnote>
  <w:footnote w:id="188">
    <w:p w:rsidR="005647DD" w:rsidRDefault="005647DD" w:rsidP="00191D1A">
      <w:pPr>
        <w:pStyle w:val="Notedebasdepage"/>
        <w:bidi/>
        <w:rPr>
          <w:rtl/>
        </w:rPr>
      </w:pPr>
      <w:r>
        <w:rPr>
          <w:rStyle w:val="Appelnotedebasdep"/>
        </w:rPr>
        <w:footnoteRef/>
      </w:r>
      <w:r>
        <w:t xml:space="preserve"> </w:t>
      </w:r>
      <w:r>
        <w:rPr>
          <w:rFonts w:hint="cs"/>
          <w:rtl/>
        </w:rPr>
        <w:t xml:space="preserve"> </w:t>
      </w:r>
      <w:r w:rsidRPr="00191D1A">
        <w:rPr>
          <w:rFonts w:cs="Traditional Arabic" w:hint="cs"/>
          <w:sz w:val="28"/>
          <w:szCs w:val="28"/>
          <w:rtl/>
        </w:rPr>
        <w:t xml:space="preserve">رواه أبي داود في </w:t>
      </w:r>
      <w:r w:rsidRPr="009766EF">
        <w:rPr>
          <w:rFonts w:cs="Traditional Arabic" w:hint="cs"/>
          <w:b/>
          <w:bCs/>
          <w:sz w:val="28"/>
          <w:szCs w:val="28"/>
          <w:rtl/>
        </w:rPr>
        <w:t>سننه</w:t>
      </w:r>
      <w:r w:rsidRPr="00191D1A">
        <w:rPr>
          <w:rFonts w:cs="Traditional Arabic" w:hint="cs"/>
          <w:sz w:val="28"/>
          <w:szCs w:val="28"/>
          <w:rtl/>
        </w:rPr>
        <w:t xml:space="preserve"> ،رقم </w:t>
      </w:r>
      <w:r w:rsidRPr="00191D1A">
        <w:rPr>
          <w:rFonts w:cs="Traditional Arabic" w:hint="cs"/>
          <w:sz w:val="24"/>
          <w:szCs w:val="24"/>
          <w:rtl/>
        </w:rPr>
        <w:t>565.</w:t>
      </w:r>
      <w:r w:rsidRPr="00191D1A">
        <w:rPr>
          <w:rFonts w:cs="Traditional Arabic" w:hint="cs"/>
          <w:sz w:val="28"/>
          <w:szCs w:val="28"/>
          <w:rtl/>
        </w:rPr>
        <w:t xml:space="preserve"> من حديث أبي هريرة رضي الله عنه.</w:t>
      </w:r>
    </w:p>
  </w:footnote>
  <w:footnote w:id="189">
    <w:p w:rsidR="005647DD" w:rsidRDefault="005647DD" w:rsidP="006E197B">
      <w:pPr>
        <w:pStyle w:val="Notedebasdepage"/>
        <w:bidi/>
        <w:rPr>
          <w:rtl/>
        </w:rPr>
      </w:pPr>
      <w:r>
        <w:rPr>
          <w:rStyle w:val="Appelnotedebasdep"/>
        </w:rPr>
        <w:footnoteRef/>
      </w:r>
      <w:r>
        <w:t xml:space="preserve"> </w:t>
      </w:r>
      <w:r>
        <w:rPr>
          <w:rFonts w:hint="cs"/>
          <w:rtl/>
        </w:rPr>
        <w:t xml:space="preserve"> </w:t>
      </w:r>
      <w:r w:rsidRPr="006E197B">
        <w:rPr>
          <w:rFonts w:cs="Traditional Arabic" w:hint="cs"/>
          <w:sz w:val="28"/>
          <w:szCs w:val="28"/>
          <w:rtl/>
        </w:rPr>
        <w:t xml:space="preserve">الكاساني </w:t>
      </w:r>
      <w:r w:rsidRPr="00BE4065">
        <w:rPr>
          <w:rFonts w:cs="Traditional Arabic" w:hint="cs"/>
          <w:b/>
          <w:bCs/>
          <w:sz w:val="28"/>
          <w:szCs w:val="28"/>
          <w:rtl/>
        </w:rPr>
        <w:t>،بدائع الصنائع</w:t>
      </w:r>
      <w:r w:rsidRPr="006E197B">
        <w:rPr>
          <w:rFonts w:cs="Traditional Arabic" w:hint="cs"/>
          <w:sz w:val="28"/>
          <w:szCs w:val="28"/>
          <w:rtl/>
        </w:rPr>
        <w:t xml:space="preserve"> ،ج </w:t>
      </w:r>
      <w:r w:rsidRPr="006E197B">
        <w:rPr>
          <w:rFonts w:cs="Traditional Arabic" w:hint="cs"/>
          <w:sz w:val="24"/>
          <w:szCs w:val="24"/>
          <w:rtl/>
        </w:rPr>
        <w:t>1</w:t>
      </w:r>
      <w:r w:rsidRPr="006E197B">
        <w:rPr>
          <w:rFonts w:cs="Traditional Arabic" w:hint="cs"/>
          <w:sz w:val="28"/>
          <w:szCs w:val="28"/>
          <w:rtl/>
        </w:rPr>
        <w:t xml:space="preserve"> ،ص </w:t>
      </w:r>
      <w:r w:rsidRPr="006E197B">
        <w:rPr>
          <w:rFonts w:cs="Traditional Arabic" w:hint="cs"/>
          <w:sz w:val="24"/>
          <w:szCs w:val="24"/>
          <w:rtl/>
        </w:rPr>
        <w:t>314.</w:t>
      </w:r>
    </w:p>
  </w:footnote>
  <w:footnote w:id="190">
    <w:p w:rsidR="005647DD" w:rsidRDefault="005647DD" w:rsidP="006E197B">
      <w:pPr>
        <w:pStyle w:val="Notedebasdepage"/>
        <w:bidi/>
        <w:rPr>
          <w:rtl/>
        </w:rPr>
      </w:pPr>
      <w:r>
        <w:rPr>
          <w:rStyle w:val="Appelnotedebasdep"/>
        </w:rPr>
        <w:footnoteRef/>
      </w:r>
      <w:r>
        <w:t xml:space="preserve"> </w:t>
      </w:r>
      <w:r>
        <w:rPr>
          <w:rFonts w:hint="cs"/>
          <w:rtl/>
        </w:rPr>
        <w:t xml:space="preserve"> </w:t>
      </w:r>
      <w:r w:rsidRPr="006E197B">
        <w:rPr>
          <w:rFonts w:cs="Traditional Arabic" w:hint="cs"/>
          <w:sz w:val="28"/>
          <w:szCs w:val="28"/>
          <w:rtl/>
        </w:rPr>
        <w:t>سحنون ،</w:t>
      </w:r>
      <w:r w:rsidRPr="00BE4065">
        <w:rPr>
          <w:rFonts w:cs="Traditional Arabic" w:hint="cs"/>
          <w:b/>
          <w:bCs/>
          <w:sz w:val="28"/>
          <w:szCs w:val="28"/>
          <w:rtl/>
        </w:rPr>
        <w:t>المدونة الكبرى</w:t>
      </w:r>
      <w:r w:rsidRPr="006E197B">
        <w:rPr>
          <w:rFonts w:cs="Traditional Arabic" w:hint="cs"/>
          <w:sz w:val="28"/>
          <w:szCs w:val="28"/>
          <w:rtl/>
        </w:rPr>
        <w:t xml:space="preserve"> ،ج </w:t>
      </w:r>
      <w:r w:rsidRPr="006E197B">
        <w:rPr>
          <w:rFonts w:cs="Traditional Arabic" w:hint="cs"/>
          <w:sz w:val="24"/>
          <w:szCs w:val="24"/>
          <w:rtl/>
        </w:rPr>
        <w:t>1</w:t>
      </w:r>
      <w:r w:rsidRPr="006E197B">
        <w:rPr>
          <w:rFonts w:cs="Traditional Arabic" w:hint="cs"/>
          <w:sz w:val="28"/>
          <w:szCs w:val="28"/>
          <w:rtl/>
        </w:rPr>
        <w:t xml:space="preserve"> ،ص </w:t>
      </w:r>
      <w:r w:rsidRPr="006E197B">
        <w:rPr>
          <w:rFonts w:cs="Traditional Arabic" w:hint="cs"/>
          <w:sz w:val="24"/>
          <w:szCs w:val="24"/>
          <w:rtl/>
        </w:rPr>
        <w:t>262.</w:t>
      </w:r>
    </w:p>
  </w:footnote>
  <w:footnote w:id="191">
    <w:p w:rsidR="005647DD" w:rsidRDefault="005647DD" w:rsidP="00FD7865">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 xml:space="preserve">النووي </w:t>
      </w:r>
      <w:r w:rsidRPr="00BE4065">
        <w:rPr>
          <w:rFonts w:cs="Traditional Arabic" w:hint="cs"/>
          <w:b/>
          <w:bCs/>
          <w:sz w:val="28"/>
          <w:szCs w:val="28"/>
          <w:rtl/>
        </w:rPr>
        <w:t>،المجموع</w:t>
      </w:r>
      <w:r w:rsidRPr="00FD7865">
        <w:rPr>
          <w:rFonts w:cs="Traditional Arabic" w:hint="cs"/>
          <w:sz w:val="28"/>
          <w:szCs w:val="28"/>
          <w:rtl/>
        </w:rPr>
        <w:t xml:space="preserve"> ،ج </w:t>
      </w:r>
      <w:r w:rsidRPr="00FD7865">
        <w:rPr>
          <w:rFonts w:cs="Traditional Arabic" w:hint="cs"/>
          <w:sz w:val="24"/>
          <w:szCs w:val="24"/>
          <w:rtl/>
        </w:rPr>
        <w:t xml:space="preserve">5 </w:t>
      </w:r>
      <w:r w:rsidRPr="00FD7865">
        <w:rPr>
          <w:rFonts w:cs="Traditional Arabic" w:hint="cs"/>
          <w:sz w:val="28"/>
          <w:szCs w:val="28"/>
          <w:rtl/>
        </w:rPr>
        <w:t xml:space="preserve">،ص </w:t>
      </w:r>
      <w:r w:rsidRPr="00FD7865">
        <w:rPr>
          <w:rFonts w:cs="Traditional Arabic" w:hint="cs"/>
          <w:sz w:val="24"/>
          <w:szCs w:val="24"/>
          <w:rtl/>
        </w:rPr>
        <w:t>213</w:t>
      </w:r>
      <w:r w:rsidRPr="00FD7865">
        <w:rPr>
          <w:rFonts w:cs="Traditional Arabic" w:hint="cs"/>
          <w:sz w:val="28"/>
          <w:szCs w:val="28"/>
          <w:rtl/>
        </w:rPr>
        <w:t>.</w:t>
      </w:r>
    </w:p>
  </w:footnote>
  <w:footnote w:id="192">
    <w:p w:rsidR="005647DD" w:rsidRDefault="005647DD" w:rsidP="00FD7865">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المرداوي ،</w:t>
      </w:r>
      <w:r w:rsidRPr="00BE4065">
        <w:rPr>
          <w:rFonts w:cs="Traditional Arabic" w:hint="cs"/>
          <w:b/>
          <w:bCs/>
          <w:sz w:val="28"/>
          <w:szCs w:val="28"/>
          <w:rtl/>
        </w:rPr>
        <w:t>الانصاف ،</w:t>
      </w:r>
      <w:r w:rsidRPr="00FD7865">
        <w:rPr>
          <w:rFonts w:cs="Traditional Arabic" w:hint="cs"/>
          <w:sz w:val="28"/>
          <w:szCs w:val="28"/>
          <w:rtl/>
        </w:rPr>
        <w:t xml:space="preserve">ج </w:t>
      </w:r>
      <w:r w:rsidRPr="00FD7865">
        <w:rPr>
          <w:rFonts w:cs="Traditional Arabic" w:hint="cs"/>
          <w:sz w:val="24"/>
          <w:szCs w:val="24"/>
          <w:rtl/>
        </w:rPr>
        <w:t>2</w:t>
      </w:r>
      <w:r w:rsidRPr="00FD7865">
        <w:rPr>
          <w:rFonts w:cs="Traditional Arabic" w:hint="cs"/>
          <w:sz w:val="28"/>
          <w:szCs w:val="28"/>
          <w:rtl/>
        </w:rPr>
        <w:t xml:space="preserve">، ص </w:t>
      </w:r>
      <w:r w:rsidRPr="00FD7865">
        <w:rPr>
          <w:rFonts w:cs="Traditional Arabic" w:hint="cs"/>
          <w:sz w:val="24"/>
          <w:szCs w:val="24"/>
          <w:rtl/>
        </w:rPr>
        <w:t>378.</w:t>
      </w:r>
      <w:r w:rsidRPr="00FD7865">
        <w:rPr>
          <w:rFonts w:cs="Traditional Arabic" w:hint="cs"/>
          <w:sz w:val="28"/>
          <w:szCs w:val="28"/>
          <w:rtl/>
        </w:rPr>
        <w:t xml:space="preserve"> أنظر: البهوتي </w:t>
      </w:r>
      <w:r w:rsidRPr="00BE4065">
        <w:rPr>
          <w:rFonts w:cs="Traditional Arabic" w:hint="cs"/>
          <w:b/>
          <w:bCs/>
          <w:sz w:val="28"/>
          <w:szCs w:val="28"/>
          <w:rtl/>
        </w:rPr>
        <w:t>،كشاف القناع</w:t>
      </w:r>
      <w:r w:rsidRPr="00FD7865">
        <w:rPr>
          <w:rFonts w:cs="Traditional Arabic" w:hint="cs"/>
          <w:sz w:val="28"/>
          <w:szCs w:val="28"/>
          <w:rtl/>
        </w:rPr>
        <w:t xml:space="preserve"> ،ج </w:t>
      </w:r>
      <w:r w:rsidRPr="00FD7865">
        <w:rPr>
          <w:rFonts w:cs="Traditional Arabic" w:hint="cs"/>
          <w:sz w:val="24"/>
          <w:szCs w:val="24"/>
          <w:rtl/>
        </w:rPr>
        <w:t>2</w:t>
      </w:r>
      <w:r w:rsidRPr="00FD7865">
        <w:rPr>
          <w:rFonts w:cs="Traditional Arabic" w:hint="cs"/>
          <w:sz w:val="28"/>
          <w:szCs w:val="28"/>
          <w:rtl/>
        </w:rPr>
        <w:t xml:space="preserve"> ،ص </w:t>
      </w:r>
      <w:r w:rsidRPr="00FD7865">
        <w:rPr>
          <w:rFonts w:cs="Traditional Arabic" w:hint="cs"/>
          <w:sz w:val="24"/>
          <w:szCs w:val="24"/>
          <w:rtl/>
        </w:rPr>
        <w:t>109.</w:t>
      </w:r>
    </w:p>
  </w:footnote>
  <w:footnote w:id="193">
    <w:p w:rsidR="005647DD" w:rsidRDefault="005647DD" w:rsidP="00FD7865">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 xml:space="preserve">فتاوى اللجنة الدائمة ،المجموعة الأولى ،مجلد </w:t>
      </w:r>
      <w:r w:rsidRPr="00FD7865">
        <w:rPr>
          <w:rFonts w:cs="Traditional Arabic" w:hint="cs"/>
          <w:sz w:val="24"/>
          <w:szCs w:val="24"/>
          <w:rtl/>
        </w:rPr>
        <w:t>8</w:t>
      </w:r>
      <w:r w:rsidRPr="00FD7865">
        <w:rPr>
          <w:rFonts w:cs="Traditional Arabic" w:hint="cs"/>
          <w:sz w:val="28"/>
          <w:szCs w:val="28"/>
          <w:rtl/>
        </w:rPr>
        <w:t xml:space="preserve"> ،ص </w:t>
      </w:r>
      <w:r w:rsidRPr="00FD7865">
        <w:rPr>
          <w:rFonts w:cs="Traditional Arabic" w:hint="cs"/>
          <w:sz w:val="24"/>
          <w:szCs w:val="24"/>
          <w:rtl/>
        </w:rPr>
        <w:t>415</w:t>
      </w:r>
      <w:r w:rsidRPr="00FD7865">
        <w:rPr>
          <w:rFonts w:cs="Traditional Arabic" w:hint="cs"/>
          <w:sz w:val="28"/>
          <w:szCs w:val="28"/>
          <w:rtl/>
        </w:rPr>
        <w:t>.</w:t>
      </w:r>
    </w:p>
  </w:footnote>
  <w:footnote w:id="194">
    <w:p w:rsidR="005647DD" w:rsidRDefault="005647DD" w:rsidP="00FD7865">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 xml:space="preserve">مجموع فتاوى و رسائل العثيمين ،مجلد </w:t>
      </w:r>
      <w:r w:rsidRPr="00FD7865">
        <w:rPr>
          <w:rFonts w:cs="Traditional Arabic" w:hint="cs"/>
          <w:sz w:val="24"/>
          <w:szCs w:val="24"/>
          <w:rtl/>
        </w:rPr>
        <w:t>18</w:t>
      </w:r>
      <w:r w:rsidRPr="00FD7865">
        <w:rPr>
          <w:rFonts w:cs="Traditional Arabic" w:hint="cs"/>
          <w:sz w:val="28"/>
          <w:szCs w:val="28"/>
          <w:rtl/>
        </w:rPr>
        <w:t xml:space="preserve"> ،ص </w:t>
      </w:r>
      <w:r w:rsidRPr="00FD7865">
        <w:rPr>
          <w:rFonts w:cs="Traditional Arabic" w:hint="cs"/>
          <w:sz w:val="24"/>
          <w:szCs w:val="24"/>
          <w:rtl/>
        </w:rPr>
        <w:t>114.</w:t>
      </w:r>
    </w:p>
  </w:footnote>
  <w:footnote w:id="195">
    <w:p w:rsidR="005647DD" w:rsidRDefault="005647DD" w:rsidP="00FD7865">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مجموع فتاوى</w:t>
      </w:r>
      <w:r>
        <w:rPr>
          <w:rFonts w:cs="Traditional Arabic" w:hint="cs"/>
          <w:sz w:val="28"/>
          <w:szCs w:val="28"/>
          <w:rtl/>
        </w:rPr>
        <w:t xml:space="preserve"> ابن باز ،مجلد </w:t>
      </w:r>
      <w:r w:rsidRPr="00FD7865">
        <w:rPr>
          <w:rFonts w:cs="Traditional Arabic" w:hint="cs"/>
          <w:sz w:val="24"/>
          <w:szCs w:val="24"/>
          <w:rtl/>
        </w:rPr>
        <w:t>13</w:t>
      </w:r>
      <w:r>
        <w:rPr>
          <w:rFonts w:cs="Traditional Arabic" w:hint="cs"/>
          <w:sz w:val="28"/>
          <w:szCs w:val="28"/>
          <w:rtl/>
        </w:rPr>
        <w:t xml:space="preserve"> ،ص </w:t>
      </w:r>
      <w:r w:rsidRPr="00FD7865">
        <w:rPr>
          <w:rFonts w:cs="Traditional Arabic" w:hint="cs"/>
          <w:sz w:val="24"/>
          <w:szCs w:val="24"/>
          <w:rtl/>
        </w:rPr>
        <w:t>134</w:t>
      </w:r>
      <w:r>
        <w:rPr>
          <w:rFonts w:cs="Traditional Arabic" w:hint="cs"/>
          <w:sz w:val="28"/>
          <w:szCs w:val="28"/>
          <w:rtl/>
        </w:rPr>
        <w:t>.</w:t>
      </w:r>
    </w:p>
  </w:footnote>
  <w:footnote w:id="196">
    <w:p w:rsidR="005647DD" w:rsidRDefault="005647DD" w:rsidP="00FD7865">
      <w:pPr>
        <w:pStyle w:val="Notedebasdepage"/>
        <w:bidi/>
        <w:rPr>
          <w:rtl/>
        </w:rPr>
      </w:pPr>
      <w:r>
        <w:rPr>
          <w:rStyle w:val="Appelnotedebasdep"/>
        </w:rPr>
        <w:footnoteRef/>
      </w:r>
      <w:r>
        <w:t xml:space="preserve"> </w:t>
      </w:r>
      <w:r>
        <w:rPr>
          <w:rFonts w:hint="cs"/>
          <w:rtl/>
        </w:rPr>
        <w:t xml:space="preserve"> </w:t>
      </w:r>
      <w:r w:rsidRPr="00264787">
        <w:rPr>
          <w:rFonts w:cs="Traditional Arabic" w:hint="cs"/>
          <w:sz w:val="28"/>
          <w:szCs w:val="28"/>
          <w:rtl/>
        </w:rPr>
        <w:t xml:space="preserve">الزيلعي </w:t>
      </w:r>
      <w:r w:rsidRPr="00144782">
        <w:rPr>
          <w:rFonts w:cs="Traditional Arabic" w:hint="cs"/>
          <w:b/>
          <w:bCs/>
          <w:sz w:val="28"/>
          <w:szCs w:val="28"/>
          <w:rtl/>
        </w:rPr>
        <w:t>،تبيين الحقائق</w:t>
      </w:r>
      <w:r w:rsidRPr="00264787">
        <w:rPr>
          <w:rFonts w:cs="Traditional Arabic" w:hint="cs"/>
          <w:sz w:val="28"/>
          <w:szCs w:val="28"/>
          <w:rtl/>
        </w:rPr>
        <w:t xml:space="preserve"> ،ج </w:t>
      </w:r>
      <w:r w:rsidRPr="00264787">
        <w:rPr>
          <w:rFonts w:cs="Traditional Arabic" w:hint="cs"/>
          <w:sz w:val="24"/>
          <w:szCs w:val="24"/>
          <w:rtl/>
        </w:rPr>
        <w:t>1</w:t>
      </w:r>
      <w:r w:rsidRPr="00264787">
        <w:rPr>
          <w:rFonts w:cs="Traditional Arabic" w:hint="cs"/>
          <w:sz w:val="28"/>
          <w:szCs w:val="28"/>
          <w:rtl/>
        </w:rPr>
        <w:t xml:space="preserve"> ،ص </w:t>
      </w:r>
      <w:r w:rsidRPr="00D73650">
        <w:rPr>
          <w:rFonts w:cs="Traditional Arabic" w:hint="cs"/>
          <w:sz w:val="24"/>
          <w:szCs w:val="24"/>
          <w:rtl/>
        </w:rPr>
        <w:t>1</w:t>
      </w:r>
      <w:r w:rsidRPr="00264787">
        <w:rPr>
          <w:rFonts w:cs="Traditional Arabic" w:hint="cs"/>
          <w:sz w:val="24"/>
          <w:szCs w:val="24"/>
          <w:rtl/>
        </w:rPr>
        <w:t>36</w:t>
      </w:r>
      <w:r w:rsidRPr="00264787">
        <w:rPr>
          <w:rFonts w:cs="Traditional Arabic" w:hint="cs"/>
          <w:sz w:val="28"/>
          <w:szCs w:val="28"/>
          <w:rtl/>
        </w:rPr>
        <w:t>.</w:t>
      </w:r>
    </w:p>
  </w:footnote>
  <w:footnote w:id="197">
    <w:p w:rsidR="005647DD" w:rsidRDefault="005647DD" w:rsidP="00264787">
      <w:pPr>
        <w:pStyle w:val="Notedebasdepage"/>
        <w:bidi/>
        <w:rPr>
          <w:rtl/>
        </w:rPr>
      </w:pPr>
      <w:r>
        <w:rPr>
          <w:rStyle w:val="Appelnotedebasdep"/>
        </w:rPr>
        <w:footnoteRef/>
      </w:r>
      <w:r>
        <w:t xml:space="preserve"> </w:t>
      </w:r>
      <w:r>
        <w:rPr>
          <w:rFonts w:hint="cs"/>
          <w:rtl/>
        </w:rPr>
        <w:t xml:space="preserve"> </w:t>
      </w:r>
      <w:r w:rsidRPr="00411BBC">
        <w:rPr>
          <w:rFonts w:cs="Traditional Arabic" w:hint="cs"/>
          <w:sz w:val="28"/>
          <w:szCs w:val="28"/>
          <w:rtl/>
        </w:rPr>
        <w:t>الخرشي ،</w:t>
      </w:r>
      <w:r w:rsidRPr="00144782">
        <w:rPr>
          <w:rFonts w:cs="Traditional Arabic" w:hint="cs"/>
          <w:b/>
          <w:bCs/>
          <w:sz w:val="28"/>
          <w:szCs w:val="28"/>
          <w:rtl/>
        </w:rPr>
        <w:t>شرح مختصر خليل</w:t>
      </w:r>
      <w:r w:rsidRPr="00411BBC">
        <w:rPr>
          <w:rFonts w:cs="Traditional Arabic" w:hint="cs"/>
          <w:sz w:val="28"/>
          <w:szCs w:val="28"/>
          <w:rtl/>
        </w:rPr>
        <w:t xml:space="preserve"> ،ج </w:t>
      </w:r>
      <w:r w:rsidRPr="00411BBC">
        <w:rPr>
          <w:rFonts w:cs="Traditional Arabic" w:hint="cs"/>
          <w:sz w:val="24"/>
          <w:szCs w:val="24"/>
          <w:rtl/>
        </w:rPr>
        <w:t>2</w:t>
      </w:r>
      <w:r w:rsidRPr="00411BBC">
        <w:rPr>
          <w:rFonts w:cs="Traditional Arabic" w:hint="cs"/>
          <w:sz w:val="28"/>
          <w:szCs w:val="28"/>
          <w:rtl/>
        </w:rPr>
        <w:t xml:space="preserve"> ،ص </w:t>
      </w:r>
      <w:r w:rsidRPr="00411BBC">
        <w:rPr>
          <w:rFonts w:cs="Traditional Arabic" w:hint="cs"/>
          <w:sz w:val="24"/>
          <w:szCs w:val="24"/>
          <w:rtl/>
        </w:rPr>
        <w:t>144.</w:t>
      </w:r>
    </w:p>
  </w:footnote>
  <w:footnote w:id="198">
    <w:p w:rsidR="005647DD" w:rsidRDefault="005647DD" w:rsidP="00411BBC">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النووي ،</w:t>
      </w:r>
      <w:r w:rsidRPr="00144782">
        <w:rPr>
          <w:rFonts w:cs="Traditional Arabic" w:hint="cs"/>
          <w:b/>
          <w:bCs/>
          <w:sz w:val="28"/>
          <w:szCs w:val="28"/>
          <w:rtl/>
        </w:rPr>
        <w:t>المجموع ،</w:t>
      </w:r>
      <w:r w:rsidRPr="00FD7865">
        <w:rPr>
          <w:rFonts w:cs="Traditional Arabic" w:hint="cs"/>
          <w:sz w:val="28"/>
          <w:szCs w:val="28"/>
          <w:rtl/>
        </w:rPr>
        <w:t xml:space="preserve">ج </w:t>
      </w:r>
      <w:r w:rsidRPr="00FD7865">
        <w:rPr>
          <w:rFonts w:cs="Traditional Arabic" w:hint="cs"/>
          <w:sz w:val="24"/>
          <w:szCs w:val="24"/>
          <w:rtl/>
        </w:rPr>
        <w:t xml:space="preserve">5 </w:t>
      </w:r>
      <w:r w:rsidRPr="00FD7865">
        <w:rPr>
          <w:rFonts w:cs="Traditional Arabic" w:hint="cs"/>
          <w:sz w:val="28"/>
          <w:szCs w:val="28"/>
          <w:rtl/>
        </w:rPr>
        <w:t xml:space="preserve">،ص </w:t>
      </w:r>
      <w:r w:rsidRPr="00FD7865">
        <w:rPr>
          <w:rFonts w:cs="Traditional Arabic" w:hint="cs"/>
          <w:sz w:val="24"/>
          <w:szCs w:val="24"/>
          <w:rtl/>
        </w:rPr>
        <w:t>213</w:t>
      </w:r>
      <w:r w:rsidRPr="00FD7865">
        <w:rPr>
          <w:rFonts w:cs="Traditional Arabic" w:hint="cs"/>
          <w:sz w:val="28"/>
          <w:szCs w:val="28"/>
          <w:rtl/>
        </w:rPr>
        <w:t>.</w:t>
      </w:r>
      <w:r>
        <w:rPr>
          <w:rFonts w:cs="Traditional Arabic" w:hint="cs"/>
          <w:sz w:val="28"/>
          <w:szCs w:val="28"/>
          <w:rtl/>
        </w:rPr>
        <w:t xml:space="preserve"> أنظر :الشربيني ،</w:t>
      </w:r>
      <w:r w:rsidRPr="00144782">
        <w:rPr>
          <w:rFonts w:cs="Traditional Arabic" w:hint="cs"/>
          <w:b/>
          <w:bCs/>
          <w:sz w:val="28"/>
          <w:szCs w:val="28"/>
          <w:rtl/>
        </w:rPr>
        <w:t>مغني المحتاج</w:t>
      </w:r>
      <w:r>
        <w:rPr>
          <w:rFonts w:cs="Traditional Arabic" w:hint="cs"/>
          <w:sz w:val="28"/>
          <w:szCs w:val="28"/>
          <w:rtl/>
        </w:rPr>
        <w:t xml:space="preserve"> ،ج </w:t>
      </w:r>
      <w:r w:rsidRPr="00411BBC">
        <w:rPr>
          <w:rFonts w:cs="Traditional Arabic" w:hint="cs"/>
          <w:sz w:val="24"/>
          <w:szCs w:val="24"/>
          <w:rtl/>
        </w:rPr>
        <w:t>1</w:t>
      </w:r>
      <w:r>
        <w:rPr>
          <w:rFonts w:cs="Traditional Arabic" w:hint="cs"/>
          <w:sz w:val="28"/>
          <w:szCs w:val="28"/>
          <w:rtl/>
        </w:rPr>
        <w:t xml:space="preserve"> ،ص </w:t>
      </w:r>
      <w:r w:rsidRPr="00411BBC">
        <w:rPr>
          <w:rFonts w:cs="Traditional Arabic" w:hint="cs"/>
          <w:sz w:val="24"/>
          <w:szCs w:val="24"/>
          <w:rtl/>
        </w:rPr>
        <w:t>345.</w:t>
      </w:r>
    </w:p>
  </w:footnote>
  <w:footnote w:id="199">
    <w:p w:rsidR="005647DD" w:rsidRDefault="005647DD" w:rsidP="00411BBC">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المرداوي ،</w:t>
      </w:r>
      <w:r w:rsidRPr="00144782">
        <w:rPr>
          <w:rFonts w:cs="Traditional Arabic" w:hint="cs"/>
          <w:b/>
          <w:bCs/>
          <w:sz w:val="28"/>
          <w:szCs w:val="28"/>
          <w:rtl/>
        </w:rPr>
        <w:t xml:space="preserve">الانصاف </w:t>
      </w:r>
      <w:r w:rsidRPr="00FD7865">
        <w:rPr>
          <w:rFonts w:cs="Traditional Arabic" w:hint="cs"/>
          <w:sz w:val="28"/>
          <w:szCs w:val="28"/>
          <w:rtl/>
        </w:rPr>
        <w:t xml:space="preserve">،ج </w:t>
      </w:r>
      <w:r w:rsidRPr="00FD7865">
        <w:rPr>
          <w:rFonts w:cs="Traditional Arabic" w:hint="cs"/>
          <w:sz w:val="24"/>
          <w:szCs w:val="24"/>
          <w:rtl/>
        </w:rPr>
        <w:t>2</w:t>
      </w:r>
      <w:r w:rsidRPr="00FD7865">
        <w:rPr>
          <w:rFonts w:cs="Traditional Arabic" w:hint="cs"/>
          <w:sz w:val="28"/>
          <w:szCs w:val="28"/>
          <w:rtl/>
        </w:rPr>
        <w:t xml:space="preserve">، ص </w:t>
      </w:r>
      <w:r w:rsidRPr="00FD7865">
        <w:rPr>
          <w:rFonts w:cs="Traditional Arabic" w:hint="cs"/>
          <w:sz w:val="24"/>
          <w:szCs w:val="24"/>
          <w:rtl/>
        </w:rPr>
        <w:t>378.</w:t>
      </w:r>
    </w:p>
  </w:footnote>
  <w:footnote w:id="200">
    <w:p w:rsidR="005647DD" w:rsidRDefault="005647DD" w:rsidP="00411BBC">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النووي ،</w:t>
      </w:r>
      <w:r w:rsidRPr="00144782">
        <w:rPr>
          <w:rFonts w:cs="Traditional Arabic" w:hint="cs"/>
          <w:b/>
          <w:bCs/>
          <w:sz w:val="28"/>
          <w:szCs w:val="28"/>
          <w:rtl/>
        </w:rPr>
        <w:t xml:space="preserve">المجموع </w:t>
      </w:r>
      <w:r w:rsidRPr="00FD7865">
        <w:rPr>
          <w:rFonts w:cs="Traditional Arabic" w:hint="cs"/>
          <w:sz w:val="28"/>
          <w:szCs w:val="28"/>
          <w:rtl/>
        </w:rPr>
        <w:t xml:space="preserve">،ج </w:t>
      </w:r>
      <w:r w:rsidRPr="00FD7865">
        <w:rPr>
          <w:rFonts w:cs="Traditional Arabic" w:hint="cs"/>
          <w:sz w:val="24"/>
          <w:szCs w:val="24"/>
          <w:rtl/>
        </w:rPr>
        <w:t xml:space="preserve">5 </w:t>
      </w:r>
      <w:r w:rsidRPr="00FD7865">
        <w:rPr>
          <w:rFonts w:cs="Traditional Arabic" w:hint="cs"/>
          <w:sz w:val="28"/>
          <w:szCs w:val="28"/>
          <w:rtl/>
        </w:rPr>
        <w:t xml:space="preserve">،ص </w:t>
      </w:r>
      <w:r w:rsidRPr="00FD7865">
        <w:rPr>
          <w:rFonts w:cs="Traditional Arabic" w:hint="cs"/>
          <w:sz w:val="24"/>
          <w:szCs w:val="24"/>
          <w:rtl/>
        </w:rPr>
        <w:t>213</w:t>
      </w:r>
      <w:r>
        <w:rPr>
          <w:rFonts w:cs="Traditional Arabic" w:hint="cs"/>
          <w:sz w:val="24"/>
          <w:szCs w:val="24"/>
          <w:rtl/>
        </w:rPr>
        <w:t>.</w:t>
      </w:r>
    </w:p>
  </w:footnote>
  <w:footnote w:id="201">
    <w:p w:rsidR="005647DD" w:rsidRDefault="005647DD" w:rsidP="00E80332">
      <w:pPr>
        <w:pStyle w:val="Notedebasdepage"/>
        <w:bidi/>
        <w:rPr>
          <w:rtl/>
        </w:rPr>
      </w:pPr>
      <w:r>
        <w:rPr>
          <w:rStyle w:val="Appelnotedebasdep"/>
        </w:rPr>
        <w:footnoteRef/>
      </w:r>
      <w:r>
        <w:t xml:space="preserve"> </w:t>
      </w:r>
      <w:r>
        <w:rPr>
          <w:rFonts w:hint="cs"/>
          <w:rtl/>
        </w:rPr>
        <w:t xml:space="preserve"> </w:t>
      </w:r>
      <w:r w:rsidRPr="00E80332">
        <w:rPr>
          <w:rFonts w:cs="Traditional Arabic" w:hint="cs"/>
          <w:sz w:val="28"/>
          <w:szCs w:val="28"/>
          <w:rtl/>
        </w:rPr>
        <w:t>برهان الدين ابن مفلح، ا</w:t>
      </w:r>
      <w:r w:rsidRPr="00144782">
        <w:rPr>
          <w:rFonts w:cs="Traditional Arabic" w:hint="cs"/>
          <w:b/>
          <w:bCs/>
          <w:sz w:val="28"/>
          <w:szCs w:val="28"/>
          <w:rtl/>
        </w:rPr>
        <w:t>لمبدع</w:t>
      </w:r>
      <w:r w:rsidRPr="00E80332">
        <w:rPr>
          <w:rFonts w:cs="Traditional Arabic" w:hint="cs"/>
          <w:sz w:val="28"/>
          <w:szCs w:val="28"/>
          <w:rtl/>
        </w:rPr>
        <w:t xml:space="preserve"> ،ج </w:t>
      </w:r>
      <w:r w:rsidRPr="00E80332">
        <w:rPr>
          <w:rFonts w:cs="Traditional Arabic" w:hint="cs"/>
          <w:sz w:val="24"/>
          <w:szCs w:val="24"/>
          <w:rtl/>
        </w:rPr>
        <w:t>2</w:t>
      </w:r>
      <w:r w:rsidRPr="00E80332">
        <w:rPr>
          <w:rFonts w:cs="Traditional Arabic" w:hint="cs"/>
          <w:sz w:val="28"/>
          <w:szCs w:val="28"/>
          <w:rtl/>
        </w:rPr>
        <w:t xml:space="preserve"> ،ص </w:t>
      </w:r>
      <w:r w:rsidRPr="00E80332">
        <w:rPr>
          <w:rFonts w:cs="Traditional Arabic" w:hint="cs"/>
          <w:sz w:val="24"/>
          <w:szCs w:val="24"/>
          <w:rtl/>
        </w:rPr>
        <w:t>238.</w:t>
      </w:r>
    </w:p>
  </w:footnote>
  <w:footnote w:id="202">
    <w:p w:rsidR="005647DD" w:rsidRDefault="005647DD" w:rsidP="00E80332">
      <w:pPr>
        <w:pStyle w:val="Notedebasdepage"/>
        <w:bidi/>
        <w:rPr>
          <w:rtl/>
        </w:rPr>
      </w:pPr>
      <w:r>
        <w:rPr>
          <w:rStyle w:val="Appelnotedebasdep"/>
        </w:rPr>
        <w:footnoteRef/>
      </w:r>
      <w:r>
        <w:t xml:space="preserve"> </w:t>
      </w:r>
      <w:r>
        <w:rPr>
          <w:rFonts w:hint="cs"/>
          <w:rtl/>
        </w:rPr>
        <w:t xml:space="preserve"> </w:t>
      </w:r>
      <w:r w:rsidRPr="00E80332">
        <w:rPr>
          <w:rFonts w:cs="Traditional Arabic" w:hint="cs"/>
          <w:sz w:val="28"/>
          <w:szCs w:val="28"/>
          <w:rtl/>
        </w:rPr>
        <w:t>المرجع السابق.</w:t>
      </w:r>
    </w:p>
  </w:footnote>
  <w:footnote w:id="203">
    <w:p w:rsidR="005647DD" w:rsidRDefault="005647DD" w:rsidP="00862797">
      <w:pPr>
        <w:pStyle w:val="Notedebasdepage"/>
        <w:bidi/>
        <w:rPr>
          <w:rtl/>
        </w:rPr>
      </w:pPr>
      <w:r>
        <w:rPr>
          <w:rStyle w:val="Appelnotedebasdep"/>
        </w:rPr>
        <w:footnoteRef/>
      </w:r>
      <w:r>
        <w:t xml:space="preserve"> </w:t>
      </w:r>
      <w:r>
        <w:rPr>
          <w:rFonts w:hint="cs"/>
          <w:rtl/>
        </w:rPr>
        <w:t xml:space="preserve">  </w:t>
      </w:r>
      <w:r w:rsidRPr="00862797">
        <w:rPr>
          <w:rFonts w:cs="Traditional Arabic" w:hint="cs"/>
          <w:sz w:val="28"/>
          <w:szCs w:val="28"/>
          <w:rtl/>
        </w:rPr>
        <w:t>ا</w:t>
      </w:r>
      <w:r w:rsidRPr="00411BBC">
        <w:rPr>
          <w:rFonts w:cs="Traditional Arabic" w:hint="cs"/>
          <w:sz w:val="28"/>
          <w:szCs w:val="28"/>
          <w:rtl/>
        </w:rPr>
        <w:t>لخرشي ،</w:t>
      </w:r>
      <w:r w:rsidRPr="00144782">
        <w:rPr>
          <w:rFonts w:cs="Traditional Arabic" w:hint="cs"/>
          <w:b/>
          <w:bCs/>
          <w:sz w:val="28"/>
          <w:szCs w:val="28"/>
          <w:rtl/>
        </w:rPr>
        <w:t>شرح مختصر خليل</w:t>
      </w:r>
      <w:r w:rsidRPr="00411BBC">
        <w:rPr>
          <w:rFonts w:cs="Traditional Arabic" w:hint="cs"/>
          <w:sz w:val="28"/>
          <w:szCs w:val="28"/>
          <w:rtl/>
        </w:rPr>
        <w:t xml:space="preserve"> ،ج </w:t>
      </w:r>
      <w:r w:rsidRPr="00411BBC">
        <w:rPr>
          <w:rFonts w:cs="Traditional Arabic" w:hint="cs"/>
          <w:sz w:val="24"/>
          <w:szCs w:val="24"/>
          <w:rtl/>
        </w:rPr>
        <w:t>2</w:t>
      </w:r>
      <w:r w:rsidRPr="00411BBC">
        <w:rPr>
          <w:rFonts w:cs="Traditional Arabic" w:hint="cs"/>
          <w:sz w:val="28"/>
          <w:szCs w:val="28"/>
          <w:rtl/>
        </w:rPr>
        <w:t xml:space="preserve"> ،ص </w:t>
      </w:r>
      <w:r w:rsidRPr="00411BBC">
        <w:rPr>
          <w:rFonts w:cs="Traditional Arabic" w:hint="cs"/>
          <w:sz w:val="24"/>
          <w:szCs w:val="24"/>
          <w:rtl/>
        </w:rPr>
        <w:t>144.</w:t>
      </w:r>
    </w:p>
  </w:footnote>
  <w:footnote w:id="204">
    <w:p w:rsidR="005647DD" w:rsidRDefault="005647DD" w:rsidP="00862797">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 xml:space="preserve">النووي </w:t>
      </w:r>
      <w:r w:rsidRPr="00144782">
        <w:rPr>
          <w:rFonts w:cs="Traditional Arabic" w:hint="cs"/>
          <w:b/>
          <w:bCs/>
          <w:sz w:val="28"/>
          <w:szCs w:val="28"/>
          <w:rtl/>
        </w:rPr>
        <w:t>،المجموع</w:t>
      </w:r>
      <w:r w:rsidRPr="00FD7865">
        <w:rPr>
          <w:rFonts w:cs="Traditional Arabic" w:hint="cs"/>
          <w:sz w:val="28"/>
          <w:szCs w:val="28"/>
          <w:rtl/>
        </w:rPr>
        <w:t xml:space="preserve"> ،ج </w:t>
      </w:r>
      <w:r w:rsidRPr="00FD7865">
        <w:rPr>
          <w:rFonts w:cs="Traditional Arabic" w:hint="cs"/>
          <w:sz w:val="24"/>
          <w:szCs w:val="24"/>
          <w:rtl/>
        </w:rPr>
        <w:t xml:space="preserve">5 </w:t>
      </w:r>
      <w:r w:rsidRPr="00FD7865">
        <w:rPr>
          <w:rFonts w:cs="Traditional Arabic" w:hint="cs"/>
          <w:sz w:val="28"/>
          <w:szCs w:val="28"/>
          <w:rtl/>
        </w:rPr>
        <w:t xml:space="preserve">،ص </w:t>
      </w:r>
      <w:r w:rsidRPr="00FD7865">
        <w:rPr>
          <w:rFonts w:cs="Traditional Arabic" w:hint="cs"/>
          <w:sz w:val="24"/>
          <w:szCs w:val="24"/>
          <w:rtl/>
        </w:rPr>
        <w:t>213</w:t>
      </w:r>
      <w:r>
        <w:rPr>
          <w:rFonts w:cs="Traditional Arabic" w:hint="cs"/>
          <w:sz w:val="24"/>
          <w:szCs w:val="24"/>
          <w:rtl/>
        </w:rPr>
        <w:t>.</w:t>
      </w:r>
    </w:p>
  </w:footnote>
  <w:footnote w:id="205">
    <w:p w:rsidR="005647DD" w:rsidRDefault="005647DD" w:rsidP="009A195E">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 xml:space="preserve">ابن عابدين </w:t>
      </w:r>
      <w:r w:rsidRPr="00144782">
        <w:rPr>
          <w:rFonts w:cs="Traditional Arabic" w:hint="cs"/>
          <w:b/>
          <w:bCs/>
          <w:sz w:val="28"/>
          <w:szCs w:val="28"/>
          <w:rtl/>
        </w:rPr>
        <w:t>،  رد المحتار</w:t>
      </w:r>
      <w:r>
        <w:rPr>
          <w:rFonts w:cs="Traditional Arabic" w:hint="cs"/>
          <w:sz w:val="28"/>
          <w:szCs w:val="28"/>
          <w:rtl/>
        </w:rPr>
        <w:t xml:space="preserve"> ،ج </w:t>
      </w:r>
      <w:r w:rsidRPr="009A195E">
        <w:rPr>
          <w:rFonts w:cs="Traditional Arabic" w:hint="cs"/>
          <w:sz w:val="24"/>
          <w:szCs w:val="24"/>
          <w:rtl/>
        </w:rPr>
        <w:t>2</w:t>
      </w:r>
      <w:r>
        <w:rPr>
          <w:rFonts w:cs="Traditional Arabic" w:hint="cs"/>
          <w:sz w:val="28"/>
          <w:szCs w:val="28"/>
          <w:rtl/>
        </w:rPr>
        <w:t xml:space="preserve"> ،ص</w:t>
      </w:r>
      <w:r w:rsidRPr="009A195E">
        <w:rPr>
          <w:rFonts w:cs="Traditional Arabic" w:hint="cs"/>
          <w:sz w:val="28"/>
          <w:szCs w:val="28"/>
          <w:rtl/>
        </w:rPr>
        <w:t xml:space="preserve"> </w:t>
      </w:r>
      <w:r w:rsidRPr="009A195E">
        <w:rPr>
          <w:rFonts w:cs="Traditional Arabic" w:hint="cs"/>
          <w:sz w:val="24"/>
          <w:szCs w:val="24"/>
          <w:rtl/>
        </w:rPr>
        <w:t>2</w:t>
      </w:r>
      <w:r>
        <w:rPr>
          <w:rFonts w:cs="Traditional Arabic" w:hint="cs"/>
          <w:sz w:val="24"/>
          <w:szCs w:val="24"/>
          <w:rtl/>
        </w:rPr>
        <w:t>08</w:t>
      </w:r>
      <w:r w:rsidRPr="009A195E">
        <w:rPr>
          <w:rFonts w:cs="Traditional Arabic" w:hint="cs"/>
          <w:sz w:val="24"/>
          <w:szCs w:val="24"/>
          <w:rtl/>
        </w:rPr>
        <w:t>.</w:t>
      </w:r>
    </w:p>
  </w:footnote>
  <w:footnote w:id="206">
    <w:p w:rsidR="005647DD" w:rsidRDefault="005647DD" w:rsidP="009A195E">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ا</w:t>
      </w:r>
      <w:r w:rsidRPr="009A195E">
        <w:rPr>
          <w:rFonts w:cs="Traditional Arabic" w:hint="cs"/>
          <w:sz w:val="28"/>
          <w:szCs w:val="28"/>
          <w:rtl/>
        </w:rPr>
        <w:t xml:space="preserve">لرملي ،نهاية المحتاج ،ج </w:t>
      </w:r>
      <w:r w:rsidRPr="009A195E">
        <w:rPr>
          <w:rFonts w:cs="Traditional Arabic" w:hint="cs"/>
          <w:sz w:val="24"/>
          <w:szCs w:val="24"/>
          <w:rtl/>
        </w:rPr>
        <w:t>2</w:t>
      </w:r>
      <w:r w:rsidRPr="009A195E">
        <w:rPr>
          <w:rFonts w:cs="Traditional Arabic" w:hint="cs"/>
          <w:sz w:val="28"/>
          <w:szCs w:val="28"/>
          <w:rtl/>
        </w:rPr>
        <w:t xml:space="preserve"> ،ص </w:t>
      </w:r>
      <w:r w:rsidRPr="009A195E">
        <w:rPr>
          <w:rFonts w:cs="Traditional Arabic" w:hint="cs"/>
          <w:sz w:val="24"/>
          <w:szCs w:val="24"/>
          <w:rtl/>
        </w:rPr>
        <w:t>213.</w:t>
      </w:r>
    </w:p>
  </w:footnote>
  <w:footnote w:id="207">
    <w:p w:rsidR="005647DD" w:rsidRDefault="005647DD" w:rsidP="001B1340">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 xml:space="preserve">المرداوي </w:t>
      </w:r>
      <w:r w:rsidRPr="00132842">
        <w:rPr>
          <w:rFonts w:cs="Traditional Arabic" w:hint="cs"/>
          <w:b/>
          <w:bCs/>
          <w:sz w:val="28"/>
          <w:szCs w:val="28"/>
          <w:rtl/>
        </w:rPr>
        <w:t>،الانصاف</w:t>
      </w:r>
      <w:r w:rsidRPr="00FD7865">
        <w:rPr>
          <w:rFonts w:cs="Traditional Arabic" w:hint="cs"/>
          <w:sz w:val="28"/>
          <w:szCs w:val="28"/>
          <w:rtl/>
        </w:rPr>
        <w:t xml:space="preserve"> ،ج </w:t>
      </w:r>
      <w:r w:rsidRPr="00FD7865">
        <w:rPr>
          <w:rFonts w:cs="Traditional Arabic" w:hint="cs"/>
          <w:sz w:val="24"/>
          <w:szCs w:val="24"/>
          <w:rtl/>
        </w:rPr>
        <w:t>2</w:t>
      </w:r>
      <w:r w:rsidRPr="00FD7865">
        <w:rPr>
          <w:rFonts w:cs="Traditional Arabic" w:hint="cs"/>
          <w:sz w:val="28"/>
          <w:szCs w:val="28"/>
          <w:rtl/>
        </w:rPr>
        <w:t xml:space="preserve">، ص </w:t>
      </w:r>
      <w:r>
        <w:rPr>
          <w:rFonts w:cs="Traditional Arabic" w:hint="cs"/>
          <w:sz w:val="24"/>
          <w:szCs w:val="24"/>
          <w:rtl/>
        </w:rPr>
        <w:t>515</w:t>
      </w:r>
      <w:r w:rsidRPr="00FD7865">
        <w:rPr>
          <w:rFonts w:cs="Traditional Arabic" w:hint="cs"/>
          <w:sz w:val="24"/>
          <w:szCs w:val="24"/>
          <w:rtl/>
        </w:rPr>
        <w:t>.</w:t>
      </w:r>
      <w:r>
        <w:rPr>
          <w:rFonts w:cs="Traditional Arabic" w:hint="cs"/>
          <w:sz w:val="24"/>
          <w:szCs w:val="24"/>
          <w:rtl/>
        </w:rPr>
        <w:t xml:space="preserve"> </w:t>
      </w:r>
      <w:r w:rsidRPr="00FD7865">
        <w:rPr>
          <w:rFonts w:cs="Traditional Arabic" w:hint="cs"/>
          <w:sz w:val="28"/>
          <w:szCs w:val="28"/>
          <w:rtl/>
        </w:rPr>
        <w:t>أنظر: البهوتي ،</w:t>
      </w:r>
      <w:r w:rsidRPr="00132842">
        <w:rPr>
          <w:rFonts w:cs="Traditional Arabic" w:hint="cs"/>
          <w:b/>
          <w:bCs/>
          <w:sz w:val="28"/>
          <w:szCs w:val="28"/>
          <w:rtl/>
        </w:rPr>
        <w:t>كشاف القناع</w:t>
      </w:r>
      <w:r w:rsidRPr="00FD7865">
        <w:rPr>
          <w:rFonts w:cs="Traditional Arabic" w:hint="cs"/>
          <w:sz w:val="28"/>
          <w:szCs w:val="28"/>
          <w:rtl/>
        </w:rPr>
        <w:t xml:space="preserve"> ،ج </w:t>
      </w:r>
      <w:r w:rsidRPr="00FD7865">
        <w:rPr>
          <w:rFonts w:cs="Traditional Arabic" w:hint="cs"/>
          <w:sz w:val="24"/>
          <w:szCs w:val="24"/>
          <w:rtl/>
        </w:rPr>
        <w:t>2</w:t>
      </w:r>
      <w:r w:rsidRPr="00FD7865">
        <w:rPr>
          <w:rFonts w:cs="Traditional Arabic" w:hint="cs"/>
          <w:sz w:val="28"/>
          <w:szCs w:val="28"/>
          <w:rtl/>
        </w:rPr>
        <w:t xml:space="preserve"> ،ص </w:t>
      </w:r>
      <w:r>
        <w:rPr>
          <w:rFonts w:cs="Traditional Arabic" w:hint="cs"/>
          <w:sz w:val="24"/>
          <w:szCs w:val="24"/>
          <w:rtl/>
        </w:rPr>
        <w:t>98.</w:t>
      </w:r>
    </w:p>
  </w:footnote>
  <w:footnote w:id="208">
    <w:p w:rsidR="005647DD" w:rsidRDefault="005647DD" w:rsidP="00E46806">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 xml:space="preserve">ابن عابدين ،  </w:t>
      </w:r>
      <w:r w:rsidRPr="00132842">
        <w:rPr>
          <w:rFonts w:cs="Traditional Arabic" w:hint="cs"/>
          <w:b/>
          <w:bCs/>
          <w:sz w:val="28"/>
          <w:szCs w:val="28"/>
          <w:rtl/>
        </w:rPr>
        <w:t>رد المحتار</w:t>
      </w:r>
      <w:r>
        <w:rPr>
          <w:rFonts w:cs="Traditional Arabic" w:hint="cs"/>
          <w:sz w:val="28"/>
          <w:szCs w:val="28"/>
          <w:rtl/>
        </w:rPr>
        <w:t xml:space="preserve"> ،ج </w:t>
      </w:r>
      <w:r w:rsidRPr="009A195E">
        <w:rPr>
          <w:rFonts w:cs="Traditional Arabic" w:hint="cs"/>
          <w:sz w:val="24"/>
          <w:szCs w:val="24"/>
          <w:rtl/>
        </w:rPr>
        <w:t>2</w:t>
      </w:r>
      <w:r>
        <w:rPr>
          <w:rFonts w:cs="Traditional Arabic" w:hint="cs"/>
          <w:sz w:val="28"/>
          <w:szCs w:val="28"/>
          <w:rtl/>
        </w:rPr>
        <w:t xml:space="preserve"> ،ص</w:t>
      </w:r>
      <w:r w:rsidRPr="009A195E">
        <w:rPr>
          <w:rFonts w:cs="Traditional Arabic" w:hint="cs"/>
          <w:sz w:val="28"/>
          <w:szCs w:val="28"/>
          <w:rtl/>
        </w:rPr>
        <w:t xml:space="preserve"> </w:t>
      </w:r>
      <w:r w:rsidRPr="009A195E">
        <w:rPr>
          <w:rFonts w:cs="Traditional Arabic" w:hint="cs"/>
          <w:sz w:val="24"/>
          <w:szCs w:val="24"/>
          <w:rtl/>
        </w:rPr>
        <w:t>2</w:t>
      </w:r>
      <w:r>
        <w:rPr>
          <w:rFonts w:cs="Traditional Arabic" w:hint="cs"/>
          <w:sz w:val="24"/>
          <w:szCs w:val="24"/>
          <w:rtl/>
        </w:rPr>
        <w:t>08.</w:t>
      </w:r>
    </w:p>
  </w:footnote>
  <w:footnote w:id="209">
    <w:p w:rsidR="005647DD" w:rsidRDefault="005647DD" w:rsidP="00F504C1">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الشربيني ،</w:t>
      </w:r>
      <w:r w:rsidRPr="00132842">
        <w:rPr>
          <w:rFonts w:cs="Traditional Arabic" w:hint="cs"/>
          <w:b/>
          <w:bCs/>
          <w:sz w:val="28"/>
          <w:szCs w:val="28"/>
          <w:rtl/>
        </w:rPr>
        <w:t>مغني المحتاج</w:t>
      </w:r>
      <w:r>
        <w:rPr>
          <w:rFonts w:cs="Traditional Arabic" w:hint="cs"/>
          <w:sz w:val="28"/>
          <w:szCs w:val="28"/>
          <w:rtl/>
        </w:rPr>
        <w:t xml:space="preserve"> ،ج </w:t>
      </w:r>
      <w:r w:rsidRPr="00411BBC">
        <w:rPr>
          <w:rFonts w:cs="Traditional Arabic" w:hint="cs"/>
          <w:sz w:val="24"/>
          <w:szCs w:val="24"/>
          <w:rtl/>
        </w:rPr>
        <w:t>1</w:t>
      </w:r>
      <w:r>
        <w:rPr>
          <w:rFonts w:cs="Traditional Arabic" w:hint="cs"/>
          <w:sz w:val="28"/>
          <w:szCs w:val="28"/>
          <w:rtl/>
        </w:rPr>
        <w:t xml:space="preserve"> ،ص </w:t>
      </w:r>
      <w:r w:rsidRPr="00411BBC">
        <w:rPr>
          <w:rFonts w:cs="Traditional Arabic" w:hint="cs"/>
          <w:sz w:val="24"/>
          <w:szCs w:val="24"/>
          <w:rtl/>
        </w:rPr>
        <w:t>345.</w:t>
      </w:r>
    </w:p>
  </w:footnote>
  <w:footnote w:id="210">
    <w:p w:rsidR="005647DD" w:rsidRDefault="005647DD" w:rsidP="00A22217">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النووي ،</w:t>
      </w:r>
      <w:r w:rsidRPr="00132842">
        <w:rPr>
          <w:rFonts w:cs="Traditional Arabic" w:hint="cs"/>
          <w:b/>
          <w:bCs/>
          <w:sz w:val="28"/>
          <w:szCs w:val="28"/>
          <w:rtl/>
        </w:rPr>
        <w:t>روضة الطالبين</w:t>
      </w:r>
      <w:r>
        <w:rPr>
          <w:rFonts w:cs="Traditional Arabic" w:hint="cs"/>
          <w:sz w:val="28"/>
          <w:szCs w:val="28"/>
          <w:rtl/>
        </w:rPr>
        <w:t xml:space="preserve"> ،ج</w:t>
      </w:r>
      <w:r w:rsidRPr="00A22217">
        <w:rPr>
          <w:rFonts w:cs="Traditional Arabic" w:hint="cs"/>
          <w:sz w:val="24"/>
          <w:szCs w:val="24"/>
          <w:rtl/>
        </w:rPr>
        <w:t xml:space="preserve"> 2 </w:t>
      </w:r>
      <w:r>
        <w:rPr>
          <w:rFonts w:cs="Traditional Arabic" w:hint="cs"/>
          <w:sz w:val="28"/>
          <w:szCs w:val="28"/>
          <w:rtl/>
        </w:rPr>
        <w:t xml:space="preserve">،ص </w:t>
      </w:r>
      <w:r w:rsidRPr="00A22217">
        <w:rPr>
          <w:rFonts w:cs="Traditional Arabic" w:hint="cs"/>
          <w:sz w:val="24"/>
          <w:szCs w:val="24"/>
          <w:rtl/>
        </w:rPr>
        <w:t>129</w:t>
      </w:r>
      <w:r>
        <w:rPr>
          <w:rFonts w:cs="Traditional Arabic" w:hint="cs"/>
          <w:sz w:val="24"/>
          <w:szCs w:val="24"/>
          <w:rtl/>
        </w:rPr>
        <w:t xml:space="preserve">. </w:t>
      </w:r>
      <w:r w:rsidRPr="00A22217">
        <w:rPr>
          <w:rFonts w:cs="Traditional Arabic" w:hint="cs"/>
          <w:sz w:val="28"/>
          <w:szCs w:val="28"/>
          <w:rtl/>
        </w:rPr>
        <w:t>أنظر الرملي ،</w:t>
      </w:r>
      <w:r w:rsidRPr="00132842">
        <w:rPr>
          <w:rFonts w:cs="Traditional Arabic" w:hint="cs"/>
          <w:b/>
          <w:bCs/>
          <w:sz w:val="28"/>
          <w:szCs w:val="28"/>
          <w:rtl/>
        </w:rPr>
        <w:t>نهاية المحتاج</w:t>
      </w:r>
      <w:r w:rsidRPr="00A22217">
        <w:rPr>
          <w:rFonts w:cs="Traditional Arabic" w:hint="cs"/>
          <w:sz w:val="28"/>
          <w:szCs w:val="28"/>
          <w:rtl/>
        </w:rPr>
        <w:t xml:space="preserve"> ،ج</w:t>
      </w:r>
      <w:r>
        <w:rPr>
          <w:rFonts w:cs="Traditional Arabic" w:hint="cs"/>
          <w:sz w:val="24"/>
          <w:szCs w:val="24"/>
          <w:rtl/>
        </w:rPr>
        <w:t xml:space="preserve"> 2 </w:t>
      </w:r>
      <w:r w:rsidRPr="00A22217">
        <w:rPr>
          <w:rFonts w:cs="Traditional Arabic" w:hint="cs"/>
          <w:sz w:val="28"/>
          <w:szCs w:val="28"/>
          <w:rtl/>
        </w:rPr>
        <w:t>،ص</w:t>
      </w:r>
      <w:r>
        <w:rPr>
          <w:rFonts w:cs="Traditional Arabic" w:hint="cs"/>
          <w:sz w:val="24"/>
          <w:szCs w:val="24"/>
          <w:rtl/>
        </w:rPr>
        <w:t xml:space="preserve"> 475.</w:t>
      </w:r>
    </w:p>
  </w:footnote>
  <w:footnote w:id="211">
    <w:p w:rsidR="005647DD" w:rsidRDefault="005647DD" w:rsidP="00F504C1">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 xml:space="preserve">النووي </w:t>
      </w:r>
      <w:r w:rsidRPr="00132842">
        <w:rPr>
          <w:rFonts w:cs="Traditional Arabic" w:hint="cs"/>
          <w:b/>
          <w:bCs/>
          <w:sz w:val="28"/>
          <w:szCs w:val="28"/>
          <w:rtl/>
        </w:rPr>
        <w:t>،المجموع</w:t>
      </w:r>
      <w:r w:rsidRPr="00FD7865">
        <w:rPr>
          <w:rFonts w:cs="Traditional Arabic" w:hint="cs"/>
          <w:sz w:val="28"/>
          <w:szCs w:val="28"/>
          <w:rtl/>
        </w:rPr>
        <w:t xml:space="preserve"> ،ج </w:t>
      </w:r>
      <w:r w:rsidRPr="00FD7865">
        <w:rPr>
          <w:rFonts w:cs="Traditional Arabic" w:hint="cs"/>
          <w:sz w:val="24"/>
          <w:szCs w:val="24"/>
          <w:rtl/>
        </w:rPr>
        <w:t xml:space="preserve">5 </w:t>
      </w:r>
      <w:r w:rsidRPr="00FD7865">
        <w:rPr>
          <w:rFonts w:cs="Traditional Arabic" w:hint="cs"/>
          <w:sz w:val="28"/>
          <w:szCs w:val="28"/>
          <w:rtl/>
        </w:rPr>
        <w:t xml:space="preserve">،ص </w:t>
      </w:r>
      <w:r w:rsidRPr="00FD7865">
        <w:rPr>
          <w:rFonts w:cs="Traditional Arabic" w:hint="cs"/>
          <w:sz w:val="24"/>
          <w:szCs w:val="24"/>
          <w:rtl/>
        </w:rPr>
        <w:t>213</w:t>
      </w:r>
      <w:r>
        <w:rPr>
          <w:rFonts w:cs="Traditional Arabic" w:hint="cs"/>
          <w:sz w:val="24"/>
          <w:szCs w:val="24"/>
          <w:rtl/>
        </w:rPr>
        <w:t>.</w:t>
      </w:r>
    </w:p>
  </w:footnote>
  <w:footnote w:id="212">
    <w:p w:rsidR="005647DD" w:rsidRDefault="005647DD" w:rsidP="00F504C1">
      <w:pPr>
        <w:pStyle w:val="Notedebasdepage"/>
        <w:bidi/>
        <w:rPr>
          <w:rtl/>
        </w:rPr>
      </w:pPr>
      <w:r>
        <w:rPr>
          <w:rStyle w:val="Appelnotedebasdep"/>
        </w:rPr>
        <w:footnoteRef/>
      </w:r>
      <w:r>
        <w:t xml:space="preserve"> </w:t>
      </w:r>
      <w:r>
        <w:rPr>
          <w:rFonts w:hint="cs"/>
          <w:rtl/>
        </w:rPr>
        <w:t xml:space="preserve"> </w:t>
      </w:r>
      <w:r w:rsidRPr="00FD7865">
        <w:rPr>
          <w:rFonts w:cs="Traditional Arabic" w:hint="cs"/>
          <w:sz w:val="28"/>
          <w:szCs w:val="28"/>
          <w:rtl/>
        </w:rPr>
        <w:t>المرداوي ،ا</w:t>
      </w:r>
      <w:r w:rsidRPr="00132842">
        <w:rPr>
          <w:rFonts w:cs="Traditional Arabic" w:hint="cs"/>
          <w:b/>
          <w:bCs/>
          <w:sz w:val="28"/>
          <w:szCs w:val="28"/>
          <w:rtl/>
        </w:rPr>
        <w:t>لانصاف</w:t>
      </w:r>
      <w:r w:rsidRPr="00FD7865">
        <w:rPr>
          <w:rFonts w:cs="Traditional Arabic" w:hint="cs"/>
          <w:sz w:val="28"/>
          <w:szCs w:val="28"/>
          <w:rtl/>
        </w:rPr>
        <w:t xml:space="preserve"> ،ج </w:t>
      </w:r>
      <w:r w:rsidRPr="00FD7865">
        <w:rPr>
          <w:rFonts w:cs="Traditional Arabic" w:hint="cs"/>
          <w:sz w:val="24"/>
          <w:szCs w:val="24"/>
          <w:rtl/>
        </w:rPr>
        <w:t>2</w:t>
      </w:r>
      <w:r w:rsidRPr="00FD7865">
        <w:rPr>
          <w:rFonts w:cs="Traditional Arabic" w:hint="cs"/>
          <w:sz w:val="28"/>
          <w:szCs w:val="28"/>
          <w:rtl/>
        </w:rPr>
        <w:t xml:space="preserve">، ص </w:t>
      </w:r>
      <w:r>
        <w:rPr>
          <w:rFonts w:cs="Traditional Arabic" w:hint="cs"/>
          <w:sz w:val="24"/>
          <w:szCs w:val="24"/>
          <w:rtl/>
        </w:rPr>
        <w:t>515</w:t>
      </w:r>
      <w:r w:rsidRPr="00FD7865">
        <w:rPr>
          <w:rFonts w:cs="Traditional Arabic" w:hint="cs"/>
          <w:sz w:val="24"/>
          <w:szCs w:val="24"/>
          <w:rtl/>
        </w:rPr>
        <w:t>.</w:t>
      </w:r>
    </w:p>
  </w:footnote>
  <w:footnote w:id="213">
    <w:p w:rsidR="005647DD" w:rsidRDefault="005647DD" w:rsidP="00F43710">
      <w:pPr>
        <w:pStyle w:val="Notedebasdepage"/>
        <w:bidi/>
        <w:rPr>
          <w:rtl/>
        </w:rPr>
      </w:pPr>
      <w:r>
        <w:rPr>
          <w:rStyle w:val="Appelnotedebasdep"/>
        </w:rPr>
        <w:footnoteRef/>
      </w:r>
      <w:r>
        <w:t xml:space="preserve"> </w:t>
      </w:r>
      <w:r>
        <w:rPr>
          <w:rFonts w:hint="cs"/>
          <w:rtl/>
        </w:rPr>
        <w:t xml:space="preserve"> </w:t>
      </w:r>
      <w:r w:rsidRPr="00A22217">
        <w:rPr>
          <w:rFonts w:cs="Traditional Arabic" w:hint="cs"/>
          <w:sz w:val="28"/>
          <w:szCs w:val="28"/>
          <w:rtl/>
        </w:rPr>
        <w:t>الرملي ،</w:t>
      </w:r>
      <w:r w:rsidRPr="00132842">
        <w:rPr>
          <w:rFonts w:cs="Traditional Arabic" w:hint="cs"/>
          <w:b/>
          <w:bCs/>
          <w:sz w:val="28"/>
          <w:szCs w:val="28"/>
          <w:rtl/>
        </w:rPr>
        <w:t>نهاية المحتاج</w:t>
      </w:r>
      <w:r w:rsidRPr="00A22217">
        <w:rPr>
          <w:rFonts w:cs="Traditional Arabic" w:hint="cs"/>
          <w:sz w:val="28"/>
          <w:szCs w:val="28"/>
          <w:rtl/>
        </w:rPr>
        <w:t xml:space="preserve"> ،ج</w:t>
      </w:r>
      <w:r>
        <w:rPr>
          <w:rFonts w:cs="Traditional Arabic" w:hint="cs"/>
          <w:sz w:val="24"/>
          <w:szCs w:val="24"/>
          <w:rtl/>
        </w:rPr>
        <w:t xml:space="preserve"> 2 </w:t>
      </w:r>
      <w:r w:rsidRPr="00A22217">
        <w:rPr>
          <w:rFonts w:cs="Traditional Arabic" w:hint="cs"/>
          <w:sz w:val="28"/>
          <w:szCs w:val="28"/>
          <w:rtl/>
        </w:rPr>
        <w:t>،ص</w:t>
      </w:r>
      <w:r>
        <w:rPr>
          <w:rFonts w:cs="Traditional Arabic" w:hint="cs"/>
          <w:sz w:val="24"/>
          <w:szCs w:val="24"/>
          <w:rtl/>
        </w:rPr>
        <w:t xml:space="preserve"> 475.</w:t>
      </w:r>
    </w:p>
  </w:footnote>
  <w:footnote w:id="214">
    <w:p w:rsidR="005647DD" w:rsidRDefault="005647DD" w:rsidP="00F43710">
      <w:pPr>
        <w:pStyle w:val="Notedebasdepage"/>
        <w:bidi/>
        <w:rPr>
          <w:rtl/>
        </w:rPr>
      </w:pPr>
      <w:r>
        <w:rPr>
          <w:rStyle w:val="Appelnotedebasdep"/>
        </w:rPr>
        <w:footnoteRef/>
      </w:r>
      <w:r>
        <w:t xml:space="preserve"> </w:t>
      </w:r>
      <w:r>
        <w:rPr>
          <w:rFonts w:hint="cs"/>
          <w:rtl/>
        </w:rPr>
        <w:t xml:space="preserve"> </w:t>
      </w:r>
      <w:r>
        <w:rPr>
          <w:rFonts w:cs="Traditional Arabic" w:hint="cs"/>
          <w:sz w:val="28"/>
          <w:szCs w:val="28"/>
          <w:rtl/>
        </w:rPr>
        <w:t xml:space="preserve">الشربيني </w:t>
      </w:r>
      <w:r w:rsidRPr="00132842">
        <w:rPr>
          <w:rFonts w:cs="Traditional Arabic" w:hint="cs"/>
          <w:b/>
          <w:bCs/>
          <w:sz w:val="28"/>
          <w:szCs w:val="28"/>
          <w:rtl/>
        </w:rPr>
        <w:t>،مغني المحتاج</w:t>
      </w:r>
      <w:r>
        <w:rPr>
          <w:rFonts w:cs="Traditional Arabic" w:hint="cs"/>
          <w:sz w:val="28"/>
          <w:szCs w:val="28"/>
          <w:rtl/>
        </w:rPr>
        <w:t xml:space="preserve"> ،ج </w:t>
      </w:r>
      <w:r w:rsidRPr="00411BBC">
        <w:rPr>
          <w:rFonts w:cs="Traditional Arabic" w:hint="cs"/>
          <w:sz w:val="24"/>
          <w:szCs w:val="24"/>
          <w:rtl/>
        </w:rPr>
        <w:t>1</w:t>
      </w:r>
      <w:r>
        <w:rPr>
          <w:rFonts w:cs="Traditional Arabic" w:hint="cs"/>
          <w:sz w:val="28"/>
          <w:szCs w:val="28"/>
          <w:rtl/>
        </w:rPr>
        <w:t xml:space="preserve"> ،ص </w:t>
      </w:r>
      <w:r w:rsidRPr="00411BBC">
        <w:rPr>
          <w:rFonts w:cs="Traditional Arabic" w:hint="cs"/>
          <w:sz w:val="24"/>
          <w:szCs w:val="24"/>
          <w:rtl/>
        </w:rPr>
        <w:t>345.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630"/>
    <w:multiLevelType w:val="hybridMultilevel"/>
    <w:tmpl w:val="29CE108E"/>
    <w:lvl w:ilvl="0" w:tplc="52B2EB94">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A576D5"/>
    <w:multiLevelType w:val="hybridMultilevel"/>
    <w:tmpl w:val="C892FD1E"/>
    <w:lvl w:ilvl="0" w:tplc="91A0363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0D71FE"/>
    <w:multiLevelType w:val="hybridMultilevel"/>
    <w:tmpl w:val="C23E7B0A"/>
    <w:lvl w:ilvl="0" w:tplc="B95C9644">
      <w:numFmt w:val="bullet"/>
      <w:lvlText w:val="-"/>
      <w:lvlJc w:val="left"/>
      <w:pPr>
        <w:ind w:left="3180" w:hanging="360"/>
      </w:pPr>
      <w:rPr>
        <w:rFonts w:asciiTheme="minorHAnsi" w:eastAsiaTheme="minorHAnsi" w:hAnsiTheme="minorHAnsi" w:cs="Traditional Arabic" w:hint="default"/>
        <w:lang w:bidi="ar-SA"/>
      </w:rPr>
    </w:lvl>
    <w:lvl w:ilvl="1" w:tplc="040C0003" w:tentative="1">
      <w:start w:val="1"/>
      <w:numFmt w:val="bullet"/>
      <w:lvlText w:val="o"/>
      <w:lvlJc w:val="left"/>
      <w:pPr>
        <w:ind w:left="3900" w:hanging="360"/>
      </w:pPr>
      <w:rPr>
        <w:rFonts w:ascii="Courier New" w:hAnsi="Courier New" w:cs="Courier New" w:hint="default"/>
      </w:rPr>
    </w:lvl>
    <w:lvl w:ilvl="2" w:tplc="040C0005" w:tentative="1">
      <w:start w:val="1"/>
      <w:numFmt w:val="bullet"/>
      <w:lvlText w:val=""/>
      <w:lvlJc w:val="left"/>
      <w:pPr>
        <w:ind w:left="4620" w:hanging="360"/>
      </w:pPr>
      <w:rPr>
        <w:rFonts w:ascii="Wingdings" w:hAnsi="Wingdings" w:hint="default"/>
      </w:rPr>
    </w:lvl>
    <w:lvl w:ilvl="3" w:tplc="040C0001" w:tentative="1">
      <w:start w:val="1"/>
      <w:numFmt w:val="bullet"/>
      <w:lvlText w:val=""/>
      <w:lvlJc w:val="left"/>
      <w:pPr>
        <w:ind w:left="5340" w:hanging="360"/>
      </w:pPr>
      <w:rPr>
        <w:rFonts w:ascii="Symbol" w:hAnsi="Symbol" w:hint="default"/>
      </w:rPr>
    </w:lvl>
    <w:lvl w:ilvl="4" w:tplc="040C0003" w:tentative="1">
      <w:start w:val="1"/>
      <w:numFmt w:val="bullet"/>
      <w:lvlText w:val="o"/>
      <w:lvlJc w:val="left"/>
      <w:pPr>
        <w:ind w:left="6060" w:hanging="360"/>
      </w:pPr>
      <w:rPr>
        <w:rFonts w:ascii="Courier New" w:hAnsi="Courier New" w:cs="Courier New" w:hint="default"/>
      </w:rPr>
    </w:lvl>
    <w:lvl w:ilvl="5" w:tplc="040C0005" w:tentative="1">
      <w:start w:val="1"/>
      <w:numFmt w:val="bullet"/>
      <w:lvlText w:val=""/>
      <w:lvlJc w:val="left"/>
      <w:pPr>
        <w:ind w:left="6780" w:hanging="360"/>
      </w:pPr>
      <w:rPr>
        <w:rFonts w:ascii="Wingdings" w:hAnsi="Wingdings" w:hint="default"/>
      </w:rPr>
    </w:lvl>
    <w:lvl w:ilvl="6" w:tplc="040C0001" w:tentative="1">
      <w:start w:val="1"/>
      <w:numFmt w:val="bullet"/>
      <w:lvlText w:val=""/>
      <w:lvlJc w:val="left"/>
      <w:pPr>
        <w:ind w:left="7500" w:hanging="360"/>
      </w:pPr>
      <w:rPr>
        <w:rFonts w:ascii="Symbol" w:hAnsi="Symbol" w:hint="default"/>
      </w:rPr>
    </w:lvl>
    <w:lvl w:ilvl="7" w:tplc="040C0003" w:tentative="1">
      <w:start w:val="1"/>
      <w:numFmt w:val="bullet"/>
      <w:lvlText w:val="o"/>
      <w:lvlJc w:val="left"/>
      <w:pPr>
        <w:ind w:left="8220" w:hanging="360"/>
      </w:pPr>
      <w:rPr>
        <w:rFonts w:ascii="Courier New" w:hAnsi="Courier New" w:cs="Courier New" w:hint="default"/>
      </w:rPr>
    </w:lvl>
    <w:lvl w:ilvl="8" w:tplc="040C0005" w:tentative="1">
      <w:start w:val="1"/>
      <w:numFmt w:val="bullet"/>
      <w:lvlText w:val=""/>
      <w:lvlJc w:val="left"/>
      <w:pPr>
        <w:ind w:left="8940" w:hanging="360"/>
      </w:pPr>
      <w:rPr>
        <w:rFonts w:ascii="Wingdings" w:hAnsi="Wingdings" w:hint="default"/>
      </w:rPr>
    </w:lvl>
  </w:abstractNum>
  <w:abstractNum w:abstractNumId="3">
    <w:nsid w:val="33B84803"/>
    <w:multiLevelType w:val="hybridMultilevel"/>
    <w:tmpl w:val="6FE87C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8B1527"/>
    <w:multiLevelType w:val="hybridMultilevel"/>
    <w:tmpl w:val="4C70FB94"/>
    <w:lvl w:ilvl="0" w:tplc="8DA0AFD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0DE2B22"/>
    <w:multiLevelType w:val="hybridMultilevel"/>
    <w:tmpl w:val="9FA29686"/>
    <w:lvl w:ilvl="0" w:tplc="CBE6E0E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2B92E23"/>
    <w:multiLevelType w:val="hybridMultilevel"/>
    <w:tmpl w:val="A3FEE7DC"/>
    <w:lvl w:ilvl="0" w:tplc="34C0F38A">
      <w:numFmt w:val="bullet"/>
      <w:lvlText w:val="-"/>
      <w:lvlJc w:val="left"/>
      <w:pPr>
        <w:ind w:left="5037" w:hanging="360"/>
      </w:pPr>
      <w:rPr>
        <w:rFonts w:asciiTheme="minorHAnsi" w:eastAsiaTheme="minorHAnsi" w:hAnsiTheme="minorHAnsi" w:cs="Traditional Arabic" w:hint="default"/>
      </w:rPr>
    </w:lvl>
    <w:lvl w:ilvl="1" w:tplc="040C0003" w:tentative="1">
      <w:start w:val="1"/>
      <w:numFmt w:val="bullet"/>
      <w:lvlText w:val="o"/>
      <w:lvlJc w:val="left"/>
      <w:pPr>
        <w:ind w:left="5757" w:hanging="360"/>
      </w:pPr>
      <w:rPr>
        <w:rFonts w:ascii="Courier New" w:hAnsi="Courier New" w:cs="Courier New" w:hint="default"/>
      </w:rPr>
    </w:lvl>
    <w:lvl w:ilvl="2" w:tplc="040C0005" w:tentative="1">
      <w:start w:val="1"/>
      <w:numFmt w:val="bullet"/>
      <w:lvlText w:val=""/>
      <w:lvlJc w:val="left"/>
      <w:pPr>
        <w:ind w:left="6477" w:hanging="360"/>
      </w:pPr>
      <w:rPr>
        <w:rFonts w:ascii="Wingdings" w:hAnsi="Wingdings" w:hint="default"/>
      </w:rPr>
    </w:lvl>
    <w:lvl w:ilvl="3" w:tplc="040C0001" w:tentative="1">
      <w:start w:val="1"/>
      <w:numFmt w:val="bullet"/>
      <w:lvlText w:val=""/>
      <w:lvlJc w:val="left"/>
      <w:pPr>
        <w:ind w:left="7197" w:hanging="360"/>
      </w:pPr>
      <w:rPr>
        <w:rFonts w:ascii="Symbol" w:hAnsi="Symbol" w:hint="default"/>
      </w:rPr>
    </w:lvl>
    <w:lvl w:ilvl="4" w:tplc="040C0003" w:tentative="1">
      <w:start w:val="1"/>
      <w:numFmt w:val="bullet"/>
      <w:lvlText w:val="o"/>
      <w:lvlJc w:val="left"/>
      <w:pPr>
        <w:ind w:left="7917" w:hanging="360"/>
      </w:pPr>
      <w:rPr>
        <w:rFonts w:ascii="Courier New" w:hAnsi="Courier New" w:cs="Courier New" w:hint="default"/>
      </w:rPr>
    </w:lvl>
    <w:lvl w:ilvl="5" w:tplc="040C0005" w:tentative="1">
      <w:start w:val="1"/>
      <w:numFmt w:val="bullet"/>
      <w:lvlText w:val=""/>
      <w:lvlJc w:val="left"/>
      <w:pPr>
        <w:ind w:left="8637" w:hanging="360"/>
      </w:pPr>
      <w:rPr>
        <w:rFonts w:ascii="Wingdings" w:hAnsi="Wingdings" w:hint="default"/>
      </w:rPr>
    </w:lvl>
    <w:lvl w:ilvl="6" w:tplc="040C0001" w:tentative="1">
      <w:start w:val="1"/>
      <w:numFmt w:val="bullet"/>
      <w:lvlText w:val=""/>
      <w:lvlJc w:val="left"/>
      <w:pPr>
        <w:ind w:left="9357" w:hanging="360"/>
      </w:pPr>
      <w:rPr>
        <w:rFonts w:ascii="Symbol" w:hAnsi="Symbol" w:hint="default"/>
      </w:rPr>
    </w:lvl>
    <w:lvl w:ilvl="7" w:tplc="040C0003" w:tentative="1">
      <w:start w:val="1"/>
      <w:numFmt w:val="bullet"/>
      <w:lvlText w:val="o"/>
      <w:lvlJc w:val="left"/>
      <w:pPr>
        <w:ind w:left="10077" w:hanging="360"/>
      </w:pPr>
      <w:rPr>
        <w:rFonts w:ascii="Courier New" w:hAnsi="Courier New" w:cs="Courier New" w:hint="default"/>
      </w:rPr>
    </w:lvl>
    <w:lvl w:ilvl="8" w:tplc="040C0005" w:tentative="1">
      <w:start w:val="1"/>
      <w:numFmt w:val="bullet"/>
      <w:lvlText w:val=""/>
      <w:lvlJc w:val="left"/>
      <w:pPr>
        <w:ind w:left="10797" w:hanging="360"/>
      </w:pPr>
      <w:rPr>
        <w:rFonts w:ascii="Wingdings" w:hAnsi="Wingdings" w:hint="default"/>
      </w:rPr>
    </w:lvl>
  </w:abstractNum>
  <w:abstractNum w:abstractNumId="7">
    <w:nsid w:val="63440502"/>
    <w:multiLevelType w:val="hybridMultilevel"/>
    <w:tmpl w:val="43D49CF2"/>
    <w:lvl w:ilvl="0" w:tplc="5944123E">
      <w:numFmt w:val="bullet"/>
      <w:lvlText w:val="-"/>
      <w:lvlJc w:val="left"/>
      <w:pPr>
        <w:ind w:left="502" w:hanging="360"/>
      </w:pPr>
      <w:rPr>
        <w:rFonts w:ascii="Tahoma" w:eastAsia="Times New Roman" w:hAnsi="Tahoma"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112641"/>
  </w:hdrShapeDefaults>
  <w:footnotePr>
    <w:numRestart w:val="eachPage"/>
    <w:footnote w:id="-1"/>
    <w:footnote w:id="0"/>
  </w:footnotePr>
  <w:endnotePr>
    <w:endnote w:id="-1"/>
    <w:endnote w:id="0"/>
  </w:endnotePr>
  <w:compat>
    <w:compatSetting w:name="compatibilityMode" w:uri="http://schemas.microsoft.com/office/word" w:val="12"/>
  </w:compat>
  <w:rsids>
    <w:rsidRoot w:val="001D00FB"/>
    <w:rsid w:val="00001CA6"/>
    <w:rsid w:val="0000335F"/>
    <w:rsid w:val="0000341D"/>
    <w:rsid w:val="00007E85"/>
    <w:rsid w:val="000107B1"/>
    <w:rsid w:val="000121AA"/>
    <w:rsid w:val="0001281B"/>
    <w:rsid w:val="00012DEB"/>
    <w:rsid w:val="00013425"/>
    <w:rsid w:val="0001344A"/>
    <w:rsid w:val="000141B8"/>
    <w:rsid w:val="00014442"/>
    <w:rsid w:val="0001503B"/>
    <w:rsid w:val="000159C5"/>
    <w:rsid w:val="00015E10"/>
    <w:rsid w:val="00021D09"/>
    <w:rsid w:val="0002272B"/>
    <w:rsid w:val="00024AD2"/>
    <w:rsid w:val="00024D3F"/>
    <w:rsid w:val="00024E73"/>
    <w:rsid w:val="000277F7"/>
    <w:rsid w:val="00027839"/>
    <w:rsid w:val="00030E36"/>
    <w:rsid w:val="000339A4"/>
    <w:rsid w:val="00034183"/>
    <w:rsid w:val="000347B6"/>
    <w:rsid w:val="00040A81"/>
    <w:rsid w:val="00040E1E"/>
    <w:rsid w:val="00045089"/>
    <w:rsid w:val="0004627D"/>
    <w:rsid w:val="00047CF0"/>
    <w:rsid w:val="000504DA"/>
    <w:rsid w:val="00050D40"/>
    <w:rsid w:val="0005339C"/>
    <w:rsid w:val="00054526"/>
    <w:rsid w:val="00061354"/>
    <w:rsid w:val="00062E7B"/>
    <w:rsid w:val="00063005"/>
    <w:rsid w:val="000640FC"/>
    <w:rsid w:val="000647C4"/>
    <w:rsid w:val="000650E3"/>
    <w:rsid w:val="00065D98"/>
    <w:rsid w:val="00067B9E"/>
    <w:rsid w:val="00072AC2"/>
    <w:rsid w:val="000740B7"/>
    <w:rsid w:val="00074E66"/>
    <w:rsid w:val="0007564C"/>
    <w:rsid w:val="00075ADA"/>
    <w:rsid w:val="000763D8"/>
    <w:rsid w:val="00077D0A"/>
    <w:rsid w:val="000805DE"/>
    <w:rsid w:val="00080BA0"/>
    <w:rsid w:val="000829D0"/>
    <w:rsid w:val="00085233"/>
    <w:rsid w:val="0008609E"/>
    <w:rsid w:val="00086164"/>
    <w:rsid w:val="00086F78"/>
    <w:rsid w:val="0008753D"/>
    <w:rsid w:val="00087D5C"/>
    <w:rsid w:val="00090F0E"/>
    <w:rsid w:val="00092513"/>
    <w:rsid w:val="000926EE"/>
    <w:rsid w:val="000960DE"/>
    <w:rsid w:val="000961B3"/>
    <w:rsid w:val="00096926"/>
    <w:rsid w:val="000972F2"/>
    <w:rsid w:val="00097702"/>
    <w:rsid w:val="000A49F9"/>
    <w:rsid w:val="000A4E30"/>
    <w:rsid w:val="000A513D"/>
    <w:rsid w:val="000A5A56"/>
    <w:rsid w:val="000B1EB4"/>
    <w:rsid w:val="000B5F19"/>
    <w:rsid w:val="000B5F26"/>
    <w:rsid w:val="000B6442"/>
    <w:rsid w:val="000B779F"/>
    <w:rsid w:val="000C2178"/>
    <w:rsid w:val="000C2C14"/>
    <w:rsid w:val="000C3455"/>
    <w:rsid w:val="000C364F"/>
    <w:rsid w:val="000C4B67"/>
    <w:rsid w:val="000C55CD"/>
    <w:rsid w:val="000C5D2D"/>
    <w:rsid w:val="000C777C"/>
    <w:rsid w:val="000D02B7"/>
    <w:rsid w:val="000D1D9F"/>
    <w:rsid w:val="000D224F"/>
    <w:rsid w:val="000D32F3"/>
    <w:rsid w:val="000D5D71"/>
    <w:rsid w:val="000D7CD6"/>
    <w:rsid w:val="000E033B"/>
    <w:rsid w:val="000E1235"/>
    <w:rsid w:val="000E3F48"/>
    <w:rsid w:val="000E56E1"/>
    <w:rsid w:val="000E570F"/>
    <w:rsid w:val="000E5A74"/>
    <w:rsid w:val="000E7498"/>
    <w:rsid w:val="000F448F"/>
    <w:rsid w:val="000F4884"/>
    <w:rsid w:val="000F52EB"/>
    <w:rsid w:val="000F60ED"/>
    <w:rsid w:val="000F761E"/>
    <w:rsid w:val="001014A0"/>
    <w:rsid w:val="00101BC2"/>
    <w:rsid w:val="001028BD"/>
    <w:rsid w:val="00104E68"/>
    <w:rsid w:val="00120E31"/>
    <w:rsid w:val="00121B92"/>
    <w:rsid w:val="0012371F"/>
    <w:rsid w:val="0012519D"/>
    <w:rsid w:val="00126A10"/>
    <w:rsid w:val="001323F6"/>
    <w:rsid w:val="00132842"/>
    <w:rsid w:val="00132E56"/>
    <w:rsid w:val="00132F71"/>
    <w:rsid w:val="0013712E"/>
    <w:rsid w:val="00140A19"/>
    <w:rsid w:val="00141E38"/>
    <w:rsid w:val="001426EC"/>
    <w:rsid w:val="00142B70"/>
    <w:rsid w:val="00144782"/>
    <w:rsid w:val="0014559D"/>
    <w:rsid w:val="001477BC"/>
    <w:rsid w:val="00152C65"/>
    <w:rsid w:val="00154E49"/>
    <w:rsid w:val="00160B47"/>
    <w:rsid w:val="00163049"/>
    <w:rsid w:val="001630A1"/>
    <w:rsid w:val="001641F1"/>
    <w:rsid w:val="0016504D"/>
    <w:rsid w:val="001663F4"/>
    <w:rsid w:val="001702FB"/>
    <w:rsid w:val="0017072B"/>
    <w:rsid w:val="0017202C"/>
    <w:rsid w:val="0017279B"/>
    <w:rsid w:val="00173EDE"/>
    <w:rsid w:val="001757CC"/>
    <w:rsid w:val="00175D0C"/>
    <w:rsid w:val="00176275"/>
    <w:rsid w:val="0017701D"/>
    <w:rsid w:val="00177ACE"/>
    <w:rsid w:val="00177C9F"/>
    <w:rsid w:val="001801EC"/>
    <w:rsid w:val="00180AEF"/>
    <w:rsid w:val="00180E1A"/>
    <w:rsid w:val="00182605"/>
    <w:rsid w:val="00183495"/>
    <w:rsid w:val="00184BBE"/>
    <w:rsid w:val="0018507F"/>
    <w:rsid w:val="001860AB"/>
    <w:rsid w:val="00186801"/>
    <w:rsid w:val="00190DEC"/>
    <w:rsid w:val="0019113A"/>
    <w:rsid w:val="00191D1A"/>
    <w:rsid w:val="00191EF0"/>
    <w:rsid w:val="00192199"/>
    <w:rsid w:val="001923F1"/>
    <w:rsid w:val="001938E1"/>
    <w:rsid w:val="001963DB"/>
    <w:rsid w:val="001A0568"/>
    <w:rsid w:val="001A0D9D"/>
    <w:rsid w:val="001A13A7"/>
    <w:rsid w:val="001A141C"/>
    <w:rsid w:val="001A18A9"/>
    <w:rsid w:val="001A1918"/>
    <w:rsid w:val="001A1B27"/>
    <w:rsid w:val="001A3EFD"/>
    <w:rsid w:val="001A7B6D"/>
    <w:rsid w:val="001B0B90"/>
    <w:rsid w:val="001B1340"/>
    <w:rsid w:val="001B36CC"/>
    <w:rsid w:val="001B520D"/>
    <w:rsid w:val="001B5231"/>
    <w:rsid w:val="001B57F7"/>
    <w:rsid w:val="001B5B87"/>
    <w:rsid w:val="001B74E8"/>
    <w:rsid w:val="001C1F0B"/>
    <w:rsid w:val="001C41C2"/>
    <w:rsid w:val="001C476A"/>
    <w:rsid w:val="001C4A0F"/>
    <w:rsid w:val="001D0014"/>
    <w:rsid w:val="001D00FB"/>
    <w:rsid w:val="001D3D1D"/>
    <w:rsid w:val="001D73D1"/>
    <w:rsid w:val="001E17E5"/>
    <w:rsid w:val="001E21FC"/>
    <w:rsid w:val="001E31F0"/>
    <w:rsid w:val="001E3322"/>
    <w:rsid w:val="001E372D"/>
    <w:rsid w:val="001E388A"/>
    <w:rsid w:val="001E40A4"/>
    <w:rsid w:val="001E7DF5"/>
    <w:rsid w:val="001F11E6"/>
    <w:rsid w:val="001F5945"/>
    <w:rsid w:val="001F7A7C"/>
    <w:rsid w:val="0020062C"/>
    <w:rsid w:val="00203240"/>
    <w:rsid w:val="00203F48"/>
    <w:rsid w:val="0020702E"/>
    <w:rsid w:val="00210D34"/>
    <w:rsid w:val="0021129E"/>
    <w:rsid w:val="00211B3F"/>
    <w:rsid w:val="00211C63"/>
    <w:rsid w:val="0021254D"/>
    <w:rsid w:val="00212A1C"/>
    <w:rsid w:val="00213CCC"/>
    <w:rsid w:val="002200D9"/>
    <w:rsid w:val="00222108"/>
    <w:rsid w:val="00223F42"/>
    <w:rsid w:val="00225B8E"/>
    <w:rsid w:val="00226467"/>
    <w:rsid w:val="0022690D"/>
    <w:rsid w:val="00227118"/>
    <w:rsid w:val="002303E9"/>
    <w:rsid w:val="002312DE"/>
    <w:rsid w:val="00232C33"/>
    <w:rsid w:val="00235A91"/>
    <w:rsid w:val="00236021"/>
    <w:rsid w:val="0024103B"/>
    <w:rsid w:val="00242962"/>
    <w:rsid w:val="00245647"/>
    <w:rsid w:val="00245E47"/>
    <w:rsid w:val="00246938"/>
    <w:rsid w:val="002477C2"/>
    <w:rsid w:val="002521F3"/>
    <w:rsid w:val="00253F25"/>
    <w:rsid w:val="0025611F"/>
    <w:rsid w:val="002577EE"/>
    <w:rsid w:val="00257F9F"/>
    <w:rsid w:val="00261A4D"/>
    <w:rsid w:val="002637A7"/>
    <w:rsid w:val="00264787"/>
    <w:rsid w:val="00264C08"/>
    <w:rsid w:val="00271A54"/>
    <w:rsid w:val="00277765"/>
    <w:rsid w:val="00280524"/>
    <w:rsid w:val="0028206D"/>
    <w:rsid w:val="00283DFA"/>
    <w:rsid w:val="00284BA8"/>
    <w:rsid w:val="00285636"/>
    <w:rsid w:val="00285C97"/>
    <w:rsid w:val="002863A3"/>
    <w:rsid w:val="0028680F"/>
    <w:rsid w:val="00286B78"/>
    <w:rsid w:val="00287093"/>
    <w:rsid w:val="00290473"/>
    <w:rsid w:val="002931B5"/>
    <w:rsid w:val="002A141F"/>
    <w:rsid w:val="002A1C1E"/>
    <w:rsid w:val="002A24F0"/>
    <w:rsid w:val="002A2951"/>
    <w:rsid w:val="002A2AD5"/>
    <w:rsid w:val="002A6E10"/>
    <w:rsid w:val="002A7343"/>
    <w:rsid w:val="002A7855"/>
    <w:rsid w:val="002B0606"/>
    <w:rsid w:val="002B2677"/>
    <w:rsid w:val="002B78F6"/>
    <w:rsid w:val="002C4059"/>
    <w:rsid w:val="002C46AC"/>
    <w:rsid w:val="002C535E"/>
    <w:rsid w:val="002C777E"/>
    <w:rsid w:val="002D50F2"/>
    <w:rsid w:val="002D6C95"/>
    <w:rsid w:val="002E13A3"/>
    <w:rsid w:val="002E4125"/>
    <w:rsid w:val="002E6BA4"/>
    <w:rsid w:val="002F0525"/>
    <w:rsid w:val="002F08CA"/>
    <w:rsid w:val="002F164B"/>
    <w:rsid w:val="002F2C2E"/>
    <w:rsid w:val="002F4B53"/>
    <w:rsid w:val="002F5A2E"/>
    <w:rsid w:val="002F6E4F"/>
    <w:rsid w:val="002F6FFE"/>
    <w:rsid w:val="002F7E32"/>
    <w:rsid w:val="00301641"/>
    <w:rsid w:val="00303FBE"/>
    <w:rsid w:val="00304A11"/>
    <w:rsid w:val="00306AF9"/>
    <w:rsid w:val="00312CAF"/>
    <w:rsid w:val="00313F34"/>
    <w:rsid w:val="00315C03"/>
    <w:rsid w:val="0031670A"/>
    <w:rsid w:val="0031675B"/>
    <w:rsid w:val="003204DD"/>
    <w:rsid w:val="0032160E"/>
    <w:rsid w:val="003236C2"/>
    <w:rsid w:val="00323BFC"/>
    <w:rsid w:val="00327249"/>
    <w:rsid w:val="00334836"/>
    <w:rsid w:val="0033516B"/>
    <w:rsid w:val="003351B3"/>
    <w:rsid w:val="003357DC"/>
    <w:rsid w:val="00340A5D"/>
    <w:rsid w:val="00341636"/>
    <w:rsid w:val="003429CA"/>
    <w:rsid w:val="003438F6"/>
    <w:rsid w:val="003448A7"/>
    <w:rsid w:val="00344EB8"/>
    <w:rsid w:val="00351724"/>
    <w:rsid w:val="00352034"/>
    <w:rsid w:val="00353134"/>
    <w:rsid w:val="00356D97"/>
    <w:rsid w:val="00357967"/>
    <w:rsid w:val="00361D4F"/>
    <w:rsid w:val="00361E3D"/>
    <w:rsid w:val="00361FE6"/>
    <w:rsid w:val="003624E0"/>
    <w:rsid w:val="00363298"/>
    <w:rsid w:val="0036394F"/>
    <w:rsid w:val="00364B05"/>
    <w:rsid w:val="00367878"/>
    <w:rsid w:val="00367DEB"/>
    <w:rsid w:val="00371F6D"/>
    <w:rsid w:val="00376DEE"/>
    <w:rsid w:val="003811C9"/>
    <w:rsid w:val="00381704"/>
    <w:rsid w:val="003817C5"/>
    <w:rsid w:val="00382282"/>
    <w:rsid w:val="00382446"/>
    <w:rsid w:val="00382DAE"/>
    <w:rsid w:val="0038463B"/>
    <w:rsid w:val="00384894"/>
    <w:rsid w:val="0038580E"/>
    <w:rsid w:val="00385AD1"/>
    <w:rsid w:val="0039008B"/>
    <w:rsid w:val="00393B6B"/>
    <w:rsid w:val="003975C6"/>
    <w:rsid w:val="00397D95"/>
    <w:rsid w:val="003A03A2"/>
    <w:rsid w:val="003A23AF"/>
    <w:rsid w:val="003A3C8C"/>
    <w:rsid w:val="003A693E"/>
    <w:rsid w:val="003B02E2"/>
    <w:rsid w:val="003B3C99"/>
    <w:rsid w:val="003B406D"/>
    <w:rsid w:val="003B7A73"/>
    <w:rsid w:val="003C03E4"/>
    <w:rsid w:val="003C10F9"/>
    <w:rsid w:val="003C5C39"/>
    <w:rsid w:val="003C6608"/>
    <w:rsid w:val="003D16A2"/>
    <w:rsid w:val="003D2C64"/>
    <w:rsid w:val="003D420F"/>
    <w:rsid w:val="003D5122"/>
    <w:rsid w:val="003D6F25"/>
    <w:rsid w:val="003E277E"/>
    <w:rsid w:val="003E2CB2"/>
    <w:rsid w:val="003F0AEE"/>
    <w:rsid w:val="003F19DD"/>
    <w:rsid w:val="003F6D24"/>
    <w:rsid w:val="00402337"/>
    <w:rsid w:val="0040253F"/>
    <w:rsid w:val="00403F2A"/>
    <w:rsid w:val="004071F0"/>
    <w:rsid w:val="00411BBC"/>
    <w:rsid w:val="0041251F"/>
    <w:rsid w:val="00413DC9"/>
    <w:rsid w:val="00415FCE"/>
    <w:rsid w:val="00416B67"/>
    <w:rsid w:val="0042298C"/>
    <w:rsid w:val="00424C88"/>
    <w:rsid w:val="004254B1"/>
    <w:rsid w:val="00430961"/>
    <w:rsid w:val="00431F23"/>
    <w:rsid w:val="004333B9"/>
    <w:rsid w:val="004341C2"/>
    <w:rsid w:val="004342C0"/>
    <w:rsid w:val="00435182"/>
    <w:rsid w:val="00436238"/>
    <w:rsid w:val="004375F9"/>
    <w:rsid w:val="00445A95"/>
    <w:rsid w:val="0044635D"/>
    <w:rsid w:val="00450518"/>
    <w:rsid w:val="00453E9F"/>
    <w:rsid w:val="00456755"/>
    <w:rsid w:val="00456B52"/>
    <w:rsid w:val="004622CC"/>
    <w:rsid w:val="0046349B"/>
    <w:rsid w:val="004637C7"/>
    <w:rsid w:val="00466146"/>
    <w:rsid w:val="0047127F"/>
    <w:rsid w:val="00471CE4"/>
    <w:rsid w:val="00473799"/>
    <w:rsid w:val="004760FE"/>
    <w:rsid w:val="00476DE5"/>
    <w:rsid w:val="004812F6"/>
    <w:rsid w:val="00484FBF"/>
    <w:rsid w:val="00485153"/>
    <w:rsid w:val="00487409"/>
    <w:rsid w:val="00487F7D"/>
    <w:rsid w:val="004913E1"/>
    <w:rsid w:val="00491EF2"/>
    <w:rsid w:val="00492BAF"/>
    <w:rsid w:val="00493670"/>
    <w:rsid w:val="004938B3"/>
    <w:rsid w:val="00494E51"/>
    <w:rsid w:val="00495455"/>
    <w:rsid w:val="0049682A"/>
    <w:rsid w:val="00496F76"/>
    <w:rsid w:val="004A056C"/>
    <w:rsid w:val="004A1160"/>
    <w:rsid w:val="004A13F2"/>
    <w:rsid w:val="004A162E"/>
    <w:rsid w:val="004A4D48"/>
    <w:rsid w:val="004A70B7"/>
    <w:rsid w:val="004B3712"/>
    <w:rsid w:val="004B7094"/>
    <w:rsid w:val="004B70F5"/>
    <w:rsid w:val="004C1675"/>
    <w:rsid w:val="004C576E"/>
    <w:rsid w:val="004C6A33"/>
    <w:rsid w:val="004D0EBF"/>
    <w:rsid w:val="004D1CF6"/>
    <w:rsid w:val="004D2A30"/>
    <w:rsid w:val="004D519F"/>
    <w:rsid w:val="004D5203"/>
    <w:rsid w:val="004D6086"/>
    <w:rsid w:val="004E02AF"/>
    <w:rsid w:val="004E1D79"/>
    <w:rsid w:val="004E23A0"/>
    <w:rsid w:val="004E4C24"/>
    <w:rsid w:val="004E5D5F"/>
    <w:rsid w:val="004E61C8"/>
    <w:rsid w:val="004E6E11"/>
    <w:rsid w:val="004E7EFC"/>
    <w:rsid w:val="004F0AED"/>
    <w:rsid w:val="004F1BE4"/>
    <w:rsid w:val="004F41FD"/>
    <w:rsid w:val="004F6D8B"/>
    <w:rsid w:val="00500D70"/>
    <w:rsid w:val="00503D68"/>
    <w:rsid w:val="005051AD"/>
    <w:rsid w:val="00505265"/>
    <w:rsid w:val="00505CAF"/>
    <w:rsid w:val="0050719C"/>
    <w:rsid w:val="00510778"/>
    <w:rsid w:val="00510D65"/>
    <w:rsid w:val="00511801"/>
    <w:rsid w:val="0051181B"/>
    <w:rsid w:val="005123D6"/>
    <w:rsid w:val="00512B54"/>
    <w:rsid w:val="0051359D"/>
    <w:rsid w:val="0052005F"/>
    <w:rsid w:val="00520178"/>
    <w:rsid w:val="00523656"/>
    <w:rsid w:val="005258C7"/>
    <w:rsid w:val="00525977"/>
    <w:rsid w:val="00527203"/>
    <w:rsid w:val="005307D7"/>
    <w:rsid w:val="0053144F"/>
    <w:rsid w:val="005329F0"/>
    <w:rsid w:val="00533967"/>
    <w:rsid w:val="00536139"/>
    <w:rsid w:val="005430C5"/>
    <w:rsid w:val="00544AEF"/>
    <w:rsid w:val="00545F99"/>
    <w:rsid w:val="005522B5"/>
    <w:rsid w:val="0055784E"/>
    <w:rsid w:val="00562EAB"/>
    <w:rsid w:val="00563729"/>
    <w:rsid w:val="005647DD"/>
    <w:rsid w:val="0057270B"/>
    <w:rsid w:val="00576D26"/>
    <w:rsid w:val="00577C1A"/>
    <w:rsid w:val="005826C5"/>
    <w:rsid w:val="00582E1C"/>
    <w:rsid w:val="00583032"/>
    <w:rsid w:val="0058321F"/>
    <w:rsid w:val="0058405A"/>
    <w:rsid w:val="00586605"/>
    <w:rsid w:val="00587584"/>
    <w:rsid w:val="00590021"/>
    <w:rsid w:val="00597368"/>
    <w:rsid w:val="00597562"/>
    <w:rsid w:val="005A24D6"/>
    <w:rsid w:val="005A4BD8"/>
    <w:rsid w:val="005A4D79"/>
    <w:rsid w:val="005A5A0B"/>
    <w:rsid w:val="005A5CC4"/>
    <w:rsid w:val="005A722D"/>
    <w:rsid w:val="005B0E4E"/>
    <w:rsid w:val="005B0F83"/>
    <w:rsid w:val="005B39E5"/>
    <w:rsid w:val="005B78A8"/>
    <w:rsid w:val="005B7B3C"/>
    <w:rsid w:val="005C1D94"/>
    <w:rsid w:val="005C2C9E"/>
    <w:rsid w:val="005C2D7A"/>
    <w:rsid w:val="005D1972"/>
    <w:rsid w:val="005D19AA"/>
    <w:rsid w:val="005D2319"/>
    <w:rsid w:val="005D389D"/>
    <w:rsid w:val="005D6A0D"/>
    <w:rsid w:val="005D7D0F"/>
    <w:rsid w:val="005E114E"/>
    <w:rsid w:val="005E294F"/>
    <w:rsid w:val="005E3229"/>
    <w:rsid w:val="005E42AE"/>
    <w:rsid w:val="005F2ED0"/>
    <w:rsid w:val="005F3AE1"/>
    <w:rsid w:val="005F678D"/>
    <w:rsid w:val="005F71E1"/>
    <w:rsid w:val="00600357"/>
    <w:rsid w:val="00601615"/>
    <w:rsid w:val="00601C2E"/>
    <w:rsid w:val="00603594"/>
    <w:rsid w:val="00603A11"/>
    <w:rsid w:val="00607F72"/>
    <w:rsid w:val="00611EFF"/>
    <w:rsid w:val="00617E09"/>
    <w:rsid w:val="00623031"/>
    <w:rsid w:val="0062755D"/>
    <w:rsid w:val="00630C75"/>
    <w:rsid w:val="00630EF0"/>
    <w:rsid w:val="00632C34"/>
    <w:rsid w:val="00634A69"/>
    <w:rsid w:val="0064130B"/>
    <w:rsid w:val="00642840"/>
    <w:rsid w:val="0064596C"/>
    <w:rsid w:val="00653483"/>
    <w:rsid w:val="006552F7"/>
    <w:rsid w:val="00655B6C"/>
    <w:rsid w:val="00657111"/>
    <w:rsid w:val="00661723"/>
    <w:rsid w:val="00662FBD"/>
    <w:rsid w:val="00663AD6"/>
    <w:rsid w:val="00665987"/>
    <w:rsid w:val="006672FE"/>
    <w:rsid w:val="00667A75"/>
    <w:rsid w:val="006729B6"/>
    <w:rsid w:val="00672A02"/>
    <w:rsid w:val="0067693B"/>
    <w:rsid w:val="00676C70"/>
    <w:rsid w:val="00677064"/>
    <w:rsid w:val="00680CFC"/>
    <w:rsid w:val="006812BC"/>
    <w:rsid w:val="00683012"/>
    <w:rsid w:val="006842D7"/>
    <w:rsid w:val="00684AB7"/>
    <w:rsid w:val="00685309"/>
    <w:rsid w:val="0068729B"/>
    <w:rsid w:val="00687D96"/>
    <w:rsid w:val="00691322"/>
    <w:rsid w:val="0069454B"/>
    <w:rsid w:val="006949B2"/>
    <w:rsid w:val="0069647E"/>
    <w:rsid w:val="006970C0"/>
    <w:rsid w:val="0069760F"/>
    <w:rsid w:val="006A0094"/>
    <w:rsid w:val="006A09A3"/>
    <w:rsid w:val="006A2462"/>
    <w:rsid w:val="006A7F19"/>
    <w:rsid w:val="006B0BB3"/>
    <w:rsid w:val="006B0C4A"/>
    <w:rsid w:val="006B1C2B"/>
    <w:rsid w:val="006B1D03"/>
    <w:rsid w:val="006B4ACC"/>
    <w:rsid w:val="006B55C8"/>
    <w:rsid w:val="006B5C1A"/>
    <w:rsid w:val="006B5DC6"/>
    <w:rsid w:val="006B7859"/>
    <w:rsid w:val="006B7E52"/>
    <w:rsid w:val="006C4B3A"/>
    <w:rsid w:val="006C5389"/>
    <w:rsid w:val="006C58B5"/>
    <w:rsid w:val="006C58CD"/>
    <w:rsid w:val="006C5C26"/>
    <w:rsid w:val="006C6100"/>
    <w:rsid w:val="006C6575"/>
    <w:rsid w:val="006C7CCE"/>
    <w:rsid w:val="006D0029"/>
    <w:rsid w:val="006D06AB"/>
    <w:rsid w:val="006D24F4"/>
    <w:rsid w:val="006D4C61"/>
    <w:rsid w:val="006D56FD"/>
    <w:rsid w:val="006E18F2"/>
    <w:rsid w:val="006E197B"/>
    <w:rsid w:val="006E4436"/>
    <w:rsid w:val="006E6BF4"/>
    <w:rsid w:val="006E7355"/>
    <w:rsid w:val="006E7CC2"/>
    <w:rsid w:val="006E7F1B"/>
    <w:rsid w:val="006F1433"/>
    <w:rsid w:val="006F4D50"/>
    <w:rsid w:val="006F4F16"/>
    <w:rsid w:val="006F56EC"/>
    <w:rsid w:val="00704427"/>
    <w:rsid w:val="00706B67"/>
    <w:rsid w:val="00707B54"/>
    <w:rsid w:val="0071007F"/>
    <w:rsid w:val="00710848"/>
    <w:rsid w:val="007135D2"/>
    <w:rsid w:val="00717861"/>
    <w:rsid w:val="0072045C"/>
    <w:rsid w:val="00720BF9"/>
    <w:rsid w:val="007220C6"/>
    <w:rsid w:val="00726377"/>
    <w:rsid w:val="007278B3"/>
    <w:rsid w:val="00727C53"/>
    <w:rsid w:val="00733FE8"/>
    <w:rsid w:val="007357E1"/>
    <w:rsid w:val="00744265"/>
    <w:rsid w:val="007449FD"/>
    <w:rsid w:val="00746579"/>
    <w:rsid w:val="007475A0"/>
    <w:rsid w:val="0075167A"/>
    <w:rsid w:val="00751BFC"/>
    <w:rsid w:val="00751C99"/>
    <w:rsid w:val="007535BF"/>
    <w:rsid w:val="00757C5D"/>
    <w:rsid w:val="0076019D"/>
    <w:rsid w:val="007612EF"/>
    <w:rsid w:val="00762C0F"/>
    <w:rsid w:val="0076374B"/>
    <w:rsid w:val="00763B3A"/>
    <w:rsid w:val="00764DCF"/>
    <w:rsid w:val="007651E5"/>
    <w:rsid w:val="00765BA2"/>
    <w:rsid w:val="00766699"/>
    <w:rsid w:val="0076682F"/>
    <w:rsid w:val="0077762E"/>
    <w:rsid w:val="007803E5"/>
    <w:rsid w:val="007844DB"/>
    <w:rsid w:val="00784725"/>
    <w:rsid w:val="00785998"/>
    <w:rsid w:val="00790042"/>
    <w:rsid w:val="0079059E"/>
    <w:rsid w:val="00790C0E"/>
    <w:rsid w:val="00790D4A"/>
    <w:rsid w:val="00794858"/>
    <w:rsid w:val="00796D4E"/>
    <w:rsid w:val="007A0CB3"/>
    <w:rsid w:val="007A2D78"/>
    <w:rsid w:val="007A2DAE"/>
    <w:rsid w:val="007A3637"/>
    <w:rsid w:val="007A3802"/>
    <w:rsid w:val="007A5662"/>
    <w:rsid w:val="007B0006"/>
    <w:rsid w:val="007B141A"/>
    <w:rsid w:val="007B266C"/>
    <w:rsid w:val="007B3857"/>
    <w:rsid w:val="007B3FB0"/>
    <w:rsid w:val="007B4A77"/>
    <w:rsid w:val="007B55F1"/>
    <w:rsid w:val="007B62A9"/>
    <w:rsid w:val="007B6A11"/>
    <w:rsid w:val="007C1A1C"/>
    <w:rsid w:val="007C40DF"/>
    <w:rsid w:val="007C415A"/>
    <w:rsid w:val="007C6957"/>
    <w:rsid w:val="007C70D8"/>
    <w:rsid w:val="007E016F"/>
    <w:rsid w:val="007E2D52"/>
    <w:rsid w:val="007F08B6"/>
    <w:rsid w:val="007F103B"/>
    <w:rsid w:val="007F15A9"/>
    <w:rsid w:val="007F2A48"/>
    <w:rsid w:val="007F41C0"/>
    <w:rsid w:val="007F5C1B"/>
    <w:rsid w:val="008002C7"/>
    <w:rsid w:val="008005EF"/>
    <w:rsid w:val="008064FE"/>
    <w:rsid w:val="008106DB"/>
    <w:rsid w:val="008129CA"/>
    <w:rsid w:val="00815BF7"/>
    <w:rsid w:val="008167A1"/>
    <w:rsid w:val="0081687C"/>
    <w:rsid w:val="008176C1"/>
    <w:rsid w:val="00817B36"/>
    <w:rsid w:val="00820F08"/>
    <w:rsid w:val="00823DFD"/>
    <w:rsid w:val="00826C92"/>
    <w:rsid w:val="00832EF6"/>
    <w:rsid w:val="00836720"/>
    <w:rsid w:val="00837B91"/>
    <w:rsid w:val="00843865"/>
    <w:rsid w:val="00846998"/>
    <w:rsid w:val="00846CAD"/>
    <w:rsid w:val="008514B4"/>
    <w:rsid w:val="008533FE"/>
    <w:rsid w:val="00853BEF"/>
    <w:rsid w:val="0085577B"/>
    <w:rsid w:val="00856547"/>
    <w:rsid w:val="008570A7"/>
    <w:rsid w:val="0086107C"/>
    <w:rsid w:val="00861D27"/>
    <w:rsid w:val="00862797"/>
    <w:rsid w:val="00862D84"/>
    <w:rsid w:val="00864AB3"/>
    <w:rsid w:val="0086701D"/>
    <w:rsid w:val="008713B9"/>
    <w:rsid w:val="008740B9"/>
    <w:rsid w:val="00875BA5"/>
    <w:rsid w:val="008774B4"/>
    <w:rsid w:val="00880CBC"/>
    <w:rsid w:val="008816D2"/>
    <w:rsid w:val="008826E2"/>
    <w:rsid w:val="00886AB1"/>
    <w:rsid w:val="0089229B"/>
    <w:rsid w:val="00892921"/>
    <w:rsid w:val="0089524D"/>
    <w:rsid w:val="008972B6"/>
    <w:rsid w:val="008A100E"/>
    <w:rsid w:val="008A2253"/>
    <w:rsid w:val="008A3041"/>
    <w:rsid w:val="008A42E1"/>
    <w:rsid w:val="008A4A81"/>
    <w:rsid w:val="008A6682"/>
    <w:rsid w:val="008A7B0D"/>
    <w:rsid w:val="008A7FE7"/>
    <w:rsid w:val="008B09C0"/>
    <w:rsid w:val="008B1136"/>
    <w:rsid w:val="008B1C18"/>
    <w:rsid w:val="008B3910"/>
    <w:rsid w:val="008B4EA2"/>
    <w:rsid w:val="008B52A4"/>
    <w:rsid w:val="008B7DB2"/>
    <w:rsid w:val="008C1941"/>
    <w:rsid w:val="008C2C8F"/>
    <w:rsid w:val="008C35D8"/>
    <w:rsid w:val="008C4515"/>
    <w:rsid w:val="008C4B33"/>
    <w:rsid w:val="008C554B"/>
    <w:rsid w:val="008C71CF"/>
    <w:rsid w:val="008C75EE"/>
    <w:rsid w:val="008D0C0B"/>
    <w:rsid w:val="008D15CA"/>
    <w:rsid w:val="008D1C42"/>
    <w:rsid w:val="008D3E8F"/>
    <w:rsid w:val="008D6BE0"/>
    <w:rsid w:val="008D77A5"/>
    <w:rsid w:val="008E2414"/>
    <w:rsid w:val="008E33C0"/>
    <w:rsid w:val="008E4E9B"/>
    <w:rsid w:val="008F2BCA"/>
    <w:rsid w:val="008F3587"/>
    <w:rsid w:val="008F3818"/>
    <w:rsid w:val="00900DF0"/>
    <w:rsid w:val="0090190D"/>
    <w:rsid w:val="00901ECB"/>
    <w:rsid w:val="00905370"/>
    <w:rsid w:val="00910209"/>
    <w:rsid w:val="009110A4"/>
    <w:rsid w:val="0091254F"/>
    <w:rsid w:val="0091294B"/>
    <w:rsid w:val="00912C36"/>
    <w:rsid w:val="00912F3E"/>
    <w:rsid w:val="0091415F"/>
    <w:rsid w:val="009141BC"/>
    <w:rsid w:val="009177FB"/>
    <w:rsid w:val="00924BE1"/>
    <w:rsid w:val="00925D80"/>
    <w:rsid w:val="00927CF0"/>
    <w:rsid w:val="00927F36"/>
    <w:rsid w:val="009308F5"/>
    <w:rsid w:val="009343D6"/>
    <w:rsid w:val="009350A0"/>
    <w:rsid w:val="009366C8"/>
    <w:rsid w:val="00940400"/>
    <w:rsid w:val="0094170A"/>
    <w:rsid w:val="009417E3"/>
    <w:rsid w:val="009434E8"/>
    <w:rsid w:val="0094415E"/>
    <w:rsid w:val="00945308"/>
    <w:rsid w:val="0094556D"/>
    <w:rsid w:val="00946DE8"/>
    <w:rsid w:val="009473C4"/>
    <w:rsid w:val="009474B1"/>
    <w:rsid w:val="00951CBD"/>
    <w:rsid w:val="00952AE4"/>
    <w:rsid w:val="00953B4E"/>
    <w:rsid w:val="00954446"/>
    <w:rsid w:val="00954845"/>
    <w:rsid w:val="00955A60"/>
    <w:rsid w:val="00956EE9"/>
    <w:rsid w:val="009620ED"/>
    <w:rsid w:val="00962551"/>
    <w:rsid w:val="0096256A"/>
    <w:rsid w:val="00963CEE"/>
    <w:rsid w:val="009652D9"/>
    <w:rsid w:val="00966684"/>
    <w:rsid w:val="00966DCA"/>
    <w:rsid w:val="009678A4"/>
    <w:rsid w:val="009708CD"/>
    <w:rsid w:val="0097090A"/>
    <w:rsid w:val="0097184E"/>
    <w:rsid w:val="009744E5"/>
    <w:rsid w:val="0097495D"/>
    <w:rsid w:val="00975582"/>
    <w:rsid w:val="0097604B"/>
    <w:rsid w:val="009766EF"/>
    <w:rsid w:val="00977715"/>
    <w:rsid w:val="009804D0"/>
    <w:rsid w:val="009813ED"/>
    <w:rsid w:val="00981420"/>
    <w:rsid w:val="0098159B"/>
    <w:rsid w:val="0098166F"/>
    <w:rsid w:val="00982998"/>
    <w:rsid w:val="009837AE"/>
    <w:rsid w:val="009841BD"/>
    <w:rsid w:val="00984B4E"/>
    <w:rsid w:val="0098501D"/>
    <w:rsid w:val="009922EB"/>
    <w:rsid w:val="00992D45"/>
    <w:rsid w:val="0099466E"/>
    <w:rsid w:val="009A055D"/>
    <w:rsid w:val="009A167A"/>
    <w:rsid w:val="009A195E"/>
    <w:rsid w:val="009A6B02"/>
    <w:rsid w:val="009A7874"/>
    <w:rsid w:val="009A799B"/>
    <w:rsid w:val="009A79EC"/>
    <w:rsid w:val="009B1BB8"/>
    <w:rsid w:val="009B20E1"/>
    <w:rsid w:val="009B2A68"/>
    <w:rsid w:val="009B3BF8"/>
    <w:rsid w:val="009B79B1"/>
    <w:rsid w:val="009C02DD"/>
    <w:rsid w:val="009C24EE"/>
    <w:rsid w:val="009C5F78"/>
    <w:rsid w:val="009D00BF"/>
    <w:rsid w:val="009D015E"/>
    <w:rsid w:val="009D107B"/>
    <w:rsid w:val="009D29BE"/>
    <w:rsid w:val="009D2E6D"/>
    <w:rsid w:val="009D301F"/>
    <w:rsid w:val="009D3E2E"/>
    <w:rsid w:val="009D49CF"/>
    <w:rsid w:val="009D56C4"/>
    <w:rsid w:val="009D5FDE"/>
    <w:rsid w:val="009D6C08"/>
    <w:rsid w:val="009D70D6"/>
    <w:rsid w:val="009E09AF"/>
    <w:rsid w:val="009E1038"/>
    <w:rsid w:val="009E5D07"/>
    <w:rsid w:val="009E7770"/>
    <w:rsid w:val="009F01A9"/>
    <w:rsid w:val="009F32AF"/>
    <w:rsid w:val="009F34B0"/>
    <w:rsid w:val="009F35DB"/>
    <w:rsid w:val="009F3A30"/>
    <w:rsid w:val="009F51BB"/>
    <w:rsid w:val="009F5936"/>
    <w:rsid w:val="009F5DA0"/>
    <w:rsid w:val="009F7E2D"/>
    <w:rsid w:val="00A032EE"/>
    <w:rsid w:val="00A03741"/>
    <w:rsid w:val="00A10FB5"/>
    <w:rsid w:val="00A16123"/>
    <w:rsid w:val="00A22107"/>
    <w:rsid w:val="00A22217"/>
    <w:rsid w:val="00A2550B"/>
    <w:rsid w:val="00A276A6"/>
    <w:rsid w:val="00A306F4"/>
    <w:rsid w:val="00A33103"/>
    <w:rsid w:val="00A34785"/>
    <w:rsid w:val="00A35FB2"/>
    <w:rsid w:val="00A37DF4"/>
    <w:rsid w:val="00A4217B"/>
    <w:rsid w:val="00A42363"/>
    <w:rsid w:val="00A43261"/>
    <w:rsid w:val="00A4537D"/>
    <w:rsid w:val="00A45AFF"/>
    <w:rsid w:val="00A50B0C"/>
    <w:rsid w:val="00A50C6F"/>
    <w:rsid w:val="00A50D3C"/>
    <w:rsid w:val="00A5131D"/>
    <w:rsid w:val="00A51892"/>
    <w:rsid w:val="00A5234F"/>
    <w:rsid w:val="00A52A84"/>
    <w:rsid w:val="00A52C73"/>
    <w:rsid w:val="00A53175"/>
    <w:rsid w:val="00A534E5"/>
    <w:rsid w:val="00A53C84"/>
    <w:rsid w:val="00A5560B"/>
    <w:rsid w:val="00A559BB"/>
    <w:rsid w:val="00A56FD8"/>
    <w:rsid w:val="00A61FF2"/>
    <w:rsid w:val="00A63931"/>
    <w:rsid w:val="00A6437F"/>
    <w:rsid w:val="00A645C8"/>
    <w:rsid w:val="00A64795"/>
    <w:rsid w:val="00A70C88"/>
    <w:rsid w:val="00A7346C"/>
    <w:rsid w:val="00A766D3"/>
    <w:rsid w:val="00A7693E"/>
    <w:rsid w:val="00A770C5"/>
    <w:rsid w:val="00A82B56"/>
    <w:rsid w:val="00A84789"/>
    <w:rsid w:val="00A85FE1"/>
    <w:rsid w:val="00A916FC"/>
    <w:rsid w:val="00A93806"/>
    <w:rsid w:val="00A93890"/>
    <w:rsid w:val="00A951FC"/>
    <w:rsid w:val="00A95780"/>
    <w:rsid w:val="00A96C6F"/>
    <w:rsid w:val="00AA01D2"/>
    <w:rsid w:val="00AA0267"/>
    <w:rsid w:val="00AA04A4"/>
    <w:rsid w:val="00AA06A9"/>
    <w:rsid w:val="00AA0717"/>
    <w:rsid w:val="00AA43A8"/>
    <w:rsid w:val="00AA4C2D"/>
    <w:rsid w:val="00AA6CA6"/>
    <w:rsid w:val="00AB04EA"/>
    <w:rsid w:val="00AB1745"/>
    <w:rsid w:val="00AB1998"/>
    <w:rsid w:val="00AB3755"/>
    <w:rsid w:val="00AB4AD6"/>
    <w:rsid w:val="00AB50B4"/>
    <w:rsid w:val="00AB5258"/>
    <w:rsid w:val="00AB686F"/>
    <w:rsid w:val="00AB69FD"/>
    <w:rsid w:val="00AC265F"/>
    <w:rsid w:val="00AC2A36"/>
    <w:rsid w:val="00AC6ED8"/>
    <w:rsid w:val="00AD1543"/>
    <w:rsid w:val="00AD15E7"/>
    <w:rsid w:val="00AD207D"/>
    <w:rsid w:val="00AD2869"/>
    <w:rsid w:val="00AD3744"/>
    <w:rsid w:val="00AD550E"/>
    <w:rsid w:val="00AD6253"/>
    <w:rsid w:val="00AD629C"/>
    <w:rsid w:val="00AD698C"/>
    <w:rsid w:val="00AE3452"/>
    <w:rsid w:val="00AE49C8"/>
    <w:rsid w:val="00AE4C6B"/>
    <w:rsid w:val="00AE55E5"/>
    <w:rsid w:val="00AE59E1"/>
    <w:rsid w:val="00AE6C24"/>
    <w:rsid w:val="00AF180D"/>
    <w:rsid w:val="00B00AC5"/>
    <w:rsid w:val="00B04E7F"/>
    <w:rsid w:val="00B05464"/>
    <w:rsid w:val="00B05D71"/>
    <w:rsid w:val="00B05F37"/>
    <w:rsid w:val="00B10AE4"/>
    <w:rsid w:val="00B11993"/>
    <w:rsid w:val="00B12489"/>
    <w:rsid w:val="00B132FD"/>
    <w:rsid w:val="00B1407C"/>
    <w:rsid w:val="00B14C08"/>
    <w:rsid w:val="00B165AC"/>
    <w:rsid w:val="00B17EE2"/>
    <w:rsid w:val="00B23D56"/>
    <w:rsid w:val="00B24C6C"/>
    <w:rsid w:val="00B275D7"/>
    <w:rsid w:val="00B33F71"/>
    <w:rsid w:val="00B348F9"/>
    <w:rsid w:val="00B3542B"/>
    <w:rsid w:val="00B371E7"/>
    <w:rsid w:val="00B41A19"/>
    <w:rsid w:val="00B42170"/>
    <w:rsid w:val="00B424B7"/>
    <w:rsid w:val="00B42A84"/>
    <w:rsid w:val="00B43C1F"/>
    <w:rsid w:val="00B47AC7"/>
    <w:rsid w:val="00B50444"/>
    <w:rsid w:val="00B51CF9"/>
    <w:rsid w:val="00B5279F"/>
    <w:rsid w:val="00B5300C"/>
    <w:rsid w:val="00B546FD"/>
    <w:rsid w:val="00B54CA0"/>
    <w:rsid w:val="00B55ED7"/>
    <w:rsid w:val="00B56158"/>
    <w:rsid w:val="00B566FB"/>
    <w:rsid w:val="00B568C7"/>
    <w:rsid w:val="00B57100"/>
    <w:rsid w:val="00B57DF4"/>
    <w:rsid w:val="00B606E4"/>
    <w:rsid w:val="00B608C4"/>
    <w:rsid w:val="00B62C29"/>
    <w:rsid w:val="00B62C81"/>
    <w:rsid w:val="00B6306B"/>
    <w:rsid w:val="00B67293"/>
    <w:rsid w:val="00B72F41"/>
    <w:rsid w:val="00B7360E"/>
    <w:rsid w:val="00B74138"/>
    <w:rsid w:val="00B75155"/>
    <w:rsid w:val="00B75675"/>
    <w:rsid w:val="00B77551"/>
    <w:rsid w:val="00B813B0"/>
    <w:rsid w:val="00B846CB"/>
    <w:rsid w:val="00B855F1"/>
    <w:rsid w:val="00B86244"/>
    <w:rsid w:val="00B87609"/>
    <w:rsid w:val="00B87652"/>
    <w:rsid w:val="00B878F1"/>
    <w:rsid w:val="00B87CDF"/>
    <w:rsid w:val="00B9372B"/>
    <w:rsid w:val="00B938B1"/>
    <w:rsid w:val="00B93DA7"/>
    <w:rsid w:val="00B9612A"/>
    <w:rsid w:val="00BA103A"/>
    <w:rsid w:val="00BA4AF8"/>
    <w:rsid w:val="00BA5A9A"/>
    <w:rsid w:val="00BA6749"/>
    <w:rsid w:val="00BA745C"/>
    <w:rsid w:val="00BB0D8C"/>
    <w:rsid w:val="00BB284D"/>
    <w:rsid w:val="00BB6A8F"/>
    <w:rsid w:val="00BC11A9"/>
    <w:rsid w:val="00BC1BEA"/>
    <w:rsid w:val="00BC213D"/>
    <w:rsid w:val="00BC2331"/>
    <w:rsid w:val="00BC2C0F"/>
    <w:rsid w:val="00BC3E74"/>
    <w:rsid w:val="00BC4EC0"/>
    <w:rsid w:val="00BD0E7A"/>
    <w:rsid w:val="00BD3056"/>
    <w:rsid w:val="00BD3370"/>
    <w:rsid w:val="00BD4647"/>
    <w:rsid w:val="00BD4E73"/>
    <w:rsid w:val="00BD5C75"/>
    <w:rsid w:val="00BE04C8"/>
    <w:rsid w:val="00BE3458"/>
    <w:rsid w:val="00BE37E9"/>
    <w:rsid w:val="00BE4065"/>
    <w:rsid w:val="00BE5F62"/>
    <w:rsid w:val="00BE5F64"/>
    <w:rsid w:val="00BE66A6"/>
    <w:rsid w:val="00BE7E37"/>
    <w:rsid w:val="00BF0449"/>
    <w:rsid w:val="00BF1EA8"/>
    <w:rsid w:val="00BF2F75"/>
    <w:rsid w:val="00BF384E"/>
    <w:rsid w:val="00BF3C1D"/>
    <w:rsid w:val="00BF3E97"/>
    <w:rsid w:val="00C01921"/>
    <w:rsid w:val="00C0218D"/>
    <w:rsid w:val="00C03552"/>
    <w:rsid w:val="00C03B84"/>
    <w:rsid w:val="00C07E98"/>
    <w:rsid w:val="00C1007A"/>
    <w:rsid w:val="00C125EF"/>
    <w:rsid w:val="00C13791"/>
    <w:rsid w:val="00C13ED6"/>
    <w:rsid w:val="00C178D7"/>
    <w:rsid w:val="00C20FDE"/>
    <w:rsid w:val="00C2169E"/>
    <w:rsid w:val="00C218BC"/>
    <w:rsid w:val="00C22DBC"/>
    <w:rsid w:val="00C26E6B"/>
    <w:rsid w:val="00C3326A"/>
    <w:rsid w:val="00C334F6"/>
    <w:rsid w:val="00C35098"/>
    <w:rsid w:val="00C35CE0"/>
    <w:rsid w:val="00C40D2B"/>
    <w:rsid w:val="00C41A5F"/>
    <w:rsid w:val="00C421B8"/>
    <w:rsid w:val="00C42606"/>
    <w:rsid w:val="00C45470"/>
    <w:rsid w:val="00C47737"/>
    <w:rsid w:val="00C47E44"/>
    <w:rsid w:val="00C52E11"/>
    <w:rsid w:val="00C54289"/>
    <w:rsid w:val="00C54B44"/>
    <w:rsid w:val="00C5568B"/>
    <w:rsid w:val="00C558EB"/>
    <w:rsid w:val="00C5722C"/>
    <w:rsid w:val="00C577AE"/>
    <w:rsid w:val="00C60BF7"/>
    <w:rsid w:val="00C622B0"/>
    <w:rsid w:val="00C63EF6"/>
    <w:rsid w:val="00C6507C"/>
    <w:rsid w:val="00C65207"/>
    <w:rsid w:val="00C6727D"/>
    <w:rsid w:val="00C673A5"/>
    <w:rsid w:val="00C67475"/>
    <w:rsid w:val="00C70E01"/>
    <w:rsid w:val="00C717BB"/>
    <w:rsid w:val="00C72716"/>
    <w:rsid w:val="00C727C3"/>
    <w:rsid w:val="00C759F5"/>
    <w:rsid w:val="00C75E4A"/>
    <w:rsid w:val="00C812DD"/>
    <w:rsid w:val="00C8306D"/>
    <w:rsid w:val="00C8520F"/>
    <w:rsid w:val="00C85F41"/>
    <w:rsid w:val="00C9396E"/>
    <w:rsid w:val="00C94736"/>
    <w:rsid w:val="00C9511B"/>
    <w:rsid w:val="00C95B4B"/>
    <w:rsid w:val="00C95B5A"/>
    <w:rsid w:val="00CA0C31"/>
    <w:rsid w:val="00CA2615"/>
    <w:rsid w:val="00CA36E1"/>
    <w:rsid w:val="00CA4BB5"/>
    <w:rsid w:val="00CA784F"/>
    <w:rsid w:val="00CB18AB"/>
    <w:rsid w:val="00CB1E14"/>
    <w:rsid w:val="00CB3550"/>
    <w:rsid w:val="00CB424E"/>
    <w:rsid w:val="00CB5360"/>
    <w:rsid w:val="00CB6BC5"/>
    <w:rsid w:val="00CB78B0"/>
    <w:rsid w:val="00CC08C2"/>
    <w:rsid w:val="00CC593E"/>
    <w:rsid w:val="00CC6204"/>
    <w:rsid w:val="00CC664D"/>
    <w:rsid w:val="00CC67E7"/>
    <w:rsid w:val="00CD49D0"/>
    <w:rsid w:val="00CD5672"/>
    <w:rsid w:val="00CD5AB7"/>
    <w:rsid w:val="00CE2027"/>
    <w:rsid w:val="00CE2A32"/>
    <w:rsid w:val="00CE325D"/>
    <w:rsid w:val="00CE355E"/>
    <w:rsid w:val="00CE38A6"/>
    <w:rsid w:val="00CE3FDB"/>
    <w:rsid w:val="00CE7E4B"/>
    <w:rsid w:val="00CF0B79"/>
    <w:rsid w:val="00CF1967"/>
    <w:rsid w:val="00CF26F3"/>
    <w:rsid w:val="00CF4A2E"/>
    <w:rsid w:val="00CF5539"/>
    <w:rsid w:val="00D01593"/>
    <w:rsid w:val="00D020AA"/>
    <w:rsid w:val="00D04006"/>
    <w:rsid w:val="00D0450E"/>
    <w:rsid w:val="00D05622"/>
    <w:rsid w:val="00D1081C"/>
    <w:rsid w:val="00D15034"/>
    <w:rsid w:val="00D15C0F"/>
    <w:rsid w:val="00D16501"/>
    <w:rsid w:val="00D1651D"/>
    <w:rsid w:val="00D1675E"/>
    <w:rsid w:val="00D17263"/>
    <w:rsid w:val="00D20375"/>
    <w:rsid w:val="00D21C6E"/>
    <w:rsid w:val="00D21E89"/>
    <w:rsid w:val="00D22BEC"/>
    <w:rsid w:val="00D249D2"/>
    <w:rsid w:val="00D303F3"/>
    <w:rsid w:val="00D33A3A"/>
    <w:rsid w:val="00D42337"/>
    <w:rsid w:val="00D42B96"/>
    <w:rsid w:val="00D45494"/>
    <w:rsid w:val="00D47D04"/>
    <w:rsid w:val="00D50FC4"/>
    <w:rsid w:val="00D51203"/>
    <w:rsid w:val="00D54792"/>
    <w:rsid w:val="00D558CC"/>
    <w:rsid w:val="00D5787D"/>
    <w:rsid w:val="00D609F1"/>
    <w:rsid w:val="00D61772"/>
    <w:rsid w:val="00D61EAB"/>
    <w:rsid w:val="00D6614A"/>
    <w:rsid w:val="00D703F4"/>
    <w:rsid w:val="00D73650"/>
    <w:rsid w:val="00D7550A"/>
    <w:rsid w:val="00D7607A"/>
    <w:rsid w:val="00D770AE"/>
    <w:rsid w:val="00D8445A"/>
    <w:rsid w:val="00D84993"/>
    <w:rsid w:val="00D84E6D"/>
    <w:rsid w:val="00D85F94"/>
    <w:rsid w:val="00D86E91"/>
    <w:rsid w:val="00D9305F"/>
    <w:rsid w:val="00D9520A"/>
    <w:rsid w:val="00D958E4"/>
    <w:rsid w:val="00D96278"/>
    <w:rsid w:val="00D9771F"/>
    <w:rsid w:val="00DA049C"/>
    <w:rsid w:val="00DA1223"/>
    <w:rsid w:val="00DA1948"/>
    <w:rsid w:val="00DA3082"/>
    <w:rsid w:val="00DA3BA7"/>
    <w:rsid w:val="00DA532D"/>
    <w:rsid w:val="00DA5A59"/>
    <w:rsid w:val="00DA798E"/>
    <w:rsid w:val="00DB03F6"/>
    <w:rsid w:val="00DB4624"/>
    <w:rsid w:val="00DB63EA"/>
    <w:rsid w:val="00DB6AFA"/>
    <w:rsid w:val="00DC33A1"/>
    <w:rsid w:val="00DC4256"/>
    <w:rsid w:val="00DC6644"/>
    <w:rsid w:val="00DC7BBC"/>
    <w:rsid w:val="00DD189C"/>
    <w:rsid w:val="00DD19E8"/>
    <w:rsid w:val="00DD2706"/>
    <w:rsid w:val="00DD38A8"/>
    <w:rsid w:val="00DD57DA"/>
    <w:rsid w:val="00DD70D5"/>
    <w:rsid w:val="00DD7BC6"/>
    <w:rsid w:val="00DE316C"/>
    <w:rsid w:val="00DE54C2"/>
    <w:rsid w:val="00DE6F2B"/>
    <w:rsid w:val="00DF0618"/>
    <w:rsid w:val="00DF3D41"/>
    <w:rsid w:val="00DF3D86"/>
    <w:rsid w:val="00DF51BD"/>
    <w:rsid w:val="00DF7B48"/>
    <w:rsid w:val="00E00B1E"/>
    <w:rsid w:val="00E05E29"/>
    <w:rsid w:val="00E108A3"/>
    <w:rsid w:val="00E11DB5"/>
    <w:rsid w:val="00E133D7"/>
    <w:rsid w:val="00E14A5C"/>
    <w:rsid w:val="00E15855"/>
    <w:rsid w:val="00E15E8A"/>
    <w:rsid w:val="00E20855"/>
    <w:rsid w:val="00E20A78"/>
    <w:rsid w:val="00E22637"/>
    <w:rsid w:val="00E271C0"/>
    <w:rsid w:val="00E272E3"/>
    <w:rsid w:val="00E30F93"/>
    <w:rsid w:val="00E34098"/>
    <w:rsid w:val="00E344BC"/>
    <w:rsid w:val="00E356B7"/>
    <w:rsid w:val="00E359BD"/>
    <w:rsid w:val="00E36706"/>
    <w:rsid w:val="00E40666"/>
    <w:rsid w:val="00E40D87"/>
    <w:rsid w:val="00E410E6"/>
    <w:rsid w:val="00E4197B"/>
    <w:rsid w:val="00E4217E"/>
    <w:rsid w:val="00E44D12"/>
    <w:rsid w:val="00E46806"/>
    <w:rsid w:val="00E477E1"/>
    <w:rsid w:val="00E51C92"/>
    <w:rsid w:val="00E5481C"/>
    <w:rsid w:val="00E55BE6"/>
    <w:rsid w:val="00E56073"/>
    <w:rsid w:val="00E60186"/>
    <w:rsid w:val="00E60825"/>
    <w:rsid w:val="00E63175"/>
    <w:rsid w:val="00E648C0"/>
    <w:rsid w:val="00E65A61"/>
    <w:rsid w:val="00E67619"/>
    <w:rsid w:val="00E70D29"/>
    <w:rsid w:val="00E72D69"/>
    <w:rsid w:val="00E7394F"/>
    <w:rsid w:val="00E76684"/>
    <w:rsid w:val="00E80332"/>
    <w:rsid w:val="00E91A30"/>
    <w:rsid w:val="00E92271"/>
    <w:rsid w:val="00E9290D"/>
    <w:rsid w:val="00E92E79"/>
    <w:rsid w:val="00E93162"/>
    <w:rsid w:val="00E9439E"/>
    <w:rsid w:val="00E94906"/>
    <w:rsid w:val="00E97051"/>
    <w:rsid w:val="00E97190"/>
    <w:rsid w:val="00E97613"/>
    <w:rsid w:val="00EA003F"/>
    <w:rsid w:val="00EA07B7"/>
    <w:rsid w:val="00EA33C2"/>
    <w:rsid w:val="00EA41B8"/>
    <w:rsid w:val="00EA6F03"/>
    <w:rsid w:val="00EB237A"/>
    <w:rsid w:val="00EB45CC"/>
    <w:rsid w:val="00EB4802"/>
    <w:rsid w:val="00EB558B"/>
    <w:rsid w:val="00EB6245"/>
    <w:rsid w:val="00EB6D9C"/>
    <w:rsid w:val="00EB79D7"/>
    <w:rsid w:val="00EB7D17"/>
    <w:rsid w:val="00EB7D24"/>
    <w:rsid w:val="00EC0409"/>
    <w:rsid w:val="00EC1100"/>
    <w:rsid w:val="00EC11E8"/>
    <w:rsid w:val="00EC2E1B"/>
    <w:rsid w:val="00EC5C2F"/>
    <w:rsid w:val="00EC5C9D"/>
    <w:rsid w:val="00ED00EA"/>
    <w:rsid w:val="00ED0578"/>
    <w:rsid w:val="00ED09BC"/>
    <w:rsid w:val="00ED1046"/>
    <w:rsid w:val="00ED3E98"/>
    <w:rsid w:val="00ED45CC"/>
    <w:rsid w:val="00ED7062"/>
    <w:rsid w:val="00EE1354"/>
    <w:rsid w:val="00EE3C6A"/>
    <w:rsid w:val="00EE421C"/>
    <w:rsid w:val="00EE5168"/>
    <w:rsid w:val="00EE5AC7"/>
    <w:rsid w:val="00EF21E8"/>
    <w:rsid w:val="00EF398D"/>
    <w:rsid w:val="00EF3A49"/>
    <w:rsid w:val="00EF4063"/>
    <w:rsid w:val="00EF7220"/>
    <w:rsid w:val="00F0376F"/>
    <w:rsid w:val="00F0378C"/>
    <w:rsid w:val="00F04179"/>
    <w:rsid w:val="00F04B56"/>
    <w:rsid w:val="00F05853"/>
    <w:rsid w:val="00F0590D"/>
    <w:rsid w:val="00F0675C"/>
    <w:rsid w:val="00F06CA0"/>
    <w:rsid w:val="00F10408"/>
    <w:rsid w:val="00F129B6"/>
    <w:rsid w:val="00F1329C"/>
    <w:rsid w:val="00F163F6"/>
    <w:rsid w:val="00F16AFA"/>
    <w:rsid w:val="00F172A5"/>
    <w:rsid w:val="00F21431"/>
    <w:rsid w:val="00F23328"/>
    <w:rsid w:val="00F246B9"/>
    <w:rsid w:val="00F24ED9"/>
    <w:rsid w:val="00F2586D"/>
    <w:rsid w:val="00F2663C"/>
    <w:rsid w:val="00F268DC"/>
    <w:rsid w:val="00F33378"/>
    <w:rsid w:val="00F3394E"/>
    <w:rsid w:val="00F34831"/>
    <w:rsid w:val="00F408DB"/>
    <w:rsid w:val="00F42E80"/>
    <w:rsid w:val="00F43710"/>
    <w:rsid w:val="00F446CC"/>
    <w:rsid w:val="00F45E7A"/>
    <w:rsid w:val="00F47FF1"/>
    <w:rsid w:val="00F504C1"/>
    <w:rsid w:val="00F516F1"/>
    <w:rsid w:val="00F51772"/>
    <w:rsid w:val="00F52B40"/>
    <w:rsid w:val="00F55FFC"/>
    <w:rsid w:val="00F56387"/>
    <w:rsid w:val="00F56417"/>
    <w:rsid w:val="00F5794D"/>
    <w:rsid w:val="00F57F13"/>
    <w:rsid w:val="00F57FD5"/>
    <w:rsid w:val="00F63114"/>
    <w:rsid w:val="00F64482"/>
    <w:rsid w:val="00F649E0"/>
    <w:rsid w:val="00F65170"/>
    <w:rsid w:val="00F664EA"/>
    <w:rsid w:val="00F6699B"/>
    <w:rsid w:val="00F6764F"/>
    <w:rsid w:val="00F73786"/>
    <w:rsid w:val="00F76497"/>
    <w:rsid w:val="00F8401B"/>
    <w:rsid w:val="00F84A51"/>
    <w:rsid w:val="00F84FD2"/>
    <w:rsid w:val="00F8508B"/>
    <w:rsid w:val="00F86578"/>
    <w:rsid w:val="00F867D8"/>
    <w:rsid w:val="00F8716F"/>
    <w:rsid w:val="00F913A2"/>
    <w:rsid w:val="00F918F6"/>
    <w:rsid w:val="00F91998"/>
    <w:rsid w:val="00F92648"/>
    <w:rsid w:val="00F93E9F"/>
    <w:rsid w:val="00F93FE4"/>
    <w:rsid w:val="00F94B04"/>
    <w:rsid w:val="00FA13B1"/>
    <w:rsid w:val="00FA1BEE"/>
    <w:rsid w:val="00FA2398"/>
    <w:rsid w:val="00FA2505"/>
    <w:rsid w:val="00FA67F3"/>
    <w:rsid w:val="00FB1063"/>
    <w:rsid w:val="00FB30BF"/>
    <w:rsid w:val="00FB5364"/>
    <w:rsid w:val="00FC107E"/>
    <w:rsid w:val="00FC2815"/>
    <w:rsid w:val="00FC468A"/>
    <w:rsid w:val="00FC533E"/>
    <w:rsid w:val="00FC5A96"/>
    <w:rsid w:val="00FC74B5"/>
    <w:rsid w:val="00FD195D"/>
    <w:rsid w:val="00FD2795"/>
    <w:rsid w:val="00FD46C7"/>
    <w:rsid w:val="00FD6F16"/>
    <w:rsid w:val="00FD7865"/>
    <w:rsid w:val="00FF3AFA"/>
    <w:rsid w:val="00FF42DA"/>
    <w:rsid w:val="00FF73F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D00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00FB"/>
    <w:rPr>
      <w:sz w:val="20"/>
      <w:szCs w:val="20"/>
    </w:rPr>
  </w:style>
  <w:style w:type="character" w:styleId="Appelnotedebasdep">
    <w:name w:val="footnote reference"/>
    <w:basedOn w:val="Policepardfaut"/>
    <w:uiPriority w:val="99"/>
    <w:semiHidden/>
    <w:unhideWhenUsed/>
    <w:rsid w:val="001D00FB"/>
    <w:rPr>
      <w:vertAlign w:val="superscript"/>
    </w:rPr>
  </w:style>
  <w:style w:type="character" w:customStyle="1" w:styleId="apple-converted-space">
    <w:name w:val="apple-converted-space"/>
    <w:basedOn w:val="Policepardfaut"/>
    <w:rsid w:val="008C71CF"/>
  </w:style>
  <w:style w:type="paragraph" w:styleId="NormalWeb">
    <w:name w:val="Normal (Web)"/>
    <w:basedOn w:val="Normal"/>
    <w:uiPriority w:val="99"/>
    <w:unhideWhenUsed/>
    <w:rsid w:val="005D6A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5D71"/>
    <w:pPr>
      <w:ind w:left="720"/>
      <w:contextualSpacing/>
    </w:pPr>
  </w:style>
  <w:style w:type="paragraph" w:styleId="En-tte">
    <w:name w:val="header"/>
    <w:basedOn w:val="Normal"/>
    <w:link w:val="En-tteCar"/>
    <w:uiPriority w:val="99"/>
    <w:semiHidden/>
    <w:unhideWhenUsed/>
    <w:rsid w:val="000C5D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5D2D"/>
  </w:style>
  <w:style w:type="paragraph" w:styleId="Pieddepage">
    <w:name w:val="footer"/>
    <w:basedOn w:val="Normal"/>
    <w:link w:val="PieddepageCar"/>
    <w:uiPriority w:val="99"/>
    <w:unhideWhenUsed/>
    <w:rsid w:val="000C5D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D2D"/>
  </w:style>
  <w:style w:type="character" w:styleId="Lienhypertexte">
    <w:name w:val="Hyperlink"/>
    <w:basedOn w:val="Policepardfaut"/>
    <w:uiPriority w:val="99"/>
    <w:semiHidden/>
    <w:unhideWhenUsed/>
    <w:rsid w:val="0016504D"/>
    <w:rPr>
      <w:color w:val="0000FF"/>
      <w:u w:val="single"/>
    </w:rPr>
  </w:style>
  <w:style w:type="character" w:styleId="lev">
    <w:name w:val="Strong"/>
    <w:basedOn w:val="Policepardfaut"/>
    <w:uiPriority w:val="22"/>
    <w:qFormat/>
    <w:rsid w:val="004F6D8B"/>
    <w:rPr>
      <w:b/>
      <w:bCs/>
    </w:rPr>
  </w:style>
  <w:style w:type="paragraph" w:styleId="Textedebulles">
    <w:name w:val="Balloon Text"/>
    <w:basedOn w:val="Normal"/>
    <w:link w:val="TextedebullesCar"/>
    <w:uiPriority w:val="99"/>
    <w:semiHidden/>
    <w:unhideWhenUsed/>
    <w:rsid w:val="006B55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55C8"/>
    <w:rPr>
      <w:rFonts w:ascii="Tahoma" w:hAnsi="Tahoma" w:cs="Tahoma"/>
      <w:sz w:val="16"/>
      <w:szCs w:val="16"/>
    </w:rPr>
  </w:style>
  <w:style w:type="table" w:styleId="Grilledutableau">
    <w:name w:val="Table Grid"/>
    <w:basedOn w:val="TableauNormal"/>
    <w:uiPriority w:val="59"/>
    <w:rsid w:val="00097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link w:val="z-HautduformulaireCar"/>
    <w:hidden/>
    <w:uiPriority w:val="99"/>
    <w:semiHidden/>
    <w:unhideWhenUsed/>
    <w:rsid w:val="00007E8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07E85"/>
    <w:rPr>
      <w:rFonts w:ascii="Arial" w:eastAsia="Times New Roman" w:hAnsi="Arial" w:cs="Arial"/>
      <w:vanish/>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55346">
      <w:bodyDiv w:val="1"/>
      <w:marLeft w:val="0"/>
      <w:marRight w:val="0"/>
      <w:marTop w:val="0"/>
      <w:marBottom w:val="0"/>
      <w:divBdr>
        <w:top w:val="none" w:sz="0" w:space="0" w:color="auto"/>
        <w:left w:val="none" w:sz="0" w:space="0" w:color="auto"/>
        <w:bottom w:val="none" w:sz="0" w:space="0" w:color="auto"/>
        <w:right w:val="none" w:sz="0" w:space="0" w:color="auto"/>
      </w:divBdr>
    </w:div>
    <w:div w:id="631986380">
      <w:bodyDiv w:val="1"/>
      <w:marLeft w:val="0"/>
      <w:marRight w:val="0"/>
      <w:marTop w:val="0"/>
      <w:marBottom w:val="0"/>
      <w:divBdr>
        <w:top w:val="none" w:sz="0" w:space="0" w:color="auto"/>
        <w:left w:val="none" w:sz="0" w:space="0" w:color="auto"/>
        <w:bottom w:val="none" w:sz="0" w:space="0" w:color="auto"/>
        <w:right w:val="none" w:sz="0" w:space="0" w:color="auto"/>
      </w:divBdr>
    </w:div>
    <w:div w:id="1020399912">
      <w:bodyDiv w:val="1"/>
      <w:marLeft w:val="0"/>
      <w:marRight w:val="0"/>
      <w:marTop w:val="0"/>
      <w:marBottom w:val="0"/>
      <w:divBdr>
        <w:top w:val="none" w:sz="0" w:space="0" w:color="auto"/>
        <w:left w:val="none" w:sz="0" w:space="0" w:color="auto"/>
        <w:bottom w:val="none" w:sz="0" w:space="0" w:color="auto"/>
        <w:right w:val="none" w:sz="0" w:space="0" w:color="auto"/>
      </w:divBdr>
    </w:div>
    <w:div w:id="1468549057">
      <w:bodyDiv w:val="1"/>
      <w:marLeft w:val="0"/>
      <w:marRight w:val="0"/>
      <w:marTop w:val="0"/>
      <w:marBottom w:val="0"/>
      <w:divBdr>
        <w:top w:val="none" w:sz="0" w:space="0" w:color="auto"/>
        <w:left w:val="none" w:sz="0" w:space="0" w:color="auto"/>
        <w:bottom w:val="none" w:sz="0" w:space="0" w:color="auto"/>
        <w:right w:val="none" w:sz="0" w:space="0" w:color="auto"/>
      </w:divBdr>
    </w:div>
    <w:div w:id="1649672551">
      <w:bodyDiv w:val="1"/>
      <w:marLeft w:val="0"/>
      <w:marRight w:val="0"/>
      <w:marTop w:val="0"/>
      <w:marBottom w:val="0"/>
      <w:divBdr>
        <w:top w:val="none" w:sz="0" w:space="0" w:color="auto"/>
        <w:left w:val="none" w:sz="0" w:space="0" w:color="auto"/>
        <w:bottom w:val="none" w:sz="0" w:space="0" w:color="auto"/>
        <w:right w:val="none" w:sz="0" w:space="0" w:color="auto"/>
      </w:divBdr>
    </w:div>
    <w:div w:id="1792356906">
      <w:bodyDiv w:val="1"/>
      <w:marLeft w:val="0"/>
      <w:marRight w:val="0"/>
      <w:marTop w:val="0"/>
      <w:marBottom w:val="0"/>
      <w:divBdr>
        <w:top w:val="none" w:sz="0" w:space="0" w:color="auto"/>
        <w:left w:val="none" w:sz="0" w:space="0" w:color="auto"/>
        <w:bottom w:val="none" w:sz="0" w:space="0" w:color="auto"/>
        <w:right w:val="none" w:sz="0" w:space="0" w:color="auto"/>
      </w:divBdr>
    </w:div>
    <w:div w:id="2100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alukah.net/sharia/0/62915/"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www.alukah.net/sharia/0/6291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ar.islamway.net/search?domain=default&amp;query=%22%D8%A7%D9%84%D9%86%D8%B3%D8%A7%D8%A1%22"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alukah.net/sharia/0/62915/" TargetMode="Externa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image" Target="media/image2.emf"/><Relationship Id="rId19" Type="http://schemas.openxmlformats.org/officeDocument/2006/relationships/hyperlink" Target="http://www.alukah.net/sharia/0/6291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hyperlink" Target="http://www.alukah.net/sharia/0/62915/" TargetMode="Externa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24068-41D8-4EE9-B7E0-527A7B10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76</Pages>
  <Words>10270</Words>
  <Characters>58545</Characters>
  <Application>Microsoft Office Word</Application>
  <DocSecurity>0</DocSecurity>
  <Lines>487</Lines>
  <Paragraphs>137</Paragraphs>
  <ScaleCrop>false</ScaleCrop>
  <HeadingPairs>
    <vt:vector size="2" baseType="variant">
      <vt:variant>
        <vt:lpstr>Titre</vt:lpstr>
      </vt:variant>
      <vt:variant>
        <vt:i4>1</vt:i4>
      </vt:variant>
    </vt:vector>
  </HeadingPairs>
  <TitlesOfParts>
    <vt:vector size="1" baseType="lpstr">
      <vt:lpstr/>
    </vt:vector>
  </TitlesOfParts>
  <Company>oussama</Company>
  <LinksUpToDate>false</LinksUpToDate>
  <CharactersWithSpaces>68678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Oussama</dc:creator>
  <cp:keywords/>
  <dc:description/>
  <cp:lastModifiedBy>El Badr Info</cp:lastModifiedBy>
  <cp:revision>186</cp:revision>
  <cp:lastPrinted>2016-05-10T07:22:00Z</cp:lastPrinted>
  <dcterms:created xsi:type="dcterms:W3CDTF">2016-05-26T15:22:00Z</dcterms:created>
  <dcterms:modified xsi:type="dcterms:W3CDTF">2018-03-05T15:43:00Z</dcterms:modified>
</cp:coreProperties>
</file>