
<file path=[Content_Types].xml><?xml version="1.0" encoding="utf-8"?>
<Types xmlns="http://schemas.openxmlformats.org/package/2006/content-types">
  <Override PartName="/word/footnotes.xml" ContentType="application/vnd.openxmlformats-officedocument.wordprocessingml.footnotes+xml"/>
  <Override PartName="/word/theme/themeOverride5.xml" ContentType="application/vnd.openxmlformats-officedocument.themeOverride+xml"/>
  <Override PartName="/customXml/itemProps1.xml" ContentType="application/vnd.openxmlformats-officedocument.customXmlProperties+xml"/>
  <Override PartName="/word/theme/themeOverride3.xml" ContentType="application/vnd.openxmlformats-officedocument.themeOverride+xml"/>
  <Default Extension="jpeg" ContentType="image/jpeg"/>
  <Default Extension="emf" ContentType="image/x-emf"/>
  <Override PartName="/word/footer6.xml" ContentType="application/vnd.openxmlformats-officedocument.wordprocessingml.footer+xml"/>
  <Override PartName="/word/theme/themeOverride1.xml" ContentType="application/vnd.openxmlformats-officedocument.themeOverride+xml"/>
  <Override PartName="/word/footer7.xml" ContentType="application/vnd.openxmlformats-officedocument.wordprocessingml.footer+xml"/>
  <Override PartName="/word/header14.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drawings/drawing3.xml" ContentType="application/vnd.openxmlformats-officedocument.drawingml.chartshapes+xml"/>
  <Override PartName="/word/drawings/drawing4.xml" ContentType="application/vnd.openxmlformats-officedocument.drawingml.chartshapes+xml"/>
  <Override PartName="/word/drawings/drawing5.xml" ContentType="application/vnd.openxmlformats-officedocument.drawingml.chartshapes+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10.xml" ContentType="application/vnd.openxmlformats-officedocument.wordprocessingml.header+xml"/>
  <Override PartName="/word/drawings/drawing1.xml" ContentType="application/vnd.openxmlformats-officedocument.drawingml.chartshapes+xml"/>
  <Override PartName="/word/drawings/drawing2.xml" ContentType="application/vnd.openxmlformats-officedocument.drawingml.chartshapes+xml"/>
  <Override PartName="/word/charts/chart6.xml" ContentType="application/vnd.openxmlformats-officedocument.drawingml.chart+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Default Extension="png" ContentType="image/png"/>
  <Override PartName="/word/theme/themeOverride4.xml" ContentType="application/vnd.openxmlformats-officedocument.themeOverride+xml"/>
  <Override PartName="/word/theme/themeOverride2.xml" ContentType="application/vnd.openxmlformats-officedocument.themeOverrid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5D8B" w:rsidRDefault="002028C2" w:rsidP="00425D8B">
      <w:pPr>
        <w:bidi/>
        <w:spacing w:before="120" w:after="240" w:line="480" w:lineRule="exact"/>
        <w:rPr>
          <w:rFonts w:ascii="Traditional Arabic" w:hAnsi="Traditional Arabic" w:cs="Traditional Arabic"/>
          <w:b/>
          <w:bCs/>
          <w:sz w:val="36"/>
          <w:szCs w:val="36"/>
          <w:lang w:bidi="ar-DZ"/>
        </w:rPr>
      </w:pPr>
      <w:r>
        <w:rPr>
          <w:rFonts w:ascii="Traditional Arabic" w:hAnsi="Traditional Arabic" w:cs="Traditional Arabic" w:hint="cs"/>
          <w:b/>
          <w:bCs/>
          <w:sz w:val="36"/>
          <w:szCs w:val="36"/>
          <w:rtl/>
          <w:lang w:bidi="ar-DZ"/>
        </w:rPr>
        <w:t xml:space="preserve">  </w:t>
      </w:r>
    </w:p>
    <w:p w:rsidR="00425D8B" w:rsidRDefault="00425D8B" w:rsidP="00425D8B">
      <w:pPr>
        <w:bidi/>
        <w:spacing w:before="120" w:after="240" w:line="480" w:lineRule="exact"/>
        <w:jc w:val="center"/>
        <w:rPr>
          <w:rFonts w:ascii="Traditional Arabic" w:hAnsi="Traditional Arabic" w:cs="Traditional Arabic"/>
          <w:b/>
          <w:bCs/>
          <w:sz w:val="32"/>
          <w:szCs w:val="32"/>
          <w:u w:val="single"/>
          <w:lang w:bidi="ar-DZ"/>
        </w:rPr>
      </w:pPr>
      <w:r>
        <w:rPr>
          <w:rFonts w:ascii="Traditional Arabic" w:hAnsi="Traditional Arabic" w:cs="Traditional Arabic"/>
          <w:b/>
          <w:bCs/>
          <w:sz w:val="36"/>
          <w:szCs w:val="36"/>
          <w:rtl/>
          <w:lang w:bidi="ar-DZ"/>
        </w:rPr>
        <w:t>جـــــــــــــــــــــــــــــــامعة غـــــــــــــــــــــــــــــــــــــــــرداية</w:t>
      </w:r>
    </w:p>
    <w:p w:rsidR="00425D8B" w:rsidRDefault="00425D8B" w:rsidP="00425D8B">
      <w:pPr>
        <w:bidi/>
        <w:spacing w:before="120" w:after="240" w:line="480" w:lineRule="exact"/>
        <w:jc w:val="center"/>
        <w:rPr>
          <w:rFonts w:ascii="Traditional Arabic" w:hAnsi="Traditional Arabic" w:cs="Traditional Arabic"/>
          <w:b/>
          <w:bCs/>
          <w:sz w:val="36"/>
          <w:szCs w:val="36"/>
          <w:rtl/>
          <w:lang w:bidi="ar-DZ"/>
        </w:rPr>
      </w:pPr>
      <w:r>
        <w:rPr>
          <w:rFonts w:ascii="Traditional Arabic" w:hAnsi="Traditional Arabic" w:cs="Traditional Arabic"/>
          <w:b/>
          <w:bCs/>
          <w:sz w:val="36"/>
          <w:szCs w:val="36"/>
          <w:rtl/>
          <w:lang w:bidi="ar-DZ"/>
        </w:rPr>
        <w:t>كلية</w:t>
      </w:r>
      <w:r>
        <w:rPr>
          <w:rFonts w:ascii="Traditional Arabic" w:hAnsi="Traditional Arabic" w:cs="Traditional Arabic" w:hint="cs"/>
          <w:b/>
          <w:bCs/>
          <w:sz w:val="36"/>
          <w:szCs w:val="36"/>
          <w:rtl/>
          <w:lang w:bidi="ar-DZ"/>
        </w:rPr>
        <w:t xml:space="preserve"> </w:t>
      </w:r>
      <w:r>
        <w:rPr>
          <w:rFonts w:ascii="Traditional Arabic" w:hAnsi="Traditional Arabic" w:cs="Traditional Arabic"/>
          <w:b/>
          <w:bCs/>
          <w:sz w:val="36"/>
          <w:szCs w:val="36"/>
          <w:rtl/>
          <w:lang w:bidi="ar-DZ"/>
        </w:rPr>
        <w:t>العلوم الاقتصادية والتّجارية وعلوم التّسيير</w:t>
      </w:r>
    </w:p>
    <w:p w:rsidR="00425D8B" w:rsidRDefault="00425D8B" w:rsidP="00425D8B">
      <w:pPr>
        <w:bidi/>
        <w:spacing w:before="120" w:after="240" w:line="480" w:lineRule="exact"/>
        <w:jc w:val="center"/>
        <w:rPr>
          <w:rFonts w:ascii="Traditional Arabic" w:hAnsi="Traditional Arabic" w:cs="Traditional Arabic"/>
          <w:b/>
          <w:bCs/>
          <w:sz w:val="36"/>
          <w:szCs w:val="36"/>
          <w:rtl/>
          <w:lang w:bidi="ar-DZ"/>
        </w:rPr>
      </w:pPr>
      <w:r>
        <w:rPr>
          <w:rFonts w:ascii="Traditional Arabic" w:hAnsi="Traditional Arabic" w:cs="Traditional Arabic"/>
          <w:b/>
          <w:bCs/>
          <w:sz w:val="36"/>
          <w:szCs w:val="36"/>
          <w:rtl/>
          <w:lang w:bidi="ar-DZ"/>
        </w:rPr>
        <w:t>قســـــــــم العلوم ا</w:t>
      </w:r>
      <w:r>
        <w:rPr>
          <w:rFonts w:ascii="Traditional Arabic" w:hAnsi="Traditional Arabic" w:cs="Traditional Arabic" w:hint="cs"/>
          <w:b/>
          <w:bCs/>
          <w:sz w:val="36"/>
          <w:szCs w:val="36"/>
          <w:rtl/>
          <w:lang w:bidi="ar-DZ"/>
        </w:rPr>
        <w:t>لتجارية</w:t>
      </w:r>
    </w:p>
    <w:p w:rsidR="00425D8B" w:rsidRDefault="00425D8B" w:rsidP="00425D8B">
      <w:pPr>
        <w:bidi/>
        <w:spacing w:before="120" w:after="240" w:line="480" w:lineRule="exact"/>
        <w:jc w:val="center"/>
        <w:rPr>
          <w:rFonts w:ascii="Traditional Arabic" w:hAnsi="Traditional Arabic" w:cs="Traditional Arabic"/>
          <w:b/>
          <w:bCs/>
          <w:sz w:val="36"/>
          <w:szCs w:val="36"/>
          <w:rtl/>
          <w:lang w:bidi="ar-DZ"/>
        </w:rPr>
      </w:pPr>
      <w:r>
        <w:rPr>
          <w:noProof/>
          <w:rtl/>
          <w:lang w:val="en-US" w:eastAsia="en-US"/>
        </w:rPr>
        <w:drawing>
          <wp:anchor distT="0" distB="0" distL="114300" distR="114300" simplePos="0" relativeHeight="251661312" behindDoc="0" locked="0" layoutInCell="1" allowOverlap="1">
            <wp:simplePos x="0" y="0"/>
            <wp:positionH relativeFrom="column">
              <wp:posOffset>2324100</wp:posOffset>
            </wp:positionH>
            <wp:positionV relativeFrom="paragraph">
              <wp:posOffset>67310</wp:posOffset>
            </wp:positionV>
            <wp:extent cx="1128395" cy="770890"/>
            <wp:effectExtent l="19050" t="0" r="0" b="0"/>
            <wp:wrapSquare wrapText="right"/>
            <wp:docPr id="3" name="Image 3" descr="Description : C:\Documents and Settings\S-Info\Bureau\Logo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Description : C:\Documents and Settings\S-Info\Bureau\Logo .jpg"/>
                    <pic:cNvPicPr>
                      <a:picLocks noChangeAspect="1" noChangeArrowheads="1"/>
                    </pic:cNvPicPr>
                  </pic:nvPicPr>
                  <pic:blipFill>
                    <a:blip r:embed="rId8"/>
                    <a:srcRect/>
                    <a:stretch>
                      <a:fillRect/>
                    </a:stretch>
                  </pic:blipFill>
                  <pic:spPr bwMode="auto">
                    <a:xfrm>
                      <a:off x="0" y="0"/>
                      <a:ext cx="1128395" cy="770890"/>
                    </a:xfrm>
                    <a:prstGeom prst="rect">
                      <a:avLst/>
                    </a:prstGeom>
                    <a:noFill/>
                  </pic:spPr>
                </pic:pic>
              </a:graphicData>
            </a:graphic>
          </wp:anchor>
        </w:drawing>
      </w:r>
    </w:p>
    <w:p w:rsidR="00425D8B" w:rsidRDefault="00425D8B" w:rsidP="00425D8B">
      <w:pPr>
        <w:bidi/>
        <w:spacing w:before="120" w:after="240" w:line="480" w:lineRule="exact"/>
        <w:jc w:val="center"/>
        <w:rPr>
          <w:rFonts w:ascii="Traditional Arabic" w:hAnsi="Traditional Arabic" w:cs="Traditional Arabic"/>
          <w:b/>
          <w:bCs/>
          <w:sz w:val="36"/>
          <w:szCs w:val="36"/>
          <w:rtl/>
          <w:lang w:bidi="ar-DZ"/>
        </w:rPr>
      </w:pPr>
    </w:p>
    <w:p w:rsidR="00425D8B" w:rsidRDefault="00425D8B" w:rsidP="00425D8B">
      <w:pPr>
        <w:bidi/>
        <w:spacing w:before="120" w:after="240" w:line="480" w:lineRule="exact"/>
        <w:jc w:val="center"/>
        <w:rPr>
          <w:rFonts w:ascii="Traditional Arabic" w:hAnsi="Traditional Arabic" w:cs="Traditional Arabic"/>
          <w:b/>
          <w:bCs/>
          <w:sz w:val="32"/>
          <w:szCs w:val="32"/>
          <w:lang w:val="en-US" w:bidi="ar-DZ"/>
        </w:rPr>
      </w:pPr>
      <w:r>
        <w:rPr>
          <w:rFonts w:ascii="Traditional Arabic" w:hAnsi="Traditional Arabic" w:cs="Traditional Arabic"/>
          <w:b/>
          <w:bCs/>
          <w:sz w:val="32"/>
          <w:szCs w:val="32"/>
          <w:rtl/>
          <w:lang w:bidi="ar-DZ"/>
        </w:rPr>
        <w:t>مذكرة مقدمة لاستكمال متطلبات شهادة ماستر أكاديمي</w:t>
      </w:r>
    </w:p>
    <w:p w:rsidR="00425D8B" w:rsidRDefault="00425D8B" w:rsidP="00425D8B">
      <w:pPr>
        <w:bidi/>
        <w:spacing w:before="120" w:after="240" w:line="480" w:lineRule="exact"/>
        <w:jc w:val="center"/>
        <w:rPr>
          <w:rFonts w:ascii="Traditional Arabic" w:hAnsi="Traditional Arabic" w:cs="Traditional Arabic"/>
          <w:b/>
          <w:bCs/>
          <w:sz w:val="32"/>
          <w:szCs w:val="32"/>
          <w:rtl/>
          <w:lang w:bidi="ar-DZ"/>
        </w:rPr>
      </w:pPr>
      <w:r>
        <w:rPr>
          <w:rFonts w:ascii="Traditional Arabic" w:hAnsi="Traditional Arabic" w:cs="Traditional Arabic"/>
          <w:b/>
          <w:bCs/>
          <w:sz w:val="32"/>
          <w:szCs w:val="32"/>
          <w:rtl/>
          <w:lang w:bidi="ar-DZ"/>
        </w:rPr>
        <w:t>في العلوم ال</w:t>
      </w:r>
      <w:r>
        <w:rPr>
          <w:rFonts w:ascii="Traditional Arabic" w:hAnsi="Traditional Arabic" w:cs="Traditional Arabic" w:hint="cs"/>
          <w:b/>
          <w:bCs/>
          <w:sz w:val="32"/>
          <w:szCs w:val="32"/>
          <w:rtl/>
          <w:lang w:bidi="ar-DZ"/>
        </w:rPr>
        <w:t>تجارية</w:t>
      </w:r>
      <w:r>
        <w:rPr>
          <w:rFonts w:ascii="Traditional Arabic" w:hAnsi="Traditional Arabic" w:cs="Traditional Arabic"/>
          <w:b/>
          <w:bCs/>
          <w:sz w:val="32"/>
          <w:szCs w:val="32"/>
          <w:rtl/>
          <w:lang w:bidi="ar-DZ"/>
        </w:rPr>
        <w:t xml:space="preserve"> تخصص </w:t>
      </w:r>
      <w:r>
        <w:rPr>
          <w:rFonts w:ascii="Traditional Arabic" w:hAnsi="Traditional Arabic" w:cs="Traditional Arabic" w:hint="cs"/>
          <w:b/>
          <w:bCs/>
          <w:sz w:val="32"/>
          <w:szCs w:val="32"/>
          <w:rtl/>
          <w:lang w:bidi="ar-DZ"/>
        </w:rPr>
        <w:t>مالية المؤسسة</w:t>
      </w:r>
    </w:p>
    <w:p w:rsidR="00425D8B" w:rsidRDefault="00492ED5" w:rsidP="00425D8B">
      <w:pPr>
        <w:bidi/>
        <w:spacing w:before="120" w:after="240" w:line="480" w:lineRule="exact"/>
        <w:jc w:val="center"/>
        <w:rPr>
          <w:rFonts w:ascii="Traditional Arabic" w:hAnsi="Traditional Arabic" w:cs="Traditional Arabic"/>
          <w:b/>
          <w:bCs/>
          <w:sz w:val="32"/>
          <w:szCs w:val="32"/>
          <w:rtl/>
          <w:lang w:bidi="ar-DZ"/>
        </w:rPr>
      </w:pPr>
      <w:r w:rsidRPr="00492ED5">
        <w:rPr>
          <w:rtl/>
          <w:lang w:val="en-US" w:eastAsia="en-US" w:bidi="en-US"/>
        </w:rPr>
        <w:pict>
          <v:roundrect id="AutoShape 76" o:spid="_x0000_s1026" style="position:absolute;left:0;text-align:left;margin-left:11.75pt;margin-top:301.85pt;width:436.4pt;height:89.25pt;z-index:251660288;visibility:visible;mso-position-horizontal-relative:margin;mso-position-vertical-relative:margin"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" strokecolor="#92cddc" strokeweight="1pt">
            <v:fill color2="#b6dde8" focusposition="1" focussize="" focus="100%" type="gradient"/>
            <v:shadow on="t" type="perspective" color="#205867" opacity=".5" offset="1pt" offset2="-3pt"/>
            <v:textbox>
              <w:txbxContent>
                <w:p w:rsidR="005A03B6" w:rsidRDefault="00492ED5" w:rsidP="00425D8B">
                  <w:pPr>
                    <w:bidi/>
                    <w:jc w:val="center"/>
                    <w:rPr>
                      <w:color w:val="FF0000"/>
                    </w:rPr>
                  </w:pPr>
                  <w:r w:rsidRPr="00492ED5">
                    <w:rPr>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06.2pt;height:46.2pt" fillcolor="black">
                        <v:shadow color="#868686"/>
                        <v:textpath style="font-family:&quot;Times New Roman&quot;;font-weight:bold;v-text-kern:t" trim="t" fitpath="t" string="النظام المحاسبي المالي في ظل معايير الإقرار المالي الدولي IFRS"/>
                      </v:shape>
                    </w:pict>
                  </w:r>
                  <w:r w:rsidRPr="00492ED5">
                    <w:rPr>
                      <w:sz w:val="20"/>
                      <w:szCs w:val="20"/>
                    </w:rPr>
                    <w:pict>
                      <v:shape id="_x0000_i1026" type="#_x0000_t136" style="width:163.35pt;height:20.4pt" fillcolor="black">
                        <v:shadow color="#868686"/>
                        <v:textpath style="font-family:&quot;Traditional Arabic&quot;;font-size:16pt;v-text-kern:t" trim="t" fitpath="t" string="-دراسة حالة الجزائر -"/>
                      </v:shape>
                    </w:pict>
                  </w:r>
                </w:p>
              </w:txbxContent>
            </v:textbox>
            <w10:wrap type="square" anchorx="margin" anchory="margin"/>
          </v:roundrect>
        </w:pict>
      </w:r>
      <w:r w:rsidR="00425D8B">
        <w:rPr>
          <w:rFonts w:ascii="Traditional Arabic" w:hAnsi="Traditional Arabic" w:cs="Traditional Arabic"/>
          <w:b/>
          <w:bCs/>
          <w:sz w:val="32"/>
          <w:szCs w:val="32"/>
          <w:rtl/>
          <w:lang w:bidi="ar-DZ"/>
        </w:rPr>
        <w:t xml:space="preserve">من إعداد الطالب : </w:t>
      </w:r>
      <w:r w:rsidR="00425D8B">
        <w:rPr>
          <w:rFonts w:ascii="Traditional Arabic" w:hAnsi="Traditional Arabic" w:cs="Traditional Arabic" w:hint="cs"/>
          <w:b/>
          <w:bCs/>
          <w:sz w:val="32"/>
          <w:szCs w:val="32"/>
          <w:rtl/>
          <w:lang w:bidi="ar-DZ"/>
        </w:rPr>
        <w:t>أولاد سعيد سليمان</w:t>
      </w:r>
      <w:r w:rsidR="00425D8B">
        <w:rPr>
          <w:rFonts w:ascii="Traditional Arabic" w:hAnsi="Traditional Arabic" w:cs="Traditional Arabic"/>
          <w:b/>
          <w:bCs/>
          <w:sz w:val="32"/>
          <w:szCs w:val="32"/>
          <w:rtl/>
          <w:lang w:bidi="ar-DZ"/>
        </w:rPr>
        <w:t xml:space="preserve"> </w:t>
      </w:r>
    </w:p>
    <w:p w:rsidR="00425D8B" w:rsidRPr="00102F91" w:rsidRDefault="00425D8B" w:rsidP="00425D8B">
      <w:pPr>
        <w:bidi/>
        <w:spacing w:before="120" w:after="240" w:line="240" w:lineRule="auto"/>
        <w:jc w:val="center"/>
        <w:rPr>
          <w:rFonts w:ascii="Traditional Arabic" w:hAnsi="Traditional Arabic" w:cs="Traditional Arabic"/>
          <w:b/>
          <w:bCs/>
          <w:sz w:val="32"/>
          <w:szCs w:val="32"/>
          <w:rtl/>
          <w:lang w:bidi="ar-DZ"/>
        </w:rPr>
      </w:pPr>
      <w:r>
        <w:rPr>
          <w:rFonts w:ascii="Traditional Arabic" w:hAnsi="Traditional Arabic" w:cs="Traditional Arabic"/>
          <w:b/>
          <w:bCs/>
          <w:sz w:val="32"/>
          <w:szCs w:val="32"/>
          <w:rtl/>
          <w:lang w:bidi="ar-DZ"/>
        </w:rPr>
        <w:t xml:space="preserve">نوقشت و أجيزت علنا بتاريخ : </w:t>
      </w:r>
      <w:r>
        <w:rPr>
          <w:rFonts w:ascii="Traditional Arabic" w:hAnsi="Traditional Arabic" w:cs="Traditional Arabic" w:hint="cs"/>
          <w:b/>
          <w:bCs/>
          <w:sz w:val="32"/>
          <w:szCs w:val="32"/>
          <w:rtl/>
          <w:lang w:bidi="ar-DZ"/>
        </w:rPr>
        <w:t>21/05/2015</w:t>
      </w:r>
    </w:p>
    <w:p w:rsidR="00425D8B" w:rsidRDefault="00425D8B" w:rsidP="00425D8B">
      <w:pPr>
        <w:tabs>
          <w:tab w:val="right" w:pos="3402"/>
        </w:tabs>
        <w:bidi/>
        <w:spacing w:before="120" w:after="240" w:line="240" w:lineRule="auto"/>
        <w:ind w:left="-2"/>
        <w:jc w:val="center"/>
        <w:rPr>
          <w:rFonts w:ascii="Traditional Arabic" w:hAnsi="Traditional Arabic" w:cs="Traditional Arabic"/>
          <w:b/>
          <w:bCs/>
          <w:sz w:val="32"/>
          <w:szCs w:val="32"/>
          <w:rtl/>
          <w:lang w:bidi="ar-DZ"/>
        </w:rPr>
      </w:pPr>
      <w:r>
        <w:rPr>
          <w:rFonts w:ascii="Traditional Arabic" w:hAnsi="Traditional Arabic" w:cs="Traditional Arabic"/>
          <w:b/>
          <w:bCs/>
          <w:sz w:val="32"/>
          <w:szCs w:val="32"/>
          <w:rtl/>
          <w:lang w:bidi="ar-DZ"/>
        </w:rPr>
        <w:t>أمام اللّجنة المكوّنة من السّادة الآتية أسمائهم:</w:t>
      </w:r>
    </w:p>
    <w:p w:rsidR="00425D8B" w:rsidRDefault="00425D8B" w:rsidP="00425D8B">
      <w:pPr>
        <w:bidi/>
        <w:spacing w:before="120" w:after="0" w:line="240" w:lineRule="auto"/>
        <w:ind w:left="565"/>
        <w:rPr>
          <w:rFonts w:ascii="Traditional Arabic" w:hAnsi="Traditional Arabic" w:cs="Traditional Arabic"/>
          <w:b/>
          <w:bCs/>
          <w:sz w:val="32"/>
          <w:szCs w:val="32"/>
          <w:lang w:bidi="ar-DZ"/>
        </w:rPr>
      </w:pPr>
      <w:r>
        <w:rPr>
          <w:rFonts w:ascii="Traditional Arabic" w:hAnsi="Traditional Arabic" w:cs="Traditional Arabic" w:hint="cs"/>
          <w:b/>
          <w:bCs/>
          <w:sz w:val="32"/>
          <w:szCs w:val="32"/>
          <w:rtl/>
          <w:lang w:bidi="ar-DZ"/>
        </w:rPr>
        <w:t>الأستاذ</w:t>
      </w:r>
      <w:r>
        <w:rPr>
          <w:rFonts w:ascii="Traditional Arabic" w:hAnsi="Traditional Arabic" w:cs="Traditional Arabic"/>
          <w:b/>
          <w:bCs/>
          <w:sz w:val="32"/>
          <w:szCs w:val="32"/>
          <w:rtl/>
          <w:lang w:bidi="ar-DZ"/>
        </w:rPr>
        <w:t xml:space="preserve">: </w:t>
      </w:r>
      <w:r>
        <w:rPr>
          <w:rFonts w:ascii="Traditional Arabic" w:hAnsi="Traditional Arabic" w:cs="Traditional Arabic" w:hint="cs"/>
          <w:b/>
          <w:bCs/>
          <w:sz w:val="32"/>
          <w:szCs w:val="32"/>
          <w:rtl/>
          <w:lang w:bidi="ar-DZ"/>
        </w:rPr>
        <w:t>دحو سليمان</w:t>
      </w:r>
      <w:r>
        <w:rPr>
          <w:rFonts w:ascii="Traditional Arabic" w:hAnsi="Traditional Arabic" w:cs="Traditional Arabic"/>
          <w:b/>
          <w:bCs/>
          <w:sz w:val="32"/>
          <w:szCs w:val="32"/>
          <w:rtl/>
          <w:lang w:bidi="ar-DZ"/>
        </w:rPr>
        <w:t>......</w:t>
      </w:r>
      <w:r>
        <w:rPr>
          <w:rFonts w:ascii="Traditional Arabic" w:hAnsi="Traditional Arabic" w:cs="Traditional Arabic" w:hint="cs"/>
          <w:b/>
          <w:bCs/>
          <w:sz w:val="32"/>
          <w:szCs w:val="32"/>
          <w:rtl/>
          <w:lang w:bidi="ar-DZ"/>
        </w:rPr>
        <w:t>.</w:t>
      </w:r>
      <w:r>
        <w:rPr>
          <w:rFonts w:ascii="Traditional Arabic" w:hAnsi="Traditional Arabic" w:cs="Traditional Arabic"/>
          <w:b/>
          <w:bCs/>
          <w:sz w:val="32"/>
          <w:szCs w:val="32"/>
          <w:rtl/>
          <w:lang w:bidi="ar-DZ"/>
        </w:rPr>
        <w:t>..</w:t>
      </w:r>
      <w:r>
        <w:rPr>
          <w:rFonts w:ascii="Traditional Arabic" w:hAnsi="Traditional Arabic" w:cs="Traditional Arabic" w:hint="cs"/>
          <w:b/>
          <w:bCs/>
          <w:sz w:val="32"/>
          <w:szCs w:val="32"/>
          <w:rtl/>
          <w:lang w:bidi="ar-DZ"/>
        </w:rPr>
        <w:t>.................</w:t>
      </w:r>
      <w:r>
        <w:rPr>
          <w:rFonts w:ascii="Traditional Arabic" w:hAnsi="Traditional Arabic" w:cs="Traditional Arabic"/>
          <w:b/>
          <w:bCs/>
          <w:sz w:val="32"/>
          <w:szCs w:val="32"/>
          <w:rtl/>
          <w:lang w:bidi="ar-DZ"/>
        </w:rPr>
        <w:t>........( جامعة غرداية ) رئيسا.</w:t>
      </w:r>
    </w:p>
    <w:p w:rsidR="00425D8B" w:rsidRDefault="00425D8B" w:rsidP="00425D8B">
      <w:pPr>
        <w:tabs>
          <w:tab w:val="right" w:pos="565"/>
        </w:tabs>
        <w:bidi/>
        <w:spacing w:before="120" w:after="0" w:line="240" w:lineRule="auto"/>
        <w:ind w:left="565"/>
        <w:rPr>
          <w:rFonts w:ascii="Traditional Arabic" w:hAnsi="Traditional Arabic" w:cs="Traditional Arabic"/>
          <w:b/>
          <w:bCs/>
          <w:sz w:val="32"/>
          <w:szCs w:val="32"/>
          <w:rtl/>
          <w:lang w:bidi="ar-DZ"/>
        </w:rPr>
      </w:pPr>
      <w:r>
        <w:rPr>
          <w:rFonts w:ascii="Traditional Arabic" w:hAnsi="Traditional Arabic" w:cs="Traditional Arabic"/>
          <w:b/>
          <w:bCs/>
          <w:sz w:val="32"/>
          <w:szCs w:val="32"/>
          <w:rtl/>
          <w:lang w:bidi="ar-DZ"/>
        </w:rPr>
        <w:t xml:space="preserve">الأستاذ : </w:t>
      </w:r>
      <w:r>
        <w:rPr>
          <w:rFonts w:ascii="Traditional Arabic" w:hAnsi="Traditional Arabic" w:cs="Traditional Arabic" w:hint="cs"/>
          <w:b/>
          <w:bCs/>
          <w:sz w:val="32"/>
          <w:szCs w:val="32"/>
          <w:rtl/>
          <w:lang w:bidi="ar-DZ"/>
        </w:rPr>
        <w:t>بن يوسف خلف الله</w:t>
      </w:r>
      <w:r>
        <w:rPr>
          <w:rFonts w:ascii="Traditional Arabic" w:hAnsi="Traditional Arabic" w:cs="Traditional Arabic"/>
          <w:b/>
          <w:bCs/>
          <w:sz w:val="32"/>
          <w:szCs w:val="32"/>
          <w:rtl/>
          <w:lang w:bidi="ar-DZ"/>
        </w:rPr>
        <w:t xml:space="preserve"> ..</w:t>
      </w:r>
      <w:r>
        <w:rPr>
          <w:rFonts w:ascii="Traditional Arabic" w:hAnsi="Traditional Arabic" w:cs="Traditional Arabic" w:hint="cs"/>
          <w:b/>
          <w:bCs/>
          <w:sz w:val="32"/>
          <w:szCs w:val="32"/>
          <w:rtl/>
          <w:lang w:bidi="ar-DZ"/>
        </w:rPr>
        <w:t>..............</w:t>
      </w:r>
      <w:r>
        <w:rPr>
          <w:rFonts w:ascii="Traditional Arabic" w:hAnsi="Traditional Arabic" w:cs="Traditional Arabic"/>
          <w:b/>
          <w:bCs/>
          <w:sz w:val="32"/>
          <w:szCs w:val="32"/>
          <w:rtl/>
          <w:lang w:bidi="ar-DZ"/>
        </w:rPr>
        <w:t>...</w:t>
      </w:r>
      <w:r>
        <w:rPr>
          <w:rFonts w:ascii="Traditional Arabic" w:hAnsi="Traditional Arabic" w:cs="Traditional Arabic" w:hint="cs"/>
          <w:b/>
          <w:bCs/>
          <w:sz w:val="32"/>
          <w:szCs w:val="32"/>
          <w:rtl/>
          <w:lang w:bidi="ar-DZ"/>
        </w:rPr>
        <w:t>...</w:t>
      </w:r>
      <w:r>
        <w:rPr>
          <w:rFonts w:ascii="Traditional Arabic" w:hAnsi="Traditional Arabic" w:cs="Traditional Arabic"/>
          <w:b/>
          <w:bCs/>
          <w:sz w:val="32"/>
          <w:szCs w:val="32"/>
          <w:rtl/>
          <w:lang w:bidi="ar-DZ"/>
        </w:rPr>
        <w:t xml:space="preserve">.( جامعة غرداية ) </w:t>
      </w:r>
      <w:r>
        <w:rPr>
          <w:rFonts w:ascii="Traditional Arabic" w:hAnsi="Traditional Arabic" w:cs="Traditional Arabic" w:hint="cs"/>
          <w:b/>
          <w:bCs/>
          <w:sz w:val="32"/>
          <w:szCs w:val="32"/>
          <w:rtl/>
          <w:lang w:bidi="ar-DZ"/>
        </w:rPr>
        <w:t>مشرفا</w:t>
      </w:r>
      <w:r>
        <w:rPr>
          <w:rFonts w:ascii="Traditional Arabic" w:hAnsi="Traditional Arabic" w:cs="Traditional Arabic"/>
          <w:b/>
          <w:bCs/>
          <w:sz w:val="32"/>
          <w:szCs w:val="32"/>
          <w:rtl/>
          <w:lang w:bidi="ar-DZ"/>
        </w:rPr>
        <w:t>.</w:t>
      </w:r>
    </w:p>
    <w:p w:rsidR="00425D8B" w:rsidRDefault="00425D8B" w:rsidP="00425D8B">
      <w:pPr>
        <w:tabs>
          <w:tab w:val="right" w:pos="565"/>
        </w:tabs>
        <w:bidi/>
        <w:spacing w:before="120" w:after="0" w:line="240" w:lineRule="auto"/>
        <w:ind w:left="565"/>
        <w:rPr>
          <w:rFonts w:ascii="Traditional Arabic" w:hAnsi="Traditional Arabic" w:cs="Traditional Arabic"/>
          <w:b/>
          <w:bCs/>
          <w:sz w:val="32"/>
          <w:szCs w:val="32"/>
          <w:rtl/>
          <w:lang w:bidi="ar-DZ"/>
        </w:rPr>
      </w:pPr>
      <w:r>
        <w:rPr>
          <w:rFonts w:ascii="Traditional Arabic" w:hAnsi="Traditional Arabic" w:cs="Traditional Arabic"/>
          <w:b/>
          <w:bCs/>
          <w:sz w:val="32"/>
          <w:szCs w:val="32"/>
          <w:rtl/>
          <w:lang w:bidi="ar-DZ"/>
        </w:rPr>
        <w:t>الأستاذ :</w:t>
      </w:r>
      <w:r>
        <w:rPr>
          <w:rFonts w:ascii="Traditional Arabic" w:hAnsi="Traditional Arabic" w:cs="Traditional Arabic" w:hint="cs"/>
          <w:b/>
          <w:bCs/>
          <w:sz w:val="32"/>
          <w:szCs w:val="32"/>
          <w:rtl/>
          <w:lang w:bidi="ar-DZ"/>
        </w:rPr>
        <w:t>هادي عثماني</w:t>
      </w:r>
      <w:r>
        <w:rPr>
          <w:rFonts w:ascii="Traditional Arabic" w:hAnsi="Traditional Arabic" w:cs="Traditional Arabic"/>
          <w:b/>
          <w:bCs/>
          <w:sz w:val="32"/>
          <w:szCs w:val="32"/>
          <w:rtl/>
          <w:lang w:bidi="ar-DZ"/>
        </w:rPr>
        <w:t>..........</w:t>
      </w:r>
      <w:r>
        <w:rPr>
          <w:rFonts w:ascii="Traditional Arabic" w:hAnsi="Traditional Arabic" w:cs="Traditional Arabic" w:hint="cs"/>
          <w:b/>
          <w:bCs/>
          <w:sz w:val="32"/>
          <w:szCs w:val="32"/>
          <w:rtl/>
          <w:lang w:bidi="ar-DZ"/>
        </w:rPr>
        <w:t>................</w:t>
      </w:r>
      <w:r>
        <w:rPr>
          <w:rFonts w:ascii="Traditional Arabic" w:hAnsi="Traditional Arabic" w:cs="Traditional Arabic"/>
          <w:b/>
          <w:bCs/>
          <w:sz w:val="32"/>
          <w:szCs w:val="32"/>
          <w:rtl/>
          <w:lang w:bidi="ar-DZ"/>
        </w:rPr>
        <w:t>..</w:t>
      </w:r>
      <w:r>
        <w:rPr>
          <w:rFonts w:ascii="Traditional Arabic" w:hAnsi="Traditional Arabic" w:cs="Traditional Arabic" w:hint="cs"/>
          <w:b/>
          <w:bCs/>
          <w:sz w:val="32"/>
          <w:szCs w:val="32"/>
          <w:rtl/>
          <w:lang w:bidi="ar-DZ"/>
        </w:rPr>
        <w:t>..</w:t>
      </w:r>
      <w:r>
        <w:rPr>
          <w:rFonts w:ascii="Traditional Arabic" w:hAnsi="Traditional Arabic" w:cs="Traditional Arabic"/>
          <w:b/>
          <w:bCs/>
          <w:sz w:val="32"/>
          <w:szCs w:val="32"/>
          <w:rtl/>
          <w:lang w:bidi="ar-DZ"/>
        </w:rPr>
        <w:t>.( جامعة غرداية ) ممتحنا.</w:t>
      </w:r>
    </w:p>
    <w:p w:rsidR="00425D8B" w:rsidRDefault="00425D8B" w:rsidP="00425D8B">
      <w:pPr>
        <w:tabs>
          <w:tab w:val="right" w:pos="565"/>
        </w:tabs>
        <w:bidi/>
        <w:spacing w:before="120" w:after="0" w:line="240" w:lineRule="auto"/>
        <w:ind w:left="565"/>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                           </w:t>
      </w:r>
    </w:p>
    <w:p w:rsidR="00425D8B" w:rsidRDefault="00425D8B" w:rsidP="00425D8B">
      <w:pPr>
        <w:tabs>
          <w:tab w:val="right" w:pos="565"/>
        </w:tabs>
        <w:bidi/>
        <w:spacing w:before="120" w:after="0" w:line="240" w:lineRule="auto"/>
        <w:ind w:left="565"/>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                         </w:t>
      </w:r>
      <w:r>
        <w:rPr>
          <w:rFonts w:ascii="Traditional Arabic" w:hAnsi="Traditional Arabic" w:cs="Traditional Arabic"/>
          <w:b/>
          <w:bCs/>
          <w:sz w:val="32"/>
          <w:szCs w:val="32"/>
          <w:rtl/>
          <w:lang w:bidi="ar-DZ"/>
        </w:rPr>
        <w:t xml:space="preserve">السّنة الجامعية : </w:t>
      </w:r>
      <w:r>
        <w:rPr>
          <w:rFonts w:ascii="Traditional Arabic" w:hAnsi="Traditional Arabic" w:cs="Traditional Arabic"/>
          <w:b/>
          <w:bCs/>
          <w:sz w:val="28"/>
          <w:szCs w:val="28"/>
          <w:rtl/>
          <w:lang w:bidi="ar-DZ"/>
        </w:rPr>
        <w:t>2014</w:t>
      </w:r>
      <w:r>
        <w:rPr>
          <w:rFonts w:ascii="Traditional Arabic" w:hAnsi="Traditional Arabic" w:cs="Traditional Arabic"/>
          <w:b/>
          <w:bCs/>
          <w:sz w:val="32"/>
          <w:szCs w:val="32"/>
          <w:rtl/>
          <w:lang w:bidi="ar-DZ"/>
        </w:rPr>
        <w:t>–</w:t>
      </w:r>
      <w:r>
        <w:rPr>
          <w:rFonts w:ascii="Traditional Arabic" w:hAnsi="Traditional Arabic" w:cs="Traditional Arabic" w:hint="cs"/>
          <w:b/>
          <w:bCs/>
          <w:sz w:val="32"/>
          <w:szCs w:val="32"/>
          <w:rtl/>
          <w:lang w:bidi="ar-DZ"/>
        </w:rPr>
        <w:t xml:space="preserve"> </w:t>
      </w:r>
      <w:r>
        <w:rPr>
          <w:rFonts w:ascii="Traditional Arabic" w:hAnsi="Traditional Arabic" w:cs="Traditional Arabic"/>
          <w:b/>
          <w:bCs/>
          <w:sz w:val="28"/>
          <w:szCs w:val="28"/>
          <w:rtl/>
          <w:lang w:bidi="ar-DZ"/>
        </w:rPr>
        <w:t>2015</w:t>
      </w:r>
    </w:p>
    <w:p w:rsidR="00425D8B" w:rsidRDefault="00425D8B">
      <w:pPr>
        <w:rPr>
          <w:lang w:bidi="ar-DZ"/>
        </w:rPr>
        <w:sectPr w:rsidR="00425D8B" w:rsidSect="009237DF">
          <w:footerReference w:type="default" r:id="rId9"/>
          <w:pgSz w:w="11906" w:h="16838"/>
          <w:pgMar w:top="1418" w:right="1418" w:bottom="1418" w:left="1418" w:header="709" w:footer="709" w:gutter="0"/>
          <w:cols w:space="708"/>
          <w:bidi/>
          <w:rtlGutter/>
          <w:docGrid w:linePitch="360"/>
        </w:sectPr>
      </w:pPr>
    </w:p>
    <w:p w:rsidR="00425D8B" w:rsidRDefault="00425D8B" w:rsidP="00425D8B">
      <w:pPr>
        <w:tabs>
          <w:tab w:val="left" w:pos="3198"/>
          <w:tab w:val="center" w:pos="5233"/>
        </w:tabs>
        <w:rPr>
          <w:rFonts w:cs="DecoType Naskh"/>
          <w:b/>
          <w:bCs/>
          <w:sz w:val="40"/>
          <w:szCs w:val="40"/>
          <w:rtl/>
          <w:lang w:bidi="ar-DZ"/>
        </w:rPr>
      </w:pPr>
      <w:r>
        <w:rPr>
          <w:rFonts w:cs="DecoType Naskh"/>
          <w:b/>
          <w:bCs/>
          <w:noProof/>
          <w:sz w:val="40"/>
          <w:szCs w:val="40"/>
          <w:rtl/>
          <w:lang w:val="en-US" w:eastAsia="en-US"/>
        </w:rPr>
        <w:lastRenderedPageBreak/>
        <w:drawing>
          <wp:anchor distT="0" distB="0" distL="114300" distR="114300" simplePos="0" relativeHeight="251663360" behindDoc="0" locked="0" layoutInCell="1" allowOverlap="1">
            <wp:simplePos x="0" y="0"/>
            <wp:positionH relativeFrom="column">
              <wp:posOffset>2180590</wp:posOffset>
            </wp:positionH>
            <wp:positionV relativeFrom="paragraph">
              <wp:posOffset>247650</wp:posOffset>
            </wp:positionV>
            <wp:extent cx="1660525" cy="1647825"/>
            <wp:effectExtent l="19050" t="0" r="0" b="0"/>
            <wp:wrapSquare wrapText="bothSides"/>
            <wp:docPr id="10" name="صورة 2" descr="اهدا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اهداء"/>
                    <pic:cNvPicPr>
                      <a:picLocks noChangeAspect="1" noChangeArrowheads="1"/>
                    </pic:cNvPicPr>
                  </pic:nvPicPr>
                  <pic:blipFill>
                    <a:blip r:embed="rId10"/>
                    <a:srcRect/>
                    <a:stretch>
                      <a:fillRect/>
                    </a:stretch>
                  </pic:blipFill>
                  <pic:spPr bwMode="auto">
                    <a:xfrm>
                      <a:off x="0" y="0"/>
                      <a:ext cx="1660525" cy="1647825"/>
                    </a:xfrm>
                    <a:prstGeom prst="rect">
                      <a:avLst/>
                    </a:prstGeom>
                    <a:noFill/>
                  </pic:spPr>
                </pic:pic>
              </a:graphicData>
            </a:graphic>
          </wp:anchor>
        </w:drawing>
      </w:r>
    </w:p>
    <w:p w:rsidR="00425D8B" w:rsidRDefault="00425D8B" w:rsidP="00425D8B">
      <w:pPr>
        <w:rPr>
          <w:rFonts w:cs="DecoType Naskh"/>
          <w:sz w:val="40"/>
          <w:szCs w:val="40"/>
          <w:lang w:bidi="ar-DZ"/>
        </w:rPr>
      </w:pPr>
    </w:p>
    <w:p w:rsidR="00425D8B" w:rsidRDefault="00425D8B" w:rsidP="00425D8B">
      <w:pPr>
        <w:bidi/>
        <w:jc w:val="center"/>
        <w:rPr>
          <w:rFonts w:cs="DecoType Naskh"/>
          <w:b/>
          <w:bCs/>
          <w:sz w:val="48"/>
          <w:szCs w:val="48"/>
          <w:rtl/>
          <w:lang w:bidi="ar-DZ"/>
        </w:rPr>
      </w:pPr>
    </w:p>
    <w:p w:rsidR="00425D8B" w:rsidRPr="000C0B4A" w:rsidRDefault="00425D8B" w:rsidP="00425D8B">
      <w:pPr>
        <w:bidi/>
        <w:jc w:val="center"/>
        <w:rPr>
          <w:rFonts w:cs="DecoType Naskh"/>
          <w:b/>
          <w:bCs/>
          <w:sz w:val="48"/>
          <w:szCs w:val="48"/>
          <w:rtl/>
          <w:lang w:bidi="ar-DZ"/>
        </w:rPr>
      </w:pPr>
      <w:r w:rsidRPr="000C0B4A">
        <w:rPr>
          <w:rFonts w:cs="DecoType Naskh" w:hint="cs"/>
          <w:b/>
          <w:bCs/>
          <w:sz w:val="48"/>
          <w:szCs w:val="48"/>
          <w:rtl/>
          <w:lang w:bidi="ar-DZ"/>
        </w:rPr>
        <w:t>إلى أحن أم في الدنيا جدتي رحمة الله عليها</w:t>
      </w:r>
    </w:p>
    <w:p w:rsidR="00425D8B" w:rsidRPr="000C0B4A" w:rsidRDefault="00425D8B" w:rsidP="00425D8B">
      <w:pPr>
        <w:bidi/>
        <w:jc w:val="center"/>
        <w:rPr>
          <w:rFonts w:cs="DecoType Naskh"/>
          <w:b/>
          <w:bCs/>
          <w:sz w:val="48"/>
          <w:szCs w:val="48"/>
          <w:rtl/>
          <w:lang w:bidi="ar-DZ"/>
        </w:rPr>
      </w:pPr>
      <w:r w:rsidRPr="000C0B4A">
        <w:rPr>
          <w:rFonts w:cs="DecoType Naskh" w:hint="cs"/>
          <w:b/>
          <w:bCs/>
          <w:sz w:val="48"/>
          <w:szCs w:val="48"/>
          <w:rtl/>
          <w:lang w:bidi="ar-DZ"/>
        </w:rPr>
        <w:t>إلى الوالدين الكريمين اللذين أهديا لي أعظم هدية.......الإيمان</w:t>
      </w:r>
    </w:p>
    <w:p w:rsidR="00425D8B" w:rsidRPr="000C0B4A" w:rsidRDefault="00425D8B" w:rsidP="00425D8B">
      <w:pPr>
        <w:bidi/>
        <w:jc w:val="center"/>
        <w:rPr>
          <w:rFonts w:cs="DecoType Naskh"/>
          <w:b/>
          <w:bCs/>
          <w:sz w:val="48"/>
          <w:szCs w:val="48"/>
          <w:rtl/>
          <w:lang w:bidi="ar-DZ"/>
        </w:rPr>
      </w:pPr>
      <w:r w:rsidRPr="000C0B4A">
        <w:rPr>
          <w:rFonts w:cs="DecoType Naskh" w:hint="cs"/>
          <w:b/>
          <w:bCs/>
          <w:sz w:val="48"/>
          <w:szCs w:val="48"/>
          <w:rtl/>
          <w:lang w:bidi="ar-DZ"/>
        </w:rPr>
        <w:t>إلى زوجتي و إخوتي</w:t>
      </w:r>
    </w:p>
    <w:p w:rsidR="00425D8B" w:rsidRPr="000C0B4A" w:rsidRDefault="00425D8B" w:rsidP="00425D8B">
      <w:pPr>
        <w:bidi/>
        <w:jc w:val="center"/>
        <w:rPr>
          <w:rFonts w:cs="DecoType Naskh"/>
          <w:b/>
          <w:bCs/>
          <w:sz w:val="48"/>
          <w:szCs w:val="48"/>
          <w:rtl/>
          <w:lang w:bidi="ar-DZ"/>
        </w:rPr>
      </w:pPr>
      <w:r w:rsidRPr="000C0B4A">
        <w:rPr>
          <w:rFonts w:cs="DecoType Naskh" w:hint="cs"/>
          <w:b/>
          <w:bCs/>
          <w:sz w:val="48"/>
          <w:szCs w:val="48"/>
          <w:rtl/>
          <w:lang w:bidi="ar-DZ"/>
        </w:rPr>
        <w:t>إلى كل من شجعني على المواصلة و بالأخص الوالد الطاهر</w:t>
      </w:r>
    </w:p>
    <w:p w:rsidR="00425D8B" w:rsidRDefault="00425D8B" w:rsidP="00425D8B">
      <w:pPr>
        <w:bidi/>
        <w:jc w:val="center"/>
        <w:rPr>
          <w:rFonts w:cs="DecoType Naskh"/>
          <w:b/>
          <w:bCs/>
          <w:sz w:val="48"/>
          <w:szCs w:val="48"/>
          <w:rtl/>
          <w:lang w:bidi="ar-DZ"/>
        </w:rPr>
        <w:sectPr w:rsidR="00425D8B" w:rsidSect="009237DF">
          <w:headerReference w:type="default" r:id="rId11"/>
          <w:pgSz w:w="11906" w:h="16838"/>
          <w:pgMar w:top="1418" w:right="1418" w:bottom="1418" w:left="1418" w:header="709" w:footer="709" w:gutter="0"/>
          <w:cols w:space="708"/>
          <w:bidi/>
          <w:rtlGutter/>
          <w:docGrid w:linePitch="360"/>
        </w:sectPr>
      </w:pPr>
      <w:r w:rsidRPr="000C0B4A">
        <w:rPr>
          <w:rFonts w:cs="DecoType Naskh" w:hint="cs"/>
          <w:b/>
          <w:bCs/>
          <w:sz w:val="48"/>
          <w:szCs w:val="48"/>
          <w:rtl/>
          <w:lang w:bidi="ar-DZ"/>
        </w:rPr>
        <w:t>إلى كل طالب علم و فاعل خير</w:t>
      </w:r>
    </w:p>
    <w:p w:rsidR="00425D8B" w:rsidRDefault="00425D8B" w:rsidP="00425D8B">
      <w:pPr>
        <w:rPr>
          <w:rFonts w:cs="DecoType Naskh"/>
          <w:b/>
          <w:bCs/>
          <w:sz w:val="48"/>
          <w:szCs w:val="48"/>
          <w:rtl/>
          <w:lang w:bidi="ar-DZ"/>
        </w:rPr>
      </w:pPr>
      <w:r>
        <w:rPr>
          <w:rFonts w:cs="DecoType Naskh"/>
          <w:b/>
          <w:bCs/>
          <w:noProof/>
          <w:sz w:val="48"/>
          <w:szCs w:val="48"/>
          <w:rtl/>
          <w:lang w:val="en-US" w:eastAsia="en-US"/>
        </w:rPr>
        <w:lastRenderedPageBreak/>
        <w:drawing>
          <wp:anchor distT="0" distB="0" distL="114300" distR="114300" simplePos="0" relativeHeight="251665408" behindDoc="0" locked="0" layoutInCell="1" allowOverlap="1">
            <wp:simplePos x="0" y="0"/>
            <wp:positionH relativeFrom="column">
              <wp:posOffset>851535</wp:posOffset>
            </wp:positionH>
            <wp:positionV relativeFrom="paragraph">
              <wp:posOffset>-28575</wp:posOffset>
            </wp:positionV>
            <wp:extent cx="3818890" cy="1701165"/>
            <wp:effectExtent l="19050" t="0" r="0" b="0"/>
            <wp:wrapSquare wrapText="bothSides"/>
            <wp:docPr id="11" name="صورة 3" descr="shok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hokran"/>
                    <pic:cNvPicPr>
                      <a:picLocks noChangeAspect="1" noChangeArrowheads="1"/>
                    </pic:cNvPicPr>
                  </pic:nvPicPr>
                  <pic:blipFill>
                    <a:blip r:embed="rId12"/>
                    <a:srcRect/>
                    <a:stretch>
                      <a:fillRect/>
                    </a:stretch>
                  </pic:blipFill>
                  <pic:spPr bwMode="auto">
                    <a:xfrm>
                      <a:off x="0" y="0"/>
                      <a:ext cx="3818890" cy="1701165"/>
                    </a:xfrm>
                    <a:prstGeom prst="rect">
                      <a:avLst/>
                    </a:prstGeom>
                    <a:noFill/>
                  </pic:spPr>
                </pic:pic>
              </a:graphicData>
            </a:graphic>
          </wp:anchor>
        </w:drawing>
      </w:r>
    </w:p>
    <w:p w:rsidR="00425D8B" w:rsidRDefault="00425D8B" w:rsidP="00425D8B">
      <w:pPr>
        <w:bidi/>
        <w:jc w:val="center"/>
        <w:rPr>
          <w:rFonts w:cs="DecoType Naskh"/>
          <w:b/>
          <w:bCs/>
          <w:sz w:val="48"/>
          <w:szCs w:val="48"/>
          <w:rtl/>
          <w:lang w:bidi="ar-DZ"/>
        </w:rPr>
      </w:pPr>
    </w:p>
    <w:p w:rsidR="00425D8B" w:rsidRPr="000C0B4A" w:rsidRDefault="00425D8B" w:rsidP="00425D8B">
      <w:pPr>
        <w:bidi/>
        <w:jc w:val="center"/>
        <w:rPr>
          <w:rFonts w:cs="DecoType Naskh"/>
          <w:b/>
          <w:bCs/>
          <w:sz w:val="48"/>
          <w:szCs w:val="48"/>
          <w:lang w:bidi="ar-DZ"/>
        </w:rPr>
      </w:pPr>
      <w:r w:rsidRPr="000C0B4A">
        <w:rPr>
          <w:rFonts w:cs="DecoType Naskh" w:hint="cs"/>
          <w:b/>
          <w:bCs/>
          <w:sz w:val="48"/>
          <w:szCs w:val="48"/>
          <w:rtl/>
          <w:lang w:bidi="ar-DZ"/>
        </w:rPr>
        <w:t>لله الحمد و الشكر أولا و أخيرا</w:t>
      </w:r>
    </w:p>
    <w:p w:rsidR="00425D8B" w:rsidRPr="000C0B4A" w:rsidRDefault="00425D8B" w:rsidP="00425D8B">
      <w:pPr>
        <w:bidi/>
        <w:jc w:val="center"/>
        <w:rPr>
          <w:rFonts w:cs="DecoType Naskh"/>
          <w:b/>
          <w:bCs/>
          <w:sz w:val="48"/>
          <w:szCs w:val="48"/>
          <w:rtl/>
          <w:lang w:bidi="ar-DZ"/>
        </w:rPr>
      </w:pPr>
      <w:r w:rsidRPr="000C0B4A">
        <w:rPr>
          <w:rFonts w:cs="DecoType Naskh" w:hint="cs"/>
          <w:b/>
          <w:bCs/>
          <w:sz w:val="48"/>
          <w:szCs w:val="48"/>
          <w:rtl/>
          <w:lang w:bidi="ar-DZ"/>
        </w:rPr>
        <w:t>ثم أتقدم بخالص شكري و بالغ تقديري إلى أستاذي</w:t>
      </w:r>
    </w:p>
    <w:p w:rsidR="00425D8B" w:rsidRPr="000C0B4A" w:rsidRDefault="00425D8B" w:rsidP="00425D8B">
      <w:pPr>
        <w:bidi/>
        <w:jc w:val="center"/>
        <w:rPr>
          <w:rFonts w:cs="DecoType Naskh"/>
          <w:b/>
          <w:bCs/>
          <w:sz w:val="52"/>
          <w:szCs w:val="52"/>
          <w:rtl/>
          <w:lang w:bidi="ar-DZ"/>
        </w:rPr>
      </w:pPr>
      <w:r w:rsidRPr="000C0B4A">
        <w:rPr>
          <w:rFonts w:cs="DecoType Naskh" w:hint="cs"/>
          <w:b/>
          <w:bCs/>
          <w:sz w:val="52"/>
          <w:szCs w:val="52"/>
          <w:rtl/>
          <w:lang w:bidi="ar-DZ"/>
        </w:rPr>
        <w:t xml:space="preserve">الأستاذ : </w:t>
      </w:r>
      <w:r w:rsidRPr="000C0B4A">
        <w:rPr>
          <w:rFonts w:cs="DecoType Naskh Extensions" w:hint="cs"/>
          <w:b/>
          <w:bCs/>
          <w:sz w:val="52"/>
          <w:szCs w:val="52"/>
          <w:rtl/>
          <w:lang w:bidi="ar-DZ"/>
        </w:rPr>
        <w:t>خلف الله بن يوسف</w:t>
      </w:r>
      <w:r w:rsidRPr="000C0B4A">
        <w:rPr>
          <w:rFonts w:cs="DecoType Naskh" w:hint="cs"/>
          <w:b/>
          <w:bCs/>
          <w:sz w:val="52"/>
          <w:szCs w:val="52"/>
          <w:rtl/>
          <w:lang w:bidi="ar-DZ"/>
        </w:rPr>
        <w:t xml:space="preserve"> </w:t>
      </w:r>
    </w:p>
    <w:p w:rsidR="00425D8B" w:rsidRPr="000C0B4A" w:rsidRDefault="00425D8B" w:rsidP="00425D8B">
      <w:pPr>
        <w:bidi/>
        <w:jc w:val="center"/>
        <w:rPr>
          <w:rFonts w:cs="DecoType Naskh"/>
          <w:b/>
          <w:bCs/>
          <w:sz w:val="48"/>
          <w:szCs w:val="48"/>
          <w:rtl/>
          <w:lang w:bidi="ar-DZ"/>
        </w:rPr>
      </w:pPr>
      <w:r w:rsidRPr="000C0B4A">
        <w:rPr>
          <w:rFonts w:cs="DecoType Naskh" w:hint="cs"/>
          <w:b/>
          <w:bCs/>
          <w:sz w:val="48"/>
          <w:szCs w:val="48"/>
          <w:rtl/>
          <w:lang w:bidi="ar-DZ"/>
        </w:rPr>
        <w:t>على صبره و علمه و على المجهودات التي بذلها. فكان نعم الأستاذ و الأخ في ذات الوقت.</w:t>
      </w:r>
    </w:p>
    <w:p w:rsidR="00425D8B" w:rsidRPr="000C0B4A" w:rsidRDefault="00425D8B" w:rsidP="00425D8B">
      <w:pPr>
        <w:bidi/>
        <w:jc w:val="center"/>
        <w:rPr>
          <w:rFonts w:cs="DecoType Naskh"/>
          <w:b/>
          <w:bCs/>
          <w:sz w:val="48"/>
          <w:szCs w:val="48"/>
          <w:rtl/>
          <w:lang w:bidi="ar-DZ"/>
        </w:rPr>
      </w:pPr>
      <w:r w:rsidRPr="000C0B4A">
        <w:rPr>
          <w:rFonts w:cs="DecoType Naskh" w:hint="cs"/>
          <w:b/>
          <w:bCs/>
          <w:sz w:val="48"/>
          <w:szCs w:val="48"/>
          <w:rtl/>
          <w:lang w:bidi="ar-DZ"/>
        </w:rPr>
        <w:t>و إلى كل من بذل معي جهدا ووفر لي و قتا، و نصح لي قولا.</w:t>
      </w:r>
    </w:p>
    <w:p w:rsidR="00425D8B" w:rsidRPr="006B36C9" w:rsidRDefault="00425D8B" w:rsidP="00425D8B">
      <w:pPr>
        <w:bidi/>
        <w:jc w:val="center"/>
        <w:rPr>
          <w:rFonts w:cs="DecoType Naskh"/>
          <w:b/>
          <w:bCs/>
          <w:sz w:val="48"/>
          <w:szCs w:val="48"/>
          <w:rtl/>
          <w:lang w:bidi="ar-DZ"/>
        </w:rPr>
      </w:pPr>
      <w:r w:rsidRPr="000C0B4A">
        <w:rPr>
          <w:rFonts w:cs="DecoType Naskh" w:hint="cs"/>
          <w:b/>
          <w:bCs/>
          <w:sz w:val="48"/>
          <w:szCs w:val="48"/>
          <w:rtl/>
          <w:lang w:bidi="ar-DZ"/>
        </w:rPr>
        <w:t>أسأل الله أن يجزيهم عني خير الجزاء.</w:t>
      </w:r>
    </w:p>
    <w:p w:rsidR="00425D8B" w:rsidRDefault="00425D8B" w:rsidP="00425D8B">
      <w:pPr>
        <w:tabs>
          <w:tab w:val="left" w:pos="3198"/>
          <w:tab w:val="center" w:pos="5233"/>
        </w:tabs>
        <w:bidi/>
        <w:rPr>
          <w:rFonts w:cs="DecoType Naskh"/>
          <w:b/>
          <w:bCs/>
          <w:sz w:val="48"/>
          <w:szCs w:val="48"/>
          <w:rtl/>
          <w:lang w:bidi="ar-DZ"/>
        </w:rPr>
        <w:sectPr w:rsidR="00425D8B" w:rsidSect="009237DF">
          <w:headerReference w:type="default" r:id="rId13"/>
          <w:pgSz w:w="11906" w:h="16838"/>
          <w:pgMar w:top="1418" w:right="1418" w:bottom="1418" w:left="1418" w:header="709" w:footer="709" w:gutter="0"/>
          <w:cols w:space="708"/>
          <w:bidi/>
          <w:rtlGutter/>
          <w:docGrid w:linePitch="360"/>
        </w:sectPr>
      </w:pPr>
      <w:r w:rsidRPr="000C0B4A">
        <w:rPr>
          <w:rFonts w:cs="DecoType Naskh" w:hint="cs"/>
          <w:b/>
          <w:bCs/>
          <w:sz w:val="36"/>
          <w:szCs w:val="36"/>
          <w:rtl/>
          <w:lang w:bidi="ar-DZ"/>
        </w:rPr>
        <w:t xml:space="preserve">      </w:t>
      </w:r>
      <w:r w:rsidRPr="000C0B4A">
        <w:rPr>
          <w:rFonts w:cs="DecoType Naskh"/>
          <w:b/>
          <w:bCs/>
          <w:sz w:val="36"/>
          <w:szCs w:val="36"/>
          <w:rtl/>
          <w:lang w:bidi="ar-DZ"/>
        </w:rPr>
        <w:tab/>
      </w:r>
      <w:r>
        <w:rPr>
          <w:rFonts w:cs="DecoType Naskh" w:hint="cs"/>
          <w:b/>
          <w:bCs/>
          <w:sz w:val="36"/>
          <w:szCs w:val="36"/>
          <w:rtl/>
          <w:lang w:bidi="ar-DZ"/>
        </w:rPr>
        <w:t xml:space="preserve">                          </w:t>
      </w:r>
      <w:r w:rsidRPr="000C0B4A">
        <w:rPr>
          <w:rFonts w:cs="DecoType Naskh" w:hint="cs"/>
          <w:b/>
          <w:bCs/>
          <w:sz w:val="36"/>
          <w:szCs w:val="36"/>
          <w:rtl/>
          <w:lang w:bidi="ar-DZ"/>
        </w:rPr>
        <w:t>الطالب</w:t>
      </w:r>
      <w:r w:rsidR="00F53789">
        <w:rPr>
          <w:rFonts w:cs="DecoType Naskh" w:hint="cs"/>
          <w:b/>
          <w:bCs/>
          <w:sz w:val="36"/>
          <w:szCs w:val="36"/>
          <w:rtl/>
          <w:lang w:bidi="ar-DZ"/>
        </w:rPr>
        <w:t xml:space="preserve"> :  </w:t>
      </w:r>
      <w:r w:rsidR="001724ED">
        <w:rPr>
          <w:rFonts w:cs="DecoType Naskh" w:hint="cs"/>
          <w:b/>
          <w:bCs/>
          <w:sz w:val="36"/>
          <w:szCs w:val="36"/>
          <w:rtl/>
          <w:lang w:bidi="ar-DZ"/>
        </w:rPr>
        <w:t xml:space="preserve">حاج مهدي فتح الله </w:t>
      </w:r>
      <w:r w:rsidRPr="000C0B4A">
        <w:rPr>
          <w:rFonts w:cs="DecoType Naskh" w:hint="cs"/>
          <w:b/>
          <w:bCs/>
          <w:sz w:val="36"/>
          <w:szCs w:val="36"/>
          <w:rtl/>
          <w:lang w:bidi="ar-DZ"/>
        </w:rPr>
        <w:t xml:space="preserve"> </w:t>
      </w:r>
    </w:p>
    <w:p w:rsidR="00425D8B" w:rsidRPr="00F53789" w:rsidRDefault="00425D8B" w:rsidP="00F53789">
      <w:pPr>
        <w:autoSpaceDE w:val="0"/>
        <w:autoSpaceDN w:val="0"/>
        <w:bidi/>
        <w:adjustRightInd w:val="0"/>
        <w:spacing w:after="0" w:line="240" w:lineRule="auto"/>
        <w:rPr>
          <w:rFonts w:ascii="Traditional Arabic" w:hAnsi="Traditional Arabic" w:cs="Traditional Arabic"/>
          <w:b/>
          <w:bCs/>
          <w:sz w:val="32"/>
          <w:szCs w:val="32"/>
          <w:lang w:bidi="ar-DZ"/>
        </w:rPr>
      </w:pPr>
      <w:r w:rsidRPr="00D645AD">
        <w:rPr>
          <w:rFonts w:ascii="Traditional Arabic" w:hAnsi="Traditional Arabic" w:cs="Traditional Arabic"/>
          <w:b/>
          <w:bCs/>
          <w:sz w:val="32"/>
          <w:szCs w:val="32"/>
          <w:rtl/>
        </w:rPr>
        <w:lastRenderedPageBreak/>
        <w:t>ملخص</w:t>
      </w:r>
      <w:r w:rsidR="00F53789">
        <w:rPr>
          <w:rFonts w:ascii="Traditional Arabic" w:hAnsi="Traditional Arabic" w:cs="Traditional Arabic"/>
          <w:sz w:val="32"/>
          <w:szCs w:val="32"/>
        </w:rPr>
        <w:t>)</w:t>
      </w:r>
      <w:r w:rsidRPr="00D645AD">
        <w:rPr>
          <w:rFonts w:ascii="Traditional Arabic" w:hAnsi="Traditional Arabic" w:cs="Traditional Arabic"/>
          <w:sz w:val="32"/>
          <w:szCs w:val="32"/>
          <w:rtl/>
        </w:rPr>
        <w:t>يهدف</w:t>
      </w:r>
      <w:r w:rsidRPr="00D645AD">
        <w:rPr>
          <w:rFonts w:ascii="Traditional Arabic" w:hAnsi="Traditional Arabic" w:cs="Traditional Arabic"/>
          <w:sz w:val="32"/>
          <w:szCs w:val="32"/>
        </w:rPr>
        <w:t xml:space="preserve"> </w:t>
      </w:r>
      <w:r w:rsidRPr="00D645AD">
        <w:rPr>
          <w:rFonts w:ascii="Traditional Arabic" w:hAnsi="Traditional Arabic" w:cs="Traditional Arabic"/>
          <w:sz w:val="32"/>
          <w:szCs w:val="32"/>
          <w:rtl/>
        </w:rPr>
        <w:t>البحث</w:t>
      </w:r>
      <w:r w:rsidRPr="00D645AD">
        <w:rPr>
          <w:rFonts w:ascii="Traditional Arabic" w:hAnsi="Traditional Arabic" w:cs="Traditional Arabic"/>
          <w:sz w:val="32"/>
          <w:szCs w:val="32"/>
        </w:rPr>
        <w:t xml:space="preserve"> </w:t>
      </w:r>
      <w:r w:rsidRPr="00D645AD">
        <w:rPr>
          <w:rFonts w:ascii="Traditional Arabic" w:hAnsi="Traditional Arabic" w:cs="Traditional Arabic"/>
          <w:sz w:val="32"/>
          <w:szCs w:val="32"/>
          <w:rtl/>
        </w:rPr>
        <w:t>إلى</w:t>
      </w:r>
      <w:r w:rsidRPr="00D645AD">
        <w:rPr>
          <w:rFonts w:ascii="Traditional Arabic" w:hAnsi="Traditional Arabic" w:cs="Traditional Arabic"/>
          <w:sz w:val="32"/>
          <w:szCs w:val="32"/>
        </w:rPr>
        <w:t xml:space="preserve"> </w:t>
      </w:r>
      <w:r w:rsidRPr="00D645AD">
        <w:rPr>
          <w:rFonts w:ascii="Traditional Arabic" w:hAnsi="Traditional Arabic" w:cs="Traditional Arabic"/>
          <w:sz w:val="32"/>
          <w:szCs w:val="32"/>
          <w:rtl/>
        </w:rPr>
        <w:t>دراسة</w:t>
      </w:r>
      <w:r w:rsidRPr="00D645AD">
        <w:rPr>
          <w:rFonts w:ascii="Traditional Arabic" w:hAnsi="Traditional Arabic" w:cs="Traditional Arabic"/>
          <w:sz w:val="32"/>
          <w:szCs w:val="32"/>
        </w:rPr>
        <w:t xml:space="preserve"> </w:t>
      </w:r>
      <w:r w:rsidRPr="00D645AD">
        <w:rPr>
          <w:rFonts w:ascii="Traditional Arabic" w:hAnsi="Traditional Arabic" w:cs="Traditional Arabic"/>
          <w:sz w:val="32"/>
          <w:szCs w:val="32"/>
          <w:rtl/>
        </w:rPr>
        <w:t>فلسفة</w:t>
      </w:r>
      <w:r w:rsidRPr="00D645AD">
        <w:rPr>
          <w:rFonts w:ascii="Traditional Arabic" w:hAnsi="Traditional Arabic" w:cs="Traditional Arabic"/>
          <w:sz w:val="32"/>
          <w:szCs w:val="32"/>
        </w:rPr>
        <w:t xml:space="preserve"> </w:t>
      </w:r>
      <w:r w:rsidRPr="00D645AD">
        <w:rPr>
          <w:rFonts w:ascii="Traditional Arabic" w:hAnsi="Traditional Arabic" w:cs="Traditional Arabic"/>
          <w:sz w:val="32"/>
          <w:szCs w:val="32"/>
          <w:rtl/>
        </w:rPr>
        <w:t>نظام</w:t>
      </w:r>
      <w:r w:rsidRPr="00D645AD">
        <w:rPr>
          <w:rFonts w:ascii="Traditional Arabic" w:hAnsi="Traditional Arabic" w:cs="Traditional Arabic"/>
          <w:sz w:val="32"/>
          <w:szCs w:val="32"/>
        </w:rPr>
        <w:t xml:space="preserve"> </w:t>
      </w:r>
      <w:r w:rsidRPr="00D645AD">
        <w:rPr>
          <w:rFonts w:ascii="Traditional Arabic" w:hAnsi="Traditional Arabic" w:cs="Traditional Arabic"/>
          <w:sz w:val="32"/>
          <w:szCs w:val="32"/>
          <w:rtl/>
        </w:rPr>
        <w:t>إدارة</w:t>
      </w:r>
      <w:r w:rsidRPr="00D645AD">
        <w:rPr>
          <w:rFonts w:ascii="Traditional Arabic" w:hAnsi="Traditional Arabic" w:cs="Traditional Arabic"/>
          <w:sz w:val="32"/>
          <w:szCs w:val="32"/>
        </w:rPr>
        <w:t xml:space="preserve"> </w:t>
      </w:r>
      <w:r w:rsidRPr="00D645AD">
        <w:rPr>
          <w:rFonts w:ascii="Traditional Arabic" w:hAnsi="Traditional Arabic" w:cs="Traditional Arabic"/>
          <w:sz w:val="32"/>
          <w:szCs w:val="32"/>
          <w:rtl/>
        </w:rPr>
        <w:t>التكاليف</w:t>
      </w:r>
      <w:r w:rsidRPr="00D645AD">
        <w:rPr>
          <w:rFonts w:ascii="Traditional Arabic" w:hAnsi="Traditional Arabic" w:cs="Traditional Arabic"/>
          <w:sz w:val="32"/>
          <w:szCs w:val="32"/>
        </w:rPr>
        <w:t xml:space="preserve"> </w:t>
      </w:r>
      <w:r w:rsidRPr="00D645AD">
        <w:rPr>
          <w:rFonts w:ascii="Traditional Arabic" w:hAnsi="Traditional Arabic" w:cs="Traditional Arabic"/>
          <w:sz w:val="32"/>
          <w:szCs w:val="32"/>
          <w:rtl/>
        </w:rPr>
        <w:t>على</w:t>
      </w:r>
      <w:r w:rsidRPr="00D645AD">
        <w:rPr>
          <w:rFonts w:ascii="Traditional Arabic" w:hAnsi="Traditional Arabic" w:cs="Traditional Arabic"/>
          <w:sz w:val="32"/>
          <w:szCs w:val="32"/>
        </w:rPr>
        <w:t xml:space="preserve"> </w:t>
      </w:r>
      <w:r w:rsidRPr="00D645AD">
        <w:rPr>
          <w:rFonts w:ascii="Traditional Arabic" w:hAnsi="Traditional Arabic" w:cs="Traditional Arabic"/>
          <w:sz w:val="32"/>
          <w:szCs w:val="32"/>
          <w:rtl/>
        </w:rPr>
        <w:t>أساس</w:t>
      </w:r>
      <w:r w:rsidRPr="00D645AD">
        <w:rPr>
          <w:rFonts w:ascii="Traditional Arabic" w:hAnsi="Traditional Arabic" w:cs="Traditional Arabic"/>
          <w:sz w:val="32"/>
          <w:szCs w:val="32"/>
        </w:rPr>
        <w:t xml:space="preserve"> </w:t>
      </w:r>
      <w:r w:rsidRPr="00D645AD">
        <w:rPr>
          <w:rFonts w:ascii="Traditional Arabic" w:hAnsi="Traditional Arabic" w:cs="Traditional Arabic"/>
          <w:sz w:val="32"/>
          <w:szCs w:val="32"/>
          <w:rtl/>
        </w:rPr>
        <w:t>الأنشطة</w:t>
      </w:r>
      <w:r w:rsidRPr="00D645AD">
        <w:rPr>
          <w:rFonts w:ascii="Traditional Arabic" w:hAnsi="Traditional Arabic" w:cs="Traditional Arabic"/>
          <w:sz w:val="32"/>
          <w:szCs w:val="32"/>
          <w:rtl/>
          <w:lang w:bidi="ar-DZ"/>
        </w:rPr>
        <w:t xml:space="preserve"> </w:t>
      </w:r>
      <w:r w:rsidRPr="00D645AD">
        <w:rPr>
          <w:rFonts w:ascii="Traditional Arabic" w:hAnsi="Traditional Arabic" w:cs="Traditional Arabic"/>
          <w:sz w:val="32"/>
          <w:szCs w:val="32"/>
          <w:rtl/>
        </w:rPr>
        <w:t>الذي</w:t>
      </w:r>
      <w:r w:rsidRPr="00D645AD">
        <w:rPr>
          <w:rFonts w:ascii="Traditional Arabic" w:hAnsi="Traditional Arabic" w:cs="Traditional Arabic"/>
          <w:sz w:val="32"/>
          <w:szCs w:val="32"/>
        </w:rPr>
        <w:t xml:space="preserve"> </w:t>
      </w:r>
      <w:r w:rsidRPr="00D645AD">
        <w:rPr>
          <w:rFonts w:ascii="Traditional Arabic" w:hAnsi="Traditional Arabic" w:cs="Traditional Arabic"/>
          <w:sz w:val="32"/>
          <w:szCs w:val="32"/>
          <w:rtl/>
        </w:rPr>
        <w:t>يعمل</w:t>
      </w:r>
      <w:r w:rsidRPr="00D645AD">
        <w:rPr>
          <w:rFonts w:ascii="Traditional Arabic" w:hAnsi="Traditional Arabic" w:cs="Traditional Arabic"/>
          <w:sz w:val="32"/>
          <w:szCs w:val="32"/>
        </w:rPr>
        <w:t xml:space="preserve"> </w:t>
      </w:r>
      <w:r w:rsidRPr="00D645AD">
        <w:rPr>
          <w:rFonts w:ascii="Traditional Arabic" w:hAnsi="Traditional Arabic" w:cs="Traditional Arabic"/>
          <w:sz w:val="32"/>
          <w:szCs w:val="32"/>
          <w:rtl/>
        </w:rPr>
        <w:t>على</w:t>
      </w:r>
      <w:r w:rsidRPr="00D645AD">
        <w:rPr>
          <w:rFonts w:ascii="Traditional Arabic" w:hAnsi="Traditional Arabic" w:cs="Traditional Arabic"/>
          <w:sz w:val="32"/>
          <w:szCs w:val="32"/>
        </w:rPr>
        <w:t xml:space="preserve"> </w:t>
      </w:r>
      <w:r w:rsidRPr="00D645AD">
        <w:rPr>
          <w:rFonts w:ascii="Traditional Arabic" w:hAnsi="Traditional Arabic" w:cs="Traditional Arabic"/>
          <w:sz w:val="32"/>
          <w:szCs w:val="32"/>
          <w:rtl/>
        </w:rPr>
        <w:t>إجراءات</w:t>
      </w:r>
      <w:r w:rsidRPr="00D645AD">
        <w:rPr>
          <w:rFonts w:ascii="Traditional Arabic" w:hAnsi="Traditional Arabic" w:cs="Traditional Arabic"/>
          <w:sz w:val="32"/>
          <w:szCs w:val="32"/>
        </w:rPr>
        <w:t xml:space="preserve"> ABCM </w:t>
      </w:r>
      <w:r w:rsidRPr="00D645AD">
        <w:rPr>
          <w:rFonts w:ascii="Traditional Arabic" w:hAnsi="Traditional Arabic" w:cs="Traditional Arabic"/>
          <w:sz w:val="32"/>
          <w:szCs w:val="32"/>
          <w:rtl/>
        </w:rPr>
        <w:t>لتطبيق</w:t>
      </w:r>
      <w:r w:rsidRPr="00D645AD">
        <w:rPr>
          <w:rFonts w:ascii="Traditional Arabic" w:hAnsi="Traditional Arabic" w:cs="Traditional Arabic"/>
          <w:sz w:val="32"/>
          <w:szCs w:val="32"/>
        </w:rPr>
        <w:t xml:space="preserve"> </w:t>
      </w:r>
      <w:r w:rsidRPr="00D645AD">
        <w:rPr>
          <w:rFonts w:ascii="Traditional Arabic" w:hAnsi="Traditional Arabic" w:cs="Traditional Arabic"/>
          <w:sz w:val="32"/>
          <w:szCs w:val="32"/>
          <w:rtl/>
        </w:rPr>
        <w:t>نظام</w:t>
      </w:r>
      <w:r w:rsidRPr="00D645AD">
        <w:rPr>
          <w:rFonts w:ascii="Traditional Arabic" w:hAnsi="Traditional Arabic" w:cs="Traditional Arabic"/>
          <w:sz w:val="32"/>
          <w:szCs w:val="32"/>
        </w:rPr>
        <w:t xml:space="preserve"> (ABC) </w:t>
      </w:r>
      <w:r w:rsidRPr="00D645AD">
        <w:rPr>
          <w:rFonts w:ascii="Traditional Arabic" w:hAnsi="Traditional Arabic" w:cs="Traditional Arabic"/>
          <w:sz w:val="32"/>
          <w:szCs w:val="32"/>
          <w:rtl/>
        </w:rPr>
        <w:t>الاستراتيجي</w:t>
      </w:r>
      <w:r w:rsidRPr="00D645AD">
        <w:rPr>
          <w:rFonts w:ascii="Traditional Arabic" w:hAnsi="Traditional Arabic" w:cs="Traditional Arabic"/>
          <w:sz w:val="32"/>
          <w:szCs w:val="32"/>
        </w:rPr>
        <w:t xml:space="preserve"> </w:t>
      </w:r>
      <w:r w:rsidRPr="00D645AD">
        <w:rPr>
          <w:rFonts w:ascii="Traditional Arabic" w:hAnsi="Traditional Arabic" w:cs="Traditional Arabic"/>
          <w:sz w:val="32"/>
          <w:szCs w:val="32"/>
          <w:rtl/>
        </w:rPr>
        <w:t>الحديث</w:t>
      </w:r>
      <w:r w:rsidRPr="00D645AD">
        <w:rPr>
          <w:rFonts w:ascii="Traditional Arabic" w:hAnsi="Traditional Arabic" w:cs="Traditional Arabic"/>
          <w:sz w:val="32"/>
          <w:szCs w:val="32"/>
        </w:rPr>
        <w:t xml:space="preserve"> </w:t>
      </w:r>
      <w:r w:rsidRPr="00D645AD">
        <w:rPr>
          <w:rFonts w:ascii="Traditional Arabic" w:hAnsi="Traditional Arabic" w:cs="Traditional Arabic"/>
          <w:sz w:val="32"/>
          <w:szCs w:val="32"/>
          <w:rtl/>
        </w:rPr>
        <w:t>على</w:t>
      </w:r>
      <w:r w:rsidRPr="00D645AD">
        <w:rPr>
          <w:rFonts w:ascii="Traditional Arabic" w:hAnsi="Traditional Arabic" w:cs="Traditional Arabic"/>
          <w:sz w:val="32"/>
          <w:szCs w:val="32"/>
        </w:rPr>
        <w:t xml:space="preserve"> </w:t>
      </w:r>
      <w:r w:rsidRPr="00D645AD">
        <w:rPr>
          <w:rFonts w:ascii="Traditional Arabic" w:hAnsi="Traditional Arabic" w:cs="Traditional Arabic"/>
          <w:sz w:val="32"/>
          <w:szCs w:val="32"/>
          <w:rtl/>
        </w:rPr>
        <w:t>نظام</w:t>
      </w:r>
      <w:r w:rsidRPr="00D645AD">
        <w:rPr>
          <w:rFonts w:ascii="Traditional Arabic" w:hAnsi="Traditional Arabic" w:cs="Traditional Arabic"/>
          <w:sz w:val="32"/>
          <w:szCs w:val="32"/>
        </w:rPr>
        <w:t xml:space="preserve"> </w:t>
      </w:r>
      <w:r w:rsidRPr="00D645AD">
        <w:rPr>
          <w:rFonts w:ascii="Traditional Arabic" w:hAnsi="Traditional Arabic" w:cs="Traditional Arabic"/>
          <w:sz w:val="32"/>
          <w:szCs w:val="32"/>
          <w:rtl/>
        </w:rPr>
        <w:t>التكاليف</w:t>
      </w:r>
      <w:r w:rsidRPr="00D645AD">
        <w:rPr>
          <w:rFonts w:ascii="Traditional Arabic" w:hAnsi="Traditional Arabic" w:cs="Traditional Arabic"/>
          <w:sz w:val="32"/>
          <w:szCs w:val="32"/>
        </w:rPr>
        <w:t xml:space="preserve"> </w:t>
      </w:r>
      <w:r w:rsidRPr="00D645AD">
        <w:rPr>
          <w:rFonts w:ascii="Traditional Arabic" w:hAnsi="Traditional Arabic" w:cs="Traditional Arabic"/>
          <w:sz w:val="32"/>
          <w:szCs w:val="32"/>
          <w:rtl/>
        </w:rPr>
        <w:t>على</w:t>
      </w:r>
      <w:r w:rsidRPr="00D645AD">
        <w:rPr>
          <w:rFonts w:ascii="Traditional Arabic" w:hAnsi="Traditional Arabic" w:cs="Traditional Arabic"/>
          <w:sz w:val="32"/>
          <w:szCs w:val="32"/>
        </w:rPr>
        <w:t xml:space="preserve"> </w:t>
      </w:r>
      <w:r w:rsidRPr="00D645AD">
        <w:rPr>
          <w:rFonts w:ascii="Traditional Arabic" w:hAnsi="Traditional Arabic" w:cs="Traditional Arabic"/>
          <w:sz w:val="32"/>
          <w:szCs w:val="32"/>
          <w:rtl/>
        </w:rPr>
        <w:t>أساس</w:t>
      </w:r>
      <w:r w:rsidRPr="00D645AD">
        <w:rPr>
          <w:rFonts w:ascii="Traditional Arabic" w:hAnsi="Traditional Arabic" w:cs="Traditional Arabic"/>
          <w:sz w:val="32"/>
          <w:szCs w:val="32"/>
        </w:rPr>
        <w:t xml:space="preserve"> </w:t>
      </w:r>
      <w:r w:rsidRPr="00D645AD">
        <w:rPr>
          <w:rFonts w:ascii="Traditional Arabic" w:hAnsi="Traditional Arabic" w:cs="Traditional Arabic"/>
          <w:sz w:val="32"/>
          <w:szCs w:val="32"/>
          <w:rtl/>
        </w:rPr>
        <w:t>الأنشطة</w:t>
      </w:r>
      <w:r w:rsidRPr="00D645AD">
        <w:rPr>
          <w:rFonts w:ascii="Traditional Arabic" w:hAnsi="Traditional Arabic" w:cs="Traditional Arabic"/>
          <w:sz w:val="32"/>
          <w:szCs w:val="32"/>
          <w:rtl/>
          <w:lang w:bidi="ar-DZ"/>
        </w:rPr>
        <w:t xml:space="preserve"> </w:t>
      </w:r>
      <w:r w:rsidR="00F53789">
        <w:rPr>
          <w:rFonts w:ascii="Traditional Arabic" w:hAnsi="Traditional Arabic" w:cs="Traditional Arabic" w:hint="cs"/>
          <w:sz w:val="32"/>
          <w:szCs w:val="32"/>
          <w:rtl/>
          <w:lang w:bidi="ar-DZ"/>
        </w:rPr>
        <w:t>ل</w:t>
      </w:r>
      <w:r w:rsidRPr="00D645AD">
        <w:rPr>
          <w:rFonts w:ascii="Traditional Arabic" w:hAnsi="Traditional Arabic" w:cs="Traditional Arabic"/>
          <w:sz w:val="32"/>
          <w:szCs w:val="32"/>
          <w:rtl/>
        </w:rPr>
        <w:t>لتحسين</w:t>
      </w:r>
      <w:r w:rsidRPr="00D645AD">
        <w:rPr>
          <w:rFonts w:ascii="Traditional Arabic" w:hAnsi="Traditional Arabic" w:cs="Traditional Arabic"/>
          <w:sz w:val="32"/>
          <w:szCs w:val="32"/>
        </w:rPr>
        <w:t xml:space="preserve"> </w:t>
      </w:r>
      <w:r w:rsidRPr="00D645AD">
        <w:rPr>
          <w:rFonts w:ascii="Traditional Arabic" w:hAnsi="Traditional Arabic" w:cs="Traditional Arabic"/>
          <w:sz w:val="32"/>
          <w:szCs w:val="32"/>
          <w:rtl/>
        </w:rPr>
        <w:t>والتطوير</w:t>
      </w:r>
      <w:r w:rsidRPr="00D645AD">
        <w:rPr>
          <w:rFonts w:ascii="Traditional Arabic" w:hAnsi="Traditional Arabic" w:cs="Traditional Arabic"/>
          <w:sz w:val="32"/>
          <w:szCs w:val="32"/>
        </w:rPr>
        <w:t xml:space="preserve"> </w:t>
      </w:r>
      <w:r w:rsidRPr="00D645AD">
        <w:rPr>
          <w:rFonts w:ascii="Traditional Arabic" w:hAnsi="Traditional Arabic" w:cs="Traditional Arabic"/>
          <w:sz w:val="32"/>
          <w:szCs w:val="32"/>
          <w:rtl/>
        </w:rPr>
        <w:t>المستمرين</w:t>
      </w:r>
      <w:r w:rsidRPr="00D645AD">
        <w:rPr>
          <w:rFonts w:ascii="Traditional Arabic" w:hAnsi="Traditional Arabic" w:cs="Traditional Arabic"/>
          <w:sz w:val="32"/>
          <w:szCs w:val="32"/>
        </w:rPr>
        <w:t xml:space="preserve"> </w:t>
      </w:r>
      <w:r w:rsidRPr="00D645AD">
        <w:rPr>
          <w:rFonts w:ascii="Traditional Arabic" w:hAnsi="Traditional Arabic" w:cs="Traditional Arabic"/>
          <w:sz w:val="32"/>
          <w:szCs w:val="32"/>
          <w:rtl/>
        </w:rPr>
        <w:t>لأنشطة</w:t>
      </w:r>
      <w:r w:rsidRPr="00D645AD">
        <w:rPr>
          <w:rFonts w:ascii="Traditional Arabic" w:hAnsi="Traditional Arabic" w:cs="Traditional Arabic"/>
          <w:sz w:val="32"/>
          <w:szCs w:val="32"/>
        </w:rPr>
        <w:t xml:space="preserve"> </w:t>
      </w:r>
      <w:r w:rsidR="00F53789">
        <w:rPr>
          <w:rFonts w:ascii="Traditional Arabic" w:hAnsi="Traditional Arabic" w:cs="Traditional Arabic"/>
          <w:sz w:val="32"/>
          <w:szCs w:val="32"/>
          <w:rtl/>
        </w:rPr>
        <w:t>ا</w:t>
      </w:r>
      <w:r w:rsidR="00F53789">
        <w:rPr>
          <w:rFonts w:ascii="Traditional Arabic" w:hAnsi="Traditional Arabic" w:cs="Traditional Arabic" w:hint="cs"/>
          <w:sz w:val="32"/>
          <w:szCs w:val="32"/>
          <w:rtl/>
        </w:rPr>
        <w:t>لمؤسسة</w:t>
      </w:r>
      <w:r w:rsidRPr="00D645AD">
        <w:rPr>
          <w:rFonts w:ascii="Traditional Arabic" w:hAnsi="Traditional Arabic" w:cs="Traditional Arabic"/>
          <w:sz w:val="32"/>
          <w:szCs w:val="32"/>
        </w:rPr>
        <w:t xml:space="preserve"> </w:t>
      </w:r>
      <w:r w:rsidRPr="00D645AD">
        <w:rPr>
          <w:rFonts w:ascii="Traditional Arabic" w:hAnsi="Traditional Arabic" w:cs="Traditional Arabic"/>
          <w:sz w:val="32"/>
          <w:szCs w:val="32"/>
          <w:rtl/>
        </w:rPr>
        <w:t>من</w:t>
      </w:r>
      <w:r w:rsidRPr="00D645AD">
        <w:rPr>
          <w:rFonts w:ascii="Traditional Arabic" w:hAnsi="Traditional Arabic" w:cs="Traditional Arabic"/>
          <w:sz w:val="32"/>
          <w:szCs w:val="32"/>
        </w:rPr>
        <w:t xml:space="preserve"> </w:t>
      </w:r>
      <w:r w:rsidRPr="00D645AD">
        <w:rPr>
          <w:rFonts w:ascii="Traditional Arabic" w:hAnsi="Traditional Arabic" w:cs="Traditional Arabic"/>
          <w:sz w:val="32"/>
          <w:szCs w:val="32"/>
          <w:rtl/>
        </w:rPr>
        <w:t>خلال</w:t>
      </w:r>
      <w:r w:rsidRPr="00D645AD">
        <w:rPr>
          <w:rFonts w:ascii="Traditional Arabic" w:hAnsi="Traditional Arabic" w:cs="Traditional Arabic"/>
          <w:sz w:val="32"/>
          <w:szCs w:val="32"/>
        </w:rPr>
        <w:t xml:space="preserve"> </w:t>
      </w:r>
      <w:r w:rsidRPr="00D645AD">
        <w:rPr>
          <w:rFonts w:ascii="Traditional Arabic" w:hAnsi="Traditional Arabic" w:cs="Traditional Arabic"/>
          <w:sz w:val="32"/>
          <w:szCs w:val="32"/>
          <w:rtl/>
        </w:rPr>
        <w:t>اعتماده</w:t>
      </w:r>
      <w:r w:rsidRPr="00D645AD">
        <w:rPr>
          <w:rFonts w:ascii="Traditional Arabic" w:hAnsi="Traditional Arabic" w:cs="Traditional Arabic"/>
          <w:sz w:val="32"/>
          <w:szCs w:val="32"/>
        </w:rPr>
        <w:t xml:space="preserve"> </w:t>
      </w:r>
      <w:r w:rsidRPr="00D645AD">
        <w:rPr>
          <w:rFonts w:ascii="Traditional Arabic" w:hAnsi="Traditional Arabic" w:cs="Traditional Arabic"/>
          <w:sz w:val="32"/>
          <w:szCs w:val="32"/>
          <w:rtl/>
        </w:rPr>
        <w:t>على</w:t>
      </w:r>
      <w:r w:rsidRPr="00D645AD">
        <w:rPr>
          <w:rFonts w:ascii="Traditional Arabic" w:hAnsi="Traditional Arabic" w:cs="Traditional Arabic"/>
          <w:sz w:val="32"/>
          <w:szCs w:val="32"/>
        </w:rPr>
        <w:t xml:space="preserve"> </w:t>
      </w:r>
      <w:r w:rsidRPr="00D645AD">
        <w:rPr>
          <w:rFonts w:ascii="Traditional Arabic" w:hAnsi="Traditional Arabic" w:cs="Traditional Arabic"/>
          <w:sz w:val="32"/>
          <w:szCs w:val="32"/>
          <w:rtl/>
        </w:rPr>
        <w:t>المعلومات</w:t>
      </w:r>
      <w:r w:rsidRPr="00D645AD">
        <w:rPr>
          <w:rFonts w:ascii="Traditional Arabic" w:hAnsi="Traditional Arabic" w:cs="Traditional Arabic"/>
          <w:sz w:val="32"/>
          <w:szCs w:val="32"/>
        </w:rPr>
        <w:t xml:space="preserve"> </w:t>
      </w:r>
      <w:r w:rsidRPr="00D645AD">
        <w:rPr>
          <w:rFonts w:ascii="Traditional Arabic" w:hAnsi="Traditional Arabic" w:cs="Traditional Arabic"/>
          <w:sz w:val="32"/>
          <w:szCs w:val="32"/>
          <w:rtl/>
        </w:rPr>
        <w:t>المالية</w:t>
      </w:r>
      <w:r w:rsidRPr="00D645AD">
        <w:rPr>
          <w:rFonts w:ascii="Traditional Arabic" w:hAnsi="Traditional Arabic" w:cs="Traditional Arabic"/>
          <w:sz w:val="32"/>
          <w:szCs w:val="32"/>
        </w:rPr>
        <w:t xml:space="preserve"> </w:t>
      </w:r>
      <w:r w:rsidRPr="00D645AD">
        <w:rPr>
          <w:rFonts w:ascii="Traditional Arabic" w:hAnsi="Traditional Arabic" w:cs="Traditional Arabic"/>
          <w:sz w:val="32"/>
          <w:szCs w:val="32"/>
          <w:rtl/>
        </w:rPr>
        <w:t>وغير</w:t>
      </w:r>
      <w:r w:rsidRPr="00D645AD">
        <w:rPr>
          <w:rFonts w:ascii="Traditional Arabic" w:hAnsi="Traditional Arabic" w:cs="Traditional Arabic"/>
          <w:sz w:val="32"/>
          <w:szCs w:val="32"/>
        </w:rPr>
        <w:t xml:space="preserve"> </w:t>
      </w:r>
      <w:r w:rsidRPr="00D645AD">
        <w:rPr>
          <w:rFonts w:ascii="Traditional Arabic" w:hAnsi="Traditional Arabic" w:cs="Traditional Arabic"/>
          <w:sz w:val="32"/>
          <w:szCs w:val="32"/>
          <w:rtl/>
        </w:rPr>
        <w:t>المالية،</w:t>
      </w:r>
      <w:r w:rsidRPr="00D645AD">
        <w:rPr>
          <w:rFonts w:ascii="Traditional Arabic" w:hAnsi="Traditional Arabic" w:cs="Traditional Arabic"/>
          <w:sz w:val="32"/>
          <w:szCs w:val="32"/>
        </w:rPr>
        <w:t xml:space="preserve"> </w:t>
      </w:r>
      <w:r w:rsidRPr="00D645AD">
        <w:rPr>
          <w:rFonts w:ascii="Traditional Arabic" w:hAnsi="Traditional Arabic" w:cs="Traditional Arabic"/>
          <w:sz w:val="32"/>
          <w:szCs w:val="32"/>
          <w:rtl/>
        </w:rPr>
        <w:t>مما</w:t>
      </w:r>
      <w:r w:rsidRPr="00D645AD">
        <w:rPr>
          <w:rFonts w:ascii="Traditional Arabic" w:hAnsi="Traditional Arabic" w:cs="Traditional Arabic"/>
          <w:sz w:val="32"/>
          <w:szCs w:val="32"/>
        </w:rPr>
        <w:t xml:space="preserve"> </w:t>
      </w:r>
      <w:r w:rsidRPr="00D645AD">
        <w:rPr>
          <w:rFonts w:ascii="Traditional Arabic" w:hAnsi="Traditional Arabic" w:cs="Traditional Arabic"/>
          <w:sz w:val="32"/>
          <w:szCs w:val="32"/>
          <w:rtl/>
        </w:rPr>
        <w:t>يعزز</w:t>
      </w:r>
      <w:r w:rsidRPr="00D645AD">
        <w:rPr>
          <w:rFonts w:ascii="Traditional Arabic" w:hAnsi="Traditional Arabic" w:cs="Traditional Arabic"/>
          <w:sz w:val="32"/>
          <w:szCs w:val="32"/>
        </w:rPr>
        <w:t xml:space="preserve"> </w:t>
      </w:r>
      <w:r w:rsidRPr="00D645AD">
        <w:rPr>
          <w:rFonts w:ascii="Traditional Arabic" w:hAnsi="Traditional Arabic" w:cs="Traditional Arabic"/>
          <w:sz w:val="32"/>
          <w:szCs w:val="32"/>
          <w:rtl/>
        </w:rPr>
        <w:t>قدرة</w:t>
      </w:r>
      <w:r w:rsidRPr="00D645AD">
        <w:rPr>
          <w:rFonts w:ascii="Traditional Arabic" w:hAnsi="Traditional Arabic" w:cs="Traditional Arabic"/>
          <w:sz w:val="32"/>
          <w:szCs w:val="32"/>
          <w:rtl/>
          <w:lang w:bidi="ar-DZ"/>
        </w:rPr>
        <w:t xml:space="preserve"> </w:t>
      </w:r>
      <w:r w:rsidR="00F53789">
        <w:rPr>
          <w:rFonts w:ascii="Traditional Arabic" w:hAnsi="Traditional Arabic" w:cs="Traditional Arabic"/>
          <w:sz w:val="32"/>
          <w:szCs w:val="32"/>
          <w:rtl/>
        </w:rPr>
        <w:t>ال</w:t>
      </w:r>
      <w:r w:rsidR="00F53789">
        <w:rPr>
          <w:rFonts w:ascii="Traditional Arabic" w:hAnsi="Traditional Arabic" w:cs="Traditional Arabic" w:hint="cs"/>
          <w:sz w:val="32"/>
          <w:szCs w:val="32"/>
          <w:rtl/>
        </w:rPr>
        <w:t>مؤسسات</w:t>
      </w:r>
      <w:r w:rsidRPr="00D645AD">
        <w:rPr>
          <w:rFonts w:ascii="Traditional Arabic" w:hAnsi="Traditional Arabic" w:cs="Traditional Arabic"/>
          <w:sz w:val="32"/>
          <w:szCs w:val="32"/>
        </w:rPr>
        <w:t xml:space="preserve"> </w:t>
      </w:r>
      <w:r w:rsidRPr="00D645AD">
        <w:rPr>
          <w:rFonts w:ascii="Traditional Arabic" w:hAnsi="Traditional Arabic" w:cs="Traditional Arabic"/>
          <w:sz w:val="32"/>
          <w:szCs w:val="32"/>
          <w:rtl/>
        </w:rPr>
        <w:t>على</w:t>
      </w:r>
      <w:r w:rsidRPr="00D645AD">
        <w:rPr>
          <w:rFonts w:ascii="Traditional Arabic" w:hAnsi="Traditional Arabic" w:cs="Traditional Arabic"/>
          <w:sz w:val="32"/>
          <w:szCs w:val="32"/>
        </w:rPr>
        <w:t xml:space="preserve"> </w:t>
      </w:r>
      <w:r w:rsidRPr="00D645AD">
        <w:rPr>
          <w:rFonts w:ascii="Traditional Arabic" w:hAnsi="Traditional Arabic" w:cs="Traditional Arabic"/>
          <w:sz w:val="32"/>
          <w:szCs w:val="32"/>
          <w:rtl/>
        </w:rPr>
        <w:t>مواكبة</w:t>
      </w:r>
      <w:r w:rsidRPr="00D645AD">
        <w:rPr>
          <w:rFonts w:ascii="Traditional Arabic" w:hAnsi="Traditional Arabic" w:cs="Traditional Arabic"/>
          <w:sz w:val="32"/>
          <w:szCs w:val="32"/>
        </w:rPr>
        <w:t xml:space="preserve"> </w:t>
      </w:r>
      <w:r w:rsidRPr="00D645AD">
        <w:rPr>
          <w:rFonts w:ascii="Traditional Arabic" w:hAnsi="Traditional Arabic" w:cs="Traditional Arabic"/>
          <w:sz w:val="32"/>
          <w:szCs w:val="32"/>
          <w:rtl/>
        </w:rPr>
        <w:t>متطلبات</w:t>
      </w:r>
      <w:r w:rsidRPr="00D645AD">
        <w:rPr>
          <w:rFonts w:ascii="Traditional Arabic" w:hAnsi="Traditional Arabic" w:cs="Traditional Arabic"/>
          <w:sz w:val="32"/>
          <w:szCs w:val="32"/>
        </w:rPr>
        <w:t xml:space="preserve"> </w:t>
      </w:r>
      <w:r w:rsidRPr="00D645AD">
        <w:rPr>
          <w:rFonts w:ascii="Traditional Arabic" w:hAnsi="Traditional Arabic" w:cs="Traditional Arabic"/>
          <w:sz w:val="32"/>
          <w:szCs w:val="32"/>
          <w:rtl/>
        </w:rPr>
        <w:t>العصر</w:t>
      </w:r>
      <w:r w:rsidRPr="00D645AD">
        <w:rPr>
          <w:rFonts w:ascii="Traditional Arabic" w:hAnsi="Traditional Arabic" w:cs="Traditional Arabic"/>
          <w:sz w:val="32"/>
          <w:szCs w:val="32"/>
        </w:rPr>
        <w:t xml:space="preserve"> </w:t>
      </w:r>
      <w:r w:rsidRPr="00D645AD">
        <w:rPr>
          <w:rFonts w:ascii="Traditional Arabic" w:hAnsi="Traditional Arabic" w:cs="Traditional Arabic"/>
          <w:sz w:val="32"/>
          <w:szCs w:val="32"/>
          <w:rtl/>
        </w:rPr>
        <w:t>الحالي</w:t>
      </w:r>
      <w:r w:rsidRPr="00D645AD">
        <w:rPr>
          <w:rFonts w:ascii="Traditional Arabic" w:hAnsi="Traditional Arabic" w:cs="Traditional Arabic"/>
          <w:sz w:val="32"/>
          <w:szCs w:val="32"/>
        </w:rPr>
        <w:t xml:space="preserve"> </w:t>
      </w:r>
      <w:r w:rsidRPr="00D645AD">
        <w:rPr>
          <w:rFonts w:ascii="Traditional Arabic" w:hAnsi="Traditional Arabic" w:cs="Traditional Arabic"/>
          <w:sz w:val="32"/>
          <w:szCs w:val="32"/>
          <w:rtl/>
        </w:rPr>
        <w:t>والتغلب</w:t>
      </w:r>
      <w:r w:rsidRPr="00D645AD">
        <w:rPr>
          <w:rFonts w:ascii="Traditional Arabic" w:hAnsi="Traditional Arabic" w:cs="Traditional Arabic"/>
          <w:sz w:val="32"/>
          <w:szCs w:val="32"/>
        </w:rPr>
        <w:t xml:space="preserve"> </w:t>
      </w:r>
      <w:r w:rsidRPr="00D645AD">
        <w:rPr>
          <w:rFonts w:ascii="Traditional Arabic" w:hAnsi="Traditional Arabic" w:cs="Traditional Arabic"/>
          <w:sz w:val="32"/>
          <w:szCs w:val="32"/>
          <w:rtl/>
        </w:rPr>
        <w:t>على</w:t>
      </w:r>
      <w:r w:rsidRPr="00D645AD">
        <w:rPr>
          <w:rFonts w:ascii="Traditional Arabic" w:hAnsi="Traditional Arabic" w:cs="Traditional Arabic"/>
          <w:sz w:val="32"/>
          <w:szCs w:val="32"/>
        </w:rPr>
        <w:t xml:space="preserve"> </w:t>
      </w:r>
      <w:r w:rsidRPr="00D645AD">
        <w:rPr>
          <w:rFonts w:ascii="Traditional Arabic" w:hAnsi="Traditional Arabic" w:cs="Traditional Arabic"/>
          <w:sz w:val="32"/>
          <w:szCs w:val="32"/>
          <w:rtl/>
        </w:rPr>
        <w:t>المنافسة</w:t>
      </w:r>
      <w:r w:rsidRPr="00D645AD">
        <w:rPr>
          <w:rFonts w:ascii="Traditional Arabic" w:hAnsi="Traditional Arabic" w:cs="Traditional Arabic"/>
          <w:sz w:val="32"/>
          <w:szCs w:val="32"/>
        </w:rPr>
        <w:t xml:space="preserve"> </w:t>
      </w:r>
      <w:r w:rsidRPr="00D645AD">
        <w:rPr>
          <w:rFonts w:ascii="Traditional Arabic" w:hAnsi="Traditional Arabic" w:cs="Traditional Arabic"/>
          <w:sz w:val="32"/>
          <w:szCs w:val="32"/>
          <w:rtl/>
        </w:rPr>
        <w:t>الحادة</w:t>
      </w:r>
      <w:r w:rsidRPr="00D645AD">
        <w:rPr>
          <w:rFonts w:ascii="Traditional Arabic" w:hAnsi="Traditional Arabic" w:cs="Traditional Arabic"/>
          <w:sz w:val="32"/>
          <w:szCs w:val="32"/>
        </w:rPr>
        <w:t xml:space="preserve"> </w:t>
      </w:r>
      <w:r w:rsidRPr="00D645AD">
        <w:rPr>
          <w:rFonts w:ascii="Traditional Arabic" w:hAnsi="Traditional Arabic" w:cs="Traditional Arabic"/>
          <w:sz w:val="32"/>
          <w:szCs w:val="32"/>
          <w:rtl/>
        </w:rPr>
        <w:t>التي</w:t>
      </w:r>
      <w:r w:rsidRPr="00D645AD">
        <w:rPr>
          <w:rFonts w:ascii="Traditional Arabic" w:hAnsi="Traditional Arabic" w:cs="Traditional Arabic"/>
          <w:sz w:val="32"/>
          <w:szCs w:val="32"/>
        </w:rPr>
        <w:t xml:space="preserve"> </w:t>
      </w:r>
      <w:r w:rsidRPr="00D645AD">
        <w:rPr>
          <w:rFonts w:ascii="Traditional Arabic" w:hAnsi="Traditional Arabic" w:cs="Traditional Arabic"/>
          <w:sz w:val="32"/>
          <w:szCs w:val="32"/>
          <w:rtl/>
        </w:rPr>
        <w:t>تسود</w:t>
      </w:r>
      <w:r w:rsidRPr="00D645AD">
        <w:rPr>
          <w:rFonts w:ascii="Traditional Arabic" w:hAnsi="Traditional Arabic" w:cs="Traditional Arabic"/>
          <w:sz w:val="32"/>
          <w:szCs w:val="32"/>
        </w:rPr>
        <w:t xml:space="preserve"> </w:t>
      </w:r>
      <w:r w:rsidRPr="00D645AD">
        <w:rPr>
          <w:rFonts w:ascii="Traditional Arabic" w:hAnsi="Traditional Arabic" w:cs="Traditional Arabic"/>
          <w:sz w:val="32"/>
          <w:szCs w:val="32"/>
          <w:rtl/>
        </w:rPr>
        <w:t>البيئة</w:t>
      </w:r>
      <w:r w:rsidRPr="00D645AD">
        <w:rPr>
          <w:rFonts w:ascii="Traditional Arabic" w:hAnsi="Traditional Arabic" w:cs="Traditional Arabic"/>
          <w:sz w:val="32"/>
          <w:szCs w:val="32"/>
        </w:rPr>
        <w:t xml:space="preserve"> </w:t>
      </w:r>
      <w:r w:rsidRPr="00D645AD">
        <w:rPr>
          <w:rFonts w:ascii="Traditional Arabic" w:hAnsi="Traditional Arabic" w:cs="Traditional Arabic"/>
          <w:sz w:val="32"/>
          <w:szCs w:val="32"/>
          <w:rtl/>
        </w:rPr>
        <w:t>المحيطة</w:t>
      </w:r>
      <w:r w:rsidRPr="00D645AD">
        <w:rPr>
          <w:rFonts w:ascii="Traditional Arabic" w:hAnsi="Traditional Arabic" w:cs="Traditional Arabic"/>
          <w:sz w:val="32"/>
          <w:szCs w:val="32"/>
        </w:rPr>
        <w:t xml:space="preserve"> </w:t>
      </w:r>
      <w:r w:rsidRPr="00D645AD">
        <w:rPr>
          <w:rFonts w:ascii="Traditional Arabic" w:hAnsi="Traditional Arabic" w:cs="Traditional Arabic"/>
          <w:sz w:val="32"/>
          <w:szCs w:val="32"/>
          <w:rtl/>
        </w:rPr>
        <w:t>بها</w:t>
      </w:r>
      <w:r w:rsidRPr="00D645AD">
        <w:rPr>
          <w:rFonts w:ascii="Traditional Arabic" w:hAnsi="Traditional Arabic" w:cs="Traditional Arabic"/>
          <w:sz w:val="32"/>
          <w:szCs w:val="32"/>
        </w:rPr>
        <w:t xml:space="preserve"> </w:t>
      </w:r>
      <w:r w:rsidRPr="00D645AD">
        <w:rPr>
          <w:rFonts w:ascii="Traditional Arabic" w:hAnsi="Traditional Arabic" w:cs="Traditional Arabic"/>
          <w:sz w:val="32"/>
          <w:szCs w:val="32"/>
          <w:rtl/>
        </w:rPr>
        <w:t>لضمان</w:t>
      </w:r>
      <w:r w:rsidRPr="00D645AD">
        <w:rPr>
          <w:rFonts w:ascii="Traditional Arabic" w:hAnsi="Traditional Arabic" w:cs="Traditional Arabic"/>
          <w:sz w:val="32"/>
          <w:szCs w:val="32"/>
        </w:rPr>
        <w:t xml:space="preserve"> </w:t>
      </w:r>
      <w:r w:rsidRPr="00D645AD">
        <w:rPr>
          <w:rFonts w:ascii="Traditional Arabic" w:hAnsi="Traditional Arabic" w:cs="Traditional Arabic"/>
          <w:sz w:val="32"/>
          <w:szCs w:val="32"/>
          <w:rtl/>
        </w:rPr>
        <w:t>بقائها</w:t>
      </w:r>
      <w:r w:rsidRPr="00D645AD">
        <w:rPr>
          <w:rFonts w:ascii="Traditional Arabic" w:hAnsi="Traditional Arabic" w:cs="Traditional Arabic"/>
          <w:sz w:val="32"/>
          <w:szCs w:val="32"/>
        </w:rPr>
        <w:t xml:space="preserve"> </w:t>
      </w:r>
      <w:r w:rsidRPr="00D645AD">
        <w:rPr>
          <w:rFonts w:ascii="Traditional Arabic" w:hAnsi="Traditional Arabic" w:cs="Traditional Arabic"/>
          <w:sz w:val="32"/>
          <w:szCs w:val="32"/>
          <w:rtl/>
        </w:rPr>
        <w:t>في</w:t>
      </w:r>
      <w:r w:rsidRPr="00D645AD">
        <w:rPr>
          <w:rFonts w:ascii="Traditional Arabic" w:hAnsi="Traditional Arabic" w:cs="Traditional Arabic"/>
          <w:sz w:val="32"/>
          <w:szCs w:val="32"/>
          <w:rtl/>
          <w:lang w:bidi="ar-DZ"/>
        </w:rPr>
        <w:t xml:space="preserve"> </w:t>
      </w:r>
      <w:r w:rsidRPr="00D645AD">
        <w:rPr>
          <w:rFonts w:ascii="Traditional Arabic" w:hAnsi="Traditional Arabic" w:cs="Traditional Arabic"/>
          <w:sz w:val="32"/>
          <w:szCs w:val="32"/>
          <w:rtl/>
        </w:rPr>
        <w:t>السوق</w:t>
      </w:r>
      <w:r w:rsidRPr="00D645AD">
        <w:rPr>
          <w:rFonts w:ascii="Traditional Arabic" w:hAnsi="Traditional Arabic" w:cs="Traditional Arabic"/>
          <w:sz w:val="32"/>
          <w:szCs w:val="32"/>
        </w:rPr>
        <w:t xml:space="preserve"> </w:t>
      </w:r>
      <w:r w:rsidRPr="00D645AD">
        <w:rPr>
          <w:rFonts w:ascii="Traditional Arabic" w:hAnsi="Traditional Arabic" w:cs="Traditional Arabic"/>
          <w:sz w:val="32"/>
          <w:szCs w:val="32"/>
          <w:rtl/>
        </w:rPr>
        <w:t>ومحافظتها</w:t>
      </w:r>
      <w:r w:rsidRPr="00D645AD">
        <w:rPr>
          <w:rFonts w:ascii="Traditional Arabic" w:hAnsi="Traditional Arabic" w:cs="Traditional Arabic"/>
          <w:sz w:val="32"/>
          <w:szCs w:val="32"/>
        </w:rPr>
        <w:t xml:space="preserve"> </w:t>
      </w:r>
      <w:r w:rsidRPr="00D645AD">
        <w:rPr>
          <w:rFonts w:ascii="Traditional Arabic" w:hAnsi="Traditional Arabic" w:cs="Traditional Arabic"/>
          <w:sz w:val="32"/>
          <w:szCs w:val="32"/>
          <w:rtl/>
        </w:rPr>
        <w:t>على</w:t>
      </w:r>
      <w:r w:rsidRPr="00D645AD">
        <w:rPr>
          <w:rFonts w:ascii="Traditional Arabic" w:hAnsi="Traditional Arabic" w:cs="Traditional Arabic"/>
          <w:sz w:val="32"/>
          <w:szCs w:val="32"/>
        </w:rPr>
        <w:t xml:space="preserve"> </w:t>
      </w:r>
      <w:r w:rsidRPr="00D645AD">
        <w:rPr>
          <w:rFonts w:ascii="Traditional Arabic" w:hAnsi="Traditional Arabic" w:cs="Traditional Arabic"/>
          <w:sz w:val="32"/>
          <w:szCs w:val="32"/>
          <w:rtl/>
        </w:rPr>
        <w:t>أرباحها</w:t>
      </w:r>
      <w:r w:rsidRPr="00D645AD">
        <w:rPr>
          <w:rFonts w:ascii="Traditional Arabic" w:hAnsi="Traditional Arabic" w:cs="Traditional Arabic"/>
          <w:sz w:val="32"/>
          <w:szCs w:val="32"/>
        </w:rPr>
        <w:t xml:space="preserve"> </w:t>
      </w:r>
      <w:r w:rsidRPr="00D645AD">
        <w:rPr>
          <w:rFonts w:ascii="Traditional Arabic" w:hAnsi="Traditional Arabic" w:cs="Traditional Arabic"/>
          <w:sz w:val="32"/>
          <w:szCs w:val="32"/>
          <w:rtl/>
        </w:rPr>
        <w:t>بل</w:t>
      </w:r>
      <w:r w:rsidRPr="00D645AD">
        <w:rPr>
          <w:rFonts w:ascii="Traditional Arabic" w:hAnsi="Traditional Arabic" w:cs="Traditional Arabic"/>
          <w:sz w:val="32"/>
          <w:szCs w:val="32"/>
        </w:rPr>
        <w:t xml:space="preserve"> </w:t>
      </w:r>
      <w:r w:rsidRPr="00D645AD">
        <w:rPr>
          <w:rFonts w:ascii="Traditional Arabic" w:hAnsi="Traditional Arabic" w:cs="Traditional Arabic"/>
          <w:sz w:val="32"/>
          <w:szCs w:val="32"/>
          <w:rtl/>
        </w:rPr>
        <w:t>ومحاولة</w:t>
      </w:r>
      <w:r w:rsidRPr="00D645AD">
        <w:rPr>
          <w:rFonts w:ascii="Traditional Arabic" w:hAnsi="Traditional Arabic" w:cs="Traditional Arabic"/>
          <w:sz w:val="32"/>
          <w:szCs w:val="32"/>
        </w:rPr>
        <w:t xml:space="preserve"> </w:t>
      </w:r>
      <w:r w:rsidRPr="00D645AD">
        <w:rPr>
          <w:rFonts w:ascii="Traditional Arabic" w:hAnsi="Traditional Arabic" w:cs="Traditional Arabic"/>
          <w:sz w:val="32"/>
          <w:szCs w:val="32"/>
          <w:rtl/>
        </w:rPr>
        <w:t>زيادتها</w:t>
      </w:r>
      <w:r w:rsidRPr="00D645AD">
        <w:rPr>
          <w:rFonts w:ascii="Traditional Arabic" w:hAnsi="Traditional Arabic" w:cs="Traditional Arabic"/>
          <w:sz w:val="32"/>
          <w:szCs w:val="32"/>
        </w:rPr>
        <w:t>.</w:t>
      </w:r>
    </w:p>
    <w:p w:rsidR="00425D8B" w:rsidRPr="00D645AD" w:rsidRDefault="006C011C" w:rsidP="006C011C">
      <w:pPr>
        <w:autoSpaceDE w:val="0"/>
        <w:autoSpaceDN w:val="0"/>
        <w:bidi/>
        <w:adjustRightInd w:val="0"/>
        <w:spacing w:after="0" w:line="240" w:lineRule="auto"/>
        <w:rPr>
          <w:rFonts w:ascii="Traditional Arabic" w:hAnsi="Traditional Arabic" w:cs="Traditional Arabic"/>
          <w:sz w:val="32"/>
          <w:szCs w:val="32"/>
        </w:rPr>
      </w:pPr>
      <w:r>
        <w:rPr>
          <w:rFonts w:ascii="Traditional Arabic" w:hAnsi="Traditional Arabic" w:cs="Traditional Arabic" w:hint="cs"/>
          <w:sz w:val="32"/>
          <w:szCs w:val="32"/>
          <w:rtl/>
        </w:rPr>
        <w:t>و</w:t>
      </w:r>
      <w:r w:rsidR="00425D8B" w:rsidRPr="00D645AD">
        <w:rPr>
          <w:rFonts w:ascii="Traditional Arabic" w:hAnsi="Traditional Arabic" w:cs="Traditional Arabic"/>
          <w:sz w:val="32"/>
          <w:szCs w:val="32"/>
          <w:rtl/>
        </w:rPr>
        <w:t>لأنه</w:t>
      </w:r>
      <w:r w:rsidR="00425D8B" w:rsidRPr="00D645AD">
        <w:rPr>
          <w:rFonts w:ascii="Traditional Arabic" w:hAnsi="Traditional Arabic" w:cs="Traditional Arabic"/>
          <w:sz w:val="32"/>
          <w:szCs w:val="32"/>
        </w:rPr>
        <w:t xml:space="preserve"> </w:t>
      </w:r>
      <w:r w:rsidR="00425D8B" w:rsidRPr="00D645AD">
        <w:rPr>
          <w:rFonts w:ascii="Traditional Arabic" w:hAnsi="Traditional Arabic" w:cs="Traditional Arabic"/>
          <w:sz w:val="32"/>
          <w:szCs w:val="32"/>
          <w:rtl/>
        </w:rPr>
        <w:t>يعزز</w:t>
      </w:r>
      <w:r w:rsidR="00425D8B" w:rsidRPr="00D645AD">
        <w:rPr>
          <w:rFonts w:ascii="Traditional Arabic" w:hAnsi="Traditional Arabic" w:cs="Traditional Arabic"/>
          <w:sz w:val="32"/>
          <w:szCs w:val="32"/>
        </w:rPr>
        <w:t xml:space="preserve"> </w:t>
      </w:r>
      <w:r w:rsidR="00425D8B" w:rsidRPr="00D645AD">
        <w:rPr>
          <w:rFonts w:ascii="Traditional Arabic" w:hAnsi="Traditional Arabic" w:cs="Traditional Arabic"/>
          <w:sz w:val="32"/>
          <w:szCs w:val="32"/>
          <w:rtl/>
        </w:rPr>
        <w:t>من</w:t>
      </w:r>
      <w:r w:rsidR="00425D8B" w:rsidRPr="00D645AD">
        <w:rPr>
          <w:rFonts w:ascii="Traditional Arabic" w:hAnsi="Traditional Arabic" w:cs="Traditional Arabic"/>
          <w:sz w:val="32"/>
          <w:szCs w:val="32"/>
        </w:rPr>
        <w:t xml:space="preserve"> </w:t>
      </w:r>
      <w:r w:rsidR="00425D8B" w:rsidRPr="00D645AD">
        <w:rPr>
          <w:rFonts w:ascii="Traditional Arabic" w:hAnsi="Traditional Arabic" w:cs="Traditional Arabic"/>
          <w:sz w:val="32"/>
          <w:szCs w:val="32"/>
          <w:rtl/>
        </w:rPr>
        <w:t>قدرتها</w:t>
      </w:r>
      <w:r w:rsidR="00425D8B" w:rsidRPr="00D645AD">
        <w:rPr>
          <w:rFonts w:ascii="Traditional Arabic" w:hAnsi="Traditional Arabic" w:cs="Traditional Arabic"/>
          <w:sz w:val="32"/>
          <w:szCs w:val="32"/>
        </w:rPr>
        <w:t xml:space="preserve"> </w:t>
      </w:r>
      <w:r w:rsidR="00425D8B" w:rsidRPr="00D645AD">
        <w:rPr>
          <w:rFonts w:ascii="Traditional Arabic" w:hAnsi="Traditional Arabic" w:cs="Traditional Arabic"/>
          <w:sz w:val="32"/>
          <w:szCs w:val="32"/>
          <w:rtl/>
        </w:rPr>
        <w:t>على</w:t>
      </w:r>
      <w:r w:rsidR="00425D8B" w:rsidRPr="00D645AD">
        <w:rPr>
          <w:rFonts w:ascii="Traditional Arabic" w:hAnsi="Traditional Arabic" w:cs="Traditional Arabic"/>
          <w:sz w:val="32"/>
          <w:szCs w:val="32"/>
        </w:rPr>
        <w:t xml:space="preserve"> </w:t>
      </w:r>
      <w:r w:rsidR="00425D8B" w:rsidRPr="00D645AD">
        <w:rPr>
          <w:rFonts w:ascii="Traditional Arabic" w:hAnsi="Traditional Arabic" w:cs="Traditional Arabic"/>
          <w:sz w:val="32"/>
          <w:szCs w:val="32"/>
          <w:rtl/>
        </w:rPr>
        <w:t>التكيف</w:t>
      </w:r>
      <w:r w:rsidR="00425D8B" w:rsidRPr="00D645AD">
        <w:rPr>
          <w:rFonts w:ascii="Traditional Arabic" w:hAnsi="Traditional Arabic" w:cs="Traditional Arabic"/>
          <w:sz w:val="32"/>
          <w:szCs w:val="32"/>
        </w:rPr>
        <w:t xml:space="preserve"> </w:t>
      </w:r>
      <w:r w:rsidR="00425D8B" w:rsidRPr="00D645AD">
        <w:rPr>
          <w:rFonts w:ascii="Traditional Arabic" w:hAnsi="Traditional Arabic" w:cs="Traditional Arabic"/>
          <w:sz w:val="32"/>
          <w:szCs w:val="32"/>
          <w:rtl/>
        </w:rPr>
        <w:t>مع</w:t>
      </w:r>
      <w:r w:rsidR="00425D8B" w:rsidRPr="00D645AD">
        <w:rPr>
          <w:rFonts w:ascii="Traditional Arabic" w:hAnsi="Traditional Arabic" w:cs="Traditional Arabic"/>
          <w:sz w:val="32"/>
          <w:szCs w:val="32"/>
        </w:rPr>
        <w:t xml:space="preserve"> </w:t>
      </w:r>
      <w:r w:rsidR="00425D8B" w:rsidRPr="00D645AD">
        <w:rPr>
          <w:rFonts w:ascii="Traditional Arabic" w:hAnsi="Traditional Arabic" w:cs="Traditional Arabic"/>
          <w:sz w:val="32"/>
          <w:szCs w:val="32"/>
          <w:rtl/>
        </w:rPr>
        <w:t>البيئة</w:t>
      </w:r>
      <w:r w:rsidR="00425D8B" w:rsidRPr="00D645AD">
        <w:rPr>
          <w:rFonts w:ascii="Traditional Arabic" w:hAnsi="Traditional Arabic" w:cs="Traditional Arabic"/>
          <w:sz w:val="32"/>
          <w:szCs w:val="32"/>
        </w:rPr>
        <w:t xml:space="preserve"> </w:t>
      </w:r>
      <w:r w:rsidR="00425D8B" w:rsidRPr="00D645AD">
        <w:rPr>
          <w:rFonts w:ascii="Traditional Arabic" w:hAnsi="Traditional Arabic" w:cs="Traditional Arabic"/>
          <w:sz w:val="32"/>
          <w:szCs w:val="32"/>
          <w:rtl/>
        </w:rPr>
        <w:t>التي</w:t>
      </w:r>
      <w:r w:rsidR="00425D8B" w:rsidRPr="00D645AD">
        <w:rPr>
          <w:rFonts w:ascii="Traditional Arabic" w:hAnsi="Traditional Arabic" w:cs="Traditional Arabic"/>
          <w:sz w:val="32"/>
          <w:szCs w:val="32"/>
        </w:rPr>
        <w:t xml:space="preserve"> </w:t>
      </w:r>
      <w:r w:rsidR="00425D8B" w:rsidRPr="00D645AD">
        <w:rPr>
          <w:rFonts w:ascii="Traditional Arabic" w:hAnsi="Traditional Arabic" w:cs="Traditional Arabic"/>
          <w:sz w:val="32"/>
          <w:szCs w:val="32"/>
          <w:rtl/>
        </w:rPr>
        <w:t>تعمل</w:t>
      </w:r>
      <w:r w:rsidR="00425D8B" w:rsidRPr="00D645AD">
        <w:rPr>
          <w:rFonts w:ascii="Traditional Arabic" w:hAnsi="Traditional Arabic" w:cs="Traditional Arabic"/>
          <w:sz w:val="32"/>
          <w:szCs w:val="32"/>
        </w:rPr>
        <w:t xml:space="preserve"> </w:t>
      </w:r>
      <w:r w:rsidR="00425D8B" w:rsidRPr="00D645AD">
        <w:rPr>
          <w:rFonts w:ascii="Traditional Arabic" w:hAnsi="Traditional Arabic" w:cs="Traditional Arabic"/>
          <w:sz w:val="32"/>
          <w:szCs w:val="32"/>
          <w:rtl/>
        </w:rPr>
        <w:t>بها</w:t>
      </w:r>
      <w:r w:rsidR="00425D8B" w:rsidRPr="00D645AD">
        <w:rPr>
          <w:rFonts w:ascii="Traditional Arabic" w:hAnsi="Traditional Arabic" w:cs="Traditional Arabic"/>
          <w:sz w:val="32"/>
          <w:szCs w:val="32"/>
        </w:rPr>
        <w:t xml:space="preserve"> </w:t>
      </w:r>
      <w:r w:rsidR="00425D8B" w:rsidRPr="00D645AD">
        <w:rPr>
          <w:rFonts w:ascii="Traditional Arabic" w:hAnsi="Traditional Arabic" w:cs="Traditional Arabic"/>
          <w:sz w:val="32"/>
          <w:szCs w:val="32"/>
          <w:rtl/>
        </w:rPr>
        <w:t>الشركات</w:t>
      </w:r>
      <w:r w:rsidR="00425D8B" w:rsidRPr="00D645AD">
        <w:rPr>
          <w:rFonts w:ascii="Traditional Arabic" w:hAnsi="Traditional Arabic" w:cs="Traditional Arabic"/>
          <w:sz w:val="32"/>
          <w:szCs w:val="32"/>
        </w:rPr>
        <w:t xml:space="preserve"> </w:t>
      </w:r>
      <w:r w:rsidR="00425D8B" w:rsidRPr="00D645AD">
        <w:rPr>
          <w:rFonts w:ascii="Traditional Arabic" w:hAnsi="Traditional Arabic" w:cs="Traditional Arabic"/>
          <w:sz w:val="32"/>
          <w:szCs w:val="32"/>
          <w:rtl/>
        </w:rPr>
        <w:t>والذي</w:t>
      </w:r>
      <w:r w:rsidR="00425D8B" w:rsidRPr="00D645AD">
        <w:rPr>
          <w:rFonts w:ascii="Traditional Arabic" w:hAnsi="Traditional Arabic" w:cs="Traditional Arabic"/>
          <w:sz w:val="32"/>
          <w:szCs w:val="32"/>
        </w:rPr>
        <w:t xml:space="preserve"> </w:t>
      </w:r>
      <w:r w:rsidR="00425D8B" w:rsidRPr="00D645AD">
        <w:rPr>
          <w:rFonts w:ascii="Traditional Arabic" w:hAnsi="Traditional Arabic" w:cs="Traditional Arabic"/>
          <w:sz w:val="32"/>
          <w:szCs w:val="32"/>
          <w:rtl/>
        </w:rPr>
        <w:t>يضمن</w:t>
      </w:r>
      <w:r w:rsidR="00425D8B" w:rsidRPr="00D645AD">
        <w:rPr>
          <w:rFonts w:ascii="Traditional Arabic" w:hAnsi="Traditional Arabic" w:cs="Traditional Arabic"/>
          <w:sz w:val="32"/>
          <w:szCs w:val="32"/>
        </w:rPr>
        <w:t xml:space="preserve"> </w:t>
      </w:r>
      <w:r w:rsidR="00425D8B" w:rsidRPr="00D645AD">
        <w:rPr>
          <w:rFonts w:ascii="Traditional Arabic" w:hAnsi="Traditional Arabic" w:cs="Traditional Arabic"/>
          <w:sz w:val="32"/>
          <w:szCs w:val="32"/>
          <w:rtl/>
        </w:rPr>
        <w:t>بقاءها</w:t>
      </w:r>
      <w:r w:rsidR="00425D8B" w:rsidRPr="00D645AD">
        <w:rPr>
          <w:rFonts w:ascii="Traditional Arabic" w:hAnsi="Traditional Arabic" w:cs="Traditional Arabic"/>
          <w:sz w:val="32"/>
          <w:szCs w:val="32"/>
        </w:rPr>
        <w:t xml:space="preserve"> </w:t>
      </w:r>
      <w:r w:rsidR="00425D8B" w:rsidRPr="00D645AD">
        <w:rPr>
          <w:rFonts w:ascii="Traditional Arabic" w:hAnsi="Traditional Arabic" w:cs="Traditional Arabic"/>
          <w:sz w:val="32"/>
          <w:szCs w:val="32"/>
          <w:rtl/>
        </w:rPr>
        <w:t>وربحيتها</w:t>
      </w:r>
      <w:r w:rsidR="00425D8B" w:rsidRPr="00D645AD">
        <w:rPr>
          <w:rFonts w:ascii="Traditional Arabic" w:hAnsi="Traditional Arabic" w:cs="Traditional Arabic"/>
          <w:sz w:val="32"/>
          <w:szCs w:val="32"/>
        </w:rPr>
        <w:t>.</w:t>
      </w:r>
    </w:p>
    <w:p w:rsidR="00425D8B" w:rsidRDefault="00425D8B" w:rsidP="00425D8B">
      <w:pPr>
        <w:autoSpaceDE w:val="0"/>
        <w:autoSpaceDN w:val="0"/>
        <w:bidi/>
        <w:adjustRightInd w:val="0"/>
        <w:spacing w:after="0" w:line="240" w:lineRule="auto"/>
        <w:rPr>
          <w:rFonts w:ascii="Traditional Arabic" w:hAnsi="Traditional Arabic" w:cs="Traditional Arabic"/>
          <w:sz w:val="32"/>
          <w:szCs w:val="32"/>
          <w:rtl/>
          <w:lang w:bidi="ar-DZ"/>
        </w:rPr>
      </w:pPr>
      <w:r w:rsidRPr="00D645AD">
        <w:rPr>
          <w:rFonts w:ascii="Traditional Arabic" w:hAnsi="Traditional Arabic" w:cs="Traditional Arabic"/>
          <w:sz w:val="32"/>
          <w:szCs w:val="32"/>
          <w:rtl/>
        </w:rPr>
        <w:t>وأوصى</w:t>
      </w:r>
      <w:r w:rsidRPr="00D645AD">
        <w:rPr>
          <w:rFonts w:ascii="Traditional Arabic" w:hAnsi="Traditional Arabic" w:cs="Traditional Arabic"/>
          <w:sz w:val="32"/>
          <w:szCs w:val="32"/>
        </w:rPr>
        <w:t xml:space="preserve"> </w:t>
      </w:r>
      <w:r w:rsidRPr="00D645AD">
        <w:rPr>
          <w:rFonts w:ascii="Traditional Arabic" w:hAnsi="Traditional Arabic" w:cs="Traditional Arabic"/>
          <w:sz w:val="32"/>
          <w:szCs w:val="32"/>
          <w:rtl/>
        </w:rPr>
        <w:t>البحث</w:t>
      </w:r>
      <w:r w:rsidRPr="00D645AD">
        <w:rPr>
          <w:rFonts w:ascii="Traditional Arabic" w:hAnsi="Traditional Arabic" w:cs="Traditional Arabic"/>
          <w:sz w:val="32"/>
          <w:szCs w:val="32"/>
        </w:rPr>
        <w:t xml:space="preserve"> </w:t>
      </w:r>
      <w:r w:rsidRPr="00D645AD">
        <w:rPr>
          <w:rFonts w:ascii="Traditional Arabic" w:hAnsi="Traditional Arabic" w:cs="Traditional Arabic"/>
          <w:sz w:val="32"/>
          <w:szCs w:val="32"/>
          <w:rtl/>
        </w:rPr>
        <w:t>بعدد</w:t>
      </w:r>
      <w:r w:rsidRPr="00D645AD">
        <w:rPr>
          <w:rFonts w:ascii="Traditional Arabic" w:hAnsi="Traditional Arabic" w:cs="Traditional Arabic"/>
          <w:sz w:val="32"/>
          <w:szCs w:val="32"/>
        </w:rPr>
        <w:t xml:space="preserve"> </w:t>
      </w:r>
      <w:r w:rsidRPr="00D645AD">
        <w:rPr>
          <w:rFonts w:ascii="Traditional Arabic" w:hAnsi="Traditional Arabic" w:cs="Traditional Arabic"/>
          <w:sz w:val="32"/>
          <w:szCs w:val="32"/>
          <w:rtl/>
        </w:rPr>
        <w:t>من</w:t>
      </w:r>
      <w:r w:rsidRPr="00D645AD">
        <w:rPr>
          <w:rFonts w:ascii="Traditional Arabic" w:hAnsi="Traditional Arabic" w:cs="Traditional Arabic"/>
          <w:sz w:val="32"/>
          <w:szCs w:val="32"/>
        </w:rPr>
        <w:t xml:space="preserve"> </w:t>
      </w:r>
      <w:r w:rsidRPr="00D645AD">
        <w:rPr>
          <w:rFonts w:ascii="Traditional Arabic" w:hAnsi="Traditional Arabic" w:cs="Traditional Arabic"/>
          <w:sz w:val="32"/>
          <w:szCs w:val="32"/>
          <w:rtl/>
        </w:rPr>
        <w:t>التوصيات،</w:t>
      </w:r>
      <w:r w:rsidRPr="00D645AD">
        <w:rPr>
          <w:rFonts w:ascii="Traditional Arabic" w:hAnsi="Traditional Arabic" w:cs="Traditional Arabic"/>
          <w:sz w:val="32"/>
          <w:szCs w:val="32"/>
        </w:rPr>
        <w:t xml:space="preserve"> </w:t>
      </w:r>
      <w:r w:rsidRPr="00D645AD">
        <w:rPr>
          <w:rFonts w:ascii="Traditional Arabic" w:hAnsi="Traditional Arabic" w:cs="Traditional Arabic"/>
          <w:sz w:val="32"/>
          <w:szCs w:val="32"/>
          <w:rtl/>
        </w:rPr>
        <w:t>كان</w:t>
      </w:r>
      <w:r w:rsidRPr="00D645AD">
        <w:rPr>
          <w:rFonts w:ascii="Traditional Arabic" w:hAnsi="Traditional Arabic" w:cs="Traditional Arabic"/>
          <w:sz w:val="32"/>
          <w:szCs w:val="32"/>
        </w:rPr>
        <w:t xml:space="preserve"> </w:t>
      </w:r>
      <w:r w:rsidRPr="00D645AD">
        <w:rPr>
          <w:rFonts w:ascii="Traditional Arabic" w:hAnsi="Traditional Arabic" w:cs="Traditional Arabic"/>
          <w:sz w:val="32"/>
          <w:szCs w:val="32"/>
          <w:rtl/>
        </w:rPr>
        <w:t>من</w:t>
      </w:r>
      <w:r w:rsidRPr="00D645AD">
        <w:rPr>
          <w:rFonts w:ascii="Traditional Arabic" w:hAnsi="Traditional Arabic" w:cs="Traditional Arabic"/>
          <w:sz w:val="32"/>
          <w:szCs w:val="32"/>
        </w:rPr>
        <w:t xml:space="preserve"> </w:t>
      </w:r>
      <w:r w:rsidRPr="00D645AD">
        <w:rPr>
          <w:rFonts w:ascii="Traditional Arabic" w:hAnsi="Traditional Arabic" w:cs="Traditional Arabic"/>
          <w:sz w:val="32"/>
          <w:szCs w:val="32"/>
          <w:rtl/>
        </w:rPr>
        <w:t>أهمها</w:t>
      </w:r>
      <w:r w:rsidRPr="00D645AD">
        <w:rPr>
          <w:rFonts w:ascii="Traditional Arabic" w:hAnsi="Traditional Arabic" w:cs="Traditional Arabic"/>
          <w:sz w:val="32"/>
          <w:szCs w:val="32"/>
        </w:rPr>
        <w:t xml:space="preserve">: </w:t>
      </w:r>
      <w:r w:rsidRPr="00D645AD">
        <w:rPr>
          <w:rFonts w:ascii="Traditional Arabic" w:hAnsi="Traditional Arabic" w:cs="Traditional Arabic"/>
          <w:sz w:val="32"/>
          <w:szCs w:val="32"/>
          <w:rtl/>
        </w:rPr>
        <w:t>ضرورة</w:t>
      </w:r>
      <w:r w:rsidRPr="00D645AD">
        <w:rPr>
          <w:rFonts w:ascii="Traditional Arabic" w:hAnsi="Traditional Arabic" w:cs="Traditional Arabic"/>
          <w:sz w:val="32"/>
          <w:szCs w:val="32"/>
        </w:rPr>
        <w:t xml:space="preserve"> </w:t>
      </w:r>
      <w:r w:rsidRPr="00D645AD">
        <w:rPr>
          <w:rFonts w:ascii="Traditional Arabic" w:hAnsi="Traditional Arabic" w:cs="Traditional Arabic"/>
          <w:sz w:val="32"/>
          <w:szCs w:val="32"/>
          <w:rtl/>
        </w:rPr>
        <w:t>تبني</w:t>
      </w:r>
      <w:r w:rsidRPr="00D645AD">
        <w:rPr>
          <w:rFonts w:ascii="Traditional Arabic" w:hAnsi="Traditional Arabic" w:cs="Traditional Arabic"/>
          <w:sz w:val="32"/>
          <w:szCs w:val="32"/>
        </w:rPr>
        <w:t xml:space="preserve"> </w:t>
      </w:r>
      <w:r w:rsidRPr="00D645AD">
        <w:rPr>
          <w:rFonts w:ascii="Traditional Arabic" w:hAnsi="Traditional Arabic" w:cs="Traditional Arabic"/>
          <w:sz w:val="32"/>
          <w:szCs w:val="32"/>
          <w:rtl/>
        </w:rPr>
        <w:t>الأنظمة</w:t>
      </w:r>
      <w:r w:rsidRPr="00D645AD">
        <w:rPr>
          <w:rFonts w:ascii="Traditional Arabic" w:hAnsi="Traditional Arabic" w:cs="Traditional Arabic"/>
          <w:sz w:val="32"/>
          <w:szCs w:val="32"/>
        </w:rPr>
        <w:t xml:space="preserve"> </w:t>
      </w:r>
      <w:r w:rsidRPr="00D645AD">
        <w:rPr>
          <w:rFonts w:ascii="Traditional Arabic" w:hAnsi="Traditional Arabic" w:cs="Traditional Arabic"/>
          <w:sz w:val="32"/>
          <w:szCs w:val="32"/>
          <w:rtl/>
        </w:rPr>
        <w:t>والتقنيات</w:t>
      </w:r>
      <w:r w:rsidRPr="00D645AD">
        <w:rPr>
          <w:rFonts w:ascii="Traditional Arabic" w:hAnsi="Traditional Arabic" w:cs="Traditional Arabic"/>
          <w:sz w:val="32"/>
          <w:szCs w:val="32"/>
        </w:rPr>
        <w:t xml:space="preserve"> </w:t>
      </w:r>
      <w:r w:rsidRPr="00D645AD">
        <w:rPr>
          <w:rFonts w:ascii="Traditional Arabic" w:hAnsi="Traditional Arabic" w:cs="Traditional Arabic"/>
          <w:sz w:val="32"/>
          <w:szCs w:val="32"/>
          <w:rtl/>
        </w:rPr>
        <w:t>والأساليب</w:t>
      </w:r>
      <w:r w:rsidRPr="00D645AD">
        <w:rPr>
          <w:rFonts w:ascii="Traditional Arabic" w:hAnsi="Traditional Arabic" w:cs="Traditional Arabic"/>
          <w:sz w:val="32"/>
          <w:szCs w:val="32"/>
        </w:rPr>
        <w:t xml:space="preserve"> </w:t>
      </w:r>
      <w:r w:rsidRPr="00D645AD">
        <w:rPr>
          <w:rFonts w:ascii="Traditional Arabic" w:hAnsi="Traditional Arabic" w:cs="Traditional Arabic"/>
          <w:sz w:val="32"/>
          <w:szCs w:val="32"/>
          <w:rtl/>
        </w:rPr>
        <w:t>الكلفوية</w:t>
      </w:r>
      <w:r w:rsidRPr="00D645AD">
        <w:rPr>
          <w:rFonts w:ascii="Traditional Arabic" w:hAnsi="Traditional Arabic" w:cs="Traditional Arabic"/>
          <w:sz w:val="32"/>
          <w:szCs w:val="32"/>
        </w:rPr>
        <w:t xml:space="preserve"> </w:t>
      </w:r>
      <w:r w:rsidRPr="00D645AD">
        <w:rPr>
          <w:rFonts w:ascii="Traditional Arabic" w:hAnsi="Traditional Arabic" w:cs="Traditional Arabic"/>
          <w:sz w:val="32"/>
          <w:szCs w:val="32"/>
          <w:rtl/>
        </w:rPr>
        <w:t>والإدارية</w:t>
      </w:r>
      <w:r w:rsidRPr="00D645AD">
        <w:rPr>
          <w:rFonts w:ascii="Traditional Arabic" w:hAnsi="Traditional Arabic" w:cs="Traditional Arabic"/>
          <w:sz w:val="32"/>
          <w:szCs w:val="32"/>
        </w:rPr>
        <w:t xml:space="preserve"> </w:t>
      </w:r>
      <w:r w:rsidRPr="00D645AD">
        <w:rPr>
          <w:rFonts w:ascii="Traditional Arabic" w:hAnsi="Traditional Arabic" w:cs="Traditional Arabic"/>
          <w:sz w:val="32"/>
          <w:szCs w:val="32"/>
          <w:rtl/>
        </w:rPr>
        <w:t>الحديثة</w:t>
      </w:r>
      <w:r w:rsidRPr="00D645AD">
        <w:rPr>
          <w:rFonts w:ascii="Traditional Arabic" w:hAnsi="Traditional Arabic" w:cs="Traditional Arabic"/>
          <w:sz w:val="32"/>
          <w:szCs w:val="32"/>
          <w:rtl/>
          <w:lang w:bidi="ar-DZ"/>
        </w:rPr>
        <w:t xml:space="preserve"> </w:t>
      </w:r>
      <w:r w:rsidRPr="00D645AD">
        <w:rPr>
          <w:rFonts w:ascii="Traditional Arabic" w:hAnsi="Traditional Arabic" w:cs="Traditional Arabic"/>
          <w:sz w:val="32"/>
          <w:szCs w:val="32"/>
          <w:rtl/>
        </w:rPr>
        <w:t>في</w:t>
      </w:r>
      <w:r w:rsidRPr="00D645AD">
        <w:rPr>
          <w:rFonts w:ascii="Traditional Arabic" w:hAnsi="Traditional Arabic" w:cs="Traditional Arabic"/>
          <w:sz w:val="32"/>
          <w:szCs w:val="32"/>
        </w:rPr>
        <w:t xml:space="preserve"> </w:t>
      </w:r>
      <w:r w:rsidRPr="00D645AD">
        <w:rPr>
          <w:rFonts w:ascii="Traditional Arabic" w:hAnsi="Traditional Arabic" w:cs="Traditional Arabic"/>
          <w:sz w:val="32"/>
          <w:szCs w:val="32"/>
          <w:rtl/>
        </w:rPr>
        <w:t>المؤسسات</w:t>
      </w:r>
      <w:r w:rsidRPr="00D645AD">
        <w:rPr>
          <w:rFonts w:ascii="Traditional Arabic" w:hAnsi="Traditional Arabic" w:cs="Traditional Arabic"/>
          <w:sz w:val="32"/>
          <w:szCs w:val="32"/>
        </w:rPr>
        <w:t xml:space="preserve"> </w:t>
      </w:r>
      <w:r w:rsidRPr="00D645AD">
        <w:rPr>
          <w:rFonts w:ascii="Traditional Arabic" w:hAnsi="Traditional Arabic" w:cs="Traditional Arabic"/>
          <w:sz w:val="32"/>
          <w:szCs w:val="32"/>
          <w:rtl/>
        </w:rPr>
        <w:t>الصناعية،</w:t>
      </w:r>
      <w:r w:rsidRPr="00D645AD">
        <w:rPr>
          <w:rFonts w:ascii="Traditional Arabic" w:hAnsi="Traditional Arabic" w:cs="Traditional Arabic"/>
          <w:sz w:val="32"/>
          <w:szCs w:val="32"/>
        </w:rPr>
        <w:t xml:space="preserve"> </w:t>
      </w:r>
      <w:r w:rsidRPr="00D645AD">
        <w:rPr>
          <w:rFonts w:ascii="Traditional Arabic" w:hAnsi="Traditional Arabic" w:cs="Traditional Arabic"/>
          <w:sz w:val="32"/>
          <w:szCs w:val="32"/>
          <w:rtl/>
        </w:rPr>
        <w:t>لما</w:t>
      </w:r>
      <w:r w:rsidRPr="00D645AD">
        <w:rPr>
          <w:rFonts w:ascii="Traditional Arabic" w:hAnsi="Traditional Arabic" w:cs="Traditional Arabic"/>
          <w:sz w:val="32"/>
          <w:szCs w:val="32"/>
        </w:rPr>
        <w:t xml:space="preserve"> </w:t>
      </w:r>
      <w:r w:rsidRPr="00D645AD">
        <w:rPr>
          <w:rFonts w:ascii="Traditional Arabic" w:hAnsi="Traditional Arabic" w:cs="Traditional Arabic"/>
          <w:sz w:val="32"/>
          <w:szCs w:val="32"/>
          <w:rtl/>
        </w:rPr>
        <w:t>له</w:t>
      </w:r>
      <w:r w:rsidRPr="00D645AD">
        <w:rPr>
          <w:rFonts w:ascii="Traditional Arabic" w:hAnsi="Traditional Arabic" w:cs="Traditional Arabic"/>
          <w:sz w:val="32"/>
          <w:szCs w:val="32"/>
        </w:rPr>
        <w:t xml:space="preserve"> </w:t>
      </w:r>
      <w:r w:rsidRPr="00D645AD">
        <w:rPr>
          <w:rFonts w:ascii="Traditional Arabic" w:hAnsi="Traditional Arabic" w:cs="Traditional Arabic"/>
          <w:sz w:val="32"/>
          <w:szCs w:val="32"/>
          <w:rtl/>
        </w:rPr>
        <w:t>من</w:t>
      </w:r>
      <w:r w:rsidRPr="00D645AD">
        <w:rPr>
          <w:rFonts w:ascii="Traditional Arabic" w:hAnsi="Traditional Arabic" w:cs="Traditional Arabic"/>
          <w:sz w:val="32"/>
          <w:szCs w:val="32"/>
        </w:rPr>
        <w:t xml:space="preserve"> </w:t>
      </w:r>
      <w:r w:rsidRPr="00D645AD">
        <w:rPr>
          <w:rFonts w:ascii="Traditional Arabic" w:hAnsi="Traditional Arabic" w:cs="Traditional Arabic"/>
          <w:sz w:val="32"/>
          <w:szCs w:val="32"/>
          <w:rtl/>
        </w:rPr>
        <w:t>دور</w:t>
      </w:r>
      <w:r w:rsidRPr="00D645AD">
        <w:rPr>
          <w:rFonts w:ascii="Traditional Arabic" w:hAnsi="Traditional Arabic" w:cs="Traditional Arabic"/>
          <w:sz w:val="32"/>
          <w:szCs w:val="32"/>
        </w:rPr>
        <w:t xml:space="preserve"> </w:t>
      </w:r>
      <w:r w:rsidRPr="00D645AD">
        <w:rPr>
          <w:rFonts w:ascii="Traditional Arabic" w:hAnsi="Traditional Arabic" w:cs="Traditional Arabic"/>
          <w:sz w:val="32"/>
          <w:szCs w:val="32"/>
          <w:rtl/>
        </w:rPr>
        <w:t>فاعل</w:t>
      </w:r>
      <w:r w:rsidRPr="00D645AD">
        <w:rPr>
          <w:rFonts w:ascii="Traditional Arabic" w:hAnsi="Traditional Arabic" w:cs="Traditional Arabic"/>
          <w:sz w:val="32"/>
          <w:szCs w:val="32"/>
        </w:rPr>
        <w:t xml:space="preserve"> </w:t>
      </w:r>
      <w:r w:rsidRPr="00D645AD">
        <w:rPr>
          <w:rFonts w:ascii="Traditional Arabic" w:hAnsi="Traditional Arabic" w:cs="Traditional Arabic"/>
          <w:sz w:val="32"/>
          <w:szCs w:val="32"/>
          <w:rtl/>
        </w:rPr>
        <w:t>في</w:t>
      </w:r>
      <w:r w:rsidRPr="00D645AD">
        <w:rPr>
          <w:rFonts w:ascii="Traditional Arabic" w:hAnsi="Traditional Arabic" w:cs="Traditional Arabic"/>
          <w:sz w:val="32"/>
          <w:szCs w:val="32"/>
        </w:rPr>
        <w:t xml:space="preserve"> </w:t>
      </w:r>
      <w:r w:rsidRPr="00D645AD">
        <w:rPr>
          <w:rFonts w:ascii="Traditional Arabic" w:hAnsi="Traditional Arabic" w:cs="Traditional Arabic"/>
          <w:sz w:val="32"/>
          <w:szCs w:val="32"/>
          <w:rtl/>
        </w:rPr>
        <w:t>صنع</w:t>
      </w:r>
      <w:r w:rsidRPr="00D645AD">
        <w:rPr>
          <w:rFonts w:ascii="Traditional Arabic" w:hAnsi="Traditional Arabic" w:cs="Traditional Arabic"/>
          <w:sz w:val="32"/>
          <w:szCs w:val="32"/>
        </w:rPr>
        <w:t xml:space="preserve"> </w:t>
      </w:r>
      <w:r w:rsidRPr="00D645AD">
        <w:rPr>
          <w:rFonts w:ascii="Traditional Arabic" w:hAnsi="Traditional Arabic" w:cs="Traditional Arabic"/>
          <w:sz w:val="32"/>
          <w:szCs w:val="32"/>
          <w:rtl/>
        </w:rPr>
        <w:t>القرارات</w:t>
      </w:r>
      <w:r w:rsidRPr="00D645AD">
        <w:rPr>
          <w:rFonts w:ascii="Traditional Arabic" w:hAnsi="Traditional Arabic" w:cs="Traditional Arabic"/>
          <w:sz w:val="32"/>
          <w:szCs w:val="32"/>
        </w:rPr>
        <w:t xml:space="preserve"> (ABCM) </w:t>
      </w:r>
      <w:r w:rsidRPr="00D645AD">
        <w:rPr>
          <w:rFonts w:ascii="Traditional Arabic" w:hAnsi="Traditional Arabic" w:cs="Traditional Arabic"/>
          <w:sz w:val="32"/>
          <w:szCs w:val="32"/>
          <w:rtl/>
        </w:rPr>
        <w:t>التي</w:t>
      </w:r>
      <w:r w:rsidRPr="00D645AD">
        <w:rPr>
          <w:rFonts w:ascii="Traditional Arabic" w:hAnsi="Traditional Arabic" w:cs="Traditional Arabic"/>
          <w:sz w:val="32"/>
          <w:szCs w:val="32"/>
        </w:rPr>
        <w:t xml:space="preserve"> </w:t>
      </w:r>
      <w:r w:rsidRPr="00D645AD">
        <w:rPr>
          <w:rFonts w:ascii="Traditional Arabic" w:hAnsi="Traditional Arabic" w:cs="Traditional Arabic"/>
          <w:sz w:val="32"/>
          <w:szCs w:val="32"/>
          <w:rtl/>
        </w:rPr>
        <w:t>تعمل</w:t>
      </w:r>
      <w:r w:rsidRPr="00D645AD">
        <w:rPr>
          <w:rFonts w:ascii="Traditional Arabic" w:hAnsi="Traditional Arabic" w:cs="Traditional Arabic"/>
          <w:sz w:val="32"/>
          <w:szCs w:val="32"/>
        </w:rPr>
        <w:t xml:space="preserve"> </w:t>
      </w:r>
      <w:r w:rsidRPr="00D645AD">
        <w:rPr>
          <w:rFonts w:ascii="Traditional Arabic" w:hAnsi="Traditional Arabic" w:cs="Traditional Arabic"/>
          <w:sz w:val="32"/>
          <w:szCs w:val="32"/>
          <w:rtl/>
        </w:rPr>
        <w:t>على</w:t>
      </w:r>
      <w:r w:rsidRPr="00D645AD">
        <w:rPr>
          <w:rFonts w:ascii="Traditional Arabic" w:hAnsi="Traditional Arabic" w:cs="Traditional Arabic"/>
          <w:sz w:val="32"/>
          <w:szCs w:val="32"/>
        </w:rPr>
        <w:t xml:space="preserve"> </w:t>
      </w:r>
      <w:r w:rsidRPr="00D645AD">
        <w:rPr>
          <w:rFonts w:ascii="Traditional Arabic" w:hAnsi="Traditional Arabic" w:cs="Traditional Arabic"/>
          <w:sz w:val="32"/>
          <w:szCs w:val="32"/>
          <w:rtl/>
        </w:rPr>
        <w:t>سهولة</w:t>
      </w:r>
      <w:r w:rsidRPr="00D645AD">
        <w:rPr>
          <w:rFonts w:ascii="Traditional Arabic" w:hAnsi="Traditional Arabic" w:cs="Traditional Arabic"/>
          <w:sz w:val="32"/>
          <w:szCs w:val="32"/>
        </w:rPr>
        <w:t xml:space="preserve"> </w:t>
      </w:r>
      <w:r w:rsidRPr="00D645AD">
        <w:rPr>
          <w:rFonts w:ascii="Traditional Arabic" w:hAnsi="Traditional Arabic" w:cs="Traditional Arabic"/>
          <w:sz w:val="32"/>
          <w:szCs w:val="32"/>
          <w:rtl/>
        </w:rPr>
        <w:t>تطبيق</w:t>
      </w:r>
      <w:r w:rsidRPr="00D645AD">
        <w:rPr>
          <w:rFonts w:ascii="Traditional Arabic" w:hAnsi="Traditional Arabic" w:cs="Traditional Arabic"/>
          <w:sz w:val="32"/>
          <w:szCs w:val="32"/>
        </w:rPr>
        <w:t xml:space="preserve"> </w:t>
      </w:r>
      <w:r w:rsidRPr="00D645AD">
        <w:rPr>
          <w:rFonts w:ascii="Traditional Arabic" w:hAnsi="Traditional Arabic" w:cs="Traditional Arabic"/>
          <w:sz w:val="32"/>
          <w:szCs w:val="32"/>
          <w:rtl/>
        </w:rPr>
        <w:t>نظام</w:t>
      </w:r>
      <w:r w:rsidRPr="00D645AD">
        <w:rPr>
          <w:rFonts w:ascii="Traditional Arabic" w:hAnsi="Traditional Arabic" w:cs="Traditional Arabic"/>
          <w:sz w:val="32"/>
          <w:szCs w:val="32"/>
          <w:rtl/>
          <w:lang w:bidi="ar-DZ"/>
        </w:rPr>
        <w:t xml:space="preserve"> </w:t>
      </w:r>
      <w:r w:rsidRPr="00D645AD">
        <w:rPr>
          <w:rFonts w:ascii="Traditional Arabic" w:hAnsi="Traditional Arabic" w:cs="Traditional Arabic"/>
          <w:sz w:val="32"/>
          <w:szCs w:val="32"/>
          <w:rtl/>
        </w:rPr>
        <w:t>الإدارية</w:t>
      </w:r>
      <w:r w:rsidRPr="00D645AD">
        <w:rPr>
          <w:rFonts w:ascii="Traditional Arabic" w:hAnsi="Traditional Arabic" w:cs="Traditional Arabic"/>
          <w:sz w:val="32"/>
          <w:szCs w:val="32"/>
        </w:rPr>
        <w:t xml:space="preserve"> </w:t>
      </w:r>
      <w:r w:rsidRPr="00D645AD">
        <w:rPr>
          <w:rFonts w:ascii="Traditional Arabic" w:hAnsi="Traditional Arabic" w:cs="Traditional Arabic"/>
          <w:sz w:val="32"/>
          <w:szCs w:val="32"/>
          <w:rtl/>
        </w:rPr>
        <w:t>المختلفة،</w:t>
      </w:r>
      <w:r w:rsidRPr="00D645AD">
        <w:rPr>
          <w:rFonts w:ascii="Traditional Arabic" w:hAnsi="Traditional Arabic" w:cs="Traditional Arabic"/>
          <w:sz w:val="32"/>
          <w:szCs w:val="32"/>
        </w:rPr>
        <w:t xml:space="preserve"> </w:t>
      </w:r>
      <w:r w:rsidRPr="00D645AD">
        <w:rPr>
          <w:rFonts w:ascii="Traditional Arabic" w:hAnsi="Traditional Arabic" w:cs="Traditional Arabic"/>
          <w:sz w:val="32"/>
          <w:szCs w:val="32"/>
          <w:rtl/>
        </w:rPr>
        <w:t>سواء</w:t>
      </w:r>
      <w:r w:rsidRPr="00D645AD">
        <w:rPr>
          <w:rFonts w:ascii="Traditional Arabic" w:hAnsi="Traditional Arabic" w:cs="Traditional Arabic"/>
          <w:sz w:val="32"/>
          <w:szCs w:val="32"/>
        </w:rPr>
        <w:t xml:space="preserve"> </w:t>
      </w:r>
      <w:r w:rsidRPr="00D645AD">
        <w:rPr>
          <w:rFonts w:ascii="Traditional Arabic" w:hAnsi="Traditional Arabic" w:cs="Traditional Arabic"/>
          <w:sz w:val="32"/>
          <w:szCs w:val="32"/>
          <w:rtl/>
        </w:rPr>
        <w:t>منها</w:t>
      </w:r>
      <w:r w:rsidRPr="00D645AD">
        <w:rPr>
          <w:rFonts w:ascii="Traditional Arabic" w:hAnsi="Traditional Arabic" w:cs="Traditional Arabic"/>
          <w:sz w:val="32"/>
          <w:szCs w:val="32"/>
        </w:rPr>
        <w:t xml:space="preserve"> </w:t>
      </w:r>
      <w:r w:rsidRPr="00D645AD">
        <w:rPr>
          <w:rFonts w:ascii="Traditional Arabic" w:hAnsi="Traditional Arabic" w:cs="Traditional Arabic"/>
          <w:sz w:val="32"/>
          <w:szCs w:val="32"/>
          <w:rtl/>
        </w:rPr>
        <w:t>التشغيلية</w:t>
      </w:r>
      <w:r w:rsidRPr="00D645AD">
        <w:rPr>
          <w:rFonts w:ascii="Traditional Arabic" w:hAnsi="Traditional Arabic" w:cs="Traditional Arabic"/>
          <w:sz w:val="32"/>
          <w:szCs w:val="32"/>
        </w:rPr>
        <w:t xml:space="preserve"> </w:t>
      </w:r>
      <w:r w:rsidRPr="00D645AD">
        <w:rPr>
          <w:rFonts w:ascii="Traditional Arabic" w:hAnsi="Traditional Arabic" w:cs="Traditional Arabic"/>
          <w:sz w:val="32"/>
          <w:szCs w:val="32"/>
          <w:rtl/>
        </w:rPr>
        <w:t>أو</w:t>
      </w:r>
      <w:r w:rsidRPr="00D645AD">
        <w:rPr>
          <w:rFonts w:ascii="Traditional Arabic" w:hAnsi="Traditional Arabic" w:cs="Traditional Arabic"/>
          <w:sz w:val="32"/>
          <w:szCs w:val="32"/>
        </w:rPr>
        <w:t xml:space="preserve"> </w:t>
      </w:r>
      <w:r w:rsidRPr="00D645AD">
        <w:rPr>
          <w:rFonts w:ascii="Traditional Arabic" w:hAnsi="Traditional Arabic" w:cs="Traditional Arabic"/>
          <w:sz w:val="32"/>
          <w:szCs w:val="32"/>
          <w:rtl/>
        </w:rPr>
        <w:t>الاستراتيجية</w:t>
      </w:r>
      <w:r w:rsidRPr="00D645AD">
        <w:rPr>
          <w:rFonts w:ascii="Traditional Arabic" w:hAnsi="Traditional Arabic" w:cs="Traditional Arabic"/>
          <w:sz w:val="32"/>
          <w:szCs w:val="32"/>
        </w:rPr>
        <w:t xml:space="preserve"> </w:t>
      </w:r>
      <w:r w:rsidRPr="00D645AD">
        <w:rPr>
          <w:rFonts w:ascii="Traditional Arabic" w:hAnsi="Traditional Arabic" w:cs="Traditional Arabic"/>
          <w:sz w:val="32"/>
          <w:szCs w:val="32"/>
          <w:rtl/>
        </w:rPr>
        <w:t>التي</w:t>
      </w:r>
      <w:r w:rsidRPr="00D645AD">
        <w:rPr>
          <w:rFonts w:ascii="Traditional Arabic" w:hAnsi="Traditional Arabic" w:cs="Traditional Arabic"/>
          <w:sz w:val="32"/>
          <w:szCs w:val="32"/>
        </w:rPr>
        <w:t xml:space="preserve"> </w:t>
      </w:r>
      <w:r w:rsidRPr="00D645AD">
        <w:rPr>
          <w:rFonts w:ascii="Traditional Arabic" w:hAnsi="Traditional Arabic" w:cs="Traditional Arabic"/>
          <w:sz w:val="32"/>
          <w:szCs w:val="32"/>
          <w:rtl/>
        </w:rPr>
        <w:t>تعمل</w:t>
      </w:r>
      <w:r w:rsidRPr="00D645AD">
        <w:rPr>
          <w:rFonts w:ascii="Traditional Arabic" w:hAnsi="Traditional Arabic" w:cs="Traditional Arabic"/>
          <w:sz w:val="32"/>
          <w:szCs w:val="32"/>
        </w:rPr>
        <w:t xml:space="preserve"> </w:t>
      </w:r>
      <w:r w:rsidRPr="00D645AD">
        <w:rPr>
          <w:rFonts w:ascii="Traditional Arabic" w:hAnsi="Traditional Arabic" w:cs="Traditional Arabic"/>
          <w:sz w:val="32"/>
          <w:szCs w:val="32"/>
          <w:rtl/>
        </w:rPr>
        <w:t>على</w:t>
      </w:r>
      <w:r w:rsidRPr="00D645AD">
        <w:rPr>
          <w:rFonts w:ascii="Traditional Arabic" w:hAnsi="Traditional Arabic" w:cs="Traditional Arabic"/>
          <w:sz w:val="32"/>
          <w:szCs w:val="32"/>
        </w:rPr>
        <w:t xml:space="preserve"> </w:t>
      </w:r>
      <w:r w:rsidRPr="00D645AD">
        <w:rPr>
          <w:rFonts w:ascii="Traditional Arabic" w:hAnsi="Traditional Arabic" w:cs="Traditional Arabic"/>
          <w:sz w:val="32"/>
          <w:szCs w:val="32"/>
          <w:rtl/>
        </w:rPr>
        <w:t>رفع</w:t>
      </w:r>
      <w:r w:rsidRPr="00D645AD">
        <w:rPr>
          <w:rFonts w:ascii="Traditional Arabic" w:hAnsi="Traditional Arabic" w:cs="Traditional Arabic"/>
          <w:sz w:val="32"/>
          <w:szCs w:val="32"/>
        </w:rPr>
        <w:t xml:space="preserve"> </w:t>
      </w:r>
      <w:r w:rsidRPr="00D645AD">
        <w:rPr>
          <w:rFonts w:ascii="Traditional Arabic" w:hAnsi="Traditional Arabic" w:cs="Traditional Arabic"/>
          <w:sz w:val="32"/>
          <w:szCs w:val="32"/>
          <w:rtl/>
        </w:rPr>
        <w:t>كفاءة</w:t>
      </w:r>
      <w:r w:rsidRPr="00D645AD">
        <w:rPr>
          <w:rFonts w:ascii="Traditional Arabic" w:hAnsi="Traditional Arabic" w:cs="Traditional Arabic"/>
          <w:sz w:val="32"/>
          <w:szCs w:val="32"/>
        </w:rPr>
        <w:t xml:space="preserve"> </w:t>
      </w:r>
      <w:r w:rsidRPr="00D645AD">
        <w:rPr>
          <w:rFonts w:ascii="Traditional Arabic" w:hAnsi="Traditional Arabic" w:cs="Traditional Arabic"/>
          <w:sz w:val="32"/>
          <w:szCs w:val="32"/>
          <w:rtl/>
        </w:rPr>
        <w:t>أداء</w:t>
      </w:r>
      <w:r w:rsidRPr="00D645AD">
        <w:rPr>
          <w:rFonts w:ascii="Traditional Arabic" w:hAnsi="Traditional Arabic" w:cs="Traditional Arabic"/>
          <w:sz w:val="32"/>
          <w:szCs w:val="32"/>
        </w:rPr>
        <w:t xml:space="preserve"> </w:t>
      </w:r>
      <w:r w:rsidRPr="00D645AD">
        <w:rPr>
          <w:rFonts w:ascii="Traditional Arabic" w:hAnsi="Traditional Arabic" w:cs="Traditional Arabic"/>
          <w:sz w:val="32"/>
          <w:szCs w:val="32"/>
          <w:rtl/>
        </w:rPr>
        <w:t>الشركة</w:t>
      </w:r>
      <w:r w:rsidRPr="00D645AD">
        <w:rPr>
          <w:rFonts w:ascii="Traditional Arabic" w:hAnsi="Traditional Arabic" w:cs="Traditional Arabic"/>
          <w:sz w:val="32"/>
          <w:szCs w:val="32"/>
        </w:rPr>
        <w:t xml:space="preserve"> </w:t>
      </w:r>
      <w:r w:rsidRPr="00D645AD">
        <w:rPr>
          <w:rFonts w:ascii="Traditional Arabic" w:hAnsi="Traditional Arabic" w:cs="Traditional Arabic"/>
          <w:sz w:val="32"/>
          <w:szCs w:val="32"/>
          <w:rtl/>
        </w:rPr>
        <w:t>وتحسين</w:t>
      </w:r>
      <w:r w:rsidRPr="00D645AD">
        <w:rPr>
          <w:rFonts w:ascii="Traditional Arabic" w:hAnsi="Traditional Arabic" w:cs="Traditional Arabic"/>
          <w:sz w:val="32"/>
          <w:szCs w:val="32"/>
        </w:rPr>
        <w:t xml:space="preserve"> </w:t>
      </w:r>
      <w:r w:rsidRPr="00D645AD">
        <w:rPr>
          <w:rFonts w:ascii="Traditional Arabic" w:hAnsi="Traditional Arabic" w:cs="Traditional Arabic"/>
          <w:sz w:val="32"/>
          <w:szCs w:val="32"/>
          <w:rtl/>
        </w:rPr>
        <w:t>وتطوير</w:t>
      </w:r>
      <w:r w:rsidRPr="00D645AD">
        <w:rPr>
          <w:rFonts w:ascii="Traditional Arabic" w:hAnsi="Traditional Arabic" w:cs="Traditional Arabic"/>
          <w:sz w:val="32"/>
          <w:szCs w:val="32"/>
        </w:rPr>
        <w:t xml:space="preserve"> </w:t>
      </w:r>
      <w:r w:rsidRPr="00D645AD">
        <w:rPr>
          <w:rFonts w:ascii="Traditional Arabic" w:hAnsi="Traditional Arabic" w:cs="Traditional Arabic"/>
          <w:sz w:val="32"/>
          <w:szCs w:val="32"/>
          <w:rtl/>
        </w:rPr>
        <w:t>عملياتها،</w:t>
      </w:r>
      <w:r w:rsidRPr="00D645AD">
        <w:rPr>
          <w:rFonts w:ascii="Traditional Arabic" w:hAnsi="Traditional Arabic" w:cs="Traditional Arabic"/>
          <w:sz w:val="32"/>
          <w:szCs w:val="32"/>
          <w:rtl/>
          <w:lang w:bidi="ar-DZ"/>
        </w:rPr>
        <w:t xml:space="preserve"> </w:t>
      </w:r>
      <w:r w:rsidRPr="00D645AD">
        <w:rPr>
          <w:rFonts w:ascii="Traditional Arabic" w:hAnsi="Traditional Arabic" w:cs="Traditional Arabic"/>
          <w:sz w:val="32"/>
          <w:szCs w:val="32"/>
          <w:rtl/>
        </w:rPr>
        <w:t>لضمان</w:t>
      </w:r>
      <w:r w:rsidRPr="00D645AD">
        <w:rPr>
          <w:rFonts w:ascii="Traditional Arabic" w:hAnsi="Traditional Arabic" w:cs="Traditional Arabic"/>
          <w:sz w:val="32"/>
          <w:szCs w:val="32"/>
        </w:rPr>
        <w:t xml:space="preserve"> </w:t>
      </w:r>
      <w:r w:rsidRPr="00D645AD">
        <w:rPr>
          <w:rFonts w:ascii="Traditional Arabic" w:hAnsi="Traditional Arabic" w:cs="Traditional Arabic"/>
          <w:sz w:val="32"/>
          <w:szCs w:val="32"/>
          <w:rtl/>
        </w:rPr>
        <w:t>قدرتها</w:t>
      </w:r>
      <w:r w:rsidRPr="00D645AD">
        <w:rPr>
          <w:rFonts w:ascii="Traditional Arabic" w:hAnsi="Traditional Arabic" w:cs="Traditional Arabic"/>
          <w:sz w:val="32"/>
          <w:szCs w:val="32"/>
        </w:rPr>
        <w:t xml:space="preserve"> </w:t>
      </w:r>
      <w:r w:rsidRPr="00D645AD">
        <w:rPr>
          <w:rFonts w:ascii="Traditional Arabic" w:hAnsi="Traditional Arabic" w:cs="Traditional Arabic"/>
          <w:sz w:val="32"/>
          <w:szCs w:val="32"/>
          <w:rtl/>
        </w:rPr>
        <w:t>على</w:t>
      </w:r>
      <w:r w:rsidRPr="00D645AD">
        <w:rPr>
          <w:rFonts w:ascii="Traditional Arabic" w:hAnsi="Traditional Arabic" w:cs="Traditional Arabic"/>
          <w:sz w:val="32"/>
          <w:szCs w:val="32"/>
        </w:rPr>
        <w:t xml:space="preserve"> </w:t>
      </w:r>
      <w:r w:rsidRPr="00D645AD">
        <w:rPr>
          <w:rFonts w:ascii="Traditional Arabic" w:hAnsi="Traditional Arabic" w:cs="Traditional Arabic"/>
          <w:sz w:val="32"/>
          <w:szCs w:val="32"/>
          <w:rtl/>
        </w:rPr>
        <w:t>التغلب</w:t>
      </w:r>
      <w:r w:rsidRPr="00D645AD">
        <w:rPr>
          <w:rFonts w:ascii="Traditional Arabic" w:hAnsi="Traditional Arabic" w:cs="Traditional Arabic"/>
          <w:sz w:val="32"/>
          <w:szCs w:val="32"/>
        </w:rPr>
        <w:t xml:space="preserve"> </w:t>
      </w:r>
      <w:r w:rsidRPr="00D645AD">
        <w:rPr>
          <w:rFonts w:ascii="Traditional Arabic" w:hAnsi="Traditional Arabic" w:cs="Traditional Arabic"/>
          <w:sz w:val="32"/>
          <w:szCs w:val="32"/>
          <w:rtl/>
        </w:rPr>
        <w:t>على</w:t>
      </w:r>
      <w:r w:rsidRPr="00D645AD">
        <w:rPr>
          <w:rFonts w:ascii="Traditional Arabic" w:hAnsi="Traditional Arabic" w:cs="Traditional Arabic"/>
          <w:sz w:val="32"/>
          <w:szCs w:val="32"/>
        </w:rPr>
        <w:t xml:space="preserve"> </w:t>
      </w:r>
      <w:r w:rsidRPr="00D645AD">
        <w:rPr>
          <w:rFonts w:ascii="Traditional Arabic" w:hAnsi="Traditional Arabic" w:cs="Traditional Arabic"/>
          <w:sz w:val="32"/>
          <w:szCs w:val="32"/>
          <w:rtl/>
        </w:rPr>
        <w:t>حدة</w:t>
      </w:r>
      <w:r w:rsidRPr="00D645AD">
        <w:rPr>
          <w:rFonts w:ascii="Traditional Arabic" w:hAnsi="Traditional Arabic" w:cs="Traditional Arabic"/>
          <w:sz w:val="32"/>
          <w:szCs w:val="32"/>
        </w:rPr>
        <w:t xml:space="preserve"> </w:t>
      </w:r>
      <w:r w:rsidRPr="00D645AD">
        <w:rPr>
          <w:rFonts w:ascii="Traditional Arabic" w:hAnsi="Traditional Arabic" w:cs="Traditional Arabic"/>
          <w:sz w:val="32"/>
          <w:szCs w:val="32"/>
          <w:rtl/>
        </w:rPr>
        <w:t>المنافسة</w:t>
      </w:r>
      <w:r w:rsidRPr="00D645AD">
        <w:rPr>
          <w:rFonts w:ascii="Traditional Arabic" w:hAnsi="Traditional Arabic" w:cs="Traditional Arabic"/>
          <w:sz w:val="32"/>
          <w:szCs w:val="32"/>
        </w:rPr>
        <w:t xml:space="preserve"> </w:t>
      </w:r>
      <w:r w:rsidRPr="00D645AD">
        <w:rPr>
          <w:rFonts w:ascii="Traditional Arabic" w:hAnsi="Traditional Arabic" w:cs="Traditional Arabic"/>
          <w:sz w:val="32"/>
          <w:szCs w:val="32"/>
          <w:rtl/>
        </w:rPr>
        <w:t>السائدة</w:t>
      </w:r>
      <w:r w:rsidRPr="00D645AD">
        <w:rPr>
          <w:rFonts w:ascii="Traditional Arabic" w:hAnsi="Traditional Arabic" w:cs="Traditional Arabic"/>
          <w:sz w:val="32"/>
          <w:szCs w:val="32"/>
        </w:rPr>
        <w:t xml:space="preserve"> </w:t>
      </w:r>
      <w:r w:rsidRPr="00D645AD">
        <w:rPr>
          <w:rFonts w:ascii="Traditional Arabic" w:hAnsi="Traditional Arabic" w:cs="Traditional Arabic"/>
          <w:sz w:val="32"/>
          <w:szCs w:val="32"/>
          <w:rtl/>
        </w:rPr>
        <w:t>في</w:t>
      </w:r>
      <w:r w:rsidRPr="00D645AD">
        <w:rPr>
          <w:rFonts w:ascii="Traditional Arabic" w:hAnsi="Traditional Arabic" w:cs="Traditional Arabic"/>
          <w:sz w:val="32"/>
          <w:szCs w:val="32"/>
        </w:rPr>
        <w:t xml:space="preserve"> </w:t>
      </w:r>
      <w:r w:rsidRPr="00D645AD">
        <w:rPr>
          <w:rFonts w:ascii="Traditional Arabic" w:hAnsi="Traditional Arabic" w:cs="Traditional Arabic"/>
          <w:sz w:val="32"/>
          <w:szCs w:val="32"/>
          <w:rtl/>
        </w:rPr>
        <w:t>السوق</w:t>
      </w:r>
      <w:r w:rsidRPr="00D645AD">
        <w:rPr>
          <w:rFonts w:ascii="Traditional Arabic" w:hAnsi="Traditional Arabic" w:cs="Traditional Arabic"/>
          <w:sz w:val="32"/>
          <w:szCs w:val="32"/>
        </w:rPr>
        <w:t xml:space="preserve"> </w:t>
      </w:r>
      <w:r w:rsidRPr="00D645AD">
        <w:rPr>
          <w:rFonts w:ascii="Traditional Arabic" w:hAnsi="Traditional Arabic" w:cs="Traditional Arabic"/>
          <w:sz w:val="32"/>
          <w:szCs w:val="32"/>
          <w:rtl/>
        </w:rPr>
        <w:t>والمحافظة</w:t>
      </w:r>
      <w:r w:rsidRPr="00D645AD">
        <w:rPr>
          <w:rFonts w:ascii="Traditional Arabic" w:hAnsi="Traditional Arabic" w:cs="Traditional Arabic"/>
          <w:sz w:val="32"/>
          <w:szCs w:val="32"/>
        </w:rPr>
        <w:t xml:space="preserve"> </w:t>
      </w:r>
      <w:r w:rsidRPr="00D645AD">
        <w:rPr>
          <w:rFonts w:ascii="Traditional Arabic" w:hAnsi="Traditional Arabic" w:cs="Traditional Arabic"/>
          <w:sz w:val="32"/>
          <w:szCs w:val="32"/>
          <w:rtl/>
        </w:rPr>
        <w:t>على</w:t>
      </w:r>
      <w:r w:rsidRPr="00D645AD">
        <w:rPr>
          <w:rFonts w:ascii="Traditional Arabic" w:hAnsi="Traditional Arabic" w:cs="Traditional Arabic"/>
          <w:sz w:val="32"/>
          <w:szCs w:val="32"/>
        </w:rPr>
        <w:t xml:space="preserve"> </w:t>
      </w:r>
      <w:r w:rsidRPr="00D645AD">
        <w:rPr>
          <w:rFonts w:ascii="Traditional Arabic" w:hAnsi="Traditional Arabic" w:cs="Traditional Arabic"/>
          <w:sz w:val="32"/>
          <w:szCs w:val="32"/>
          <w:rtl/>
        </w:rPr>
        <w:t>حصتها</w:t>
      </w:r>
      <w:r w:rsidRPr="00D645AD">
        <w:rPr>
          <w:rFonts w:ascii="Traditional Arabic" w:hAnsi="Traditional Arabic" w:cs="Traditional Arabic"/>
          <w:sz w:val="32"/>
          <w:szCs w:val="32"/>
        </w:rPr>
        <w:t xml:space="preserve"> </w:t>
      </w:r>
      <w:r w:rsidRPr="00D645AD">
        <w:rPr>
          <w:rFonts w:ascii="Traditional Arabic" w:hAnsi="Traditional Arabic" w:cs="Traditional Arabic"/>
          <w:sz w:val="32"/>
          <w:szCs w:val="32"/>
          <w:rtl/>
        </w:rPr>
        <w:t>السوقية</w:t>
      </w:r>
      <w:r w:rsidRPr="00D645AD">
        <w:rPr>
          <w:rFonts w:ascii="Traditional Arabic" w:hAnsi="Traditional Arabic" w:cs="Traditional Arabic"/>
          <w:sz w:val="32"/>
          <w:szCs w:val="32"/>
        </w:rPr>
        <w:t xml:space="preserve"> </w:t>
      </w:r>
      <w:r w:rsidRPr="00D645AD">
        <w:rPr>
          <w:rFonts w:ascii="Traditional Arabic" w:hAnsi="Traditional Arabic" w:cs="Traditional Arabic"/>
          <w:sz w:val="32"/>
          <w:szCs w:val="32"/>
          <w:rtl/>
        </w:rPr>
        <w:t>واستمراريتها</w:t>
      </w:r>
      <w:r w:rsidRPr="00D645AD">
        <w:rPr>
          <w:rFonts w:ascii="Traditional Arabic" w:hAnsi="Traditional Arabic" w:cs="Traditional Arabic"/>
          <w:sz w:val="32"/>
          <w:szCs w:val="32"/>
        </w:rPr>
        <w:t>.</w:t>
      </w:r>
    </w:p>
    <w:p w:rsidR="005E082D" w:rsidRDefault="005E082D" w:rsidP="005E082D">
      <w:pPr>
        <w:pStyle w:val="a6"/>
        <w:numPr>
          <w:ilvl w:val="0"/>
          <w:numId w:val="32"/>
        </w:numPr>
        <w:autoSpaceDE w:val="0"/>
        <w:autoSpaceDN w:val="0"/>
        <w:adjustRightInd w:val="0"/>
        <w:spacing w:after="0" w:line="240" w:lineRule="auto"/>
        <w:rPr>
          <w:rFonts w:ascii="Traditional Arabic" w:hAnsi="Traditional Arabic" w:cs="Traditional Arabic"/>
          <w:sz w:val="32"/>
          <w:szCs w:val="32"/>
          <w:lang w:bidi="ar-DZ"/>
        </w:rPr>
      </w:pPr>
      <w:r w:rsidRPr="005E082D">
        <w:rPr>
          <w:rFonts w:ascii="Traditional Arabic" w:hAnsi="Traditional Arabic" w:cs="Traditional Arabic" w:hint="cs"/>
          <w:b/>
          <w:bCs/>
          <w:sz w:val="44"/>
          <w:szCs w:val="44"/>
          <w:rtl/>
          <w:lang w:bidi="ar-DZ"/>
        </w:rPr>
        <w:t>الكلمات المفتاحية</w:t>
      </w:r>
      <w:r>
        <w:rPr>
          <w:rFonts w:ascii="Traditional Arabic" w:hAnsi="Traditional Arabic" w:cs="Traditional Arabic" w:hint="cs"/>
          <w:sz w:val="44"/>
          <w:szCs w:val="44"/>
          <w:rtl/>
          <w:lang w:bidi="ar-DZ"/>
        </w:rPr>
        <w:t xml:space="preserve"> :</w:t>
      </w:r>
    </w:p>
    <w:p w:rsidR="005E082D" w:rsidRPr="005E082D" w:rsidRDefault="005E082D" w:rsidP="005E082D">
      <w:pPr>
        <w:autoSpaceDE w:val="0"/>
        <w:autoSpaceDN w:val="0"/>
        <w:bidi/>
        <w:adjustRightInd w:val="0"/>
        <w:spacing w:after="0" w:line="240" w:lineRule="auto"/>
        <w:ind w:left="360"/>
        <w:rPr>
          <w:rFonts w:ascii="Traditional Arabic" w:hAnsi="Traditional Arabic" w:cs="Traditional Arabic"/>
          <w:sz w:val="32"/>
          <w:szCs w:val="32"/>
          <w:lang w:bidi="ar-DZ"/>
        </w:rPr>
      </w:pPr>
      <w:r w:rsidRPr="005E082D">
        <w:rPr>
          <w:rFonts w:ascii="Traditional Arabic" w:hAnsi="Traditional Arabic" w:cs="Traditional Arabic" w:hint="cs"/>
          <w:sz w:val="32"/>
          <w:szCs w:val="32"/>
          <w:rtl/>
          <w:lang w:bidi="ar-DZ"/>
        </w:rPr>
        <w:t xml:space="preserve">نظام إدارة التكاليف عى أساس الأنشطة </w:t>
      </w:r>
      <w:r w:rsidRPr="005E082D">
        <w:rPr>
          <w:rFonts w:ascii="Traditional Arabic" w:hAnsi="Traditional Arabic" w:cs="Traditional Arabic"/>
          <w:sz w:val="32"/>
          <w:szCs w:val="32"/>
          <w:lang w:bidi="ar-DZ"/>
        </w:rPr>
        <w:t>ABCM</w:t>
      </w:r>
      <w:r w:rsidRPr="005E082D">
        <w:rPr>
          <w:rFonts w:ascii="Traditional Arabic" w:hAnsi="Traditional Arabic" w:cs="Traditional Arabic" w:hint="cs"/>
          <w:sz w:val="32"/>
          <w:szCs w:val="32"/>
          <w:rtl/>
          <w:lang w:bidi="ar-DZ"/>
        </w:rPr>
        <w:t>, إدارة التكاليف على أساس الأنشطة َ</w:t>
      </w:r>
      <w:r w:rsidRPr="005E082D">
        <w:rPr>
          <w:rFonts w:ascii="Traditional Arabic" w:hAnsi="Traditional Arabic" w:cs="Traditional Arabic"/>
          <w:sz w:val="32"/>
          <w:szCs w:val="32"/>
          <w:lang w:bidi="ar-DZ"/>
        </w:rPr>
        <w:t xml:space="preserve">ABC </w:t>
      </w:r>
      <w:r w:rsidRPr="005E082D">
        <w:rPr>
          <w:rFonts w:ascii="Traditional Arabic" w:hAnsi="Traditional Arabic" w:cs="Traditional Arabic" w:hint="cs"/>
          <w:sz w:val="32"/>
          <w:szCs w:val="32"/>
          <w:rtl/>
          <w:lang w:bidi="ar-DZ"/>
        </w:rPr>
        <w:t xml:space="preserve"> , </w:t>
      </w:r>
    </w:p>
    <w:p w:rsidR="005E082D" w:rsidRDefault="005E082D" w:rsidP="005E082D">
      <w:pPr>
        <w:autoSpaceDE w:val="0"/>
        <w:autoSpaceDN w:val="0"/>
        <w:bidi/>
        <w:adjustRightInd w:val="0"/>
        <w:spacing w:after="0" w:line="240" w:lineRule="auto"/>
        <w:ind w:left="360"/>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نظام المعلومات المالي و الغير مالي , التكاليف التقليدية , المحاسبة الإدارية . </w:t>
      </w:r>
    </w:p>
    <w:p w:rsidR="005E082D" w:rsidRDefault="005E082D" w:rsidP="005E082D">
      <w:pPr>
        <w:autoSpaceDE w:val="0"/>
        <w:autoSpaceDN w:val="0"/>
        <w:bidi/>
        <w:adjustRightInd w:val="0"/>
        <w:spacing w:after="0" w:line="240" w:lineRule="auto"/>
        <w:ind w:left="360"/>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w:t>
      </w:r>
    </w:p>
    <w:p w:rsidR="005E082D" w:rsidRDefault="005E082D" w:rsidP="005E082D">
      <w:pPr>
        <w:autoSpaceDE w:val="0"/>
        <w:autoSpaceDN w:val="0"/>
        <w:bidi/>
        <w:adjustRightInd w:val="0"/>
        <w:spacing w:after="0" w:line="240" w:lineRule="auto"/>
        <w:ind w:left="360"/>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 xml:space="preserve"> </w:t>
      </w:r>
      <w:r w:rsidR="00AB10DE">
        <w:rPr>
          <w:rFonts w:ascii="Traditional Arabic" w:hAnsi="Traditional Arabic" w:cs="Traditional Arabic" w:hint="cs"/>
          <w:sz w:val="32"/>
          <w:szCs w:val="32"/>
          <w:rtl/>
          <w:lang w:bidi="ar-DZ"/>
        </w:rPr>
        <w:t xml:space="preserve">                                                                                                           </w:t>
      </w:r>
      <w:r w:rsidR="00AB10DE">
        <w:rPr>
          <w:rFonts w:ascii="Traditional Arabic" w:hAnsi="Traditional Arabic" w:cs="Traditional Arabic"/>
          <w:sz w:val="32"/>
          <w:szCs w:val="32"/>
          <w:lang w:bidi="ar-DZ"/>
        </w:rPr>
        <w:t xml:space="preserve">Resume                                                                                               </w:t>
      </w:r>
    </w:p>
    <w:p w:rsidR="005E082D" w:rsidRPr="005E082D" w:rsidRDefault="005E082D" w:rsidP="005E082D">
      <w:pPr>
        <w:autoSpaceDE w:val="0"/>
        <w:autoSpaceDN w:val="0"/>
        <w:bidi/>
        <w:adjustRightInd w:val="0"/>
        <w:spacing w:after="0" w:line="240" w:lineRule="auto"/>
        <w:ind w:left="360"/>
        <w:rPr>
          <w:rFonts w:ascii="Traditional Arabic" w:hAnsi="Traditional Arabic" w:cs="Traditional Arabic"/>
          <w:sz w:val="32"/>
          <w:szCs w:val="32"/>
          <w:rtl/>
          <w:lang w:bidi="ar-DZ"/>
        </w:rPr>
      </w:pPr>
    </w:p>
    <w:p w:rsidR="00CB6E3A" w:rsidRPr="00D645AD" w:rsidRDefault="00CB6E3A" w:rsidP="00CB6E3A">
      <w:pPr>
        <w:autoSpaceDE w:val="0"/>
        <w:autoSpaceDN w:val="0"/>
        <w:adjustRightInd w:val="0"/>
        <w:spacing w:after="0" w:line="240" w:lineRule="auto"/>
        <w:rPr>
          <w:rFonts w:ascii="Traditional Arabic" w:hAnsi="Traditional Arabic" w:cs="Traditional Arabic"/>
          <w:sz w:val="28"/>
          <w:szCs w:val="28"/>
          <w:lang w:bidi="ar-DZ"/>
        </w:rPr>
      </w:pPr>
      <w:r w:rsidRPr="00D645AD">
        <w:rPr>
          <w:rFonts w:ascii="Traditional Arabic" w:hAnsi="Traditional Arabic" w:cs="Traditional Arabic"/>
          <w:sz w:val="28"/>
          <w:szCs w:val="28"/>
          <w:lang w:bidi="ar-DZ"/>
        </w:rPr>
        <w:t>Et la mesure de l'adoption du concept de gestion, (ABCM) La recherche vise à étudier la philosophie du système de gestion des coûts en fonction des activités qui travaille sur les procédures de ABCM pour l'application du système (ABC) système de coûts moderne stratégique sur la base des activités d'amélioration et de développement continu pour les activités de l'entreprise par le biais de sa dépendance à l'égard de l'information non financière et Finance, ce qui améliore la capacité des entreprises à maintenir avec les exigences actuelles des temps et de surmonter la concurrence féroce qui règne dans le milieu environnant pour assurer sa survie sur le marché et de maintenir leurs profits et même tenter de l'augmenter</w:t>
      </w:r>
      <w:r w:rsidRPr="00D645AD">
        <w:rPr>
          <w:rFonts w:ascii="Traditional Arabic" w:hAnsi="Traditional Arabic" w:cs="Traditional Arabic"/>
          <w:sz w:val="28"/>
          <w:szCs w:val="28"/>
          <w:rtl/>
          <w:lang w:bidi="ar-DZ"/>
        </w:rPr>
        <w:t>.</w:t>
      </w:r>
    </w:p>
    <w:p w:rsidR="00CB6E3A" w:rsidRPr="00D645AD" w:rsidRDefault="00CB6E3A" w:rsidP="00CB6E3A">
      <w:pPr>
        <w:autoSpaceDE w:val="0"/>
        <w:autoSpaceDN w:val="0"/>
        <w:adjustRightInd w:val="0"/>
        <w:spacing w:after="0" w:line="240" w:lineRule="auto"/>
        <w:rPr>
          <w:rFonts w:ascii="Traditional Arabic" w:hAnsi="Traditional Arabic" w:cs="Traditional Arabic"/>
          <w:sz w:val="28"/>
          <w:szCs w:val="28"/>
          <w:lang w:bidi="ar-DZ"/>
        </w:rPr>
      </w:pPr>
      <w:r w:rsidRPr="00D645AD">
        <w:rPr>
          <w:rFonts w:ascii="Traditional Arabic" w:hAnsi="Traditional Arabic" w:cs="Traditional Arabic"/>
          <w:sz w:val="28"/>
          <w:szCs w:val="28"/>
          <w:lang w:bidi="ar-DZ"/>
        </w:rPr>
        <w:t xml:space="preserve">La recherche comprend l'étude sur le terrain a été appliquée aux entreprises industrielles, l'échantillon d'établissements industriels enregistrés inclus dans le </w:t>
      </w:r>
      <w:r w:rsidRPr="00D645AD">
        <w:rPr>
          <w:rFonts w:ascii="Traditional Arabic" w:hAnsi="Traditional Arabic" w:cs="Traditional Arabic"/>
          <w:sz w:val="28"/>
          <w:szCs w:val="28"/>
          <w:lang w:bidi="ar-DZ"/>
        </w:rPr>
        <w:lastRenderedPageBreak/>
        <w:t>Alosouk financier et échangé a atteint la taille de celui-ci (20) entreprise de l'échantillon. Pour atteindre les objectifs de recherche</w:t>
      </w:r>
    </w:p>
    <w:p w:rsidR="00CB6E3A" w:rsidRPr="00D645AD" w:rsidRDefault="00CB6E3A" w:rsidP="00CB6E3A">
      <w:pPr>
        <w:autoSpaceDE w:val="0"/>
        <w:autoSpaceDN w:val="0"/>
        <w:adjustRightInd w:val="0"/>
        <w:spacing w:after="0" w:line="240" w:lineRule="auto"/>
        <w:rPr>
          <w:rFonts w:ascii="Traditional Arabic" w:hAnsi="Traditional Arabic" w:cs="Traditional Arabic"/>
          <w:sz w:val="28"/>
          <w:szCs w:val="28"/>
          <w:lang w:bidi="ar-DZ"/>
        </w:rPr>
      </w:pPr>
      <w:r w:rsidRPr="00D645AD">
        <w:rPr>
          <w:rFonts w:ascii="Traditional Arabic" w:hAnsi="Traditional Arabic" w:cs="Traditional Arabic"/>
          <w:sz w:val="28"/>
          <w:szCs w:val="28"/>
          <w:rtl/>
          <w:lang w:bidi="ar-DZ"/>
        </w:rPr>
        <w:t>.</w:t>
      </w:r>
      <w:r w:rsidRPr="00D645AD">
        <w:rPr>
          <w:rFonts w:ascii="Traditional Arabic" w:hAnsi="Traditional Arabic" w:cs="Traditional Arabic"/>
          <w:sz w:val="28"/>
          <w:szCs w:val="28"/>
          <w:lang w:bidi="ar-DZ"/>
        </w:rPr>
        <w:t>SPSS Et prouver ou nier les hypothèses ont été distribués sous forme de questionnaire récupéré à 100%, et a été utilisé dans le programme d'analyse ABC et La recherche a révélé une série de conclusions, peut-être le plus important de la gestion stratégique du moderne dépendant du système peut déterminer le coût de leurs produits avec précision, ainsi que de fournir la gestion de l'information financière et non financiers liés à l'analyse des activités utilisées pour la valeur ajoutée et d'autres ne pas ajouter la valeur au produit en vue de son abolition, par l'application de gestion des coûts, ce qui joue un rôle important dans le succès et la continuité de la résolution de l'entreprise ne pas augmenter leur capacité à planifier (ABCM) en fonction des activités</w:t>
      </w:r>
    </w:p>
    <w:p w:rsidR="00CB6E3A" w:rsidRPr="00D645AD" w:rsidRDefault="00CB6E3A" w:rsidP="00CB6E3A">
      <w:pPr>
        <w:autoSpaceDE w:val="0"/>
        <w:autoSpaceDN w:val="0"/>
        <w:adjustRightInd w:val="0"/>
        <w:spacing w:after="0" w:line="240" w:lineRule="auto"/>
        <w:rPr>
          <w:rFonts w:ascii="Traditional Arabic" w:hAnsi="Traditional Arabic" w:cs="Traditional Arabic"/>
          <w:sz w:val="28"/>
          <w:szCs w:val="28"/>
          <w:lang w:bidi="ar-DZ"/>
        </w:rPr>
      </w:pPr>
      <w:r w:rsidRPr="00D645AD">
        <w:rPr>
          <w:rFonts w:ascii="Traditional Arabic" w:hAnsi="Traditional Arabic" w:cs="Traditional Arabic"/>
          <w:sz w:val="28"/>
          <w:szCs w:val="28"/>
          <w:lang w:bidi="ar-DZ"/>
        </w:rPr>
        <w:t>Future parce qu'elle améliore leur capacité d'adaptation à l'environnement dans lequel opèrent les entreprises et qui garantit la survie et la rentabilité</w:t>
      </w:r>
      <w:r w:rsidRPr="00D645AD">
        <w:rPr>
          <w:rFonts w:ascii="Traditional Arabic" w:hAnsi="Traditional Arabic" w:cs="Traditional Arabic"/>
          <w:sz w:val="28"/>
          <w:szCs w:val="28"/>
          <w:rtl/>
          <w:lang w:bidi="ar-DZ"/>
        </w:rPr>
        <w:t>.</w:t>
      </w:r>
    </w:p>
    <w:p w:rsidR="00CB6E3A" w:rsidRPr="00D645AD" w:rsidRDefault="00CB6E3A" w:rsidP="00CB6E3A">
      <w:pPr>
        <w:autoSpaceDE w:val="0"/>
        <w:autoSpaceDN w:val="0"/>
        <w:adjustRightInd w:val="0"/>
        <w:spacing w:after="0" w:line="240" w:lineRule="auto"/>
        <w:rPr>
          <w:rFonts w:ascii="Traditional Arabic" w:hAnsi="Traditional Arabic" w:cs="Traditional Arabic"/>
          <w:sz w:val="28"/>
          <w:szCs w:val="28"/>
          <w:lang w:bidi="ar-DZ"/>
        </w:rPr>
      </w:pPr>
      <w:r w:rsidRPr="00D645AD">
        <w:rPr>
          <w:rFonts w:ascii="Traditional Arabic" w:hAnsi="Traditional Arabic" w:cs="Traditional Arabic"/>
          <w:sz w:val="28"/>
          <w:szCs w:val="28"/>
          <w:lang w:bidi="ar-DZ"/>
        </w:rPr>
        <w:t>Il a recommandé la recherche d'un certain nombre de recommandations, le plus important: la nécessité d'adopter les règlements, les techniques et les méthodes Alklfoah et entreprises industrielles modernes administratives, en raison de son rôle actif dans la prise de décision (ABCM), qui travaille à faciliter l'application des différents système administratif, si fonctionnement opérationnel ou stratégique sur eux accroître l'efficacité de la performance de l'entreprise et d'améliorer et de développer leurs activités, afin d'assurer leur capacité à surmonter l'unité qui règne dans la concurrence sur le marché et de maintenir des parts de marché et de la survie</w:t>
      </w:r>
      <w:r w:rsidRPr="00D645AD">
        <w:rPr>
          <w:rFonts w:ascii="Traditional Arabic" w:hAnsi="Traditional Arabic" w:cs="Traditional Arabic"/>
          <w:sz w:val="28"/>
          <w:szCs w:val="28"/>
          <w:rtl/>
          <w:lang w:bidi="ar-DZ"/>
        </w:rPr>
        <w:t>.</w:t>
      </w:r>
    </w:p>
    <w:p w:rsidR="00CB6E3A" w:rsidRPr="00D645AD" w:rsidRDefault="00CB6E3A" w:rsidP="00CB6E3A">
      <w:pPr>
        <w:autoSpaceDE w:val="0"/>
        <w:autoSpaceDN w:val="0"/>
        <w:adjustRightInd w:val="0"/>
        <w:spacing w:after="0" w:line="240" w:lineRule="auto"/>
        <w:rPr>
          <w:rFonts w:ascii="Traditional Arabic" w:hAnsi="Traditional Arabic" w:cs="Traditional Arabic"/>
          <w:sz w:val="28"/>
          <w:szCs w:val="28"/>
          <w:lang w:bidi="ar-DZ"/>
        </w:rPr>
      </w:pPr>
      <w:r w:rsidRPr="00D645AD">
        <w:rPr>
          <w:rFonts w:ascii="Traditional Arabic" w:hAnsi="Traditional Arabic" w:cs="Traditional Arabic"/>
          <w:sz w:val="28"/>
          <w:szCs w:val="28"/>
          <w:rtl/>
          <w:lang w:bidi="ar-DZ"/>
        </w:rPr>
        <w:t xml:space="preserve">, </w:t>
      </w:r>
      <w:r w:rsidRPr="00D645AD">
        <w:rPr>
          <w:rFonts w:ascii="Traditional Arabic" w:hAnsi="Traditional Arabic" w:cs="Traditional Arabic"/>
          <w:sz w:val="28"/>
          <w:szCs w:val="28"/>
          <w:lang w:bidi="ar-DZ"/>
        </w:rPr>
        <w:t>Système ABCM ABC mots système: function</w:t>
      </w:r>
    </w:p>
    <w:p w:rsidR="00CB6E3A" w:rsidRPr="00D645AD" w:rsidRDefault="00CB6E3A" w:rsidP="00CB6E3A">
      <w:pPr>
        <w:autoSpaceDE w:val="0"/>
        <w:autoSpaceDN w:val="0"/>
        <w:adjustRightInd w:val="0"/>
        <w:spacing w:after="0" w:line="240" w:lineRule="auto"/>
        <w:rPr>
          <w:rFonts w:ascii="Traditional Arabic" w:hAnsi="Traditional Arabic" w:cs="Traditional Arabic"/>
          <w:sz w:val="28"/>
          <w:szCs w:val="28"/>
          <w:rtl/>
          <w:lang w:bidi="ar-DZ"/>
        </w:rPr>
      </w:pPr>
      <w:r w:rsidRPr="00D645AD">
        <w:rPr>
          <w:rFonts w:ascii="Traditional Arabic" w:hAnsi="Traditional Arabic" w:cs="Traditional Arabic"/>
          <w:sz w:val="28"/>
          <w:szCs w:val="28"/>
          <w:lang w:bidi="ar-DZ"/>
        </w:rPr>
        <w:t>L'information financière et non financière, l'amélioration et le développement, en cours, les qualités de l'époque actuelle</w:t>
      </w:r>
      <w:r w:rsidRPr="00D645AD">
        <w:rPr>
          <w:rFonts w:ascii="Traditional Arabic" w:hAnsi="Traditional Arabic" w:cs="Traditional Arabic"/>
          <w:sz w:val="28"/>
          <w:szCs w:val="28"/>
          <w:rtl/>
          <w:lang w:bidi="ar-DZ"/>
        </w:rPr>
        <w:t>.</w:t>
      </w:r>
    </w:p>
    <w:p w:rsidR="00CB6E3A" w:rsidRDefault="00CB6E3A" w:rsidP="00CB6E3A">
      <w:pPr>
        <w:rPr>
          <w:lang w:bidi="ar-DZ"/>
        </w:rPr>
        <w:sectPr w:rsidR="00CB6E3A" w:rsidSect="009237DF">
          <w:headerReference w:type="default" r:id="rId14"/>
          <w:pgSz w:w="11906" w:h="16838"/>
          <w:pgMar w:top="1418" w:right="1418" w:bottom="1418" w:left="1418" w:header="709" w:footer="709" w:gutter="0"/>
          <w:cols w:space="708"/>
          <w:bidi/>
          <w:rtlGutter/>
          <w:docGrid w:linePitch="360"/>
        </w:sectPr>
      </w:pPr>
    </w:p>
    <w:p w:rsidR="00CB6E3A" w:rsidRDefault="00CB6E3A" w:rsidP="00CB6E3A">
      <w:pPr>
        <w:tabs>
          <w:tab w:val="left" w:pos="3936"/>
          <w:tab w:val="center" w:pos="5233"/>
        </w:tabs>
        <w:jc w:val="center"/>
        <w:rPr>
          <w:rFonts w:asciiTheme="minorBidi" w:hAnsiTheme="minorBidi"/>
          <w:b/>
          <w:bCs/>
          <w:sz w:val="56"/>
          <w:szCs w:val="56"/>
          <w:rtl/>
          <w:lang w:bidi="ar-DZ"/>
        </w:rPr>
      </w:pPr>
      <w:r w:rsidRPr="00090C49">
        <w:rPr>
          <w:rFonts w:asciiTheme="minorBidi" w:hAnsiTheme="minorBidi" w:hint="cs"/>
          <w:b/>
          <w:bCs/>
          <w:sz w:val="56"/>
          <w:szCs w:val="56"/>
          <w:rtl/>
          <w:lang w:bidi="ar-DZ"/>
        </w:rPr>
        <w:lastRenderedPageBreak/>
        <w:t>قائمة الجداول</w:t>
      </w:r>
    </w:p>
    <w:tbl>
      <w:tblPr>
        <w:tblStyle w:val="a5"/>
        <w:bidiVisual/>
        <w:tblW w:w="0" w:type="auto"/>
        <w:tblLook w:val="04A0"/>
      </w:tblPr>
      <w:tblGrid>
        <w:gridCol w:w="1579"/>
        <w:gridCol w:w="6198"/>
        <w:gridCol w:w="1509"/>
      </w:tblGrid>
      <w:tr w:rsidR="00CB6E3A" w:rsidTr="00C34F21">
        <w:tc>
          <w:tcPr>
            <w:tcW w:w="0" w:type="auto"/>
            <w:vAlign w:val="center"/>
          </w:tcPr>
          <w:p w:rsidR="00CB6E3A" w:rsidRPr="006E3C65" w:rsidRDefault="00CB6E3A" w:rsidP="00CB6E3A">
            <w:pPr>
              <w:bidi/>
              <w:jc w:val="center"/>
              <w:rPr>
                <w:rFonts w:asciiTheme="minorBidi" w:hAnsiTheme="minorBidi"/>
                <w:b/>
                <w:bCs/>
                <w:sz w:val="52"/>
                <w:szCs w:val="52"/>
                <w:rtl/>
                <w:lang w:bidi="ar-DZ"/>
              </w:rPr>
            </w:pPr>
            <w:r w:rsidRPr="006E3C65">
              <w:rPr>
                <w:rFonts w:asciiTheme="minorBidi" w:hAnsiTheme="minorBidi" w:hint="cs"/>
                <w:b/>
                <w:bCs/>
                <w:sz w:val="52"/>
                <w:szCs w:val="52"/>
                <w:rtl/>
                <w:lang w:bidi="ar-DZ"/>
              </w:rPr>
              <w:t>رقم الشكل</w:t>
            </w:r>
          </w:p>
        </w:tc>
        <w:tc>
          <w:tcPr>
            <w:tcW w:w="0" w:type="auto"/>
            <w:vAlign w:val="center"/>
          </w:tcPr>
          <w:p w:rsidR="00CB6E3A" w:rsidRPr="006E3C65" w:rsidRDefault="00CB6E3A" w:rsidP="006C011C">
            <w:pPr>
              <w:bidi/>
              <w:jc w:val="center"/>
              <w:rPr>
                <w:rFonts w:asciiTheme="minorBidi" w:hAnsiTheme="minorBidi"/>
                <w:b/>
                <w:bCs/>
                <w:sz w:val="56"/>
                <w:szCs w:val="56"/>
                <w:rtl/>
                <w:lang w:bidi="ar-DZ"/>
              </w:rPr>
            </w:pPr>
            <w:r w:rsidRPr="006E3C65">
              <w:rPr>
                <w:rFonts w:asciiTheme="minorBidi" w:hAnsiTheme="minorBidi" w:hint="cs"/>
                <w:b/>
                <w:bCs/>
                <w:sz w:val="52"/>
                <w:szCs w:val="52"/>
                <w:rtl/>
                <w:lang w:bidi="ar-DZ"/>
              </w:rPr>
              <w:t>عنوان ال</w:t>
            </w:r>
            <w:r w:rsidR="006C011C">
              <w:rPr>
                <w:rFonts w:asciiTheme="minorBidi" w:hAnsiTheme="minorBidi" w:hint="cs"/>
                <w:b/>
                <w:bCs/>
                <w:sz w:val="52"/>
                <w:szCs w:val="52"/>
                <w:rtl/>
                <w:lang w:bidi="ar-DZ"/>
              </w:rPr>
              <w:t>جدول</w:t>
            </w:r>
          </w:p>
        </w:tc>
        <w:tc>
          <w:tcPr>
            <w:tcW w:w="0" w:type="auto"/>
            <w:vAlign w:val="center"/>
          </w:tcPr>
          <w:p w:rsidR="00CB6E3A" w:rsidRPr="006E3C65" w:rsidRDefault="00CB6E3A" w:rsidP="00CB6E3A">
            <w:pPr>
              <w:bidi/>
              <w:rPr>
                <w:rFonts w:asciiTheme="minorBidi" w:hAnsiTheme="minorBidi"/>
                <w:b/>
                <w:bCs/>
                <w:sz w:val="52"/>
                <w:szCs w:val="52"/>
                <w:rtl/>
                <w:lang w:bidi="ar-DZ"/>
              </w:rPr>
            </w:pPr>
            <w:r w:rsidRPr="006E3C65">
              <w:rPr>
                <w:rFonts w:asciiTheme="minorBidi" w:hAnsiTheme="minorBidi" w:hint="cs"/>
                <w:b/>
                <w:bCs/>
                <w:sz w:val="52"/>
                <w:szCs w:val="52"/>
                <w:rtl/>
                <w:lang w:bidi="ar-DZ"/>
              </w:rPr>
              <w:t>الصفحة</w:t>
            </w:r>
          </w:p>
        </w:tc>
      </w:tr>
      <w:tr w:rsidR="00CB6E3A" w:rsidRPr="00AF4084" w:rsidTr="00C34F21">
        <w:tc>
          <w:tcPr>
            <w:tcW w:w="0" w:type="auto"/>
            <w:vAlign w:val="center"/>
          </w:tcPr>
          <w:p w:rsidR="00CB6E3A" w:rsidRPr="00AF4084" w:rsidRDefault="00CB6E3A" w:rsidP="00CB6E3A">
            <w:pPr>
              <w:bidi/>
              <w:spacing w:line="360" w:lineRule="auto"/>
              <w:jc w:val="center"/>
              <w:rPr>
                <w:rFonts w:asciiTheme="minorBidi" w:hAnsiTheme="minorBidi"/>
                <w:b/>
                <w:bCs/>
                <w:sz w:val="32"/>
                <w:szCs w:val="32"/>
                <w:rtl/>
                <w:lang w:bidi="ar-DZ"/>
              </w:rPr>
            </w:pPr>
            <w:r w:rsidRPr="00AF4084">
              <w:rPr>
                <w:rFonts w:asciiTheme="minorBidi" w:hAnsiTheme="minorBidi" w:hint="cs"/>
                <w:b/>
                <w:bCs/>
                <w:sz w:val="32"/>
                <w:szCs w:val="32"/>
                <w:rtl/>
                <w:lang w:bidi="ar-DZ"/>
              </w:rPr>
              <w:t>01</w:t>
            </w:r>
          </w:p>
        </w:tc>
        <w:tc>
          <w:tcPr>
            <w:tcW w:w="0" w:type="auto"/>
            <w:vAlign w:val="center"/>
          </w:tcPr>
          <w:p w:rsidR="00CB6E3A" w:rsidRPr="00AF4084" w:rsidRDefault="00CB6E3A" w:rsidP="00CB6E3A">
            <w:pPr>
              <w:bidi/>
              <w:spacing w:line="360" w:lineRule="auto"/>
              <w:rPr>
                <w:rFonts w:asciiTheme="minorBidi" w:hAnsiTheme="minorBidi"/>
                <w:sz w:val="32"/>
                <w:szCs w:val="32"/>
                <w:rtl/>
                <w:lang w:bidi="ar-DZ"/>
              </w:rPr>
            </w:pPr>
            <w:r w:rsidRPr="00AF4084">
              <w:rPr>
                <w:rFonts w:asciiTheme="minorBidi" w:hAnsiTheme="minorBidi" w:hint="cs"/>
                <w:sz w:val="32"/>
                <w:szCs w:val="32"/>
                <w:rtl/>
                <w:lang w:bidi="ar-DZ"/>
              </w:rPr>
              <w:t>مقياس ليكارت الثلاثي</w:t>
            </w:r>
          </w:p>
        </w:tc>
        <w:tc>
          <w:tcPr>
            <w:tcW w:w="0" w:type="auto"/>
            <w:vAlign w:val="center"/>
          </w:tcPr>
          <w:p w:rsidR="00CB6E3A" w:rsidRPr="00AF4084" w:rsidRDefault="00CB6E3A" w:rsidP="00CB6E3A">
            <w:pPr>
              <w:bidi/>
              <w:spacing w:line="360" w:lineRule="auto"/>
              <w:rPr>
                <w:rFonts w:asciiTheme="minorBidi" w:hAnsiTheme="minorBidi"/>
                <w:b/>
                <w:bCs/>
                <w:sz w:val="32"/>
                <w:szCs w:val="32"/>
                <w:rtl/>
                <w:lang w:bidi="ar-DZ"/>
              </w:rPr>
            </w:pPr>
            <w:r>
              <w:rPr>
                <w:rFonts w:asciiTheme="minorBidi" w:hAnsiTheme="minorBidi" w:hint="cs"/>
                <w:b/>
                <w:bCs/>
                <w:sz w:val="32"/>
                <w:szCs w:val="32"/>
                <w:rtl/>
                <w:lang w:bidi="ar-DZ"/>
              </w:rPr>
              <w:t>33</w:t>
            </w:r>
          </w:p>
        </w:tc>
      </w:tr>
      <w:tr w:rsidR="00CB6E3A" w:rsidRPr="00AF4084" w:rsidTr="00C34F21">
        <w:tc>
          <w:tcPr>
            <w:tcW w:w="0" w:type="auto"/>
            <w:vAlign w:val="center"/>
          </w:tcPr>
          <w:p w:rsidR="00CB6E3A" w:rsidRPr="00AF4084" w:rsidRDefault="00CB6E3A" w:rsidP="00CB6E3A">
            <w:pPr>
              <w:bidi/>
              <w:spacing w:line="360" w:lineRule="auto"/>
              <w:jc w:val="center"/>
              <w:rPr>
                <w:rFonts w:asciiTheme="minorBidi" w:hAnsiTheme="minorBidi"/>
                <w:b/>
                <w:bCs/>
                <w:sz w:val="32"/>
                <w:szCs w:val="32"/>
                <w:rtl/>
                <w:lang w:bidi="ar-DZ"/>
              </w:rPr>
            </w:pPr>
            <w:r w:rsidRPr="00AF4084">
              <w:rPr>
                <w:rFonts w:asciiTheme="minorBidi" w:hAnsiTheme="minorBidi" w:hint="cs"/>
                <w:b/>
                <w:bCs/>
                <w:sz w:val="32"/>
                <w:szCs w:val="32"/>
                <w:rtl/>
                <w:lang w:bidi="ar-DZ"/>
              </w:rPr>
              <w:t>02</w:t>
            </w:r>
          </w:p>
        </w:tc>
        <w:tc>
          <w:tcPr>
            <w:tcW w:w="0" w:type="auto"/>
            <w:vAlign w:val="center"/>
          </w:tcPr>
          <w:p w:rsidR="00CB6E3A" w:rsidRPr="00AF4084" w:rsidRDefault="00CB6E3A" w:rsidP="00CB6E3A">
            <w:pPr>
              <w:bidi/>
              <w:spacing w:line="360" w:lineRule="auto"/>
              <w:rPr>
                <w:rFonts w:asciiTheme="minorBidi" w:hAnsiTheme="minorBidi"/>
                <w:sz w:val="32"/>
                <w:szCs w:val="32"/>
                <w:rtl/>
                <w:lang w:bidi="ar-DZ"/>
              </w:rPr>
            </w:pPr>
            <w:r w:rsidRPr="00AF4084">
              <w:rPr>
                <w:rFonts w:asciiTheme="minorBidi" w:hAnsiTheme="minorBidi" w:hint="cs"/>
                <w:sz w:val="32"/>
                <w:szCs w:val="32"/>
                <w:rtl/>
                <w:lang w:bidi="ar-DZ"/>
              </w:rPr>
              <w:t>درجة الوافقة</w:t>
            </w:r>
          </w:p>
        </w:tc>
        <w:tc>
          <w:tcPr>
            <w:tcW w:w="0" w:type="auto"/>
            <w:vAlign w:val="center"/>
          </w:tcPr>
          <w:p w:rsidR="00CB6E3A" w:rsidRPr="00AF4084" w:rsidRDefault="00CB6E3A" w:rsidP="00CB6E3A">
            <w:pPr>
              <w:bidi/>
              <w:spacing w:line="360" w:lineRule="auto"/>
              <w:rPr>
                <w:rFonts w:asciiTheme="minorBidi" w:hAnsiTheme="minorBidi"/>
                <w:b/>
                <w:bCs/>
                <w:sz w:val="32"/>
                <w:szCs w:val="32"/>
                <w:rtl/>
                <w:lang w:bidi="ar-DZ"/>
              </w:rPr>
            </w:pPr>
            <w:r>
              <w:rPr>
                <w:rFonts w:asciiTheme="minorBidi" w:hAnsiTheme="minorBidi" w:hint="cs"/>
                <w:b/>
                <w:bCs/>
                <w:sz w:val="32"/>
                <w:szCs w:val="32"/>
                <w:rtl/>
                <w:lang w:bidi="ar-DZ"/>
              </w:rPr>
              <w:t>33</w:t>
            </w:r>
          </w:p>
        </w:tc>
      </w:tr>
      <w:tr w:rsidR="00CB6E3A" w:rsidRPr="00AF4084" w:rsidTr="00C34F21">
        <w:tc>
          <w:tcPr>
            <w:tcW w:w="0" w:type="auto"/>
            <w:vAlign w:val="center"/>
          </w:tcPr>
          <w:p w:rsidR="00CB6E3A" w:rsidRPr="00AF4084" w:rsidRDefault="00CB6E3A" w:rsidP="00CB6E3A">
            <w:pPr>
              <w:bidi/>
              <w:spacing w:line="360" w:lineRule="auto"/>
              <w:jc w:val="center"/>
              <w:rPr>
                <w:rFonts w:asciiTheme="minorBidi" w:hAnsiTheme="minorBidi"/>
                <w:b/>
                <w:bCs/>
                <w:sz w:val="32"/>
                <w:szCs w:val="32"/>
                <w:rtl/>
                <w:lang w:bidi="ar-DZ"/>
              </w:rPr>
            </w:pPr>
            <w:r w:rsidRPr="00AF4084">
              <w:rPr>
                <w:rFonts w:asciiTheme="minorBidi" w:hAnsiTheme="minorBidi" w:hint="cs"/>
                <w:b/>
                <w:bCs/>
                <w:sz w:val="32"/>
                <w:szCs w:val="32"/>
                <w:rtl/>
                <w:lang w:bidi="ar-DZ"/>
              </w:rPr>
              <w:t>03</w:t>
            </w:r>
          </w:p>
        </w:tc>
        <w:tc>
          <w:tcPr>
            <w:tcW w:w="0" w:type="auto"/>
            <w:vAlign w:val="center"/>
          </w:tcPr>
          <w:p w:rsidR="00CB6E3A" w:rsidRPr="00AF4084" w:rsidRDefault="00CB6E3A" w:rsidP="00CB6E3A">
            <w:pPr>
              <w:bidi/>
              <w:spacing w:line="360" w:lineRule="auto"/>
              <w:rPr>
                <w:rFonts w:asciiTheme="minorBidi" w:hAnsiTheme="minorBidi"/>
                <w:sz w:val="32"/>
                <w:szCs w:val="32"/>
                <w:rtl/>
                <w:lang w:bidi="ar-DZ"/>
              </w:rPr>
            </w:pPr>
            <w:r w:rsidRPr="00AF4084">
              <w:rPr>
                <w:rFonts w:asciiTheme="minorBidi" w:hAnsiTheme="minorBidi" w:hint="cs"/>
                <w:sz w:val="32"/>
                <w:szCs w:val="32"/>
                <w:rtl/>
                <w:lang w:bidi="ar-DZ"/>
              </w:rPr>
              <w:t>الجنس</w:t>
            </w:r>
          </w:p>
        </w:tc>
        <w:tc>
          <w:tcPr>
            <w:tcW w:w="0" w:type="auto"/>
            <w:vAlign w:val="center"/>
          </w:tcPr>
          <w:p w:rsidR="00CB6E3A" w:rsidRPr="00AF4084" w:rsidRDefault="00CB6E3A" w:rsidP="00CB6E3A">
            <w:pPr>
              <w:bidi/>
              <w:spacing w:line="360" w:lineRule="auto"/>
              <w:rPr>
                <w:rFonts w:asciiTheme="minorBidi" w:hAnsiTheme="minorBidi"/>
                <w:b/>
                <w:bCs/>
                <w:sz w:val="32"/>
                <w:szCs w:val="32"/>
                <w:rtl/>
                <w:lang w:bidi="ar-DZ"/>
              </w:rPr>
            </w:pPr>
            <w:r>
              <w:rPr>
                <w:rFonts w:asciiTheme="minorBidi" w:hAnsiTheme="minorBidi" w:hint="cs"/>
                <w:b/>
                <w:bCs/>
                <w:sz w:val="32"/>
                <w:szCs w:val="32"/>
                <w:rtl/>
                <w:lang w:bidi="ar-DZ"/>
              </w:rPr>
              <w:t>33</w:t>
            </w:r>
          </w:p>
        </w:tc>
      </w:tr>
      <w:tr w:rsidR="00CB6E3A" w:rsidRPr="00AF4084" w:rsidTr="00C34F21">
        <w:tc>
          <w:tcPr>
            <w:tcW w:w="0" w:type="auto"/>
            <w:vAlign w:val="center"/>
          </w:tcPr>
          <w:p w:rsidR="00CB6E3A" w:rsidRPr="00AF4084" w:rsidRDefault="00CB6E3A" w:rsidP="00CB6E3A">
            <w:pPr>
              <w:bidi/>
              <w:spacing w:line="360" w:lineRule="auto"/>
              <w:jc w:val="center"/>
              <w:rPr>
                <w:rFonts w:asciiTheme="minorBidi" w:hAnsiTheme="minorBidi"/>
                <w:b/>
                <w:bCs/>
                <w:sz w:val="32"/>
                <w:szCs w:val="32"/>
                <w:rtl/>
                <w:lang w:bidi="ar-DZ"/>
              </w:rPr>
            </w:pPr>
            <w:r w:rsidRPr="00AF4084">
              <w:rPr>
                <w:rFonts w:asciiTheme="minorBidi" w:hAnsiTheme="minorBidi" w:hint="cs"/>
                <w:b/>
                <w:bCs/>
                <w:sz w:val="32"/>
                <w:szCs w:val="32"/>
                <w:rtl/>
                <w:lang w:bidi="ar-DZ"/>
              </w:rPr>
              <w:t>04</w:t>
            </w:r>
          </w:p>
        </w:tc>
        <w:tc>
          <w:tcPr>
            <w:tcW w:w="0" w:type="auto"/>
            <w:vAlign w:val="center"/>
          </w:tcPr>
          <w:p w:rsidR="00CB6E3A" w:rsidRPr="00AF4084" w:rsidRDefault="00CB6E3A" w:rsidP="00CB6E3A">
            <w:pPr>
              <w:bidi/>
              <w:spacing w:line="360" w:lineRule="auto"/>
              <w:rPr>
                <w:rFonts w:asciiTheme="minorBidi" w:hAnsiTheme="minorBidi"/>
                <w:sz w:val="32"/>
                <w:szCs w:val="32"/>
                <w:lang w:bidi="ar-DZ"/>
              </w:rPr>
            </w:pPr>
            <w:r w:rsidRPr="00AF4084">
              <w:rPr>
                <w:rFonts w:asciiTheme="minorBidi" w:hAnsiTheme="minorBidi" w:hint="cs"/>
                <w:sz w:val="32"/>
                <w:szCs w:val="32"/>
                <w:rtl/>
                <w:lang w:bidi="ar-DZ"/>
              </w:rPr>
              <w:t>العمر</w:t>
            </w:r>
          </w:p>
        </w:tc>
        <w:tc>
          <w:tcPr>
            <w:tcW w:w="0" w:type="auto"/>
            <w:vAlign w:val="center"/>
          </w:tcPr>
          <w:p w:rsidR="00CB6E3A" w:rsidRPr="00AF4084" w:rsidRDefault="00CB6E3A" w:rsidP="00CB6E3A">
            <w:pPr>
              <w:bidi/>
              <w:spacing w:line="360" w:lineRule="auto"/>
              <w:rPr>
                <w:rFonts w:asciiTheme="minorBidi" w:hAnsiTheme="minorBidi"/>
                <w:b/>
                <w:bCs/>
                <w:sz w:val="32"/>
                <w:szCs w:val="32"/>
                <w:rtl/>
                <w:lang w:bidi="ar-DZ"/>
              </w:rPr>
            </w:pPr>
            <w:r>
              <w:rPr>
                <w:rFonts w:asciiTheme="minorBidi" w:hAnsiTheme="minorBidi" w:hint="cs"/>
                <w:b/>
                <w:bCs/>
                <w:sz w:val="32"/>
                <w:szCs w:val="32"/>
                <w:rtl/>
                <w:lang w:bidi="ar-DZ"/>
              </w:rPr>
              <w:t>34</w:t>
            </w:r>
          </w:p>
        </w:tc>
      </w:tr>
      <w:tr w:rsidR="00CB6E3A" w:rsidRPr="00AF4084" w:rsidTr="00C34F21">
        <w:tc>
          <w:tcPr>
            <w:tcW w:w="0" w:type="auto"/>
            <w:vAlign w:val="center"/>
          </w:tcPr>
          <w:p w:rsidR="00CB6E3A" w:rsidRPr="00AF4084" w:rsidRDefault="00CB6E3A" w:rsidP="00CB6E3A">
            <w:pPr>
              <w:bidi/>
              <w:spacing w:line="360" w:lineRule="auto"/>
              <w:jc w:val="center"/>
              <w:rPr>
                <w:rFonts w:asciiTheme="minorBidi" w:hAnsiTheme="minorBidi"/>
                <w:b/>
                <w:bCs/>
                <w:sz w:val="32"/>
                <w:szCs w:val="32"/>
                <w:rtl/>
                <w:lang w:bidi="ar-DZ"/>
              </w:rPr>
            </w:pPr>
            <w:r w:rsidRPr="00AF4084">
              <w:rPr>
                <w:rFonts w:asciiTheme="minorBidi" w:hAnsiTheme="minorBidi" w:hint="cs"/>
                <w:b/>
                <w:bCs/>
                <w:sz w:val="32"/>
                <w:szCs w:val="32"/>
                <w:rtl/>
                <w:lang w:bidi="ar-DZ"/>
              </w:rPr>
              <w:t>05</w:t>
            </w:r>
          </w:p>
        </w:tc>
        <w:tc>
          <w:tcPr>
            <w:tcW w:w="0" w:type="auto"/>
            <w:vAlign w:val="center"/>
          </w:tcPr>
          <w:p w:rsidR="00CB6E3A" w:rsidRPr="00AF4084" w:rsidRDefault="00CB6E3A" w:rsidP="00CB6E3A">
            <w:pPr>
              <w:bidi/>
              <w:spacing w:line="360" w:lineRule="auto"/>
              <w:rPr>
                <w:rFonts w:asciiTheme="minorBidi" w:hAnsiTheme="minorBidi"/>
                <w:sz w:val="32"/>
                <w:szCs w:val="32"/>
                <w:rtl/>
                <w:lang w:bidi="ar-DZ"/>
              </w:rPr>
            </w:pPr>
            <w:r w:rsidRPr="00AF4084">
              <w:rPr>
                <w:rFonts w:asciiTheme="minorBidi" w:hAnsiTheme="minorBidi" w:hint="cs"/>
                <w:sz w:val="32"/>
                <w:szCs w:val="32"/>
                <w:rtl/>
                <w:lang w:bidi="ar-DZ"/>
              </w:rPr>
              <w:t>الحالة الإجتماعية</w:t>
            </w:r>
          </w:p>
        </w:tc>
        <w:tc>
          <w:tcPr>
            <w:tcW w:w="0" w:type="auto"/>
            <w:vAlign w:val="center"/>
          </w:tcPr>
          <w:p w:rsidR="00CB6E3A" w:rsidRPr="00AF4084" w:rsidRDefault="00CB6E3A" w:rsidP="00CB6E3A">
            <w:pPr>
              <w:bidi/>
              <w:spacing w:line="360" w:lineRule="auto"/>
              <w:rPr>
                <w:rFonts w:asciiTheme="minorBidi" w:hAnsiTheme="minorBidi"/>
                <w:b/>
                <w:bCs/>
                <w:sz w:val="32"/>
                <w:szCs w:val="32"/>
                <w:rtl/>
                <w:lang w:bidi="ar-DZ"/>
              </w:rPr>
            </w:pPr>
            <w:r>
              <w:rPr>
                <w:rFonts w:asciiTheme="minorBidi" w:hAnsiTheme="minorBidi" w:hint="cs"/>
                <w:b/>
                <w:bCs/>
                <w:sz w:val="32"/>
                <w:szCs w:val="32"/>
                <w:rtl/>
                <w:lang w:bidi="ar-DZ"/>
              </w:rPr>
              <w:t>35</w:t>
            </w:r>
          </w:p>
        </w:tc>
      </w:tr>
      <w:tr w:rsidR="00CB6E3A" w:rsidRPr="00AF4084" w:rsidTr="00C34F21">
        <w:tc>
          <w:tcPr>
            <w:tcW w:w="0" w:type="auto"/>
            <w:vAlign w:val="center"/>
          </w:tcPr>
          <w:p w:rsidR="00CB6E3A" w:rsidRPr="00AF4084" w:rsidRDefault="00CB6E3A" w:rsidP="00CB6E3A">
            <w:pPr>
              <w:bidi/>
              <w:spacing w:line="360" w:lineRule="auto"/>
              <w:jc w:val="center"/>
              <w:rPr>
                <w:rFonts w:asciiTheme="minorBidi" w:hAnsiTheme="minorBidi"/>
                <w:b/>
                <w:bCs/>
                <w:sz w:val="32"/>
                <w:szCs w:val="32"/>
                <w:rtl/>
                <w:lang w:bidi="ar-DZ"/>
              </w:rPr>
            </w:pPr>
            <w:r w:rsidRPr="00AF4084">
              <w:rPr>
                <w:rFonts w:asciiTheme="minorBidi" w:hAnsiTheme="minorBidi" w:hint="cs"/>
                <w:b/>
                <w:bCs/>
                <w:sz w:val="32"/>
                <w:szCs w:val="32"/>
                <w:rtl/>
                <w:lang w:bidi="ar-DZ"/>
              </w:rPr>
              <w:t>06</w:t>
            </w:r>
          </w:p>
        </w:tc>
        <w:tc>
          <w:tcPr>
            <w:tcW w:w="0" w:type="auto"/>
            <w:vAlign w:val="center"/>
          </w:tcPr>
          <w:p w:rsidR="00CB6E3A" w:rsidRPr="00AF4084" w:rsidRDefault="00CB6E3A" w:rsidP="00CB6E3A">
            <w:pPr>
              <w:bidi/>
              <w:spacing w:line="360" w:lineRule="auto"/>
              <w:rPr>
                <w:rFonts w:asciiTheme="minorBidi" w:hAnsiTheme="minorBidi"/>
                <w:sz w:val="32"/>
                <w:szCs w:val="32"/>
                <w:rtl/>
                <w:lang w:bidi="ar-DZ"/>
              </w:rPr>
            </w:pPr>
            <w:r w:rsidRPr="00AF4084">
              <w:rPr>
                <w:rFonts w:asciiTheme="minorBidi" w:hAnsiTheme="minorBidi" w:hint="cs"/>
                <w:sz w:val="32"/>
                <w:szCs w:val="32"/>
                <w:rtl/>
                <w:lang w:bidi="ar-DZ"/>
              </w:rPr>
              <w:t>المؤهل العلمي</w:t>
            </w:r>
          </w:p>
        </w:tc>
        <w:tc>
          <w:tcPr>
            <w:tcW w:w="0" w:type="auto"/>
            <w:vAlign w:val="center"/>
          </w:tcPr>
          <w:p w:rsidR="00CB6E3A" w:rsidRPr="00AF4084" w:rsidRDefault="00CB6E3A" w:rsidP="00CB6E3A">
            <w:pPr>
              <w:bidi/>
              <w:spacing w:line="360" w:lineRule="auto"/>
              <w:rPr>
                <w:rFonts w:asciiTheme="minorBidi" w:hAnsiTheme="minorBidi"/>
                <w:b/>
                <w:bCs/>
                <w:sz w:val="32"/>
                <w:szCs w:val="32"/>
                <w:rtl/>
                <w:lang w:bidi="ar-DZ"/>
              </w:rPr>
            </w:pPr>
            <w:r>
              <w:rPr>
                <w:rFonts w:asciiTheme="minorBidi" w:hAnsiTheme="minorBidi" w:hint="cs"/>
                <w:b/>
                <w:bCs/>
                <w:sz w:val="32"/>
                <w:szCs w:val="32"/>
                <w:rtl/>
                <w:lang w:bidi="ar-DZ"/>
              </w:rPr>
              <w:t>36</w:t>
            </w:r>
          </w:p>
        </w:tc>
      </w:tr>
      <w:tr w:rsidR="00CB6E3A" w:rsidRPr="00AF4084" w:rsidTr="00C34F21">
        <w:tc>
          <w:tcPr>
            <w:tcW w:w="0" w:type="auto"/>
            <w:vAlign w:val="center"/>
          </w:tcPr>
          <w:p w:rsidR="00CB6E3A" w:rsidRPr="00AF4084" w:rsidRDefault="00CB6E3A" w:rsidP="00CB6E3A">
            <w:pPr>
              <w:bidi/>
              <w:spacing w:line="360" w:lineRule="auto"/>
              <w:jc w:val="center"/>
              <w:rPr>
                <w:rFonts w:asciiTheme="minorBidi" w:hAnsiTheme="minorBidi"/>
                <w:b/>
                <w:bCs/>
                <w:sz w:val="32"/>
                <w:szCs w:val="32"/>
                <w:rtl/>
                <w:lang w:bidi="ar-DZ"/>
              </w:rPr>
            </w:pPr>
            <w:r w:rsidRPr="00AF4084">
              <w:rPr>
                <w:rFonts w:asciiTheme="minorBidi" w:hAnsiTheme="minorBidi" w:hint="cs"/>
                <w:b/>
                <w:bCs/>
                <w:sz w:val="32"/>
                <w:szCs w:val="32"/>
                <w:rtl/>
                <w:lang w:bidi="ar-DZ"/>
              </w:rPr>
              <w:t>07</w:t>
            </w:r>
          </w:p>
        </w:tc>
        <w:tc>
          <w:tcPr>
            <w:tcW w:w="0" w:type="auto"/>
            <w:vAlign w:val="center"/>
          </w:tcPr>
          <w:p w:rsidR="00CB6E3A" w:rsidRPr="00AF4084" w:rsidRDefault="00CB6E3A" w:rsidP="00CB6E3A">
            <w:pPr>
              <w:bidi/>
              <w:spacing w:line="360" w:lineRule="auto"/>
              <w:rPr>
                <w:rFonts w:asciiTheme="minorBidi" w:hAnsiTheme="minorBidi"/>
                <w:sz w:val="32"/>
                <w:szCs w:val="32"/>
                <w:rtl/>
                <w:lang w:bidi="ar-DZ"/>
              </w:rPr>
            </w:pPr>
            <w:r w:rsidRPr="00AF4084">
              <w:rPr>
                <w:rFonts w:asciiTheme="minorBidi" w:hAnsiTheme="minorBidi" w:hint="cs"/>
                <w:sz w:val="32"/>
                <w:szCs w:val="32"/>
                <w:rtl/>
                <w:lang w:bidi="ar-DZ"/>
              </w:rPr>
              <w:t>سنوات الخبرى</w:t>
            </w:r>
          </w:p>
        </w:tc>
        <w:tc>
          <w:tcPr>
            <w:tcW w:w="0" w:type="auto"/>
            <w:vAlign w:val="center"/>
          </w:tcPr>
          <w:p w:rsidR="00CB6E3A" w:rsidRPr="00AF4084" w:rsidRDefault="00CB6E3A" w:rsidP="00CB6E3A">
            <w:pPr>
              <w:bidi/>
              <w:spacing w:line="360" w:lineRule="auto"/>
              <w:rPr>
                <w:rFonts w:asciiTheme="minorBidi" w:hAnsiTheme="minorBidi"/>
                <w:b/>
                <w:bCs/>
                <w:sz w:val="32"/>
                <w:szCs w:val="32"/>
                <w:rtl/>
                <w:lang w:bidi="ar-DZ"/>
              </w:rPr>
            </w:pPr>
            <w:r>
              <w:rPr>
                <w:rFonts w:asciiTheme="minorBidi" w:hAnsiTheme="minorBidi" w:hint="cs"/>
                <w:b/>
                <w:bCs/>
                <w:sz w:val="32"/>
                <w:szCs w:val="32"/>
                <w:rtl/>
                <w:lang w:bidi="ar-DZ"/>
              </w:rPr>
              <w:t>37</w:t>
            </w:r>
          </w:p>
        </w:tc>
      </w:tr>
      <w:tr w:rsidR="00CB6E3A" w:rsidRPr="00AF4084" w:rsidTr="00C34F21">
        <w:tc>
          <w:tcPr>
            <w:tcW w:w="0" w:type="auto"/>
            <w:vAlign w:val="center"/>
          </w:tcPr>
          <w:p w:rsidR="00CB6E3A" w:rsidRPr="00AF4084" w:rsidRDefault="00CB6E3A" w:rsidP="00CB6E3A">
            <w:pPr>
              <w:bidi/>
              <w:spacing w:line="360" w:lineRule="auto"/>
              <w:jc w:val="center"/>
              <w:rPr>
                <w:rFonts w:asciiTheme="minorBidi" w:hAnsiTheme="minorBidi"/>
                <w:b/>
                <w:bCs/>
                <w:sz w:val="32"/>
                <w:szCs w:val="32"/>
                <w:rtl/>
                <w:lang w:bidi="ar-DZ"/>
              </w:rPr>
            </w:pPr>
            <w:r w:rsidRPr="00AF4084">
              <w:rPr>
                <w:rFonts w:asciiTheme="minorBidi" w:hAnsiTheme="minorBidi" w:hint="cs"/>
                <w:b/>
                <w:bCs/>
                <w:sz w:val="32"/>
                <w:szCs w:val="32"/>
                <w:rtl/>
                <w:lang w:bidi="ar-DZ"/>
              </w:rPr>
              <w:t>08</w:t>
            </w:r>
          </w:p>
        </w:tc>
        <w:tc>
          <w:tcPr>
            <w:tcW w:w="0" w:type="auto"/>
            <w:vAlign w:val="center"/>
          </w:tcPr>
          <w:p w:rsidR="00CB6E3A" w:rsidRPr="00AF4084" w:rsidRDefault="00CB6E3A" w:rsidP="00CB6E3A">
            <w:pPr>
              <w:bidi/>
              <w:spacing w:line="360" w:lineRule="auto"/>
              <w:rPr>
                <w:rFonts w:asciiTheme="minorBidi" w:hAnsiTheme="minorBidi"/>
                <w:sz w:val="32"/>
                <w:szCs w:val="32"/>
                <w:rtl/>
                <w:lang w:bidi="ar-DZ"/>
              </w:rPr>
            </w:pPr>
            <w:r w:rsidRPr="00AF4084">
              <w:rPr>
                <w:rFonts w:asciiTheme="minorBidi" w:hAnsiTheme="minorBidi" w:hint="cs"/>
                <w:sz w:val="32"/>
                <w:szCs w:val="32"/>
                <w:rtl/>
                <w:lang w:bidi="ar-DZ"/>
              </w:rPr>
              <w:t>توزيع مجتمع الدراسة حسب درجة الإلمام بإدارة التكاليف</w:t>
            </w:r>
          </w:p>
        </w:tc>
        <w:tc>
          <w:tcPr>
            <w:tcW w:w="0" w:type="auto"/>
            <w:vAlign w:val="center"/>
          </w:tcPr>
          <w:p w:rsidR="00CB6E3A" w:rsidRPr="00AF4084" w:rsidRDefault="00CB6E3A" w:rsidP="00CB6E3A">
            <w:pPr>
              <w:bidi/>
              <w:spacing w:line="360" w:lineRule="auto"/>
              <w:rPr>
                <w:rFonts w:asciiTheme="minorBidi" w:hAnsiTheme="minorBidi"/>
                <w:b/>
                <w:bCs/>
                <w:sz w:val="32"/>
                <w:szCs w:val="32"/>
                <w:rtl/>
                <w:lang w:bidi="ar-DZ"/>
              </w:rPr>
            </w:pPr>
            <w:r>
              <w:rPr>
                <w:rFonts w:asciiTheme="minorBidi" w:hAnsiTheme="minorBidi" w:hint="cs"/>
                <w:b/>
                <w:bCs/>
                <w:sz w:val="32"/>
                <w:szCs w:val="32"/>
                <w:rtl/>
                <w:lang w:bidi="ar-DZ"/>
              </w:rPr>
              <w:t>38</w:t>
            </w:r>
          </w:p>
        </w:tc>
      </w:tr>
      <w:tr w:rsidR="00CB6E3A" w:rsidRPr="00AF4084" w:rsidTr="00C34F21">
        <w:tc>
          <w:tcPr>
            <w:tcW w:w="0" w:type="auto"/>
            <w:vAlign w:val="center"/>
          </w:tcPr>
          <w:p w:rsidR="00CB6E3A" w:rsidRPr="00AF4084" w:rsidRDefault="00CB6E3A" w:rsidP="00CB6E3A">
            <w:pPr>
              <w:bidi/>
              <w:spacing w:line="360" w:lineRule="auto"/>
              <w:jc w:val="center"/>
              <w:rPr>
                <w:rFonts w:asciiTheme="minorBidi" w:hAnsiTheme="minorBidi"/>
                <w:b/>
                <w:bCs/>
                <w:sz w:val="32"/>
                <w:szCs w:val="32"/>
                <w:rtl/>
                <w:lang w:bidi="ar-DZ"/>
              </w:rPr>
            </w:pPr>
            <w:r w:rsidRPr="00AF4084">
              <w:rPr>
                <w:rFonts w:asciiTheme="minorBidi" w:hAnsiTheme="minorBidi" w:hint="cs"/>
                <w:b/>
                <w:bCs/>
                <w:sz w:val="32"/>
                <w:szCs w:val="32"/>
                <w:rtl/>
                <w:lang w:bidi="ar-DZ"/>
              </w:rPr>
              <w:t>09</w:t>
            </w:r>
          </w:p>
        </w:tc>
        <w:tc>
          <w:tcPr>
            <w:tcW w:w="0" w:type="auto"/>
            <w:vAlign w:val="center"/>
          </w:tcPr>
          <w:p w:rsidR="00CB6E3A" w:rsidRPr="00AF4084" w:rsidRDefault="00CB6E3A" w:rsidP="00CB6E3A">
            <w:pPr>
              <w:bidi/>
              <w:spacing w:line="360" w:lineRule="auto"/>
              <w:rPr>
                <w:rFonts w:asciiTheme="minorBidi" w:hAnsiTheme="minorBidi"/>
                <w:sz w:val="32"/>
                <w:szCs w:val="32"/>
                <w:rtl/>
                <w:lang w:bidi="ar-DZ"/>
              </w:rPr>
            </w:pPr>
            <w:r w:rsidRPr="00AF4084">
              <w:rPr>
                <w:rFonts w:asciiTheme="minorBidi" w:hAnsiTheme="minorBidi" w:hint="cs"/>
                <w:sz w:val="32"/>
                <w:szCs w:val="32"/>
                <w:rtl/>
                <w:lang w:bidi="ar-DZ"/>
              </w:rPr>
              <w:t>مدى وجود ضعف في المعلومات المقدمة من نظام التكاليف التقليدي المعتمد</w:t>
            </w:r>
          </w:p>
        </w:tc>
        <w:tc>
          <w:tcPr>
            <w:tcW w:w="0" w:type="auto"/>
            <w:vAlign w:val="center"/>
          </w:tcPr>
          <w:p w:rsidR="00CB6E3A" w:rsidRPr="00AF4084" w:rsidRDefault="00CB6E3A" w:rsidP="00CB6E3A">
            <w:pPr>
              <w:bidi/>
              <w:spacing w:line="360" w:lineRule="auto"/>
              <w:rPr>
                <w:rFonts w:asciiTheme="minorBidi" w:hAnsiTheme="minorBidi"/>
                <w:b/>
                <w:bCs/>
                <w:sz w:val="32"/>
                <w:szCs w:val="32"/>
                <w:rtl/>
                <w:lang w:bidi="ar-DZ"/>
              </w:rPr>
            </w:pPr>
            <w:r>
              <w:rPr>
                <w:rFonts w:asciiTheme="minorBidi" w:hAnsiTheme="minorBidi" w:hint="cs"/>
                <w:b/>
                <w:bCs/>
                <w:sz w:val="32"/>
                <w:szCs w:val="32"/>
                <w:rtl/>
                <w:lang w:bidi="ar-DZ"/>
              </w:rPr>
              <w:t>39</w:t>
            </w:r>
          </w:p>
        </w:tc>
      </w:tr>
      <w:tr w:rsidR="00CB6E3A" w:rsidRPr="00AF4084" w:rsidTr="00C34F21">
        <w:tc>
          <w:tcPr>
            <w:tcW w:w="0" w:type="auto"/>
            <w:vAlign w:val="center"/>
          </w:tcPr>
          <w:p w:rsidR="00CB6E3A" w:rsidRPr="00AF4084" w:rsidRDefault="00CB6E3A" w:rsidP="00CB6E3A">
            <w:pPr>
              <w:bidi/>
              <w:spacing w:line="360" w:lineRule="auto"/>
              <w:jc w:val="center"/>
              <w:rPr>
                <w:rFonts w:asciiTheme="minorBidi" w:hAnsiTheme="minorBidi"/>
                <w:b/>
                <w:bCs/>
                <w:sz w:val="32"/>
                <w:szCs w:val="32"/>
                <w:rtl/>
                <w:lang w:bidi="ar-DZ"/>
              </w:rPr>
            </w:pPr>
            <w:r w:rsidRPr="00AF4084">
              <w:rPr>
                <w:rFonts w:asciiTheme="minorBidi" w:hAnsiTheme="minorBidi" w:hint="cs"/>
                <w:b/>
                <w:bCs/>
                <w:sz w:val="32"/>
                <w:szCs w:val="32"/>
                <w:rtl/>
                <w:lang w:bidi="ar-DZ"/>
              </w:rPr>
              <w:t>10</w:t>
            </w:r>
          </w:p>
        </w:tc>
        <w:tc>
          <w:tcPr>
            <w:tcW w:w="0" w:type="auto"/>
            <w:vAlign w:val="center"/>
          </w:tcPr>
          <w:p w:rsidR="00CB6E3A" w:rsidRPr="00AF4084" w:rsidRDefault="00CB6E3A" w:rsidP="00CB6E3A">
            <w:pPr>
              <w:bidi/>
              <w:spacing w:line="360" w:lineRule="auto"/>
              <w:rPr>
                <w:rFonts w:asciiTheme="minorBidi" w:hAnsiTheme="minorBidi"/>
                <w:sz w:val="32"/>
                <w:szCs w:val="32"/>
                <w:rtl/>
                <w:lang w:bidi="ar-DZ"/>
              </w:rPr>
            </w:pPr>
            <w:r w:rsidRPr="00AF4084">
              <w:rPr>
                <w:rFonts w:asciiTheme="minorBidi" w:hAnsiTheme="minorBidi" w:hint="cs"/>
                <w:sz w:val="32"/>
                <w:szCs w:val="32"/>
                <w:rtl/>
                <w:lang w:bidi="ar-DZ"/>
              </w:rPr>
              <w:t xml:space="preserve">نتائج اختبار </w:t>
            </w:r>
            <w:r w:rsidRPr="00AF4084">
              <w:rPr>
                <w:rFonts w:asciiTheme="minorBidi" w:hAnsiTheme="minorBidi"/>
                <w:sz w:val="32"/>
                <w:szCs w:val="32"/>
                <w:lang w:bidi="ar-DZ"/>
              </w:rPr>
              <w:t>(  T )</w:t>
            </w:r>
            <w:r w:rsidRPr="00AF4084">
              <w:rPr>
                <w:rFonts w:asciiTheme="minorBidi" w:hAnsiTheme="minorBidi" w:hint="cs"/>
                <w:sz w:val="32"/>
                <w:szCs w:val="32"/>
                <w:rtl/>
                <w:lang w:bidi="ar-DZ"/>
              </w:rPr>
              <w:t xml:space="preserve"> للفرضية الأولى </w:t>
            </w:r>
          </w:p>
        </w:tc>
        <w:tc>
          <w:tcPr>
            <w:tcW w:w="0" w:type="auto"/>
            <w:vAlign w:val="center"/>
          </w:tcPr>
          <w:p w:rsidR="00CB6E3A" w:rsidRPr="00AF4084" w:rsidRDefault="00CB6E3A" w:rsidP="00CB6E3A">
            <w:pPr>
              <w:bidi/>
              <w:spacing w:line="360" w:lineRule="auto"/>
              <w:rPr>
                <w:rFonts w:asciiTheme="minorBidi" w:hAnsiTheme="minorBidi"/>
                <w:b/>
                <w:bCs/>
                <w:sz w:val="32"/>
                <w:szCs w:val="32"/>
                <w:rtl/>
                <w:lang w:bidi="ar-DZ"/>
              </w:rPr>
            </w:pPr>
            <w:r>
              <w:rPr>
                <w:rFonts w:asciiTheme="minorBidi" w:hAnsiTheme="minorBidi" w:hint="cs"/>
                <w:b/>
                <w:bCs/>
                <w:sz w:val="32"/>
                <w:szCs w:val="32"/>
                <w:rtl/>
                <w:lang w:bidi="ar-DZ"/>
              </w:rPr>
              <w:t>40</w:t>
            </w:r>
          </w:p>
        </w:tc>
      </w:tr>
      <w:tr w:rsidR="00CB6E3A" w:rsidRPr="00AF4084" w:rsidTr="00C34F21">
        <w:tc>
          <w:tcPr>
            <w:tcW w:w="0" w:type="auto"/>
            <w:vAlign w:val="center"/>
          </w:tcPr>
          <w:p w:rsidR="00CB6E3A" w:rsidRPr="00AF4084" w:rsidRDefault="00CB6E3A" w:rsidP="00CB6E3A">
            <w:pPr>
              <w:bidi/>
              <w:spacing w:line="360" w:lineRule="auto"/>
              <w:jc w:val="center"/>
              <w:rPr>
                <w:rFonts w:asciiTheme="minorBidi" w:hAnsiTheme="minorBidi"/>
                <w:b/>
                <w:bCs/>
                <w:sz w:val="32"/>
                <w:szCs w:val="32"/>
                <w:rtl/>
                <w:lang w:bidi="ar-DZ"/>
              </w:rPr>
            </w:pPr>
            <w:r w:rsidRPr="00AF4084">
              <w:rPr>
                <w:rFonts w:asciiTheme="minorBidi" w:hAnsiTheme="minorBidi" w:hint="cs"/>
                <w:b/>
                <w:bCs/>
                <w:sz w:val="32"/>
                <w:szCs w:val="32"/>
                <w:rtl/>
                <w:lang w:bidi="ar-DZ"/>
              </w:rPr>
              <w:t>11</w:t>
            </w:r>
          </w:p>
        </w:tc>
        <w:tc>
          <w:tcPr>
            <w:tcW w:w="0" w:type="auto"/>
            <w:vAlign w:val="center"/>
          </w:tcPr>
          <w:p w:rsidR="00CB6E3A" w:rsidRPr="00AF4084" w:rsidRDefault="00CB6E3A" w:rsidP="00CB6E3A">
            <w:pPr>
              <w:bidi/>
              <w:spacing w:line="360" w:lineRule="auto"/>
              <w:rPr>
                <w:rFonts w:asciiTheme="minorBidi" w:hAnsiTheme="minorBidi"/>
                <w:sz w:val="32"/>
                <w:szCs w:val="32"/>
                <w:lang w:bidi="ar-DZ"/>
              </w:rPr>
            </w:pPr>
            <w:r w:rsidRPr="00AF4084">
              <w:rPr>
                <w:rFonts w:asciiTheme="minorBidi" w:hAnsiTheme="minorBidi" w:hint="cs"/>
                <w:sz w:val="32"/>
                <w:szCs w:val="32"/>
                <w:rtl/>
                <w:lang w:bidi="ar-DZ"/>
              </w:rPr>
              <w:t xml:space="preserve">مدى درجة موافقة افراد عينة الدراسة على أهمية التحول إلى نظام </w:t>
            </w:r>
            <w:r w:rsidRPr="00AF4084">
              <w:rPr>
                <w:rFonts w:asciiTheme="minorBidi" w:hAnsiTheme="minorBidi"/>
                <w:sz w:val="32"/>
                <w:szCs w:val="32"/>
                <w:lang w:bidi="ar-DZ"/>
              </w:rPr>
              <w:t>ABCM</w:t>
            </w:r>
          </w:p>
        </w:tc>
        <w:tc>
          <w:tcPr>
            <w:tcW w:w="0" w:type="auto"/>
            <w:vAlign w:val="center"/>
          </w:tcPr>
          <w:p w:rsidR="00CB6E3A" w:rsidRPr="00AF4084" w:rsidRDefault="00CB6E3A" w:rsidP="00CB6E3A">
            <w:pPr>
              <w:bidi/>
              <w:spacing w:line="360" w:lineRule="auto"/>
              <w:rPr>
                <w:rFonts w:asciiTheme="minorBidi" w:hAnsiTheme="minorBidi"/>
                <w:b/>
                <w:bCs/>
                <w:sz w:val="32"/>
                <w:szCs w:val="32"/>
                <w:rtl/>
                <w:lang w:bidi="ar-DZ"/>
              </w:rPr>
            </w:pPr>
            <w:r>
              <w:rPr>
                <w:rFonts w:asciiTheme="minorBidi" w:hAnsiTheme="minorBidi" w:hint="cs"/>
                <w:b/>
                <w:bCs/>
                <w:sz w:val="32"/>
                <w:szCs w:val="32"/>
                <w:rtl/>
                <w:lang w:bidi="ar-DZ"/>
              </w:rPr>
              <w:t>40</w:t>
            </w:r>
          </w:p>
        </w:tc>
      </w:tr>
      <w:tr w:rsidR="00CB6E3A" w:rsidRPr="00AF4084" w:rsidTr="00C34F21">
        <w:tc>
          <w:tcPr>
            <w:tcW w:w="0" w:type="auto"/>
            <w:vAlign w:val="center"/>
          </w:tcPr>
          <w:p w:rsidR="00CB6E3A" w:rsidRPr="00AF4084" w:rsidRDefault="00CB6E3A" w:rsidP="00CB6E3A">
            <w:pPr>
              <w:bidi/>
              <w:spacing w:line="360" w:lineRule="auto"/>
              <w:jc w:val="center"/>
              <w:rPr>
                <w:rFonts w:asciiTheme="minorBidi" w:hAnsiTheme="minorBidi"/>
                <w:b/>
                <w:bCs/>
                <w:sz w:val="32"/>
                <w:szCs w:val="32"/>
                <w:rtl/>
                <w:lang w:bidi="ar-DZ"/>
              </w:rPr>
            </w:pPr>
            <w:r w:rsidRPr="00AF4084">
              <w:rPr>
                <w:rFonts w:asciiTheme="minorBidi" w:hAnsiTheme="minorBidi" w:hint="cs"/>
                <w:b/>
                <w:bCs/>
                <w:sz w:val="32"/>
                <w:szCs w:val="32"/>
                <w:rtl/>
                <w:lang w:bidi="ar-DZ"/>
              </w:rPr>
              <w:t>12</w:t>
            </w:r>
          </w:p>
        </w:tc>
        <w:tc>
          <w:tcPr>
            <w:tcW w:w="0" w:type="auto"/>
            <w:vAlign w:val="center"/>
          </w:tcPr>
          <w:p w:rsidR="00CB6E3A" w:rsidRPr="00AF4084" w:rsidRDefault="00CB6E3A" w:rsidP="00CB6E3A">
            <w:pPr>
              <w:bidi/>
              <w:spacing w:line="360" w:lineRule="auto"/>
              <w:rPr>
                <w:rFonts w:asciiTheme="minorBidi" w:hAnsiTheme="minorBidi"/>
                <w:sz w:val="32"/>
                <w:szCs w:val="32"/>
                <w:rtl/>
                <w:lang w:bidi="ar-DZ"/>
              </w:rPr>
            </w:pPr>
            <w:r w:rsidRPr="00AF4084">
              <w:rPr>
                <w:rFonts w:asciiTheme="minorBidi" w:hAnsiTheme="minorBidi" w:hint="cs"/>
                <w:sz w:val="32"/>
                <w:szCs w:val="32"/>
                <w:rtl/>
                <w:lang w:bidi="ar-DZ"/>
              </w:rPr>
              <w:t xml:space="preserve">نتائج اختبار </w:t>
            </w:r>
            <w:r w:rsidRPr="00AF4084">
              <w:rPr>
                <w:rFonts w:asciiTheme="minorBidi" w:hAnsiTheme="minorBidi"/>
                <w:sz w:val="32"/>
                <w:szCs w:val="32"/>
                <w:lang w:bidi="ar-DZ"/>
              </w:rPr>
              <w:t>(  T )</w:t>
            </w:r>
            <w:r w:rsidRPr="00AF4084">
              <w:rPr>
                <w:rFonts w:asciiTheme="minorBidi" w:hAnsiTheme="minorBidi" w:hint="cs"/>
                <w:sz w:val="32"/>
                <w:szCs w:val="32"/>
                <w:rtl/>
                <w:lang w:bidi="ar-DZ"/>
              </w:rPr>
              <w:t xml:space="preserve"> للفرضية الثانية </w:t>
            </w:r>
          </w:p>
        </w:tc>
        <w:tc>
          <w:tcPr>
            <w:tcW w:w="0" w:type="auto"/>
            <w:vAlign w:val="center"/>
          </w:tcPr>
          <w:p w:rsidR="00CB6E3A" w:rsidRPr="00AF4084" w:rsidRDefault="00CB6E3A" w:rsidP="00CB6E3A">
            <w:pPr>
              <w:bidi/>
              <w:spacing w:line="360" w:lineRule="auto"/>
              <w:rPr>
                <w:rFonts w:asciiTheme="minorBidi" w:hAnsiTheme="minorBidi"/>
                <w:b/>
                <w:bCs/>
                <w:sz w:val="32"/>
                <w:szCs w:val="32"/>
                <w:rtl/>
                <w:lang w:bidi="ar-DZ"/>
              </w:rPr>
            </w:pPr>
            <w:r>
              <w:rPr>
                <w:rFonts w:asciiTheme="minorBidi" w:hAnsiTheme="minorBidi" w:hint="cs"/>
                <w:b/>
                <w:bCs/>
                <w:sz w:val="32"/>
                <w:szCs w:val="32"/>
                <w:rtl/>
                <w:lang w:bidi="ar-DZ"/>
              </w:rPr>
              <w:t>41</w:t>
            </w:r>
          </w:p>
        </w:tc>
      </w:tr>
      <w:tr w:rsidR="00CB6E3A" w:rsidRPr="00AF4084" w:rsidTr="00C34F21">
        <w:tc>
          <w:tcPr>
            <w:tcW w:w="0" w:type="auto"/>
            <w:vAlign w:val="center"/>
          </w:tcPr>
          <w:p w:rsidR="00CB6E3A" w:rsidRPr="00AF4084" w:rsidRDefault="00CB6E3A" w:rsidP="00CB6E3A">
            <w:pPr>
              <w:bidi/>
              <w:spacing w:line="360" w:lineRule="auto"/>
              <w:jc w:val="center"/>
              <w:rPr>
                <w:rFonts w:asciiTheme="minorBidi" w:hAnsiTheme="minorBidi"/>
                <w:b/>
                <w:bCs/>
                <w:sz w:val="32"/>
                <w:szCs w:val="32"/>
                <w:rtl/>
                <w:lang w:bidi="ar-DZ"/>
              </w:rPr>
            </w:pPr>
            <w:r w:rsidRPr="00AF4084">
              <w:rPr>
                <w:rFonts w:asciiTheme="minorBidi" w:hAnsiTheme="minorBidi" w:hint="cs"/>
                <w:b/>
                <w:bCs/>
                <w:sz w:val="32"/>
                <w:szCs w:val="32"/>
                <w:rtl/>
                <w:lang w:bidi="ar-DZ"/>
              </w:rPr>
              <w:t>13</w:t>
            </w:r>
          </w:p>
        </w:tc>
        <w:tc>
          <w:tcPr>
            <w:tcW w:w="0" w:type="auto"/>
            <w:vAlign w:val="center"/>
          </w:tcPr>
          <w:p w:rsidR="00CB6E3A" w:rsidRPr="00AF4084" w:rsidRDefault="00CB6E3A" w:rsidP="00CB6E3A">
            <w:pPr>
              <w:bidi/>
              <w:spacing w:line="360" w:lineRule="auto"/>
              <w:rPr>
                <w:rFonts w:asciiTheme="minorBidi" w:hAnsiTheme="minorBidi"/>
                <w:sz w:val="32"/>
                <w:szCs w:val="32"/>
                <w:rtl/>
                <w:lang w:bidi="ar-DZ"/>
              </w:rPr>
            </w:pPr>
            <w:r w:rsidRPr="00AF4084">
              <w:rPr>
                <w:rFonts w:asciiTheme="minorBidi" w:hAnsiTheme="minorBidi" w:hint="cs"/>
                <w:sz w:val="32"/>
                <w:szCs w:val="32"/>
                <w:rtl/>
                <w:lang w:bidi="ar-DZ"/>
              </w:rPr>
              <w:t xml:space="preserve">مدى مساعدات مخرجات نظام المالية و الغير مالية للإدارة في التحسين و التطوير المستمر لأنشطتها </w:t>
            </w:r>
          </w:p>
        </w:tc>
        <w:tc>
          <w:tcPr>
            <w:tcW w:w="0" w:type="auto"/>
            <w:vAlign w:val="center"/>
          </w:tcPr>
          <w:p w:rsidR="00CB6E3A" w:rsidRPr="00AF4084" w:rsidRDefault="00CB6E3A" w:rsidP="00CB6E3A">
            <w:pPr>
              <w:bidi/>
              <w:spacing w:line="360" w:lineRule="auto"/>
              <w:rPr>
                <w:rFonts w:asciiTheme="minorBidi" w:hAnsiTheme="minorBidi"/>
                <w:b/>
                <w:bCs/>
                <w:sz w:val="32"/>
                <w:szCs w:val="32"/>
                <w:rtl/>
                <w:lang w:bidi="ar-DZ"/>
              </w:rPr>
            </w:pPr>
            <w:r>
              <w:rPr>
                <w:rFonts w:asciiTheme="minorBidi" w:hAnsiTheme="minorBidi" w:hint="cs"/>
                <w:b/>
                <w:bCs/>
                <w:sz w:val="32"/>
                <w:szCs w:val="32"/>
                <w:rtl/>
                <w:lang w:bidi="ar-DZ"/>
              </w:rPr>
              <w:t>42</w:t>
            </w:r>
          </w:p>
        </w:tc>
      </w:tr>
      <w:tr w:rsidR="00CB6E3A" w:rsidRPr="00AF4084" w:rsidTr="00C34F21">
        <w:tc>
          <w:tcPr>
            <w:tcW w:w="0" w:type="auto"/>
            <w:vAlign w:val="center"/>
          </w:tcPr>
          <w:p w:rsidR="00CB6E3A" w:rsidRPr="00AF4084" w:rsidRDefault="00CB6E3A" w:rsidP="00CB6E3A">
            <w:pPr>
              <w:bidi/>
              <w:spacing w:line="360" w:lineRule="auto"/>
              <w:jc w:val="center"/>
              <w:rPr>
                <w:rFonts w:asciiTheme="minorBidi" w:hAnsiTheme="minorBidi"/>
                <w:b/>
                <w:bCs/>
                <w:sz w:val="32"/>
                <w:szCs w:val="32"/>
                <w:rtl/>
                <w:lang w:bidi="ar-DZ"/>
              </w:rPr>
            </w:pPr>
            <w:r w:rsidRPr="00AF4084">
              <w:rPr>
                <w:rFonts w:asciiTheme="minorBidi" w:hAnsiTheme="minorBidi" w:hint="cs"/>
                <w:b/>
                <w:bCs/>
                <w:sz w:val="32"/>
                <w:szCs w:val="32"/>
                <w:rtl/>
                <w:lang w:bidi="ar-DZ"/>
              </w:rPr>
              <w:t>14</w:t>
            </w:r>
          </w:p>
        </w:tc>
        <w:tc>
          <w:tcPr>
            <w:tcW w:w="0" w:type="auto"/>
            <w:vAlign w:val="center"/>
          </w:tcPr>
          <w:p w:rsidR="00CB6E3A" w:rsidRPr="00AF4084" w:rsidRDefault="00CB6E3A" w:rsidP="00CB6E3A">
            <w:pPr>
              <w:bidi/>
              <w:spacing w:line="360" w:lineRule="auto"/>
              <w:rPr>
                <w:rFonts w:asciiTheme="minorBidi" w:hAnsiTheme="minorBidi"/>
                <w:sz w:val="32"/>
                <w:szCs w:val="32"/>
                <w:rtl/>
                <w:lang w:bidi="ar-DZ"/>
              </w:rPr>
            </w:pPr>
            <w:r w:rsidRPr="00AF4084">
              <w:rPr>
                <w:rFonts w:asciiTheme="minorBidi" w:hAnsiTheme="minorBidi" w:hint="cs"/>
                <w:sz w:val="32"/>
                <w:szCs w:val="32"/>
                <w:rtl/>
                <w:lang w:bidi="ar-DZ"/>
              </w:rPr>
              <w:t xml:space="preserve">نتائج اختبار </w:t>
            </w:r>
            <w:r w:rsidRPr="00AF4084">
              <w:rPr>
                <w:rFonts w:asciiTheme="minorBidi" w:hAnsiTheme="minorBidi"/>
                <w:sz w:val="32"/>
                <w:szCs w:val="32"/>
                <w:lang w:bidi="ar-DZ"/>
              </w:rPr>
              <w:t>( T )</w:t>
            </w:r>
            <w:r w:rsidRPr="00AF4084">
              <w:rPr>
                <w:rFonts w:asciiTheme="minorBidi" w:hAnsiTheme="minorBidi" w:hint="cs"/>
                <w:sz w:val="32"/>
                <w:szCs w:val="32"/>
                <w:rtl/>
                <w:lang w:bidi="ar-DZ"/>
              </w:rPr>
              <w:t xml:space="preserve"> للفرضية الثالثة </w:t>
            </w:r>
          </w:p>
        </w:tc>
        <w:tc>
          <w:tcPr>
            <w:tcW w:w="0" w:type="auto"/>
            <w:vAlign w:val="center"/>
          </w:tcPr>
          <w:p w:rsidR="00CB6E3A" w:rsidRPr="00AF4084" w:rsidRDefault="00CB6E3A" w:rsidP="00CB6E3A">
            <w:pPr>
              <w:bidi/>
              <w:spacing w:line="360" w:lineRule="auto"/>
              <w:rPr>
                <w:rFonts w:asciiTheme="minorBidi" w:hAnsiTheme="minorBidi"/>
                <w:b/>
                <w:bCs/>
                <w:sz w:val="32"/>
                <w:szCs w:val="32"/>
                <w:rtl/>
                <w:lang w:bidi="ar-DZ"/>
              </w:rPr>
            </w:pPr>
            <w:r>
              <w:rPr>
                <w:rFonts w:asciiTheme="minorBidi" w:hAnsiTheme="minorBidi" w:hint="cs"/>
                <w:b/>
                <w:bCs/>
                <w:sz w:val="32"/>
                <w:szCs w:val="32"/>
                <w:rtl/>
                <w:lang w:bidi="ar-DZ"/>
              </w:rPr>
              <w:t>43</w:t>
            </w:r>
          </w:p>
        </w:tc>
      </w:tr>
      <w:tr w:rsidR="00CB6E3A" w:rsidRPr="00AF4084" w:rsidTr="00C34F21">
        <w:tc>
          <w:tcPr>
            <w:tcW w:w="0" w:type="auto"/>
            <w:vAlign w:val="center"/>
          </w:tcPr>
          <w:p w:rsidR="00CB6E3A" w:rsidRPr="00AF4084" w:rsidRDefault="00CB6E3A" w:rsidP="00CB6E3A">
            <w:pPr>
              <w:bidi/>
              <w:spacing w:line="360" w:lineRule="auto"/>
              <w:jc w:val="center"/>
              <w:rPr>
                <w:rFonts w:asciiTheme="minorBidi" w:hAnsiTheme="minorBidi"/>
                <w:b/>
                <w:bCs/>
                <w:sz w:val="32"/>
                <w:szCs w:val="32"/>
                <w:rtl/>
                <w:lang w:bidi="ar-DZ"/>
              </w:rPr>
            </w:pPr>
            <w:r w:rsidRPr="00AF4084">
              <w:rPr>
                <w:rFonts w:asciiTheme="minorBidi" w:hAnsiTheme="minorBidi" w:hint="cs"/>
                <w:b/>
                <w:bCs/>
                <w:sz w:val="32"/>
                <w:szCs w:val="32"/>
                <w:rtl/>
                <w:lang w:bidi="ar-DZ"/>
              </w:rPr>
              <w:t>15</w:t>
            </w:r>
          </w:p>
        </w:tc>
        <w:tc>
          <w:tcPr>
            <w:tcW w:w="0" w:type="auto"/>
            <w:vAlign w:val="center"/>
          </w:tcPr>
          <w:p w:rsidR="00CB6E3A" w:rsidRPr="00AF4084" w:rsidRDefault="00CB6E3A" w:rsidP="00CB6E3A">
            <w:pPr>
              <w:bidi/>
              <w:spacing w:line="360" w:lineRule="auto"/>
              <w:rPr>
                <w:rFonts w:asciiTheme="minorBidi" w:hAnsiTheme="minorBidi"/>
                <w:sz w:val="32"/>
                <w:szCs w:val="32"/>
                <w:rtl/>
                <w:lang w:bidi="ar-DZ"/>
              </w:rPr>
            </w:pPr>
            <w:r w:rsidRPr="00AF4084">
              <w:rPr>
                <w:rFonts w:asciiTheme="minorBidi" w:hAnsiTheme="minorBidi" w:hint="cs"/>
                <w:sz w:val="32"/>
                <w:szCs w:val="32"/>
                <w:rtl/>
                <w:lang w:bidi="ar-DZ"/>
              </w:rPr>
              <w:t>نتائج اختبار التوزيع الطبيعي</w:t>
            </w:r>
          </w:p>
        </w:tc>
        <w:tc>
          <w:tcPr>
            <w:tcW w:w="0" w:type="auto"/>
            <w:vAlign w:val="center"/>
          </w:tcPr>
          <w:p w:rsidR="00CB6E3A" w:rsidRPr="00AF4084" w:rsidRDefault="00CB6E3A" w:rsidP="00CB6E3A">
            <w:pPr>
              <w:bidi/>
              <w:spacing w:line="360" w:lineRule="auto"/>
              <w:rPr>
                <w:rFonts w:asciiTheme="minorBidi" w:hAnsiTheme="minorBidi"/>
                <w:b/>
                <w:bCs/>
                <w:sz w:val="32"/>
                <w:szCs w:val="32"/>
                <w:rtl/>
                <w:lang w:bidi="ar-DZ"/>
              </w:rPr>
            </w:pPr>
            <w:r>
              <w:rPr>
                <w:rFonts w:asciiTheme="minorBidi" w:hAnsiTheme="minorBidi" w:hint="cs"/>
                <w:b/>
                <w:bCs/>
                <w:sz w:val="32"/>
                <w:szCs w:val="32"/>
                <w:rtl/>
                <w:lang w:bidi="ar-DZ"/>
              </w:rPr>
              <w:t>43</w:t>
            </w:r>
          </w:p>
        </w:tc>
      </w:tr>
    </w:tbl>
    <w:p w:rsidR="00CB6E3A" w:rsidRDefault="00CB6E3A" w:rsidP="00CB6E3A">
      <w:pPr>
        <w:tabs>
          <w:tab w:val="left" w:pos="3936"/>
          <w:tab w:val="center" w:pos="5233"/>
        </w:tabs>
        <w:spacing w:line="360" w:lineRule="auto"/>
        <w:rPr>
          <w:rFonts w:asciiTheme="minorBidi" w:hAnsiTheme="minorBidi"/>
          <w:b/>
          <w:bCs/>
          <w:sz w:val="32"/>
          <w:szCs w:val="32"/>
          <w:rtl/>
          <w:lang w:bidi="ar-DZ"/>
        </w:rPr>
      </w:pPr>
    </w:p>
    <w:p w:rsidR="00CB6E3A" w:rsidRDefault="00CB6E3A" w:rsidP="00CB6E3A">
      <w:pPr>
        <w:tabs>
          <w:tab w:val="left" w:pos="3936"/>
          <w:tab w:val="center" w:pos="5233"/>
        </w:tabs>
        <w:spacing w:line="360" w:lineRule="auto"/>
        <w:rPr>
          <w:rFonts w:asciiTheme="minorBidi" w:hAnsiTheme="minorBidi"/>
          <w:b/>
          <w:bCs/>
          <w:sz w:val="32"/>
          <w:szCs w:val="32"/>
          <w:rtl/>
          <w:lang w:bidi="ar-DZ"/>
        </w:rPr>
      </w:pPr>
    </w:p>
    <w:p w:rsidR="00CB6E3A" w:rsidRDefault="00CB6E3A" w:rsidP="00CB6E3A">
      <w:pPr>
        <w:tabs>
          <w:tab w:val="left" w:pos="3936"/>
          <w:tab w:val="center" w:pos="5233"/>
        </w:tabs>
        <w:jc w:val="center"/>
        <w:rPr>
          <w:rFonts w:asciiTheme="minorBidi" w:hAnsiTheme="minorBidi"/>
          <w:b/>
          <w:bCs/>
          <w:sz w:val="56"/>
          <w:szCs w:val="56"/>
          <w:rtl/>
          <w:lang w:bidi="ar-DZ"/>
        </w:rPr>
      </w:pPr>
      <w:r w:rsidRPr="00370B49">
        <w:rPr>
          <w:rFonts w:asciiTheme="minorBidi" w:hAnsiTheme="minorBidi"/>
          <w:b/>
          <w:bCs/>
          <w:sz w:val="56"/>
          <w:szCs w:val="56"/>
          <w:rtl/>
          <w:lang w:bidi="ar-DZ"/>
        </w:rPr>
        <w:lastRenderedPageBreak/>
        <w:t>قائمة الأشكال</w:t>
      </w:r>
    </w:p>
    <w:tbl>
      <w:tblPr>
        <w:tblStyle w:val="a5"/>
        <w:bidiVisual/>
        <w:tblW w:w="0" w:type="auto"/>
        <w:tblLook w:val="04A0"/>
      </w:tblPr>
      <w:tblGrid>
        <w:gridCol w:w="1754"/>
        <w:gridCol w:w="6023"/>
        <w:gridCol w:w="1509"/>
      </w:tblGrid>
      <w:tr w:rsidR="00CB6E3A" w:rsidTr="00C34F21">
        <w:tc>
          <w:tcPr>
            <w:tcW w:w="0" w:type="auto"/>
            <w:vAlign w:val="center"/>
          </w:tcPr>
          <w:p w:rsidR="00CB6E3A" w:rsidRPr="006E3C65" w:rsidRDefault="00CB6E3A" w:rsidP="00CB6E3A">
            <w:pPr>
              <w:bidi/>
              <w:jc w:val="center"/>
              <w:rPr>
                <w:rFonts w:asciiTheme="minorBidi" w:hAnsiTheme="minorBidi"/>
                <w:b/>
                <w:bCs/>
                <w:sz w:val="52"/>
                <w:szCs w:val="52"/>
                <w:rtl/>
                <w:lang w:bidi="ar-DZ"/>
              </w:rPr>
            </w:pPr>
            <w:r w:rsidRPr="006E3C65">
              <w:rPr>
                <w:rFonts w:asciiTheme="minorBidi" w:hAnsiTheme="minorBidi" w:hint="cs"/>
                <w:b/>
                <w:bCs/>
                <w:sz w:val="52"/>
                <w:szCs w:val="52"/>
                <w:rtl/>
                <w:lang w:bidi="ar-DZ"/>
              </w:rPr>
              <w:t>رقم الشكل</w:t>
            </w:r>
          </w:p>
        </w:tc>
        <w:tc>
          <w:tcPr>
            <w:tcW w:w="0" w:type="auto"/>
            <w:vAlign w:val="center"/>
          </w:tcPr>
          <w:p w:rsidR="00CB6E3A" w:rsidRPr="006E3C65" w:rsidRDefault="00CB6E3A" w:rsidP="00CB6E3A">
            <w:pPr>
              <w:bidi/>
              <w:jc w:val="center"/>
              <w:rPr>
                <w:rFonts w:asciiTheme="minorBidi" w:hAnsiTheme="minorBidi"/>
                <w:b/>
                <w:bCs/>
                <w:sz w:val="56"/>
                <w:szCs w:val="56"/>
                <w:rtl/>
                <w:lang w:bidi="ar-DZ"/>
              </w:rPr>
            </w:pPr>
            <w:r w:rsidRPr="006E3C65">
              <w:rPr>
                <w:rFonts w:asciiTheme="minorBidi" w:hAnsiTheme="minorBidi" w:hint="cs"/>
                <w:b/>
                <w:bCs/>
                <w:sz w:val="52"/>
                <w:szCs w:val="52"/>
                <w:rtl/>
                <w:lang w:bidi="ar-DZ"/>
              </w:rPr>
              <w:t>عنوان الشكل</w:t>
            </w:r>
          </w:p>
        </w:tc>
        <w:tc>
          <w:tcPr>
            <w:tcW w:w="0" w:type="auto"/>
            <w:vAlign w:val="center"/>
          </w:tcPr>
          <w:p w:rsidR="00CB6E3A" w:rsidRPr="006E3C65" w:rsidRDefault="00CB6E3A" w:rsidP="00CB6E3A">
            <w:pPr>
              <w:bidi/>
              <w:rPr>
                <w:rFonts w:asciiTheme="minorBidi" w:hAnsiTheme="minorBidi"/>
                <w:b/>
                <w:bCs/>
                <w:sz w:val="52"/>
                <w:szCs w:val="52"/>
                <w:rtl/>
                <w:lang w:bidi="ar-DZ"/>
              </w:rPr>
            </w:pPr>
            <w:r w:rsidRPr="006E3C65">
              <w:rPr>
                <w:rFonts w:asciiTheme="minorBidi" w:hAnsiTheme="minorBidi" w:hint="cs"/>
                <w:b/>
                <w:bCs/>
                <w:sz w:val="52"/>
                <w:szCs w:val="52"/>
                <w:rtl/>
                <w:lang w:bidi="ar-DZ"/>
              </w:rPr>
              <w:t>الصفحة</w:t>
            </w:r>
          </w:p>
        </w:tc>
      </w:tr>
      <w:tr w:rsidR="00CB6E3A" w:rsidTr="00C34F21">
        <w:tc>
          <w:tcPr>
            <w:tcW w:w="0" w:type="auto"/>
            <w:vAlign w:val="center"/>
          </w:tcPr>
          <w:p w:rsidR="00CB6E3A" w:rsidRPr="00AF4084" w:rsidRDefault="00CB6E3A" w:rsidP="00CB6E3A">
            <w:pPr>
              <w:bidi/>
              <w:spacing w:line="360" w:lineRule="auto"/>
              <w:jc w:val="center"/>
              <w:rPr>
                <w:rFonts w:asciiTheme="minorBidi" w:hAnsiTheme="minorBidi"/>
                <w:b/>
                <w:bCs/>
                <w:sz w:val="32"/>
                <w:szCs w:val="32"/>
                <w:rtl/>
                <w:lang w:bidi="ar-DZ"/>
              </w:rPr>
            </w:pPr>
            <w:r w:rsidRPr="00AF4084">
              <w:rPr>
                <w:rFonts w:asciiTheme="minorBidi" w:hAnsiTheme="minorBidi" w:hint="cs"/>
                <w:b/>
                <w:bCs/>
                <w:sz w:val="32"/>
                <w:szCs w:val="32"/>
                <w:rtl/>
                <w:lang w:bidi="ar-DZ"/>
              </w:rPr>
              <w:t>01</w:t>
            </w:r>
          </w:p>
        </w:tc>
        <w:tc>
          <w:tcPr>
            <w:tcW w:w="0" w:type="auto"/>
            <w:vAlign w:val="center"/>
          </w:tcPr>
          <w:p w:rsidR="00CB6E3A" w:rsidRPr="00AF4084" w:rsidRDefault="00CB6E3A" w:rsidP="00CB6E3A">
            <w:pPr>
              <w:bidi/>
              <w:spacing w:line="360" w:lineRule="auto"/>
              <w:rPr>
                <w:rFonts w:asciiTheme="minorBidi" w:hAnsiTheme="minorBidi"/>
                <w:sz w:val="32"/>
                <w:szCs w:val="32"/>
                <w:rtl/>
                <w:lang w:bidi="ar-DZ"/>
              </w:rPr>
            </w:pPr>
            <w:r w:rsidRPr="00AF4084">
              <w:rPr>
                <w:rFonts w:asciiTheme="minorBidi" w:hAnsiTheme="minorBidi" w:hint="cs"/>
                <w:sz w:val="32"/>
                <w:szCs w:val="32"/>
                <w:rtl/>
                <w:lang w:bidi="ar-DZ"/>
              </w:rPr>
              <w:t>يوضح تلك  التطورات و أول من بحث فيها من العلماء و المفكرين</w:t>
            </w:r>
          </w:p>
        </w:tc>
        <w:tc>
          <w:tcPr>
            <w:tcW w:w="0" w:type="auto"/>
            <w:vAlign w:val="center"/>
          </w:tcPr>
          <w:p w:rsidR="00CB6E3A" w:rsidRDefault="00CB6E3A" w:rsidP="00CB6E3A">
            <w:pPr>
              <w:bidi/>
              <w:spacing w:line="360" w:lineRule="auto"/>
              <w:rPr>
                <w:rFonts w:asciiTheme="minorBidi" w:hAnsiTheme="minorBidi"/>
                <w:b/>
                <w:bCs/>
                <w:sz w:val="56"/>
                <w:szCs w:val="56"/>
                <w:rtl/>
                <w:lang w:bidi="ar-DZ"/>
              </w:rPr>
            </w:pPr>
            <w:r w:rsidRPr="004A36CE">
              <w:rPr>
                <w:rFonts w:asciiTheme="minorBidi" w:hAnsiTheme="minorBidi" w:hint="cs"/>
                <w:sz w:val="32"/>
                <w:szCs w:val="32"/>
                <w:rtl/>
                <w:lang w:bidi="ar-DZ"/>
              </w:rPr>
              <w:t>09</w:t>
            </w:r>
            <w:r>
              <w:rPr>
                <w:rFonts w:asciiTheme="minorBidi" w:hAnsiTheme="minorBidi" w:hint="cs"/>
                <w:b/>
                <w:bCs/>
                <w:sz w:val="56"/>
                <w:szCs w:val="56"/>
                <w:rtl/>
                <w:lang w:bidi="ar-DZ"/>
              </w:rPr>
              <w:t xml:space="preserve"> </w:t>
            </w:r>
          </w:p>
        </w:tc>
      </w:tr>
      <w:tr w:rsidR="00CB6E3A" w:rsidTr="00C34F21">
        <w:tc>
          <w:tcPr>
            <w:tcW w:w="0" w:type="auto"/>
            <w:vAlign w:val="center"/>
          </w:tcPr>
          <w:p w:rsidR="00CB6E3A" w:rsidRPr="00AF4084" w:rsidRDefault="00CB6E3A" w:rsidP="00CB6E3A">
            <w:pPr>
              <w:bidi/>
              <w:spacing w:line="360" w:lineRule="auto"/>
              <w:jc w:val="center"/>
              <w:rPr>
                <w:rFonts w:asciiTheme="minorBidi" w:hAnsiTheme="minorBidi"/>
                <w:b/>
                <w:bCs/>
                <w:sz w:val="32"/>
                <w:szCs w:val="32"/>
                <w:rtl/>
                <w:lang w:bidi="ar-DZ"/>
              </w:rPr>
            </w:pPr>
            <w:r w:rsidRPr="00AF4084">
              <w:rPr>
                <w:rFonts w:asciiTheme="minorBidi" w:hAnsiTheme="minorBidi" w:hint="cs"/>
                <w:b/>
                <w:bCs/>
                <w:sz w:val="32"/>
                <w:szCs w:val="32"/>
                <w:rtl/>
                <w:lang w:bidi="ar-DZ"/>
              </w:rPr>
              <w:t>02</w:t>
            </w:r>
          </w:p>
        </w:tc>
        <w:tc>
          <w:tcPr>
            <w:tcW w:w="0" w:type="auto"/>
            <w:vAlign w:val="center"/>
          </w:tcPr>
          <w:p w:rsidR="00CB6E3A" w:rsidRPr="00AF4084" w:rsidRDefault="00CB6E3A" w:rsidP="00CB6E3A">
            <w:pPr>
              <w:bidi/>
              <w:spacing w:line="360" w:lineRule="auto"/>
              <w:rPr>
                <w:rFonts w:asciiTheme="minorBidi" w:hAnsiTheme="minorBidi"/>
                <w:sz w:val="32"/>
                <w:szCs w:val="32"/>
                <w:rtl/>
                <w:lang w:bidi="ar-DZ"/>
              </w:rPr>
            </w:pPr>
            <w:r w:rsidRPr="00AF4084">
              <w:rPr>
                <w:rFonts w:asciiTheme="minorBidi" w:hAnsiTheme="minorBidi" w:hint="cs"/>
                <w:sz w:val="32"/>
                <w:szCs w:val="32"/>
                <w:rtl/>
                <w:lang w:bidi="ar-DZ"/>
              </w:rPr>
              <w:t>يوضح تقويم كفاية الأداء و فقا لنظم إدارة التكاليف على أساس الأنشطة</w:t>
            </w:r>
          </w:p>
        </w:tc>
        <w:tc>
          <w:tcPr>
            <w:tcW w:w="0" w:type="auto"/>
            <w:vAlign w:val="center"/>
          </w:tcPr>
          <w:p w:rsidR="00CB6E3A" w:rsidRPr="004A36CE" w:rsidRDefault="00CB6E3A" w:rsidP="00CB6E3A">
            <w:pPr>
              <w:bidi/>
              <w:spacing w:line="360" w:lineRule="auto"/>
              <w:rPr>
                <w:rFonts w:asciiTheme="minorBidi" w:hAnsiTheme="minorBidi"/>
                <w:sz w:val="32"/>
                <w:szCs w:val="32"/>
                <w:rtl/>
                <w:lang w:bidi="ar-DZ"/>
              </w:rPr>
            </w:pPr>
            <w:r w:rsidRPr="004A36CE">
              <w:rPr>
                <w:rFonts w:asciiTheme="minorBidi" w:hAnsiTheme="minorBidi" w:hint="cs"/>
                <w:sz w:val="32"/>
                <w:szCs w:val="32"/>
                <w:rtl/>
                <w:lang w:bidi="ar-DZ"/>
              </w:rPr>
              <w:t>10</w:t>
            </w:r>
          </w:p>
        </w:tc>
      </w:tr>
      <w:tr w:rsidR="00CB6E3A" w:rsidTr="00C34F21">
        <w:tc>
          <w:tcPr>
            <w:tcW w:w="0" w:type="auto"/>
            <w:vAlign w:val="center"/>
          </w:tcPr>
          <w:p w:rsidR="00CB6E3A" w:rsidRPr="00AF4084" w:rsidRDefault="00CB6E3A" w:rsidP="00CB6E3A">
            <w:pPr>
              <w:bidi/>
              <w:spacing w:line="360" w:lineRule="auto"/>
              <w:jc w:val="center"/>
              <w:rPr>
                <w:rFonts w:asciiTheme="minorBidi" w:hAnsiTheme="minorBidi"/>
                <w:b/>
                <w:bCs/>
                <w:sz w:val="32"/>
                <w:szCs w:val="32"/>
                <w:rtl/>
                <w:lang w:bidi="ar-DZ"/>
              </w:rPr>
            </w:pPr>
            <w:r w:rsidRPr="00AF4084">
              <w:rPr>
                <w:rFonts w:asciiTheme="minorBidi" w:hAnsiTheme="minorBidi" w:hint="cs"/>
                <w:b/>
                <w:bCs/>
                <w:sz w:val="32"/>
                <w:szCs w:val="32"/>
                <w:rtl/>
                <w:lang w:bidi="ar-DZ"/>
              </w:rPr>
              <w:t>03</w:t>
            </w:r>
          </w:p>
        </w:tc>
        <w:tc>
          <w:tcPr>
            <w:tcW w:w="0" w:type="auto"/>
            <w:vAlign w:val="center"/>
          </w:tcPr>
          <w:p w:rsidR="00CB6E3A" w:rsidRPr="00AF4084" w:rsidRDefault="00CB6E3A" w:rsidP="00CB6E3A">
            <w:pPr>
              <w:bidi/>
              <w:spacing w:line="360" w:lineRule="auto"/>
              <w:rPr>
                <w:rFonts w:asciiTheme="minorBidi" w:hAnsiTheme="minorBidi"/>
                <w:sz w:val="32"/>
                <w:szCs w:val="32"/>
                <w:lang w:bidi="ar-DZ"/>
              </w:rPr>
            </w:pPr>
            <w:r w:rsidRPr="00AF4084">
              <w:rPr>
                <w:rFonts w:asciiTheme="minorBidi" w:hAnsiTheme="minorBidi" w:hint="cs"/>
                <w:sz w:val="32"/>
                <w:szCs w:val="32"/>
                <w:rtl/>
                <w:lang w:bidi="ar-DZ"/>
              </w:rPr>
              <w:t xml:space="preserve">يوضح آلية عمل نظام الإدارة على أساس الأنشطة </w:t>
            </w:r>
            <w:r w:rsidRPr="00AF4084">
              <w:rPr>
                <w:rFonts w:asciiTheme="minorBidi" w:hAnsiTheme="minorBidi"/>
                <w:sz w:val="32"/>
                <w:szCs w:val="32"/>
                <w:lang w:bidi="ar-DZ"/>
              </w:rPr>
              <w:t>ABCM</w:t>
            </w:r>
          </w:p>
        </w:tc>
        <w:tc>
          <w:tcPr>
            <w:tcW w:w="0" w:type="auto"/>
            <w:vAlign w:val="center"/>
          </w:tcPr>
          <w:p w:rsidR="00CB6E3A" w:rsidRPr="004A36CE" w:rsidRDefault="00CB6E3A" w:rsidP="00CB6E3A">
            <w:pPr>
              <w:bidi/>
              <w:spacing w:line="360" w:lineRule="auto"/>
              <w:rPr>
                <w:rFonts w:asciiTheme="minorBidi" w:hAnsiTheme="minorBidi"/>
                <w:sz w:val="32"/>
                <w:szCs w:val="32"/>
                <w:rtl/>
                <w:lang w:bidi="ar-DZ"/>
              </w:rPr>
            </w:pPr>
            <w:r w:rsidRPr="004A36CE">
              <w:rPr>
                <w:rFonts w:asciiTheme="minorBidi" w:hAnsiTheme="minorBidi" w:hint="cs"/>
                <w:sz w:val="32"/>
                <w:szCs w:val="32"/>
                <w:rtl/>
                <w:lang w:bidi="ar-DZ"/>
              </w:rPr>
              <w:t>11</w:t>
            </w:r>
          </w:p>
        </w:tc>
      </w:tr>
      <w:tr w:rsidR="00CB6E3A" w:rsidTr="00C34F21">
        <w:tc>
          <w:tcPr>
            <w:tcW w:w="0" w:type="auto"/>
            <w:vAlign w:val="center"/>
          </w:tcPr>
          <w:p w:rsidR="00CB6E3A" w:rsidRPr="00AF4084" w:rsidRDefault="00CB6E3A" w:rsidP="00CB6E3A">
            <w:pPr>
              <w:bidi/>
              <w:spacing w:line="360" w:lineRule="auto"/>
              <w:jc w:val="center"/>
              <w:rPr>
                <w:rFonts w:asciiTheme="minorBidi" w:hAnsiTheme="minorBidi"/>
                <w:b/>
                <w:bCs/>
                <w:sz w:val="32"/>
                <w:szCs w:val="32"/>
                <w:rtl/>
                <w:lang w:bidi="ar-DZ"/>
              </w:rPr>
            </w:pPr>
            <w:r w:rsidRPr="00AF4084">
              <w:rPr>
                <w:rFonts w:asciiTheme="minorBidi" w:hAnsiTheme="minorBidi" w:hint="cs"/>
                <w:b/>
                <w:bCs/>
                <w:sz w:val="32"/>
                <w:szCs w:val="32"/>
                <w:rtl/>
                <w:lang w:bidi="ar-DZ"/>
              </w:rPr>
              <w:t>04</w:t>
            </w:r>
          </w:p>
        </w:tc>
        <w:tc>
          <w:tcPr>
            <w:tcW w:w="0" w:type="auto"/>
            <w:vAlign w:val="center"/>
          </w:tcPr>
          <w:p w:rsidR="00CB6E3A" w:rsidRPr="00AF4084" w:rsidRDefault="00CB6E3A" w:rsidP="00CB6E3A">
            <w:pPr>
              <w:bidi/>
              <w:spacing w:line="360" w:lineRule="auto"/>
              <w:rPr>
                <w:rFonts w:asciiTheme="minorBidi" w:hAnsiTheme="minorBidi"/>
                <w:sz w:val="32"/>
                <w:szCs w:val="32"/>
                <w:rtl/>
                <w:lang w:bidi="ar-DZ"/>
              </w:rPr>
            </w:pPr>
            <w:r w:rsidRPr="00AF4084">
              <w:rPr>
                <w:rFonts w:asciiTheme="minorBidi" w:hAnsiTheme="minorBidi" w:hint="cs"/>
                <w:sz w:val="32"/>
                <w:szCs w:val="32"/>
                <w:rtl/>
                <w:lang w:bidi="ar-DZ"/>
              </w:rPr>
              <w:t>توزيع الإستمارات</w:t>
            </w:r>
          </w:p>
        </w:tc>
        <w:tc>
          <w:tcPr>
            <w:tcW w:w="0" w:type="auto"/>
            <w:vAlign w:val="center"/>
          </w:tcPr>
          <w:p w:rsidR="00CB6E3A" w:rsidRPr="004A36CE" w:rsidRDefault="00CB6E3A" w:rsidP="00CB6E3A">
            <w:pPr>
              <w:bidi/>
              <w:spacing w:line="360" w:lineRule="auto"/>
              <w:rPr>
                <w:rFonts w:asciiTheme="minorBidi" w:hAnsiTheme="minorBidi"/>
                <w:sz w:val="32"/>
                <w:szCs w:val="32"/>
                <w:rtl/>
                <w:lang w:bidi="ar-DZ"/>
              </w:rPr>
            </w:pPr>
            <w:r w:rsidRPr="004A36CE">
              <w:rPr>
                <w:rFonts w:asciiTheme="minorBidi" w:hAnsiTheme="minorBidi" w:hint="cs"/>
                <w:sz w:val="32"/>
                <w:szCs w:val="32"/>
                <w:rtl/>
                <w:lang w:bidi="ar-DZ"/>
              </w:rPr>
              <w:t>32</w:t>
            </w:r>
          </w:p>
        </w:tc>
      </w:tr>
      <w:tr w:rsidR="00CB6E3A" w:rsidTr="00C34F21">
        <w:tc>
          <w:tcPr>
            <w:tcW w:w="0" w:type="auto"/>
            <w:vAlign w:val="center"/>
          </w:tcPr>
          <w:p w:rsidR="00CB6E3A" w:rsidRPr="00AF4084" w:rsidRDefault="00CB6E3A" w:rsidP="00CB6E3A">
            <w:pPr>
              <w:bidi/>
              <w:spacing w:line="360" w:lineRule="auto"/>
              <w:jc w:val="center"/>
              <w:rPr>
                <w:rFonts w:asciiTheme="minorBidi" w:hAnsiTheme="minorBidi"/>
                <w:b/>
                <w:bCs/>
                <w:sz w:val="32"/>
                <w:szCs w:val="32"/>
                <w:rtl/>
                <w:lang w:bidi="ar-DZ"/>
              </w:rPr>
            </w:pPr>
            <w:r w:rsidRPr="00AF4084">
              <w:rPr>
                <w:rFonts w:asciiTheme="minorBidi" w:hAnsiTheme="minorBidi" w:hint="cs"/>
                <w:b/>
                <w:bCs/>
                <w:sz w:val="32"/>
                <w:szCs w:val="32"/>
                <w:rtl/>
                <w:lang w:bidi="ar-DZ"/>
              </w:rPr>
              <w:t>05</w:t>
            </w:r>
          </w:p>
        </w:tc>
        <w:tc>
          <w:tcPr>
            <w:tcW w:w="0" w:type="auto"/>
            <w:vAlign w:val="center"/>
          </w:tcPr>
          <w:p w:rsidR="00CB6E3A" w:rsidRPr="00AF4084" w:rsidRDefault="00CB6E3A" w:rsidP="00CB6E3A">
            <w:pPr>
              <w:bidi/>
              <w:spacing w:line="360" w:lineRule="auto"/>
              <w:rPr>
                <w:rFonts w:asciiTheme="minorBidi" w:hAnsiTheme="minorBidi"/>
                <w:sz w:val="32"/>
                <w:szCs w:val="32"/>
                <w:rtl/>
                <w:lang w:bidi="ar-DZ"/>
              </w:rPr>
            </w:pPr>
            <w:r w:rsidRPr="00AF4084">
              <w:rPr>
                <w:rFonts w:asciiTheme="minorBidi" w:hAnsiTheme="minorBidi" w:hint="cs"/>
                <w:sz w:val="32"/>
                <w:szCs w:val="32"/>
                <w:rtl/>
                <w:lang w:bidi="ar-DZ"/>
              </w:rPr>
              <w:t>الجنس</w:t>
            </w:r>
          </w:p>
        </w:tc>
        <w:tc>
          <w:tcPr>
            <w:tcW w:w="0" w:type="auto"/>
            <w:vAlign w:val="center"/>
          </w:tcPr>
          <w:p w:rsidR="00CB6E3A" w:rsidRPr="004A36CE" w:rsidRDefault="00CB6E3A" w:rsidP="00CB6E3A">
            <w:pPr>
              <w:bidi/>
              <w:spacing w:line="360" w:lineRule="auto"/>
              <w:rPr>
                <w:rFonts w:asciiTheme="minorBidi" w:hAnsiTheme="minorBidi"/>
                <w:sz w:val="32"/>
                <w:szCs w:val="32"/>
                <w:rtl/>
                <w:lang w:bidi="ar-DZ"/>
              </w:rPr>
            </w:pPr>
            <w:r w:rsidRPr="004A36CE">
              <w:rPr>
                <w:rFonts w:asciiTheme="minorBidi" w:hAnsiTheme="minorBidi" w:hint="cs"/>
                <w:sz w:val="32"/>
                <w:szCs w:val="32"/>
                <w:rtl/>
                <w:lang w:bidi="ar-DZ"/>
              </w:rPr>
              <w:t>34</w:t>
            </w:r>
          </w:p>
        </w:tc>
      </w:tr>
      <w:tr w:rsidR="00CB6E3A" w:rsidTr="00C34F21">
        <w:tc>
          <w:tcPr>
            <w:tcW w:w="0" w:type="auto"/>
            <w:vAlign w:val="center"/>
          </w:tcPr>
          <w:p w:rsidR="00CB6E3A" w:rsidRPr="00AF4084" w:rsidRDefault="00CB6E3A" w:rsidP="00CB6E3A">
            <w:pPr>
              <w:bidi/>
              <w:spacing w:line="360" w:lineRule="auto"/>
              <w:jc w:val="center"/>
              <w:rPr>
                <w:rFonts w:asciiTheme="minorBidi" w:hAnsiTheme="minorBidi"/>
                <w:b/>
                <w:bCs/>
                <w:sz w:val="32"/>
                <w:szCs w:val="32"/>
                <w:rtl/>
                <w:lang w:bidi="ar-DZ"/>
              </w:rPr>
            </w:pPr>
            <w:r w:rsidRPr="00AF4084">
              <w:rPr>
                <w:rFonts w:asciiTheme="minorBidi" w:hAnsiTheme="minorBidi" w:hint="cs"/>
                <w:b/>
                <w:bCs/>
                <w:sz w:val="32"/>
                <w:szCs w:val="32"/>
                <w:rtl/>
                <w:lang w:bidi="ar-DZ"/>
              </w:rPr>
              <w:t>06</w:t>
            </w:r>
          </w:p>
        </w:tc>
        <w:tc>
          <w:tcPr>
            <w:tcW w:w="0" w:type="auto"/>
            <w:vAlign w:val="center"/>
          </w:tcPr>
          <w:p w:rsidR="00CB6E3A" w:rsidRPr="00AF4084" w:rsidRDefault="00CB6E3A" w:rsidP="00CB6E3A">
            <w:pPr>
              <w:bidi/>
              <w:spacing w:line="360" w:lineRule="auto"/>
              <w:rPr>
                <w:rFonts w:asciiTheme="minorBidi" w:hAnsiTheme="minorBidi"/>
                <w:sz w:val="32"/>
                <w:szCs w:val="32"/>
                <w:rtl/>
                <w:lang w:bidi="ar-DZ"/>
              </w:rPr>
            </w:pPr>
            <w:r w:rsidRPr="00AF4084">
              <w:rPr>
                <w:rFonts w:asciiTheme="minorBidi" w:hAnsiTheme="minorBidi" w:hint="cs"/>
                <w:sz w:val="32"/>
                <w:szCs w:val="32"/>
                <w:rtl/>
                <w:lang w:bidi="ar-DZ"/>
              </w:rPr>
              <w:t>العمر</w:t>
            </w:r>
          </w:p>
        </w:tc>
        <w:tc>
          <w:tcPr>
            <w:tcW w:w="0" w:type="auto"/>
            <w:vAlign w:val="center"/>
          </w:tcPr>
          <w:p w:rsidR="00CB6E3A" w:rsidRPr="004A36CE" w:rsidRDefault="00CB6E3A" w:rsidP="00CB6E3A">
            <w:pPr>
              <w:bidi/>
              <w:spacing w:line="360" w:lineRule="auto"/>
              <w:rPr>
                <w:rFonts w:asciiTheme="minorBidi" w:hAnsiTheme="minorBidi"/>
                <w:sz w:val="32"/>
                <w:szCs w:val="32"/>
                <w:rtl/>
                <w:lang w:bidi="ar-DZ"/>
              </w:rPr>
            </w:pPr>
            <w:r w:rsidRPr="004A36CE">
              <w:rPr>
                <w:rFonts w:asciiTheme="minorBidi" w:hAnsiTheme="minorBidi" w:hint="cs"/>
                <w:sz w:val="32"/>
                <w:szCs w:val="32"/>
                <w:rtl/>
                <w:lang w:bidi="ar-DZ"/>
              </w:rPr>
              <w:t>35</w:t>
            </w:r>
          </w:p>
        </w:tc>
      </w:tr>
      <w:tr w:rsidR="00CB6E3A" w:rsidTr="00C34F21">
        <w:tc>
          <w:tcPr>
            <w:tcW w:w="0" w:type="auto"/>
            <w:vAlign w:val="center"/>
          </w:tcPr>
          <w:p w:rsidR="00CB6E3A" w:rsidRPr="00AF4084" w:rsidRDefault="00CB6E3A" w:rsidP="00CB6E3A">
            <w:pPr>
              <w:bidi/>
              <w:spacing w:line="360" w:lineRule="auto"/>
              <w:jc w:val="center"/>
              <w:rPr>
                <w:rFonts w:asciiTheme="minorBidi" w:hAnsiTheme="minorBidi"/>
                <w:b/>
                <w:bCs/>
                <w:sz w:val="32"/>
                <w:szCs w:val="32"/>
                <w:rtl/>
                <w:lang w:bidi="ar-DZ"/>
              </w:rPr>
            </w:pPr>
            <w:r w:rsidRPr="00AF4084">
              <w:rPr>
                <w:rFonts w:asciiTheme="minorBidi" w:hAnsiTheme="minorBidi" w:hint="cs"/>
                <w:b/>
                <w:bCs/>
                <w:sz w:val="32"/>
                <w:szCs w:val="32"/>
                <w:rtl/>
                <w:lang w:bidi="ar-DZ"/>
              </w:rPr>
              <w:t>07</w:t>
            </w:r>
          </w:p>
        </w:tc>
        <w:tc>
          <w:tcPr>
            <w:tcW w:w="0" w:type="auto"/>
            <w:vAlign w:val="center"/>
          </w:tcPr>
          <w:p w:rsidR="00CB6E3A" w:rsidRPr="00AF4084" w:rsidRDefault="00CB6E3A" w:rsidP="00CB6E3A">
            <w:pPr>
              <w:bidi/>
              <w:spacing w:line="360" w:lineRule="auto"/>
              <w:rPr>
                <w:rFonts w:asciiTheme="minorBidi" w:hAnsiTheme="minorBidi"/>
                <w:sz w:val="32"/>
                <w:szCs w:val="32"/>
                <w:rtl/>
                <w:lang w:bidi="ar-DZ"/>
              </w:rPr>
            </w:pPr>
            <w:r w:rsidRPr="00AF4084">
              <w:rPr>
                <w:rFonts w:asciiTheme="minorBidi" w:hAnsiTheme="minorBidi" w:hint="cs"/>
                <w:sz w:val="32"/>
                <w:szCs w:val="32"/>
                <w:rtl/>
                <w:lang w:bidi="ar-DZ"/>
              </w:rPr>
              <w:t>الحالة الإجتماعية</w:t>
            </w:r>
          </w:p>
        </w:tc>
        <w:tc>
          <w:tcPr>
            <w:tcW w:w="0" w:type="auto"/>
            <w:vAlign w:val="center"/>
          </w:tcPr>
          <w:p w:rsidR="00CB6E3A" w:rsidRPr="004A36CE" w:rsidRDefault="00CB6E3A" w:rsidP="00CB6E3A">
            <w:pPr>
              <w:bidi/>
              <w:spacing w:line="360" w:lineRule="auto"/>
              <w:rPr>
                <w:rFonts w:asciiTheme="minorBidi" w:hAnsiTheme="minorBidi"/>
                <w:sz w:val="32"/>
                <w:szCs w:val="32"/>
                <w:rtl/>
                <w:lang w:bidi="ar-DZ"/>
              </w:rPr>
            </w:pPr>
            <w:r w:rsidRPr="004A36CE">
              <w:rPr>
                <w:rFonts w:asciiTheme="minorBidi" w:hAnsiTheme="minorBidi" w:hint="cs"/>
                <w:sz w:val="32"/>
                <w:szCs w:val="32"/>
                <w:rtl/>
                <w:lang w:bidi="ar-DZ"/>
              </w:rPr>
              <w:t>36</w:t>
            </w:r>
          </w:p>
        </w:tc>
      </w:tr>
      <w:tr w:rsidR="00CB6E3A" w:rsidTr="00C34F21">
        <w:tc>
          <w:tcPr>
            <w:tcW w:w="0" w:type="auto"/>
            <w:vAlign w:val="center"/>
          </w:tcPr>
          <w:p w:rsidR="00CB6E3A" w:rsidRPr="00AF4084" w:rsidRDefault="00CB6E3A" w:rsidP="00CB6E3A">
            <w:pPr>
              <w:bidi/>
              <w:spacing w:line="360" w:lineRule="auto"/>
              <w:jc w:val="center"/>
              <w:rPr>
                <w:rFonts w:asciiTheme="minorBidi" w:hAnsiTheme="minorBidi"/>
                <w:b/>
                <w:bCs/>
                <w:sz w:val="32"/>
                <w:szCs w:val="32"/>
                <w:rtl/>
                <w:lang w:bidi="ar-DZ"/>
              </w:rPr>
            </w:pPr>
            <w:r w:rsidRPr="00AF4084">
              <w:rPr>
                <w:rFonts w:asciiTheme="minorBidi" w:hAnsiTheme="minorBidi" w:hint="cs"/>
                <w:b/>
                <w:bCs/>
                <w:sz w:val="32"/>
                <w:szCs w:val="32"/>
                <w:rtl/>
                <w:lang w:bidi="ar-DZ"/>
              </w:rPr>
              <w:t>08</w:t>
            </w:r>
          </w:p>
        </w:tc>
        <w:tc>
          <w:tcPr>
            <w:tcW w:w="0" w:type="auto"/>
            <w:vAlign w:val="center"/>
          </w:tcPr>
          <w:p w:rsidR="00CB6E3A" w:rsidRPr="00AF4084" w:rsidRDefault="00CB6E3A" w:rsidP="00CB6E3A">
            <w:pPr>
              <w:bidi/>
              <w:spacing w:line="360" w:lineRule="auto"/>
              <w:rPr>
                <w:rFonts w:asciiTheme="minorBidi" w:hAnsiTheme="minorBidi"/>
                <w:sz w:val="32"/>
                <w:szCs w:val="32"/>
                <w:rtl/>
                <w:lang w:bidi="ar-DZ"/>
              </w:rPr>
            </w:pPr>
            <w:r w:rsidRPr="00AF4084">
              <w:rPr>
                <w:rFonts w:asciiTheme="minorBidi" w:hAnsiTheme="minorBidi" w:hint="cs"/>
                <w:sz w:val="32"/>
                <w:szCs w:val="32"/>
                <w:rtl/>
                <w:lang w:bidi="ar-DZ"/>
              </w:rPr>
              <w:t>المؤهل العلمي</w:t>
            </w:r>
          </w:p>
        </w:tc>
        <w:tc>
          <w:tcPr>
            <w:tcW w:w="0" w:type="auto"/>
            <w:vAlign w:val="center"/>
          </w:tcPr>
          <w:p w:rsidR="00CB6E3A" w:rsidRPr="004A36CE" w:rsidRDefault="00CB6E3A" w:rsidP="00CB6E3A">
            <w:pPr>
              <w:bidi/>
              <w:spacing w:line="360" w:lineRule="auto"/>
              <w:rPr>
                <w:rFonts w:asciiTheme="minorBidi" w:hAnsiTheme="minorBidi"/>
                <w:sz w:val="32"/>
                <w:szCs w:val="32"/>
                <w:rtl/>
                <w:lang w:bidi="ar-DZ"/>
              </w:rPr>
            </w:pPr>
            <w:r w:rsidRPr="004A36CE">
              <w:rPr>
                <w:rFonts w:asciiTheme="minorBidi" w:hAnsiTheme="minorBidi" w:hint="cs"/>
                <w:sz w:val="32"/>
                <w:szCs w:val="32"/>
                <w:rtl/>
                <w:lang w:bidi="ar-DZ"/>
              </w:rPr>
              <w:t>37</w:t>
            </w:r>
          </w:p>
        </w:tc>
      </w:tr>
      <w:tr w:rsidR="00CB6E3A" w:rsidTr="00C34F21">
        <w:tc>
          <w:tcPr>
            <w:tcW w:w="0" w:type="auto"/>
            <w:vAlign w:val="center"/>
          </w:tcPr>
          <w:p w:rsidR="00CB6E3A" w:rsidRPr="00AF4084" w:rsidRDefault="00CB6E3A" w:rsidP="00CB6E3A">
            <w:pPr>
              <w:bidi/>
              <w:spacing w:line="360" w:lineRule="auto"/>
              <w:jc w:val="center"/>
              <w:rPr>
                <w:rFonts w:asciiTheme="minorBidi" w:hAnsiTheme="minorBidi"/>
                <w:b/>
                <w:bCs/>
                <w:sz w:val="32"/>
                <w:szCs w:val="32"/>
                <w:rtl/>
                <w:lang w:bidi="ar-DZ"/>
              </w:rPr>
            </w:pPr>
            <w:r w:rsidRPr="00AF4084">
              <w:rPr>
                <w:rFonts w:asciiTheme="minorBidi" w:hAnsiTheme="minorBidi" w:hint="cs"/>
                <w:b/>
                <w:bCs/>
                <w:sz w:val="32"/>
                <w:szCs w:val="32"/>
                <w:rtl/>
                <w:lang w:bidi="ar-DZ"/>
              </w:rPr>
              <w:t>09</w:t>
            </w:r>
          </w:p>
        </w:tc>
        <w:tc>
          <w:tcPr>
            <w:tcW w:w="0" w:type="auto"/>
            <w:vAlign w:val="center"/>
          </w:tcPr>
          <w:p w:rsidR="00CB6E3A" w:rsidRPr="00AF4084" w:rsidRDefault="00CB6E3A" w:rsidP="00CB6E3A">
            <w:pPr>
              <w:bidi/>
              <w:spacing w:line="360" w:lineRule="auto"/>
              <w:rPr>
                <w:rFonts w:asciiTheme="minorBidi" w:hAnsiTheme="minorBidi"/>
                <w:sz w:val="32"/>
                <w:szCs w:val="32"/>
                <w:rtl/>
                <w:lang w:bidi="ar-DZ"/>
              </w:rPr>
            </w:pPr>
            <w:r w:rsidRPr="00AF4084">
              <w:rPr>
                <w:rFonts w:asciiTheme="minorBidi" w:hAnsiTheme="minorBidi" w:hint="cs"/>
                <w:sz w:val="32"/>
                <w:szCs w:val="32"/>
                <w:rtl/>
                <w:lang w:bidi="ar-DZ"/>
              </w:rPr>
              <w:t>سنوات الخبرى</w:t>
            </w:r>
          </w:p>
        </w:tc>
        <w:tc>
          <w:tcPr>
            <w:tcW w:w="0" w:type="auto"/>
            <w:vAlign w:val="center"/>
          </w:tcPr>
          <w:p w:rsidR="00CB6E3A" w:rsidRPr="004A36CE" w:rsidRDefault="00CB6E3A" w:rsidP="00CB6E3A">
            <w:pPr>
              <w:bidi/>
              <w:spacing w:line="360" w:lineRule="auto"/>
              <w:rPr>
                <w:rFonts w:asciiTheme="minorBidi" w:hAnsiTheme="minorBidi"/>
                <w:sz w:val="32"/>
                <w:szCs w:val="32"/>
                <w:rtl/>
                <w:lang w:bidi="ar-DZ"/>
              </w:rPr>
            </w:pPr>
            <w:r w:rsidRPr="004A36CE">
              <w:rPr>
                <w:rFonts w:asciiTheme="minorBidi" w:hAnsiTheme="minorBidi" w:hint="cs"/>
                <w:sz w:val="32"/>
                <w:szCs w:val="32"/>
                <w:rtl/>
                <w:lang w:bidi="ar-DZ"/>
              </w:rPr>
              <w:t>38</w:t>
            </w:r>
          </w:p>
        </w:tc>
      </w:tr>
    </w:tbl>
    <w:p w:rsidR="00112E38" w:rsidRDefault="00112E38" w:rsidP="00CB6E3A">
      <w:pPr>
        <w:rPr>
          <w:lang w:bidi="ar-DZ"/>
        </w:rPr>
      </w:pPr>
    </w:p>
    <w:p w:rsidR="00CB6E3A" w:rsidRDefault="00CB6E3A" w:rsidP="00CB6E3A">
      <w:pPr>
        <w:rPr>
          <w:lang w:bidi="ar-DZ"/>
        </w:rPr>
      </w:pPr>
    </w:p>
    <w:p w:rsidR="00CB6E3A" w:rsidRPr="00CB6E3A" w:rsidRDefault="00CB6E3A" w:rsidP="00CB6E3A">
      <w:pPr>
        <w:rPr>
          <w:lang w:bidi="ar-DZ"/>
        </w:rPr>
      </w:pPr>
    </w:p>
    <w:p w:rsidR="00CB6E3A" w:rsidRDefault="00CB6E3A" w:rsidP="00CB6E3A">
      <w:pPr>
        <w:rPr>
          <w:lang w:bidi="ar-DZ"/>
        </w:rPr>
        <w:sectPr w:rsidR="00CB6E3A" w:rsidSect="009237DF">
          <w:headerReference w:type="default" r:id="rId15"/>
          <w:pgSz w:w="11906" w:h="16838"/>
          <w:pgMar w:top="1418" w:right="1418" w:bottom="1418" w:left="1418" w:header="709" w:footer="709" w:gutter="0"/>
          <w:cols w:space="708"/>
          <w:bidi/>
          <w:rtlGutter/>
          <w:docGrid w:linePitch="360"/>
        </w:sectPr>
      </w:pPr>
    </w:p>
    <w:tbl>
      <w:tblPr>
        <w:tblStyle w:val="a5"/>
        <w:bidiVisual/>
        <w:tblW w:w="0" w:type="auto"/>
        <w:tblInd w:w="720" w:type="dxa"/>
        <w:tblLayout w:type="fixed"/>
        <w:tblLook w:val="04A0"/>
      </w:tblPr>
      <w:tblGrid>
        <w:gridCol w:w="7891"/>
        <w:gridCol w:w="675"/>
      </w:tblGrid>
      <w:tr w:rsidR="00AC7DC4" w:rsidRPr="00213CA1" w:rsidTr="00AC7DC4">
        <w:tc>
          <w:tcPr>
            <w:tcW w:w="7891" w:type="dxa"/>
          </w:tcPr>
          <w:p w:rsidR="00AC7DC4" w:rsidRPr="00AC7DC4" w:rsidRDefault="00AC7DC4" w:rsidP="00C34F21">
            <w:pPr>
              <w:pStyle w:val="a6"/>
              <w:tabs>
                <w:tab w:val="left" w:pos="3936"/>
                <w:tab w:val="center" w:pos="5233"/>
              </w:tabs>
              <w:ind w:left="0"/>
              <w:rPr>
                <w:rFonts w:ascii="Traditional Arabic" w:hAnsi="Traditional Arabic" w:cs="Traditional Arabic"/>
                <w:b/>
                <w:bCs/>
                <w:sz w:val="32"/>
                <w:szCs w:val="32"/>
                <w:rtl/>
                <w:lang w:val="fr-FR" w:bidi="ar-DZ"/>
              </w:rPr>
            </w:pPr>
            <w:r w:rsidRPr="00213CA1">
              <w:rPr>
                <w:rFonts w:ascii="Traditional Arabic" w:hAnsi="Traditional Arabic" w:cs="Traditional Arabic"/>
                <w:sz w:val="32"/>
                <w:szCs w:val="32"/>
                <w:rtl/>
                <w:lang w:val="fr-FR" w:bidi="ar-DZ"/>
              </w:rPr>
              <w:lastRenderedPageBreak/>
              <w:t xml:space="preserve">       </w:t>
            </w:r>
            <w:r w:rsidRPr="00AC7DC4">
              <w:rPr>
                <w:rFonts w:ascii="Traditional Arabic" w:hAnsi="Traditional Arabic" w:cs="Traditional Arabic"/>
                <w:b/>
                <w:bCs/>
                <w:sz w:val="32"/>
                <w:szCs w:val="32"/>
                <w:rtl/>
                <w:lang w:val="fr-FR" w:bidi="ar-DZ"/>
              </w:rPr>
              <w:t>العنوان</w:t>
            </w:r>
          </w:p>
        </w:tc>
        <w:tc>
          <w:tcPr>
            <w:tcW w:w="675" w:type="dxa"/>
          </w:tcPr>
          <w:p w:rsidR="00AC7DC4" w:rsidRPr="00AC7DC4" w:rsidRDefault="00AC7DC4" w:rsidP="00AC7DC4">
            <w:pPr>
              <w:pStyle w:val="a6"/>
              <w:tabs>
                <w:tab w:val="left" w:pos="3936"/>
                <w:tab w:val="center" w:pos="5233"/>
              </w:tabs>
              <w:ind w:left="0"/>
              <w:jc w:val="center"/>
              <w:rPr>
                <w:rFonts w:ascii="Traditional Arabic" w:hAnsi="Traditional Arabic" w:cs="Traditional Arabic"/>
                <w:b/>
                <w:bCs/>
                <w:sz w:val="32"/>
                <w:szCs w:val="32"/>
                <w:rtl/>
                <w:lang w:val="fr-FR" w:bidi="ar-DZ"/>
              </w:rPr>
            </w:pPr>
            <w:r w:rsidRPr="00AC7DC4">
              <w:rPr>
                <w:rFonts w:ascii="Traditional Arabic" w:hAnsi="Traditional Arabic" w:cs="Traditional Arabic" w:hint="cs"/>
                <w:b/>
                <w:bCs/>
                <w:sz w:val="32"/>
                <w:szCs w:val="32"/>
                <w:rtl/>
                <w:lang w:val="fr-FR" w:bidi="ar-DZ"/>
              </w:rPr>
              <w:t>ص</w:t>
            </w:r>
          </w:p>
        </w:tc>
      </w:tr>
      <w:tr w:rsidR="00AC7DC4" w:rsidRPr="00213CA1" w:rsidTr="00AC7DC4">
        <w:tc>
          <w:tcPr>
            <w:tcW w:w="7891" w:type="dxa"/>
          </w:tcPr>
          <w:p w:rsidR="00AC7DC4" w:rsidRPr="00213CA1" w:rsidRDefault="00AC7DC4" w:rsidP="00AC7DC4">
            <w:pPr>
              <w:pStyle w:val="a6"/>
              <w:tabs>
                <w:tab w:val="left" w:pos="3936"/>
                <w:tab w:val="center" w:pos="5233"/>
              </w:tabs>
              <w:ind w:left="0"/>
              <w:rPr>
                <w:rFonts w:ascii="Traditional Arabic" w:hAnsi="Traditional Arabic" w:cs="Traditional Arabic"/>
                <w:sz w:val="32"/>
                <w:szCs w:val="32"/>
                <w:rtl/>
                <w:lang w:val="fr-FR" w:bidi="ar-DZ"/>
              </w:rPr>
            </w:pPr>
            <w:r w:rsidRPr="00213CA1">
              <w:rPr>
                <w:rFonts w:ascii="Traditional Arabic" w:hAnsi="Traditional Arabic" w:cs="Traditional Arabic"/>
                <w:sz w:val="32"/>
                <w:szCs w:val="32"/>
                <w:rtl/>
                <w:lang w:val="fr-FR" w:bidi="ar-DZ"/>
              </w:rPr>
              <w:t>الإهداء</w:t>
            </w:r>
            <w:r w:rsidRPr="00213CA1">
              <w:rPr>
                <w:rFonts w:ascii="Traditional Arabic" w:hAnsi="Traditional Arabic" w:cs="Traditional Arabic"/>
                <w:sz w:val="28"/>
                <w:szCs w:val="28"/>
                <w:rtl/>
                <w:lang w:val="fr-FR" w:bidi="ar-DZ"/>
              </w:rPr>
              <w:t>.......................</w:t>
            </w:r>
            <w:r>
              <w:rPr>
                <w:rFonts w:ascii="Traditional Arabic" w:hAnsi="Traditional Arabic" w:cs="Traditional Arabic" w:hint="cs"/>
                <w:sz w:val="28"/>
                <w:szCs w:val="28"/>
                <w:rtl/>
                <w:lang w:val="fr-FR" w:bidi="ar-DZ"/>
              </w:rPr>
              <w:t>..</w:t>
            </w:r>
            <w:r w:rsidRPr="00213CA1">
              <w:rPr>
                <w:rFonts w:ascii="Traditional Arabic" w:hAnsi="Traditional Arabic" w:cs="Traditional Arabic"/>
                <w:sz w:val="28"/>
                <w:szCs w:val="28"/>
                <w:rtl/>
                <w:lang w:val="fr-FR" w:bidi="ar-DZ"/>
              </w:rPr>
              <w:t>...</w:t>
            </w:r>
            <w:r>
              <w:rPr>
                <w:rFonts w:ascii="Traditional Arabic" w:hAnsi="Traditional Arabic" w:cs="Traditional Arabic" w:hint="cs"/>
                <w:sz w:val="28"/>
                <w:szCs w:val="28"/>
                <w:rtl/>
                <w:lang w:val="fr-FR" w:bidi="ar-DZ"/>
              </w:rPr>
              <w:t>.</w:t>
            </w:r>
            <w:r w:rsidRPr="00213CA1">
              <w:rPr>
                <w:rFonts w:ascii="Traditional Arabic" w:hAnsi="Traditional Arabic" w:cs="Traditional Arabic"/>
                <w:sz w:val="28"/>
                <w:szCs w:val="28"/>
                <w:rtl/>
                <w:lang w:val="fr-FR" w:bidi="ar-DZ"/>
              </w:rPr>
              <w:t>............................................................</w:t>
            </w:r>
          </w:p>
        </w:tc>
        <w:tc>
          <w:tcPr>
            <w:tcW w:w="675" w:type="dxa"/>
          </w:tcPr>
          <w:p w:rsidR="00AC7DC4" w:rsidRPr="00213CA1" w:rsidRDefault="00AC7DC4" w:rsidP="00C34F21">
            <w:pPr>
              <w:pStyle w:val="a6"/>
              <w:tabs>
                <w:tab w:val="left" w:pos="3936"/>
                <w:tab w:val="center" w:pos="5233"/>
              </w:tabs>
              <w:ind w:left="0"/>
              <w:rPr>
                <w:rFonts w:ascii="Traditional Arabic" w:hAnsi="Traditional Arabic" w:cs="Traditional Arabic"/>
                <w:sz w:val="32"/>
                <w:szCs w:val="32"/>
                <w:rtl/>
                <w:lang w:val="fr-FR" w:bidi="ar-DZ"/>
              </w:rPr>
            </w:pPr>
          </w:p>
        </w:tc>
      </w:tr>
      <w:tr w:rsidR="00AC7DC4" w:rsidRPr="00213CA1" w:rsidTr="00AC7DC4">
        <w:tc>
          <w:tcPr>
            <w:tcW w:w="7891" w:type="dxa"/>
          </w:tcPr>
          <w:p w:rsidR="00AC7DC4" w:rsidRPr="00213CA1" w:rsidRDefault="00AC7DC4" w:rsidP="00AC7DC4">
            <w:pPr>
              <w:pStyle w:val="a6"/>
              <w:tabs>
                <w:tab w:val="left" w:pos="3936"/>
                <w:tab w:val="center" w:pos="5233"/>
              </w:tabs>
              <w:ind w:left="0"/>
              <w:rPr>
                <w:rFonts w:ascii="Traditional Arabic" w:hAnsi="Traditional Arabic" w:cs="Traditional Arabic"/>
                <w:sz w:val="32"/>
                <w:szCs w:val="32"/>
                <w:rtl/>
                <w:lang w:val="fr-FR" w:bidi="ar-DZ"/>
              </w:rPr>
            </w:pPr>
            <w:r w:rsidRPr="00213CA1">
              <w:rPr>
                <w:rFonts w:ascii="Traditional Arabic" w:hAnsi="Traditional Arabic" w:cs="Traditional Arabic"/>
                <w:sz w:val="32"/>
                <w:szCs w:val="32"/>
                <w:rtl/>
                <w:lang w:val="fr-FR" w:bidi="ar-DZ"/>
              </w:rPr>
              <w:t>كلمة شكر</w:t>
            </w:r>
            <w:r w:rsidRPr="00213CA1">
              <w:rPr>
                <w:rFonts w:ascii="Traditional Arabic" w:hAnsi="Traditional Arabic" w:cs="Traditional Arabic"/>
                <w:sz w:val="28"/>
                <w:szCs w:val="28"/>
                <w:rtl/>
                <w:lang w:val="fr-FR" w:bidi="ar-DZ"/>
              </w:rPr>
              <w:t>....................</w:t>
            </w:r>
            <w:r>
              <w:rPr>
                <w:rFonts w:ascii="Traditional Arabic" w:hAnsi="Traditional Arabic" w:cs="Traditional Arabic" w:hint="cs"/>
                <w:sz w:val="28"/>
                <w:szCs w:val="28"/>
                <w:rtl/>
                <w:lang w:val="fr-FR" w:bidi="ar-DZ"/>
              </w:rPr>
              <w:t>.</w:t>
            </w:r>
            <w:r w:rsidRPr="00213CA1">
              <w:rPr>
                <w:rFonts w:ascii="Traditional Arabic" w:hAnsi="Traditional Arabic" w:cs="Traditional Arabic"/>
                <w:sz w:val="28"/>
                <w:szCs w:val="28"/>
                <w:rtl/>
                <w:lang w:val="fr-FR" w:bidi="ar-DZ"/>
              </w:rPr>
              <w:t>...............................................................</w:t>
            </w:r>
          </w:p>
        </w:tc>
        <w:tc>
          <w:tcPr>
            <w:tcW w:w="675" w:type="dxa"/>
          </w:tcPr>
          <w:p w:rsidR="00AC7DC4" w:rsidRPr="00213CA1" w:rsidRDefault="00AC7DC4" w:rsidP="00C34F21">
            <w:pPr>
              <w:pStyle w:val="a6"/>
              <w:tabs>
                <w:tab w:val="left" w:pos="3936"/>
                <w:tab w:val="center" w:pos="5233"/>
              </w:tabs>
              <w:ind w:left="0"/>
              <w:rPr>
                <w:rFonts w:ascii="Traditional Arabic" w:hAnsi="Traditional Arabic" w:cs="Traditional Arabic"/>
                <w:sz w:val="32"/>
                <w:szCs w:val="32"/>
                <w:rtl/>
                <w:lang w:val="fr-FR" w:bidi="ar-DZ"/>
              </w:rPr>
            </w:pPr>
          </w:p>
        </w:tc>
      </w:tr>
      <w:tr w:rsidR="00AC7DC4" w:rsidRPr="00213CA1" w:rsidTr="00AC7DC4">
        <w:tc>
          <w:tcPr>
            <w:tcW w:w="7891" w:type="dxa"/>
          </w:tcPr>
          <w:p w:rsidR="00AC7DC4" w:rsidRPr="00213CA1" w:rsidRDefault="00AC7DC4" w:rsidP="00AC7DC4">
            <w:pPr>
              <w:pStyle w:val="a6"/>
              <w:tabs>
                <w:tab w:val="left" w:pos="3936"/>
                <w:tab w:val="center" w:pos="5233"/>
              </w:tabs>
              <w:ind w:left="0"/>
              <w:rPr>
                <w:rFonts w:ascii="Traditional Arabic" w:hAnsi="Traditional Arabic" w:cs="Traditional Arabic"/>
                <w:sz w:val="32"/>
                <w:szCs w:val="32"/>
                <w:rtl/>
                <w:lang w:val="fr-FR" w:bidi="ar-DZ"/>
              </w:rPr>
            </w:pPr>
            <w:r w:rsidRPr="00213CA1">
              <w:rPr>
                <w:rFonts w:ascii="Traditional Arabic" w:hAnsi="Traditional Arabic" w:cs="Traditional Arabic"/>
                <w:sz w:val="32"/>
                <w:szCs w:val="32"/>
                <w:rtl/>
                <w:lang w:val="fr-FR" w:bidi="ar-DZ"/>
              </w:rPr>
              <w:t>ملخص الموضوع</w:t>
            </w:r>
            <w:r w:rsidRPr="00213CA1">
              <w:rPr>
                <w:rFonts w:ascii="Traditional Arabic" w:hAnsi="Traditional Arabic" w:cs="Traditional Arabic"/>
                <w:sz w:val="28"/>
                <w:szCs w:val="28"/>
                <w:rtl/>
                <w:lang w:val="fr-FR" w:bidi="ar-DZ"/>
              </w:rPr>
              <w:t>.........</w:t>
            </w:r>
            <w:r>
              <w:rPr>
                <w:rFonts w:ascii="Traditional Arabic" w:hAnsi="Traditional Arabic" w:cs="Traditional Arabic" w:hint="cs"/>
                <w:sz w:val="28"/>
                <w:szCs w:val="28"/>
                <w:rtl/>
                <w:lang w:val="fr-FR" w:bidi="ar-DZ"/>
              </w:rPr>
              <w:t>......</w:t>
            </w:r>
            <w:r w:rsidRPr="00213CA1">
              <w:rPr>
                <w:rFonts w:ascii="Traditional Arabic" w:hAnsi="Traditional Arabic" w:cs="Traditional Arabic"/>
                <w:sz w:val="28"/>
                <w:szCs w:val="28"/>
                <w:rtl/>
                <w:lang w:val="fr-FR" w:bidi="ar-DZ"/>
              </w:rPr>
              <w:t>.................................................................</w:t>
            </w:r>
          </w:p>
        </w:tc>
        <w:tc>
          <w:tcPr>
            <w:tcW w:w="675" w:type="dxa"/>
          </w:tcPr>
          <w:p w:rsidR="00AC7DC4" w:rsidRPr="00213CA1" w:rsidRDefault="00AC7DC4" w:rsidP="00C34F21">
            <w:pPr>
              <w:pStyle w:val="a6"/>
              <w:tabs>
                <w:tab w:val="left" w:pos="3936"/>
                <w:tab w:val="center" w:pos="5233"/>
              </w:tabs>
              <w:ind w:left="0"/>
              <w:rPr>
                <w:rFonts w:ascii="Traditional Arabic" w:hAnsi="Traditional Arabic" w:cs="Traditional Arabic"/>
                <w:sz w:val="32"/>
                <w:szCs w:val="32"/>
                <w:rtl/>
                <w:lang w:val="fr-FR" w:bidi="ar-DZ"/>
              </w:rPr>
            </w:pPr>
          </w:p>
        </w:tc>
      </w:tr>
      <w:tr w:rsidR="00AC7DC4" w:rsidRPr="00213CA1" w:rsidTr="00AC7DC4">
        <w:tc>
          <w:tcPr>
            <w:tcW w:w="7891" w:type="dxa"/>
          </w:tcPr>
          <w:p w:rsidR="00AC7DC4" w:rsidRPr="00213CA1" w:rsidRDefault="00AC7DC4" w:rsidP="00AC7DC4">
            <w:pPr>
              <w:pStyle w:val="a6"/>
              <w:tabs>
                <w:tab w:val="left" w:pos="3936"/>
                <w:tab w:val="center" w:pos="5233"/>
              </w:tabs>
              <w:ind w:left="0"/>
              <w:rPr>
                <w:rFonts w:ascii="Traditional Arabic" w:hAnsi="Traditional Arabic" w:cs="Traditional Arabic"/>
                <w:sz w:val="32"/>
                <w:szCs w:val="32"/>
                <w:rtl/>
                <w:lang w:val="fr-FR" w:bidi="ar-DZ"/>
              </w:rPr>
            </w:pPr>
            <w:r w:rsidRPr="00213CA1">
              <w:rPr>
                <w:rFonts w:ascii="Traditional Arabic" w:hAnsi="Traditional Arabic" w:cs="Traditional Arabic"/>
                <w:sz w:val="32"/>
                <w:szCs w:val="32"/>
                <w:rtl/>
                <w:lang w:val="fr-FR" w:bidi="ar-DZ"/>
              </w:rPr>
              <w:t>قائمة الأشكال</w:t>
            </w:r>
            <w:r w:rsidRPr="00213CA1">
              <w:rPr>
                <w:rFonts w:ascii="Traditional Arabic" w:hAnsi="Traditional Arabic" w:cs="Traditional Arabic"/>
                <w:sz w:val="28"/>
                <w:szCs w:val="28"/>
                <w:rtl/>
                <w:lang w:val="fr-FR" w:bidi="ar-DZ"/>
              </w:rPr>
              <w:t>.......</w:t>
            </w:r>
            <w:r>
              <w:rPr>
                <w:rFonts w:ascii="Traditional Arabic" w:hAnsi="Traditional Arabic" w:cs="Traditional Arabic" w:hint="cs"/>
                <w:sz w:val="28"/>
                <w:szCs w:val="28"/>
                <w:rtl/>
                <w:lang w:val="fr-FR" w:bidi="ar-DZ"/>
              </w:rPr>
              <w:t>...</w:t>
            </w:r>
            <w:r w:rsidRPr="00213CA1">
              <w:rPr>
                <w:rFonts w:ascii="Traditional Arabic" w:hAnsi="Traditional Arabic" w:cs="Traditional Arabic"/>
                <w:sz w:val="28"/>
                <w:szCs w:val="28"/>
                <w:rtl/>
                <w:lang w:val="fr-FR" w:bidi="ar-DZ"/>
              </w:rPr>
              <w:t>............</w:t>
            </w:r>
            <w:r>
              <w:rPr>
                <w:rFonts w:ascii="Traditional Arabic" w:hAnsi="Traditional Arabic" w:cs="Traditional Arabic" w:hint="cs"/>
                <w:sz w:val="28"/>
                <w:szCs w:val="28"/>
                <w:rtl/>
                <w:lang w:val="fr-FR" w:bidi="ar-DZ"/>
              </w:rPr>
              <w:t>.</w:t>
            </w:r>
            <w:r w:rsidRPr="00213CA1">
              <w:rPr>
                <w:rFonts w:ascii="Traditional Arabic" w:hAnsi="Traditional Arabic" w:cs="Traditional Arabic"/>
                <w:sz w:val="28"/>
                <w:szCs w:val="28"/>
                <w:rtl/>
                <w:lang w:val="fr-FR" w:bidi="ar-DZ"/>
              </w:rPr>
              <w:t>..........................................................</w:t>
            </w:r>
          </w:p>
        </w:tc>
        <w:tc>
          <w:tcPr>
            <w:tcW w:w="675" w:type="dxa"/>
          </w:tcPr>
          <w:p w:rsidR="00AC7DC4" w:rsidRPr="00213CA1" w:rsidRDefault="00AC7DC4" w:rsidP="00C34F21">
            <w:pPr>
              <w:pStyle w:val="a6"/>
              <w:tabs>
                <w:tab w:val="left" w:pos="3936"/>
                <w:tab w:val="center" w:pos="5233"/>
              </w:tabs>
              <w:ind w:left="0"/>
              <w:rPr>
                <w:rFonts w:ascii="Traditional Arabic" w:hAnsi="Traditional Arabic" w:cs="Traditional Arabic"/>
                <w:sz w:val="32"/>
                <w:szCs w:val="32"/>
                <w:rtl/>
                <w:lang w:val="fr-FR" w:bidi="ar-DZ"/>
              </w:rPr>
            </w:pPr>
          </w:p>
        </w:tc>
      </w:tr>
      <w:tr w:rsidR="00AC7DC4" w:rsidRPr="00213CA1" w:rsidTr="00AC7DC4">
        <w:tc>
          <w:tcPr>
            <w:tcW w:w="7891" w:type="dxa"/>
          </w:tcPr>
          <w:p w:rsidR="00AC7DC4" w:rsidRPr="00213CA1" w:rsidRDefault="00AC7DC4" w:rsidP="00AC7DC4">
            <w:pPr>
              <w:pStyle w:val="a6"/>
              <w:tabs>
                <w:tab w:val="left" w:pos="3936"/>
                <w:tab w:val="center" w:pos="5233"/>
              </w:tabs>
              <w:ind w:left="0"/>
              <w:rPr>
                <w:rFonts w:ascii="Traditional Arabic" w:hAnsi="Traditional Arabic" w:cs="Traditional Arabic"/>
                <w:sz w:val="28"/>
                <w:szCs w:val="28"/>
                <w:rtl/>
                <w:lang w:val="fr-FR" w:bidi="ar-DZ"/>
              </w:rPr>
            </w:pPr>
            <w:r w:rsidRPr="00213CA1">
              <w:rPr>
                <w:rFonts w:ascii="Traditional Arabic" w:hAnsi="Traditional Arabic" w:cs="Traditional Arabic"/>
                <w:sz w:val="28"/>
                <w:szCs w:val="28"/>
                <w:rtl/>
                <w:lang w:val="fr-FR" w:bidi="ar-DZ"/>
              </w:rPr>
              <w:t>قائمة الجداول....</w:t>
            </w:r>
            <w:r>
              <w:rPr>
                <w:rFonts w:ascii="Traditional Arabic" w:hAnsi="Traditional Arabic" w:cs="Traditional Arabic" w:hint="cs"/>
                <w:sz w:val="28"/>
                <w:szCs w:val="28"/>
                <w:rtl/>
                <w:lang w:val="fr-FR" w:bidi="ar-DZ"/>
              </w:rPr>
              <w:t>......</w:t>
            </w:r>
            <w:r w:rsidRPr="00213CA1">
              <w:rPr>
                <w:rFonts w:ascii="Traditional Arabic" w:hAnsi="Traditional Arabic" w:cs="Traditional Arabic"/>
                <w:sz w:val="28"/>
                <w:szCs w:val="28"/>
                <w:rtl/>
                <w:lang w:val="fr-FR" w:bidi="ar-DZ"/>
              </w:rPr>
              <w:t>..........................................................................</w:t>
            </w:r>
          </w:p>
        </w:tc>
        <w:tc>
          <w:tcPr>
            <w:tcW w:w="675" w:type="dxa"/>
          </w:tcPr>
          <w:p w:rsidR="00AC7DC4" w:rsidRPr="00213CA1" w:rsidRDefault="00AC7DC4" w:rsidP="00C34F21">
            <w:pPr>
              <w:pStyle w:val="a6"/>
              <w:tabs>
                <w:tab w:val="left" w:pos="3936"/>
                <w:tab w:val="center" w:pos="5233"/>
              </w:tabs>
              <w:ind w:left="0"/>
              <w:rPr>
                <w:rFonts w:ascii="Traditional Arabic" w:hAnsi="Traditional Arabic" w:cs="Traditional Arabic"/>
                <w:sz w:val="28"/>
                <w:szCs w:val="28"/>
                <w:rtl/>
                <w:lang w:val="fr-FR" w:bidi="ar-DZ"/>
              </w:rPr>
            </w:pPr>
          </w:p>
        </w:tc>
      </w:tr>
      <w:tr w:rsidR="00AC7DC4" w:rsidRPr="00213CA1" w:rsidTr="00AC7DC4">
        <w:tc>
          <w:tcPr>
            <w:tcW w:w="7891" w:type="dxa"/>
          </w:tcPr>
          <w:p w:rsidR="00AC7DC4" w:rsidRPr="00213CA1" w:rsidRDefault="00AC7DC4" w:rsidP="00AC7DC4">
            <w:pPr>
              <w:pStyle w:val="a6"/>
              <w:tabs>
                <w:tab w:val="left" w:pos="3936"/>
                <w:tab w:val="center" w:pos="5233"/>
              </w:tabs>
              <w:ind w:left="0"/>
              <w:rPr>
                <w:rFonts w:ascii="Traditional Arabic" w:hAnsi="Traditional Arabic" w:cs="Traditional Arabic"/>
                <w:sz w:val="28"/>
                <w:szCs w:val="28"/>
                <w:rtl/>
                <w:lang w:val="fr-FR" w:bidi="ar-DZ"/>
              </w:rPr>
            </w:pPr>
            <w:r w:rsidRPr="00213CA1">
              <w:rPr>
                <w:rFonts w:ascii="Traditional Arabic" w:hAnsi="Traditional Arabic" w:cs="Traditional Arabic"/>
                <w:sz w:val="28"/>
                <w:szCs w:val="28"/>
                <w:rtl/>
                <w:lang w:val="fr-FR" w:bidi="ar-DZ"/>
              </w:rPr>
              <w:t>الفهرس......</w:t>
            </w:r>
            <w:r>
              <w:rPr>
                <w:rFonts w:ascii="Traditional Arabic" w:hAnsi="Traditional Arabic" w:cs="Traditional Arabic" w:hint="cs"/>
                <w:sz w:val="28"/>
                <w:szCs w:val="28"/>
                <w:rtl/>
                <w:lang w:val="fr-FR" w:bidi="ar-DZ"/>
              </w:rPr>
              <w:t>....</w:t>
            </w:r>
            <w:r w:rsidRPr="00213CA1">
              <w:rPr>
                <w:rFonts w:ascii="Traditional Arabic" w:hAnsi="Traditional Arabic" w:cs="Traditional Arabic"/>
                <w:sz w:val="28"/>
                <w:szCs w:val="28"/>
                <w:rtl/>
                <w:lang w:val="fr-FR" w:bidi="ar-DZ"/>
              </w:rPr>
              <w:t>...............................................................................</w:t>
            </w:r>
          </w:p>
        </w:tc>
        <w:tc>
          <w:tcPr>
            <w:tcW w:w="675" w:type="dxa"/>
          </w:tcPr>
          <w:p w:rsidR="00AC7DC4" w:rsidRPr="005A03B6" w:rsidRDefault="005A03B6" w:rsidP="00C34F21">
            <w:pPr>
              <w:pStyle w:val="a6"/>
              <w:tabs>
                <w:tab w:val="left" w:pos="3936"/>
                <w:tab w:val="center" w:pos="5233"/>
              </w:tabs>
              <w:ind w:left="0"/>
              <w:rPr>
                <w:rFonts w:ascii="Traditional Arabic" w:hAnsi="Traditional Arabic" w:cs="Traditional Arabic"/>
                <w:b/>
                <w:bCs/>
                <w:sz w:val="28"/>
                <w:szCs w:val="28"/>
                <w:rtl/>
                <w:lang w:val="fr-FR" w:bidi="ar-DZ"/>
              </w:rPr>
            </w:pPr>
            <w:r>
              <w:rPr>
                <w:rFonts w:ascii="Traditional Arabic" w:hAnsi="Traditional Arabic" w:cs="Traditional Arabic" w:hint="cs"/>
                <w:b/>
                <w:bCs/>
                <w:sz w:val="28"/>
                <w:szCs w:val="28"/>
                <w:rtl/>
                <w:lang w:val="fr-FR" w:bidi="ar-DZ"/>
              </w:rPr>
              <w:t>ا-ب</w:t>
            </w:r>
          </w:p>
        </w:tc>
      </w:tr>
      <w:tr w:rsidR="00AC7DC4" w:rsidRPr="00213CA1" w:rsidTr="00AC7DC4">
        <w:tc>
          <w:tcPr>
            <w:tcW w:w="7891" w:type="dxa"/>
          </w:tcPr>
          <w:p w:rsidR="00AC7DC4" w:rsidRPr="00213CA1" w:rsidRDefault="00AC7DC4" w:rsidP="00AC7DC4">
            <w:pPr>
              <w:pStyle w:val="a6"/>
              <w:tabs>
                <w:tab w:val="left" w:pos="3936"/>
                <w:tab w:val="center" w:pos="5233"/>
              </w:tabs>
              <w:ind w:left="0"/>
              <w:rPr>
                <w:rFonts w:ascii="Traditional Arabic" w:hAnsi="Traditional Arabic" w:cs="Traditional Arabic"/>
                <w:sz w:val="32"/>
                <w:szCs w:val="32"/>
                <w:rtl/>
                <w:lang w:val="fr-FR" w:bidi="ar-DZ"/>
              </w:rPr>
            </w:pPr>
            <w:r w:rsidRPr="00213CA1">
              <w:rPr>
                <w:rFonts w:ascii="Traditional Arabic" w:hAnsi="Traditional Arabic" w:cs="Traditional Arabic"/>
                <w:sz w:val="32"/>
                <w:szCs w:val="32"/>
                <w:rtl/>
                <w:lang w:val="fr-FR" w:bidi="ar-DZ"/>
              </w:rPr>
              <w:t>المقدمة</w:t>
            </w:r>
            <w:r w:rsidRPr="00213CA1">
              <w:rPr>
                <w:rFonts w:ascii="Traditional Arabic" w:hAnsi="Traditional Arabic" w:cs="Traditional Arabic"/>
                <w:sz w:val="28"/>
                <w:szCs w:val="28"/>
                <w:rtl/>
                <w:lang w:val="fr-FR" w:bidi="ar-DZ"/>
              </w:rPr>
              <w:t>...</w:t>
            </w:r>
            <w:r>
              <w:rPr>
                <w:rFonts w:ascii="Traditional Arabic" w:hAnsi="Traditional Arabic" w:cs="Traditional Arabic" w:hint="cs"/>
                <w:sz w:val="28"/>
                <w:szCs w:val="28"/>
                <w:rtl/>
                <w:lang w:val="fr-FR" w:bidi="ar-DZ"/>
              </w:rPr>
              <w:t>...</w:t>
            </w:r>
            <w:r w:rsidRPr="00213CA1">
              <w:rPr>
                <w:rFonts w:ascii="Traditional Arabic" w:hAnsi="Traditional Arabic" w:cs="Traditional Arabic"/>
                <w:sz w:val="28"/>
                <w:szCs w:val="28"/>
                <w:rtl/>
                <w:lang w:val="fr-FR" w:bidi="ar-DZ"/>
              </w:rPr>
              <w:t>...................................................................................</w:t>
            </w:r>
          </w:p>
        </w:tc>
        <w:tc>
          <w:tcPr>
            <w:tcW w:w="675" w:type="dxa"/>
          </w:tcPr>
          <w:p w:rsidR="00AC7DC4" w:rsidRPr="00213CA1" w:rsidRDefault="00AC7DC4" w:rsidP="00C34F21">
            <w:pPr>
              <w:pStyle w:val="a6"/>
              <w:tabs>
                <w:tab w:val="left" w:pos="3936"/>
                <w:tab w:val="center" w:pos="5233"/>
              </w:tabs>
              <w:ind w:left="0"/>
              <w:rPr>
                <w:rFonts w:ascii="Traditional Arabic" w:hAnsi="Traditional Arabic" w:cs="Traditional Arabic"/>
                <w:sz w:val="32"/>
                <w:szCs w:val="32"/>
                <w:rtl/>
                <w:lang w:val="fr-FR" w:bidi="ar-DZ"/>
              </w:rPr>
            </w:pPr>
          </w:p>
        </w:tc>
      </w:tr>
      <w:tr w:rsidR="00AC7DC4" w:rsidRPr="00213CA1" w:rsidTr="00AC7DC4">
        <w:tc>
          <w:tcPr>
            <w:tcW w:w="7891" w:type="dxa"/>
          </w:tcPr>
          <w:p w:rsidR="00AC7DC4" w:rsidRPr="00213CA1" w:rsidRDefault="00AC7DC4" w:rsidP="00C34F21">
            <w:pPr>
              <w:pStyle w:val="a6"/>
              <w:tabs>
                <w:tab w:val="left" w:pos="3936"/>
                <w:tab w:val="center" w:pos="5233"/>
              </w:tabs>
              <w:ind w:left="0"/>
              <w:jc w:val="center"/>
              <w:rPr>
                <w:rFonts w:ascii="Traditional Arabic" w:hAnsi="Traditional Arabic" w:cs="Traditional Arabic"/>
                <w:sz w:val="32"/>
                <w:szCs w:val="32"/>
                <w:rtl/>
                <w:lang w:val="fr-FR" w:bidi="ar-DZ"/>
              </w:rPr>
            </w:pPr>
            <w:r w:rsidRPr="00213CA1">
              <w:rPr>
                <w:rFonts w:ascii="Traditional Arabic" w:hAnsi="Traditional Arabic" w:cs="Traditional Arabic"/>
                <w:sz w:val="32"/>
                <w:szCs w:val="32"/>
                <w:rtl/>
                <w:lang w:val="fr-FR" w:bidi="ar-DZ"/>
              </w:rPr>
              <w:t>الفصل الأول</w:t>
            </w:r>
            <w:r w:rsidRPr="00213CA1">
              <w:rPr>
                <w:rFonts w:ascii="Traditional Arabic" w:hAnsi="Traditional Arabic" w:cs="Traditional Arabic"/>
                <w:sz w:val="32"/>
                <w:szCs w:val="32"/>
                <w:lang w:val="fr-FR" w:bidi="ar-DZ"/>
              </w:rPr>
              <w:t>:</w:t>
            </w:r>
            <w:r w:rsidRPr="00213CA1">
              <w:rPr>
                <w:rFonts w:ascii="Traditional Arabic" w:hAnsi="Traditional Arabic" w:cs="Traditional Arabic"/>
                <w:sz w:val="32"/>
                <w:szCs w:val="32"/>
                <w:rtl/>
                <w:lang w:val="fr-FR" w:bidi="ar-DZ"/>
              </w:rPr>
              <w:t xml:space="preserve"> الأدبيات النظرية للموضوع</w:t>
            </w:r>
            <w:r w:rsidR="008E6C87">
              <w:rPr>
                <w:rFonts w:ascii="Traditional Arabic" w:hAnsi="Traditional Arabic" w:cs="Traditional Arabic" w:hint="cs"/>
                <w:sz w:val="32"/>
                <w:szCs w:val="32"/>
                <w:rtl/>
                <w:lang w:val="fr-FR" w:bidi="ar-DZ"/>
              </w:rPr>
              <w:t xml:space="preserve"> والدرسات السابقة</w:t>
            </w:r>
          </w:p>
        </w:tc>
        <w:tc>
          <w:tcPr>
            <w:tcW w:w="675" w:type="dxa"/>
          </w:tcPr>
          <w:p w:rsidR="00AC7DC4" w:rsidRPr="00213CA1" w:rsidRDefault="00AC7DC4" w:rsidP="00C34F21">
            <w:pPr>
              <w:pStyle w:val="a6"/>
              <w:tabs>
                <w:tab w:val="left" w:pos="3936"/>
                <w:tab w:val="center" w:pos="5233"/>
              </w:tabs>
              <w:ind w:left="0"/>
              <w:jc w:val="center"/>
              <w:rPr>
                <w:rFonts w:ascii="Traditional Arabic" w:hAnsi="Traditional Arabic" w:cs="Traditional Arabic"/>
                <w:sz w:val="32"/>
                <w:szCs w:val="32"/>
                <w:rtl/>
                <w:lang w:val="fr-FR" w:bidi="ar-DZ"/>
              </w:rPr>
            </w:pPr>
          </w:p>
        </w:tc>
      </w:tr>
      <w:tr w:rsidR="00AC7DC4" w:rsidRPr="00213CA1" w:rsidTr="00AC7DC4">
        <w:tc>
          <w:tcPr>
            <w:tcW w:w="7891" w:type="dxa"/>
          </w:tcPr>
          <w:p w:rsidR="00AC7DC4" w:rsidRPr="00213CA1" w:rsidRDefault="00AC7DC4" w:rsidP="00AC7DC4">
            <w:pPr>
              <w:pStyle w:val="a6"/>
              <w:tabs>
                <w:tab w:val="left" w:pos="3936"/>
                <w:tab w:val="center" w:pos="5233"/>
              </w:tabs>
              <w:ind w:left="0"/>
              <w:rPr>
                <w:rFonts w:ascii="Traditional Arabic" w:hAnsi="Traditional Arabic" w:cs="Traditional Arabic"/>
                <w:sz w:val="28"/>
                <w:szCs w:val="28"/>
                <w:rtl/>
                <w:lang w:val="fr-FR" w:bidi="ar-DZ"/>
              </w:rPr>
            </w:pPr>
            <w:r w:rsidRPr="00213CA1">
              <w:rPr>
                <w:rFonts w:ascii="Traditional Arabic" w:hAnsi="Traditional Arabic" w:cs="Traditional Arabic"/>
                <w:sz w:val="28"/>
                <w:szCs w:val="28"/>
                <w:rtl/>
                <w:lang w:val="fr-FR" w:bidi="ar-DZ"/>
              </w:rPr>
              <w:t>تمهيد</w:t>
            </w:r>
            <w:r>
              <w:rPr>
                <w:rFonts w:ascii="Traditional Arabic" w:hAnsi="Traditional Arabic" w:cs="Traditional Arabic" w:hint="cs"/>
                <w:sz w:val="28"/>
                <w:szCs w:val="28"/>
                <w:rtl/>
                <w:lang w:val="fr-FR" w:bidi="ar-DZ"/>
              </w:rPr>
              <w:t xml:space="preserve"> ....</w:t>
            </w:r>
            <w:r w:rsidRPr="00213CA1">
              <w:rPr>
                <w:rFonts w:ascii="Traditional Arabic" w:hAnsi="Traditional Arabic" w:cs="Traditional Arabic"/>
                <w:sz w:val="28"/>
                <w:szCs w:val="28"/>
                <w:rtl/>
                <w:lang w:val="fr-FR" w:bidi="ar-DZ"/>
              </w:rPr>
              <w:t>.......................................................................................</w:t>
            </w:r>
          </w:p>
        </w:tc>
        <w:tc>
          <w:tcPr>
            <w:tcW w:w="675" w:type="dxa"/>
          </w:tcPr>
          <w:p w:rsidR="00AC7DC4" w:rsidRPr="00213CA1" w:rsidRDefault="005A03B6" w:rsidP="00C34F21">
            <w:pPr>
              <w:pStyle w:val="a6"/>
              <w:tabs>
                <w:tab w:val="left" w:pos="3936"/>
                <w:tab w:val="center" w:pos="5233"/>
              </w:tabs>
              <w:ind w:left="0"/>
              <w:rPr>
                <w:rFonts w:ascii="Traditional Arabic" w:hAnsi="Traditional Arabic" w:cs="Traditional Arabic"/>
                <w:sz w:val="28"/>
                <w:szCs w:val="28"/>
                <w:rtl/>
                <w:lang w:val="fr-FR" w:bidi="ar-DZ"/>
              </w:rPr>
            </w:pPr>
            <w:r>
              <w:rPr>
                <w:rFonts w:ascii="Traditional Arabic" w:hAnsi="Traditional Arabic" w:cs="Traditional Arabic" w:hint="cs"/>
                <w:sz w:val="28"/>
                <w:szCs w:val="28"/>
                <w:rtl/>
                <w:lang w:val="fr-FR" w:bidi="ar-DZ"/>
              </w:rPr>
              <w:t>04</w:t>
            </w:r>
          </w:p>
        </w:tc>
      </w:tr>
      <w:tr w:rsidR="00AC7DC4" w:rsidRPr="00213CA1" w:rsidTr="00AC7DC4">
        <w:tc>
          <w:tcPr>
            <w:tcW w:w="7891" w:type="dxa"/>
          </w:tcPr>
          <w:p w:rsidR="00AC7DC4" w:rsidRPr="00213CA1" w:rsidRDefault="00AC7DC4" w:rsidP="00C34F21">
            <w:pPr>
              <w:pStyle w:val="a6"/>
              <w:tabs>
                <w:tab w:val="left" w:pos="3936"/>
                <w:tab w:val="center" w:pos="5233"/>
              </w:tabs>
              <w:ind w:left="0"/>
              <w:rPr>
                <w:rFonts w:ascii="Traditional Arabic" w:hAnsi="Traditional Arabic" w:cs="Traditional Arabic"/>
                <w:sz w:val="28"/>
                <w:szCs w:val="28"/>
                <w:lang w:val="fr-FR" w:bidi="ar-DZ"/>
              </w:rPr>
            </w:pPr>
            <w:r w:rsidRPr="00213CA1">
              <w:rPr>
                <w:rFonts w:ascii="Traditional Arabic" w:hAnsi="Traditional Arabic" w:cs="Traditional Arabic"/>
                <w:sz w:val="32"/>
                <w:szCs w:val="32"/>
                <w:rtl/>
                <w:lang w:val="fr-FR" w:bidi="ar-DZ"/>
              </w:rPr>
              <w:t>المبحث الأول</w:t>
            </w:r>
            <w:r w:rsidRPr="00213CA1">
              <w:rPr>
                <w:rFonts w:ascii="Traditional Arabic" w:hAnsi="Traditional Arabic" w:cs="Traditional Arabic"/>
                <w:sz w:val="32"/>
                <w:szCs w:val="32"/>
                <w:lang w:val="fr-FR" w:bidi="ar-DZ"/>
              </w:rPr>
              <w:t>:</w:t>
            </w:r>
            <w:r w:rsidRPr="00213CA1">
              <w:rPr>
                <w:rFonts w:ascii="Traditional Arabic" w:hAnsi="Traditional Arabic" w:cs="Traditional Arabic"/>
                <w:sz w:val="32"/>
                <w:szCs w:val="32"/>
                <w:rtl/>
                <w:lang w:val="fr-FR" w:bidi="ar-DZ"/>
              </w:rPr>
              <w:t xml:space="preserve"> ماهية نظام إدارة التكاليف على أساس الأنشطة </w:t>
            </w:r>
            <w:r w:rsidRPr="00213CA1">
              <w:rPr>
                <w:rFonts w:ascii="Traditional Arabic" w:hAnsi="Traditional Arabic" w:cs="Traditional Arabic"/>
                <w:sz w:val="28"/>
                <w:szCs w:val="28"/>
                <w:lang w:val="fr-FR" w:bidi="ar-DZ"/>
              </w:rPr>
              <w:t>ABCM</w:t>
            </w:r>
            <w:r w:rsidRPr="00213CA1">
              <w:rPr>
                <w:rFonts w:ascii="Traditional Arabic" w:hAnsi="Traditional Arabic" w:cs="Traditional Arabic"/>
                <w:sz w:val="28"/>
                <w:szCs w:val="28"/>
                <w:rtl/>
                <w:lang w:val="fr-FR" w:bidi="ar-DZ"/>
              </w:rPr>
              <w:t>..................</w:t>
            </w:r>
          </w:p>
        </w:tc>
        <w:tc>
          <w:tcPr>
            <w:tcW w:w="675" w:type="dxa"/>
          </w:tcPr>
          <w:p w:rsidR="00AC7DC4" w:rsidRPr="00213CA1" w:rsidRDefault="005A03B6" w:rsidP="00C34F21">
            <w:pPr>
              <w:pStyle w:val="a6"/>
              <w:tabs>
                <w:tab w:val="left" w:pos="3936"/>
                <w:tab w:val="center" w:pos="5233"/>
              </w:tabs>
              <w:ind w:left="0"/>
              <w:rPr>
                <w:rFonts w:ascii="Traditional Arabic" w:hAnsi="Traditional Arabic" w:cs="Traditional Arabic"/>
                <w:sz w:val="32"/>
                <w:szCs w:val="32"/>
                <w:rtl/>
                <w:lang w:val="fr-FR" w:bidi="ar-DZ"/>
              </w:rPr>
            </w:pPr>
            <w:r>
              <w:rPr>
                <w:rFonts w:ascii="Traditional Arabic" w:hAnsi="Traditional Arabic" w:cs="Traditional Arabic" w:hint="cs"/>
                <w:sz w:val="32"/>
                <w:szCs w:val="32"/>
                <w:rtl/>
                <w:lang w:val="fr-FR" w:bidi="ar-DZ"/>
              </w:rPr>
              <w:t>05</w:t>
            </w:r>
          </w:p>
        </w:tc>
      </w:tr>
      <w:tr w:rsidR="00AC7DC4" w:rsidRPr="00213CA1" w:rsidTr="00AC7DC4">
        <w:tc>
          <w:tcPr>
            <w:tcW w:w="7891" w:type="dxa"/>
          </w:tcPr>
          <w:p w:rsidR="00AC7DC4" w:rsidRPr="00213CA1" w:rsidRDefault="00AC7DC4" w:rsidP="00AC7DC4">
            <w:pPr>
              <w:pStyle w:val="a6"/>
              <w:tabs>
                <w:tab w:val="left" w:pos="3936"/>
                <w:tab w:val="center" w:pos="5233"/>
              </w:tabs>
              <w:ind w:left="0"/>
              <w:rPr>
                <w:rFonts w:ascii="Traditional Arabic" w:hAnsi="Traditional Arabic" w:cs="Traditional Arabic"/>
                <w:sz w:val="28"/>
                <w:szCs w:val="28"/>
                <w:rtl/>
                <w:lang w:val="fr-FR" w:bidi="ar-DZ"/>
              </w:rPr>
            </w:pPr>
            <w:r w:rsidRPr="00213CA1">
              <w:rPr>
                <w:rFonts w:ascii="Traditional Arabic" w:hAnsi="Traditional Arabic" w:cs="Traditional Arabic"/>
                <w:sz w:val="32"/>
                <w:szCs w:val="32"/>
                <w:rtl/>
                <w:lang w:val="fr-FR" w:bidi="ar-DZ"/>
              </w:rPr>
              <w:t>المطلب الأول</w:t>
            </w:r>
            <w:r w:rsidRPr="00213CA1">
              <w:rPr>
                <w:rFonts w:ascii="Traditional Arabic" w:hAnsi="Traditional Arabic" w:cs="Traditional Arabic"/>
                <w:sz w:val="32"/>
                <w:szCs w:val="32"/>
                <w:lang w:val="fr-FR" w:bidi="ar-DZ"/>
              </w:rPr>
              <w:t>:</w:t>
            </w:r>
            <w:r w:rsidRPr="00213CA1">
              <w:rPr>
                <w:rFonts w:ascii="Traditional Arabic" w:hAnsi="Traditional Arabic" w:cs="Traditional Arabic"/>
                <w:sz w:val="32"/>
                <w:szCs w:val="32"/>
                <w:rtl/>
                <w:lang w:val="fr-FR" w:bidi="ar-DZ"/>
              </w:rPr>
              <w:t xml:space="preserve"> نظام إدارة التكاليف على أساس الأنشطة في خدمة الإدارة بمفهومها الإستراتيجي</w:t>
            </w:r>
            <w:r>
              <w:rPr>
                <w:rFonts w:ascii="Traditional Arabic" w:hAnsi="Traditional Arabic" w:cs="Traditional Arabic" w:hint="cs"/>
                <w:sz w:val="28"/>
                <w:szCs w:val="28"/>
                <w:rtl/>
                <w:lang w:val="fr-FR" w:bidi="ar-DZ"/>
              </w:rPr>
              <w:t xml:space="preserve">  </w:t>
            </w:r>
          </w:p>
        </w:tc>
        <w:tc>
          <w:tcPr>
            <w:tcW w:w="675" w:type="dxa"/>
          </w:tcPr>
          <w:p w:rsidR="00AC7DC4" w:rsidRPr="00213CA1" w:rsidRDefault="005A03B6" w:rsidP="00213CA1">
            <w:pPr>
              <w:pStyle w:val="a6"/>
              <w:tabs>
                <w:tab w:val="left" w:pos="3936"/>
                <w:tab w:val="center" w:pos="5233"/>
              </w:tabs>
              <w:ind w:left="0"/>
              <w:rPr>
                <w:rFonts w:ascii="Traditional Arabic" w:hAnsi="Traditional Arabic" w:cs="Traditional Arabic"/>
                <w:sz w:val="32"/>
                <w:szCs w:val="32"/>
                <w:rtl/>
                <w:lang w:val="fr-FR" w:bidi="ar-DZ"/>
              </w:rPr>
            </w:pPr>
            <w:r>
              <w:rPr>
                <w:rFonts w:ascii="Traditional Arabic" w:hAnsi="Traditional Arabic" w:cs="Traditional Arabic" w:hint="cs"/>
                <w:sz w:val="32"/>
                <w:szCs w:val="32"/>
                <w:rtl/>
                <w:lang w:val="fr-FR" w:bidi="ar-DZ"/>
              </w:rPr>
              <w:t>05</w:t>
            </w:r>
          </w:p>
        </w:tc>
      </w:tr>
      <w:tr w:rsidR="00AC7DC4" w:rsidRPr="00213CA1" w:rsidTr="00AC7DC4">
        <w:tc>
          <w:tcPr>
            <w:tcW w:w="7891" w:type="dxa"/>
          </w:tcPr>
          <w:p w:rsidR="00AC7DC4" w:rsidRPr="00213CA1" w:rsidRDefault="00AC7DC4" w:rsidP="00AC7DC4">
            <w:pPr>
              <w:pStyle w:val="a6"/>
              <w:tabs>
                <w:tab w:val="left" w:pos="3936"/>
                <w:tab w:val="center" w:pos="5233"/>
              </w:tabs>
              <w:ind w:left="0"/>
              <w:rPr>
                <w:rFonts w:ascii="Traditional Arabic" w:hAnsi="Traditional Arabic" w:cs="Traditional Arabic"/>
                <w:sz w:val="28"/>
                <w:szCs w:val="28"/>
                <w:lang w:val="fr-FR" w:bidi="ar-DZ"/>
              </w:rPr>
            </w:pPr>
            <w:r w:rsidRPr="00213CA1">
              <w:rPr>
                <w:rFonts w:ascii="Traditional Arabic" w:hAnsi="Traditional Arabic" w:cs="Traditional Arabic"/>
                <w:sz w:val="32"/>
                <w:szCs w:val="32"/>
                <w:rtl/>
                <w:lang w:val="fr-FR" w:bidi="ar-DZ"/>
              </w:rPr>
              <w:t>المطلب الثالث</w:t>
            </w:r>
            <w:r w:rsidRPr="00213CA1">
              <w:rPr>
                <w:rFonts w:ascii="Traditional Arabic" w:hAnsi="Traditional Arabic" w:cs="Traditional Arabic"/>
                <w:sz w:val="32"/>
                <w:szCs w:val="32"/>
                <w:lang w:val="fr-FR" w:bidi="ar-DZ"/>
              </w:rPr>
              <w:t>:</w:t>
            </w:r>
            <w:r w:rsidRPr="00213CA1">
              <w:rPr>
                <w:rFonts w:ascii="Traditional Arabic" w:hAnsi="Traditional Arabic" w:cs="Traditional Arabic"/>
                <w:sz w:val="32"/>
                <w:szCs w:val="32"/>
                <w:rtl/>
                <w:lang w:val="fr-FR" w:bidi="ar-DZ"/>
              </w:rPr>
              <w:t xml:space="preserve"> أهمية نظام إدارة التكاليف على أساس الأنشطة</w:t>
            </w:r>
            <w:r w:rsidRPr="00213CA1">
              <w:rPr>
                <w:rFonts w:ascii="Traditional Arabic" w:hAnsi="Traditional Arabic" w:cs="Traditional Arabic"/>
                <w:sz w:val="28"/>
                <w:szCs w:val="28"/>
                <w:rtl/>
                <w:lang w:val="fr-FR" w:bidi="ar-DZ"/>
              </w:rPr>
              <w:t xml:space="preserve"> </w:t>
            </w:r>
            <w:r w:rsidRPr="00213CA1">
              <w:rPr>
                <w:rFonts w:ascii="Traditional Arabic" w:hAnsi="Traditional Arabic" w:cs="Traditional Arabic"/>
                <w:sz w:val="28"/>
                <w:szCs w:val="28"/>
                <w:lang w:val="fr-FR" w:bidi="ar-DZ"/>
              </w:rPr>
              <w:t>ABCM</w:t>
            </w:r>
            <w:r w:rsidRPr="00213CA1">
              <w:rPr>
                <w:rFonts w:ascii="Traditional Arabic" w:hAnsi="Traditional Arabic" w:cs="Traditional Arabic"/>
                <w:sz w:val="28"/>
                <w:szCs w:val="28"/>
                <w:rtl/>
                <w:lang w:val="fr-FR" w:bidi="ar-DZ"/>
              </w:rPr>
              <w:t>.....</w:t>
            </w:r>
            <w:r>
              <w:rPr>
                <w:rFonts w:ascii="Traditional Arabic" w:hAnsi="Traditional Arabic" w:cs="Traditional Arabic" w:hint="cs"/>
                <w:sz w:val="28"/>
                <w:szCs w:val="28"/>
                <w:rtl/>
                <w:lang w:val="fr-FR" w:bidi="ar-DZ"/>
              </w:rPr>
              <w:t>..</w:t>
            </w:r>
            <w:r w:rsidRPr="00213CA1">
              <w:rPr>
                <w:rFonts w:ascii="Traditional Arabic" w:hAnsi="Traditional Arabic" w:cs="Traditional Arabic"/>
                <w:sz w:val="28"/>
                <w:szCs w:val="28"/>
                <w:rtl/>
                <w:lang w:val="fr-FR" w:bidi="ar-DZ"/>
              </w:rPr>
              <w:t>.............</w:t>
            </w:r>
          </w:p>
        </w:tc>
        <w:tc>
          <w:tcPr>
            <w:tcW w:w="675" w:type="dxa"/>
          </w:tcPr>
          <w:p w:rsidR="00AC7DC4" w:rsidRPr="00213CA1" w:rsidRDefault="00386083" w:rsidP="00C34F21">
            <w:pPr>
              <w:pStyle w:val="a6"/>
              <w:tabs>
                <w:tab w:val="left" w:pos="3936"/>
                <w:tab w:val="center" w:pos="5233"/>
              </w:tabs>
              <w:ind w:left="0"/>
              <w:rPr>
                <w:rFonts w:ascii="Traditional Arabic" w:hAnsi="Traditional Arabic" w:cs="Traditional Arabic"/>
                <w:sz w:val="32"/>
                <w:szCs w:val="32"/>
                <w:rtl/>
                <w:lang w:val="fr-FR" w:bidi="ar-DZ"/>
              </w:rPr>
            </w:pPr>
            <w:r>
              <w:rPr>
                <w:rFonts w:ascii="Traditional Arabic" w:hAnsi="Traditional Arabic" w:cs="Traditional Arabic" w:hint="cs"/>
                <w:sz w:val="32"/>
                <w:szCs w:val="32"/>
                <w:rtl/>
                <w:lang w:val="fr-FR" w:bidi="ar-DZ"/>
              </w:rPr>
              <w:t>16</w:t>
            </w:r>
          </w:p>
        </w:tc>
      </w:tr>
      <w:tr w:rsidR="00AC7DC4" w:rsidRPr="00213CA1" w:rsidTr="00AC7DC4">
        <w:tc>
          <w:tcPr>
            <w:tcW w:w="7891" w:type="dxa"/>
          </w:tcPr>
          <w:p w:rsidR="00AC7DC4" w:rsidRPr="00213CA1" w:rsidRDefault="00AC7DC4" w:rsidP="00AC7DC4">
            <w:pPr>
              <w:pStyle w:val="a6"/>
              <w:tabs>
                <w:tab w:val="left" w:pos="3936"/>
                <w:tab w:val="center" w:pos="5233"/>
              </w:tabs>
              <w:ind w:left="0"/>
              <w:rPr>
                <w:rFonts w:ascii="Traditional Arabic" w:hAnsi="Traditional Arabic" w:cs="Traditional Arabic"/>
                <w:sz w:val="32"/>
                <w:szCs w:val="32"/>
                <w:rtl/>
                <w:lang w:val="fr-FR" w:bidi="ar-DZ"/>
              </w:rPr>
            </w:pPr>
            <w:r w:rsidRPr="00213CA1">
              <w:rPr>
                <w:rFonts w:ascii="Traditional Arabic" w:hAnsi="Traditional Arabic" w:cs="Traditional Arabic"/>
                <w:sz w:val="32"/>
                <w:szCs w:val="32"/>
                <w:rtl/>
                <w:lang w:val="fr-FR" w:bidi="ar-DZ"/>
              </w:rPr>
              <w:t>المبحث الثاني</w:t>
            </w:r>
            <w:r w:rsidRPr="00213CA1">
              <w:rPr>
                <w:rFonts w:ascii="Traditional Arabic" w:hAnsi="Traditional Arabic" w:cs="Traditional Arabic"/>
                <w:sz w:val="32"/>
                <w:szCs w:val="32"/>
                <w:lang w:val="fr-FR" w:bidi="ar-DZ"/>
              </w:rPr>
              <w:t>:</w:t>
            </w:r>
            <w:r w:rsidRPr="00213CA1">
              <w:rPr>
                <w:rFonts w:ascii="Traditional Arabic" w:hAnsi="Traditional Arabic" w:cs="Traditional Arabic"/>
                <w:sz w:val="32"/>
                <w:szCs w:val="32"/>
                <w:rtl/>
                <w:lang w:val="fr-FR" w:bidi="ar-DZ"/>
              </w:rPr>
              <w:t xml:space="preserve"> الدراسات السابقة</w:t>
            </w:r>
            <w:r w:rsidRPr="00213CA1">
              <w:rPr>
                <w:rFonts w:ascii="Traditional Arabic" w:hAnsi="Traditional Arabic" w:cs="Traditional Arabic"/>
                <w:sz w:val="28"/>
                <w:szCs w:val="28"/>
                <w:rtl/>
                <w:lang w:val="fr-FR" w:bidi="ar-DZ"/>
              </w:rPr>
              <w:t>...............................................</w:t>
            </w:r>
            <w:r>
              <w:rPr>
                <w:rFonts w:ascii="Traditional Arabic" w:hAnsi="Traditional Arabic" w:cs="Traditional Arabic" w:hint="cs"/>
                <w:sz w:val="28"/>
                <w:szCs w:val="28"/>
                <w:rtl/>
                <w:lang w:val="fr-FR" w:bidi="ar-DZ"/>
              </w:rPr>
              <w:t>...</w:t>
            </w:r>
            <w:r w:rsidRPr="00213CA1">
              <w:rPr>
                <w:rFonts w:ascii="Traditional Arabic" w:hAnsi="Traditional Arabic" w:cs="Traditional Arabic"/>
                <w:sz w:val="28"/>
                <w:szCs w:val="28"/>
                <w:rtl/>
                <w:lang w:val="fr-FR" w:bidi="ar-DZ"/>
              </w:rPr>
              <w:t>............</w:t>
            </w:r>
          </w:p>
        </w:tc>
        <w:tc>
          <w:tcPr>
            <w:tcW w:w="675" w:type="dxa"/>
          </w:tcPr>
          <w:p w:rsidR="00AC7DC4" w:rsidRPr="00213CA1" w:rsidRDefault="00386083" w:rsidP="00C34F21">
            <w:pPr>
              <w:pStyle w:val="a6"/>
              <w:tabs>
                <w:tab w:val="left" w:pos="3936"/>
                <w:tab w:val="center" w:pos="5233"/>
              </w:tabs>
              <w:ind w:left="0"/>
              <w:rPr>
                <w:rFonts w:ascii="Traditional Arabic" w:hAnsi="Traditional Arabic" w:cs="Traditional Arabic"/>
                <w:sz w:val="32"/>
                <w:szCs w:val="32"/>
                <w:rtl/>
                <w:lang w:val="fr-FR" w:bidi="ar-DZ"/>
              </w:rPr>
            </w:pPr>
            <w:r>
              <w:rPr>
                <w:rFonts w:ascii="Traditional Arabic" w:hAnsi="Traditional Arabic" w:cs="Traditional Arabic" w:hint="cs"/>
                <w:sz w:val="32"/>
                <w:szCs w:val="32"/>
                <w:rtl/>
                <w:lang w:val="fr-FR" w:bidi="ar-DZ"/>
              </w:rPr>
              <w:t>18</w:t>
            </w:r>
          </w:p>
        </w:tc>
      </w:tr>
      <w:tr w:rsidR="00AC7DC4" w:rsidRPr="00213CA1" w:rsidTr="00AC7DC4">
        <w:tc>
          <w:tcPr>
            <w:tcW w:w="7891" w:type="dxa"/>
          </w:tcPr>
          <w:p w:rsidR="00AC7DC4" w:rsidRPr="00213CA1" w:rsidRDefault="00AC7DC4" w:rsidP="00C34F21">
            <w:pPr>
              <w:pStyle w:val="a6"/>
              <w:tabs>
                <w:tab w:val="left" w:pos="3936"/>
                <w:tab w:val="center" w:pos="5233"/>
              </w:tabs>
              <w:ind w:left="0"/>
              <w:rPr>
                <w:rFonts w:ascii="Traditional Arabic" w:hAnsi="Traditional Arabic" w:cs="Traditional Arabic"/>
                <w:sz w:val="32"/>
                <w:szCs w:val="32"/>
                <w:lang w:val="fr-FR" w:bidi="ar-DZ"/>
              </w:rPr>
            </w:pPr>
            <w:r w:rsidRPr="00213CA1">
              <w:rPr>
                <w:rFonts w:ascii="Traditional Arabic" w:hAnsi="Traditional Arabic" w:cs="Traditional Arabic"/>
                <w:sz w:val="32"/>
                <w:szCs w:val="32"/>
                <w:rtl/>
                <w:lang w:val="fr-FR" w:bidi="ar-DZ"/>
              </w:rPr>
              <w:t>المطلب الأول</w:t>
            </w:r>
            <w:r w:rsidRPr="00213CA1">
              <w:rPr>
                <w:rFonts w:ascii="Traditional Arabic" w:hAnsi="Traditional Arabic" w:cs="Traditional Arabic"/>
                <w:sz w:val="32"/>
                <w:szCs w:val="32"/>
                <w:lang w:val="fr-FR" w:bidi="ar-DZ"/>
              </w:rPr>
              <w:t>:</w:t>
            </w:r>
            <w:r w:rsidRPr="00213CA1">
              <w:rPr>
                <w:rFonts w:ascii="Traditional Arabic" w:hAnsi="Traditional Arabic" w:cs="Traditional Arabic"/>
                <w:sz w:val="32"/>
                <w:szCs w:val="32"/>
                <w:rtl/>
                <w:lang w:val="fr-FR" w:bidi="ar-DZ"/>
              </w:rPr>
              <w:t xml:space="preserve"> نظام إدارة التكاليف على أساس الأنشطة </w:t>
            </w:r>
            <w:r w:rsidRPr="00213CA1">
              <w:rPr>
                <w:rFonts w:ascii="Traditional Arabic" w:hAnsi="Traditional Arabic" w:cs="Traditional Arabic"/>
                <w:sz w:val="32"/>
                <w:szCs w:val="32"/>
                <w:lang w:val="fr-FR" w:bidi="ar-DZ"/>
              </w:rPr>
              <w:t>ABCM</w:t>
            </w:r>
          </w:p>
        </w:tc>
        <w:tc>
          <w:tcPr>
            <w:tcW w:w="675" w:type="dxa"/>
          </w:tcPr>
          <w:p w:rsidR="00AC7DC4" w:rsidRPr="00213CA1" w:rsidRDefault="00386083" w:rsidP="00C34F21">
            <w:pPr>
              <w:pStyle w:val="a6"/>
              <w:tabs>
                <w:tab w:val="left" w:pos="3936"/>
                <w:tab w:val="center" w:pos="5233"/>
              </w:tabs>
              <w:ind w:left="0"/>
              <w:rPr>
                <w:rFonts w:ascii="Traditional Arabic" w:hAnsi="Traditional Arabic" w:cs="Traditional Arabic"/>
                <w:sz w:val="32"/>
                <w:szCs w:val="32"/>
                <w:rtl/>
                <w:lang w:val="fr-FR" w:bidi="ar-DZ"/>
              </w:rPr>
            </w:pPr>
            <w:r>
              <w:rPr>
                <w:rFonts w:ascii="Traditional Arabic" w:hAnsi="Traditional Arabic" w:cs="Traditional Arabic" w:hint="cs"/>
                <w:sz w:val="32"/>
                <w:szCs w:val="32"/>
                <w:rtl/>
                <w:lang w:val="fr-FR" w:bidi="ar-DZ"/>
              </w:rPr>
              <w:t>18</w:t>
            </w:r>
          </w:p>
        </w:tc>
      </w:tr>
      <w:tr w:rsidR="00AC7DC4" w:rsidRPr="00213CA1" w:rsidTr="00AC7DC4">
        <w:tc>
          <w:tcPr>
            <w:tcW w:w="7891" w:type="dxa"/>
          </w:tcPr>
          <w:p w:rsidR="00AC7DC4" w:rsidRPr="00213CA1" w:rsidRDefault="00AC7DC4" w:rsidP="00AC7DC4">
            <w:pPr>
              <w:pStyle w:val="a6"/>
              <w:tabs>
                <w:tab w:val="left" w:pos="3936"/>
                <w:tab w:val="center" w:pos="5233"/>
              </w:tabs>
              <w:ind w:left="0"/>
              <w:rPr>
                <w:rFonts w:ascii="Traditional Arabic" w:hAnsi="Traditional Arabic" w:cs="Traditional Arabic"/>
                <w:sz w:val="32"/>
                <w:szCs w:val="32"/>
                <w:rtl/>
                <w:lang w:val="fr-FR" w:bidi="ar-DZ"/>
              </w:rPr>
            </w:pPr>
            <w:r w:rsidRPr="00213CA1">
              <w:rPr>
                <w:rFonts w:ascii="Traditional Arabic" w:hAnsi="Traditional Arabic" w:cs="Traditional Arabic"/>
                <w:sz w:val="32"/>
                <w:szCs w:val="32"/>
                <w:rtl/>
                <w:lang w:val="fr-FR" w:bidi="ar-DZ"/>
              </w:rPr>
              <w:t>المطلب الثاني</w:t>
            </w:r>
            <w:r w:rsidRPr="00213CA1">
              <w:rPr>
                <w:rFonts w:ascii="Traditional Arabic" w:hAnsi="Traditional Arabic" w:cs="Traditional Arabic"/>
                <w:sz w:val="32"/>
                <w:szCs w:val="32"/>
                <w:lang w:val="fr-FR" w:bidi="ar-DZ"/>
              </w:rPr>
              <w:t>:</w:t>
            </w:r>
            <w:r w:rsidRPr="00213CA1">
              <w:rPr>
                <w:rFonts w:ascii="Traditional Arabic" w:hAnsi="Traditional Arabic" w:cs="Traditional Arabic"/>
                <w:sz w:val="32"/>
                <w:szCs w:val="32"/>
                <w:rtl/>
                <w:lang w:val="fr-FR" w:bidi="ar-DZ"/>
              </w:rPr>
              <w:t xml:space="preserve"> الإتجاهات الإستراتيجية لتكامل نظامي التكاليف و الإدارة على الأنشطة </w:t>
            </w:r>
            <w:r w:rsidRPr="00213CA1">
              <w:rPr>
                <w:rFonts w:ascii="Traditional Arabic" w:hAnsi="Traditional Arabic" w:cs="Traditional Arabic"/>
                <w:sz w:val="32"/>
                <w:szCs w:val="32"/>
                <w:lang w:val="fr-FR" w:bidi="ar-DZ"/>
              </w:rPr>
              <w:t>(ABC) (ABM)</w:t>
            </w:r>
            <w:r w:rsidRPr="00213CA1">
              <w:rPr>
                <w:rFonts w:ascii="Traditional Arabic" w:hAnsi="Traditional Arabic" w:cs="Traditional Arabic"/>
                <w:sz w:val="32"/>
                <w:szCs w:val="32"/>
                <w:rtl/>
                <w:lang w:val="fr-FR" w:bidi="ar-DZ"/>
              </w:rPr>
              <w:t xml:space="preserve"> ذو تحسين و تطوير أداء الخدمات المصرفية و خفض تكلفتها</w:t>
            </w:r>
          </w:p>
        </w:tc>
        <w:tc>
          <w:tcPr>
            <w:tcW w:w="675" w:type="dxa"/>
          </w:tcPr>
          <w:p w:rsidR="00AC7DC4" w:rsidRPr="00213CA1" w:rsidRDefault="00386083" w:rsidP="00C34F21">
            <w:pPr>
              <w:pStyle w:val="a6"/>
              <w:tabs>
                <w:tab w:val="left" w:pos="3936"/>
                <w:tab w:val="center" w:pos="5233"/>
              </w:tabs>
              <w:ind w:left="0"/>
              <w:rPr>
                <w:rFonts w:ascii="Traditional Arabic" w:hAnsi="Traditional Arabic" w:cs="Traditional Arabic"/>
                <w:sz w:val="32"/>
                <w:szCs w:val="32"/>
                <w:rtl/>
                <w:lang w:val="fr-FR" w:bidi="ar-DZ"/>
              </w:rPr>
            </w:pPr>
            <w:r>
              <w:rPr>
                <w:rFonts w:ascii="Traditional Arabic" w:hAnsi="Traditional Arabic" w:cs="Traditional Arabic" w:hint="cs"/>
                <w:sz w:val="32"/>
                <w:szCs w:val="32"/>
                <w:rtl/>
                <w:lang w:val="fr-FR" w:bidi="ar-DZ"/>
              </w:rPr>
              <w:t>19</w:t>
            </w:r>
          </w:p>
        </w:tc>
      </w:tr>
      <w:tr w:rsidR="00AC7DC4" w:rsidRPr="00213CA1" w:rsidTr="00AC7DC4">
        <w:tc>
          <w:tcPr>
            <w:tcW w:w="7891" w:type="dxa"/>
          </w:tcPr>
          <w:p w:rsidR="00AC7DC4" w:rsidRPr="00213CA1" w:rsidRDefault="00AC7DC4" w:rsidP="00AC7DC4">
            <w:pPr>
              <w:pStyle w:val="a6"/>
              <w:tabs>
                <w:tab w:val="left" w:pos="3936"/>
                <w:tab w:val="center" w:pos="5233"/>
              </w:tabs>
              <w:ind w:left="0"/>
              <w:rPr>
                <w:rFonts w:ascii="Traditional Arabic" w:hAnsi="Traditional Arabic" w:cs="Traditional Arabic"/>
                <w:sz w:val="32"/>
                <w:szCs w:val="32"/>
                <w:rtl/>
                <w:lang w:val="fr-FR" w:bidi="ar-DZ"/>
              </w:rPr>
            </w:pPr>
            <w:r w:rsidRPr="00213CA1">
              <w:rPr>
                <w:rFonts w:ascii="Traditional Arabic" w:hAnsi="Traditional Arabic" w:cs="Traditional Arabic"/>
                <w:sz w:val="32"/>
                <w:szCs w:val="32"/>
                <w:rtl/>
                <w:lang w:val="fr-FR" w:bidi="ar-DZ"/>
              </w:rPr>
              <w:t>المطلب الثا</w:t>
            </w:r>
            <w:r w:rsidR="00D131AD">
              <w:rPr>
                <w:rFonts w:ascii="Traditional Arabic" w:hAnsi="Traditional Arabic" w:cs="Traditional Arabic" w:hint="cs"/>
                <w:sz w:val="32"/>
                <w:szCs w:val="32"/>
                <w:rtl/>
                <w:lang w:val="fr-FR" w:bidi="ar-DZ"/>
              </w:rPr>
              <w:t>ل</w:t>
            </w:r>
            <w:r w:rsidRPr="00213CA1">
              <w:rPr>
                <w:rFonts w:ascii="Traditional Arabic" w:hAnsi="Traditional Arabic" w:cs="Traditional Arabic"/>
                <w:sz w:val="32"/>
                <w:szCs w:val="32"/>
                <w:rtl/>
                <w:lang w:val="fr-FR" w:bidi="ar-DZ"/>
              </w:rPr>
              <w:t>ث</w:t>
            </w:r>
            <w:r w:rsidRPr="00213CA1">
              <w:rPr>
                <w:rFonts w:ascii="Traditional Arabic" w:hAnsi="Traditional Arabic" w:cs="Traditional Arabic"/>
                <w:sz w:val="32"/>
                <w:szCs w:val="32"/>
                <w:lang w:val="fr-FR" w:bidi="ar-DZ"/>
              </w:rPr>
              <w:t>:</w:t>
            </w:r>
            <w:r w:rsidRPr="00213CA1">
              <w:rPr>
                <w:rFonts w:ascii="Traditional Arabic" w:hAnsi="Traditional Arabic" w:cs="Traditional Arabic"/>
                <w:sz w:val="32"/>
                <w:szCs w:val="32"/>
                <w:rtl/>
                <w:lang w:val="fr-FR" w:bidi="ar-DZ"/>
              </w:rPr>
              <w:t xml:space="preserve"> إستخدام نظام الإدارة على أساس الأنشطة ل </w:t>
            </w:r>
            <w:r w:rsidRPr="00213CA1">
              <w:rPr>
                <w:rFonts w:ascii="Traditional Arabic" w:hAnsi="Traditional Arabic" w:cs="Traditional Arabic"/>
                <w:sz w:val="32"/>
                <w:szCs w:val="32"/>
                <w:lang w:val="fr-FR" w:bidi="ar-DZ"/>
              </w:rPr>
              <w:t xml:space="preserve">ABCM </w:t>
            </w:r>
            <w:r w:rsidRPr="00213CA1">
              <w:rPr>
                <w:rFonts w:ascii="Traditional Arabic" w:hAnsi="Traditional Arabic" w:cs="Traditional Arabic"/>
                <w:sz w:val="32"/>
                <w:szCs w:val="32"/>
                <w:rtl/>
                <w:lang w:val="fr-FR" w:bidi="ar-DZ"/>
              </w:rPr>
              <w:t xml:space="preserve"> في تحديد فرص تخفيض التكلفة</w:t>
            </w:r>
            <w:r w:rsidRPr="00213CA1">
              <w:rPr>
                <w:rFonts w:ascii="Traditional Arabic" w:hAnsi="Traditional Arabic" w:cs="Traditional Arabic"/>
                <w:sz w:val="28"/>
                <w:szCs w:val="28"/>
                <w:rtl/>
                <w:lang w:val="fr-FR" w:bidi="ar-DZ"/>
              </w:rPr>
              <w:t>..............................................................................</w:t>
            </w:r>
          </w:p>
        </w:tc>
        <w:tc>
          <w:tcPr>
            <w:tcW w:w="675" w:type="dxa"/>
          </w:tcPr>
          <w:p w:rsidR="00AC7DC4" w:rsidRPr="00213CA1" w:rsidRDefault="00386083" w:rsidP="00C34F21">
            <w:pPr>
              <w:pStyle w:val="a6"/>
              <w:tabs>
                <w:tab w:val="left" w:pos="3936"/>
                <w:tab w:val="center" w:pos="5233"/>
              </w:tabs>
              <w:ind w:left="0"/>
              <w:rPr>
                <w:rFonts w:ascii="Traditional Arabic" w:hAnsi="Traditional Arabic" w:cs="Traditional Arabic"/>
                <w:sz w:val="32"/>
                <w:szCs w:val="32"/>
                <w:rtl/>
                <w:lang w:val="fr-FR" w:bidi="ar-DZ"/>
              </w:rPr>
            </w:pPr>
            <w:r>
              <w:rPr>
                <w:rFonts w:ascii="Traditional Arabic" w:hAnsi="Traditional Arabic" w:cs="Traditional Arabic" w:hint="cs"/>
                <w:sz w:val="32"/>
                <w:szCs w:val="32"/>
                <w:rtl/>
                <w:lang w:val="fr-FR" w:bidi="ar-DZ"/>
              </w:rPr>
              <w:t>21</w:t>
            </w:r>
          </w:p>
        </w:tc>
      </w:tr>
      <w:tr w:rsidR="00AC7DC4" w:rsidRPr="00213CA1" w:rsidTr="00AC7DC4">
        <w:tc>
          <w:tcPr>
            <w:tcW w:w="7891" w:type="dxa"/>
          </w:tcPr>
          <w:p w:rsidR="00AC7DC4" w:rsidRPr="008E6C87" w:rsidRDefault="00AC7DC4" w:rsidP="004570DC">
            <w:pPr>
              <w:pStyle w:val="a6"/>
              <w:tabs>
                <w:tab w:val="left" w:pos="3936"/>
                <w:tab w:val="center" w:pos="5233"/>
              </w:tabs>
              <w:ind w:left="0"/>
              <w:jc w:val="center"/>
              <w:rPr>
                <w:rFonts w:ascii="Traditional Arabic" w:hAnsi="Traditional Arabic" w:cs="Traditional Arabic"/>
                <w:sz w:val="32"/>
                <w:szCs w:val="32"/>
                <w:rtl/>
                <w:lang w:val="fr-FR" w:bidi="ar-DZ"/>
              </w:rPr>
            </w:pPr>
            <w:r w:rsidRPr="00213CA1">
              <w:rPr>
                <w:rFonts w:ascii="Traditional Arabic" w:hAnsi="Traditional Arabic" w:cs="Traditional Arabic"/>
                <w:sz w:val="32"/>
                <w:szCs w:val="32"/>
                <w:rtl/>
                <w:lang w:val="fr-FR" w:bidi="ar-DZ"/>
              </w:rPr>
              <w:t>الفصل الثاني</w:t>
            </w:r>
            <w:r w:rsidRPr="00213CA1">
              <w:rPr>
                <w:rFonts w:ascii="Traditional Arabic" w:hAnsi="Traditional Arabic" w:cs="Traditional Arabic"/>
                <w:sz w:val="32"/>
                <w:szCs w:val="32"/>
                <w:lang w:val="fr-FR" w:bidi="ar-DZ"/>
              </w:rPr>
              <w:t xml:space="preserve">: </w:t>
            </w:r>
            <w:r w:rsidR="004570DC">
              <w:rPr>
                <w:rFonts w:ascii="Traditional Arabic" w:hAnsi="Traditional Arabic" w:cs="Traditional Arabic" w:hint="cs"/>
                <w:sz w:val="32"/>
                <w:szCs w:val="32"/>
                <w:rtl/>
                <w:lang w:val="fr-FR" w:bidi="ar-DZ"/>
              </w:rPr>
              <w:t xml:space="preserve">دراسة حالةواقع </w:t>
            </w:r>
            <w:r w:rsidR="004570DC">
              <w:rPr>
                <w:rFonts w:ascii="Traditional Arabic" w:hAnsi="Traditional Arabic" w:cs="Traditional Arabic"/>
                <w:sz w:val="32"/>
                <w:szCs w:val="32"/>
                <w:lang w:val="fr-FR" w:bidi="ar-DZ"/>
              </w:rPr>
              <w:t>ABCM</w:t>
            </w:r>
            <w:r w:rsidR="004570DC">
              <w:rPr>
                <w:rFonts w:ascii="Traditional Arabic" w:hAnsi="Traditional Arabic" w:cs="Traditional Arabic" w:hint="cs"/>
                <w:sz w:val="32"/>
                <w:szCs w:val="32"/>
                <w:rtl/>
                <w:lang w:val="fr-FR" w:bidi="ar-DZ"/>
              </w:rPr>
              <w:t xml:space="preserve"> .</w:t>
            </w:r>
            <w:r w:rsidR="008E6C87">
              <w:rPr>
                <w:rFonts w:ascii="Traditional Arabic" w:hAnsi="Traditional Arabic" w:cs="Traditional Arabic" w:hint="cs"/>
                <w:sz w:val="32"/>
                <w:szCs w:val="32"/>
                <w:rtl/>
                <w:lang w:val="fr-FR" w:bidi="ar-DZ"/>
              </w:rPr>
              <w:t>في مؤسسة نفطال</w:t>
            </w:r>
          </w:p>
        </w:tc>
        <w:tc>
          <w:tcPr>
            <w:tcW w:w="675" w:type="dxa"/>
          </w:tcPr>
          <w:p w:rsidR="00AC7DC4" w:rsidRPr="00213CA1" w:rsidRDefault="00AC7DC4" w:rsidP="00C34F21">
            <w:pPr>
              <w:pStyle w:val="a6"/>
              <w:tabs>
                <w:tab w:val="left" w:pos="3936"/>
                <w:tab w:val="center" w:pos="5233"/>
              </w:tabs>
              <w:ind w:left="0"/>
              <w:jc w:val="center"/>
              <w:rPr>
                <w:rFonts w:ascii="Traditional Arabic" w:hAnsi="Traditional Arabic" w:cs="Traditional Arabic"/>
                <w:sz w:val="32"/>
                <w:szCs w:val="32"/>
                <w:rtl/>
                <w:lang w:val="fr-FR" w:bidi="ar-DZ"/>
              </w:rPr>
            </w:pPr>
          </w:p>
        </w:tc>
      </w:tr>
      <w:tr w:rsidR="00AC7DC4" w:rsidRPr="00213CA1" w:rsidTr="00AC7DC4">
        <w:tc>
          <w:tcPr>
            <w:tcW w:w="7891" w:type="dxa"/>
          </w:tcPr>
          <w:p w:rsidR="00AC7DC4" w:rsidRPr="00213CA1" w:rsidRDefault="00AC7DC4" w:rsidP="008E6C87">
            <w:pPr>
              <w:pStyle w:val="a6"/>
              <w:tabs>
                <w:tab w:val="left" w:pos="3936"/>
                <w:tab w:val="center" w:pos="5233"/>
              </w:tabs>
              <w:ind w:left="0"/>
              <w:rPr>
                <w:rFonts w:ascii="Traditional Arabic" w:hAnsi="Traditional Arabic" w:cs="Traditional Arabic"/>
                <w:sz w:val="32"/>
                <w:szCs w:val="32"/>
                <w:rtl/>
                <w:lang w:val="fr-FR" w:bidi="ar-DZ"/>
              </w:rPr>
            </w:pPr>
            <w:r w:rsidRPr="00213CA1">
              <w:rPr>
                <w:rFonts w:ascii="Traditional Arabic" w:hAnsi="Traditional Arabic" w:cs="Traditional Arabic"/>
                <w:sz w:val="32"/>
                <w:szCs w:val="32"/>
                <w:rtl/>
                <w:lang w:val="fr-FR" w:bidi="ar-DZ"/>
              </w:rPr>
              <w:t>المبحث الأول</w:t>
            </w:r>
            <w:r w:rsidRPr="00213CA1">
              <w:rPr>
                <w:rFonts w:ascii="Traditional Arabic" w:hAnsi="Traditional Arabic" w:cs="Traditional Arabic"/>
                <w:sz w:val="32"/>
                <w:szCs w:val="32"/>
                <w:lang w:val="fr-FR" w:bidi="ar-DZ"/>
              </w:rPr>
              <w:t>:</w:t>
            </w:r>
            <w:r w:rsidR="008E6C87">
              <w:rPr>
                <w:rFonts w:ascii="Traditional Arabic" w:hAnsi="Traditional Arabic" w:cs="Traditional Arabic" w:hint="cs"/>
                <w:sz w:val="32"/>
                <w:szCs w:val="32"/>
                <w:rtl/>
                <w:lang w:val="fr-FR" w:bidi="ar-DZ"/>
              </w:rPr>
              <w:t>مدخل عام حول مؤسسة نفطال</w:t>
            </w:r>
            <w:r w:rsidRPr="00213CA1">
              <w:rPr>
                <w:rFonts w:ascii="Traditional Arabic" w:hAnsi="Traditional Arabic" w:cs="Traditional Arabic"/>
                <w:sz w:val="28"/>
                <w:szCs w:val="28"/>
                <w:rtl/>
                <w:lang w:val="fr-FR" w:bidi="ar-DZ"/>
              </w:rPr>
              <w:t>.............</w:t>
            </w:r>
            <w:r>
              <w:rPr>
                <w:rFonts w:ascii="Traditional Arabic" w:hAnsi="Traditional Arabic" w:cs="Traditional Arabic" w:hint="cs"/>
                <w:sz w:val="28"/>
                <w:szCs w:val="28"/>
                <w:rtl/>
                <w:lang w:val="fr-FR" w:bidi="ar-DZ"/>
              </w:rPr>
              <w:t>........</w:t>
            </w:r>
            <w:r w:rsidRPr="00213CA1">
              <w:rPr>
                <w:rFonts w:ascii="Traditional Arabic" w:hAnsi="Traditional Arabic" w:cs="Traditional Arabic"/>
                <w:sz w:val="28"/>
                <w:szCs w:val="28"/>
                <w:rtl/>
                <w:lang w:val="fr-FR" w:bidi="ar-DZ"/>
              </w:rPr>
              <w:t>........................................</w:t>
            </w:r>
          </w:p>
        </w:tc>
        <w:tc>
          <w:tcPr>
            <w:tcW w:w="675" w:type="dxa"/>
          </w:tcPr>
          <w:p w:rsidR="00AC7DC4" w:rsidRPr="00213CA1" w:rsidRDefault="00386083" w:rsidP="00213CA1">
            <w:pPr>
              <w:pStyle w:val="a6"/>
              <w:tabs>
                <w:tab w:val="left" w:pos="3936"/>
                <w:tab w:val="center" w:pos="5233"/>
              </w:tabs>
              <w:ind w:left="0"/>
              <w:rPr>
                <w:rFonts w:ascii="Traditional Arabic" w:hAnsi="Traditional Arabic" w:cs="Traditional Arabic"/>
                <w:sz w:val="32"/>
                <w:szCs w:val="32"/>
                <w:rtl/>
                <w:lang w:val="fr-FR" w:bidi="ar-DZ"/>
              </w:rPr>
            </w:pPr>
            <w:r>
              <w:rPr>
                <w:rFonts w:ascii="Traditional Arabic" w:hAnsi="Traditional Arabic" w:cs="Traditional Arabic" w:hint="cs"/>
                <w:sz w:val="32"/>
                <w:szCs w:val="32"/>
                <w:rtl/>
                <w:lang w:val="fr-FR" w:bidi="ar-DZ"/>
              </w:rPr>
              <w:t>24</w:t>
            </w:r>
          </w:p>
        </w:tc>
      </w:tr>
      <w:tr w:rsidR="00AC7DC4" w:rsidRPr="00213CA1" w:rsidTr="00AC7DC4">
        <w:tc>
          <w:tcPr>
            <w:tcW w:w="7891" w:type="dxa"/>
          </w:tcPr>
          <w:p w:rsidR="00AC7DC4" w:rsidRPr="00213CA1" w:rsidRDefault="00AC7DC4" w:rsidP="008E6C87">
            <w:pPr>
              <w:pStyle w:val="a6"/>
              <w:tabs>
                <w:tab w:val="left" w:pos="3936"/>
                <w:tab w:val="center" w:pos="5233"/>
              </w:tabs>
              <w:ind w:left="0"/>
              <w:rPr>
                <w:rFonts w:ascii="Traditional Arabic" w:hAnsi="Traditional Arabic" w:cs="Traditional Arabic"/>
                <w:sz w:val="32"/>
                <w:szCs w:val="32"/>
                <w:rtl/>
                <w:lang w:val="fr-FR" w:bidi="ar-DZ"/>
              </w:rPr>
            </w:pPr>
            <w:r w:rsidRPr="00213CA1">
              <w:rPr>
                <w:rFonts w:ascii="Traditional Arabic" w:hAnsi="Traditional Arabic" w:cs="Traditional Arabic"/>
                <w:sz w:val="32"/>
                <w:szCs w:val="32"/>
                <w:rtl/>
                <w:lang w:val="fr-FR" w:bidi="ar-DZ"/>
              </w:rPr>
              <w:t>المطلب الأول</w:t>
            </w:r>
            <w:r w:rsidRPr="00213CA1">
              <w:rPr>
                <w:rFonts w:ascii="Traditional Arabic" w:hAnsi="Traditional Arabic" w:cs="Traditional Arabic"/>
                <w:sz w:val="32"/>
                <w:szCs w:val="32"/>
                <w:lang w:val="fr-FR" w:bidi="ar-DZ"/>
              </w:rPr>
              <w:t>:</w:t>
            </w:r>
            <w:r w:rsidR="008E6C87">
              <w:rPr>
                <w:rFonts w:ascii="Traditional Arabic" w:hAnsi="Traditional Arabic" w:cs="Traditional Arabic" w:hint="cs"/>
                <w:sz w:val="32"/>
                <w:szCs w:val="32"/>
                <w:rtl/>
                <w:lang w:val="fr-FR" w:bidi="ar-DZ"/>
              </w:rPr>
              <w:t>تقديم لمؤسسة نفطال</w:t>
            </w:r>
            <w:r w:rsidRPr="00213CA1">
              <w:rPr>
                <w:rFonts w:ascii="Traditional Arabic" w:hAnsi="Traditional Arabic" w:cs="Traditional Arabic"/>
                <w:sz w:val="28"/>
                <w:szCs w:val="28"/>
                <w:rtl/>
                <w:lang w:val="fr-FR" w:bidi="ar-DZ"/>
              </w:rPr>
              <w:t>.................</w:t>
            </w:r>
            <w:r>
              <w:rPr>
                <w:rFonts w:ascii="Traditional Arabic" w:hAnsi="Traditional Arabic" w:cs="Traditional Arabic" w:hint="cs"/>
                <w:sz w:val="28"/>
                <w:szCs w:val="28"/>
                <w:rtl/>
                <w:lang w:val="fr-FR" w:bidi="ar-DZ"/>
              </w:rPr>
              <w:t>.....</w:t>
            </w:r>
            <w:r w:rsidRPr="00213CA1">
              <w:rPr>
                <w:rFonts w:ascii="Traditional Arabic" w:hAnsi="Traditional Arabic" w:cs="Traditional Arabic"/>
                <w:sz w:val="28"/>
                <w:szCs w:val="28"/>
                <w:rtl/>
                <w:lang w:val="fr-FR" w:bidi="ar-DZ"/>
              </w:rPr>
              <w:t>..................................</w:t>
            </w:r>
          </w:p>
        </w:tc>
        <w:tc>
          <w:tcPr>
            <w:tcW w:w="675" w:type="dxa"/>
          </w:tcPr>
          <w:p w:rsidR="00AC7DC4" w:rsidRPr="00213CA1" w:rsidRDefault="00386083" w:rsidP="00C34F21">
            <w:pPr>
              <w:pStyle w:val="a6"/>
              <w:tabs>
                <w:tab w:val="left" w:pos="3936"/>
                <w:tab w:val="center" w:pos="5233"/>
              </w:tabs>
              <w:ind w:left="0"/>
              <w:rPr>
                <w:rFonts w:ascii="Traditional Arabic" w:hAnsi="Traditional Arabic" w:cs="Traditional Arabic"/>
                <w:sz w:val="32"/>
                <w:szCs w:val="32"/>
                <w:rtl/>
                <w:lang w:val="fr-FR" w:bidi="ar-DZ"/>
              </w:rPr>
            </w:pPr>
            <w:r>
              <w:rPr>
                <w:rFonts w:ascii="Traditional Arabic" w:hAnsi="Traditional Arabic" w:cs="Traditional Arabic" w:hint="cs"/>
                <w:sz w:val="32"/>
                <w:szCs w:val="32"/>
                <w:rtl/>
                <w:lang w:val="fr-FR" w:bidi="ar-DZ"/>
              </w:rPr>
              <w:t>24</w:t>
            </w:r>
          </w:p>
        </w:tc>
      </w:tr>
      <w:tr w:rsidR="00AC7DC4" w:rsidRPr="00213CA1" w:rsidTr="00AC7DC4">
        <w:tc>
          <w:tcPr>
            <w:tcW w:w="7891" w:type="dxa"/>
          </w:tcPr>
          <w:p w:rsidR="00AC7DC4" w:rsidRPr="00213CA1" w:rsidRDefault="00AC7DC4" w:rsidP="00AC7DC4">
            <w:pPr>
              <w:pStyle w:val="a6"/>
              <w:tabs>
                <w:tab w:val="left" w:pos="3936"/>
                <w:tab w:val="center" w:pos="5233"/>
              </w:tabs>
              <w:ind w:left="0"/>
              <w:rPr>
                <w:rFonts w:ascii="Traditional Arabic" w:hAnsi="Traditional Arabic" w:cs="Traditional Arabic"/>
                <w:sz w:val="28"/>
                <w:szCs w:val="28"/>
                <w:rtl/>
                <w:lang w:val="fr-FR" w:bidi="ar-DZ"/>
              </w:rPr>
            </w:pPr>
            <w:r w:rsidRPr="00213CA1">
              <w:rPr>
                <w:rFonts w:ascii="Traditional Arabic" w:hAnsi="Traditional Arabic" w:cs="Traditional Arabic"/>
                <w:sz w:val="32"/>
                <w:szCs w:val="32"/>
                <w:rtl/>
                <w:lang w:val="fr-FR" w:bidi="ar-DZ"/>
              </w:rPr>
              <w:t>المطلب الثاني</w:t>
            </w:r>
            <w:r w:rsidRPr="00213CA1">
              <w:rPr>
                <w:rFonts w:ascii="Traditional Arabic" w:hAnsi="Traditional Arabic" w:cs="Traditional Arabic"/>
                <w:sz w:val="32"/>
                <w:szCs w:val="32"/>
                <w:lang w:val="fr-FR" w:bidi="ar-DZ"/>
              </w:rPr>
              <w:t>:</w:t>
            </w:r>
            <w:r w:rsidRPr="00213CA1">
              <w:rPr>
                <w:rFonts w:ascii="Traditional Arabic" w:hAnsi="Traditional Arabic" w:cs="Traditional Arabic"/>
                <w:sz w:val="32"/>
                <w:szCs w:val="32"/>
                <w:rtl/>
                <w:lang w:val="fr-FR" w:bidi="ar-DZ"/>
              </w:rPr>
              <w:t xml:space="preserve"> مهام و أهداف مؤسسة نفطال</w:t>
            </w:r>
            <w:r w:rsidRPr="00213CA1">
              <w:rPr>
                <w:rFonts w:ascii="Traditional Arabic" w:hAnsi="Traditional Arabic" w:cs="Traditional Arabic"/>
                <w:sz w:val="28"/>
                <w:szCs w:val="28"/>
                <w:rtl/>
                <w:lang w:val="fr-FR" w:bidi="ar-DZ"/>
              </w:rPr>
              <w:t>...............</w:t>
            </w:r>
            <w:r>
              <w:rPr>
                <w:rFonts w:ascii="Traditional Arabic" w:hAnsi="Traditional Arabic" w:cs="Traditional Arabic" w:hint="cs"/>
                <w:sz w:val="28"/>
                <w:szCs w:val="28"/>
                <w:rtl/>
                <w:lang w:val="fr-FR" w:bidi="ar-DZ"/>
              </w:rPr>
              <w:t>.......</w:t>
            </w:r>
            <w:r w:rsidRPr="00213CA1">
              <w:rPr>
                <w:rFonts w:ascii="Traditional Arabic" w:hAnsi="Traditional Arabic" w:cs="Traditional Arabic"/>
                <w:sz w:val="28"/>
                <w:szCs w:val="28"/>
                <w:rtl/>
                <w:lang w:val="fr-FR" w:bidi="ar-DZ"/>
              </w:rPr>
              <w:t>...........................</w:t>
            </w:r>
          </w:p>
        </w:tc>
        <w:tc>
          <w:tcPr>
            <w:tcW w:w="675" w:type="dxa"/>
          </w:tcPr>
          <w:p w:rsidR="00AC7DC4" w:rsidRPr="00213CA1" w:rsidRDefault="00386083" w:rsidP="00C34F21">
            <w:pPr>
              <w:pStyle w:val="a6"/>
              <w:tabs>
                <w:tab w:val="left" w:pos="3936"/>
                <w:tab w:val="center" w:pos="5233"/>
              </w:tabs>
              <w:ind w:left="0"/>
              <w:rPr>
                <w:rFonts w:ascii="Traditional Arabic" w:hAnsi="Traditional Arabic" w:cs="Traditional Arabic"/>
                <w:sz w:val="32"/>
                <w:szCs w:val="32"/>
                <w:rtl/>
                <w:lang w:val="fr-FR" w:bidi="ar-DZ"/>
              </w:rPr>
            </w:pPr>
            <w:r>
              <w:rPr>
                <w:rFonts w:ascii="Traditional Arabic" w:hAnsi="Traditional Arabic" w:cs="Traditional Arabic" w:hint="cs"/>
                <w:sz w:val="32"/>
                <w:szCs w:val="32"/>
                <w:rtl/>
                <w:lang w:val="fr-FR" w:bidi="ar-DZ"/>
              </w:rPr>
              <w:t>29</w:t>
            </w:r>
          </w:p>
        </w:tc>
      </w:tr>
      <w:tr w:rsidR="00AC7DC4" w:rsidRPr="00213CA1" w:rsidTr="00AC7DC4">
        <w:tc>
          <w:tcPr>
            <w:tcW w:w="7891" w:type="dxa"/>
          </w:tcPr>
          <w:p w:rsidR="00AC7DC4" w:rsidRPr="00213CA1" w:rsidRDefault="00AC7DC4" w:rsidP="008E6C87">
            <w:pPr>
              <w:pStyle w:val="a6"/>
              <w:tabs>
                <w:tab w:val="left" w:pos="3936"/>
                <w:tab w:val="center" w:pos="5233"/>
              </w:tabs>
              <w:ind w:left="0"/>
              <w:rPr>
                <w:rFonts w:ascii="Traditional Arabic" w:hAnsi="Traditional Arabic" w:cs="Traditional Arabic"/>
                <w:sz w:val="32"/>
                <w:szCs w:val="32"/>
                <w:rtl/>
                <w:lang w:val="fr-FR" w:bidi="ar-DZ"/>
              </w:rPr>
            </w:pPr>
            <w:r w:rsidRPr="00213CA1">
              <w:rPr>
                <w:rFonts w:ascii="Traditional Arabic" w:hAnsi="Traditional Arabic" w:cs="Traditional Arabic"/>
                <w:sz w:val="32"/>
                <w:szCs w:val="32"/>
                <w:rtl/>
                <w:lang w:val="fr-FR" w:bidi="ar-DZ"/>
              </w:rPr>
              <w:t>المطلب الثالث</w:t>
            </w:r>
            <w:r w:rsidRPr="00213CA1">
              <w:rPr>
                <w:rFonts w:ascii="Traditional Arabic" w:hAnsi="Traditional Arabic" w:cs="Traditional Arabic"/>
                <w:sz w:val="32"/>
                <w:szCs w:val="32"/>
                <w:lang w:val="fr-FR" w:bidi="ar-DZ"/>
              </w:rPr>
              <w:t>:</w:t>
            </w:r>
            <w:r w:rsidRPr="00213CA1">
              <w:rPr>
                <w:rFonts w:ascii="Traditional Arabic" w:hAnsi="Traditional Arabic" w:cs="Traditional Arabic"/>
                <w:sz w:val="32"/>
                <w:szCs w:val="32"/>
                <w:rtl/>
                <w:lang w:val="fr-FR" w:bidi="ar-DZ"/>
              </w:rPr>
              <w:t xml:space="preserve"> المنافسة المحلية و الأجنبية </w:t>
            </w:r>
            <w:r w:rsidR="008E6C87">
              <w:rPr>
                <w:rFonts w:ascii="Traditional Arabic" w:hAnsi="Traditional Arabic" w:cs="Traditional Arabic" w:hint="cs"/>
                <w:sz w:val="32"/>
                <w:szCs w:val="32"/>
                <w:rtl/>
                <w:lang w:val="fr-FR" w:bidi="ar-DZ"/>
              </w:rPr>
              <w:t>لمؤسسة</w:t>
            </w:r>
            <w:r w:rsidRPr="00213CA1">
              <w:rPr>
                <w:rFonts w:ascii="Traditional Arabic" w:hAnsi="Traditional Arabic" w:cs="Traditional Arabic"/>
                <w:sz w:val="32"/>
                <w:szCs w:val="32"/>
                <w:rtl/>
                <w:lang w:val="fr-FR" w:bidi="ar-DZ"/>
              </w:rPr>
              <w:t>نفطال</w:t>
            </w:r>
            <w:r w:rsidRPr="00213CA1">
              <w:rPr>
                <w:rFonts w:ascii="Traditional Arabic" w:hAnsi="Traditional Arabic" w:cs="Traditional Arabic"/>
                <w:sz w:val="28"/>
                <w:szCs w:val="28"/>
                <w:rtl/>
                <w:lang w:val="fr-FR" w:bidi="ar-DZ"/>
              </w:rPr>
              <w:t>................</w:t>
            </w:r>
            <w:r>
              <w:rPr>
                <w:rFonts w:ascii="Traditional Arabic" w:hAnsi="Traditional Arabic" w:cs="Traditional Arabic" w:hint="cs"/>
                <w:sz w:val="28"/>
                <w:szCs w:val="28"/>
                <w:rtl/>
                <w:lang w:val="fr-FR" w:bidi="ar-DZ"/>
              </w:rPr>
              <w:t>........</w:t>
            </w:r>
            <w:r w:rsidRPr="00213CA1">
              <w:rPr>
                <w:rFonts w:ascii="Traditional Arabic" w:hAnsi="Traditional Arabic" w:cs="Traditional Arabic"/>
                <w:sz w:val="28"/>
                <w:szCs w:val="28"/>
                <w:rtl/>
                <w:lang w:val="fr-FR" w:bidi="ar-DZ"/>
              </w:rPr>
              <w:t>................</w:t>
            </w:r>
          </w:p>
        </w:tc>
        <w:tc>
          <w:tcPr>
            <w:tcW w:w="675" w:type="dxa"/>
          </w:tcPr>
          <w:p w:rsidR="00AC7DC4" w:rsidRPr="00213CA1" w:rsidRDefault="00386083" w:rsidP="00C34F21">
            <w:pPr>
              <w:pStyle w:val="a6"/>
              <w:tabs>
                <w:tab w:val="left" w:pos="3936"/>
                <w:tab w:val="center" w:pos="5233"/>
              </w:tabs>
              <w:ind w:left="0"/>
              <w:rPr>
                <w:rFonts w:ascii="Traditional Arabic" w:hAnsi="Traditional Arabic" w:cs="Traditional Arabic"/>
                <w:sz w:val="32"/>
                <w:szCs w:val="32"/>
                <w:rtl/>
                <w:lang w:val="fr-FR" w:bidi="ar-DZ"/>
              </w:rPr>
            </w:pPr>
            <w:r>
              <w:rPr>
                <w:rFonts w:ascii="Traditional Arabic" w:hAnsi="Traditional Arabic" w:cs="Traditional Arabic" w:hint="cs"/>
                <w:sz w:val="32"/>
                <w:szCs w:val="32"/>
                <w:rtl/>
                <w:lang w:val="fr-FR" w:bidi="ar-DZ"/>
              </w:rPr>
              <w:t>32</w:t>
            </w:r>
          </w:p>
        </w:tc>
      </w:tr>
      <w:tr w:rsidR="00CB55FB" w:rsidRPr="00213CA1" w:rsidTr="00AC7DC4">
        <w:tc>
          <w:tcPr>
            <w:tcW w:w="7891" w:type="dxa"/>
          </w:tcPr>
          <w:p w:rsidR="00CB55FB" w:rsidRPr="00213CA1" w:rsidRDefault="00CB55FB" w:rsidP="008E6C87">
            <w:pPr>
              <w:pStyle w:val="a6"/>
              <w:tabs>
                <w:tab w:val="left" w:pos="3936"/>
                <w:tab w:val="center" w:pos="5233"/>
              </w:tabs>
              <w:ind w:left="0"/>
              <w:rPr>
                <w:rFonts w:ascii="Traditional Arabic" w:hAnsi="Traditional Arabic" w:cs="Traditional Arabic"/>
                <w:sz w:val="32"/>
                <w:szCs w:val="32"/>
                <w:rtl/>
                <w:lang w:val="fr-FR" w:bidi="ar-DZ"/>
              </w:rPr>
            </w:pPr>
          </w:p>
        </w:tc>
        <w:tc>
          <w:tcPr>
            <w:tcW w:w="675" w:type="dxa"/>
          </w:tcPr>
          <w:p w:rsidR="00CB55FB" w:rsidRPr="00213CA1" w:rsidRDefault="00CB55FB" w:rsidP="00C34F21">
            <w:pPr>
              <w:pStyle w:val="a6"/>
              <w:tabs>
                <w:tab w:val="left" w:pos="3936"/>
                <w:tab w:val="center" w:pos="5233"/>
              </w:tabs>
              <w:ind w:left="0"/>
              <w:rPr>
                <w:rFonts w:ascii="Traditional Arabic" w:hAnsi="Traditional Arabic" w:cs="Traditional Arabic"/>
                <w:sz w:val="32"/>
                <w:szCs w:val="32"/>
                <w:rtl/>
                <w:lang w:val="fr-FR" w:bidi="ar-DZ"/>
              </w:rPr>
            </w:pPr>
          </w:p>
        </w:tc>
      </w:tr>
      <w:tr w:rsidR="00AC7DC4" w:rsidRPr="00213CA1" w:rsidTr="00AC7DC4">
        <w:tc>
          <w:tcPr>
            <w:tcW w:w="7891" w:type="dxa"/>
          </w:tcPr>
          <w:p w:rsidR="00AC7DC4" w:rsidRPr="00213CA1" w:rsidRDefault="00AC7DC4" w:rsidP="00AC7DC4">
            <w:pPr>
              <w:pStyle w:val="a6"/>
              <w:tabs>
                <w:tab w:val="left" w:pos="3936"/>
                <w:tab w:val="center" w:pos="5233"/>
              </w:tabs>
              <w:ind w:left="0"/>
              <w:rPr>
                <w:rFonts w:ascii="Traditional Arabic" w:hAnsi="Traditional Arabic" w:cs="Traditional Arabic"/>
                <w:sz w:val="32"/>
                <w:szCs w:val="32"/>
                <w:rtl/>
                <w:lang w:val="fr-FR" w:bidi="ar-DZ"/>
              </w:rPr>
            </w:pPr>
            <w:r w:rsidRPr="00213CA1">
              <w:rPr>
                <w:rFonts w:ascii="Traditional Arabic" w:hAnsi="Traditional Arabic" w:cs="Traditional Arabic"/>
                <w:sz w:val="32"/>
                <w:szCs w:val="32"/>
                <w:rtl/>
                <w:lang w:val="fr-FR" w:bidi="ar-DZ"/>
              </w:rPr>
              <w:t>المبحث الثاني</w:t>
            </w:r>
            <w:r w:rsidRPr="00213CA1">
              <w:rPr>
                <w:rFonts w:ascii="Traditional Arabic" w:hAnsi="Traditional Arabic" w:cs="Traditional Arabic"/>
                <w:sz w:val="32"/>
                <w:szCs w:val="32"/>
                <w:lang w:val="fr-FR" w:bidi="ar-DZ"/>
              </w:rPr>
              <w:t>:</w:t>
            </w:r>
            <w:r w:rsidRPr="00213CA1">
              <w:rPr>
                <w:rFonts w:ascii="Traditional Arabic" w:hAnsi="Traditional Arabic" w:cs="Traditional Arabic"/>
                <w:sz w:val="32"/>
                <w:szCs w:val="32"/>
                <w:rtl/>
                <w:lang w:val="fr-FR" w:bidi="ar-DZ"/>
              </w:rPr>
              <w:t xml:space="preserve"> نتائج الدراسة</w:t>
            </w:r>
            <w:r w:rsidRPr="00213CA1">
              <w:rPr>
                <w:rFonts w:ascii="Traditional Arabic" w:hAnsi="Traditional Arabic" w:cs="Traditional Arabic"/>
                <w:sz w:val="28"/>
                <w:szCs w:val="28"/>
                <w:rtl/>
                <w:lang w:val="fr-FR" w:bidi="ar-DZ"/>
              </w:rPr>
              <w:t>...............................................</w:t>
            </w:r>
            <w:r>
              <w:rPr>
                <w:rFonts w:ascii="Traditional Arabic" w:hAnsi="Traditional Arabic" w:cs="Traditional Arabic" w:hint="cs"/>
                <w:sz w:val="28"/>
                <w:szCs w:val="28"/>
                <w:rtl/>
                <w:lang w:val="fr-FR" w:bidi="ar-DZ"/>
              </w:rPr>
              <w:t>.....</w:t>
            </w:r>
            <w:r w:rsidRPr="00213CA1">
              <w:rPr>
                <w:rFonts w:ascii="Traditional Arabic" w:hAnsi="Traditional Arabic" w:cs="Traditional Arabic"/>
                <w:sz w:val="28"/>
                <w:szCs w:val="28"/>
                <w:rtl/>
                <w:lang w:val="fr-FR" w:bidi="ar-DZ"/>
              </w:rPr>
              <w:t>...............</w:t>
            </w:r>
          </w:p>
        </w:tc>
        <w:tc>
          <w:tcPr>
            <w:tcW w:w="675" w:type="dxa"/>
          </w:tcPr>
          <w:p w:rsidR="00AC7DC4" w:rsidRPr="00213CA1" w:rsidRDefault="00386083" w:rsidP="00C34F21">
            <w:pPr>
              <w:pStyle w:val="a6"/>
              <w:tabs>
                <w:tab w:val="left" w:pos="3936"/>
                <w:tab w:val="center" w:pos="5233"/>
              </w:tabs>
              <w:ind w:left="0"/>
              <w:rPr>
                <w:rFonts w:ascii="Traditional Arabic" w:hAnsi="Traditional Arabic" w:cs="Traditional Arabic"/>
                <w:sz w:val="32"/>
                <w:szCs w:val="32"/>
                <w:rtl/>
                <w:lang w:val="fr-FR" w:bidi="ar-DZ"/>
              </w:rPr>
            </w:pPr>
            <w:r>
              <w:rPr>
                <w:rFonts w:ascii="Traditional Arabic" w:hAnsi="Traditional Arabic" w:cs="Traditional Arabic" w:hint="cs"/>
                <w:sz w:val="32"/>
                <w:szCs w:val="32"/>
                <w:rtl/>
                <w:lang w:val="fr-FR" w:bidi="ar-DZ"/>
              </w:rPr>
              <w:t>42</w:t>
            </w:r>
          </w:p>
        </w:tc>
      </w:tr>
      <w:tr w:rsidR="00AC7DC4" w:rsidRPr="00213CA1" w:rsidTr="00AC7DC4">
        <w:tc>
          <w:tcPr>
            <w:tcW w:w="7891" w:type="dxa"/>
          </w:tcPr>
          <w:p w:rsidR="00AC7DC4" w:rsidRPr="00213CA1" w:rsidRDefault="00AC7DC4" w:rsidP="00AC7DC4">
            <w:pPr>
              <w:pStyle w:val="a6"/>
              <w:tabs>
                <w:tab w:val="left" w:pos="3936"/>
                <w:tab w:val="center" w:pos="5233"/>
              </w:tabs>
              <w:ind w:left="0"/>
              <w:rPr>
                <w:rFonts w:ascii="Traditional Arabic" w:hAnsi="Traditional Arabic" w:cs="Traditional Arabic"/>
                <w:sz w:val="32"/>
                <w:szCs w:val="32"/>
                <w:rtl/>
                <w:lang w:val="fr-FR" w:bidi="ar-DZ"/>
              </w:rPr>
            </w:pPr>
            <w:r w:rsidRPr="00213CA1">
              <w:rPr>
                <w:rFonts w:ascii="Traditional Arabic" w:hAnsi="Traditional Arabic" w:cs="Traditional Arabic"/>
                <w:sz w:val="32"/>
                <w:szCs w:val="32"/>
                <w:rtl/>
                <w:lang w:val="fr-FR" w:bidi="ar-DZ"/>
              </w:rPr>
              <w:t>المطلب الأول</w:t>
            </w:r>
            <w:r w:rsidRPr="00213CA1">
              <w:rPr>
                <w:rFonts w:ascii="Traditional Arabic" w:hAnsi="Traditional Arabic" w:cs="Traditional Arabic"/>
                <w:sz w:val="32"/>
                <w:szCs w:val="32"/>
                <w:lang w:val="fr-FR" w:bidi="ar-DZ"/>
              </w:rPr>
              <w:t>:</w:t>
            </w:r>
            <w:r w:rsidRPr="00213CA1">
              <w:rPr>
                <w:rFonts w:ascii="Traditional Arabic" w:hAnsi="Traditional Arabic" w:cs="Traditional Arabic"/>
                <w:sz w:val="32"/>
                <w:szCs w:val="32"/>
                <w:rtl/>
                <w:lang w:val="fr-FR" w:bidi="ar-DZ"/>
              </w:rPr>
              <w:t xml:space="preserve"> مجتمع و عينة الدراسة</w:t>
            </w:r>
            <w:r w:rsidRPr="00213CA1">
              <w:rPr>
                <w:rFonts w:ascii="Traditional Arabic" w:hAnsi="Traditional Arabic" w:cs="Traditional Arabic"/>
                <w:sz w:val="28"/>
                <w:szCs w:val="28"/>
                <w:rtl/>
                <w:lang w:val="fr-FR" w:bidi="ar-DZ"/>
              </w:rPr>
              <w:t>............................................</w:t>
            </w:r>
            <w:r>
              <w:rPr>
                <w:rFonts w:ascii="Traditional Arabic" w:hAnsi="Traditional Arabic" w:cs="Traditional Arabic" w:hint="cs"/>
                <w:sz w:val="28"/>
                <w:szCs w:val="28"/>
                <w:rtl/>
                <w:lang w:val="fr-FR" w:bidi="ar-DZ"/>
              </w:rPr>
              <w:t>.......</w:t>
            </w:r>
            <w:r w:rsidRPr="00213CA1">
              <w:rPr>
                <w:rFonts w:ascii="Traditional Arabic" w:hAnsi="Traditional Arabic" w:cs="Traditional Arabic"/>
                <w:sz w:val="28"/>
                <w:szCs w:val="28"/>
                <w:rtl/>
                <w:lang w:val="fr-FR" w:bidi="ar-DZ"/>
              </w:rPr>
              <w:t>........</w:t>
            </w:r>
          </w:p>
        </w:tc>
        <w:tc>
          <w:tcPr>
            <w:tcW w:w="675" w:type="dxa"/>
          </w:tcPr>
          <w:p w:rsidR="00AC7DC4" w:rsidRPr="00213CA1" w:rsidRDefault="00386083" w:rsidP="00C34F21">
            <w:pPr>
              <w:pStyle w:val="a6"/>
              <w:tabs>
                <w:tab w:val="left" w:pos="3936"/>
                <w:tab w:val="center" w:pos="5233"/>
              </w:tabs>
              <w:ind w:left="0"/>
              <w:rPr>
                <w:rFonts w:ascii="Traditional Arabic" w:hAnsi="Traditional Arabic" w:cs="Traditional Arabic"/>
                <w:sz w:val="32"/>
                <w:szCs w:val="32"/>
                <w:rtl/>
                <w:lang w:val="fr-FR" w:bidi="ar-DZ"/>
              </w:rPr>
            </w:pPr>
            <w:r>
              <w:rPr>
                <w:rFonts w:ascii="Traditional Arabic" w:hAnsi="Traditional Arabic" w:cs="Traditional Arabic" w:hint="cs"/>
                <w:sz w:val="32"/>
                <w:szCs w:val="32"/>
                <w:rtl/>
                <w:lang w:val="fr-FR" w:bidi="ar-DZ"/>
              </w:rPr>
              <w:t>42</w:t>
            </w:r>
          </w:p>
        </w:tc>
      </w:tr>
      <w:tr w:rsidR="00AC7DC4" w:rsidRPr="00213CA1" w:rsidTr="00AC7DC4">
        <w:tc>
          <w:tcPr>
            <w:tcW w:w="7891" w:type="dxa"/>
          </w:tcPr>
          <w:p w:rsidR="00AC7DC4" w:rsidRPr="00213CA1" w:rsidRDefault="00AC7DC4" w:rsidP="00AC7DC4">
            <w:pPr>
              <w:pStyle w:val="a6"/>
              <w:tabs>
                <w:tab w:val="left" w:pos="3936"/>
                <w:tab w:val="center" w:pos="5233"/>
              </w:tabs>
              <w:ind w:left="0"/>
              <w:rPr>
                <w:rFonts w:ascii="Traditional Arabic" w:hAnsi="Traditional Arabic" w:cs="Traditional Arabic"/>
                <w:sz w:val="32"/>
                <w:szCs w:val="32"/>
                <w:rtl/>
                <w:lang w:val="fr-FR" w:bidi="ar-DZ"/>
              </w:rPr>
            </w:pPr>
            <w:r w:rsidRPr="00213CA1">
              <w:rPr>
                <w:rFonts w:ascii="Traditional Arabic" w:hAnsi="Traditional Arabic" w:cs="Traditional Arabic"/>
                <w:sz w:val="32"/>
                <w:szCs w:val="32"/>
                <w:rtl/>
                <w:lang w:val="fr-FR" w:bidi="ar-DZ"/>
              </w:rPr>
              <w:lastRenderedPageBreak/>
              <w:t>المطلب الثاني</w:t>
            </w:r>
            <w:r w:rsidRPr="00213CA1">
              <w:rPr>
                <w:rFonts w:ascii="Traditional Arabic" w:hAnsi="Traditional Arabic" w:cs="Traditional Arabic"/>
                <w:sz w:val="32"/>
                <w:szCs w:val="32"/>
                <w:lang w:val="fr-FR" w:bidi="ar-DZ"/>
              </w:rPr>
              <w:t>:</w:t>
            </w:r>
            <w:r w:rsidRPr="00213CA1">
              <w:rPr>
                <w:rFonts w:ascii="Traditional Arabic" w:hAnsi="Traditional Arabic" w:cs="Traditional Arabic"/>
                <w:sz w:val="32"/>
                <w:szCs w:val="32"/>
                <w:rtl/>
                <w:lang w:val="fr-FR" w:bidi="ar-DZ"/>
              </w:rPr>
              <w:t xml:space="preserve"> منهجية البحث و الأساليب الإحصائية المتقدمة</w:t>
            </w:r>
            <w:r w:rsidRPr="00213CA1">
              <w:rPr>
                <w:rFonts w:ascii="Traditional Arabic" w:hAnsi="Traditional Arabic" w:cs="Traditional Arabic"/>
                <w:sz w:val="28"/>
                <w:szCs w:val="28"/>
                <w:rtl/>
                <w:lang w:val="fr-FR" w:bidi="ar-DZ"/>
              </w:rPr>
              <w:t>..........................</w:t>
            </w:r>
            <w:r>
              <w:rPr>
                <w:rFonts w:ascii="Traditional Arabic" w:hAnsi="Traditional Arabic" w:cs="Traditional Arabic" w:hint="cs"/>
                <w:sz w:val="28"/>
                <w:szCs w:val="28"/>
                <w:rtl/>
                <w:lang w:val="fr-FR" w:bidi="ar-DZ"/>
              </w:rPr>
              <w:t>....</w:t>
            </w:r>
            <w:r w:rsidRPr="00213CA1">
              <w:rPr>
                <w:rFonts w:ascii="Traditional Arabic" w:hAnsi="Traditional Arabic" w:cs="Traditional Arabic"/>
                <w:sz w:val="28"/>
                <w:szCs w:val="28"/>
                <w:rtl/>
                <w:lang w:val="fr-FR" w:bidi="ar-DZ"/>
              </w:rPr>
              <w:t>..</w:t>
            </w:r>
          </w:p>
        </w:tc>
        <w:tc>
          <w:tcPr>
            <w:tcW w:w="675" w:type="dxa"/>
          </w:tcPr>
          <w:p w:rsidR="00AC7DC4" w:rsidRPr="00213CA1" w:rsidRDefault="00386083" w:rsidP="00C34F21">
            <w:pPr>
              <w:pStyle w:val="a6"/>
              <w:tabs>
                <w:tab w:val="left" w:pos="3936"/>
                <w:tab w:val="center" w:pos="5233"/>
              </w:tabs>
              <w:ind w:left="0"/>
              <w:rPr>
                <w:rFonts w:ascii="Traditional Arabic" w:hAnsi="Traditional Arabic" w:cs="Traditional Arabic"/>
                <w:sz w:val="32"/>
                <w:szCs w:val="32"/>
                <w:rtl/>
                <w:lang w:val="fr-FR" w:bidi="ar-DZ"/>
              </w:rPr>
            </w:pPr>
            <w:r>
              <w:rPr>
                <w:rFonts w:ascii="Traditional Arabic" w:hAnsi="Traditional Arabic" w:cs="Traditional Arabic" w:hint="cs"/>
                <w:sz w:val="32"/>
                <w:szCs w:val="32"/>
                <w:rtl/>
                <w:lang w:val="fr-FR" w:bidi="ar-DZ"/>
              </w:rPr>
              <w:t>43</w:t>
            </w:r>
          </w:p>
        </w:tc>
      </w:tr>
      <w:tr w:rsidR="00AC7DC4" w:rsidRPr="00213CA1" w:rsidTr="00AC7DC4">
        <w:tc>
          <w:tcPr>
            <w:tcW w:w="7891" w:type="dxa"/>
          </w:tcPr>
          <w:p w:rsidR="00AC7DC4" w:rsidRPr="00213CA1" w:rsidRDefault="00AC7DC4" w:rsidP="00AC7DC4">
            <w:pPr>
              <w:pStyle w:val="a6"/>
              <w:tabs>
                <w:tab w:val="left" w:pos="3936"/>
                <w:tab w:val="center" w:pos="5233"/>
              </w:tabs>
              <w:ind w:left="0"/>
              <w:rPr>
                <w:rFonts w:ascii="Traditional Arabic" w:hAnsi="Traditional Arabic" w:cs="Traditional Arabic"/>
                <w:sz w:val="32"/>
                <w:szCs w:val="32"/>
                <w:rtl/>
                <w:lang w:val="fr-FR" w:bidi="ar-DZ"/>
              </w:rPr>
            </w:pPr>
            <w:r w:rsidRPr="00213CA1">
              <w:rPr>
                <w:rFonts w:ascii="Traditional Arabic" w:hAnsi="Traditional Arabic" w:cs="Traditional Arabic"/>
                <w:sz w:val="32"/>
                <w:szCs w:val="32"/>
                <w:rtl/>
                <w:lang w:val="fr-FR" w:bidi="ar-DZ"/>
              </w:rPr>
              <w:t>المطلب الثالث</w:t>
            </w:r>
            <w:r w:rsidRPr="00213CA1">
              <w:rPr>
                <w:rFonts w:ascii="Traditional Arabic" w:hAnsi="Traditional Arabic" w:cs="Traditional Arabic"/>
                <w:sz w:val="32"/>
                <w:szCs w:val="32"/>
                <w:lang w:val="fr-FR" w:bidi="ar-DZ"/>
              </w:rPr>
              <w:t>:</w:t>
            </w:r>
            <w:r w:rsidRPr="00213CA1">
              <w:rPr>
                <w:rFonts w:ascii="Traditional Arabic" w:hAnsi="Traditional Arabic" w:cs="Traditional Arabic"/>
                <w:sz w:val="32"/>
                <w:szCs w:val="32"/>
                <w:rtl/>
                <w:lang w:val="fr-FR" w:bidi="ar-DZ"/>
              </w:rPr>
              <w:t xml:space="preserve"> تحليل النتائج و إختبار الفرضيات</w:t>
            </w:r>
            <w:r w:rsidRPr="00213CA1">
              <w:rPr>
                <w:rFonts w:ascii="Traditional Arabic" w:hAnsi="Traditional Arabic" w:cs="Traditional Arabic"/>
                <w:sz w:val="28"/>
                <w:szCs w:val="28"/>
                <w:rtl/>
                <w:lang w:val="fr-FR" w:bidi="ar-DZ"/>
              </w:rPr>
              <w:t>..........</w:t>
            </w:r>
            <w:r>
              <w:rPr>
                <w:rFonts w:ascii="Traditional Arabic" w:hAnsi="Traditional Arabic" w:cs="Traditional Arabic" w:hint="cs"/>
                <w:sz w:val="28"/>
                <w:szCs w:val="28"/>
                <w:rtl/>
                <w:lang w:val="fr-FR" w:bidi="ar-DZ"/>
              </w:rPr>
              <w:t>......</w:t>
            </w:r>
            <w:r w:rsidRPr="00213CA1">
              <w:rPr>
                <w:rFonts w:ascii="Traditional Arabic" w:hAnsi="Traditional Arabic" w:cs="Traditional Arabic"/>
                <w:sz w:val="28"/>
                <w:szCs w:val="28"/>
                <w:rtl/>
                <w:lang w:val="fr-FR" w:bidi="ar-DZ"/>
              </w:rPr>
              <w:t>.............................</w:t>
            </w:r>
          </w:p>
        </w:tc>
        <w:tc>
          <w:tcPr>
            <w:tcW w:w="675" w:type="dxa"/>
          </w:tcPr>
          <w:p w:rsidR="00AC7DC4" w:rsidRPr="00213CA1" w:rsidRDefault="00386083" w:rsidP="00C34F21">
            <w:pPr>
              <w:pStyle w:val="a6"/>
              <w:tabs>
                <w:tab w:val="left" w:pos="3936"/>
                <w:tab w:val="center" w:pos="5233"/>
              </w:tabs>
              <w:ind w:left="0"/>
              <w:rPr>
                <w:rFonts w:ascii="Traditional Arabic" w:hAnsi="Traditional Arabic" w:cs="Traditional Arabic"/>
                <w:sz w:val="32"/>
                <w:szCs w:val="32"/>
                <w:rtl/>
                <w:lang w:val="fr-FR" w:bidi="ar-DZ"/>
              </w:rPr>
            </w:pPr>
            <w:r>
              <w:rPr>
                <w:rFonts w:ascii="Traditional Arabic" w:hAnsi="Traditional Arabic" w:cs="Traditional Arabic" w:hint="cs"/>
                <w:sz w:val="32"/>
                <w:szCs w:val="32"/>
                <w:rtl/>
                <w:lang w:val="fr-FR" w:bidi="ar-DZ"/>
              </w:rPr>
              <w:t>44</w:t>
            </w:r>
          </w:p>
        </w:tc>
      </w:tr>
      <w:tr w:rsidR="00AC7DC4" w:rsidRPr="00213CA1" w:rsidTr="00AC7DC4">
        <w:tc>
          <w:tcPr>
            <w:tcW w:w="7891" w:type="dxa"/>
          </w:tcPr>
          <w:p w:rsidR="00AC7DC4" w:rsidRPr="00213CA1" w:rsidRDefault="00AC7DC4" w:rsidP="00AC7DC4">
            <w:pPr>
              <w:pStyle w:val="a6"/>
              <w:tabs>
                <w:tab w:val="left" w:pos="3936"/>
                <w:tab w:val="center" w:pos="5233"/>
              </w:tabs>
              <w:ind w:left="0"/>
              <w:rPr>
                <w:rFonts w:ascii="Traditional Arabic" w:hAnsi="Traditional Arabic" w:cs="Traditional Arabic"/>
                <w:sz w:val="32"/>
                <w:szCs w:val="32"/>
                <w:rtl/>
                <w:lang w:val="fr-FR" w:bidi="ar-DZ"/>
              </w:rPr>
            </w:pPr>
            <w:r w:rsidRPr="00213CA1">
              <w:rPr>
                <w:rFonts w:ascii="Traditional Arabic" w:hAnsi="Traditional Arabic" w:cs="Traditional Arabic"/>
                <w:sz w:val="32"/>
                <w:szCs w:val="32"/>
                <w:rtl/>
                <w:lang w:val="fr-FR" w:bidi="ar-DZ"/>
              </w:rPr>
              <w:t>الخاتمة</w:t>
            </w:r>
            <w:r w:rsidRPr="00213CA1">
              <w:rPr>
                <w:rFonts w:ascii="Traditional Arabic" w:hAnsi="Traditional Arabic" w:cs="Traditional Arabic"/>
                <w:sz w:val="28"/>
                <w:szCs w:val="28"/>
                <w:rtl/>
                <w:lang w:val="fr-FR" w:bidi="ar-DZ"/>
              </w:rPr>
              <w:t>..........................................................</w:t>
            </w:r>
            <w:r>
              <w:rPr>
                <w:rFonts w:ascii="Traditional Arabic" w:hAnsi="Traditional Arabic" w:cs="Traditional Arabic" w:hint="cs"/>
                <w:sz w:val="28"/>
                <w:szCs w:val="28"/>
                <w:rtl/>
                <w:lang w:val="fr-FR" w:bidi="ar-DZ"/>
              </w:rPr>
              <w:t>....</w:t>
            </w:r>
            <w:r w:rsidRPr="00213CA1">
              <w:rPr>
                <w:rFonts w:ascii="Traditional Arabic" w:hAnsi="Traditional Arabic" w:cs="Traditional Arabic"/>
                <w:sz w:val="28"/>
                <w:szCs w:val="28"/>
                <w:rtl/>
                <w:lang w:val="fr-FR" w:bidi="ar-DZ"/>
              </w:rPr>
              <w:t>............................</w:t>
            </w:r>
          </w:p>
        </w:tc>
        <w:tc>
          <w:tcPr>
            <w:tcW w:w="675" w:type="dxa"/>
          </w:tcPr>
          <w:p w:rsidR="00AC7DC4" w:rsidRPr="00213CA1" w:rsidRDefault="00386083" w:rsidP="00C34F21">
            <w:pPr>
              <w:pStyle w:val="a6"/>
              <w:tabs>
                <w:tab w:val="left" w:pos="3936"/>
                <w:tab w:val="center" w:pos="5233"/>
              </w:tabs>
              <w:ind w:left="0"/>
              <w:rPr>
                <w:rFonts w:ascii="Traditional Arabic" w:hAnsi="Traditional Arabic" w:cs="Traditional Arabic"/>
                <w:sz w:val="32"/>
                <w:szCs w:val="32"/>
                <w:rtl/>
                <w:lang w:val="fr-FR" w:bidi="ar-DZ"/>
              </w:rPr>
            </w:pPr>
            <w:r>
              <w:rPr>
                <w:rFonts w:ascii="Traditional Arabic" w:hAnsi="Traditional Arabic" w:cs="Traditional Arabic" w:hint="cs"/>
                <w:sz w:val="32"/>
                <w:szCs w:val="32"/>
                <w:rtl/>
                <w:lang w:val="fr-FR" w:bidi="ar-DZ"/>
              </w:rPr>
              <w:t>68</w:t>
            </w:r>
          </w:p>
        </w:tc>
      </w:tr>
      <w:tr w:rsidR="00AC7DC4" w:rsidRPr="00213CA1" w:rsidTr="00AC7DC4">
        <w:tc>
          <w:tcPr>
            <w:tcW w:w="7891" w:type="dxa"/>
          </w:tcPr>
          <w:p w:rsidR="00AC7DC4" w:rsidRPr="00213CA1" w:rsidRDefault="00AC7DC4" w:rsidP="00AC7DC4">
            <w:pPr>
              <w:pStyle w:val="a6"/>
              <w:tabs>
                <w:tab w:val="left" w:pos="3936"/>
                <w:tab w:val="center" w:pos="5233"/>
              </w:tabs>
              <w:ind w:left="0"/>
              <w:rPr>
                <w:rFonts w:ascii="Traditional Arabic" w:hAnsi="Traditional Arabic" w:cs="Traditional Arabic"/>
                <w:sz w:val="32"/>
                <w:szCs w:val="32"/>
                <w:rtl/>
                <w:lang w:val="fr-FR" w:bidi="ar-DZ"/>
              </w:rPr>
            </w:pPr>
            <w:r w:rsidRPr="00213CA1">
              <w:rPr>
                <w:rFonts w:ascii="Traditional Arabic" w:hAnsi="Traditional Arabic" w:cs="Traditional Arabic"/>
                <w:sz w:val="32"/>
                <w:szCs w:val="32"/>
                <w:rtl/>
                <w:lang w:val="fr-FR" w:bidi="ar-DZ"/>
              </w:rPr>
              <w:t>قائمة المراجع</w:t>
            </w:r>
            <w:r>
              <w:rPr>
                <w:rFonts w:ascii="Traditional Arabic" w:hAnsi="Traditional Arabic" w:cs="Traditional Arabic" w:hint="cs"/>
                <w:sz w:val="28"/>
                <w:szCs w:val="28"/>
                <w:rtl/>
                <w:lang w:val="fr-FR" w:bidi="ar-DZ"/>
              </w:rPr>
              <w:t xml:space="preserve"> </w:t>
            </w:r>
            <w:r w:rsidRPr="00213CA1">
              <w:rPr>
                <w:rFonts w:ascii="Traditional Arabic" w:hAnsi="Traditional Arabic" w:cs="Traditional Arabic"/>
                <w:sz w:val="28"/>
                <w:szCs w:val="28"/>
                <w:rtl/>
                <w:lang w:val="fr-FR" w:bidi="ar-DZ"/>
              </w:rPr>
              <w:t>.......................................................</w:t>
            </w:r>
            <w:r>
              <w:rPr>
                <w:rFonts w:ascii="Traditional Arabic" w:hAnsi="Traditional Arabic" w:cs="Traditional Arabic" w:hint="cs"/>
                <w:sz w:val="28"/>
                <w:szCs w:val="28"/>
                <w:rtl/>
                <w:lang w:val="fr-FR" w:bidi="ar-DZ"/>
              </w:rPr>
              <w:t>...</w:t>
            </w:r>
            <w:r w:rsidRPr="00213CA1">
              <w:rPr>
                <w:rFonts w:ascii="Traditional Arabic" w:hAnsi="Traditional Arabic" w:cs="Traditional Arabic"/>
                <w:sz w:val="28"/>
                <w:szCs w:val="28"/>
                <w:rtl/>
                <w:lang w:val="fr-FR" w:bidi="ar-DZ"/>
              </w:rPr>
              <w:t>.........................</w:t>
            </w:r>
          </w:p>
        </w:tc>
        <w:tc>
          <w:tcPr>
            <w:tcW w:w="675" w:type="dxa"/>
          </w:tcPr>
          <w:p w:rsidR="00AC7DC4" w:rsidRPr="00213CA1" w:rsidRDefault="00386083" w:rsidP="00C34F21">
            <w:pPr>
              <w:pStyle w:val="a6"/>
              <w:tabs>
                <w:tab w:val="left" w:pos="3936"/>
                <w:tab w:val="center" w:pos="5233"/>
              </w:tabs>
              <w:ind w:left="0"/>
              <w:rPr>
                <w:rFonts w:ascii="Traditional Arabic" w:hAnsi="Traditional Arabic" w:cs="Traditional Arabic"/>
                <w:sz w:val="32"/>
                <w:szCs w:val="32"/>
                <w:rtl/>
                <w:lang w:val="fr-FR" w:bidi="ar-DZ"/>
              </w:rPr>
            </w:pPr>
            <w:r>
              <w:rPr>
                <w:rFonts w:ascii="Traditional Arabic" w:hAnsi="Traditional Arabic" w:cs="Traditional Arabic" w:hint="cs"/>
                <w:sz w:val="32"/>
                <w:szCs w:val="32"/>
                <w:rtl/>
                <w:lang w:val="fr-FR" w:bidi="ar-DZ"/>
              </w:rPr>
              <w:t>70</w:t>
            </w:r>
          </w:p>
        </w:tc>
      </w:tr>
      <w:tr w:rsidR="00AC7DC4" w:rsidRPr="00213CA1" w:rsidTr="00AC7DC4">
        <w:tc>
          <w:tcPr>
            <w:tcW w:w="7891" w:type="dxa"/>
          </w:tcPr>
          <w:p w:rsidR="00AC7DC4" w:rsidRPr="00213CA1" w:rsidRDefault="00AC7DC4" w:rsidP="00AC7DC4">
            <w:pPr>
              <w:pStyle w:val="a6"/>
              <w:tabs>
                <w:tab w:val="left" w:pos="3936"/>
                <w:tab w:val="center" w:pos="5233"/>
              </w:tabs>
              <w:ind w:left="0"/>
              <w:rPr>
                <w:rFonts w:ascii="Traditional Arabic" w:hAnsi="Traditional Arabic" w:cs="Traditional Arabic"/>
                <w:sz w:val="32"/>
                <w:szCs w:val="32"/>
                <w:rtl/>
                <w:lang w:val="fr-FR" w:bidi="ar-DZ"/>
              </w:rPr>
            </w:pPr>
            <w:r>
              <w:rPr>
                <w:rFonts w:ascii="Traditional Arabic" w:hAnsi="Traditional Arabic" w:cs="Traditional Arabic" w:hint="cs"/>
                <w:sz w:val="32"/>
                <w:szCs w:val="32"/>
                <w:rtl/>
                <w:lang w:val="fr-FR" w:bidi="ar-DZ"/>
              </w:rPr>
              <w:t xml:space="preserve">ملاحق </w:t>
            </w:r>
            <w:r w:rsidRPr="00213CA1">
              <w:rPr>
                <w:rFonts w:ascii="Traditional Arabic" w:hAnsi="Traditional Arabic" w:cs="Traditional Arabic"/>
                <w:sz w:val="28"/>
                <w:szCs w:val="28"/>
                <w:rtl/>
                <w:lang w:val="fr-FR" w:bidi="ar-DZ"/>
              </w:rPr>
              <w:t>.......................................................</w:t>
            </w:r>
            <w:r>
              <w:rPr>
                <w:rFonts w:ascii="Traditional Arabic" w:hAnsi="Traditional Arabic" w:cs="Traditional Arabic" w:hint="cs"/>
                <w:sz w:val="28"/>
                <w:szCs w:val="28"/>
                <w:rtl/>
                <w:lang w:val="fr-FR" w:bidi="ar-DZ"/>
              </w:rPr>
              <w:t>...</w:t>
            </w:r>
            <w:r w:rsidRPr="00213CA1">
              <w:rPr>
                <w:rFonts w:ascii="Traditional Arabic" w:hAnsi="Traditional Arabic" w:cs="Traditional Arabic"/>
                <w:sz w:val="28"/>
                <w:szCs w:val="28"/>
                <w:rtl/>
                <w:lang w:val="fr-FR" w:bidi="ar-DZ"/>
              </w:rPr>
              <w:t>........................</w:t>
            </w:r>
            <w:r>
              <w:rPr>
                <w:rFonts w:ascii="Traditional Arabic" w:hAnsi="Traditional Arabic" w:cs="Traditional Arabic" w:hint="cs"/>
                <w:sz w:val="28"/>
                <w:szCs w:val="28"/>
                <w:rtl/>
                <w:lang w:val="fr-FR" w:bidi="ar-DZ"/>
              </w:rPr>
              <w:t>.....</w:t>
            </w:r>
            <w:r w:rsidRPr="00213CA1">
              <w:rPr>
                <w:rFonts w:ascii="Traditional Arabic" w:hAnsi="Traditional Arabic" w:cs="Traditional Arabic"/>
                <w:sz w:val="28"/>
                <w:szCs w:val="28"/>
                <w:rtl/>
                <w:lang w:val="fr-FR" w:bidi="ar-DZ"/>
              </w:rPr>
              <w:t>.</w:t>
            </w:r>
          </w:p>
        </w:tc>
        <w:tc>
          <w:tcPr>
            <w:tcW w:w="675" w:type="dxa"/>
          </w:tcPr>
          <w:p w:rsidR="00AC7DC4" w:rsidRDefault="00386083" w:rsidP="00F7272E">
            <w:pPr>
              <w:pStyle w:val="a6"/>
              <w:tabs>
                <w:tab w:val="left" w:pos="3936"/>
                <w:tab w:val="center" w:pos="5233"/>
              </w:tabs>
              <w:ind w:left="0"/>
              <w:rPr>
                <w:rFonts w:ascii="Traditional Arabic" w:hAnsi="Traditional Arabic" w:cs="Traditional Arabic"/>
                <w:sz w:val="32"/>
                <w:szCs w:val="32"/>
                <w:rtl/>
                <w:lang w:val="fr-FR" w:bidi="ar-DZ"/>
              </w:rPr>
            </w:pPr>
            <w:r>
              <w:rPr>
                <w:rFonts w:ascii="Traditional Arabic" w:hAnsi="Traditional Arabic" w:cs="Traditional Arabic" w:hint="cs"/>
                <w:sz w:val="32"/>
                <w:szCs w:val="32"/>
                <w:rtl/>
                <w:lang w:val="fr-FR" w:bidi="ar-DZ"/>
              </w:rPr>
              <w:t>7</w:t>
            </w:r>
            <w:r w:rsidR="00F7272E">
              <w:rPr>
                <w:rFonts w:ascii="Traditional Arabic" w:hAnsi="Traditional Arabic" w:cs="Traditional Arabic" w:hint="cs"/>
                <w:sz w:val="32"/>
                <w:szCs w:val="32"/>
                <w:rtl/>
                <w:lang w:val="fr-FR" w:bidi="ar-DZ"/>
              </w:rPr>
              <w:t>3</w:t>
            </w:r>
          </w:p>
        </w:tc>
      </w:tr>
    </w:tbl>
    <w:p w:rsidR="00CB6E3A" w:rsidRDefault="00CB6E3A" w:rsidP="00CB6E3A">
      <w:pPr>
        <w:bidi/>
        <w:rPr>
          <w:rtl/>
          <w:lang w:bidi="ar-DZ"/>
        </w:rPr>
      </w:pPr>
      <w:r>
        <w:rPr>
          <w:rFonts w:hint="cs"/>
          <w:rtl/>
          <w:lang w:bidi="ar-DZ"/>
        </w:rPr>
        <w:t xml:space="preserve"> </w:t>
      </w:r>
    </w:p>
    <w:p w:rsidR="00CB6E3A" w:rsidRDefault="00CB6E3A" w:rsidP="00CB6E3A">
      <w:pPr>
        <w:bidi/>
        <w:rPr>
          <w:rtl/>
          <w:lang w:bidi="ar-DZ"/>
        </w:rPr>
        <w:sectPr w:rsidR="00CB6E3A" w:rsidSect="009237DF">
          <w:pgSz w:w="11906" w:h="16838"/>
          <w:pgMar w:top="1418" w:right="1418" w:bottom="1418" w:left="1418" w:header="709" w:footer="709" w:gutter="0"/>
          <w:cols w:space="708"/>
          <w:bidi/>
          <w:rtlGutter/>
          <w:docGrid w:linePitch="360"/>
        </w:sectPr>
      </w:pPr>
    </w:p>
    <w:p w:rsidR="00CB6E3A" w:rsidRDefault="00CB6E3A" w:rsidP="00CB6E3A">
      <w:pPr>
        <w:bidi/>
        <w:rPr>
          <w:rtl/>
          <w:lang w:bidi="ar-DZ"/>
        </w:rPr>
      </w:pPr>
    </w:p>
    <w:p w:rsidR="00CB6E3A" w:rsidRDefault="00CB6E3A" w:rsidP="00CB6E3A">
      <w:pPr>
        <w:bidi/>
        <w:rPr>
          <w:rtl/>
          <w:lang w:bidi="ar-DZ"/>
        </w:rPr>
      </w:pPr>
    </w:p>
    <w:p w:rsidR="00CB6E3A" w:rsidRDefault="00CB6E3A" w:rsidP="00CB6E3A">
      <w:pPr>
        <w:bidi/>
        <w:rPr>
          <w:rtl/>
          <w:lang w:bidi="ar-DZ"/>
        </w:rPr>
      </w:pPr>
    </w:p>
    <w:p w:rsidR="00CB6E3A" w:rsidRDefault="00CB6E3A" w:rsidP="00CB6E3A">
      <w:pPr>
        <w:bidi/>
        <w:rPr>
          <w:rtl/>
          <w:lang w:bidi="ar-DZ"/>
        </w:rPr>
      </w:pPr>
    </w:p>
    <w:p w:rsidR="00CB6E3A" w:rsidRDefault="00CB6E3A" w:rsidP="00CB6E3A">
      <w:pPr>
        <w:bidi/>
        <w:rPr>
          <w:rtl/>
          <w:lang w:bidi="ar-DZ"/>
        </w:rPr>
      </w:pPr>
    </w:p>
    <w:p w:rsidR="00CB6E3A" w:rsidRDefault="00CB6E3A" w:rsidP="00CB6E3A">
      <w:pPr>
        <w:bidi/>
        <w:rPr>
          <w:rtl/>
          <w:lang w:bidi="ar-DZ"/>
        </w:rPr>
      </w:pPr>
    </w:p>
    <w:p w:rsidR="00CB6E3A" w:rsidRDefault="00492ED5" w:rsidP="00CB6E3A">
      <w:pPr>
        <w:bidi/>
        <w:rPr>
          <w:rtl/>
          <w:lang w:bidi="ar-DZ"/>
        </w:rPr>
      </w:pPr>
      <w:r>
        <w:rPr>
          <w:noProof/>
          <w:rtl/>
          <w:lang w:val="en-US" w:eastAsia="en-US"/>
        </w:rPr>
        <w:pict>
          <v:shape id="_x0000_s1028" type="#_x0000_t136" style="position:absolute;left:0;text-align:left;margin-left:14.5pt;margin-top:5.95pt;width:410.95pt;height:170.45pt;z-index:251666432" fillcolor="#369" stroked="f">
            <v:shadow on="t" color="#b2b2b2" opacity="52429f" offset="3pt"/>
            <v:textpath style="font-family:&quot;Times New Roman&quot;;v-text-kern:t" trim="t" fitpath="t" string="مقدمة"/>
            <w10:wrap type="square"/>
          </v:shape>
        </w:pict>
      </w:r>
    </w:p>
    <w:p w:rsidR="00CB6E3A" w:rsidRDefault="00CB6E3A" w:rsidP="00CB6E3A">
      <w:pPr>
        <w:bidi/>
        <w:rPr>
          <w:rtl/>
          <w:lang w:bidi="ar-DZ"/>
        </w:rPr>
      </w:pPr>
    </w:p>
    <w:p w:rsidR="00CB6E3A" w:rsidRDefault="00CB6E3A" w:rsidP="00CB6E3A">
      <w:pPr>
        <w:bidi/>
        <w:rPr>
          <w:rtl/>
          <w:lang w:bidi="ar-DZ"/>
        </w:rPr>
      </w:pPr>
    </w:p>
    <w:p w:rsidR="00CB55FB" w:rsidRDefault="00CB55FB" w:rsidP="00CB55FB">
      <w:pPr>
        <w:bidi/>
        <w:rPr>
          <w:rtl/>
          <w:lang w:bidi="ar-DZ"/>
        </w:rPr>
      </w:pPr>
    </w:p>
    <w:p w:rsidR="00CB55FB" w:rsidRDefault="00CB55FB" w:rsidP="00CB55FB">
      <w:pPr>
        <w:bidi/>
        <w:rPr>
          <w:rtl/>
          <w:lang w:bidi="ar-DZ"/>
        </w:rPr>
      </w:pPr>
    </w:p>
    <w:p w:rsidR="00CB55FB" w:rsidRDefault="00CB55FB" w:rsidP="00CB55FB">
      <w:pPr>
        <w:bidi/>
        <w:rPr>
          <w:rtl/>
          <w:lang w:bidi="ar-DZ"/>
        </w:rPr>
      </w:pPr>
    </w:p>
    <w:p w:rsidR="00CB55FB" w:rsidRDefault="00CB55FB" w:rsidP="00CB55FB">
      <w:pPr>
        <w:bidi/>
        <w:rPr>
          <w:rtl/>
          <w:lang w:bidi="ar-DZ"/>
        </w:rPr>
      </w:pPr>
    </w:p>
    <w:p w:rsidR="00CB55FB" w:rsidRDefault="00CB55FB" w:rsidP="00CB55FB">
      <w:pPr>
        <w:bidi/>
        <w:rPr>
          <w:rtl/>
          <w:lang w:bidi="ar-DZ"/>
        </w:rPr>
      </w:pPr>
    </w:p>
    <w:p w:rsidR="00CB55FB" w:rsidRDefault="00CB55FB" w:rsidP="00CB55FB">
      <w:pPr>
        <w:bidi/>
        <w:rPr>
          <w:rtl/>
          <w:lang w:bidi="ar-DZ"/>
        </w:rPr>
      </w:pPr>
    </w:p>
    <w:p w:rsidR="00CB55FB" w:rsidRDefault="00CB55FB" w:rsidP="00CB55FB">
      <w:pPr>
        <w:bidi/>
        <w:rPr>
          <w:rtl/>
          <w:lang w:bidi="ar-DZ"/>
        </w:rPr>
      </w:pPr>
    </w:p>
    <w:p w:rsidR="00CB55FB" w:rsidRDefault="00CB55FB" w:rsidP="00CB55FB">
      <w:pPr>
        <w:bidi/>
        <w:rPr>
          <w:rtl/>
          <w:lang w:bidi="ar-DZ"/>
        </w:rPr>
      </w:pPr>
    </w:p>
    <w:p w:rsidR="00CB55FB" w:rsidRDefault="00CB55FB" w:rsidP="00CB55FB">
      <w:pPr>
        <w:bidi/>
        <w:rPr>
          <w:rtl/>
          <w:lang w:bidi="ar-DZ"/>
        </w:rPr>
      </w:pPr>
    </w:p>
    <w:p w:rsidR="004511BB" w:rsidRDefault="004511BB" w:rsidP="00CB6E3A">
      <w:pPr>
        <w:tabs>
          <w:tab w:val="left" w:pos="3936"/>
          <w:tab w:val="center" w:pos="5233"/>
        </w:tabs>
        <w:bidi/>
        <w:spacing w:after="0" w:line="360" w:lineRule="auto"/>
        <w:rPr>
          <w:rtl/>
          <w:lang w:bidi="ar-DZ"/>
        </w:rPr>
      </w:pPr>
    </w:p>
    <w:p w:rsidR="004511BB" w:rsidRDefault="004511BB" w:rsidP="004511BB">
      <w:pPr>
        <w:tabs>
          <w:tab w:val="left" w:pos="3936"/>
          <w:tab w:val="center" w:pos="5233"/>
        </w:tabs>
        <w:bidi/>
        <w:spacing w:after="0" w:line="360" w:lineRule="auto"/>
        <w:rPr>
          <w:rtl/>
          <w:lang w:bidi="ar-DZ"/>
        </w:rPr>
      </w:pPr>
    </w:p>
    <w:p w:rsidR="004511BB" w:rsidRDefault="004511BB" w:rsidP="004511BB">
      <w:pPr>
        <w:tabs>
          <w:tab w:val="left" w:pos="3936"/>
          <w:tab w:val="center" w:pos="5233"/>
        </w:tabs>
        <w:bidi/>
        <w:spacing w:after="0" w:line="360" w:lineRule="auto"/>
        <w:rPr>
          <w:rtl/>
          <w:lang w:bidi="ar-DZ"/>
        </w:rPr>
      </w:pPr>
    </w:p>
    <w:p w:rsidR="004511BB" w:rsidRDefault="004511BB" w:rsidP="004511BB">
      <w:pPr>
        <w:tabs>
          <w:tab w:val="left" w:pos="3936"/>
          <w:tab w:val="center" w:pos="5233"/>
        </w:tabs>
        <w:bidi/>
        <w:spacing w:after="0" w:line="360" w:lineRule="auto"/>
        <w:rPr>
          <w:rtl/>
          <w:lang w:bidi="ar-DZ"/>
        </w:rPr>
      </w:pPr>
    </w:p>
    <w:p w:rsidR="004511BB" w:rsidRPr="004511BB" w:rsidRDefault="004511BB" w:rsidP="004511BB">
      <w:pPr>
        <w:pStyle w:val="a6"/>
        <w:numPr>
          <w:ilvl w:val="0"/>
          <w:numId w:val="32"/>
        </w:numPr>
        <w:tabs>
          <w:tab w:val="left" w:pos="3936"/>
          <w:tab w:val="center" w:pos="5233"/>
        </w:tabs>
        <w:spacing w:after="0" w:line="360" w:lineRule="auto"/>
        <w:rPr>
          <w:rFonts w:ascii="Traditional Arabic" w:hAnsi="Traditional Arabic" w:cs="Traditional Arabic"/>
          <w:sz w:val="32"/>
          <w:szCs w:val="32"/>
          <w:rtl/>
          <w:lang w:bidi="ar-DZ"/>
        </w:rPr>
      </w:pPr>
      <w:r w:rsidRPr="004511BB">
        <w:rPr>
          <w:rFonts w:ascii="Traditional Arabic" w:hAnsi="Traditional Arabic" w:cs="Traditional Arabic" w:hint="cs"/>
          <w:sz w:val="32"/>
          <w:szCs w:val="32"/>
          <w:rtl/>
          <w:lang w:bidi="ar-DZ"/>
        </w:rPr>
        <w:lastRenderedPageBreak/>
        <w:t>توطئة :</w:t>
      </w:r>
    </w:p>
    <w:p w:rsidR="00CB6E3A" w:rsidRDefault="00CB6E3A" w:rsidP="004511BB">
      <w:pPr>
        <w:tabs>
          <w:tab w:val="left" w:pos="3936"/>
          <w:tab w:val="center" w:pos="5233"/>
        </w:tabs>
        <w:bidi/>
        <w:spacing w:after="0" w:line="360" w:lineRule="auto"/>
        <w:rPr>
          <w:rFonts w:ascii="Traditional Arabic" w:hAnsi="Traditional Arabic" w:cs="Traditional Arabic"/>
          <w:sz w:val="32"/>
          <w:szCs w:val="32"/>
          <w:rtl/>
          <w:lang w:bidi="ar-DZ"/>
        </w:rPr>
      </w:pPr>
      <w:r w:rsidRPr="001031E6">
        <w:rPr>
          <w:rFonts w:ascii="Traditional Arabic" w:hAnsi="Traditional Arabic" w:cs="Traditional Arabic"/>
          <w:sz w:val="32"/>
          <w:szCs w:val="32"/>
          <w:rtl/>
          <w:lang w:bidi="ar-DZ"/>
        </w:rPr>
        <w:t>تشكل التكاليف غير المباشرة جزءاً من</w:t>
      </w:r>
      <w:r w:rsidR="00CB55FB">
        <w:rPr>
          <w:rFonts w:ascii="Traditional Arabic" w:hAnsi="Traditional Arabic" w:cs="Traditional Arabic"/>
          <w:sz w:val="32"/>
          <w:szCs w:val="32"/>
          <w:rtl/>
          <w:lang w:bidi="ar-DZ"/>
        </w:rPr>
        <w:t xml:space="preserve"> تكلفة المجتمع , و أضحت في الأ</w:t>
      </w:r>
      <w:r w:rsidR="00CB55FB">
        <w:rPr>
          <w:rFonts w:ascii="Traditional Arabic" w:hAnsi="Traditional Arabic" w:cs="Traditional Arabic" w:hint="cs"/>
          <w:sz w:val="32"/>
          <w:szCs w:val="32"/>
          <w:rtl/>
          <w:lang w:bidi="ar-DZ"/>
        </w:rPr>
        <w:t>و</w:t>
      </w:r>
      <w:r w:rsidRPr="001031E6">
        <w:rPr>
          <w:rFonts w:ascii="Traditional Arabic" w:hAnsi="Traditional Arabic" w:cs="Traditional Arabic"/>
          <w:sz w:val="32"/>
          <w:szCs w:val="32"/>
          <w:rtl/>
          <w:lang w:bidi="ar-DZ"/>
        </w:rPr>
        <w:t>نة الأخيرة تشكل نسبة عالية من إجمالي عناصر التكلفة لاسيما في ظل تطور الذي طرأ على دنيا الأعمال من تقدم تكن</w:t>
      </w:r>
      <w:r w:rsidR="00CB55FB">
        <w:rPr>
          <w:rFonts w:ascii="Traditional Arabic" w:hAnsi="Traditional Arabic" w:cs="Traditional Arabic" w:hint="cs"/>
          <w:sz w:val="32"/>
          <w:szCs w:val="32"/>
          <w:rtl/>
          <w:lang w:bidi="ar-DZ"/>
        </w:rPr>
        <w:t>و</w:t>
      </w:r>
      <w:r w:rsidRPr="001031E6">
        <w:rPr>
          <w:rFonts w:ascii="Traditional Arabic" w:hAnsi="Traditional Arabic" w:cs="Traditional Arabic"/>
          <w:sz w:val="32"/>
          <w:szCs w:val="32"/>
          <w:rtl/>
          <w:lang w:bidi="ar-DZ"/>
        </w:rPr>
        <w:t>لوجي و منافسة بكافة مستوياتها , الأمر الذي يستوجب تغييراً مستم</w:t>
      </w:r>
      <w:r w:rsidR="00CB55FB">
        <w:rPr>
          <w:rFonts w:ascii="Traditional Arabic" w:hAnsi="Traditional Arabic" w:cs="Traditional Arabic"/>
          <w:sz w:val="32"/>
          <w:szCs w:val="32"/>
          <w:rtl/>
          <w:lang w:bidi="ar-DZ"/>
        </w:rPr>
        <w:t>راً في بيئة المحاسبة لدى ال</w:t>
      </w:r>
      <w:r w:rsidR="00CB55FB">
        <w:rPr>
          <w:rFonts w:ascii="Traditional Arabic" w:hAnsi="Traditional Arabic" w:cs="Traditional Arabic" w:hint="cs"/>
          <w:sz w:val="32"/>
          <w:szCs w:val="32"/>
          <w:rtl/>
          <w:lang w:bidi="ar-DZ"/>
        </w:rPr>
        <w:t xml:space="preserve">مؤسسات </w:t>
      </w:r>
      <w:r w:rsidRPr="001031E6">
        <w:rPr>
          <w:rFonts w:ascii="Traditional Arabic" w:hAnsi="Traditional Arabic" w:cs="Traditional Arabic"/>
          <w:sz w:val="32"/>
          <w:szCs w:val="32"/>
          <w:rtl/>
          <w:lang w:bidi="ar-DZ"/>
        </w:rPr>
        <w:t xml:space="preserve"> الصناعية و كلما كان القياس لهذه التكاليف دقيقاً توصلت الشركة إلى تحقيق رقابة و تخطيط أفضل و إتخاد قرارات رشيدة , و قد إزداد في الآونة الأخيرة الإهتمام بتحسين و تطوير تخصيص التكاليف و خصوصاً الغير مباشرة منها , و ذلك نتيجة لزيادة الضغوط على تسعير المنتجات في تلك البيئة التي تصنف بالمنافسة الحادة, و جاءت أبرز هذه الجهود من قبل كل من الذين بحثوا عن نظام جديد </w:t>
      </w:r>
      <w:r w:rsidRPr="001031E6">
        <w:rPr>
          <w:rFonts w:ascii="Traditional Arabic" w:hAnsi="Traditional Arabic" w:cs="Traditional Arabic"/>
          <w:sz w:val="32"/>
          <w:szCs w:val="32"/>
          <w:lang w:bidi="ar-DZ"/>
        </w:rPr>
        <w:t>Cooper Kaplam and Johshon</w:t>
      </w:r>
      <w:r w:rsidRPr="001031E6">
        <w:rPr>
          <w:rFonts w:ascii="Traditional Arabic" w:hAnsi="Traditional Arabic" w:cs="Traditional Arabic"/>
          <w:sz w:val="32"/>
          <w:szCs w:val="32"/>
          <w:rtl/>
          <w:lang w:bidi="ar-DZ"/>
        </w:rPr>
        <w:t xml:space="preserve"> لتخصص التكاليف غير المباشرة سمي نظام التكاليف على ذلك و على أساس الأنشطة إعتباراً أن المنتج بصورته النهائية لا يقوم على إستهلاك التكلفة و إنما يستهلك النشاط و عليه , فإن من الأولى أن يتم ربط عنصر التكلفة بالنشاط و من ثم تكلفة النشاط بالمنتج مما يجعل عملية تحديد تكلفة المنتج النهائي أكثر دقة مما لو تم تحديده وفقاً للنظام القديم الذي يقوم على فلسفة معدلات التحميل.</w:t>
      </w:r>
    </w:p>
    <w:p w:rsidR="00CB55FB" w:rsidRPr="001031E6" w:rsidRDefault="00CB55FB" w:rsidP="00CB55FB">
      <w:pPr>
        <w:tabs>
          <w:tab w:val="left" w:pos="3936"/>
          <w:tab w:val="center" w:pos="5233"/>
        </w:tabs>
        <w:bidi/>
        <w:spacing w:after="0" w:line="360" w:lineRule="auto"/>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ب </w:t>
      </w:r>
      <w:r>
        <w:rPr>
          <w:rFonts w:ascii="Traditional Arabic" w:hAnsi="Traditional Arabic" w:cs="Traditional Arabic"/>
          <w:sz w:val="32"/>
          <w:szCs w:val="32"/>
          <w:rtl/>
          <w:lang w:bidi="ar-DZ"/>
        </w:rPr>
        <w:t>–</w:t>
      </w:r>
      <w:r>
        <w:rPr>
          <w:rFonts w:ascii="Traditional Arabic" w:hAnsi="Traditional Arabic" w:cs="Traditional Arabic" w:hint="cs"/>
          <w:sz w:val="32"/>
          <w:szCs w:val="32"/>
          <w:rtl/>
          <w:lang w:bidi="ar-DZ"/>
        </w:rPr>
        <w:t xml:space="preserve"> ألاشكالية الرئيسية : </w:t>
      </w:r>
    </w:p>
    <w:p w:rsidR="00CB6E3A" w:rsidRPr="001031E6" w:rsidRDefault="00CB6E3A" w:rsidP="00CB6E3A">
      <w:pPr>
        <w:tabs>
          <w:tab w:val="left" w:pos="3936"/>
          <w:tab w:val="center" w:pos="5233"/>
        </w:tabs>
        <w:bidi/>
        <w:spacing w:after="0" w:line="360" w:lineRule="auto"/>
        <w:rPr>
          <w:rFonts w:ascii="Traditional Arabic" w:hAnsi="Traditional Arabic" w:cs="Traditional Arabic"/>
          <w:sz w:val="32"/>
          <w:szCs w:val="32"/>
          <w:rtl/>
          <w:lang w:bidi="ar-DZ"/>
        </w:rPr>
      </w:pPr>
      <w:r w:rsidRPr="001031E6">
        <w:rPr>
          <w:rFonts w:ascii="Traditional Arabic" w:hAnsi="Traditional Arabic" w:cs="Traditional Arabic"/>
          <w:sz w:val="32"/>
          <w:szCs w:val="32"/>
          <w:rtl/>
          <w:lang w:bidi="ar-DZ"/>
        </w:rPr>
        <w:t xml:space="preserve">و من خلال هذا المنطق تبرز الإشكالية الرئيسية التي يتمحور حولها هذا البحث و التي مفادها </w:t>
      </w:r>
    </w:p>
    <w:p w:rsidR="00CB6E3A" w:rsidRPr="001031E6" w:rsidRDefault="00CB55FB" w:rsidP="00CB6E3A">
      <w:pPr>
        <w:tabs>
          <w:tab w:val="left" w:pos="3936"/>
          <w:tab w:val="center" w:pos="5233"/>
        </w:tabs>
        <w:bidi/>
        <w:spacing w:after="0" w:line="360" w:lineRule="auto"/>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ماهي آليات و ميكانزمات تطبيق المعرفة الجديدة لتكاليف على أساس ألانشطة في المؤسسات الصناعية ؟</w:t>
      </w:r>
    </w:p>
    <w:p w:rsidR="00CB6E3A" w:rsidRPr="001031E6" w:rsidRDefault="00CB6E3A" w:rsidP="00CB6E3A">
      <w:pPr>
        <w:tabs>
          <w:tab w:val="left" w:pos="3936"/>
          <w:tab w:val="center" w:pos="5233"/>
        </w:tabs>
        <w:bidi/>
        <w:spacing w:line="360" w:lineRule="auto"/>
        <w:rPr>
          <w:rFonts w:ascii="Traditional Arabic" w:hAnsi="Traditional Arabic" w:cs="Traditional Arabic"/>
          <w:sz w:val="32"/>
          <w:szCs w:val="32"/>
          <w:lang w:bidi="ar-DZ"/>
        </w:rPr>
      </w:pPr>
      <w:r w:rsidRPr="001031E6">
        <w:rPr>
          <w:rFonts w:ascii="Traditional Arabic" w:hAnsi="Traditional Arabic" w:cs="Traditional Arabic"/>
          <w:sz w:val="32"/>
          <w:szCs w:val="32"/>
          <w:rtl/>
          <w:lang w:bidi="ar-DZ"/>
        </w:rPr>
        <w:t xml:space="preserve">     التساؤلات الفرعية</w:t>
      </w:r>
      <w:r w:rsidRPr="001031E6">
        <w:rPr>
          <w:rFonts w:ascii="Traditional Arabic" w:hAnsi="Traditional Arabic" w:cs="Traditional Arabic"/>
          <w:sz w:val="32"/>
          <w:szCs w:val="32"/>
          <w:lang w:bidi="ar-DZ"/>
        </w:rPr>
        <w:t>:</w:t>
      </w:r>
    </w:p>
    <w:p w:rsidR="00CB6E3A" w:rsidRPr="001031E6" w:rsidRDefault="00CB6E3A" w:rsidP="00CB6E3A">
      <w:pPr>
        <w:pStyle w:val="a6"/>
        <w:tabs>
          <w:tab w:val="left" w:pos="3936"/>
          <w:tab w:val="center" w:pos="5233"/>
        </w:tabs>
        <w:spacing w:line="360" w:lineRule="auto"/>
        <w:ind w:left="644"/>
        <w:rPr>
          <w:rFonts w:ascii="Traditional Arabic" w:hAnsi="Traditional Arabic" w:cs="Traditional Arabic"/>
          <w:sz w:val="32"/>
          <w:szCs w:val="32"/>
          <w:lang w:val="fr-FR" w:bidi="ar-DZ"/>
        </w:rPr>
      </w:pPr>
      <w:r w:rsidRPr="001031E6">
        <w:rPr>
          <w:rFonts w:ascii="Traditional Arabic" w:hAnsi="Traditional Arabic" w:cs="Traditional Arabic"/>
          <w:sz w:val="32"/>
          <w:szCs w:val="32"/>
          <w:rtl/>
          <w:lang w:val="fr-FR" w:bidi="ar-DZ"/>
        </w:rPr>
        <w:t>1 - ما مدى وجود ضعف في المعلومات المقدمة من نظام التكاليف التقليدي المعتمد؟</w:t>
      </w:r>
    </w:p>
    <w:p w:rsidR="00CB6E3A" w:rsidRPr="001031E6" w:rsidRDefault="00CB6E3A" w:rsidP="00CB6E3A">
      <w:pPr>
        <w:pStyle w:val="a6"/>
        <w:tabs>
          <w:tab w:val="left" w:pos="3936"/>
          <w:tab w:val="center" w:pos="5233"/>
        </w:tabs>
        <w:spacing w:line="360" w:lineRule="auto"/>
        <w:ind w:left="644"/>
        <w:rPr>
          <w:rFonts w:ascii="Traditional Arabic" w:hAnsi="Traditional Arabic" w:cs="Traditional Arabic"/>
          <w:sz w:val="32"/>
          <w:szCs w:val="32"/>
          <w:rtl/>
          <w:lang w:val="fr-FR" w:bidi="ar-DZ"/>
        </w:rPr>
      </w:pPr>
      <w:r w:rsidRPr="001031E6">
        <w:rPr>
          <w:rFonts w:ascii="Traditional Arabic" w:hAnsi="Traditional Arabic" w:cs="Traditional Arabic"/>
          <w:sz w:val="32"/>
          <w:szCs w:val="32"/>
          <w:rtl/>
          <w:lang w:val="fr-FR" w:bidi="ar-DZ"/>
        </w:rPr>
        <w:t xml:space="preserve">2 - ما هي درجة موافقة أفراد عينة الدراسة على أهمية التحول إلى نظام </w:t>
      </w:r>
      <w:r w:rsidRPr="001031E6">
        <w:rPr>
          <w:rFonts w:ascii="Traditional Arabic" w:hAnsi="Traditional Arabic" w:cs="Traditional Arabic"/>
          <w:sz w:val="32"/>
          <w:szCs w:val="32"/>
          <w:lang w:val="fr-FR" w:bidi="ar-DZ"/>
        </w:rPr>
        <w:t>ABCM</w:t>
      </w:r>
      <w:r w:rsidRPr="001031E6">
        <w:rPr>
          <w:rFonts w:ascii="Traditional Arabic" w:hAnsi="Traditional Arabic" w:cs="Traditional Arabic"/>
          <w:sz w:val="32"/>
          <w:szCs w:val="32"/>
          <w:rtl/>
          <w:lang w:val="fr-FR" w:bidi="ar-DZ"/>
        </w:rPr>
        <w:t xml:space="preserve"> ؟</w:t>
      </w:r>
    </w:p>
    <w:p w:rsidR="00CB6E3A" w:rsidRPr="001031E6" w:rsidRDefault="00CB6E3A" w:rsidP="00CB6E3A">
      <w:pPr>
        <w:pStyle w:val="a6"/>
        <w:tabs>
          <w:tab w:val="left" w:pos="3936"/>
          <w:tab w:val="center" w:pos="5233"/>
        </w:tabs>
        <w:spacing w:line="360" w:lineRule="auto"/>
        <w:ind w:left="644"/>
        <w:rPr>
          <w:rFonts w:ascii="Traditional Arabic" w:hAnsi="Traditional Arabic" w:cs="Traditional Arabic"/>
          <w:sz w:val="32"/>
          <w:szCs w:val="32"/>
          <w:rtl/>
          <w:lang w:val="fr-FR" w:bidi="ar-DZ"/>
        </w:rPr>
      </w:pPr>
      <w:r w:rsidRPr="001031E6">
        <w:rPr>
          <w:rFonts w:ascii="Traditional Arabic" w:hAnsi="Traditional Arabic" w:cs="Traditional Arabic"/>
          <w:sz w:val="32"/>
          <w:szCs w:val="32"/>
          <w:rtl/>
          <w:lang w:val="fr-FR" w:bidi="ar-DZ"/>
        </w:rPr>
        <w:lastRenderedPageBreak/>
        <w:t>3 – ما مدى مساعدات مخرجات نظام المالية و الغير المالية للإدارة في التحسين و التطوير المستمر لأنشطتها؟</w:t>
      </w:r>
    </w:p>
    <w:p w:rsidR="00CB6E3A" w:rsidRPr="00CB55FB" w:rsidRDefault="00CB55FB" w:rsidP="00CB55FB">
      <w:pPr>
        <w:tabs>
          <w:tab w:val="left" w:pos="3936"/>
          <w:tab w:val="center" w:pos="5233"/>
        </w:tabs>
        <w:bidi/>
        <w:spacing w:line="360" w:lineRule="auto"/>
        <w:ind w:left="284"/>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 xml:space="preserve">     ج - </w:t>
      </w:r>
      <w:r w:rsidR="00CB6E3A" w:rsidRPr="00CB55FB">
        <w:rPr>
          <w:rFonts w:ascii="Traditional Arabic" w:hAnsi="Traditional Arabic" w:cs="Traditional Arabic"/>
          <w:sz w:val="32"/>
          <w:szCs w:val="32"/>
          <w:rtl/>
          <w:lang w:bidi="ar-DZ"/>
        </w:rPr>
        <w:t>الفرضيات الجزئية</w:t>
      </w:r>
      <w:r w:rsidR="00CB6E3A" w:rsidRPr="00CB55FB">
        <w:rPr>
          <w:rFonts w:ascii="Traditional Arabic" w:hAnsi="Traditional Arabic" w:cs="Traditional Arabic"/>
          <w:sz w:val="32"/>
          <w:szCs w:val="32"/>
          <w:lang w:bidi="ar-DZ"/>
        </w:rPr>
        <w:t>:</w:t>
      </w:r>
    </w:p>
    <w:p w:rsidR="00CB6E3A" w:rsidRPr="001031E6" w:rsidRDefault="00CB6E3A" w:rsidP="00CB6E3A">
      <w:pPr>
        <w:tabs>
          <w:tab w:val="left" w:pos="3936"/>
          <w:tab w:val="center" w:pos="5233"/>
        </w:tabs>
        <w:bidi/>
        <w:spacing w:line="360" w:lineRule="auto"/>
        <w:rPr>
          <w:rFonts w:ascii="Traditional Arabic" w:hAnsi="Traditional Arabic" w:cs="Traditional Arabic"/>
          <w:sz w:val="32"/>
          <w:szCs w:val="32"/>
          <w:lang w:bidi="ar-DZ"/>
        </w:rPr>
      </w:pPr>
      <w:r w:rsidRPr="001031E6">
        <w:rPr>
          <w:rFonts w:ascii="Traditional Arabic" w:hAnsi="Traditional Arabic" w:cs="Traditional Arabic"/>
          <w:sz w:val="32"/>
          <w:szCs w:val="32"/>
          <w:rtl/>
          <w:lang w:bidi="ar-DZ"/>
        </w:rPr>
        <w:t>1 – يوجد ضعف في المعلومات المقدمة للإدارة المستمدة من النظام التقليدي لتخصيص التكاليف</w:t>
      </w:r>
    </w:p>
    <w:p w:rsidR="00CB6E3A" w:rsidRPr="001031E6" w:rsidRDefault="00CB6E3A" w:rsidP="00CB6E3A">
      <w:pPr>
        <w:tabs>
          <w:tab w:val="left" w:pos="3936"/>
          <w:tab w:val="center" w:pos="5233"/>
        </w:tabs>
        <w:bidi/>
        <w:spacing w:line="360" w:lineRule="auto"/>
        <w:rPr>
          <w:rFonts w:ascii="Traditional Arabic" w:hAnsi="Traditional Arabic" w:cs="Traditional Arabic"/>
          <w:sz w:val="32"/>
          <w:szCs w:val="32"/>
          <w:rtl/>
          <w:lang w:bidi="ar-DZ"/>
        </w:rPr>
      </w:pPr>
      <w:r w:rsidRPr="001031E6">
        <w:rPr>
          <w:rFonts w:ascii="Traditional Arabic" w:hAnsi="Traditional Arabic" w:cs="Traditional Arabic"/>
          <w:sz w:val="32"/>
          <w:szCs w:val="32"/>
          <w:rtl/>
          <w:lang w:bidi="ar-DZ"/>
        </w:rPr>
        <w:t xml:space="preserve">2 – يؤكد الأفراد على أهمية نظام </w:t>
      </w:r>
      <w:r w:rsidRPr="001031E6">
        <w:rPr>
          <w:rFonts w:ascii="Traditional Arabic" w:hAnsi="Traditional Arabic" w:cs="Traditional Arabic"/>
          <w:sz w:val="32"/>
          <w:szCs w:val="32"/>
          <w:lang w:bidi="ar-DZ"/>
        </w:rPr>
        <w:t>ABCM</w:t>
      </w:r>
      <w:r w:rsidRPr="001031E6">
        <w:rPr>
          <w:rFonts w:ascii="Traditional Arabic" w:hAnsi="Traditional Arabic" w:cs="Traditional Arabic"/>
          <w:sz w:val="32"/>
          <w:szCs w:val="32"/>
          <w:rtl/>
          <w:lang w:bidi="ar-DZ"/>
        </w:rPr>
        <w:t xml:space="preserve"> في تطوير أداء المؤسسة </w:t>
      </w:r>
    </w:p>
    <w:p w:rsidR="00CB6E3A" w:rsidRPr="001031E6" w:rsidRDefault="00CB6E3A" w:rsidP="00CB6E3A">
      <w:pPr>
        <w:tabs>
          <w:tab w:val="left" w:pos="3936"/>
          <w:tab w:val="center" w:pos="5233"/>
        </w:tabs>
        <w:bidi/>
        <w:spacing w:line="360" w:lineRule="auto"/>
        <w:rPr>
          <w:rFonts w:ascii="Traditional Arabic" w:hAnsi="Traditional Arabic" w:cs="Traditional Arabic"/>
          <w:sz w:val="32"/>
          <w:szCs w:val="32"/>
          <w:rtl/>
          <w:lang w:bidi="ar-DZ"/>
        </w:rPr>
      </w:pPr>
      <w:r w:rsidRPr="001031E6">
        <w:rPr>
          <w:rFonts w:ascii="Traditional Arabic" w:hAnsi="Traditional Arabic" w:cs="Traditional Arabic"/>
          <w:sz w:val="32"/>
          <w:szCs w:val="32"/>
          <w:rtl/>
          <w:lang w:bidi="ar-DZ"/>
        </w:rPr>
        <w:t xml:space="preserve">3 – يمد نظام </w:t>
      </w:r>
      <w:r w:rsidRPr="001031E6">
        <w:rPr>
          <w:rFonts w:ascii="Traditional Arabic" w:hAnsi="Traditional Arabic" w:cs="Traditional Arabic"/>
          <w:sz w:val="32"/>
          <w:szCs w:val="32"/>
          <w:lang w:bidi="ar-DZ"/>
        </w:rPr>
        <w:t>ABCM</w:t>
      </w:r>
      <w:r w:rsidRPr="001031E6">
        <w:rPr>
          <w:rFonts w:ascii="Traditional Arabic" w:hAnsi="Traditional Arabic" w:cs="Traditional Arabic"/>
          <w:sz w:val="32"/>
          <w:szCs w:val="32"/>
          <w:rtl/>
          <w:lang w:bidi="ar-DZ"/>
        </w:rPr>
        <w:t xml:space="preserve"> الإدارة بمعلومات مالية و غير مالية تساعدها تساعدها في التطوير و التحسين المتميزين لأنشطتها عن طريق تطبيق إدارة تكاليف على أساس الأنشطة</w:t>
      </w:r>
    </w:p>
    <w:p w:rsidR="00CB6E3A" w:rsidRPr="001031E6" w:rsidRDefault="00CB55FB" w:rsidP="00E95608">
      <w:pPr>
        <w:pStyle w:val="a6"/>
        <w:tabs>
          <w:tab w:val="left" w:pos="3936"/>
          <w:tab w:val="center" w:pos="5233"/>
        </w:tabs>
        <w:spacing w:line="360" w:lineRule="auto"/>
        <w:ind w:left="260"/>
        <w:rPr>
          <w:rFonts w:ascii="Traditional Arabic" w:hAnsi="Traditional Arabic" w:cs="Traditional Arabic"/>
          <w:b/>
          <w:bCs/>
          <w:sz w:val="32"/>
          <w:szCs w:val="32"/>
          <w:u w:val="single"/>
          <w:lang w:val="fr-FR" w:bidi="ar-DZ"/>
        </w:rPr>
      </w:pPr>
      <w:r>
        <w:rPr>
          <w:rFonts w:ascii="Traditional Arabic" w:hAnsi="Traditional Arabic" w:cs="Traditional Arabic" w:hint="cs"/>
          <w:b/>
          <w:bCs/>
          <w:sz w:val="32"/>
          <w:szCs w:val="32"/>
          <w:u w:val="single"/>
          <w:rtl/>
          <w:lang w:val="fr-FR" w:bidi="ar-DZ"/>
        </w:rPr>
        <w:t xml:space="preserve"> </w:t>
      </w:r>
      <w:r w:rsidR="00E95608">
        <w:rPr>
          <w:rFonts w:ascii="Traditional Arabic" w:hAnsi="Traditional Arabic" w:cs="Traditional Arabic" w:hint="cs"/>
          <w:b/>
          <w:bCs/>
          <w:sz w:val="32"/>
          <w:szCs w:val="32"/>
          <w:u w:val="single"/>
          <w:rtl/>
          <w:lang w:val="fr-FR" w:bidi="ar-DZ"/>
        </w:rPr>
        <w:t xml:space="preserve">د- </w:t>
      </w:r>
      <w:r w:rsidR="00CB6E3A" w:rsidRPr="001031E6">
        <w:rPr>
          <w:rFonts w:ascii="Traditional Arabic" w:hAnsi="Traditional Arabic" w:cs="Traditional Arabic"/>
          <w:b/>
          <w:bCs/>
          <w:sz w:val="32"/>
          <w:szCs w:val="32"/>
          <w:u w:val="single"/>
          <w:rtl/>
          <w:lang w:val="fr-FR" w:bidi="ar-DZ"/>
        </w:rPr>
        <w:t>أهمية الدراسة</w:t>
      </w:r>
      <w:r w:rsidR="00CB6E3A" w:rsidRPr="001031E6">
        <w:rPr>
          <w:rFonts w:ascii="Traditional Arabic" w:hAnsi="Traditional Arabic" w:cs="Traditional Arabic"/>
          <w:b/>
          <w:bCs/>
          <w:sz w:val="32"/>
          <w:szCs w:val="32"/>
          <w:u w:val="single"/>
          <w:lang w:val="fr-FR" w:bidi="ar-DZ"/>
        </w:rPr>
        <w:t>:</w:t>
      </w:r>
    </w:p>
    <w:p w:rsidR="00CB6E3A" w:rsidRPr="001031E6" w:rsidRDefault="00E95608" w:rsidP="00CB6E3A">
      <w:pPr>
        <w:pStyle w:val="a6"/>
        <w:tabs>
          <w:tab w:val="left" w:pos="3936"/>
          <w:tab w:val="center" w:pos="5233"/>
        </w:tabs>
        <w:spacing w:line="360" w:lineRule="auto"/>
        <w:ind w:left="260"/>
        <w:rPr>
          <w:rFonts w:ascii="Traditional Arabic" w:hAnsi="Traditional Arabic" w:cs="Traditional Arabic"/>
          <w:sz w:val="32"/>
          <w:szCs w:val="32"/>
          <w:rtl/>
          <w:lang w:val="fr-FR" w:bidi="ar-DZ"/>
        </w:rPr>
      </w:pPr>
      <w:r>
        <w:rPr>
          <w:rFonts w:ascii="Traditional Arabic" w:hAnsi="Traditional Arabic" w:cs="Traditional Arabic"/>
          <w:sz w:val="32"/>
          <w:szCs w:val="32"/>
          <w:rtl/>
          <w:lang w:val="fr-FR" w:bidi="ar-DZ"/>
        </w:rPr>
        <w:t>ت</w:t>
      </w:r>
      <w:r>
        <w:rPr>
          <w:rFonts w:ascii="Traditional Arabic" w:hAnsi="Traditional Arabic" w:cs="Traditional Arabic" w:hint="cs"/>
          <w:sz w:val="32"/>
          <w:szCs w:val="32"/>
          <w:rtl/>
          <w:lang w:val="fr-FR" w:bidi="ar-DZ"/>
        </w:rPr>
        <w:t>ظ</w:t>
      </w:r>
      <w:r w:rsidR="00CB6E3A" w:rsidRPr="001031E6">
        <w:rPr>
          <w:rFonts w:ascii="Traditional Arabic" w:hAnsi="Traditional Arabic" w:cs="Traditional Arabic"/>
          <w:sz w:val="32"/>
          <w:szCs w:val="32"/>
          <w:rtl/>
          <w:lang w:val="fr-FR" w:bidi="ar-DZ"/>
        </w:rPr>
        <w:t>هر أهم</w:t>
      </w:r>
      <w:r>
        <w:rPr>
          <w:rFonts w:ascii="Traditional Arabic" w:hAnsi="Traditional Arabic" w:cs="Traditional Arabic"/>
          <w:sz w:val="32"/>
          <w:szCs w:val="32"/>
          <w:rtl/>
          <w:lang w:val="fr-FR" w:bidi="ar-DZ"/>
        </w:rPr>
        <w:t xml:space="preserve">ية البحث في أنه يسلط الضوء على </w:t>
      </w:r>
      <w:r>
        <w:rPr>
          <w:rFonts w:ascii="Traditional Arabic" w:hAnsi="Traditional Arabic" w:cs="Traditional Arabic" w:hint="cs"/>
          <w:sz w:val="32"/>
          <w:szCs w:val="32"/>
          <w:rtl/>
          <w:lang w:val="fr-FR" w:bidi="ar-DZ"/>
        </w:rPr>
        <w:t>ن</w:t>
      </w:r>
      <w:r w:rsidR="00CB6E3A" w:rsidRPr="001031E6">
        <w:rPr>
          <w:rFonts w:ascii="Traditional Arabic" w:hAnsi="Traditional Arabic" w:cs="Traditional Arabic"/>
          <w:sz w:val="32"/>
          <w:szCs w:val="32"/>
          <w:rtl/>
          <w:lang w:val="fr-FR" w:bidi="ar-DZ"/>
        </w:rPr>
        <w:t xml:space="preserve">ظام التكاليف على أساس الأنشطة </w:t>
      </w:r>
      <w:r w:rsidR="00CB6E3A" w:rsidRPr="001031E6">
        <w:rPr>
          <w:rFonts w:ascii="Traditional Arabic" w:hAnsi="Traditional Arabic" w:cs="Traditional Arabic"/>
          <w:sz w:val="32"/>
          <w:szCs w:val="32"/>
          <w:lang w:val="fr-FR" w:bidi="ar-DZ"/>
        </w:rPr>
        <w:t>(ABC</w:t>
      </w:r>
      <w:r>
        <w:rPr>
          <w:rFonts w:ascii="Traditional Arabic" w:hAnsi="Traditional Arabic" w:cs="Traditional Arabic"/>
          <w:sz w:val="32"/>
          <w:szCs w:val="32"/>
          <w:lang w:val="fr-FR" w:bidi="ar-DZ"/>
        </w:rPr>
        <w:t xml:space="preserve"> M</w:t>
      </w:r>
      <w:r w:rsidR="00CB6E3A" w:rsidRPr="001031E6">
        <w:rPr>
          <w:rFonts w:ascii="Traditional Arabic" w:hAnsi="Traditional Arabic" w:cs="Traditional Arabic"/>
          <w:sz w:val="32"/>
          <w:szCs w:val="32"/>
          <w:lang w:val="fr-FR" w:bidi="ar-DZ"/>
        </w:rPr>
        <w:t>)</w:t>
      </w:r>
      <w:r w:rsidR="00CB6E3A" w:rsidRPr="001031E6">
        <w:rPr>
          <w:rFonts w:ascii="Traditional Arabic" w:hAnsi="Traditional Arabic" w:cs="Traditional Arabic"/>
          <w:sz w:val="32"/>
          <w:szCs w:val="32"/>
          <w:rtl/>
          <w:lang w:val="fr-FR" w:bidi="ar-DZ"/>
        </w:rPr>
        <w:t xml:space="preserve"> ليس فقط في دقته لإحتساب كلفة الوحدة المنتجة و إنما لدوره في خدمة الإدارة الحديثة, و مساعدتها في مواجهة تحديات العصر الحالي بتقديمه المعلومات المالية و غير المالية التي تساعدها في تطبيق نظام إدارة التكاليف على أساس الأنشطة </w:t>
      </w:r>
      <w:r w:rsidR="00CB6E3A" w:rsidRPr="001031E6">
        <w:rPr>
          <w:rFonts w:ascii="Traditional Arabic" w:hAnsi="Traditional Arabic" w:cs="Traditional Arabic"/>
          <w:sz w:val="32"/>
          <w:szCs w:val="32"/>
          <w:lang w:val="fr-FR" w:bidi="ar-DZ"/>
        </w:rPr>
        <w:t>(ABCM)</w:t>
      </w:r>
      <w:r w:rsidR="00CB6E3A" w:rsidRPr="001031E6">
        <w:rPr>
          <w:rFonts w:ascii="Traditional Arabic" w:hAnsi="Traditional Arabic" w:cs="Traditional Arabic"/>
          <w:sz w:val="32"/>
          <w:szCs w:val="32"/>
          <w:rtl/>
          <w:lang w:val="fr-FR" w:bidi="ar-DZ"/>
        </w:rPr>
        <w:t xml:space="preserve"> </w:t>
      </w:r>
    </w:p>
    <w:p w:rsidR="00CB6E3A" w:rsidRPr="001031E6" w:rsidRDefault="00E95608" w:rsidP="005E082D">
      <w:pPr>
        <w:pStyle w:val="a6"/>
        <w:tabs>
          <w:tab w:val="left" w:pos="3936"/>
          <w:tab w:val="center" w:pos="5233"/>
        </w:tabs>
        <w:spacing w:line="360" w:lineRule="auto"/>
        <w:ind w:left="260"/>
        <w:rPr>
          <w:rFonts w:ascii="Traditional Arabic" w:hAnsi="Traditional Arabic" w:cs="Traditional Arabic"/>
          <w:b/>
          <w:bCs/>
          <w:sz w:val="32"/>
          <w:szCs w:val="32"/>
          <w:u w:val="single"/>
          <w:rtl/>
          <w:lang w:val="fr-FR" w:bidi="ar-DZ"/>
        </w:rPr>
      </w:pPr>
      <w:r>
        <w:rPr>
          <w:rFonts w:ascii="Traditional Arabic" w:hAnsi="Traditional Arabic" w:cs="Traditional Arabic" w:hint="cs"/>
          <w:b/>
          <w:bCs/>
          <w:sz w:val="32"/>
          <w:szCs w:val="32"/>
          <w:u w:val="single"/>
          <w:rtl/>
          <w:lang w:val="fr-FR" w:bidi="ar-DZ"/>
        </w:rPr>
        <w:t xml:space="preserve">  </w:t>
      </w:r>
      <w:r w:rsidR="005E082D">
        <w:rPr>
          <w:rFonts w:ascii="Traditional Arabic" w:hAnsi="Traditional Arabic" w:cs="Traditional Arabic" w:hint="cs"/>
          <w:b/>
          <w:bCs/>
          <w:sz w:val="32"/>
          <w:szCs w:val="32"/>
          <w:u w:val="single"/>
          <w:rtl/>
          <w:lang w:val="fr-FR" w:bidi="ar-DZ"/>
        </w:rPr>
        <w:t xml:space="preserve">ه </w:t>
      </w:r>
      <w:r>
        <w:rPr>
          <w:rFonts w:ascii="Traditional Arabic" w:hAnsi="Traditional Arabic" w:cs="Traditional Arabic" w:hint="cs"/>
          <w:b/>
          <w:bCs/>
          <w:sz w:val="32"/>
          <w:szCs w:val="32"/>
          <w:u w:val="single"/>
          <w:rtl/>
          <w:lang w:val="fr-FR" w:bidi="ar-DZ"/>
        </w:rPr>
        <w:t xml:space="preserve">- </w:t>
      </w:r>
      <w:r w:rsidR="00CB6E3A" w:rsidRPr="001031E6">
        <w:rPr>
          <w:rFonts w:ascii="Traditional Arabic" w:hAnsi="Traditional Arabic" w:cs="Traditional Arabic"/>
          <w:b/>
          <w:bCs/>
          <w:sz w:val="32"/>
          <w:szCs w:val="32"/>
          <w:u w:val="single"/>
          <w:rtl/>
          <w:lang w:val="fr-FR" w:bidi="ar-DZ"/>
        </w:rPr>
        <w:t>أهداف الدراسة</w:t>
      </w:r>
      <w:r w:rsidR="00CB6E3A" w:rsidRPr="001031E6">
        <w:rPr>
          <w:rFonts w:ascii="Traditional Arabic" w:hAnsi="Traditional Arabic" w:cs="Traditional Arabic"/>
          <w:b/>
          <w:bCs/>
          <w:sz w:val="32"/>
          <w:szCs w:val="32"/>
          <w:u w:val="single"/>
          <w:lang w:val="fr-FR" w:bidi="ar-DZ"/>
        </w:rPr>
        <w:t>:</w:t>
      </w:r>
    </w:p>
    <w:p w:rsidR="00CB6E3A" w:rsidRPr="001031E6" w:rsidRDefault="00CB6E3A" w:rsidP="00CB6E3A">
      <w:pPr>
        <w:pStyle w:val="a6"/>
        <w:numPr>
          <w:ilvl w:val="0"/>
          <w:numId w:val="1"/>
        </w:numPr>
        <w:tabs>
          <w:tab w:val="left" w:pos="3936"/>
          <w:tab w:val="center" w:pos="5233"/>
        </w:tabs>
        <w:spacing w:line="360" w:lineRule="auto"/>
        <w:rPr>
          <w:rFonts w:ascii="Traditional Arabic" w:hAnsi="Traditional Arabic" w:cs="Traditional Arabic"/>
          <w:b/>
          <w:bCs/>
          <w:sz w:val="32"/>
          <w:szCs w:val="32"/>
          <w:u w:val="single"/>
          <w:lang w:val="fr-FR" w:bidi="ar-DZ"/>
        </w:rPr>
      </w:pPr>
      <w:r w:rsidRPr="001031E6">
        <w:rPr>
          <w:rFonts w:ascii="Traditional Arabic" w:hAnsi="Traditional Arabic" w:cs="Traditional Arabic"/>
          <w:sz w:val="32"/>
          <w:szCs w:val="32"/>
          <w:rtl/>
          <w:lang w:val="fr-FR" w:bidi="ar-DZ"/>
        </w:rPr>
        <w:t xml:space="preserve">تحسين و تطوير أنشطة الشركات من خلال المعلومات المالية و غير المالية التي تستمدها الإدارة من نظام </w:t>
      </w:r>
      <w:r w:rsidRPr="001031E6">
        <w:rPr>
          <w:rFonts w:ascii="Traditional Arabic" w:hAnsi="Traditional Arabic" w:cs="Traditional Arabic"/>
          <w:sz w:val="32"/>
          <w:szCs w:val="32"/>
          <w:lang w:val="fr-FR" w:bidi="ar-DZ"/>
        </w:rPr>
        <w:t>ABC</w:t>
      </w:r>
      <w:r w:rsidRPr="001031E6">
        <w:rPr>
          <w:rFonts w:ascii="Traditional Arabic" w:hAnsi="Traditional Arabic" w:cs="Traditional Arabic"/>
          <w:sz w:val="32"/>
          <w:szCs w:val="32"/>
          <w:rtl/>
          <w:lang w:val="fr-FR" w:bidi="ar-DZ"/>
        </w:rPr>
        <w:t xml:space="preserve"> و تطبيق نظام </w:t>
      </w:r>
      <w:r w:rsidRPr="001031E6">
        <w:rPr>
          <w:rFonts w:ascii="Traditional Arabic" w:hAnsi="Traditional Arabic" w:cs="Traditional Arabic"/>
          <w:sz w:val="32"/>
          <w:szCs w:val="32"/>
          <w:lang w:val="fr-FR" w:bidi="ar-DZ"/>
        </w:rPr>
        <w:t>ABCM</w:t>
      </w:r>
      <w:r w:rsidRPr="001031E6">
        <w:rPr>
          <w:rFonts w:ascii="Traditional Arabic" w:hAnsi="Traditional Arabic" w:cs="Traditional Arabic"/>
          <w:sz w:val="32"/>
          <w:szCs w:val="32"/>
          <w:rtl/>
          <w:lang w:val="fr-FR" w:bidi="ar-DZ"/>
        </w:rPr>
        <w:t xml:space="preserve"> </w:t>
      </w:r>
    </w:p>
    <w:p w:rsidR="00CB6E3A" w:rsidRPr="00AB10DE" w:rsidRDefault="00CB6E3A" w:rsidP="00AB10DE">
      <w:pPr>
        <w:pStyle w:val="a6"/>
        <w:numPr>
          <w:ilvl w:val="0"/>
          <w:numId w:val="1"/>
        </w:numPr>
        <w:tabs>
          <w:tab w:val="left" w:pos="3936"/>
          <w:tab w:val="center" w:pos="5233"/>
        </w:tabs>
        <w:spacing w:line="360" w:lineRule="auto"/>
        <w:rPr>
          <w:rFonts w:ascii="Traditional Arabic" w:hAnsi="Traditional Arabic" w:cs="Traditional Arabic"/>
          <w:b/>
          <w:bCs/>
          <w:sz w:val="32"/>
          <w:szCs w:val="32"/>
          <w:u w:val="single"/>
          <w:lang w:bidi="ar-DZ"/>
        </w:rPr>
      </w:pPr>
      <w:r w:rsidRPr="00AB10DE">
        <w:rPr>
          <w:rFonts w:ascii="Traditional Arabic" w:hAnsi="Traditional Arabic" w:cs="Traditional Arabic"/>
          <w:sz w:val="32"/>
          <w:szCs w:val="32"/>
          <w:rtl/>
          <w:lang w:bidi="ar-DZ"/>
        </w:rPr>
        <w:t>تعزيز قدرة الشركات على مواكبة</w:t>
      </w:r>
      <w:r w:rsidRPr="00AB10DE">
        <w:rPr>
          <w:rFonts w:ascii="Traditional Arabic" w:hAnsi="Traditional Arabic" w:cs="Traditional Arabic"/>
          <w:sz w:val="40"/>
          <w:szCs w:val="40"/>
          <w:rtl/>
          <w:lang w:bidi="ar-DZ"/>
        </w:rPr>
        <w:t xml:space="preserve"> </w:t>
      </w:r>
      <w:r w:rsidRPr="00AB10DE">
        <w:rPr>
          <w:rFonts w:ascii="Traditional Arabic" w:hAnsi="Traditional Arabic" w:cs="Traditional Arabic"/>
          <w:sz w:val="32"/>
          <w:szCs w:val="32"/>
          <w:rtl/>
          <w:lang w:bidi="ar-DZ"/>
        </w:rPr>
        <w:t xml:space="preserve">متطلبات العصر الحالي , و التغلب على المنافسة الحادة التي تسود البيئة المحيطة من خلال </w:t>
      </w:r>
      <w:r w:rsidR="00E95608" w:rsidRPr="00AB10DE">
        <w:rPr>
          <w:rFonts w:ascii="Traditional Arabic" w:hAnsi="Traditional Arabic" w:cs="Traditional Arabic" w:hint="cs"/>
          <w:b/>
          <w:bCs/>
          <w:sz w:val="32"/>
          <w:szCs w:val="32"/>
          <w:u w:val="single"/>
          <w:rtl/>
          <w:lang w:bidi="ar-DZ"/>
        </w:rPr>
        <w:t>:</w:t>
      </w:r>
    </w:p>
    <w:p w:rsidR="001605B5" w:rsidRPr="00AB10DE" w:rsidRDefault="00AB10DE" w:rsidP="00AB10DE">
      <w:pPr>
        <w:pStyle w:val="a6"/>
        <w:tabs>
          <w:tab w:val="left" w:pos="3936"/>
          <w:tab w:val="center" w:pos="5233"/>
        </w:tabs>
        <w:spacing w:line="360" w:lineRule="auto"/>
        <w:ind w:left="1364"/>
        <w:rPr>
          <w:rFonts w:ascii="Traditional Arabic" w:hAnsi="Traditional Arabic" w:cs="Traditional Arabic"/>
          <w:sz w:val="32"/>
          <w:szCs w:val="32"/>
          <w:rtl/>
          <w:lang w:bidi="ar-DZ"/>
        </w:rPr>
      </w:pPr>
      <w:r w:rsidRPr="00AB10DE">
        <w:rPr>
          <w:rFonts w:ascii="Traditional Arabic" w:hAnsi="Traditional Arabic" w:cs="Traditional Arabic" w:hint="cs"/>
          <w:sz w:val="32"/>
          <w:szCs w:val="32"/>
          <w:rtl/>
          <w:lang w:bidi="ar-DZ"/>
        </w:rPr>
        <w:t xml:space="preserve"> أ-</w:t>
      </w:r>
      <w:r w:rsidR="00CB6E3A" w:rsidRPr="00AB10DE">
        <w:rPr>
          <w:rFonts w:ascii="Traditional Arabic" w:hAnsi="Traditional Arabic" w:cs="Traditional Arabic"/>
          <w:sz w:val="32"/>
          <w:szCs w:val="32"/>
          <w:rtl/>
          <w:lang w:bidi="ar-DZ"/>
        </w:rPr>
        <w:t>قياس كلفة منتجاتها و حفظها إلى أقل درجة ممكنة</w:t>
      </w:r>
      <w:r w:rsidR="00E95608" w:rsidRPr="00AB10DE">
        <w:rPr>
          <w:rFonts w:ascii="Traditional Arabic" w:hAnsi="Traditional Arabic" w:cs="Traditional Arabic" w:hint="cs"/>
          <w:sz w:val="32"/>
          <w:szCs w:val="32"/>
          <w:rtl/>
          <w:lang w:bidi="ar-DZ"/>
        </w:rPr>
        <w:t xml:space="preserve"> .</w:t>
      </w:r>
    </w:p>
    <w:p w:rsidR="001605B5" w:rsidRPr="00AB10DE" w:rsidRDefault="001605B5" w:rsidP="001605B5">
      <w:pPr>
        <w:tabs>
          <w:tab w:val="left" w:pos="3936"/>
          <w:tab w:val="center" w:pos="5233"/>
        </w:tabs>
        <w:bidi/>
        <w:spacing w:line="360" w:lineRule="auto"/>
        <w:rPr>
          <w:rFonts w:ascii="Traditional Arabic" w:hAnsi="Traditional Arabic" w:cs="Traditional Arabic"/>
          <w:sz w:val="32"/>
          <w:szCs w:val="32"/>
          <w:lang w:bidi="ar-DZ"/>
        </w:rPr>
      </w:pPr>
      <w:r w:rsidRPr="00AB10DE">
        <w:rPr>
          <w:rFonts w:ascii="Traditional Arabic" w:hAnsi="Traditional Arabic" w:cs="Traditional Arabic" w:hint="cs"/>
          <w:sz w:val="32"/>
          <w:szCs w:val="32"/>
          <w:rtl/>
          <w:lang w:bidi="ar-DZ"/>
        </w:rPr>
        <w:lastRenderedPageBreak/>
        <w:t xml:space="preserve">  </w:t>
      </w:r>
      <w:r w:rsidR="00AB10DE" w:rsidRPr="00AB10DE">
        <w:rPr>
          <w:rFonts w:ascii="Traditional Arabic" w:hAnsi="Traditional Arabic" w:cs="Traditional Arabic" w:hint="cs"/>
          <w:sz w:val="32"/>
          <w:szCs w:val="32"/>
          <w:rtl/>
          <w:lang w:bidi="ar-DZ"/>
        </w:rPr>
        <w:t xml:space="preserve">         </w:t>
      </w:r>
      <w:r w:rsidRPr="00AB10DE">
        <w:rPr>
          <w:rFonts w:ascii="Traditional Arabic" w:hAnsi="Traditional Arabic" w:cs="Traditional Arabic" w:hint="cs"/>
          <w:sz w:val="32"/>
          <w:szCs w:val="32"/>
          <w:rtl/>
          <w:lang w:bidi="ar-DZ"/>
        </w:rPr>
        <w:t xml:space="preserve">        </w:t>
      </w:r>
      <w:r w:rsidR="00CB6E3A" w:rsidRPr="00AB10DE">
        <w:rPr>
          <w:rFonts w:ascii="Traditional Arabic" w:hAnsi="Traditional Arabic" w:cs="Traditional Arabic"/>
          <w:sz w:val="32"/>
          <w:szCs w:val="32"/>
          <w:rtl/>
          <w:lang w:bidi="ar-DZ"/>
        </w:rPr>
        <w:t>ب- تحسين عمليات تسويق منتجاتها</w:t>
      </w:r>
      <w:r w:rsidR="00E95608" w:rsidRPr="00AB10DE">
        <w:rPr>
          <w:rFonts w:ascii="Traditional Arabic" w:hAnsi="Traditional Arabic" w:cs="Traditional Arabic" w:hint="cs"/>
          <w:sz w:val="32"/>
          <w:szCs w:val="32"/>
          <w:rtl/>
          <w:lang w:bidi="ar-DZ"/>
        </w:rPr>
        <w:t>.</w:t>
      </w:r>
    </w:p>
    <w:p w:rsidR="00AB10DE" w:rsidRPr="00AB10DE" w:rsidRDefault="00AB10DE" w:rsidP="00AB10DE">
      <w:pPr>
        <w:autoSpaceDE w:val="0"/>
        <w:autoSpaceDN w:val="0"/>
        <w:bidi/>
        <w:adjustRightInd w:val="0"/>
        <w:spacing w:after="0" w:line="240" w:lineRule="auto"/>
        <w:jc w:val="both"/>
        <w:rPr>
          <w:rFonts w:ascii="Traditional Arabic" w:hAnsi="Traditional Arabic" w:cs="Traditional Arabic"/>
          <w:sz w:val="32"/>
          <w:szCs w:val="32"/>
          <w:lang w:bidi="ar-DZ"/>
        </w:rPr>
      </w:pPr>
      <w:r w:rsidRPr="00AB10DE">
        <w:rPr>
          <w:rFonts w:ascii="Traditional Arabic" w:hAnsi="Traditional Arabic" w:cs="Traditional Arabic" w:hint="cs"/>
          <w:sz w:val="32"/>
          <w:szCs w:val="32"/>
          <w:rtl/>
          <w:lang w:bidi="ar-DZ"/>
        </w:rPr>
        <w:t xml:space="preserve">                   ج- تحقيق أعلى مستويات الربحية </w:t>
      </w:r>
      <w:r>
        <w:rPr>
          <w:rFonts w:ascii="Traditional Arabic" w:hAnsi="Traditional Arabic" w:cs="Traditional Arabic" w:hint="cs"/>
          <w:sz w:val="32"/>
          <w:szCs w:val="32"/>
          <w:rtl/>
          <w:lang w:bidi="ar-DZ"/>
        </w:rPr>
        <w:t>.</w:t>
      </w:r>
    </w:p>
    <w:p w:rsidR="001605B5" w:rsidRPr="001605B5" w:rsidRDefault="001605B5" w:rsidP="005E082D">
      <w:pPr>
        <w:autoSpaceDE w:val="0"/>
        <w:autoSpaceDN w:val="0"/>
        <w:bidi/>
        <w:adjustRightInd w:val="0"/>
        <w:spacing w:after="0" w:line="240" w:lineRule="auto"/>
        <w:jc w:val="both"/>
        <w:rPr>
          <w:rFonts w:ascii="Traditional Arabic" w:hAnsi="Traditional Arabic" w:cs="Traditional Arabic"/>
          <w:b/>
          <w:bCs/>
          <w:sz w:val="32"/>
          <w:szCs w:val="32"/>
          <w:rtl/>
          <w:lang w:bidi="ar-DZ"/>
        </w:rPr>
      </w:pPr>
      <w:r w:rsidRPr="001605B5">
        <w:rPr>
          <w:rFonts w:ascii="Traditional Arabic" w:hAnsi="Traditional Arabic" w:cs="Traditional Arabic"/>
          <w:b/>
          <w:bCs/>
          <w:sz w:val="32"/>
          <w:szCs w:val="32"/>
          <w:rtl/>
          <w:lang w:bidi="ar-DZ"/>
        </w:rPr>
        <w:t xml:space="preserve"> </w:t>
      </w:r>
      <w:r w:rsidR="005E082D">
        <w:rPr>
          <w:rFonts w:ascii="Traditional Arabic" w:hAnsi="Traditional Arabic" w:cs="Traditional Arabic" w:hint="cs"/>
          <w:b/>
          <w:bCs/>
          <w:sz w:val="32"/>
          <w:szCs w:val="32"/>
          <w:rtl/>
          <w:lang w:bidi="ar-DZ"/>
        </w:rPr>
        <w:t xml:space="preserve">    و - </w:t>
      </w:r>
      <w:r w:rsidRPr="001605B5">
        <w:rPr>
          <w:rFonts w:ascii="Traditional Arabic" w:hAnsi="Traditional Arabic" w:cs="Traditional Arabic"/>
          <w:b/>
          <w:bCs/>
          <w:sz w:val="32"/>
          <w:szCs w:val="32"/>
          <w:rtl/>
          <w:lang w:bidi="ar-DZ"/>
        </w:rPr>
        <w:t>حدود الدراسة:</w:t>
      </w:r>
    </w:p>
    <w:p w:rsidR="001605B5" w:rsidRDefault="001605B5" w:rsidP="001605B5">
      <w:pPr>
        <w:bidi/>
        <w:spacing w:after="0" w:line="240" w:lineRule="auto"/>
        <w:ind w:firstLine="567"/>
        <w:jc w:val="both"/>
        <w:rPr>
          <w:rFonts w:ascii="Traditional Arabic" w:hAnsi="Traditional Arabic" w:cs="Traditional Arabic"/>
          <w:sz w:val="32"/>
          <w:szCs w:val="32"/>
          <w:rtl/>
          <w:lang w:bidi="ar-DZ"/>
        </w:rPr>
      </w:pPr>
      <w:r w:rsidRPr="000120C7">
        <w:rPr>
          <w:rFonts w:ascii="Traditional Arabic" w:hAnsi="Traditional Arabic" w:cs="Traditional Arabic"/>
          <w:sz w:val="32"/>
          <w:szCs w:val="32"/>
          <w:rtl/>
          <w:lang w:bidi="ar-DZ"/>
        </w:rPr>
        <w:t xml:space="preserve">   تنقسم حدود الدراسة الحالية إلى:</w:t>
      </w:r>
    </w:p>
    <w:p w:rsidR="001605B5" w:rsidRPr="000120C7" w:rsidRDefault="001605B5" w:rsidP="001605B5">
      <w:pPr>
        <w:pStyle w:val="a6"/>
        <w:numPr>
          <w:ilvl w:val="0"/>
          <w:numId w:val="28"/>
        </w:numPr>
        <w:spacing w:before="120" w:after="240" w:line="240" w:lineRule="auto"/>
        <w:ind w:left="284" w:hanging="426"/>
        <w:jc w:val="both"/>
        <w:rPr>
          <w:rFonts w:ascii="Traditional Arabic" w:hAnsi="Traditional Arabic" w:cs="Traditional Arabic"/>
          <w:b/>
          <w:bCs/>
          <w:sz w:val="32"/>
          <w:szCs w:val="32"/>
          <w:lang w:bidi="ar-DZ"/>
        </w:rPr>
      </w:pPr>
      <w:r w:rsidRPr="000120C7">
        <w:rPr>
          <w:rFonts w:ascii="Traditional Arabic" w:hAnsi="Traditional Arabic" w:cs="Traditional Arabic"/>
          <w:b/>
          <w:bCs/>
          <w:sz w:val="32"/>
          <w:szCs w:val="32"/>
          <w:rtl/>
          <w:lang w:bidi="ar-DZ"/>
        </w:rPr>
        <w:t>الحدود المكانية:</w:t>
      </w:r>
      <w:r w:rsidRPr="000120C7">
        <w:rPr>
          <w:rFonts w:ascii="Traditional Arabic" w:hAnsi="Traditional Arabic" w:cs="Traditional Arabic"/>
          <w:sz w:val="32"/>
          <w:szCs w:val="32"/>
          <w:rtl/>
          <w:lang w:bidi="ar-DZ"/>
        </w:rPr>
        <w:t xml:space="preserve"> تتمثل الحدود المكانية لهذه الدراسة </w:t>
      </w:r>
      <w:r>
        <w:rPr>
          <w:rFonts w:ascii="Traditional Arabic" w:hAnsi="Traditional Arabic" w:cs="Traditional Arabic" w:hint="cs"/>
          <w:sz w:val="32"/>
          <w:szCs w:val="32"/>
          <w:rtl/>
          <w:lang w:bidi="ar-DZ"/>
        </w:rPr>
        <w:t xml:space="preserve">في العاملين في مؤسسة نفطال . </w:t>
      </w:r>
    </w:p>
    <w:p w:rsidR="001605B5" w:rsidRPr="007B08F7" w:rsidRDefault="001605B5" w:rsidP="001605B5">
      <w:pPr>
        <w:pStyle w:val="a6"/>
        <w:numPr>
          <w:ilvl w:val="0"/>
          <w:numId w:val="28"/>
        </w:numPr>
        <w:spacing w:before="120" w:after="240" w:line="480" w:lineRule="exact"/>
        <w:ind w:left="284" w:hanging="426"/>
        <w:jc w:val="both"/>
        <w:rPr>
          <w:rFonts w:ascii="Traditional Arabic" w:hAnsi="Traditional Arabic" w:cs="Traditional Arabic"/>
          <w:b/>
          <w:bCs/>
          <w:sz w:val="32"/>
          <w:szCs w:val="32"/>
          <w:lang w:bidi="ar-DZ"/>
        </w:rPr>
      </w:pPr>
      <w:r w:rsidRPr="000120C7">
        <w:rPr>
          <w:rFonts w:ascii="Traditional Arabic" w:hAnsi="Traditional Arabic" w:cs="Traditional Arabic"/>
          <w:b/>
          <w:bCs/>
          <w:sz w:val="32"/>
          <w:szCs w:val="32"/>
          <w:rtl/>
          <w:lang w:bidi="ar-DZ"/>
        </w:rPr>
        <w:t xml:space="preserve">الحدود الزمنية: </w:t>
      </w:r>
      <w:r w:rsidRPr="000120C7">
        <w:rPr>
          <w:rFonts w:ascii="Traditional Arabic" w:hAnsi="Traditional Arabic" w:cs="Traditional Arabic" w:hint="cs"/>
          <w:sz w:val="32"/>
          <w:szCs w:val="32"/>
          <w:rtl/>
          <w:lang w:bidi="ar-DZ"/>
        </w:rPr>
        <w:t xml:space="preserve">تم </w:t>
      </w:r>
      <w:r>
        <w:rPr>
          <w:rFonts w:ascii="Traditional Arabic" w:hAnsi="Traditional Arabic" w:cs="Traditional Arabic" w:hint="cs"/>
          <w:sz w:val="32"/>
          <w:szCs w:val="32"/>
          <w:rtl/>
          <w:lang w:bidi="ar-DZ"/>
        </w:rPr>
        <w:t>ال</w:t>
      </w:r>
      <w:r w:rsidRPr="000120C7">
        <w:rPr>
          <w:rFonts w:ascii="Traditional Arabic" w:hAnsi="Traditional Arabic" w:cs="Traditional Arabic" w:hint="cs"/>
          <w:sz w:val="32"/>
          <w:szCs w:val="32"/>
          <w:rtl/>
          <w:lang w:bidi="ar-DZ"/>
        </w:rPr>
        <w:t xml:space="preserve">دراسة </w:t>
      </w:r>
      <w:r>
        <w:rPr>
          <w:rFonts w:ascii="Traditional Arabic" w:hAnsi="Traditional Arabic" w:cs="Traditional Arabic" w:hint="cs"/>
          <w:sz w:val="32"/>
          <w:szCs w:val="32"/>
          <w:rtl/>
          <w:lang w:bidi="ar-DZ"/>
        </w:rPr>
        <w:t xml:space="preserve">خلال الموسم </w:t>
      </w:r>
      <w:r>
        <w:rPr>
          <w:rFonts w:ascii="Times New Roman" w:hAnsi="Times New Roman" w:cs="Times New Roman" w:hint="cs"/>
          <w:sz w:val="28"/>
          <w:szCs w:val="28"/>
          <w:rtl/>
          <w:lang w:bidi="ar-DZ"/>
        </w:rPr>
        <w:t xml:space="preserve">2015 </w:t>
      </w:r>
      <w:r w:rsidRPr="0068536E">
        <w:rPr>
          <w:rFonts w:ascii="Times New Roman" w:hAnsi="Times New Roman" w:cs="Times New Roman"/>
          <w:sz w:val="28"/>
          <w:szCs w:val="28"/>
          <w:rtl/>
          <w:lang w:bidi="ar-DZ"/>
        </w:rPr>
        <w:t>-</w:t>
      </w:r>
      <w:r>
        <w:rPr>
          <w:rFonts w:ascii="Times New Roman" w:hAnsi="Times New Roman" w:cs="Times New Roman" w:hint="cs"/>
          <w:sz w:val="28"/>
          <w:szCs w:val="28"/>
          <w:rtl/>
          <w:lang w:bidi="ar-DZ"/>
        </w:rPr>
        <w:t>2016</w:t>
      </w:r>
    </w:p>
    <w:p w:rsidR="001605B5" w:rsidRPr="001605B5" w:rsidRDefault="001605B5" w:rsidP="001605B5">
      <w:pPr>
        <w:bidi/>
        <w:spacing w:after="0" w:line="240" w:lineRule="auto"/>
        <w:jc w:val="both"/>
        <w:rPr>
          <w:rFonts w:ascii="Traditional Arabic" w:hAnsi="Traditional Arabic" w:cs="Traditional Arabic"/>
          <w:sz w:val="32"/>
          <w:szCs w:val="32"/>
          <w:lang w:bidi="ar-DZ"/>
        </w:rPr>
      </w:pPr>
      <w:r w:rsidRPr="001605B5">
        <w:rPr>
          <w:rFonts w:ascii="Traditional Arabic" w:hAnsi="Traditional Arabic" w:cs="Traditional Arabic"/>
          <w:b/>
          <w:bCs/>
          <w:sz w:val="32"/>
          <w:szCs w:val="32"/>
          <w:rtl/>
        </w:rPr>
        <w:t>منهج</w:t>
      </w:r>
      <w:r w:rsidRPr="001605B5">
        <w:rPr>
          <w:rFonts w:ascii="Traditional Arabic" w:hAnsi="Traditional Arabic" w:cs="Traditional Arabic" w:hint="cs"/>
          <w:b/>
          <w:bCs/>
          <w:sz w:val="32"/>
          <w:szCs w:val="32"/>
          <w:rtl/>
        </w:rPr>
        <w:t xml:space="preserve"> </w:t>
      </w:r>
      <w:r w:rsidRPr="001605B5">
        <w:rPr>
          <w:rFonts w:ascii="Traditional Arabic" w:hAnsi="Traditional Arabic" w:cs="Traditional Arabic"/>
          <w:b/>
          <w:bCs/>
          <w:sz w:val="32"/>
          <w:szCs w:val="32"/>
          <w:rtl/>
        </w:rPr>
        <w:t>الدراسة</w:t>
      </w:r>
      <w:r w:rsidRPr="001605B5">
        <w:rPr>
          <w:rFonts w:ascii="Traditional Arabic" w:hAnsi="Traditional Arabic" w:cs="Traditional Arabic" w:hint="cs"/>
          <w:b/>
          <w:bCs/>
          <w:sz w:val="32"/>
          <w:szCs w:val="32"/>
          <w:rtl/>
        </w:rPr>
        <w:t>:</w:t>
      </w:r>
    </w:p>
    <w:p w:rsidR="001605B5" w:rsidRDefault="001605B5" w:rsidP="001605B5">
      <w:pPr>
        <w:autoSpaceDE w:val="0"/>
        <w:autoSpaceDN w:val="0"/>
        <w:bidi/>
        <w:adjustRightInd w:val="0"/>
        <w:spacing w:after="0" w:line="240" w:lineRule="auto"/>
        <w:jc w:val="both"/>
        <w:rPr>
          <w:rFonts w:ascii="Traditional Arabic" w:hAnsi="Traditional Arabic" w:cs="Traditional Arabic"/>
          <w:sz w:val="32"/>
          <w:szCs w:val="32"/>
          <w:rtl/>
        </w:rPr>
      </w:pPr>
      <w:r>
        <w:rPr>
          <w:rFonts w:ascii="Traditional Arabic" w:hAnsi="Traditional Arabic" w:cs="Traditional Arabic" w:hint="cs"/>
          <w:sz w:val="32"/>
          <w:szCs w:val="32"/>
          <w:rtl/>
        </w:rPr>
        <w:t>نستخدم في دراستنا المنهج الوصفي بطريقة تحليلية للإجابة على أسئلة الدراسة و إشكالية الدراسة بحيث نعتمد على:</w:t>
      </w:r>
    </w:p>
    <w:p w:rsidR="001605B5" w:rsidRPr="00964F23" w:rsidRDefault="001605B5" w:rsidP="001605B5">
      <w:pPr>
        <w:pStyle w:val="a6"/>
        <w:numPr>
          <w:ilvl w:val="0"/>
          <w:numId w:val="29"/>
        </w:numPr>
        <w:autoSpaceDE w:val="0"/>
        <w:autoSpaceDN w:val="0"/>
        <w:adjustRightInd w:val="0"/>
        <w:spacing w:before="120" w:after="240" w:line="480" w:lineRule="exact"/>
        <w:ind w:left="284" w:hanging="284"/>
        <w:jc w:val="both"/>
        <w:rPr>
          <w:rFonts w:ascii="Traditional Arabic" w:hAnsi="Traditional Arabic" w:cs="Traditional Arabic"/>
          <w:sz w:val="32"/>
          <w:szCs w:val="32"/>
        </w:rPr>
      </w:pPr>
      <w:r w:rsidRPr="00964F23">
        <w:rPr>
          <w:rFonts w:ascii="Traditional Arabic" w:hAnsi="Traditional Arabic" w:cs="Traditional Arabic" w:hint="cs"/>
          <w:sz w:val="32"/>
          <w:szCs w:val="32"/>
          <w:rtl/>
        </w:rPr>
        <w:t xml:space="preserve">الأسلوب النظري: و ذلك بالرجوع إلى المصادر المعلومات الثانوية من كتب و مجلات و دوريات عربية </w:t>
      </w:r>
    </w:p>
    <w:p w:rsidR="001605B5" w:rsidRDefault="001605B5" w:rsidP="001605B5">
      <w:pPr>
        <w:pStyle w:val="a6"/>
        <w:autoSpaceDE w:val="0"/>
        <w:autoSpaceDN w:val="0"/>
        <w:adjustRightInd w:val="0"/>
        <w:spacing w:before="120" w:after="240" w:line="480" w:lineRule="exact"/>
        <w:ind w:left="0"/>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و أجنبية و خدمات الانترنت ذات العلاقة دور المعرفة الجديدة </w:t>
      </w:r>
      <w:r>
        <w:rPr>
          <w:rFonts w:ascii="Traditional Arabic" w:hAnsi="Traditional Arabic" w:cs="Traditional Arabic"/>
          <w:sz w:val="32"/>
          <w:szCs w:val="32"/>
          <w:lang w:val="fr-FR"/>
        </w:rPr>
        <w:t>ABCM</w:t>
      </w:r>
      <w:r>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lang w:bidi="ar-DZ"/>
        </w:rPr>
        <w:t xml:space="preserve">في المؤسسات الصناعية </w:t>
      </w:r>
      <w:r>
        <w:rPr>
          <w:rFonts w:ascii="Traditional Arabic" w:hAnsi="Traditional Arabic" w:cs="Traditional Arabic" w:hint="cs"/>
          <w:sz w:val="32"/>
          <w:szCs w:val="32"/>
          <w:rtl/>
        </w:rPr>
        <w:t>بهدف إعطاء صورة واضحة عنها و التعرف على أهم الدراسات التي تناولت المفهومين.</w:t>
      </w:r>
    </w:p>
    <w:p w:rsidR="00CB6E3A" w:rsidRPr="001605B5" w:rsidRDefault="001605B5" w:rsidP="001605B5">
      <w:pPr>
        <w:pStyle w:val="a6"/>
        <w:numPr>
          <w:ilvl w:val="0"/>
          <w:numId w:val="29"/>
        </w:numPr>
        <w:autoSpaceDE w:val="0"/>
        <w:autoSpaceDN w:val="0"/>
        <w:adjustRightInd w:val="0"/>
        <w:spacing w:before="120" w:after="240" w:line="480" w:lineRule="exact"/>
        <w:ind w:left="284" w:hanging="284"/>
        <w:jc w:val="both"/>
        <w:rPr>
          <w:rFonts w:ascii="Traditional Arabic" w:hAnsi="Traditional Arabic" w:cs="Traditional Arabic"/>
          <w:sz w:val="32"/>
          <w:szCs w:val="32"/>
          <w:rtl/>
        </w:rPr>
      </w:pPr>
      <w:r w:rsidRPr="00964F23">
        <w:rPr>
          <w:rFonts w:ascii="Traditional Arabic" w:hAnsi="Traditional Arabic" w:cs="Traditional Arabic" w:hint="cs"/>
          <w:sz w:val="32"/>
          <w:szCs w:val="32"/>
          <w:rtl/>
        </w:rPr>
        <w:t>الأسلوب الميداني ( التطبيقي): باستخدام المسح الميداني لآراء أفراد مجتمع الدراسة حيث تم الاعتماد على استبيان ( استمارة) صممت لجمع البيانات من أفراد مجتمع</w:t>
      </w:r>
      <w:r>
        <w:rPr>
          <w:rFonts w:ascii="Traditional Arabic" w:hAnsi="Traditional Arabic" w:cs="Traditional Arabic" w:hint="cs"/>
          <w:sz w:val="32"/>
          <w:szCs w:val="32"/>
          <w:rtl/>
        </w:rPr>
        <w:t xml:space="preserve"> الدراسة </w:t>
      </w:r>
      <w:r w:rsidRPr="00964F23">
        <w:rPr>
          <w:rFonts w:ascii="Traditional Arabic" w:hAnsi="Traditional Arabic" w:cs="Traditional Arabic" w:hint="cs"/>
          <w:sz w:val="32"/>
          <w:szCs w:val="32"/>
          <w:rtl/>
        </w:rPr>
        <w:t>.</w:t>
      </w:r>
    </w:p>
    <w:p w:rsidR="00701625" w:rsidRDefault="00701625" w:rsidP="00CB6E3A">
      <w:pPr>
        <w:bidi/>
        <w:rPr>
          <w:rtl/>
          <w:lang w:bidi="ar-DZ"/>
        </w:rPr>
      </w:pPr>
      <w:r>
        <w:rPr>
          <w:rFonts w:hint="cs"/>
          <w:rtl/>
          <w:lang w:bidi="ar-DZ"/>
        </w:rPr>
        <w:t xml:space="preserve">- هيكل البحث : </w:t>
      </w:r>
    </w:p>
    <w:p w:rsidR="00701625" w:rsidRDefault="00701625" w:rsidP="00701625">
      <w:pPr>
        <w:bidi/>
        <w:rPr>
          <w:rtl/>
          <w:lang w:bidi="ar-DZ"/>
        </w:rPr>
      </w:pPr>
      <w:r>
        <w:rPr>
          <w:rFonts w:hint="cs"/>
          <w:rtl/>
          <w:lang w:bidi="ar-DZ"/>
        </w:rPr>
        <w:t xml:space="preserve">               الفصل الأول : </w:t>
      </w:r>
      <w:r w:rsidR="005626F1">
        <w:rPr>
          <w:rFonts w:hint="cs"/>
          <w:rtl/>
          <w:lang w:bidi="ar-DZ"/>
        </w:rPr>
        <w:t xml:space="preserve">أدبيات النظرية و الدراسات السابقة </w:t>
      </w:r>
    </w:p>
    <w:p w:rsidR="005626F1" w:rsidRPr="00701625" w:rsidRDefault="005626F1" w:rsidP="005626F1">
      <w:pPr>
        <w:bidi/>
        <w:rPr>
          <w:rtl/>
          <w:lang w:bidi="ar-DZ"/>
        </w:rPr>
      </w:pPr>
      <w:r>
        <w:rPr>
          <w:rFonts w:hint="cs"/>
          <w:rtl/>
          <w:lang w:bidi="ar-DZ"/>
        </w:rPr>
        <w:t xml:space="preserve">              الفصل الثاني : دراسة حالة واقع </w:t>
      </w:r>
      <w:r>
        <w:rPr>
          <w:lang w:bidi="ar-DZ"/>
        </w:rPr>
        <w:t xml:space="preserve">ABCM </w:t>
      </w:r>
      <w:r>
        <w:rPr>
          <w:rFonts w:hint="cs"/>
          <w:rtl/>
          <w:lang w:bidi="ar-DZ"/>
        </w:rPr>
        <w:t xml:space="preserve">   في مؤسسة نفطال    </w:t>
      </w:r>
    </w:p>
    <w:p w:rsidR="00701625" w:rsidRDefault="00701625" w:rsidP="00701625">
      <w:pPr>
        <w:tabs>
          <w:tab w:val="left" w:pos="6121"/>
        </w:tabs>
        <w:bidi/>
        <w:rPr>
          <w:rtl/>
          <w:lang w:bidi="ar-DZ"/>
        </w:rPr>
      </w:pPr>
      <w:r>
        <w:rPr>
          <w:rtl/>
          <w:lang w:bidi="ar-DZ"/>
        </w:rPr>
        <w:tab/>
      </w:r>
    </w:p>
    <w:p w:rsidR="00701625" w:rsidRDefault="00701625" w:rsidP="00701625">
      <w:pPr>
        <w:bidi/>
        <w:rPr>
          <w:rtl/>
          <w:lang w:bidi="ar-DZ"/>
        </w:rPr>
      </w:pPr>
    </w:p>
    <w:p w:rsidR="00EC4089" w:rsidRPr="00701625" w:rsidRDefault="00EC4089" w:rsidP="00701625">
      <w:pPr>
        <w:bidi/>
        <w:rPr>
          <w:rtl/>
          <w:lang w:bidi="ar-DZ"/>
        </w:rPr>
        <w:sectPr w:rsidR="00EC4089" w:rsidRPr="00701625" w:rsidSect="009237DF">
          <w:headerReference w:type="default" r:id="rId16"/>
          <w:footerReference w:type="default" r:id="rId17"/>
          <w:pgSz w:w="11906" w:h="16838"/>
          <w:pgMar w:top="1418" w:right="1418" w:bottom="1418" w:left="1418" w:header="709" w:footer="709" w:gutter="0"/>
          <w:pgNumType w:fmt="arabicAlpha" w:start="1"/>
          <w:cols w:space="708"/>
          <w:bidi/>
          <w:rtlGutter/>
          <w:docGrid w:linePitch="360"/>
        </w:sectPr>
      </w:pPr>
    </w:p>
    <w:p w:rsidR="00B751DF" w:rsidRDefault="00B751DF" w:rsidP="00CB6E3A">
      <w:pPr>
        <w:bidi/>
        <w:rPr>
          <w:rtl/>
          <w:lang w:bidi="ar-DZ"/>
        </w:rPr>
      </w:pPr>
    </w:p>
    <w:p w:rsidR="005626F1" w:rsidRDefault="005626F1" w:rsidP="005626F1">
      <w:pPr>
        <w:bidi/>
        <w:rPr>
          <w:rtl/>
          <w:lang w:bidi="ar-DZ"/>
        </w:rPr>
      </w:pPr>
    </w:p>
    <w:p w:rsidR="005626F1" w:rsidRDefault="005626F1" w:rsidP="005626F1">
      <w:pPr>
        <w:bidi/>
        <w:rPr>
          <w:rtl/>
          <w:lang w:bidi="ar-DZ"/>
        </w:rPr>
      </w:pPr>
    </w:p>
    <w:p w:rsidR="005626F1" w:rsidRDefault="005626F1" w:rsidP="005626F1">
      <w:pPr>
        <w:bidi/>
        <w:rPr>
          <w:rtl/>
          <w:lang w:bidi="ar-DZ"/>
        </w:rPr>
      </w:pPr>
    </w:p>
    <w:p w:rsidR="005626F1" w:rsidRDefault="005626F1" w:rsidP="005626F1">
      <w:pPr>
        <w:bidi/>
        <w:rPr>
          <w:rtl/>
          <w:lang w:bidi="ar-DZ"/>
        </w:rPr>
      </w:pPr>
    </w:p>
    <w:p w:rsidR="005626F1" w:rsidRDefault="005626F1" w:rsidP="005626F1">
      <w:pPr>
        <w:bidi/>
        <w:rPr>
          <w:rtl/>
          <w:lang w:bidi="ar-DZ"/>
        </w:rPr>
      </w:pPr>
    </w:p>
    <w:p w:rsidR="005626F1" w:rsidRDefault="00492ED5" w:rsidP="005626F1">
      <w:pPr>
        <w:bidi/>
        <w:rPr>
          <w:rtl/>
          <w:lang w:bidi="ar-DZ"/>
        </w:rPr>
      </w:pPr>
      <w:r>
        <w:rPr>
          <w:noProof/>
          <w:rtl/>
          <w:lang w:val="en-US" w:eastAsia="en-US"/>
        </w:rPr>
        <w:pict>
          <v:shape id="_x0000_s1150" type="#_x0000_t136" style="position:absolute;left:0;text-align:left;margin-left:-3.5pt;margin-top:195.5pt;width:461.35pt;height:170.45pt;z-index:251770880" fillcolor="#369" stroked="f">
            <v:shadow on="t" color="#b2b2b2" opacity="52429f" offset="3pt"/>
            <v:textpath style="font-family:&quot;Times New Roman&quot;;v-text-kern:t" trim="t" fitpath="t" string="الأدبيات النظرية و الدراسات السابقة"/>
            <w10:wrap type="square"/>
          </v:shape>
        </w:pict>
      </w:r>
      <w:r>
        <w:rPr>
          <w:noProof/>
          <w:rtl/>
          <w:lang w:val="en-US" w:eastAsia="en-US"/>
        </w:rPr>
        <w:pict>
          <v:shape id="_x0000_s1149" type="#_x0000_t136" style="position:absolute;left:0;text-align:left;margin-left:26.5pt;margin-top:19.8pt;width:410.95pt;height:170.45pt;z-index:251769856" fillcolor="#369" stroked="f">
            <v:shadow on="t" color="#b2b2b2" opacity="52429f" offset="3pt"/>
            <v:textpath style="font-family:&quot;Times New Roman&quot;;v-text-kern:t" trim="t" fitpath="t" string="الفصل الأول"/>
            <w10:wrap type="square"/>
          </v:shape>
        </w:pict>
      </w:r>
    </w:p>
    <w:p w:rsidR="00B751DF" w:rsidRDefault="00B751DF" w:rsidP="00B751DF">
      <w:pPr>
        <w:bidi/>
        <w:rPr>
          <w:rtl/>
          <w:lang w:bidi="ar-DZ"/>
        </w:rPr>
      </w:pPr>
    </w:p>
    <w:p w:rsidR="00B751DF" w:rsidRDefault="00B751DF" w:rsidP="00B751DF">
      <w:pPr>
        <w:bidi/>
        <w:rPr>
          <w:rtl/>
          <w:lang w:bidi="ar-DZ"/>
        </w:rPr>
      </w:pPr>
    </w:p>
    <w:p w:rsidR="005626F1" w:rsidRPr="005626F1" w:rsidRDefault="005626F1" w:rsidP="005626F1">
      <w:pPr>
        <w:tabs>
          <w:tab w:val="left" w:pos="1893"/>
        </w:tabs>
        <w:bidi/>
        <w:rPr>
          <w:sz w:val="32"/>
          <w:szCs w:val="32"/>
          <w:rtl/>
          <w:lang w:bidi="ar-DZ"/>
        </w:rPr>
      </w:pPr>
    </w:p>
    <w:p w:rsidR="005626F1" w:rsidRDefault="005626F1" w:rsidP="005626F1">
      <w:pPr>
        <w:bidi/>
        <w:rPr>
          <w:sz w:val="72"/>
          <w:szCs w:val="72"/>
          <w:rtl/>
          <w:lang w:bidi="ar-DZ"/>
        </w:rPr>
      </w:pPr>
    </w:p>
    <w:p w:rsidR="00B751DF" w:rsidRPr="005626F1" w:rsidRDefault="00B751DF" w:rsidP="005626F1">
      <w:pPr>
        <w:bidi/>
        <w:rPr>
          <w:sz w:val="72"/>
          <w:szCs w:val="72"/>
          <w:rtl/>
          <w:lang w:bidi="ar-DZ"/>
        </w:rPr>
        <w:sectPr w:rsidR="00B751DF" w:rsidRPr="005626F1" w:rsidSect="009237DF">
          <w:headerReference w:type="default" r:id="rId18"/>
          <w:footerReference w:type="default" r:id="rId19"/>
          <w:pgSz w:w="11906" w:h="16838"/>
          <w:pgMar w:top="1418" w:right="1418" w:bottom="1418" w:left="1418" w:header="709" w:footer="709" w:gutter="0"/>
          <w:pgNumType w:start="3"/>
          <w:cols w:space="708"/>
          <w:bidi/>
          <w:rtlGutter/>
          <w:docGrid w:linePitch="360"/>
        </w:sectPr>
      </w:pPr>
    </w:p>
    <w:p w:rsidR="00B751DF" w:rsidRPr="00B751DF" w:rsidRDefault="00B751DF" w:rsidP="00B751DF">
      <w:pPr>
        <w:tabs>
          <w:tab w:val="left" w:pos="3936"/>
          <w:tab w:val="center" w:pos="5233"/>
        </w:tabs>
        <w:bidi/>
        <w:rPr>
          <w:rFonts w:ascii="Traditional Arabic" w:hAnsi="Traditional Arabic" w:cs="Traditional Arabic"/>
          <w:b/>
          <w:bCs/>
          <w:sz w:val="32"/>
          <w:szCs w:val="32"/>
          <w:rtl/>
          <w:lang w:bidi="ar-DZ"/>
        </w:rPr>
      </w:pPr>
      <w:r w:rsidRPr="00B751DF">
        <w:rPr>
          <w:rFonts w:ascii="Traditional Arabic" w:hAnsi="Traditional Arabic" w:cs="Traditional Arabic"/>
          <w:b/>
          <w:bCs/>
          <w:sz w:val="32"/>
          <w:szCs w:val="32"/>
          <w:u w:val="single"/>
          <w:rtl/>
          <w:lang w:bidi="ar-DZ"/>
        </w:rPr>
        <w:lastRenderedPageBreak/>
        <w:t>تمهيد</w:t>
      </w:r>
    </w:p>
    <w:p w:rsidR="00B751DF" w:rsidRPr="00B751DF" w:rsidRDefault="00B751DF" w:rsidP="00B751DF">
      <w:pPr>
        <w:pStyle w:val="a6"/>
        <w:tabs>
          <w:tab w:val="left" w:pos="3936"/>
          <w:tab w:val="center" w:pos="5233"/>
        </w:tabs>
        <w:ind w:left="260"/>
        <w:rPr>
          <w:rFonts w:ascii="Traditional Arabic" w:hAnsi="Traditional Arabic" w:cs="Traditional Arabic"/>
          <w:sz w:val="32"/>
          <w:szCs w:val="32"/>
          <w:rtl/>
          <w:lang w:val="fr-FR" w:bidi="ar-DZ"/>
        </w:rPr>
      </w:pPr>
      <w:r w:rsidRPr="00B751DF">
        <w:rPr>
          <w:rFonts w:ascii="Traditional Arabic" w:hAnsi="Traditional Arabic" w:cs="Traditional Arabic"/>
          <w:sz w:val="32"/>
          <w:szCs w:val="32"/>
          <w:rtl/>
          <w:lang w:val="fr-FR" w:bidi="ar-DZ"/>
        </w:rPr>
        <w:t xml:space="preserve">لقد إحتل مفهوم نظام إدارة التكاليف على أساس الأنشطة </w:t>
      </w:r>
      <w:r w:rsidRPr="00B751DF">
        <w:rPr>
          <w:rFonts w:ascii="Traditional Arabic" w:hAnsi="Traditional Arabic" w:cs="Traditional Arabic"/>
          <w:sz w:val="32"/>
          <w:szCs w:val="32"/>
          <w:lang w:val="fr-FR" w:bidi="ar-DZ"/>
        </w:rPr>
        <w:t>(ABCM)</w:t>
      </w:r>
      <w:r w:rsidRPr="00B751DF">
        <w:rPr>
          <w:rFonts w:ascii="Traditional Arabic" w:hAnsi="Traditional Arabic" w:cs="Traditional Arabic"/>
          <w:sz w:val="32"/>
          <w:szCs w:val="32"/>
          <w:rtl/>
          <w:lang w:val="fr-FR" w:bidi="ar-DZ"/>
        </w:rPr>
        <w:t xml:space="preserve">, في مجال الإدارة الإستراتجية و قد أصبحت محل تنافس في مجال التطور الإقتصادي و من خلال تطبيق نظام </w:t>
      </w:r>
      <w:r w:rsidRPr="00B751DF">
        <w:rPr>
          <w:rFonts w:ascii="Traditional Arabic" w:hAnsi="Traditional Arabic" w:cs="Traditional Arabic"/>
          <w:sz w:val="32"/>
          <w:szCs w:val="32"/>
          <w:lang w:val="fr-FR" w:bidi="ar-DZ"/>
        </w:rPr>
        <w:t xml:space="preserve">ABCM </w:t>
      </w:r>
      <w:r w:rsidRPr="00B751DF">
        <w:rPr>
          <w:rFonts w:ascii="Traditional Arabic" w:hAnsi="Traditional Arabic" w:cs="Traditional Arabic"/>
          <w:sz w:val="32"/>
          <w:szCs w:val="32"/>
          <w:rtl/>
          <w:lang w:val="fr-FR" w:bidi="ar-DZ"/>
        </w:rPr>
        <w:t xml:space="preserve"> و لتحقيق هذا يتطلب توفير مجموعة من العناصر المناسبة لتحقيقها.</w:t>
      </w:r>
    </w:p>
    <w:p w:rsidR="00B751DF" w:rsidRDefault="00B751DF" w:rsidP="00B751DF">
      <w:pPr>
        <w:pStyle w:val="a6"/>
        <w:tabs>
          <w:tab w:val="left" w:pos="3936"/>
          <w:tab w:val="center" w:pos="5233"/>
        </w:tabs>
        <w:ind w:left="260"/>
        <w:rPr>
          <w:rFonts w:ascii="Traditional Arabic" w:hAnsi="Traditional Arabic" w:cs="Traditional Arabic"/>
          <w:sz w:val="32"/>
          <w:szCs w:val="32"/>
          <w:rtl/>
          <w:lang w:val="fr-FR" w:bidi="ar-DZ"/>
        </w:rPr>
      </w:pPr>
      <w:r w:rsidRPr="00B751DF">
        <w:rPr>
          <w:rFonts w:ascii="Traditional Arabic" w:hAnsi="Traditional Arabic" w:cs="Traditional Arabic"/>
          <w:sz w:val="32"/>
          <w:szCs w:val="32"/>
          <w:rtl/>
          <w:lang w:val="fr-FR" w:bidi="ar-DZ"/>
        </w:rPr>
        <w:t xml:space="preserve">و من خلال هذا سنعرض في هذا الفصل العمليات و الذي يتضمن مبحثين المبحث الأول ماهية نظام إدارة التكاليف على أساس الأنشطة </w:t>
      </w:r>
      <w:r w:rsidRPr="00B751DF">
        <w:rPr>
          <w:rFonts w:ascii="Traditional Arabic" w:hAnsi="Traditional Arabic" w:cs="Traditional Arabic"/>
          <w:sz w:val="32"/>
          <w:szCs w:val="32"/>
          <w:lang w:val="fr-FR" w:bidi="ar-DZ"/>
        </w:rPr>
        <w:t>ABCM</w:t>
      </w:r>
      <w:r w:rsidRPr="00B751DF">
        <w:rPr>
          <w:rFonts w:ascii="Traditional Arabic" w:hAnsi="Traditional Arabic" w:cs="Traditional Arabic"/>
          <w:sz w:val="32"/>
          <w:szCs w:val="32"/>
          <w:rtl/>
          <w:lang w:val="fr-FR" w:bidi="ar-DZ"/>
        </w:rPr>
        <w:t xml:space="preserve"> و المبحث الثاني الدراسات السابقة.</w:t>
      </w:r>
    </w:p>
    <w:p w:rsidR="00E6068D" w:rsidRDefault="00E6068D" w:rsidP="00B751DF">
      <w:pPr>
        <w:pStyle w:val="a6"/>
        <w:tabs>
          <w:tab w:val="left" w:pos="3936"/>
          <w:tab w:val="center" w:pos="5233"/>
        </w:tabs>
        <w:ind w:left="260"/>
        <w:rPr>
          <w:rFonts w:ascii="Traditional Arabic" w:hAnsi="Traditional Arabic" w:cs="Traditional Arabic"/>
          <w:sz w:val="32"/>
          <w:szCs w:val="32"/>
          <w:rtl/>
          <w:lang w:val="fr-FR" w:bidi="ar-DZ"/>
        </w:rPr>
      </w:pPr>
    </w:p>
    <w:p w:rsidR="00E6068D" w:rsidRPr="00E6068D" w:rsidRDefault="00E6068D" w:rsidP="00E6068D">
      <w:pPr>
        <w:pStyle w:val="a6"/>
        <w:tabs>
          <w:tab w:val="left" w:pos="3936"/>
          <w:tab w:val="center" w:pos="5233"/>
        </w:tabs>
        <w:ind w:left="260"/>
        <w:rPr>
          <w:rFonts w:ascii="Traditional Arabic" w:hAnsi="Traditional Arabic" w:cs="Traditional Arabic"/>
          <w:sz w:val="32"/>
          <w:szCs w:val="32"/>
          <w:rtl/>
          <w:lang w:val="fr-FR" w:bidi="ar-DZ"/>
        </w:rPr>
      </w:pPr>
      <w:r>
        <w:rPr>
          <w:rFonts w:ascii="Traditional Arabic" w:hAnsi="Traditional Arabic" w:cs="Traditional Arabic" w:hint="cs"/>
          <w:sz w:val="32"/>
          <w:szCs w:val="32"/>
          <w:rtl/>
          <w:lang w:val="fr-FR" w:bidi="ar-DZ"/>
        </w:rPr>
        <w:t xml:space="preserve">المبحث الأول : ماهية نظام إدارة التكاليف على أساس الأنشطة </w:t>
      </w:r>
      <w:r>
        <w:rPr>
          <w:rFonts w:ascii="Traditional Arabic" w:hAnsi="Traditional Arabic" w:cs="Traditional Arabic"/>
          <w:sz w:val="32"/>
          <w:szCs w:val="32"/>
          <w:lang w:val="fr-FR" w:bidi="ar-DZ"/>
        </w:rPr>
        <w:t xml:space="preserve">ABCM </w:t>
      </w:r>
    </w:p>
    <w:p w:rsidR="00E6068D" w:rsidRPr="00E6068D" w:rsidRDefault="00E6068D" w:rsidP="00E6068D">
      <w:pPr>
        <w:tabs>
          <w:tab w:val="left" w:pos="3936"/>
          <w:tab w:val="center" w:pos="5233"/>
        </w:tabs>
        <w:bidi/>
        <w:rPr>
          <w:rFonts w:ascii="Traditional Arabic" w:hAnsi="Traditional Arabic" w:cs="Traditional Arabic"/>
          <w:sz w:val="32"/>
          <w:szCs w:val="32"/>
          <w:rtl/>
          <w:lang w:bidi="ar-DZ"/>
        </w:rPr>
        <w:sectPr w:rsidR="00E6068D" w:rsidRPr="00E6068D" w:rsidSect="009237DF">
          <w:headerReference w:type="default" r:id="rId20"/>
          <w:footerReference w:type="default" r:id="rId21"/>
          <w:pgSz w:w="11906" w:h="16838"/>
          <w:pgMar w:top="1418" w:right="1418" w:bottom="1418" w:left="1418" w:header="709" w:footer="709" w:gutter="0"/>
          <w:pgNumType w:start="4"/>
          <w:cols w:space="708"/>
          <w:bidi/>
          <w:rtlGutter/>
          <w:docGrid w:linePitch="360"/>
        </w:sectPr>
      </w:pPr>
      <w:r>
        <w:rPr>
          <w:rFonts w:ascii="Traditional Arabic" w:hAnsi="Traditional Arabic" w:cs="Traditional Arabic" w:hint="cs"/>
          <w:sz w:val="32"/>
          <w:szCs w:val="32"/>
          <w:rtl/>
          <w:lang w:bidi="ar-DZ"/>
        </w:rPr>
        <w:t xml:space="preserve">   </w:t>
      </w:r>
      <w:r w:rsidRPr="00E6068D">
        <w:rPr>
          <w:rFonts w:ascii="Traditional Arabic" w:hAnsi="Traditional Arabic" w:cs="Traditional Arabic" w:hint="cs"/>
          <w:sz w:val="32"/>
          <w:szCs w:val="32"/>
          <w:rtl/>
          <w:lang w:bidi="ar-DZ"/>
        </w:rPr>
        <w:t xml:space="preserve"> المبحث الثاني :  الدراسات السابقة </w:t>
      </w:r>
    </w:p>
    <w:p w:rsidR="00B751DF" w:rsidRPr="00B751DF" w:rsidRDefault="00B751DF" w:rsidP="00B751DF">
      <w:pPr>
        <w:bidi/>
        <w:rPr>
          <w:rFonts w:ascii="Traditional Arabic" w:hAnsi="Traditional Arabic" w:cs="Traditional Arabic"/>
          <w:b/>
          <w:bCs/>
          <w:sz w:val="32"/>
          <w:szCs w:val="32"/>
          <w:u w:val="single"/>
          <w:rtl/>
          <w:lang w:bidi="ar-DZ"/>
        </w:rPr>
      </w:pPr>
      <w:r w:rsidRPr="00B751DF">
        <w:rPr>
          <w:rFonts w:ascii="Traditional Arabic" w:hAnsi="Traditional Arabic" w:cs="Traditional Arabic"/>
          <w:b/>
          <w:bCs/>
          <w:sz w:val="32"/>
          <w:szCs w:val="32"/>
          <w:u w:val="single"/>
          <w:rtl/>
        </w:rPr>
        <w:lastRenderedPageBreak/>
        <w:t>الفصل الأول: :</w:t>
      </w:r>
      <w:r w:rsidR="00492ED5" w:rsidRPr="00492ED5">
        <w:rPr>
          <w:rFonts w:ascii="Traditional Arabic" w:hAnsi="Traditional Arabic" w:cs="Traditional Arabic"/>
          <w:b/>
          <w:bCs/>
          <w:sz w:val="32"/>
          <w:szCs w:val="32"/>
          <w:u w:val="single"/>
          <w:rtl/>
          <w:lang w:bidi="ar-DZ"/>
        </w:rPr>
        <w:pict>
          <v:group id="Groupe 1" o:spid="_x0000_s1063" style="position:absolute;left:0;text-align:left;margin-left:524.45pt;margin-top:22.4pt;width:57.6pt;height:58.3pt;z-index:251689984;mso-position-horizontal-relative:page;mso-position-vertical-relative:page;mso-width-relative:margin;mso-height-relative:margin" coordorigin=",12192" coordsize="731747,7466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">
            <v:shape id="Forme libre 4" o:spid="_x0000_s1064" style="position:absolute;left:256032;top:12192;width:475601;height:473242;visibility:visible;mso-wrap-style:square;v-text-anchor:top" coordsize="420,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" path="m,420r,l416,r4,l,420xe" fillcolor="#558ed5" stroked="f">
              <v:path arrowok="t" o:connecttype="custom" o:connectlocs="0,473242;0,473242;471071,0;475601,0;0,473242" o:connectangles="0,0,0,0,0"/>
            </v:shape>
            <v:shape id="Forme libre 19" o:spid="_x0000_s1065" style="position:absolute;left:134112;top:48768;width:595634;height:592679;visibility:visible;mso-wrap-style:square;v-text-anchor:top" coordsize="526,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" path="m,526r,l522,r4,4l,526xe" fillcolor="#558ed5" stroked="f">
              <v:path arrowok="t" o:connecttype="custom" o:connectlocs="0,592679;0,592679;591104,0;595634,4507;0,592679" o:connectangles="0,0,0,0,0"/>
            </v:shape>
            <v:shape id="Forme libre 20" o:spid="_x0000_s1066" style="position:absolute;left:146304;top:36576;width:585443;height:582539;visibility:visible;mso-wrap-style:square;v-text-anchor:top" coordsize="517,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" path="m,517r,-5l513,r4,l,517xe" fillcolor="#558ed5" stroked="f">
              <v:path arrowok="t" o:connecttype="custom" o:connectlocs="0,582539;0,576905;580913,0;585443,0;0,582539" o:connectangles="0,0,0,0,0"/>
            </v:shape>
            <v:shape id="Forme libre 32" o:spid="_x0000_s1067" style="position:absolute;left:207264;top:97536;width:522029;height:520566;visibility:visible;mso-wrap-style:square;v-text-anchor:top" coordsize="461,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" path="m,462r,l457,r4,5l,462xe" fillcolor="#558ed5" stroked="f">
              <v:path arrowok="t" o:connecttype="custom" o:connectlocs="0,520566;0,520566;517499,0;522029,5634;0,520566" o:connectangles="0,0,0,0,0"/>
            </v:shape>
            <v:shape id="Forme libre 49" o:spid="_x0000_s1068" style="position:absolute;top:36576;width:731520;height:722258;visibility:visible;mso-wrap-style:square;v-text-anchor:top" coordsize="646,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" path="m5,641r-5,l642,r4,l5,641xe" fillcolor="#558ed5" stroked="f">
              <v:path arrowok="t" o:connecttype="custom" o:connectlocs="5662,722258;0,722258;726990,0;731520,0;5662,722258" o:connectangles="0,0,0,0,0"/>
            </v:shape>
            <v:shapetype id="_x0000_t202" coordsize="21600,21600" o:spt="202" path="m,l,21600r21600,l21600,xe">
              <v:stroke joinstyle="miter"/>
              <v:path gradientshapeok="t" o:connecttype="rect"/>
            </v:shapetype>
            <v:shape id="Zone de texte 59" o:spid="_x0000_s1069" type="#_x0000_t202" style="position:absolute;left:73152;top:12192;width:356346;height:3501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" filled="f" stroked="f" strokeweight=".5pt">
              <v:textbox style="mso-next-textbox:#Zone de texte 59" inset="0,0,0,0">
                <w:txbxContent>
                  <w:p w:rsidR="005A03B6" w:rsidRDefault="005A03B6" w:rsidP="00B751DF">
                    <w:pPr>
                      <w:jc w:val="right"/>
                    </w:pPr>
                  </w:p>
                </w:txbxContent>
              </v:textbox>
            </v:shape>
            <w10:wrap anchorx="page" anchory="page"/>
          </v:group>
        </w:pict>
      </w:r>
      <w:r w:rsidRPr="00B751DF">
        <w:rPr>
          <w:rFonts w:ascii="Traditional Arabic" w:hAnsi="Traditional Arabic" w:cs="Traditional Arabic"/>
          <w:b/>
          <w:bCs/>
          <w:sz w:val="32"/>
          <w:szCs w:val="32"/>
          <w:u w:val="single"/>
          <w:rtl/>
        </w:rPr>
        <w:t>الادبيات النظرية</w:t>
      </w:r>
    </w:p>
    <w:p w:rsidR="00B751DF" w:rsidRPr="00B751DF" w:rsidRDefault="00B751DF" w:rsidP="00B751DF">
      <w:pPr>
        <w:bidi/>
        <w:rPr>
          <w:rFonts w:ascii="Traditional Arabic" w:hAnsi="Traditional Arabic" w:cs="Traditional Arabic"/>
          <w:b/>
          <w:bCs/>
          <w:sz w:val="32"/>
          <w:szCs w:val="32"/>
          <w:u w:val="single"/>
          <w:rtl/>
        </w:rPr>
      </w:pPr>
      <w:r w:rsidRPr="00B751DF">
        <w:rPr>
          <w:rFonts w:ascii="Traditional Arabic" w:hAnsi="Traditional Arabic" w:cs="Traditional Arabic"/>
          <w:b/>
          <w:bCs/>
          <w:sz w:val="32"/>
          <w:szCs w:val="32"/>
          <w:u w:val="single"/>
          <w:rtl/>
          <w:lang w:bidi="ar-DZ"/>
        </w:rPr>
        <w:t>المبحث الاول </w:t>
      </w:r>
      <w:r w:rsidRPr="00B751DF">
        <w:rPr>
          <w:rFonts w:ascii="Traditional Arabic" w:hAnsi="Traditional Arabic" w:cs="Traditional Arabic"/>
          <w:b/>
          <w:bCs/>
          <w:sz w:val="32"/>
          <w:szCs w:val="32"/>
          <w:u w:val="single"/>
          <w:lang w:bidi="ar-DZ"/>
        </w:rPr>
        <w:t>:</w:t>
      </w:r>
      <w:r w:rsidRPr="00B751DF">
        <w:rPr>
          <w:rFonts w:ascii="Traditional Arabic" w:hAnsi="Traditional Arabic" w:cs="Traditional Arabic"/>
          <w:b/>
          <w:bCs/>
          <w:sz w:val="32"/>
          <w:szCs w:val="32"/>
          <w:u w:val="single"/>
          <w:rtl/>
          <w:lang w:bidi="ar-DZ"/>
        </w:rPr>
        <w:t xml:space="preserve"> </w:t>
      </w:r>
      <w:r w:rsidRPr="00B751DF">
        <w:rPr>
          <w:rFonts w:ascii="Traditional Arabic" w:hAnsi="Traditional Arabic" w:cs="Traditional Arabic"/>
          <w:b/>
          <w:bCs/>
          <w:sz w:val="32"/>
          <w:szCs w:val="32"/>
          <w:u w:val="single"/>
          <w:rtl/>
        </w:rPr>
        <w:t>ماهية نظام</w:t>
      </w:r>
      <w:r w:rsidRPr="00B751DF">
        <w:rPr>
          <w:rFonts w:ascii="Traditional Arabic" w:hAnsi="Traditional Arabic" w:cs="Traditional Arabic"/>
          <w:b/>
          <w:bCs/>
          <w:sz w:val="32"/>
          <w:szCs w:val="32"/>
          <w:u w:val="single"/>
        </w:rPr>
        <w:t xml:space="preserve"> </w:t>
      </w:r>
      <w:r w:rsidRPr="00B751DF">
        <w:rPr>
          <w:rFonts w:ascii="Traditional Arabic" w:hAnsi="Traditional Arabic" w:cs="Traditional Arabic"/>
          <w:b/>
          <w:bCs/>
          <w:sz w:val="32"/>
          <w:szCs w:val="32"/>
          <w:u w:val="single"/>
          <w:rtl/>
        </w:rPr>
        <w:t>إدارة</w:t>
      </w:r>
      <w:r w:rsidRPr="00B751DF">
        <w:rPr>
          <w:rFonts w:ascii="Traditional Arabic" w:hAnsi="Traditional Arabic" w:cs="Traditional Arabic"/>
          <w:b/>
          <w:bCs/>
          <w:sz w:val="32"/>
          <w:szCs w:val="32"/>
          <w:u w:val="single"/>
        </w:rPr>
        <w:t xml:space="preserve"> </w:t>
      </w:r>
      <w:r w:rsidRPr="00B751DF">
        <w:rPr>
          <w:rFonts w:ascii="Traditional Arabic" w:hAnsi="Traditional Arabic" w:cs="Traditional Arabic"/>
          <w:b/>
          <w:bCs/>
          <w:sz w:val="32"/>
          <w:szCs w:val="32"/>
          <w:u w:val="single"/>
          <w:rtl/>
        </w:rPr>
        <w:t>التكاليف</w:t>
      </w:r>
      <w:r w:rsidRPr="00B751DF">
        <w:rPr>
          <w:rFonts w:ascii="Traditional Arabic" w:hAnsi="Traditional Arabic" w:cs="Traditional Arabic"/>
          <w:b/>
          <w:bCs/>
          <w:sz w:val="32"/>
          <w:szCs w:val="32"/>
          <w:u w:val="single"/>
        </w:rPr>
        <w:t xml:space="preserve"> </w:t>
      </w:r>
      <w:r w:rsidRPr="00B751DF">
        <w:rPr>
          <w:rFonts w:ascii="Traditional Arabic" w:hAnsi="Traditional Arabic" w:cs="Traditional Arabic"/>
          <w:b/>
          <w:bCs/>
          <w:sz w:val="32"/>
          <w:szCs w:val="32"/>
          <w:u w:val="single"/>
          <w:rtl/>
        </w:rPr>
        <w:t>على</w:t>
      </w:r>
      <w:r w:rsidRPr="00B751DF">
        <w:rPr>
          <w:rFonts w:ascii="Traditional Arabic" w:hAnsi="Traditional Arabic" w:cs="Traditional Arabic"/>
          <w:b/>
          <w:bCs/>
          <w:sz w:val="32"/>
          <w:szCs w:val="32"/>
          <w:u w:val="single"/>
        </w:rPr>
        <w:t xml:space="preserve"> </w:t>
      </w:r>
      <w:r w:rsidRPr="00B751DF">
        <w:rPr>
          <w:rFonts w:ascii="Traditional Arabic" w:hAnsi="Traditional Arabic" w:cs="Traditional Arabic"/>
          <w:b/>
          <w:bCs/>
          <w:sz w:val="32"/>
          <w:szCs w:val="32"/>
          <w:u w:val="single"/>
          <w:rtl/>
        </w:rPr>
        <w:t>أساس</w:t>
      </w:r>
      <w:r w:rsidRPr="00B751DF">
        <w:rPr>
          <w:rFonts w:ascii="Traditional Arabic" w:hAnsi="Traditional Arabic" w:cs="Traditional Arabic"/>
          <w:b/>
          <w:bCs/>
          <w:sz w:val="32"/>
          <w:szCs w:val="32"/>
          <w:u w:val="single"/>
        </w:rPr>
        <w:t xml:space="preserve"> </w:t>
      </w:r>
      <w:r w:rsidRPr="00B751DF">
        <w:rPr>
          <w:rFonts w:ascii="Traditional Arabic" w:hAnsi="Traditional Arabic" w:cs="Traditional Arabic"/>
          <w:b/>
          <w:bCs/>
          <w:sz w:val="32"/>
          <w:szCs w:val="32"/>
          <w:u w:val="single"/>
          <w:rtl/>
        </w:rPr>
        <w:t xml:space="preserve">الأنشطة </w:t>
      </w:r>
      <w:r w:rsidRPr="00B751DF">
        <w:rPr>
          <w:rFonts w:ascii="Traditional Arabic" w:hAnsi="Traditional Arabic" w:cs="Traditional Arabic"/>
          <w:b/>
          <w:bCs/>
          <w:sz w:val="32"/>
          <w:szCs w:val="32"/>
          <w:u w:val="single"/>
        </w:rPr>
        <w:t xml:space="preserve">ABCm </w:t>
      </w:r>
    </w:p>
    <w:p w:rsidR="00B751DF" w:rsidRPr="00B751DF" w:rsidRDefault="00B751DF" w:rsidP="00E6068D">
      <w:pPr>
        <w:bidi/>
        <w:rPr>
          <w:rFonts w:ascii="Traditional Arabic" w:hAnsi="Traditional Arabic" w:cs="Traditional Arabic"/>
          <w:sz w:val="32"/>
          <w:szCs w:val="32"/>
          <w:rtl/>
        </w:rPr>
      </w:pPr>
      <w:r w:rsidRPr="00B751DF">
        <w:rPr>
          <w:rFonts w:ascii="Traditional Arabic" w:hAnsi="Traditional Arabic" w:cs="Traditional Arabic"/>
          <w:sz w:val="32"/>
          <w:szCs w:val="32"/>
          <w:rtl/>
        </w:rPr>
        <w:t>يهدف</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هذا المبحث إلى</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دراسة</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فلسفة</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نظام</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إدارة</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التكاليف</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على</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أساس</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الأنشطة</w:t>
      </w:r>
      <w:r w:rsidRPr="00B751DF">
        <w:rPr>
          <w:rFonts w:ascii="Traditional Arabic" w:hAnsi="Traditional Arabic" w:cs="Traditional Arabic"/>
          <w:sz w:val="32"/>
          <w:szCs w:val="32"/>
        </w:rPr>
        <w:t xml:space="preserve"> ABCm </w:t>
      </w:r>
      <w:r w:rsidRPr="00B751DF">
        <w:rPr>
          <w:rFonts w:ascii="Traditional Arabic" w:hAnsi="Traditional Arabic" w:cs="Traditional Arabic"/>
          <w:sz w:val="32"/>
          <w:szCs w:val="32"/>
          <w:rtl/>
          <w:lang w:bidi="ar-DZ"/>
        </w:rPr>
        <w:t xml:space="preserve"> </w:t>
      </w:r>
      <w:r w:rsidRPr="00B751DF">
        <w:rPr>
          <w:rFonts w:ascii="Traditional Arabic" w:hAnsi="Traditional Arabic" w:cs="Traditional Arabic"/>
          <w:sz w:val="32"/>
          <w:szCs w:val="32"/>
          <w:rtl/>
        </w:rPr>
        <w:t>وبيان</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مدى</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اعتماد</w:t>
      </w:r>
      <w:r w:rsidRPr="00B751DF">
        <w:rPr>
          <w:rFonts w:ascii="Traditional Arabic" w:hAnsi="Traditional Arabic" w:cs="Traditional Arabic"/>
          <w:sz w:val="32"/>
          <w:szCs w:val="32"/>
          <w:rtl/>
          <w:lang w:bidi="ar-DZ"/>
        </w:rPr>
        <w:t xml:space="preserve"> </w:t>
      </w:r>
      <w:r w:rsidRPr="00B751DF">
        <w:rPr>
          <w:rFonts w:ascii="Traditional Arabic" w:hAnsi="Traditional Arabic" w:cs="Traditional Arabic"/>
          <w:sz w:val="32"/>
          <w:szCs w:val="32"/>
          <w:rtl/>
        </w:rPr>
        <w:t>الإدارة</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بمفهومها</w:t>
      </w:r>
      <w:r w:rsidRPr="00B751DF">
        <w:rPr>
          <w:rFonts w:ascii="Traditional Arabic" w:hAnsi="Traditional Arabic" w:cs="Traditional Arabic"/>
          <w:sz w:val="32"/>
          <w:szCs w:val="32"/>
          <w:rtl/>
          <w:lang w:bidi="ar-DZ"/>
        </w:rPr>
        <w:t xml:space="preserve"> </w:t>
      </w:r>
      <w:r w:rsidRPr="00B751DF">
        <w:rPr>
          <w:rFonts w:ascii="Traditional Arabic" w:hAnsi="Traditional Arabic" w:cs="Traditional Arabic"/>
          <w:sz w:val="32"/>
          <w:szCs w:val="32"/>
          <w:rtl/>
        </w:rPr>
        <w:t>الاستراتيجي</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الحديث</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على</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نظام</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التكاليف</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على</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أساس</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 xml:space="preserve">الأنشطة </w:t>
      </w:r>
      <w:r w:rsidRPr="00B751DF">
        <w:rPr>
          <w:rFonts w:ascii="Traditional Arabic" w:hAnsi="Traditional Arabic" w:cs="Traditional Arabic"/>
          <w:sz w:val="32"/>
          <w:szCs w:val="32"/>
        </w:rPr>
        <w:t xml:space="preserve">ABC </w:t>
      </w:r>
      <w:r w:rsidRPr="00B751DF">
        <w:rPr>
          <w:rFonts w:ascii="Traditional Arabic" w:hAnsi="Traditional Arabic" w:cs="Traditional Arabic"/>
          <w:sz w:val="32"/>
          <w:szCs w:val="32"/>
          <w:rtl/>
        </w:rPr>
        <w:t xml:space="preserve"> </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لتطبيق</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 xml:space="preserve">نظام    </w:t>
      </w:r>
      <w:r w:rsidRPr="00B751DF">
        <w:rPr>
          <w:rFonts w:ascii="Traditional Arabic" w:hAnsi="Traditional Arabic" w:cs="Traditional Arabic"/>
          <w:sz w:val="32"/>
          <w:szCs w:val="32"/>
        </w:rPr>
        <w:t>ABCm</w:t>
      </w:r>
      <w:r w:rsidRPr="00B751DF">
        <w:rPr>
          <w:rFonts w:ascii="Traditional Arabic" w:hAnsi="Traditional Arabic" w:cs="Traditional Arabic"/>
          <w:sz w:val="32"/>
          <w:szCs w:val="32"/>
          <w:rtl/>
        </w:rPr>
        <w:t xml:space="preserve"> الذي يعمل على اجراءات </w:t>
      </w:r>
      <w:r w:rsidRPr="00B751DF">
        <w:rPr>
          <w:rFonts w:ascii="Traditional Arabic" w:hAnsi="Traditional Arabic" w:cs="Traditional Arabic"/>
          <w:sz w:val="32"/>
          <w:szCs w:val="32"/>
          <w:rtl/>
          <w:lang w:bidi="ar-DZ"/>
        </w:rPr>
        <w:t xml:space="preserve"> </w:t>
      </w:r>
      <w:r w:rsidRPr="00B751DF">
        <w:rPr>
          <w:rFonts w:ascii="Traditional Arabic" w:hAnsi="Traditional Arabic" w:cs="Traditional Arabic"/>
          <w:sz w:val="32"/>
          <w:szCs w:val="32"/>
          <w:rtl/>
        </w:rPr>
        <w:t>التحسين</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والتطوير</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المستمرين</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لأنشطة</w:t>
      </w:r>
      <w:r w:rsidRPr="00B751DF">
        <w:rPr>
          <w:rFonts w:ascii="Traditional Arabic" w:hAnsi="Traditional Arabic" w:cs="Traditional Arabic"/>
          <w:sz w:val="32"/>
          <w:szCs w:val="32"/>
          <w:lang w:bidi="ar-DZ"/>
        </w:rPr>
        <w:t xml:space="preserve"> </w:t>
      </w:r>
      <w:r w:rsidR="00E6068D">
        <w:rPr>
          <w:rFonts w:ascii="Traditional Arabic" w:hAnsi="Traditional Arabic" w:cs="Traditional Arabic" w:hint="cs"/>
          <w:sz w:val="32"/>
          <w:szCs w:val="32"/>
          <w:rtl/>
        </w:rPr>
        <w:t xml:space="preserve">المؤسسة </w:t>
      </w:r>
      <w:r w:rsidRPr="00B751DF">
        <w:rPr>
          <w:rFonts w:ascii="Traditional Arabic" w:hAnsi="Traditional Arabic" w:cs="Traditional Arabic"/>
          <w:sz w:val="32"/>
          <w:szCs w:val="32"/>
          <w:rtl/>
        </w:rPr>
        <w:t>من</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خلال</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اعتماده</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على</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المعلومات</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المالية</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وغير</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المالية وسنتناول ذلك من خلال المطالب التالية.</w:t>
      </w:r>
    </w:p>
    <w:p w:rsidR="00B751DF" w:rsidRPr="00B751DF" w:rsidRDefault="00B751DF" w:rsidP="00E6068D">
      <w:pPr>
        <w:bidi/>
        <w:rPr>
          <w:rFonts w:ascii="Traditional Arabic" w:hAnsi="Traditional Arabic" w:cs="Traditional Arabic"/>
          <w:sz w:val="32"/>
          <w:szCs w:val="32"/>
          <w:u w:val="single"/>
          <w:rtl/>
          <w:lang w:bidi="ar-DZ"/>
        </w:rPr>
      </w:pPr>
      <w:r w:rsidRPr="00B751DF">
        <w:rPr>
          <w:rFonts w:ascii="Traditional Arabic" w:hAnsi="Traditional Arabic" w:cs="Traditional Arabic"/>
          <w:b/>
          <w:bCs/>
          <w:sz w:val="32"/>
          <w:szCs w:val="32"/>
          <w:u w:val="single"/>
          <w:rtl/>
        </w:rPr>
        <w:t>المطلب الاول </w:t>
      </w:r>
      <w:r w:rsidRPr="00B751DF">
        <w:rPr>
          <w:rFonts w:ascii="Traditional Arabic" w:hAnsi="Traditional Arabic" w:cs="Traditional Arabic"/>
          <w:b/>
          <w:bCs/>
          <w:sz w:val="32"/>
          <w:szCs w:val="32"/>
          <w:u w:val="single"/>
        </w:rPr>
        <w:t xml:space="preserve">: </w:t>
      </w:r>
      <w:r w:rsidRPr="00B751DF">
        <w:rPr>
          <w:rFonts w:ascii="Traditional Arabic" w:hAnsi="Traditional Arabic" w:cs="Traditional Arabic"/>
          <w:b/>
          <w:bCs/>
          <w:sz w:val="32"/>
          <w:szCs w:val="32"/>
          <w:u w:val="single"/>
          <w:rtl/>
          <w:lang w:bidi="ar-DZ"/>
        </w:rPr>
        <w:t xml:space="preserve"> </w:t>
      </w:r>
      <w:r w:rsidRPr="00B751DF">
        <w:rPr>
          <w:rFonts w:ascii="Traditional Arabic" w:hAnsi="Traditional Arabic" w:cs="Traditional Arabic"/>
          <w:b/>
          <w:bCs/>
          <w:sz w:val="32"/>
          <w:szCs w:val="32"/>
          <w:u w:val="single"/>
          <w:rtl/>
        </w:rPr>
        <w:t>نظام</w:t>
      </w:r>
      <w:r w:rsidRPr="00B751DF">
        <w:rPr>
          <w:rFonts w:ascii="Traditional Arabic" w:hAnsi="Traditional Arabic" w:cs="Traditional Arabic"/>
          <w:b/>
          <w:bCs/>
          <w:sz w:val="32"/>
          <w:szCs w:val="32"/>
          <w:u w:val="single"/>
          <w:lang w:bidi="ar-DZ"/>
        </w:rPr>
        <w:t xml:space="preserve"> </w:t>
      </w:r>
      <w:r w:rsidRPr="00B751DF">
        <w:rPr>
          <w:rFonts w:ascii="Traditional Arabic" w:hAnsi="Traditional Arabic" w:cs="Traditional Arabic"/>
          <w:b/>
          <w:bCs/>
          <w:sz w:val="32"/>
          <w:szCs w:val="32"/>
          <w:u w:val="single"/>
          <w:rtl/>
        </w:rPr>
        <w:t>إدارة</w:t>
      </w:r>
      <w:r w:rsidRPr="00B751DF">
        <w:rPr>
          <w:rFonts w:ascii="Traditional Arabic" w:hAnsi="Traditional Arabic" w:cs="Traditional Arabic"/>
          <w:b/>
          <w:bCs/>
          <w:sz w:val="32"/>
          <w:szCs w:val="32"/>
          <w:u w:val="single"/>
          <w:lang w:bidi="ar-DZ"/>
        </w:rPr>
        <w:t xml:space="preserve"> </w:t>
      </w:r>
      <w:r w:rsidRPr="00B751DF">
        <w:rPr>
          <w:rFonts w:ascii="Traditional Arabic" w:hAnsi="Traditional Arabic" w:cs="Traditional Arabic"/>
          <w:b/>
          <w:bCs/>
          <w:sz w:val="32"/>
          <w:szCs w:val="32"/>
          <w:u w:val="single"/>
          <w:rtl/>
        </w:rPr>
        <w:t>التكاليف</w:t>
      </w:r>
      <w:r w:rsidRPr="00B751DF">
        <w:rPr>
          <w:rFonts w:ascii="Traditional Arabic" w:hAnsi="Traditional Arabic" w:cs="Traditional Arabic"/>
          <w:b/>
          <w:bCs/>
          <w:sz w:val="32"/>
          <w:szCs w:val="32"/>
          <w:u w:val="single"/>
          <w:lang w:bidi="ar-DZ"/>
        </w:rPr>
        <w:t xml:space="preserve"> </w:t>
      </w:r>
      <w:r w:rsidRPr="00B751DF">
        <w:rPr>
          <w:rFonts w:ascii="Traditional Arabic" w:hAnsi="Traditional Arabic" w:cs="Traditional Arabic"/>
          <w:b/>
          <w:bCs/>
          <w:sz w:val="32"/>
          <w:szCs w:val="32"/>
          <w:u w:val="single"/>
          <w:rtl/>
        </w:rPr>
        <w:t>على</w:t>
      </w:r>
      <w:r w:rsidRPr="00B751DF">
        <w:rPr>
          <w:rFonts w:ascii="Traditional Arabic" w:hAnsi="Traditional Arabic" w:cs="Traditional Arabic"/>
          <w:b/>
          <w:bCs/>
          <w:sz w:val="32"/>
          <w:szCs w:val="32"/>
          <w:u w:val="single"/>
          <w:lang w:bidi="ar-DZ"/>
        </w:rPr>
        <w:t xml:space="preserve"> </w:t>
      </w:r>
      <w:r w:rsidRPr="00B751DF">
        <w:rPr>
          <w:rFonts w:ascii="Traditional Arabic" w:hAnsi="Traditional Arabic" w:cs="Traditional Arabic"/>
          <w:b/>
          <w:bCs/>
          <w:sz w:val="32"/>
          <w:szCs w:val="32"/>
          <w:u w:val="single"/>
          <w:rtl/>
        </w:rPr>
        <w:t>أساس</w:t>
      </w:r>
      <w:r w:rsidRPr="00B751DF">
        <w:rPr>
          <w:rFonts w:ascii="Traditional Arabic" w:hAnsi="Traditional Arabic" w:cs="Traditional Arabic"/>
          <w:b/>
          <w:bCs/>
          <w:sz w:val="32"/>
          <w:szCs w:val="32"/>
          <w:u w:val="single"/>
          <w:lang w:bidi="ar-DZ"/>
        </w:rPr>
        <w:t xml:space="preserve"> </w:t>
      </w:r>
      <w:r w:rsidRPr="00B751DF">
        <w:rPr>
          <w:rFonts w:ascii="Traditional Arabic" w:hAnsi="Traditional Arabic" w:cs="Traditional Arabic"/>
          <w:b/>
          <w:bCs/>
          <w:sz w:val="32"/>
          <w:szCs w:val="32"/>
          <w:u w:val="single"/>
          <w:rtl/>
        </w:rPr>
        <w:t xml:space="preserve">الأنشطة </w:t>
      </w:r>
      <w:r w:rsidRPr="00B751DF">
        <w:rPr>
          <w:rFonts w:ascii="Traditional Arabic" w:hAnsi="Traditional Arabic" w:cs="Traditional Arabic"/>
          <w:b/>
          <w:bCs/>
          <w:sz w:val="32"/>
          <w:szCs w:val="32"/>
          <w:u w:val="single"/>
          <w:lang w:bidi="ar-DZ"/>
        </w:rPr>
        <w:t xml:space="preserve">ABCm </w:t>
      </w:r>
      <w:r w:rsidRPr="00B751DF">
        <w:rPr>
          <w:rFonts w:ascii="Traditional Arabic" w:hAnsi="Traditional Arabic" w:cs="Traditional Arabic"/>
          <w:b/>
          <w:bCs/>
          <w:sz w:val="32"/>
          <w:szCs w:val="32"/>
          <w:u w:val="single"/>
          <w:rtl/>
          <w:lang w:bidi="ar-DZ"/>
        </w:rPr>
        <w:t xml:space="preserve"> </w:t>
      </w:r>
      <w:r w:rsidR="00E6068D">
        <w:rPr>
          <w:rFonts w:ascii="Traditional Arabic" w:hAnsi="Traditional Arabic" w:cs="Traditional Arabic" w:hint="cs"/>
          <w:b/>
          <w:bCs/>
          <w:sz w:val="32"/>
          <w:szCs w:val="32"/>
          <w:u w:val="single"/>
          <w:rtl/>
          <w:lang w:bidi="ar-DZ"/>
        </w:rPr>
        <w:t>.</w:t>
      </w:r>
    </w:p>
    <w:p w:rsidR="00B751DF" w:rsidRPr="00B751DF" w:rsidRDefault="00B751DF" w:rsidP="00790140">
      <w:pPr>
        <w:bidi/>
        <w:spacing w:after="0"/>
        <w:rPr>
          <w:rFonts w:ascii="Traditional Arabic" w:hAnsi="Traditional Arabic" w:cs="Traditional Arabic"/>
          <w:sz w:val="32"/>
          <w:szCs w:val="32"/>
        </w:rPr>
      </w:pPr>
      <w:r w:rsidRPr="00B751DF">
        <w:rPr>
          <w:rFonts w:ascii="Traditional Arabic" w:hAnsi="Traditional Arabic" w:cs="Traditional Arabic"/>
          <w:sz w:val="32"/>
          <w:szCs w:val="32"/>
          <w:rtl/>
        </w:rPr>
        <w:t>واجهت</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الأنظمة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التقليدية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في</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تخصيص</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التكاليف</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غير</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المباشرة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التي</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تتعلق</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بأقسام</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خدمات</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الإنتاج</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وتوزيعها</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على</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أقسام</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الإنتاج،</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ومن</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ثم</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على</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وحدة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المنتج</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النهائي</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جملة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من</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الانتقادات،</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بسبب</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النتائج</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غير</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الدقيقة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المتحققة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منها،</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وذلك</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بسبب</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اعتمادها</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على</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أسس</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مبسطة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في</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توزيع</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التكاليف</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غير</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المباشرة،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واهتمامها</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بالنتائج</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المالية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الإجمالية</w:t>
      </w:r>
      <w:r w:rsidRPr="00B751DF">
        <w:rPr>
          <w:rFonts w:ascii="Traditional Arabic" w:hAnsi="Traditional Arabic" w:cs="Traditional Arabic"/>
          <w:sz w:val="32"/>
          <w:szCs w:val="32"/>
          <w:rtl/>
          <w:lang w:bidi="ar-DZ"/>
        </w:rPr>
        <w:t xml:space="preserve"> </w:t>
      </w:r>
      <w:r w:rsidRPr="00B751DF">
        <w:rPr>
          <w:rFonts w:ascii="Traditional Arabic" w:hAnsi="Traditional Arabic" w:cs="Traditional Arabic"/>
          <w:sz w:val="32"/>
          <w:szCs w:val="32"/>
          <w:rtl/>
        </w:rPr>
        <w:t>فقد</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أصبح</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تصنيف</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تكلفة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العمل</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المباشر</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على</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أنها</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صناعية</w:t>
      </w:r>
      <w:r w:rsidRPr="00B751DF">
        <w:rPr>
          <w:rFonts w:ascii="Traditional Arabic" w:hAnsi="Traditional Arabic" w:cs="Traditional Arabic"/>
          <w:sz w:val="32"/>
          <w:szCs w:val="32"/>
          <w:rtl/>
          <w:lang w:bidi="ar-DZ"/>
        </w:rPr>
        <w:t xml:space="preserve"> </w:t>
      </w:r>
      <w:r w:rsidRPr="00B751DF">
        <w:rPr>
          <w:rFonts w:ascii="Traditional Arabic" w:hAnsi="Traditional Arabic" w:cs="Traditional Arabic"/>
          <w:sz w:val="32"/>
          <w:szCs w:val="32"/>
          <w:rtl/>
        </w:rPr>
        <w:t>غير</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مباشرة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وليست</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مباشرة،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بسبب</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ضآلة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حجمها</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النسبي</w:t>
      </w:r>
      <w:r w:rsidRPr="00B751DF">
        <w:rPr>
          <w:rFonts w:ascii="Traditional Arabic" w:hAnsi="Traditional Arabic" w:cs="Traditional Arabic"/>
          <w:sz w:val="32"/>
          <w:szCs w:val="32"/>
          <w:rtl/>
          <w:lang w:bidi="ar-DZ"/>
        </w:rPr>
        <w:t xml:space="preserve"> </w:t>
      </w:r>
      <w:r w:rsidRPr="00B751DF">
        <w:rPr>
          <w:rFonts w:ascii="Traditional Arabic" w:hAnsi="Traditional Arabic" w:cs="Traditional Arabic"/>
          <w:sz w:val="32"/>
          <w:szCs w:val="32"/>
          <w:rtl/>
        </w:rPr>
        <w:t>وقد</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اعتمدت</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الأنظمة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التقليدية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في</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تخصيص</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تكاليف</w:t>
      </w:r>
      <w:r w:rsidRPr="00B751DF">
        <w:rPr>
          <w:rFonts w:ascii="Traditional Arabic" w:hAnsi="Traditional Arabic" w:cs="Traditional Arabic"/>
          <w:sz w:val="32"/>
          <w:szCs w:val="32"/>
          <w:rtl/>
          <w:lang w:bidi="ar-DZ"/>
        </w:rPr>
        <w:t xml:space="preserve"> </w:t>
      </w:r>
      <w:r w:rsidRPr="00B751DF">
        <w:rPr>
          <w:rFonts w:ascii="Traditional Arabic" w:hAnsi="Traditional Arabic" w:cs="Traditional Arabic"/>
          <w:sz w:val="32"/>
          <w:szCs w:val="32"/>
          <w:rtl/>
        </w:rPr>
        <w:t>مراكز</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الخدمات</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على</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مراكز</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الإنتاج</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أو</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تخصيص</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تكاليف</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هذه</w:t>
      </w:r>
      <w:r w:rsidRPr="00B751DF">
        <w:rPr>
          <w:rFonts w:ascii="Traditional Arabic" w:hAnsi="Traditional Arabic" w:cs="Traditional Arabic"/>
          <w:sz w:val="32"/>
          <w:szCs w:val="32"/>
          <w:rtl/>
          <w:lang w:bidi="ar-DZ"/>
        </w:rPr>
        <w:t xml:space="preserve"> </w:t>
      </w:r>
      <w:r w:rsidRPr="00B751DF">
        <w:rPr>
          <w:rFonts w:ascii="Traditional Arabic" w:hAnsi="Traditional Arabic" w:cs="Traditional Arabic"/>
          <w:sz w:val="32"/>
          <w:szCs w:val="32"/>
          <w:rtl/>
        </w:rPr>
        <w:t>المراكز</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للإنتاج</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على</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المنتجات</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على</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أساس</w:t>
      </w:r>
      <w:r w:rsidRPr="00B751DF">
        <w:rPr>
          <w:rFonts w:ascii="Traditional Arabic" w:hAnsi="Traditional Arabic" w:cs="Traditional Arabic"/>
          <w:sz w:val="32"/>
          <w:szCs w:val="32"/>
        </w:rPr>
        <w:t xml:space="preserve"> </w:t>
      </w:r>
      <w:r w:rsidR="00E6068D">
        <w:rPr>
          <w:rFonts w:ascii="Traditional Arabic" w:hAnsi="Traditional Arabic" w:cs="Traditional Arabic" w:hint="cs"/>
          <w:sz w:val="32"/>
          <w:szCs w:val="32"/>
          <w:rtl/>
        </w:rPr>
        <w:t>ال</w:t>
      </w:r>
      <w:r w:rsidRPr="00B751DF">
        <w:rPr>
          <w:rFonts w:ascii="Traditional Arabic" w:hAnsi="Traditional Arabic" w:cs="Traditional Arabic"/>
          <w:sz w:val="32"/>
          <w:szCs w:val="32"/>
          <w:rtl/>
        </w:rPr>
        <w:t>معيار</w:t>
      </w:r>
      <w:r w:rsidRPr="00B751DF">
        <w:rPr>
          <w:rFonts w:ascii="Traditional Arabic" w:hAnsi="Traditional Arabic" w:cs="Traditional Arabic"/>
          <w:sz w:val="32"/>
          <w:szCs w:val="32"/>
        </w:rPr>
        <w:t xml:space="preserve"> </w:t>
      </w:r>
      <w:r w:rsidR="00E6068D">
        <w:rPr>
          <w:rFonts w:ascii="Traditional Arabic" w:hAnsi="Traditional Arabic" w:cs="Traditional Arabic"/>
          <w:sz w:val="32"/>
          <w:szCs w:val="32"/>
          <w:rtl/>
        </w:rPr>
        <w:t>السب</w:t>
      </w:r>
      <w:r w:rsidR="00E6068D">
        <w:rPr>
          <w:rFonts w:ascii="Traditional Arabic" w:hAnsi="Traditional Arabic" w:cs="Traditional Arabic" w:hint="cs"/>
          <w:sz w:val="32"/>
          <w:szCs w:val="32"/>
          <w:rtl/>
        </w:rPr>
        <w:t xml:space="preserve">ب </w:t>
      </w:r>
      <w:r w:rsidRPr="00B751DF">
        <w:rPr>
          <w:rFonts w:ascii="Traditional Arabic" w:hAnsi="Traditional Arabic" w:cs="Traditional Arabic"/>
          <w:sz w:val="32"/>
          <w:szCs w:val="32"/>
          <w:rtl/>
        </w:rPr>
        <w:t>النتيجة وهذا</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الأساس</w:t>
      </w:r>
      <w:r w:rsidR="00E33D4C">
        <w:rPr>
          <w:rFonts w:ascii="Traditional Arabic" w:hAnsi="Traditional Arabic" w:cs="Traditional Arabic" w:hint="cs"/>
          <w:sz w:val="32"/>
          <w:szCs w:val="32"/>
          <w:rtl/>
        </w:rPr>
        <w:t xml:space="preserve"> </w:t>
      </w:r>
      <w:r w:rsidRPr="00B751DF">
        <w:rPr>
          <w:rFonts w:ascii="Traditional Arabic" w:hAnsi="Traditional Arabic" w:cs="Traditional Arabic"/>
          <w:sz w:val="32"/>
          <w:szCs w:val="32"/>
          <w:rtl/>
        </w:rPr>
        <w:t>المعيار</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المعتمد</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في</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تخصيص</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هذه</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التكاليف،</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يستند</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على</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أسس</w:t>
      </w:r>
      <w:r w:rsidR="00E6068D">
        <w:rPr>
          <w:rFonts w:ascii="Traditional Arabic" w:hAnsi="Traditional Arabic" w:cs="Traditional Arabic" w:hint="cs"/>
          <w:sz w:val="32"/>
          <w:szCs w:val="32"/>
          <w:rtl/>
        </w:rPr>
        <w:t xml:space="preserve"> </w:t>
      </w:r>
      <w:r w:rsidRPr="00B751DF">
        <w:rPr>
          <w:rFonts w:ascii="Traditional Arabic" w:hAnsi="Traditional Arabic" w:cs="Traditional Arabic"/>
          <w:sz w:val="32"/>
          <w:szCs w:val="32"/>
          <w:rtl/>
        </w:rPr>
        <w:t>معايير</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لا</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تُعد</w:t>
      </w:r>
      <w:r w:rsidRPr="00B751DF">
        <w:rPr>
          <w:rFonts w:ascii="Traditional Arabic" w:hAnsi="Traditional Arabic" w:cs="Traditional Arabic"/>
          <w:sz w:val="32"/>
          <w:szCs w:val="32"/>
          <w:rtl/>
          <w:lang w:bidi="ar-DZ"/>
        </w:rPr>
        <w:t xml:space="preserve"> </w:t>
      </w:r>
      <w:r w:rsidRPr="00B751DF">
        <w:rPr>
          <w:rFonts w:ascii="Traditional Arabic" w:hAnsi="Traditional Arabic" w:cs="Traditional Arabic"/>
          <w:sz w:val="32"/>
          <w:szCs w:val="32"/>
          <w:rtl/>
        </w:rPr>
        <w:t>المسبب</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لها،</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كساعات</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العمل</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المباشر</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أو</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ساعات</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الآلة،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وما</w:t>
      </w:r>
      <w:r w:rsidRPr="00B751DF">
        <w:rPr>
          <w:rFonts w:ascii="Traditional Arabic" w:hAnsi="Traditional Arabic" w:cs="Traditional Arabic"/>
          <w:sz w:val="32"/>
          <w:szCs w:val="32"/>
          <w:rtl/>
          <w:lang w:bidi="ar-DZ"/>
        </w:rPr>
        <w:t xml:space="preserve"> </w:t>
      </w:r>
      <w:r w:rsidRPr="00B751DF">
        <w:rPr>
          <w:rFonts w:ascii="Traditional Arabic" w:hAnsi="Traditional Arabic" w:cs="Traditional Arabic"/>
          <w:sz w:val="32"/>
          <w:szCs w:val="32"/>
          <w:rtl/>
        </w:rPr>
        <w:t>إلى</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ذلك</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من</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وحدات</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قياس</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المخرجات</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أو</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المدخلات؛</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إذ</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إنها</w:t>
      </w:r>
      <w:r w:rsidRPr="00B751DF">
        <w:rPr>
          <w:rFonts w:ascii="Traditional Arabic" w:hAnsi="Traditional Arabic" w:cs="Traditional Arabic"/>
          <w:sz w:val="32"/>
          <w:szCs w:val="32"/>
          <w:rtl/>
          <w:lang w:bidi="ar-DZ"/>
        </w:rPr>
        <w:t xml:space="preserve"> </w:t>
      </w:r>
      <w:r w:rsidRPr="00B751DF">
        <w:rPr>
          <w:rFonts w:ascii="Traditional Arabic" w:hAnsi="Traditional Arabic" w:cs="Traditional Arabic"/>
          <w:sz w:val="32"/>
          <w:szCs w:val="32"/>
          <w:rtl/>
        </w:rPr>
        <w:t>لا</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تعكس</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العلاقة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السببية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بين</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التكاليف</w:t>
      </w:r>
      <w:r w:rsidR="00E6068D">
        <w:rPr>
          <w:rFonts w:ascii="Traditional Arabic" w:hAnsi="Traditional Arabic" w:cs="Traditional Arabic" w:hint="cs"/>
          <w:sz w:val="32"/>
          <w:szCs w:val="32"/>
          <w:rtl/>
        </w:rPr>
        <w:t xml:space="preserve"> </w:t>
      </w:r>
      <w:r w:rsidRPr="00B751DF">
        <w:rPr>
          <w:rFonts w:ascii="Traditional Arabic" w:hAnsi="Traditional Arabic" w:cs="Traditional Arabic"/>
          <w:sz w:val="32"/>
          <w:szCs w:val="32"/>
          <w:rtl/>
        </w:rPr>
        <w:t>موضع</w:t>
      </w:r>
      <w:r w:rsidRPr="00B751DF">
        <w:rPr>
          <w:rFonts w:ascii="Traditional Arabic" w:hAnsi="Traditional Arabic" w:cs="Traditional Arabic"/>
          <w:sz w:val="32"/>
          <w:szCs w:val="32"/>
        </w:rPr>
        <w:t xml:space="preserve"> </w:t>
      </w:r>
      <w:r w:rsidR="00E6068D">
        <w:rPr>
          <w:rFonts w:ascii="Traditional Arabic" w:hAnsi="Traditional Arabic" w:cs="Traditional Arabic"/>
          <w:sz w:val="32"/>
          <w:szCs w:val="32"/>
          <w:rtl/>
        </w:rPr>
        <w:t>التخصي</w:t>
      </w:r>
      <w:r w:rsidR="00E6068D">
        <w:rPr>
          <w:rFonts w:ascii="Traditional Arabic" w:hAnsi="Traditional Arabic" w:cs="Traditional Arabic" w:hint="cs"/>
          <w:sz w:val="32"/>
          <w:szCs w:val="32"/>
          <w:rtl/>
        </w:rPr>
        <w:t xml:space="preserve">ص </w:t>
      </w:r>
      <w:r w:rsidRPr="00B751DF">
        <w:rPr>
          <w:rFonts w:ascii="Traditional Arabic" w:hAnsi="Traditional Arabic" w:cs="Traditional Arabic"/>
          <w:sz w:val="32"/>
          <w:szCs w:val="32"/>
          <w:rtl/>
          <w:lang w:bidi="ar-DZ"/>
        </w:rPr>
        <w:t xml:space="preserve"> </w:t>
      </w:r>
      <w:r w:rsidRPr="00B751DF">
        <w:rPr>
          <w:rFonts w:ascii="Traditional Arabic" w:hAnsi="Traditional Arabic" w:cs="Traditional Arabic"/>
          <w:sz w:val="32"/>
          <w:szCs w:val="32"/>
          <w:rtl/>
        </w:rPr>
        <w:t>وما</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جمعت</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له</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من</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نشاط،</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كما</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لا</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تعكس</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استفادة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وحدات</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المنتج</w:t>
      </w:r>
      <w:r w:rsidRPr="00B751DF">
        <w:rPr>
          <w:rFonts w:ascii="Traditional Arabic" w:hAnsi="Traditional Arabic" w:cs="Traditional Arabic"/>
          <w:sz w:val="32"/>
          <w:szCs w:val="32"/>
          <w:rtl/>
          <w:lang w:bidi="ar-DZ"/>
        </w:rPr>
        <w:t xml:space="preserve"> </w:t>
      </w:r>
      <w:r w:rsidRPr="00B751DF">
        <w:rPr>
          <w:rFonts w:ascii="Traditional Arabic" w:hAnsi="Traditional Arabic" w:cs="Traditional Arabic"/>
          <w:sz w:val="32"/>
          <w:szCs w:val="32"/>
          <w:rtl/>
        </w:rPr>
        <w:t>النهائي</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من</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هذه</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التكاليف</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إن</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اختلاف</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نصيب</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الوحدة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من</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التكاليف</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المشتركة</w:t>
      </w:r>
      <w:r w:rsidRPr="00B751DF">
        <w:rPr>
          <w:rFonts w:ascii="Traditional Arabic" w:hAnsi="Traditional Arabic" w:cs="Traditional Arabic"/>
          <w:sz w:val="32"/>
          <w:szCs w:val="32"/>
          <w:rtl/>
          <w:lang w:bidi="ar-DZ"/>
        </w:rPr>
        <w:t xml:space="preserve"> </w:t>
      </w:r>
      <w:r w:rsidRPr="00B751DF">
        <w:rPr>
          <w:rFonts w:ascii="Traditional Arabic" w:hAnsi="Traditional Arabic" w:cs="Traditional Arabic"/>
          <w:sz w:val="32"/>
          <w:szCs w:val="32"/>
          <w:rtl/>
        </w:rPr>
        <w:t>باختلاف</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تكلفتها</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الإنتاجية،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يؤدي</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إلى</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المغالاة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في</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تحديد</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تكلفة</w:t>
      </w:r>
      <w:r w:rsidRPr="00B751DF">
        <w:rPr>
          <w:rFonts w:ascii="Traditional Arabic" w:hAnsi="Traditional Arabic" w:cs="Traditional Arabic"/>
          <w:sz w:val="32"/>
          <w:szCs w:val="32"/>
          <w:rtl/>
          <w:lang w:bidi="ar-DZ"/>
        </w:rPr>
        <w:t xml:space="preserve"> </w:t>
      </w:r>
      <w:r w:rsidRPr="00B751DF">
        <w:rPr>
          <w:rFonts w:ascii="Traditional Arabic" w:hAnsi="Traditional Arabic" w:cs="Traditional Arabic"/>
          <w:sz w:val="32"/>
          <w:szCs w:val="32"/>
          <w:rtl/>
        </w:rPr>
        <w:t>المنتجات،</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وحتى</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يتم</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تخفيض</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التكاليف</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غير</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المباشرة،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على</w:t>
      </w:r>
      <w:r w:rsidRPr="00B751DF">
        <w:rPr>
          <w:rFonts w:ascii="Traditional Arabic" w:hAnsi="Traditional Arabic" w:cs="Traditional Arabic"/>
          <w:sz w:val="32"/>
          <w:szCs w:val="32"/>
          <w:rtl/>
          <w:lang w:bidi="ar-DZ"/>
        </w:rPr>
        <w:t xml:space="preserve"> </w:t>
      </w:r>
      <w:r w:rsidRPr="00B751DF">
        <w:rPr>
          <w:rFonts w:ascii="Traditional Arabic" w:hAnsi="Traditional Arabic" w:cs="Traditional Arabic"/>
          <w:sz w:val="32"/>
          <w:szCs w:val="32"/>
          <w:rtl/>
        </w:rPr>
        <w:t>الشركة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أن</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تحدد</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الأنشطة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المسببة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لحدوث</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التكاليف،</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ومن</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ثم</w:t>
      </w:r>
      <w:r w:rsidRPr="00B751DF">
        <w:rPr>
          <w:rFonts w:ascii="Traditional Arabic" w:hAnsi="Traditional Arabic" w:cs="Traditional Arabic"/>
          <w:sz w:val="32"/>
          <w:szCs w:val="32"/>
          <w:rtl/>
          <w:lang w:bidi="ar-DZ"/>
        </w:rPr>
        <w:t xml:space="preserve"> </w:t>
      </w:r>
      <w:r w:rsidRPr="00B751DF">
        <w:rPr>
          <w:rFonts w:ascii="Traditional Arabic" w:hAnsi="Traditional Arabic" w:cs="Traditional Arabic"/>
          <w:sz w:val="32"/>
          <w:szCs w:val="32"/>
          <w:rtl/>
        </w:rPr>
        <w:t>تحديد</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كلفة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تلك</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الأنشطة</w:t>
      </w:r>
      <w:r w:rsidRPr="00B751DF">
        <w:rPr>
          <w:rStyle w:val="aa"/>
          <w:rFonts w:ascii="Traditional Arabic" w:hAnsi="Traditional Arabic" w:cs="Traditional Arabic"/>
          <w:sz w:val="32"/>
          <w:szCs w:val="32"/>
          <w:rtl/>
        </w:rPr>
        <w:footnoteReference w:id="2"/>
      </w:r>
      <w:r w:rsidRPr="00B751DF">
        <w:rPr>
          <w:rFonts w:ascii="Traditional Arabic" w:hAnsi="Traditional Arabic" w:cs="Traditional Arabic"/>
          <w:sz w:val="32"/>
          <w:szCs w:val="32"/>
          <w:rtl/>
        </w:rPr>
        <w:t>،</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الأمر</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الذي</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 xml:space="preserve"> يساعدها</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في</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استبعاد</w:t>
      </w:r>
      <w:r w:rsidRPr="00B751DF">
        <w:rPr>
          <w:rFonts w:ascii="Traditional Arabic" w:hAnsi="Traditional Arabic" w:cs="Traditional Arabic"/>
          <w:sz w:val="32"/>
          <w:szCs w:val="32"/>
          <w:rtl/>
          <w:lang w:bidi="ar-DZ"/>
        </w:rPr>
        <w:t xml:space="preserve"> </w:t>
      </w:r>
      <w:r w:rsidRPr="00B751DF">
        <w:rPr>
          <w:rFonts w:ascii="Traditional Arabic" w:hAnsi="Traditional Arabic" w:cs="Traditional Arabic"/>
          <w:sz w:val="32"/>
          <w:szCs w:val="32"/>
          <w:rtl/>
        </w:rPr>
        <w:t>الأنشطة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التي</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لا</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تضيف</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قيمة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للمنتج</w:t>
      </w:r>
      <w:r w:rsidRPr="00B751DF">
        <w:rPr>
          <w:rFonts w:ascii="Traditional Arabic" w:hAnsi="Traditional Arabic" w:cs="Traditional Arabic"/>
          <w:sz w:val="32"/>
          <w:szCs w:val="32"/>
          <w:rtl/>
          <w:lang w:bidi="ar-DZ"/>
        </w:rPr>
        <w:t xml:space="preserve"> </w:t>
      </w:r>
      <w:r w:rsidRPr="00B751DF">
        <w:rPr>
          <w:rFonts w:ascii="Traditional Arabic" w:hAnsi="Traditional Arabic" w:cs="Traditional Arabic"/>
          <w:sz w:val="32"/>
          <w:szCs w:val="32"/>
          <w:rtl/>
        </w:rPr>
        <w:t>التي</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ستنعكس</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بصورة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مباشرة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على</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كلفة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المنتج</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النهائي،</w:t>
      </w:r>
      <w:r w:rsidRPr="00B751DF">
        <w:rPr>
          <w:rFonts w:ascii="Traditional Arabic" w:hAnsi="Traditional Arabic" w:cs="Traditional Arabic"/>
          <w:sz w:val="32"/>
          <w:szCs w:val="32"/>
          <w:rtl/>
          <w:lang w:bidi="ar-DZ"/>
        </w:rPr>
        <w:t xml:space="preserve"> </w:t>
      </w:r>
      <w:r w:rsidRPr="00B751DF">
        <w:rPr>
          <w:rFonts w:ascii="Traditional Arabic" w:hAnsi="Traditional Arabic" w:cs="Traditional Arabic"/>
          <w:sz w:val="32"/>
          <w:szCs w:val="32"/>
          <w:rtl/>
        </w:rPr>
        <w:t>وتخفيض</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كلفته و من</w:t>
      </w:r>
      <w:r w:rsidRPr="00B751DF">
        <w:rPr>
          <w:rFonts w:ascii="Traditional Arabic" w:hAnsi="Traditional Arabic" w:cs="Traditional Arabic"/>
          <w:sz w:val="32"/>
          <w:szCs w:val="32"/>
          <w:rtl/>
          <w:lang w:bidi="ar-DZ"/>
        </w:rPr>
        <w:t xml:space="preserve"> </w:t>
      </w:r>
      <w:r w:rsidRPr="00B751DF">
        <w:rPr>
          <w:rFonts w:ascii="Traditional Arabic" w:hAnsi="Traditional Arabic" w:cs="Traditional Arabic"/>
          <w:sz w:val="32"/>
          <w:szCs w:val="32"/>
          <w:rtl/>
        </w:rPr>
        <w:t>الانتقادات</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الحالية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للأنظمة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التقليدية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في</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تخصيص</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التكاليف غير</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المباشرة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أنها</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تؤدي</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إلى</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قرارات</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خاطئة،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فضلا</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عن</w:t>
      </w:r>
      <w:r w:rsidRPr="00B751DF">
        <w:rPr>
          <w:rFonts w:ascii="Traditional Arabic" w:hAnsi="Traditional Arabic" w:cs="Traditional Arabic"/>
          <w:sz w:val="32"/>
          <w:szCs w:val="32"/>
          <w:rtl/>
          <w:lang w:bidi="ar-DZ"/>
        </w:rPr>
        <w:t xml:space="preserve"> </w:t>
      </w:r>
      <w:r w:rsidRPr="00B751DF">
        <w:rPr>
          <w:rFonts w:ascii="Traditional Arabic" w:hAnsi="Traditional Arabic" w:cs="Traditional Arabic"/>
          <w:sz w:val="32"/>
          <w:szCs w:val="32"/>
          <w:rtl/>
        </w:rPr>
        <w:t>ضعفها</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في</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توفير</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بيانات</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إضافية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تخدم</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الإدارة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الاستراتيجية</w:t>
      </w:r>
      <w:r w:rsidRPr="00B751DF">
        <w:rPr>
          <w:rFonts w:ascii="Traditional Arabic" w:hAnsi="Traditional Arabic" w:cs="Traditional Arabic"/>
          <w:sz w:val="32"/>
          <w:szCs w:val="32"/>
          <w:rtl/>
          <w:lang w:bidi="ar-DZ"/>
        </w:rPr>
        <w:t xml:space="preserve"> </w:t>
      </w:r>
      <w:r w:rsidRPr="00B751DF">
        <w:rPr>
          <w:rFonts w:ascii="Traditional Arabic" w:hAnsi="Traditional Arabic" w:cs="Traditional Arabic"/>
          <w:sz w:val="32"/>
          <w:szCs w:val="32"/>
          <w:rtl/>
        </w:rPr>
        <w:t>التي</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تفرض</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عليها</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البيئة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الحالية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اتخاذ</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القرارات</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الاستراتيجية</w:t>
      </w:r>
      <w:r w:rsidRPr="00B751DF">
        <w:rPr>
          <w:rFonts w:ascii="Traditional Arabic" w:hAnsi="Traditional Arabic" w:cs="Traditional Arabic"/>
          <w:sz w:val="32"/>
          <w:szCs w:val="32"/>
          <w:rtl/>
          <w:lang w:bidi="ar-DZ"/>
        </w:rPr>
        <w:t xml:space="preserve"> </w:t>
      </w:r>
      <w:r w:rsidRPr="00B751DF">
        <w:rPr>
          <w:rFonts w:ascii="Traditional Arabic" w:hAnsi="Traditional Arabic" w:cs="Traditional Arabic"/>
          <w:sz w:val="32"/>
          <w:szCs w:val="32"/>
          <w:rtl/>
        </w:rPr>
        <w:t>المتعلقة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بالتشغيل،</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والتسعير،</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lastRenderedPageBreak/>
        <w:t>واقتصارها</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على</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توفير البيانات</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التي</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تتعلق</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بالمخزون</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السلعي</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وتقييمه</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وتحديد</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تكلفة</w:t>
      </w:r>
      <w:r w:rsidRPr="00B751DF">
        <w:rPr>
          <w:rFonts w:ascii="Traditional Arabic" w:hAnsi="Traditional Arabic" w:cs="Traditional Arabic"/>
          <w:sz w:val="32"/>
          <w:szCs w:val="32"/>
          <w:rtl/>
          <w:lang w:bidi="ar-DZ"/>
        </w:rPr>
        <w:t xml:space="preserve"> </w:t>
      </w:r>
      <w:r w:rsidRPr="00B751DF">
        <w:rPr>
          <w:rFonts w:ascii="Traditional Arabic" w:hAnsi="Traditional Arabic" w:cs="Traditional Arabic"/>
          <w:sz w:val="32"/>
          <w:szCs w:val="32"/>
          <w:rtl/>
        </w:rPr>
        <w:t>البيع</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فقط</w:t>
      </w:r>
      <w:r w:rsidRPr="00B751DF">
        <w:rPr>
          <w:rFonts w:ascii="Traditional Arabic" w:hAnsi="Traditional Arabic" w:cs="Traditional Arabic"/>
          <w:sz w:val="32"/>
          <w:szCs w:val="32"/>
        </w:rPr>
        <w:t>.</w:t>
      </w:r>
      <w:r w:rsidRPr="00B751DF">
        <w:rPr>
          <w:rFonts w:ascii="Traditional Arabic" w:hAnsi="Traditional Arabic" w:cs="Traditional Arabic"/>
          <w:sz w:val="32"/>
          <w:szCs w:val="32"/>
          <w:rtl/>
          <w:lang w:bidi="ar-DZ"/>
        </w:rPr>
        <w:t xml:space="preserve"> </w:t>
      </w:r>
      <w:r w:rsidRPr="00B751DF">
        <w:rPr>
          <w:rFonts w:ascii="Traditional Arabic" w:hAnsi="Traditional Arabic" w:cs="Traditional Arabic"/>
          <w:sz w:val="32"/>
          <w:szCs w:val="32"/>
          <w:rtl/>
        </w:rPr>
        <w:t>وعليه؛</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فإن</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التكلفة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التي</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تنتج</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عن</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هذه</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الأنظمة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غير</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وقتية،</w:t>
      </w:r>
      <w:r w:rsidRPr="00B751DF">
        <w:rPr>
          <w:rFonts w:ascii="Traditional Arabic" w:hAnsi="Traditional Arabic" w:cs="Traditional Arabic"/>
          <w:sz w:val="32"/>
          <w:szCs w:val="32"/>
          <w:rtl/>
          <w:lang w:bidi="ar-DZ"/>
        </w:rPr>
        <w:t xml:space="preserve"> </w:t>
      </w:r>
      <w:r w:rsidRPr="00B751DF">
        <w:rPr>
          <w:rFonts w:ascii="Traditional Arabic" w:hAnsi="Traditional Arabic" w:cs="Traditional Arabic"/>
          <w:sz w:val="32"/>
          <w:szCs w:val="32"/>
          <w:rtl/>
        </w:rPr>
        <w:t>وغير</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دقيقة،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وتتصف</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بالعمومية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والإجمالية،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فهي</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أبعد</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من</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أن تلائم</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العديد</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من</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القرارات عن</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أنظمة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جديدة</w:t>
      </w:r>
      <w:r w:rsidRPr="00B751DF">
        <w:rPr>
          <w:rFonts w:ascii="Traditional Arabic" w:hAnsi="Traditional Arabic" w:cs="Traditional Arabic"/>
          <w:sz w:val="32"/>
          <w:szCs w:val="32"/>
          <w:rtl/>
          <w:lang w:bidi="ar-DZ"/>
        </w:rPr>
        <w:t xml:space="preserve"> </w:t>
      </w:r>
      <w:r w:rsidRPr="00B751DF">
        <w:rPr>
          <w:rFonts w:ascii="Traditional Arabic" w:hAnsi="Traditional Arabic" w:cs="Traditional Arabic"/>
          <w:sz w:val="32"/>
          <w:szCs w:val="32"/>
          <w:rtl/>
        </w:rPr>
        <w:t>تسد</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جوانب</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القصور،</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وتقدم</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حلولا</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أفضل</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لمشكلة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تخصيص</w:t>
      </w:r>
      <w:r w:rsidRPr="00B751DF">
        <w:rPr>
          <w:rFonts w:ascii="Traditional Arabic" w:hAnsi="Traditional Arabic" w:cs="Traditional Arabic"/>
          <w:sz w:val="32"/>
          <w:szCs w:val="32"/>
          <w:rtl/>
          <w:lang w:bidi="ar-DZ"/>
        </w:rPr>
        <w:t xml:space="preserve"> </w:t>
      </w:r>
      <w:r w:rsidRPr="00B751DF">
        <w:rPr>
          <w:rFonts w:ascii="Traditional Arabic" w:hAnsi="Traditional Arabic" w:cs="Traditional Arabic"/>
          <w:sz w:val="32"/>
          <w:szCs w:val="32"/>
          <w:rtl/>
        </w:rPr>
        <w:t>التكاليف</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غير</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المباشرة،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فقد</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ظهر</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نظام</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التكاليف</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على</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أساس</w:t>
      </w:r>
      <w:r w:rsidRPr="00B751DF">
        <w:rPr>
          <w:rFonts w:ascii="Traditional Arabic" w:hAnsi="Traditional Arabic" w:cs="Traditional Arabic"/>
          <w:sz w:val="32"/>
          <w:szCs w:val="32"/>
          <w:rtl/>
          <w:lang w:bidi="ar-DZ"/>
        </w:rPr>
        <w:t xml:space="preserve"> </w:t>
      </w:r>
      <w:r w:rsidRPr="00B751DF">
        <w:rPr>
          <w:rFonts w:ascii="Traditional Arabic" w:hAnsi="Traditional Arabic" w:cs="Traditional Arabic"/>
          <w:sz w:val="32"/>
          <w:szCs w:val="32"/>
          <w:rtl/>
        </w:rPr>
        <w:t>الذي</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ركز</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على</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الأنشطة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لتجميع</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التكاليف</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w:t>
      </w:r>
      <w:r w:rsidRPr="00B751DF">
        <w:rPr>
          <w:rFonts w:ascii="Traditional Arabic" w:hAnsi="Traditional Arabic" w:cs="Traditional Arabic"/>
          <w:sz w:val="32"/>
          <w:szCs w:val="32"/>
        </w:rPr>
        <w:t xml:space="preserve">ABC </w:t>
      </w:r>
      <w:r w:rsidRPr="00B751DF">
        <w:rPr>
          <w:rFonts w:ascii="Traditional Arabic" w:hAnsi="Traditional Arabic" w:cs="Traditional Arabic"/>
          <w:sz w:val="32"/>
          <w:szCs w:val="32"/>
          <w:rtl/>
        </w:rPr>
        <w:t>الأنشطة</w:t>
      </w:r>
      <w:r w:rsidRPr="00B751DF">
        <w:rPr>
          <w:rFonts w:ascii="Traditional Arabic" w:hAnsi="Traditional Arabic" w:cs="Traditional Arabic"/>
          <w:sz w:val="32"/>
          <w:szCs w:val="32"/>
          <w:rtl/>
          <w:lang w:bidi="ar-DZ"/>
        </w:rPr>
        <w:t xml:space="preserve"> </w:t>
      </w:r>
      <w:r w:rsidRPr="00B751DF">
        <w:rPr>
          <w:rFonts w:ascii="Traditional Arabic" w:hAnsi="Traditional Arabic" w:cs="Traditional Arabic"/>
          <w:sz w:val="32"/>
          <w:szCs w:val="32"/>
          <w:rtl/>
        </w:rPr>
        <w:t>غير</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المباشرة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وتحليلها</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وتخصيصها</w:t>
      </w:r>
      <w:r w:rsidRPr="00B751DF">
        <w:rPr>
          <w:rFonts w:ascii="Traditional Arabic" w:hAnsi="Traditional Arabic" w:cs="Traditional Arabic"/>
          <w:sz w:val="32"/>
          <w:szCs w:val="32"/>
        </w:rPr>
        <w:t>.</w:t>
      </w:r>
      <w:r w:rsidRPr="00B751DF">
        <w:rPr>
          <w:rFonts w:ascii="Traditional Arabic" w:hAnsi="Traditional Arabic" w:cs="Traditional Arabic"/>
          <w:sz w:val="32"/>
          <w:szCs w:val="32"/>
          <w:rtl/>
          <w:lang w:bidi="ar-DZ"/>
        </w:rPr>
        <w:t xml:space="preserve"> </w:t>
      </w:r>
      <w:r w:rsidRPr="00B751DF">
        <w:rPr>
          <w:rFonts w:ascii="Traditional Arabic" w:hAnsi="Traditional Arabic" w:cs="Traditional Arabic"/>
          <w:sz w:val="32"/>
          <w:szCs w:val="32"/>
          <w:rtl/>
        </w:rPr>
        <w:t>وقد</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بدأت</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تلك</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الجهود</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تظهر</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منذ</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بداية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عقد</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الستينات،</w:t>
      </w:r>
      <w:r w:rsidRPr="00B751DF">
        <w:rPr>
          <w:rFonts w:ascii="Traditional Arabic" w:hAnsi="Traditional Arabic" w:cs="Traditional Arabic"/>
          <w:sz w:val="32"/>
          <w:szCs w:val="32"/>
          <w:rtl/>
          <w:lang w:bidi="ar-DZ"/>
        </w:rPr>
        <w:t xml:space="preserve"> </w:t>
      </w:r>
      <w:r w:rsidRPr="00B751DF">
        <w:rPr>
          <w:rFonts w:ascii="Traditional Arabic" w:hAnsi="Traditional Arabic" w:cs="Traditional Arabic"/>
          <w:sz w:val="32"/>
          <w:szCs w:val="32"/>
          <w:rtl/>
        </w:rPr>
        <w:t>استجابة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للثورة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الصناعية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آنذاك،</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وزيادة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شدة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المنافسة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أمام</w:t>
      </w:r>
      <w:r w:rsidRPr="00B751DF">
        <w:rPr>
          <w:rFonts w:ascii="Traditional Arabic" w:hAnsi="Traditional Arabic" w:cs="Traditional Arabic"/>
          <w:sz w:val="32"/>
          <w:szCs w:val="32"/>
          <w:rtl/>
          <w:lang w:bidi="ar-DZ"/>
        </w:rPr>
        <w:t xml:space="preserve"> </w:t>
      </w:r>
      <w:r w:rsidRPr="00B751DF">
        <w:rPr>
          <w:rFonts w:ascii="Traditional Arabic" w:hAnsi="Traditional Arabic" w:cs="Traditional Arabic"/>
          <w:sz w:val="32"/>
          <w:szCs w:val="32"/>
          <w:rtl/>
        </w:rPr>
        <w:t>الشركات</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الصناعية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محليًا</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وعالميًا</w:t>
      </w:r>
      <w:r w:rsidRPr="00B751DF">
        <w:rPr>
          <w:rStyle w:val="aa"/>
          <w:rFonts w:ascii="Traditional Arabic" w:hAnsi="Traditional Arabic" w:cs="Traditional Arabic"/>
          <w:sz w:val="32"/>
          <w:szCs w:val="32"/>
          <w:rtl/>
        </w:rPr>
        <w:footnoteReference w:id="3"/>
      </w:r>
      <w:r w:rsidRPr="00B751DF">
        <w:rPr>
          <w:rFonts w:ascii="Traditional Arabic" w:hAnsi="Traditional Arabic" w:cs="Traditional Arabic"/>
          <w:sz w:val="32"/>
          <w:szCs w:val="32"/>
          <w:rtl/>
        </w:rPr>
        <w:t>،</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فظهرت</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في</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ذلك</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دراسات</w:t>
      </w:r>
      <w:r w:rsidRPr="00B751DF">
        <w:rPr>
          <w:rFonts w:ascii="Traditional Arabic" w:hAnsi="Traditional Arabic" w:cs="Traditional Arabic"/>
          <w:sz w:val="32"/>
          <w:szCs w:val="32"/>
        </w:rPr>
        <w:t xml:space="preserve"> (Moriarity, 1975) </w:t>
      </w:r>
      <w:r w:rsidRPr="00B751DF">
        <w:rPr>
          <w:rFonts w:ascii="Traditional Arabic" w:hAnsi="Traditional Arabic" w:cs="Traditional Arabic"/>
          <w:sz w:val="32"/>
          <w:szCs w:val="32"/>
          <w:rtl/>
        </w:rPr>
        <w:t>،</w:t>
      </w:r>
      <w:r w:rsidRPr="00B751DF">
        <w:rPr>
          <w:rFonts w:ascii="Traditional Arabic" w:hAnsi="Traditional Arabic" w:cs="Traditional Arabic"/>
          <w:sz w:val="32"/>
          <w:szCs w:val="32"/>
        </w:rPr>
        <w:t xml:space="preserve">(Shubik, 1962) </w:t>
      </w:r>
      <w:r w:rsidRPr="00B751DF">
        <w:rPr>
          <w:rFonts w:ascii="Traditional Arabic" w:hAnsi="Traditional Arabic" w:cs="Traditional Arabic"/>
          <w:sz w:val="32"/>
          <w:szCs w:val="32"/>
          <w:rtl/>
        </w:rPr>
        <w:t>،</w:t>
      </w:r>
      <w:r w:rsidRPr="00B751DF">
        <w:rPr>
          <w:rFonts w:ascii="Traditional Arabic" w:hAnsi="Traditional Arabic" w:cs="Traditional Arabic"/>
          <w:sz w:val="32"/>
          <w:szCs w:val="32"/>
        </w:rPr>
        <w:t>(Bekett, 1951)</w:t>
      </w:r>
    </w:p>
    <w:p w:rsidR="00B751DF" w:rsidRPr="00B751DF" w:rsidRDefault="00B751DF" w:rsidP="00B751DF">
      <w:pPr>
        <w:bidi/>
        <w:spacing w:after="0"/>
        <w:rPr>
          <w:rFonts w:ascii="Traditional Arabic" w:hAnsi="Traditional Arabic" w:cs="Traditional Arabic"/>
          <w:sz w:val="32"/>
          <w:szCs w:val="32"/>
        </w:rPr>
      </w:pPr>
      <w:r w:rsidRPr="00B751DF">
        <w:rPr>
          <w:rFonts w:ascii="Traditional Arabic" w:hAnsi="Traditional Arabic" w:cs="Traditional Arabic"/>
          <w:sz w:val="32"/>
          <w:szCs w:val="32"/>
          <w:rtl/>
        </w:rPr>
        <w:t>،</w:t>
      </w:r>
      <w:r w:rsidRPr="00B751DF">
        <w:rPr>
          <w:rFonts w:ascii="Traditional Arabic" w:hAnsi="Traditional Arabic" w:cs="Traditional Arabic"/>
          <w:sz w:val="32"/>
          <w:szCs w:val="32"/>
        </w:rPr>
        <w:t xml:space="preserve">(Dopuch, 1981) </w:t>
      </w:r>
      <w:r w:rsidRPr="00B751DF">
        <w:rPr>
          <w:rFonts w:ascii="Traditional Arabic" w:hAnsi="Traditional Arabic" w:cs="Traditional Arabic"/>
          <w:sz w:val="32"/>
          <w:szCs w:val="32"/>
          <w:rtl/>
        </w:rPr>
        <w:t>،</w:t>
      </w:r>
      <w:r w:rsidRPr="00B751DF">
        <w:rPr>
          <w:rFonts w:ascii="Traditional Arabic" w:hAnsi="Traditional Arabic" w:cs="Traditional Arabic"/>
          <w:sz w:val="32"/>
          <w:szCs w:val="32"/>
        </w:rPr>
        <w:t>(Loaderback, 1976)</w:t>
      </w:r>
      <w:r w:rsidRPr="00B751DF">
        <w:rPr>
          <w:rFonts w:ascii="Traditional Arabic" w:hAnsi="Traditional Arabic" w:cs="Traditional Arabic"/>
          <w:sz w:val="32"/>
          <w:szCs w:val="32"/>
          <w:rtl/>
        </w:rPr>
        <w:t xml:space="preserve"> الا انها تعرضت </w:t>
      </w:r>
      <w:r w:rsidRPr="00B751DF">
        <w:rPr>
          <w:rFonts w:ascii="Traditional Arabic" w:hAnsi="Traditional Arabic" w:cs="Traditional Arabic"/>
          <w:sz w:val="32"/>
          <w:szCs w:val="32"/>
          <w:rtl/>
          <w:lang w:bidi="ar-DZ"/>
        </w:rPr>
        <w:t xml:space="preserve"> </w:t>
      </w:r>
      <w:r w:rsidRPr="00B751DF">
        <w:rPr>
          <w:rFonts w:ascii="Traditional Arabic" w:hAnsi="Traditional Arabic" w:cs="Traditional Arabic"/>
          <w:sz w:val="32"/>
          <w:szCs w:val="32"/>
          <w:rtl/>
        </w:rPr>
        <w:t>لكثير</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من</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الانتقادات</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لأنها</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نماذج رياضية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تستند</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على</w:t>
      </w:r>
      <w:r w:rsidRPr="00B751DF">
        <w:rPr>
          <w:rFonts w:ascii="Traditional Arabic" w:hAnsi="Traditional Arabic" w:cs="Traditional Arabic"/>
          <w:sz w:val="32"/>
          <w:szCs w:val="32"/>
          <w:rtl/>
          <w:lang w:bidi="ar-DZ"/>
        </w:rPr>
        <w:t xml:space="preserve"> </w:t>
      </w:r>
      <w:r w:rsidRPr="00B751DF">
        <w:rPr>
          <w:rFonts w:ascii="Traditional Arabic" w:hAnsi="Traditional Arabic" w:cs="Traditional Arabic"/>
          <w:sz w:val="32"/>
          <w:szCs w:val="32"/>
          <w:rtl/>
        </w:rPr>
        <w:t>الافتراض،</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وفي</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الوقت</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نفسه</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هي</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دراسات</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غير</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عملية،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ومن</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ثم</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تزايد</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الاهتمام</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 xml:space="preserve">بنظام </w:t>
      </w:r>
      <w:r w:rsidRPr="00B751DF">
        <w:rPr>
          <w:rFonts w:ascii="Traditional Arabic" w:hAnsi="Traditional Arabic" w:cs="Traditional Arabic"/>
          <w:sz w:val="32"/>
          <w:szCs w:val="32"/>
        </w:rPr>
        <w:t>ABCm</w:t>
      </w:r>
      <w:r w:rsidRPr="00B751DF">
        <w:rPr>
          <w:rFonts w:ascii="Traditional Arabic" w:hAnsi="Traditional Arabic" w:cs="Traditional Arabic"/>
          <w:sz w:val="32"/>
          <w:szCs w:val="32"/>
          <w:rtl/>
        </w:rPr>
        <w:t xml:space="preserve"> وتشير</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كثير</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 xml:space="preserve">من </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الدراسات</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والممسوحات</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التي</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أجريت</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في</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أعقاب</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ظهور</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هذا</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النظام،</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إلى</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تزايد</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استخدامه</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من</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قبل</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الشركات</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على</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اختلاف</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أنواعها</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وجنسياتها،</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خاصة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تلك</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العاملة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في</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الولايات</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المتحدة</w:t>
      </w:r>
    </w:p>
    <w:p w:rsidR="00B751DF" w:rsidRPr="00B751DF" w:rsidRDefault="00B751DF" w:rsidP="00B751DF">
      <w:pPr>
        <w:bidi/>
        <w:spacing w:after="0"/>
        <w:rPr>
          <w:rFonts w:ascii="Traditional Arabic" w:hAnsi="Traditional Arabic" w:cs="Traditional Arabic"/>
          <w:sz w:val="32"/>
          <w:szCs w:val="32"/>
        </w:rPr>
      </w:pPr>
      <w:r w:rsidRPr="00B751DF">
        <w:rPr>
          <w:rFonts w:ascii="Traditional Arabic" w:hAnsi="Traditional Arabic" w:cs="Traditional Arabic"/>
          <w:sz w:val="32"/>
          <w:szCs w:val="32"/>
          <w:rtl/>
        </w:rPr>
        <w:t>وأوروبا</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الغربية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فالنظام</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تطور</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في</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تخصيص</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التكاليف</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غير</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المباشرة،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وذلك</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عن</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طريق</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إيجاد</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العلاقة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السببية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بين</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الموارد</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المستخدمة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في</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الإنتاج</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وتكلفة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الإنتاج،</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الأمر</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الذي</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يجعله</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يساعد</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المنشأة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على</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الاستخدام</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الأمثل</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للموارد،</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مما</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يحقق</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نتائج</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مالية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أفضل</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في أدائها</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ومن</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ثم</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تحميل</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المنتجات</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بتكاليفها،</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وذلك</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بالاعتماد</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على</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حجم</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استهلاك</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الأنشطة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لأهداف</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الكلفة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النهائية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ومعرفة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خسارة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منتج</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معين</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أو</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كيفية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زيادة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ربحية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منتج</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آخر،</w:t>
      </w:r>
    </w:p>
    <w:p w:rsidR="00B751DF" w:rsidRDefault="00B751DF" w:rsidP="00B751DF">
      <w:pPr>
        <w:bidi/>
        <w:spacing w:after="0"/>
        <w:rPr>
          <w:rFonts w:ascii="Traditional Arabic" w:hAnsi="Traditional Arabic" w:cs="Traditional Arabic"/>
          <w:sz w:val="32"/>
          <w:szCs w:val="32"/>
          <w:rtl/>
          <w:lang w:bidi="ar-DZ"/>
        </w:rPr>
      </w:pPr>
      <w:r w:rsidRPr="00B751DF">
        <w:rPr>
          <w:rFonts w:ascii="Traditional Arabic" w:hAnsi="Traditional Arabic" w:cs="Traditional Arabic"/>
          <w:sz w:val="32"/>
          <w:szCs w:val="32"/>
          <w:rtl/>
        </w:rPr>
        <w:t>فليس</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بالضرورة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أن</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تحقق</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التخفيضات</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للكلف</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باستخدام</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التكنولوجيا</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عوائد،</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فمن</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الممكن</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أن</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تحقق</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خسائر،</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لأنها</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لا</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تستند</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إلى</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تخفيض</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مسببات</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تكلفة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حقيقية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بكل</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نشاط</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هذا</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ما</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دفع</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العديد</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من</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الباحثين</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إلى</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الاتفاق</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على</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تحديد</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خطوات</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لتصميم</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 xml:space="preserve">نظام </w:t>
      </w:r>
      <w:r w:rsidRPr="00B751DF">
        <w:rPr>
          <w:rFonts w:ascii="Traditional Arabic" w:hAnsi="Traditional Arabic" w:cs="Traditional Arabic"/>
          <w:sz w:val="32"/>
          <w:szCs w:val="32"/>
        </w:rPr>
        <w:t xml:space="preserve"> ABCm </w:t>
      </w:r>
      <w:r w:rsidRPr="00B751DF">
        <w:rPr>
          <w:rFonts w:ascii="Traditional Arabic" w:hAnsi="Traditional Arabic" w:cs="Traditional Arabic"/>
          <w:sz w:val="32"/>
          <w:szCs w:val="32"/>
          <w:rtl/>
        </w:rPr>
        <w:t>وذلك</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بهدف</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تحقيق</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الأهداف</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المرجوة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من</w:t>
      </w:r>
      <w:r w:rsidRPr="00B751DF">
        <w:rPr>
          <w:rFonts w:ascii="Traditional Arabic" w:hAnsi="Traditional Arabic" w:cs="Traditional Arabic"/>
          <w:sz w:val="32"/>
          <w:szCs w:val="32"/>
        </w:rPr>
        <w:t xml:space="preserve"> </w:t>
      </w:r>
      <w:r w:rsidR="007D6B31">
        <w:rPr>
          <w:rFonts w:ascii="Traditional Arabic" w:hAnsi="Traditional Arabic" w:cs="Traditional Arabic"/>
          <w:sz w:val="32"/>
          <w:szCs w:val="32"/>
          <w:rtl/>
        </w:rPr>
        <w:t>تطبيقه</w:t>
      </w:r>
      <w:r w:rsidR="007D6B31">
        <w:rPr>
          <w:rFonts w:ascii="Traditional Arabic" w:hAnsi="Traditional Arabic" w:cs="Traditional Arabic" w:hint="cs"/>
          <w:sz w:val="32"/>
          <w:szCs w:val="32"/>
          <w:rtl/>
          <w:lang w:bidi="ar-DZ"/>
        </w:rPr>
        <w:t xml:space="preserve"> .</w:t>
      </w:r>
    </w:p>
    <w:p w:rsidR="007D6B31" w:rsidRPr="00B751DF" w:rsidRDefault="007D6B31" w:rsidP="007D6B31">
      <w:pPr>
        <w:bidi/>
        <w:spacing w:after="0"/>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أهداف </w:t>
      </w:r>
      <w:r>
        <w:rPr>
          <w:rFonts w:ascii="Traditional Arabic" w:hAnsi="Traditional Arabic" w:cs="Traditional Arabic"/>
          <w:sz w:val="32"/>
          <w:szCs w:val="32"/>
          <w:lang w:bidi="ar-DZ"/>
        </w:rPr>
        <w:t xml:space="preserve">ABCM </w:t>
      </w:r>
      <w:r>
        <w:rPr>
          <w:rFonts w:ascii="Traditional Arabic" w:hAnsi="Traditional Arabic" w:cs="Traditional Arabic" w:hint="cs"/>
          <w:sz w:val="32"/>
          <w:szCs w:val="32"/>
          <w:rtl/>
          <w:lang w:bidi="ar-DZ"/>
        </w:rPr>
        <w:t xml:space="preserve"> : </w:t>
      </w:r>
    </w:p>
    <w:p w:rsidR="00B751DF" w:rsidRPr="00B751DF" w:rsidRDefault="00B751DF" w:rsidP="00B751DF">
      <w:pPr>
        <w:bidi/>
        <w:spacing w:after="0"/>
        <w:rPr>
          <w:rFonts w:ascii="Traditional Arabic" w:hAnsi="Traditional Arabic" w:cs="Traditional Arabic"/>
          <w:sz w:val="32"/>
          <w:szCs w:val="32"/>
        </w:rPr>
      </w:pPr>
      <w:r w:rsidRPr="00B751DF">
        <w:rPr>
          <w:rFonts w:ascii="Traditional Arabic" w:hAnsi="Traditional Arabic" w:cs="Traditional Arabic"/>
          <w:sz w:val="32"/>
          <w:szCs w:val="32"/>
        </w:rPr>
        <w:t xml:space="preserve">-1 </w:t>
      </w:r>
      <w:r w:rsidRPr="00B751DF">
        <w:rPr>
          <w:rFonts w:ascii="Traditional Arabic" w:hAnsi="Traditional Arabic" w:cs="Traditional Arabic"/>
          <w:sz w:val="32"/>
          <w:szCs w:val="32"/>
          <w:rtl/>
        </w:rPr>
        <w:t>تحديد</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الأنشطة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المستهلكة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للموارد</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التي</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تم</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استخدامها</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في</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الإنتاج</w:t>
      </w:r>
      <w:r w:rsidRPr="00B751DF">
        <w:rPr>
          <w:rFonts w:ascii="Traditional Arabic" w:hAnsi="Traditional Arabic" w:cs="Traditional Arabic"/>
          <w:sz w:val="32"/>
          <w:szCs w:val="32"/>
        </w:rPr>
        <w:t>.</w:t>
      </w:r>
    </w:p>
    <w:p w:rsidR="00B751DF" w:rsidRPr="00B751DF" w:rsidRDefault="00B751DF" w:rsidP="00B751DF">
      <w:pPr>
        <w:bidi/>
        <w:spacing w:after="0"/>
        <w:rPr>
          <w:rFonts w:ascii="Traditional Arabic" w:hAnsi="Traditional Arabic" w:cs="Traditional Arabic"/>
          <w:sz w:val="32"/>
          <w:szCs w:val="32"/>
        </w:rPr>
      </w:pPr>
      <w:r w:rsidRPr="00B751DF">
        <w:rPr>
          <w:rFonts w:ascii="Traditional Arabic" w:hAnsi="Traditional Arabic" w:cs="Traditional Arabic"/>
          <w:sz w:val="32"/>
          <w:szCs w:val="32"/>
        </w:rPr>
        <w:t xml:space="preserve">-2 </w:t>
      </w:r>
      <w:r w:rsidRPr="00B751DF">
        <w:rPr>
          <w:rFonts w:ascii="Traditional Arabic" w:hAnsi="Traditional Arabic" w:cs="Traditional Arabic"/>
          <w:sz w:val="32"/>
          <w:szCs w:val="32"/>
          <w:rtl/>
        </w:rPr>
        <w:t>تخصيص</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تكلفة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الموارد</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على</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الأنشطة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التي</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استهلكتها</w:t>
      </w:r>
      <w:r w:rsidRPr="00B751DF">
        <w:rPr>
          <w:rFonts w:ascii="Traditional Arabic" w:hAnsi="Traditional Arabic" w:cs="Traditional Arabic"/>
          <w:sz w:val="32"/>
          <w:szCs w:val="32"/>
        </w:rPr>
        <w:t>.</w:t>
      </w:r>
    </w:p>
    <w:p w:rsidR="00B751DF" w:rsidRPr="00B751DF" w:rsidRDefault="00B751DF" w:rsidP="00B751DF">
      <w:pPr>
        <w:bidi/>
        <w:spacing w:after="0"/>
        <w:rPr>
          <w:rFonts w:ascii="Traditional Arabic" w:hAnsi="Traditional Arabic" w:cs="Traditional Arabic"/>
          <w:sz w:val="32"/>
          <w:szCs w:val="32"/>
        </w:rPr>
      </w:pPr>
      <w:r w:rsidRPr="00B751DF">
        <w:rPr>
          <w:rFonts w:ascii="Traditional Arabic" w:hAnsi="Traditional Arabic" w:cs="Traditional Arabic"/>
          <w:sz w:val="32"/>
          <w:szCs w:val="32"/>
        </w:rPr>
        <w:t xml:space="preserve">-3 </w:t>
      </w:r>
      <w:r w:rsidRPr="00B751DF">
        <w:rPr>
          <w:rFonts w:ascii="Traditional Arabic" w:hAnsi="Traditional Arabic" w:cs="Traditional Arabic"/>
          <w:sz w:val="32"/>
          <w:szCs w:val="32"/>
          <w:rtl/>
        </w:rPr>
        <w:t>تخصيص</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تكلفة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الأنشطة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على</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المنتجات</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النهائية</w:t>
      </w:r>
      <w:r w:rsidRPr="00B751DF">
        <w:rPr>
          <w:rFonts w:ascii="Traditional Arabic" w:hAnsi="Traditional Arabic" w:cs="Traditional Arabic"/>
          <w:sz w:val="32"/>
          <w:szCs w:val="32"/>
        </w:rPr>
        <w:t>.</w:t>
      </w:r>
      <w:r w:rsidRPr="00B751DF">
        <w:rPr>
          <w:rStyle w:val="aa"/>
          <w:rFonts w:ascii="Traditional Arabic" w:hAnsi="Traditional Arabic" w:cs="Traditional Arabic"/>
          <w:sz w:val="32"/>
          <w:szCs w:val="32"/>
        </w:rPr>
        <w:footnoteReference w:id="4"/>
      </w:r>
    </w:p>
    <w:p w:rsidR="00B751DF" w:rsidRPr="00B751DF" w:rsidRDefault="00B751DF" w:rsidP="00B751DF">
      <w:pPr>
        <w:bidi/>
        <w:spacing w:after="0"/>
        <w:rPr>
          <w:rFonts w:ascii="Traditional Arabic" w:hAnsi="Traditional Arabic" w:cs="Traditional Arabic"/>
          <w:sz w:val="32"/>
          <w:szCs w:val="32"/>
        </w:rPr>
      </w:pPr>
      <w:r w:rsidRPr="00B751DF">
        <w:rPr>
          <w:rFonts w:ascii="Traditional Arabic" w:hAnsi="Traditional Arabic" w:cs="Traditional Arabic"/>
          <w:sz w:val="32"/>
          <w:szCs w:val="32"/>
        </w:rPr>
        <w:lastRenderedPageBreak/>
        <w:t xml:space="preserve">    </w:t>
      </w:r>
      <w:r w:rsidRPr="00B751DF">
        <w:rPr>
          <w:rFonts w:ascii="Traditional Arabic" w:hAnsi="Traditional Arabic" w:cs="Traditional Arabic"/>
          <w:sz w:val="32"/>
          <w:szCs w:val="32"/>
          <w:rtl/>
        </w:rPr>
        <w:t>وقد</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أكد</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 xml:space="preserve">ذلك </w:t>
      </w:r>
      <w:r w:rsidRPr="00B751DF">
        <w:rPr>
          <w:rFonts w:ascii="Traditional Arabic" w:hAnsi="Traditional Arabic" w:cs="Traditional Arabic"/>
          <w:sz w:val="32"/>
          <w:szCs w:val="32"/>
        </w:rPr>
        <w:t>Chris Richards</w:t>
      </w:r>
      <w:r w:rsidRPr="00B751DF">
        <w:rPr>
          <w:rFonts w:ascii="Traditional Arabic" w:hAnsi="Traditional Arabic" w:cs="Traditional Arabic"/>
          <w:sz w:val="32"/>
          <w:szCs w:val="32"/>
          <w:rtl/>
        </w:rPr>
        <w:t xml:space="preserve"> مدير</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دائرة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نظام</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المعلومات</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الإدارية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في</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الشركة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العالمية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للإلكترونيات</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في</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أمريكا</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عندما</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قررت</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اللجنة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التنفيذية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فيها</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تبني</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نظام</w:t>
      </w:r>
      <w:r w:rsidRPr="00B751DF">
        <w:rPr>
          <w:rFonts w:ascii="Traditional Arabic" w:hAnsi="Traditional Arabic" w:cs="Traditional Arabic"/>
          <w:sz w:val="32"/>
          <w:szCs w:val="32"/>
        </w:rPr>
        <w:t xml:space="preserve"> ABCm </w:t>
      </w:r>
      <w:r w:rsidRPr="00B751DF">
        <w:rPr>
          <w:rFonts w:ascii="Traditional Arabic" w:hAnsi="Traditional Arabic" w:cs="Traditional Arabic"/>
          <w:sz w:val="32"/>
          <w:szCs w:val="32"/>
          <w:rtl/>
        </w:rPr>
        <w:t>وتطبيقه</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لتخصيص</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كلفة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النشاط</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على</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المنتجات</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هذا</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فض</w:t>
      </w:r>
      <w:r w:rsidRPr="00B751DF">
        <w:rPr>
          <w:rFonts w:ascii="Traditional Arabic" w:hAnsi="Traditional Arabic" w:cs="Traditional Arabic"/>
          <w:sz w:val="32"/>
          <w:szCs w:val="32"/>
          <w:rtl/>
          <w:lang w:bidi="ar-DZ"/>
        </w:rPr>
        <w:t>لا</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عن</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أنه</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يساعد</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في</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تحسين</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الربحية،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حتى</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في</w:t>
      </w:r>
      <w:r w:rsidRPr="00B751DF">
        <w:rPr>
          <w:rFonts w:ascii="Traditional Arabic" w:hAnsi="Traditional Arabic" w:cs="Traditional Arabic"/>
          <w:sz w:val="32"/>
          <w:szCs w:val="32"/>
          <w:rtl/>
          <w:lang w:bidi="ar-DZ"/>
        </w:rPr>
        <w:t xml:space="preserve"> </w:t>
      </w:r>
      <w:r w:rsidRPr="00B751DF">
        <w:rPr>
          <w:rFonts w:ascii="Traditional Arabic" w:hAnsi="Traditional Arabic" w:cs="Traditional Arabic"/>
          <w:sz w:val="32"/>
          <w:szCs w:val="32"/>
          <w:rtl/>
        </w:rPr>
        <w:t>ظل</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انخفاض</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حجم</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المبيعات</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بشكل</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نسبي؛ إذ</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إنه</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يوضح</w:t>
      </w:r>
      <w:r w:rsidRPr="00B751DF">
        <w:rPr>
          <w:rFonts w:ascii="Traditional Arabic" w:hAnsi="Traditional Arabic" w:cs="Traditional Arabic"/>
          <w:sz w:val="32"/>
          <w:szCs w:val="32"/>
          <w:rtl/>
          <w:lang w:bidi="ar-DZ"/>
        </w:rPr>
        <w:t xml:space="preserve"> </w:t>
      </w:r>
      <w:r w:rsidRPr="00B751DF">
        <w:rPr>
          <w:rFonts w:ascii="Traditional Arabic" w:hAnsi="Traditional Arabic" w:cs="Traditional Arabic"/>
          <w:sz w:val="32"/>
          <w:szCs w:val="32"/>
          <w:rtl/>
        </w:rPr>
        <w:t>مسارات</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التكلفة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والتحكم</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بها،</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وان</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الدقة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أو</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حتى</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الاقتراب</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منها</w:t>
      </w:r>
      <w:r w:rsidRPr="00B751DF">
        <w:rPr>
          <w:rFonts w:ascii="Traditional Arabic" w:hAnsi="Traditional Arabic" w:cs="Traditional Arabic"/>
          <w:sz w:val="32"/>
          <w:szCs w:val="32"/>
          <w:rtl/>
          <w:lang w:bidi="ar-DZ"/>
        </w:rPr>
        <w:t xml:space="preserve"> </w:t>
      </w:r>
      <w:r w:rsidRPr="00B751DF">
        <w:rPr>
          <w:rFonts w:ascii="Traditional Arabic" w:hAnsi="Traditional Arabic" w:cs="Traditional Arabic"/>
          <w:sz w:val="32"/>
          <w:szCs w:val="32"/>
          <w:rtl/>
        </w:rPr>
        <w:t>بنسبة</w:t>
      </w:r>
      <w:r w:rsidRPr="00B751DF">
        <w:rPr>
          <w:rFonts w:ascii="Traditional Arabic" w:hAnsi="Traditional Arabic" w:cs="Traditional Arabic"/>
          <w:sz w:val="32"/>
          <w:szCs w:val="32"/>
        </w:rPr>
        <w:t xml:space="preserve"> 75 % </w:t>
      </w:r>
      <w:r w:rsidRPr="00B751DF">
        <w:rPr>
          <w:rFonts w:ascii="Traditional Arabic" w:hAnsi="Traditional Arabic" w:cs="Traditional Arabic"/>
          <w:sz w:val="32"/>
          <w:szCs w:val="32"/>
          <w:rtl/>
        </w:rPr>
        <w:t>أفضل</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من</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دقة</w:t>
      </w:r>
      <w:r w:rsidRPr="00B751DF">
        <w:rPr>
          <w:rFonts w:ascii="Traditional Arabic" w:hAnsi="Traditional Arabic" w:cs="Traditional Arabic"/>
          <w:sz w:val="32"/>
          <w:szCs w:val="32"/>
        </w:rPr>
        <w:t xml:space="preserve"> 25 % </w:t>
      </w:r>
      <w:r w:rsidRPr="00B751DF">
        <w:rPr>
          <w:rFonts w:ascii="Traditional Arabic" w:hAnsi="Traditional Arabic" w:cs="Traditional Arabic"/>
          <w:sz w:val="32"/>
          <w:szCs w:val="32"/>
          <w:rtl/>
        </w:rPr>
        <w:t>من</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خلال</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النظم</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التقليدية</w:t>
      </w:r>
      <w:r w:rsidRPr="00B751DF">
        <w:rPr>
          <w:rFonts w:ascii="Traditional Arabic" w:hAnsi="Traditional Arabic" w:cs="Traditional Arabic"/>
          <w:sz w:val="32"/>
          <w:szCs w:val="32"/>
          <w:rtl/>
          <w:lang w:bidi="ar-DZ"/>
        </w:rPr>
        <w:t xml:space="preserve"> </w:t>
      </w:r>
      <w:r w:rsidRPr="00B751DF">
        <w:rPr>
          <w:rFonts w:ascii="Traditional Arabic" w:hAnsi="Traditional Arabic" w:cs="Traditional Arabic"/>
          <w:sz w:val="32"/>
          <w:szCs w:val="32"/>
          <w:rtl/>
        </w:rPr>
        <w:t>مثلا،</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فالاقتراب</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من</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الصواب</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ولو</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كان</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ذلك</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تقريبًا،</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أفضل</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من</w:t>
      </w:r>
      <w:r w:rsidRPr="00B751DF">
        <w:rPr>
          <w:rFonts w:ascii="Traditional Arabic" w:hAnsi="Traditional Arabic" w:cs="Traditional Arabic"/>
          <w:sz w:val="32"/>
          <w:szCs w:val="32"/>
          <w:rtl/>
          <w:lang w:bidi="ar-DZ"/>
        </w:rPr>
        <w:t xml:space="preserve"> </w:t>
      </w:r>
      <w:r w:rsidRPr="00B751DF">
        <w:rPr>
          <w:rFonts w:ascii="Traditional Arabic" w:hAnsi="Traditional Arabic" w:cs="Traditional Arabic"/>
          <w:sz w:val="32"/>
          <w:szCs w:val="32"/>
          <w:rtl/>
        </w:rPr>
        <w:t>التمسك</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بالدقة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حتى</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لو</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أدت</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إلى</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الخطأ</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الناتج</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عن</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تمسك</w:t>
      </w:r>
      <w:r w:rsidRPr="00B751DF">
        <w:rPr>
          <w:rFonts w:ascii="Traditional Arabic" w:hAnsi="Traditional Arabic" w:cs="Traditional Arabic"/>
          <w:sz w:val="32"/>
          <w:szCs w:val="32"/>
          <w:rtl/>
          <w:lang w:bidi="ar-DZ"/>
        </w:rPr>
        <w:t xml:space="preserve"> </w:t>
      </w:r>
      <w:r w:rsidRPr="00B751DF">
        <w:rPr>
          <w:rFonts w:ascii="Traditional Arabic" w:hAnsi="Traditional Arabic" w:cs="Traditional Arabic"/>
          <w:sz w:val="32"/>
          <w:szCs w:val="32"/>
          <w:rtl/>
        </w:rPr>
        <w:t>القائمين</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باستخدام</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النظم</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التقليدية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التي</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باعتقادهم</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أنها</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قواعد</w:t>
      </w:r>
      <w:r w:rsidRPr="00B751DF">
        <w:rPr>
          <w:rFonts w:ascii="Traditional Arabic" w:hAnsi="Traditional Arabic" w:cs="Traditional Arabic"/>
          <w:sz w:val="32"/>
          <w:szCs w:val="32"/>
          <w:rtl/>
          <w:lang w:bidi="ar-DZ"/>
        </w:rPr>
        <w:t xml:space="preserve"> </w:t>
      </w:r>
      <w:r w:rsidRPr="00B751DF">
        <w:rPr>
          <w:rFonts w:ascii="Traditional Arabic" w:hAnsi="Traditional Arabic" w:cs="Traditional Arabic"/>
          <w:sz w:val="32"/>
          <w:szCs w:val="32"/>
          <w:rtl/>
        </w:rPr>
        <w:t>متشددة</w:t>
      </w:r>
      <w:r w:rsidRPr="00B751DF">
        <w:rPr>
          <w:rStyle w:val="aa"/>
          <w:rFonts w:ascii="Traditional Arabic" w:hAnsi="Traditional Arabic" w:cs="Traditional Arabic"/>
          <w:sz w:val="32"/>
          <w:szCs w:val="32"/>
          <w:rtl/>
        </w:rPr>
        <w:footnoteReference w:id="5"/>
      </w:r>
      <w:r w:rsidRPr="00B751DF">
        <w:rPr>
          <w:rFonts w:ascii="Traditional Arabic" w:hAnsi="Traditional Arabic" w:cs="Traditional Arabic"/>
          <w:sz w:val="32"/>
          <w:szCs w:val="32"/>
          <w:rtl/>
        </w:rPr>
        <w:t>؛</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إذ</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أثبتت</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عدم</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فعاليتها</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مقارنة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بالنظام</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الجديد</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وفي</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الآونة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الأخيرة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أصبح</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ينظر</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إلى</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التكاليف</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من</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منظور استراتيجي،</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وذلك</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على</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اعتبار</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أن</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التكلفة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تمثل</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إطارًا</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لإدخال</w:t>
      </w:r>
      <w:r w:rsidRPr="00B751DF">
        <w:rPr>
          <w:rFonts w:ascii="Traditional Arabic" w:hAnsi="Traditional Arabic" w:cs="Traditional Arabic"/>
          <w:sz w:val="32"/>
          <w:szCs w:val="32"/>
          <w:rtl/>
          <w:lang w:bidi="ar-DZ"/>
        </w:rPr>
        <w:t xml:space="preserve"> </w:t>
      </w:r>
      <w:r w:rsidRPr="00B751DF">
        <w:rPr>
          <w:rFonts w:ascii="Traditional Arabic" w:hAnsi="Traditional Arabic" w:cs="Traditional Arabic"/>
          <w:sz w:val="32"/>
          <w:szCs w:val="32"/>
          <w:rtl/>
        </w:rPr>
        <w:t>بيانات</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ومعلومات</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مالية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وغير</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مالية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في</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تحليلات</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الإدارة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على</w:t>
      </w:r>
      <w:r w:rsidRPr="00B751DF">
        <w:rPr>
          <w:rFonts w:ascii="Traditional Arabic" w:hAnsi="Traditional Arabic" w:cs="Traditional Arabic"/>
          <w:sz w:val="32"/>
          <w:szCs w:val="32"/>
          <w:rtl/>
          <w:lang w:bidi="ar-DZ"/>
        </w:rPr>
        <w:t xml:space="preserve"> </w:t>
      </w:r>
      <w:r w:rsidRPr="00B751DF">
        <w:rPr>
          <w:rFonts w:ascii="Traditional Arabic" w:hAnsi="Traditional Arabic" w:cs="Traditional Arabic"/>
          <w:sz w:val="32"/>
          <w:szCs w:val="32"/>
          <w:rtl/>
        </w:rPr>
        <w:t>المستويين</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القصير</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والطويل</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الأجل</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وخصوصًا</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في</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بيئة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تتصف</w:t>
      </w:r>
      <w:r w:rsidRPr="00B751DF">
        <w:rPr>
          <w:rFonts w:ascii="Traditional Arabic" w:hAnsi="Traditional Arabic" w:cs="Traditional Arabic"/>
          <w:sz w:val="32"/>
          <w:szCs w:val="32"/>
          <w:rtl/>
          <w:lang w:bidi="ar-DZ"/>
        </w:rPr>
        <w:t xml:space="preserve"> </w:t>
      </w:r>
      <w:r w:rsidRPr="00B751DF">
        <w:rPr>
          <w:rFonts w:ascii="Traditional Arabic" w:hAnsi="Traditional Arabic" w:cs="Traditional Arabic"/>
          <w:sz w:val="32"/>
          <w:szCs w:val="32"/>
          <w:rtl/>
        </w:rPr>
        <w:t>بالمنافسة؛ فمحاسبة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التكاليف</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التقليدية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تفتقر</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للعمل</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في</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مثل</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هذا</w:t>
      </w:r>
      <w:r w:rsidRPr="00B751DF">
        <w:rPr>
          <w:rFonts w:ascii="Traditional Arabic" w:hAnsi="Traditional Arabic" w:cs="Traditional Arabic"/>
          <w:sz w:val="32"/>
          <w:szCs w:val="32"/>
          <w:rtl/>
          <w:lang w:bidi="ar-DZ"/>
        </w:rPr>
        <w:t xml:space="preserve"> </w:t>
      </w:r>
      <w:r w:rsidRPr="00B751DF">
        <w:rPr>
          <w:rFonts w:ascii="Traditional Arabic" w:hAnsi="Traditional Arabic" w:cs="Traditional Arabic"/>
          <w:sz w:val="32"/>
          <w:szCs w:val="32"/>
          <w:rtl/>
        </w:rPr>
        <w:t>النوع</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من</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الأسواق.</w:t>
      </w:r>
    </w:p>
    <w:p w:rsidR="00B751DF" w:rsidRPr="00B751DF" w:rsidRDefault="00B751DF" w:rsidP="00B751DF">
      <w:pPr>
        <w:bidi/>
        <w:spacing w:after="0"/>
        <w:rPr>
          <w:rFonts w:ascii="Traditional Arabic" w:hAnsi="Traditional Arabic" w:cs="Traditional Arabic"/>
          <w:sz w:val="32"/>
          <w:szCs w:val="32"/>
          <w:rtl/>
          <w:lang w:bidi="ar-DZ"/>
        </w:rPr>
      </w:pPr>
      <w:r w:rsidRPr="00B751DF">
        <w:rPr>
          <w:rFonts w:ascii="Traditional Arabic" w:hAnsi="Traditional Arabic" w:cs="Traditional Arabic"/>
          <w:sz w:val="32"/>
          <w:szCs w:val="32"/>
          <w:rtl/>
        </w:rPr>
        <w:t>وحتى</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يمكن</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دراسة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نظام</w:t>
      </w:r>
      <w:r w:rsidRPr="00B751DF">
        <w:rPr>
          <w:rFonts w:ascii="Traditional Arabic" w:hAnsi="Traditional Arabic" w:cs="Traditional Arabic"/>
          <w:sz w:val="32"/>
          <w:szCs w:val="32"/>
        </w:rPr>
        <w:t xml:space="preserve"> ABCm </w:t>
      </w:r>
      <w:r w:rsidRPr="00B751DF">
        <w:rPr>
          <w:rFonts w:ascii="Traditional Arabic" w:hAnsi="Traditional Arabic" w:cs="Traditional Arabic"/>
          <w:sz w:val="32"/>
          <w:szCs w:val="32"/>
          <w:rtl/>
        </w:rPr>
        <w:t>لا</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بد</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من</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دراسة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الترابط</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والعلاقات</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المتبادلة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بين</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ثلاثة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عناصر</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رئيسية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تشكل</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هذا النظام</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وهي</w:t>
      </w:r>
      <w:r w:rsidRPr="00B751DF">
        <w:rPr>
          <w:rFonts w:ascii="Traditional Arabic" w:hAnsi="Traditional Arabic" w:cs="Traditional Arabic"/>
          <w:sz w:val="32"/>
          <w:szCs w:val="32"/>
        </w:rPr>
        <w:t>:</w:t>
      </w:r>
    </w:p>
    <w:p w:rsidR="00B751DF" w:rsidRPr="00B751DF" w:rsidRDefault="00B751DF" w:rsidP="00B751DF">
      <w:pPr>
        <w:bidi/>
        <w:spacing w:after="0"/>
        <w:rPr>
          <w:rFonts w:ascii="Traditional Arabic" w:hAnsi="Traditional Arabic" w:cs="Traditional Arabic"/>
          <w:sz w:val="32"/>
          <w:szCs w:val="32"/>
          <w:rtl/>
          <w:lang w:bidi="ar-DZ"/>
        </w:rPr>
      </w:pPr>
      <w:r w:rsidRPr="00B751DF">
        <w:rPr>
          <w:rFonts w:ascii="Traditional Arabic" w:hAnsi="Traditional Arabic" w:cs="Traditional Arabic"/>
          <w:sz w:val="32"/>
          <w:szCs w:val="32"/>
          <w:rtl/>
        </w:rPr>
        <w:t>تحليل</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سلسلة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القيمة</w:t>
      </w:r>
      <w:r w:rsidRPr="00B751DF">
        <w:rPr>
          <w:rFonts w:ascii="Traditional Arabic" w:hAnsi="Traditional Arabic" w:cs="Traditional Arabic"/>
          <w:sz w:val="32"/>
          <w:szCs w:val="32"/>
        </w:rPr>
        <w:t> :</w:t>
      </w:r>
      <w:r w:rsidRPr="00B751DF">
        <w:rPr>
          <w:rFonts w:ascii="Traditional Arabic" w:hAnsi="Traditional Arabic" w:cs="Traditional Arabic"/>
          <w:sz w:val="32"/>
          <w:szCs w:val="32"/>
          <w:rtl/>
        </w:rPr>
        <w:t xml:space="preserve"> التي</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تعنى</w:t>
      </w:r>
      <w:r w:rsidRPr="00B751DF">
        <w:rPr>
          <w:rFonts w:ascii="Traditional Arabic" w:hAnsi="Traditional Arabic" w:cs="Traditional Arabic"/>
          <w:sz w:val="32"/>
          <w:szCs w:val="32"/>
          <w:rtl/>
          <w:lang w:bidi="ar-DZ"/>
        </w:rPr>
        <w:t xml:space="preserve"> </w:t>
      </w:r>
      <w:r w:rsidRPr="00B751DF">
        <w:rPr>
          <w:rFonts w:ascii="Traditional Arabic" w:hAnsi="Traditional Arabic" w:cs="Traditional Arabic"/>
          <w:sz w:val="32"/>
          <w:szCs w:val="32"/>
          <w:rtl/>
        </w:rPr>
        <w:t>بدراسة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كلٍ</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من</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المنافسين والسوق،</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ونظام</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lang w:bidi="ar-DZ"/>
        </w:rPr>
        <w:t xml:space="preserve"> </w:t>
      </w:r>
      <w:r w:rsidRPr="00B751DF">
        <w:rPr>
          <w:rFonts w:ascii="Traditional Arabic" w:hAnsi="Traditional Arabic" w:cs="Traditional Arabic"/>
          <w:sz w:val="32"/>
          <w:szCs w:val="32"/>
          <w:rtl/>
        </w:rPr>
        <w:t>التكاليف</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على</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أساس</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 xml:space="preserve">الأنشطة </w:t>
      </w:r>
      <w:r w:rsidRPr="00B751DF">
        <w:rPr>
          <w:rFonts w:ascii="Traditional Arabic" w:hAnsi="Traditional Arabic" w:cs="Traditional Arabic"/>
          <w:sz w:val="32"/>
          <w:szCs w:val="32"/>
        </w:rPr>
        <w:t xml:space="preserve">ABCm </w:t>
      </w:r>
      <w:r w:rsidRPr="00B751DF">
        <w:rPr>
          <w:rFonts w:ascii="Traditional Arabic" w:hAnsi="Traditional Arabic" w:cs="Traditional Arabic"/>
          <w:sz w:val="32"/>
          <w:szCs w:val="32"/>
          <w:rtl/>
          <w:lang w:bidi="ar-DZ"/>
        </w:rPr>
        <w:t xml:space="preserve"> </w:t>
      </w:r>
      <w:r w:rsidRPr="00B751DF">
        <w:rPr>
          <w:rFonts w:ascii="Traditional Arabic" w:hAnsi="Traditional Arabic" w:cs="Traditional Arabic"/>
          <w:sz w:val="32"/>
          <w:szCs w:val="32"/>
          <w:rtl/>
        </w:rPr>
        <w:t>وإدارة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الجودة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 xml:space="preserve">الشاملة </w:t>
      </w:r>
      <w:r w:rsidRPr="00B751DF">
        <w:rPr>
          <w:rFonts w:ascii="Traditional Arabic" w:hAnsi="Traditional Arabic" w:cs="Traditional Arabic"/>
          <w:sz w:val="32"/>
          <w:szCs w:val="32"/>
        </w:rPr>
        <w:t xml:space="preserve">TQM </w:t>
      </w:r>
      <w:r w:rsidRPr="00B751DF">
        <w:rPr>
          <w:rFonts w:ascii="Traditional Arabic" w:hAnsi="Traditional Arabic" w:cs="Traditional Arabic"/>
          <w:sz w:val="32"/>
          <w:szCs w:val="32"/>
          <w:rtl/>
        </w:rPr>
        <w:t>وكذلك</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إعادة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هندسة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العمليات،</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حيث</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يتم</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من</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خلاله</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تجميع</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الأنشطة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التي</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تتحقق</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في</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المنشأة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سواء</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كانت</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رئيسية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أو ثانوية</w:t>
      </w:r>
      <w:r w:rsidRPr="00B751DF">
        <w:rPr>
          <w:rFonts w:ascii="Traditional Arabic" w:hAnsi="Traditional Arabic" w:cs="Traditional Arabic"/>
          <w:sz w:val="32"/>
          <w:szCs w:val="32"/>
          <w:rtl/>
          <w:lang w:bidi="ar-DZ"/>
        </w:rPr>
        <w:t xml:space="preserve"> </w:t>
      </w:r>
      <w:r w:rsidRPr="00B751DF">
        <w:rPr>
          <w:rFonts w:ascii="Traditional Arabic" w:hAnsi="Traditional Arabic" w:cs="Traditional Arabic"/>
          <w:sz w:val="32"/>
          <w:szCs w:val="32"/>
          <w:rtl/>
        </w:rPr>
        <w:t>هذا</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بالإضافة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الى تحديد</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تلك</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الأنشطة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التي</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تضيف</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وتلك</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التي</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لا</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تضيف</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قيمة</w:t>
      </w:r>
      <w:r w:rsidRPr="00B751DF">
        <w:rPr>
          <w:rFonts w:ascii="Traditional Arabic" w:hAnsi="Traditional Arabic" w:cs="Traditional Arabic"/>
          <w:sz w:val="32"/>
          <w:szCs w:val="32"/>
          <w:rtl/>
          <w:lang w:bidi="ar-DZ"/>
        </w:rPr>
        <w:t xml:space="preserve"> </w:t>
      </w:r>
      <w:r w:rsidRPr="00B751DF">
        <w:rPr>
          <w:rFonts w:ascii="Traditional Arabic" w:hAnsi="Traditional Arabic" w:cs="Traditional Arabic"/>
          <w:sz w:val="32"/>
          <w:szCs w:val="32"/>
          <w:rtl/>
        </w:rPr>
        <w:t>وذلك</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لإجراءات</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التحسين</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والتطوير</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للمنتج</w:t>
      </w:r>
      <w:r w:rsidRPr="00B751DF">
        <w:rPr>
          <w:rFonts w:ascii="Traditional Arabic" w:hAnsi="Traditional Arabic" w:cs="Traditional Arabic"/>
          <w:sz w:val="32"/>
          <w:szCs w:val="32"/>
          <w:rtl/>
          <w:lang w:bidi="ar-DZ"/>
        </w:rPr>
        <w:t xml:space="preserve"> </w:t>
      </w:r>
      <w:r w:rsidRPr="00B751DF">
        <w:rPr>
          <w:rFonts w:ascii="Traditional Arabic" w:hAnsi="Traditional Arabic" w:cs="Traditional Arabic"/>
          <w:sz w:val="32"/>
          <w:szCs w:val="32"/>
          <w:rtl/>
        </w:rPr>
        <w:t>وذلك</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بهدف</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الوصول</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إلى</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تحسين</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الخدمة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أو</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المنتج،</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الأمر</w:t>
      </w:r>
      <w:r w:rsidRPr="00B751DF">
        <w:rPr>
          <w:rFonts w:ascii="Traditional Arabic" w:hAnsi="Traditional Arabic" w:cs="Traditional Arabic"/>
          <w:sz w:val="32"/>
          <w:szCs w:val="32"/>
          <w:rtl/>
          <w:lang w:bidi="ar-DZ"/>
        </w:rPr>
        <w:t xml:space="preserve"> </w:t>
      </w:r>
      <w:r w:rsidRPr="00B751DF">
        <w:rPr>
          <w:rFonts w:ascii="Traditional Arabic" w:hAnsi="Traditional Arabic" w:cs="Traditional Arabic"/>
          <w:sz w:val="32"/>
          <w:szCs w:val="32"/>
          <w:rtl/>
        </w:rPr>
        <w:t>الذي</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يؤدي</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إلى</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زيادة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قدرة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المنشأة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التنافسية،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من</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خلال</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تقوية</w:t>
      </w:r>
      <w:r w:rsidRPr="00B751DF">
        <w:rPr>
          <w:rFonts w:ascii="Traditional Arabic" w:hAnsi="Traditional Arabic" w:cs="Traditional Arabic"/>
          <w:sz w:val="32"/>
          <w:szCs w:val="32"/>
          <w:rtl/>
          <w:lang w:bidi="ar-DZ"/>
        </w:rPr>
        <w:t xml:space="preserve"> </w:t>
      </w:r>
      <w:r w:rsidRPr="00B751DF">
        <w:rPr>
          <w:rFonts w:ascii="Traditional Arabic" w:hAnsi="Traditional Arabic" w:cs="Traditional Arabic"/>
          <w:sz w:val="32"/>
          <w:szCs w:val="32"/>
          <w:rtl/>
        </w:rPr>
        <w:t>العلاقات</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مع</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مورديها</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ومستهلكيها</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هذا</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من</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ناحية،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ومن</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ناحية</w:t>
      </w:r>
      <w:r w:rsidRPr="00B751DF">
        <w:rPr>
          <w:rFonts w:ascii="Traditional Arabic" w:hAnsi="Traditional Arabic" w:cs="Traditional Arabic"/>
          <w:sz w:val="32"/>
          <w:szCs w:val="32"/>
          <w:rtl/>
          <w:lang w:bidi="ar-DZ"/>
        </w:rPr>
        <w:t xml:space="preserve"> </w:t>
      </w:r>
      <w:r w:rsidRPr="00B751DF">
        <w:rPr>
          <w:rFonts w:ascii="Traditional Arabic" w:hAnsi="Traditional Arabic" w:cs="Traditional Arabic"/>
          <w:sz w:val="32"/>
          <w:szCs w:val="32"/>
          <w:rtl/>
        </w:rPr>
        <w:t>أخرى</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فهم</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العلاقة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مابين</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التكلفة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والمنفعة،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التي</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تعمل</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على</w:t>
      </w:r>
      <w:r w:rsidRPr="00B751DF">
        <w:rPr>
          <w:rFonts w:ascii="Traditional Arabic" w:hAnsi="Traditional Arabic" w:cs="Traditional Arabic"/>
          <w:sz w:val="32"/>
          <w:szCs w:val="32"/>
          <w:rtl/>
          <w:lang w:bidi="ar-DZ"/>
        </w:rPr>
        <w:t xml:space="preserve"> </w:t>
      </w:r>
      <w:r w:rsidRPr="00B751DF">
        <w:rPr>
          <w:rFonts w:ascii="Traditional Arabic" w:hAnsi="Traditional Arabic" w:cs="Traditional Arabic"/>
          <w:sz w:val="32"/>
          <w:szCs w:val="32"/>
          <w:rtl/>
        </w:rPr>
        <w:t>زيادة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أرباحها</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والمحافظة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على</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حصتها</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السوقية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وتساعد</w:t>
      </w:r>
      <w:r w:rsidRPr="00B751DF">
        <w:rPr>
          <w:rFonts w:ascii="Traditional Arabic" w:hAnsi="Traditional Arabic" w:cs="Traditional Arabic"/>
          <w:sz w:val="32"/>
          <w:szCs w:val="32"/>
          <w:rtl/>
          <w:lang w:bidi="ar-DZ"/>
        </w:rPr>
        <w:t xml:space="preserve"> </w:t>
      </w:r>
      <w:r w:rsidRPr="00B751DF">
        <w:rPr>
          <w:rFonts w:ascii="Traditional Arabic" w:hAnsi="Traditional Arabic" w:cs="Traditional Arabic"/>
          <w:sz w:val="32"/>
          <w:szCs w:val="32"/>
          <w:rtl/>
        </w:rPr>
        <w:t>الإدارة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مجموعة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من</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المفاهيم</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لتحليل</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تلك</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العلاقة،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كالكلفة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المستهدفة</w:t>
      </w:r>
      <w:r w:rsidRPr="00B751DF">
        <w:rPr>
          <w:rFonts w:ascii="Traditional Arabic" w:hAnsi="Traditional Arabic" w:cs="Traditional Arabic"/>
          <w:sz w:val="32"/>
          <w:szCs w:val="32"/>
          <w:rtl/>
          <w:lang w:bidi="ar-DZ"/>
        </w:rPr>
        <w:t xml:space="preserve"> </w:t>
      </w:r>
      <w:r w:rsidRPr="00B751DF">
        <w:rPr>
          <w:rFonts w:ascii="Traditional Arabic" w:hAnsi="Traditional Arabic" w:cs="Traditional Arabic"/>
          <w:sz w:val="32"/>
          <w:szCs w:val="32"/>
          <w:rtl/>
        </w:rPr>
        <w:t>وتخطيط</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كلفة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المنتج</w:t>
      </w:r>
      <w:r w:rsidRPr="00B751DF">
        <w:rPr>
          <w:rFonts w:ascii="Traditional Arabic" w:hAnsi="Traditional Arabic" w:cs="Traditional Arabic"/>
          <w:sz w:val="32"/>
          <w:szCs w:val="32"/>
          <w:rtl/>
          <w:lang w:bidi="ar-DZ"/>
        </w:rPr>
        <w:t>.</w:t>
      </w:r>
    </w:p>
    <w:p w:rsidR="00B751DF" w:rsidRPr="00B751DF" w:rsidRDefault="00B751DF" w:rsidP="00B751DF">
      <w:pPr>
        <w:bidi/>
        <w:spacing w:after="0"/>
        <w:ind w:left="283"/>
        <w:rPr>
          <w:rFonts w:ascii="Traditional Arabic" w:hAnsi="Traditional Arabic" w:cs="Traditional Arabic"/>
          <w:sz w:val="32"/>
          <w:szCs w:val="32"/>
        </w:rPr>
      </w:pPr>
      <w:r w:rsidRPr="00B751DF">
        <w:rPr>
          <w:rFonts w:ascii="Traditional Arabic" w:hAnsi="Traditional Arabic" w:cs="Traditional Arabic"/>
          <w:sz w:val="32"/>
          <w:szCs w:val="32"/>
          <w:rtl/>
        </w:rPr>
        <w:t>تحليل</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الأفضلية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التنافسية</w:t>
      </w:r>
      <w:r w:rsidRPr="00B751DF">
        <w:rPr>
          <w:rFonts w:ascii="Traditional Arabic" w:hAnsi="Traditional Arabic" w:cs="Traditional Arabic"/>
          <w:sz w:val="32"/>
          <w:szCs w:val="32"/>
        </w:rPr>
        <w:t xml:space="preserve"> : </w:t>
      </w:r>
      <w:r w:rsidRPr="00B751DF">
        <w:rPr>
          <w:rFonts w:ascii="Traditional Arabic" w:hAnsi="Traditional Arabic" w:cs="Traditional Arabic"/>
          <w:sz w:val="32"/>
          <w:szCs w:val="32"/>
          <w:rtl/>
        </w:rPr>
        <w:t>إن</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للمنشأة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اختيارين</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أساسيين</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لاستراتيجيات</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وذلك</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من</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خلال</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المنافسة،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وهما</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قيادة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التكلفة وذلك من خلال</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تخفيض</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أسعار</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المنتجات</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والخدمات</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المقدمة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للزبائن،</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وكذلك التمييز</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الذي</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يمكن</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تحقيقه</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بتحسين مواصفات</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المنتج</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أو</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الخدمة</w:t>
      </w:r>
      <w:r w:rsidRPr="00B751DF">
        <w:rPr>
          <w:rFonts w:ascii="Traditional Arabic" w:hAnsi="Traditional Arabic" w:cs="Traditional Arabic"/>
          <w:sz w:val="32"/>
          <w:szCs w:val="32"/>
          <w:rtl/>
          <w:lang w:bidi="ar-DZ"/>
        </w:rPr>
        <w:t xml:space="preserve"> وذلك من </w:t>
      </w:r>
      <w:r w:rsidRPr="00B751DF">
        <w:rPr>
          <w:rFonts w:ascii="Traditional Arabic" w:hAnsi="Traditional Arabic" w:cs="Traditional Arabic"/>
          <w:sz w:val="32"/>
          <w:szCs w:val="32"/>
          <w:rtl/>
        </w:rPr>
        <w:t>خلال</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معرفة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رغبات</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المستهلكين</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ومحاولة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تلبيتها،</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مع</w:t>
      </w:r>
      <w:r w:rsidRPr="00B751DF">
        <w:rPr>
          <w:rFonts w:ascii="Traditional Arabic" w:hAnsi="Traditional Arabic" w:cs="Traditional Arabic"/>
          <w:sz w:val="32"/>
          <w:szCs w:val="32"/>
          <w:rtl/>
          <w:lang w:bidi="ar-DZ"/>
        </w:rPr>
        <w:t xml:space="preserve"> </w:t>
      </w:r>
      <w:r w:rsidRPr="00B751DF">
        <w:rPr>
          <w:rFonts w:ascii="Traditional Arabic" w:hAnsi="Traditional Arabic" w:cs="Traditional Arabic"/>
          <w:sz w:val="32"/>
          <w:szCs w:val="32"/>
          <w:rtl/>
        </w:rPr>
        <w:lastRenderedPageBreak/>
        <w:t>المحافظة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على</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السمعة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والنوعية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والتجديد</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للمحافظة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على</w:t>
      </w:r>
      <w:r w:rsidRPr="00B751DF">
        <w:rPr>
          <w:rFonts w:ascii="Traditional Arabic" w:hAnsi="Traditional Arabic" w:cs="Traditional Arabic"/>
          <w:sz w:val="32"/>
          <w:szCs w:val="32"/>
          <w:rtl/>
          <w:lang w:bidi="ar-DZ"/>
        </w:rPr>
        <w:t xml:space="preserve"> </w:t>
      </w:r>
      <w:r w:rsidRPr="00B751DF">
        <w:rPr>
          <w:rFonts w:ascii="Traditional Arabic" w:hAnsi="Traditional Arabic" w:cs="Traditional Arabic"/>
          <w:sz w:val="32"/>
          <w:szCs w:val="32"/>
          <w:rtl/>
        </w:rPr>
        <w:t>حصة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المنشأة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السوقية</w:t>
      </w:r>
      <w:r w:rsidRPr="00B751DF">
        <w:rPr>
          <w:rFonts w:ascii="Traditional Arabic" w:hAnsi="Traditional Arabic" w:cs="Traditional Arabic"/>
          <w:sz w:val="32"/>
          <w:szCs w:val="32"/>
        </w:rPr>
        <w:t>.</w:t>
      </w:r>
      <w:r w:rsidRPr="00B751DF">
        <w:rPr>
          <w:rFonts w:ascii="Traditional Arabic" w:hAnsi="Traditional Arabic" w:cs="Traditional Arabic"/>
          <w:sz w:val="32"/>
          <w:szCs w:val="32"/>
          <w:rtl/>
          <w:lang w:bidi="ar-DZ"/>
        </w:rPr>
        <w:t xml:space="preserve"> </w:t>
      </w:r>
      <w:r w:rsidRPr="00B751DF">
        <w:rPr>
          <w:rFonts w:ascii="Traditional Arabic" w:hAnsi="Traditional Arabic" w:cs="Traditional Arabic"/>
          <w:sz w:val="32"/>
          <w:szCs w:val="32"/>
          <w:rtl/>
        </w:rPr>
        <w:t>ويرى</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الباحث</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من</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العرض</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السابق</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أن</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من</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أسباب</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التوجه</w:t>
      </w:r>
      <w:r w:rsidRPr="00B751DF">
        <w:rPr>
          <w:rFonts w:ascii="Traditional Arabic" w:hAnsi="Traditional Arabic" w:cs="Traditional Arabic"/>
          <w:sz w:val="32"/>
          <w:szCs w:val="32"/>
          <w:rtl/>
          <w:lang w:bidi="ar-DZ"/>
        </w:rPr>
        <w:t xml:space="preserve"> </w:t>
      </w:r>
      <w:r w:rsidRPr="00B751DF">
        <w:rPr>
          <w:rFonts w:ascii="Traditional Arabic" w:hAnsi="Traditional Arabic" w:cs="Traditional Arabic"/>
          <w:sz w:val="32"/>
          <w:szCs w:val="32"/>
          <w:rtl/>
        </w:rPr>
        <w:t>إلى</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تطبيق</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نظام</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التكاليف</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على</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أساس</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الأنشطة</w:t>
      </w:r>
      <w:r w:rsidRPr="00B751DF">
        <w:rPr>
          <w:rFonts w:ascii="Traditional Arabic" w:hAnsi="Traditional Arabic" w:cs="Traditional Arabic"/>
          <w:sz w:val="32"/>
          <w:szCs w:val="32"/>
          <w:rtl/>
          <w:lang w:bidi="ar-DZ"/>
        </w:rPr>
        <w:t xml:space="preserve"> </w:t>
      </w:r>
      <w:r w:rsidRPr="00B751DF">
        <w:rPr>
          <w:rFonts w:ascii="Traditional Arabic" w:hAnsi="Traditional Arabic" w:cs="Traditional Arabic"/>
          <w:sz w:val="32"/>
          <w:szCs w:val="32"/>
          <w:lang w:bidi="ar-DZ"/>
        </w:rPr>
        <w:t xml:space="preserve">ABCm </w:t>
      </w:r>
      <w:r w:rsidRPr="00B751DF">
        <w:rPr>
          <w:rFonts w:ascii="Traditional Arabic" w:hAnsi="Traditional Arabic" w:cs="Traditional Arabic"/>
          <w:sz w:val="32"/>
          <w:szCs w:val="32"/>
          <w:rtl/>
          <w:lang w:bidi="ar-DZ"/>
        </w:rPr>
        <w:t xml:space="preserve"> دوره </w:t>
      </w:r>
      <w:r w:rsidRPr="00B751DF">
        <w:rPr>
          <w:rFonts w:ascii="Traditional Arabic" w:hAnsi="Traditional Arabic" w:cs="Traditional Arabic"/>
          <w:sz w:val="32"/>
          <w:szCs w:val="32"/>
          <w:rtl/>
        </w:rPr>
        <w:t>في</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توفير</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معلومات</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مالية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وغير</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مالية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تخدم</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الإدارة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بمفهومها</w:t>
      </w:r>
      <w:r w:rsidRPr="00B751DF">
        <w:rPr>
          <w:rFonts w:ascii="Traditional Arabic" w:hAnsi="Traditional Arabic" w:cs="Traditional Arabic"/>
          <w:sz w:val="32"/>
          <w:szCs w:val="32"/>
          <w:rtl/>
          <w:lang w:bidi="ar-DZ"/>
        </w:rPr>
        <w:t xml:space="preserve"> </w:t>
      </w:r>
      <w:r w:rsidRPr="00B751DF">
        <w:rPr>
          <w:rFonts w:ascii="Traditional Arabic" w:hAnsi="Traditional Arabic" w:cs="Traditional Arabic"/>
          <w:sz w:val="32"/>
          <w:szCs w:val="32"/>
          <w:rtl/>
        </w:rPr>
        <w:t>الاستراتيجي</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الحديث</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لإدارة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التكاليف</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مما</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يعزز</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قدرتها</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في</w:t>
      </w:r>
      <w:r w:rsidRPr="00B751DF">
        <w:rPr>
          <w:rFonts w:ascii="Traditional Arabic" w:hAnsi="Traditional Arabic" w:cs="Traditional Arabic"/>
          <w:sz w:val="32"/>
          <w:szCs w:val="32"/>
          <w:rtl/>
          <w:lang w:bidi="ar-DZ"/>
        </w:rPr>
        <w:t xml:space="preserve"> </w:t>
      </w:r>
      <w:r w:rsidRPr="00B751DF">
        <w:rPr>
          <w:rFonts w:ascii="Traditional Arabic" w:hAnsi="Traditional Arabic" w:cs="Traditional Arabic"/>
          <w:sz w:val="32"/>
          <w:szCs w:val="32"/>
          <w:rtl/>
        </w:rPr>
        <w:t>اتخاذ</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القرارات</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الاستراتيجية،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بالإضافة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إلى</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أن</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تطبيقه</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يمثل</w:t>
      </w:r>
      <w:r w:rsidRPr="00B751DF">
        <w:rPr>
          <w:rFonts w:ascii="Traditional Arabic" w:hAnsi="Traditional Arabic" w:cs="Traditional Arabic"/>
          <w:sz w:val="32"/>
          <w:szCs w:val="32"/>
          <w:rtl/>
          <w:lang w:bidi="ar-DZ"/>
        </w:rPr>
        <w:t xml:space="preserve"> </w:t>
      </w:r>
      <w:r w:rsidRPr="00B751DF">
        <w:rPr>
          <w:rFonts w:ascii="Traditional Arabic" w:hAnsi="Traditional Arabic" w:cs="Traditional Arabic"/>
          <w:sz w:val="32"/>
          <w:szCs w:val="32"/>
          <w:rtl/>
        </w:rPr>
        <w:t>إطارًا</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لمحاسبة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التكاليف</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التي</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تهتم</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بالأنشطة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والمسببات</w:t>
      </w:r>
      <w:r w:rsidRPr="00B751DF">
        <w:rPr>
          <w:rFonts w:ascii="Traditional Arabic" w:hAnsi="Traditional Arabic" w:cs="Traditional Arabic"/>
          <w:sz w:val="32"/>
          <w:szCs w:val="32"/>
          <w:rtl/>
          <w:lang w:bidi="ar-DZ"/>
        </w:rPr>
        <w:t xml:space="preserve"> </w:t>
      </w:r>
      <w:r w:rsidRPr="00B751DF">
        <w:rPr>
          <w:rFonts w:ascii="Traditional Arabic" w:hAnsi="Traditional Arabic" w:cs="Traditional Arabic"/>
          <w:sz w:val="32"/>
          <w:szCs w:val="32"/>
          <w:rtl/>
        </w:rPr>
        <w:t>المحركة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أو</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الموجهة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لها</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بهدف</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الوصول</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إلى</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كلفة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المنتج</w:t>
      </w:r>
      <w:r w:rsidRPr="00B751DF">
        <w:rPr>
          <w:rFonts w:ascii="Traditional Arabic" w:hAnsi="Traditional Arabic" w:cs="Traditional Arabic"/>
          <w:sz w:val="32"/>
          <w:szCs w:val="32"/>
          <w:rtl/>
          <w:lang w:bidi="ar-DZ"/>
        </w:rPr>
        <w:t xml:space="preserve"> </w:t>
      </w:r>
      <w:r w:rsidRPr="00B751DF">
        <w:rPr>
          <w:rFonts w:ascii="Traditional Arabic" w:hAnsi="Traditional Arabic" w:cs="Traditional Arabic"/>
          <w:sz w:val="32"/>
          <w:szCs w:val="32"/>
          <w:rtl/>
        </w:rPr>
        <w:t>النهائي</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بدقة،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وذلك</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نقطة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للتحول</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من</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التخصيص</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على</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أساس</w:t>
      </w:r>
      <w:r w:rsidRPr="00B751DF">
        <w:rPr>
          <w:rFonts w:ascii="Traditional Arabic" w:hAnsi="Traditional Arabic" w:cs="Traditional Arabic"/>
          <w:sz w:val="32"/>
          <w:szCs w:val="32"/>
          <w:rtl/>
          <w:lang w:bidi="ar-DZ"/>
        </w:rPr>
        <w:t xml:space="preserve"> </w:t>
      </w:r>
      <w:r w:rsidRPr="00B751DF">
        <w:rPr>
          <w:rFonts w:ascii="Traditional Arabic" w:hAnsi="Traditional Arabic" w:cs="Traditional Arabic"/>
          <w:sz w:val="32"/>
          <w:szCs w:val="32"/>
          <w:rtl/>
        </w:rPr>
        <w:t>المنتجات</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إلى</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التخصيص</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على</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أساس</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الأنشطة</w:t>
      </w:r>
      <w:r w:rsidRPr="00B751DF">
        <w:rPr>
          <w:rFonts w:ascii="Traditional Arabic" w:hAnsi="Traditional Arabic" w:cs="Traditional Arabic"/>
          <w:sz w:val="32"/>
          <w:szCs w:val="32"/>
        </w:rPr>
        <w:t>.</w:t>
      </w:r>
      <w:r w:rsidRPr="00B751DF">
        <w:rPr>
          <w:rStyle w:val="aa"/>
          <w:rFonts w:ascii="Traditional Arabic" w:hAnsi="Traditional Arabic" w:cs="Traditional Arabic"/>
          <w:sz w:val="32"/>
          <w:szCs w:val="32"/>
        </w:rPr>
        <w:footnoteReference w:id="6"/>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فنظام</w:t>
      </w:r>
      <w:r w:rsidRPr="00B751DF">
        <w:rPr>
          <w:rFonts w:ascii="Traditional Arabic" w:hAnsi="Traditional Arabic" w:cs="Traditional Arabic"/>
          <w:sz w:val="32"/>
          <w:szCs w:val="32"/>
        </w:rPr>
        <w:t xml:space="preserve">ABCm </w:t>
      </w:r>
      <w:r w:rsidRPr="00B751DF">
        <w:rPr>
          <w:rFonts w:ascii="Traditional Arabic" w:hAnsi="Traditional Arabic" w:cs="Traditional Arabic"/>
          <w:sz w:val="32"/>
          <w:szCs w:val="32"/>
          <w:rtl/>
          <w:lang w:bidi="ar-DZ"/>
        </w:rPr>
        <w:t>عبارة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عن</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وجود</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مجمع</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للتكلفة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يرتبط</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بنشاط</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معين</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بحيث</w:t>
      </w:r>
      <w:r w:rsidRPr="00B751DF">
        <w:rPr>
          <w:rFonts w:ascii="Traditional Arabic" w:hAnsi="Traditional Arabic" w:cs="Traditional Arabic"/>
          <w:sz w:val="32"/>
          <w:szCs w:val="32"/>
          <w:rtl/>
          <w:lang w:bidi="ar-DZ"/>
        </w:rPr>
        <w:t xml:space="preserve"> </w:t>
      </w:r>
      <w:r w:rsidRPr="00B751DF">
        <w:rPr>
          <w:rFonts w:ascii="Traditional Arabic" w:hAnsi="Traditional Arabic" w:cs="Traditional Arabic"/>
          <w:sz w:val="32"/>
          <w:szCs w:val="32"/>
          <w:rtl/>
        </w:rPr>
        <w:t>تكون</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الأنشطة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مسببة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للتكلفة،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وعليه؛</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فإن</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الأنشطة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هي</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التي</w:t>
      </w:r>
      <w:r w:rsidRPr="00B751DF">
        <w:rPr>
          <w:rFonts w:ascii="Traditional Arabic" w:hAnsi="Traditional Arabic" w:cs="Traditional Arabic"/>
          <w:sz w:val="32"/>
          <w:szCs w:val="32"/>
          <w:rtl/>
          <w:lang w:bidi="ar-DZ"/>
        </w:rPr>
        <w:t xml:space="preserve"> </w:t>
      </w:r>
      <w:r w:rsidRPr="00B751DF">
        <w:rPr>
          <w:rFonts w:ascii="Traditional Arabic" w:hAnsi="Traditional Arabic" w:cs="Traditional Arabic"/>
          <w:sz w:val="32"/>
          <w:szCs w:val="32"/>
          <w:rtl/>
        </w:rPr>
        <w:t>تستهلك</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التكاليف،</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بحيث</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يصبح</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لكل</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نشاط</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كلفة،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ومن</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ثم</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يتم</w:t>
      </w:r>
      <w:r w:rsidRPr="00B751DF">
        <w:rPr>
          <w:rFonts w:ascii="Traditional Arabic" w:hAnsi="Traditional Arabic" w:cs="Traditional Arabic"/>
          <w:sz w:val="32"/>
          <w:szCs w:val="32"/>
          <w:rtl/>
          <w:lang w:bidi="ar-DZ"/>
        </w:rPr>
        <w:t xml:space="preserve"> </w:t>
      </w:r>
      <w:r w:rsidRPr="00B751DF">
        <w:rPr>
          <w:rFonts w:ascii="Traditional Arabic" w:hAnsi="Traditional Arabic" w:cs="Traditional Arabic"/>
          <w:sz w:val="32"/>
          <w:szCs w:val="32"/>
          <w:rtl/>
        </w:rPr>
        <w:t>استهلاك</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تلك</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الكلف</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من</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قبل</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المنتجات</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وهذا</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أكثر</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معقولية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في</w:t>
      </w:r>
      <w:r w:rsidRPr="00B751DF">
        <w:rPr>
          <w:rFonts w:ascii="Traditional Arabic" w:hAnsi="Traditional Arabic" w:cs="Traditional Arabic"/>
          <w:sz w:val="32"/>
          <w:szCs w:val="32"/>
          <w:rtl/>
          <w:lang w:bidi="ar-DZ"/>
        </w:rPr>
        <w:t xml:space="preserve"> </w:t>
      </w:r>
      <w:r w:rsidRPr="00B751DF">
        <w:rPr>
          <w:rFonts w:ascii="Traditional Arabic" w:hAnsi="Traditional Arabic" w:cs="Traditional Arabic"/>
          <w:sz w:val="32"/>
          <w:szCs w:val="32"/>
          <w:rtl/>
        </w:rPr>
        <w:t>تخصيص</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التكاليف</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على</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أساس</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المنتجات،</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فتحديد</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مسببات التكلفة</w:t>
      </w:r>
      <w:r w:rsidRPr="00B751DF">
        <w:rPr>
          <w:rFonts w:ascii="Traditional Arabic" w:hAnsi="Traditional Arabic" w:cs="Traditional Arabic"/>
          <w:sz w:val="32"/>
          <w:szCs w:val="32"/>
          <w:rtl/>
          <w:lang w:bidi="ar-DZ"/>
        </w:rPr>
        <w:t xml:space="preserve"> </w:t>
      </w:r>
      <w:r w:rsidRPr="00B751DF">
        <w:rPr>
          <w:rFonts w:ascii="Traditional Arabic" w:hAnsi="Traditional Arabic" w:cs="Traditional Arabic"/>
          <w:sz w:val="32"/>
          <w:szCs w:val="32"/>
          <w:rtl/>
        </w:rPr>
        <w:t>يسهل</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عملية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ربط</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الكلفة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بوحدة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المنتج،</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ومن</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ثم</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التعرف</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الى</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الأنشطة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التي</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يستهلكها</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المنتج،</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فضلا</w:t>
      </w:r>
      <w:r w:rsidRPr="00B751DF">
        <w:rPr>
          <w:rFonts w:ascii="Traditional Arabic" w:hAnsi="Traditional Arabic" w:cs="Traditional Arabic"/>
          <w:sz w:val="32"/>
          <w:szCs w:val="32"/>
          <w:rtl/>
          <w:lang w:bidi="ar-DZ"/>
        </w:rPr>
        <w:t xml:space="preserve"> </w:t>
      </w:r>
      <w:r w:rsidRPr="00B751DF">
        <w:rPr>
          <w:rFonts w:ascii="Traditional Arabic" w:hAnsi="Traditional Arabic" w:cs="Traditional Arabic"/>
          <w:sz w:val="32"/>
          <w:szCs w:val="32"/>
          <w:rtl/>
        </w:rPr>
        <w:t>عن</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محاولة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استخدام</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الأنشطة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بالطريقة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المثلى</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التي</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تزيد</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من</w:t>
      </w:r>
      <w:r w:rsidRPr="00B751DF">
        <w:rPr>
          <w:rFonts w:ascii="Traditional Arabic" w:hAnsi="Traditional Arabic" w:cs="Traditional Arabic"/>
          <w:sz w:val="32"/>
          <w:szCs w:val="32"/>
          <w:rtl/>
          <w:lang w:bidi="ar-DZ"/>
        </w:rPr>
        <w:t xml:space="preserve"> </w:t>
      </w:r>
      <w:r w:rsidRPr="00B751DF">
        <w:rPr>
          <w:rFonts w:ascii="Traditional Arabic" w:hAnsi="Traditional Arabic" w:cs="Traditional Arabic"/>
          <w:sz w:val="32"/>
          <w:szCs w:val="32"/>
          <w:rtl/>
        </w:rPr>
        <w:t>كفاءة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المنتج</w:t>
      </w:r>
      <w:r w:rsidRPr="00B751DF">
        <w:rPr>
          <w:rFonts w:ascii="Traditional Arabic" w:hAnsi="Traditional Arabic" w:cs="Traditional Arabic"/>
          <w:sz w:val="32"/>
          <w:szCs w:val="32"/>
        </w:rPr>
        <w:t>.</w:t>
      </w:r>
      <w:r w:rsidRPr="00B751DF">
        <w:rPr>
          <w:rFonts w:ascii="Traditional Arabic" w:hAnsi="Traditional Arabic" w:cs="Traditional Arabic"/>
          <w:sz w:val="32"/>
          <w:szCs w:val="32"/>
          <w:rtl/>
          <w:lang w:bidi="ar-DZ"/>
        </w:rPr>
        <w:t xml:space="preserve"> </w:t>
      </w:r>
      <w:r w:rsidRPr="00B751DF">
        <w:rPr>
          <w:rFonts w:ascii="Traditional Arabic" w:hAnsi="Traditional Arabic" w:cs="Traditional Arabic"/>
          <w:sz w:val="32"/>
          <w:szCs w:val="32"/>
          <w:rtl/>
        </w:rPr>
        <w:t>وبناء</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عليه،</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يتم</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تحميل</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كل</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منتج</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بنصيبه</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من</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التكاليف</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بقدراستهلاكه</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من</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تلك</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الأنشطة،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آخذين</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بمقولة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إن</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من</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تسبب</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في</w:t>
      </w:r>
      <w:r w:rsidRPr="00B751DF">
        <w:rPr>
          <w:rFonts w:ascii="Traditional Arabic" w:hAnsi="Traditional Arabic" w:cs="Traditional Arabic"/>
          <w:sz w:val="32"/>
          <w:szCs w:val="32"/>
          <w:rtl/>
          <w:lang w:bidi="ar-DZ"/>
        </w:rPr>
        <w:t xml:space="preserve"> </w:t>
      </w:r>
      <w:r w:rsidRPr="00B751DF">
        <w:rPr>
          <w:rFonts w:ascii="Traditional Arabic" w:hAnsi="Traditional Arabic" w:cs="Traditional Arabic"/>
          <w:sz w:val="32"/>
          <w:szCs w:val="32"/>
          <w:rtl/>
        </w:rPr>
        <w:t>التكلفة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عليه</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ان</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يتحملها</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وهذا</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ما</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لم</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يقم</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عليه</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النظام</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التقليدي،</w:t>
      </w:r>
      <w:r w:rsidRPr="00B751DF">
        <w:rPr>
          <w:rFonts w:ascii="Traditional Arabic" w:hAnsi="Traditional Arabic" w:cs="Traditional Arabic"/>
          <w:sz w:val="32"/>
          <w:szCs w:val="32"/>
          <w:rtl/>
          <w:lang w:bidi="ar-DZ"/>
        </w:rPr>
        <w:t xml:space="preserve"> </w:t>
      </w:r>
      <w:r w:rsidRPr="00B751DF">
        <w:rPr>
          <w:rFonts w:ascii="Traditional Arabic" w:hAnsi="Traditional Arabic" w:cs="Traditional Arabic"/>
          <w:sz w:val="32"/>
          <w:szCs w:val="32"/>
          <w:rtl/>
        </w:rPr>
        <w:t>بحيث</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اعتمد</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على</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تخصيص</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التكاليف</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على</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مراكز</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الإنتاج</w:t>
      </w:r>
      <w:r w:rsidRPr="00B751DF">
        <w:rPr>
          <w:rFonts w:ascii="Traditional Arabic" w:hAnsi="Traditional Arabic" w:cs="Traditional Arabic"/>
          <w:sz w:val="32"/>
          <w:szCs w:val="32"/>
          <w:rtl/>
          <w:lang w:bidi="ar-DZ"/>
        </w:rPr>
        <w:t xml:space="preserve"> </w:t>
      </w:r>
      <w:r w:rsidRPr="00B751DF">
        <w:rPr>
          <w:rFonts w:ascii="Traditional Arabic" w:hAnsi="Traditional Arabic" w:cs="Traditional Arabic"/>
          <w:sz w:val="32"/>
          <w:szCs w:val="32"/>
          <w:rtl/>
        </w:rPr>
        <w:t>على</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المنتجات</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مثل</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ساعات</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العمل</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المباشر</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أو</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ساعات</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عمل</w:t>
      </w:r>
    </w:p>
    <w:p w:rsidR="00B751DF" w:rsidRPr="00B751DF" w:rsidRDefault="00B751DF" w:rsidP="001C6C13">
      <w:pPr>
        <w:bidi/>
        <w:spacing w:after="0"/>
        <w:ind w:left="283"/>
        <w:rPr>
          <w:rFonts w:ascii="Traditional Arabic" w:hAnsi="Traditional Arabic" w:cs="Traditional Arabic"/>
          <w:sz w:val="32"/>
          <w:szCs w:val="32"/>
        </w:rPr>
      </w:pPr>
      <w:r w:rsidRPr="00B751DF">
        <w:rPr>
          <w:rFonts w:ascii="Traditional Arabic" w:hAnsi="Traditional Arabic" w:cs="Traditional Arabic"/>
          <w:sz w:val="32"/>
          <w:szCs w:val="32"/>
          <w:rtl/>
        </w:rPr>
        <w:t>الآلة،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وهذا</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لا</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يعكس</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العلاقة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السببية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بين</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التكلفة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وبين</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المنتج</w:t>
      </w:r>
      <w:r w:rsidRPr="00B751DF">
        <w:rPr>
          <w:rFonts w:ascii="Traditional Arabic" w:hAnsi="Traditional Arabic" w:cs="Traditional Arabic"/>
          <w:sz w:val="32"/>
          <w:szCs w:val="32"/>
          <w:rtl/>
          <w:lang w:bidi="ar-DZ"/>
        </w:rPr>
        <w:t xml:space="preserve"> </w:t>
      </w:r>
      <w:r w:rsidRPr="00B751DF">
        <w:rPr>
          <w:rFonts w:ascii="Traditional Arabic" w:hAnsi="Traditional Arabic" w:cs="Traditional Arabic"/>
          <w:sz w:val="32"/>
          <w:szCs w:val="32"/>
          <w:rtl/>
        </w:rPr>
        <w:t>أو</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النشاط</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بشكل</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دقيق</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وبالتالي</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تعارض</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مع</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معيار</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السبب</w:t>
      </w:r>
      <w:r w:rsidR="001C6C13">
        <w:rPr>
          <w:rFonts w:ascii="Traditional Arabic" w:hAnsi="Traditional Arabic" w:cs="Traditional Arabic" w:hint="cs"/>
          <w:sz w:val="32"/>
          <w:szCs w:val="32"/>
          <w:rtl/>
        </w:rPr>
        <w:t xml:space="preserve"> , </w:t>
      </w:r>
      <w:r w:rsidRPr="00B751DF">
        <w:rPr>
          <w:rFonts w:ascii="Traditional Arabic" w:hAnsi="Traditional Arabic" w:cs="Traditional Arabic"/>
          <w:sz w:val="32"/>
          <w:szCs w:val="32"/>
          <w:rtl/>
        </w:rPr>
        <w:t>النتيجة ولابد</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هنا</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من</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الإشارة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إلى</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أن</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نجاح</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أي</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نظام</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يجب</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أن</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يمر</w:t>
      </w:r>
      <w:r w:rsidRPr="00B751DF">
        <w:rPr>
          <w:rFonts w:ascii="Traditional Arabic" w:hAnsi="Traditional Arabic" w:cs="Traditional Arabic"/>
          <w:sz w:val="32"/>
          <w:szCs w:val="32"/>
          <w:rtl/>
          <w:lang w:bidi="ar-DZ"/>
        </w:rPr>
        <w:t xml:space="preserve"> </w:t>
      </w:r>
      <w:r w:rsidRPr="00B751DF">
        <w:rPr>
          <w:rFonts w:ascii="Traditional Arabic" w:hAnsi="Traditional Arabic" w:cs="Traditional Arabic"/>
          <w:sz w:val="32"/>
          <w:szCs w:val="32"/>
          <w:rtl/>
        </w:rPr>
        <w:t>بمراحل</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الدراسة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والتخطيط</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لضمان</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كفاءة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عمله</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وتحقيق</w:t>
      </w:r>
      <w:r w:rsidRPr="00B751DF">
        <w:rPr>
          <w:rFonts w:ascii="Traditional Arabic" w:hAnsi="Traditional Arabic" w:cs="Traditional Arabic"/>
          <w:sz w:val="32"/>
          <w:szCs w:val="32"/>
          <w:rtl/>
          <w:lang w:bidi="ar-DZ"/>
        </w:rPr>
        <w:t xml:space="preserve"> </w:t>
      </w:r>
      <w:r w:rsidRPr="00B751DF">
        <w:rPr>
          <w:rFonts w:ascii="Traditional Arabic" w:hAnsi="Traditional Arabic" w:cs="Traditional Arabic"/>
          <w:sz w:val="32"/>
          <w:szCs w:val="32"/>
          <w:rtl/>
        </w:rPr>
        <w:t>النتائج</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والأهداف</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المرجوة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منه،</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فيتم</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تحديد</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فريق</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عمل</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يقوم</w:t>
      </w:r>
      <w:r w:rsidRPr="00B751DF">
        <w:rPr>
          <w:rFonts w:ascii="Traditional Arabic" w:hAnsi="Traditional Arabic" w:cs="Traditional Arabic"/>
          <w:sz w:val="32"/>
          <w:szCs w:val="32"/>
          <w:rtl/>
          <w:lang w:bidi="ar-DZ"/>
        </w:rPr>
        <w:t xml:space="preserve"> </w:t>
      </w:r>
      <w:r w:rsidRPr="00B751DF">
        <w:rPr>
          <w:rFonts w:ascii="Traditional Arabic" w:hAnsi="Traditional Arabic" w:cs="Traditional Arabic"/>
          <w:sz w:val="32"/>
          <w:szCs w:val="32"/>
          <w:rtl/>
        </w:rPr>
        <w:t>على</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عملية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التصميم،</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وغالبًا</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يتكون</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الفريق</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من</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كل</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الأقسام</w:t>
      </w:r>
      <w:r w:rsidRPr="00B751DF">
        <w:rPr>
          <w:rFonts w:ascii="Traditional Arabic" w:hAnsi="Traditional Arabic" w:cs="Traditional Arabic"/>
          <w:sz w:val="32"/>
          <w:szCs w:val="32"/>
          <w:rtl/>
          <w:lang w:bidi="ar-DZ"/>
        </w:rPr>
        <w:t xml:space="preserve"> </w:t>
      </w:r>
      <w:r w:rsidRPr="00B751DF">
        <w:rPr>
          <w:rFonts w:ascii="Traditional Arabic" w:hAnsi="Traditional Arabic" w:cs="Traditional Arabic"/>
          <w:sz w:val="32"/>
          <w:szCs w:val="32"/>
          <w:rtl/>
        </w:rPr>
        <w:t>المكونة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للهيكل</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التنظيمي</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في</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المنشأة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وكأي</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نظام،</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فإن</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 xml:space="preserve">نظام </w:t>
      </w:r>
      <w:r w:rsidRPr="00B751DF">
        <w:rPr>
          <w:rFonts w:ascii="Traditional Arabic" w:hAnsi="Traditional Arabic" w:cs="Traditional Arabic"/>
          <w:sz w:val="32"/>
          <w:szCs w:val="32"/>
        </w:rPr>
        <w:t xml:space="preserve">ABCm </w:t>
      </w:r>
      <w:r w:rsidRPr="00B751DF">
        <w:rPr>
          <w:rFonts w:ascii="Traditional Arabic" w:hAnsi="Traditional Arabic" w:cs="Traditional Arabic"/>
          <w:sz w:val="32"/>
          <w:szCs w:val="32"/>
          <w:rtl/>
        </w:rPr>
        <w:t>يجب</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أن</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يمر</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بمرحلة</w:t>
      </w:r>
      <w:r w:rsidRPr="00B751DF">
        <w:rPr>
          <w:rFonts w:ascii="Traditional Arabic" w:hAnsi="Traditional Arabic" w:cs="Traditional Arabic"/>
          <w:sz w:val="32"/>
          <w:szCs w:val="32"/>
          <w:rtl/>
          <w:lang w:bidi="ar-DZ"/>
        </w:rPr>
        <w:t xml:space="preserve"> </w:t>
      </w:r>
      <w:r w:rsidRPr="00B751DF">
        <w:rPr>
          <w:rFonts w:ascii="Traditional Arabic" w:hAnsi="Traditional Arabic" w:cs="Traditional Arabic"/>
          <w:sz w:val="32"/>
          <w:szCs w:val="32"/>
          <w:rtl/>
        </w:rPr>
        <w:t>التخطيط</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لتحديد</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المشاكل</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التي</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تواجه</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المنشأة،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وتحديد</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قدرة</w:t>
      </w:r>
      <w:r w:rsidRPr="00B751DF">
        <w:rPr>
          <w:rFonts w:ascii="Traditional Arabic" w:hAnsi="Traditional Arabic" w:cs="Traditional Arabic"/>
          <w:sz w:val="32"/>
          <w:szCs w:val="32"/>
          <w:rtl/>
          <w:lang w:bidi="ar-DZ"/>
        </w:rPr>
        <w:t xml:space="preserve"> </w:t>
      </w:r>
      <w:r w:rsidRPr="00B751DF">
        <w:rPr>
          <w:rFonts w:ascii="Traditional Arabic" w:hAnsi="Traditional Arabic" w:cs="Traditional Arabic"/>
          <w:sz w:val="32"/>
          <w:szCs w:val="32"/>
          <w:rtl/>
        </w:rPr>
        <w:t>النظام</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على</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حل</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المشاكل</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التي</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يواجهها</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النظام</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التقليدي</w:t>
      </w:r>
      <w:r w:rsidR="001C6C13">
        <w:rPr>
          <w:rFonts w:ascii="Traditional Arabic" w:hAnsi="Traditional Arabic" w:cs="Traditional Arabic" w:hint="cs"/>
          <w:sz w:val="32"/>
          <w:szCs w:val="32"/>
          <w:rtl/>
        </w:rPr>
        <w:t xml:space="preserve"> , </w:t>
      </w:r>
      <w:r w:rsidRPr="00B751DF">
        <w:rPr>
          <w:rFonts w:ascii="Traditional Arabic" w:hAnsi="Traditional Arabic" w:cs="Traditional Arabic"/>
          <w:sz w:val="32"/>
          <w:szCs w:val="32"/>
          <w:rtl/>
        </w:rPr>
        <w:t>لتخفيض</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التكاليف</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غير</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المباشرة</w:t>
      </w:r>
      <w:r w:rsidR="001C6C13">
        <w:rPr>
          <w:rFonts w:ascii="Traditional Arabic" w:hAnsi="Traditional Arabic" w:cs="Traditional Arabic"/>
          <w:sz w:val="32"/>
          <w:szCs w:val="32"/>
        </w:rPr>
        <w:t xml:space="preserve"> ,</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وكذلك</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تخطيط</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الجدوى</w:t>
      </w:r>
      <w:r w:rsidRPr="00B751DF">
        <w:rPr>
          <w:rFonts w:ascii="Traditional Arabic" w:hAnsi="Traditional Arabic" w:cs="Traditional Arabic"/>
          <w:sz w:val="32"/>
          <w:szCs w:val="32"/>
          <w:rtl/>
          <w:lang w:bidi="ar-DZ"/>
        </w:rPr>
        <w:t xml:space="preserve"> </w:t>
      </w:r>
      <w:r w:rsidRPr="00B751DF">
        <w:rPr>
          <w:rFonts w:ascii="Traditional Arabic" w:hAnsi="Traditional Arabic" w:cs="Traditional Arabic"/>
          <w:sz w:val="32"/>
          <w:szCs w:val="32"/>
          <w:rtl/>
        </w:rPr>
        <w:t>الاقتصادية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والعوائق</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المستقبلية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التي</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قد</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تواجهه</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في</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المستقبل</w:t>
      </w:r>
      <w:r w:rsidRPr="00B751DF">
        <w:rPr>
          <w:rFonts w:ascii="Traditional Arabic" w:hAnsi="Traditional Arabic" w:cs="Traditional Arabic"/>
          <w:sz w:val="32"/>
          <w:szCs w:val="32"/>
          <w:rtl/>
          <w:lang w:bidi="ar-DZ"/>
        </w:rPr>
        <w:t xml:space="preserve"> </w:t>
      </w:r>
      <w:r w:rsidRPr="00B751DF">
        <w:rPr>
          <w:rFonts w:ascii="Traditional Arabic" w:hAnsi="Traditional Arabic" w:cs="Traditional Arabic"/>
          <w:sz w:val="32"/>
          <w:szCs w:val="32"/>
          <w:rtl/>
        </w:rPr>
        <w:t>وعوامل</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تخطيها</w:t>
      </w:r>
      <w:r w:rsidRPr="00B751DF">
        <w:rPr>
          <w:rFonts w:ascii="Traditional Arabic" w:hAnsi="Traditional Arabic" w:cs="Traditional Arabic"/>
          <w:sz w:val="32"/>
          <w:szCs w:val="32"/>
        </w:rPr>
        <w:t>.</w:t>
      </w:r>
    </w:p>
    <w:p w:rsidR="00B751DF" w:rsidRPr="00B751DF" w:rsidRDefault="00B751DF" w:rsidP="00B751DF">
      <w:pPr>
        <w:bidi/>
        <w:spacing w:after="0"/>
        <w:ind w:left="283"/>
        <w:rPr>
          <w:rFonts w:ascii="Traditional Arabic" w:hAnsi="Traditional Arabic" w:cs="Traditional Arabic"/>
          <w:sz w:val="32"/>
          <w:szCs w:val="32"/>
          <w:rtl/>
        </w:rPr>
      </w:pPr>
      <w:r w:rsidRPr="00B751DF">
        <w:rPr>
          <w:rFonts w:ascii="Traditional Arabic" w:hAnsi="Traditional Arabic" w:cs="Traditional Arabic"/>
          <w:sz w:val="32"/>
          <w:szCs w:val="32"/>
          <w:rtl/>
        </w:rPr>
        <w:t>وقد</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مر</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نظام</w:t>
      </w:r>
      <w:r w:rsidRPr="00B751DF">
        <w:rPr>
          <w:rFonts w:ascii="Traditional Arabic" w:hAnsi="Traditional Arabic" w:cs="Traditional Arabic"/>
          <w:sz w:val="32"/>
          <w:szCs w:val="32"/>
        </w:rPr>
        <w:t xml:space="preserve"> ABCm </w:t>
      </w:r>
      <w:r w:rsidRPr="00B751DF">
        <w:rPr>
          <w:rFonts w:ascii="Traditional Arabic" w:hAnsi="Traditional Arabic" w:cs="Traditional Arabic"/>
          <w:sz w:val="32"/>
          <w:szCs w:val="32"/>
          <w:rtl/>
        </w:rPr>
        <w:t xml:space="preserve"> بمراحل</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تطور</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تمثلت</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في</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ثلاثة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أجيال</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عرفت</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بأجيال</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نظام</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التكلفة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على</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أساس</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 xml:space="preserve">النشاط </w:t>
      </w:r>
      <w:r w:rsidRPr="00B751DF">
        <w:rPr>
          <w:rFonts w:ascii="Traditional Arabic" w:hAnsi="Traditional Arabic" w:cs="Traditional Arabic"/>
          <w:sz w:val="32"/>
          <w:szCs w:val="32"/>
        </w:rPr>
        <w:t xml:space="preserve">ABCm </w:t>
      </w:r>
      <w:r w:rsidRPr="00B751DF">
        <w:rPr>
          <w:rFonts w:ascii="Traditional Arabic" w:hAnsi="Traditional Arabic" w:cs="Traditional Arabic"/>
          <w:sz w:val="32"/>
          <w:szCs w:val="32"/>
          <w:rtl/>
          <w:lang w:bidi="ar-DZ"/>
        </w:rPr>
        <w:t xml:space="preserve"> </w:t>
      </w:r>
      <w:r w:rsidRPr="00B751DF">
        <w:rPr>
          <w:rFonts w:ascii="Traditional Arabic" w:hAnsi="Traditional Arabic" w:cs="Traditional Arabic"/>
          <w:sz w:val="32"/>
          <w:szCs w:val="32"/>
          <w:rtl/>
        </w:rPr>
        <w:t>انطلق</w:t>
      </w:r>
      <w:r w:rsidRPr="00B751DF">
        <w:rPr>
          <w:rFonts w:ascii="Traditional Arabic" w:hAnsi="Traditional Arabic" w:cs="Traditional Arabic"/>
          <w:sz w:val="32"/>
          <w:szCs w:val="32"/>
        </w:rPr>
        <w:t xml:space="preserve"> </w:t>
      </w:r>
      <w:r w:rsidRPr="00B751DF">
        <w:rPr>
          <w:rFonts w:ascii="Traditional Arabic" w:hAnsi="Traditional Arabic" w:cs="Traditional Arabic"/>
          <w:b/>
          <w:bCs/>
          <w:sz w:val="32"/>
          <w:szCs w:val="32"/>
          <w:rtl/>
        </w:rPr>
        <w:t>الجيل</w:t>
      </w:r>
      <w:r w:rsidRPr="00B751DF">
        <w:rPr>
          <w:rFonts w:ascii="Traditional Arabic" w:hAnsi="Traditional Arabic" w:cs="Traditional Arabic"/>
          <w:b/>
          <w:bCs/>
          <w:sz w:val="32"/>
          <w:szCs w:val="32"/>
        </w:rPr>
        <w:t xml:space="preserve"> </w:t>
      </w:r>
      <w:r w:rsidRPr="00B751DF">
        <w:rPr>
          <w:rFonts w:ascii="Traditional Arabic" w:hAnsi="Traditional Arabic" w:cs="Traditional Arabic"/>
          <w:b/>
          <w:bCs/>
          <w:sz w:val="32"/>
          <w:szCs w:val="32"/>
          <w:rtl/>
        </w:rPr>
        <w:t>الأول</w:t>
      </w:r>
      <w:r w:rsidRPr="00B751DF">
        <w:rPr>
          <w:rFonts w:ascii="Traditional Arabic" w:hAnsi="Traditional Arabic" w:cs="Traditional Arabic"/>
          <w:b/>
          <w:bCs/>
          <w:sz w:val="32"/>
          <w:szCs w:val="32"/>
        </w:rPr>
        <w:t xml:space="preserve"> </w:t>
      </w:r>
      <w:r w:rsidRPr="00B751DF">
        <w:rPr>
          <w:rFonts w:ascii="Traditional Arabic" w:hAnsi="Traditional Arabic" w:cs="Traditional Arabic"/>
          <w:sz w:val="32"/>
          <w:szCs w:val="32"/>
          <w:rtl/>
        </w:rPr>
        <w:t>من</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الانتقادات</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التي</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وجهت</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إلى</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نظام</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التكاليف</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التقليدي</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وعُد بداية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تطبيق</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 xml:space="preserve">نظام </w:t>
      </w:r>
      <w:r w:rsidRPr="00B751DF">
        <w:rPr>
          <w:rFonts w:ascii="Traditional Arabic" w:hAnsi="Traditional Arabic" w:cs="Traditional Arabic"/>
          <w:sz w:val="32"/>
          <w:szCs w:val="32"/>
        </w:rPr>
        <w:t xml:space="preserve">ABCm </w:t>
      </w:r>
      <w:r w:rsidRPr="00B751DF">
        <w:rPr>
          <w:rFonts w:ascii="Traditional Arabic" w:hAnsi="Traditional Arabic" w:cs="Traditional Arabic"/>
          <w:sz w:val="32"/>
          <w:szCs w:val="32"/>
          <w:rtl/>
        </w:rPr>
        <w:t xml:space="preserve"> من</w:t>
      </w:r>
      <w:r w:rsidRPr="00B751DF">
        <w:rPr>
          <w:rFonts w:ascii="Traditional Arabic" w:hAnsi="Traditional Arabic" w:cs="Traditional Arabic"/>
          <w:sz w:val="32"/>
          <w:szCs w:val="32"/>
          <w:rtl/>
          <w:lang w:bidi="ar-DZ"/>
        </w:rPr>
        <w:t xml:space="preserve"> </w:t>
      </w:r>
      <w:r w:rsidRPr="00B751DF">
        <w:rPr>
          <w:rFonts w:ascii="Traditional Arabic" w:hAnsi="Traditional Arabic" w:cs="Traditional Arabic"/>
          <w:sz w:val="32"/>
          <w:szCs w:val="32"/>
          <w:rtl/>
        </w:rPr>
        <w:t>خلال</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خطوات</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تصميم</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النظام</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للوصول</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إلى</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قياس</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استهلاك</w:t>
      </w:r>
      <w:r w:rsidRPr="00B751DF">
        <w:rPr>
          <w:rFonts w:ascii="Traditional Arabic" w:hAnsi="Traditional Arabic" w:cs="Traditional Arabic"/>
          <w:sz w:val="32"/>
          <w:szCs w:val="32"/>
          <w:rtl/>
          <w:lang w:bidi="ar-DZ"/>
        </w:rPr>
        <w:t xml:space="preserve"> </w:t>
      </w:r>
      <w:r w:rsidRPr="00B751DF">
        <w:rPr>
          <w:rFonts w:ascii="Traditional Arabic" w:hAnsi="Traditional Arabic" w:cs="Traditional Arabic"/>
          <w:sz w:val="32"/>
          <w:szCs w:val="32"/>
          <w:rtl/>
        </w:rPr>
        <w:t>الأنشطة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من</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الموارد</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لتحديد</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lastRenderedPageBreak/>
        <w:t>كلفة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المنتج</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النهائي</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بدقة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إلا</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أن</w:t>
      </w:r>
      <w:r w:rsidRPr="00B751DF">
        <w:rPr>
          <w:rFonts w:ascii="Traditional Arabic" w:hAnsi="Traditional Arabic" w:cs="Traditional Arabic"/>
          <w:sz w:val="32"/>
          <w:szCs w:val="32"/>
          <w:rtl/>
          <w:lang w:bidi="ar-DZ"/>
        </w:rPr>
        <w:t xml:space="preserve"> </w:t>
      </w:r>
      <w:r w:rsidRPr="00B751DF">
        <w:rPr>
          <w:rFonts w:ascii="Traditional Arabic" w:hAnsi="Traditional Arabic" w:cs="Traditional Arabic"/>
          <w:sz w:val="32"/>
          <w:szCs w:val="32"/>
          <w:rtl/>
        </w:rPr>
        <w:t>تطبيقه</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في</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هذه</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المرحلة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عجز</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عن</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تحديد</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الأنشطة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المسببة</w:t>
      </w:r>
      <w:r w:rsidRPr="00B751DF">
        <w:rPr>
          <w:rFonts w:ascii="Traditional Arabic" w:hAnsi="Traditional Arabic" w:cs="Traditional Arabic"/>
          <w:sz w:val="32"/>
          <w:szCs w:val="32"/>
          <w:rtl/>
          <w:lang w:bidi="ar-DZ"/>
        </w:rPr>
        <w:t xml:space="preserve"> </w:t>
      </w:r>
      <w:r w:rsidRPr="00B751DF">
        <w:rPr>
          <w:rFonts w:ascii="Traditional Arabic" w:hAnsi="Traditional Arabic" w:cs="Traditional Arabic"/>
          <w:sz w:val="32"/>
          <w:szCs w:val="32"/>
          <w:rtl/>
        </w:rPr>
        <w:t>للتكلفة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بصورة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دقيقة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مما</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أثر</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في</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قرارات</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المنشأة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نحو</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تحسين</w:t>
      </w:r>
      <w:r w:rsidRPr="00B751DF">
        <w:rPr>
          <w:rFonts w:ascii="Traditional Arabic" w:hAnsi="Traditional Arabic" w:cs="Traditional Arabic"/>
          <w:sz w:val="32"/>
          <w:szCs w:val="32"/>
          <w:rtl/>
          <w:lang w:bidi="ar-DZ"/>
        </w:rPr>
        <w:t xml:space="preserve"> </w:t>
      </w:r>
      <w:r w:rsidRPr="00B751DF">
        <w:rPr>
          <w:rFonts w:ascii="Traditional Arabic" w:hAnsi="Traditional Arabic" w:cs="Traditional Arabic"/>
          <w:sz w:val="32"/>
          <w:szCs w:val="32"/>
          <w:rtl/>
        </w:rPr>
        <w:t>الإنتاج</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وتطويره</w:t>
      </w:r>
      <w:r w:rsidRPr="00B751DF">
        <w:rPr>
          <w:rStyle w:val="aa"/>
          <w:rFonts w:ascii="Traditional Arabic" w:hAnsi="Traditional Arabic" w:cs="Traditional Arabic"/>
          <w:sz w:val="32"/>
          <w:szCs w:val="32"/>
          <w:rtl/>
        </w:rPr>
        <w:footnoteReference w:id="7"/>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 أما</w:t>
      </w:r>
      <w:r w:rsidRPr="00B751DF">
        <w:rPr>
          <w:rFonts w:ascii="Traditional Arabic" w:hAnsi="Traditional Arabic" w:cs="Traditional Arabic"/>
          <w:sz w:val="32"/>
          <w:szCs w:val="32"/>
        </w:rPr>
        <w:t xml:space="preserve"> </w:t>
      </w:r>
      <w:r w:rsidRPr="00B751DF">
        <w:rPr>
          <w:rFonts w:ascii="Traditional Arabic" w:hAnsi="Traditional Arabic" w:cs="Traditional Arabic"/>
          <w:b/>
          <w:bCs/>
          <w:sz w:val="32"/>
          <w:szCs w:val="32"/>
          <w:rtl/>
        </w:rPr>
        <w:t>الجيل</w:t>
      </w:r>
      <w:r w:rsidRPr="00B751DF">
        <w:rPr>
          <w:rFonts w:ascii="Traditional Arabic" w:hAnsi="Traditional Arabic" w:cs="Traditional Arabic"/>
          <w:b/>
          <w:bCs/>
          <w:sz w:val="32"/>
          <w:szCs w:val="32"/>
        </w:rPr>
        <w:t xml:space="preserve"> </w:t>
      </w:r>
      <w:r w:rsidRPr="00B751DF">
        <w:rPr>
          <w:rFonts w:ascii="Traditional Arabic" w:hAnsi="Traditional Arabic" w:cs="Traditional Arabic"/>
          <w:b/>
          <w:bCs/>
          <w:sz w:val="32"/>
          <w:szCs w:val="32"/>
          <w:rtl/>
        </w:rPr>
        <w:t>الثاني</w:t>
      </w:r>
      <w:r w:rsidRPr="00B751DF">
        <w:rPr>
          <w:rFonts w:ascii="Traditional Arabic" w:hAnsi="Traditional Arabic" w:cs="Traditional Arabic"/>
          <w:b/>
          <w:bCs/>
          <w:sz w:val="32"/>
          <w:szCs w:val="32"/>
        </w:rPr>
        <w:t xml:space="preserve"> </w:t>
      </w:r>
      <w:r w:rsidRPr="00B751DF">
        <w:rPr>
          <w:rFonts w:ascii="Traditional Arabic" w:hAnsi="Traditional Arabic" w:cs="Traditional Arabic"/>
          <w:sz w:val="32"/>
          <w:szCs w:val="32"/>
          <w:rtl/>
        </w:rPr>
        <w:t>فقد</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ركز</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على</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تحليل</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العملية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الإنتاجية</w:t>
      </w:r>
    </w:p>
    <w:p w:rsidR="00B751DF" w:rsidRPr="00B751DF" w:rsidRDefault="00B751DF" w:rsidP="00B751DF">
      <w:pPr>
        <w:bidi/>
        <w:spacing w:after="0"/>
        <w:ind w:left="283"/>
        <w:rPr>
          <w:rFonts w:ascii="Traditional Arabic" w:hAnsi="Traditional Arabic" w:cs="Traditional Arabic"/>
          <w:sz w:val="32"/>
          <w:szCs w:val="32"/>
          <w:rtl/>
        </w:rPr>
      </w:pPr>
      <w:r w:rsidRPr="00B751DF">
        <w:rPr>
          <w:rFonts w:ascii="Traditional Arabic" w:hAnsi="Traditional Arabic" w:cs="Traditional Arabic"/>
          <w:sz w:val="32"/>
          <w:szCs w:val="32"/>
          <w:rtl/>
        </w:rPr>
        <w:t>بحيث</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اهتم</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 xml:space="preserve">بنظام </w:t>
      </w:r>
      <w:r w:rsidRPr="00B751DF">
        <w:rPr>
          <w:rFonts w:ascii="Traditional Arabic" w:hAnsi="Traditional Arabic" w:cs="Traditional Arabic"/>
          <w:sz w:val="32"/>
          <w:szCs w:val="32"/>
        </w:rPr>
        <w:t>ABCm</w:t>
      </w:r>
      <w:r w:rsidRPr="00B751DF">
        <w:rPr>
          <w:rFonts w:ascii="Traditional Arabic" w:hAnsi="Traditional Arabic" w:cs="Traditional Arabic"/>
          <w:sz w:val="32"/>
          <w:szCs w:val="32"/>
          <w:rtl/>
          <w:lang w:bidi="ar-DZ"/>
        </w:rPr>
        <w:t xml:space="preserve"> </w:t>
      </w:r>
      <w:r w:rsidRPr="00B751DF">
        <w:rPr>
          <w:rFonts w:ascii="Traditional Arabic" w:hAnsi="Traditional Arabic" w:cs="Traditional Arabic"/>
          <w:sz w:val="32"/>
          <w:szCs w:val="32"/>
          <w:rtl/>
        </w:rPr>
        <w:t>على</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أنه</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نظامٌ</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للمعلومات</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المحاسبية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والكلفوية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المالية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وغير</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المالية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التي</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تخدم</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الإدارة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باتجاهات</w:t>
      </w:r>
      <w:r w:rsidRPr="00B751DF">
        <w:rPr>
          <w:rFonts w:ascii="Traditional Arabic" w:hAnsi="Traditional Arabic" w:cs="Traditional Arabic"/>
          <w:sz w:val="32"/>
          <w:szCs w:val="32"/>
          <w:rtl/>
          <w:lang w:bidi="ar-DZ"/>
        </w:rPr>
        <w:t xml:space="preserve"> </w:t>
      </w:r>
      <w:r w:rsidRPr="00B751DF">
        <w:rPr>
          <w:rFonts w:ascii="Traditional Arabic" w:hAnsi="Traditional Arabic" w:cs="Traditional Arabic"/>
          <w:sz w:val="32"/>
          <w:szCs w:val="32"/>
          <w:rtl/>
        </w:rPr>
        <w:t>مختلفة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لرفع</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كفاءة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الأداء،</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بالإضافة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إلى</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سد</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النقص</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الذي</w:t>
      </w:r>
      <w:r w:rsidRPr="00B751DF">
        <w:rPr>
          <w:rFonts w:ascii="Traditional Arabic" w:hAnsi="Traditional Arabic" w:cs="Traditional Arabic"/>
          <w:sz w:val="32"/>
          <w:szCs w:val="32"/>
          <w:rtl/>
          <w:lang w:bidi="ar-DZ"/>
        </w:rPr>
        <w:t xml:space="preserve"> </w:t>
      </w:r>
      <w:r w:rsidRPr="00B751DF">
        <w:rPr>
          <w:rFonts w:ascii="Traditional Arabic" w:hAnsi="Traditional Arabic" w:cs="Traditional Arabic"/>
          <w:sz w:val="32"/>
          <w:szCs w:val="32"/>
          <w:rtl/>
        </w:rPr>
        <w:t>حصل</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في</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الجيل</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الأول،</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وخصوصًا</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نحو</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توفير</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معلومات</w:t>
      </w:r>
      <w:r w:rsidRPr="00B751DF">
        <w:rPr>
          <w:rFonts w:ascii="Traditional Arabic" w:hAnsi="Traditional Arabic" w:cs="Traditional Arabic"/>
          <w:sz w:val="32"/>
          <w:szCs w:val="32"/>
          <w:rtl/>
          <w:lang w:bidi="ar-DZ"/>
        </w:rPr>
        <w:t xml:space="preserve"> </w:t>
      </w:r>
      <w:r w:rsidRPr="00B751DF">
        <w:rPr>
          <w:rFonts w:ascii="Traditional Arabic" w:hAnsi="Traditional Arabic" w:cs="Traditional Arabic"/>
          <w:sz w:val="32"/>
          <w:szCs w:val="32"/>
          <w:rtl/>
        </w:rPr>
        <w:t>تفصيلية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عن</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الأنشطة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التي</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تستهلك</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الموارد</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(التكاليف)</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إلا</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أنه</w:t>
      </w:r>
      <w:r w:rsidRPr="00B751DF">
        <w:rPr>
          <w:rFonts w:ascii="Traditional Arabic" w:hAnsi="Traditional Arabic" w:cs="Traditional Arabic"/>
          <w:sz w:val="32"/>
          <w:szCs w:val="32"/>
          <w:rtl/>
          <w:lang w:bidi="ar-DZ"/>
        </w:rPr>
        <w:t xml:space="preserve"> </w:t>
      </w:r>
      <w:r w:rsidRPr="00B751DF">
        <w:rPr>
          <w:rFonts w:ascii="Traditional Arabic" w:hAnsi="Traditional Arabic" w:cs="Traditional Arabic"/>
          <w:sz w:val="32"/>
          <w:szCs w:val="32"/>
          <w:rtl/>
        </w:rPr>
        <w:t>تجاهل</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توفير</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المعلومات</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عن</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المنشأة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ككل،</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بل</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قدم</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المعلومات</w:t>
      </w:r>
      <w:r w:rsidRPr="00B751DF">
        <w:rPr>
          <w:rFonts w:ascii="Traditional Arabic" w:hAnsi="Traditional Arabic" w:cs="Traditional Arabic"/>
          <w:sz w:val="32"/>
          <w:szCs w:val="32"/>
          <w:rtl/>
          <w:lang w:bidi="ar-DZ"/>
        </w:rPr>
        <w:t xml:space="preserve"> </w:t>
      </w:r>
      <w:r w:rsidRPr="00B751DF">
        <w:rPr>
          <w:rFonts w:ascii="Traditional Arabic" w:hAnsi="Traditional Arabic" w:cs="Traditional Arabic"/>
          <w:sz w:val="32"/>
          <w:szCs w:val="32"/>
          <w:rtl/>
        </w:rPr>
        <w:t>عن</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الأنشطة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الداخلية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للعملية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الإنتاجية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فقط</w:t>
      </w:r>
      <w:r w:rsidRPr="00B751DF">
        <w:rPr>
          <w:rFonts w:ascii="Traditional Arabic" w:hAnsi="Traditional Arabic" w:cs="Traditional Arabic"/>
          <w:sz w:val="32"/>
          <w:szCs w:val="32"/>
          <w:rtl/>
          <w:lang w:bidi="ar-DZ"/>
        </w:rPr>
        <w:t xml:space="preserve"> </w:t>
      </w:r>
      <w:r w:rsidRPr="00B751DF">
        <w:rPr>
          <w:rFonts w:ascii="Traditional Arabic" w:hAnsi="Traditional Arabic" w:cs="Traditional Arabic"/>
          <w:sz w:val="32"/>
          <w:szCs w:val="32"/>
          <w:rtl/>
        </w:rPr>
        <w:t>وهذا</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أدى</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إلى</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زيادة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الدراسات</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نحو</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تحسين</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آلية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عمله،</w:t>
      </w:r>
      <w:r w:rsidRPr="00B751DF">
        <w:rPr>
          <w:rFonts w:ascii="Traditional Arabic" w:hAnsi="Traditional Arabic" w:cs="Traditional Arabic"/>
          <w:sz w:val="32"/>
          <w:szCs w:val="32"/>
          <w:rtl/>
          <w:lang w:bidi="ar-DZ"/>
        </w:rPr>
        <w:t xml:space="preserve"> </w:t>
      </w:r>
      <w:r w:rsidRPr="00B751DF">
        <w:rPr>
          <w:rFonts w:ascii="Traditional Arabic" w:hAnsi="Traditional Arabic" w:cs="Traditional Arabic"/>
          <w:sz w:val="32"/>
          <w:szCs w:val="32"/>
          <w:rtl/>
        </w:rPr>
        <w:t>فظهر</w:t>
      </w:r>
      <w:r w:rsidRPr="00B751DF">
        <w:rPr>
          <w:rFonts w:ascii="Traditional Arabic" w:hAnsi="Traditional Arabic" w:cs="Traditional Arabic"/>
          <w:sz w:val="32"/>
          <w:szCs w:val="32"/>
        </w:rPr>
        <w:t xml:space="preserve"> </w:t>
      </w:r>
      <w:r w:rsidRPr="00B751DF">
        <w:rPr>
          <w:rFonts w:ascii="Traditional Arabic" w:hAnsi="Traditional Arabic" w:cs="Traditional Arabic"/>
          <w:b/>
          <w:bCs/>
          <w:sz w:val="32"/>
          <w:szCs w:val="32"/>
          <w:rtl/>
        </w:rPr>
        <w:t>الجيل</w:t>
      </w:r>
      <w:r w:rsidRPr="00B751DF">
        <w:rPr>
          <w:rFonts w:ascii="Traditional Arabic" w:hAnsi="Traditional Arabic" w:cs="Traditional Arabic"/>
          <w:b/>
          <w:bCs/>
          <w:sz w:val="32"/>
          <w:szCs w:val="32"/>
        </w:rPr>
        <w:t xml:space="preserve"> </w:t>
      </w:r>
      <w:r w:rsidRPr="00B751DF">
        <w:rPr>
          <w:rFonts w:ascii="Traditional Arabic" w:hAnsi="Traditional Arabic" w:cs="Traditional Arabic"/>
          <w:b/>
          <w:bCs/>
          <w:sz w:val="32"/>
          <w:szCs w:val="32"/>
          <w:rtl/>
        </w:rPr>
        <w:t>الثالث</w:t>
      </w:r>
      <w:r w:rsidRPr="00B751DF">
        <w:rPr>
          <w:rFonts w:ascii="Traditional Arabic" w:hAnsi="Traditional Arabic" w:cs="Traditional Arabic"/>
          <w:b/>
          <w:bCs/>
          <w:sz w:val="32"/>
          <w:szCs w:val="32"/>
        </w:rPr>
        <w:t xml:space="preserve"> </w:t>
      </w:r>
      <w:r w:rsidRPr="00B751DF">
        <w:rPr>
          <w:rFonts w:ascii="Traditional Arabic" w:hAnsi="Traditional Arabic" w:cs="Traditional Arabic"/>
          <w:sz w:val="32"/>
          <w:szCs w:val="32"/>
          <w:rtl/>
        </w:rPr>
        <w:t>الذي</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كان</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مجمل</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تركيزه</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على</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العيوب</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التي</w:t>
      </w:r>
      <w:r w:rsidRPr="00B751DF">
        <w:rPr>
          <w:rFonts w:ascii="Traditional Arabic" w:hAnsi="Traditional Arabic" w:cs="Traditional Arabic"/>
          <w:sz w:val="32"/>
          <w:szCs w:val="32"/>
          <w:rtl/>
          <w:lang w:bidi="ar-DZ"/>
        </w:rPr>
        <w:t xml:space="preserve"> </w:t>
      </w:r>
      <w:r w:rsidRPr="00B751DF">
        <w:rPr>
          <w:rFonts w:ascii="Traditional Arabic" w:hAnsi="Traditional Arabic" w:cs="Traditional Arabic"/>
          <w:sz w:val="32"/>
          <w:szCs w:val="32"/>
          <w:rtl/>
        </w:rPr>
        <w:t>ظهرت</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في</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الجيل</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الأول</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والجيل</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الثاني</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فأصبح</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نظام</w:t>
      </w:r>
      <w:r w:rsidRPr="00B751DF">
        <w:rPr>
          <w:rFonts w:ascii="Traditional Arabic" w:hAnsi="Traditional Arabic" w:cs="Traditional Arabic"/>
          <w:sz w:val="32"/>
          <w:szCs w:val="32"/>
          <w:rtl/>
          <w:lang w:bidi="ar-DZ"/>
        </w:rPr>
        <w:t xml:space="preserve"> </w:t>
      </w:r>
      <w:r w:rsidRPr="00B751DF">
        <w:rPr>
          <w:rFonts w:ascii="Traditional Arabic" w:hAnsi="Traditional Arabic" w:cs="Traditional Arabic"/>
          <w:sz w:val="32"/>
          <w:szCs w:val="32"/>
          <w:lang w:bidi="ar-DZ"/>
        </w:rPr>
        <w:t xml:space="preserve">ABCm </w:t>
      </w:r>
      <w:r w:rsidRPr="00B751DF">
        <w:rPr>
          <w:rFonts w:ascii="Traditional Arabic" w:hAnsi="Traditional Arabic" w:cs="Traditional Arabic"/>
          <w:sz w:val="32"/>
          <w:szCs w:val="32"/>
          <w:rtl/>
          <w:lang w:bidi="ar-DZ"/>
        </w:rPr>
        <w:t xml:space="preserve"> </w:t>
      </w:r>
      <w:r w:rsidRPr="00B751DF">
        <w:rPr>
          <w:rFonts w:ascii="Traditional Arabic" w:hAnsi="Traditional Arabic" w:cs="Traditional Arabic"/>
          <w:sz w:val="32"/>
          <w:szCs w:val="32"/>
          <w:rtl/>
        </w:rPr>
        <w:t>يركز</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على</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توفير</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المعلومات</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عن</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الأنشطة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وربطها</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بالعمليات الإنتاجية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والمنشأة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والسوق</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ككل،</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وذلك</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لتمكين</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الإدارة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من</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القيام</w:t>
      </w:r>
      <w:r w:rsidRPr="00B751DF">
        <w:rPr>
          <w:rFonts w:ascii="Traditional Arabic" w:hAnsi="Traditional Arabic" w:cs="Traditional Arabic"/>
          <w:sz w:val="32"/>
          <w:szCs w:val="32"/>
          <w:rtl/>
          <w:lang w:bidi="ar-DZ"/>
        </w:rPr>
        <w:t xml:space="preserve"> </w:t>
      </w:r>
      <w:r w:rsidRPr="00B751DF">
        <w:rPr>
          <w:rFonts w:ascii="Traditional Arabic" w:hAnsi="Traditional Arabic" w:cs="Traditional Arabic"/>
          <w:sz w:val="32"/>
          <w:szCs w:val="32"/>
          <w:rtl/>
        </w:rPr>
        <w:t>بإجراءات</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التحسين</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والتطوير</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المستمرين</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لمنتجاتها المختلفة</w:t>
      </w:r>
      <w:r w:rsidRPr="00B751DF">
        <w:rPr>
          <w:rFonts w:ascii="Traditional Arabic" w:hAnsi="Traditional Arabic" w:cs="Traditional Arabic"/>
          <w:sz w:val="32"/>
          <w:szCs w:val="32"/>
          <w:rtl/>
          <w:lang w:bidi="ar-DZ"/>
        </w:rPr>
        <w:t xml:space="preserve"> </w:t>
      </w:r>
      <w:r w:rsidRPr="00B751DF">
        <w:rPr>
          <w:rFonts w:ascii="Traditional Arabic" w:hAnsi="Traditional Arabic" w:cs="Traditional Arabic"/>
          <w:sz w:val="32"/>
          <w:szCs w:val="32"/>
          <w:rtl/>
        </w:rPr>
        <w:t>على</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المستويين</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القصير</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الأمد</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والطويل</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الأمد</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الذي</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يمكن</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الإدارة</w:t>
      </w:r>
      <w:r w:rsidRPr="00B751DF">
        <w:rPr>
          <w:rFonts w:ascii="Traditional Arabic" w:hAnsi="Traditional Arabic" w:cs="Traditional Arabic"/>
          <w:sz w:val="32"/>
          <w:szCs w:val="32"/>
          <w:rtl/>
          <w:lang w:bidi="ar-DZ"/>
        </w:rPr>
        <w:t xml:space="preserve"> </w:t>
      </w:r>
      <w:r w:rsidRPr="00B751DF">
        <w:rPr>
          <w:rFonts w:ascii="Traditional Arabic" w:hAnsi="Traditional Arabic" w:cs="Traditional Arabic"/>
          <w:sz w:val="32"/>
          <w:szCs w:val="32"/>
          <w:rtl/>
        </w:rPr>
        <w:t>من</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مواجهة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تحدياتها</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التنافسية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في</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بيئة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العصر</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الحالي</w:t>
      </w:r>
      <w:r w:rsidRPr="00B751DF">
        <w:rPr>
          <w:rStyle w:val="aa"/>
          <w:rFonts w:ascii="Traditional Arabic" w:hAnsi="Traditional Arabic" w:cs="Traditional Arabic"/>
          <w:sz w:val="32"/>
          <w:szCs w:val="32"/>
          <w:rtl/>
        </w:rPr>
        <w:footnoteReference w:id="8"/>
      </w:r>
      <w:r w:rsidRPr="00B751DF">
        <w:rPr>
          <w:rFonts w:ascii="Traditional Arabic" w:hAnsi="Traditional Arabic" w:cs="Traditional Arabic"/>
          <w:sz w:val="32"/>
          <w:szCs w:val="32"/>
          <w:rtl/>
        </w:rPr>
        <w:t>.</w:t>
      </w:r>
    </w:p>
    <w:p w:rsidR="00B751DF" w:rsidRPr="001C6C13" w:rsidRDefault="00B751DF" w:rsidP="00B751DF">
      <w:pPr>
        <w:bidi/>
        <w:spacing w:after="0"/>
        <w:ind w:left="283"/>
        <w:rPr>
          <w:rFonts w:ascii="Traditional Arabic" w:hAnsi="Traditional Arabic" w:cs="Traditional Arabic"/>
          <w:b/>
          <w:bCs/>
          <w:sz w:val="32"/>
          <w:szCs w:val="32"/>
        </w:rPr>
      </w:pPr>
      <w:r w:rsidRPr="001C6C13">
        <w:rPr>
          <w:rFonts w:ascii="Traditional Arabic" w:hAnsi="Traditional Arabic" w:cs="Traditional Arabic"/>
          <w:b/>
          <w:bCs/>
          <w:sz w:val="32"/>
          <w:szCs w:val="32"/>
          <w:rtl/>
        </w:rPr>
        <w:t>المطلب الثاني </w:t>
      </w:r>
      <w:r w:rsidRPr="001C6C13">
        <w:rPr>
          <w:rFonts w:ascii="Traditional Arabic" w:hAnsi="Traditional Arabic" w:cs="Traditional Arabic"/>
          <w:b/>
          <w:bCs/>
          <w:sz w:val="32"/>
          <w:szCs w:val="32"/>
        </w:rPr>
        <w:t xml:space="preserve">: </w:t>
      </w:r>
      <w:r w:rsidRPr="001C6C13">
        <w:rPr>
          <w:rFonts w:ascii="Traditional Arabic" w:hAnsi="Traditional Arabic" w:cs="Traditional Arabic"/>
          <w:b/>
          <w:bCs/>
          <w:sz w:val="32"/>
          <w:szCs w:val="32"/>
          <w:rtl/>
        </w:rPr>
        <w:t>دور</w:t>
      </w:r>
      <w:r w:rsidRPr="001C6C13">
        <w:rPr>
          <w:rFonts w:ascii="Traditional Arabic" w:hAnsi="Traditional Arabic" w:cs="Traditional Arabic"/>
          <w:b/>
          <w:bCs/>
          <w:sz w:val="32"/>
          <w:szCs w:val="32"/>
        </w:rPr>
        <w:t xml:space="preserve"> </w:t>
      </w:r>
      <w:r w:rsidRPr="001C6C13">
        <w:rPr>
          <w:rFonts w:ascii="Traditional Arabic" w:hAnsi="Traditional Arabic" w:cs="Traditional Arabic"/>
          <w:b/>
          <w:bCs/>
          <w:sz w:val="32"/>
          <w:szCs w:val="32"/>
          <w:rtl/>
        </w:rPr>
        <w:t>نظام</w:t>
      </w:r>
      <w:r w:rsidRPr="001C6C13">
        <w:rPr>
          <w:rFonts w:ascii="Traditional Arabic" w:hAnsi="Traditional Arabic" w:cs="Traditional Arabic"/>
          <w:b/>
          <w:bCs/>
          <w:sz w:val="32"/>
          <w:szCs w:val="32"/>
        </w:rPr>
        <w:t xml:space="preserve"> </w:t>
      </w:r>
      <w:r w:rsidRPr="001C6C13">
        <w:rPr>
          <w:rFonts w:ascii="Traditional Arabic" w:hAnsi="Traditional Arabic" w:cs="Traditional Arabic"/>
          <w:b/>
          <w:bCs/>
          <w:sz w:val="32"/>
          <w:szCs w:val="32"/>
          <w:rtl/>
        </w:rPr>
        <w:t>التكاليف</w:t>
      </w:r>
      <w:r w:rsidRPr="001C6C13">
        <w:rPr>
          <w:rFonts w:ascii="Traditional Arabic" w:hAnsi="Traditional Arabic" w:cs="Traditional Arabic"/>
          <w:b/>
          <w:bCs/>
          <w:sz w:val="32"/>
          <w:szCs w:val="32"/>
        </w:rPr>
        <w:t xml:space="preserve"> </w:t>
      </w:r>
      <w:r w:rsidRPr="001C6C13">
        <w:rPr>
          <w:rFonts w:ascii="Traditional Arabic" w:hAnsi="Traditional Arabic" w:cs="Traditional Arabic"/>
          <w:b/>
          <w:bCs/>
          <w:sz w:val="32"/>
          <w:szCs w:val="32"/>
          <w:rtl/>
        </w:rPr>
        <w:t>على</w:t>
      </w:r>
      <w:r w:rsidRPr="001C6C13">
        <w:rPr>
          <w:rFonts w:ascii="Traditional Arabic" w:hAnsi="Traditional Arabic" w:cs="Traditional Arabic"/>
          <w:b/>
          <w:bCs/>
          <w:sz w:val="32"/>
          <w:szCs w:val="32"/>
        </w:rPr>
        <w:t xml:space="preserve"> </w:t>
      </w:r>
      <w:r w:rsidRPr="001C6C13">
        <w:rPr>
          <w:rFonts w:ascii="Traditional Arabic" w:hAnsi="Traditional Arabic" w:cs="Traditional Arabic"/>
          <w:b/>
          <w:bCs/>
          <w:sz w:val="32"/>
          <w:szCs w:val="32"/>
          <w:rtl/>
        </w:rPr>
        <w:t>أساس</w:t>
      </w:r>
      <w:r w:rsidRPr="001C6C13">
        <w:rPr>
          <w:rFonts w:ascii="Traditional Arabic" w:hAnsi="Traditional Arabic" w:cs="Traditional Arabic"/>
          <w:b/>
          <w:bCs/>
          <w:sz w:val="32"/>
          <w:szCs w:val="32"/>
        </w:rPr>
        <w:t xml:space="preserve"> </w:t>
      </w:r>
      <w:r w:rsidRPr="001C6C13">
        <w:rPr>
          <w:rFonts w:ascii="Traditional Arabic" w:hAnsi="Traditional Arabic" w:cs="Traditional Arabic"/>
          <w:b/>
          <w:bCs/>
          <w:sz w:val="32"/>
          <w:szCs w:val="32"/>
          <w:rtl/>
        </w:rPr>
        <w:t>الأنشطة</w:t>
      </w:r>
      <w:r w:rsidRPr="001C6C13">
        <w:rPr>
          <w:rFonts w:ascii="Traditional Arabic" w:hAnsi="Traditional Arabic" w:cs="Traditional Arabic"/>
          <w:b/>
          <w:bCs/>
          <w:sz w:val="32"/>
          <w:szCs w:val="32"/>
        </w:rPr>
        <w:t xml:space="preserve"> </w:t>
      </w:r>
      <w:r w:rsidRPr="001C6C13">
        <w:rPr>
          <w:rFonts w:ascii="Traditional Arabic" w:hAnsi="Traditional Arabic" w:cs="Traditional Arabic"/>
          <w:b/>
          <w:bCs/>
          <w:sz w:val="32"/>
          <w:szCs w:val="32"/>
          <w:rtl/>
        </w:rPr>
        <w:t>في</w:t>
      </w:r>
      <w:r w:rsidRPr="001C6C13">
        <w:rPr>
          <w:rFonts w:ascii="Traditional Arabic" w:hAnsi="Traditional Arabic" w:cs="Traditional Arabic"/>
          <w:b/>
          <w:bCs/>
          <w:sz w:val="32"/>
          <w:szCs w:val="32"/>
        </w:rPr>
        <w:t xml:space="preserve"> </w:t>
      </w:r>
      <w:r w:rsidRPr="001C6C13">
        <w:rPr>
          <w:rFonts w:ascii="Traditional Arabic" w:hAnsi="Traditional Arabic" w:cs="Traditional Arabic"/>
          <w:b/>
          <w:bCs/>
          <w:sz w:val="32"/>
          <w:szCs w:val="32"/>
          <w:rtl/>
        </w:rPr>
        <w:t>خدمة</w:t>
      </w:r>
      <w:r w:rsidRPr="001C6C13">
        <w:rPr>
          <w:rFonts w:ascii="Traditional Arabic" w:hAnsi="Traditional Arabic" w:cs="Traditional Arabic"/>
          <w:b/>
          <w:bCs/>
          <w:sz w:val="32"/>
          <w:szCs w:val="32"/>
        </w:rPr>
        <w:t xml:space="preserve"> </w:t>
      </w:r>
      <w:r w:rsidRPr="001C6C13">
        <w:rPr>
          <w:rFonts w:ascii="Traditional Arabic" w:hAnsi="Traditional Arabic" w:cs="Traditional Arabic"/>
          <w:b/>
          <w:bCs/>
          <w:sz w:val="32"/>
          <w:szCs w:val="32"/>
          <w:rtl/>
        </w:rPr>
        <w:t>الإدارة</w:t>
      </w:r>
      <w:r w:rsidRPr="001C6C13">
        <w:rPr>
          <w:rFonts w:ascii="Traditional Arabic" w:hAnsi="Traditional Arabic" w:cs="Traditional Arabic"/>
          <w:b/>
          <w:bCs/>
          <w:sz w:val="32"/>
          <w:szCs w:val="32"/>
          <w:rtl/>
          <w:lang w:bidi="ar-DZ"/>
        </w:rPr>
        <w:t xml:space="preserve"> </w:t>
      </w:r>
      <w:r w:rsidRPr="001C6C13">
        <w:rPr>
          <w:rFonts w:ascii="Traditional Arabic" w:hAnsi="Traditional Arabic" w:cs="Traditional Arabic"/>
          <w:b/>
          <w:bCs/>
          <w:sz w:val="32"/>
          <w:szCs w:val="32"/>
          <w:rtl/>
        </w:rPr>
        <w:t>بمفهومها</w:t>
      </w:r>
      <w:r w:rsidRPr="001C6C13">
        <w:rPr>
          <w:rFonts w:ascii="Traditional Arabic" w:hAnsi="Traditional Arabic" w:cs="Traditional Arabic"/>
          <w:b/>
          <w:bCs/>
          <w:sz w:val="32"/>
          <w:szCs w:val="32"/>
        </w:rPr>
        <w:t xml:space="preserve"> </w:t>
      </w:r>
      <w:r w:rsidRPr="001C6C13">
        <w:rPr>
          <w:rFonts w:ascii="Traditional Arabic" w:hAnsi="Traditional Arabic" w:cs="Traditional Arabic"/>
          <w:b/>
          <w:bCs/>
          <w:sz w:val="32"/>
          <w:szCs w:val="32"/>
          <w:rtl/>
        </w:rPr>
        <w:t>الاستراتيجي </w:t>
      </w:r>
    </w:p>
    <w:p w:rsidR="00B751DF" w:rsidRPr="00B751DF" w:rsidRDefault="00B751DF" w:rsidP="00B751DF">
      <w:pPr>
        <w:bidi/>
        <w:spacing w:after="0"/>
        <w:ind w:left="283"/>
        <w:rPr>
          <w:rFonts w:ascii="Traditional Arabic" w:hAnsi="Traditional Arabic" w:cs="Traditional Arabic"/>
          <w:sz w:val="32"/>
          <w:szCs w:val="32"/>
          <w:rtl/>
        </w:rPr>
      </w:pPr>
      <w:r w:rsidRPr="00B751DF">
        <w:rPr>
          <w:rFonts w:ascii="Traditional Arabic" w:hAnsi="Traditional Arabic" w:cs="Traditional Arabic"/>
          <w:sz w:val="32"/>
          <w:szCs w:val="32"/>
          <w:rtl/>
        </w:rPr>
        <w:t>تعد</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إدارة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التكلفة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بمفهومها</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الحديث</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أعم</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وأشمل</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من</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مفهوم</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محاسبة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التكاليف</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التقليدي،</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وذلك</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لأنها</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تتضمن</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المعلومات</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غير</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المالية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المتعلقة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بالمنتجات</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وحجم</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المبيعات</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والمستهلكين</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والسوق</w:t>
      </w:r>
      <w:r w:rsidRPr="00B751DF">
        <w:rPr>
          <w:rFonts w:ascii="Traditional Arabic" w:hAnsi="Traditional Arabic" w:cs="Traditional Arabic"/>
          <w:sz w:val="32"/>
          <w:szCs w:val="32"/>
        </w:rPr>
        <w:t>...</w:t>
      </w:r>
      <w:r w:rsidRPr="00B751DF">
        <w:rPr>
          <w:rFonts w:ascii="Traditional Arabic" w:hAnsi="Traditional Arabic" w:cs="Traditional Arabic"/>
          <w:sz w:val="32"/>
          <w:szCs w:val="32"/>
          <w:rtl/>
        </w:rPr>
        <w:t>الخ،</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وكذلك</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المعلومات</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المالية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التي</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تتعلق</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بالتكلفة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والسعر</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هذا</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بالإضافة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إلى</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أن</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هذا</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النظام</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يهتم</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بمعالجة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المواقف</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المستقبلية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التي</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من</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الممكن</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أن</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تواجه</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المنشأة،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بالإضافة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إلى</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المواقف</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المتعلقة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بالمستوى</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التشغيلي</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وعلى</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هذا</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lang w:bidi="ar-DZ"/>
        </w:rPr>
        <w:t xml:space="preserve">الاساس </w:t>
      </w:r>
      <w:r w:rsidRPr="00B751DF">
        <w:rPr>
          <w:rFonts w:ascii="Traditional Arabic" w:hAnsi="Traditional Arabic" w:cs="Traditional Arabic"/>
          <w:sz w:val="32"/>
          <w:szCs w:val="32"/>
          <w:rtl/>
        </w:rPr>
        <w:t>فإنه</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يمكن</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اعتبار</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 xml:space="preserve">نظام </w:t>
      </w:r>
      <w:r w:rsidRPr="00B751DF">
        <w:rPr>
          <w:rFonts w:ascii="Traditional Arabic" w:hAnsi="Traditional Arabic" w:cs="Traditional Arabic"/>
          <w:sz w:val="32"/>
          <w:szCs w:val="32"/>
        </w:rPr>
        <w:t>ABCm</w:t>
      </w:r>
      <w:r w:rsidRPr="00B751DF">
        <w:rPr>
          <w:rFonts w:ascii="Traditional Arabic" w:hAnsi="Traditional Arabic" w:cs="Traditional Arabic"/>
          <w:sz w:val="32"/>
          <w:szCs w:val="32"/>
          <w:rtl/>
          <w:lang w:bidi="ar-DZ"/>
        </w:rPr>
        <w:t xml:space="preserve"> </w:t>
      </w:r>
      <w:r w:rsidRPr="00B751DF">
        <w:rPr>
          <w:rFonts w:ascii="Traditional Arabic" w:hAnsi="Traditional Arabic" w:cs="Traditional Arabic"/>
          <w:sz w:val="32"/>
          <w:szCs w:val="32"/>
          <w:rtl/>
        </w:rPr>
        <w:t>نظامًا</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يمثل</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قاعدة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فعالة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للتخطيط</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والإدارة،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وتخفيض</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التكلفة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قبل</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دفعها،</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وذلك</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نابعٌ</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من</w:t>
      </w:r>
      <w:r w:rsidRPr="00B751DF">
        <w:rPr>
          <w:rFonts w:ascii="Traditional Arabic" w:hAnsi="Traditional Arabic" w:cs="Traditional Arabic"/>
          <w:sz w:val="32"/>
          <w:szCs w:val="32"/>
          <w:rtl/>
          <w:lang w:bidi="ar-DZ"/>
        </w:rPr>
        <w:t xml:space="preserve"> </w:t>
      </w:r>
      <w:r w:rsidRPr="00B751DF">
        <w:rPr>
          <w:rFonts w:ascii="Traditional Arabic" w:hAnsi="Traditional Arabic" w:cs="Traditional Arabic"/>
          <w:sz w:val="32"/>
          <w:szCs w:val="32"/>
          <w:rtl/>
        </w:rPr>
        <w:t>فوائده</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التي</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تتمثل</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في</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أنه</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يطور</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عملية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استبعاد</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الأنشطة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التي</w:t>
      </w:r>
      <w:r w:rsidRPr="00B751DF">
        <w:rPr>
          <w:rFonts w:ascii="Traditional Arabic" w:hAnsi="Traditional Arabic" w:cs="Traditional Arabic"/>
          <w:sz w:val="32"/>
          <w:szCs w:val="32"/>
          <w:rtl/>
          <w:lang w:bidi="ar-DZ"/>
        </w:rPr>
        <w:t xml:space="preserve"> </w:t>
      </w:r>
      <w:r w:rsidRPr="00B751DF">
        <w:rPr>
          <w:rFonts w:ascii="Traditional Arabic" w:hAnsi="Traditional Arabic" w:cs="Traditional Arabic"/>
          <w:sz w:val="32"/>
          <w:szCs w:val="32"/>
          <w:rtl/>
        </w:rPr>
        <w:t>لا</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تضيف</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قيمة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للمنتج</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أو</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استبعاد</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تلك</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الكلف</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التي</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لا</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تجعل</w:t>
      </w:r>
      <w:r w:rsidRPr="00B751DF">
        <w:rPr>
          <w:rFonts w:ascii="Traditional Arabic" w:hAnsi="Traditional Arabic" w:cs="Traditional Arabic"/>
          <w:sz w:val="32"/>
          <w:szCs w:val="32"/>
          <w:rtl/>
          <w:lang w:bidi="ar-DZ"/>
        </w:rPr>
        <w:t xml:space="preserve"> </w:t>
      </w:r>
      <w:r w:rsidRPr="00B751DF">
        <w:rPr>
          <w:rFonts w:ascii="Traditional Arabic" w:hAnsi="Traditional Arabic" w:cs="Traditional Arabic"/>
          <w:sz w:val="32"/>
          <w:szCs w:val="32"/>
          <w:rtl/>
        </w:rPr>
        <w:t>المنتج</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يلبي</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رغبات</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المستهلكين،</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وهذا</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يعني</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تحسين</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الأداء</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أو</w:t>
      </w:r>
      <w:r w:rsidRPr="00B751DF">
        <w:rPr>
          <w:rFonts w:ascii="Traditional Arabic" w:hAnsi="Traditional Arabic" w:cs="Traditional Arabic"/>
          <w:sz w:val="32"/>
          <w:szCs w:val="32"/>
          <w:rtl/>
          <w:lang w:bidi="ar-DZ"/>
        </w:rPr>
        <w:t xml:space="preserve"> </w:t>
      </w:r>
      <w:r w:rsidRPr="00B751DF">
        <w:rPr>
          <w:rFonts w:ascii="Traditional Arabic" w:hAnsi="Traditional Arabic" w:cs="Traditional Arabic"/>
          <w:sz w:val="32"/>
          <w:szCs w:val="32"/>
          <w:rtl/>
        </w:rPr>
        <w:t>العملية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الإنتاجية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أو</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النوعية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او</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القيمة،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بالإضافة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إلى</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العمل</w:t>
      </w:r>
      <w:r w:rsidRPr="00B751DF">
        <w:rPr>
          <w:rFonts w:ascii="Traditional Arabic" w:hAnsi="Traditional Arabic" w:cs="Traditional Arabic"/>
          <w:sz w:val="32"/>
          <w:szCs w:val="32"/>
          <w:rtl/>
          <w:lang w:bidi="ar-DZ"/>
        </w:rPr>
        <w:t xml:space="preserve"> </w:t>
      </w:r>
      <w:r w:rsidRPr="00B751DF">
        <w:rPr>
          <w:rFonts w:ascii="Traditional Arabic" w:hAnsi="Traditional Arabic" w:cs="Traditional Arabic"/>
          <w:sz w:val="32"/>
          <w:szCs w:val="32"/>
          <w:rtl/>
        </w:rPr>
        <w:t>على</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تحقيق</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الأهداف</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التي</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تتضمن</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الكلفة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المستهدفة،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وكذلك</w:t>
      </w:r>
      <w:r w:rsidRPr="00B751DF">
        <w:rPr>
          <w:rFonts w:ascii="Traditional Arabic" w:hAnsi="Traditional Arabic" w:cs="Traditional Arabic"/>
          <w:sz w:val="32"/>
          <w:szCs w:val="32"/>
          <w:rtl/>
          <w:lang w:bidi="ar-DZ"/>
        </w:rPr>
        <w:t xml:space="preserve"> </w:t>
      </w:r>
      <w:r w:rsidRPr="00B751DF">
        <w:rPr>
          <w:rFonts w:ascii="Traditional Arabic" w:hAnsi="Traditional Arabic" w:cs="Traditional Arabic"/>
          <w:sz w:val="32"/>
          <w:szCs w:val="32"/>
          <w:rtl/>
        </w:rPr>
        <w:t>التحسين</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من</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ربط</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الكلفة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المباشرة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بأهداف</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تقارير</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الإدارة هو</w:t>
      </w:r>
      <w:r w:rsidRPr="00B751DF">
        <w:rPr>
          <w:rStyle w:val="aa"/>
          <w:rFonts w:ascii="Traditional Arabic" w:hAnsi="Traditional Arabic" w:cs="Traditional Arabic"/>
          <w:sz w:val="32"/>
          <w:szCs w:val="32"/>
          <w:rtl/>
        </w:rPr>
        <w:footnoteReference w:id="9"/>
      </w:r>
      <w:r w:rsidRPr="00B751DF">
        <w:rPr>
          <w:rFonts w:ascii="Traditional Arabic" w:hAnsi="Traditional Arabic" w:cs="Traditional Arabic"/>
          <w:sz w:val="32"/>
          <w:szCs w:val="32"/>
        </w:rPr>
        <w:t xml:space="preserve"> ABC </w:t>
      </w:r>
      <w:r w:rsidRPr="00B751DF">
        <w:rPr>
          <w:rFonts w:ascii="Traditional Arabic" w:hAnsi="Traditional Arabic" w:cs="Traditional Arabic"/>
          <w:sz w:val="32"/>
          <w:szCs w:val="32"/>
          <w:rtl/>
        </w:rPr>
        <w:t>وبالتالي</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فإن</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 xml:space="preserve">نظام </w:t>
      </w:r>
      <w:r w:rsidRPr="00B751DF">
        <w:rPr>
          <w:rFonts w:ascii="Traditional Arabic" w:hAnsi="Traditional Arabic" w:cs="Traditional Arabic"/>
          <w:sz w:val="32"/>
          <w:szCs w:val="32"/>
        </w:rPr>
        <w:t>ABCm</w:t>
      </w:r>
      <w:r w:rsidRPr="00B751DF">
        <w:rPr>
          <w:rFonts w:ascii="Traditional Arabic" w:hAnsi="Traditional Arabic" w:cs="Traditional Arabic"/>
          <w:sz w:val="32"/>
          <w:szCs w:val="32"/>
          <w:rtl/>
          <w:lang w:bidi="ar-DZ"/>
        </w:rPr>
        <w:t xml:space="preserve">  </w:t>
      </w:r>
      <w:r w:rsidRPr="00B751DF">
        <w:rPr>
          <w:rFonts w:ascii="Traditional Arabic" w:hAnsi="Traditional Arabic" w:cs="Traditional Arabic"/>
          <w:sz w:val="32"/>
          <w:szCs w:val="32"/>
          <w:rtl/>
        </w:rPr>
        <w:t>نظام</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متقدم</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لإدارة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التكلفة؛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إذ</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إنه</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lastRenderedPageBreak/>
        <w:t>يعمل</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على</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تسهيل</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عمليات</w:t>
      </w:r>
      <w:r w:rsidRPr="00B751DF">
        <w:rPr>
          <w:rFonts w:ascii="Traditional Arabic" w:hAnsi="Traditional Arabic" w:cs="Traditional Arabic"/>
          <w:sz w:val="32"/>
          <w:szCs w:val="32"/>
          <w:rtl/>
          <w:lang w:bidi="ar-DZ"/>
        </w:rPr>
        <w:t xml:space="preserve"> </w:t>
      </w:r>
      <w:r w:rsidRPr="00B751DF">
        <w:rPr>
          <w:rFonts w:ascii="Traditional Arabic" w:hAnsi="Traditional Arabic" w:cs="Traditional Arabic"/>
          <w:sz w:val="32"/>
          <w:szCs w:val="32"/>
          <w:rtl/>
        </w:rPr>
        <w:t>التداخل</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الوظيفي</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ونجاحها،</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وعليه</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يعد</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لغة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الاتصال</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بالبيئة</w:t>
      </w:r>
      <w:r w:rsidRPr="00B751DF">
        <w:rPr>
          <w:rFonts w:ascii="Traditional Arabic" w:hAnsi="Traditional Arabic" w:cs="Traditional Arabic"/>
          <w:sz w:val="32"/>
          <w:szCs w:val="32"/>
          <w:rtl/>
          <w:lang w:bidi="ar-DZ"/>
        </w:rPr>
        <w:t xml:space="preserve"> </w:t>
      </w:r>
      <w:r w:rsidRPr="00B751DF">
        <w:rPr>
          <w:rFonts w:ascii="Traditional Arabic" w:hAnsi="Traditional Arabic" w:cs="Traditional Arabic"/>
          <w:sz w:val="32"/>
          <w:szCs w:val="32"/>
          <w:rtl/>
        </w:rPr>
        <w:t>الجديدة</w:t>
      </w:r>
      <w:r w:rsidRPr="00B751DF">
        <w:rPr>
          <w:rFonts w:ascii="Traditional Arabic" w:hAnsi="Traditional Arabic" w:cs="Traditional Arabic"/>
          <w:sz w:val="32"/>
          <w:szCs w:val="32"/>
          <w:rtl/>
          <w:lang w:bidi="ar-DZ"/>
        </w:rPr>
        <w:t xml:space="preserve"> </w:t>
      </w:r>
      <w:r w:rsidRPr="00B751DF">
        <w:rPr>
          <w:rFonts w:ascii="Traditional Arabic" w:hAnsi="Traditional Arabic" w:cs="Traditional Arabic"/>
          <w:sz w:val="32"/>
          <w:szCs w:val="32"/>
          <w:rtl/>
        </w:rPr>
        <w:t>وكما</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هو</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معروف</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فإن</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محاسبة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التكاليف</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والمعلومات</w:t>
      </w:r>
      <w:r w:rsidRPr="00B751DF">
        <w:rPr>
          <w:rFonts w:ascii="Traditional Arabic" w:hAnsi="Traditional Arabic" w:cs="Traditional Arabic"/>
          <w:sz w:val="32"/>
          <w:szCs w:val="32"/>
          <w:rtl/>
          <w:lang w:bidi="ar-DZ"/>
        </w:rPr>
        <w:t xml:space="preserve"> </w:t>
      </w:r>
      <w:r w:rsidRPr="00B751DF">
        <w:rPr>
          <w:rFonts w:ascii="Traditional Arabic" w:hAnsi="Traditional Arabic" w:cs="Traditional Arabic"/>
          <w:sz w:val="32"/>
          <w:szCs w:val="32"/>
          <w:rtl/>
        </w:rPr>
        <w:t>الكلفوية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المنبثقة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عنها</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ما</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هي</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إلا</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أداة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تساعد</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الإدارة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في</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اتخاذ</w:t>
      </w:r>
      <w:r w:rsidRPr="00B751DF">
        <w:rPr>
          <w:rFonts w:ascii="Traditional Arabic" w:hAnsi="Traditional Arabic" w:cs="Traditional Arabic"/>
          <w:sz w:val="32"/>
          <w:szCs w:val="32"/>
          <w:rtl/>
          <w:lang w:bidi="ar-DZ"/>
        </w:rPr>
        <w:t xml:space="preserve"> </w:t>
      </w:r>
      <w:r w:rsidRPr="00B751DF">
        <w:rPr>
          <w:rFonts w:ascii="Traditional Arabic" w:hAnsi="Traditional Arabic" w:cs="Traditional Arabic"/>
          <w:sz w:val="32"/>
          <w:szCs w:val="32"/>
          <w:rtl/>
        </w:rPr>
        <w:t>القرارات</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المختلفة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فمنذ</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بداية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العام</w:t>
      </w:r>
      <w:r w:rsidRPr="00B751DF">
        <w:rPr>
          <w:rFonts w:ascii="Traditional Arabic" w:hAnsi="Traditional Arabic" w:cs="Traditional Arabic"/>
          <w:sz w:val="32"/>
          <w:szCs w:val="32"/>
        </w:rPr>
        <w:t xml:space="preserve"> 1950 </w:t>
      </w:r>
      <w:r w:rsidRPr="00B751DF">
        <w:rPr>
          <w:rFonts w:ascii="Traditional Arabic" w:hAnsi="Traditional Arabic" w:cs="Traditional Arabic"/>
          <w:sz w:val="32"/>
          <w:szCs w:val="32"/>
          <w:rtl/>
        </w:rPr>
        <w:t>وحتى</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منتصف</w:t>
      </w:r>
      <w:r w:rsidRPr="00B751DF">
        <w:rPr>
          <w:rFonts w:ascii="Traditional Arabic" w:hAnsi="Traditional Arabic" w:cs="Traditional Arabic"/>
          <w:sz w:val="32"/>
          <w:szCs w:val="32"/>
          <w:rtl/>
          <w:lang w:bidi="ar-DZ"/>
        </w:rPr>
        <w:t xml:space="preserve"> </w:t>
      </w:r>
      <w:r w:rsidRPr="00B751DF">
        <w:rPr>
          <w:rFonts w:ascii="Traditional Arabic" w:hAnsi="Traditional Arabic" w:cs="Traditional Arabic"/>
          <w:sz w:val="32"/>
          <w:szCs w:val="32"/>
          <w:rtl/>
        </w:rPr>
        <w:t>عام</w:t>
      </w:r>
      <w:r w:rsidRPr="00B751DF">
        <w:rPr>
          <w:rFonts w:ascii="Traditional Arabic" w:hAnsi="Traditional Arabic" w:cs="Traditional Arabic"/>
          <w:sz w:val="32"/>
          <w:szCs w:val="32"/>
        </w:rPr>
        <w:t xml:space="preserve"> 1980 </w:t>
      </w:r>
      <w:r w:rsidRPr="00B751DF">
        <w:rPr>
          <w:rFonts w:ascii="Traditional Arabic" w:hAnsi="Traditional Arabic" w:cs="Traditional Arabic"/>
          <w:sz w:val="32"/>
          <w:szCs w:val="32"/>
          <w:rtl/>
        </w:rPr>
        <w:t>،</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اختلفت</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تطبيقات</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المحاسبة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الإدارية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اختلافًا</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كبيرًا عما</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كانت</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عليه</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في</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السابق،</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ومنذ</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ذلك</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التاريخ</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وبسبب</w:t>
      </w:r>
      <w:r w:rsidRPr="00B751DF">
        <w:rPr>
          <w:rFonts w:ascii="Traditional Arabic" w:hAnsi="Traditional Arabic" w:cs="Traditional Arabic"/>
          <w:sz w:val="32"/>
          <w:szCs w:val="32"/>
          <w:rtl/>
          <w:lang w:bidi="ar-DZ"/>
        </w:rPr>
        <w:t xml:space="preserve"> </w:t>
      </w:r>
      <w:r w:rsidRPr="00B751DF">
        <w:rPr>
          <w:rFonts w:ascii="Traditional Arabic" w:hAnsi="Traditional Arabic" w:cs="Traditional Arabic"/>
          <w:sz w:val="32"/>
          <w:szCs w:val="32"/>
          <w:rtl/>
        </w:rPr>
        <w:t>التحديات</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التي</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تواجه</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الإدارة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اليوم</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كان</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لابد</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لها</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من</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أن</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تواكب</w:t>
      </w:r>
      <w:r w:rsidRPr="00B751DF">
        <w:rPr>
          <w:rFonts w:ascii="Traditional Arabic" w:hAnsi="Traditional Arabic" w:cs="Traditional Arabic"/>
          <w:sz w:val="32"/>
          <w:szCs w:val="32"/>
          <w:rtl/>
          <w:lang w:bidi="ar-DZ"/>
        </w:rPr>
        <w:t xml:space="preserve"> </w:t>
      </w:r>
      <w:r w:rsidRPr="00B751DF">
        <w:rPr>
          <w:rFonts w:ascii="Traditional Arabic" w:hAnsi="Traditional Arabic" w:cs="Traditional Arabic"/>
          <w:sz w:val="32"/>
          <w:szCs w:val="32"/>
          <w:rtl/>
        </w:rPr>
        <w:t>تلك</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التحديات</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من</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خلال</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استخدامها</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أنظمة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وأساليب</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كلفوية</w:t>
      </w:r>
      <w:r w:rsidRPr="00B751DF">
        <w:rPr>
          <w:rFonts w:ascii="Traditional Arabic" w:hAnsi="Traditional Arabic" w:cs="Traditional Arabic"/>
          <w:sz w:val="32"/>
          <w:szCs w:val="32"/>
          <w:rtl/>
          <w:lang w:bidi="ar-DZ"/>
        </w:rPr>
        <w:t xml:space="preserve"> </w:t>
      </w:r>
      <w:r w:rsidRPr="00B751DF">
        <w:rPr>
          <w:rFonts w:ascii="Traditional Arabic" w:hAnsi="Traditional Arabic" w:cs="Traditional Arabic"/>
          <w:sz w:val="32"/>
          <w:szCs w:val="32"/>
          <w:rtl/>
        </w:rPr>
        <w:t>وإدارية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جديدة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في</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إداراتها</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للمنظمة</w:t>
      </w:r>
      <w:r w:rsidRPr="00B751DF">
        <w:rPr>
          <w:rFonts w:ascii="Traditional Arabic" w:hAnsi="Traditional Arabic" w:cs="Traditional Arabic"/>
          <w:sz w:val="32"/>
          <w:szCs w:val="32"/>
          <w:rtl/>
          <w:lang w:bidi="ar-DZ"/>
        </w:rPr>
        <w:t xml:space="preserve"> </w:t>
      </w:r>
      <w:r w:rsidRPr="00B751DF">
        <w:rPr>
          <w:rFonts w:ascii="Traditional Arabic" w:hAnsi="Traditional Arabic" w:cs="Traditional Arabic"/>
          <w:sz w:val="32"/>
          <w:szCs w:val="32"/>
          <w:rtl/>
        </w:rPr>
        <w:t>وفي</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تحقيق</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ذلك</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لا</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بد</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من</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العمل</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على</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إعادة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تعليم</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كافة المستويات</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بالمنشأة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لتحقيق</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ذلك</w:t>
      </w:r>
      <w:r w:rsidRPr="00B751DF">
        <w:rPr>
          <w:rFonts w:ascii="Traditional Arabic" w:hAnsi="Traditional Arabic" w:cs="Traditional Arabic"/>
          <w:sz w:val="32"/>
          <w:szCs w:val="32"/>
          <w:rtl/>
          <w:lang w:bidi="ar-DZ"/>
        </w:rPr>
        <w:t xml:space="preserve"> </w:t>
      </w:r>
      <w:r w:rsidRPr="00B751DF">
        <w:rPr>
          <w:rFonts w:ascii="Traditional Arabic" w:hAnsi="Traditional Arabic" w:cs="Traditional Arabic"/>
          <w:sz w:val="32"/>
          <w:szCs w:val="32"/>
          <w:rtl/>
        </w:rPr>
        <w:t>ففي</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الوقت</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الحالي</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أصبحت</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العملية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الإنتاجية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لا</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تتعلق</w:t>
      </w:r>
      <w:r w:rsidRPr="00B751DF">
        <w:rPr>
          <w:rFonts w:ascii="Traditional Arabic" w:hAnsi="Traditional Arabic" w:cs="Traditional Arabic"/>
          <w:sz w:val="32"/>
          <w:szCs w:val="32"/>
          <w:rtl/>
          <w:lang w:bidi="ar-DZ"/>
        </w:rPr>
        <w:t xml:space="preserve"> </w:t>
      </w:r>
      <w:r w:rsidRPr="00B751DF">
        <w:rPr>
          <w:rFonts w:ascii="Traditional Arabic" w:hAnsi="Traditional Arabic" w:cs="Traditional Arabic"/>
          <w:sz w:val="32"/>
          <w:szCs w:val="32"/>
          <w:rtl/>
        </w:rPr>
        <w:t>بطلب</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المستهلكين</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أو</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موارد</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المنشأة،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وبالتالي</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فإن</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النظام</w:t>
      </w:r>
      <w:r w:rsidRPr="00B751DF">
        <w:rPr>
          <w:rFonts w:ascii="Traditional Arabic" w:hAnsi="Traditional Arabic" w:cs="Traditional Arabic"/>
          <w:sz w:val="32"/>
          <w:szCs w:val="32"/>
          <w:rtl/>
          <w:lang w:bidi="ar-DZ"/>
        </w:rPr>
        <w:t xml:space="preserve"> </w:t>
      </w:r>
      <w:r w:rsidRPr="00B751DF">
        <w:rPr>
          <w:rFonts w:ascii="Traditional Arabic" w:hAnsi="Traditional Arabic" w:cs="Traditional Arabic"/>
          <w:sz w:val="32"/>
          <w:szCs w:val="32"/>
          <w:rtl/>
        </w:rPr>
        <w:t>التقليدي</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لا</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يقوم</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على</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تخصيص</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الكلف</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بدقة.</w:t>
      </w:r>
    </w:p>
    <w:p w:rsidR="00B751DF" w:rsidRPr="00B751DF" w:rsidRDefault="00B751DF" w:rsidP="00B751DF">
      <w:pPr>
        <w:bidi/>
        <w:spacing w:after="0"/>
        <w:ind w:left="283"/>
        <w:rPr>
          <w:rFonts w:ascii="Traditional Arabic" w:hAnsi="Traditional Arabic" w:cs="Traditional Arabic"/>
          <w:sz w:val="32"/>
          <w:szCs w:val="32"/>
          <w:rtl/>
        </w:rPr>
      </w:pPr>
    </w:p>
    <w:p w:rsidR="00B751DF" w:rsidRPr="00B751DF" w:rsidRDefault="00B751DF" w:rsidP="00B751DF">
      <w:pPr>
        <w:bidi/>
        <w:ind w:left="283"/>
        <w:rPr>
          <w:rFonts w:ascii="Traditional Arabic" w:hAnsi="Traditional Arabic" w:cs="Traditional Arabic"/>
          <w:sz w:val="32"/>
          <w:szCs w:val="32"/>
        </w:rPr>
      </w:pPr>
      <w:r w:rsidRPr="00B751DF">
        <w:rPr>
          <w:rFonts w:ascii="Traditional Arabic" w:hAnsi="Traditional Arabic" w:cs="Traditional Arabic"/>
          <w:sz w:val="32"/>
          <w:szCs w:val="32"/>
          <w:rtl/>
        </w:rPr>
        <w:t>والشكل</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رقم</w:t>
      </w:r>
      <w:r w:rsidRPr="00B751DF">
        <w:rPr>
          <w:rFonts w:ascii="Traditional Arabic" w:hAnsi="Traditional Arabic" w:cs="Traditional Arabic"/>
          <w:sz w:val="32"/>
          <w:szCs w:val="32"/>
        </w:rPr>
        <w:t xml:space="preserve"> (</w:t>
      </w:r>
      <w:r w:rsidR="001C6C13">
        <w:rPr>
          <w:rFonts w:ascii="Traditional Arabic" w:hAnsi="Traditional Arabic" w:cs="Traditional Arabic"/>
          <w:sz w:val="32"/>
          <w:szCs w:val="32"/>
        </w:rPr>
        <w:t>1 -</w:t>
      </w:r>
      <w:r w:rsidRPr="00B751DF">
        <w:rPr>
          <w:rFonts w:ascii="Traditional Arabic" w:hAnsi="Traditional Arabic" w:cs="Traditional Arabic"/>
          <w:sz w:val="32"/>
          <w:szCs w:val="32"/>
        </w:rPr>
        <w:t xml:space="preserve"> 1) </w:t>
      </w:r>
      <w:r w:rsidRPr="00B751DF">
        <w:rPr>
          <w:rFonts w:ascii="Traditional Arabic" w:hAnsi="Traditional Arabic" w:cs="Traditional Arabic"/>
          <w:sz w:val="32"/>
          <w:szCs w:val="32"/>
          <w:rtl/>
        </w:rPr>
        <w:t>يوضح</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تلك</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التطورات</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وأول</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من</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بحث</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فيها</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من</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العلماء</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والمفكرين</w:t>
      </w:r>
    </w:p>
    <w:p w:rsidR="00B751DF" w:rsidRPr="00B751DF" w:rsidRDefault="00492ED5" w:rsidP="00B751DF">
      <w:pPr>
        <w:bidi/>
        <w:ind w:left="283"/>
        <w:rPr>
          <w:rFonts w:ascii="Traditional Arabic" w:hAnsi="Traditional Arabic" w:cs="Traditional Arabic"/>
          <w:sz w:val="32"/>
          <w:szCs w:val="32"/>
          <w:rtl/>
        </w:rPr>
      </w:pPr>
      <w:r w:rsidRPr="00492ED5">
        <w:rPr>
          <w:rFonts w:ascii="Traditional Arabic" w:hAnsi="Traditional Arabic" w:cs="Traditional Arabic"/>
          <w:noProof/>
          <w:sz w:val="32"/>
          <w:szCs w:val="32"/>
          <w:rtl/>
        </w:rPr>
        <w:pict>
          <v:rect id="Rectangle 18" o:spid="_x0000_s1046" style="position:absolute;left:0;text-align:left;margin-left:267.6pt;margin-top:11.55pt;width:76.55pt;height:53.55pt;z-index:2516725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" strokeweight=".25pt">
            <v:textbox style="mso-next-textbox:#Rectangle 18">
              <w:txbxContent>
                <w:p w:rsidR="005A03B6" w:rsidRPr="006A6BA4" w:rsidRDefault="005A03B6" w:rsidP="00B751DF">
                  <w:pPr>
                    <w:autoSpaceDE w:val="0"/>
                    <w:autoSpaceDN w:val="0"/>
                    <w:adjustRightInd w:val="0"/>
                    <w:spacing w:after="0" w:line="240" w:lineRule="auto"/>
                    <w:jc w:val="center"/>
                    <w:rPr>
                      <w:rFonts w:ascii="Traditional Arabic" w:hAnsi="Traditional Arabic" w:cs="Traditional Arabic"/>
                      <w:b/>
                      <w:bCs/>
                      <w:sz w:val="16"/>
                      <w:szCs w:val="16"/>
                    </w:rPr>
                  </w:pPr>
                  <w:r w:rsidRPr="006A6BA4">
                    <w:rPr>
                      <w:rFonts w:ascii="Traditional Arabic" w:hAnsi="Traditional Arabic" w:cs="Traditional Arabic" w:hint="cs"/>
                      <w:b/>
                      <w:bCs/>
                      <w:sz w:val="16"/>
                      <w:szCs w:val="16"/>
                      <w:rtl/>
                    </w:rPr>
                    <w:t>التكاليف</w:t>
                  </w:r>
                  <w:r w:rsidRPr="006A6BA4">
                    <w:rPr>
                      <w:rFonts w:ascii="Traditional Arabic" w:hAnsi="Traditional Arabic" w:cs="Traditional Arabic"/>
                      <w:b/>
                      <w:bCs/>
                      <w:sz w:val="16"/>
                      <w:szCs w:val="16"/>
                    </w:rPr>
                    <w:t xml:space="preserve"> </w:t>
                  </w:r>
                  <w:r w:rsidRPr="006A6BA4">
                    <w:rPr>
                      <w:rFonts w:ascii="Traditional Arabic" w:hAnsi="Traditional Arabic" w:cs="Traditional Arabic" w:hint="cs"/>
                      <w:b/>
                      <w:bCs/>
                      <w:sz w:val="16"/>
                      <w:szCs w:val="16"/>
                      <w:rtl/>
                    </w:rPr>
                    <w:t>على</w:t>
                  </w:r>
                  <w:r w:rsidRPr="006A6BA4">
                    <w:rPr>
                      <w:rFonts w:ascii="Traditional Arabic" w:hAnsi="Traditional Arabic" w:cs="Traditional Arabic"/>
                      <w:b/>
                      <w:bCs/>
                      <w:sz w:val="16"/>
                      <w:szCs w:val="16"/>
                    </w:rPr>
                    <w:t xml:space="preserve"> </w:t>
                  </w:r>
                  <w:r w:rsidRPr="006A6BA4">
                    <w:rPr>
                      <w:rFonts w:ascii="Traditional Arabic" w:hAnsi="Traditional Arabic" w:cs="Traditional Arabic" w:hint="cs"/>
                      <w:b/>
                      <w:bCs/>
                      <w:sz w:val="16"/>
                      <w:szCs w:val="16"/>
                      <w:rtl/>
                    </w:rPr>
                    <w:t>أساس</w:t>
                  </w:r>
                </w:p>
                <w:p w:rsidR="005A03B6" w:rsidRPr="006A6BA4" w:rsidRDefault="005A03B6" w:rsidP="00B751DF">
                  <w:pPr>
                    <w:autoSpaceDE w:val="0"/>
                    <w:autoSpaceDN w:val="0"/>
                    <w:adjustRightInd w:val="0"/>
                    <w:spacing w:after="0" w:line="240" w:lineRule="auto"/>
                    <w:jc w:val="center"/>
                    <w:rPr>
                      <w:rFonts w:ascii="Traditional Arabic" w:hAnsi="Traditional Arabic" w:cs="Traditional Arabic"/>
                      <w:b/>
                      <w:bCs/>
                      <w:sz w:val="16"/>
                      <w:szCs w:val="16"/>
                    </w:rPr>
                  </w:pPr>
                  <w:r w:rsidRPr="006A6BA4">
                    <w:rPr>
                      <w:rFonts w:ascii="Traditional Arabic" w:hAnsi="Traditional Arabic" w:cs="Traditional Arabic"/>
                      <w:b/>
                      <w:bCs/>
                      <w:sz w:val="16"/>
                      <w:szCs w:val="16"/>
                    </w:rPr>
                    <w:t xml:space="preserve">(ABC) </w:t>
                  </w:r>
                  <w:r w:rsidRPr="006A6BA4">
                    <w:rPr>
                      <w:rFonts w:ascii="Traditional Arabic" w:hAnsi="Traditional Arabic" w:cs="Traditional Arabic" w:hint="cs"/>
                      <w:b/>
                      <w:bCs/>
                      <w:sz w:val="16"/>
                      <w:szCs w:val="16"/>
                      <w:rtl/>
                    </w:rPr>
                    <w:t>الأنشطة</w:t>
                  </w:r>
                </w:p>
                <w:p w:rsidR="005A03B6" w:rsidRPr="006A6BA4" w:rsidRDefault="005A03B6" w:rsidP="00B751DF">
                  <w:pPr>
                    <w:autoSpaceDE w:val="0"/>
                    <w:autoSpaceDN w:val="0"/>
                    <w:adjustRightInd w:val="0"/>
                    <w:spacing w:after="0" w:line="240" w:lineRule="auto"/>
                    <w:jc w:val="center"/>
                    <w:rPr>
                      <w:rFonts w:ascii="Traditional Arabic" w:hAnsi="Traditional Arabic" w:cs="Traditional Arabic"/>
                      <w:b/>
                      <w:bCs/>
                      <w:sz w:val="16"/>
                      <w:szCs w:val="16"/>
                    </w:rPr>
                  </w:pPr>
                  <w:r w:rsidRPr="006A6BA4">
                    <w:rPr>
                      <w:rFonts w:ascii="Traditional Arabic" w:hAnsi="Traditional Arabic" w:cs="Traditional Arabic"/>
                      <w:b/>
                      <w:bCs/>
                      <w:sz w:val="16"/>
                      <w:szCs w:val="16"/>
                    </w:rPr>
                    <w:t>Cooper, Johnson</w:t>
                  </w:r>
                </w:p>
                <w:p w:rsidR="005A03B6" w:rsidRPr="006A6BA4" w:rsidRDefault="005A03B6" w:rsidP="00B751DF">
                  <w:pPr>
                    <w:ind w:left="283"/>
                    <w:jc w:val="center"/>
                    <w:rPr>
                      <w:rFonts w:ascii="Traditional Arabic" w:hAnsi="Traditional Arabic" w:cs="Traditional Arabic"/>
                      <w:sz w:val="16"/>
                      <w:szCs w:val="16"/>
                      <w:rtl/>
                    </w:rPr>
                  </w:pPr>
                  <w:r w:rsidRPr="006A6BA4">
                    <w:rPr>
                      <w:rFonts w:ascii="Traditional Arabic" w:hAnsi="Traditional Arabic" w:cs="Traditional Arabic"/>
                      <w:b/>
                      <w:bCs/>
                      <w:sz w:val="16"/>
                      <w:szCs w:val="16"/>
                    </w:rPr>
                    <w:t>and Kaplan</w:t>
                  </w:r>
                </w:p>
                <w:p w:rsidR="005A03B6" w:rsidRDefault="005A03B6" w:rsidP="00B751DF">
                  <w:pPr>
                    <w:jc w:val="center"/>
                  </w:pPr>
                </w:p>
              </w:txbxContent>
            </v:textbox>
          </v:rect>
        </w:pict>
      </w:r>
    </w:p>
    <w:p w:rsidR="00B751DF" w:rsidRPr="00B751DF" w:rsidRDefault="00492ED5" w:rsidP="00B751DF">
      <w:pPr>
        <w:tabs>
          <w:tab w:val="left" w:pos="2644"/>
        </w:tabs>
        <w:bidi/>
        <w:spacing w:line="240" w:lineRule="auto"/>
        <w:rPr>
          <w:rFonts w:ascii="Traditional Arabic" w:hAnsi="Traditional Arabic" w:cs="Traditional Arabic"/>
          <w:sz w:val="32"/>
          <w:szCs w:val="32"/>
          <w:rtl/>
          <w:lang w:bidi="ar-DZ"/>
        </w:rPr>
      </w:pPr>
      <w:r w:rsidRPr="00492ED5">
        <w:rPr>
          <w:rFonts w:ascii="Traditional Arabic" w:hAnsi="Traditional Arabic" w:cs="Traditional Arabic"/>
          <w:noProof/>
          <w:sz w:val="32"/>
          <w:szCs w:val="32"/>
          <w:rtl/>
        </w:rPr>
        <w:pict>
          <v:rect id="Rectangle 23" o:spid="_x0000_s1049" style="position:absolute;left:0;text-align:left;margin-left:212.8pt;margin-top:20.2pt;width:51.75pt;height:43.2pt;z-index:2516756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" strokeweight=".25pt">
            <v:textbox style="mso-next-textbox:#Rectangle 23">
              <w:txbxContent>
                <w:p w:rsidR="005A03B6" w:rsidRDefault="005A03B6" w:rsidP="00B751DF">
                  <w:pPr>
                    <w:pStyle w:val="a8"/>
                    <w:jc w:val="center"/>
                    <w:rPr>
                      <w:rFonts w:ascii="Traditional Arabic" w:hAnsi="Traditional Arabic" w:cs="Traditional Arabic"/>
                      <w:b/>
                      <w:bCs/>
                      <w:sz w:val="16"/>
                      <w:szCs w:val="16"/>
                      <w:rtl/>
                      <w:lang w:bidi="ar-DZ"/>
                    </w:rPr>
                  </w:pPr>
                  <w:r>
                    <w:rPr>
                      <w:rFonts w:ascii="Traditional Arabic" w:hAnsi="Traditional Arabic" w:cs="Traditional Arabic" w:hint="cs"/>
                      <w:b/>
                      <w:bCs/>
                      <w:sz w:val="16"/>
                      <w:szCs w:val="16"/>
                      <w:rtl/>
                      <w:lang w:bidi="ar-DZ"/>
                    </w:rPr>
                    <w:t>الإدارة الإستراتيجية</w:t>
                  </w:r>
                </w:p>
                <w:p w:rsidR="005A03B6" w:rsidRPr="00255DFB" w:rsidRDefault="005A03B6" w:rsidP="00B751DF">
                  <w:pPr>
                    <w:pStyle w:val="a8"/>
                    <w:jc w:val="center"/>
                    <w:rPr>
                      <w:rFonts w:ascii="Traditional Arabic" w:hAnsi="Traditional Arabic" w:cs="Traditional Arabic"/>
                      <w:b/>
                      <w:bCs/>
                      <w:sz w:val="16"/>
                      <w:szCs w:val="16"/>
                    </w:rPr>
                  </w:pPr>
                  <w:r>
                    <w:rPr>
                      <w:rFonts w:ascii="Traditional Arabic" w:hAnsi="Traditional Arabic" w:cs="Traditional Arabic"/>
                      <w:b/>
                      <w:bCs/>
                      <w:sz w:val="16"/>
                      <w:szCs w:val="16"/>
                    </w:rPr>
                    <w:t>(SM)</w:t>
                  </w:r>
                </w:p>
                <w:p w:rsidR="005A03B6" w:rsidRPr="00255DFB" w:rsidRDefault="005A03B6" w:rsidP="00B751DF">
                  <w:pPr>
                    <w:pStyle w:val="a8"/>
                    <w:jc w:val="center"/>
                    <w:rPr>
                      <w:rFonts w:ascii="Traditional Arabic" w:hAnsi="Traditional Arabic" w:cs="Traditional Arabic"/>
                      <w:b/>
                      <w:bCs/>
                      <w:sz w:val="16"/>
                      <w:szCs w:val="16"/>
                      <w:rtl/>
                      <w:lang w:bidi="ar-DZ"/>
                    </w:rPr>
                  </w:pPr>
                </w:p>
              </w:txbxContent>
            </v:textbox>
          </v:rect>
        </w:pict>
      </w:r>
      <w:r w:rsidR="00B751DF" w:rsidRPr="00B751DF">
        <w:rPr>
          <w:rFonts w:ascii="Traditional Arabic" w:hAnsi="Traditional Arabic" w:cs="Traditional Arabic"/>
          <w:b/>
          <w:bCs/>
          <w:sz w:val="32"/>
          <w:szCs w:val="32"/>
        </w:rPr>
        <w:t xml:space="preserve">                 </w:t>
      </w:r>
      <w:r w:rsidR="00B751DF" w:rsidRPr="00B751DF">
        <w:rPr>
          <w:rFonts w:ascii="Traditional Arabic" w:hAnsi="Traditional Arabic" w:cs="Traditional Arabic"/>
          <w:b/>
          <w:bCs/>
          <w:sz w:val="32"/>
          <w:szCs w:val="32"/>
          <w:rtl/>
        </w:rPr>
        <w:tab/>
      </w:r>
    </w:p>
    <w:p w:rsidR="00B751DF" w:rsidRPr="00B751DF" w:rsidRDefault="00492ED5" w:rsidP="00B751DF">
      <w:pPr>
        <w:tabs>
          <w:tab w:val="right" w:pos="283"/>
        </w:tabs>
        <w:autoSpaceDE w:val="0"/>
        <w:autoSpaceDN w:val="0"/>
        <w:bidi/>
        <w:adjustRightInd w:val="0"/>
        <w:spacing w:after="0" w:line="240" w:lineRule="auto"/>
        <w:ind w:firstLine="283"/>
        <w:rPr>
          <w:rFonts w:ascii="Traditional Arabic" w:hAnsi="Traditional Arabic" w:cs="Traditional Arabic"/>
          <w:b/>
          <w:bCs/>
          <w:sz w:val="32"/>
          <w:szCs w:val="32"/>
        </w:rPr>
      </w:pPr>
      <w:r w:rsidRPr="00492ED5">
        <w:rPr>
          <w:rFonts w:ascii="Traditional Arabic" w:hAnsi="Traditional Arabic" w:cs="Traditional Arabic"/>
          <w:noProof/>
          <w:sz w:val="32"/>
          <w:szCs w:val="32"/>
        </w:rPr>
        <w:pict>
          <v:rect id="Rectangle 25" o:spid="_x0000_s1051" style="position:absolute;left:0;text-align:left;margin-left:26.4pt;margin-top:8pt;width:61.05pt;height:31.65pt;z-index:2516776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" strokeweight=".25pt">
            <v:textbox style="mso-next-textbox:#Rectangle 25">
              <w:txbxContent>
                <w:p w:rsidR="005A03B6" w:rsidRDefault="005A03B6" w:rsidP="00B751DF">
                  <w:pPr>
                    <w:pStyle w:val="a8"/>
                    <w:jc w:val="center"/>
                    <w:rPr>
                      <w:rFonts w:ascii="Traditional Arabic" w:hAnsi="Traditional Arabic" w:cs="Traditional Arabic"/>
                      <w:b/>
                      <w:bCs/>
                      <w:sz w:val="16"/>
                      <w:szCs w:val="16"/>
                      <w:rtl/>
                      <w:lang w:bidi="ar-DZ"/>
                    </w:rPr>
                  </w:pPr>
                  <w:r>
                    <w:rPr>
                      <w:rFonts w:ascii="Traditional Arabic" w:hAnsi="Traditional Arabic" w:cs="Traditional Arabic" w:hint="cs"/>
                      <w:b/>
                      <w:bCs/>
                      <w:sz w:val="16"/>
                      <w:szCs w:val="16"/>
                      <w:rtl/>
                      <w:lang w:bidi="ar-DZ"/>
                    </w:rPr>
                    <w:t>الإدارة بالأهداف</w:t>
                  </w:r>
                </w:p>
                <w:p w:rsidR="005A03B6" w:rsidRPr="00255DFB" w:rsidRDefault="005A03B6" w:rsidP="00B751DF">
                  <w:pPr>
                    <w:pStyle w:val="a8"/>
                    <w:jc w:val="center"/>
                    <w:rPr>
                      <w:rFonts w:ascii="Traditional Arabic" w:hAnsi="Traditional Arabic" w:cs="Traditional Arabic"/>
                      <w:b/>
                      <w:bCs/>
                      <w:sz w:val="16"/>
                      <w:szCs w:val="16"/>
                    </w:rPr>
                  </w:pPr>
                  <w:r>
                    <w:rPr>
                      <w:rFonts w:ascii="Traditional Arabic" w:hAnsi="Traditional Arabic" w:cs="Traditional Arabic"/>
                      <w:b/>
                      <w:bCs/>
                      <w:sz w:val="16"/>
                      <w:szCs w:val="16"/>
                    </w:rPr>
                    <w:t>(MBO)</w:t>
                  </w:r>
                </w:p>
                <w:p w:rsidR="005A03B6" w:rsidRPr="00255DFB" w:rsidRDefault="005A03B6" w:rsidP="00B751DF">
                  <w:pPr>
                    <w:pStyle w:val="a8"/>
                    <w:jc w:val="center"/>
                    <w:rPr>
                      <w:rFonts w:ascii="Traditional Arabic" w:hAnsi="Traditional Arabic" w:cs="Traditional Arabic"/>
                      <w:b/>
                      <w:bCs/>
                      <w:sz w:val="16"/>
                      <w:szCs w:val="16"/>
                      <w:rtl/>
                      <w:lang w:bidi="ar-DZ"/>
                    </w:rPr>
                  </w:pPr>
                </w:p>
              </w:txbxContent>
            </v:textbox>
          </v:rect>
        </w:pict>
      </w:r>
      <w:r w:rsidRPr="00492ED5">
        <w:rPr>
          <w:rFonts w:ascii="Traditional Arabic" w:hAnsi="Traditional Arabic" w:cs="Traditional Arabic"/>
          <w:noProof/>
          <w:sz w:val="32"/>
          <w:szCs w:val="32"/>
        </w:rPr>
        <w:pict>
          <v:rect id="Rectangle 24" o:spid="_x0000_s1050" style="position:absolute;left:0;text-align:left;margin-left:119.55pt;margin-top:4pt;width:61pt;height:31.65pt;z-index:2516766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" strokeweight=".25pt">
            <v:textbox style="mso-next-textbox:#Rectangle 24">
              <w:txbxContent>
                <w:p w:rsidR="005A03B6" w:rsidRDefault="005A03B6" w:rsidP="00B751DF">
                  <w:pPr>
                    <w:pStyle w:val="a8"/>
                    <w:jc w:val="center"/>
                    <w:rPr>
                      <w:rFonts w:ascii="Traditional Arabic" w:hAnsi="Traditional Arabic" w:cs="Traditional Arabic"/>
                      <w:b/>
                      <w:bCs/>
                      <w:sz w:val="16"/>
                      <w:szCs w:val="16"/>
                      <w:rtl/>
                      <w:lang w:bidi="ar-DZ"/>
                    </w:rPr>
                  </w:pPr>
                  <w:r>
                    <w:rPr>
                      <w:rFonts w:ascii="Traditional Arabic" w:hAnsi="Traditional Arabic" w:cs="Traditional Arabic" w:hint="cs"/>
                      <w:b/>
                      <w:bCs/>
                      <w:sz w:val="16"/>
                      <w:szCs w:val="16"/>
                      <w:rtl/>
                      <w:lang w:bidi="ar-DZ"/>
                    </w:rPr>
                    <w:t>إدارة الجودة الشامة</w:t>
                  </w:r>
                </w:p>
                <w:p w:rsidR="005A03B6" w:rsidRPr="00255DFB" w:rsidRDefault="005A03B6" w:rsidP="00B751DF">
                  <w:pPr>
                    <w:pStyle w:val="a8"/>
                    <w:jc w:val="center"/>
                    <w:rPr>
                      <w:rFonts w:ascii="Traditional Arabic" w:hAnsi="Traditional Arabic" w:cs="Traditional Arabic"/>
                      <w:b/>
                      <w:bCs/>
                      <w:sz w:val="16"/>
                      <w:szCs w:val="16"/>
                    </w:rPr>
                  </w:pPr>
                  <w:r>
                    <w:rPr>
                      <w:rFonts w:ascii="Traditional Arabic" w:hAnsi="Traditional Arabic" w:cs="Traditional Arabic"/>
                      <w:b/>
                      <w:bCs/>
                      <w:sz w:val="16"/>
                      <w:szCs w:val="16"/>
                    </w:rPr>
                    <w:t>(TQM)</w:t>
                  </w:r>
                </w:p>
                <w:p w:rsidR="005A03B6" w:rsidRPr="00255DFB" w:rsidRDefault="005A03B6" w:rsidP="00B751DF">
                  <w:pPr>
                    <w:pStyle w:val="a8"/>
                    <w:jc w:val="center"/>
                    <w:rPr>
                      <w:rFonts w:ascii="Traditional Arabic" w:hAnsi="Traditional Arabic" w:cs="Traditional Arabic"/>
                      <w:b/>
                      <w:bCs/>
                      <w:sz w:val="16"/>
                      <w:szCs w:val="16"/>
                      <w:rtl/>
                      <w:lang w:bidi="ar-DZ"/>
                    </w:rPr>
                  </w:pPr>
                </w:p>
              </w:txbxContent>
            </v:textbox>
          </v:rect>
        </w:pict>
      </w:r>
      <w:r w:rsidRPr="00492ED5">
        <w:rPr>
          <w:rFonts w:ascii="Traditional Arabic" w:hAnsi="Traditional Arabic" w:cs="Traditional Arabic"/>
          <w:noProof/>
          <w:sz w:val="32"/>
          <w:szCs w:val="32"/>
        </w:rPr>
        <w:pict>
          <v:rect id="Rectangle 22" o:spid="_x0000_s1048" style="position:absolute;left:0;text-align:left;margin-left:348.8pt;margin-top:.9pt;width:90.4pt;height:43.2pt;z-index:2516746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" strokeweight=".25pt">
            <v:textbox style="mso-next-textbox:#Rectangle 22">
              <w:txbxContent>
                <w:p w:rsidR="005A03B6" w:rsidRPr="00255DFB" w:rsidRDefault="005A03B6" w:rsidP="00B751DF">
                  <w:pPr>
                    <w:pStyle w:val="a8"/>
                    <w:bidi/>
                    <w:jc w:val="center"/>
                    <w:rPr>
                      <w:rFonts w:ascii="Traditional Arabic" w:hAnsi="Traditional Arabic" w:cs="Traditional Arabic"/>
                      <w:b/>
                      <w:bCs/>
                      <w:sz w:val="16"/>
                      <w:szCs w:val="16"/>
                      <w:rtl/>
                      <w:lang w:bidi="ar-DZ"/>
                    </w:rPr>
                  </w:pPr>
                  <w:r w:rsidRPr="00255DFB">
                    <w:rPr>
                      <w:rFonts w:ascii="Traditional Arabic" w:hAnsi="Traditional Arabic" w:cs="Traditional Arabic"/>
                      <w:b/>
                      <w:bCs/>
                      <w:sz w:val="16"/>
                      <w:szCs w:val="16"/>
                      <w:rtl/>
                      <w:lang w:bidi="ar-DZ"/>
                    </w:rPr>
                    <w:t>إعادة هندسة</w:t>
                  </w:r>
                </w:p>
                <w:p w:rsidR="005A03B6" w:rsidRPr="00255DFB" w:rsidRDefault="005A03B6" w:rsidP="00B751DF">
                  <w:pPr>
                    <w:pStyle w:val="a8"/>
                    <w:bidi/>
                    <w:jc w:val="center"/>
                    <w:rPr>
                      <w:rFonts w:ascii="Traditional Arabic" w:hAnsi="Traditional Arabic" w:cs="Traditional Arabic"/>
                      <w:b/>
                      <w:bCs/>
                      <w:sz w:val="16"/>
                      <w:szCs w:val="16"/>
                      <w:rtl/>
                      <w:lang w:bidi="ar-DZ"/>
                    </w:rPr>
                  </w:pPr>
                  <w:r w:rsidRPr="00255DFB">
                    <w:rPr>
                      <w:rFonts w:ascii="Traditional Arabic" w:hAnsi="Traditional Arabic" w:cs="Traditional Arabic"/>
                      <w:b/>
                      <w:bCs/>
                      <w:sz w:val="16"/>
                      <w:szCs w:val="16"/>
                      <w:rtl/>
                      <w:lang w:bidi="ar-DZ"/>
                    </w:rPr>
                    <w:t xml:space="preserve">العمليات </w:t>
                  </w:r>
                  <w:r w:rsidRPr="00255DFB">
                    <w:rPr>
                      <w:rFonts w:ascii="Traditional Arabic" w:hAnsi="Traditional Arabic" w:cs="Traditional Arabic"/>
                      <w:b/>
                      <w:bCs/>
                      <w:sz w:val="16"/>
                      <w:szCs w:val="16"/>
                    </w:rPr>
                    <w:t>(BPR)</w:t>
                  </w:r>
                </w:p>
                <w:p w:rsidR="005A03B6" w:rsidRPr="00255DFB" w:rsidRDefault="005A03B6" w:rsidP="00B751DF">
                  <w:pPr>
                    <w:pStyle w:val="a8"/>
                    <w:jc w:val="center"/>
                    <w:rPr>
                      <w:rFonts w:ascii="Traditional Arabic" w:hAnsi="Traditional Arabic" w:cs="Traditional Arabic"/>
                      <w:b/>
                      <w:bCs/>
                      <w:sz w:val="20"/>
                      <w:szCs w:val="20"/>
                    </w:rPr>
                  </w:pPr>
                  <w:r w:rsidRPr="00255DFB">
                    <w:rPr>
                      <w:rFonts w:ascii="Traditional Arabic" w:hAnsi="Traditional Arabic" w:cs="Traditional Arabic"/>
                      <w:b/>
                      <w:bCs/>
                      <w:sz w:val="16"/>
                      <w:szCs w:val="16"/>
                    </w:rPr>
                    <w:t>Hammer, Davenport</w:t>
                  </w:r>
                </w:p>
                <w:p w:rsidR="005A03B6" w:rsidRPr="00255DFB" w:rsidRDefault="005A03B6" w:rsidP="00B751DF">
                  <w:pPr>
                    <w:pStyle w:val="a8"/>
                    <w:jc w:val="center"/>
                    <w:rPr>
                      <w:rFonts w:ascii="Traditional Arabic" w:hAnsi="Traditional Arabic" w:cs="Traditional Arabic"/>
                      <w:b/>
                      <w:bCs/>
                      <w:sz w:val="16"/>
                      <w:szCs w:val="16"/>
                      <w:rtl/>
                    </w:rPr>
                  </w:pPr>
                </w:p>
                <w:p w:rsidR="005A03B6" w:rsidRPr="00255DFB" w:rsidRDefault="005A03B6" w:rsidP="00B751DF">
                  <w:pPr>
                    <w:pStyle w:val="a8"/>
                    <w:jc w:val="center"/>
                    <w:rPr>
                      <w:rFonts w:ascii="Traditional Arabic" w:hAnsi="Traditional Arabic" w:cs="Traditional Arabic"/>
                      <w:b/>
                      <w:bCs/>
                      <w:sz w:val="16"/>
                      <w:szCs w:val="16"/>
                      <w:rtl/>
                      <w:lang w:bidi="ar-DZ"/>
                    </w:rPr>
                  </w:pPr>
                </w:p>
              </w:txbxContent>
            </v:textbox>
          </v:rect>
        </w:pict>
      </w:r>
      <w:r w:rsidRPr="00492ED5">
        <w:rPr>
          <w:rFonts w:ascii="Traditional Arabic" w:hAnsi="Traditional Arabic" w:cs="Traditional Arabic"/>
          <w:noProof/>
          <w:sz w:val="32"/>
          <w:szCs w:val="32"/>
        </w:rPr>
        <w:pict>
          <v:group id="Group 17" o:spid="_x0000_s1031" style="position:absolute;left:0;text-align:left;margin-left:40.75pt;margin-top:6.5pt;width:387.05pt;height:139.35pt;z-index:-251644928" coordsize="4915535,1770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">
            <v:line id="Straight Connector 2" o:spid="_x0000_s1032" style="position:absolute;flip:x;visibility:visible" from="0,1638605" to="4915535,1638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" strokeweight="3pt">
              <v:shadow on="t" color="black" opacity="22937f" origin=",.5" offset="0,.63889mm"/>
            </v:line>
            <v:shapetype id="_x0000_t32" coordsize="21600,21600" o:spt="32" o:oned="t" path="m,l21600,21600e" filled="f">
              <v:path arrowok="t" fillok="f" o:connecttype="none"/>
              <o:lock v:ext="edit" shapetype="t"/>
            </v:shapetype>
            <v:shape id="Straight Arrow Connector 3" o:spid="_x0000_s1033" type="#_x0000_t32" style="position:absolute;left:351129;top:424281;width:467995;height:1213485;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">
              <v:stroke endarrow="open"/>
            </v:shape>
            <v:shape id="Straight Arrow Connector 5" o:spid="_x0000_s1034" type="#_x0000_t32" style="position:absolute;left:270662;top:373075;width:1096645;height:1257935;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">
              <v:stroke endarrow="open"/>
            </v:shape>
            <v:shape id="Straight Arrow Connector 6" o:spid="_x0000_s1035" type="#_x0000_t32" style="position:absolute;left:1367942;top:373075;width:1529436;height:1258215;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">
              <v:stroke endarrow="open"/>
            </v:shape>
            <v:shape id="Straight Arrow Connector 7" o:spid="_x0000_s1036" type="#_x0000_t32" style="position:absolute;left:2721254;top:373075;width:482803;height:1257935;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">
              <v:stroke endarrow="open"/>
            </v:shape>
            <v:shape id="Straight Arrow Connector 8" o:spid="_x0000_s1037" type="#_x0000_t32" style="position:absolute;left:3379622;width:131445;height:1623695;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">
              <v:stroke endarrow="open"/>
            </v:shape>
            <v:shape id="Straight Arrow Connector 9" o:spid="_x0000_s1038" type="#_x0000_t32" style="position:absolute;left:3840480;top:490118;width:189865;height:1141095;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">
              <v:stroke endarrow="open"/>
            </v:shape>
            <v:shape id="Straight Arrow Connector 10" o:spid="_x0000_s1039" type="#_x0000_t32" style="position:absolute;left:4074566;top:1185062;width:402336;height:453263;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">
              <v:stroke endarrow="open"/>
            </v:shape>
            <v:line id="Straight Connector 11" o:spid="_x0000_s1040" style="position:absolute;visibility:visible" from="4476902,1550822" to="4476902,17629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"/>
            <v:line id="Straight Connector 12" o:spid="_x0000_s1041" style="position:absolute;visibility:visible" from="3811219,1558137" to="3811219,17702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"/>
            <v:line id="Straight Connector 13" o:spid="_x0000_s1042" style="position:absolute;visibility:visible" from="2662733,1543507" to="2662733,17556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"/>
            <v:line id="Straight Connector 14" o:spid="_x0000_s1043" style="position:absolute;visibility:visible" from="1155801,1528877" to="1155801,17410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g2LxAAAANsAAAAPAAAAZHJzL2Rvd25yZXYueG1sRE9La8JA&#10;EL4X+h+WEXqrG9sS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MQaDYvEAAAA2wAAAA8A&#10;AAAAAAAAAAAAAAAABwIAAGRycy9kb3ducmV2LnhtbFBLBQYAAAAAAwADALcAAAD4AgAAAAA=&#10;"/>
            <v:line id="Straight Connector 15" o:spid="_x0000_s1044" style="position:absolute;visibility:visible" from="168249,1543507" to="168249,17556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qgQxAAAANsAAAAPAAAAZHJzL2Rvd25yZXYueG1sRE9La8JA&#10;EL4X+h+WEXqrG1sa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KtWqBDEAAAA2wAAAA8A&#10;AAAAAAAAAAAAAAAABwIAAGRycy9kb3ducmV2LnhtbFBLBQYAAAAAAwADALcAAAD4AgAAAAA=&#10;"/>
            <v:line id="Straight Connector 16" o:spid="_x0000_s1045" style="position:absolute;visibility:visible" from="1923897,1536192" to="1923897,1748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"/>
          </v:group>
        </w:pict>
      </w:r>
      <w:r w:rsidR="00B751DF" w:rsidRPr="00B751DF">
        <w:rPr>
          <w:rFonts w:ascii="Traditional Arabic" w:hAnsi="Traditional Arabic" w:cs="Traditional Arabic"/>
          <w:b/>
          <w:bCs/>
          <w:sz w:val="32"/>
          <w:szCs w:val="32"/>
        </w:rPr>
        <w:t xml:space="preserve">            </w:t>
      </w:r>
    </w:p>
    <w:p w:rsidR="00B751DF" w:rsidRPr="00B751DF" w:rsidRDefault="00B751DF" w:rsidP="00B751DF">
      <w:pPr>
        <w:tabs>
          <w:tab w:val="right" w:pos="0"/>
        </w:tabs>
        <w:bidi/>
        <w:rPr>
          <w:rFonts w:ascii="Traditional Arabic" w:hAnsi="Traditional Arabic" w:cs="Traditional Arabic"/>
          <w:sz w:val="32"/>
          <w:szCs w:val="32"/>
          <w:rtl/>
        </w:rPr>
      </w:pPr>
      <w:r w:rsidRPr="00B751DF">
        <w:rPr>
          <w:rFonts w:ascii="Traditional Arabic" w:hAnsi="Traditional Arabic" w:cs="Traditional Arabic"/>
          <w:b/>
          <w:bCs/>
          <w:sz w:val="32"/>
          <w:szCs w:val="32"/>
        </w:rPr>
        <w:t xml:space="preserve"> </w:t>
      </w:r>
    </w:p>
    <w:p w:rsidR="00B751DF" w:rsidRPr="00B751DF" w:rsidRDefault="00492ED5" w:rsidP="00B751DF">
      <w:pPr>
        <w:tabs>
          <w:tab w:val="left" w:pos="7142"/>
          <w:tab w:val="left" w:pos="8254"/>
        </w:tabs>
        <w:bidi/>
        <w:spacing w:line="240" w:lineRule="auto"/>
        <w:rPr>
          <w:rFonts w:ascii="Traditional Arabic" w:hAnsi="Traditional Arabic" w:cs="Traditional Arabic"/>
          <w:sz w:val="32"/>
          <w:szCs w:val="32"/>
        </w:rPr>
      </w:pPr>
      <w:r w:rsidRPr="00492ED5">
        <w:rPr>
          <w:rFonts w:ascii="Traditional Arabic" w:hAnsi="Traditional Arabic" w:cs="Traditional Arabic"/>
          <w:noProof/>
          <w:sz w:val="32"/>
          <w:szCs w:val="32"/>
        </w:rPr>
        <w:pict>
          <v:rect id="Rectangle 21" o:spid="_x0000_s1047" style="position:absolute;left:0;text-align:left;margin-left:393pt;margin-top:10.25pt;width:77.75pt;height:59.35pt;z-index:2516736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" strokeweight=".25pt">
            <v:textbox style="mso-next-textbox:#Rectangle 21">
              <w:txbxContent>
                <w:p w:rsidR="005A03B6" w:rsidRPr="004A71BE" w:rsidRDefault="005A03B6" w:rsidP="00B751DF">
                  <w:pPr>
                    <w:autoSpaceDE w:val="0"/>
                    <w:autoSpaceDN w:val="0"/>
                    <w:adjustRightInd w:val="0"/>
                    <w:spacing w:after="0" w:line="240" w:lineRule="auto"/>
                    <w:jc w:val="center"/>
                    <w:rPr>
                      <w:rFonts w:ascii="Traditional Arabic" w:hAnsi="Traditional Arabic" w:cs="Traditional Arabic"/>
                      <w:b/>
                      <w:bCs/>
                      <w:sz w:val="16"/>
                      <w:szCs w:val="16"/>
                    </w:rPr>
                  </w:pPr>
                  <w:r w:rsidRPr="004A71BE">
                    <w:rPr>
                      <w:rFonts w:ascii="Traditional Arabic" w:hAnsi="Traditional Arabic" w:cs="Traditional Arabic"/>
                      <w:b/>
                      <w:bCs/>
                      <w:sz w:val="16"/>
                      <w:szCs w:val="16"/>
                      <w:rtl/>
                    </w:rPr>
                    <w:t>تقويم</w:t>
                  </w:r>
                  <w:r w:rsidRPr="004A71BE">
                    <w:rPr>
                      <w:rFonts w:ascii="Traditional Arabic" w:hAnsi="Traditional Arabic" w:cs="Traditional Arabic"/>
                      <w:b/>
                      <w:bCs/>
                      <w:sz w:val="16"/>
                      <w:szCs w:val="16"/>
                    </w:rPr>
                    <w:t xml:space="preserve"> </w:t>
                  </w:r>
                  <w:r w:rsidRPr="004A71BE">
                    <w:rPr>
                      <w:rFonts w:ascii="Traditional Arabic" w:hAnsi="Traditional Arabic" w:cs="Traditional Arabic"/>
                      <w:b/>
                      <w:bCs/>
                      <w:sz w:val="16"/>
                      <w:szCs w:val="16"/>
                      <w:rtl/>
                    </w:rPr>
                    <w:t>الأداء</w:t>
                  </w:r>
                  <w:r w:rsidRPr="004A71BE">
                    <w:rPr>
                      <w:rFonts w:ascii="Traditional Arabic" w:hAnsi="Traditional Arabic" w:cs="Traditional Arabic"/>
                      <w:b/>
                      <w:bCs/>
                      <w:sz w:val="16"/>
                      <w:szCs w:val="16"/>
                    </w:rPr>
                    <w:t xml:space="preserve"> </w:t>
                  </w:r>
                  <w:r w:rsidRPr="004A71BE">
                    <w:rPr>
                      <w:rFonts w:ascii="Traditional Arabic" w:hAnsi="Traditional Arabic" w:cs="Traditional Arabic"/>
                      <w:b/>
                      <w:bCs/>
                      <w:sz w:val="16"/>
                      <w:szCs w:val="16"/>
                      <w:rtl/>
                    </w:rPr>
                    <w:t>الشامل</w:t>
                  </w:r>
                </w:p>
                <w:p w:rsidR="005A03B6" w:rsidRPr="004A71BE" w:rsidRDefault="005A03B6" w:rsidP="00B751DF">
                  <w:pPr>
                    <w:autoSpaceDE w:val="0"/>
                    <w:autoSpaceDN w:val="0"/>
                    <w:adjustRightInd w:val="0"/>
                    <w:spacing w:after="0" w:line="240" w:lineRule="auto"/>
                    <w:jc w:val="center"/>
                    <w:rPr>
                      <w:rFonts w:ascii="Traditional Arabic" w:hAnsi="Traditional Arabic" w:cs="Traditional Arabic"/>
                      <w:b/>
                      <w:bCs/>
                      <w:sz w:val="16"/>
                      <w:szCs w:val="16"/>
                    </w:rPr>
                  </w:pPr>
                  <w:r w:rsidRPr="004A71BE">
                    <w:rPr>
                      <w:rFonts w:ascii="Traditional Arabic" w:hAnsi="Traditional Arabic" w:cs="Traditional Arabic"/>
                      <w:b/>
                      <w:bCs/>
                      <w:sz w:val="16"/>
                      <w:szCs w:val="16"/>
                      <w:rtl/>
                    </w:rPr>
                    <w:t>باستخدام</w:t>
                  </w:r>
                  <w:r w:rsidRPr="004A71BE">
                    <w:rPr>
                      <w:rFonts w:ascii="Traditional Arabic" w:hAnsi="Traditional Arabic" w:cs="Traditional Arabic"/>
                      <w:b/>
                      <w:bCs/>
                      <w:sz w:val="16"/>
                      <w:szCs w:val="16"/>
                    </w:rPr>
                    <w:t xml:space="preserve"> </w:t>
                  </w:r>
                  <w:r w:rsidRPr="004A71BE">
                    <w:rPr>
                      <w:rFonts w:ascii="Traditional Arabic" w:hAnsi="Traditional Arabic" w:cs="Traditional Arabic"/>
                      <w:b/>
                      <w:bCs/>
                      <w:sz w:val="16"/>
                      <w:szCs w:val="16"/>
                      <w:rtl/>
                    </w:rPr>
                    <w:t>بطاقة</w:t>
                  </w:r>
                  <w:r w:rsidRPr="004A71BE">
                    <w:rPr>
                      <w:rFonts w:ascii="Traditional Arabic" w:hAnsi="Traditional Arabic" w:cs="Traditional Arabic"/>
                      <w:b/>
                      <w:bCs/>
                      <w:sz w:val="16"/>
                      <w:szCs w:val="16"/>
                    </w:rPr>
                    <w:t xml:space="preserve"> </w:t>
                  </w:r>
                  <w:r w:rsidRPr="004A71BE">
                    <w:rPr>
                      <w:rFonts w:ascii="Traditional Arabic" w:hAnsi="Traditional Arabic" w:cs="Traditional Arabic"/>
                      <w:b/>
                      <w:bCs/>
                      <w:sz w:val="16"/>
                      <w:szCs w:val="16"/>
                      <w:rtl/>
                    </w:rPr>
                    <w:t>العلامات</w:t>
                  </w:r>
                </w:p>
                <w:p w:rsidR="005A03B6" w:rsidRPr="004A71BE" w:rsidRDefault="005A03B6" w:rsidP="00B751DF">
                  <w:pPr>
                    <w:autoSpaceDE w:val="0"/>
                    <w:autoSpaceDN w:val="0"/>
                    <w:adjustRightInd w:val="0"/>
                    <w:spacing w:after="0" w:line="240" w:lineRule="auto"/>
                    <w:jc w:val="center"/>
                    <w:rPr>
                      <w:rFonts w:ascii="Traditional Arabic" w:hAnsi="Traditional Arabic" w:cs="Traditional Arabic"/>
                      <w:b/>
                      <w:bCs/>
                      <w:sz w:val="16"/>
                      <w:szCs w:val="16"/>
                    </w:rPr>
                  </w:pPr>
                  <w:r w:rsidRPr="004A71BE">
                    <w:rPr>
                      <w:rFonts w:ascii="Traditional Arabic" w:hAnsi="Traditional Arabic" w:cs="Traditional Arabic"/>
                      <w:b/>
                      <w:bCs/>
                      <w:sz w:val="16"/>
                      <w:szCs w:val="16"/>
                    </w:rPr>
                    <w:t xml:space="preserve">(BSC) </w:t>
                  </w:r>
                  <w:r w:rsidRPr="004A71BE">
                    <w:rPr>
                      <w:rFonts w:ascii="Traditional Arabic" w:hAnsi="Traditional Arabic" w:cs="Traditional Arabic"/>
                      <w:b/>
                      <w:bCs/>
                      <w:sz w:val="16"/>
                      <w:szCs w:val="16"/>
                      <w:rtl/>
                    </w:rPr>
                    <w:t>المتوازنة</w:t>
                  </w:r>
                </w:p>
                <w:p w:rsidR="005A03B6" w:rsidRDefault="005A03B6" w:rsidP="00B751DF">
                  <w:pPr>
                    <w:jc w:val="center"/>
                  </w:pPr>
                  <w:r w:rsidRPr="004A71BE">
                    <w:rPr>
                      <w:rFonts w:ascii="Traditional Arabic" w:hAnsi="Traditional Arabic" w:cs="Traditional Arabic"/>
                      <w:b/>
                      <w:bCs/>
                      <w:sz w:val="14"/>
                      <w:szCs w:val="14"/>
                    </w:rPr>
                    <w:t>Kaplan and Norton</w:t>
                  </w:r>
                </w:p>
              </w:txbxContent>
            </v:textbox>
          </v:rect>
        </w:pict>
      </w:r>
      <w:r w:rsidR="00B751DF" w:rsidRPr="00B751DF">
        <w:rPr>
          <w:rFonts w:ascii="Traditional Arabic" w:hAnsi="Traditional Arabic" w:cs="Traditional Arabic"/>
          <w:sz w:val="32"/>
          <w:szCs w:val="32"/>
        </w:rPr>
        <w:t xml:space="preserve">                          </w:t>
      </w:r>
    </w:p>
    <w:p w:rsidR="00B751DF" w:rsidRPr="00B751DF" w:rsidRDefault="00B751DF" w:rsidP="00B751DF">
      <w:pPr>
        <w:tabs>
          <w:tab w:val="left" w:pos="1526"/>
        </w:tabs>
        <w:bidi/>
        <w:ind w:left="283"/>
        <w:rPr>
          <w:rFonts w:ascii="Traditional Arabic" w:hAnsi="Traditional Arabic" w:cs="Traditional Arabic"/>
          <w:sz w:val="32"/>
          <w:szCs w:val="32"/>
          <w:rtl/>
          <w:lang w:bidi="ar-DZ"/>
        </w:rPr>
      </w:pPr>
    </w:p>
    <w:p w:rsidR="00B751DF" w:rsidRPr="00B751DF" w:rsidRDefault="00B751DF" w:rsidP="00B751DF">
      <w:pPr>
        <w:bidi/>
        <w:ind w:left="283"/>
        <w:rPr>
          <w:rFonts w:ascii="Traditional Arabic" w:hAnsi="Traditional Arabic" w:cs="Traditional Arabic"/>
          <w:sz w:val="32"/>
          <w:szCs w:val="32"/>
          <w:rtl/>
          <w:lang w:bidi="ar-DZ"/>
        </w:rPr>
      </w:pPr>
    </w:p>
    <w:p w:rsidR="00B751DF" w:rsidRPr="00B751DF" w:rsidRDefault="00B751DF" w:rsidP="00B751DF">
      <w:pPr>
        <w:bidi/>
        <w:rPr>
          <w:rFonts w:ascii="Traditional Arabic" w:hAnsi="Traditional Arabic" w:cs="Traditional Arabic"/>
          <w:sz w:val="32"/>
          <w:szCs w:val="32"/>
          <w:rtl/>
          <w:lang w:bidi="ar-DZ"/>
        </w:rPr>
      </w:pPr>
      <w:r w:rsidRPr="00B751DF">
        <w:rPr>
          <w:rFonts w:ascii="Traditional Arabic" w:hAnsi="Traditional Arabic" w:cs="Traditional Arabic"/>
          <w:sz w:val="32"/>
          <w:szCs w:val="32"/>
        </w:rPr>
        <w:t xml:space="preserve">2000    </w:t>
      </w:r>
      <w:r w:rsidRPr="00B751DF">
        <w:rPr>
          <w:rFonts w:ascii="Traditional Arabic" w:hAnsi="Traditional Arabic" w:cs="Traditional Arabic"/>
          <w:sz w:val="32"/>
          <w:szCs w:val="32"/>
          <w:rtl/>
        </w:rPr>
        <w:t xml:space="preserve">           1990                        1980              1970              1960                    1950</w:t>
      </w:r>
    </w:p>
    <w:p w:rsidR="00B751DF" w:rsidRDefault="00B751DF" w:rsidP="00B751DF">
      <w:pPr>
        <w:bidi/>
        <w:rPr>
          <w:rFonts w:ascii="Traditional Arabic" w:hAnsi="Traditional Arabic" w:cs="Traditional Arabic"/>
          <w:sz w:val="32"/>
          <w:szCs w:val="32"/>
          <w:rtl/>
        </w:rPr>
      </w:pPr>
      <w:r w:rsidRPr="00B751DF">
        <w:rPr>
          <w:rFonts w:ascii="Traditional Arabic" w:hAnsi="Traditional Arabic" w:cs="Traditional Arabic"/>
          <w:sz w:val="32"/>
          <w:szCs w:val="32"/>
          <w:rtl/>
        </w:rPr>
        <w:t xml:space="preserve">المصدر: </w:t>
      </w:r>
      <w:r w:rsidRPr="00B751DF">
        <w:rPr>
          <w:rFonts w:ascii="Traditional Arabic" w:hAnsi="Traditional Arabic" w:cs="Traditional Arabic"/>
          <w:color w:val="000000"/>
          <w:sz w:val="32"/>
          <w:szCs w:val="32"/>
          <w:rtl/>
        </w:rPr>
        <w:t>عفاف، مبارك محمد علـي، ،</w:t>
      </w:r>
      <w:r w:rsidRPr="00B751DF">
        <w:rPr>
          <w:rFonts w:ascii="Traditional Arabic" w:hAnsi="Traditional Arabic" w:cs="Traditional Arabic"/>
          <w:color w:val="000000"/>
          <w:sz w:val="32"/>
          <w:szCs w:val="32"/>
        </w:rPr>
        <w:t>2003</w:t>
      </w:r>
      <w:r w:rsidRPr="00B751DF">
        <w:rPr>
          <w:rFonts w:ascii="Traditional Arabic" w:hAnsi="Traditional Arabic" w:cs="Traditional Arabic"/>
          <w:color w:val="000000"/>
          <w:sz w:val="32"/>
          <w:szCs w:val="32"/>
          <w:rtl/>
        </w:rPr>
        <w:t>دور نظـام إدارة التكـاليف الاستراتيجية في ظل ظروف المنافـسة، المجلـة المـصرية للدراسات التجارية،ص 98.</w:t>
      </w:r>
    </w:p>
    <w:p w:rsidR="001C6C13" w:rsidRDefault="001C6C13" w:rsidP="001C6C13">
      <w:pPr>
        <w:bidi/>
        <w:rPr>
          <w:rFonts w:ascii="Traditional Arabic" w:hAnsi="Traditional Arabic" w:cs="Traditional Arabic"/>
          <w:sz w:val="32"/>
          <w:szCs w:val="32"/>
          <w:rtl/>
        </w:rPr>
      </w:pPr>
      <w:r>
        <w:rPr>
          <w:rFonts w:ascii="Traditional Arabic" w:hAnsi="Traditional Arabic" w:cs="Traditional Arabic" w:hint="cs"/>
          <w:sz w:val="32"/>
          <w:szCs w:val="32"/>
          <w:rtl/>
        </w:rPr>
        <w:lastRenderedPageBreak/>
        <w:t xml:space="preserve">تعليق : من خلال </w:t>
      </w:r>
      <w:r w:rsidR="009273F5">
        <w:rPr>
          <w:rFonts w:ascii="Traditional Arabic" w:hAnsi="Traditional Arabic" w:cs="Traditional Arabic" w:hint="cs"/>
          <w:sz w:val="32"/>
          <w:szCs w:val="32"/>
          <w:rtl/>
        </w:rPr>
        <w:t xml:space="preserve">الشكل أعلاه يظهر لنا التطور التاريخي لعمل التكاليف  من فترة (1950 -2000 ) بحيث يظهر لنا : </w:t>
      </w:r>
    </w:p>
    <w:p w:rsidR="009273F5" w:rsidRDefault="009273F5" w:rsidP="009273F5">
      <w:pPr>
        <w:bidi/>
        <w:rPr>
          <w:rFonts w:ascii="Traditional Arabic" w:hAnsi="Traditional Arabic" w:cs="Traditional Arabic"/>
          <w:sz w:val="32"/>
          <w:szCs w:val="32"/>
          <w:rtl/>
        </w:rPr>
      </w:pPr>
      <w:r>
        <w:rPr>
          <w:rFonts w:ascii="Traditional Arabic" w:hAnsi="Traditional Arabic" w:cs="Traditional Arabic" w:hint="cs"/>
          <w:sz w:val="32"/>
          <w:szCs w:val="32"/>
          <w:rtl/>
        </w:rPr>
        <w:t xml:space="preserve">-دور إدارة الاهداف في تحقيق الجودة الشاملة من خلال (1960-1970) </w:t>
      </w:r>
    </w:p>
    <w:p w:rsidR="009273F5" w:rsidRDefault="009273F5" w:rsidP="009273F5">
      <w:pPr>
        <w:bidi/>
        <w:rPr>
          <w:rFonts w:ascii="Traditional Arabic" w:hAnsi="Traditional Arabic" w:cs="Traditional Arabic"/>
          <w:sz w:val="32"/>
          <w:szCs w:val="32"/>
          <w:rtl/>
          <w:lang w:bidi="ar-DZ"/>
        </w:rPr>
      </w:pPr>
      <w:r>
        <w:rPr>
          <w:rFonts w:ascii="Traditional Arabic" w:hAnsi="Traditional Arabic" w:cs="Traditional Arabic" w:hint="cs"/>
          <w:sz w:val="32"/>
          <w:szCs w:val="32"/>
          <w:rtl/>
        </w:rPr>
        <w:t>- تحقيق العلاقة بين الجودة الشاملة (</w:t>
      </w:r>
      <w:r>
        <w:rPr>
          <w:rFonts w:ascii="Traditional Arabic" w:hAnsi="Traditional Arabic" w:cs="Traditional Arabic"/>
          <w:sz w:val="32"/>
          <w:szCs w:val="32"/>
        </w:rPr>
        <w:t>K</w:t>
      </w:r>
      <w:r w:rsidR="00976637">
        <w:rPr>
          <w:rFonts w:ascii="Traditional Arabic" w:hAnsi="Traditional Arabic" w:cs="Traditional Arabic"/>
          <w:sz w:val="32"/>
          <w:szCs w:val="32"/>
        </w:rPr>
        <w:t>Q</w:t>
      </w:r>
      <w:r>
        <w:rPr>
          <w:rFonts w:ascii="Traditional Arabic" w:hAnsi="Traditional Arabic" w:cs="Traditional Arabic"/>
          <w:sz w:val="32"/>
          <w:szCs w:val="32"/>
        </w:rPr>
        <w:t>M</w:t>
      </w:r>
      <w:r>
        <w:rPr>
          <w:rFonts w:ascii="Traditional Arabic" w:hAnsi="Traditional Arabic" w:cs="Traditional Arabic" w:hint="cs"/>
          <w:sz w:val="32"/>
          <w:szCs w:val="32"/>
          <w:rtl/>
        </w:rPr>
        <w:t>)</w:t>
      </w:r>
      <w:r>
        <w:rPr>
          <w:rFonts w:ascii="Traditional Arabic" w:hAnsi="Traditional Arabic" w:cs="Traditional Arabic" w:hint="cs"/>
          <w:sz w:val="32"/>
          <w:szCs w:val="32"/>
          <w:rtl/>
          <w:lang w:bidi="ar-DZ"/>
        </w:rPr>
        <w:t xml:space="preserve"> ودورها في تحقيق الاهداف الإستراتيجية .</w:t>
      </w:r>
    </w:p>
    <w:p w:rsidR="009273F5" w:rsidRDefault="009273F5" w:rsidP="009273F5">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كما تظهر العلاقة </w:t>
      </w:r>
      <w:r w:rsidR="00713FFF">
        <w:rPr>
          <w:rFonts w:ascii="Traditional Arabic" w:hAnsi="Traditional Arabic" w:cs="Traditional Arabic" w:hint="cs"/>
          <w:sz w:val="32"/>
          <w:szCs w:val="32"/>
          <w:rtl/>
          <w:lang w:bidi="ar-DZ"/>
        </w:rPr>
        <w:t xml:space="preserve">بين التكاليف على أساسالأنشطة </w:t>
      </w:r>
      <w:r w:rsidR="00713FFF">
        <w:rPr>
          <w:rFonts w:ascii="Traditional Arabic" w:hAnsi="Traditional Arabic" w:cs="Traditional Arabic"/>
          <w:sz w:val="32"/>
          <w:szCs w:val="32"/>
          <w:lang w:bidi="ar-DZ"/>
        </w:rPr>
        <w:t xml:space="preserve">ABC </w:t>
      </w:r>
      <w:r>
        <w:rPr>
          <w:rFonts w:ascii="Traditional Arabic" w:hAnsi="Traditional Arabic" w:cs="Traditional Arabic" w:hint="cs"/>
          <w:sz w:val="32"/>
          <w:szCs w:val="32"/>
          <w:rtl/>
        </w:rPr>
        <w:t xml:space="preserve"> </w:t>
      </w:r>
      <w:r w:rsidR="00713FFF">
        <w:rPr>
          <w:rFonts w:ascii="Traditional Arabic" w:hAnsi="Traditional Arabic" w:cs="Traditional Arabic" w:hint="cs"/>
          <w:sz w:val="32"/>
          <w:szCs w:val="32"/>
          <w:rtl/>
        </w:rPr>
        <w:t xml:space="preserve">و دورها في إعادة هندسة العمليات كما تؤدي إلى إستخدام وسائل حديثة في تطوير عمل </w:t>
      </w:r>
      <w:r w:rsidR="00713FFF">
        <w:rPr>
          <w:rFonts w:ascii="Traditional Arabic" w:hAnsi="Traditional Arabic" w:cs="Traditional Arabic"/>
          <w:sz w:val="32"/>
          <w:szCs w:val="32"/>
        </w:rPr>
        <w:t xml:space="preserve">ABCM </w:t>
      </w:r>
      <w:r w:rsidR="00713FFF">
        <w:rPr>
          <w:rFonts w:ascii="Traditional Arabic" w:hAnsi="Traditional Arabic" w:cs="Traditional Arabic" w:hint="cs"/>
          <w:sz w:val="32"/>
          <w:szCs w:val="32"/>
          <w:rtl/>
          <w:lang w:bidi="ar-DZ"/>
        </w:rPr>
        <w:t xml:space="preserve"> بإستخدام مثلا دور بطاقة الأداء المتوازن ( </w:t>
      </w:r>
      <w:r w:rsidR="00713FFF">
        <w:rPr>
          <w:rFonts w:ascii="Traditional Arabic" w:hAnsi="Traditional Arabic" w:cs="Traditional Arabic"/>
          <w:sz w:val="32"/>
          <w:szCs w:val="32"/>
          <w:lang w:bidi="ar-DZ"/>
        </w:rPr>
        <w:t xml:space="preserve">BSC </w:t>
      </w:r>
      <w:r w:rsidR="00713FFF">
        <w:rPr>
          <w:rFonts w:ascii="Traditional Arabic" w:hAnsi="Traditional Arabic" w:cs="Traditional Arabic" w:hint="cs"/>
          <w:sz w:val="32"/>
          <w:szCs w:val="32"/>
          <w:rtl/>
          <w:lang w:bidi="ar-DZ"/>
        </w:rPr>
        <w:t xml:space="preserve"> ) </w:t>
      </w:r>
    </w:p>
    <w:p w:rsidR="00713FFF" w:rsidRDefault="00713FFF" w:rsidP="00713FFF">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لتخفيض التكاليف . </w:t>
      </w:r>
    </w:p>
    <w:p w:rsidR="009273F5" w:rsidRPr="00B751DF" w:rsidRDefault="009273F5" w:rsidP="009273F5">
      <w:pPr>
        <w:bidi/>
        <w:rPr>
          <w:rFonts w:ascii="Traditional Arabic" w:hAnsi="Traditional Arabic" w:cs="Traditional Arabic"/>
          <w:sz w:val="32"/>
          <w:szCs w:val="32"/>
        </w:rPr>
      </w:pPr>
    </w:p>
    <w:p w:rsidR="00B751DF" w:rsidRPr="00B751DF" w:rsidRDefault="00B751DF" w:rsidP="00B751DF">
      <w:pPr>
        <w:bidi/>
        <w:ind w:left="283"/>
        <w:rPr>
          <w:rFonts w:ascii="Traditional Arabic" w:hAnsi="Traditional Arabic" w:cs="Traditional Arabic"/>
          <w:sz w:val="32"/>
          <w:szCs w:val="32"/>
          <w:rtl/>
        </w:rPr>
      </w:pPr>
      <w:r w:rsidRPr="00B751DF">
        <w:rPr>
          <w:rFonts w:ascii="Traditional Arabic" w:hAnsi="Traditional Arabic" w:cs="Traditional Arabic"/>
          <w:sz w:val="32"/>
          <w:szCs w:val="32"/>
          <w:rtl/>
        </w:rPr>
        <w:br w:type="page"/>
      </w:r>
      <w:r w:rsidRPr="00B751DF">
        <w:rPr>
          <w:rFonts w:ascii="Traditional Arabic" w:hAnsi="Traditional Arabic" w:cs="Traditional Arabic"/>
          <w:sz w:val="32"/>
          <w:szCs w:val="32"/>
          <w:rtl/>
        </w:rPr>
        <w:lastRenderedPageBreak/>
        <w:t>والشكل</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رقم</w:t>
      </w:r>
      <w:r w:rsidRPr="00B751DF">
        <w:rPr>
          <w:rFonts w:ascii="Traditional Arabic" w:hAnsi="Traditional Arabic" w:cs="Traditional Arabic"/>
          <w:sz w:val="32"/>
          <w:szCs w:val="32"/>
        </w:rPr>
        <w:t xml:space="preserve"> ( 2</w:t>
      </w:r>
      <w:r w:rsidR="001C6C13">
        <w:rPr>
          <w:rFonts w:ascii="Traditional Arabic" w:hAnsi="Traditional Arabic" w:cs="Traditional Arabic"/>
          <w:sz w:val="32"/>
          <w:szCs w:val="32"/>
        </w:rPr>
        <w:t>-1</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يوضح</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تقويم</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كفاية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الأداء</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وفقا</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لنظم</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إدارة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التكاليف</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على</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أساس</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الأنشطة</w:t>
      </w:r>
      <w:r w:rsidRPr="00B751DF">
        <w:rPr>
          <w:rFonts w:ascii="Traditional Arabic" w:hAnsi="Traditional Arabic" w:cs="Traditional Arabic"/>
          <w:sz w:val="32"/>
          <w:szCs w:val="32"/>
        </w:rPr>
        <w:t>.</w:t>
      </w:r>
    </w:p>
    <w:p w:rsidR="00B751DF" w:rsidRPr="00B751DF" w:rsidRDefault="00492ED5" w:rsidP="00B751DF">
      <w:pPr>
        <w:bidi/>
        <w:rPr>
          <w:rFonts w:ascii="Traditional Arabic" w:hAnsi="Traditional Arabic" w:cs="Traditional Arabic"/>
          <w:sz w:val="32"/>
          <w:szCs w:val="32"/>
          <w:rtl/>
        </w:rPr>
      </w:pPr>
      <w:r w:rsidRPr="00492ED5">
        <w:rPr>
          <w:rFonts w:ascii="Traditional Arabic" w:hAnsi="Traditional Arabic" w:cs="Traditional Arabic"/>
          <w:noProof/>
          <w:sz w:val="32"/>
          <w:szCs w:val="32"/>
          <w:rtl/>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28" o:spid="_x0000_s1054" type="#_x0000_t120" style="position:absolute;left:0;text-align:left;margin-left:298.1pt;margin-top:20.35pt;width:90.25pt;height:93.3pt;z-index:2516807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" strokeweight=".25pt">
            <v:textbox style="mso-next-textbox:#Flowchart: Connector 28">
              <w:txbxContent>
                <w:p w:rsidR="005A03B6" w:rsidRPr="00574098" w:rsidRDefault="005A03B6" w:rsidP="00B751DF">
                  <w:pPr>
                    <w:autoSpaceDE w:val="0"/>
                    <w:autoSpaceDN w:val="0"/>
                    <w:adjustRightInd w:val="0"/>
                    <w:spacing w:after="0" w:line="240" w:lineRule="auto"/>
                    <w:jc w:val="center"/>
                    <w:rPr>
                      <w:rFonts w:ascii="Traditional Arabic" w:hAnsi="Traditional Arabic" w:cs="Traditional Arabic"/>
                      <w:b/>
                      <w:bCs/>
                      <w:sz w:val="16"/>
                      <w:szCs w:val="16"/>
                    </w:rPr>
                  </w:pPr>
                  <w:r w:rsidRPr="00574098">
                    <w:rPr>
                      <w:rFonts w:ascii="Traditional Arabic" w:hAnsi="Traditional Arabic" w:cs="Traditional Arabic"/>
                      <w:b/>
                      <w:bCs/>
                      <w:sz w:val="16"/>
                      <w:szCs w:val="16"/>
                      <w:rtl/>
                    </w:rPr>
                    <w:t>البيئة</w:t>
                  </w:r>
                  <w:r w:rsidRPr="00574098">
                    <w:rPr>
                      <w:rFonts w:ascii="Traditional Arabic" w:hAnsi="Traditional Arabic" w:cs="Traditional Arabic"/>
                      <w:b/>
                      <w:bCs/>
                      <w:sz w:val="16"/>
                      <w:szCs w:val="16"/>
                    </w:rPr>
                    <w:t xml:space="preserve"> </w:t>
                  </w:r>
                  <w:r w:rsidRPr="00574098">
                    <w:rPr>
                      <w:rFonts w:ascii="Traditional Arabic" w:hAnsi="Traditional Arabic" w:cs="Traditional Arabic"/>
                      <w:b/>
                      <w:bCs/>
                      <w:sz w:val="16"/>
                      <w:szCs w:val="16"/>
                      <w:rtl/>
                    </w:rPr>
                    <w:t>الحديثة</w:t>
                  </w:r>
                  <w:r>
                    <w:rPr>
                      <w:rFonts w:ascii="Traditional Arabic" w:hAnsi="Traditional Arabic" w:cs="Traditional Arabic"/>
                      <w:b/>
                      <w:bCs/>
                      <w:sz w:val="16"/>
                      <w:szCs w:val="16"/>
                    </w:rPr>
                    <w:t xml:space="preserve"> </w:t>
                  </w:r>
                  <w:r w:rsidRPr="00574098">
                    <w:rPr>
                      <w:rFonts w:ascii="Traditional Arabic" w:hAnsi="Traditional Arabic" w:cs="Traditional Arabic"/>
                      <w:b/>
                      <w:bCs/>
                      <w:sz w:val="16"/>
                      <w:szCs w:val="16"/>
                      <w:rtl/>
                    </w:rPr>
                    <w:t>المحيطة</w:t>
                  </w:r>
                  <w:r w:rsidRPr="00574098">
                    <w:rPr>
                      <w:rFonts w:ascii="Traditional Arabic" w:hAnsi="Traditional Arabic" w:cs="Traditional Arabic"/>
                      <w:b/>
                      <w:bCs/>
                      <w:sz w:val="16"/>
                      <w:szCs w:val="16"/>
                    </w:rPr>
                    <w:t xml:space="preserve"> </w:t>
                  </w:r>
                  <w:r w:rsidRPr="00574098">
                    <w:rPr>
                      <w:rFonts w:ascii="Traditional Arabic" w:hAnsi="Traditional Arabic" w:cs="Traditional Arabic"/>
                      <w:b/>
                      <w:bCs/>
                      <w:sz w:val="16"/>
                      <w:szCs w:val="16"/>
                      <w:rtl/>
                    </w:rPr>
                    <w:t>بالمنشأة</w:t>
                  </w:r>
                </w:p>
                <w:p w:rsidR="005A03B6" w:rsidRPr="00574098" w:rsidRDefault="005A03B6" w:rsidP="00B751DF">
                  <w:pPr>
                    <w:autoSpaceDE w:val="0"/>
                    <w:autoSpaceDN w:val="0"/>
                    <w:adjustRightInd w:val="0"/>
                    <w:spacing w:after="0" w:line="240" w:lineRule="auto"/>
                    <w:jc w:val="center"/>
                    <w:rPr>
                      <w:rFonts w:ascii="Traditional Arabic" w:hAnsi="Traditional Arabic" w:cs="Traditional Arabic"/>
                      <w:b/>
                      <w:bCs/>
                      <w:sz w:val="16"/>
                      <w:szCs w:val="16"/>
                    </w:rPr>
                  </w:pPr>
                  <w:r w:rsidRPr="00574098">
                    <w:rPr>
                      <w:rFonts w:ascii="Traditional Arabic" w:hAnsi="Traditional Arabic" w:cs="Traditional Arabic"/>
                      <w:b/>
                      <w:bCs/>
                      <w:sz w:val="16"/>
                      <w:szCs w:val="16"/>
                      <w:rtl/>
                    </w:rPr>
                    <w:t>المتسمة</w:t>
                  </w:r>
                  <w:r w:rsidRPr="00574098">
                    <w:rPr>
                      <w:rFonts w:ascii="Traditional Arabic" w:hAnsi="Traditional Arabic" w:cs="Traditional Arabic"/>
                      <w:b/>
                      <w:bCs/>
                      <w:sz w:val="16"/>
                      <w:szCs w:val="16"/>
                    </w:rPr>
                    <w:t xml:space="preserve"> </w:t>
                  </w:r>
                  <w:r w:rsidRPr="00574098">
                    <w:rPr>
                      <w:rFonts w:ascii="Traditional Arabic" w:hAnsi="Traditional Arabic" w:cs="Traditional Arabic"/>
                      <w:b/>
                      <w:bCs/>
                      <w:sz w:val="16"/>
                      <w:szCs w:val="16"/>
                      <w:rtl/>
                    </w:rPr>
                    <w:t>بالمنافسة</w:t>
                  </w:r>
                  <w:r>
                    <w:rPr>
                      <w:rFonts w:ascii="Traditional Arabic" w:hAnsi="Traditional Arabic" w:cs="Traditional Arabic"/>
                      <w:b/>
                      <w:bCs/>
                      <w:sz w:val="16"/>
                      <w:szCs w:val="16"/>
                    </w:rPr>
                    <w:t xml:space="preserve"> </w:t>
                  </w:r>
                  <w:r w:rsidRPr="00574098">
                    <w:rPr>
                      <w:rFonts w:ascii="Traditional Arabic" w:hAnsi="Traditional Arabic" w:cs="Traditional Arabic"/>
                      <w:b/>
                      <w:bCs/>
                      <w:sz w:val="16"/>
                      <w:szCs w:val="16"/>
                      <w:rtl/>
                    </w:rPr>
                    <w:t>والأتمتة</w:t>
                  </w:r>
                </w:p>
                <w:p w:rsidR="005A03B6" w:rsidRPr="00574098" w:rsidRDefault="005A03B6" w:rsidP="00B751DF">
                  <w:pPr>
                    <w:autoSpaceDE w:val="0"/>
                    <w:autoSpaceDN w:val="0"/>
                    <w:adjustRightInd w:val="0"/>
                    <w:spacing w:after="0" w:line="240" w:lineRule="auto"/>
                    <w:jc w:val="center"/>
                    <w:rPr>
                      <w:rFonts w:ascii="Traditional Arabic" w:hAnsi="Traditional Arabic" w:cs="Traditional Arabic"/>
                      <w:b/>
                      <w:bCs/>
                      <w:sz w:val="16"/>
                      <w:szCs w:val="16"/>
                    </w:rPr>
                  </w:pPr>
                  <w:r w:rsidRPr="00574098">
                    <w:rPr>
                      <w:rFonts w:ascii="Traditional Arabic" w:hAnsi="Traditional Arabic" w:cs="Traditional Arabic"/>
                      <w:b/>
                      <w:bCs/>
                      <w:sz w:val="16"/>
                      <w:szCs w:val="16"/>
                      <w:rtl/>
                    </w:rPr>
                    <w:t>وتكنولوجيا</w:t>
                  </w:r>
                  <w:r>
                    <w:rPr>
                      <w:rFonts w:ascii="Traditional Arabic" w:hAnsi="Traditional Arabic" w:cs="Traditional Arabic"/>
                      <w:b/>
                      <w:bCs/>
                      <w:sz w:val="16"/>
                      <w:szCs w:val="16"/>
                    </w:rPr>
                    <w:t xml:space="preserve"> </w:t>
                  </w:r>
                  <w:r w:rsidRPr="00574098">
                    <w:rPr>
                      <w:rFonts w:ascii="Traditional Arabic" w:hAnsi="Traditional Arabic" w:cs="Traditional Arabic"/>
                      <w:b/>
                      <w:bCs/>
                      <w:sz w:val="16"/>
                      <w:szCs w:val="16"/>
                      <w:rtl/>
                    </w:rPr>
                    <w:t>المعلومات</w:t>
                  </w:r>
                </w:p>
              </w:txbxContent>
            </v:textbox>
          </v:shape>
        </w:pict>
      </w:r>
      <w:r w:rsidRPr="00492ED5">
        <w:rPr>
          <w:rFonts w:ascii="Traditional Arabic" w:hAnsi="Traditional Arabic" w:cs="Traditional Arabic"/>
          <w:noProof/>
          <w:sz w:val="32"/>
          <w:szCs w:val="32"/>
          <w:rtl/>
        </w:rPr>
        <w:pict>
          <v:shape id="Flowchart: Connector 29" o:spid="_x0000_s1055" type="#_x0000_t120" style="position:absolute;left:0;text-align:left;margin-left:201.2pt;margin-top:30.8pt;width:70.25pt;height:65.65pt;z-index:2516817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" strokeweight=".25pt">
            <v:textbox style="mso-next-textbox:#Flowchart: Connector 29">
              <w:txbxContent>
                <w:p w:rsidR="005A03B6" w:rsidRPr="00574098" w:rsidRDefault="005A03B6" w:rsidP="00B751DF">
                  <w:pPr>
                    <w:autoSpaceDE w:val="0"/>
                    <w:autoSpaceDN w:val="0"/>
                    <w:adjustRightInd w:val="0"/>
                    <w:spacing w:after="0" w:line="240" w:lineRule="auto"/>
                    <w:jc w:val="center"/>
                    <w:rPr>
                      <w:rFonts w:ascii="TimesNewRomanPS-BoldMT" w:cs="TimesNewRomanPS-BoldMT"/>
                      <w:b/>
                      <w:bCs/>
                      <w:sz w:val="16"/>
                      <w:szCs w:val="16"/>
                    </w:rPr>
                  </w:pPr>
                  <w:r w:rsidRPr="00574098">
                    <w:rPr>
                      <w:rFonts w:ascii="TimesNewRomanPS-BoldMT" w:cs="TimesNewRomanPS-BoldMT" w:hint="cs"/>
                      <w:b/>
                      <w:bCs/>
                      <w:sz w:val="16"/>
                      <w:szCs w:val="16"/>
                      <w:rtl/>
                    </w:rPr>
                    <w:t>نظام</w:t>
                  </w:r>
                  <w:r w:rsidRPr="00574098">
                    <w:rPr>
                      <w:rFonts w:ascii="TimesNewRomanPS-BoldMT" w:cs="TimesNewRomanPS-BoldMT"/>
                      <w:b/>
                      <w:bCs/>
                      <w:sz w:val="16"/>
                      <w:szCs w:val="16"/>
                    </w:rPr>
                    <w:t xml:space="preserve"> </w:t>
                  </w:r>
                  <w:r w:rsidRPr="00574098">
                    <w:rPr>
                      <w:rFonts w:ascii="TimesNewRomanPS-BoldMT" w:cs="TimesNewRomanPS-BoldMT" w:hint="cs"/>
                      <w:b/>
                      <w:bCs/>
                      <w:sz w:val="16"/>
                      <w:szCs w:val="16"/>
                      <w:rtl/>
                    </w:rPr>
                    <w:t>إدارة</w:t>
                  </w:r>
                </w:p>
                <w:p w:rsidR="005A03B6" w:rsidRPr="00574098" w:rsidRDefault="005A03B6" w:rsidP="00B751DF">
                  <w:pPr>
                    <w:autoSpaceDE w:val="0"/>
                    <w:autoSpaceDN w:val="0"/>
                    <w:adjustRightInd w:val="0"/>
                    <w:spacing w:after="0" w:line="240" w:lineRule="auto"/>
                    <w:jc w:val="center"/>
                    <w:rPr>
                      <w:rFonts w:ascii="TimesNewRomanPS-BoldMT" w:cs="TimesNewRomanPS-BoldMT"/>
                      <w:b/>
                      <w:bCs/>
                      <w:sz w:val="16"/>
                      <w:szCs w:val="16"/>
                    </w:rPr>
                  </w:pPr>
                  <w:r w:rsidRPr="00574098">
                    <w:rPr>
                      <w:rFonts w:ascii="TimesNewRomanPS-BoldMT" w:cs="TimesNewRomanPS-BoldMT" w:hint="cs"/>
                      <w:b/>
                      <w:bCs/>
                      <w:sz w:val="16"/>
                      <w:szCs w:val="16"/>
                      <w:rtl/>
                    </w:rPr>
                    <w:t>التكاليف</w:t>
                  </w:r>
                  <w:r w:rsidRPr="00574098">
                    <w:rPr>
                      <w:rFonts w:ascii="TimesNewRomanPS-BoldMT" w:cs="TimesNewRomanPS-BoldMT"/>
                      <w:b/>
                      <w:bCs/>
                      <w:sz w:val="16"/>
                      <w:szCs w:val="16"/>
                    </w:rPr>
                    <w:t xml:space="preserve"> </w:t>
                  </w:r>
                  <w:r w:rsidRPr="00574098">
                    <w:rPr>
                      <w:rFonts w:ascii="TimesNewRomanPS-BoldMT" w:cs="TimesNewRomanPS-BoldMT" w:hint="cs"/>
                      <w:b/>
                      <w:bCs/>
                      <w:sz w:val="16"/>
                      <w:szCs w:val="16"/>
                      <w:rtl/>
                    </w:rPr>
                    <w:t>على</w:t>
                  </w:r>
                </w:p>
                <w:p w:rsidR="005A03B6" w:rsidRPr="00574098" w:rsidRDefault="005A03B6" w:rsidP="00B751DF">
                  <w:pPr>
                    <w:jc w:val="center"/>
                    <w:rPr>
                      <w:sz w:val="18"/>
                      <w:szCs w:val="18"/>
                    </w:rPr>
                  </w:pPr>
                  <w:r w:rsidRPr="00574098">
                    <w:rPr>
                      <w:rFonts w:ascii="TimesNewRomanPS-BoldMT" w:cs="TimesNewRomanPS-BoldMT" w:hint="cs"/>
                      <w:b/>
                      <w:bCs/>
                      <w:sz w:val="16"/>
                      <w:szCs w:val="16"/>
                      <w:rtl/>
                    </w:rPr>
                    <w:t>أساس</w:t>
                  </w:r>
                  <w:r>
                    <w:rPr>
                      <w:rFonts w:ascii="TimesNewRomanPS-BoldMT" w:cs="TimesNewRomanPS-BoldMT"/>
                      <w:b/>
                      <w:bCs/>
                      <w:sz w:val="16"/>
                      <w:szCs w:val="16"/>
                    </w:rPr>
                    <w:t xml:space="preserve"> </w:t>
                  </w:r>
                  <w:r w:rsidRPr="00574098">
                    <w:rPr>
                      <w:rFonts w:ascii="TimesNewRomanPS-BoldMT" w:cs="TimesNewRomanPS-BoldMT" w:hint="cs"/>
                      <w:b/>
                      <w:bCs/>
                      <w:sz w:val="16"/>
                      <w:szCs w:val="16"/>
                      <w:rtl/>
                    </w:rPr>
                    <w:t>الأنشطة</w:t>
                  </w:r>
                </w:p>
              </w:txbxContent>
            </v:textbox>
          </v:shape>
        </w:pict>
      </w:r>
      <w:r w:rsidRPr="00492ED5">
        <w:rPr>
          <w:rFonts w:ascii="Traditional Arabic" w:hAnsi="Traditional Arabic" w:cs="Traditional Arabic"/>
          <w:noProof/>
          <w:sz w:val="32"/>
          <w:szCs w:val="32"/>
          <w:rtl/>
        </w:rPr>
        <w:pict>
          <v:rect id="Rectangle 27" o:spid="_x0000_s1053" style="position:absolute;left:0;text-align:left;margin-left:68.5pt;margin-top:18.7pt;width:96.75pt;height:177.4pt;z-index:25167974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" strokeweight=".25pt">
            <v:textbox style="mso-next-textbox:#Rectangle 27">
              <w:txbxContent>
                <w:p w:rsidR="005A03B6" w:rsidRPr="00574098" w:rsidRDefault="005A03B6" w:rsidP="00B751DF">
                  <w:pPr>
                    <w:autoSpaceDE w:val="0"/>
                    <w:autoSpaceDN w:val="0"/>
                    <w:adjustRightInd w:val="0"/>
                    <w:spacing w:after="0" w:line="240" w:lineRule="auto"/>
                    <w:rPr>
                      <w:rFonts w:ascii="Traditional Arabic" w:hAnsi="Traditional Arabic" w:cs="Traditional Arabic"/>
                      <w:b/>
                      <w:bCs/>
                      <w:sz w:val="16"/>
                      <w:szCs w:val="16"/>
                    </w:rPr>
                  </w:pPr>
                  <w:r w:rsidRPr="00574098">
                    <w:rPr>
                      <w:rFonts w:ascii="Traditional Arabic" w:hAnsi="Traditional Arabic" w:cs="Traditional Arabic"/>
                      <w:b/>
                      <w:bCs/>
                      <w:sz w:val="16"/>
                      <w:szCs w:val="16"/>
                      <w:rtl/>
                    </w:rPr>
                    <w:t>متطلبات</w:t>
                  </w:r>
                  <w:r w:rsidRPr="00574098">
                    <w:rPr>
                      <w:rFonts w:ascii="Traditional Arabic" w:hAnsi="Traditional Arabic" w:cs="Traditional Arabic"/>
                      <w:b/>
                      <w:bCs/>
                      <w:sz w:val="16"/>
                      <w:szCs w:val="16"/>
                    </w:rPr>
                    <w:t xml:space="preserve"> </w:t>
                  </w:r>
                  <w:r w:rsidRPr="00574098">
                    <w:rPr>
                      <w:rFonts w:ascii="Traditional Arabic" w:hAnsi="Traditional Arabic" w:cs="Traditional Arabic"/>
                      <w:b/>
                      <w:bCs/>
                      <w:sz w:val="16"/>
                      <w:szCs w:val="16"/>
                      <w:rtl/>
                    </w:rPr>
                    <w:t>الإدارة</w:t>
                  </w:r>
                  <w:r w:rsidRPr="00574098">
                    <w:rPr>
                      <w:rFonts w:ascii="Traditional Arabic" w:hAnsi="Traditional Arabic" w:cs="Traditional Arabic"/>
                      <w:b/>
                      <w:bCs/>
                      <w:sz w:val="16"/>
                      <w:szCs w:val="16"/>
                    </w:rPr>
                    <w:t xml:space="preserve"> </w:t>
                  </w:r>
                  <w:r w:rsidRPr="00574098">
                    <w:rPr>
                      <w:rFonts w:ascii="Traditional Arabic" w:hAnsi="Traditional Arabic" w:cs="Traditional Arabic"/>
                      <w:b/>
                      <w:bCs/>
                      <w:sz w:val="16"/>
                      <w:szCs w:val="16"/>
                      <w:rtl/>
                    </w:rPr>
                    <w:t>المعاصرة</w:t>
                  </w:r>
                  <w:r w:rsidRPr="00574098">
                    <w:rPr>
                      <w:rFonts w:ascii="Traditional Arabic" w:hAnsi="Traditional Arabic" w:cs="Traditional Arabic"/>
                      <w:b/>
                      <w:bCs/>
                      <w:sz w:val="16"/>
                      <w:szCs w:val="16"/>
                    </w:rPr>
                    <w:t xml:space="preserve"> </w:t>
                  </w:r>
                  <w:r w:rsidRPr="00574098">
                    <w:rPr>
                      <w:rFonts w:ascii="Traditional Arabic" w:hAnsi="Traditional Arabic" w:cs="Traditional Arabic"/>
                      <w:b/>
                      <w:bCs/>
                      <w:sz w:val="16"/>
                      <w:szCs w:val="16"/>
                      <w:rtl/>
                    </w:rPr>
                    <w:t>من</w:t>
                  </w:r>
                  <w:r w:rsidRPr="00574098">
                    <w:rPr>
                      <w:rFonts w:ascii="Traditional Arabic" w:hAnsi="Traditional Arabic" w:cs="Traditional Arabic"/>
                      <w:b/>
                      <w:bCs/>
                      <w:sz w:val="16"/>
                      <w:szCs w:val="16"/>
                    </w:rPr>
                    <w:t>:</w:t>
                  </w:r>
                </w:p>
                <w:p w:rsidR="005A03B6" w:rsidRPr="00574098" w:rsidRDefault="005A03B6" w:rsidP="00B751DF">
                  <w:pPr>
                    <w:autoSpaceDE w:val="0"/>
                    <w:autoSpaceDN w:val="0"/>
                    <w:adjustRightInd w:val="0"/>
                    <w:spacing w:after="0" w:line="240" w:lineRule="auto"/>
                    <w:rPr>
                      <w:rFonts w:ascii="Traditional Arabic" w:hAnsi="Traditional Arabic" w:cs="Traditional Arabic"/>
                      <w:b/>
                      <w:bCs/>
                      <w:sz w:val="16"/>
                      <w:szCs w:val="16"/>
                    </w:rPr>
                  </w:pPr>
                  <w:r w:rsidRPr="00574098">
                    <w:rPr>
                      <w:rFonts w:ascii="Traditional Arabic" w:hAnsi="Traditional Arabic" w:cs="Traditional Arabic"/>
                      <w:b/>
                      <w:bCs/>
                      <w:sz w:val="16"/>
                      <w:szCs w:val="16"/>
                    </w:rPr>
                    <w:t xml:space="preserve">- </w:t>
                  </w:r>
                  <w:r w:rsidRPr="00574098">
                    <w:rPr>
                      <w:rFonts w:ascii="Traditional Arabic" w:hAnsi="Traditional Arabic" w:cs="Traditional Arabic"/>
                      <w:b/>
                      <w:bCs/>
                      <w:sz w:val="16"/>
                      <w:szCs w:val="16"/>
                      <w:rtl/>
                    </w:rPr>
                    <w:t>تحليل</w:t>
                  </w:r>
                  <w:r w:rsidRPr="00574098">
                    <w:rPr>
                      <w:rFonts w:ascii="Traditional Arabic" w:hAnsi="Traditional Arabic" w:cs="Traditional Arabic"/>
                      <w:b/>
                      <w:bCs/>
                      <w:sz w:val="16"/>
                      <w:szCs w:val="16"/>
                    </w:rPr>
                    <w:t xml:space="preserve"> </w:t>
                  </w:r>
                  <w:r w:rsidRPr="00574098">
                    <w:rPr>
                      <w:rFonts w:ascii="Traditional Arabic" w:hAnsi="Traditional Arabic" w:cs="Traditional Arabic"/>
                      <w:b/>
                      <w:bCs/>
                      <w:sz w:val="16"/>
                      <w:szCs w:val="16"/>
                      <w:rtl/>
                    </w:rPr>
                    <w:t>العملية</w:t>
                  </w:r>
                  <w:r w:rsidRPr="00574098">
                    <w:rPr>
                      <w:rFonts w:ascii="Traditional Arabic" w:hAnsi="Traditional Arabic" w:cs="Traditional Arabic"/>
                      <w:b/>
                      <w:bCs/>
                      <w:sz w:val="16"/>
                      <w:szCs w:val="16"/>
                    </w:rPr>
                    <w:t xml:space="preserve"> V. and</w:t>
                  </w:r>
                  <w:r>
                    <w:rPr>
                      <w:rFonts w:ascii="Traditional Arabic" w:hAnsi="Traditional Arabic" w:cs="Traditional Arabic"/>
                      <w:b/>
                      <w:bCs/>
                      <w:sz w:val="16"/>
                      <w:szCs w:val="16"/>
                    </w:rPr>
                    <w:t xml:space="preserve"> </w:t>
                  </w:r>
                </w:p>
                <w:p w:rsidR="005A03B6" w:rsidRPr="00574098" w:rsidRDefault="005A03B6" w:rsidP="00B751DF">
                  <w:pPr>
                    <w:autoSpaceDE w:val="0"/>
                    <w:autoSpaceDN w:val="0"/>
                    <w:adjustRightInd w:val="0"/>
                    <w:spacing w:after="0" w:line="240" w:lineRule="auto"/>
                    <w:rPr>
                      <w:rFonts w:ascii="Traditional Arabic" w:hAnsi="Traditional Arabic" w:cs="Traditional Arabic"/>
                      <w:b/>
                      <w:bCs/>
                      <w:sz w:val="16"/>
                      <w:szCs w:val="16"/>
                    </w:rPr>
                  </w:pPr>
                  <w:r w:rsidRPr="00574098">
                    <w:rPr>
                      <w:rFonts w:ascii="Traditional Arabic" w:hAnsi="Traditional Arabic" w:cs="Traditional Arabic"/>
                      <w:b/>
                      <w:bCs/>
                      <w:sz w:val="16"/>
                      <w:szCs w:val="16"/>
                    </w:rPr>
                    <w:t>Non V. Added</w:t>
                  </w:r>
                </w:p>
                <w:p w:rsidR="005A03B6" w:rsidRPr="00574098" w:rsidRDefault="005A03B6" w:rsidP="00B751DF">
                  <w:pPr>
                    <w:autoSpaceDE w:val="0"/>
                    <w:autoSpaceDN w:val="0"/>
                    <w:adjustRightInd w:val="0"/>
                    <w:spacing w:after="0" w:line="240" w:lineRule="auto"/>
                    <w:rPr>
                      <w:rFonts w:ascii="Traditional Arabic" w:hAnsi="Traditional Arabic" w:cs="Traditional Arabic"/>
                      <w:b/>
                      <w:bCs/>
                      <w:sz w:val="16"/>
                      <w:szCs w:val="16"/>
                    </w:rPr>
                  </w:pPr>
                  <w:r w:rsidRPr="00574098">
                    <w:rPr>
                      <w:rFonts w:ascii="Traditional Arabic" w:hAnsi="Traditional Arabic" w:cs="Traditional Arabic"/>
                      <w:b/>
                      <w:bCs/>
                      <w:sz w:val="16"/>
                      <w:szCs w:val="16"/>
                    </w:rPr>
                    <w:t xml:space="preserve">- </w:t>
                  </w:r>
                  <w:r w:rsidRPr="00574098">
                    <w:rPr>
                      <w:rFonts w:ascii="Traditional Arabic" w:hAnsi="Traditional Arabic" w:cs="Traditional Arabic"/>
                      <w:b/>
                      <w:bCs/>
                      <w:sz w:val="16"/>
                      <w:szCs w:val="16"/>
                      <w:rtl/>
                    </w:rPr>
                    <w:t>هندسة</w:t>
                  </w:r>
                  <w:r w:rsidRPr="00574098">
                    <w:rPr>
                      <w:rFonts w:ascii="Traditional Arabic" w:hAnsi="Traditional Arabic" w:cs="Traditional Arabic"/>
                      <w:b/>
                      <w:bCs/>
                      <w:sz w:val="16"/>
                      <w:szCs w:val="16"/>
                    </w:rPr>
                    <w:t xml:space="preserve"> </w:t>
                  </w:r>
                  <w:r w:rsidRPr="00574098">
                    <w:rPr>
                      <w:rFonts w:ascii="Traditional Arabic" w:hAnsi="Traditional Arabic" w:cs="Traditional Arabic"/>
                      <w:b/>
                      <w:bCs/>
                      <w:sz w:val="16"/>
                      <w:szCs w:val="16"/>
                      <w:rtl/>
                    </w:rPr>
                    <w:t>العمليات</w:t>
                  </w:r>
                  <w:r>
                    <w:rPr>
                      <w:rFonts w:ascii="Traditional Arabic" w:hAnsi="Traditional Arabic" w:cs="Traditional Arabic"/>
                      <w:b/>
                      <w:bCs/>
                      <w:sz w:val="16"/>
                      <w:szCs w:val="16"/>
                    </w:rPr>
                    <w:t xml:space="preserve"> </w:t>
                  </w:r>
                  <w:r w:rsidRPr="00574098">
                    <w:rPr>
                      <w:rFonts w:ascii="Traditional Arabic" w:hAnsi="Traditional Arabic" w:cs="Traditional Arabic"/>
                      <w:b/>
                      <w:bCs/>
                      <w:sz w:val="16"/>
                      <w:szCs w:val="16"/>
                    </w:rPr>
                    <w:t xml:space="preserve"> BPR</w:t>
                  </w:r>
                </w:p>
                <w:p w:rsidR="005A03B6" w:rsidRPr="00574098" w:rsidRDefault="005A03B6" w:rsidP="00B751DF">
                  <w:pPr>
                    <w:autoSpaceDE w:val="0"/>
                    <w:autoSpaceDN w:val="0"/>
                    <w:adjustRightInd w:val="0"/>
                    <w:spacing w:after="0" w:line="240" w:lineRule="auto"/>
                    <w:rPr>
                      <w:rFonts w:ascii="Traditional Arabic" w:hAnsi="Traditional Arabic" w:cs="Traditional Arabic"/>
                      <w:b/>
                      <w:bCs/>
                      <w:sz w:val="16"/>
                      <w:szCs w:val="16"/>
                    </w:rPr>
                  </w:pPr>
                  <w:r w:rsidRPr="00574098">
                    <w:rPr>
                      <w:rFonts w:ascii="Traditional Arabic" w:hAnsi="Traditional Arabic" w:cs="Traditional Arabic"/>
                      <w:b/>
                      <w:bCs/>
                      <w:sz w:val="16"/>
                      <w:szCs w:val="16"/>
                    </w:rPr>
                    <w:t xml:space="preserve">- </w:t>
                  </w:r>
                  <w:r w:rsidRPr="00574098">
                    <w:rPr>
                      <w:rFonts w:ascii="Traditional Arabic" w:hAnsi="Traditional Arabic" w:cs="Traditional Arabic"/>
                      <w:b/>
                      <w:bCs/>
                      <w:sz w:val="16"/>
                      <w:szCs w:val="16"/>
                      <w:rtl/>
                    </w:rPr>
                    <w:t>نظام</w:t>
                  </w:r>
                  <w:r w:rsidRPr="00574098">
                    <w:rPr>
                      <w:rFonts w:ascii="Traditional Arabic" w:hAnsi="Traditional Arabic" w:cs="Traditional Arabic"/>
                      <w:b/>
                      <w:bCs/>
                      <w:sz w:val="16"/>
                      <w:szCs w:val="16"/>
                    </w:rPr>
                    <w:t xml:space="preserve"> </w:t>
                  </w:r>
                  <w:r w:rsidRPr="00574098">
                    <w:rPr>
                      <w:rFonts w:ascii="Traditional Arabic" w:hAnsi="Traditional Arabic" w:cs="Traditional Arabic"/>
                      <w:b/>
                      <w:bCs/>
                      <w:sz w:val="16"/>
                      <w:szCs w:val="16"/>
                      <w:rtl/>
                    </w:rPr>
                    <w:t>الإنتاج</w:t>
                  </w:r>
                  <w:r w:rsidRPr="00574098">
                    <w:rPr>
                      <w:rFonts w:ascii="Traditional Arabic" w:hAnsi="Traditional Arabic" w:cs="Traditional Arabic"/>
                      <w:b/>
                      <w:bCs/>
                      <w:sz w:val="16"/>
                      <w:szCs w:val="16"/>
                    </w:rPr>
                    <w:t xml:space="preserve"> </w:t>
                  </w:r>
                  <w:r w:rsidRPr="00574098">
                    <w:rPr>
                      <w:rFonts w:ascii="Traditional Arabic" w:hAnsi="Traditional Arabic" w:cs="Traditional Arabic"/>
                      <w:b/>
                      <w:bCs/>
                      <w:sz w:val="16"/>
                      <w:szCs w:val="16"/>
                      <w:rtl/>
                    </w:rPr>
                    <w:t>المرن</w:t>
                  </w:r>
                </w:p>
                <w:p w:rsidR="005A03B6" w:rsidRPr="00574098" w:rsidRDefault="005A03B6" w:rsidP="00B751DF">
                  <w:pPr>
                    <w:autoSpaceDE w:val="0"/>
                    <w:autoSpaceDN w:val="0"/>
                    <w:adjustRightInd w:val="0"/>
                    <w:spacing w:after="0" w:line="240" w:lineRule="auto"/>
                    <w:rPr>
                      <w:rFonts w:ascii="Traditional Arabic" w:hAnsi="Traditional Arabic" w:cs="Traditional Arabic"/>
                      <w:b/>
                      <w:bCs/>
                      <w:sz w:val="16"/>
                      <w:szCs w:val="16"/>
                    </w:rPr>
                  </w:pPr>
                  <w:r w:rsidRPr="00574098">
                    <w:rPr>
                      <w:rFonts w:ascii="Traditional Arabic" w:hAnsi="Traditional Arabic" w:cs="Traditional Arabic"/>
                      <w:b/>
                      <w:bCs/>
                      <w:sz w:val="16"/>
                      <w:szCs w:val="16"/>
                    </w:rPr>
                    <w:t>FMS</w:t>
                  </w:r>
                  <w:r>
                    <w:rPr>
                      <w:rFonts w:ascii="Traditional Arabic" w:hAnsi="Traditional Arabic" w:cs="Traditional Arabic"/>
                      <w:b/>
                      <w:bCs/>
                      <w:sz w:val="16"/>
                      <w:szCs w:val="16"/>
                    </w:rPr>
                    <w:t xml:space="preserve">    </w:t>
                  </w:r>
                </w:p>
                <w:p w:rsidR="005A03B6" w:rsidRPr="00574098" w:rsidRDefault="005A03B6" w:rsidP="00B751DF">
                  <w:pPr>
                    <w:autoSpaceDE w:val="0"/>
                    <w:autoSpaceDN w:val="0"/>
                    <w:adjustRightInd w:val="0"/>
                    <w:spacing w:after="0" w:line="240" w:lineRule="auto"/>
                    <w:rPr>
                      <w:rFonts w:ascii="Traditional Arabic" w:hAnsi="Traditional Arabic" w:cs="Traditional Arabic"/>
                      <w:b/>
                      <w:bCs/>
                      <w:sz w:val="16"/>
                      <w:szCs w:val="16"/>
                    </w:rPr>
                  </w:pPr>
                  <w:r w:rsidRPr="00574098">
                    <w:rPr>
                      <w:rFonts w:ascii="Traditional Arabic" w:hAnsi="Traditional Arabic" w:cs="Traditional Arabic"/>
                      <w:b/>
                      <w:bCs/>
                      <w:sz w:val="16"/>
                      <w:szCs w:val="16"/>
                    </w:rPr>
                    <w:t xml:space="preserve">- </w:t>
                  </w:r>
                  <w:r w:rsidRPr="00574098">
                    <w:rPr>
                      <w:rFonts w:ascii="Traditional Arabic" w:hAnsi="Traditional Arabic" w:cs="Traditional Arabic"/>
                      <w:b/>
                      <w:bCs/>
                      <w:sz w:val="16"/>
                      <w:szCs w:val="16"/>
                      <w:rtl/>
                    </w:rPr>
                    <w:t>الإنتاج</w:t>
                  </w:r>
                  <w:r w:rsidRPr="00574098">
                    <w:rPr>
                      <w:rFonts w:ascii="Traditional Arabic" w:hAnsi="Traditional Arabic" w:cs="Traditional Arabic"/>
                      <w:b/>
                      <w:bCs/>
                      <w:sz w:val="16"/>
                      <w:szCs w:val="16"/>
                    </w:rPr>
                    <w:t xml:space="preserve"> </w:t>
                  </w:r>
                  <w:r w:rsidRPr="00574098">
                    <w:rPr>
                      <w:rFonts w:ascii="Traditional Arabic" w:hAnsi="Traditional Arabic" w:cs="Traditional Arabic"/>
                      <w:b/>
                      <w:bCs/>
                      <w:sz w:val="16"/>
                      <w:szCs w:val="16"/>
                      <w:rtl/>
                    </w:rPr>
                    <w:t>بالوقت</w:t>
                  </w:r>
                </w:p>
                <w:p w:rsidR="005A03B6" w:rsidRPr="00574098" w:rsidRDefault="005A03B6" w:rsidP="00B751DF">
                  <w:pPr>
                    <w:autoSpaceDE w:val="0"/>
                    <w:autoSpaceDN w:val="0"/>
                    <w:adjustRightInd w:val="0"/>
                    <w:spacing w:after="0" w:line="240" w:lineRule="auto"/>
                    <w:rPr>
                      <w:rFonts w:ascii="Traditional Arabic" w:hAnsi="Traditional Arabic" w:cs="Traditional Arabic"/>
                      <w:b/>
                      <w:bCs/>
                      <w:sz w:val="16"/>
                      <w:szCs w:val="16"/>
                    </w:rPr>
                  </w:pPr>
                  <w:r>
                    <w:rPr>
                      <w:rFonts w:ascii="Traditional Arabic" w:hAnsi="Traditional Arabic" w:cs="Traditional Arabic"/>
                      <w:b/>
                      <w:bCs/>
                      <w:sz w:val="16"/>
                      <w:szCs w:val="16"/>
                    </w:rPr>
                    <w:t xml:space="preserve">     </w:t>
                  </w:r>
                  <w:r w:rsidRPr="00574098">
                    <w:rPr>
                      <w:rFonts w:ascii="Traditional Arabic" w:hAnsi="Traditional Arabic" w:cs="Traditional Arabic"/>
                      <w:b/>
                      <w:bCs/>
                      <w:sz w:val="16"/>
                      <w:szCs w:val="16"/>
                      <w:rtl/>
                    </w:rPr>
                    <w:t>المحدد</w:t>
                  </w:r>
                  <w:r w:rsidRPr="00574098">
                    <w:rPr>
                      <w:rFonts w:ascii="Traditional Arabic" w:hAnsi="Traditional Arabic" w:cs="Traditional Arabic"/>
                      <w:b/>
                      <w:bCs/>
                      <w:sz w:val="16"/>
                      <w:szCs w:val="16"/>
                    </w:rPr>
                    <w:t xml:space="preserve"> JIT</w:t>
                  </w:r>
                </w:p>
                <w:p w:rsidR="005A03B6" w:rsidRPr="00574098" w:rsidRDefault="005A03B6" w:rsidP="00B751DF">
                  <w:pPr>
                    <w:autoSpaceDE w:val="0"/>
                    <w:autoSpaceDN w:val="0"/>
                    <w:adjustRightInd w:val="0"/>
                    <w:spacing w:after="0" w:line="240" w:lineRule="auto"/>
                    <w:rPr>
                      <w:rFonts w:ascii="Traditional Arabic" w:hAnsi="Traditional Arabic" w:cs="Traditional Arabic"/>
                      <w:b/>
                      <w:bCs/>
                      <w:sz w:val="16"/>
                      <w:szCs w:val="16"/>
                    </w:rPr>
                  </w:pPr>
                  <w:r w:rsidRPr="00574098">
                    <w:rPr>
                      <w:rFonts w:ascii="Traditional Arabic" w:hAnsi="Traditional Arabic" w:cs="Traditional Arabic"/>
                      <w:b/>
                      <w:bCs/>
                      <w:sz w:val="16"/>
                      <w:szCs w:val="16"/>
                    </w:rPr>
                    <w:t xml:space="preserve">- </w:t>
                  </w:r>
                  <w:r w:rsidRPr="00574098">
                    <w:rPr>
                      <w:rFonts w:ascii="Traditional Arabic" w:hAnsi="Traditional Arabic" w:cs="Traditional Arabic"/>
                      <w:b/>
                      <w:bCs/>
                      <w:sz w:val="16"/>
                      <w:szCs w:val="16"/>
                      <w:rtl/>
                    </w:rPr>
                    <w:t>إدارة</w:t>
                  </w:r>
                  <w:r w:rsidRPr="00574098">
                    <w:rPr>
                      <w:rFonts w:ascii="Traditional Arabic" w:hAnsi="Traditional Arabic" w:cs="Traditional Arabic"/>
                      <w:b/>
                      <w:bCs/>
                      <w:sz w:val="16"/>
                      <w:szCs w:val="16"/>
                    </w:rPr>
                    <w:t xml:space="preserve"> </w:t>
                  </w:r>
                  <w:r w:rsidRPr="00574098">
                    <w:rPr>
                      <w:rFonts w:ascii="Traditional Arabic" w:hAnsi="Traditional Arabic" w:cs="Traditional Arabic"/>
                      <w:b/>
                      <w:bCs/>
                      <w:sz w:val="16"/>
                      <w:szCs w:val="16"/>
                      <w:rtl/>
                    </w:rPr>
                    <w:t>الجودة</w:t>
                  </w:r>
                  <w:r w:rsidRPr="00574098">
                    <w:rPr>
                      <w:rFonts w:ascii="Traditional Arabic" w:hAnsi="Traditional Arabic" w:cs="Traditional Arabic"/>
                      <w:b/>
                      <w:bCs/>
                      <w:sz w:val="16"/>
                      <w:szCs w:val="16"/>
                    </w:rPr>
                    <w:t xml:space="preserve"> </w:t>
                  </w:r>
                  <w:r w:rsidRPr="00574098">
                    <w:rPr>
                      <w:rFonts w:ascii="Traditional Arabic" w:hAnsi="Traditional Arabic" w:cs="Traditional Arabic"/>
                      <w:b/>
                      <w:bCs/>
                      <w:sz w:val="16"/>
                      <w:szCs w:val="16"/>
                      <w:rtl/>
                    </w:rPr>
                    <w:t>الشاملة</w:t>
                  </w:r>
                </w:p>
                <w:p w:rsidR="005A03B6" w:rsidRPr="00574098" w:rsidRDefault="005A03B6" w:rsidP="00B751DF">
                  <w:pPr>
                    <w:autoSpaceDE w:val="0"/>
                    <w:autoSpaceDN w:val="0"/>
                    <w:adjustRightInd w:val="0"/>
                    <w:spacing w:after="0" w:line="240" w:lineRule="auto"/>
                    <w:rPr>
                      <w:rFonts w:ascii="Traditional Arabic" w:hAnsi="Traditional Arabic" w:cs="Traditional Arabic"/>
                      <w:b/>
                      <w:bCs/>
                      <w:sz w:val="16"/>
                      <w:szCs w:val="16"/>
                    </w:rPr>
                  </w:pPr>
                  <w:r w:rsidRPr="00574098">
                    <w:rPr>
                      <w:rFonts w:ascii="Traditional Arabic" w:hAnsi="Traditional Arabic" w:cs="Traditional Arabic"/>
                      <w:b/>
                      <w:bCs/>
                      <w:sz w:val="16"/>
                      <w:szCs w:val="16"/>
                    </w:rPr>
                    <w:t>TQM</w:t>
                  </w:r>
                  <w:r>
                    <w:rPr>
                      <w:rFonts w:ascii="Traditional Arabic" w:hAnsi="Traditional Arabic" w:cs="Traditional Arabic"/>
                      <w:b/>
                      <w:bCs/>
                      <w:sz w:val="16"/>
                      <w:szCs w:val="16"/>
                    </w:rPr>
                    <w:t xml:space="preserve">    </w:t>
                  </w:r>
                </w:p>
                <w:p w:rsidR="005A03B6" w:rsidRPr="00574098" w:rsidRDefault="005A03B6" w:rsidP="00B751DF">
                  <w:pPr>
                    <w:autoSpaceDE w:val="0"/>
                    <w:autoSpaceDN w:val="0"/>
                    <w:adjustRightInd w:val="0"/>
                    <w:spacing w:after="0" w:line="240" w:lineRule="auto"/>
                    <w:rPr>
                      <w:rFonts w:ascii="Traditional Arabic" w:hAnsi="Traditional Arabic" w:cs="Traditional Arabic"/>
                      <w:b/>
                      <w:bCs/>
                      <w:sz w:val="16"/>
                      <w:szCs w:val="16"/>
                    </w:rPr>
                  </w:pPr>
                  <w:r w:rsidRPr="00574098">
                    <w:rPr>
                      <w:rFonts w:ascii="Traditional Arabic" w:hAnsi="Traditional Arabic" w:cs="Traditional Arabic"/>
                      <w:b/>
                      <w:bCs/>
                      <w:sz w:val="16"/>
                      <w:szCs w:val="16"/>
                    </w:rPr>
                    <w:t xml:space="preserve">- </w:t>
                  </w:r>
                  <w:r w:rsidRPr="00574098">
                    <w:rPr>
                      <w:rFonts w:ascii="Traditional Arabic" w:hAnsi="Traditional Arabic" w:cs="Traditional Arabic"/>
                      <w:b/>
                      <w:bCs/>
                      <w:sz w:val="16"/>
                      <w:szCs w:val="16"/>
                      <w:rtl/>
                    </w:rPr>
                    <w:t>المنافسة</w:t>
                  </w:r>
                  <w:r w:rsidRPr="00574098">
                    <w:rPr>
                      <w:rFonts w:ascii="Traditional Arabic" w:hAnsi="Traditional Arabic" w:cs="Traditional Arabic"/>
                      <w:b/>
                      <w:bCs/>
                      <w:sz w:val="16"/>
                      <w:szCs w:val="16"/>
                    </w:rPr>
                    <w:t xml:space="preserve"> </w:t>
                  </w:r>
                  <w:r w:rsidRPr="00574098">
                    <w:rPr>
                      <w:rFonts w:ascii="Traditional Arabic" w:hAnsi="Traditional Arabic" w:cs="Traditional Arabic"/>
                      <w:b/>
                      <w:bCs/>
                      <w:sz w:val="16"/>
                      <w:szCs w:val="16"/>
                      <w:rtl/>
                    </w:rPr>
                    <w:t>على</w:t>
                  </w:r>
                  <w:r w:rsidRPr="00574098">
                    <w:rPr>
                      <w:rFonts w:ascii="Traditional Arabic" w:hAnsi="Traditional Arabic" w:cs="Traditional Arabic"/>
                      <w:b/>
                      <w:bCs/>
                      <w:sz w:val="16"/>
                      <w:szCs w:val="16"/>
                    </w:rPr>
                    <w:t xml:space="preserve"> </w:t>
                  </w:r>
                  <w:r w:rsidRPr="00574098">
                    <w:rPr>
                      <w:rFonts w:ascii="Traditional Arabic" w:hAnsi="Traditional Arabic" w:cs="Traditional Arabic"/>
                      <w:b/>
                      <w:bCs/>
                      <w:sz w:val="16"/>
                      <w:szCs w:val="16"/>
                      <w:rtl/>
                    </w:rPr>
                    <w:t>أساس</w:t>
                  </w:r>
                </w:p>
                <w:p w:rsidR="005A03B6" w:rsidRPr="00574098" w:rsidRDefault="005A03B6" w:rsidP="00B751DF">
                  <w:pPr>
                    <w:autoSpaceDE w:val="0"/>
                    <w:autoSpaceDN w:val="0"/>
                    <w:adjustRightInd w:val="0"/>
                    <w:spacing w:after="0" w:line="240" w:lineRule="auto"/>
                    <w:rPr>
                      <w:rFonts w:ascii="Traditional Arabic" w:hAnsi="Traditional Arabic" w:cs="Traditional Arabic"/>
                      <w:b/>
                      <w:bCs/>
                      <w:sz w:val="16"/>
                      <w:szCs w:val="16"/>
                    </w:rPr>
                  </w:pPr>
                  <w:r>
                    <w:rPr>
                      <w:rFonts w:ascii="Traditional Arabic" w:hAnsi="Traditional Arabic" w:cs="Traditional Arabic"/>
                      <w:b/>
                      <w:bCs/>
                      <w:sz w:val="16"/>
                      <w:szCs w:val="16"/>
                    </w:rPr>
                    <w:t xml:space="preserve">     </w:t>
                  </w:r>
                  <w:r w:rsidRPr="00574098">
                    <w:rPr>
                      <w:rFonts w:ascii="Traditional Arabic" w:hAnsi="Traditional Arabic" w:cs="Traditional Arabic"/>
                      <w:b/>
                      <w:bCs/>
                      <w:sz w:val="16"/>
                      <w:szCs w:val="16"/>
                      <w:rtl/>
                    </w:rPr>
                    <w:t>الوقت</w:t>
                  </w:r>
                  <w:r w:rsidRPr="00574098">
                    <w:rPr>
                      <w:rFonts w:ascii="Traditional Arabic" w:hAnsi="Traditional Arabic" w:cs="Traditional Arabic"/>
                      <w:b/>
                      <w:bCs/>
                      <w:sz w:val="16"/>
                      <w:szCs w:val="16"/>
                    </w:rPr>
                    <w:t xml:space="preserve"> TBC</w:t>
                  </w:r>
                  <w:r>
                    <w:rPr>
                      <w:rFonts w:ascii="Traditional Arabic" w:hAnsi="Traditional Arabic" w:cs="Traditional Arabic"/>
                      <w:b/>
                      <w:bCs/>
                      <w:sz w:val="16"/>
                      <w:szCs w:val="16"/>
                    </w:rPr>
                    <w:t xml:space="preserve"> </w:t>
                  </w:r>
                </w:p>
                <w:p w:rsidR="005A03B6" w:rsidRPr="00574098" w:rsidRDefault="005A03B6" w:rsidP="00B751DF">
                  <w:pPr>
                    <w:autoSpaceDE w:val="0"/>
                    <w:autoSpaceDN w:val="0"/>
                    <w:adjustRightInd w:val="0"/>
                    <w:spacing w:after="0" w:line="240" w:lineRule="auto"/>
                    <w:rPr>
                      <w:rFonts w:ascii="Traditional Arabic" w:hAnsi="Traditional Arabic" w:cs="Traditional Arabic"/>
                      <w:b/>
                      <w:bCs/>
                      <w:sz w:val="16"/>
                      <w:szCs w:val="16"/>
                    </w:rPr>
                  </w:pPr>
                  <w:r w:rsidRPr="00574098">
                    <w:rPr>
                      <w:rFonts w:ascii="Traditional Arabic" w:hAnsi="Traditional Arabic" w:cs="Traditional Arabic"/>
                      <w:b/>
                      <w:bCs/>
                      <w:sz w:val="16"/>
                      <w:szCs w:val="16"/>
                    </w:rPr>
                    <w:t xml:space="preserve">- </w:t>
                  </w:r>
                  <w:r w:rsidRPr="00574098">
                    <w:rPr>
                      <w:rFonts w:ascii="Traditional Arabic" w:hAnsi="Traditional Arabic" w:cs="Traditional Arabic"/>
                      <w:b/>
                      <w:bCs/>
                      <w:sz w:val="16"/>
                      <w:szCs w:val="16"/>
                      <w:rtl/>
                    </w:rPr>
                    <w:t>برامج</w:t>
                  </w:r>
                  <w:r w:rsidRPr="00574098">
                    <w:rPr>
                      <w:rFonts w:ascii="Traditional Arabic" w:hAnsi="Traditional Arabic" w:cs="Traditional Arabic"/>
                      <w:b/>
                      <w:bCs/>
                      <w:sz w:val="16"/>
                      <w:szCs w:val="16"/>
                    </w:rPr>
                    <w:t xml:space="preserve"> </w:t>
                  </w:r>
                  <w:r w:rsidRPr="00574098">
                    <w:rPr>
                      <w:rFonts w:ascii="Traditional Arabic" w:hAnsi="Traditional Arabic" w:cs="Traditional Arabic"/>
                      <w:b/>
                      <w:bCs/>
                      <w:sz w:val="16"/>
                      <w:szCs w:val="16"/>
                      <w:rtl/>
                    </w:rPr>
                    <w:t>دافعية</w:t>
                  </w:r>
                  <w:r w:rsidRPr="00574098">
                    <w:rPr>
                      <w:rFonts w:ascii="Traditional Arabic" w:hAnsi="Traditional Arabic" w:cs="Traditional Arabic"/>
                      <w:b/>
                      <w:bCs/>
                      <w:sz w:val="16"/>
                      <w:szCs w:val="16"/>
                    </w:rPr>
                    <w:t xml:space="preserve"> </w:t>
                  </w:r>
                  <w:r w:rsidRPr="00574098">
                    <w:rPr>
                      <w:rFonts w:ascii="Traditional Arabic" w:hAnsi="Traditional Arabic" w:cs="Traditional Arabic"/>
                      <w:b/>
                      <w:bCs/>
                      <w:sz w:val="16"/>
                      <w:szCs w:val="16"/>
                      <w:rtl/>
                    </w:rPr>
                    <w:t>العاملين</w:t>
                  </w:r>
                </w:p>
                <w:p w:rsidR="005A03B6" w:rsidRPr="00574098" w:rsidRDefault="005A03B6" w:rsidP="00B751DF">
                  <w:pPr>
                    <w:rPr>
                      <w:rFonts w:ascii="Traditional Arabic" w:hAnsi="Traditional Arabic" w:cs="Traditional Arabic"/>
                      <w:sz w:val="18"/>
                      <w:szCs w:val="18"/>
                    </w:rPr>
                  </w:pPr>
                  <w:r w:rsidRPr="00574098">
                    <w:rPr>
                      <w:rFonts w:ascii="Traditional Arabic" w:hAnsi="Traditional Arabic" w:cs="Traditional Arabic"/>
                      <w:b/>
                      <w:bCs/>
                      <w:sz w:val="16"/>
                      <w:szCs w:val="16"/>
                    </w:rPr>
                    <w:t>MP</w:t>
                  </w:r>
                  <w:r>
                    <w:rPr>
                      <w:rFonts w:ascii="Traditional Arabic" w:hAnsi="Traditional Arabic" w:cs="Traditional Arabic"/>
                      <w:b/>
                      <w:bCs/>
                      <w:sz w:val="16"/>
                      <w:szCs w:val="16"/>
                    </w:rPr>
                    <w:t xml:space="preserve">      </w:t>
                  </w:r>
                </w:p>
              </w:txbxContent>
            </v:textbox>
          </v:rect>
        </w:pict>
      </w:r>
      <w:r w:rsidRPr="00492ED5">
        <w:rPr>
          <w:rFonts w:ascii="Traditional Arabic" w:hAnsi="Traditional Arabic" w:cs="Traditional Arabic"/>
          <w:noProof/>
          <w:sz w:val="32"/>
          <w:szCs w:val="32"/>
          <w:rtl/>
        </w:rPr>
        <w:pict>
          <v:roundrect id="Rounded Rectangle 26" o:spid="_x0000_s1052" style="position:absolute;left:0;text-align:left;margin-left:42.6pt;margin-top:6pt;width:366.9pt;height:298.9pt;z-index:-251637760;visibility:visible;mso-height-relative:margin;v-text-anchor:middle" arcsize="877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" strokeweight="2.5pt">
            <v:stroke linestyle="thinThin"/>
            <v:textbox style="mso-next-textbox:#Rounded Rectangle 26">
              <w:txbxContent>
                <w:p w:rsidR="005A03B6" w:rsidRDefault="005A03B6" w:rsidP="00B751DF">
                  <w:pPr>
                    <w:jc w:val="center"/>
                  </w:pPr>
                </w:p>
              </w:txbxContent>
            </v:textbox>
          </v:roundrect>
        </w:pict>
      </w:r>
    </w:p>
    <w:p w:rsidR="00B751DF" w:rsidRPr="00B751DF" w:rsidRDefault="00492ED5" w:rsidP="00B751DF">
      <w:pPr>
        <w:tabs>
          <w:tab w:val="left" w:pos="3335"/>
          <w:tab w:val="left" w:pos="5363"/>
        </w:tabs>
        <w:bidi/>
        <w:ind w:left="283"/>
        <w:rPr>
          <w:rFonts w:ascii="Traditional Arabic" w:hAnsi="Traditional Arabic" w:cs="Traditional Arabic"/>
          <w:sz w:val="32"/>
          <w:szCs w:val="32"/>
          <w:rtl/>
        </w:rPr>
      </w:pPr>
      <w:r w:rsidRPr="00492ED5">
        <w:rPr>
          <w:rFonts w:ascii="Traditional Arabic" w:hAnsi="Traditional Arabic" w:cs="Traditional Arabic"/>
          <w:noProof/>
          <w:sz w:val="32"/>
          <w:szCs w:val="32"/>
          <w:rtl/>
        </w:rPr>
        <w:pict>
          <v:shape id="Straight Arrow Connector 38" o:spid="_x0000_s1062" type="#_x0000_t32" style="position:absolute;left:0;text-align:left;margin-left:165.25pt;margin-top:29.5pt;width:35.75pt;height:0;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">
            <v:stroke endarrow="open"/>
          </v:shape>
        </w:pict>
      </w:r>
      <w:r w:rsidRPr="00492ED5">
        <w:rPr>
          <w:rFonts w:ascii="Traditional Arabic" w:hAnsi="Traditional Arabic" w:cs="Traditional Arabic"/>
          <w:noProof/>
          <w:sz w:val="32"/>
          <w:szCs w:val="32"/>
          <w:rtl/>
        </w:rPr>
        <w:pict>
          <v:shape id="Straight Arrow Connector 37" o:spid="_x0000_s1061" type="#_x0000_t32" style="position:absolute;left:0;text-align:left;margin-left:271.25pt;margin-top:30.75pt;width:24.2pt;height:.6pt;flip:x;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">
            <v:stroke endarrow="open"/>
          </v:shape>
        </w:pict>
      </w:r>
      <w:r w:rsidR="00B751DF" w:rsidRPr="00B751DF">
        <w:rPr>
          <w:rFonts w:ascii="Traditional Arabic" w:hAnsi="Traditional Arabic" w:cs="Traditional Arabic"/>
          <w:sz w:val="32"/>
          <w:szCs w:val="32"/>
          <w:rtl/>
        </w:rPr>
        <w:tab/>
      </w:r>
      <w:r w:rsidR="00B751DF" w:rsidRPr="00B751DF">
        <w:rPr>
          <w:rFonts w:ascii="Traditional Arabic" w:hAnsi="Traditional Arabic" w:cs="Traditional Arabic"/>
          <w:b/>
          <w:bCs/>
          <w:sz w:val="32"/>
          <w:szCs w:val="32"/>
          <w:rtl/>
        </w:rPr>
        <w:t>تأثير</w:t>
      </w:r>
      <w:r w:rsidR="00B751DF" w:rsidRPr="00B751DF">
        <w:rPr>
          <w:rFonts w:ascii="Traditional Arabic" w:hAnsi="Traditional Arabic" w:cs="Traditional Arabic"/>
          <w:b/>
          <w:bCs/>
          <w:sz w:val="32"/>
          <w:szCs w:val="32"/>
          <w:rtl/>
        </w:rPr>
        <w:tab/>
        <w:t>تأثير</w:t>
      </w:r>
    </w:p>
    <w:p w:rsidR="00B751DF" w:rsidRPr="00B751DF" w:rsidRDefault="00492ED5" w:rsidP="00B751DF">
      <w:pPr>
        <w:tabs>
          <w:tab w:val="left" w:pos="3450"/>
        </w:tabs>
        <w:bidi/>
        <w:ind w:left="283"/>
        <w:rPr>
          <w:rFonts w:ascii="Traditional Arabic" w:hAnsi="Traditional Arabic" w:cs="Traditional Arabic"/>
          <w:sz w:val="32"/>
          <w:szCs w:val="32"/>
          <w:rtl/>
        </w:rPr>
      </w:pPr>
      <w:r w:rsidRPr="00492ED5">
        <w:rPr>
          <w:rFonts w:ascii="Traditional Arabic" w:hAnsi="Traditional Arabic" w:cs="Traditional Arabic"/>
          <w:noProof/>
          <w:sz w:val="32"/>
          <w:szCs w:val="32"/>
          <w:rtl/>
        </w:rPr>
        <w:pict>
          <v:shape id="Straight Arrow Connector 36" o:spid="_x0000_s1060" type="#_x0000_t32" style="position:absolute;left:0;text-align:left;margin-left:238.75pt;margin-top:19.4pt;width:0;height:36.3pt;z-index:25168691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" strokeweight="3pt">
            <v:stroke endarrow="open" linestyle="thickBetweenThin"/>
            <v:shadow on="t" color="black" opacity="22937f" origin=",.5" offset="0,.63889mm"/>
          </v:shape>
        </w:pict>
      </w:r>
      <w:r w:rsidR="00B751DF" w:rsidRPr="00B751DF">
        <w:rPr>
          <w:rFonts w:ascii="Traditional Arabic" w:hAnsi="Traditional Arabic" w:cs="Traditional Arabic"/>
          <w:sz w:val="32"/>
          <w:szCs w:val="32"/>
          <w:rtl/>
        </w:rPr>
        <w:tab/>
      </w:r>
    </w:p>
    <w:p w:rsidR="00B751DF" w:rsidRPr="00B751DF" w:rsidRDefault="00492ED5" w:rsidP="00B751DF">
      <w:pPr>
        <w:bidi/>
        <w:ind w:left="283"/>
        <w:rPr>
          <w:rFonts w:ascii="Traditional Arabic" w:hAnsi="Traditional Arabic" w:cs="Traditional Arabic"/>
          <w:sz w:val="32"/>
          <w:szCs w:val="32"/>
          <w:rtl/>
        </w:rPr>
      </w:pPr>
      <w:r w:rsidRPr="00492ED5">
        <w:rPr>
          <w:rFonts w:ascii="Traditional Arabic" w:hAnsi="Traditional Arabic" w:cs="Traditional Arabic"/>
          <w:noProof/>
          <w:sz w:val="32"/>
          <w:szCs w:val="32"/>
          <w:rtl/>
        </w:rPr>
        <w:pict>
          <v:shape id="Flowchart: Connector 30" o:spid="_x0000_s1056" type="#_x0000_t120" style="position:absolute;left:0;text-align:left;margin-left:184.3pt;margin-top:26.95pt;width:104.25pt;height:42.6pt;z-index:2516828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" strokeweight=".25pt">
            <v:textbox style="mso-next-textbox:#Flowchart: Connector 30">
              <w:txbxContent>
                <w:p w:rsidR="005A03B6" w:rsidRPr="00574098" w:rsidRDefault="005A03B6" w:rsidP="00B751DF">
                  <w:pPr>
                    <w:autoSpaceDE w:val="0"/>
                    <w:autoSpaceDN w:val="0"/>
                    <w:adjustRightInd w:val="0"/>
                    <w:spacing w:after="0" w:line="240" w:lineRule="auto"/>
                    <w:rPr>
                      <w:rFonts w:ascii="Traditional Arabic" w:hAnsi="Traditional Arabic" w:cs="Traditional Arabic"/>
                      <w:b/>
                      <w:bCs/>
                      <w:sz w:val="16"/>
                      <w:szCs w:val="16"/>
                    </w:rPr>
                  </w:pPr>
                  <w:r w:rsidRPr="00574098">
                    <w:rPr>
                      <w:rFonts w:ascii="Traditional Arabic" w:hAnsi="Traditional Arabic" w:cs="Traditional Arabic"/>
                      <w:b/>
                      <w:bCs/>
                      <w:sz w:val="16"/>
                      <w:szCs w:val="16"/>
                      <w:rtl/>
                    </w:rPr>
                    <w:t>مقاييس</w:t>
                  </w:r>
                  <w:r>
                    <w:rPr>
                      <w:rFonts w:ascii="Traditional Arabic" w:hAnsi="Traditional Arabic" w:cs="Traditional Arabic"/>
                      <w:b/>
                      <w:bCs/>
                      <w:sz w:val="16"/>
                      <w:szCs w:val="16"/>
                    </w:rPr>
                    <w:t xml:space="preserve"> </w:t>
                  </w:r>
                  <w:r>
                    <w:rPr>
                      <w:rFonts w:ascii="Traditional Arabic" w:hAnsi="Traditional Arabic" w:cs="Traditional Arabic" w:hint="cs"/>
                      <w:b/>
                      <w:bCs/>
                      <w:sz w:val="16"/>
                      <w:szCs w:val="16"/>
                      <w:rtl/>
                    </w:rPr>
                    <w:t>ك</w:t>
                  </w:r>
                  <w:r w:rsidRPr="00574098">
                    <w:rPr>
                      <w:rFonts w:ascii="Traditional Arabic" w:hAnsi="Traditional Arabic" w:cs="Traditional Arabic"/>
                      <w:b/>
                      <w:bCs/>
                      <w:sz w:val="16"/>
                      <w:szCs w:val="16"/>
                      <w:rtl/>
                    </w:rPr>
                    <w:t>فاية</w:t>
                  </w:r>
                  <w:r w:rsidRPr="00574098">
                    <w:rPr>
                      <w:rFonts w:ascii="Traditional Arabic" w:hAnsi="Traditional Arabic" w:cs="Traditional Arabic"/>
                      <w:b/>
                      <w:bCs/>
                      <w:sz w:val="16"/>
                      <w:szCs w:val="16"/>
                    </w:rPr>
                    <w:t xml:space="preserve"> </w:t>
                  </w:r>
                  <w:r w:rsidRPr="00574098">
                    <w:rPr>
                      <w:rFonts w:ascii="Traditional Arabic" w:hAnsi="Traditional Arabic" w:cs="Traditional Arabic"/>
                      <w:b/>
                      <w:bCs/>
                      <w:sz w:val="16"/>
                      <w:szCs w:val="16"/>
                      <w:rtl/>
                    </w:rPr>
                    <w:t>الأداء</w:t>
                  </w:r>
                  <w:r w:rsidRPr="00574098">
                    <w:rPr>
                      <w:rFonts w:ascii="Traditional Arabic" w:hAnsi="Traditional Arabic" w:cs="Traditional Arabic"/>
                      <w:b/>
                      <w:bCs/>
                      <w:sz w:val="16"/>
                      <w:szCs w:val="16"/>
                    </w:rPr>
                    <w:t xml:space="preserve"> </w:t>
                  </w:r>
                  <w:r w:rsidRPr="00574098">
                    <w:rPr>
                      <w:rFonts w:ascii="Traditional Arabic" w:hAnsi="Traditional Arabic" w:cs="Traditional Arabic"/>
                      <w:b/>
                      <w:bCs/>
                      <w:sz w:val="16"/>
                      <w:szCs w:val="16"/>
                      <w:rtl/>
                    </w:rPr>
                    <w:t>المالية</w:t>
                  </w:r>
                </w:p>
                <w:p w:rsidR="005A03B6" w:rsidRPr="00574098" w:rsidRDefault="005A03B6" w:rsidP="00B751DF">
                  <w:pPr>
                    <w:jc w:val="center"/>
                    <w:rPr>
                      <w:rFonts w:ascii="Traditional Arabic" w:hAnsi="Traditional Arabic" w:cs="Traditional Arabic"/>
                      <w:sz w:val="18"/>
                      <w:szCs w:val="18"/>
                    </w:rPr>
                  </w:pPr>
                  <w:r w:rsidRPr="00574098">
                    <w:rPr>
                      <w:rFonts w:ascii="Traditional Arabic" w:hAnsi="Traditional Arabic" w:cs="Traditional Arabic"/>
                      <w:b/>
                      <w:bCs/>
                      <w:sz w:val="16"/>
                      <w:szCs w:val="16"/>
                      <w:rtl/>
                    </w:rPr>
                    <w:t>وغير</w:t>
                  </w:r>
                  <w:r w:rsidRPr="00574098">
                    <w:rPr>
                      <w:rFonts w:ascii="Traditional Arabic" w:hAnsi="Traditional Arabic" w:cs="Traditional Arabic"/>
                      <w:b/>
                      <w:bCs/>
                      <w:sz w:val="16"/>
                      <w:szCs w:val="16"/>
                    </w:rPr>
                    <w:t xml:space="preserve"> </w:t>
                  </w:r>
                  <w:r w:rsidRPr="00574098">
                    <w:rPr>
                      <w:rFonts w:ascii="Traditional Arabic" w:hAnsi="Traditional Arabic" w:cs="Traditional Arabic"/>
                      <w:b/>
                      <w:bCs/>
                      <w:sz w:val="16"/>
                      <w:szCs w:val="16"/>
                      <w:rtl/>
                    </w:rPr>
                    <w:t>المالية</w:t>
                  </w:r>
                </w:p>
              </w:txbxContent>
            </v:textbox>
          </v:shape>
        </w:pict>
      </w:r>
    </w:p>
    <w:p w:rsidR="00B751DF" w:rsidRPr="00B751DF" w:rsidRDefault="00B751DF" w:rsidP="00B751DF">
      <w:pPr>
        <w:tabs>
          <w:tab w:val="left" w:pos="3197"/>
        </w:tabs>
        <w:bidi/>
        <w:ind w:left="283"/>
        <w:rPr>
          <w:rFonts w:ascii="Traditional Arabic" w:hAnsi="Traditional Arabic" w:cs="Traditional Arabic"/>
          <w:b/>
          <w:bCs/>
          <w:sz w:val="32"/>
          <w:szCs w:val="32"/>
          <w:rtl/>
        </w:rPr>
      </w:pPr>
      <w:r w:rsidRPr="00B751DF">
        <w:rPr>
          <w:rFonts w:ascii="Traditional Arabic" w:hAnsi="Traditional Arabic" w:cs="Traditional Arabic"/>
          <w:sz w:val="32"/>
          <w:szCs w:val="32"/>
          <w:rtl/>
        </w:rPr>
        <w:tab/>
      </w:r>
    </w:p>
    <w:p w:rsidR="00B751DF" w:rsidRPr="00B751DF" w:rsidRDefault="00492ED5" w:rsidP="00B751DF">
      <w:pPr>
        <w:tabs>
          <w:tab w:val="left" w:pos="3197"/>
        </w:tabs>
        <w:bidi/>
        <w:ind w:left="283"/>
        <w:rPr>
          <w:rFonts w:ascii="Traditional Arabic" w:hAnsi="Traditional Arabic" w:cs="Traditional Arabic"/>
          <w:sz w:val="32"/>
          <w:szCs w:val="32"/>
          <w:rtl/>
        </w:rPr>
      </w:pPr>
      <w:r w:rsidRPr="00492ED5">
        <w:rPr>
          <w:rFonts w:ascii="Traditional Arabic" w:hAnsi="Traditional Arabic" w:cs="Traditional Arabic"/>
          <w:noProof/>
          <w:sz w:val="32"/>
          <w:szCs w:val="32"/>
          <w:rtl/>
        </w:rPr>
        <w:pict>
          <v:shape id="Straight Arrow Connector 34" o:spid="_x0000_s1058" type="#_x0000_t32" style="position:absolute;left:0;text-align:left;margin-left:260.15pt;margin-top:4.75pt;width:31.65pt;height:35.65pt;z-index:2516848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">
            <v:stroke endarrow="open"/>
          </v:shape>
        </w:pict>
      </w:r>
      <w:r w:rsidRPr="00492ED5">
        <w:rPr>
          <w:rFonts w:ascii="Traditional Arabic" w:hAnsi="Traditional Arabic" w:cs="Traditional Arabic"/>
          <w:noProof/>
          <w:sz w:val="32"/>
          <w:szCs w:val="32"/>
          <w:rtl/>
        </w:rPr>
        <w:pict>
          <v:shape id="Straight Arrow Connector 35" o:spid="_x0000_s1059" type="#_x0000_t32" style="position:absolute;left:0;text-align:left;margin-left:206.2pt;margin-top:8.25pt;width:24.15pt;height:38pt;flip:x;z-index:2516858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">
            <v:stroke endarrow="open"/>
          </v:shape>
        </w:pict>
      </w:r>
      <w:r w:rsidR="00B751DF" w:rsidRPr="00B751DF">
        <w:rPr>
          <w:rFonts w:ascii="Traditional Arabic" w:hAnsi="Traditional Arabic" w:cs="Traditional Arabic"/>
          <w:sz w:val="32"/>
          <w:szCs w:val="32"/>
          <w:rtl/>
        </w:rPr>
        <w:tab/>
      </w:r>
    </w:p>
    <w:p w:rsidR="00B751DF" w:rsidRPr="00B751DF" w:rsidRDefault="00492ED5" w:rsidP="00B751DF">
      <w:pPr>
        <w:tabs>
          <w:tab w:val="left" w:pos="3197"/>
        </w:tabs>
        <w:bidi/>
        <w:ind w:left="283"/>
        <w:rPr>
          <w:rFonts w:ascii="Traditional Arabic" w:hAnsi="Traditional Arabic" w:cs="Traditional Arabic"/>
          <w:sz w:val="32"/>
          <w:szCs w:val="32"/>
          <w:rtl/>
        </w:rPr>
      </w:pPr>
      <w:r w:rsidRPr="00492ED5">
        <w:rPr>
          <w:rFonts w:ascii="Traditional Arabic" w:hAnsi="Traditional Arabic" w:cs="Traditional Arabic"/>
          <w:noProof/>
          <w:sz w:val="32"/>
          <w:szCs w:val="32"/>
          <w:rtl/>
        </w:rPr>
        <w:pict>
          <v:shape id="Flowchart: Connector 31" o:spid="_x0000_s1057" type="#_x0000_t120" style="position:absolute;left:0;text-align:left;margin-left:281.75pt;margin-top:5.35pt;width:50.1pt;height:49.5pt;z-index:2516838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" strokeweight=".25pt">
            <v:textbox style="mso-next-textbox:#Flowchart: Connector 31">
              <w:txbxContent>
                <w:p w:rsidR="005A03B6" w:rsidRPr="00F62ECA" w:rsidRDefault="005A03B6" w:rsidP="00B751DF">
                  <w:pPr>
                    <w:jc w:val="center"/>
                    <w:rPr>
                      <w:rFonts w:ascii="Traditional Arabic" w:hAnsi="Traditional Arabic" w:cs="Traditional Arabic"/>
                      <w:b/>
                      <w:bCs/>
                      <w:sz w:val="16"/>
                      <w:szCs w:val="16"/>
                      <w:lang w:bidi="ar-DZ"/>
                    </w:rPr>
                  </w:pPr>
                  <w:r>
                    <w:rPr>
                      <w:rFonts w:ascii="Traditional Arabic" w:hAnsi="Traditional Arabic" w:cs="Traditional Arabic" w:hint="cs"/>
                      <w:b/>
                      <w:bCs/>
                      <w:sz w:val="16"/>
                      <w:szCs w:val="16"/>
                      <w:rtl/>
                      <w:lang w:bidi="ar-DZ"/>
                    </w:rPr>
                    <w:t>أثر سلوكي</w:t>
                  </w:r>
                </w:p>
              </w:txbxContent>
            </v:textbox>
          </v:shape>
        </w:pict>
      </w:r>
      <w:r w:rsidRPr="00492ED5">
        <w:rPr>
          <w:rFonts w:ascii="Traditional Arabic" w:hAnsi="Traditional Arabic" w:cs="Traditional Arabic"/>
          <w:noProof/>
          <w:sz w:val="32"/>
          <w:szCs w:val="32"/>
          <w:rtl/>
        </w:rPr>
        <w:pict>
          <v:shape id="Flowchart: Connector 33" o:spid="_x0000_s1030" type="#_x0000_t120" style="position:absolute;left:0;text-align:left;margin-left:177.45pt;margin-top:16.2pt;width:50.1pt;height:49.5pt;z-index:2516705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" strokeweight=".25pt">
            <v:textbox style="mso-next-textbox:#Flowchart: Connector 33">
              <w:txbxContent>
                <w:p w:rsidR="005A03B6" w:rsidRPr="00F62ECA" w:rsidRDefault="005A03B6" w:rsidP="00B751DF">
                  <w:pPr>
                    <w:jc w:val="center"/>
                    <w:rPr>
                      <w:rFonts w:ascii="Traditional Arabic" w:hAnsi="Traditional Arabic" w:cs="Traditional Arabic"/>
                      <w:b/>
                      <w:bCs/>
                      <w:sz w:val="16"/>
                      <w:szCs w:val="16"/>
                      <w:lang w:bidi="ar-DZ"/>
                    </w:rPr>
                  </w:pPr>
                  <w:r>
                    <w:rPr>
                      <w:rFonts w:ascii="Traditional Arabic" w:hAnsi="Traditional Arabic" w:cs="Traditional Arabic" w:hint="cs"/>
                      <w:b/>
                      <w:bCs/>
                      <w:sz w:val="16"/>
                      <w:szCs w:val="16"/>
                      <w:rtl/>
                      <w:lang w:bidi="ar-DZ"/>
                    </w:rPr>
                    <w:t>أثر تنظيمي</w:t>
                  </w:r>
                </w:p>
              </w:txbxContent>
            </v:textbox>
          </v:shape>
        </w:pict>
      </w:r>
      <w:r w:rsidR="00B751DF" w:rsidRPr="00B751DF">
        <w:rPr>
          <w:rFonts w:ascii="Traditional Arabic" w:hAnsi="Traditional Arabic" w:cs="Traditional Arabic"/>
          <w:sz w:val="32"/>
          <w:szCs w:val="32"/>
          <w:rtl/>
        </w:rPr>
        <w:t xml:space="preserve">                                  </w:t>
      </w:r>
      <w:r w:rsidR="00B751DF" w:rsidRPr="00B751DF">
        <w:rPr>
          <w:rFonts w:ascii="Traditional Arabic" w:hAnsi="Traditional Arabic" w:cs="Traditional Arabic"/>
          <w:b/>
          <w:bCs/>
          <w:sz w:val="32"/>
          <w:szCs w:val="32"/>
          <w:rtl/>
        </w:rPr>
        <w:t>تأثير                      تأثير</w:t>
      </w:r>
    </w:p>
    <w:p w:rsidR="00B751DF" w:rsidRPr="00B751DF" w:rsidRDefault="00B751DF" w:rsidP="00B751DF">
      <w:pPr>
        <w:bidi/>
        <w:ind w:left="283"/>
        <w:rPr>
          <w:rFonts w:ascii="Traditional Arabic" w:hAnsi="Traditional Arabic" w:cs="Traditional Arabic"/>
          <w:sz w:val="32"/>
          <w:szCs w:val="32"/>
          <w:rtl/>
        </w:rPr>
      </w:pPr>
    </w:p>
    <w:p w:rsidR="00B751DF" w:rsidRPr="00B751DF" w:rsidRDefault="00B751DF" w:rsidP="00B751DF">
      <w:pPr>
        <w:bidi/>
        <w:ind w:left="283"/>
        <w:rPr>
          <w:rFonts w:ascii="Traditional Arabic" w:hAnsi="Traditional Arabic" w:cs="Traditional Arabic"/>
          <w:sz w:val="32"/>
          <w:szCs w:val="32"/>
          <w:rtl/>
        </w:rPr>
      </w:pPr>
    </w:p>
    <w:p w:rsidR="00B751DF" w:rsidRPr="00B751DF" w:rsidRDefault="00B751DF" w:rsidP="00B751DF">
      <w:pPr>
        <w:bidi/>
        <w:ind w:left="283"/>
        <w:rPr>
          <w:rFonts w:ascii="Traditional Arabic" w:hAnsi="Traditional Arabic" w:cs="Traditional Arabic"/>
          <w:sz w:val="32"/>
          <w:szCs w:val="32"/>
          <w:rtl/>
        </w:rPr>
      </w:pPr>
    </w:p>
    <w:p w:rsidR="00B751DF" w:rsidRPr="00B751DF" w:rsidRDefault="00B751DF" w:rsidP="00B751DF">
      <w:pPr>
        <w:bidi/>
        <w:ind w:left="283"/>
        <w:rPr>
          <w:rFonts w:ascii="Traditional Arabic" w:hAnsi="Traditional Arabic" w:cs="Traditional Arabic"/>
          <w:sz w:val="32"/>
          <w:szCs w:val="32"/>
          <w:rtl/>
        </w:rPr>
      </w:pPr>
    </w:p>
    <w:p w:rsidR="00B751DF" w:rsidRPr="00B751DF" w:rsidRDefault="00B751DF" w:rsidP="00B751DF">
      <w:pPr>
        <w:bidi/>
        <w:ind w:left="283"/>
        <w:rPr>
          <w:rFonts w:ascii="Traditional Arabic" w:hAnsi="Traditional Arabic" w:cs="Traditional Arabic"/>
          <w:sz w:val="32"/>
          <w:szCs w:val="32"/>
          <w:rtl/>
          <w:lang w:bidi="ar-DZ"/>
        </w:rPr>
      </w:pPr>
    </w:p>
    <w:p w:rsidR="00B751DF" w:rsidRPr="00B751DF" w:rsidRDefault="00B751DF" w:rsidP="00B751DF">
      <w:pPr>
        <w:bidi/>
        <w:ind w:left="283"/>
        <w:rPr>
          <w:rFonts w:ascii="Traditional Arabic" w:hAnsi="Traditional Arabic" w:cs="Traditional Arabic"/>
          <w:sz w:val="32"/>
          <w:szCs w:val="32"/>
          <w:rtl/>
        </w:rPr>
      </w:pPr>
      <w:r w:rsidRPr="00B751DF">
        <w:rPr>
          <w:rFonts w:ascii="Traditional Arabic" w:hAnsi="Traditional Arabic" w:cs="Traditional Arabic"/>
          <w:sz w:val="32"/>
          <w:szCs w:val="32"/>
          <w:rtl/>
        </w:rPr>
        <w:t xml:space="preserve">المصدر: </w:t>
      </w:r>
      <w:r w:rsidRPr="00B751DF">
        <w:rPr>
          <w:rFonts w:ascii="Traditional Arabic" w:hAnsi="Traditional Arabic" w:cs="Traditional Arabic"/>
          <w:color w:val="000000"/>
          <w:sz w:val="32"/>
          <w:szCs w:val="32"/>
          <w:rtl/>
        </w:rPr>
        <w:t>الحجاج، احمد حامد، ،</w:t>
      </w:r>
      <w:r w:rsidRPr="00B751DF">
        <w:rPr>
          <w:rFonts w:ascii="Traditional Arabic" w:hAnsi="Traditional Arabic" w:cs="Traditional Arabic"/>
          <w:color w:val="000000"/>
          <w:sz w:val="32"/>
          <w:szCs w:val="32"/>
        </w:rPr>
        <w:t>1992</w:t>
      </w:r>
      <w:r w:rsidRPr="00B751DF">
        <w:rPr>
          <w:rFonts w:ascii="Traditional Arabic" w:hAnsi="Traditional Arabic" w:cs="Traditional Arabic"/>
          <w:color w:val="000000"/>
          <w:sz w:val="32"/>
          <w:szCs w:val="32"/>
          <w:rtl/>
        </w:rPr>
        <w:t>تحديد التكلفة على أسـاس النـشاط ضرورة في ظل التطور التقني والاقتصادي، المجلة المصرية للدراسات التجارية، ص 458</w:t>
      </w:r>
      <w:r w:rsidRPr="00B751DF">
        <w:rPr>
          <w:rFonts w:ascii="Traditional Arabic" w:hAnsi="Traditional Arabic" w:cs="Traditional Arabic"/>
          <w:color w:val="000000"/>
          <w:sz w:val="32"/>
          <w:szCs w:val="32"/>
        </w:rPr>
        <w:t>.</w:t>
      </w:r>
    </w:p>
    <w:p w:rsidR="00B751DF" w:rsidRPr="00B751DF" w:rsidRDefault="00B751DF" w:rsidP="00B751DF">
      <w:pPr>
        <w:bidi/>
        <w:ind w:left="283"/>
        <w:rPr>
          <w:rFonts w:ascii="Traditional Arabic" w:hAnsi="Traditional Arabic" w:cs="Traditional Arabic"/>
          <w:sz w:val="32"/>
          <w:szCs w:val="32"/>
          <w:rtl/>
        </w:rPr>
      </w:pPr>
      <w:r w:rsidRPr="00B751DF">
        <w:rPr>
          <w:rFonts w:ascii="Traditional Arabic" w:hAnsi="Traditional Arabic" w:cs="Traditional Arabic"/>
          <w:sz w:val="32"/>
          <w:szCs w:val="32"/>
          <w:rtl/>
        </w:rPr>
        <w:br w:type="page"/>
      </w:r>
      <w:r w:rsidRPr="00B751DF">
        <w:rPr>
          <w:rFonts w:ascii="Traditional Arabic" w:hAnsi="Traditional Arabic" w:cs="Traditional Arabic"/>
          <w:sz w:val="32"/>
          <w:szCs w:val="32"/>
          <w:rtl/>
        </w:rPr>
        <w:lastRenderedPageBreak/>
        <w:t>والشكل</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رقم</w:t>
      </w:r>
      <w:r w:rsidRPr="00B751DF">
        <w:rPr>
          <w:rFonts w:ascii="Traditional Arabic" w:hAnsi="Traditional Arabic" w:cs="Traditional Arabic"/>
          <w:sz w:val="32"/>
          <w:szCs w:val="32"/>
        </w:rPr>
        <w:t xml:space="preserve"> ( 3</w:t>
      </w:r>
      <w:r w:rsidR="00B113DD">
        <w:rPr>
          <w:rFonts w:ascii="Traditional Arabic" w:hAnsi="Traditional Arabic" w:cs="Traditional Arabic"/>
          <w:sz w:val="32"/>
          <w:szCs w:val="32"/>
        </w:rPr>
        <w:t>-1</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يوضح</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آلية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عمل</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نظام</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الإدارة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على</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أساس</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 xml:space="preserve">الأنشطة  </w:t>
      </w:r>
      <w:r w:rsidRPr="00B751DF">
        <w:rPr>
          <w:rFonts w:ascii="Traditional Arabic" w:hAnsi="Traditional Arabic" w:cs="Traditional Arabic"/>
          <w:sz w:val="32"/>
          <w:szCs w:val="32"/>
        </w:rPr>
        <w:t xml:space="preserve">ABCm </w:t>
      </w:r>
      <w:r w:rsidRPr="00B751DF">
        <w:rPr>
          <w:rFonts w:ascii="Traditional Arabic" w:hAnsi="Traditional Arabic" w:cs="Traditional Arabic"/>
          <w:sz w:val="32"/>
          <w:szCs w:val="32"/>
          <w:rtl/>
        </w:rPr>
        <w:t>.</w:t>
      </w:r>
    </w:p>
    <w:p w:rsidR="00B751DF" w:rsidRPr="00B751DF" w:rsidRDefault="00492ED5" w:rsidP="00B751DF">
      <w:pPr>
        <w:bidi/>
        <w:ind w:left="283"/>
        <w:rPr>
          <w:rFonts w:ascii="Traditional Arabic" w:hAnsi="Traditional Arabic" w:cs="Traditional Arabic"/>
          <w:sz w:val="32"/>
          <w:szCs w:val="32"/>
          <w:rtl/>
        </w:rPr>
      </w:pPr>
      <w:r w:rsidRPr="00492ED5">
        <w:rPr>
          <w:rFonts w:ascii="Traditional Arabic" w:hAnsi="Traditional Arabic" w:cs="Traditional Arabic"/>
          <w:noProof/>
          <w:sz w:val="32"/>
          <w:szCs w:val="32"/>
          <w:rtl/>
        </w:rPr>
        <w:pict>
          <v:group id="Group 70" o:spid="_x0000_s1070" style="position:absolute;left:0;text-align:left;margin-left:13.35pt;margin-top:16.75pt;width:480.3pt;height:330.15pt;z-index:-251625472" coordorigin=",-7315" coordsize="6100444,4193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">
            <v:rect id="Rectangle 39" o:spid="_x0000_s1071" style="position:absolute;top:-7315;width:6100444;height:419353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" strokeweight=".25pt">
              <v:textbox style="mso-next-textbox:#Rectangle 39">
                <w:txbxContent>
                  <w:p w:rsidR="005A03B6" w:rsidRDefault="005A03B6" w:rsidP="00B751DF">
                    <w:pPr>
                      <w:jc w:val="center"/>
                      <w:rPr>
                        <w:rtl/>
                        <w:lang w:bidi="ar-DZ"/>
                      </w:rPr>
                    </w:pPr>
                  </w:p>
                  <w:p w:rsidR="005A03B6" w:rsidRDefault="005A03B6" w:rsidP="00B751DF">
                    <w:pPr>
                      <w:jc w:val="center"/>
                      <w:rPr>
                        <w:rtl/>
                        <w:lang w:bidi="ar-DZ"/>
                      </w:rPr>
                    </w:pPr>
                  </w:p>
                  <w:p w:rsidR="005A03B6" w:rsidRDefault="005A03B6" w:rsidP="00B751DF">
                    <w:pPr>
                      <w:jc w:val="center"/>
                      <w:rPr>
                        <w:rtl/>
                        <w:lang w:bidi="ar-DZ"/>
                      </w:rPr>
                    </w:pPr>
                  </w:p>
                  <w:p w:rsidR="005A03B6" w:rsidRDefault="005A03B6" w:rsidP="00B751DF">
                    <w:pPr>
                      <w:jc w:val="center"/>
                      <w:rPr>
                        <w:rtl/>
                        <w:lang w:bidi="ar-DZ"/>
                      </w:rPr>
                    </w:pPr>
                  </w:p>
                  <w:p w:rsidR="005A03B6" w:rsidRDefault="005A03B6" w:rsidP="00B751DF">
                    <w:pPr>
                      <w:rPr>
                        <w:rtl/>
                        <w:lang w:bidi="ar-DZ"/>
                      </w:rPr>
                    </w:pPr>
                  </w:p>
                  <w:p w:rsidR="005A03B6" w:rsidRDefault="005A03B6" w:rsidP="00B751DF">
                    <w:pPr>
                      <w:rPr>
                        <w:rtl/>
                        <w:lang w:bidi="ar-DZ"/>
                      </w:rPr>
                    </w:pPr>
                  </w:p>
                  <w:p w:rsidR="005A03B6" w:rsidRDefault="005A03B6" w:rsidP="00B751DF">
                    <w:pPr>
                      <w:rPr>
                        <w:rtl/>
                        <w:lang w:bidi="ar-DZ"/>
                      </w:rPr>
                    </w:pPr>
                  </w:p>
                  <w:p w:rsidR="005A03B6" w:rsidRDefault="005A03B6" w:rsidP="00B751DF">
                    <w:pPr>
                      <w:rPr>
                        <w:rtl/>
                        <w:lang w:bidi="ar-DZ"/>
                      </w:rPr>
                    </w:pPr>
                  </w:p>
                  <w:p w:rsidR="005A03B6" w:rsidRDefault="005A03B6" w:rsidP="00B751DF">
                    <w:pPr>
                      <w:rPr>
                        <w:rtl/>
                        <w:lang w:bidi="ar-DZ"/>
                      </w:rPr>
                    </w:pPr>
                  </w:p>
                  <w:p w:rsidR="005A03B6" w:rsidRDefault="005A03B6" w:rsidP="00B751DF">
                    <w:pPr>
                      <w:rPr>
                        <w:rtl/>
                        <w:lang w:bidi="ar-DZ"/>
                      </w:rPr>
                    </w:pPr>
                  </w:p>
                  <w:p w:rsidR="005A03B6" w:rsidRDefault="005A03B6" w:rsidP="00B751DF">
                    <w:pPr>
                      <w:rPr>
                        <w:rtl/>
                        <w:lang w:bidi="ar-DZ"/>
                      </w:rPr>
                    </w:pPr>
                  </w:p>
                  <w:p w:rsidR="005A03B6" w:rsidRDefault="005A03B6" w:rsidP="00B751DF">
                    <w:pPr>
                      <w:rPr>
                        <w:rtl/>
                        <w:lang w:bidi="ar-DZ"/>
                      </w:rPr>
                    </w:pPr>
                  </w:p>
                  <w:p w:rsidR="005A03B6" w:rsidRDefault="005A03B6" w:rsidP="00B751DF">
                    <w:pPr>
                      <w:rPr>
                        <w:rtl/>
                        <w:lang w:bidi="ar-DZ"/>
                      </w:rPr>
                    </w:pPr>
                    <w:r>
                      <w:rPr>
                        <w:rFonts w:hint="cs"/>
                        <w:rtl/>
                        <w:lang w:bidi="ar-DZ"/>
                      </w:rPr>
                      <w:t xml:space="preserve">     </w:t>
                    </w:r>
                  </w:p>
                  <w:p w:rsidR="005A03B6" w:rsidRDefault="005A03B6" w:rsidP="00B751DF">
                    <w:pPr>
                      <w:rPr>
                        <w:rtl/>
                        <w:lang w:bidi="ar-DZ"/>
                      </w:rPr>
                    </w:pPr>
                  </w:p>
                  <w:p w:rsidR="005A03B6" w:rsidRDefault="005A03B6" w:rsidP="00B751DF">
                    <w:pPr>
                      <w:rPr>
                        <w:rtl/>
                        <w:lang w:bidi="ar-DZ"/>
                      </w:rPr>
                    </w:pPr>
                  </w:p>
                  <w:p w:rsidR="005A03B6" w:rsidRDefault="005A03B6" w:rsidP="00B751DF">
                    <w:pPr>
                      <w:rPr>
                        <w:rtl/>
                        <w:lang w:bidi="ar-DZ"/>
                      </w:rPr>
                    </w:pPr>
                  </w:p>
                  <w:p w:rsidR="005A03B6" w:rsidRDefault="005A03B6" w:rsidP="00B751DF">
                    <w:pPr>
                      <w:rPr>
                        <w:rtl/>
                        <w:lang w:bidi="ar-DZ"/>
                      </w:rPr>
                    </w:pPr>
                  </w:p>
                  <w:p w:rsidR="005A03B6" w:rsidRDefault="005A03B6" w:rsidP="00B751DF">
                    <w:pPr>
                      <w:rPr>
                        <w:rtl/>
                        <w:lang w:bidi="ar-DZ"/>
                      </w:rPr>
                    </w:pPr>
                  </w:p>
                  <w:p w:rsidR="005A03B6" w:rsidRDefault="005A03B6" w:rsidP="00B751DF">
                    <w:pPr>
                      <w:rPr>
                        <w:rtl/>
                        <w:lang w:bidi="ar-DZ"/>
                      </w:rPr>
                    </w:pPr>
                  </w:p>
                  <w:p w:rsidR="005A03B6" w:rsidRDefault="005A03B6" w:rsidP="00B751DF">
                    <w:pPr>
                      <w:rPr>
                        <w:rtl/>
                        <w:lang w:bidi="ar-DZ"/>
                      </w:rPr>
                    </w:pPr>
                  </w:p>
                  <w:p w:rsidR="005A03B6" w:rsidRDefault="005A03B6" w:rsidP="00B751DF">
                    <w:pPr>
                      <w:rPr>
                        <w:rtl/>
                        <w:lang w:bidi="ar-DZ"/>
                      </w:rPr>
                    </w:pPr>
                  </w:p>
                  <w:p w:rsidR="005A03B6" w:rsidRDefault="005A03B6" w:rsidP="00B751DF">
                    <w:pPr>
                      <w:rPr>
                        <w:lang w:bidi="ar-DZ"/>
                      </w:rPr>
                    </w:pPr>
                  </w:p>
                </w:txbxContent>
              </v:textbox>
            </v:rect>
            <v:roundrect id="Rounded Rectangle 40" o:spid="_x0000_s1072" style="position:absolute;left:351130;top:373075;width:5346700;height:3416198;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" strokeweight=".25pt">
              <v:textbox style="mso-next-textbox:#Rounded Rectangle 40">
                <w:txbxContent>
                  <w:p w:rsidR="005A03B6" w:rsidRDefault="005A03B6" w:rsidP="00B751DF">
                    <w:pPr>
                      <w:jc w:val="center"/>
                    </w:pPr>
                    <w:r>
                      <w:rPr>
                        <w:rFonts w:hint="cs"/>
                        <w:rtl/>
                      </w:rPr>
                      <w:t xml:space="preserve"> </w:t>
                    </w:r>
                  </w:p>
                  <w:p w:rsidR="005A03B6" w:rsidRDefault="005A03B6" w:rsidP="00B751DF">
                    <w:pPr>
                      <w:jc w:val="center"/>
                      <w:rPr>
                        <w:rtl/>
                      </w:rPr>
                    </w:pPr>
                  </w:p>
                  <w:p w:rsidR="005A03B6" w:rsidRDefault="005A03B6" w:rsidP="00B751DF">
                    <w:pPr>
                      <w:jc w:val="center"/>
                      <w:rPr>
                        <w:rtl/>
                      </w:rPr>
                    </w:pPr>
                  </w:p>
                  <w:p w:rsidR="005A03B6" w:rsidRDefault="005A03B6" w:rsidP="00B751DF">
                    <w:pPr>
                      <w:jc w:val="center"/>
                      <w:rPr>
                        <w:rtl/>
                      </w:rPr>
                    </w:pPr>
                  </w:p>
                  <w:p w:rsidR="005A03B6" w:rsidRDefault="005A03B6" w:rsidP="00B751DF">
                    <w:pPr>
                      <w:jc w:val="center"/>
                      <w:rPr>
                        <w:rtl/>
                      </w:rPr>
                    </w:pPr>
                  </w:p>
                  <w:p w:rsidR="005A03B6" w:rsidRDefault="005A03B6" w:rsidP="00B751DF">
                    <w:pPr>
                      <w:jc w:val="center"/>
                      <w:rPr>
                        <w:rtl/>
                      </w:rPr>
                    </w:pPr>
                  </w:p>
                  <w:p w:rsidR="005A03B6" w:rsidRDefault="005A03B6" w:rsidP="00B751DF">
                    <w:pPr>
                      <w:jc w:val="center"/>
                      <w:rPr>
                        <w:rtl/>
                      </w:rPr>
                    </w:pPr>
                  </w:p>
                  <w:p w:rsidR="005A03B6" w:rsidRDefault="005A03B6" w:rsidP="00B751DF">
                    <w:pPr>
                      <w:jc w:val="center"/>
                      <w:rPr>
                        <w:rtl/>
                      </w:rPr>
                    </w:pPr>
                  </w:p>
                  <w:p w:rsidR="005A03B6" w:rsidRDefault="005A03B6" w:rsidP="00B751DF">
                    <w:pPr>
                      <w:jc w:val="center"/>
                      <w:rPr>
                        <w:rtl/>
                      </w:rPr>
                    </w:pPr>
                  </w:p>
                  <w:p w:rsidR="005A03B6" w:rsidRDefault="005A03B6" w:rsidP="00B751DF">
                    <w:r>
                      <w:rPr>
                        <w:rFonts w:ascii="Traditional Arabic" w:hAnsi="Traditional Arabic" w:cs="Traditional Arabic" w:hint="cs"/>
                        <w:b/>
                        <w:bCs/>
                        <w:sz w:val="24"/>
                        <w:szCs w:val="24"/>
                        <w:rtl/>
                      </w:rPr>
                      <w:t xml:space="preserve">                      </w:t>
                    </w:r>
                    <w:r w:rsidRPr="002F7D9D">
                      <w:rPr>
                        <w:rFonts w:ascii="Traditional Arabic" w:hAnsi="Traditional Arabic" w:cs="Traditional Arabic" w:hint="cs"/>
                        <w:b/>
                        <w:bCs/>
                        <w:sz w:val="24"/>
                        <w:szCs w:val="24"/>
                        <w:rtl/>
                      </w:rPr>
                      <w:t>تأثير</w:t>
                    </w:r>
                    <w:r>
                      <w:rPr>
                        <w:rFonts w:ascii="Traditional Arabic" w:hAnsi="Traditional Arabic" w:cs="Traditional Arabic" w:hint="cs"/>
                        <w:b/>
                        <w:bCs/>
                        <w:sz w:val="24"/>
                        <w:szCs w:val="24"/>
                        <w:rtl/>
                      </w:rPr>
                      <w:t xml:space="preserve">             إنعكاس                </w:t>
                    </w:r>
                    <w:r w:rsidRPr="002F7D9D">
                      <w:rPr>
                        <w:rFonts w:ascii="Traditional Arabic" w:hAnsi="Traditional Arabic" w:cs="Traditional Arabic" w:hint="cs"/>
                        <w:b/>
                        <w:bCs/>
                        <w:sz w:val="24"/>
                        <w:szCs w:val="24"/>
                        <w:rtl/>
                      </w:rPr>
                      <w:t>تأثير</w:t>
                    </w:r>
                    <w:r>
                      <w:rPr>
                        <w:rFonts w:ascii="Traditional Arabic" w:hAnsi="Traditional Arabic" w:cs="Traditional Arabic" w:hint="cs"/>
                        <w:b/>
                        <w:bCs/>
                        <w:sz w:val="24"/>
                        <w:szCs w:val="24"/>
                        <w:rtl/>
                      </w:rPr>
                      <w:t xml:space="preserve">             إنعكاس  </w:t>
                    </w:r>
                  </w:p>
                  <w:p w:rsidR="005A03B6" w:rsidRDefault="005A03B6" w:rsidP="00B751DF">
                    <w:pPr>
                      <w:jc w:val="center"/>
                    </w:pPr>
                  </w:p>
                  <w:p w:rsidR="005A03B6" w:rsidRDefault="005A03B6" w:rsidP="00B751DF">
                    <w:pPr>
                      <w:jc w:val="center"/>
                    </w:pPr>
                  </w:p>
                  <w:p w:rsidR="005A03B6" w:rsidRDefault="005A03B6" w:rsidP="00B751DF">
                    <w:pPr>
                      <w:jc w:val="center"/>
                    </w:pPr>
                  </w:p>
                  <w:p w:rsidR="005A03B6" w:rsidRDefault="005A03B6" w:rsidP="00B751DF">
                    <w:pPr>
                      <w:jc w:val="center"/>
                    </w:pPr>
                  </w:p>
                  <w:p w:rsidR="005A03B6" w:rsidRDefault="005A03B6" w:rsidP="00B751DF">
                    <w:pPr>
                      <w:jc w:val="center"/>
                    </w:pPr>
                  </w:p>
                  <w:p w:rsidR="005A03B6" w:rsidRDefault="005A03B6" w:rsidP="00B751DF">
                    <w:pPr>
                      <w:jc w:val="center"/>
                    </w:pPr>
                  </w:p>
                  <w:p w:rsidR="005A03B6" w:rsidRDefault="005A03B6" w:rsidP="00B751DF">
                    <w:pPr>
                      <w:jc w:val="center"/>
                      <w:rPr>
                        <w:rtl/>
                        <w:lang w:bidi="ar-DZ"/>
                      </w:rPr>
                    </w:pPr>
                  </w:p>
                </w:txbxContent>
              </v:textbox>
            </v:roundrect>
          </v:group>
        </w:pict>
      </w:r>
    </w:p>
    <w:p w:rsidR="00B751DF" w:rsidRPr="00B751DF" w:rsidRDefault="00B751DF" w:rsidP="00B751DF">
      <w:pPr>
        <w:bidi/>
        <w:ind w:left="283"/>
        <w:rPr>
          <w:rFonts w:ascii="Traditional Arabic" w:hAnsi="Traditional Arabic" w:cs="Traditional Arabic"/>
          <w:sz w:val="32"/>
          <w:szCs w:val="32"/>
          <w:rtl/>
        </w:rPr>
      </w:pPr>
      <w:r w:rsidRPr="00B751DF">
        <w:rPr>
          <w:rFonts w:ascii="Traditional Arabic" w:hAnsi="Traditional Arabic" w:cs="Traditional Arabic"/>
          <w:noProof/>
          <w:sz w:val="32"/>
          <w:szCs w:val="32"/>
          <w:rtl/>
          <w:lang w:val="en-US" w:eastAsia="en-US"/>
        </w:rPr>
        <w:drawing>
          <wp:anchor distT="0" distB="0" distL="114300" distR="114300" simplePos="0" relativeHeight="251692032" behindDoc="0" locked="0" layoutInCell="1" allowOverlap="1">
            <wp:simplePos x="0" y="0"/>
            <wp:positionH relativeFrom="column">
              <wp:posOffset>965200</wp:posOffset>
            </wp:positionH>
            <wp:positionV relativeFrom="paragraph">
              <wp:posOffset>197485</wp:posOffset>
            </wp:positionV>
            <wp:extent cx="4839970" cy="3040380"/>
            <wp:effectExtent l="19050" t="0" r="0" b="0"/>
            <wp:wrapSquare wrapText="bothSides"/>
            <wp:docPr id="12"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srcRect/>
                    <a:stretch>
                      <a:fillRect/>
                    </a:stretch>
                  </pic:blipFill>
                  <pic:spPr bwMode="auto">
                    <a:xfrm>
                      <a:off x="0" y="0"/>
                      <a:ext cx="4839970" cy="3040380"/>
                    </a:xfrm>
                    <a:prstGeom prst="rect">
                      <a:avLst/>
                    </a:prstGeom>
                    <a:noFill/>
                    <a:ln w="9525">
                      <a:noFill/>
                      <a:miter lim="800000"/>
                      <a:headEnd/>
                      <a:tailEnd/>
                    </a:ln>
                  </pic:spPr>
                </pic:pic>
              </a:graphicData>
            </a:graphic>
          </wp:anchor>
        </w:drawing>
      </w:r>
    </w:p>
    <w:p w:rsidR="00B751DF" w:rsidRPr="00B751DF" w:rsidRDefault="00492ED5" w:rsidP="00B751DF">
      <w:pPr>
        <w:bidi/>
        <w:ind w:left="283"/>
        <w:rPr>
          <w:rFonts w:ascii="Traditional Arabic" w:hAnsi="Traditional Arabic" w:cs="Traditional Arabic"/>
          <w:sz w:val="32"/>
          <w:szCs w:val="32"/>
          <w:rtl/>
        </w:rPr>
      </w:pPr>
      <w:r w:rsidRPr="00492ED5">
        <w:rPr>
          <w:rFonts w:ascii="Traditional Arabic" w:hAnsi="Traditional Arabic" w:cs="Traditional Arabic"/>
          <w:noProof/>
          <w:sz w:val="32"/>
          <w:szCs w:val="32"/>
          <w:rtl/>
        </w:rPr>
        <w:pict>
          <v:shape id="Straight Arrow Connector 68" o:spid="_x0000_s1078" type="#_x0000_t32" style="position:absolute;left:0;text-align:left;margin-left:194.85pt;margin-top:30.15pt;width:82.95pt;height:45.5pt;flip:x y;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">
            <v:stroke endarrow="open"/>
          </v:shape>
        </w:pict>
      </w:r>
      <w:r w:rsidRPr="00492ED5">
        <w:rPr>
          <w:rFonts w:ascii="Traditional Arabic" w:hAnsi="Traditional Arabic" w:cs="Traditional Arabic"/>
          <w:noProof/>
          <w:sz w:val="32"/>
          <w:szCs w:val="32"/>
          <w:rtl/>
        </w:rPr>
        <w:pict>
          <v:shape id="Straight Arrow Connector 67" o:spid="_x0000_s1077" type="#_x0000_t32" style="position:absolute;left:0;text-align:left;margin-left:258pt;margin-top:30.15pt;width:1in;height:40.9pt;flip:y;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">
            <v:stroke endarrow="open"/>
          </v:shape>
        </w:pict>
      </w:r>
      <w:r w:rsidRPr="00492ED5">
        <w:rPr>
          <w:rFonts w:ascii="Traditional Arabic" w:hAnsi="Traditional Arabic" w:cs="Traditional Arabic"/>
          <w:noProof/>
          <w:sz w:val="32"/>
          <w:szCs w:val="32"/>
          <w:rtl/>
        </w:rPr>
        <w:pict>
          <v:rect id="Rectangle 63" o:spid="_x0000_s1075" style="position:absolute;left:0;text-align:left;margin-left:316.95pt;margin-top:14.6pt;width:66.8pt;height:29.35pt;z-index:2516951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" strokeweight=".25pt">
            <v:textbox style="mso-next-textbox:#Rectangle 63">
              <w:txbxContent>
                <w:p w:rsidR="005A03B6" w:rsidRPr="00833759" w:rsidRDefault="005A03B6" w:rsidP="00B751DF">
                  <w:pPr>
                    <w:pStyle w:val="a8"/>
                    <w:jc w:val="center"/>
                    <w:rPr>
                      <w:rFonts w:ascii="Traditional Arabic" w:hAnsi="Traditional Arabic" w:cs="Traditional Arabic"/>
                      <w:b/>
                      <w:bCs/>
                      <w:rtl/>
                    </w:rPr>
                  </w:pPr>
                  <w:r w:rsidRPr="00833759">
                    <w:rPr>
                      <w:rFonts w:ascii="Traditional Arabic" w:hAnsi="Traditional Arabic" w:cs="Traditional Arabic" w:hint="cs"/>
                      <w:b/>
                      <w:bCs/>
                      <w:rtl/>
                      <w:lang w:bidi="ar-DZ"/>
                    </w:rPr>
                    <w:t>أداة قياس</w:t>
                  </w:r>
                </w:p>
                <w:p w:rsidR="005A03B6" w:rsidRPr="00833759" w:rsidRDefault="005A03B6" w:rsidP="00B751DF">
                  <w:pPr>
                    <w:pStyle w:val="a8"/>
                    <w:jc w:val="center"/>
                    <w:rPr>
                      <w:rFonts w:ascii="Traditional Arabic" w:hAnsi="Traditional Arabic" w:cs="Traditional Arabic"/>
                      <w:b/>
                      <w:bCs/>
                      <w:rtl/>
                      <w:lang w:bidi="ar-DZ"/>
                    </w:rPr>
                  </w:pPr>
                </w:p>
              </w:txbxContent>
            </v:textbox>
          </v:rect>
        </w:pict>
      </w:r>
      <w:r w:rsidRPr="00492ED5">
        <w:rPr>
          <w:rFonts w:ascii="Traditional Arabic" w:hAnsi="Traditional Arabic" w:cs="Traditional Arabic"/>
          <w:noProof/>
          <w:sz w:val="32"/>
          <w:szCs w:val="32"/>
          <w:rtl/>
        </w:rPr>
        <w:pict>
          <v:rect id="Rectangle 64" o:spid="_x0000_s1076" style="position:absolute;left:0;text-align:left;margin-left:136.15pt;margin-top:15.15pt;width:66.2pt;height:28.8pt;z-index:2516961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" strokeweight=".25pt">
            <v:textbox style="mso-next-textbox:#Rectangle 64">
              <w:txbxContent>
                <w:p w:rsidR="005A03B6" w:rsidRPr="00833759" w:rsidRDefault="005A03B6" w:rsidP="00B751DF">
                  <w:pPr>
                    <w:pStyle w:val="a8"/>
                    <w:jc w:val="center"/>
                    <w:rPr>
                      <w:rFonts w:ascii="Traditional Arabic" w:hAnsi="Traditional Arabic" w:cs="Traditional Arabic"/>
                      <w:b/>
                      <w:bCs/>
                      <w:rtl/>
                    </w:rPr>
                  </w:pPr>
                  <w:r w:rsidRPr="00833759">
                    <w:rPr>
                      <w:rFonts w:ascii="Traditional Arabic" w:hAnsi="Traditional Arabic" w:cs="Traditional Arabic" w:hint="cs"/>
                      <w:b/>
                      <w:bCs/>
                      <w:rtl/>
                      <w:lang w:bidi="ar-DZ"/>
                    </w:rPr>
                    <w:t>أداة الإستراتيجية</w:t>
                  </w:r>
                </w:p>
                <w:p w:rsidR="005A03B6" w:rsidRPr="00833759" w:rsidRDefault="005A03B6" w:rsidP="00B751DF">
                  <w:pPr>
                    <w:pStyle w:val="a8"/>
                    <w:jc w:val="center"/>
                    <w:rPr>
                      <w:rFonts w:ascii="Traditional Arabic" w:hAnsi="Traditional Arabic" w:cs="Traditional Arabic"/>
                      <w:b/>
                      <w:bCs/>
                      <w:rtl/>
                      <w:lang w:bidi="ar-DZ"/>
                    </w:rPr>
                  </w:pPr>
                </w:p>
              </w:txbxContent>
            </v:textbox>
          </v:rect>
        </w:pict>
      </w:r>
    </w:p>
    <w:p w:rsidR="00B751DF" w:rsidRPr="00B751DF" w:rsidRDefault="00B751DF" w:rsidP="00B751DF">
      <w:pPr>
        <w:bidi/>
        <w:ind w:left="283"/>
        <w:rPr>
          <w:rFonts w:ascii="Traditional Arabic" w:hAnsi="Traditional Arabic" w:cs="Traditional Arabic"/>
          <w:sz w:val="32"/>
          <w:szCs w:val="32"/>
          <w:rtl/>
        </w:rPr>
      </w:pPr>
    </w:p>
    <w:p w:rsidR="00B751DF" w:rsidRPr="00B751DF" w:rsidRDefault="00492ED5" w:rsidP="00B751DF">
      <w:pPr>
        <w:bidi/>
        <w:ind w:left="283"/>
        <w:rPr>
          <w:rFonts w:ascii="Traditional Arabic" w:hAnsi="Traditional Arabic" w:cs="Traditional Arabic"/>
          <w:sz w:val="32"/>
          <w:szCs w:val="32"/>
          <w:rtl/>
        </w:rPr>
      </w:pPr>
      <w:r w:rsidRPr="00492ED5">
        <w:rPr>
          <w:rFonts w:ascii="Traditional Arabic" w:hAnsi="Traditional Arabic" w:cs="Traditional Arabic"/>
          <w:noProof/>
          <w:sz w:val="32"/>
          <w:szCs w:val="32"/>
          <w:rtl/>
        </w:rPr>
        <w:pict>
          <v:oval id="Oval 66" o:spid="_x0000_s1074" style="position:absolute;left:0;text-align:left;margin-left:209.15pt;margin-top:5.2pt;width:102.5pt;height:26pt;z-index:2516940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" strokeweight=".25pt">
            <v:textbox style="mso-next-textbox:#Oval 66">
              <w:txbxContent>
                <w:p w:rsidR="005A03B6" w:rsidRPr="00833759" w:rsidRDefault="005A03B6" w:rsidP="00B751DF">
                  <w:pPr>
                    <w:jc w:val="center"/>
                    <w:rPr>
                      <w:b/>
                      <w:bCs/>
                    </w:rPr>
                  </w:pPr>
                  <w:r w:rsidRPr="00833759">
                    <w:rPr>
                      <w:b/>
                      <w:bCs/>
                    </w:rPr>
                    <w:t>ABCM</w:t>
                  </w:r>
                </w:p>
              </w:txbxContent>
            </v:textbox>
          </v:oval>
        </w:pict>
      </w:r>
    </w:p>
    <w:p w:rsidR="00B751DF" w:rsidRPr="00B751DF" w:rsidRDefault="00492ED5" w:rsidP="00B751DF">
      <w:pPr>
        <w:bidi/>
        <w:ind w:left="283"/>
        <w:rPr>
          <w:rFonts w:ascii="Traditional Arabic" w:hAnsi="Traditional Arabic" w:cs="Traditional Arabic"/>
          <w:sz w:val="32"/>
          <w:szCs w:val="32"/>
          <w:rtl/>
        </w:rPr>
      </w:pPr>
      <w:r w:rsidRPr="00492ED5">
        <w:rPr>
          <w:rFonts w:ascii="Traditional Arabic" w:hAnsi="Traditional Arabic" w:cs="Traditional Arabic"/>
          <w:noProof/>
          <w:sz w:val="32"/>
          <w:szCs w:val="32"/>
          <w:rtl/>
        </w:rPr>
        <w:pict>
          <v:rect id="Rectangle 65" o:spid="_x0000_s1073" style="position:absolute;left:0;text-align:left;margin-left:202.35pt;margin-top:14.65pt;width:75.45pt;height:25.3pt;z-index:2516930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" strokeweight=".25pt">
            <v:textbox style="mso-next-textbox:#Rectangle 65">
              <w:txbxContent>
                <w:p w:rsidR="005A03B6" w:rsidRPr="00833759" w:rsidRDefault="005A03B6" w:rsidP="00B751DF">
                  <w:pPr>
                    <w:pStyle w:val="a8"/>
                    <w:jc w:val="center"/>
                    <w:rPr>
                      <w:rFonts w:ascii="Traditional Arabic" w:hAnsi="Traditional Arabic" w:cs="Traditional Arabic"/>
                      <w:b/>
                      <w:bCs/>
                      <w:rtl/>
                    </w:rPr>
                  </w:pPr>
                  <w:r w:rsidRPr="00833759">
                    <w:rPr>
                      <w:rFonts w:ascii="Traditional Arabic" w:hAnsi="Traditional Arabic" w:cs="Traditional Arabic" w:hint="cs"/>
                      <w:b/>
                      <w:bCs/>
                      <w:rtl/>
                      <w:lang w:bidi="ar-DZ"/>
                    </w:rPr>
                    <w:t>أداة التعريف</w:t>
                  </w:r>
                </w:p>
                <w:p w:rsidR="005A03B6" w:rsidRPr="00833759" w:rsidRDefault="005A03B6" w:rsidP="00B751DF">
                  <w:pPr>
                    <w:pStyle w:val="a8"/>
                    <w:jc w:val="center"/>
                    <w:rPr>
                      <w:rFonts w:ascii="Traditional Arabic" w:hAnsi="Traditional Arabic" w:cs="Traditional Arabic"/>
                      <w:b/>
                      <w:bCs/>
                      <w:rtl/>
                      <w:lang w:bidi="ar-DZ"/>
                    </w:rPr>
                  </w:pPr>
                </w:p>
              </w:txbxContent>
            </v:textbox>
          </v:rect>
        </w:pict>
      </w:r>
    </w:p>
    <w:p w:rsidR="00B751DF" w:rsidRPr="00B751DF" w:rsidRDefault="00B751DF" w:rsidP="00B751DF">
      <w:pPr>
        <w:bidi/>
        <w:ind w:left="283"/>
        <w:rPr>
          <w:rFonts w:ascii="Traditional Arabic" w:hAnsi="Traditional Arabic" w:cs="Traditional Arabic"/>
          <w:sz w:val="32"/>
          <w:szCs w:val="32"/>
          <w:rtl/>
        </w:rPr>
      </w:pPr>
    </w:p>
    <w:p w:rsidR="00B751DF" w:rsidRPr="00B751DF" w:rsidRDefault="00B751DF" w:rsidP="00B751DF">
      <w:pPr>
        <w:bidi/>
        <w:ind w:left="283"/>
        <w:rPr>
          <w:rFonts w:ascii="Traditional Arabic" w:hAnsi="Traditional Arabic" w:cs="Traditional Arabic"/>
          <w:sz w:val="32"/>
          <w:szCs w:val="32"/>
          <w:rtl/>
        </w:rPr>
      </w:pPr>
    </w:p>
    <w:p w:rsidR="00B751DF" w:rsidRPr="00B751DF" w:rsidRDefault="00B751DF" w:rsidP="00B751DF">
      <w:pPr>
        <w:bidi/>
        <w:ind w:left="283"/>
        <w:rPr>
          <w:rFonts w:ascii="Traditional Arabic" w:hAnsi="Traditional Arabic" w:cs="Traditional Arabic"/>
          <w:sz w:val="32"/>
          <w:szCs w:val="32"/>
          <w:rtl/>
        </w:rPr>
      </w:pPr>
    </w:p>
    <w:p w:rsidR="00B751DF" w:rsidRPr="00B751DF" w:rsidRDefault="00B751DF" w:rsidP="00B751DF">
      <w:pPr>
        <w:bidi/>
        <w:ind w:left="283"/>
        <w:rPr>
          <w:rFonts w:ascii="Traditional Arabic" w:hAnsi="Traditional Arabic" w:cs="Traditional Arabic"/>
          <w:sz w:val="32"/>
          <w:szCs w:val="32"/>
          <w:rtl/>
        </w:rPr>
      </w:pPr>
    </w:p>
    <w:p w:rsidR="00B751DF" w:rsidRPr="00B751DF" w:rsidRDefault="00B751DF" w:rsidP="00B751DF">
      <w:pPr>
        <w:bidi/>
        <w:ind w:left="283"/>
        <w:rPr>
          <w:rFonts w:ascii="Traditional Arabic" w:hAnsi="Traditional Arabic" w:cs="Traditional Arabic"/>
          <w:sz w:val="32"/>
          <w:szCs w:val="32"/>
          <w:rtl/>
        </w:rPr>
      </w:pPr>
    </w:p>
    <w:p w:rsidR="00B751DF" w:rsidRPr="00B751DF" w:rsidRDefault="00B751DF" w:rsidP="00B751DF">
      <w:pPr>
        <w:bidi/>
        <w:rPr>
          <w:rFonts w:ascii="Traditional Arabic" w:hAnsi="Traditional Arabic" w:cs="Traditional Arabic"/>
          <w:sz w:val="32"/>
          <w:szCs w:val="32"/>
          <w:rtl/>
        </w:rPr>
      </w:pPr>
    </w:p>
    <w:p w:rsidR="00B751DF" w:rsidRPr="00B751DF" w:rsidRDefault="00B751DF" w:rsidP="00B751DF">
      <w:pPr>
        <w:bidi/>
        <w:ind w:left="283"/>
        <w:rPr>
          <w:rFonts w:ascii="Traditional Arabic" w:hAnsi="Traditional Arabic" w:cs="Traditional Arabic"/>
          <w:b/>
          <w:bCs/>
          <w:sz w:val="32"/>
          <w:szCs w:val="32"/>
          <w:rtl/>
        </w:rPr>
      </w:pPr>
      <w:r w:rsidRPr="00B751DF">
        <w:rPr>
          <w:rFonts w:ascii="Traditional Arabic" w:hAnsi="Traditional Arabic" w:cs="Traditional Arabic"/>
          <w:b/>
          <w:bCs/>
          <w:sz w:val="32"/>
          <w:szCs w:val="32"/>
          <w:rtl/>
        </w:rPr>
        <w:t>المحافظة على حصتها السوقية والعمل على توسيعها</w:t>
      </w:r>
    </w:p>
    <w:p w:rsidR="00B751DF" w:rsidRPr="00B751DF" w:rsidRDefault="00B751DF" w:rsidP="00B113DD">
      <w:pPr>
        <w:bidi/>
        <w:rPr>
          <w:rFonts w:ascii="Traditional Arabic" w:hAnsi="Traditional Arabic" w:cs="Traditional Arabic"/>
          <w:sz w:val="32"/>
          <w:szCs w:val="32"/>
          <w:rtl/>
          <w:lang w:bidi="ar-DZ"/>
        </w:rPr>
      </w:pPr>
      <w:r w:rsidRPr="00B751DF">
        <w:rPr>
          <w:rFonts w:ascii="Traditional Arabic" w:hAnsi="Traditional Arabic" w:cs="Traditional Arabic"/>
          <w:sz w:val="32"/>
          <w:szCs w:val="32"/>
          <w:rtl/>
          <w:lang w:bidi="ar-DZ"/>
        </w:rPr>
        <w:t xml:space="preserve">المصدر: </w:t>
      </w:r>
      <w:r w:rsidRPr="00B751DF">
        <w:rPr>
          <w:rFonts w:ascii="Traditional Arabic" w:hAnsi="Traditional Arabic" w:cs="Traditional Arabic"/>
          <w:sz w:val="32"/>
          <w:szCs w:val="32"/>
          <w:lang w:bidi="ar-DZ"/>
        </w:rPr>
        <w:t>www.kirtanepandit consulting.comwww.horwood.com.</w:t>
      </w:r>
      <w:r w:rsidRPr="00B751DF">
        <w:rPr>
          <w:rFonts w:ascii="Traditional Arabic" w:hAnsi="Traditional Arabic" w:cs="Traditional Arabic"/>
          <w:sz w:val="32"/>
          <w:szCs w:val="32"/>
          <w:rtl/>
          <w:lang w:bidi="ar-DZ"/>
        </w:rPr>
        <w:t xml:space="preserve"> (بتصرف من قبل </w:t>
      </w:r>
      <w:r w:rsidR="00B113DD">
        <w:rPr>
          <w:rFonts w:ascii="Traditional Arabic" w:hAnsi="Traditional Arabic" w:cs="Traditional Arabic" w:hint="cs"/>
          <w:sz w:val="32"/>
          <w:szCs w:val="32"/>
          <w:rtl/>
          <w:lang w:bidi="ar-DZ"/>
        </w:rPr>
        <w:t xml:space="preserve">الطالب </w:t>
      </w:r>
      <w:r w:rsidRPr="00B751DF">
        <w:rPr>
          <w:rFonts w:ascii="Traditional Arabic" w:hAnsi="Traditional Arabic" w:cs="Traditional Arabic"/>
          <w:sz w:val="32"/>
          <w:szCs w:val="32"/>
          <w:rtl/>
          <w:lang w:bidi="ar-DZ"/>
        </w:rPr>
        <w:t>)</w:t>
      </w:r>
    </w:p>
    <w:p w:rsidR="00B751DF" w:rsidRPr="00B751DF" w:rsidRDefault="00B751DF" w:rsidP="004461A3">
      <w:pPr>
        <w:bidi/>
        <w:ind w:left="283"/>
        <w:rPr>
          <w:rFonts w:ascii="Traditional Arabic" w:hAnsi="Traditional Arabic" w:cs="Traditional Arabic"/>
          <w:sz w:val="32"/>
          <w:szCs w:val="32"/>
          <w:rtl/>
          <w:lang w:bidi="ar-DZ"/>
        </w:rPr>
      </w:pPr>
      <w:r w:rsidRPr="00B751DF">
        <w:rPr>
          <w:rFonts w:ascii="Traditional Arabic" w:hAnsi="Traditional Arabic" w:cs="Traditional Arabic"/>
          <w:sz w:val="32"/>
          <w:szCs w:val="32"/>
          <w:rtl/>
        </w:rPr>
        <w:t>إن</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إجراءات</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التطوير</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والتحسين</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الإنتاجي</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على</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المستويين</w:t>
      </w:r>
      <w:r w:rsidRPr="00B751DF">
        <w:rPr>
          <w:rFonts w:ascii="Traditional Arabic" w:hAnsi="Traditional Arabic" w:cs="Traditional Arabic"/>
          <w:sz w:val="32"/>
          <w:szCs w:val="32"/>
          <w:rtl/>
          <w:lang w:bidi="ar-DZ"/>
        </w:rPr>
        <w:t xml:space="preserve"> </w:t>
      </w:r>
      <w:r w:rsidRPr="00B751DF">
        <w:rPr>
          <w:rFonts w:ascii="Traditional Arabic" w:hAnsi="Traditional Arabic" w:cs="Traditional Arabic"/>
          <w:sz w:val="32"/>
          <w:szCs w:val="32"/>
          <w:rtl/>
        </w:rPr>
        <w:t>القصير</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الأمد</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والطويل</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الأمد</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تتطلب</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معلومات</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دقيقة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ومعدة</w:t>
      </w:r>
      <w:r w:rsidRPr="00B751DF">
        <w:rPr>
          <w:rFonts w:ascii="Traditional Arabic" w:hAnsi="Traditional Arabic" w:cs="Traditional Arabic"/>
          <w:sz w:val="32"/>
          <w:szCs w:val="32"/>
          <w:rtl/>
          <w:lang w:bidi="ar-DZ"/>
        </w:rPr>
        <w:t xml:space="preserve"> </w:t>
      </w:r>
      <w:r w:rsidRPr="00B751DF">
        <w:rPr>
          <w:rFonts w:ascii="Traditional Arabic" w:hAnsi="Traditional Arabic" w:cs="Traditional Arabic"/>
          <w:sz w:val="32"/>
          <w:szCs w:val="32"/>
          <w:rtl/>
        </w:rPr>
        <w:t>بشكل</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مناسب</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حول</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الأداء،</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أو</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الأنشطة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المنجزة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وأهداف</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ذلك</w:t>
      </w:r>
      <w:r w:rsidRPr="00B751DF">
        <w:rPr>
          <w:rFonts w:ascii="Traditional Arabic" w:hAnsi="Traditional Arabic" w:cs="Traditional Arabic"/>
          <w:sz w:val="32"/>
          <w:szCs w:val="32"/>
          <w:rtl/>
          <w:lang w:bidi="ar-DZ"/>
        </w:rPr>
        <w:t xml:space="preserve"> </w:t>
      </w:r>
      <w:r w:rsidRPr="00B751DF">
        <w:rPr>
          <w:rFonts w:ascii="Traditional Arabic" w:hAnsi="Traditional Arabic" w:cs="Traditional Arabic"/>
          <w:sz w:val="32"/>
          <w:szCs w:val="32"/>
          <w:rtl/>
        </w:rPr>
        <w:t>وإنتاج</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العمل</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وان</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أسس نظام</w:t>
      </w:r>
      <w:r w:rsidRPr="00B751DF">
        <w:rPr>
          <w:rFonts w:ascii="Traditional Arabic" w:hAnsi="Traditional Arabic" w:cs="Traditional Arabic"/>
          <w:sz w:val="32"/>
          <w:szCs w:val="32"/>
        </w:rPr>
        <w:t xml:space="preserve">ABCm </w:t>
      </w:r>
      <w:r w:rsidRPr="00B751DF">
        <w:rPr>
          <w:rFonts w:ascii="Traditional Arabic" w:hAnsi="Traditional Arabic" w:cs="Traditional Arabic"/>
          <w:sz w:val="32"/>
          <w:szCs w:val="32"/>
          <w:rtl/>
          <w:lang w:bidi="ar-DZ"/>
        </w:rPr>
        <w:t xml:space="preserve"> </w:t>
      </w:r>
      <w:r w:rsidRPr="00B751DF">
        <w:rPr>
          <w:rFonts w:ascii="Traditional Arabic" w:hAnsi="Traditional Arabic" w:cs="Traditional Arabic"/>
          <w:sz w:val="32"/>
          <w:szCs w:val="32"/>
          <w:rtl/>
        </w:rPr>
        <w:t>معلومات</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جيدة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بهذا</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الخصوص</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يعد</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عنصرًا</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مهما،</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والأكثر</w:t>
      </w:r>
      <w:r w:rsidRPr="00B751DF">
        <w:rPr>
          <w:rFonts w:ascii="Traditional Arabic" w:hAnsi="Traditional Arabic" w:cs="Traditional Arabic"/>
          <w:sz w:val="32"/>
          <w:szCs w:val="32"/>
          <w:rtl/>
          <w:lang w:bidi="ar-DZ"/>
        </w:rPr>
        <w:t xml:space="preserve"> </w:t>
      </w:r>
      <w:r w:rsidRPr="00B751DF">
        <w:rPr>
          <w:rFonts w:ascii="Traditional Arabic" w:hAnsi="Traditional Arabic" w:cs="Traditional Arabic"/>
          <w:sz w:val="32"/>
          <w:szCs w:val="32"/>
          <w:rtl/>
        </w:rPr>
        <w:t>أهمية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للنجاح</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هو</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وضع</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تلك</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المعلومات</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لتحديد</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وتشخيص</w:t>
      </w:r>
      <w:r w:rsidRPr="00B751DF">
        <w:rPr>
          <w:rFonts w:ascii="Traditional Arabic" w:hAnsi="Traditional Arabic" w:cs="Traditional Arabic"/>
          <w:sz w:val="32"/>
          <w:szCs w:val="32"/>
          <w:rtl/>
          <w:lang w:bidi="ar-DZ"/>
        </w:rPr>
        <w:t xml:space="preserve"> </w:t>
      </w:r>
      <w:r w:rsidRPr="00B751DF">
        <w:rPr>
          <w:rFonts w:ascii="Traditional Arabic" w:hAnsi="Traditional Arabic" w:cs="Traditional Arabic"/>
          <w:sz w:val="32"/>
          <w:szCs w:val="32"/>
          <w:rtl/>
        </w:rPr>
        <w:t>استراتيجيات</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الإنتاج</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المناسبة</w:t>
      </w:r>
      <w:r w:rsidRPr="00B751DF">
        <w:rPr>
          <w:rFonts w:ascii="Traditional Arabic" w:hAnsi="Traditional Arabic" w:cs="Traditional Arabic"/>
          <w:sz w:val="32"/>
          <w:szCs w:val="32"/>
          <w:rtl/>
          <w:lang w:bidi="ar-DZ"/>
        </w:rPr>
        <w:t xml:space="preserve"> </w:t>
      </w:r>
      <w:r w:rsidRPr="00B751DF">
        <w:rPr>
          <w:rFonts w:ascii="Traditional Arabic" w:hAnsi="Traditional Arabic" w:cs="Traditional Arabic"/>
          <w:sz w:val="32"/>
          <w:szCs w:val="32"/>
          <w:rtl/>
        </w:rPr>
        <w:t>ان</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الإدارة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الاستراتيجية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الحديثة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تستمد</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معلوماتها</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lastRenderedPageBreak/>
        <w:t>عن</w:t>
      </w:r>
      <w:r w:rsidRPr="00B751DF">
        <w:rPr>
          <w:rFonts w:ascii="Traditional Arabic" w:hAnsi="Traditional Arabic" w:cs="Traditional Arabic"/>
          <w:sz w:val="32"/>
          <w:szCs w:val="32"/>
          <w:rtl/>
          <w:lang w:bidi="ar-DZ"/>
        </w:rPr>
        <w:t xml:space="preserve"> </w:t>
      </w:r>
      <w:r w:rsidRPr="00B751DF">
        <w:rPr>
          <w:rFonts w:ascii="Traditional Arabic" w:hAnsi="Traditional Arabic" w:cs="Traditional Arabic"/>
          <w:sz w:val="32"/>
          <w:szCs w:val="32"/>
          <w:rtl/>
        </w:rPr>
        <w:t>المنتجات</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والخدمات</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والزبائن</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ذات</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مستويات</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الربحية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العالية</w:t>
      </w:r>
      <w:r w:rsidRPr="00B751DF">
        <w:rPr>
          <w:rFonts w:ascii="Traditional Arabic" w:hAnsi="Traditional Arabic" w:cs="Traditional Arabic"/>
          <w:sz w:val="32"/>
          <w:szCs w:val="32"/>
          <w:rtl/>
          <w:lang w:bidi="ar-DZ"/>
        </w:rPr>
        <w:t xml:space="preserve"> </w:t>
      </w:r>
      <w:r w:rsidRPr="00B751DF">
        <w:rPr>
          <w:rFonts w:ascii="Traditional Arabic" w:hAnsi="Traditional Arabic" w:cs="Traditional Arabic"/>
          <w:sz w:val="32"/>
          <w:szCs w:val="32"/>
          <w:rtl/>
        </w:rPr>
        <w:t>من</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خلال</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تطبيقها</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نظام</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الإدارة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على</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أساس</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 xml:space="preserve">الأنشطة </w:t>
      </w:r>
      <w:r w:rsidRPr="00B751DF">
        <w:rPr>
          <w:rFonts w:ascii="Traditional Arabic" w:hAnsi="Traditional Arabic" w:cs="Traditional Arabic"/>
          <w:sz w:val="32"/>
          <w:szCs w:val="32"/>
        </w:rPr>
        <w:t xml:space="preserve">ABCm </w:t>
      </w:r>
      <w:r w:rsidRPr="00B751DF">
        <w:rPr>
          <w:rFonts w:ascii="Traditional Arabic" w:hAnsi="Traditional Arabic" w:cs="Traditional Arabic"/>
          <w:sz w:val="32"/>
          <w:szCs w:val="32"/>
          <w:rtl/>
          <w:lang w:bidi="ar-DZ"/>
        </w:rPr>
        <w:t xml:space="preserve"> </w:t>
      </w:r>
      <w:r w:rsidRPr="00B751DF">
        <w:rPr>
          <w:rFonts w:ascii="Traditional Arabic" w:hAnsi="Traditional Arabic" w:cs="Traditional Arabic"/>
          <w:sz w:val="32"/>
          <w:szCs w:val="32"/>
          <w:rtl/>
        </w:rPr>
        <w:t>التي</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أثبتت</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مجموعة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من</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الدراسات</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أهميته</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في</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نجاح</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المنظمات</w:t>
      </w:r>
      <w:r w:rsidRPr="00B751DF">
        <w:rPr>
          <w:rFonts w:ascii="Traditional Arabic" w:hAnsi="Traditional Arabic" w:cs="Traditional Arabic"/>
          <w:sz w:val="32"/>
          <w:szCs w:val="32"/>
          <w:rtl/>
          <w:lang w:bidi="ar-DZ"/>
        </w:rPr>
        <w:t xml:space="preserve"> </w:t>
      </w:r>
      <w:r w:rsidRPr="00B751DF">
        <w:rPr>
          <w:rFonts w:ascii="Traditional Arabic" w:hAnsi="Traditional Arabic" w:cs="Traditional Arabic"/>
          <w:sz w:val="32"/>
          <w:szCs w:val="32"/>
          <w:rtl/>
        </w:rPr>
        <w:t>في</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العصر</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الحالي</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الذي</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يتصف</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بالمنافسة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العالية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لما</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له</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من</w:t>
      </w:r>
      <w:r w:rsidRPr="00B751DF">
        <w:rPr>
          <w:rFonts w:ascii="Traditional Arabic" w:hAnsi="Traditional Arabic" w:cs="Traditional Arabic"/>
          <w:sz w:val="32"/>
          <w:szCs w:val="32"/>
          <w:rtl/>
          <w:lang w:bidi="ar-DZ"/>
        </w:rPr>
        <w:t xml:space="preserve"> </w:t>
      </w:r>
      <w:r w:rsidRPr="00B751DF">
        <w:rPr>
          <w:rFonts w:ascii="Traditional Arabic" w:hAnsi="Traditional Arabic" w:cs="Traditional Arabic"/>
          <w:sz w:val="32"/>
          <w:szCs w:val="32"/>
          <w:rtl/>
        </w:rPr>
        <w:t>انعكاس</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على</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الخطط</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المعنية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باستخدام</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برامج</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التحسين</w:t>
      </w:r>
      <w:r w:rsidRPr="00B751DF">
        <w:rPr>
          <w:rFonts w:ascii="Traditional Arabic" w:hAnsi="Traditional Arabic" w:cs="Traditional Arabic"/>
          <w:sz w:val="32"/>
          <w:szCs w:val="32"/>
          <w:rtl/>
          <w:lang w:bidi="ar-DZ"/>
        </w:rPr>
        <w:t xml:space="preserve"> </w:t>
      </w:r>
      <w:r w:rsidRPr="00B751DF">
        <w:rPr>
          <w:rFonts w:ascii="Traditional Arabic" w:hAnsi="Traditional Arabic" w:cs="Traditional Arabic"/>
          <w:sz w:val="32"/>
          <w:szCs w:val="32"/>
          <w:rtl/>
        </w:rPr>
        <w:t>والتطوير</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المستمرين</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للمنتجات</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والمراحل</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الإنتاجية</w:t>
      </w:r>
      <w:r w:rsidRPr="00B751DF">
        <w:rPr>
          <w:rFonts w:ascii="Traditional Arabic" w:hAnsi="Traditional Arabic" w:cs="Traditional Arabic"/>
          <w:sz w:val="32"/>
          <w:szCs w:val="32"/>
          <w:rtl/>
          <w:lang w:bidi="ar-DZ"/>
        </w:rPr>
        <w:t xml:space="preserve"> </w:t>
      </w:r>
      <w:r w:rsidRPr="00B751DF">
        <w:rPr>
          <w:rFonts w:ascii="Traditional Arabic" w:hAnsi="Traditional Arabic" w:cs="Traditional Arabic"/>
          <w:sz w:val="32"/>
          <w:szCs w:val="32"/>
          <w:rtl/>
        </w:rPr>
        <w:t>إن</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المخرجات</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التي</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يمكن</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تحقيقها</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من</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خلال</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تطبيق</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نظام</w:t>
      </w:r>
      <w:r w:rsidRPr="00B751DF">
        <w:rPr>
          <w:rFonts w:ascii="Traditional Arabic" w:hAnsi="Traditional Arabic" w:cs="Traditional Arabic"/>
          <w:sz w:val="32"/>
          <w:szCs w:val="32"/>
          <w:rtl/>
          <w:lang w:bidi="ar-DZ"/>
        </w:rPr>
        <w:t xml:space="preserve"> </w:t>
      </w:r>
      <w:r w:rsidRPr="00B751DF">
        <w:rPr>
          <w:rFonts w:ascii="Traditional Arabic" w:hAnsi="Traditional Arabic" w:cs="Traditional Arabic"/>
          <w:sz w:val="32"/>
          <w:szCs w:val="32"/>
          <w:rtl/>
        </w:rPr>
        <w:t>تحقق</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زيادة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في</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الكفاية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التشغيلية</w:t>
      </w:r>
      <w:r w:rsidRPr="00B751DF">
        <w:rPr>
          <w:rFonts w:ascii="Traditional Arabic" w:hAnsi="Traditional Arabic" w:cs="Traditional Arabic"/>
          <w:sz w:val="32"/>
          <w:szCs w:val="32"/>
        </w:rPr>
        <w:t xml:space="preserve"> </w:t>
      </w:r>
      <w:r w:rsidR="004461A3">
        <w:rPr>
          <w:rFonts w:ascii="Traditional Arabic" w:hAnsi="Traditional Arabic" w:cs="Traditional Arabic"/>
          <w:sz w:val="32"/>
          <w:szCs w:val="32"/>
          <w:rtl/>
        </w:rPr>
        <w:t>ل</w:t>
      </w:r>
      <w:r w:rsidR="004461A3">
        <w:rPr>
          <w:rFonts w:ascii="Traditional Arabic" w:hAnsi="Traditional Arabic" w:cs="Traditional Arabic" w:hint="cs"/>
          <w:sz w:val="32"/>
          <w:szCs w:val="32"/>
          <w:rtl/>
        </w:rPr>
        <w:t>لمؤسسة</w:t>
      </w:r>
      <w:r w:rsidRPr="00B751DF">
        <w:rPr>
          <w:rFonts w:ascii="Traditional Arabic" w:hAnsi="Traditional Arabic" w:cs="Traditional Arabic"/>
          <w:sz w:val="32"/>
          <w:szCs w:val="32"/>
          <w:rtl/>
        </w:rPr>
        <w:t>،</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وان</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تطبيق</w:t>
      </w:r>
      <w:r w:rsidRPr="00B751DF">
        <w:rPr>
          <w:rFonts w:ascii="Traditional Arabic" w:hAnsi="Traditional Arabic" w:cs="Traditional Arabic"/>
          <w:sz w:val="32"/>
          <w:szCs w:val="32"/>
        </w:rPr>
        <w:t xml:space="preserve"> ABC</w:t>
      </w:r>
      <w:r w:rsidRPr="00B751DF">
        <w:rPr>
          <w:rFonts w:ascii="Traditional Arabic" w:hAnsi="Traditional Arabic" w:cs="Traditional Arabic"/>
          <w:sz w:val="32"/>
          <w:szCs w:val="32"/>
          <w:rtl/>
          <w:lang w:bidi="ar-DZ"/>
        </w:rPr>
        <w:t xml:space="preserve"> </w:t>
      </w:r>
      <w:r w:rsidRPr="00B751DF">
        <w:rPr>
          <w:rFonts w:ascii="Traditional Arabic" w:hAnsi="Traditional Arabic" w:cs="Traditional Arabic"/>
          <w:sz w:val="32"/>
          <w:szCs w:val="32"/>
          <w:rtl/>
        </w:rPr>
        <w:t>يساعد</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على</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خفض</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مستويات</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التكاليف</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المنشأة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 xml:space="preserve">لنظام </w:t>
      </w:r>
      <w:r w:rsidRPr="00B751DF">
        <w:rPr>
          <w:rFonts w:ascii="Traditional Arabic" w:hAnsi="Traditional Arabic" w:cs="Traditional Arabic"/>
          <w:sz w:val="32"/>
          <w:szCs w:val="32"/>
        </w:rPr>
        <w:t xml:space="preserve">ABCm </w:t>
      </w:r>
    </w:p>
    <w:p w:rsidR="00B751DF" w:rsidRPr="00B751DF" w:rsidRDefault="00B751DF" w:rsidP="002511F8">
      <w:pPr>
        <w:bidi/>
        <w:ind w:left="283"/>
        <w:rPr>
          <w:rFonts w:ascii="Traditional Arabic" w:hAnsi="Traditional Arabic" w:cs="Traditional Arabic"/>
          <w:sz w:val="32"/>
          <w:szCs w:val="32"/>
          <w:rtl/>
          <w:lang w:bidi="ar-DZ"/>
        </w:rPr>
      </w:pPr>
      <w:r w:rsidRPr="00B751DF">
        <w:rPr>
          <w:rFonts w:ascii="Traditional Arabic" w:hAnsi="Traditional Arabic" w:cs="Traditional Arabic"/>
          <w:sz w:val="32"/>
          <w:szCs w:val="32"/>
          <w:rtl/>
        </w:rPr>
        <w:t>وتجنب</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نفاد</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الموارد</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المستخدمة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في</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الإنتاج،</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وبذلك</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فإن</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هذا</w:t>
      </w:r>
      <w:r w:rsidRPr="00B751DF">
        <w:rPr>
          <w:rFonts w:ascii="Traditional Arabic" w:hAnsi="Traditional Arabic" w:cs="Traditional Arabic"/>
          <w:sz w:val="32"/>
          <w:szCs w:val="32"/>
          <w:rtl/>
          <w:lang w:bidi="ar-DZ"/>
        </w:rPr>
        <w:t xml:space="preserve"> </w:t>
      </w:r>
      <w:r w:rsidRPr="00B751DF">
        <w:rPr>
          <w:rFonts w:ascii="Traditional Arabic" w:hAnsi="Traditional Arabic" w:cs="Traditional Arabic"/>
          <w:sz w:val="32"/>
          <w:szCs w:val="32"/>
          <w:rtl/>
        </w:rPr>
        <w:t>سيساعد</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المنشأة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على</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التحسين</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المستمر؛</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فهو</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يتحقق</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من</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خلال</w:t>
      </w:r>
      <w:r w:rsidRPr="00B751DF">
        <w:rPr>
          <w:rFonts w:ascii="Traditional Arabic" w:hAnsi="Traditional Arabic" w:cs="Traditional Arabic"/>
          <w:sz w:val="32"/>
          <w:szCs w:val="32"/>
          <w:rtl/>
          <w:lang w:bidi="ar-DZ"/>
        </w:rPr>
        <w:t xml:space="preserve"> </w:t>
      </w:r>
      <w:r w:rsidRPr="00B751DF">
        <w:rPr>
          <w:rFonts w:ascii="Traditional Arabic" w:hAnsi="Traditional Arabic" w:cs="Traditional Arabic"/>
          <w:sz w:val="32"/>
          <w:szCs w:val="32"/>
          <w:rtl/>
        </w:rPr>
        <w:t>قيام</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الإدارة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بتحليل</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العملية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الإنتاجية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وتحديد</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الأنشطة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التي</w:t>
      </w:r>
      <w:r w:rsidRPr="00B751DF">
        <w:rPr>
          <w:rFonts w:ascii="Traditional Arabic" w:hAnsi="Traditional Arabic" w:cs="Traditional Arabic"/>
          <w:sz w:val="32"/>
          <w:szCs w:val="32"/>
          <w:rtl/>
          <w:lang w:bidi="ar-DZ"/>
        </w:rPr>
        <w:t xml:space="preserve"> </w:t>
      </w:r>
      <w:r w:rsidRPr="00B751DF">
        <w:rPr>
          <w:rFonts w:ascii="Traditional Arabic" w:hAnsi="Traditional Arabic" w:cs="Traditional Arabic"/>
          <w:sz w:val="32"/>
          <w:szCs w:val="32"/>
          <w:rtl/>
        </w:rPr>
        <w:t>تضيف</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والتي</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لا</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تضيف</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قيمة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للمنتج</w:t>
      </w:r>
      <w:r w:rsidRPr="00B751DF">
        <w:rPr>
          <w:rFonts w:ascii="Traditional Arabic" w:hAnsi="Traditional Arabic" w:cs="Traditional Arabic"/>
          <w:sz w:val="32"/>
          <w:szCs w:val="32"/>
          <w:rtl/>
          <w:lang w:bidi="ar-DZ"/>
        </w:rPr>
        <w:t xml:space="preserve"> </w:t>
      </w:r>
      <w:r w:rsidRPr="00B751DF">
        <w:rPr>
          <w:rFonts w:ascii="Traditional Arabic" w:hAnsi="Traditional Arabic" w:cs="Traditional Arabic"/>
          <w:sz w:val="32"/>
          <w:szCs w:val="32"/>
          <w:rtl/>
        </w:rPr>
        <w:t>فيعد</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النشاط</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مضيفًا</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قيمة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للمنتج</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إذا</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كان</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يحقق</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فائدة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للمستهلك</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بحيث</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يكون</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مستعدًا</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للتضحية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مقابل</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الحصول</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عليه</w:t>
      </w:r>
      <w:r w:rsidRPr="00B751DF">
        <w:rPr>
          <w:rFonts w:ascii="Traditional Arabic" w:hAnsi="Traditional Arabic" w:cs="Traditional Arabic"/>
          <w:sz w:val="32"/>
          <w:szCs w:val="32"/>
          <w:rtl/>
          <w:lang w:bidi="ar-DZ"/>
        </w:rPr>
        <w:t xml:space="preserve"> </w:t>
      </w:r>
      <w:r w:rsidRPr="00B751DF">
        <w:rPr>
          <w:rFonts w:ascii="Traditional Arabic" w:hAnsi="Traditional Arabic" w:cs="Traditional Arabic"/>
          <w:sz w:val="32"/>
          <w:szCs w:val="32"/>
          <w:rtl/>
        </w:rPr>
        <w:t>كالإكسسوارات</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التكميلية</w:t>
      </w:r>
      <w:r w:rsidR="002A3B05"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وبنفس</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الوقت</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يحافظ</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على</w:t>
      </w:r>
      <w:r w:rsidRPr="00B751DF">
        <w:rPr>
          <w:rFonts w:ascii="Traditional Arabic" w:hAnsi="Traditional Arabic" w:cs="Traditional Arabic"/>
          <w:sz w:val="32"/>
          <w:szCs w:val="32"/>
          <w:rtl/>
          <w:lang w:bidi="ar-DZ"/>
        </w:rPr>
        <w:t xml:space="preserve"> </w:t>
      </w:r>
      <w:r w:rsidRPr="00B751DF">
        <w:rPr>
          <w:rFonts w:ascii="Traditional Arabic" w:hAnsi="Traditional Arabic" w:cs="Traditional Arabic"/>
          <w:sz w:val="32"/>
          <w:szCs w:val="32"/>
          <w:rtl/>
        </w:rPr>
        <w:t>متطلبات</w:t>
      </w:r>
      <w:r w:rsidR="002A3B05">
        <w:rPr>
          <w:rFonts w:ascii="Traditional Arabic" w:hAnsi="Traditional Arabic" w:cs="Traditional Arabic" w:hint="cs"/>
          <w:sz w:val="32"/>
          <w:szCs w:val="32"/>
          <w:rtl/>
        </w:rPr>
        <w:t>المؤسسة</w:t>
      </w:r>
      <w:r w:rsidRPr="00B751DF">
        <w:rPr>
          <w:rStyle w:val="aa"/>
          <w:rFonts w:ascii="Traditional Arabic" w:hAnsi="Traditional Arabic" w:cs="Traditional Arabic"/>
          <w:sz w:val="32"/>
          <w:szCs w:val="32"/>
          <w:rtl/>
        </w:rPr>
        <w:footnoteReference w:id="10"/>
      </w:r>
      <w:r w:rsidRPr="00B751DF">
        <w:rPr>
          <w:rFonts w:ascii="Traditional Arabic" w:hAnsi="Traditional Arabic" w:cs="Traditional Arabic"/>
          <w:sz w:val="32"/>
          <w:szCs w:val="32"/>
          <w:rtl/>
        </w:rPr>
        <w:t>،</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بينما</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تكون</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هنالك</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أنشطة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غير</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ضرورية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lang w:bidi="ar-DZ"/>
        </w:rPr>
        <w:t xml:space="preserve"> </w:t>
      </w:r>
      <w:r w:rsidRPr="00B751DF">
        <w:rPr>
          <w:rFonts w:ascii="Traditional Arabic" w:hAnsi="Traditional Arabic" w:cs="Traditional Arabic"/>
          <w:sz w:val="32"/>
          <w:szCs w:val="32"/>
          <w:rtl/>
        </w:rPr>
        <w:t>كالتسليم</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الفوري</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بدلا</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من</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المرور</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بقنوات</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متعددة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يمكن</w:t>
      </w:r>
      <w:r w:rsidRPr="00B751DF">
        <w:rPr>
          <w:rFonts w:ascii="Traditional Arabic" w:hAnsi="Traditional Arabic" w:cs="Traditional Arabic"/>
          <w:sz w:val="32"/>
          <w:szCs w:val="32"/>
          <w:rtl/>
          <w:lang w:bidi="ar-DZ"/>
        </w:rPr>
        <w:t xml:space="preserve"> </w:t>
      </w:r>
      <w:r w:rsidRPr="00B751DF">
        <w:rPr>
          <w:rFonts w:ascii="Traditional Arabic" w:hAnsi="Traditional Arabic" w:cs="Traditional Arabic"/>
          <w:sz w:val="32"/>
          <w:szCs w:val="32"/>
          <w:rtl/>
        </w:rPr>
        <w:t>الاستغناء</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عنها</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ولا</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تؤثر</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على</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جودة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أو</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أداء</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أو</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منافسة</w:t>
      </w:r>
      <w:r w:rsidRPr="00B751DF">
        <w:rPr>
          <w:rFonts w:ascii="Traditional Arabic" w:hAnsi="Traditional Arabic" w:cs="Traditional Arabic"/>
          <w:sz w:val="32"/>
          <w:szCs w:val="32"/>
          <w:rtl/>
          <w:lang w:bidi="ar-DZ"/>
        </w:rPr>
        <w:t xml:space="preserve"> </w:t>
      </w:r>
      <w:r w:rsidR="002511F8">
        <w:rPr>
          <w:rFonts w:ascii="Traditional Arabic" w:hAnsi="Traditional Arabic" w:cs="Traditional Arabic" w:hint="cs"/>
          <w:sz w:val="32"/>
          <w:szCs w:val="32"/>
          <w:rtl/>
        </w:rPr>
        <w:t>لمؤسسات</w:t>
      </w:r>
      <w:r w:rsidRPr="00B751DF">
        <w:rPr>
          <w:rFonts w:ascii="Traditional Arabic" w:hAnsi="Traditional Arabic" w:cs="Traditional Arabic"/>
          <w:sz w:val="32"/>
          <w:szCs w:val="32"/>
          <w:rtl/>
        </w:rPr>
        <w:t>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فقد</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مكن</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إدارة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w:t>
      </w:r>
      <w:r w:rsidR="002A3B05">
        <w:rPr>
          <w:rFonts w:ascii="Traditional Arabic" w:hAnsi="Traditional Arabic" w:cs="Traditional Arabic" w:hint="cs"/>
          <w:sz w:val="32"/>
          <w:szCs w:val="32"/>
          <w:rtl/>
        </w:rPr>
        <w:t>لمؤسسة</w:t>
      </w:r>
      <w:r w:rsidRPr="00B751DF">
        <w:rPr>
          <w:rFonts w:ascii="Traditional Arabic" w:hAnsi="Traditional Arabic" w:cs="Traditional Arabic"/>
          <w:sz w:val="32"/>
          <w:szCs w:val="32"/>
          <w:rtl/>
        </w:rPr>
        <w:t>من</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تطبيق</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أسلوب</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إعادة</w:t>
      </w:r>
      <w:r w:rsidRPr="00B751DF">
        <w:rPr>
          <w:rFonts w:ascii="Traditional Arabic" w:hAnsi="Traditional Arabic" w:cs="Traditional Arabic"/>
          <w:sz w:val="32"/>
          <w:szCs w:val="32"/>
          <w:rtl/>
          <w:lang w:bidi="ar-DZ"/>
        </w:rPr>
        <w:t xml:space="preserve"> </w:t>
      </w:r>
      <w:r w:rsidRPr="00B751DF">
        <w:rPr>
          <w:rFonts w:ascii="Traditional Arabic" w:hAnsi="Traditional Arabic" w:cs="Traditional Arabic"/>
          <w:sz w:val="32"/>
          <w:szCs w:val="32"/>
          <w:rtl/>
        </w:rPr>
        <w:t>هندسة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العمليات</w:t>
      </w:r>
      <w:r w:rsidRPr="00B751DF">
        <w:rPr>
          <w:rFonts w:ascii="Traditional Arabic" w:hAnsi="Traditional Arabic" w:cs="Traditional Arabic"/>
          <w:sz w:val="32"/>
          <w:szCs w:val="32"/>
          <w:rtl/>
          <w:lang w:bidi="ar-DZ"/>
        </w:rPr>
        <w:t xml:space="preserve"> </w:t>
      </w:r>
      <w:r w:rsidRPr="00B751DF">
        <w:rPr>
          <w:rFonts w:ascii="Traditional Arabic" w:hAnsi="Traditional Arabic" w:cs="Traditional Arabic"/>
          <w:sz w:val="32"/>
          <w:szCs w:val="32"/>
          <w:rtl/>
        </w:rPr>
        <w:t>التي</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من</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خلالها</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يتم</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الاستغناء</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عن</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تلك</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الأنشطة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التي</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لا</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تضيف</w:t>
      </w:r>
      <w:r w:rsidRPr="00B751DF">
        <w:rPr>
          <w:rFonts w:ascii="Traditional Arabic" w:hAnsi="Traditional Arabic" w:cs="Traditional Arabic"/>
          <w:sz w:val="32"/>
          <w:szCs w:val="32"/>
          <w:rtl/>
          <w:lang w:bidi="ar-DZ"/>
        </w:rPr>
        <w:t xml:space="preserve"> </w:t>
      </w:r>
      <w:r w:rsidRPr="00B751DF">
        <w:rPr>
          <w:rFonts w:ascii="Traditional Arabic" w:hAnsi="Traditional Arabic" w:cs="Traditional Arabic"/>
          <w:sz w:val="32"/>
          <w:szCs w:val="32"/>
          <w:rtl/>
        </w:rPr>
        <w:t>قيمة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للمنتج،</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وذلك</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عن</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طريق</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تقييم</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العملية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الإنتاجية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وإعادة</w:t>
      </w:r>
      <w:r w:rsidRPr="00B751DF">
        <w:rPr>
          <w:rFonts w:ascii="Traditional Arabic" w:hAnsi="Traditional Arabic" w:cs="Traditional Arabic"/>
          <w:sz w:val="32"/>
          <w:szCs w:val="32"/>
          <w:rtl/>
          <w:lang w:bidi="ar-DZ"/>
        </w:rPr>
        <w:t xml:space="preserve"> </w:t>
      </w:r>
      <w:r w:rsidRPr="00B751DF">
        <w:rPr>
          <w:rFonts w:ascii="Traditional Arabic" w:hAnsi="Traditional Arabic" w:cs="Traditional Arabic"/>
          <w:sz w:val="32"/>
          <w:szCs w:val="32"/>
          <w:rtl/>
        </w:rPr>
        <w:t>تصميم</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هيكلية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عملها</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بهدف</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خفض</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كلفة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الإنتاج</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lang w:bidi="ar-DZ"/>
        </w:rPr>
        <w:t xml:space="preserve"> </w:t>
      </w:r>
      <w:r w:rsidRPr="00B751DF">
        <w:rPr>
          <w:rFonts w:ascii="Traditional Arabic" w:hAnsi="Traditional Arabic" w:cs="Traditional Arabic"/>
          <w:sz w:val="32"/>
          <w:szCs w:val="32"/>
          <w:rtl/>
        </w:rPr>
        <w:t>وفي</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النهاية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لابد</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من</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أن</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تقوم الإدارة الحديثة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باستهداف</w:t>
      </w:r>
      <w:r w:rsidRPr="00B751DF">
        <w:rPr>
          <w:rFonts w:ascii="Traditional Arabic" w:hAnsi="Traditional Arabic" w:cs="Traditional Arabic"/>
          <w:sz w:val="32"/>
          <w:szCs w:val="32"/>
          <w:rtl/>
          <w:lang w:bidi="ar-DZ"/>
        </w:rPr>
        <w:t xml:space="preserve"> </w:t>
      </w:r>
      <w:r w:rsidRPr="00B751DF">
        <w:rPr>
          <w:rFonts w:ascii="Traditional Arabic" w:hAnsi="Traditional Arabic" w:cs="Traditional Arabic"/>
          <w:sz w:val="32"/>
          <w:szCs w:val="32"/>
          <w:rtl/>
        </w:rPr>
        <w:t>أدائها</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لاختيار</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الأفضل</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والسعي</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نحو</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التحسين</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والتطوير،</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فليس</w:t>
      </w:r>
      <w:r w:rsidRPr="00B751DF">
        <w:rPr>
          <w:rFonts w:ascii="Traditional Arabic" w:hAnsi="Traditional Arabic" w:cs="Traditional Arabic"/>
          <w:sz w:val="32"/>
          <w:szCs w:val="32"/>
          <w:rtl/>
          <w:lang w:bidi="ar-DZ"/>
        </w:rPr>
        <w:t xml:space="preserve"> </w:t>
      </w:r>
      <w:r w:rsidRPr="00B751DF">
        <w:rPr>
          <w:rFonts w:ascii="Traditional Arabic" w:hAnsi="Traditional Arabic" w:cs="Traditional Arabic"/>
          <w:sz w:val="32"/>
          <w:szCs w:val="32"/>
          <w:rtl/>
        </w:rPr>
        <w:t>كل</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الأنشطة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التي</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تضيف</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قيمة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ولم</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يتم</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استبعادها</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تؤدى</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بكفاءة،</w:t>
      </w:r>
      <w:r w:rsidRPr="00B751DF">
        <w:rPr>
          <w:rFonts w:ascii="Traditional Arabic" w:hAnsi="Traditional Arabic" w:cs="Traditional Arabic"/>
          <w:sz w:val="32"/>
          <w:szCs w:val="32"/>
          <w:rtl/>
          <w:lang w:bidi="ar-DZ"/>
        </w:rPr>
        <w:t xml:space="preserve"> </w:t>
      </w:r>
      <w:r w:rsidRPr="00B751DF">
        <w:rPr>
          <w:rFonts w:ascii="Traditional Arabic" w:hAnsi="Traditional Arabic" w:cs="Traditional Arabic"/>
          <w:sz w:val="32"/>
          <w:szCs w:val="32"/>
          <w:rtl/>
        </w:rPr>
        <w:t>فلابد</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هنا</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للإدارة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من</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أن</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تبحث</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عن</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الوسائل</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الأفضل</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في</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تنفيذ الاعمال وهذا</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يعرف</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بالأداء</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المستهدف</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lang w:bidi="ar-DZ"/>
        </w:rPr>
        <w:t xml:space="preserve"> </w:t>
      </w:r>
      <w:r w:rsidRPr="00B751DF">
        <w:rPr>
          <w:rFonts w:ascii="Traditional Arabic" w:hAnsi="Traditional Arabic" w:cs="Traditional Arabic"/>
          <w:sz w:val="32"/>
          <w:szCs w:val="32"/>
          <w:rtl/>
        </w:rPr>
        <w:t>وهناك</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نوعان</w:t>
      </w:r>
      <w:r w:rsidRPr="00B751DF">
        <w:rPr>
          <w:rFonts w:ascii="Traditional Arabic" w:hAnsi="Traditional Arabic" w:cs="Traditional Arabic"/>
          <w:sz w:val="32"/>
          <w:szCs w:val="32"/>
        </w:rPr>
        <w:t xml:space="preserve"> </w:t>
      </w:r>
      <w:r w:rsidRPr="00B751DF">
        <w:rPr>
          <w:rStyle w:val="aa"/>
          <w:rFonts w:ascii="Traditional Arabic" w:hAnsi="Traditional Arabic" w:cs="Traditional Arabic"/>
          <w:sz w:val="32"/>
          <w:szCs w:val="32"/>
        </w:rPr>
        <w:footnoteReference w:id="11"/>
      </w:r>
      <w:r w:rsidRPr="00B751DF">
        <w:rPr>
          <w:rFonts w:ascii="Traditional Arabic" w:hAnsi="Traditional Arabic" w:cs="Traditional Arabic"/>
          <w:sz w:val="32"/>
          <w:szCs w:val="32"/>
          <w:rtl/>
        </w:rPr>
        <w:t>من</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الأداء</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المستهدف؛</w:t>
      </w:r>
      <w:r w:rsidRPr="00B751DF">
        <w:rPr>
          <w:rFonts w:ascii="Traditional Arabic" w:hAnsi="Traditional Arabic" w:cs="Traditional Arabic"/>
          <w:sz w:val="32"/>
          <w:szCs w:val="32"/>
        </w:rPr>
        <w:t xml:space="preserve"> </w:t>
      </w:r>
      <w:r w:rsidRPr="00B751DF">
        <w:rPr>
          <w:rFonts w:ascii="Traditional Arabic" w:hAnsi="Traditional Arabic" w:cs="Traditional Arabic"/>
          <w:b/>
          <w:bCs/>
          <w:sz w:val="32"/>
          <w:szCs w:val="32"/>
          <w:rtl/>
        </w:rPr>
        <w:t>الأول</w:t>
      </w:r>
      <w:r w:rsidRPr="00B751DF">
        <w:rPr>
          <w:rFonts w:ascii="Traditional Arabic" w:hAnsi="Traditional Arabic" w:cs="Traditional Arabic"/>
          <w:sz w:val="32"/>
          <w:szCs w:val="32"/>
          <w:rtl/>
          <w:lang w:bidi="ar-DZ"/>
        </w:rPr>
        <w:t xml:space="preserve"> </w:t>
      </w:r>
      <w:r w:rsidRPr="00B751DF">
        <w:rPr>
          <w:rFonts w:ascii="Traditional Arabic" w:hAnsi="Traditional Arabic" w:cs="Traditional Arabic"/>
          <w:b/>
          <w:bCs/>
          <w:sz w:val="32"/>
          <w:szCs w:val="32"/>
          <w:rtl/>
        </w:rPr>
        <w:t>داخلي</w:t>
      </w:r>
      <w:r w:rsidRPr="00B751DF">
        <w:rPr>
          <w:rFonts w:ascii="Traditional Arabic" w:hAnsi="Traditional Arabic" w:cs="Traditional Arabic"/>
          <w:sz w:val="32"/>
          <w:szCs w:val="32"/>
          <w:rtl/>
        </w:rPr>
        <w:t>،</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يقيم</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عن</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طريق</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نتائج</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عملية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واحدة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أو</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نتائج</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عمليتين</w:t>
      </w:r>
      <w:r w:rsidRPr="00B751DF">
        <w:rPr>
          <w:rFonts w:ascii="Traditional Arabic" w:hAnsi="Traditional Arabic" w:cs="Traditional Arabic"/>
          <w:sz w:val="32"/>
          <w:szCs w:val="32"/>
          <w:rtl/>
          <w:lang w:bidi="ar-DZ"/>
        </w:rPr>
        <w:t xml:space="preserve"> </w:t>
      </w:r>
      <w:r w:rsidRPr="00B751DF">
        <w:rPr>
          <w:rFonts w:ascii="Traditional Arabic" w:hAnsi="Traditional Arabic" w:cs="Traditional Arabic"/>
          <w:sz w:val="32"/>
          <w:szCs w:val="32"/>
          <w:rtl/>
        </w:rPr>
        <w:t>في</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موقعين</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مختلفين</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في</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نفس</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المنشأة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و</w:t>
      </w:r>
      <w:r w:rsidRPr="00B751DF">
        <w:rPr>
          <w:rFonts w:ascii="Traditional Arabic" w:hAnsi="Traditional Arabic" w:cs="Traditional Arabic"/>
          <w:b/>
          <w:bCs/>
          <w:sz w:val="32"/>
          <w:szCs w:val="32"/>
          <w:rtl/>
        </w:rPr>
        <w:t>الثاني</w:t>
      </w:r>
      <w:r w:rsidRPr="00B751DF">
        <w:rPr>
          <w:rFonts w:ascii="Traditional Arabic" w:hAnsi="Traditional Arabic" w:cs="Traditional Arabic"/>
          <w:sz w:val="32"/>
          <w:szCs w:val="32"/>
        </w:rPr>
        <w:t xml:space="preserve"> </w:t>
      </w:r>
      <w:r w:rsidRPr="00B751DF">
        <w:rPr>
          <w:rFonts w:ascii="Traditional Arabic" w:hAnsi="Traditional Arabic" w:cs="Traditional Arabic"/>
          <w:b/>
          <w:bCs/>
          <w:sz w:val="32"/>
          <w:szCs w:val="32"/>
          <w:rtl/>
        </w:rPr>
        <w:t>خارجي</w:t>
      </w:r>
      <w:r w:rsidRPr="00B751DF">
        <w:rPr>
          <w:rFonts w:ascii="Traditional Arabic" w:hAnsi="Traditional Arabic" w:cs="Traditional Arabic"/>
          <w:sz w:val="32"/>
          <w:szCs w:val="32"/>
          <w:rtl/>
        </w:rPr>
        <w:t>،</w:t>
      </w:r>
      <w:r w:rsidRPr="00B751DF">
        <w:rPr>
          <w:rFonts w:ascii="Traditional Arabic" w:hAnsi="Traditional Arabic" w:cs="Traditional Arabic"/>
          <w:sz w:val="32"/>
          <w:szCs w:val="32"/>
          <w:rtl/>
          <w:lang w:bidi="ar-DZ"/>
        </w:rPr>
        <w:t xml:space="preserve"> </w:t>
      </w:r>
      <w:r w:rsidRPr="00B751DF">
        <w:rPr>
          <w:rFonts w:ascii="Traditional Arabic" w:hAnsi="Traditional Arabic" w:cs="Traditional Arabic"/>
          <w:sz w:val="32"/>
          <w:szCs w:val="32"/>
          <w:rtl/>
        </w:rPr>
        <w:t>يتحقق</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عن</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طريق</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اختيار</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العملية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التي</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ينوي</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استهداف</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أدائها</w:t>
      </w:r>
      <w:r w:rsidRPr="00B751DF">
        <w:rPr>
          <w:rFonts w:ascii="Traditional Arabic" w:hAnsi="Traditional Arabic" w:cs="Traditional Arabic"/>
          <w:sz w:val="32"/>
          <w:szCs w:val="32"/>
          <w:rtl/>
          <w:lang w:bidi="ar-DZ"/>
        </w:rPr>
        <w:t xml:space="preserve"> </w:t>
      </w:r>
      <w:r w:rsidRPr="00B751DF">
        <w:rPr>
          <w:rFonts w:ascii="Traditional Arabic" w:hAnsi="Traditional Arabic" w:cs="Traditional Arabic"/>
          <w:sz w:val="32"/>
          <w:szCs w:val="32"/>
          <w:rtl/>
        </w:rPr>
        <w:t>ومن</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ثم</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مقارنتها</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بمنشأة</w:t>
      </w:r>
      <w:r w:rsidRPr="00B751DF">
        <w:rPr>
          <w:rFonts w:ascii="Traditional Arabic" w:hAnsi="Traditional Arabic" w:cs="Traditional Arabic"/>
          <w:sz w:val="32"/>
          <w:szCs w:val="32"/>
          <w:rtl/>
          <w:lang w:bidi="ar-DZ"/>
        </w:rPr>
        <w:t xml:space="preserve"> </w:t>
      </w:r>
      <w:r w:rsidRPr="00B751DF">
        <w:rPr>
          <w:rFonts w:ascii="Traditional Arabic" w:hAnsi="Traditional Arabic" w:cs="Traditional Arabic"/>
          <w:sz w:val="32"/>
          <w:szCs w:val="32"/>
          <w:rtl/>
        </w:rPr>
        <w:t>أخرى</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تؤديها</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بكفاءة</w:t>
      </w:r>
      <w:r w:rsidRPr="00B751DF">
        <w:rPr>
          <w:rFonts w:ascii="Traditional Arabic" w:hAnsi="Traditional Arabic" w:cs="Traditional Arabic"/>
          <w:sz w:val="32"/>
          <w:szCs w:val="32"/>
          <w:rtl/>
          <w:lang w:bidi="ar-DZ"/>
        </w:rPr>
        <w:t xml:space="preserve"> </w:t>
      </w:r>
      <w:r w:rsidRPr="00B751DF">
        <w:rPr>
          <w:rFonts w:ascii="Traditional Arabic" w:hAnsi="Traditional Arabic" w:cs="Traditional Arabic"/>
          <w:sz w:val="32"/>
          <w:szCs w:val="32"/>
          <w:rtl/>
        </w:rPr>
        <w:t>وهذا</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يؤدي</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إلى</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زيادة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كفاءة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أداء</w:t>
      </w:r>
      <w:r w:rsidRPr="00B751DF">
        <w:rPr>
          <w:rFonts w:ascii="Traditional Arabic" w:hAnsi="Traditional Arabic" w:cs="Traditional Arabic"/>
          <w:sz w:val="32"/>
          <w:szCs w:val="32"/>
          <w:rtl/>
          <w:lang w:bidi="ar-DZ"/>
        </w:rPr>
        <w:t xml:space="preserve"> </w:t>
      </w:r>
      <w:r w:rsidRPr="00B751DF">
        <w:rPr>
          <w:rFonts w:ascii="Traditional Arabic" w:hAnsi="Traditional Arabic" w:cs="Traditional Arabic"/>
          <w:sz w:val="32"/>
          <w:szCs w:val="32"/>
          <w:rtl/>
        </w:rPr>
        <w:t>المنشأة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مما</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يعزز</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نجاحها</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في</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المنافسة،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والمحافظة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على</w:t>
      </w:r>
      <w:r w:rsidRPr="00B751DF">
        <w:rPr>
          <w:rFonts w:ascii="Traditional Arabic" w:hAnsi="Traditional Arabic" w:cs="Traditional Arabic"/>
          <w:sz w:val="32"/>
          <w:szCs w:val="32"/>
          <w:rtl/>
          <w:lang w:bidi="ar-DZ"/>
        </w:rPr>
        <w:t xml:space="preserve"> </w:t>
      </w:r>
      <w:r w:rsidRPr="00B751DF">
        <w:rPr>
          <w:rFonts w:ascii="Traditional Arabic" w:hAnsi="Traditional Arabic" w:cs="Traditional Arabic"/>
          <w:sz w:val="32"/>
          <w:szCs w:val="32"/>
          <w:rtl/>
        </w:rPr>
        <w:t>حصتها</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في</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السوق</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بل</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والسعي</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نحو</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توسيعها،</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هذا</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من</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ناحية،</w:t>
      </w:r>
      <w:r w:rsidRPr="00B751DF">
        <w:rPr>
          <w:rFonts w:ascii="Traditional Arabic" w:hAnsi="Traditional Arabic" w:cs="Traditional Arabic"/>
          <w:sz w:val="32"/>
          <w:szCs w:val="32"/>
          <w:rtl/>
          <w:lang w:bidi="ar-DZ"/>
        </w:rPr>
        <w:t xml:space="preserve"> </w:t>
      </w:r>
      <w:r w:rsidRPr="00B751DF">
        <w:rPr>
          <w:rFonts w:ascii="Traditional Arabic" w:hAnsi="Traditional Arabic" w:cs="Traditional Arabic"/>
          <w:sz w:val="32"/>
          <w:szCs w:val="32"/>
          <w:rtl/>
        </w:rPr>
        <w:t>ومن</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ناحية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أخرى</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فإنه</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يعمل</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على</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تعزيز</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وتطوير</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إدارة</w:t>
      </w:r>
      <w:r w:rsidRPr="00B751DF">
        <w:rPr>
          <w:rFonts w:ascii="Traditional Arabic" w:hAnsi="Traditional Arabic" w:cs="Traditional Arabic"/>
          <w:sz w:val="32"/>
          <w:szCs w:val="32"/>
          <w:rtl/>
          <w:lang w:bidi="ar-DZ"/>
        </w:rPr>
        <w:t xml:space="preserve"> </w:t>
      </w:r>
      <w:r w:rsidRPr="00B751DF">
        <w:rPr>
          <w:rFonts w:ascii="Traditional Arabic" w:hAnsi="Traditional Arabic" w:cs="Traditional Arabic"/>
          <w:sz w:val="32"/>
          <w:szCs w:val="32"/>
          <w:rtl/>
        </w:rPr>
        <w:t>التكاليف</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على</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أساس</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الأنشطة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في</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المدى</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الطويل</w:t>
      </w:r>
      <w:r w:rsidRPr="00B751DF">
        <w:rPr>
          <w:rFonts w:ascii="Traditional Arabic" w:hAnsi="Traditional Arabic" w:cs="Traditional Arabic"/>
          <w:sz w:val="32"/>
          <w:szCs w:val="32"/>
          <w:rtl/>
          <w:lang w:bidi="ar-DZ"/>
        </w:rPr>
        <w:t xml:space="preserve"> </w:t>
      </w:r>
      <w:r w:rsidRPr="00B751DF">
        <w:rPr>
          <w:rFonts w:ascii="Traditional Arabic" w:hAnsi="Traditional Arabic" w:cs="Traditional Arabic"/>
          <w:sz w:val="32"/>
          <w:szCs w:val="32"/>
          <w:rtl/>
        </w:rPr>
        <w:t>وعلى</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هذا</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الأساس،</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فإننا</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نلاحظ</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أن</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تقنيات</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نظم</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المحاسبة</w:t>
      </w:r>
      <w:r w:rsidRPr="00B751DF">
        <w:rPr>
          <w:rFonts w:ascii="Traditional Arabic" w:hAnsi="Traditional Arabic" w:cs="Traditional Arabic"/>
          <w:sz w:val="32"/>
          <w:szCs w:val="32"/>
          <w:rtl/>
          <w:lang w:bidi="ar-DZ"/>
        </w:rPr>
        <w:t xml:space="preserve"> </w:t>
      </w:r>
      <w:r w:rsidRPr="00B751DF">
        <w:rPr>
          <w:rFonts w:ascii="Traditional Arabic" w:hAnsi="Traditional Arabic" w:cs="Traditional Arabic"/>
          <w:sz w:val="32"/>
          <w:szCs w:val="32"/>
          <w:rtl/>
        </w:rPr>
        <w:t>الإدارية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انتقل</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محور</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ارتكازها</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من</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مفهوم</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القرارات</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التشغيلية</w:t>
      </w:r>
      <w:r w:rsidRPr="00B751DF">
        <w:rPr>
          <w:rFonts w:ascii="Traditional Arabic" w:hAnsi="Traditional Arabic" w:cs="Traditional Arabic"/>
          <w:sz w:val="32"/>
          <w:szCs w:val="32"/>
          <w:rtl/>
          <w:lang w:bidi="ar-DZ"/>
        </w:rPr>
        <w:t xml:space="preserve"> </w:t>
      </w:r>
      <w:r w:rsidRPr="00B751DF">
        <w:rPr>
          <w:rFonts w:ascii="Traditional Arabic" w:hAnsi="Traditional Arabic" w:cs="Traditional Arabic"/>
          <w:sz w:val="32"/>
          <w:szCs w:val="32"/>
          <w:rtl/>
        </w:rPr>
        <w:t>قصيرة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الأجل</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إلى</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مفهوم</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القرارات</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الاستراتيجية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طويلة</w:t>
      </w:r>
      <w:r w:rsidRPr="00B751DF">
        <w:rPr>
          <w:rFonts w:ascii="Traditional Arabic" w:hAnsi="Traditional Arabic" w:cs="Traditional Arabic"/>
          <w:sz w:val="32"/>
          <w:szCs w:val="32"/>
          <w:rtl/>
          <w:lang w:bidi="ar-DZ"/>
        </w:rPr>
        <w:t xml:space="preserve"> </w:t>
      </w:r>
      <w:r w:rsidRPr="00B751DF">
        <w:rPr>
          <w:rFonts w:ascii="Traditional Arabic" w:hAnsi="Traditional Arabic" w:cs="Traditional Arabic"/>
          <w:sz w:val="32"/>
          <w:szCs w:val="32"/>
          <w:rtl/>
        </w:rPr>
        <w:t>الأجل</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وبالتالي</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فإن</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المحاسبة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الإدارية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بمفهومها</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lastRenderedPageBreak/>
        <w:t>الحديث</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قد</w:t>
      </w:r>
      <w:r w:rsidRPr="00B751DF">
        <w:rPr>
          <w:rFonts w:ascii="Traditional Arabic" w:hAnsi="Traditional Arabic" w:cs="Traditional Arabic"/>
          <w:sz w:val="32"/>
          <w:szCs w:val="32"/>
          <w:rtl/>
          <w:lang w:bidi="ar-DZ"/>
        </w:rPr>
        <w:t xml:space="preserve"> </w:t>
      </w:r>
      <w:r w:rsidRPr="00B751DF">
        <w:rPr>
          <w:rFonts w:ascii="Traditional Arabic" w:hAnsi="Traditional Arabic" w:cs="Traditional Arabic"/>
          <w:sz w:val="32"/>
          <w:szCs w:val="32"/>
          <w:rtl/>
        </w:rPr>
        <w:t>أخذت</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البعد</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الاستراتيجي</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وأصبحت</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تعرف</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بالمحاسبة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الإدارية</w:t>
      </w:r>
      <w:r w:rsidRPr="00B751DF">
        <w:rPr>
          <w:rFonts w:ascii="Traditional Arabic" w:hAnsi="Traditional Arabic" w:cs="Traditional Arabic"/>
          <w:sz w:val="32"/>
          <w:szCs w:val="32"/>
          <w:rtl/>
          <w:lang w:bidi="ar-DZ"/>
        </w:rPr>
        <w:t xml:space="preserve"> </w:t>
      </w:r>
      <w:r w:rsidRPr="00B751DF">
        <w:rPr>
          <w:rFonts w:ascii="Traditional Arabic" w:hAnsi="Traditional Arabic" w:cs="Traditional Arabic"/>
          <w:sz w:val="32"/>
          <w:szCs w:val="32"/>
          <w:rtl/>
        </w:rPr>
        <w:t>الاستراتيجية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التي</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تعمل</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على</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تشغيل</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المعلومات</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الكلفوية</w:t>
      </w:r>
      <w:r w:rsidRPr="00B751DF">
        <w:rPr>
          <w:rFonts w:ascii="Traditional Arabic" w:hAnsi="Traditional Arabic" w:cs="Traditional Arabic"/>
          <w:sz w:val="32"/>
          <w:szCs w:val="32"/>
          <w:rtl/>
          <w:lang w:bidi="ar-DZ"/>
        </w:rPr>
        <w:t xml:space="preserve"> </w:t>
      </w:r>
      <w:r w:rsidRPr="00B751DF">
        <w:rPr>
          <w:rFonts w:ascii="Traditional Arabic" w:hAnsi="Traditional Arabic" w:cs="Traditional Arabic"/>
          <w:sz w:val="32"/>
          <w:szCs w:val="32"/>
          <w:rtl/>
        </w:rPr>
        <w:t>لزيادة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قدرة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المنشأة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على</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المنافسة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في</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السوق</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المحلي</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والدولي</w:t>
      </w:r>
      <w:r w:rsidRPr="00B751DF">
        <w:rPr>
          <w:rFonts w:ascii="Traditional Arabic" w:hAnsi="Traditional Arabic" w:cs="Traditional Arabic"/>
          <w:sz w:val="32"/>
          <w:szCs w:val="32"/>
          <w:rtl/>
          <w:lang w:bidi="ar-DZ"/>
        </w:rPr>
        <w:t xml:space="preserve"> </w:t>
      </w:r>
      <w:r w:rsidRPr="00B751DF">
        <w:rPr>
          <w:rFonts w:ascii="Traditional Arabic" w:hAnsi="Traditional Arabic" w:cs="Traditional Arabic"/>
          <w:sz w:val="32"/>
          <w:szCs w:val="32"/>
          <w:rtl/>
        </w:rPr>
        <w:t>والتخطيط</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الاستراتيجي</w:t>
      </w:r>
    </w:p>
    <w:p w:rsidR="00B751DF" w:rsidRPr="00B751DF" w:rsidRDefault="00B751DF" w:rsidP="002511F8">
      <w:pPr>
        <w:bidi/>
        <w:spacing w:after="0"/>
        <w:ind w:left="283"/>
        <w:rPr>
          <w:rFonts w:ascii="Traditional Arabic" w:hAnsi="Traditional Arabic" w:cs="Traditional Arabic"/>
          <w:sz w:val="32"/>
          <w:szCs w:val="32"/>
          <w:rtl/>
          <w:lang w:bidi="ar-DZ"/>
        </w:rPr>
      </w:pPr>
      <w:r w:rsidRPr="00B751DF">
        <w:rPr>
          <w:rFonts w:ascii="Traditional Arabic" w:hAnsi="Traditional Arabic" w:cs="Traditional Arabic"/>
          <w:sz w:val="32"/>
          <w:szCs w:val="32"/>
          <w:rtl/>
        </w:rPr>
        <w:t>وذلك</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عن</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طريق</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استخدام</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مخرجات</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نظام</w:t>
      </w:r>
      <w:r w:rsidRPr="00B751DF">
        <w:rPr>
          <w:rFonts w:ascii="Traditional Arabic" w:hAnsi="Traditional Arabic" w:cs="Traditional Arabic"/>
          <w:sz w:val="32"/>
          <w:szCs w:val="32"/>
        </w:rPr>
        <w:t xml:space="preserve"> ABCm  </w:t>
      </w:r>
      <w:r w:rsidRPr="00B751DF">
        <w:rPr>
          <w:rFonts w:ascii="Traditional Arabic" w:hAnsi="Traditional Arabic" w:cs="Traditional Arabic"/>
          <w:sz w:val="32"/>
          <w:szCs w:val="32"/>
          <w:rtl/>
        </w:rPr>
        <w:t>الذي</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يعمل</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على</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تقسيم</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كلفة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النشاط</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ونتائجه</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للحصول</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على</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تفاصيل</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أكثر</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تمكن</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الإدارة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من</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زيادة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فرصها</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في</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الحصول</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على</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مزايا</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ومنافع</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محتملة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في</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المستقبل</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من</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خلال</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قدرتها</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على</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تقدير</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العمليات</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وأثرها</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على</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الكلف</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وإن</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النقلة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الجديدة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خطوات</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ومراحل</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عمل</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إدارة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التكلفة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المعتمدة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على</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التكاليف</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على</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أساس</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الأنشطة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ساهمت</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بالفهم</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الموسع</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والدقيق</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للأرباح</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مع</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محدودية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الموارد</w:t>
      </w:r>
      <w:r w:rsidRPr="00B751DF">
        <w:rPr>
          <w:rFonts w:ascii="Traditional Arabic" w:hAnsi="Traditional Arabic" w:cs="Traditional Arabic"/>
          <w:sz w:val="32"/>
          <w:szCs w:val="32"/>
        </w:rPr>
        <w:t xml:space="preserve">. </w:t>
      </w:r>
      <w:r w:rsidRPr="00B751DF">
        <w:rPr>
          <w:rStyle w:val="aa"/>
          <w:rFonts w:ascii="Traditional Arabic" w:hAnsi="Traditional Arabic" w:cs="Traditional Arabic"/>
          <w:sz w:val="32"/>
          <w:szCs w:val="32"/>
        </w:rPr>
        <w:footnoteReference w:id="12"/>
      </w:r>
      <w:r w:rsidRPr="00B751DF">
        <w:rPr>
          <w:rFonts w:ascii="Traditional Arabic" w:hAnsi="Traditional Arabic" w:cs="Traditional Arabic"/>
          <w:sz w:val="32"/>
          <w:szCs w:val="32"/>
          <w:rtl/>
        </w:rPr>
        <w:t>وان</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التكاليف</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التفصيلية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لكل</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أوجه</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الأنشطة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الثانوية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والرئيسية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بالمنشأة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وفقًا</w:t>
      </w:r>
      <w:r w:rsidRPr="00B751DF">
        <w:rPr>
          <w:rFonts w:ascii="Traditional Arabic" w:hAnsi="Traditional Arabic" w:cs="Traditional Arabic"/>
          <w:sz w:val="32"/>
          <w:szCs w:val="32"/>
          <w:rtl/>
          <w:lang w:bidi="ar-DZ"/>
        </w:rPr>
        <w:t xml:space="preserve"> لنظام </w:t>
      </w:r>
      <w:r w:rsidRPr="00B751DF">
        <w:rPr>
          <w:rFonts w:ascii="Traditional Arabic" w:hAnsi="Traditional Arabic" w:cs="Traditional Arabic"/>
          <w:sz w:val="32"/>
          <w:szCs w:val="32"/>
          <w:lang w:bidi="ar-DZ"/>
        </w:rPr>
        <w:t xml:space="preserve">ABCm </w:t>
      </w:r>
    </w:p>
    <w:p w:rsidR="00B751DF" w:rsidRPr="00B751DF" w:rsidRDefault="00B751DF" w:rsidP="00B751DF">
      <w:pPr>
        <w:bidi/>
        <w:spacing w:after="0"/>
        <w:ind w:left="283"/>
        <w:rPr>
          <w:rFonts w:ascii="Traditional Arabic" w:hAnsi="Traditional Arabic" w:cs="Traditional Arabic"/>
          <w:sz w:val="32"/>
          <w:szCs w:val="32"/>
          <w:lang w:bidi="ar-DZ"/>
        </w:rPr>
      </w:pPr>
      <w:r w:rsidRPr="00B751DF">
        <w:rPr>
          <w:rFonts w:ascii="Traditional Arabic" w:hAnsi="Traditional Arabic" w:cs="Traditional Arabic"/>
          <w:sz w:val="32"/>
          <w:szCs w:val="32"/>
          <w:rtl/>
        </w:rPr>
        <w:t>تمكن</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المديرين</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من</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النظر</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إليها</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من</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خلال</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محور</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العمليات المعتمد</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على</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نظام</w:t>
      </w:r>
      <w:r w:rsidRPr="00B751DF">
        <w:rPr>
          <w:rFonts w:ascii="Traditional Arabic" w:hAnsi="Traditional Arabic" w:cs="Traditional Arabic"/>
          <w:sz w:val="32"/>
          <w:szCs w:val="32"/>
        </w:rPr>
        <w:t xml:space="preserve">ABM </w:t>
      </w:r>
      <w:r w:rsidRPr="00B751DF">
        <w:rPr>
          <w:rFonts w:ascii="Traditional Arabic" w:hAnsi="Traditional Arabic" w:cs="Traditional Arabic"/>
          <w:sz w:val="32"/>
          <w:szCs w:val="32"/>
          <w:rtl/>
          <w:lang w:bidi="ar-DZ"/>
        </w:rPr>
        <w:t xml:space="preserve"> </w:t>
      </w:r>
      <w:r w:rsidRPr="00B751DF">
        <w:rPr>
          <w:rFonts w:ascii="Traditional Arabic" w:hAnsi="Traditional Arabic" w:cs="Traditional Arabic"/>
          <w:sz w:val="32"/>
          <w:szCs w:val="32"/>
          <w:rtl/>
        </w:rPr>
        <w:t>ومحور</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الإنتاج</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المعتمد</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على</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نظام</w:t>
      </w:r>
      <w:r w:rsidRPr="00B751DF">
        <w:rPr>
          <w:rFonts w:ascii="Traditional Arabic" w:hAnsi="Traditional Arabic" w:cs="Traditional Arabic"/>
          <w:sz w:val="32"/>
          <w:szCs w:val="32"/>
        </w:rPr>
        <w:t xml:space="preserve">ABCm  </w:t>
      </w:r>
      <w:r w:rsidRPr="00B751DF">
        <w:rPr>
          <w:rFonts w:ascii="Traditional Arabic" w:hAnsi="Traditional Arabic" w:cs="Traditional Arabic"/>
          <w:sz w:val="32"/>
          <w:szCs w:val="32"/>
          <w:rtl/>
          <w:lang w:bidi="ar-DZ"/>
        </w:rPr>
        <w:t xml:space="preserve"> </w:t>
      </w:r>
      <w:r w:rsidRPr="00B751DF">
        <w:rPr>
          <w:rFonts w:ascii="Traditional Arabic" w:hAnsi="Traditional Arabic" w:cs="Traditional Arabic"/>
          <w:sz w:val="32"/>
          <w:szCs w:val="32"/>
          <w:rtl/>
        </w:rPr>
        <w:t>ومن</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خلال</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تداخل</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نظامي</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التكاليف</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والأداء</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على</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أساس</w:t>
      </w:r>
      <w:r w:rsidRPr="00B751DF">
        <w:rPr>
          <w:rFonts w:ascii="Traditional Arabic" w:hAnsi="Traditional Arabic" w:cs="Traditional Arabic"/>
          <w:sz w:val="32"/>
          <w:szCs w:val="32"/>
          <w:rtl/>
          <w:lang w:bidi="ar-DZ"/>
        </w:rPr>
        <w:t xml:space="preserve"> </w:t>
      </w:r>
      <w:r w:rsidRPr="00B751DF">
        <w:rPr>
          <w:rFonts w:ascii="Traditional Arabic" w:hAnsi="Traditional Arabic" w:cs="Traditional Arabic"/>
          <w:sz w:val="32"/>
          <w:szCs w:val="32"/>
          <w:rtl/>
        </w:rPr>
        <w:t>الأنشطة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وتكاملهما</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فإنهما</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يشكلان</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عمل</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نظام</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إدارة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التكاليف على</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أساس</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الأنشطة</w:t>
      </w:r>
      <w:r w:rsidRPr="00B751DF">
        <w:rPr>
          <w:rFonts w:ascii="Traditional Arabic" w:hAnsi="Traditional Arabic" w:cs="Traditional Arabic"/>
          <w:sz w:val="32"/>
          <w:szCs w:val="32"/>
        </w:rPr>
        <w:t xml:space="preserve">ABCm </w:t>
      </w:r>
      <w:r w:rsidRPr="00B751DF">
        <w:rPr>
          <w:rFonts w:ascii="Traditional Arabic" w:hAnsi="Traditional Arabic" w:cs="Traditional Arabic"/>
          <w:sz w:val="32"/>
          <w:szCs w:val="32"/>
          <w:rtl/>
          <w:lang w:bidi="ar-DZ"/>
        </w:rPr>
        <w:t xml:space="preserve"> </w:t>
      </w:r>
      <w:r w:rsidRPr="00B751DF">
        <w:rPr>
          <w:rFonts w:ascii="Traditional Arabic" w:hAnsi="Traditional Arabic" w:cs="Traditional Arabic"/>
          <w:sz w:val="32"/>
          <w:szCs w:val="32"/>
          <w:rtl/>
        </w:rPr>
        <w:t>وعليه؛</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فإن</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محور</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الإنتاج</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المعتمد</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على</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 xml:space="preserve">نظام </w:t>
      </w:r>
      <w:r w:rsidRPr="00B751DF">
        <w:rPr>
          <w:rFonts w:ascii="Traditional Arabic" w:hAnsi="Traditional Arabic" w:cs="Traditional Arabic"/>
          <w:sz w:val="32"/>
          <w:szCs w:val="32"/>
        </w:rPr>
        <w:t xml:space="preserve">ABCm </w:t>
      </w:r>
      <w:r w:rsidRPr="00B751DF">
        <w:rPr>
          <w:rFonts w:ascii="Traditional Arabic" w:hAnsi="Traditional Arabic" w:cs="Traditional Arabic"/>
          <w:sz w:val="32"/>
          <w:szCs w:val="32"/>
          <w:rtl/>
          <w:lang w:bidi="ar-DZ"/>
        </w:rPr>
        <w:t xml:space="preserve">  </w:t>
      </w:r>
      <w:r w:rsidRPr="00B751DF">
        <w:rPr>
          <w:rFonts w:ascii="Traditional Arabic" w:hAnsi="Traditional Arabic" w:cs="Traditional Arabic"/>
          <w:sz w:val="32"/>
          <w:szCs w:val="32"/>
          <w:rtl/>
        </w:rPr>
        <w:t>يوفر</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معلومات</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مالية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من</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خلال</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lang w:bidi="ar-DZ"/>
        </w:rPr>
        <w:t xml:space="preserve"> </w:t>
      </w:r>
      <w:r w:rsidRPr="00B751DF">
        <w:rPr>
          <w:rFonts w:ascii="Traditional Arabic" w:hAnsi="Traditional Arabic" w:cs="Traditional Arabic"/>
          <w:sz w:val="32"/>
          <w:szCs w:val="32"/>
          <w:rtl/>
        </w:rPr>
        <w:t>استهلاك</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أنشطة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المنتجات</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الخاصة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بالمنشأة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وتكلفتها</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التي</w:t>
      </w:r>
    </w:p>
    <w:p w:rsidR="00B751DF" w:rsidRPr="00B751DF" w:rsidRDefault="00B751DF" w:rsidP="00B751DF">
      <w:pPr>
        <w:bidi/>
        <w:spacing w:after="0"/>
        <w:ind w:left="283"/>
        <w:rPr>
          <w:rFonts w:ascii="Traditional Arabic" w:hAnsi="Traditional Arabic" w:cs="Traditional Arabic"/>
          <w:sz w:val="32"/>
          <w:szCs w:val="32"/>
          <w:lang w:bidi="ar-DZ"/>
        </w:rPr>
      </w:pPr>
      <w:r w:rsidRPr="00B751DF">
        <w:rPr>
          <w:rFonts w:ascii="Traditional Arabic" w:hAnsi="Traditional Arabic" w:cs="Traditional Arabic"/>
          <w:sz w:val="32"/>
          <w:szCs w:val="32"/>
          <w:rtl/>
        </w:rPr>
        <w:t>تهدف</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إلى</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رفع</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كفاية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النشاط،</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من</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خلال</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أهداف</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الكلفة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المعتمدة</w:t>
      </w:r>
      <w:r w:rsidRPr="00B751DF">
        <w:rPr>
          <w:rFonts w:ascii="Traditional Arabic" w:hAnsi="Traditional Arabic" w:cs="Traditional Arabic"/>
          <w:sz w:val="32"/>
          <w:szCs w:val="32"/>
          <w:rtl/>
          <w:lang w:bidi="ar-DZ"/>
        </w:rPr>
        <w:t xml:space="preserve"> </w:t>
      </w:r>
      <w:r w:rsidRPr="00B751DF">
        <w:rPr>
          <w:rFonts w:ascii="Traditional Arabic" w:hAnsi="Traditional Arabic" w:cs="Traditional Arabic"/>
          <w:sz w:val="32"/>
          <w:szCs w:val="32"/>
          <w:rtl/>
        </w:rPr>
        <w:t>على</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تكلفة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الإنتاج،</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والتسعير،</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أو</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الكلفة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المستهدفة</w:t>
      </w:r>
      <w:r w:rsidRPr="00B751DF">
        <w:rPr>
          <w:rFonts w:ascii="Traditional Arabic" w:hAnsi="Traditional Arabic" w:cs="Traditional Arabic"/>
          <w:sz w:val="32"/>
          <w:szCs w:val="32"/>
          <w:rtl/>
          <w:lang w:bidi="ar-DZ"/>
        </w:rPr>
        <w:t xml:space="preserve"> </w:t>
      </w:r>
      <w:r w:rsidRPr="00B751DF">
        <w:rPr>
          <w:rFonts w:ascii="Traditional Arabic" w:hAnsi="Traditional Arabic" w:cs="Traditional Arabic"/>
          <w:sz w:val="32"/>
          <w:szCs w:val="32"/>
          <w:rtl/>
        </w:rPr>
        <w:t>وتحليلات</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الربحية،</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والتصميم</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الإنتاجي</w:t>
      </w:r>
      <w:r w:rsidRPr="00B751DF">
        <w:rPr>
          <w:rFonts w:ascii="Traditional Arabic" w:hAnsi="Traditional Arabic" w:cs="Traditional Arabic"/>
          <w:sz w:val="32"/>
          <w:szCs w:val="32"/>
          <w:rtl/>
          <w:lang w:bidi="ar-DZ"/>
        </w:rPr>
        <w:t xml:space="preserve"> </w:t>
      </w:r>
      <w:r w:rsidRPr="00B751DF">
        <w:rPr>
          <w:rFonts w:ascii="Traditional Arabic" w:hAnsi="Traditional Arabic" w:cs="Traditional Arabic"/>
          <w:sz w:val="32"/>
          <w:szCs w:val="32"/>
          <w:rtl/>
        </w:rPr>
        <w:t>والتصنيع</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مقابل</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الشراء</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أما</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محور</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العمليات</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الذي</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يستند</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 xml:space="preserve">على نظام </w:t>
      </w:r>
      <w:r w:rsidRPr="00B751DF">
        <w:rPr>
          <w:rFonts w:ascii="Traditional Arabic" w:hAnsi="Traditional Arabic" w:cs="Traditional Arabic"/>
          <w:sz w:val="32"/>
          <w:szCs w:val="32"/>
        </w:rPr>
        <w:t>ABCm</w:t>
      </w:r>
      <w:r w:rsidRPr="00B751DF">
        <w:rPr>
          <w:rFonts w:ascii="Traditional Arabic" w:hAnsi="Traditional Arabic" w:cs="Traditional Arabic"/>
          <w:sz w:val="32"/>
          <w:szCs w:val="32"/>
          <w:rtl/>
          <w:lang w:bidi="ar-DZ"/>
        </w:rPr>
        <w:t xml:space="preserve"> </w:t>
      </w:r>
      <w:r w:rsidRPr="00B751DF">
        <w:rPr>
          <w:rFonts w:ascii="Traditional Arabic" w:hAnsi="Traditional Arabic" w:cs="Traditional Arabic"/>
          <w:sz w:val="32"/>
          <w:szCs w:val="32"/>
          <w:rtl/>
        </w:rPr>
        <w:t>فيعتمد</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على</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مخرجات</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نظام</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الكلفة</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على</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أساس</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lang w:bidi="ar-DZ"/>
        </w:rPr>
        <w:t xml:space="preserve">النشاط </w:t>
      </w:r>
      <w:r w:rsidRPr="00B751DF">
        <w:rPr>
          <w:rFonts w:ascii="Traditional Arabic" w:hAnsi="Traditional Arabic" w:cs="Traditional Arabic"/>
          <w:sz w:val="32"/>
          <w:szCs w:val="32"/>
          <w:lang w:bidi="ar-DZ"/>
        </w:rPr>
        <w:t xml:space="preserve">ABC </w:t>
      </w:r>
      <w:r w:rsidRPr="00B751DF">
        <w:rPr>
          <w:rFonts w:ascii="Traditional Arabic" w:hAnsi="Traditional Arabic" w:cs="Traditional Arabic"/>
          <w:sz w:val="32"/>
          <w:szCs w:val="32"/>
          <w:rtl/>
          <w:lang w:bidi="ar-DZ"/>
        </w:rPr>
        <w:t xml:space="preserve"> </w:t>
      </w:r>
      <w:r w:rsidRPr="00B751DF">
        <w:rPr>
          <w:rFonts w:ascii="Traditional Arabic" w:hAnsi="Traditional Arabic" w:cs="Traditional Arabic"/>
          <w:sz w:val="32"/>
          <w:szCs w:val="32"/>
          <w:rtl/>
        </w:rPr>
        <w:t>فيوفر</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المعلومات</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المالية</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وغير</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المالية</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عن النشاط المنجز وقياس</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ذلك</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الأداء</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من</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خلال</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تخفيض</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الكلفة،</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وإعادة</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هندسة</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العمليات،</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والتطوير</w:t>
      </w:r>
    </w:p>
    <w:p w:rsidR="00B751DF" w:rsidRPr="00B751DF" w:rsidRDefault="00B751DF" w:rsidP="00B751DF">
      <w:pPr>
        <w:bidi/>
        <w:spacing w:after="0"/>
        <w:ind w:left="283"/>
        <w:rPr>
          <w:rFonts w:ascii="Traditional Arabic" w:hAnsi="Traditional Arabic" w:cs="Traditional Arabic"/>
          <w:sz w:val="32"/>
          <w:szCs w:val="32"/>
          <w:lang w:bidi="ar-DZ"/>
        </w:rPr>
      </w:pPr>
      <w:r w:rsidRPr="00B751DF">
        <w:rPr>
          <w:rFonts w:ascii="Traditional Arabic" w:hAnsi="Traditional Arabic" w:cs="Traditional Arabic"/>
          <w:sz w:val="32"/>
          <w:szCs w:val="32"/>
          <w:rtl/>
        </w:rPr>
        <w:t>والتحسين،</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وتقليل</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الضياع،</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وتحديد</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مؤشرات</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الأداء.</w:t>
      </w:r>
      <w:r w:rsidRPr="00B751DF">
        <w:rPr>
          <w:rFonts w:ascii="Traditional Arabic" w:hAnsi="Traditional Arabic" w:cs="Traditional Arabic"/>
          <w:sz w:val="32"/>
          <w:szCs w:val="32"/>
          <w:rtl/>
          <w:lang w:bidi="ar-DZ"/>
        </w:rPr>
        <w:t xml:space="preserve"> </w:t>
      </w:r>
      <w:r w:rsidRPr="00B751DF">
        <w:rPr>
          <w:rFonts w:ascii="Traditional Arabic" w:hAnsi="Traditional Arabic" w:cs="Traditional Arabic"/>
          <w:sz w:val="32"/>
          <w:szCs w:val="32"/>
          <w:rtl/>
        </w:rPr>
        <w:t>وللمحورين</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السابقين</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دور</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في</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رفع</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كفاءة</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الأداء</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من</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خلال</w:t>
      </w:r>
    </w:p>
    <w:p w:rsidR="00B751DF" w:rsidRPr="00B751DF" w:rsidRDefault="00B751DF" w:rsidP="00B751DF">
      <w:pPr>
        <w:bidi/>
        <w:spacing w:after="0"/>
        <w:ind w:left="283"/>
        <w:rPr>
          <w:rFonts w:ascii="Traditional Arabic" w:hAnsi="Traditional Arabic" w:cs="Traditional Arabic"/>
          <w:sz w:val="32"/>
          <w:szCs w:val="32"/>
          <w:lang w:bidi="ar-DZ"/>
        </w:rPr>
      </w:pPr>
      <w:r w:rsidRPr="00B751DF">
        <w:rPr>
          <w:rFonts w:ascii="Traditional Arabic" w:hAnsi="Traditional Arabic" w:cs="Traditional Arabic"/>
          <w:sz w:val="32"/>
          <w:szCs w:val="32"/>
          <w:rtl/>
        </w:rPr>
        <w:t>عناصر</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التكاليف</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وانتهاء</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بالقرارات</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الإدارية</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الاستراتيجية</w:t>
      </w:r>
      <w:r w:rsidRPr="00B751DF">
        <w:rPr>
          <w:rFonts w:ascii="Traditional Arabic" w:hAnsi="Traditional Arabic" w:cs="Traditional Arabic"/>
          <w:sz w:val="32"/>
          <w:szCs w:val="32"/>
          <w:rtl/>
          <w:lang w:bidi="ar-DZ"/>
        </w:rPr>
        <w:t xml:space="preserve"> </w:t>
      </w:r>
      <w:r w:rsidRPr="00B751DF">
        <w:rPr>
          <w:rFonts w:ascii="Traditional Arabic" w:hAnsi="Traditional Arabic" w:cs="Traditional Arabic"/>
          <w:sz w:val="32"/>
          <w:szCs w:val="32"/>
          <w:rtl/>
        </w:rPr>
        <w:t>الرشيدة؛</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إذ</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إن</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نظم</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إدارة</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التكاليف</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على</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أساس</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 xml:space="preserve">الأنشطة </w:t>
      </w:r>
      <w:r w:rsidRPr="00B751DF">
        <w:rPr>
          <w:rFonts w:ascii="Traditional Arabic" w:hAnsi="Traditional Arabic" w:cs="Traditional Arabic"/>
          <w:sz w:val="32"/>
          <w:szCs w:val="32"/>
        </w:rPr>
        <w:t xml:space="preserve">ABCm </w:t>
      </w:r>
      <w:r w:rsidRPr="00B751DF">
        <w:rPr>
          <w:rStyle w:val="aa"/>
          <w:rFonts w:ascii="Traditional Arabic" w:hAnsi="Traditional Arabic" w:cs="Traditional Arabic"/>
          <w:sz w:val="32"/>
          <w:szCs w:val="32"/>
        </w:rPr>
        <w:footnoteReference w:id="13"/>
      </w:r>
      <w:r w:rsidRPr="00B751DF">
        <w:rPr>
          <w:rFonts w:ascii="Traditional Arabic" w:hAnsi="Traditional Arabic" w:cs="Traditional Arabic"/>
          <w:sz w:val="32"/>
          <w:szCs w:val="32"/>
          <w:rtl/>
          <w:lang w:bidi="ar-DZ"/>
        </w:rPr>
        <w:t xml:space="preserve"> </w:t>
      </w:r>
      <w:r w:rsidRPr="00B751DF">
        <w:rPr>
          <w:rFonts w:ascii="Traditional Arabic" w:hAnsi="Traditional Arabic" w:cs="Traditional Arabic"/>
          <w:sz w:val="32"/>
          <w:szCs w:val="32"/>
          <w:rtl/>
        </w:rPr>
        <w:t>ما</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هي</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إلا</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موجه</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سلوكي</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لصناع</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القرار</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تفرض</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اعتمادها</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لأغراض</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اتخاذ</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القرار،</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لأن</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الإدارة</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بمفهومها</w:t>
      </w:r>
      <w:r w:rsidRPr="00B751DF">
        <w:rPr>
          <w:rFonts w:ascii="Traditional Arabic" w:hAnsi="Traditional Arabic" w:cs="Traditional Arabic"/>
          <w:sz w:val="32"/>
          <w:szCs w:val="32"/>
          <w:rtl/>
          <w:lang w:bidi="ar-DZ"/>
        </w:rPr>
        <w:t xml:space="preserve"> </w:t>
      </w:r>
      <w:r w:rsidRPr="00B751DF">
        <w:rPr>
          <w:rFonts w:ascii="Traditional Arabic" w:hAnsi="Traditional Arabic" w:cs="Traditional Arabic"/>
          <w:sz w:val="32"/>
          <w:szCs w:val="32"/>
          <w:rtl/>
        </w:rPr>
        <w:t>الاستراتيجي</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الحديث</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المعتمدة</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على</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أساس</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الأنشطة،</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انتقلت</w:t>
      </w:r>
      <w:r w:rsidRPr="00B751DF">
        <w:rPr>
          <w:rFonts w:ascii="Traditional Arabic" w:hAnsi="Traditional Arabic" w:cs="Traditional Arabic"/>
          <w:sz w:val="32"/>
          <w:szCs w:val="32"/>
          <w:rtl/>
          <w:lang w:bidi="ar-DZ"/>
        </w:rPr>
        <w:t xml:space="preserve"> </w:t>
      </w:r>
      <w:r w:rsidRPr="00B751DF">
        <w:rPr>
          <w:rFonts w:ascii="Traditional Arabic" w:hAnsi="Traditional Arabic" w:cs="Traditional Arabic"/>
          <w:sz w:val="32"/>
          <w:szCs w:val="32"/>
          <w:rtl/>
        </w:rPr>
        <w:t>من</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إدارة</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الأرقام</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المستمدة</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من</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الموازنات</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والتكاليف</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المحددة</w:t>
      </w:r>
      <w:r w:rsidRPr="00B751DF">
        <w:rPr>
          <w:rFonts w:ascii="Traditional Arabic" w:hAnsi="Traditional Arabic" w:cs="Traditional Arabic"/>
          <w:sz w:val="32"/>
          <w:szCs w:val="32"/>
          <w:rtl/>
          <w:lang w:bidi="ar-DZ"/>
        </w:rPr>
        <w:t xml:space="preserve"> </w:t>
      </w:r>
      <w:r w:rsidRPr="00B751DF">
        <w:rPr>
          <w:rFonts w:ascii="Traditional Arabic" w:hAnsi="Traditional Arabic" w:cs="Traditional Arabic"/>
          <w:sz w:val="32"/>
          <w:szCs w:val="32"/>
          <w:rtl/>
        </w:rPr>
        <w:t>مسبقًا</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وتحليل</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انحرافاتها</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إلى</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إعادة</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هندسة</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العمليات</w:t>
      </w:r>
      <w:r w:rsidRPr="00B751DF">
        <w:rPr>
          <w:rFonts w:ascii="Traditional Arabic" w:hAnsi="Traditional Arabic" w:cs="Traditional Arabic"/>
          <w:sz w:val="32"/>
          <w:szCs w:val="32"/>
          <w:rtl/>
          <w:lang w:bidi="ar-DZ"/>
        </w:rPr>
        <w:t xml:space="preserve"> </w:t>
      </w:r>
      <w:r w:rsidRPr="00B751DF">
        <w:rPr>
          <w:rFonts w:ascii="Traditional Arabic" w:hAnsi="Traditional Arabic" w:cs="Traditional Arabic"/>
          <w:sz w:val="32"/>
          <w:szCs w:val="32"/>
          <w:rtl/>
        </w:rPr>
        <w:t>والاستغناء</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عن</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الأنشطة</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التي</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لا</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تضيف</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قيمة</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للمنتج،</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وذلك</w:t>
      </w:r>
      <w:r w:rsidRPr="00B751DF">
        <w:rPr>
          <w:rFonts w:ascii="Traditional Arabic" w:hAnsi="Traditional Arabic" w:cs="Traditional Arabic"/>
          <w:sz w:val="32"/>
          <w:szCs w:val="32"/>
          <w:rtl/>
          <w:lang w:bidi="ar-DZ"/>
        </w:rPr>
        <w:t xml:space="preserve"> </w:t>
      </w:r>
      <w:r w:rsidRPr="00B751DF">
        <w:rPr>
          <w:rFonts w:ascii="Traditional Arabic" w:hAnsi="Traditional Arabic" w:cs="Traditional Arabic"/>
          <w:sz w:val="32"/>
          <w:szCs w:val="32"/>
          <w:rtl/>
        </w:rPr>
        <w:t>بغية</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التحسين</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والتطوير</w:t>
      </w:r>
      <w:r w:rsidRPr="00B751DF">
        <w:rPr>
          <w:rFonts w:ascii="Traditional Arabic" w:hAnsi="Traditional Arabic" w:cs="Traditional Arabic"/>
          <w:sz w:val="32"/>
          <w:szCs w:val="32"/>
          <w:rtl/>
          <w:lang w:bidi="ar-DZ"/>
        </w:rPr>
        <w:t xml:space="preserve"> </w:t>
      </w:r>
      <w:r w:rsidRPr="00B751DF">
        <w:rPr>
          <w:rFonts w:ascii="Traditional Arabic" w:hAnsi="Traditional Arabic" w:cs="Traditional Arabic"/>
          <w:sz w:val="32"/>
          <w:szCs w:val="32"/>
          <w:rtl/>
        </w:rPr>
        <w:t>كما</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يظهر</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لنا</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أن</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مدخل</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العمليات</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المعتمد</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 xml:space="preserve">على </w:t>
      </w:r>
      <w:r w:rsidRPr="00B751DF">
        <w:rPr>
          <w:rFonts w:ascii="Traditional Arabic" w:hAnsi="Traditional Arabic" w:cs="Traditional Arabic"/>
          <w:sz w:val="32"/>
          <w:szCs w:val="32"/>
          <w:lang w:bidi="ar-DZ"/>
        </w:rPr>
        <w:t>ABCm</w:t>
      </w:r>
      <w:r w:rsidRPr="00B751DF">
        <w:rPr>
          <w:rFonts w:ascii="Traditional Arabic" w:hAnsi="Traditional Arabic" w:cs="Traditional Arabic"/>
          <w:sz w:val="32"/>
          <w:szCs w:val="32"/>
          <w:rtl/>
          <w:lang w:bidi="ar-DZ"/>
        </w:rPr>
        <w:t xml:space="preserve"> </w:t>
      </w:r>
      <w:r w:rsidRPr="00B751DF">
        <w:rPr>
          <w:rFonts w:ascii="Traditional Arabic" w:hAnsi="Traditional Arabic" w:cs="Traditional Arabic"/>
          <w:sz w:val="32"/>
          <w:szCs w:val="32"/>
          <w:rtl/>
        </w:rPr>
        <w:t>أظهر</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أصنافًا</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مختلفة</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من</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موجهات</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التكلفة</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التي</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تدعى</w:t>
      </w:r>
      <w:r w:rsidRPr="00B751DF">
        <w:rPr>
          <w:rFonts w:ascii="Traditional Arabic" w:hAnsi="Traditional Arabic" w:cs="Traditional Arabic"/>
          <w:sz w:val="32"/>
          <w:szCs w:val="32"/>
          <w:rtl/>
          <w:lang w:bidi="ar-DZ"/>
        </w:rPr>
        <w:t xml:space="preserve"> </w:t>
      </w:r>
      <w:r w:rsidRPr="00B751DF">
        <w:rPr>
          <w:rFonts w:ascii="Traditional Arabic" w:hAnsi="Traditional Arabic" w:cs="Traditional Arabic"/>
          <w:sz w:val="32"/>
          <w:szCs w:val="32"/>
          <w:rtl/>
        </w:rPr>
        <w:t>موجهات</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المراحل،</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التي</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تعمل</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على</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توضيح</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lastRenderedPageBreak/>
        <w:t>كمية</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الموارد</w:t>
      </w:r>
      <w:r w:rsidRPr="00B751DF">
        <w:rPr>
          <w:rFonts w:ascii="Traditional Arabic" w:hAnsi="Traditional Arabic" w:cs="Traditional Arabic"/>
          <w:sz w:val="32"/>
          <w:szCs w:val="32"/>
          <w:rtl/>
          <w:lang w:bidi="ar-DZ"/>
        </w:rPr>
        <w:t xml:space="preserve"> </w:t>
      </w:r>
      <w:r w:rsidRPr="00B751DF">
        <w:rPr>
          <w:rFonts w:ascii="Traditional Arabic" w:hAnsi="Traditional Arabic" w:cs="Traditional Arabic"/>
          <w:sz w:val="32"/>
          <w:szCs w:val="32"/>
          <w:rtl/>
        </w:rPr>
        <w:t>المستخدمة</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في</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أداء</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أي</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نشاط</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وتتقاطع</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مع</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موجه</w:t>
      </w:r>
      <w:r w:rsidRPr="00B751DF">
        <w:rPr>
          <w:rFonts w:ascii="Traditional Arabic" w:hAnsi="Traditional Arabic" w:cs="Traditional Arabic"/>
          <w:sz w:val="32"/>
          <w:szCs w:val="32"/>
          <w:rtl/>
          <w:lang w:bidi="ar-DZ"/>
        </w:rPr>
        <w:t xml:space="preserve"> </w:t>
      </w:r>
      <w:r w:rsidRPr="00B751DF">
        <w:rPr>
          <w:rFonts w:ascii="Traditional Arabic" w:hAnsi="Traditional Arabic" w:cs="Traditional Arabic"/>
          <w:sz w:val="32"/>
          <w:szCs w:val="32"/>
          <w:rtl/>
        </w:rPr>
        <w:t>كلفة</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النشاط</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الذي</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يظهر</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من</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خلال</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مدخل</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الإنتاج</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المعتمد</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على</w:t>
      </w:r>
      <w:r w:rsidRPr="00B751DF">
        <w:rPr>
          <w:rFonts w:ascii="Traditional Arabic" w:hAnsi="Traditional Arabic" w:cs="Traditional Arabic"/>
          <w:sz w:val="32"/>
          <w:szCs w:val="32"/>
          <w:rtl/>
          <w:lang w:bidi="ar-DZ"/>
        </w:rPr>
        <w:t xml:space="preserve"> </w:t>
      </w:r>
      <w:r w:rsidRPr="00B751DF">
        <w:rPr>
          <w:rFonts w:ascii="Traditional Arabic" w:hAnsi="Traditional Arabic" w:cs="Traditional Arabic"/>
          <w:sz w:val="32"/>
          <w:szCs w:val="32"/>
          <w:rtl/>
        </w:rPr>
        <w:t>إذ</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يمكن</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من</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قياس</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كميات</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الأنشطة،</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المطلوبة</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لكل</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منتج،</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وإن</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موجهات</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المراحل</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ترتبط</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بكفاية</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الأداء</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للنشاط</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الذي يركز</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عليه</w:t>
      </w:r>
      <w:r w:rsidRPr="00B751DF">
        <w:rPr>
          <w:rFonts w:ascii="Traditional Arabic" w:hAnsi="Traditional Arabic" w:cs="Traditional Arabic"/>
          <w:sz w:val="32"/>
          <w:szCs w:val="32"/>
        </w:rPr>
        <w:t xml:space="preserve"> </w:t>
      </w:r>
      <w:r w:rsidRPr="00B751DF">
        <w:rPr>
          <w:rFonts w:ascii="Traditional Arabic" w:hAnsi="Traditional Arabic" w:cs="Traditional Arabic"/>
          <w:sz w:val="32"/>
          <w:szCs w:val="32"/>
          <w:rtl/>
        </w:rPr>
        <w:t xml:space="preserve">نظام </w:t>
      </w:r>
      <w:r w:rsidRPr="00B751DF">
        <w:rPr>
          <w:rFonts w:ascii="Traditional Arabic" w:hAnsi="Traditional Arabic" w:cs="Traditional Arabic"/>
          <w:sz w:val="32"/>
          <w:szCs w:val="32"/>
        </w:rPr>
        <w:t xml:space="preserve">ABCm </w:t>
      </w:r>
      <w:r w:rsidRPr="00B751DF">
        <w:rPr>
          <w:rFonts w:ascii="Traditional Arabic" w:hAnsi="Traditional Arabic" w:cs="Traditional Arabic"/>
          <w:sz w:val="32"/>
          <w:szCs w:val="32"/>
          <w:rtl/>
          <w:lang w:bidi="ar-DZ"/>
        </w:rPr>
        <w:t xml:space="preserve"> </w:t>
      </w:r>
      <w:r w:rsidRPr="00B751DF">
        <w:rPr>
          <w:rFonts w:ascii="Traditional Arabic" w:hAnsi="Traditional Arabic" w:cs="Traditional Arabic"/>
          <w:sz w:val="32"/>
          <w:szCs w:val="32"/>
          <w:rtl/>
        </w:rPr>
        <w:t>لما</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له</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من</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تأثير</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مباشر</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على</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التحسين</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والتطوير</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لأنشطة</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وعمليات</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المنشأة</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الذي</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يعد</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من</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أساسيات</w:t>
      </w:r>
      <w:r w:rsidRPr="00B751DF">
        <w:rPr>
          <w:rFonts w:ascii="Traditional Arabic" w:hAnsi="Traditional Arabic" w:cs="Traditional Arabic"/>
          <w:sz w:val="32"/>
          <w:szCs w:val="32"/>
          <w:rtl/>
          <w:lang w:bidi="ar-DZ"/>
        </w:rPr>
        <w:t xml:space="preserve"> </w:t>
      </w:r>
      <w:r w:rsidRPr="00B751DF">
        <w:rPr>
          <w:rFonts w:ascii="Traditional Arabic" w:hAnsi="Traditional Arabic" w:cs="Traditional Arabic"/>
          <w:sz w:val="32"/>
          <w:szCs w:val="32"/>
          <w:rtl/>
        </w:rPr>
        <w:t>نظام</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الإدارة</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على</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أساس</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 xml:space="preserve">الأنشطة </w:t>
      </w:r>
      <w:r w:rsidRPr="00B751DF">
        <w:rPr>
          <w:rFonts w:ascii="Traditional Arabic" w:hAnsi="Traditional Arabic" w:cs="Traditional Arabic"/>
          <w:sz w:val="32"/>
          <w:szCs w:val="32"/>
        </w:rPr>
        <w:t xml:space="preserve">ABCm </w:t>
      </w:r>
      <w:r w:rsidRPr="00B751DF">
        <w:rPr>
          <w:rFonts w:ascii="Traditional Arabic" w:hAnsi="Traditional Arabic" w:cs="Traditional Arabic"/>
          <w:sz w:val="32"/>
          <w:szCs w:val="32"/>
          <w:rtl/>
          <w:lang w:bidi="ar-DZ"/>
        </w:rPr>
        <w:t xml:space="preserve"> </w:t>
      </w:r>
      <w:r w:rsidRPr="00B751DF">
        <w:rPr>
          <w:rFonts w:ascii="Traditional Arabic" w:hAnsi="Traditional Arabic" w:cs="Traditional Arabic"/>
          <w:sz w:val="32"/>
          <w:szCs w:val="32"/>
          <w:rtl/>
        </w:rPr>
        <w:t>ومما</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لا</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شك</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فيه</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أن</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 xml:space="preserve">لنظم </w:t>
      </w:r>
      <w:r w:rsidRPr="00B751DF">
        <w:rPr>
          <w:rFonts w:ascii="Traditional Arabic" w:hAnsi="Traditional Arabic" w:cs="Traditional Arabic"/>
          <w:sz w:val="32"/>
          <w:szCs w:val="32"/>
        </w:rPr>
        <w:t xml:space="preserve">ABCm </w:t>
      </w:r>
      <w:r w:rsidRPr="00B751DF">
        <w:rPr>
          <w:rFonts w:ascii="Traditional Arabic" w:hAnsi="Traditional Arabic" w:cs="Traditional Arabic"/>
          <w:sz w:val="32"/>
          <w:szCs w:val="32"/>
          <w:rtl/>
          <w:lang w:bidi="ar-DZ"/>
        </w:rPr>
        <w:t xml:space="preserve"> </w:t>
      </w:r>
      <w:r w:rsidRPr="00B751DF">
        <w:rPr>
          <w:rFonts w:ascii="Traditional Arabic" w:hAnsi="Traditional Arabic" w:cs="Traditional Arabic"/>
          <w:sz w:val="32"/>
          <w:szCs w:val="32"/>
          <w:rtl/>
        </w:rPr>
        <w:t>دورًا</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فع</w:t>
      </w:r>
      <w:r w:rsidRPr="00B751DF">
        <w:rPr>
          <w:rFonts w:ascii="Traditional Arabic" w:hAnsi="Traditional Arabic" w:cs="Traditional Arabic"/>
          <w:sz w:val="32"/>
          <w:szCs w:val="32"/>
          <w:rtl/>
          <w:lang w:bidi="ar-DZ"/>
        </w:rPr>
        <w:t>ا</w:t>
      </w:r>
      <w:r w:rsidRPr="00B751DF">
        <w:rPr>
          <w:rFonts w:ascii="Traditional Arabic" w:hAnsi="Traditional Arabic" w:cs="Traditional Arabic"/>
          <w:sz w:val="32"/>
          <w:szCs w:val="32"/>
          <w:rtl/>
        </w:rPr>
        <w:t>لا</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في</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زيادة</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lang w:bidi="ar-DZ"/>
        </w:rPr>
        <w:t xml:space="preserve"> </w:t>
      </w:r>
      <w:r w:rsidRPr="00B751DF">
        <w:rPr>
          <w:rFonts w:ascii="Traditional Arabic" w:hAnsi="Traditional Arabic" w:cs="Traditional Arabic"/>
          <w:sz w:val="32"/>
          <w:szCs w:val="32"/>
          <w:rtl/>
        </w:rPr>
        <w:t>قوة</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العلاقة</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بين</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المنشأة</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وعملائها</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ومجهزيها</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إذ</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تزداد</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قدرة</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المنشأة</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على</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تحليل تلك</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العلاقة</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من</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خلال</w:t>
      </w:r>
      <w:r w:rsidRPr="00B751DF">
        <w:rPr>
          <w:rFonts w:ascii="Traditional Arabic" w:hAnsi="Traditional Arabic" w:cs="Traditional Arabic"/>
          <w:sz w:val="32"/>
          <w:szCs w:val="32"/>
          <w:rtl/>
          <w:lang w:bidi="ar-DZ"/>
        </w:rPr>
        <w:t xml:space="preserve"> </w:t>
      </w:r>
      <w:r w:rsidRPr="00B751DF">
        <w:rPr>
          <w:rFonts w:ascii="Traditional Arabic" w:hAnsi="Traditional Arabic" w:cs="Traditional Arabic"/>
          <w:sz w:val="32"/>
          <w:szCs w:val="32"/>
          <w:rtl/>
        </w:rPr>
        <w:t>تحليلها</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للتكاليف</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وتشخيصها</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وفق</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الأنشطة</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المترتبة</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على</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تلك</w:t>
      </w:r>
      <w:r w:rsidRPr="00B751DF">
        <w:rPr>
          <w:rFonts w:ascii="Traditional Arabic" w:hAnsi="Traditional Arabic" w:cs="Traditional Arabic"/>
          <w:sz w:val="32"/>
          <w:szCs w:val="32"/>
          <w:rtl/>
          <w:lang w:bidi="ar-DZ"/>
        </w:rPr>
        <w:t xml:space="preserve"> </w:t>
      </w:r>
      <w:r w:rsidRPr="00B751DF">
        <w:rPr>
          <w:rFonts w:ascii="Traditional Arabic" w:hAnsi="Traditional Arabic" w:cs="Traditional Arabic"/>
          <w:sz w:val="32"/>
          <w:szCs w:val="32"/>
          <w:rtl/>
        </w:rPr>
        <w:t>العلاقة</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من</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خلال استخدام</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تلك</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المعلومات</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في</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تقنيات</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الإدارة</w:t>
      </w:r>
      <w:r w:rsidRPr="00B751DF">
        <w:rPr>
          <w:rFonts w:ascii="Traditional Arabic" w:hAnsi="Traditional Arabic" w:cs="Traditional Arabic"/>
          <w:sz w:val="32"/>
          <w:szCs w:val="32"/>
          <w:rtl/>
          <w:lang w:bidi="ar-DZ"/>
        </w:rPr>
        <w:t xml:space="preserve"> </w:t>
      </w:r>
      <w:r w:rsidRPr="00B751DF">
        <w:rPr>
          <w:rFonts w:ascii="Traditional Arabic" w:hAnsi="Traditional Arabic" w:cs="Traditional Arabic"/>
          <w:sz w:val="32"/>
          <w:szCs w:val="32"/>
          <w:rtl/>
        </w:rPr>
        <w:t>على</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أساس</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الأنشطة</w:t>
      </w:r>
      <w:r w:rsidRPr="00B751DF">
        <w:rPr>
          <w:rFonts w:ascii="Traditional Arabic" w:hAnsi="Traditional Arabic" w:cs="Traditional Arabic"/>
          <w:sz w:val="32"/>
          <w:szCs w:val="32"/>
          <w:lang w:bidi="ar-DZ"/>
        </w:rPr>
        <w:t>.</w:t>
      </w:r>
      <w:r w:rsidRPr="00B751DF">
        <w:rPr>
          <w:rStyle w:val="aa"/>
          <w:rFonts w:ascii="Traditional Arabic" w:hAnsi="Traditional Arabic" w:cs="Traditional Arabic"/>
          <w:sz w:val="32"/>
          <w:szCs w:val="32"/>
          <w:lang w:bidi="ar-DZ"/>
        </w:rPr>
        <w:footnoteReference w:id="14"/>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وتستطيع</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المنشأة</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بذلك</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إعادة</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تصنيفها</w:t>
      </w:r>
    </w:p>
    <w:p w:rsidR="00B751DF" w:rsidRPr="00B751DF" w:rsidRDefault="00B751DF" w:rsidP="00B751DF">
      <w:pPr>
        <w:bidi/>
        <w:spacing w:after="0"/>
        <w:ind w:left="283"/>
        <w:rPr>
          <w:rFonts w:ascii="Traditional Arabic" w:hAnsi="Traditional Arabic" w:cs="Traditional Arabic"/>
          <w:sz w:val="32"/>
          <w:szCs w:val="32"/>
          <w:lang w:bidi="ar-DZ"/>
        </w:rPr>
      </w:pPr>
      <w:r w:rsidRPr="00B751DF">
        <w:rPr>
          <w:rFonts w:ascii="Traditional Arabic" w:hAnsi="Traditional Arabic" w:cs="Traditional Arabic"/>
          <w:sz w:val="32"/>
          <w:szCs w:val="32"/>
          <w:rtl/>
        </w:rPr>
        <w:t>للمجهزين</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وفقًا</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لمعيار</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الكفاية</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والفاعلية</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والكلف</w:t>
      </w:r>
      <w:r w:rsidRPr="00B751DF">
        <w:rPr>
          <w:rFonts w:ascii="Traditional Arabic" w:hAnsi="Traditional Arabic" w:cs="Traditional Arabic"/>
          <w:sz w:val="32"/>
          <w:szCs w:val="32"/>
          <w:rtl/>
          <w:lang w:bidi="ar-DZ"/>
        </w:rPr>
        <w:t xml:space="preserve"> </w:t>
      </w:r>
      <w:r w:rsidRPr="00B751DF">
        <w:rPr>
          <w:rFonts w:ascii="Traditional Arabic" w:hAnsi="Traditional Arabic" w:cs="Traditional Arabic"/>
          <w:sz w:val="32"/>
          <w:szCs w:val="32"/>
          <w:rtl/>
        </w:rPr>
        <w:t>المنخفضة</w:t>
      </w:r>
      <w:r w:rsidRPr="00B751DF">
        <w:rPr>
          <w:rFonts w:ascii="Traditional Arabic" w:hAnsi="Traditional Arabic" w:cs="Traditional Arabic"/>
          <w:sz w:val="32"/>
          <w:szCs w:val="32"/>
          <w:lang w:bidi="ar-DZ"/>
        </w:rPr>
        <w:t>.</w:t>
      </w:r>
      <w:r w:rsidRPr="00B751DF">
        <w:rPr>
          <w:rFonts w:ascii="Traditional Arabic" w:hAnsi="Traditional Arabic" w:cs="Traditional Arabic"/>
          <w:sz w:val="32"/>
          <w:szCs w:val="32"/>
          <w:rtl/>
          <w:lang w:bidi="ar-DZ"/>
        </w:rPr>
        <w:t xml:space="preserve"> </w:t>
      </w:r>
      <w:r w:rsidRPr="00B751DF">
        <w:rPr>
          <w:rFonts w:ascii="Traditional Arabic" w:hAnsi="Traditional Arabic" w:cs="Traditional Arabic"/>
          <w:sz w:val="32"/>
          <w:szCs w:val="32"/>
          <w:rtl/>
        </w:rPr>
        <w:t>من</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خلال</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ما</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سبق،</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يمكن</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أن</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نستنتج</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الاتساق</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ما</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بين</w:t>
      </w:r>
      <w:r w:rsidRPr="00B751DF">
        <w:rPr>
          <w:rFonts w:ascii="Traditional Arabic" w:hAnsi="Traditional Arabic" w:cs="Traditional Arabic"/>
          <w:sz w:val="32"/>
          <w:szCs w:val="32"/>
          <w:rtl/>
          <w:lang w:bidi="ar-DZ"/>
        </w:rPr>
        <w:t xml:space="preserve"> </w:t>
      </w:r>
      <w:r w:rsidRPr="00B751DF">
        <w:rPr>
          <w:rFonts w:ascii="Traditional Arabic" w:hAnsi="Traditional Arabic" w:cs="Traditional Arabic"/>
          <w:sz w:val="32"/>
          <w:szCs w:val="32"/>
          <w:rtl/>
        </w:rPr>
        <w:t>الإدارة</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على</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أساس</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الأنشطة،</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والتكاليف</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على</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أساس</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الأنشطة</w:t>
      </w:r>
      <w:r w:rsidRPr="00B751DF">
        <w:rPr>
          <w:rFonts w:ascii="Traditional Arabic" w:hAnsi="Traditional Arabic" w:cs="Traditional Arabic"/>
          <w:sz w:val="32"/>
          <w:szCs w:val="32"/>
          <w:rtl/>
          <w:lang w:bidi="ar-DZ"/>
        </w:rPr>
        <w:t xml:space="preserve"> </w:t>
      </w:r>
      <w:r w:rsidRPr="00B751DF">
        <w:rPr>
          <w:rFonts w:ascii="Traditional Arabic" w:hAnsi="Traditional Arabic" w:cs="Traditional Arabic"/>
          <w:sz w:val="32"/>
          <w:szCs w:val="32"/>
          <w:rtl/>
        </w:rPr>
        <w:t>في</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نظام</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إدارة</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التكاليف</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على</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أساس الأنشطة،</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وتحديات</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إدارة</w:t>
      </w:r>
      <w:r w:rsidRPr="00B751DF">
        <w:rPr>
          <w:rFonts w:ascii="Traditional Arabic" w:hAnsi="Traditional Arabic" w:cs="Traditional Arabic"/>
          <w:sz w:val="32"/>
          <w:szCs w:val="32"/>
          <w:rtl/>
          <w:lang w:bidi="ar-DZ"/>
        </w:rPr>
        <w:t xml:space="preserve"> </w:t>
      </w:r>
      <w:r w:rsidRPr="00B751DF">
        <w:rPr>
          <w:rFonts w:ascii="Traditional Arabic" w:hAnsi="Traditional Arabic" w:cs="Traditional Arabic"/>
          <w:sz w:val="32"/>
          <w:szCs w:val="32"/>
          <w:rtl/>
        </w:rPr>
        <w:t>المنشآت</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في</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ظل</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المنافسة</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والتطورات</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التكنولوجية،</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فقد</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أغنت</w:t>
      </w:r>
      <w:r w:rsidRPr="00B751DF">
        <w:rPr>
          <w:rFonts w:ascii="Traditional Arabic" w:hAnsi="Traditional Arabic" w:cs="Traditional Arabic"/>
          <w:sz w:val="32"/>
          <w:szCs w:val="32"/>
          <w:rtl/>
          <w:lang w:bidi="ar-DZ"/>
        </w:rPr>
        <w:t xml:space="preserve"> </w:t>
      </w:r>
      <w:r w:rsidRPr="00B751DF">
        <w:rPr>
          <w:rFonts w:ascii="Traditional Arabic" w:hAnsi="Traditional Arabic" w:cs="Traditional Arabic"/>
          <w:sz w:val="32"/>
          <w:szCs w:val="32"/>
          <w:rtl/>
        </w:rPr>
        <w:t>مخرجاته</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نظم</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تقويم</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كفاية</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الأداء</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من</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خلال</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المعلومات</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المالية</w:t>
      </w:r>
      <w:r w:rsidRPr="00B751DF">
        <w:rPr>
          <w:rFonts w:ascii="Traditional Arabic" w:hAnsi="Traditional Arabic" w:cs="Traditional Arabic"/>
          <w:sz w:val="32"/>
          <w:szCs w:val="32"/>
          <w:rtl/>
          <w:lang w:bidi="ar-DZ"/>
        </w:rPr>
        <w:t xml:space="preserve"> </w:t>
      </w:r>
      <w:r w:rsidRPr="00B751DF">
        <w:rPr>
          <w:rFonts w:ascii="Traditional Arabic" w:hAnsi="Traditional Arabic" w:cs="Traditional Arabic"/>
          <w:sz w:val="32"/>
          <w:szCs w:val="32"/>
          <w:rtl/>
        </w:rPr>
        <w:t>وغير</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المالية</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التي</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تعطي</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صورة</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واضحة</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للأداء</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تساعد</w:t>
      </w:r>
      <w:r w:rsidRPr="00B751DF">
        <w:rPr>
          <w:rFonts w:ascii="Traditional Arabic" w:hAnsi="Traditional Arabic" w:cs="Traditional Arabic"/>
          <w:sz w:val="32"/>
          <w:szCs w:val="32"/>
          <w:rtl/>
          <w:lang w:bidi="ar-DZ"/>
        </w:rPr>
        <w:t xml:space="preserve"> </w:t>
      </w:r>
      <w:r w:rsidRPr="00B751DF">
        <w:rPr>
          <w:rFonts w:ascii="Traditional Arabic" w:hAnsi="Traditional Arabic" w:cs="Traditional Arabic"/>
          <w:sz w:val="32"/>
          <w:szCs w:val="32"/>
          <w:rtl/>
        </w:rPr>
        <w:t>المديرين</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بكافة</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مستوياتهم</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على</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تصحيح</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نقاط</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الخلل</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والقصور</w:t>
      </w:r>
      <w:r w:rsidRPr="00B751DF">
        <w:rPr>
          <w:rFonts w:ascii="Traditional Arabic" w:hAnsi="Traditional Arabic" w:cs="Traditional Arabic"/>
          <w:sz w:val="32"/>
          <w:szCs w:val="32"/>
          <w:rtl/>
          <w:lang w:bidi="ar-DZ"/>
        </w:rPr>
        <w:t xml:space="preserve"> </w:t>
      </w:r>
      <w:r w:rsidRPr="00B751DF">
        <w:rPr>
          <w:rFonts w:ascii="Traditional Arabic" w:hAnsi="Traditional Arabic" w:cs="Traditional Arabic"/>
          <w:sz w:val="32"/>
          <w:szCs w:val="32"/>
          <w:rtl/>
        </w:rPr>
        <w:t>من</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أجل</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تحقيق</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أهداف</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استراتيجية</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وتشغيلية</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للمنشأة</w:t>
      </w:r>
      <w:r w:rsidRPr="00B751DF">
        <w:rPr>
          <w:rFonts w:ascii="Traditional Arabic" w:hAnsi="Traditional Arabic" w:cs="Traditional Arabic"/>
          <w:sz w:val="32"/>
          <w:szCs w:val="32"/>
          <w:lang w:bidi="ar-DZ"/>
        </w:rPr>
        <w:t>.</w:t>
      </w:r>
      <w:r w:rsidRPr="00B751DF">
        <w:rPr>
          <w:rFonts w:ascii="Traditional Arabic" w:hAnsi="Traditional Arabic" w:cs="Traditional Arabic"/>
          <w:sz w:val="32"/>
          <w:szCs w:val="32"/>
          <w:rtl/>
          <w:lang w:bidi="ar-DZ"/>
        </w:rPr>
        <w:t xml:space="preserve"> </w:t>
      </w:r>
      <w:r w:rsidRPr="00B751DF">
        <w:rPr>
          <w:rFonts w:ascii="Traditional Arabic" w:hAnsi="Traditional Arabic" w:cs="Traditional Arabic"/>
          <w:sz w:val="32"/>
          <w:szCs w:val="32"/>
          <w:rtl/>
        </w:rPr>
        <w:t>ويتضح</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من</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الشكل</w:t>
      </w:r>
      <w:r w:rsidRPr="00B751DF">
        <w:rPr>
          <w:rFonts w:ascii="Traditional Arabic" w:hAnsi="Traditional Arabic" w:cs="Traditional Arabic"/>
          <w:sz w:val="32"/>
          <w:szCs w:val="32"/>
          <w:lang w:bidi="ar-DZ"/>
        </w:rPr>
        <w:t xml:space="preserve"> ( 2) </w:t>
      </w:r>
      <w:r w:rsidRPr="00B751DF">
        <w:rPr>
          <w:rFonts w:ascii="Traditional Arabic" w:hAnsi="Traditional Arabic" w:cs="Traditional Arabic"/>
          <w:sz w:val="32"/>
          <w:szCs w:val="32"/>
          <w:rtl/>
        </w:rPr>
        <w:t>أن</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لمقاييس</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كفاية</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الأداء</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المالية</w:t>
      </w:r>
      <w:r w:rsidRPr="00B751DF">
        <w:rPr>
          <w:rFonts w:ascii="Traditional Arabic" w:hAnsi="Traditional Arabic" w:cs="Traditional Arabic"/>
          <w:sz w:val="32"/>
          <w:szCs w:val="32"/>
          <w:rtl/>
          <w:lang w:bidi="ar-DZ"/>
        </w:rPr>
        <w:t xml:space="preserve"> </w:t>
      </w:r>
      <w:r w:rsidRPr="00B751DF">
        <w:rPr>
          <w:rFonts w:ascii="Traditional Arabic" w:hAnsi="Traditional Arabic" w:cs="Traditional Arabic"/>
          <w:sz w:val="32"/>
          <w:szCs w:val="32"/>
          <w:rtl/>
        </w:rPr>
        <w:t>وغير</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المالية</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أثرًا</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تنظيميًا</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في</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الإدارة</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العليا</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من</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خلال</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رسم</w:t>
      </w:r>
    </w:p>
    <w:p w:rsidR="00B751DF" w:rsidRPr="00B751DF" w:rsidRDefault="00B751DF" w:rsidP="00B751DF">
      <w:pPr>
        <w:bidi/>
        <w:spacing w:after="0"/>
        <w:ind w:left="283"/>
        <w:rPr>
          <w:rFonts w:ascii="Traditional Arabic" w:hAnsi="Traditional Arabic" w:cs="Traditional Arabic"/>
          <w:sz w:val="32"/>
          <w:szCs w:val="32"/>
          <w:rtl/>
          <w:lang w:bidi="ar-DZ"/>
        </w:rPr>
      </w:pPr>
      <w:r w:rsidRPr="00B751DF">
        <w:rPr>
          <w:rFonts w:ascii="Traditional Arabic" w:hAnsi="Traditional Arabic" w:cs="Traditional Arabic"/>
          <w:sz w:val="32"/>
          <w:szCs w:val="32"/>
          <w:rtl/>
        </w:rPr>
        <w:t>صورة</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واضحة</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ودقيقة</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لأداء</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الإدارات</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الدنيا</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مع</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بيان</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النسبة</w:t>
      </w:r>
      <w:r w:rsidRPr="00B751DF">
        <w:rPr>
          <w:rFonts w:ascii="Traditional Arabic" w:hAnsi="Traditional Arabic" w:cs="Traditional Arabic"/>
          <w:sz w:val="32"/>
          <w:szCs w:val="32"/>
          <w:rtl/>
          <w:lang w:bidi="ar-DZ"/>
        </w:rPr>
        <w:t xml:space="preserve"> </w:t>
      </w:r>
      <w:r w:rsidRPr="00B751DF">
        <w:rPr>
          <w:rFonts w:ascii="Traditional Arabic" w:hAnsi="Traditional Arabic" w:cs="Traditional Arabic"/>
          <w:sz w:val="32"/>
          <w:szCs w:val="32"/>
          <w:rtl/>
        </w:rPr>
        <w:t>المتحققة</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من</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المخطط</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وأثرًا</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آخر</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سلوكيًا</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على</w:t>
      </w:r>
      <w:r w:rsidRPr="00B751DF">
        <w:rPr>
          <w:rFonts w:ascii="Traditional Arabic" w:hAnsi="Traditional Arabic" w:cs="Traditional Arabic"/>
          <w:sz w:val="32"/>
          <w:szCs w:val="32"/>
          <w:rtl/>
          <w:lang w:bidi="ar-DZ"/>
        </w:rPr>
        <w:t xml:space="preserve"> </w:t>
      </w:r>
      <w:r w:rsidRPr="00B751DF">
        <w:rPr>
          <w:rFonts w:ascii="Traditional Arabic" w:hAnsi="Traditional Arabic" w:cs="Traditional Arabic"/>
          <w:sz w:val="32"/>
          <w:szCs w:val="32"/>
          <w:rtl/>
        </w:rPr>
        <w:t>الأفراد</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من</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خلال</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بيان</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المساهمات</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المتحققة</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من</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قبلهم</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في</w:t>
      </w:r>
      <w:r w:rsidRPr="00B751DF">
        <w:rPr>
          <w:rFonts w:ascii="Traditional Arabic" w:hAnsi="Traditional Arabic" w:cs="Traditional Arabic"/>
          <w:sz w:val="32"/>
          <w:szCs w:val="32"/>
          <w:rtl/>
          <w:lang w:bidi="ar-DZ"/>
        </w:rPr>
        <w:t xml:space="preserve"> </w:t>
      </w:r>
      <w:r w:rsidRPr="00B751DF">
        <w:rPr>
          <w:rFonts w:ascii="Traditional Arabic" w:hAnsi="Traditional Arabic" w:cs="Traditional Arabic"/>
          <w:sz w:val="32"/>
          <w:szCs w:val="32"/>
          <w:rtl/>
        </w:rPr>
        <w:t>تغذية</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وتحقيق</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الخطط</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الإدارية</w:t>
      </w:r>
      <w:r w:rsidRPr="00B751DF">
        <w:rPr>
          <w:rFonts w:ascii="Traditional Arabic" w:hAnsi="Traditional Arabic" w:cs="Traditional Arabic"/>
          <w:sz w:val="32"/>
          <w:szCs w:val="32"/>
          <w:lang w:bidi="ar-DZ"/>
        </w:rPr>
        <w:t>.</w:t>
      </w:r>
    </w:p>
    <w:p w:rsidR="00B751DF" w:rsidRPr="00E94F83" w:rsidRDefault="00B751DF" w:rsidP="00B751DF">
      <w:pPr>
        <w:bidi/>
        <w:spacing w:after="0"/>
        <w:ind w:left="283"/>
        <w:rPr>
          <w:rFonts w:ascii="Traditional Arabic" w:hAnsi="Traditional Arabic" w:cs="Traditional Arabic"/>
          <w:b/>
          <w:bCs/>
          <w:sz w:val="32"/>
          <w:szCs w:val="32"/>
          <w:rtl/>
          <w:lang w:bidi="ar-DZ"/>
        </w:rPr>
      </w:pPr>
      <w:r w:rsidRPr="00E94F83">
        <w:rPr>
          <w:rFonts w:ascii="Traditional Arabic" w:hAnsi="Traditional Arabic" w:cs="Traditional Arabic"/>
          <w:b/>
          <w:bCs/>
          <w:sz w:val="32"/>
          <w:szCs w:val="32"/>
          <w:rtl/>
        </w:rPr>
        <w:t>المطلب الثالث </w:t>
      </w:r>
      <w:r w:rsidRPr="00E94F83">
        <w:rPr>
          <w:rFonts w:ascii="Traditional Arabic" w:hAnsi="Traditional Arabic" w:cs="Traditional Arabic"/>
          <w:b/>
          <w:bCs/>
          <w:sz w:val="32"/>
          <w:szCs w:val="32"/>
        </w:rPr>
        <w:t>:</w:t>
      </w:r>
      <w:r w:rsidRPr="00E94F83">
        <w:rPr>
          <w:rFonts w:ascii="Traditional Arabic" w:hAnsi="Traditional Arabic" w:cs="Traditional Arabic"/>
          <w:b/>
          <w:bCs/>
          <w:sz w:val="32"/>
          <w:szCs w:val="32"/>
          <w:rtl/>
          <w:lang w:bidi="ar-DZ"/>
        </w:rPr>
        <w:t xml:space="preserve"> </w:t>
      </w:r>
      <w:r w:rsidRPr="00E94F83">
        <w:rPr>
          <w:rFonts w:ascii="Traditional Arabic" w:hAnsi="Traditional Arabic" w:cs="Traditional Arabic"/>
          <w:b/>
          <w:bCs/>
          <w:sz w:val="32"/>
          <w:szCs w:val="32"/>
          <w:rtl/>
        </w:rPr>
        <w:t>أهمية</w:t>
      </w:r>
      <w:r w:rsidRPr="00E94F83">
        <w:rPr>
          <w:rFonts w:ascii="Traditional Arabic" w:hAnsi="Traditional Arabic" w:cs="Traditional Arabic"/>
          <w:b/>
          <w:bCs/>
          <w:sz w:val="32"/>
          <w:szCs w:val="32"/>
          <w:lang w:bidi="ar-DZ"/>
        </w:rPr>
        <w:t xml:space="preserve"> </w:t>
      </w:r>
      <w:r w:rsidRPr="00E94F83">
        <w:rPr>
          <w:rFonts w:ascii="Traditional Arabic" w:hAnsi="Traditional Arabic" w:cs="Traditional Arabic"/>
          <w:b/>
          <w:bCs/>
          <w:sz w:val="32"/>
          <w:szCs w:val="32"/>
          <w:rtl/>
        </w:rPr>
        <w:t>نظام</w:t>
      </w:r>
      <w:r w:rsidRPr="00E94F83">
        <w:rPr>
          <w:rFonts w:ascii="Traditional Arabic" w:hAnsi="Traditional Arabic" w:cs="Traditional Arabic"/>
          <w:b/>
          <w:bCs/>
          <w:sz w:val="32"/>
          <w:szCs w:val="32"/>
          <w:lang w:bidi="ar-DZ"/>
        </w:rPr>
        <w:t xml:space="preserve"> </w:t>
      </w:r>
      <w:r w:rsidRPr="00E94F83">
        <w:rPr>
          <w:rFonts w:ascii="Traditional Arabic" w:hAnsi="Traditional Arabic" w:cs="Traditional Arabic"/>
          <w:b/>
          <w:bCs/>
          <w:sz w:val="32"/>
          <w:szCs w:val="32"/>
          <w:rtl/>
        </w:rPr>
        <w:t>إدارة</w:t>
      </w:r>
      <w:r w:rsidRPr="00E94F83">
        <w:rPr>
          <w:rFonts w:ascii="Traditional Arabic" w:hAnsi="Traditional Arabic" w:cs="Traditional Arabic"/>
          <w:b/>
          <w:bCs/>
          <w:sz w:val="32"/>
          <w:szCs w:val="32"/>
          <w:lang w:bidi="ar-DZ"/>
        </w:rPr>
        <w:t xml:space="preserve"> </w:t>
      </w:r>
      <w:r w:rsidRPr="00E94F83">
        <w:rPr>
          <w:rFonts w:ascii="Traditional Arabic" w:hAnsi="Traditional Arabic" w:cs="Traditional Arabic"/>
          <w:b/>
          <w:bCs/>
          <w:sz w:val="32"/>
          <w:szCs w:val="32"/>
          <w:rtl/>
        </w:rPr>
        <w:t>التكاليف</w:t>
      </w:r>
      <w:r w:rsidRPr="00E94F83">
        <w:rPr>
          <w:rFonts w:ascii="Traditional Arabic" w:hAnsi="Traditional Arabic" w:cs="Traditional Arabic"/>
          <w:b/>
          <w:bCs/>
          <w:sz w:val="32"/>
          <w:szCs w:val="32"/>
          <w:lang w:bidi="ar-DZ"/>
        </w:rPr>
        <w:t xml:space="preserve"> </w:t>
      </w:r>
      <w:r w:rsidRPr="00E94F83">
        <w:rPr>
          <w:rFonts w:ascii="Traditional Arabic" w:hAnsi="Traditional Arabic" w:cs="Traditional Arabic"/>
          <w:b/>
          <w:bCs/>
          <w:sz w:val="32"/>
          <w:szCs w:val="32"/>
          <w:rtl/>
        </w:rPr>
        <w:t>على</w:t>
      </w:r>
      <w:r w:rsidRPr="00E94F83">
        <w:rPr>
          <w:rFonts w:ascii="Traditional Arabic" w:hAnsi="Traditional Arabic" w:cs="Traditional Arabic"/>
          <w:b/>
          <w:bCs/>
          <w:sz w:val="32"/>
          <w:szCs w:val="32"/>
          <w:lang w:bidi="ar-DZ"/>
        </w:rPr>
        <w:t xml:space="preserve"> </w:t>
      </w:r>
      <w:r w:rsidRPr="00E94F83">
        <w:rPr>
          <w:rFonts w:ascii="Traditional Arabic" w:hAnsi="Traditional Arabic" w:cs="Traditional Arabic"/>
          <w:b/>
          <w:bCs/>
          <w:sz w:val="32"/>
          <w:szCs w:val="32"/>
          <w:rtl/>
        </w:rPr>
        <w:t>أساس</w:t>
      </w:r>
      <w:r w:rsidRPr="00E94F83">
        <w:rPr>
          <w:rFonts w:ascii="Traditional Arabic" w:hAnsi="Traditional Arabic" w:cs="Traditional Arabic"/>
          <w:b/>
          <w:bCs/>
          <w:sz w:val="32"/>
          <w:szCs w:val="32"/>
          <w:lang w:bidi="ar-DZ"/>
        </w:rPr>
        <w:t xml:space="preserve"> </w:t>
      </w:r>
      <w:r w:rsidRPr="00E94F83">
        <w:rPr>
          <w:rFonts w:ascii="Traditional Arabic" w:hAnsi="Traditional Arabic" w:cs="Traditional Arabic"/>
          <w:b/>
          <w:bCs/>
          <w:sz w:val="32"/>
          <w:szCs w:val="32"/>
          <w:rtl/>
        </w:rPr>
        <w:t xml:space="preserve">الأنشطة </w:t>
      </w:r>
      <w:r w:rsidR="00CF29B7">
        <w:rPr>
          <w:rFonts w:ascii="Traditional Arabic" w:hAnsi="Traditional Arabic" w:cs="Traditional Arabic"/>
          <w:b/>
          <w:bCs/>
          <w:sz w:val="32"/>
          <w:szCs w:val="32"/>
        </w:rPr>
        <w:t>ABCM</w:t>
      </w:r>
      <w:r w:rsidRPr="00E94F83">
        <w:rPr>
          <w:rFonts w:ascii="Traditional Arabic" w:hAnsi="Traditional Arabic" w:cs="Traditional Arabic"/>
          <w:b/>
          <w:bCs/>
          <w:sz w:val="32"/>
          <w:szCs w:val="32"/>
        </w:rPr>
        <w:t xml:space="preserve"> </w:t>
      </w:r>
    </w:p>
    <w:p w:rsidR="00B751DF" w:rsidRPr="00B751DF" w:rsidRDefault="006732D1" w:rsidP="006732D1">
      <w:pPr>
        <w:bidi/>
        <w:spacing w:after="0"/>
        <w:ind w:left="283"/>
        <w:rPr>
          <w:rFonts w:ascii="Traditional Arabic" w:hAnsi="Traditional Arabic" w:cs="Traditional Arabic"/>
          <w:sz w:val="32"/>
          <w:szCs w:val="32"/>
          <w:lang w:bidi="ar-DZ"/>
        </w:rPr>
      </w:pPr>
      <w:r>
        <w:rPr>
          <w:rFonts w:ascii="Traditional Arabic" w:hAnsi="Traditional Arabic" w:cs="Traditional Arabic" w:hint="cs"/>
          <w:sz w:val="32"/>
          <w:szCs w:val="32"/>
          <w:rtl/>
        </w:rPr>
        <w:t xml:space="preserve">من خلال ما تطرقنا اليه </w:t>
      </w:r>
      <w:r w:rsidR="00B751DF" w:rsidRPr="00B751DF">
        <w:rPr>
          <w:rFonts w:ascii="Traditional Arabic" w:hAnsi="Traditional Arabic" w:cs="Traditional Arabic"/>
          <w:sz w:val="32"/>
          <w:szCs w:val="32"/>
          <w:rtl/>
        </w:rPr>
        <w:t>سابقًا</w:t>
      </w:r>
      <w:r w:rsidR="00B751DF" w:rsidRPr="00B751DF">
        <w:rPr>
          <w:rFonts w:ascii="Traditional Arabic" w:hAnsi="Traditional Arabic" w:cs="Traditional Arabic"/>
          <w:sz w:val="32"/>
          <w:szCs w:val="32"/>
          <w:lang w:bidi="ar-DZ"/>
        </w:rPr>
        <w:t xml:space="preserve"> </w:t>
      </w:r>
      <w:r w:rsidR="00B751DF" w:rsidRPr="00B751DF">
        <w:rPr>
          <w:rFonts w:ascii="Traditional Arabic" w:hAnsi="Traditional Arabic" w:cs="Traditional Arabic"/>
          <w:sz w:val="32"/>
          <w:szCs w:val="32"/>
          <w:rtl/>
        </w:rPr>
        <w:t>فإن</w:t>
      </w:r>
      <w:r w:rsidR="00B751DF" w:rsidRPr="00B751DF">
        <w:rPr>
          <w:rFonts w:ascii="Traditional Arabic" w:hAnsi="Traditional Arabic" w:cs="Traditional Arabic"/>
          <w:sz w:val="32"/>
          <w:szCs w:val="32"/>
          <w:lang w:bidi="ar-DZ"/>
        </w:rPr>
        <w:t xml:space="preserve"> </w:t>
      </w:r>
      <w:r w:rsidR="00B751DF" w:rsidRPr="00B751DF">
        <w:rPr>
          <w:rFonts w:ascii="Traditional Arabic" w:hAnsi="Traditional Arabic" w:cs="Traditional Arabic"/>
          <w:sz w:val="32"/>
          <w:szCs w:val="32"/>
          <w:rtl/>
        </w:rPr>
        <w:t>الإدارة</w:t>
      </w:r>
      <w:r w:rsidR="00B751DF" w:rsidRPr="00B751DF">
        <w:rPr>
          <w:rFonts w:ascii="Traditional Arabic" w:hAnsi="Traditional Arabic" w:cs="Traditional Arabic"/>
          <w:sz w:val="32"/>
          <w:szCs w:val="32"/>
          <w:lang w:bidi="ar-DZ"/>
        </w:rPr>
        <w:t xml:space="preserve"> </w:t>
      </w:r>
      <w:r w:rsidR="00B751DF" w:rsidRPr="00B751DF">
        <w:rPr>
          <w:rFonts w:ascii="Traditional Arabic" w:hAnsi="Traditional Arabic" w:cs="Traditional Arabic"/>
          <w:sz w:val="32"/>
          <w:szCs w:val="32"/>
          <w:rtl/>
        </w:rPr>
        <w:t>بمفهومها</w:t>
      </w:r>
      <w:r w:rsidR="00B751DF" w:rsidRPr="00B751DF">
        <w:rPr>
          <w:rFonts w:ascii="Traditional Arabic" w:hAnsi="Traditional Arabic" w:cs="Traditional Arabic"/>
          <w:sz w:val="32"/>
          <w:szCs w:val="32"/>
          <w:lang w:bidi="ar-DZ"/>
        </w:rPr>
        <w:t xml:space="preserve"> </w:t>
      </w:r>
      <w:r w:rsidR="00B751DF" w:rsidRPr="00B751DF">
        <w:rPr>
          <w:rFonts w:ascii="Traditional Arabic" w:hAnsi="Traditional Arabic" w:cs="Traditional Arabic"/>
          <w:sz w:val="32"/>
          <w:szCs w:val="32"/>
          <w:rtl/>
        </w:rPr>
        <w:t>الاستراتيجي</w:t>
      </w:r>
      <w:r w:rsidR="00B751DF" w:rsidRPr="00B751DF">
        <w:rPr>
          <w:rFonts w:ascii="Traditional Arabic" w:hAnsi="Traditional Arabic" w:cs="Traditional Arabic"/>
          <w:sz w:val="32"/>
          <w:szCs w:val="32"/>
          <w:rtl/>
          <w:lang w:bidi="ar-DZ"/>
        </w:rPr>
        <w:t xml:space="preserve"> </w:t>
      </w:r>
      <w:r w:rsidR="00B751DF" w:rsidRPr="00B751DF">
        <w:rPr>
          <w:rFonts w:ascii="Traditional Arabic" w:hAnsi="Traditional Arabic" w:cs="Traditional Arabic"/>
          <w:sz w:val="32"/>
          <w:szCs w:val="32"/>
          <w:rtl/>
        </w:rPr>
        <w:t>الحديث</w:t>
      </w:r>
      <w:r w:rsidR="00B751DF" w:rsidRPr="00B751DF">
        <w:rPr>
          <w:rFonts w:ascii="Traditional Arabic" w:hAnsi="Traditional Arabic" w:cs="Traditional Arabic"/>
          <w:sz w:val="32"/>
          <w:szCs w:val="32"/>
          <w:lang w:bidi="ar-DZ"/>
        </w:rPr>
        <w:t xml:space="preserve"> </w:t>
      </w:r>
      <w:r w:rsidR="00B751DF" w:rsidRPr="00B751DF">
        <w:rPr>
          <w:rFonts w:ascii="Traditional Arabic" w:hAnsi="Traditional Arabic" w:cs="Traditional Arabic"/>
          <w:sz w:val="32"/>
          <w:szCs w:val="32"/>
          <w:rtl/>
        </w:rPr>
        <w:t>اعتمدت</w:t>
      </w:r>
      <w:r w:rsidR="00B751DF" w:rsidRPr="00B751DF">
        <w:rPr>
          <w:rFonts w:ascii="Traditional Arabic" w:hAnsi="Traditional Arabic" w:cs="Traditional Arabic"/>
          <w:sz w:val="32"/>
          <w:szCs w:val="32"/>
          <w:lang w:bidi="ar-DZ"/>
        </w:rPr>
        <w:t xml:space="preserve"> </w:t>
      </w:r>
      <w:r w:rsidR="00B751DF" w:rsidRPr="00B751DF">
        <w:rPr>
          <w:rFonts w:ascii="Traditional Arabic" w:hAnsi="Traditional Arabic" w:cs="Traditional Arabic"/>
          <w:sz w:val="32"/>
          <w:szCs w:val="32"/>
          <w:rtl/>
        </w:rPr>
        <w:t>على</w:t>
      </w:r>
      <w:r w:rsidR="00B751DF" w:rsidRPr="00B751DF">
        <w:rPr>
          <w:rFonts w:ascii="Traditional Arabic" w:hAnsi="Traditional Arabic" w:cs="Traditional Arabic"/>
          <w:sz w:val="32"/>
          <w:szCs w:val="32"/>
          <w:lang w:bidi="ar-DZ"/>
        </w:rPr>
        <w:t xml:space="preserve"> </w:t>
      </w:r>
      <w:r w:rsidR="00B751DF" w:rsidRPr="00B751DF">
        <w:rPr>
          <w:rFonts w:ascii="Traditional Arabic" w:hAnsi="Traditional Arabic" w:cs="Traditional Arabic"/>
          <w:sz w:val="32"/>
          <w:szCs w:val="32"/>
          <w:rtl/>
        </w:rPr>
        <w:t>أنظمة</w:t>
      </w:r>
      <w:r w:rsidR="00B751DF" w:rsidRPr="00B751DF">
        <w:rPr>
          <w:rFonts w:ascii="Traditional Arabic" w:hAnsi="Traditional Arabic" w:cs="Traditional Arabic"/>
          <w:sz w:val="32"/>
          <w:szCs w:val="32"/>
          <w:lang w:bidi="ar-DZ"/>
        </w:rPr>
        <w:t xml:space="preserve"> </w:t>
      </w:r>
      <w:r w:rsidR="00B751DF" w:rsidRPr="00B751DF">
        <w:rPr>
          <w:rFonts w:ascii="Traditional Arabic" w:hAnsi="Traditional Arabic" w:cs="Traditional Arabic"/>
          <w:sz w:val="32"/>
          <w:szCs w:val="32"/>
          <w:rtl/>
        </w:rPr>
        <w:t>أكثر</w:t>
      </w:r>
      <w:r w:rsidR="00B751DF" w:rsidRPr="00B751DF">
        <w:rPr>
          <w:rFonts w:ascii="Traditional Arabic" w:hAnsi="Traditional Arabic" w:cs="Traditional Arabic"/>
          <w:sz w:val="32"/>
          <w:szCs w:val="32"/>
          <w:lang w:bidi="ar-DZ"/>
        </w:rPr>
        <w:t xml:space="preserve"> </w:t>
      </w:r>
      <w:r w:rsidR="00B751DF" w:rsidRPr="00B751DF">
        <w:rPr>
          <w:rFonts w:ascii="Traditional Arabic" w:hAnsi="Traditional Arabic" w:cs="Traditional Arabic"/>
          <w:sz w:val="32"/>
          <w:szCs w:val="32"/>
          <w:rtl/>
        </w:rPr>
        <w:t>تطورًا</w:t>
      </w:r>
      <w:r w:rsidR="00B751DF" w:rsidRPr="00B751DF">
        <w:rPr>
          <w:rFonts w:ascii="Traditional Arabic" w:hAnsi="Traditional Arabic" w:cs="Traditional Arabic"/>
          <w:sz w:val="32"/>
          <w:szCs w:val="32"/>
          <w:lang w:bidi="ar-DZ"/>
        </w:rPr>
        <w:t xml:space="preserve"> </w:t>
      </w:r>
      <w:r w:rsidR="00B751DF" w:rsidRPr="00B751DF">
        <w:rPr>
          <w:rFonts w:ascii="Traditional Arabic" w:hAnsi="Traditional Arabic" w:cs="Traditional Arabic"/>
          <w:sz w:val="32"/>
          <w:szCs w:val="32"/>
          <w:rtl/>
        </w:rPr>
        <w:t>لمجاراة</w:t>
      </w:r>
      <w:r w:rsidR="00B751DF" w:rsidRPr="00B751DF">
        <w:rPr>
          <w:rFonts w:ascii="Traditional Arabic" w:hAnsi="Traditional Arabic" w:cs="Traditional Arabic"/>
          <w:sz w:val="32"/>
          <w:szCs w:val="32"/>
          <w:lang w:bidi="ar-DZ"/>
        </w:rPr>
        <w:t xml:space="preserve"> </w:t>
      </w:r>
      <w:r w:rsidR="00B751DF" w:rsidRPr="00B751DF">
        <w:rPr>
          <w:rFonts w:ascii="Traditional Arabic" w:hAnsi="Traditional Arabic" w:cs="Traditional Arabic"/>
          <w:sz w:val="32"/>
          <w:szCs w:val="32"/>
          <w:rtl/>
        </w:rPr>
        <w:t>أعمالها</w:t>
      </w:r>
    </w:p>
    <w:p w:rsidR="00B751DF" w:rsidRPr="00B751DF" w:rsidRDefault="00B751DF" w:rsidP="00B751DF">
      <w:pPr>
        <w:bidi/>
        <w:spacing w:after="0"/>
        <w:ind w:left="283"/>
        <w:rPr>
          <w:rFonts w:ascii="Traditional Arabic" w:hAnsi="Traditional Arabic" w:cs="Traditional Arabic"/>
          <w:sz w:val="32"/>
          <w:szCs w:val="32"/>
          <w:rtl/>
          <w:lang w:bidi="ar-DZ"/>
        </w:rPr>
      </w:pPr>
      <w:r w:rsidRPr="00B751DF">
        <w:rPr>
          <w:rFonts w:ascii="Traditional Arabic" w:hAnsi="Traditional Arabic" w:cs="Traditional Arabic"/>
          <w:sz w:val="32"/>
          <w:szCs w:val="32"/>
          <w:rtl/>
        </w:rPr>
        <w:t>ومحافظتها</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على</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حصتها</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السوقية</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وكان</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من</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أهم</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تلك</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الأنظمة</w:t>
      </w:r>
      <w:r w:rsidRPr="00B751DF">
        <w:rPr>
          <w:rFonts w:ascii="Traditional Arabic" w:hAnsi="Traditional Arabic" w:cs="Traditional Arabic"/>
          <w:sz w:val="32"/>
          <w:szCs w:val="32"/>
          <w:rtl/>
          <w:lang w:bidi="ar-DZ"/>
        </w:rPr>
        <w:t xml:space="preserve"> </w:t>
      </w:r>
      <w:r w:rsidRPr="00B751DF">
        <w:rPr>
          <w:rFonts w:ascii="Traditional Arabic" w:hAnsi="Traditional Arabic" w:cs="Traditional Arabic"/>
          <w:sz w:val="32"/>
          <w:szCs w:val="32"/>
          <w:rtl/>
        </w:rPr>
        <w:t>والإدارة</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w:t>
      </w:r>
      <w:r w:rsidRPr="00B751DF">
        <w:rPr>
          <w:rFonts w:ascii="Traditional Arabic" w:hAnsi="Traditional Arabic" w:cs="Traditional Arabic"/>
          <w:sz w:val="32"/>
          <w:szCs w:val="32"/>
          <w:lang w:bidi="ar-DZ"/>
        </w:rPr>
        <w:t xml:space="preserve">(ABC) </w:t>
      </w:r>
      <w:r w:rsidRPr="00B751DF">
        <w:rPr>
          <w:rFonts w:ascii="Traditional Arabic" w:hAnsi="Traditional Arabic" w:cs="Traditional Arabic"/>
          <w:sz w:val="32"/>
          <w:szCs w:val="32"/>
          <w:rtl/>
        </w:rPr>
        <w:t>ما</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يعرف</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بالتكاليف</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على</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أساس</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الأنشطة</w:t>
      </w:r>
      <w:r w:rsidRPr="00B751DF">
        <w:rPr>
          <w:rFonts w:ascii="Traditional Arabic" w:hAnsi="Traditional Arabic" w:cs="Traditional Arabic"/>
          <w:sz w:val="32"/>
          <w:szCs w:val="32"/>
          <w:rtl/>
          <w:lang w:bidi="ar-DZ"/>
        </w:rPr>
        <w:t xml:space="preserve"> </w:t>
      </w:r>
      <w:r w:rsidRPr="00B751DF">
        <w:rPr>
          <w:rFonts w:ascii="Traditional Arabic" w:hAnsi="Traditional Arabic" w:cs="Traditional Arabic"/>
          <w:sz w:val="32"/>
          <w:szCs w:val="32"/>
          <w:rtl/>
        </w:rPr>
        <w:t>وقد</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تمكنت</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تلك</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الإدارة</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من</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w:t>
      </w:r>
      <w:r w:rsidRPr="00B751DF">
        <w:rPr>
          <w:rFonts w:ascii="Traditional Arabic" w:hAnsi="Traditional Arabic" w:cs="Traditional Arabic"/>
          <w:sz w:val="32"/>
          <w:szCs w:val="32"/>
          <w:lang w:bidi="ar-DZ"/>
        </w:rPr>
        <w:t xml:space="preserve">(ABM) </w:t>
      </w:r>
      <w:r w:rsidRPr="00B751DF">
        <w:rPr>
          <w:rFonts w:ascii="Traditional Arabic" w:hAnsi="Traditional Arabic" w:cs="Traditional Arabic"/>
          <w:sz w:val="32"/>
          <w:szCs w:val="32"/>
          <w:rtl/>
        </w:rPr>
        <w:t>على</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أساس</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الأنشطة</w:t>
      </w:r>
      <w:r w:rsidRPr="00B751DF">
        <w:rPr>
          <w:rFonts w:ascii="Traditional Arabic" w:hAnsi="Traditional Arabic" w:cs="Traditional Arabic"/>
          <w:sz w:val="32"/>
          <w:szCs w:val="32"/>
          <w:rtl/>
          <w:lang w:bidi="ar-DZ"/>
        </w:rPr>
        <w:t xml:space="preserve"> </w:t>
      </w:r>
      <w:r w:rsidRPr="00B751DF">
        <w:rPr>
          <w:rFonts w:ascii="Traditional Arabic" w:hAnsi="Traditional Arabic" w:cs="Traditional Arabic"/>
          <w:sz w:val="32"/>
          <w:szCs w:val="32"/>
          <w:rtl/>
        </w:rPr>
        <w:t>خلال</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اعتمادها</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على</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نظام</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الإدارة</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على</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أساس</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الأنشطة</w:t>
      </w:r>
      <w:r w:rsidRPr="00B751DF">
        <w:rPr>
          <w:rFonts w:ascii="Traditional Arabic" w:hAnsi="Traditional Arabic" w:cs="Traditional Arabic"/>
          <w:sz w:val="32"/>
          <w:szCs w:val="32"/>
          <w:rtl/>
          <w:lang w:bidi="ar-DZ"/>
        </w:rPr>
        <w:t xml:space="preserve"> </w:t>
      </w:r>
      <w:r w:rsidRPr="00B751DF">
        <w:rPr>
          <w:rFonts w:ascii="Traditional Arabic" w:hAnsi="Traditional Arabic" w:cs="Traditional Arabic"/>
          <w:sz w:val="32"/>
          <w:szCs w:val="32"/>
          <w:rtl/>
        </w:rPr>
        <w:t>الذي</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يعد</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نظامًا</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للمعلومات</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خدمها</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بتزويدها</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بالمعلومات</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المرتبطة</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بالإنتاج</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واتخاذ</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قراراتها</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الحرجة</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من</w:t>
      </w:r>
      <w:r w:rsidRPr="00B751DF">
        <w:rPr>
          <w:rFonts w:ascii="Traditional Arabic" w:hAnsi="Traditional Arabic" w:cs="Traditional Arabic"/>
          <w:sz w:val="32"/>
          <w:szCs w:val="32"/>
          <w:rtl/>
          <w:lang w:bidi="ar-DZ"/>
        </w:rPr>
        <w:t xml:space="preserve"> </w:t>
      </w:r>
      <w:r w:rsidRPr="00B751DF">
        <w:rPr>
          <w:rFonts w:ascii="Traditional Arabic" w:hAnsi="Traditional Arabic" w:cs="Traditional Arabic"/>
          <w:sz w:val="32"/>
          <w:szCs w:val="32"/>
          <w:rtl/>
        </w:rPr>
        <w:t>تحديد</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كلفة</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المنتج</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بدقة،</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مما</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ساعد</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على</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توسيع</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قاعدتها</w:t>
      </w:r>
      <w:r w:rsidRPr="00B751DF">
        <w:rPr>
          <w:rFonts w:ascii="Traditional Arabic" w:hAnsi="Traditional Arabic" w:cs="Traditional Arabic"/>
          <w:sz w:val="32"/>
          <w:szCs w:val="32"/>
          <w:rtl/>
          <w:lang w:bidi="ar-DZ"/>
        </w:rPr>
        <w:t xml:space="preserve"> </w:t>
      </w:r>
      <w:r w:rsidRPr="00B751DF">
        <w:rPr>
          <w:rFonts w:ascii="Traditional Arabic" w:hAnsi="Traditional Arabic" w:cs="Traditional Arabic"/>
          <w:sz w:val="32"/>
          <w:szCs w:val="32"/>
          <w:rtl/>
        </w:rPr>
        <w:t>الاستهلاكية</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لتشمل</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المجتمع</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وليس</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lastRenderedPageBreak/>
        <w:t>الإنتاج</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الفردي</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والشكل3</w:t>
      </w:r>
      <w:r w:rsidRPr="00B751DF">
        <w:rPr>
          <w:rFonts w:ascii="Traditional Arabic" w:hAnsi="Traditional Arabic" w:cs="Traditional Arabic"/>
          <w:sz w:val="32"/>
          <w:szCs w:val="32"/>
          <w:rtl/>
          <w:lang w:bidi="ar-DZ"/>
        </w:rPr>
        <w:t xml:space="preserve"> </w:t>
      </w:r>
      <w:r w:rsidRPr="00B751DF">
        <w:rPr>
          <w:rFonts w:ascii="Traditional Arabic" w:hAnsi="Traditional Arabic" w:cs="Traditional Arabic"/>
          <w:sz w:val="32"/>
          <w:szCs w:val="32"/>
          <w:rtl/>
        </w:rPr>
        <w:t>يوضح</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آلية</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عمل</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نظام</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الإدارة</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على</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أساس</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 xml:space="preserve">الأنشطة </w:t>
      </w:r>
      <w:r w:rsidRPr="00B751DF">
        <w:rPr>
          <w:rFonts w:ascii="Traditional Arabic" w:hAnsi="Traditional Arabic" w:cs="Traditional Arabic"/>
          <w:sz w:val="32"/>
          <w:szCs w:val="32"/>
        </w:rPr>
        <w:t>ABCm</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lang w:bidi="ar-DZ"/>
        </w:rPr>
        <w:t xml:space="preserve"> فنلاحظ انه يعمل بثلاث طرق</w:t>
      </w:r>
      <w:r w:rsidRPr="00B751DF">
        <w:rPr>
          <w:rStyle w:val="aa"/>
          <w:rFonts w:ascii="Traditional Arabic" w:hAnsi="Traditional Arabic" w:cs="Traditional Arabic"/>
          <w:sz w:val="32"/>
          <w:szCs w:val="32"/>
          <w:rtl/>
          <w:lang w:bidi="ar-DZ"/>
        </w:rPr>
        <w:footnoteReference w:id="15"/>
      </w:r>
      <w:r w:rsidRPr="00B751DF">
        <w:rPr>
          <w:rFonts w:ascii="Traditional Arabic" w:hAnsi="Traditional Arabic" w:cs="Traditional Arabic"/>
          <w:sz w:val="32"/>
          <w:szCs w:val="32"/>
          <w:rtl/>
          <w:lang w:bidi="ar-DZ"/>
        </w:rPr>
        <w:t xml:space="preserve"> </w:t>
      </w:r>
      <w:r w:rsidRPr="00B751DF">
        <w:rPr>
          <w:rFonts w:ascii="Traditional Arabic" w:hAnsi="Traditional Arabic" w:cs="Traditional Arabic"/>
          <w:sz w:val="32"/>
          <w:szCs w:val="32"/>
          <w:lang w:bidi="ar-DZ"/>
        </w:rPr>
        <w:t xml:space="preserve">  :( 3) </w:t>
      </w:r>
    </w:p>
    <w:p w:rsidR="00B751DF" w:rsidRPr="00B751DF" w:rsidRDefault="006732D1" w:rsidP="00B751DF">
      <w:pPr>
        <w:bidi/>
        <w:spacing w:after="0"/>
        <w:ind w:left="283"/>
        <w:rPr>
          <w:rFonts w:ascii="Traditional Arabic" w:hAnsi="Traditional Arabic" w:cs="Traditional Arabic"/>
          <w:sz w:val="32"/>
          <w:szCs w:val="32"/>
          <w:lang w:bidi="ar-DZ"/>
        </w:rPr>
      </w:pPr>
      <w:r>
        <w:rPr>
          <w:rFonts w:ascii="Traditional Arabic" w:hAnsi="Traditional Arabic" w:cs="Traditional Arabic" w:hint="cs"/>
          <w:b/>
          <w:bCs/>
          <w:sz w:val="32"/>
          <w:szCs w:val="32"/>
          <w:rtl/>
        </w:rPr>
        <w:t>-</w:t>
      </w:r>
      <w:r w:rsidR="00B751DF" w:rsidRPr="00B751DF">
        <w:rPr>
          <w:rFonts w:ascii="Traditional Arabic" w:hAnsi="Traditional Arabic" w:cs="Traditional Arabic"/>
          <w:b/>
          <w:bCs/>
          <w:sz w:val="32"/>
          <w:szCs w:val="32"/>
          <w:rtl/>
        </w:rPr>
        <w:t>الأولى</w:t>
      </w:r>
      <w:r w:rsidR="00B751DF" w:rsidRPr="00B751DF">
        <w:rPr>
          <w:rFonts w:ascii="Traditional Arabic" w:hAnsi="Traditional Arabic" w:cs="Traditional Arabic"/>
          <w:b/>
          <w:bCs/>
          <w:sz w:val="32"/>
          <w:szCs w:val="32"/>
          <w:lang w:bidi="ar-DZ"/>
        </w:rPr>
        <w:t xml:space="preserve">: </w:t>
      </w:r>
      <w:r w:rsidR="00B751DF" w:rsidRPr="00B751DF">
        <w:rPr>
          <w:rFonts w:ascii="Traditional Arabic" w:hAnsi="Traditional Arabic" w:cs="Traditional Arabic"/>
          <w:b/>
          <w:bCs/>
          <w:sz w:val="32"/>
          <w:szCs w:val="32"/>
          <w:rtl/>
        </w:rPr>
        <w:t>بصفته</w:t>
      </w:r>
      <w:r w:rsidR="00B751DF" w:rsidRPr="00B751DF">
        <w:rPr>
          <w:rFonts w:ascii="Traditional Arabic" w:hAnsi="Traditional Arabic" w:cs="Traditional Arabic"/>
          <w:b/>
          <w:bCs/>
          <w:sz w:val="32"/>
          <w:szCs w:val="32"/>
          <w:lang w:bidi="ar-DZ"/>
        </w:rPr>
        <w:t xml:space="preserve"> </w:t>
      </w:r>
      <w:r w:rsidR="00B751DF" w:rsidRPr="00B751DF">
        <w:rPr>
          <w:rFonts w:ascii="Traditional Arabic" w:hAnsi="Traditional Arabic" w:cs="Traditional Arabic"/>
          <w:b/>
          <w:bCs/>
          <w:sz w:val="32"/>
          <w:szCs w:val="32"/>
          <w:rtl/>
        </w:rPr>
        <w:t>أداة</w:t>
      </w:r>
      <w:r w:rsidR="00B751DF" w:rsidRPr="00B751DF">
        <w:rPr>
          <w:rFonts w:ascii="Traditional Arabic" w:hAnsi="Traditional Arabic" w:cs="Traditional Arabic"/>
          <w:b/>
          <w:bCs/>
          <w:sz w:val="32"/>
          <w:szCs w:val="32"/>
          <w:lang w:bidi="ar-DZ"/>
        </w:rPr>
        <w:t xml:space="preserve"> </w:t>
      </w:r>
      <w:r w:rsidR="00B751DF" w:rsidRPr="00B751DF">
        <w:rPr>
          <w:rFonts w:ascii="Traditional Arabic" w:hAnsi="Traditional Arabic" w:cs="Traditional Arabic"/>
          <w:b/>
          <w:bCs/>
          <w:sz w:val="32"/>
          <w:szCs w:val="32"/>
          <w:rtl/>
        </w:rPr>
        <w:t>قياس</w:t>
      </w:r>
      <w:r w:rsidR="00B751DF" w:rsidRPr="00B751DF">
        <w:rPr>
          <w:rFonts w:ascii="Traditional Arabic" w:hAnsi="Traditional Arabic" w:cs="Traditional Arabic"/>
          <w:b/>
          <w:bCs/>
          <w:sz w:val="32"/>
          <w:szCs w:val="32"/>
          <w:lang w:bidi="ar-DZ"/>
        </w:rPr>
        <w:t xml:space="preserve">: </w:t>
      </w:r>
      <w:r w:rsidR="00B751DF" w:rsidRPr="00B751DF">
        <w:rPr>
          <w:rFonts w:ascii="Traditional Arabic" w:hAnsi="Traditional Arabic" w:cs="Traditional Arabic"/>
          <w:sz w:val="32"/>
          <w:szCs w:val="32"/>
          <w:rtl/>
        </w:rPr>
        <w:t>فهو</w:t>
      </w:r>
      <w:r w:rsidR="00B751DF" w:rsidRPr="00B751DF">
        <w:rPr>
          <w:rFonts w:ascii="Traditional Arabic" w:hAnsi="Traditional Arabic" w:cs="Traditional Arabic"/>
          <w:sz w:val="32"/>
          <w:szCs w:val="32"/>
          <w:lang w:bidi="ar-DZ"/>
        </w:rPr>
        <w:t xml:space="preserve"> </w:t>
      </w:r>
      <w:r w:rsidR="00B751DF" w:rsidRPr="00B751DF">
        <w:rPr>
          <w:rFonts w:ascii="Traditional Arabic" w:hAnsi="Traditional Arabic" w:cs="Traditional Arabic"/>
          <w:sz w:val="32"/>
          <w:szCs w:val="32"/>
          <w:rtl/>
        </w:rPr>
        <w:t>يعمل</w:t>
      </w:r>
      <w:r w:rsidR="00B751DF" w:rsidRPr="00B751DF">
        <w:rPr>
          <w:rFonts w:ascii="Traditional Arabic" w:hAnsi="Traditional Arabic" w:cs="Traditional Arabic"/>
          <w:sz w:val="32"/>
          <w:szCs w:val="32"/>
          <w:lang w:bidi="ar-DZ"/>
        </w:rPr>
        <w:t xml:space="preserve"> </w:t>
      </w:r>
      <w:r w:rsidR="00B751DF" w:rsidRPr="00B751DF">
        <w:rPr>
          <w:rFonts w:ascii="Traditional Arabic" w:hAnsi="Traditional Arabic" w:cs="Traditional Arabic"/>
          <w:sz w:val="32"/>
          <w:szCs w:val="32"/>
          <w:rtl/>
        </w:rPr>
        <w:t>على</w:t>
      </w:r>
      <w:r w:rsidR="00B751DF" w:rsidRPr="00B751DF">
        <w:rPr>
          <w:rFonts w:ascii="Traditional Arabic" w:hAnsi="Traditional Arabic" w:cs="Traditional Arabic"/>
          <w:sz w:val="32"/>
          <w:szCs w:val="32"/>
          <w:lang w:bidi="ar-DZ"/>
        </w:rPr>
        <w:t xml:space="preserve"> </w:t>
      </w:r>
      <w:r w:rsidR="00B751DF" w:rsidRPr="00B751DF">
        <w:rPr>
          <w:rFonts w:ascii="Traditional Arabic" w:hAnsi="Traditional Arabic" w:cs="Traditional Arabic"/>
          <w:sz w:val="32"/>
          <w:szCs w:val="32"/>
          <w:rtl/>
        </w:rPr>
        <w:t>تزويد</w:t>
      </w:r>
      <w:r w:rsidR="00B751DF" w:rsidRPr="00B751DF">
        <w:rPr>
          <w:rFonts w:ascii="Traditional Arabic" w:hAnsi="Traditional Arabic" w:cs="Traditional Arabic"/>
          <w:sz w:val="32"/>
          <w:szCs w:val="32"/>
          <w:lang w:bidi="ar-DZ"/>
        </w:rPr>
        <w:t xml:space="preserve"> </w:t>
      </w:r>
      <w:r w:rsidR="00B751DF" w:rsidRPr="00B751DF">
        <w:rPr>
          <w:rFonts w:ascii="Traditional Arabic" w:hAnsi="Traditional Arabic" w:cs="Traditional Arabic"/>
          <w:sz w:val="32"/>
          <w:szCs w:val="32"/>
          <w:rtl/>
        </w:rPr>
        <w:t>الإدارة</w:t>
      </w:r>
      <w:r w:rsidR="00B751DF" w:rsidRPr="00B751DF">
        <w:rPr>
          <w:rFonts w:ascii="Traditional Arabic" w:hAnsi="Traditional Arabic" w:cs="Traditional Arabic"/>
          <w:sz w:val="32"/>
          <w:szCs w:val="32"/>
          <w:rtl/>
          <w:lang w:bidi="ar-DZ"/>
        </w:rPr>
        <w:t xml:space="preserve"> </w:t>
      </w:r>
      <w:r w:rsidR="00B751DF" w:rsidRPr="00B751DF">
        <w:rPr>
          <w:rFonts w:ascii="Traditional Arabic" w:hAnsi="Traditional Arabic" w:cs="Traditional Arabic"/>
          <w:sz w:val="32"/>
          <w:szCs w:val="32"/>
          <w:rtl/>
        </w:rPr>
        <w:t>بالمعلومات</w:t>
      </w:r>
      <w:r w:rsidR="00B751DF" w:rsidRPr="00B751DF">
        <w:rPr>
          <w:rFonts w:ascii="Traditional Arabic" w:hAnsi="Traditional Arabic" w:cs="Traditional Arabic"/>
          <w:sz w:val="32"/>
          <w:szCs w:val="32"/>
          <w:lang w:bidi="ar-DZ"/>
        </w:rPr>
        <w:t xml:space="preserve"> </w:t>
      </w:r>
      <w:r w:rsidR="00B751DF" w:rsidRPr="00B751DF">
        <w:rPr>
          <w:rFonts w:ascii="Traditional Arabic" w:hAnsi="Traditional Arabic" w:cs="Traditional Arabic"/>
          <w:sz w:val="32"/>
          <w:szCs w:val="32"/>
          <w:rtl/>
        </w:rPr>
        <w:t>الدقيقة</w:t>
      </w:r>
      <w:r w:rsidR="00B751DF" w:rsidRPr="00B751DF">
        <w:rPr>
          <w:rFonts w:ascii="Traditional Arabic" w:hAnsi="Traditional Arabic" w:cs="Traditional Arabic"/>
          <w:sz w:val="32"/>
          <w:szCs w:val="32"/>
          <w:lang w:bidi="ar-DZ"/>
        </w:rPr>
        <w:t xml:space="preserve"> </w:t>
      </w:r>
      <w:r w:rsidR="00B751DF" w:rsidRPr="00B751DF">
        <w:rPr>
          <w:rFonts w:ascii="Traditional Arabic" w:hAnsi="Traditional Arabic" w:cs="Traditional Arabic"/>
          <w:sz w:val="32"/>
          <w:szCs w:val="32"/>
          <w:rtl/>
        </w:rPr>
        <w:t>والموضوعية</w:t>
      </w:r>
      <w:r w:rsidR="00B751DF" w:rsidRPr="00B751DF">
        <w:rPr>
          <w:rFonts w:ascii="Traditional Arabic" w:hAnsi="Traditional Arabic" w:cs="Traditional Arabic"/>
          <w:sz w:val="32"/>
          <w:szCs w:val="32"/>
          <w:lang w:bidi="ar-DZ"/>
        </w:rPr>
        <w:t xml:space="preserve"> </w:t>
      </w:r>
      <w:r w:rsidR="00B751DF" w:rsidRPr="00B751DF">
        <w:rPr>
          <w:rFonts w:ascii="Traditional Arabic" w:hAnsi="Traditional Arabic" w:cs="Traditional Arabic"/>
          <w:sz w:val="32"/>
          <w:szCs w:val="32"/>
          <w:rtl/>
        </w:rPr>
        <w:t>التي</w:t>
      </w:r>
      <w:r w:rsidR="00B751DF" w:rsidRPr="00B751DF">
        <w:rPr>
          <w:rFonts w:ascii="Traditional Arabic" w:hAnsi="Traditional Arabic" w:cs="Traditional Arabic"/>
          <w:sz w:val="32"/>
          <w:szCs w:val="32"/>
          <w:lang w:bidi="ar-DZ"/>
        </w:rPr>
        <w:t xml:space="preserve"> </w:t>
      </w:r>
      <w:r w:rsidR="00B751DF" w:rsidRPr="00B751DF">
        <w:rPr>
          <w:rFonts w:ascii="Traditional Arabic" w:hAnsi="Traditional Arabic" w:cs="Traditional Arabic"/>
          <w:sz w:val="32"/>
          <w:szCs w:val="32"/>
          <w:rtl/>
        </w:rPr>
        <w:t>تساعد</w:t>
      </w:r>
      <w:r w:rsidR="00B751DF" w:rsidRPr="00B751DF">
        <w:rPr>
          <w:rFonts w:ascii="Traditional Arabic" w:hAnsi="Traditional Arabic" w:cs="Traditional Arabic"/>
          <w:sz w:val="32"/>
          <w:szCs w:val="32"/>
          <w:lang w:bidi="ar-DZ"/>
        </w:rPr>
        <w:t xml:space="preserve"> </w:t>
      </w:r>
      <w:r w:rsidR="00B751DF" w:rsidRPr="00B751DF">
        <w:rPr>
          <w:rFonts w:ascii="Traditional Arabic" w:hAnsi="Traditional Arabic" w:cs="Traditional Arabic"/>
          <w:sz w:val="32"/>
          <w:szCs w:val="32"/>
          <w:rtl/>
        </w:rPr>
        <w:t>في</w:t>
      </w:r>
    </w:p>
    <w:p w:rsidR="00B751DF" w:rsidRPr="00B751DF" w:rsidRDefault="00B751DF" w:rsidP="00B751DF">
      <w:pPr>
        <w:bidi/>
        <w:spacing w:after="0"/>
        <w:ind w:left="283"/>
        <w:rPr>
          <w:rFonts w:ascii="Traditional Arabic" w:hAnsi="Traditional Arabic" w:cs="Traditional Arabic"/>
          <w:sz w:val="32"/>
          <w:szCs w:val="32"/>
          <w:lang w:bidi="ar-DZ"/>
        </w:rPr>
      </w:pPr>
      <w:r w:rsidRPr="00B751DF">
        <w:rPr>
          <w:rFonts w:ascii="Traditional Arabic" w:hAnsi="Traditional Arabic" w:cs="Traditional Arabic"/>
          <w:sz w:val="32"/>
          <w:szCs w:val="32"/>
          <w:rtl/>
        </w:rPr>
        <w:t>تطوير</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وتحسين</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العمليات</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الإنتاجية</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في</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المستويين</w:t>
      </w:r>
      <w:r w:rsidRPr="00B751DF">
        <w:rPr>
          <w:rFonts w:ascii="Traditional Arabic" w:hAnsi="Traditional Arabic" w:cs="Traditional Arabic"/>
          <w:sz w:val="32"/>
          <w:szCs w:val="32"/>
          <w:rtl/>
          <w:lang w:bidi="ar-DZ"/>
        </w:rPr>
        <w:t xml:space="preserve"> </w:t>
      </w:r>
      <w:r w:rsidRPr="00B751DF">
        <w:rPr>
          <w:rFonts w:ascii="Traditional Arabic" w:hAnsi="Traditional Arabic" w:cs="Traditional Arabic"/>
          <w:sz w:val="32"/>
          <w:szCs w:val="32"/>
          <w:rtl/>
        </w:rPr>
        <w:t>القصير</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الأمد</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والطويل</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الأمد</w:t>
      </w:r>
      <w:r w:rsidRPr="00B751DF">
        <w:rPr>
          <w:rFonts w:ascii="Traditional Arabic" w:hAnsi="Traditional Arabic" w:cs="Traditional Arabic"/>
          <w:sz w:val="32"/>
          <w:szCs w:val="32"/>
          <w:rtl/>
          <w:lang w:bidi="ar-DZ"/>
        </w:rPr>
        <w:t>.</w:t>
      </w:r>
    </w:p>
    <w:p w:rsidR="00B751DF" w:rsidRPr="00B751DF" w:rsidRDefault="006732D1" w:rsidP="00B751DF">
      <w:pPr>
        <w:bidi/>
        <w:spacing w:after="0"/>
        <w:ind w:left="283"/>
        <w:rPr>
          <w:rFonts w:ascii="Traditional Arabic" w:hAnsi="Traditional Arabic" w:cs="Traditional Arabic"/>
          <w:sz w:val="32"/>
          <w:szCs w:val="32"/>
          <w:lang w:bidi="ar-DZ"/>
        </w:rPr>
      </w:pPr>
      <w:r>
        <w:rPr>
          <w:rFonts w:ascii="Traditional Arabic" w:hAnsi="Traditional Arabic" w:cs="Traditional Arabic" w:hint="cs"/>
          <w:b/>
          <w:bCs/>
          <w:sz w:val="32"/>
          <w:szCs w:val="32"/>
          <w:rtl/>
        </w:rPr>
        <w:t>-</w:t>
      </w:r>
      <w:r w:rsidR="00B751DF" w:rsidRPr="00B751DF">
        <w:rPr>
          <w:rFonts w:ascii="Traditional Arabic" w:hAnsi="Traditional Arabic" w:cs="Traditional Arabic"/>
          <w:b/>
          <w:bCs/>
          <w:sz w:val="32"/>
          <w:szCs w:val="32"/>
          <w:rtl/>
        </w:rPr>
        <w:t>الثانية</w:t>
      </w:r>
      <w:r w:rsidR="00B751DF" w:rsidRPr="00B751DF">
        <w:rPr>
          <w:rFonts w:ascii="Traditional Arabic" w:hAnsi="Traditional Arabic" w:cs="Traditional Arabic"/>
          <w:b/>
          <w:bCs/>
          <w:sz w:val="32"/>
          <w:szCs w:val="32"/>
          <w:lang w:bidi="ar-DZ"/>
        </w:rPr>
        <w:t xml:space="preserve">: </w:t>
      </w:r>
      <w:r w:rsidR="00B751DF" w:rsidRPr="00B751DF">
        <w:rPr>
          <w:rFonts w:ascii="Traditional Arabic" w:hAnsi="Traditional Arabic" w:cs="Traditional Arabic"/>
          <w:b/>
          <w:bCs/>
          <w:sz w:val="32"/>
          <w:szCs w:val="32"/>
          <w:rtl/>
        </w:rPr>
        <w:t>بصفته</w:t>
      </w:r>
      <w:r w:rsidR="00B751DF" w:rsidRPr="00B751DF">
        <w:rPr>
          <w:rFonts w:ascii="Traditional Arabic" w:hAnsi="Traditional Arabic" w:cs="Traditional Arabic"/>
          <w:b/>
          <w:bCs/>
          <w:sz w:val="32"/>
          <w:szCs w:val="32"/>
          <w:lang w:bidi="ar-DZ"/>
        </w:rPr>
        <w:t xml:space="preserve"> </w:t>
      </w:r>
      <w:r w:rsidR="00B751DF" w:rsidRPr="00B751DF">
        <w:rPr>
          <w:rFonts w:ascii="Traditional Arabic" w:hAnsi="Traditional Arabic" w:cs="Traditional Arabic"/>
          <w:b/>
          <w:bCs/>
          <w:sz w:val="32"/>
          <w:szCs w:val="32"/>
          <w:rtl/>
        </w:rPr>
        <w:t>أداة</w:t>
      </w:r>
      <w:r w:rsidR="00B751DF" w:rsidRPr="00B751DF">
        <w:rPr>
          <w:rFonts w:ascii="Traditional Arabic" w:hAnsi="Traditional Arabic" w:cs="Traditional Arabic"/>
          <w:b/>
          <w:bCs/>
          <w:sz w:val="32"/>
          <w:szCs w:val="32"/>
          <w:lang w:bidi="ar-DZ"/>
        </w:rPr>
        <w:t xml:space="preserve"> </w:t>
      </w:r>
      <w:r w:rsidR="00B751DF" w:rsidRPr="00B751DF">
        <w:rPr>
          <w:rFonts w:ascii="Traditional Arabic" w:hAnsi="Traditional Arabic" w:cs="Traditional Arabic"/>
          <w:b/>
          <w:bCs/>
          <w:sz w:val="32"/>
          <w:szCs w:val="32"/>
          <w:rtl/>
        </w:rPr>
        <w:t>استراتيجية</w:t>
      </w:r>
      <w:r w:rsidR="00B751DF" w:rsidRPr="00B751DF">
        <w:rPr>
          <w:rFonts w:ascii="Traditional Arabic" w:hAnsi="Traditional Arabic" w:cs="Traditional Arabic"/>
          <w:sz w:val="32"/>
          <w:szCs w:val="32"/>
          <w:lang w:bidi="ar-DZ"/>
        </w:rPr>
        <w:t xml:space="preserve">: </w:t>
      </w:r>
      <w:r w:rsidR="00B751DF" w:rsidRPr="00B751DF">
        <w:rPr>
          <w:rFonts w:ascii="Traditional Arabic" w:hAnsi="Traditional Arabic" w:cs="Traditional Arabic"/>
          <w:sz w:val="32"/>
          <w:szCs w:val="32"/>
          <w:rtl/>
        </w:rPr>
        <w:t>أي</w:t>
      </w:r>
      <w:r w:rsidR="00B751DF" w:rsidRPr="00B751DF">
        <w:rPr>
          <w:rFonts w:ascii="Traditional Arabic" w:hAnsi="Traditional Arabic" w:cs="Traditional Arabic"/>
          <w:sz w:val="32"/>
          <w:szCs w:val="32"/>
          <w:lang w:bidi="ar-DZ"/>
        </w:rPr>
        <w:t xml:space="preserve"> </w:t>
      </w:r>
      <w:r w:rsidR="00B751DF" w:rsidRPr="00B751DF">
        <w:rPr>
          <w:rFonts w:ascii="Traditional Arabic" w:hAnsi="Traditional Arabic" w:cs="Traditional Arabic"/>
          <w:sz w:val="32"/>
          <w:szCs w:val="32"/>
          <w:rtl/>
        </w:rPr>
        <w:t>مرشدًا</w:t>
      </w:r>
      <w:r w:rsidR="00B751DF" w:rsidRPr="00B751DF">
        <w:rPr>
          <w:rFonts w:ascii="Traditional Arabic" w:hAnsi="Traditional Arabic" w:cs="Traditional Arabic"/>
          <w:sz w:val="32"/>
          <w:szCs w:val="32"/>
          <w:lang w:bidi="ar-DZ"/>
        </w:rPr>
        <w:t xml:space="preserve"> </w:t>
      </w:r>
      <w:r w:rsidR="00B751DF" w:rsidRPr="00B751DF">
        <w:rPr>
          <w:rFonts w:ascii="Traditional Arabic" w:hAnsi="Traditional Arabic" w:cs="Traditional Arabic"/>
          <w:sz w:val="32"/>
          <w:szCs w:val="32"/>
          <w:rtl/>
        </w:rPr>
        <w:t>للإدارة</w:t>
      </w:r>
      <w:r w:rsidR="00B751DF" w:rsidRPr="00B751DF">
        <w:rPr>
          <w:rFonts w:ascii="Traditional Arabic" w:hAnsi="Traditional Arabic" w:cs="Traditional Arabic"/>
          <w:sz w:val="32"/>
          <w:szCs w:val="32"/>
          <w:lang w:bidi="ar-DZ"/>
        </w:rPr>
        <w:t xml:space="preserve"> </w:t>
      </w:r>
      <w:r w:rsidR="00B751DF" w:rsidRPr="00B751DF">
        <w:rPr>
          <w:rFonts w:ascii="Traditional Arabic" w:hAnsi="Traditional Arabic" w:cs="Traditional Arabic"/>
          <w:sz w:val="32"/>
          <w:szCs w:val="32"/>
          <w:rtl/>
        </w:rPr>
        <w:t>لتحسين</w:t>
      </w:r>
      <w:r w:rsidR="00B751DF" w:rsidRPr="00B751DF">
        <w:rPr>
          <w:rFonts w:ascii="Traditional Arabic" w:hAnsi="Traditional Arabic" w:cs="Traditional Arabic"/>
          <w:sz w:val="32"/>
          <w:szCs w:val="32"/>
          <w:rtl/>
          <w:lang w:bidi="ar-DZ"/>
        </w:rPr>
        <w:t xml:space="preserve"> </w:t>
      </w:r>
      <w:r w:rsidR="00B751DF" w:rsidRPr="00B751DF">
        <w:rPr>
          <w:rFonts w:ascii="Traditional Arabic" w:hAnsi="Traditional Arabic" w:cs="Traditional Arabic"/>
          <w:sz w:val="32"/>
          <w:szCs w:val="32"/>
          <w:rtl/>
        </w:rPr>
        <w:t>المنتج</w:t>
      </w:r>
      <w:r w:rsidR="00B751DF" w:rsidRPr="00B751DF">
        <w:rPr>
          <w:rFonts w:ascii="Traditional Arabic" w:hAnsi="Traditional Arabic" w:cs="Traditional Arabic"/>
          <w:sz w:val="32"/>
          <w:szCs w:val="32"/>
          <w:lang w:bidi="ar-DZ"/>
        </w:rPr>
        <w:t xml:space="preserve"> </w:t>
      </w:r>
      <w:r w:rsidR="00B751DF" w:rsidRPr="00B751DF">
        <w:rPr>
          <w:rFonts w:ascii="Traditional Arabic" w:hAnsi="Traditional Arabic" w:cs="Traditional Arabic"/>
          <w:sz w:val="32"/>
          <w:szCs w:val="32"/>
          <w:rtl/>
        </w:rPr>
        <w:t>نفسه</w:t>
      </w:r>
      <w:r w:rsidR="00B751DF" w:rsidRPr="00B751DF">
        <w:rPr>
          <w:rFonts w:ascii="Traditional Arabic" w:hAnsi="Traditional Arabic" w:cs="Traditional Arabic"/>
          <w:sz w:val="32"/>
          <w:szCs w:val="32"/>
          <w:lang w:bidi="ar-DZ"/>
        </w:rPr>
        <w:t>.</w:t>
      </w:r>
    </w:p>
    <w:p w:rsidR="00B751DF" w:rsidRPr="00B751DF" w:rsidRDefault="006732D1" w:rsidP="00B751DF">
      <w:pPr>
        <w:bidi/>
        <w:spacing w:after="0"/>
        <w:ind w:left="283"/>
        <w:rPr>
          <w:rFonts w:ascii="Traditional Arabic" w:hAnsi="Traditional Arabic" w:cs="Traditional Arabic"/>
          <w:sz w:val="32"/>
          <w:szCs w:val="32"/>
          <w:lang w:bidi="ar-DZ"/>
        </w:rPr>
      </w:pPr>
      <w:r>
        <w:rPr>
          <w:rFonts w:ascii="Traditional Arabic" w:hAnsi="Traditional Arabic" w:cs="Traditional Arabic" w:hint="cs"/>
          <w:b/>
          <w:bCs/>
          <w:sz w:val="32"/>
          <w:szCs w:val="32"/>
          <w:rtl/>
        </w:rPr>
        <w:t>-</w:t>
      </w:r>
      <w:r w:rsidR="00B751DF" w:rsidRPr="00B751DF">
        <w:rPr>
          <w:rFonts w:ascii="Traditional Arabic" w:hAnsi="Traditional Arabic" w:cs="Traditional Arabic"/>
          <w:b/>
          <w:bCs/>
          <w:sz w:val="32"/>
          <w:szCs w:val="32"/>
          <w:rtl/>
        </w:rPr>
        <w:t>الثالثة</w:t>
      </w:r>
      <w:r w:rsidR="00B751DF" w:rsidRPr="00B751DF">
        <w:rPr>
          <w:rFonts w:ascii="Traditional Arabic" w:hAnsi="Traditional Arabic" w:cs="Traditional Arabic"/>
          <w:b/>
          <w:bCs/>
          <w:sz w:val="32"/>
          <w:szCs w:val="32"/>
          <w:lang w:bidi="ar-DZ"/>
        </w:rPr>
        <w:t xml:space="preserve">: </w:t>
      </w:r>
      <w:r w:rsidR="00B751DF" w:rsidRPr="00B751DF">
        <w:rPr>
          <w:rFonts w:ascii="Traditional Arabic" w:hAnsi="Traditional Arabic" w:cs="Traditional Arabic"/>
          <w:b/>
          <w:bCs/>
          <w:sz w:val="32"/>
          <w:szCs w:val="32"/>
          <w:rtl/>
        </w:rPr>
        <w:t>بصفته</w:t>
      </w:r>
      <w:r w:rsidR="00B751DF" w:rsidRPr="00B751DF">
        <w:rPr>
          <w:rFonts w:ascii="Traditional Arabic" w:hAnsi="Traditional Arabic" w:cs="Traditional Arabic"/>
          <w:b/>
          <w:bCs/>
          <w:sz w:val="32"/>
          <w:szCs w:val="32"/>
          <w:lang w:bidi="ar-DZ"/>
        </w:rPr>
        <w:t xml:space="preserve"> </w:t>
      </w:r>
      <w:r w:rsidR="00B751DF" w:rsidRPr="00B751DF">
        <w:rPr>
          <w:rFonts w:ascii="Traditional Arabic" w:hAnsi="Traditional Arabic" w:cs="Traditional Arabic"/>
          <w:b/>
          <w:bCs/>
          <w:sz w:val="32"/>
          <w:szCs w:val="32"/>
          <w:rtl/>
        </w:rPr>
        <w:t>أداة</w:t>
      </w:r>
      <w:r w:rsidR="00B751DF" w:rsidRPr="00B751DF">
        <w:rPr>
          <w:rFonts w:ascii="Traditional Arabic" w:hAnsi="Traditional Arabic" w:cs="Traditional Arabic"/>
          <w:b/>
          <w:bCs/>
          <w:sz w:val="32"/>
          <w:szCs w:val="32"/>
          <w:lang w:bidi="ar-DZ"/>
        </w:rPr>
        <w:t xml:space="preserve"> </w:t>
      </w:r>
      <w:r w:rsidR="00B751DF" w:rsidRPr="00B751DF">
        <w:rPr>
          <w:rFonts w:ascii="Traditional Arabic" w:hAnsi="Traditional Arabic" w:cs="Traditional Arabic"/>
          <w:b/>
          <w:bCs/>
          <w:sz w:val="32"/>
          <w:szCs w:val="32"/>
          <w:rtl/>
        </w:rPr>
        <w:t>تعريف</w:t>
      </w:r>
      <w:r w:rsidR="00B751DF" w:rsidRPr="00B751DF">
        <w:rPr>
          <w:rFonts w:ascii="Traditional Arabic" w:hAnsi="Traditional Arabic" w:cs="Traditional Arabic"/>
          <w:sz w:val="32"/>
          <w:szCs w:val="32"/>
          <w:lang w:bidi="ar-DZ"/>
        </w:rPr>
        <w:t xml:space="preserve">: </w:t>
      </w:r>
      <w:r w:rsidR="00B751DF" w:rsidRPr="00B751DF">
        <w:rPr>
          <w:rFonts w:ascii="Traditional Arabic" w:hAnsi="Traditional Arabic" w:cs="Traditional Arabic"/>
          <w:sz w:val="32"/>
          <w:szCs w:val="32"/>
          <w:rtl/>
        </w:rPr>
        <w:t>يعمل</w:t>
      </w:r>
      <w:r w:rsidR="00B751DF" w:rsidRPr="00B751DF">
        <w:rPr>
          <w:rFonts w:ascii="Traditional Arabic" w:hAnsi="Traditional Arabic" w:cs="Traditional Arabic"/>
          <w:sz w:val="32"/>
          <w:szCs w:val="32"/>
          <w:lang w:bidi="ar-DZ"/>
        </w:rPr>
        <w:t xml:space="preserve"> </w:t>
      </w:r>
      <w:r w:rsidR="00B751DF" w:rsidRPr="00B751DF">
        <w:rPr>
          <w:rFonts w:ascii="Traditional Arabic" w:hAnsi="Traditional Arabic" w:cs="Traditional Arabic"/>
          <w:sz w:val="32"/>
          <w:szCs w:val="32"/>
          <w:rtl/>
        </w:rPr>
        <w:t>على</w:t>
      </w:r>
      <w:r w:rsidR="00B751DF" w:rsidRPr="00B751DF">
        <w:rPr>
          <w:rFonts w:ascii="Traditional Arabic" w:hAnsi="Traditional Arabic" w:cs="Traditional Arabic"/>
          <w:sz w:val="32"/>
          <w:szCs w:val="32"/>
          <w:lang w:bidi="ar-DZ"/>
        </w:rPr>
        <w:t xml:space="preserve"> </w:t>
      </w:r>
      <w:r w:rsidR="00B751DF" w:rsidRPr="00B751DF">
        <w:rPr>
          <w:rFonts w:ascii="Traditional Arabic" w:hAnsi="Traditional Arabic" w:cs="Traditional Arabic"/>
          <w:sz w:val="32"/>
          <w:szCs w:val="32"/>
          <w:rtl/>
        </w:rPr>
        <w:t>تمييز</w:t>
      </w:r>
      <w:r w:rsidR="00B751DF" w:rsidRPr="00B751DF">
        <w:rPr>
          <w:rFonts w:ascii="Traditional Arabic" w:hAnsi="Traditional Arabic" w:cs="Traditional Arabic"/>
          <w:sz w:val="32"/>
          <w:szCs w:val="32"/>
          <w:lang w:bidi="ar-DZ"/>
        </w:rPr>
        <w:t xml:space="preserve"> </w:t>
      </w:r>
      <w:r w:rsidR="00B751DF" w:rsidRPr="00B751DF">
        <w:rPr>
          <w:rFonts w:ascii="Traditional Arabic" w:hAnsi="Traditional Arabic" w:cs="Traditional Arabic"/>
          <w:sz w:val="32"/>
          <w:szCs w:val="32"/>
          <w:rtl/>
        </w:rPr>
        <w:t>وقياس</w:t>
      </w:r>
      <w:r w:rsidR="00B751DF" w:rsidRPr="00B751DF">
        <w:rPr>
          <w:rFonts w:ascii="Traditional Arabic" w:hAnsi="Traditional Arabic" w:cs="Traditional Arabic"/>
          <w:sz w:val="32"/>
          <w:szCs w:val="32"/>
          <w:lang w:bidi="ar-DZ"/>
        </w:rPr>
        <w:t xml:space="preserve"> </w:t>
      </w:r>
      <w:r w:rsidR="00B751DF" w:rsidRPr="00B751DF">
        <w:rPr>
          <w:rFonts w:ascii="Traditional Arabic" w:hAnsi="Traditional Arabic" w:cs="Traditional Arabic"/>
          <w:sz w:val="32"/>
          <w:szCs w:val="32"/>
          <w:rtl/>
        </w:rPr>
        <w:t>الأنشطة</w:t>
      </w:r>
      <w:r w:rsidR="00B751DF" w:rsidRPr="00B751DF">
        <w:rPr>
          <w:rFonts w:ascii="Traditional Arabic" w:hAnsi="Traditional Arabic" w:cs="Traditional Arabic"/>
          <w:sz w:val="32"/>
          <w:szCs w:val="32"/>
          <w:rtl/>
          <w:lang w:bidi="ar-DZ"/>
        </w:rPr>
        <w:t xml:space="preserve"> </w:t>
      </w:r>
      <w:r w:rsidR="00B751DF" w:rsidRPr="00B751DF">
        <w:rPr>
          <w:rFonts w:ascii="Traditional Arabic" w:hAnsi="Traditional Arabic" w:cs="Traditional Arabic"/>
          <w:sz w:val="32"/>
          <w:szCs w:val="32"/>
          <w:rtl/>
        </w:rPr>
        <w:t>التي</w:t>
      </w:r>
      <w:r w:rsidR="00B751DF" w:rsidRPr="00B751DF">
        <w:rPr>
          <w:rFonts w:ascii="Traditional Arabic" w:hAnsi="Traditional Arabic" w:cs="Traditional Arabic"/>
          <w:sz w:val="32"/>
          <w:szCs w:val="32"/>
          <w:lang w:bidi="ar-DZ"/>
        </w:rPr>
        <w:t xml:space="preserve"> </w:t>
      </w:r>
      <w:r w:rsidR="00B751DF" w:rsidRPr="00B751DF">
        <w:rPr>
          <w:rFonts w:ascii="Traditional Arabic" w:hAnsi="Traditional Arabic" w:cs="Traditional Arabic"/>
          <w:sz w:val="32"/>
          <w:szCs w:val="32"/>
          <w:rtl/>
        </w:rPr>
        <w:t>تطبق</w:t>
      </w:r>
      <w:r w:rsidR="00B751DF" w:rsidRPr="00B751DF">
        <w:rPr>
          <w:rFonts w:ascii="Traditional Arabic" w:hAnsi="Traditional Arabic" w:cs="Traditional Arabic"/>
          <w:sz w:val="32"/>
          <w:szCs w:val="32"/>
          <w:lang w:bidi="ar-DZ"/>
        </w:rPr>
        <w:t xml:space="preserve"> </w:t>
      </w:r>
      <w:r w:rsidR="00B751DF" w:rsidRPr="00B751DF">
        <w:rPr>
          <w:rFonts w:ascii="Traditional Arabic" w:hAnsi="Traditional Arabic" w:cs="Traditional Arabic"/>
          <w:sz w:val="32"/>
          <w:szCs w:val="32"/>
          <w:rtl/>
        </w:rPr>
        <w:t>فيه</w:t>
      </w:r>
      <w:r w:rsidR="00B751DF" w:rsidRPr="00B751DF">
        <w:rPr>
          <w:rFonts w:ascii="Traditional Arabic" w:hAnsi="Traditional Arabic" w:cs="Traditional Arabic"/>
          <w:sz w:val="32"/>
          <w:szCs w:val="32"/>
          <w:lang w:bidi="ar-DZ"/>
        </w:rPr>
        <w:t xml:space="preserve"> </w:t>
      </w:r>
      <w:r w:rsidR="00B751DF" w:rsidRPr="00B751DF">
        <w:rPr>
          <w:rFonts w:ascii="Traditional Arabic" w:hAnsi="Traditional Arabic" w:cs="Traditional Arabic"/>
          <w:sz w:val="32"/>
          <w:szCs w:val="32"/>
          <w:rtl/>
        </w:rPr>
        <w:t>والتي</w:t>
      </w:r>
      <w:r w:rsidR="00B751DF" w:rsidRPr="00B751DF">
        <w:rPr>
          <w:rFonts w:ascii="Traditional Arabic" w:hAnsi="Traditional Arabic" w:cs="Traditional Arabic"/>
          <w:sz w:val="32"/>
          <w:szCs w:val="32"/>
          <w:lang w:bidi="ar-DZ"/>
        </w:rPr>
        <w:t xml:space="preserve"> </w:t>
      </w:r>
      <w:r w:rsidR="00B751DF" w:rsidRPr="00B751DF">
        <w:rPr>
          <w:rFonts w:ascii="Traditional Arabic" w:hAnsi="Traditional Arabic" w:cs="Traditional Arabic"/>
          <w:sz w:val="32"/>
          <w:szCs w:val="32"/>
          <w:rtl/>
        </w:rPr>
        <w:t>تضيف</w:t>
      </w:r>
      <w:r w:rsidR="00B751DF" w:rsidRPr="00B751DF">
        <w:rPr>
          <w:rFonts w:ascii="Traditional Arabic" w:hAnsi="Traditional Arabic" w:cs="Traditional Arabic"/>
          <w:sz w:val="32"/>
          <w:szCs w:val="32"/>
          <w:lang w:bidi="ar-DZ"/>
        </w:rPr>
        <w:t xml:space="preserve"> </w:t>
      </w:r>
      <w:r w:rsidR="00B751DF" w:rsidRPr="00B751DF">
        <w:rPr>
          <w:rFonts w:ascii="Traditional Arabic" w:hAnsi="Traditional Arabic" w:cs="Traditional Arabic"/>
          <w:sz w:val="32"/>
          <w:szCs w:val="32"/>
          <w:rtl/>
        </w:rPr>
        <w:t>قيمة</w:t>
      </w:r>
      <w:r w:rsidR="00B751DF" w:rsidRPr="00B751DF">
        <w:rPr>
          <w:rFonts w:ascii="Traditional Arabic" w:hAnsi="Traditional Arabic" w:cs="Traditional Arabic"/>
          <w:sz w:val="32"/>
          <w:szCs w:val="32"/>
          <w:lang w:bidi="ar-DZ"/>
        </w:rPr>
        <w:t xml:space="preserve"> </w:t>
      </w:r>
      <w:r w:rsidR="00B751DF" w:rsidRPr="00B751DF">
        <w:rPr>
          <w:rFonts w:ascii="Traditional Arabic" w:hAnsi="Traditional Arabic" w:cs="Traditional Arabic"/>
          <w:sz w:val="32"/>
          <w:szCs w:val="32"/>
          <w:rtl/>
        </w:rPr>
        <w:t>للمنتج</w:t>
      </w:r>
      <w:r w:rsidR="00B751DF" w:rsidRPr="00B751DF">
        <w:rPr>
          <w:rFonts w:ascii="Traditional Arabic" w:hAnsi="Traditional Arabic" w:cs="Traditional Arabic"/>
          <w:sz w:val="32"/>
          <w:szCs w:val="32"/>
          <w:lang w:bidi="ar-DZ"/>
        </w:rPr>
        <w:t>.</w:t>
      </w:r>
    </w:p>
    <w:p w:rsidR="00B751DF" w:rsidRPr="00B751DF" w:rsidRDefault="00B751DF" w:rsidP="006732D1">
      <w:pPr>
        <w:bidi/>
        <w:spacing w:after="0"/>
        <w:ind w:left="283"/>
        <w:rPr>
          <w:rFonts w:ascii="Traditional Arabic" w:hAnsi="Traditional Arabic" w:cs="Traditional Arabic"/>
          <w:sz w:val="32"/>
          <w:szCs w:val="32"/>
          <w:lang w:bidi="ar-DZ"/>
        </w:rPr>
      </w:pPr>
      <w:r w:rsidRPr="00B751DF">
        <w:rPr>
          <w:rFonts w:ascii="Traditional Arabic" w:hAnsi="Traditional Arabic" w:cs="Traditional Arabic"/>
          <w:sz w:val="32"/>
          <w:szCs w:val="32"/>
          <w:rtl/>
        </w:rPr>
        <w:t>وعلى</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هذا</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الأساس</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ومن</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خلال</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ما</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سبقنلاحظ</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أن</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ثمة</w:t>
      </w:r>
      <w:r w:rsidRPr="00B751DF">
        <w:rPr>
          <w:rFonts w:ascii="Traditional Arabic" w:hAnsi="Traditional Arabic" w:cs="Traditional Arabic"/>
          <w:sz w:val="32"/>
          <w:szCs w:val="32"/>
          <w:rtl/>
          <w:lang w:bidi="ar-DZ"/>
        </w:rPr>
        <w:t xml:space="preserve"> </w:t>
      </w:r>
      <w:r w:rsidRPr="00B751DF">
        <w:rPr>
          <w:rFonts w:ascii="Traditional Arabic" w:hAnsi="Traditional Arabic" w:cs="Traditional Arabic"/>
          <w:sz w:val="32"/>
          <w:szCs w:val="32"/>
          <w:rtl/>
        </w:rPr>
        <w:t>دوافع</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نحو</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الانتقال</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لتبني</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نظام</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إدارة</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التكاليف</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على</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أساس</w:t>
      </w:r>
      <w:r w:rsidRPr="00B751DF">
        <w:rPr>
          <w:rFonts w:ascii="Traditional Arabic" w:hAnsi="Traditional Arabic" w:cs="Traditional Arabic"/>
          <w:sz w:val="32"/>
          <w:szCs w:val="32"/>
          <w:rtl/>
          <w:lang w:bidi="ar-DZ"/>
        </w:rPr>
        <w:t xml:space="preserve"> </w:t>
      </w:r>
      <w:r w:rsidRPr="00B751DF">
        <w:rPr>
          <w:rFonts w:ascii="Traditional Arabic" w:hAnsi="Traditional Arabic" w:cs="Traditional Arabic"/>
          <w:sz w:val="32"/>
          <w:szCs w:val="32"/>
          <w:rtl/>
        </w:rPr>
        <w:t>الأنشطة</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في</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المنظمات</w:t>
      </w:r>
      <w:r w:rsidRPr="00B751DF">
        <w:rPr>
          <w:rStyle w:val="aa"/>
          <w:rFonts w:ascii="Traditional Arabic" w:hAnsi="Traditional Arabic" w:cs="Traditional Arabic"/>
          <w:sz w:val="32"/>
          <w:szCs w:val="32"/>
          <w:rtl/>
        </w:rPr>
        <w:footnoteReference w:id="16"/>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لعل</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من</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أهمها</w:t>
      </w:r>
      <w:r w:rsidRPr="00B751DF">
        <w:rPr>
          <w:rFonts w:ascii="Traditional Arabic" w:hAnsi="Traditional Arabic" w:cs="Traditional Arabic"/>
          <w:sz w:val="32"/>
          <w:szCs w:val="32"/>
          <w:lang w:bidi="ar-DZ"/>
        </w:rPr>
        <w:t>:</w:t>
      </w:r>
    </w:p>
    <w:p w:rsidR="00B751DF" w:rsidRPr="00B751DF" w:rsidRDefault="00B751DF" w:rsidP="00B751DF">
      <w:pPr>
        <w:bidi/>
        <w:spacing w:after="0"/>
        <w:ind w:left="283"/>
        <w:rPr>
          <w:rFonts w:ascii="Traditional Arabic" w:hAnsi="Traditional Arabic" w:cs="Traditional Arabic"/>
          <w:sz w:val="32"/>
          <w:szCs w:val="32"/>
          <w:lang w:bidi="ar-DZ"/>
        </w:rPr>
      </w:pPr>
      <w:r w:rsidRPr="00B751DF">
        <w:rPr>
          <w:rFonts w:ascii="Traditional Arabic" w:hAnsi="Traditional Arabic" w:cs="Traditional Arabic"/>
          <w:sz w:val="32"/>
          <w:szCs w:val="32"/>
          <w:lang w:bidi="ar-DZ"/>
        </w:rPr>
        <w:t xml:space="preserve">-1 </w:t>
      </w:r>
      <w:r w:rsidRPr="00B751DF">
        <w:rPr>
          <w:rFonts w:ascii="Traditional Arabic" w:hAnsi="Traditional Arabic" w:cs="Traditional Arabic"/>
          <w:sz w:val="32"/>
          <w:szCs w:val="32"/>
          <w:rtl/>
        </w:rPr>
        <w:t>تنظيم</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الأنشطة</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وعلاقتها</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مع</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الكلف</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الخاصة</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بالمنتج</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التي</w:t>
      </w:r>
      <w:r w:rsidRPr="00B751DF">
        <w:rPr>
          <w:rFonts w:ascii="Traditional Arabic" w:hAnsi="Traditional Arabic" w:cs="Traditional Arabic"/>
          <w:sz w:val="32"/>
          <w:szCs w:val="32"/>
          <w:rtl/>
          <w:lang w:bidi="ar-DZ"/>
        </w:rPr>
        <w:t xml:space="preserve"> </w:t>
      </w:r>
      <w:r w:rsidRPr="00B751DF">
        <w:rPr>
          <w:rFonts w:ascii="Traditional Arabic" w:hAnsi="Traditional Arabic" w:cs="Traditional Arabic"/>
          <w:sz w:val="32"/>
          <w:szCs w:val="32"/>
          <w:rtl/>
        </w:rPr>
        <w:t>تجعل</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بالإمكان</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إزالة</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الأنشطة</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غير</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الضرورية</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وتحديد</w:t>
      </w:r>
      <w:r w:rsidRPr="00B751DF">
        <w:rPr>
          <w:rFonts w:ascii="Traditional Arabic" w:hAnsi="Traditional Arabic" w:cs="Traditional Arabic"/>
          <w:sz w:val="32"/>
          <w:szCs w:val="32"/>
          <w:rtl/>
          <w:lang w:bidi="ar-DZ"/>
        </w:rPr>
        <w:t xml:space="preserve"> </w:t>
      </w:r>
      <w:r w:rsidRPr="00B751DF">
        <w:rPr>
          <w:rFonts w:ascii="Traditional Arabic" w:hAnsi="Traditional Arabic" w:cs="Traditional Arabic"/>
          <w:sz w:val="32"/>
          <w:szCs w:val="32"/>
          <w:rtl/>
        </w:rPr>
        <w:t>الأنشطة</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الخاصة</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بالإنتاج</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التي</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تلبي</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رغبات</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الزبائن</w:t>
      </w:r>
      <w:r w:rsidRPr="00B751DF">
        <w:rPr>
          <w:rFonts w:ascii="Traditional Arabic" w:hAnsi="Traditional Arabic" w:cs="Traditional Arabic"/>
          <w:sz w:val="32"/>
          <w:szCs w:val="32"/>
          <w:lang w:bidi="ar-DZ"/>
        </w:rPr>
        <w:t>.</w:t>
      </w:r>
    </w:p>
    <w:p w:rsidR="00B751DF" w:rsidRPr="00B751DF" w:rsidRDefault="00B751DF" w:rsidP="00B751DF">
      <w:pPr>
        <w:bidi/>
        <w:spacing w:after="0"/>
        <w:ind w:left="283"/>
        <w:rPr>
          <w:rFonts w:ascii="Traditional Arabic" w:hAnsi="Traditional Arabic" w:cs="Traditional Arabic"/>
          <w:sz w:val="32"/>
          <w:szCs w:val="32"/>
          <w:rtl/>
          <w:lang w:bidi="ar-DZ"/>
        </w:rPr>
      </w:pPr>
      <w:r w:rsidRPr="00B751DF">
        <w:rPr>
          <w:rFonts w:ascii="Traditional Arabic" w:hAnsi="Traditional Arabic" w:cs="Traditional Arabic"/>
          <w:sz w:val="32"/>
          <w:szCs w:val="32"/>
          <w:lang w:bidi="ar-DZ"/>
        </w:rPr>
        <w:t xml:space="preserve">-2 </w:t>
      </w:r>
      <w:r w:rsidRPr="00B751DF">
        <w:rPr>
          <w:rFonts w:ascii="Traditional Arabic" w:hAnsi="Traditional Arabic" w:cs="Traditional Arabic"/>
          <w:sz w:val="32"/>
          <w:szCs w:val="32"/>
          <w:rtl/>
        </w:rPr>
        <w:t>العمل</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على</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زيادة</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التركيز</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على</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الكلف</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الحقيقية</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وتحسين</w:t>
      </w:r>
      <w:r w:rsidRPr="00B751DF">
        <w:rPr>
          <w:rFonts w:ascii="Traditional Arabic" w:hAnsi="Traditional Arabic" w:cs="Traditional Arabic"/>
          <w:sz w:val="32"/>
          <w:szCs w:val="32"/>
          <w:rtl/>
          <w:lang w:bidi="ar-DZ"/>
        </w:rPr>
        <w:t xml:space="preserve"> </w:t>
      </w:r>
      <w:r w:rsidRPr="00B751DF">
        <w:rPr>
          <w:rFonts w:ascii="Traditional Arabic" w:hAnsi="Traditional Arabic" w:cs="Traditional Arabic"/>
          <w:sz w:val="32"/>
          <w:szCs w:val="32"/>
          <w:rtl/>
        </w:rPr>
        <w:t>العمليات</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الإنتاجية؛</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إذ</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يقيس</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نوعية</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الكلفة</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وتقييم</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أداء</w:t>
      </w:r>
      <w:r w:rsidRPr="00B751DF">
        <w:rPr>
          <w:rFonts w:ascii="Traditional Arabic" w:hAnsi="Traditional Arabic" w:cs="Traditional Arabic"/>
          <w:sz w:val="32"/>
          <w:szCs w:val="32"/>
          <w:rtl/>
          <w:lang w:bidi="ar-DZ"/>
        </w:rPr>
        <w:t xml:space="preserve"> </w:t>
      </w:r>
      <w:r w:rsidRPr="00B751DF">
        <w:rPr>
          <w:rFonts w:ascii="Traditional Arabic" w:hAnsi="Traditional Arabic" w:cs="Traditional Arabic"/>
          <w:sz w:val="32"/>
          <w:szCs w:val="32"/>
          <w:rtl/>
        </w:rPr>
        <w:t>الأنشطة</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والموارد</w:t>
      </w:r>
      <w:r w:rsidRPr="00B751DF">
        <w:rPr>
          <w:rFonts w:ascii="Traditional Arabic" w:hAnsi="Traditional Arabic" w:cs="Traditional Arabic"/>
          <w:sz w:val="32"/>
          <w:szCs w:val="32"/>
          <w:lang w:bidi="ar-DZ"/>
        </w:rPr>
        <w:t>.</w:t>
      </w:r>
    </w:p>
    <w:p w:rsidR="00B751DF" w:rsidRPr="00B751DF" w:rsidRDefault="00B751DF" w:rsidP="00B751DF">
      <w:pPr>
        <w:bidi/>
        <w:spacing w:after="0"/>
        <w:ind w:left="283"/>
        <w:rPr>
          <w:rFonts w:ascii="Traditional Arabic" w:hAnsi="Traditional Arabic" w:cs="Traditional Arabic"/>
          <w:sz w:val="32"/>
          <w:szCs w:val="32"/>
          <w:lang w:bidi="ar-DZ"/>
        </w:rPr>
      </w:pPr>
      <w:r w:rsidRPr="00B751DF">
        <w:rPr>
          <w:rFonts w:ascii="Traditional Arabic" w:hAnsi="Traditional Arabic" w:cs="Traditional Arabic"/>
          <w:sz w:val="32"/>
          <w:szCs w:val="32"/>
          <w:lang w:bidi="ar-DZ"/>
        </w:rPr>
        <w:t xml:space="preserve">-3 </w:t>
      </w:r>
      <w:r w:rsidRPr="00B751DF">
        <w:rPr>
          <w:rFonts w:ascii="Traditional Arabic" w:hAnsi="Traditional Arabic" w:cs="Traditional Arabic"/>
          <w:sz w:val="32"/>
          <w:szCs w:val="32"/>
          <w:rtl/>
        </w:rPr>
        <w:t>العمل</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على</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تحليل</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الربحية</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المتحققة</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من</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المنتجات</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أو</w:t>
      </w:r>
      <w:r w:rsidRPr="00B751DF">
        <w:rPr>
          <w:rFonts w:ascii="Traditional Arabic" w:hAnsi="Traditional Arabic" w:cs="Traditional Arabic"/>
          <w:sz w:val="32"/>
          <w:szCs w:val="32"/>
          <w:rtl/>
          <w:lang w:bidi="ar-DZ"/>
        </w:rPr>
        <w:t xml:space="preserve"> </w:t>
      </w:r>
      <w:r w:rsidRPr="00B751DF">
        <w:rPr>
          <w:rFonts w:ascii="Traditional Arabic" w:hAnsi="Traditional Arabic" w:cs="Traditional Arabic"/>
          <w:sz w:val="32"/>
          <w:szCs w:val="32"/>
          <w:rtl/>
        </w:rPr>
        <w:t>الزبائن،</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لأنه</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يهتم</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بنوعية</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الزبائن</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أو</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المنتجات</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التي</w:t>
      </w:r>
    </w:p>
    <w:p w:rsidR="00B751DF" w:rsidRPr="00B751DF" w:rsidRDefault="00B751DF" w:rsidP="00B751DF">
      <w:pPr>
        <w:bidi/>
        <w:spacing w:after="0"/>
        <w:ind w:left="283"/>
        <w:rPr>
          <w:rFonts w:ascii="Traditional Arabic" w:hAnsi="Traditional Arabic" w:cs="Traditional Arabic"/>
          <w:sz w:val="32"/>
          <w:szCs w:val="32"/>
          <w:lang w:bidi="ar-DZ"/>
        </w:rPr>
      </w:pPr>
      <w:r w:rsidRPr="00B751DF">
        <w:rPr>
          <w:rFonts w:ascii="Traditional Arabic" w:hAnsi="Traditional Arabic" w:cs="Traditional Arabic"/>
          <w:sz w:val="32"/>
          <w:szCs w:val="32"/>
          <w:rtl/>
        </w:rPr>
        <w:t>تحقق</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أعلى</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العوائد</w:t>
      </w:r>
      <w:r w:rsidRPr="00B751DF">
        <w:rPr>
          <w:rFonts w:ascii="Traditional Arabic" w:hAnsi="Traditional Arabic" w:cs="Traditional Arabic"/>
          <w:sz w:val="32"/>
          <w:szCs w:val="32"/>
          <w:lang w:bidi="ar-DZ"/>
        </w:rPr>
        <w:t>.</w:t>
      </w:r>
    </w:p>
    <w:p w:rsidR="00B751DF" w:rsidRPr="00B751DF" w:rsidRDefault="00B751DF" w:rsidP="00B751DF">
      <w:pPr>
        <w:bidi/>
        <w:spacing w:after="0"/>
        <w:ind w:left="283"/>
        <w:rPr>
          <w:rFonts w:ascii="Traditional Arabic" w:hAnsi="Traditional Arabic" w:cs="Traditional Arabic"/>
          <w:sz w:val="32"/>
          <w:szCs w:val="32"/>
          <w:lang w:bidi="ar-DZ"/>
        </w:rPr>
      </w:pPr>
      <w:r w:rsidRPr="00B751DF">
        <w:rPr>
          <w:rFonts w:ascii="Traditional Arabic" w:hAnsi="Traditional Arabic" w:cs="Traditional Arabic"/>
          <w:sz w:val="32"/>
          <w:szCs w:val="32"/>
          <w:lang w:bidi="ar-DZ"/>
        </w:rPr>
        <w:t xml:space="preserve">-4 </w:t>
      </w:r>
      <w:r w:rsidRPr="00B751DF">
        <w:rPr>
          <w:rFonts w:ascii="Traditional Arabic" w:hAnsi="Traditional Arabic" w:cs="Traditional Arabic"/>
          <w:sz w:val="32"/>
          <w:szCs w:val="32"/>
          <w:rtl/>
        </w:rPr>
        <w:t>العمل</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على</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أخذ</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الكلفة</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المستهدفة</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بعين</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الاعتبار</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عند</w:t>
      </w:r>
      <w:r w:rsidRPr="00B751DF">
        <w:rPr>
          <w:rFonts w:ascii="Traditional Arabic" w:hAnsi="Traditional Arabic" w:cs="Traditional Arabic"/>
          <w:sz w:val="32"/>
          <w:szCs w:val="32"/>
          <w:rtl/>
          <w:lang w:bidi="ar-DZ"/>
        </w:rPr>
        <w:t xml:space="preserve"> </w:t>
      </w:r>
      <w:r w:rsidRPr="00B751DF">
        <w:rPr>
          <w:rFonts w:ascii="Traditional Arabic" w:hAnsi="Traditional Arabic" w:cs="Traditional Arabic"/>
          <w:sz w:val="32"/>
          <w:szCs w:val="32"/>
          <w:rtl/>
        </w:rPr>
        <w:t>تصميم</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الإنتاج،</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ومن</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ثم</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استخدام</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الأداء</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المستهدف</w:t>
      </w:r>
    </w:p>
    <w:p w:rsidR="00B751DF" w:rsidRPr="00B751DF" w:rsidRDefault="00B751DF" w:rsidP="004C5F22">
      <w:pPr>
        <w:bidi/>
        <w:spacing w:after="0"/>
        <w:ind w:left="283"/>
        <w:rPr>
          <w:rFonts w:ascii="Traditional Arabic" w:hAnsi="Traditional Arabic" w:cs="Traditional Arabic"/>
          <w:sz w:val="32"/>
          <w:szCs w:val="32"/>
          <w:lang w:bidi="ar-DZ"/>
        </w:rPr>
      </w:pPr>
      <w:r w:rsidRPr="00B751DF">
        <w:rPr>
          <w:rFonts w:ascii="Traditional Arabic" w:hAnsi="Traditional Arabic" w:cs="Traditional Arabic"/>
          <w:sz w:val="32"/>
          <w:szCs w:val="32"/>
          <w:rtl/>
        </w:rPr>
        <w:t>لتوزيع</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الكلف</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وتحديد</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المزيج</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الإنتاجي</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الذي</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يعمل</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على</w:t>
      </w:r>
      <w:r w:rsidRPr="00B751DF">
        <w:rPr>
          <w:rFonts w:ascii="Traditional Arabic" w:hAnsi="Traditional Arabic" w:cs="Traditional Arabic"/>
          <w:sz w:val="32"/>
          <w:szCs w:val="32"/>
          <w:rtl/>
          <w:lang w:bidi="ar-DZ"/>
        </w:rPr>
        <w:t xml:space="preserve"> </w:t>
      </w:r>
      <w:r w:rsidRPr="00B751DF">
        <w:rPr>
          <w:rFonts w:ascii="Traditional Arabic" w:hAnsi="Traditional Arabic" w:cs="Traditional Arabic"/>
          <w:sz w:val="32"/>
          <w:szCs w:val="32"/>
          <w:rtl/>
        </w:rPr>
        <w:t>زيادة</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ربحية</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ا</w:t>
      </w:r>
      <w:r w:rsidR="004C5F22">
        <w:rPr>
          <w:rFonts w:ascii="Traditional Arabic" w:hAnsi="Traditional Arabic" w:cs="Traditional Arabic" w:hint="cs"/>
          <w:sz w:val="32"/>
          <w:szCs w:val="32"/>
          <w:rtl/>
        </w:rPr>
        <w:t>لمؤسسة</w:t>
      </w:r>
      <w:r w:rsidRPr="00B751DF">
        <w:rPr>
          <w:rFonts w:ascii="Traditional Arabic" w:hAnsi="Traditional Arabic" w:cs="Traditional Arabic"/>
          <w:sz w:val="32"/>
          <w:szCs w:val="32"/>
          <w:rtl/>
        </w:rPr>
        <w:t>،</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والتغلب</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على</w:t>
      </w:r>
      <w:r w:rsidRPr="00B751DF">
        <w:rPr>
          <w:rFonts w:ascii="Traditional Arabic" w:hAnsi="Traditional Arabic" w:cs="Traditional Arabic"/>
          <w:sz w:val="32"/>
          <w:szCs w:val="32"/>
          <w:lang w:bidi="ar-DZ"/>
        </w:rPr>
        <w:t xml:space="preserve"> </w:t>
      </w:r>
      <w:r w:rsidRPr="00B751DF">
        <w:rPr>
          <w:rFonts w:ascii="Traditional Arabic" w:hAnsi="Traditional Arabic" w:cs="Traditional Arabic"/>
          <w:sz w:val="32"/>
          <w:szCs w:val="32"/>
          <w:rtl/>
        </w:rPr>
        <w:t>المنافسة.</w:t>
      </w:r>
    </w:p>
    <w:p w:rsidR="00B751DF" w:rsidRPr="00B751DF" w:rsidRDefault="00B751DF" w:rsidP="00B751DF">
      <w:pPr>
        <w:bidi/>
        <w:spacing w:after="0"/>
        <w:ind w:left="283"/>
        <w:rPr>
          <w:rFonts w:ascii="Traditional Arabic" w:hAnsi="Traditional Arabic" w:cs="Traditional Arabic"/>
          <w:sz w:val="32"/>
          <w:szCs w:val="32"/>
          <w:lang w:bidi="ar-DZ"/>
        </w:rPr>
      </w:pPr>
    </w:p>
    <w:p w:rsidR="00B751DF" w:rsidRPr="00B751DF" w:rsidRDefault="00B751DF" w:rsidP="00B751DF">
      <w:pPr>
        <w:pStyle w:val="a6"/>
        <w:tabs>
          <w:tab w:val="left" w:pos="3936"/>
          <w:tab w:val="center" w:pos="5233"/>
        </w:tabs>
        <w:ind w:left="260"/>
        <w:rPr>
          <w:rFonts w:ascii="Traditional Arabic" w:hAnsi="Traditional Arabic" w:cs="Traditional Arabic"/>
          <w:sz w:val="32"/>
          <w:szCs w:val="32"/>
          <w:rtl/>
          <w:lang w:val="fr-FR" w:bidi="ar-DZ"/>
        </w:rPr>
      </w:pPr>
    </w:p>
    <w:p w:rsidR="00B751DF" w:rsidRDefault="00B751DF" w:rsidP="00B751DF">
      <w:pPr>
        <w:bidi/>
        <w:rPr>
          <w:rtl/>
          <w:lang w:bidi="ar-DZ"/>
        </w:rPr>
      </w:pPr>
    </w:p>
    <w:p w:rsidR="00B751DF" w:rsidRDefault="00B751DF" w:rsidP="00B751DF">
      <w:pPr>
        <w:bidi/>
        <w:rPr>
          <w:rtl/>
          <w:lang w:bidi="ar-DZ"/>
        </w:rPr>
      </w:pPr>
    </w:p>
    <w:p w:rsidR="00250038" w:rsidRDefault="00250038" w:rsidP="00B751DF">
      <w:pPr>
        <w:bidi/>
        <w:rPr>
          <w:rtl/>
          <w:lang w:bidi="ar-DZ"/>
        </w:rPr>
        <w:sectPr w:rsidR="00250038" w:rsidSect="009237DF">
          <w:pgSz w:w="11906" w:h="16838"/>
          <w:pgMar w:top="1418" w:right="1418" w:bottom="1418" w:left="1418" w:header="709" w:footer="709" w:gutter="0"/>
          <w:cols w:space="708"/>
          <w:bidi/>
          <w:rtlGutter/>
          <w:docGrid w:linePitch="360"/>
        </w:sectPr>
      </w:pPr>
    </w:p>
    <w:p w:rsidR="00060F00" w:rsidRPr="00060F00" w:rsidRDefault="00060F00" w:rsidP="00060F00">
      <w:pPr>
        <w:bidi/>
        <w:rPr>
          <w:rFonts w:ascii="Traditional Arabic" w:hAnsi="Traditional Arabic" w:cs="Traditional Arabic"/>
          <w:b/>
          <w:bCs/>
          <w:sz w:val="32"/>
          <w:szCs w:val="32"/>
          <w:u w:val="single"/>
          <w:rtl/>
          <w:lang w:bidi="ar-DZ"/>
        </w:rPr>
      </w:pPr>
      <w:r w:rsidRPr="00060F00">
        <w:rPr>
          <w:rFonts w:ascii="Traditional Arabic" w:hAnsi="Traditional Arabic" w:cs="Traditional Arabic"/>
          <w:b/>
          <w:bCs/>
          <w:sz w:val="32"/>
          <w:szCs w:val="32"/>
          <w:u w:val="single"/>
          <w:rtl/>
          <w:lang w:bidi="ar-DZ"/>
        </w:rPr>
        <w:lastRenderedPageBreak/>
        <w:t xml:space="preserve">المبحث الثاني: الدراسات السابقة </w:t>
      </w:r>
      <w:bookmarkStart w:id="0" w:name="_GoBack"/>
      <w:bookmarkEnd w:id="0"/>
    </w:p>
    <w:p w:rsidR="00060F00" w:rsidRPr="00060F00" w:rsidRDefault="00060F00" w:rsidP="00060F00">
      <w:pPr>
        <w:bidi/>
        <w:rPr>
          <w:rFonts w:ascii="Traditional Arabic" w:hAnsi="Traditional Arabic" w:cs="Traditional Arabic"/>
          <w:b/>
          <w:bCs/>
          <w:sz w:val="32"/>
          <w:szCs w:val="32"/>
          <w:u w:val="single"/>
          <w:lang w:bidi="ar-DZ"/>
        </w:rPr>
      </w:pPr>
      <w:r w:rsidRPr="00060F00">
        <w:rPr>
          <w:rFonts w:ascii="Traditional Arabic" w:hAnsi="Traditional Arabic" w:cs="Traditional Arabic"/>
          <w:b/>
          <w:bCs/>
          <w:sz w:val="32"/>
          <w:szCs w:val="32"/>
          <w:u w:val="single"/>
          <w:rtl/>
          <w:lang w:bidi="ar-DZ"/>
        </w:rPr>
        <w:t xml:space="preserve">المطلب الأول :نظام إدارة التكاليف على أساس الأنشطة </w:t>
      </w:r>
      <w:r w:rsidRPr="00060F00">
        <w:rPr>
          <w:rFonts w:ascii="Traditional Arabic" w:hAnsi="Traditional Arabic" w:cs="Traditional Arabic"/>
          <w:b/>
          <w:bCs/>
          <w:sz w:val="32"/>
          <w:szCs w:val="32"/>
          <w:u w:val="single"/>
          <w:lang w:bidi="ar-DZ"/>
        </w:rPr>
        <w:t xml:space="preserve">ABCm </w:t>
      </w:r>
    </w:p>
    <w:p w:rsidR="00060F00" w:rsidRPr="00060F00" w:rsidRDefault="00060F00" w:rsidP="00060F00">
      <w:pPr>
        <w:bidi/>
        <w:rPr>
          <w:rFonts w:ascii="Traditional Arabic" w:hAnsi="Traditional Arabic" w:cs="Traditional Arabic"/>
          <w:sz w:val="32"/>
          <w:szCs w:val="32"/>
          <w:lang w:bidi="ar-DZ"/>
        </w:rPr>
      </w:pPr>
      <w:r w:rsidRPr="00060F00">
        <w:rPr>
          <w:rFonts w:ascii="Traditional Arabic" w:hAnsi="Traditional Arabic" w:cs="Traditional Arabic"/>
          <w:sz w:val="32"/>
          <w:szCs w:val="32"/>
          <w:rtl/>
          <w:lang w:bidi="ar-DZ"/>
        </w:rPr>
        <w:t xml:space="preserve"> دراسة قام بها سليمان حسين البشتاوي في مجلة العلوم الإدارية المجلد 34 ، تحت عنوان نظام إدارة التكاليف على أساس الأنشطة </w:t>
      </w:r>
      <w:r w:rsidRPr="00060F00">
        <w:rPr>
          <w:rFonts w:ascii="Traditional Arabic" w:hAnsi="Traditional Arabic" w:cs="Traditional Arabic"/>
          <w:sz w:val="32"/>
          <w:szCs w:val="32"/>
          <w:lang w:bidi="ar-DZ"/>
        </w:rPr>
        <w:t>ABCm</w:t>
      </w:r>
      <w:r w:rsidRPr="00060F00">
        <w:rPr>
          <w:rFonts w:ascii="Traditional Arabic" w:hAnsi="Traditional Arabic" w:cs="Traditional Arabic"/>
          <w:sz w:val="32"/>
          <w:szCs w:val="32"/>
          <w:rtl/>
          <w:lang w:bidi="ar-DZ"/>
        </w:rPr>
        <w:t xml:space="preserve"> ، دراسة تطبيقية في القطاع الصناعي الأردني، حيث</w:t>
      </w:r>
      <w:r w:rsidR="00BB0A18">
        <w:rPr>
          <w:rFonts w:ascii="Traditional Arabic" w:hAnsi="Traditional Arabic" w:cs="Traditional Arabic" w:hint="cs"/>
          <w:sz w:val="32"/>
          <w:szCs w:val="32"/>
          <w:rtl/>
          <w:lang w:bidi="ar-DZ"/>
        </w:rPr>
        <w:t xml:space="preserve"> </w:t>
      </w:r>
      <w:r w:rsidRPr="00060F00">
        <w:rPr>
          <w:rFonts w:ascii="Traditional Arabic" w:hAnsi="Traditional Arabic" w:cs="Traditional Arabic"/>
          <w:sz w:val="32"/>
          <w:szCs w:val="32"/>
          <w:rtl/>
          <w:lang w:bidi="ar-DZ"/>
        </w:rPr>
        <w:t>توصل الباحث من دراسته هذه بجانبيها النظريوالتطبيقي إلى مجموعة من الاستنتاجات لعل من أهمها:</w:t>
      </w:r>
    </w:p>
    <w:p w:rsidR="00060F00" w:rsidRPr="00060F00" w:rsidRDefault="00060F00" w:rsidP="00060F00">
      <w:pPr>
        <w:pStyle w:val="a6"/>
        <w:numPr>
          <w:ilvl w:val="0"/>
          <w:numId w:val="22"/>
        </w:numPr>
        <w:spacing w:after="160" w:line="259" w:lineRule="auto"/>
        <w:rPr>
          <w:rFonts w:ascii="Traditional Arabic" w:hAnsi="Traditional Arabic" w:cs="Traditional Arabic"/>
          <w:sz w:val="32"/>
          <w:szCs w:val="32"/>
          <w:lang w:bidi="ar-DZ"/>
        </w:rPr>
      </w:pPr>
      <w:r w:rsidRPr="00060F00">
        <w:rPr>
          <w:rFonts w:ascii="Traditional Arabic" w:hAnsi="Traditional Arabic" w:cs="Traditional Arabic"/>
          <w:sz w:val="32"/>
          <w:szCs w:val="32"/>
          <w:rtl/>
          <w:lang w:bidi="ar-DZ"/>
        </w:rPr>
        <w:t>أكدت نتائج الدراسة أن التخطيط السليم لابد من أن</w:t>
      </w:r>
      <w:r w:rsidR="00BB0A18">
        <w:rPr>
          <w:rFonts w:ascii="Traditional Arabic" w:hAnsi="Traditional Arabic" w:cs="Traditional Arabic" w:hint="cs"/>
          <w:sz w:val="32"/>
          <w:szCs w:val="32"/>
          <w:rtl/>
          <w:lang w:bidi="ar-DZ"/>
        </w:rPr>
        <w:t xml:space="preserve"> </w:t>
      </w:r>
      <w:r w:rsidRPr="00060F00">
        <w:rPr>
          <w:rFonts w:ascii="Traditional Arabic" w:hAnsi="Traditional Arabic" w:cs="Traditional Arabic"/>
          <w:sz w:val="32"/>
          <w:szCs w:val="32"/>
          <w:rtl/>
          <w:lang w:bidi="ar-DZ"/>
        </w:rPr>
        <w:t>يعتمد على تحليل سلوك التكاليف للوصول إلى التكلفة</w:t>
      </w:r>
    </w:p>
    <w:p w:rsidR="00060F00" w:rsidRPr="00060F00" w:rsidRDefault="00060F00" w:rsidP="00060F00">
      <w:pPr>
        <w:bidi/>
        <w:rPr>
          <w:rFonts w:ascii="Traditional Arabic" w:hAnsi="Traditional Arabic" w:cs="Traditional Arabic"/>
          <w:sz w:val="32"/>
          <w:szCs w:val="32"/>
          <w:lang w:bidi="ar-DZ"/>
        </w:rPr>
      </w:pPr>
      <w:r w:rsidRPr="00060F00">
        <w:rPr>
          <w:rFonts w:ascii="Traditional Arabic" w:hAnsi="Traditional Arabic" w:cs="Traditional Arabic"/>
          <w:sz w:val="32"/>
          <w:szCs w:val="32"/>
          <w:rtl/>
          <w:lang w:bidi="ar-DZ"/>
        </w:rPr>
        <w:t>الدقيقة للوحدة المنتجة، ومن ثم الرقابة عليها، وبالتالي</w:t>
      </w:r>
      <w:r w:rsidR="00BB0A18">
        <w:rPr>
          <w:rFonts w:ascii="Traditional Arabic" w:hAnsi="Traditional Arabic" w:cs="Traditional Arabic" w:hint="cs"/>
          <w:sz w:val="32"/>
          <w:szCs w:val="32"/>
          <w:rtl/>
          <w:lang w:bidi="ar-DZ"/>
        </w:rPr>
        <w:t xml:space="preserve"> </w:t>
      </w:r>
      <w:r w:rsidRPr="00060F00">
        <w:rPr>
          <w:rFonts w:ascii="Traditional Arabic" w:hAnsi="Traditional Arabic" w:cs="Traditional Arabic"/>
          <w:sz w:val="32"/>
          <w:szCs w:val="32"/>
          <w:rtl/>
          <w:lang w:bidi="ar-DZ"/>
        </w:rPr>
        <w:t>؛فإن القرار التكاليفي يصبح أقرب إلى الصحة، مما</w:t>
      </w:r>
      <w:r w:rsidR="00BB0A18">
        <w:rPr>
          <w:rFonts w:ascii="Traditional Arabic" w:hAnsi="Traditional Arabic" w:cs="Traditional Arabic" w:hint="cs"/>
          <w:sz w:val="32"/>
          <w:szCs w:val="32"/>
          <w:rtl/>
          <w:lang w:bidi="ar-DZ"/>
        </w:rPr>
        <w:t xml:space="preserve"> </w:t>
      </w:r>
      <w:r w:rsidRPr="00060F00">
        <w:rPr>
          <w:rFonts w:ascii="Traditional Arabic" w:hAnsi="Traditional Arabic" w:cs="Traditional Arabic"/>
          <w:sz w:val="32"/>
          <w:szCs w:val="32"/>
          <w:rtl/>
          <w:lang w:bidi="ar-DZ"/>
        </w:rPr>
        <w:t>يساعد الإدارة في المحافظة على أرباحها وحصتها</w:t>
      </w:r>
      <w:r w:rsidR="00BB0A18">
        <w:rPr>
          <w:rFonts w:ascii="Traditional Arabic" w:hAnsi="Traditional Arabic" w:cs="Traditional Arabic" w:hint="cs"/>
          <w:sz w:val="32"/>
          <w:szCs w:val="32"/>
          <w:rtl/>
          <w:lang w:bidi="ar-DZ"/>
        </w:rPr>
        <w:t xml:space="preserve"> </w:t>
      </w:r>
      <w:r w:rsidRPr="00060F00">
        <w:rPr>
          <w:rFonts w:ascii="Traditional Arabic" w:hAnsi="Traditional Arabic" w:cs="Traditional Arabic"/>
          <w:sz w:val="32"/>
          <w:szCs w:val="32"/>
          <w:rtl/>
          <w:lang w:bidi="ar-DZ"/>
        </w:rPr>
        <w:t>السوقية وخصوصًا في بيئة العصر الحالي.</w:t>
      </w:r>
    </w:p>
    <w:p w:rsidR="00060F00" w:rsidRPr="00060F00" w:rsidRDefault="00060F00" w:rsidP="00BB0A18">
      <w:pPr>
        <w:pStyle w:val="a6"/>
        <w:numPr>
          <w:ilvl w:val="0"/>
          <w:numId w:val="23"/>
        </w:numPr>
        <w:spacing w:after="160" w:line="259" w:lineRule="auto"/>
        <w:rPr>
          <w:rFonts w:ascii="Traditional Arabic" w:hAnsi="Traditional Arabic" w:cs="Traditional Arabic"/>
          <w:sz w:val="32"/>
          <w:szCs w:val="32"/>
          <w:lang w:bidi="ar-DZ"/>
        </w:rPr>
      </w:pPr>
      <w:r w:rsidRPr="00060F00">
        <w:rPr>
          <w:rFonts w:ascii="Traditional Arabic" w:hAnsi="Traditional Arabic" w:cs="Traditional Arabic"/>
          <w:sz w:val="32"/>
          <w:szCs w:val="32"/>
          <w:rtl/>
          <w:lang w:bidi="ar-DZ"/>
        </w:rPr>
        <w:t>أظهرت نتائج الدراسة، أن تطبيق</w:t>
      </w:r>
      <w:r w:rsidR="00BB0A18">
        <w:rPr>
          <w:rFonts w:ascii="Traditional Arabic" w:hAnsi="Traditional Arabic" w:cs="Traditional Arabic" w:hint="cs"/>
          <w:sz w:val="32"/>
          <w:szCs w:val="32"/>
          <w:rtl/>
          <w:lang w:bidi="ar-DZ"/>
        </w:rPr>
        <w:t xml:space="preserve"> </w:t>
      </w:r>
      <w:r w:rsidRPr="00060F00">
        <w:rPr>
          <w:rFonts w:ascii="Traditional Arabic" w:hAnsi="Traditional Arabic" w:cs="Traditional Arabic"/>
          <w:sz w:val="32"/>
          <w:szCs w:val="32"/>
          <w:rtl/>
          <w:lang w:bidi="ar-DZ"/>
        </w:rPr>
        <w:t>يؤدي إلى تطوير أداء الشركة وزيادة (</w:t>
      </w:r>
      <w:r w:rsidRPr="00060F00">
        <w:rPr>
          <w:rFonts w:ascii="Traditional Arabic" w:hAnsi="Traditional Arabic" w:cs="Traditional Arabic"/>
          <w:sz w:val="32"/>
          <w:szCs w:val="32"/>
          <w:lang w:bidi="ar-DZ"/>
        </w:rPr>
        <w:t>ABC</w:t>
      </w:r>
      <w:r w:rsidRPr="00060F00">
        <w:rPr>
          <w:rFonts w:ascii="Traditional Arabic" w:hAnsi="Traditional Arabic" w:cs="Traditional Arabic"/>
          <w:sz w:val="32"/>
          <w:szCs w:val="32"/>
          <w:rtl/>
          <w:lang w:bidi="ar-DZ"/>
        </w:rPr>
        <w:t>) نظام</w:t>
      </w:r>
      <w:r w:rsidR="00BB0A18">
        <w:rPr>
          <w:rFonts w:ascii="Traditional Arabic" w:hAnsi="Traditional Arabic" w:cs="Traditional Arabic" w:hint="cs"/>
          <w:sz w:val="32"/>
          <w:szCs w:val="32"/>
          <w:rtl/>
          <w:lang w:bidi="ar-DZ"/>
        </w:rPr>
        <w:t xml:space="preserve"> </w:t>
      </w:r>
      <w:r w:rsidRPr="00060F00">
        <w:rPr>
          <w:rFonts w:ascii="Traditional Arabic" w:hAnsi="Traditional Arabic" w:cs="Traditional Arabic"/>
          <w:sz w:val="32"/>
          <w:szCs w:val="32"/>
          <w:rtl/>
          <w:lang w:bidi="ar-DZ"/>
        </w:rPr>
        <w:t>أرباحها عن طريق تخفيض كلفة منتجاتها المقاسة بدقة،وكذلك المحافظة على حصتها السوقية من خلال تحسين</w:t>
      </w:r>
      <w:r w:rsidR="00BB0A18">
        <w:rPr>
          <w:rFonts w:ascii="Traditional Arabic" w:hAnsi="Traditional Arabic" w:cs="Traditional Arabic" w:hint="cs"/>
          <w:sz w:val="32"/>
          <w:szCs w:val="32"/>
          <w:rtl/>
          <w:lang w:bidi="ar-DZ"/>
        </w:rPr>
        <w:t xml:space="preserve"> </w:t>
      </w:r>
      <w:r w:rsidRPr="00060F00">
        <w:rPr>
          <w:rFonts w:ascii="Traditional Arabic" w:hAnsi="Traditional Arabic" w:cs="Traditional Arabic"/>
          <w:sz w:val="32"/>
          <w:szCs w:val="32"/>
          <w:rtl/>
          <w:lang w:bidi="ar-DZ"/>
        </w:rPr>
        <w:t>عمليات تسويق منتجاتها ذات الجودة العالية والكلفة</w:t>
      </w:r>
      <w:r w:rsidR="00BB0A18">
        <w:rPr>
          <w:rFonts w:ascii="Traditional Arabic" w:hAnsi="Traditional Arabic" w:cs="Traditional Arabic" w:hint="cs"/>
          <w:sz w:val="32"/>
          <w:szCs w:val="32"/>
          <w:rtl/>
          <w:lang w:bidi="ar-DZ"/>
        </w:rPr>
        <w:t xml:space="preserve"> </w:t>
      </w:r>
      <w:r w:rsidRPr="00060F00">
        <w:rPr>
          <w:rFonts w:ascii="Traditional Arabic" w:hAnsi="Traditional Arabic" w:cs="Traditional Arabic"/>
          <w:sz w:val="32"/>
          <w:szCs w:val="32"/>
          <w:rtl/>
          <w:lang w:bidi="ar-DZ"/>
        </w:rPr>
        <w:t>المنخفضة، وذلك في ظلال بيئة تتصف بالمنافسة</w:t>
      </w:r>
      <w:r w:rsidR="00BB0A18">
        <w:rPr>
          <w:rFonts w:ascii="Traditional Arabic" w:hAnsi="Traditional Arabic" w:cs="Traditional Arabic" w:hint="cs"/>
          <w:sz w:val="32"/>
          <w:szCs w:val="32"/>
          <w:rtl/>
          <w:lang w:bidi="ar-DZ"/>
        </w:rPr>
        <w:t xml:space="preserve"> ا</w:t>
      </w:r>
      <w:r w:rsidRPr="00060F00">
        <w:rPr>
          <w:rFonts w:ascii="Traditional Arabic" w:hAnsi="Traditional Arabic" w:cs="Traditional Arabic"/>
          <w:sz w:val="32"/>
          <w:szCs w:val="32"/>
          <w:rtl/>
          <w:lang w:bidi="ar-DZ"/>
        </w:rPr>
        <w:t>لشديدة والتطورات التكنولوجية.</w:t>
      </w:r>
    </w:p>
    <w:p w:rsidR="00060F00" w:rsidRPr="00060F00" w:rsidRDefault="00BB0A18" w:rsidP="00060F00">
      <w:pPr>
        <w:pStyle w:val="a6"/>
        <w:numPr>
          <w:ilvl w:val="0"/>
          <w:numId w:val="23"/>
        </w:numPr>
        <w:spacing w:after="160" w:line="259" w:lineRule="auto"/>
        <w:rPr>
          <w:rFonts w:ascii="Traditional Arabic" w:hAnsi="Traditional Arabic" w:cs="Traditional Arabic"/>
          <w:sz w:val="32"/>
          <w:szCs w:val="32"/>
          <w:lang w:bidi="ar-DZ"/>
        </w:rPr>
      </w:pPr>
      <w:r>
        <w:rPr>
          <w:rFonts w:ascii="Traditional Arabic" w:hAnsi="Traditional Arabic" w:cs="Traditional Arabic"/>
          <w:sz w:val="32"/>
          <w:szCs w:val="32"/>
          <w:rtl/>
          <w:lang w:bidi="ar-DZ"/>
        </w:rPr>
        <w:t xml:space="preserve">بينت الدراسة </w:t>
      </w:r>
      <w:r>
        <w:rPr>
          <w:rFonts w:ascii="Traditional Arabic" w:hAnsi="Traditional Arabic" w:cs="Traditional Arabic" w:hint="cs"/>
          <w:sz w:val="32"/>
          <w:szCs w:val="32"/>
          <w:rtl/>
          <w:lang w:bidi="ar-DZ"/>
        </w:rPr>
        <w:t>أ</w:t>
      </w:r>
      <w:r w:rsidR="00060F00" w:rsidRPr="00060F00">
        <w:rPr>
          <w:rFonts w:ascii="Traditional Arabic" w:hAnsi="Traditional Arabic" w:cs="Traditional Arabic"/>
          <w:sz w:val="32"/>
          <w:szCs w:val="32"/>
          <w:rtl/>
          <w:lang w:bidi="ar-DZ"/>
        </w:rPr>
        <w:t>ن  أفراد العينة لديهم وعي كافٍ بأهمية وجود نظم متطورة</w:t>
      </w:r>
      <w:r w:rsidR="000E761C">
        <w:rPr>
          <w:rFonts w:ascii="Traditional Arabic" w:hAnsi="Traditional Arabic" w:cs="Traditional Arabic" w:hint="cs"/>
          <w:sz w:val="32"/>
          <w:szCs w:val="32"/>
          <w:rtl/>
          <w:lang w:bidi="ar-DZ"/>
        </w:rPr>
        <w:t xml:space="preserve"> </w:t>
      </w:r>
      <w:r w:rsidR="00060F00" w:rsidRPr="00060F00">
        <w:rPr>
          <w:rFonts w:ascii="Traditional Arabic" w:hAnsi="Traditional Arabic" w:cs="Traditional Arabic"/>
          <w:sz w:val="32"/>
          <w:szCs w:val="32"/>
          <w:rtl/>
          <w:lang w:bidi="ar-DZ"/>
        </w:rPr>
        <w:t>تقدم معلومات أكثر دقة ،(</w:t>
      </w:r>
      <w:r w:rsidR="00060F00" w:rsidRPr="00060F00">
        <w:rPr>
          <w:rFonts w:ascii="Traditional Arabic" w:hAnsi="Traditional Arabic" w:cs="Traditional Arabic"/>
          <w:sz w:val="32"/>
          <w:szCs w:val="32"/>
          <w:lang w:bidi="ar-DZ"/>
        </w:rPr>
        <w:t>ABC</w:t>
      </w:r>
      <w:r w:rsidR="00060F00" w:rsidRPr="00060F00">
        <w:rPr>
          <w:rFonts w:ascii="Traditional Arabic" w:hAnsi="Traditional Arabic" w:cs="Traditional Arabic"/>
          <w:sz w:val="32"/>
          <w:szCs w:val="32"/>
          <w:rtl/>
          <w:lang w:bidi="ar-DZ"/>
        </w:rPr>
        <w:t>) للتكاليف كنظام</w:t>
      </w:r>
      <w:r w:rsidR="000E761C">
        <w:rPr>
          <w:rFonts w:ascii="Traditional Arabic" w:hAnsi="Traditional Arabic" w:cs="Traditional Arabic" w:hint="cs"/>
          <w:sz w:val="32"/>
          <w:szCs w:val="32"/>
          <w:rtl/>
          <w:lang w:bidi="ar-DZ"/>
        </w:rPr>
        <w:t xml:space="preserve"> </w:t>
      </w:r>
      <w:r w:rsidR="00060F00" w:rsidRPr="00060F00">
        <w:rPr>
          <w:rFonts w:ascii="Traditional Arabic" w:hAnsi="Traditional Arabic" w:cs="Traditional Arabic"/>
          <w:sz w:val="32"/>
          <w:szCs w:val="32"/>
          <w:rtl/>
          <w:lang w:bidi="ar-DZ"/>
        </w:rPr>
        <w:t>ومصداقية عن الإنتاج والعمليات والأنشطة، حتى تصبح</w:t>
      </w:r>
      <w:r w:rsidR="000E761C">
        <w:rPr>
          <w:rFonts w:ascii="Traditional Arabic" w:hAnsi="Traditional Arabic" w:cs="Traditional Arabic" w:hint="cs"/>
          <w:sz w:val="32"/>
          <w:szCs w:val="32"/>
          <w:rtl/>
          <w:lang w:bidi="ar-DZ"/>
        </w:rPr>
        <w:t xml:space="preserve"> </w:t>
      </w:r>
      <w:r w:rsidR="00060F00" w:rsidRPr="00060F00">
        <w:rPr>
          <w:rFonts w:ascii="Traditional Arabic" w:hAnsi="Traditional Arabic" w:cs="Traditional Arabic"/>
          <w:sz w:val="32"/>
          <w:szCs w:val="32"/>
          <w:rtl/>
          <w:lang w:bidi="ar-DZ"/>
        </w:rPr>
        <w:t>معها إدارة الشركات الصناعية الأردنية قادرة على</w:t>
      </w:r>
      <w:r w:rsidR="000E761C">
        <w:rPr>
          <w:rFonts w:ascii="Traditional Arabic" w:hAnsi="Traditional Arabic" w:cs="Traditional Arabic" w:hint="cs"/>
          <w:sz w:val="32"/>
          <w:szCs w:val="32"/>
          <w:rtl/>
          <w:lang w:bidi="ar-DZ"/>
        </w:rPr>
        <w:t xml:space="preserve"> </w:t>
      </w:r>
      <w:r w:rsidR="00060F00" w:rsidRPr="00060F00">
        <w:rPr>
          <w:rFonts w:ascii="Traditional Arabic" w:hAnsi="Traditional Arabic" w:cs="Traditional Arabic"/>
          <w:sz w:val="32"/>
          <w:szCs w:val="32"/>
          <w:rtl/>
          <w:lang w:bidi="ar-DZ"/>
        </w:rPr>
        <w:t>التعامل مع عملائها واستقطاب المزيد منهم عن طريق</w:t>
      </w:r>
      <w:r w:rsidR="000E761C">
        <w:rPr>
          <w:rFonts w:ascii="Traditional Arabic" w:hAnsi="Traditional Arabic" w:cs="Traditional Arabic" w:hint="cs"/>
          <w:sz w:val="32"/>
          <w:szCs w:val="32"/>
          <w:rtl/>
          <w:lang w:bidi="ar-DZ"/>
        </w:rPr>
        <w:t xml:space="preserve"> </w:t>
      </w:r>
      <w:r w:rsidR="00060F00" w:rsidRPr="00060F00">
        <w:rPr>
          <w:rFonts w:ascii="Traditional Arabic" w:hAnsi="Traditional Arabic" w:cs="Traditional Arabic"/>
          <w:sz w:val="32"/>
          <w:szCs w:val="32"/>
          <w:rtl/>
          <w:lang w:bidi="ar-DZ"/>
        </w:rPr>
        <w:t>استراتيجيات التسعير والتحسين والتطوير المستمرين</w:t>
      </w:r>
      <w:r w:rsidR="000E761C">
        <w:rPr>
          <w:rFonts w:ascii="Traditional Arabic" w:hAnsi="Traditional Arabic" w:cs="Traditional Arabic" w:hint="cs"/>
          <w:sz w:val="32"/>
          <w:szCs w:val="32"/>
          <w:rtl/>
          <w:lang w:bidi="ar-DZ"/>
        </w:rPr>
        <w:t xml:space="preserve"> </w:t>
      </w:r>
      <w:r w:rsidR="00060F00" w:rsidRPr="00060F00">
        <w:rPr>
          <w:rFonts w:ascii="Traditional Arabic" w:hAnsi="Traditional Arabic" w:cs="Traditional Arabic"/>
          <w:sz w:val="32"/>
          <w:szCs w:val="32"/>
          <w:rtl/>
          <w:lang w:bidi="ar-DZ"/>
        </w:rPr>
        <w:t>للعمليات والإنتاج مما يؤدي إلى زيادة ربحيتها. إلا أنهيلزم تدريب القائمين على المحاسبة والمالية في</w:t>
      </w:r>
      <w:r w:rsidR="000E761C">
        <w:rPr>
          <w:rFonts w:ascii="Traditional Arabic" w:hAnsi="Traditional Arabic" w:cs="Traditional Arabic" w:hint="cs"/>
          <w:sz w:val="32"/>
          <w:szCs w:val="32"/>
          <w:rtl/>
          <w:lang w:bidi="ar-DZ"/>
        </w:rPr>
        <w:t xml:space="preserve"> </w:t>
      </w:r>
      <w:r w:rsidR="00060F00" w:rsidRPr="00060F00">
        <w:rPr>
          <w:rFonts w:ascii="Traditional Arabic" w:hAnsi="Traditional Arabic" w:cs="Traditional Arabic"/>
          <w:sz w:val="32"/>
          <w:szCs w:val="32"/>
          <w:rtl/>
          <w:lang w:bidi="ar-DZ"/>
        </w:rPr>
        <w:t>الشركات وعقد الدورات لهم وتزويدهم بكافة الوسائل</w:t>
      </w:r>
      <w:r w:rsidR="000E761C">
        <w:rPr>
          <w:rFonts w:ascii="Traditional Arabic" w:hAnsi="Traditional Arabic" w:cs="Traditional Arabic" w:hint="cs"/>
          <w:sz w:val="32"/>
          <w:szCs w:val="32"/>
          <w:rtl/>
          <w:lang w:bidi="ar-DZ"/>
        </w:rPr>
        <w:t xml:space="preserve"> </w:t>
      </w:r>
      <w:r w:rsidR="00060F00" w:rsidRPr="00060F00">
        <w:rPr>
          <w:rFonts w:ascii="Traditional Arabic" w:hAnsi="Traditional Arabic" w:cs="Traditional Arabic"/>
          <w:sz w:val="32"/>
          <w:szCs w:val="32"/>
          <w:rtl/>
          <w:lang w:bidi="ar-DZ"/>
        </w:rPr>
        <w:t>اللازمة لتطوير قدراتهم ومهاراتهم للوصول إلى أعلى</w:t>
      </w:r>
      <w:r w:rsidR="000E761C">
        <w:rPr>
          <w:rFonts w:ascii="Traditional Arabic" w:hAnsi="Traditional Arabic" w:cs="Traditional Arabic" w:hint="cs"/>
          <w:sz w:val="32"/>
          <w:szCs w:val="32"/>
          <w:rtl/>
          <w:lang w:bidi="ar-DZ"/>
        </w:rPr>
        <w:t xml:space="preserve"> </w:t>
      </w:r>
      <w:r w:rsidR="00060F00" w:rsidRPr="00060F00">
        <w:rPr>
          <w:rFonts w:ascii="Traditional Arabic" w:hAnsi="Traditional Arabic" w:cs="Traditional Arabic"/>
          <w:sz w:val="32"/>
          <w:szCs w:val="32"/>
          <w:rtl/>
          <w:lang w:bidi="ar-DZ"/>
        </w:rPr>
        <w:t>و</w:t>
      </w:r>
      <w:r w:rsidR="000E761C">
        <w:rPr>
          <w:rFonts w:ascii="Traditional Arabic" w:hAnsi="Traditional Arabic" w:cs="Traditional Arabic" w:hint="cs"/>
          <w:sz w:val="32"/>
          <w:szCs w:val="32"/>
          <w:rtl/>
          <w:lang w:bidi="ar-DZ"/>
        </w:rPr>
        <w:t xml:space="preserve"> </w:t>
      </w:r>
      <w:r w:rsidR="00060F00" w:rsidRPr="00060F00">
        <w:rPr>
          <w:rFonts w:ascii="Traditional Arabic" w:hAnsi="Traditional Arabic" w:cs="Traditional Arabic"/>
          <w:sz w:val="32"/>
          <w:szCs w:val="32"/>
          <w:rtl/>
          <w:lang w:bidi="ar-DZ"/>
        </w:rPr>
        <w:t>أفضل النتائج والمنافع من تطبيق نظام</w:t>
      </w:r>
      <w:r w:rsidR="00060F00" w:rsidRPr="00060F00">
        <w:rPr>
          <w:rFonts w:ascii="Traditional Arabic" w:hAnsi="Traditional Arabic" w:cs="Traditional Arabic"/>
          <w:sz w:val="32"/>
          <w:szCs w:val="32"/>
          <w:lang w:bidi="ar-DZ"/>
        </w:rPr>
        <w:t xml:space="preserve"> ABC</w:t>
      </w:r>
      <w:r w:rsidR="00060F00" w:rsidRPr="00060F00">
        <w:rPr>
          <w:rFonts w:ascii="Traditional Arabic" w:hAnsi="Traditional Arabic" w:cs="Traditional Arabic"/>
          <w:sz w:val="32"/>
          <w:szCs w:val="32"/>
          <w:rtl/>
          <w:lang w:bidi="ar-DZ"/>
        </w:rPr>
        <w:t>في الشركات الصناعية الأردنية.</w:t>
      </w:r>
    </w:p>
    <w:p w:rsidR="00060F00" w:rsidRPr="00060F00" w:rsidRDefault="00060F00" w:rsidP="00060F00">
      <w:pPr>
        <w:pStyle w:val="a6"/>
        <w:numPr>
          <w:ilvl w:val="0"/>
          <w:numId w:val="23"/>
        </w:numPr>
        <w:spacing w:after="160" w:line="259" w:lineRule="auto"/>
        <w:rPr>
          <w:rFonts w:ascii="Traditional Arabic" w:hAnsi="Traditional Arabic" w:cs="Traditional Arabic"/>
          <w:sz w:val="32"/>
          <w:szCs w:val="32"/>
          <w:lang w:bidi="ar-DZ"/>
        </w:rPr>
      </w:pPr>
      <w:r w:rsidRPr="00060F00">
        <w:rPr>
          <w:rFonts w:ascii="Traditional Arabic" w:hAnsi="Traditional Arabic" w:cs="Traditional Arabic"/>
          <w:sz w:val="32"/>
          <w:szCs w:val="32"/>
          <w:rtl/>
          <w:lang w:bidi="ar-DZ"/>
        </w:rPr>
        <w:t>لنظام(</w:t>
      </w:r>
      <w:r w:rsidRPr="00060F00">
        <w:rPr>
          <w:rFonts w:ascii="Traditional Arabic" w:hAnsi="Traditional Arabic" w:cs="Traditional Arabic"/>
          <w:sz w:val="32"/>
          <w:szCs w:val="32"/>
          <w:lang w:bidi="ar-DZ"/>
        </w:rPr>
        <w:t>ABC</w:t>
      </w:r>
      <w:r w:rsidRPr="00060F00">
        <w:rPr>
          <w:rFonts w:ascii="Traditional Arabic" w:hAnsi="Traditional Arabic" w:cs="Traditional Arabic"/>
          <w:sz w:val="32"/>
          <w:szCs w:val="32"/>
          <w:rtl/>
          <w:lang w:bidi="ar-DZ"/>
        </w:rPr>
        <w:t>) متطلبات مالية ومادية يجب توفيرها، وذلك للوصول إلى تطبيق سليم، وما تمت ملاحظته أن</w:t>
      </w:r>
      <w:r w:rsidR="000E761C">
        <w:rPr>
          <w:rFonts w:ascii="Traditional Arabic" w:hAnsi="Traditional Arabic" w:cs="Traditional Arabic" w:hint="cs"/>
          <w:sz w:val="32"/>
          <w:szCs w:val="32"/>
          <w:rtl/>
          <w:lang w:bidi="ar-DZ"/>
        </w:rPr>
        <w:t xml:space="preserve"> </w:t>
      </w:r>
      <w:r w:rsidRPr="00060F00">
        <w:rPr>
          <w:rFonts w:ascii="Traditional Arabic" w:hAnsi="Traditional Arabic" w:cs="Traditional Arabic"/>
          <w:sz w:val="32"/>
          <w:szCs w:val="32"/>
          <w:rtl/>
          <w:lang w:bidi="ar-DZ"/>
        </w:rPr>
        <w:t>أفراد العينة أكدوا أن الشركات الصناعية الأردنية تعاني</w:t>
      </w:r>
      <w:r w:rsidR="000E761C">
        <w:rPr>
          <w:rFonts w:ascii="Traditional Arabic" w:hAnsi="Traditional Arabic" w:cs="Traditional Arabic" w:hint="cs"/>
          <w:sz w:val="32"/>
          <w:szCs w:val="32"/>
          <w:rtl/>
          <w:lang w:bidi="ar-DZ"/>
        </w:rPr>
        <w:t xml:space="preserve"> </w:t>
      </w:r>
      <w:r w:rsidRPr="00060F00">
        <w:rPr>
          <w:rFonts w:ascii="Traditional Arabic" w:hAnsi="Traditional Arabic" w:cs="Traditional Arabic"/>
          <w:sz w:val="32"/>
          <w:szCs w:val="32"/>
          <w:rtl/>
          <w:lang w:bidi="ar-DZ"/>
        </w:rPr>
        <w:t>من توفير القدرات المالية والمادية الكافية لإنشاء</w:t>
      </w:r>
      <w:r w:rsidR="000E761C">
        <w:rPr>
          <w:rFonts w:ascii="Traditional Arabic" w:hAnsi="Traditional Arabic" w:cs="Traditional Arabic" w:hint="cs"/>
          <w:sz w:val="32"/>
          <w:szCs w:val="32"/>
          <w:rtl/>
          <w:lang w:bidi="ar-DZ"/>
        </w:rPr>
        <w:t xml:space="preserve"> </w:t>
      </w:r>
      <w:r w:rsidRPr="00060F00">
        <w:rPr>
          <w:rFonts w:ascii="Traditional Arabic" w:hAnsi="Traditional Arabic" w:cs="Traditional Arabic"/>
          <w:sz w:val="32"/>
          <w:szCs w:val="32"/>
          <w:rtl/>
          <w:lang w:bidi="ar-DZ"/>
        </w:rPr>
        <w:t>وتطبيق هذا النظام، كما لا ترغب بتحمل تكاليف إضافية</w:t>
      </w:r>
      <w:r w:rsidR="000E761C">
        <w:rPr>
          <w:rFonts w:ascii="Traditional Arabic" w:hAnsi="Traditional Arabic" w:cs="Traditional Arabic" w:hint="cs"/>
          <w:sz w:val="32"/>
          <w:szCs w:val="32"/>
          <w:rtl/>
          <w:lang w:bidi="ar-DZ"/>
        </w:rPr>
        <w:t xml:space="preserve"> </w:t>
      </w:r>
      <w:r w:rsidRPr="00060F00">
        <w:rPr>
          <w:rFonts w:ascii="Traditional Arabic" w:hAnsi="Traditional Arabic" w:cs="Traditional Arabic"/>
          <w:sz w:val="32"/>
          <w:szCs w:val="32"/>
          <w:rtl/>
          <w:lang w:bidi="ar-DZ"/>
        </w:rPr>
        <w:t>لعدم تمكنها من إثبات أن المنافع المتأتية من تطبيق نظام</w:t>
      </w:r>
      <w:r w:rsidR="000E761C">
        <w:rPr>
          <w:rFonts w:ascii="Traditional Arabic" w:hAnsi="Traditional Arabic" w:cs="Traditional Arabic" w:hint="cs"/>
          <w:sz w:val="32"/>
          <w:szCs w:val="32"/>
          <w:rtl/>
          <w:lang w:bidi="ar-DZ"/>
        </w:rPr>
        <w:t xml:space="preserve"> </w:t>
      </w:r>
      <w:r w:rsidRPr="00060F00">
        <w:rPr>
          <w:rFonts w:ascii="Traditional Arabic" w:hAnsi="Traditional Arabic" w:cs="Traditional Arabic"/>
          <w:sz w:val="32"/>
          <w:szCs w:val="32"/>
          <w:rtl/>
          <w:lang w:bidi="ar-DZ"/>
        </w:rPr>
        <w:t xml:space="preserve">أكبر من تكاليفه، </w:t>
      </w:r>
    </w:p>
    <w:p w:rsidR="00060F00" w:rsidRPr="00060F00" w:rsidRDefault="00060F00" w:rsidP="00060F00">
      <w:pPr>
        <w:pStyle w:val="a6"/>
        <w:numPr>
          <w:ilvl w:val="0"/>
          <w:numId w:val="23"/>
        </w:numPr>
        <w:spacing w:after="160" w:line="259" w:lineRule="auto"/>
        <w:rPr>
          <w:rFonts w:ascii="Traditional Arabic" w:hAnsi="Traditional Arabic" w:cs="Traditional Arabic"/>
          <w:sz w:val="32"/>
          <w:szCs w:val="32"/>
          <w:lang w:bidi="ar-DZ"/>
        </w:rPr>
      </w:pPr>
      <w:r w:rsidRPr="00060F00">
        <w:rPr>
          <w:rFonts w:ascii="Traditional Arabic" w:hAnsi="Traditional Arabic" w:cs="Traditional Arabic"/>
          <w:sz w:val="32"/>
          <w:szCs w:val="32"/>
          <w:rtl/>
          <w:lang w:bidi="ar-DZ"/>
        </w:rPr>
        <w:lastRenderedPageBreak/>
        <w:t>ليست هناك توعية كافية وتغطية شاملة من قبل القائمين</w:t>
      </w:r>
      <w:r w:rsidR="000E761C">
        <w:rPr>
          <w:rFonts w:ascii="Traditional Arabic" w:hAnsi="Traditional Arabic" w:cs="Traditional Arabic" w:hint="cs"/>
          <w:sz w:val="32"/>
          <w:szCs w:val="32"/>
          <w:rtl/>
          <w:lang w:bidi="ar-DZ"/>
        </w:rPr>
        <w:t xml:space="preserve"> </w:t>
      </w:r>
      <w:r w:rsidRPr="00060F00">
        <w:rPr>
          <w:rFonts w:ascii="Traditional Arabic" w:hAnsi="Traditional Arabic" w:cs="Traditional Arabic"/>
          <w:sz w:val="32"/>
          <w:szCs w:val="32"/>
          <w:rtl/>
          <w:lang w:bidi="ar-DZ"/>
        </w:rPr>
        <w:t>على الجهات والجمعيات المحاسبية والمهنية، بالتطورات</w:t>
      </w:r>
      <w:r w:rsidR="000E761C">
        <w:rPr>
          <w:rFonts w:ascii="Traditional Arabic" w:hAnsi="Traditional Arabic" w:cs="Traditional Arabic" w:hint="cs"/>
          <w:sz w:val="32"/>
          <w:szCs w:val="32"/>
          <w:rtl/>
          <w:lang w:bidi="ar-DZ"/>
        </w:rPr>
        <w:t xml:space="preserve"> </w:t>
      </w:r>
      <w:r w:rsidRPr="00060F00">
        <w:rPr>
          <w:rFonts w:ascii="Traditional Arabic" w:hAnsi="Traditional Arabic" w:cs="Traditional Arabic"/>
          <w:sz w:val="32"/>
          <w:szCs w:val="32"/>
          <w:rtl/>
          <w:lang w:bidi="ar-DZ"/>
        </w:rPr>
        <w:t>التي تطرأ على المحاسبة وخصوصًا فيما يتعلق</w:t>
      </w:r>
      <w:r w:rsidR="000E761C">
        <w:rPr>
          <w:rFonts w:ascii="Traditional Arabic" w:hAnsi="Traditional Arabic" w:cs="Traditional Arabic" w:hint="cs"/>
          <w:sz w:val="32"/>
          <w:szCs w:val="32"/>
          <w:rtl/>
          <w:lang w:bidi="ar-DZ"/>
        </w:rPr>
        <w:t xml:space="preserve"> </w:t>
      </w:r>
      <w:r w:rsidRPr="00060F00">
        <w:rPr>
          <w:rFonts w:ascii="Traditional Arabic" w:hAnsi="Traditional Arabic" w:cs="Traditional Arabic"/>
          <w:sz w:val="32"/>
          <w:szCs w:val="32"/>
          <w:rtl/>
          <w:lang w:bidi="ar-DZ"/>
        </w:rPr>
        <w:t>بالتكاليف</w:t>
      </w:r>
    </w:p>
    <w:p w:rsidR="00060F00" w:rsidRPr="00060F00" w:rsidRDefault="00060F00" w:rsidP="00060F00">
      <w:pPr>
        <w:pStyle w:val="a6"/>
        <w:numPr>
          <w:ilvl w:val="0"/>
          <w:numId w:val="23"/>
        </w:numPr>
        <w:spacing w:after="160" w:line="259" w:lineRule="auto"/>
        <w:rPr>
          <w:rFonts w:ascii="Traditional Arabic" w:hAnsi="Traditional Arabic" w:cs="Traditional Arabic"/>
          <w:sz w:val="32"/>
          <w:szCs w:val="32"/>
          <w:lang w:bidi="ar-DZ"/>
        </w:rPr>
      </w:pPr>
      <w:r w:rsidRPr="00060F00">
        <w:rPr>
          <w:rFonts w:ascii="Traditional Arabic" w:hAnsi="Traditional Arabic" w:cs="Traditional Arabic"/>
          <w:sz w:val="32"/>
          <w:szCs w:val="32"/>
          <w:rtl/>
          <w:lang w:bidi="ar-DZ"/>
        </w:rPr>
        <w:t>إن الدراسات حول الفوائد والمنافع المتحققة من تطبيقه</w:t>
      </w:r>
      <w:r w:rsidR="000E761C">
        <w:rPr>
          <w:rFonts w:ascii="Traditional Arabic" w:hAnsi="Traditional Arabic" w:cs="Traditional Arabic" w:hint="cs"/>
          <w:sz w:val="32"/>
          <w:szCs w:val="32"/>
          <w:rtl/>
          <w:lang w:bidi="ar-DZ"/>
        </w:rPr>
        <w:t xml:space="preserve"> </w:t>
      </w:r>
      <w:r w:rsidRPr="00060F00">
        <w:rPr>
          <w:rFonts w:ascii="Traditional Arabic" w:hAnsi="Traditional Arabic" w:cs="Traditional Arabic"/>
          <w:sz w:val="32"/>
          <w:szCs w:val="32"/>
          <w:rtl/>
          <w:lang w:bidi="ar-DZ"/>
        </w:rPr>
        <w:t>لم تقدم المعلومات الكافية والنتائج الدقيقة، الأمر الذي</w:t>
      </w:r>
      <w:r w:rsidR="000E761C">
        <w:rPr>
          <w:rFonts w:ascii="Traditional Arabic" w:hAnsi="Traditional Arabic" w:cs="Traditional Arabic" w:hint="cs"/>
          <w:sz w:val="32"/>
          <w:szCs w:val="32"/>
          <w:rtl/>
          <w:lang w:bidi="ar-DZ"/>
        </w:rPr>
        <w:t xml:space="preserve"> </w:t>
      </w:r>
      <w:r w:rsidRPr="00060F00">
        <w:rPr>
          <w:rFonts w:ascii="Traditional Arabic" w:hAnsi="Traditional Arabic" w:cs="Traditional Arabic"/>
          <w:sz w:val="32"/>
          <w:szCs w:val="32"/>
          <w:rtl/>
          <w:lang w:bidi="ar-DZ"/>
        </w:rPr>
        <w:t>جعلها غير مقنعة من جهة، ومحل استفهام من جهة</w:t>
      </w:r>
      <w:r w:rsidR="000E761C">
        <w:rPr>
          <w:rFonts w:ascii="Traditional Arabic" w:hAnsi="Traditional Arabic" w:cs="Traditional Arabic" w:hint="cs"/>
          <w:sz w:val="32"/>
          <w:szCs w:val="32"/>
          <w:rtl/>
          <w:lang w:bidi="ar-DZ"/>
        </w:rPr>
        <w:t xml:space="preserve"> </w:t>
      </w:r>
      <w:r w:rsidRPr="00060F00">
        <w:rPr>
          <w:rFonts w:ascii="Traditional Arabic" w:hAnsi="Traditional Arabic" w:cs="Traditional Arabic"/>
          <w:sz w:val="32"/>
          <w:szCs w:val="32"/>
          <w:rtl/>
          <w:lang w:bidi="ar-DZ"/>
        </w:rPr>
        <w:t>أخرى. وهذا أدى إلى زيادة مخاوف إدارات الشركات</w:t>
      </w:r>
      <w:r w:rsidR="000E761C">
        <w:rPr>
          <w:rFonts w:ascii="Traditional Arabic" w:hAnsi="Traditional Arabic" w:cs="Traditional Arabic" w:hint="cs"/>
          <w:sz w:val="32"/>
          <w:szCs w:val="32"/>
          <w:rtl/>
          <w:lang w:bidi="ar-DZ"/>
        </w:rPr>
        <w:t xml:space="preserve"> </w:t>
      </w:r>
      <w:r w:rsidRPr="00060F00">
        <w:rPr>
          <w:rFonts w:ascii="Traditional Arabic" w:hAnsi="Traditional Arabic" w:cs="Traditional Arabic"/>
          <w:sz w:val="32"/>
          <w:szCs w:val="32"/>
          <w:rtl/>
          <w:lang w:bidi="ar-DZ"/>
        </w:rPr>
        <w:t>الصناعية الأردنية من التحول إلى تطبيق هذا النظام في شركاتهم.</w:t>
      </w:r>
    </w:p>
    <w:p w:rsidR="00060F00" w:rsidRPr="00060F00" w:rsidRDefault="00060F00" w:rsidP="00060F00">
      <w:pPr>
        <w:bidi/>
        <w:ind w:left="360"/>
        <w:rPr>
          <w:rFonts w:ascii="Traditional Arabic" w:hAnsi="Traditional Arabic" w:cs="Traditional Arabic"/>
          <w:b/>
          <w:bCs/>
          <w:sz w:val="32"/>
          <w:szCs w:val="32"/>
          <w:u w:val="single"/>
          <w:rtl/>
          <w:lang w:bidi="ar-DZ"/>
        </w:rPr>
      </w:pPr>
      <w:r w:rsidRPr="00060F00">
        <w:rPr>
          <w:rFonts w:ascii="Traditional Arabic" w:hAnsi="Traditional Arabic" w:cs="Traditional Arabic"/>
          <w:b/>
          <w:bCs/>
          <w:sz w:val="32"/>
          <w:szCs w:val="32"/>
          <w:u w:val="single"/>
          <w:rtl/>
          <w:lang w:bidi="ar-DZ"/>
        </w:rPr>
        <w:t>المطلب الثاني :الاتجاهات الإستراتيجية لتكامل نظامي التكاليف والإدارة على أساسالأنشطة</w:t>
      </w:r>
      <w:r w:rsidRPr="00060F00">
        <w:rPr>
          <w:rFonts w:ascii="Traditional Arabic" w:hAnsi="Traditional Arabic" w:cs="Traditional Arabic"/>
          <w:b/>
          <w:bCs/>
          <w:sz w:val="32"/>
          <w:szCs w:val="32"/>
          <w:u w:val="single"/>
          <w:lang w:bidi="ar-DZ"/>
        </w:rPr>
        <w:t>(ABM)&amp;(ABC)</w:t>
      </w:r>
      <w:r w:rsidRPr="00060F00">
        <w:rPr>
          <w:rFonts w:ascii="Traditional Arabic" w:hAnsi="Traditional Arabic" w:cs="Traditional Arabic"/>
          <w:b/>
          <w:bCs/>
          <w:sz w:val="32"/>
          <w:szCs w:val="32"/>
          <w:u w:val="single"/>
          <w:rtl/>
          <w:lang w:bidi="ar-DZ"/>
        </w:rPr>
        <w:t>نحو تحسين وتطوير أداء الخدمات المصرفية وخفض تكلفتها .</w:t>
      </w:r>
    </w:p>
    <w:p w:rsidR="00060F00" w:rsidRPr="00060F00" w:rsidRDefault="00060F00" w:rsidP="001958EE">
      <w:pPr>
        <w:bidi/>
        <w:ind w:left="360"/>
        <w:rPr>
          <w:rFonts w:ascii="Traditional Arabic" w:hAnsi="Traditional Arabic" w:cs="Traditional Arabic"/>
          <w:sz w:val="32"/>
          <w:szCs w:val="32"/>
          <w:rtl/>
          <w:lang w:bidi="ar-DZ"/>
        </w:rPr>
      </w:pPr>
      <w:r w:rsidRPr="00060F00">
        <w:rPr>
          <w:rFonts w:ascii="Traditional Arabic" w:hAnsi="Traditional Arabic" w:cs="Traditional Arabic"/>
          <w:sz w:val="32"/>
          <w:szCs w:val="32"/>
          <w:rtl/>
          <w:lang w:bidi="ar-DZ"/>
        </w:rPr>
        <w:t>دراسة قام بها حسين</w:t>
      </w:r>
      <w:r w:rsidR="001958EE">
        <w:rPr>
          <w:rFonts w:ascii="Traditional Arabic" w:hAnsi="Traditional Arabic" w:cs="Traditional Arabic" w:hint="cs"/>
          <w:sz w:val="32"/>
          <w:szCs w:val="32"/>
          <w:rtl/>
          <w:lang w:bidi="ar-DZ"/>
        </w:rPr>
        <w:t xml:space="preserve"> </w:t>
      </w:r>
      <w:r w:rsidRPr="00060F00">
        <w:rPr>
          <w:rFonts w:ascii="Traditional Arabic" w:hAnsi="Traditional Arabic" w:cs="Traditional Arabic"/>
          <w:sz w:val="32"/>
          <w:szCs w:val="32"/>
          <w:rtl/>
          <w:lang w:bidi="ar-DZ"/>
        </w:rPr>
        <w:t>البشتاوي</w:t>
      </w:r>
      <w:r w:rsidRPr="00060F00">
        <w:rPr>
          <w:rFonts w:ascii="Traditional Arabic" w:hAnsi="Traditional Arabic" w:cs="Traditional Arabic"/>
          <w:sz w:val="32"/>
          <w:szCs w:val="32"/>
          <w:rtl/>
        </w:rPr>
        <w:t xml:space="preserve"> في </w:t>
      </w:r>
      <w:r w:rsidRPr="00060F00">
        <w:rPr>
          <w:rFonts w:ascii="Traditional Arabic" w:hAnsi="Traditional Arabic" w:cs="Traditional Arabic"/>
          <w:sz w:val="32"/>
          <w:szCs w:val="32"/>
          <w:rtl/>
          <w:lang w:bidi="ar-DZ"/>
        </w:rPr>
        <w:t>مجلة</w:t>
      </w:r>
      <w:r w:rsidR="001958EE">
        <w:rPr>
          <w:rFonts w:ascii="Traditional Arabic" w:hAnsi="Traditional Arabic" w:cs="Traditional Arabic" w:hint="cs"/>
          <w:sz w:val="32"/>
          <w:szCs w:val="32"/>
          <w:rtl/>
          <w:lang w:bidi="ar-DZ"/>
        </w:rPr>
        <w:t xml:space="preserve"> </w:t>
      </w:r>
      <w:r w:rsidRPr="00060F00">
        <w:rPr>
          <w:rFonts w:ascii="Traditional Arabic" w:hAnsi="Traditional Arabic" w:cs="Traditional Arabic"/>
          <w:sz w:val="32"/>
          <w:szCs w:val="32"/>
          <w:rtl/>
          <w:lang w:bidi="ar-DZ"/>
        </w:rPr>
        <w:t>جامعة</w:t>
      </w:r>
      <w:r w:rsidR="001958EE">
        <w:rPr>
          <w:rFonts w:ascii="Traditional Arabic" w:hAnsi="Traditional Arabic" w:cs="Traditional Arabic" w:hint="cs"/>
          <w:sz w:val="32"/>
          <w:szCs w:val="32"/>
          <w:rtl/>
          <w:lang w:bidi="ar-DZ"/>
        </w:rPr>
        <w:t xml:space="preserve"> </w:t>
      </w:r>
      <w:r w:rsidRPr="00060F00">
        <w:rPr>
          <w:rFonts w:ascii="Traditional Arabic" w:hAnsi="Traditional Arabic" w:cs="Traditional Arabic"/>
          <w:sz w:val="32"/>
          <w:szCs w:val="32"/>
          <w:rtl/>
          <w:lang w:bidi="ar-DZ"/>
        </w:rPr>
        <w:t>النجاح</w:t>
      </w:r>
      <w:r w:rsidR="001958EE">
        <w:rPr>
          <w:rFonts w:ascii="Traditional Arabic" w:hAnsi="Traditional Arabic" w:cs="Traditional Arabic" w:hint="cs"/>
          <w:sz w:val="32"/>
          <w:szCs w:val="32"/>
          <w:rtl/>
          <w:lang w:bidi="ar-DZ"/>
        </w:rPr>
        <w:t xml:space="preserve"> </w:t>
      </w:r>
      <w:r w:rsidRPr="00060F00">
        <w:rPr>
          <w:rFonts w:ascii="Traditional Arabic" w:hAnsi="Traditional Arabic" w:cs="Traditional Arabic"/>
          <w:sz w:val="32"/>
          <w:szCs w:val="32"/>
          <w:rtl/>
          <w:lang w:bidi="ar-DZ"/>
        </w:rPr>
        <w:t>للأبحاث المجلد 28 لمعرفة الاتجاهات</w:t>
      </w:r>
      <w:r w:rsidR="001958EE">
        <w:rPr>
          <w:rFonts w:ascii="Traditional Arabic" w:hAnsi="Traditional Arabic" w:cs="Traditional Arabic" w:hint="cs"/>
          <w:sz w:val="32"/>
          <w:szCs w:val="32"/>
          <w:rtl/>
          <w:lang w:bidi="ar-DZ"/>
        </w:rPr>
        <w:t xml:space="preserve"> </w:t>
      </w:r>
      <w:r w:rsidRPr="00060F00">
        <w:rPr>
          <w:rFonts w:ascii="Traditional Arabic" w:hAnsi="Traditional Arabic" w:cs="Traditional Arabic"/>
          <w:sz w:val="32"/>
          <w:szCs w:val="32"/>
          <w:rtl/>
          <w:lang w:bidi="ar-DZ"/>
        </w:rPr>
        <w:t>الإستراتيجية</w:t>
      </w:r>
      <w:r w:rsidR="001958EE">
        <w:rPr>
          <w:rFonts w:ascii="Traditional Arabic" w:hAnsi="Traditional Arabic" w:cs="Traditional Arabic" w:hint="cs"/>
          <w:sz w:val="32"/>
          <w:szCs w:val="32"/>
          <w:rtl/>
          <w:lang w:bidi="ar-DZ"/>
        </w:rPr>
        <w:t xml:space="preserve"> </w:t>
      </w:r>
      <w:r w:rsidRPr="00060F00">
        <w:rPr>
          <w:rFonts w:ascii="Traditional Arabic" w:hAnsi="Traditional Arabic" w:cs="Traditional Arabic"/>
          <w:sz w:val="32"/>
          <w:szCs w:val="32"/>
          <w:rtl/>
          <w:lang w:bidi="ar-DZ"/>
        </w:rPr>
        <w:t>لتكامل</w:t>
      </w:r>
      <w:r w:rsidR="001958EE">
        <w:rPr>
          <w:rFonts w:ascii="Traditional Arabic" w:hAnsi="Traditional Arabic" w:cs="Traditional Arabic" w:hint="cs"/>
          <w:sz w:val="32"/>
          <w:szCs w:val="32"/>
          <w:rtl/>
          <w:lang w:bidi="ar-DZ"/>
        </w:rPr>
        <w:t xml:space="preserve"> </w:t>
      </w:r>
      <w:r w:rsidRPr="00060F00">
        <w:rPr>
          <w:rFonts w:ascii="Traditional Arabic" w:hAnsi="Traditional Arabic" w:cs="Traditional Arabic"/>
          <w:sz w:val="32"/>
          <w:szCs w:val="32"/>
          <w:rtl/>
          <w:lang w:bidi="ar-DZ"/>
        </w:rPr>
        <w:t>نظامي</w:t>
      </w:r>
      <w:r w:rsidR="001958EE">
        <w:rPr>
          <w:rFonts w:ascii="Traditional Arabic" w:hAnsi="Traditional Arabic" w:cs="Traditional Arabic" w:hint="cs"/>
          <w:sz w:val="32"/>
          <w:szCs w:val="32"/>
          <w:rtl/>
          <w:lang w:bidi="ar-DZ"/>
        </w:rPr>
        <w:t xml:space="preserve"> </w:t>
      </w:r>
      <w:r w:rsidRPr="00060F00">
        <w:rPr>
          <w:rFonts w:ascii="Traditional Arabic" w:hAnsi="Traditional Arabic" w:cs="Traditional Arabic"/>
          <w:sz w:val="32"/>
          <w:szCs w:val="32"/>
          <w:rtl/>
          <w:lang w:bidi="ar-DZ"/>
        </w:rPr>
        <w:t>التكاليف</w:t>
      </w:r>
      <w:r w:rsidR="001958EE">
        <w:rPr>
          <w:rFonts w:ascii="Traditional Arabic" w:hAnsi="Traditional Arabic" w:cs="Traditional Arabic" w:hint="cs"/>
          <w:sz w:val="32"/>
          <w:szCs w:val="32"/>
          <w:rtl/>
          <w:lang w:bidi="ar-DZ"/>
        </w:rPr>
        <w:t xml:space="preserve"> </w:t>
      </w:r>
      <w:r w:rsidRPr="00060F00">
        <w:rPr>
          <w:rFonts w:ascii="Traditional Arabic" w:hAnsi="Traditional Arabic" w:cs="Traditional Arabic"/>
          <w:sz w:val="32"/>
          <w:szCs w:val="32"/>
          <w:rtl/>
          <w:lang w:bidi="ar-DZ"/>
        </w:rPr>
        <w:t>والإدارة</w:t>
      </w:r>
      <w:r w:rsidR="001958EE">
        <w:rPr>
          <w:rFonts w:ascii="Traditional Arabic" w:hAnsi="Traditional Arabic" w:cs="Traditional Arabic" w:hint="cs"/>
          <w:sz w:val="32"/>
          <w:szCs w:val="32"/>
          <w:rtl/>
          <w:lang w:bidi="ar-DZ"/>
        </w:rPr>
        <w:t xml:space="preserve"> </w:t>
      </w:r>
      <w:r w:rsidRPr="00060F00">
        <w:rPr>
          <w:rFonts w:ascii="Traditional Arabic" w:hAnsi="Traditional Arabic" w:cs="Traditional Arabic"/>
          <w:sz w:val="32"/>
          <w:szCs w:val="32"/>
          <w:rtl/>
          <w:lang w:bidi="ar-DZ"/>
        </w:rPr>
        <w:t>على</w:t>
      </w:r>
      <w:r w:rsidR="001958EE">
        <w:rPr>
          <w:rFonts w:ascii="Traditional Arabic" w:hAnsi="Traditional Arabic" w:cs="Traditional Arabic" w:hint="cs"/>
          <w:sz w:val="32"/>
          <w:szCs w:val="32"/>
          <w:rtl/>
          <w:lang w:bidi="ar-DZ"/>
        </w:rPr>
        <w:t xml:space="preserve"> </w:t>
      </w:r>
      <w:r w:rsidRPr="00060F00">
        <w:rPr>
          <w:rFonts w:ascii="Traditional Arabic" w:hAnsi="Traditional Arabic" w:cs="Traditional Arabic"/>
          <w:sz w:val="32"/>
          <w:szCs w:val="32"/>
          <w:rtl/>
          <w:lang w:bidi="ar-DZ"/>
        </w:rPr>
        <w:t>أساس</w:t>
      </w:r>
      <w:r w:rsidR="001958EE">
        <w:rPr>
          <w:rFonts w:ascii="Traditional Arabic" w:hAnsi="Traditional Arabic" w:cs="Traditional Arabic" w:hint="cs"/>
          <w:sz w:val="32"/>
          <w:szCs w:val="32"/>
          <w:rtl/>
          <w:lang w:bidi="ar-DZ"/>
        </w:rPr>
        <w:t xml:space="preserve"> </w:t>
      </w:r>
      <w:r w:rsidRPr="00060F00">
        <w:rPr>
          <w:rFonts w:ascii="Traditional Arabic" w:hAnsi="Traditional Arabic" w:cs="Traditional Arabic"/>
          <w:sz w:val="32"/>
          <w:szCs w:val="32"/>
          <w:rtl/>
          <w:lang w:bidi="ar-DZ"/>
        </w:rPr>
        <w:t>الأنشطة</w:t>
      </w:r>
      <w:r w:rsidRPr="00060F00">
        <w:rPr>
          <w:rFonts w:ascii="Traditional Arabic" w:hAnsi="Traditional Arabic" w:cs="Traditional Arabic"/>
          <w:sz w:val="32"/>
          <w:szCs w:val="32"/>
          <w:lang w:bidi="ar-DZ"/>
        </w:rPr>
        <w:t>(ABM)&amp;(ABC)</w:t>
      </w:r>
      <w:r w:rsidRPr="00060F00">
        <w:rPr>
          <w:rFonts w:ascii="Traditional Arabic" w:hAnsi="Traditional Arabic" w:cs="Traditional Arabic"/>
          <w:sz w:val="32"/>
          <w:szCs w:val="32"/>
          <w:rtl/>
          <w:lang w:bidi="ar-DZ"/>
        </w:rPr>
        <w:t>نحو</w:t>
      </w:r>
      <w:r w:rsidR="001958EE">
        <w:rPr>
          <w:rFonts w:ascii="Traditional Arabic" w:hAnsi="Traditional Arabic" w:cs="Traditional Arabic" w:hint="cs"/>
          <w:sz w:val="32"/>
          <w:szCs w:val="32"/>
          <w:rtl/>
          <w:lang w:bidi="ar-DZ"/>
        </w:rPr>
        <w:t xml:space="preserve"> </w:t>
      </w:r>
      <w:r w:rsidRPr="00060F00">
        <w:rPr>
          <w:rFonts w:ascii="Traditional Arabic" w:hAnsi="Traditional Arabic" w:cs="Traditional Arabic"/>
          <w:sz w:val="32"/>
          <w:szCs w:val="32"/>
          <w:rtl/>
          <w:lang w:bidi="ar-DZ"/>
        </w:rPr>
        <w:t>تحسين</w:t>
      </w:r>
      <w:r w:rsidR="001958EE">
        <w:rPr>
          <w:rFonts w:ascii="Traditional Arabic" w:hAnsi="Traditional Arabic" w:cs="Traditional Arabic" w:hint="cs"/>
          <w:sz w:val="32"/>
          <w:szCs w:val="32"/>
          <w:rtl/>
          <w:lang w:bidi="ar-DZ"/>
        </w:rPr>
        <w:t xml:space="preserve"> </w:t>
      </w:r>
      <w:r w:rsidRPr="00060F00">
        <w:rPr>
          <w:rFonts w:ascii="Traditional Arabic" w:hAnsi="Traditional Arabic" w:cs="Traditional Arabic"/>
          <w:sz w:val="32"/>
          <w:szCs w:val="32"/>
          <w:rtl/>
          <w:lang w:bidi="ar-DZ"/>
        </w:rPr>
        <w:t>وتطوير</w:t>
      </w:r>
      <w:r w:rsidR="001958EE">
        <w:rPr>
          <w:rFonts w:ascii="Traditional Arabic" w:hAnsi="Traditional Arabic" w:cs="Traditional Arabic" w:hint="cs"/>
          <w:sz w:val="32"/>
          <w:szCs w:val="32"/>
          <w:rtl/>
          <w:lang w:bidi="ar-DZ"/>
        </w:rPr>
        <w:t xml:space="preserve"> </w:t>
      </w:r>
      <w:r w:rsidRPr="00060F00">
        <w:rPr>
          <w:rFonts w:ascii="Traditional Arabic" w:hAnsi="Traditional Arabic" w:cs="Traditional Arabic"/>
          <w:sz w:val="32"/>
          <w:szCs w:val="32"/>
          <w:rtl/>
          <w:lang w:bidi="ar-DZ"/>
        </w:rPr>
        <w:t>أداء</w:t>
      </w:r>
      <w:r w:rsidR="001958EE">
        <w:rPr>
          <w:rFonts w:ascii="Traditional Arabic" w:hAnsi="Traditional Arabic" w:cs="Traditional Arabic" w:hint="cs"/>
          <w:sz w:val="32"/>
          <w:szCs w:val="32"/>
          <w:rtl/>
          <w:lang w:bidi="ar-DZ"/>
        </w:rPr>
        <w:t xml:space="preserve"> </w:t>
      </w:r>
      <w:r w:rsidRPr="00060F00">
        <w:rPr>
          <w:rFonts w:ascii="Traditional Arabic" w:hAnsi="Traditional Arabic" w:cs="Traditional Arabic"/>
          <w:sz w:val="32"/>
          <w:szCs w:val="32"/>
          <w:rtl/>
          <w:lang w:bidi="ar-DZ"/>
        </w:rPr>
        <w:t>الخدمات</w:t>
      </w:r>
      <w:r w:rsidR="001958EE">
        <w:rPr>
          <w:rFonts w:ascii="Traditional Arabic" w:hAnsi="Traditional Arabic" w:cs="Traditional Arabic" w:hint="cs"/>
          <w:sz w:val="32"/>
          <w:szCs w:val="32"/>
          <w:rtl/>
          <w:lang w:bidi="ar-DZ"/>
        </w:rPr>
        <w:t xml:space="preserve"> </w:t>
      </w:r>
      <w:r w:rsidRPr="00060F00">
        <w:rPr>
          <w:rFonts w:ascii="Traditional Arabic" w:hAnsi="Traditional Arabic" w:cs="Traditional Arabic"/>
          <w:sz w:val="32"/>
          <w:szCs w:val="32"/>
          <w:rtl/>
          <w:lang w:bidi="ar-DZ"/>
        </w:rPr>
        <w:t>المصرفية</w:t>
      </w:r>
      <w:r w:rsidR="001958EE">
        <w:rPr>
          <w:rFonts w:ascii="Traditional Arabic" w:hAnsi="Traditional Arabic" w:cs="Traditional Arabic" w:hint="cs"/>
          <w:sz w:val="32"/>
          <w:szCs w:val="32"/>
          <w:rtl/>
          <w:lang w:bidi="ar-DZ"/>
        </w:rPr>
        <w:t xml:space="preserve"> </w:t>
      </w:r>
      <w:r w:rsidRPr="00060F00">
        <w:rPr>
          <w:rFonts w:ascii="Traditional Arabic" w:hAnsi="Traditional Arabic" w:cs="Traditional Arabic"/>
          <w:sz w:val="32"/>
          <w:szCs w:val="32"/>
          <w:rtl/>
          <w:lang w:bidi="ar-DZ"/>
        </w:rPr>
        <w:t>وخفض</w:t>
      </w:r>
      <w:r w:rsidR="001958EE">
        <w:rPr>
          <w:rFonts w:ascii="Traditional Arabic" w:hAnsi="Traditional Arabic" w:cs="Traditional Arabic" w:hint="cs"/>
          <w:sz w:val="32"/>
          <w:szCs w:val="32"/>
          <w:rtl/>
          <w:lang w:bidi="ar-DZ"/>
        </w:rPr>
        <w:t xml:space="preserve"> </w:t>
      </w:r>
      <w:r w:rsidRPr="00060F00">
        <w:rPr>
          <w:rFonts w:ascii="Traditional Arabic" w:hAnsi="Traditional Arabic" w:cs="Traditional Arabic"/>
          <w:sz w:val="32"/>
          <w:szCs w:val="32"/>
          <w:rtl/>
          <w:lang w:bidi="ar-DZ"/>
        </w:rPr>
        <w:t>تكلفتها ، حيث توصل الباحث</w:t>
      </w:r>
      <w:r w:rsidR="001958EE">
        <w:rPr>
          <w:rFonts w:ascii="Traditional Arabic" w:hAnsi="Traditional Arabic" w:cs="Traditional Arabic" w:hint="cs"/>
          <w:sz w:val="32"/>
          <w:szCs w:val="32"/>
          <w:rtl/>
          <w:lang w:bidi="ar-DZ"/>
        </w:rPr>
        <w:t xml:space="preserve"> </w:t>
      </w:r>
      <w:r w:rsidRPr="00060F00">
        <w:rPr>
          <w:rFonts w:ascii="Traditional Arabic" w:hAnsi="Traditional Arabic" w:cs="Traditional Arabic"/>
          <w:sz w:val="32"/>
          <w:szCs w:val="32"/>
          <w:rtl/>
          <w:lang w:bidi="ar-DZ"/>
        </w:rPr>
        <w:t>من</w:t>
      </w:r>
      <w:r w:rsidR="001958EE">
        <w:rPr>
          <w:rFonts w:ascii="Traditional Arabic" w:hAnsi="Traditional Arabic" w:cs="Traditional Arabic" w:hint="cs"/>
          <w:sz w:val="32"/>
          <w:szCs w:val="32"/>
          <w:rtl/>
          <w:lang w:bidi="ar-DZ"/>
        </w:rPr>
        <w:t xml:space="preserve"> </w:t>
      </w:r>
      <w:r w:rsidRPr="00060F00">
        <w:rPr>
          <w:rFonts w:ascii="Traditional Arabic" w:hAnsi="Traditional Arabic" w:cs="Traditional Arabic"/>
          <w:sz w:val="32"/>
          <w:szCs w:val="32"/>
          <w:rtl/>
          <w:lang w:bidi="ar-DZ"/>
        </w:rPr>
        <w:t>خل</w:t>
      </w:r>
      <w:r w:rsidR="001958EE">
        <w:rPr>
          <w:rFonts w:ascii="Traditional Arabic" w:hAnsi="Traditional Arabic" w:cs="Traditional Arabic" w:hint="cs"/>
          <w:sz w:val="32"/>
          <w:szCs w:val="32"/>
          <w:rtl/>
          <w:lang w:bidi="ar-DZ"/>
        </w:rPr>
        <w:t xml:space="preserve"> </w:t>
      </w:r>
      <w:r w:rsidRPr="00060F00">
        <w:rPr>
          <w:rFonts w:ascii="Traditional Arabic" w:hAnsi="Traditional Arabic" w:cs="Traditional Arabic"/>
          <w:sz w:val="32"/>
          <w:szCs w:val="32"/>
          <w:rtl/>
          <w:lang w:bidi="ar-DZ"/>
        </w:rPr>
        <w:t>الجانبي</w:t>
      </w:r>
      <w:r w:rsidR="001958EE">
        <w:rPr>
          <w:rFonts w:ascii="Traditional Arabic" w:hAnsi="Traditional Arabic" w:cs="Traditional Arabic" w:hint="cs"/>
          <w:sz w:val="32"/>
          <w:szCs w:val="32"/>
          <w:rtl/>
          <w:lang w:bidi="ar-DZ"/>
        </w:rPr>
        <w:t xml:space="preserve"> </w:t>
      </w:r>
      <w:r w:rsidRPr="00060F00">
        <w:rPr>
          <w:rFonts w:ascii="Traditional Arabic" w:hAnsi="Traditional Arabic" w:cs="Traditional Arabic"/>
          <w:sz w:val="32"/>
          <w:szCs w:val="32"/>
          <w:rtl/>
          <w:lang w:bidi="ar-DZ"/>
        </w:rPr>
        <w:t>الدراسة</w:t>
      </w:r>
      <w:r w:rsidR="001958EE">
        <w:rPr>
          <w:rFonts w:ascii="Traditional Arabic" w:hAnsi="Traditional Arabic" w:cs="Traditional Arabic" w:hint="cs"/>
          <w:sz w:val="32"/>
          <w:szCs w:val="32"/>
          <w:rtl/>
          <w:lang w:bidi="ar-DZ"/>
        </w:rPr>
        <w:t xml:space="preserve"> </w:t>
      </w:r>
      <w:r w:rsidRPr="00060F00">
        <w:rPr>
          <w:rFonts w:ascii="Traditional Arabic" w:hAnsi="Traditional Arabic" w:cs="Traditional Arabic"/>
          <w:sz w:val="32"/>
          <w:szCs w:val="32"/>
          <w:rtl/>
          <w:lang w:bidi="ar-DZ"/>
        </w:rPr>
        <w:t>النظري</w:t>
      </w:r>
      <w:r w:rsidR="001958EE">
        <w:rPr>
          <w:rFonts w:ascii="Traditional Arabic" w:hAnsi="Traditional Arabic" w:cs="Traditional Arabic" w:hint="cs"/>
          <w:sz w:val="32"/>
          <w:szCs w:val="32"/>
          <w:rtl/>
          <w:lang w:bidi="ar-DZ"/>
        </w:rPr>
        <w:t xml:space="preserve"> </w:t>
      </w:r>
      <w:r w:rsidRPr="00060F00">
        <w:rPr>
          <w:rFonts w:ascii="Traditional Arabic" w:hAnsi="Traditional Arabic" w:cs="Traditional Arabic"/>
          <w:sz w:val="32"/>
          <w:szCs w:val="32"/>
          <w:rtl/>
          <w:lang w:bidi="ar-DZ"/>
        </w:rPr>
        <w:t>والعملي</w:t>
      </w:r>
      <w:r w:rsidR="001958EE">
        <w:rPr>
          <w:rFonts w:ascii="Traditional Arabic" w:hAnsi="Traditional Arabic" w:cs="Traditional Arabic" w:hint="cs"/>
          <w:sz w:val="32"/>
          <w:szCs w:val="32"/>
          <w:rtl/>
          <w:lang w:bidi="ar-DZ"/>
        </w:rPr>
        <w:t xml:space="preserve"> </w:t>
      </w:r>
      <w:r w:rsidRPr="00060F00">
        <w:rPr>
          <w:rFonts w:ascii="Traditional Arabic" w:hAnsi="Traditional Arabic" w:cs="Traditional Arabic"/>
          <w:sz w:val="32"/>
          <w:szCs w:val="32"/>
          <w:rtl/>
          <w:lang w:bidi="ar-DZ"/>
        </w:rPr>
        <w:t>إلى</w:t>
      </w:r>
      <w:r w:rsidR="001958EE">
        <w:rPr>
          <w:rFonts w:ascii="Traditional Arabic" w:hAnsi="Traditional Arabic" w:cs="Traditional Arabic" w:hint="cs"/>
          <w:sz w:val="32"/>
          <w:szCs w:val="32"/>
          <w:rtl/>
          <w:lang w:bidi="ar-DZ"/>
        </w:rPr>
        <w:t xml:space="preserve"> </w:t>
      </w:r>
      <w:r w:rsidRPr="00060F00">
        <w:rPr>
          <w:rFonts w:ascii="Traditional Arabic" w:hAnsi="Traditional Arabic" w:cs="Traditional Arabic"/>
          <w:sz w:val="32"/>
          <w:szCs w:val="32"/>
          <w:rtl/>
          <w:lang w:bidi="ar-DZ"/>
        </w:rPr>
        <w:t>مجموعة</w:t>
      </w:r>
      <w:r w:rsidR="001958EE">
        <w:rPr>
          <w:rFonts w:ascii="Traditional Arabic" w:hAnsi="Traditional Arabic" w:cs="Traditional Arabic" w:hint="cs"/>
          <w:sz w:val="32"/>
          <w:szCs w:val="32"/>
          <w:rtl/>
          <w:lang w:bidi="ar-DZ"/>
        </w:rPr>
        <w:t xml:space="preserve"> </w:t>
      </w:r>
      <w:r w:rsidRPr="00060F00">
        <w:rPr>
          <w:rFonts w:ascii="Traditional Arabic" w:hAnsi="Traditional Arabic" w:cs="Traditional Arabic"/>
          <w:sz w:val="32"/>
          <w:szCs w:val="32"/>
          <w:rtl/>
          <w:lang w:bidi="ar-DZ"/>
        </w:rPr>
        <w:t>من</w:t>
      </w:r>
      <w:r w:rsidR="001958EE">
        <w:rPr>
          <w:rFonts w:ascii="Traditional Arabic" w:hAnsi="Traditional Arabic" w:cs="Traditional Arabic" w:hint="cs"/>
          <w:sz w:val="32"/>
          <w:szCs w:val="32"/>
          <w:rtl/>
          <w:lang w:bidi="ar-DZ"/>
        </w:rPr>
        <w:t xml:space="preserve"> </w:t>
      </w:r>
      <w:r w:rsidRPr="00060F00">
        <w:rPr>
          <w:rFonts w:ascii="Traditional Arabic" w:hAnsi="Traditional Arabic" w:cs="Traditional Arabic"/>
          <w:sz w:val="32"/>
          <w:szCs w:val="32"/>
          <w:rtl/>
          <w:lang w:bidi="ar-DZ"/>
        </w:rPr>
        <w:t>الاستنتاجات و من</w:t>
      </w:r>
      <w:r w:rsidR="001958EE">
        <w:rPr>
          <w:rFonts w:ascii="Traditional Arabic" w:hAnsi="Traditional Arabic" w:cs="Traditional Arabic" w:hint="cs"/>
          <w:sz w:val="32"/>
          <w:szCs w:val="32"/>
          <w:rtl/>
          <w:lang w:bidi="ar-DZ"/>
        </w:rPr>
        <w:t xml:space="preserve"> </w:t>
      </w:r>
      <w:r w:rsidRPr="00060F00">
        <w:rPr>
          <w:rFonts w:ascii="Traditional Arabic" w:hAnsi="Traditional Arabic" w:cs="Traditional Arabic"/>
          <w:sz w:val="32"/>
          <w:szCs w:val="32"/>
          <w:rtl/>
          <w:lang w:bidi="ar-DZ"/>
        </w:rPr>
        <w:t>أهمها</w:t>
      </w:r>
      <w:r w:rsidRPr="00060F00">
        <w:rPr>
          <w:rFonts w:ascii="Traditional Arabic" w:hAnsi="Traditional Arabic" w:cs="Traditional Arabic"/>
          <w:sz w:val="32"/>
          <w:szCs w:val="32"/>
          <w:lang w:bidi="ar-DZ"/>
        </w:rPr>
        <w:t>:</w:t>
      </w:r>
    </w:p>
    <w:p w:rsidR="00060F00" w:rsidRPr="00060F00" w:rsidRDefault="00060F00" w:rsidP="001958EE">
      <w:pPr>
        <w:numPr>
          <w:ilvl w:val="0"/>
          <w:numId w:val="24"/>
        </w:numPr>
        <w:bidi/>
        <w:spacing w:after="160" w:line="259" w:lineRule="auto"/>
        <w:rPr>
          <w:rFonts w:ascii="Traditional Arabic" w:hAnsi="Traditional Arabic" w:cs="Traditional Arabic"/>
          <w:sz w:val="32"/>
          <w:szCs w:val="32"/>
          <w:lang w:bidi="ar-DZ"/>
        </w:rPr>
      </w:pPr>
      <w:r w:rsidRPr="00060F00">
        <w:rPr>
          <w:rFonts w:ascii="Traditional Arabic" w:hAnsi="Traditional Arabic" w:cs="Traditional Arabic"/>
          <w:sz w:val="32"/>
          <w:szCs w:val="32"/>
          <w:rtl/>
          <w:lang w:bidi="ar-DZ"/>
        </w:rPr>
        <w:t>أصبحت</w:t>
      </w:r>
      <w:r w:rsidR="001958EE">
        <w:rPr>
          <w:rFonts w:ascii="Traditional Arabic" w:hAnsi="Traditional Arabic" w:cs="Traditional Arabic" w:hint="cs"/>
          <w:sz w:val="32"/>
          <w:szCs w:val="32"/>
          <w:rtl/>
          <w:lang w:bidi="ar-DZ"/>
        </w:rPr>
        <w:t xml:space="preserve"> </w:t>
      </w:r>
      <w:r w:rsidRPr="00060F00">
        <w:rPr>
          <w:rFonts w:ascii="Traditional Arabic" w:hAnsi="Traditional Arabic" w:cs="Traditional Arabic"/>
          <w:sz w:val="32"/>
          <w:szCs w:val="32"/>
          <w:rtl/>
          <w:lang w:bidi="ar-DZ"/>
        </w:rPr>
        <w:t>أنظمة</w:t>
      </w:r>
      <w:r w:rsidR="001958EE">
        <w:rPr>
          <w:rFonts w:ascii="Traditional Arabic" w:hAnsi="Traditional Arabic" w:cs="Traditional Arabic" w:hint="cs"/>
          <w:sz w:val="32"/>
          <w:szCs w:val="32"/>
          <w:rtl/>
          <w:lang w:bidi="ar-DZ"/>
        </w:rPr>
        <w:t xml:space="preserve"> </w:t>
      </w:r>
      <w:r w:rsidRPr="00060F00">
        <w:rPr>
          <w:rFonts w:ascii="Traditional Arabic" w:hAnsi="Traditional Arabic" w:cs="Traditional Arabic"/>
          <w:sz w:val="32"/>
          <w:szCs w:val="32"/>
          <w:rtl/>
          <w:lang w:bidi="ar-DZ"/>
        </w:rPr>
        <w:t>محاسبة</w:t>
      </w:r>
      <w:r w:rsidR="001958EE">
        <w:rPr>
          <w:rFonts w:ascii="Traditional Arabic" w:hAnsi="Traditional Arabic" w:cs="Traditional Arabic" w:hint="cs"/>
          <w:sz w:val="32"/>
          <w:szCs w:val="32"/>
          <w:rtl/>
          <w:lang w:bidi="ar-DZ"/>
        </w:rPr>
        <w:t xml:space="preserve"> </w:t>
      </w:r>
      <w:r w:rsidRPr="00060F00">
        <w:rPr>
          <w:rFonts w:ascii="Traditional Arabic" w:hAnsi="Traditional Arabic" w:cs="Traditional Arabic"/>
          <w:sz w:val="32"/>
          <w:szCs w:val="32"/>
          <w:rtl/>
          <w:lang w:bidi="ar-DZ"/>
        </w:rPr>
        <w:t>التكاليف</w:t>
      </w:r>
      <w:r w:rsidR="001958EE">
        <w:rPr>
          <w:rFonts w:ascii="Traditional Arabic" w:hAnsi="Traditional Arabic" w:cs="Traditional Arabic" w:hint="cs"/>
          <w:sz w:val="32"/>
          <w:szCs w:val="32"/>
          <w:rtl/>
          <w:lang w:bidi="ar-DZ"/>
        </w:rPr>
        <w:t xml:space="preserve"> </w:t>
      </w:r>
      <w:r w:rsidRPr="00060F00">
        <w:rPr>
          <w:rFonts w:ascii="Traditional Arabic" w:hAnsi="Traditional Arabic" w:cs="Traditional Arabic"/>
          <w:sz w:val="32"/>
          <w:szCs w:val="32"/>
          <w:rtl/>
          <w:lang w:bidi="ar-DZ"/>
        </w:rPr>
        <w:t>والإدارية</w:t>
      </w:r>
      <w:r w:rsidR="001958EE">
        <w:rPr>
          <w:rFonts w:ascii="Traditional Arabic" w:hAnsi="Traditional Arabic" w:cs="Traditional Arabic" w:hint="cs"/>
          <w:sz w:val="32"/>
          <w:szCs w:val="32"/>
          <w:rtl/>
          <w:lang w:bidi="ar-DZ"/>
        </w:rPr>
        <w:t xml:space="preserve"> </w:t>
      </w:r>
      <w:r w:rsidRPr="00060F00">
        <w:rPr>
          <w:rFonts w:ascii="Traditional Arabic" w:hAnsi="Traditional Arabic" w:cs="Traditional Arabic"/>
          <w:sz w:val="32"/>
          <w:szCs w:val="32"/>
          <w:rtl/>
          <w:lang w:bidi="ar-DZ"/>
        </w:rPr>
        <w:t>مشروطة</w:t>
      </w:r>
      <w:r w:rsidR="001958EE">
        <w:rPr>
          <w:rFonts w:ascii="Traditional Arabic" w:hAnsi="Traditional Arabic" w:cs="Traditional Arabic" w:hint="cs"/>
          <w:sz w:val="32"/>
          <w:szCs w:val="32"/>
          <w:rtl/>
          <w:lang w:bidi="ar-DZ"/>
        </w:rPr>
        <w:t xml:space="preserve"> </w:t>
      </w:r>
      <w:r w:rsidRPr="00060F00">
        <w:rPr>
          <w:rFonts w:ascii="Traditional Arabic" w:hAnsi="Traditional Arabic" w:cs="Traditional Arabic"/>
          <w:sz w:val="32"/>
          <w:szCs w:val="32"/>
          <w:rtl/>
          <w:lang w:bidi="ar-DZ"/>
        </w:rPr>
        <w:t>بالتغيير</w:t>
      </w:r>
      <w:r w:rsidR="001958EE">
        <w:rPr>
          <w:rFonts w:ascii="Traditional Arabic" w:hAnsi="Traditional Arabic" w:cs="Traditional Arabic" w:hint="cs"/>
          <w:sz w:val="32"/>
          <w:szCs w:val="32"/>
          <w:rtl/>
          <w:lang w:bidi="ar-DZ"/>
        </w:rPr>
        <w:t xml:space="preserve"> </w:t>
      </w:r>
      <w:r w:rsidRPr="00060F00">
        <w:rPr>
          <w:rFonts w:ascii="Traditional Arabic" w:hAnsi="Traditional Arabic" w:cs="Traditional Arabic"/>
          <w:sz w:val="32"/>
          <w:szCs w:val="32"/>
          <w:rtl/>
          <w:lang w:bidi="ar-DZ"/>
        </w:rPr>
        <w:t>على</w:t>
      </w:r>
      <w:r w:rsidR="001958EE">
        <w:rPr>
          <w:rFonts w:ascii="Traditional Arabic" w:hAnsi="Traditional Arabic" w:cs="Traditional Arabic" w:hint="cs"/>
          <w:sz w:val="32"/>
          <w:szCs w:val="32"/>
          <w:rtl/>
          <w:lang w:bidi="ar-DZ"/>
        </w:rPr>
        <w:t xml:space="preserve"> </w:t>
      </w:r>
      <w:r w:rsidRPr="00060F00">
        <w:rPr>
          <w:rFonts w:ascii="Traditional Arabic" w:hAnsi="Traditional Arabic" w:cs="Traditional Arabic"/>
          <w:sz w:val="32"/>
          <w:szCs w:val="32"/>
          <w:rtl/>
          <w:lang w:bidi="ar-DZ"/>
        </w:rPr>
        <w:t>وفق</w:t>
      </w:r>
      <w:r w:rsidR="001958EE">
        <w:rPr>
          <w:rFonts w:ascii="Traditional Arabic" w:hAnsi="Traditional Arabic" w:cs="Traditional Arabic" w:hint="cs"/>
          <w:sz w:val="32"/>
          <w:szCs w:val="32"/>
          <w:rtl/>
          <w:lang w:bidi="ar-DZ"/>
        </w:rPr>
        <w:t xml:space="preserve"> </w:t>
      </w:r>
      <w:r w:rsidRPr="00060F00">
        <w:rPr>
          <w:rFonts w:ascii="Traditional Arabic" w:hAnsi="Traditional Arabic" w:cs="Traditional Arabic"/>
          <w:sz w:val="32"/>
          <w:szCs w:val="32"/>
          <w:rtl/>
          <w:lang w:bidi="ar-DZ"/>
        </w:rPr>
        <w:t>طبيعة</w:t>
      </w:r>
      <w:r w:rsidR="001958EE">
        <w:rPr>
          <w:rFonts w:ascii="Traditional Arabic" w:hAnsi="Traditional Arabic" w:cs="Traditional Arabic" w:hint="cs"/>
          <w:sz w:val="32"/>
          <w:szCs w:val="32"/>
          <w:rtl/>
          <w:lang w:bidi="ar-DZ"/>
        </w:rPr>
        <w:t xml:space="preserve"> </w:t>
      </w:r>
      <w:r w:rsidRPr="00060F00">
        <w:rPr>
          <w:rFonts w:ascii="Traditional Arabic" w:hAnsi="Traditional Arabic" w:cs="Traditional Arabic"/>
          <w:sz w:val="32"/>
          <w:szCs w:val="32"/>
          <w:rtl/>
          <w:lang w:bidi="ar-DZ"/>
        </w:rPr>
        <w:t>البيئة</w:t>
      </w:r>
      <w:r w:rsidR="001958EE">
        <w:rPr>
          <w:rFonts w:ascii="Traditional Arabic" w:hAnsi="Traditional Arabic" w:cs="Traditional Arabic" w:hint="cs"/>
          <w:sz w:val="32"/>
          <w:szCs w:val="32"/>
          <w:rtl/>
          <w:lang w:bidi="ar-DZ"/>
        </w:rPr>
        <w:t xml:space="preserve"> </w:t>
      </w:r>
      <w:r w:rsidRPr="00060F00">
        <w:rPr>
          <w:rFonts w:ascii="Traditional Arabic" w:hAnsi="Traditional Arabic" w:cs="Traditional Arabic"/>
          <w:sz w:val="32"/>
          <w:szCs w:val="32"/>
          <w:rtl/>
          <w:lang w:bidi="ar-DZ"/>
        </w:rPr>
        <w:t>التي</w:t>
      </w:r>
      <w:r w:rsidR="000E761C">
        <w:rPr>
          <w:rFonts w:ascii="Traditional Arabic" w:hAnsi="Traditional Arabic" w:cs="Traditional Arabic" w:hint="cs"/>
          <w:sz w:val="32"/>
          <w:szCs w:val="32"/>
          <w:rtl/>
          <w:lang w:bidi="ar-DZ"/>
        </w:rPr>
        <w:t xml:space="preserve"> </w:t>
      </w:r>
      <w:r w:rsidRPr="00060F00">
        <w:rPr>
          <w:rFonts w:ascii="Traditional Arabic" w:hAnsi="Traditional Arabic" w:cs="Traditional Arabic"/>
          <w:sz w:val="32"/>
          <w:szCs w:val="32"/>
          <w:rtl/>
          <w:lang w:bidi="ar-DZ"/>
        </w:rPr>
        <w:t>تعمل</w:t>
      </w:r>
      <w:r w:rsidR="001958EE">
        <w:rPr>
          <w:rFonts w:ascii="Traditional Arabic" w:hAnsi="Traditional Arabic" w:cs="Traditional Arabic" w:hint="cs"/>
          <w:sz w:val="32"/>
          <w:szCs w:val="32"/>
          <w:rtl/>
          <w:lang w:bidi="ar-DZ"/>
        </w:rPr>
        <w:t xml:space="preserve"> </w:t>
      </w:r>
      <w:r w:rsidRPr="00060F00">
        <w:rPr>
          <w:rFonts w:ascii="Traditional Arabic" w:hAnsi="Traditional Arabic" w:cs="Traditional Arabic"/>
          <w:sz w:val="32"/>
          <w:szCs w:val="32"/>
          <w:rtl/>
          <w:lang w:bidi="ar-DZ"/>
        </w:rPr>
        <w:t>من</w:t>
      </w:r>
      <w:r w:rsidR="001958EE">
        <w:rPr>
          <w:rFonts w:ascii="Traditional Arabic" w:hAnsi="Traditional Arabic" w:cs="Traditional Arabic" w:hint="cs"/>
          <w:sz w:val="32"/>
          <w:szCs w:val="32"/>
          <w:rtl/>
          <w:lang w:bidi="ar-DZ"/>
        </w:rPr>
        <w:t xml:space="preserve"> </w:t>
      </w:r>
      <w:r w:rsidRPr="00060F00">
        <w:rPr>
          <w:rFonts w:ascii="Traditional Arabic" w:hAnsi="Traditional Arabic" w:cs="Traditional Arabic"/>
          <w:sz w:val="32"/>
          <w:szCs w:val="32"/>
          <w:rtl/>
          <w:lang w:bidi="ar-DZ"/>
        </w:rPr>
        <w:t>خلالها</w:t>
      </w:r>
      <w:r w:rsidR="001958EE">
        <w:rPr>
          <w:rFonts w:ascii="Traditional Arabic" w:hAnsi="Traditional Arabic" w:cs="Traditional Arabic" w:hint="cs"/>
          <w:sz w:val="32"/>
          <w:szCs w:val="32"/>
          <w:rtl/>
          <w:lang w:bidi="ar-DZ"/>
        </w:rPr>
        <w:t xml:space="preserve"> </w:t>
      </w:r>
      <w:r w:rsidRPr="00060F00">
        <w:rPr>
          <w:rFonts w:ascii="Traditional Arabic" w:hAnsi="Traditional Arabic" w:cs="Traditional Arabic"/>
          <w:sz w:val="32"/>
          <w:szCs w:val="32"/>
          <w:rtl/>
          <w:lang w:bidi="ar-DZ"/>
        </w:rPr>
        <w:t>البنوك</w:t>
      </w:r>
      <w:r w:rsidR="001958EE">
        <w:rPr>
          <w:rFonts w:ascii="Traditional Arabic" w:hAnsi="Traditional Arabic" w:cs="Traditional Arabic" w:hint="cs"/>
          <w:sz w:val="32"/>
          <w:szCs w:val="32"/>
          <w:rtl/>
          <w:lang w:bidi="ar-DZ"/>
        </w:rPr>
        <w:t xml:space="preserve"> </w:t>
      </w:r>
      <w:r w:rsidRPr="00060F00">
        <w:rPr>
          <w:rFonts w:ascii="Traditional Arabic" w:hAnsi="Traditional Arabic" w:cs="Traditional Arabic"/>
          <w:sz w:val="32"/>
          <w:szCs w:val="32"/>
          <w:rtl/>
          <w:lang w:bidi="ar-DZ"/>
        </w:rPr>
        <w:t>،حيث</w:t>
      </w:r>
      <w:r w:rsidR="001958EE">
        <w:rPr>
          <w:rFonts w:ascii="Traditional Arabic" w:hAnsi="Traditional Arabic" w:cs="Traditional Arabic" w:hint="cs"/>
          <w:sz w:val="32"/>
          <w:szCs w:val="32"/>
          <w:rtl/>
          <w:lang w:bidi="ar-DZ"/>
        </w:rPr>
        <w:t xml:space="preserve"> </w:t>
      </w:r>
      <w:r w:rsidRPr="00060F00">
        <w:rPr>
          <w:rFonts w:ascii="Traditional Arabic" w:hAnsi="Traditional Arabic" w:cs="Traditional Arabic"/>
          <w:sz w:val="32"/>
          <w:szCs w:val="32"/>
          <w:rtl/>
          <w:lang w:bidi="ar-DZ"/>
        </w:rPr>
        <w:t>يلاحظ</w:t>
      </w:r>
      <w:r w:rsidR="001958EE">
        <w:rPr>
          <w:rFonts w:ascii="Traditional Arabic" w:hAnsi="Traditional Arabic" w:cs="Traditional Arabic" w:hint="cs"/>
          <w:sz w:val="32"/>
          <w:szCs w:val="32"/>
          <w:rtl/>
          <w:lang w:bidi="ar-DZ"/>
        </w:rPr>
        <w:t xml:space="preserve"> </w:t>
      </w:r>
      <w:r w:rsidRPr="00060F00">
        <w:rPr>
          <w:rFonts w:ascii="Traditional Arabic" w:hAnsi="Traditional Arabic" w:cs="Traditional Arabic"/>
          <w:sz w:val="32"/>
          <w:szCs w:val="32"/>
          <w:rtl/>
          <w:lang w:bidi="ar-DZ"/>
        </w:rPr>
        <w:t>أن</w:t>
      </w:r>
      <w:r w:rsidR="001958EE">
        <w:rPr>
          <w:rFonts w:ascii="Traditional Arabic" w:hAnsi="Traditional Arabic" w:cs="Traditional Arabic" w:hint="cs"/>
          <w:sz w:val="32"/>
          <w:szCs w:val="32"/>
          <w:rtl/>
          <w:lang w:bidi="ar-DZ"/>
        </w:rPr>
        <w:t xml:space="preserve"> </w:t>
      </w:r>
      <w:r w:rsidRPr="00060F00">
        <w:rPr>
          <w:rFonts w:ascii="Traditional Arabic" w:hAnsi="Traditional Arabic" w:cs="Traditional Arabic"/>
          <w:sz w:val="32"/>
          <w:szCs w:val="32"/>
          <w:rtl/>
          <w:lang w:bidi="ar-DZ"/>
        </w:rPr>
        <w:t>ولادة</w:t>
      </w:r>
      <w:r w:rsidR="001958EE">
        <w:rPr>
          <w:rFonts w:ascii="Traditional Arabic" w:hAnsi="Traditional Arabic" w:cs="Traditional Arabic" w:hint="cs"/>
          <w:sz w:val="32"/>
          <w:szCs w:val="32"/>
          <w:rtl/>
          <w:lang w:bidi="ar-DZ"/>
        </w:rPr>
        <w:t xml:space="preserve"> </w:t>
      </w:r>
      <w:r w:rsidRPr="00060F00">
        <w:rPr>
          <w:rFonts w:ascii="Traditional Arabic" w:hAnsi="Traditional Arabic" w:cs="Traditional Arabic"/>
          <w:sz w:val="32"/>
          <w:szCs w:val="32"/>
          <w:rtl/>
          <w:lang w:bidi="ar-DZ"/>
        </w:rPr>
        <w:t>أنظمة</w:t>
      </w:r>
      <w:r w:rsidR="001958EE">
        <w:rPr>
          <w:rFonts w:ascii="Traditional Arabic" w:hAnsi="Traditional Arabic" w:cs="Traditional Arabic" w:hint="cs"/>
          <w:sz w:val="32"/>
          <w:szCs w:val="32"/>
          <w:rtl/>
          <w:lang w:bidi="ar-DZ"/>
        </w:rPr>
        <w:t xml:space="preserve"> </w:t>
      </w:r>
      <w:r w:rsidRPr="00060F00">
        <w:rPr>
          <w:rFonts w:ascii="Traditional Arabic" w:hAnsi="Traditional Arabic" w:cs="Traditional Arabic"/>
          <w:sz w:val="32"/>
          <w:szCs w:val="32"/>
          <w:rtl/>
          <w:lang w:bidi="ar-DZ"/>
        </w:rPr>
        <w:t>التكاليف</w:t>
      </w:r>
      <w:r w:rsidR="001958EE">
        <w:rPr>
          <w:rFonts w:ascii="Traditional Arabic" w:hAnsi="Traditional Arabic" w:cs="Traditional Arabic" w:hint="cs"/>
          <w:sz w:val="32"/>
          <w:szCs w:val="32"/>
          <w:rtl/>
          <w:lang w:bidi="ar-DZ"/>
        </w:rPr>
        <w:t xml:space="preserve"> </w:t>
      </w:r>
      <w:r w:rsidRPr="00060F00">
        <w:rPr>
          <w:rFonts w:ascii="Traditional Arabic" w:hAnsi="Traditional Arabic" w:cs="Traditional Arabic"/>
          <w:sz w:val="32"/>
          <w:szCs w:val="32"/>
          <w:rtl/>
          <w:lang w:bidi="ar-DZ"/>
        </w:rPr>
        <w:t>والإدارة</w:t>
      </w:r>
      <w:r w:rsidR="001958EE">
        <w:rPr>
          <w:rFonts w:ascii="Traditional Arabic" w:hAnsi="Traditional Arabic" w:cs="Traditional Arabic" w:hint="cs"/>
          <w:sz w:val="32"/>
          <w:szCs w:val="32"/>
          <w:rtl/>
          <w:lang w:bidi="ar-DZ"/>
        </w:rPr>
        <w:t xml:space="preserve"> </w:t>
      </w:r>
      <w:r w:rsidRPr="00060F00">
        <w:rPr>
          <w:rFonts w:ascii="Traditional Arabic" w:hAnsi="Traditional Arabic" w:cs="Traditional Arabic"/>
          <w:sz w:val="32"/>
          <w:szCs w:val="32"/>
          <w:rtl/>
          <w:lang w:bidi="ar-DZ"/>
        </w:rPr>
        <w:t>على</w:t>
      </w:r>
      <w:r w:rsidR="001958EE">
        <w:rPr>
          <w:rFonts w:ascii="Traditional Arabic" w:hAnsi="Traditional Arabic" w:cs="Traditional Arabic" w:hint="cs"/>
          <w:sz w:val="32"/>
          <w:szCs w:val="32"/>
          <w:rtl/>
          <w:lang w:bidi="ar-DZ"/>
        </w:rPr>
        <w:t xml:space="preserve"> </w:t>
      </w:r>
      <w:r w:rsidRPr="00060F00">
        <w:rPr>
          <w:rFonts w:ascii="Traditional Arabic" w:hAnsi="Traditional Arabic" w:cs="Traditional Arabic"/>
          <w:sz w:val="32"/>
          <w:szCs w:val="32"/>
          <w:rtl/>
          <w:lang w:bidi="ar-DZ"/>
        </w:rPr>
        <w:t>أساس</w:t>
      </w:r>
      <w:r w:rsidR="001958EE">
        <w:rPr>
          <w:rFonts w:ascii="Traditional Arabic" w:hAnsi="Traditional Arabic" w:cs="Traditional Arabic" w:hint="cs"/>
          <w:sz w:val="32"/>
          <w:szCs w:val="32"/>
          <w:rtl/>
          <w:lang w:bidi="ar-DZ"/>
        </w:rPr>
        <w:t xml:space="preserve"> </w:t>
      </w:r>
      <w:r w:rsidRPr="00060F00">
        <w:rPr>
          <w:rFonts w:ascii="Traditional Arabic" w:hAnsi="Traditional Arabic" w:cs="Traditional Arabic"/>
          <w:sz w:val="32"/>
          <w:szCs w:val="32"/>
          <w:rtl/>
          <w:lang w:bidi="ar-DZ"/>
        </w:rPr>
        <w:t>الأنشطة</w:t>
      </w:r>
      <w:r w:rsidR="001958EE">
        <w:rPr>
          <w:rFonts w:ascii="Traditional Arabic" w:hAnsi="Traditional Arabic" w:cs="Traditional Arabic" w:hint="cs"/>
          <w:sz w:val="32"/>
          <w:szCs w:val="32"/>
          <w:rtl/>
          <w:lang w:bidi="ar-DZ"/>
        </w:rPr>
        <w:t xml:space="preserve"> </w:t>
      </w:r>
      <w:r w:rsidRPr="00060F00">
        <w:rPr>
          <w:rFonts w:ascii="Traditional Arabic" w:hAnsi="Traditional Arabic" w:cs="Traditional Arabic"/>
          <w:sz w:val="32"/>
          <w:szCs w:val="32"/>
          <w:rtl/>
          <w:lang w:bidi="ar-DZ"/>
        </w:rPr>
        <w:t>جاء</w:t>
      </w:r>
      <w:r w:rsidR="001958EE">
        <w:rPr>
          <w:rFonts w:ascii="Traditional Arabic" w:hAnsi="Traditional Arabic" w:cs="Traditional Arabic" w:hint="cs"/>
          <w:sz w:val="32"/>
          <w:szCs w:val="32"/>
          <w:rtl/>
          <w:lang w:bidi="ar-DZ"/>
        </w:rPr>
        <w:t xml:space="preserve"> </w:t>
      </w:r>
      <w:r w:rsidRPr="00060F00">
        <w:rPr>
          <w:rFonts w:ascii="Traditional Arabic" w:hAnsi="Traditional Arabic" w:cs="Traditional Arabic"/>
          <w:sz w:val="32"/>
          <w:szCs w:val="32"/>
          <w:rtl/>
          <w:lang w:bidi="ar-DZ"/>
        </w:rPr>
        <w:t>عل</w:t>
      </w:r>
      <w:r w:rsidR="001958EE">
        <w:rPr>
          <w:rFonts w:ascii="Traditional Arabic" w:hAnsi="Traditional Arabic" w:cs="Traditional Arabic" w:hint="cs"/>
          <w:sz w:val="32"/>
          <w:szCs w:val="32"/>
          <w:rtl/>
          <w:lang w:bidi="ar-DZ"/>
        </w:rPr>
        <w:t xml:space="preserve">ى </w:t>
      </w:r>
      <w:r w:rsidRPr="00060F00">
        <w:rPr>
          <w:rFonts w:ascii="Traditional Arabic" w:hAnsi="Traditional Arabic" w:cs="Traditional Arabic"/>
          <w:sz w:val="32"/>
          <w:szCs w:val="32"/>
          <w:rtl/>
          <w:lang w:bidi="ar-DZ"/>
        </w:rPr>
        <w:t>وفق</w:t>
      </w:r>
      <w:r w:rsidR="001958EE">
        <w:rPr>
          <w:rFonts w:ascii="Traditional Arabic" w:hAnsi="Traditional Arabic" w:cs="Traditional Arabic" w:hint="cs"/>
          <w:sz w:val="32"/>
          <w:szCs w:val="32"/>
          <w:rtl/>
          <w:lang w:bidi="ar-DZ"/>
        </w:rPr>
        <w:t xml:space="preserve"> </w:t>
      </w:r>
      <w:r w:rsidRPr="00060F00">
        <w:rPr>
          <w:rFonts w:ascii="Traditional Arabic" w:hAnsi="Traditional Arabic" w:cs="Traditional Arabic"/>
          <w:sz w:val="32"/>
          <w:szCs w:val="32"/>
          <w:rtl/>
          <w:lang w:bidi="ar-DZ"/>
        </w:rPr>
        <w:t>بيئة</w:t>
      </w:r>
      <w:r w:rsidR="001958EE">
        <w:rPr>
          <w:rFonts w:ascii="Traditional Arabic" w:hAnsi="Traditional Arabic" w:cs="Traditional Arabic" w:hint="cs"/>
          <w:sz w:val="32"/>
          <w:szCs w:val="32"/>
          <w:rtl/>
          <w:lang w:bidi="ar-DZ"/>
        </w:rPr>
        <w:t xml:space="preserve"> </w:t>
      </w:r>
      <w:r w:rsidRPr="00060F00">
        <w:rPr>
          <w:rFonts w:ascii="Traditional Arabic" w:hAnsi="Traditional Arabic" w:cs="Traditional Arabic"/>
          <w:sz w:val="32"/>
          <w:szCs w:val="32"/>
          <w:rtl/>
          <w:lang w:bidi="ar-DZ"/>
        </w:rPr>
        <w:t>جديدة</w:t>
      </w:r>
      <w:r w:rsidR="001958EE">
        <w:rPr>
          <w:rFonts w:ascii="Traditional Arabic" w:hAnsi="Traditional Arabic" w:cs="Traditional Arabic" w:hint="cs"/>
          <w:sz w:val="32"/>
          <w:szCs w:val="32"/>
          <w:rtl/>
          <w:lang w:bidi="ar-DZ"/>
        </w:rPr>
        <w:t xml:space="preserve"> </w:t>
      </w:r>
      <w:r w:rsidRPr="00060F00">
        <w:rPr>
          <w:rFonts w:ascii="Traditional Arabic" w:hAnsi="Traditional Arabic" w:cs="Traditional Arabic"/>
          <w:sz w:val="32"/>
          <w:szCs w:val="32"/>
          <w:rtl/>
          <w:lang w:bidi="ar-DZ"/>
        </w:rPr>
        <w:t>لمنظمات</w:t>
      </w:r>
      <w:r w:rsidR="001958EE">
        <w:rPr>
          <w:rFonts w:ascii="Traditional Arabic" w:hAnsi="Traditional Arabic" w:cs="Traditional Arabic" w:hint="cs"/>
          <w:sz w:val="32"/>
          <w:szCs w:val="32"/>
          <w:rtl/>
          <w:lang w:bidi="ar-DZ"/>
        </w:rPr>
        <w:t xml:space="preserve"> </w:t>
      </w:r>
      <w:r w:rsidRPr="00060F00">
        <w:rPr>
          <w:rFonts w:ascii="Traditional Arabic" w:hAnsi="Traditional Arabic" w:cs="Traditional Arabic"/>
          <w:sz w:val="32"/>
          <w:szCs w:val="32"/>
          <w:rtl/>
          <w:lang w:bidi="ar-DZ"/>
        </w:rPr>
        <w:t>الأعمال – بشكل</w:t>
      </w:r>
      <w:r w:rsidR="001958EE">
        <w:rPr>
          <w:rFonts w:ascii="Traditional Arabic" w:hAnsi="Traditional Arabic" w:cs="Traditional Arabic" w:hint="cs"/>
          <w:sz w:val="32"/>
          <w:szCs w:val="32"/>
          <w:rtl/>
          <w:lang w:bidi="ar-DZ"/>
        </w:rPr>
        <w:t xml:space="preserve"> </w:t>
      </w:r>
      <w:r w:rsidRPr="00060F00">
        <w:rPr>
          <w:rFonts w:ascii="Traditional Arabic" w:hAnsi="Traditional Arabic" w:cs="Traditional Arabic"/>
          <w:sz w:val="32"/>
          <w:szCs w:val="32"/>
          <w:rtl/>
          <w:lang w:bidi="ar-DZ"/>
        </w:rPr>
        <w:t>عام</w:t>
      </w:r>
      <w:r w:rsidR="001958EE">
        <w:rPr>
          <w:rFonts w:ascii="Traditional Arabic" w:hAnsi="Traditional Arabic" w:cs="Traditional Arabic" w:hint="cs"/>
          <w:sz w:val="32"/>
          <w:szCs w:val="32"/>
          <w:rtl/>
          <w:lang w:bidi="ar-DZ"/>
        </w:rPr>
        <w:t xml:space="preserve"> </w:t>
      </w:r>
      <w:r w:rsidRPr="00060F00">
        <w:rPr>
          <w:rFonts w:ascii="Traditional Arabic" w:hAnsi="Traditional Arabic" w:cs="Traditional Arabic"/>
          <w:sz w:val="32"/>
          <w:szCs w:val="32"/>
          <w:rtl/>
          <w:lang w:bidi="ar-DZ"/>
        </w:rPr>
        <w:t>والبنوك</w:t>
      </w:r>
      <w:r w:rsidR="001958EE">
        <w:rPr>
          <w:rFonts w:ascii="Traditional Arabic" w:hAnsi="Traditional Arabic" w:cs="Traditional Arabic" w:hint="cs"/>
          <w:sz w:val="32"/>
          <w:szCs w:val="32"/>
          <w:rtl/>
          <w:lang w:bidi="ar-DZ"/>
        </w:rPr>
        <w:t xml:space="preserve"> </w:t>
      </w:r>
      <w:r w:rsidRPr="00060F00">
        <w:rPr>
          <w:rFonts w:ascii="Traditional Arabic" w:hAnsi="Traditional Arabic" w:cs="Traditional Arabic"/>
          <w:sz w:val="32"/>
          <w:szCs w:val="32"/>
          <w:rtl/>
          <w:lang w:bidi="ar-DZ"/>
        </w:rPr>
        <w:t>بشكل</w:t>
      </w:r>
      <w:r w:rsidR="001958EE">
        <w:rPr>
          <w:rFonts w:ascii="Traditional Arabic" w:hAnsi="Traditional Arabic" w:cs="Traditional Arabic" w:hint="cs"/>
          <w:sz w:val="32"/>
          <w:szCs w:val="32"/>
          <w:rtl/>
          <w:lang w:bidi="ar-DZ"/>
        </w:rPr>
        <w:t xml:space="preserve"> </w:t>
      </w:r>
      <w:r w:rsidRPr="00060F00">
        <w:rPr>
          <w:rFonts w:ascii="Traditional Arabic" w:hAnsi="Traditional Arabic" w:cs="Traditional Arabic"/>
          <w:sz w:val="32"/>
          <w:szCs w:val="32"/>
          <w:rtl/>
          <w:lang w:bidi="ar-DZ"/>
        </w:rPr>
        <w:t>خاص</w:t>
      </w:r>
      <w:r w:rsidRPr="00060F00">
        <w:rPr>
          <w:rFonts w:ascii="Traditional Arabic" w:hAnsi="Traditional Arabic" w:cs="Traditional Arabic"/>
          <w:sz w:val="32"/>
          <w:szCs w:val="32"/>
          <w:lang w:bidi="ar-DZ"/>
        </w:rPr>
        <w:t xml:space="preserve"> </w:t>
      </w:r>
      <w:r w:rsidR="008B7438">
        <w:rPr>
          <w:rFonts w:ascii="Traditional Arabic" w:hAnsi="Traditional Arabic" w:cs="Traditional Arabic"/>
          <w:sz w:val="32"/>
          <w:szCs w:val="32"/>
          <w:lang w:bidi="ar-DZ"/>
        </w:rPr>
        <w:t>–</w:t>
      </w:r>
      <w:r w:rsidRPr="00060F00">
        <w:rPr>
          <w:rFonts w:ascii="Traditional Arabic" w:hAnsi="Traditional Arabic" w:cs="Traditional Arabic"/>
          <w:sz w:val="32"/>
          <w:szCs w:val="32"/>
          <w:rtl/>
          <w:lang w:bidi="ar-DZ"/>
        </w:rPr>
        <w:t>تتسم</w:t>
      </w:r>
      <w:r w:rsidR="008B7438">
        <w:rPr>
          <w:rFonts w:ascii="Traditional Arabic" w:hAnsi="Traditional Arabic" w:cs="Traditional Arabic" w:hint="cs"/>
          <w:sz w:val="32"/>
          <w:szCs w:val="32"/>
          <w:rtl/>
          <w:lang w:bidi="ar-DZ"/>
        </w:rPr>
        <w:t xml:space="preserve"> </w:t>
      </w:r>
      <w:r w:rsidRPr="00060F00">
        <w:rPr>
          <w:rFonts w:ascii="Traditional Arabic" w:hAnsi="Traditional Arabic" w:cs="Traditional Arabic"/>
          <w:sz w:val="32"/>
          <w:szCs w:val="32"/>
          <w:rtl/>
          <w:lang w:bidi="ar-DZ"/>
        </w:rPr>
        <w:t>بالمنافسة</w:t>
      </w:r>
      <w:r w:rsidR="008B7438">
        <w:rPr>
          <w:rFonts w:ascii="Traditional Arabic" w:hAnsi="Traditional Arabic" w:cs="Traditional Arabic" w:hint="cs"/>
          <w:sz w:val="32"/>
          <w:szCs w:val="32"/>
          <w:rtl/>
          <w:lang w:bidi="ar-DZ"/>
        </w:rPr>
        <w:t xml:space="preserve"> </w:t>
      </w:r>
      <w:r w:rsidRPr="00060F00">
        <w:rPr>
          <w:rFonts w:ascii="Traditional Arabic" w:hAnsi="Traditional Arabic" w:cs="Traditional Arabic"/>
          <w:sz w:val="32"/>
          <w:szCs w:val="32"/>
          <w:rtl/>
          <w:lang w:bidi="ar-DZ"/>
        </w:rPr>
        <w:t>الحادة</w:t>
      </w:r>
      <w:r w:rsidR="008B7438">
        <w:rPr>
          <w:rFonts w:ascii="Traditional Arabic" w:hAnsi="Traditional Arabic" w:cs="Traditional Arabic" w:hint="cs"/>
          <w:sz w:val="32"/>
          <w:szCs w:val="32"/>
          <w:rtl/>
          <w:lang w:bidi="ar-DZ"/>
        </w:rPr>
        <w:t xml:space="preserve"> </w:t>
      </w:r>
      <w:r w:rsidRPr="00060F00">
        <w:rPr>
          <w:rFonts w:ascii="Traditional Arabic" w:hAnsi="Traditional Arabic" w:cs="Traditional Arabic"/>
          <w:sz w:val="32"/>
          <w:szCs w:val="32"/>
          <w:rtl/>
          <w:lang w:bidi="ar-DZ"/>
        </w:rPr>
        <w:t>وعلى</w:t>
      </w:r>
      <w:r w:rsidR="008B7438">
        <w:rPr>
          <w:rFonts w:ascii="Traditional Arabic" w:hAnsi="Traditional Arabic" w:cs="Traditional Arabic" w:hint="cs"/>
          <w:sz w:val="32"/>
          <w:szCs w:val="32"/>
          <w:rtl/>
          <w:lang w:bidi="ar-DZ"/>
        </w:rPr>
        <w:t xml:space="preserve"> </w:t>
      </w:r>
      <w:r w:rsidRPr="00060F00">
        <w:rPr>
          <w:rFonts w:ascii="Traditional Arabic" w:hAnsi="Traditional Arabic" w:cs="Traditional Arabic"/>
          <w:sz w:val="32"/>
          <w:szCs w:val="32"/>
          <w:rtl/>
          <w:lang w:bidi="ar-DZ"/>
        </w:rPr>
        <w:t>درجة</w:t>
      </w:r>
      <w:r w:rsidR="008B7438">
        <w:rPr>
          <w:rFonts w:ascii="Traditional Arabic" w:hAnsi="Traditional Arabic" w:cs="Traditional Arabic" w:hint="cs"/>
          <w:sz w:val="32"/>
          <w:szCs w:val="32"/>
          <w:rtl/>
          <w:lang w:bidi="ar-DZ"/>
        </w:rPr>
        <w:t xml:space="preserve"> </w:t>
      </w:r>
      <w:r w:rsidRPr="00060F00">
        <w:rPr>
          <w:rFonts w:ascii="Traditional Arabic" w:hAnsi="Traditional Arabic" w:cs="Traditional Arabic"/>
          <w:sz w:val="32"/>
          <w:szCs w:val="32"/>
          <w:rtl/>
          <w:lang w:bidi="ar-DZ"/>
        </w:rPr>
        <w:t>عالية</w:t>
      </w:r>
      <w:r w:rsidR="008B7438">
        <w:rPr>
          <w:rFonts w:ascii="Traditional Arabic" w:hAnsi="Traditional Arabic" w:cs="Traditional Arabic" w:hint="cs"/>
          <w:sz w:val="32"/>
          <w:szCs w:val="32"/>
          <w:rtl/>
          <w:lang w:bidi="ar-DZ"/>
        </w:rPr>
        <w:t xml:space="preserve"> </w:t>
      </w:r>
      <w:r w:rsidRPr="00060F00">
        <w:rPr>
          <w:rFonts w:ascii="Traditional Arabic" w:hAnsi="Traditional Arabic" w:cs="Traditional Arabic"/>
          <w:sz w:val="32"/>
          <w:szCs w:val="32"/>
          <w:rtl/>
          <w:lang w:bidi="ar-DZ"/>
        </w:rPr>
        <w:t>من</w:t>
      </w:r>
      <w:r w:rsidR="008B7438">
        <w:rPr>
          <w:rFonts w:ascii="Traditional Arabic" w:hAnsi="Traditional Arabic" w:cs="Traditional Arabic" w:hint="cs"/>
          <w:sz w:val="32"/>
          <w:szCs w:val="32"/>
          <w:rtl/>
          <w:lang w:bidi="ar-DZ"/>
        </w:rPr>
        <w:t xml:space="preserve"> </w:t>
      </w:r>
      <w:r w:rsidRPr="00060F00">
        <w:rPr>
          <w:rFonts w:ascii="Traditional Arabic" w:hAnsi="Traditional Arabic" w:cs="Traditional Arabic"/>
          <w:sz w:val="32"/>
          <w:szCs w:val="32"/>
          <w:rtl/>
          <w:lang w:bidi="ar-DZ"/>
        </w:rPr>
        <w:t>التميز</w:t>
      </w:r>
      <w:r w:rsidR="008B7438">
        <w:rPr>
          <w:rFonts w:ascii="Traditional Arabic" w:hAnsi="Traditional Arabic" w:cs="Traditional Arabic" w:hint="cs"/>
          <w:sz w:val="32"/>
          <w:szCs w:val="32"/>
          <w:rtl/>
          <w:lang w:bidi="ar-DZ"/>
        </w:rPr>
        <w:t xml:space="preserve"> </w:t>
      </w:r>
      <w:r w:rsidRPr="00060F00">
        <w:rPr>
          <w:rFonts w:ascii="Traditional Arabic" w:hAnsi="Traditional Arabic" w:cs="Traditional Arabic"/>
          <w:sz w:val="32"/>
          <w:szCs w:val="32"/>
          <w:rtl/>
          <w:lang w:bidi="ar-DZ"/>
        </w:rPr>
        <w:t>في</w:t>
      </w:r>
      <w:r w:rsidR="008B7438">
        <w:rPr>
          <w:rFonts w:ascii="Traditional Arabic" w:hAnsi="Traditional Arabic" w:cs="Traditional Arabic" w:hint="cs"/>
          <w:sz w:val="32"/>
          <w:szCs w:val="32"/>
          <w:rtl/>
          <w:lang w:bidi="ar-DZ"/>
        </w:rPr>
        <w:t xml:space="preserve"> </w:t>
      </w:r>
      <w:r w:rsidRPr="00060F00">
        <w:rPr>
          <w:rFonts w:ascii="Traditional Arabic" w:hAnsi="Traditional Arabic" w:cs="Traditional Arabic"/>
          <w:sz w:val="32"/>
          <w:szCs w:val="32"/>
          <w:rtl/>
          <w:lang w:bidi="ar-DZ"/>
        </w:rPr>
        <w:t>الأداء</w:t>
      </w:r>
      <w:r w:rsidR="008B7438">
        <w:rPr>
          <w:rFonts w:ascii="Traditional Arabic" w:hAnsi="Traditional Arabic" w:cs="Traditional Arabic" w:hint="cs"/>
          <w:sz w:val="32"/>
          <w:szCs w:val="32"/>
          <w:rtl/>
          <w:lang w:bidi="ar-DZ"/>
        </w:rPr>
        <w:t xml:space="preserve"> </w:t>
      </w:r>
      <w:r w:rsidRPr="00060F00">
        <w:rPr>
          <w:rFonts w:ascii="Traditional Arabic" w:hAnsi="Traditional Arabic" w:cs="Traditional Arabic"/>
          <w:sz w:val="32"/>
          <w:szCs w:val="32"/>
          <w:rtl/>
          <w:lang w:bidi="ar-DZ"/>
        </w:rPr>
        <w:t>وتقديم</w:t>
      </w:r>
      <w:r w:rsidR="008B7438">
        <w:rPr>
          <w:rFonts w:ascii="Traditional Arabic" w:hAnsi="Traditional Arabic" w:cs="Traditional Arabic" w:hint="cs"/>
          <w:sz w:val="32"/>
          <w:szCs w:val="32"/>
          <w:rtl/>
          <w:lang w:bidi="ar-DZ"/>
        </w:rPr>
        <w:t xml:space="preserve"> </w:t>
      </w:r>
      <w:r w:rsidRPr="00060F00">
        <w:rPr>
          <w:rFonts w:ascii="Traditional Arabic" w:hAnsi="Traditional Arabic" w:cs="Traditional Arabic"/>
          <w:sz w:val="32"/>
          <w:szCs w:val="32"/>
          <w:rtl/>
          <w:lang w:bidi="ar-DZ"/>
        </w:rPr>
        <w:t>الخدمات</w:t>
      </w:r>
      <w:r w:rsidR="008B7438">
        <w:rPr>
          <w:rFonts w:ascii="Traditional Arabic" w:hAnsi="Traditional Arabic" w:cs="Traditional Arabic" w:hint="cs"/>
          <w:sz w:val="32"/>
          <w:szCs w:val="32"/>
          <w:rtl/>
          <w:lang w:bidi="ar-DZ"/>
        </w:rPr>
        <w:t xml:space="preserve"> </w:t>
      </w:r>
      <w:r w:rsidRPr="00060F00">
        <w:rPr>
          <w:rFonts w:ascii="Traditional Arabic" w:hAnsi="Traditional Arabic" w:cs="Traditional Arabic"/>
          <w:sz w:val="32"/>
          <w:szCs w:val="32"/>
          <w:rtl/>
          <w:lang w:bidi="ar-DZ"/>
        </w:rPr>
        <w:t>ومعالجة</w:t>
      </w:r>
      <w:r w:rsidR="008B7438">
        <w:rPr>
          <w:rFonts w:ascii="Traditional Arabic" w:hAnsi="Traditional Arabic" w:cs="Traditional Arabic" w:hint="cs"/>
          <w:sz w:val="32"/>
          <w:szCs w:val="32"/>
          <w:rtl/>
          <w:lang w:bidi="ar-DZ"/>
        </w:rPr>
        <w:t xml:space="preserve"> </w:t>
      </w:r>
      <w:r w:rsidRPr="00060F00">
        <w:rPr>
          <w:rFonts w:ascii="Traditional Arabic" w:hAnsi="Traditional Arabic" w:cs="Traditional Arabic"/>
          <w:sz w:val="32"/>
          <w:szCs w:val="32"/>
          <w:rtl/>
          <w:lang w:bidi="ar-DZ"/>
        </w:rPr>
        <w:t>لا</w:t>
      </w:r>
      <w:r w:rsidRPr="00060F00">
        <w:rPr>
          <w:rFonts w:ascii="Traditional Arabic" w:hAnsi="Traditional Arabic" w:cs="Traditional Arabic"/>
          <w:sz w:val="32"/>
          <w:szCs w:val="32"/>
          <w:rtl/>
        </w:rPr>
        <w:t>البيانات</w:t>
      </w:r>
      <w:r w:rsidR="008B7438">
        <w:rPr>
          <w:rFonts w:ascii="Traditional Arabic" w:hAnsi="Traditional Arabic" w:cs="Traditional Arabic" w:hint="cs"/>
          <w:sz w:val="32"/>
          <w:szCs w:val="32"/>
          <w:rtl/>
        </w:rPr>
        <w:t xml:space="preserve"> </w:t>
      </w:r>
      <w:r w:rsidRPr="00060F00">
        <w:rPr>
          <w:rFonts w:ascii="Traditional Arabic" w:hAnsi="Traditional Arabic" w:cs="Traditional Arabic"/>
          <w:sz w:val="32"/>
          <w:szCs w:val="32"/>
          <w:rtl/>
        </w:rPr>
        <w:t>،الأمر</w:t>
      </w:r>
      <w:r w:rsidR="000E761C">
        <w:rPr>
          <w:rFonts w:ascii="Traditional Arabic" w:hAnsi="Traditional Arabic" w:cs="Traditional Arabic" w:hint="cs"/>
          <w:sz w:val="32"/>
          <w:szCs w:val="32"/>
          <w:rtl/>
        </w:rPr>
        <w:t xml:space="preserve"> </w:t>
      </w:r>
      <w:r w:rsidRPr="00060F00">
        <w:rPr>
          <w:rFonts w:ascii="Traditional Arabic" w:hAnsi="Traditional Arabic" w:cs="Traditional Arabic"/>
          <w:sz w:val="32"/>
          <w:szCs w:val="32"/>
          <w:rtl/>
        </w:rPr>
        <w:t>الذي</w:t>
      </w:r>
      <w:r w:rsidR="000E761C">
        <w:rPr>
          <w:rFonts w:ascii="Traditional Arabic" w:hAnsi="Traditional Arabic" w:cs="Traditional Arabic" w:hint="cs"/>
          <w:sz w:val="32"/>
          <w:szCs w:val="32"/>
          <w:rtl/>
        </w:rPr>
        <w:t xml:space="preserve"> </w:t>
      </w:r>
      <w:r w:rsidRPr="00060F00">
        <w:rPr>
          <w:rFonts w:ascii="Traditional Arabic" w:hAnsi="Traditional Arabic" w:cs="Traditional Arabic"/>
          <w:sz w:val="32"/>
          <w:szCs w:val="32"/>
          <w:rtl/>
        </w:rPr>
        <w:t>أدى</w:t>
      </w:r>
      <w:r w:rsidR="000E761C">
        <w:rPr>
          <w:rFonts w:ascii="Traditional Arabic" w:hAnsi="Traditional Arabic" w:cs="Traditional Arabic" w:hint="cs"/>
          <w:sz w:val="32"/>
          <w:szCs w:val="32"/>
          <w:rtl/>
        </w:rPr>
        <w:t xml:space="preserve"> </w:t>
      </w:r>
      <w:r w:rsidRPr="00060F00">
        <w:rPr>
          <w:rFonts w:ascii="Traditional Arabic" w:hAnsi="Traditional Arabic" w:cs="Traditional Arabic"/>
          <w:sz w:val="32"/>
          <w:szCs w:val="32"/>
          <w:rtl/>
        </w:rPr>
        <w:t>إلى</w:t>
      </w:r>
      <w:r w:rsidR="000E761C">
        <w:rPr>
          <w:rFonts w:ascii="Traditional Arabic" w:hAnsi="Traditional Arabic" w:cs="Traditional Arabic" w:hint="cs"/>
          <w:sz w:val="32"/>
          <w:szCs w:val="32"/>
          <w:rtl/>
        </w:rPr>
        <w:t xml:space="preserve"> </w:t>
      </w:r>
      <w:r w:rsidRPr="00060F00">
        <w:rPr>
          <w:rFonts w:ascii="Traditional Arabic" w:hAnsi="Traditional Arabic" w:cs="Traditional Arabic"/>
          <w:sz w:val="32"/>
          <w:szCs w:val="32"/>
          <w:rtl/>
        </w:rPr>
        <w:t>تزايد</w:t>
      </w:r>
      <w:r w:rsidR="000E761C">
        <w:rPr>
          <w:rFonts w:ascii="Traditional Arabic" w:hAnsi="Traditional Arabic" w:cs="Traditional Arabic" w:hint="cs"/>
          <w:sz w:val="32"/>
          <w:szCs w:val="32"/>
          <w:rtl/>
        </w:rPr>
        <w:t xml:space="preserve"> </w:t>
      </w:r>
      <w:r w:rsidRPr="00060F00">
        <w:rPr>
          <w:rFonts w:ascii="Traditional Arabic" w:hAnsi="Traditional Arabic" w:cs="Traditional Arabic"/>
          <w:sz w:val="32"/>
          <w:szCs w:val="32"/>
          <w:rtl/>
        </w:rPr>
        <w:t>الحاجات</w:t>
      </w:r>
      <w:r w:rsidR="000E761C">
        <w:rPr>
          <w:rFonts w:ascii="Traditional Arabic" w:hAnsi="Traditional Arabic" w:cs="Traditional Arabic" w:hint="cs"/>
          <w:sz w:val="32"/>
          <w:szCs w:val="32"/>
          <w:rtl/>
        </w:rPr>
        <w:t xml:space="preserve"> </w:t>
      </w:r>
      <w:r w:rsidRPr="00060F00">
        <w:rPr>
          <w:rFonts w:ascii="Traditional Arabic" w:hAnsi="Traditional Arabic" w:cs="Traditional Arabic"/>
          <w:sz w:val="32"/>
          <w:szCs w:val="32"/>
          <w:rtl/>
        </w:rPr>
        <w:t>الإدارية</w:t>
      </w:r>
      <w:r w:rsidR="000E761C">
        <w:rPr>
          <w:rFonts w:ascii="Traditional Arabic" w:hAnsi="Traditional Arabic" w:cs="Traditional Arabic" w:hint="cs"/>
          <w:sz w:val="32"/>
          <w:szCs w:val="32"/>
          <w:rtl/>
        </w:rPr>
        <w:t xml:space="preserve"> </w:t>
      </w:r>
      <w:r w:rsidRPr="00060F00">
        <w:rPr>
          <w:rFonts w:ascii="Traditional Arabic" w:hAnsi="Traditional Arabic" w:cs="Traditional Arabic"/>
          <w:sz w:val="32"/>
          <w:szCs w:val="32"/>
          <w:rtl/>
        </w:rPr>
        <w:t>لمعلومات</w:t>
      </w:r>
      <w:r w:rsidR="000E761C">
        <w:rPr>
          <w:rFonts w:ascii="Traditional Arabic" w:hAnsi="Traditional Arabic" w:cs="Traditional Arabic" w:hint="cs"/>
          <w:sz w:val="32"/>
          <w:szCs w:val="32"/>
          <w:rtl/>
        </w:rPr>
        <w:t xml:space="preserve"> </w:t>
      </w:r>
      <w:r w:rsidRPr="00060F00">
        <w:rPr>
          <w:rFonts w:ascii="Traditional Arabic" w:hAnsi="Traditional Arabic" w:cs="Traditional Arabic"/>
          <w:sz w:val="32"/>
          <w:szCs w:val="32"/>
          <w:rtl/>
        </w:rPr>
        <w:t>محاسبية</w:t>
      </w:r>
      <w:r w:rsidR="000E761C">
        <w:rPr>
          <w:rFonts w:ascii="Traditional Arabic" w:hAnsi="Traditional Arabic" w:cs="Traditional Arabic" w:hint="cs"/>
          <w:sz w:val="32"/>
          <w:szCs w:val="32"/>
          <w:rtl/>
        </w:rPr>
        <w:t xml:space="preserve"> </w:t>
      </w:r>
      <w:r w:rsidRPr="00060F00">
        <w:rPr>
          <w:rFonts w:ascii="Traditional Arabic" w:hAnsi="Traditional Arabic" w:cs="Traditional Arabic"/>
          <w:sz w:val="32"/>
          <w:szCs w:val="32"/>
          <w:rtl/>
        </w:rPr>
        <w:t>ليست</w:t>
      </w:r>
      <w:r w:rsidR="000E761C">
        <w:rPr>
          <w:rFonts w:ascii="Traditional Arabic" w:hAnsi="Traditional Arabic" w:cs="Traditional Arabic" w:hint="cs"/>
          <w:sz w:val="32"/>
          <w:szCs w:val="32"/>
          <w:rtl/>
        </w:rPr>
        <w:t xml:space="preserve"> </w:t>
      </w:r>
      <w:r w:rsidRPr="00060F00">
        <w:rPr>
          <w:rFonts w:ascii="Traditional Arabic" w:hAnsi="Traditional Arabic" w:cs="Traditional Arabic"/>
          <w:sz w:val="32"/>
          <w:szCs w:val="32"/>
          <w:rtl/>
        </w:rPr>
        <w:t>تقليدية</w:t>
      </w:r>
      <w:r w:rsidR="000E761C">
        <w:rPr>
          <w:rFonts w:ascii="Traditional Arabic" w:hAnsi="Traditional Arabic" w:cs="Traditional Arabic" w:hint="cs"/>
          <w:sz w:val="32"/>
          <w:szCs w:val="32"/>
          <w:rtl/>
        </w:rPr>
        <w:t xml:space="preserve"> </w:t>
      </w:r>
      <w:r w:rsidRPr="00060F00">
        <w:rPr>
          <w:rFonts w:ascii="Traditional Arabic" w:hAnsi="Traditional Arabic" w:cs="Traditional Arabic"/>
          <w:sz w:val="32"/>
          <w:szCs w:val="32"/>
          <w:rtl/>
        </w:rPr>
        <w:t>تتصف</w:t>
      </w:r>
      <w:r w:rsidR="002E4A7A">
        <w:rPr>
          <w:rFonts w:ascii="Traditional Arabic" w:hAnsi="Traditional Arabic" w:cs="Traditional Arabic" w:hint="cs"/>
          <w:sz w:val="32"/>
          <w:szCs w:val="32"/>
          <w:rtl/>
        </w:rPr>
        <w:t xml:space="preserve"> </w:t>
      </w:r>
      <w:r w:rsidRPr="00060F00">
        <w:rPr>
          <w:rFonts w:ascii="Traditional Arabic" w:hAnsi="Traditional Arabic" w:cs="Traditional Arabic"/>
          <w:sz w:val="32"/>
          <w:szCs w:val="32"/>
          <w:rtl/>
        </w:rPr>
        <w:t>باحتوائها</w:t>
      </w:r>
      <w:r w:rsidR="000E761C">
        <w:rPr>
          <w:rFonts w:ascii="Traditional Arabic" w:hAnsi="Traditional Arabic" w:cs="Traditional Arabic" w:hint="cs"/>
          <w:sz w:val="32"/>
          <w:szCs w:val="32"/>
          <w:rtl/>
        </w:rPr>
        <w:t xml:space="preserve"> </w:t>
      </w:r>
      <w:r w:rsidRPr="00060F00">
        <w:rPr>
          <w:rFonts w:ascii="Traditional Arabic" w:hAnsi="Traditional Arabic" w:cs="Traditional Arabic"/>
          <w:sz w:val="32"/>
          <w:szCs w:val="32"/>
          <w:rtl/>
        </w:rPr>
        <w:t>جميع</w:t>
      </w:r>
      <w:r w:rsidR="002E4A7A">
        <w:rPr>
          <w:rFonts w:ascii="Traditional Arabic" w:hAnsi="Traditional Arabic" w:cs="Traditional Arabic" w:hint="cs"/>
          <w:sz w:val="32"/>
          <w:szCs w:val="32"/>
          <w:rtl/>
        </w:rPr>
        <w:t xml:space="preserve"> </w:t>
      </w:r>
      <w:r w:rsidRPr="00060F00">
        <w:rPr>
          <w:rFonts w:ascii="Traditional Arabic" w:hAnsi="Traditional Arabic" w:cs="Traditional Arabic"/>
          <w:sz w:val="32"/>
          <w:szCs w:val="32"/>
          <w:rtl/>
        </w:rPr>
        <w:t>أوجه</w:t>
      </w:r>
      <w:r w:rsidR="000E761C">
        <w:rPr>
          <w:rFonts w:ascii="Traditional Arabic" w:hAnsi="Traditional Arabic" w:cs="Traditional Arabic" w:hint="cs"/>
          <w:sz w:val="32"/>
          <w:szCs w:val="32"/>
          <w:rtl/>
        </w:rPr>
        <w:t xml:space="preserve"> </w:t>
      </w:r>
      <w:r w:rsidRPr="00060F00">
        <w:rPr>
          <w:rFonts w:ascii="Traditional Arabic" w:hAnsi="Traditional Arabic" w:cs="Traditional Arabic"/>
          <w:sz w:val="32"/>
          <w:szCs w:val="32"/>
          <w:rtl/>
        </w:rPr>
        <w:t>أنشطة</w:t>
      </w:r>
      <w:r w:rsidR="000E761C">
        <w:rPr>
          <w:rFonts w:ascii="Traditional Arabic" w:hAnsi="Traditional Arabic" w:cs="Traditional Arabic" w:hint="cs"/>
          <w:sz w:val="32"/>
          <w:szCs w:val="32"/>
          <w:rtl/>
        </w:rPr>
        <w:t xml:space="preserve"> </w:t>
      </w:r>
      <w:r w:rsidRPr="00060F00">
        <w:rPr>
          <w:rFonts w:ascii="Traditional Arabic" w:hAnsi="Traditional Arabic" w:cs="Traditional Arabic"/>
          <w:sz w:val="32"/>
          <w:szCs w:val="32"/>
          <w:rtl/>
        </w:rPr>
        <w:t>منظمات</w:t>
      </w:r>
      <w:r w:rsidR="000E761C">
        <w:rPr>
          <w:rFonts w:ascii="Traditional Arabic" w:hAnsi="Traditional Arabic" w:cs="Traditional Arabic" w:hint="cs"/>
          <w:sz w:val="32"/>
          <w:szCs w:val="32"/>
          <w:rtl/>
        </w:rPr>
        <w:t xml:space="preserve"> </w:t>
      </w:r>
      <w:r w:rsidRPr="00060F00">
        <w:rPr>
          <w:rFonts w:ascii="Traditional Arabic" w:hAnsi="Traditional Arabic" w:cs="Traditional Arabic"/>
          <w:sz w:val="32"/>
          <w:szCs w:val="32"/>
          <w:rtl/>
        </w:rPr>
        <w:t>الأعمال</w:t>
      </w:r>
      <w:r w:rsidRPr="00060F00">
        <w:rPr>
          <w:rFonts w:ascii="Traditional Arabic" w:hAnsi="Traditional Arabic" w:cs="Traditional Arabic"/>
          <w:sz w:val="32"/>
          <w:szCs w:val="32"/>
          <w:lang w:bidi="ar-DZ"/>
        </w:rPr>
        <w:t>.</w:t>
      </w:r>
    </w:p>
    <w:p w:rsidR="00060F00" w:rsidRPr="00060F00" w:rsidRDefault="00060F00" w:rsidP="00060F00">
      <w:pPr>
        <w:numPr>
          <w:ilvl w:val="0"/>
          <w:numId w:val="24"/>
        </w:numPr>
        <w:bidi/>
        <w:spacing w:after="160" w:line="259" w:lineRule="auto"/>
        <w:rPr>
          <w:rFonts w:ascii="Traditional Arabic" w:hAnsi="Traditional Arabic" w:cs="Traditional Arabic"/>
          <w:sz w:val="32"/>
          <w:szCs w:val="32"/>
          <w:lang w:bidi="ar-DZ"/>
        </w:rPr>
      </w:pPr>
      <w:r w:rsidRPr="00060F00">
        <w:rPr>
          <w:rFonts w:ascii="Traditional Arabic" w:hAnsi="Traditional Arabic" w:cs="Traditional Arabic"/>
          <w:sz w:val="32"/>
          <w:szCs w:val="32"/>
          <w:rtl/>
        </w:rPr>
        <w:t xml:space="preserve"> التغيير</w:t>
      </w:r>
      <w:r w:rsidR="002E4A7A">
        <w:rPr>
          <w:rFonts w:ascii="Traditional Arabic" w:hAnsi="Traditional Arabic" w:cs="Traditional Arabic" w:hint="cs"/>
          <w:sz w:val="32"/>
          <w:szCs w:val="32"/>
          <w:rtl/>
        </w:rPr>
        <w:t xml:space="preserve"> </w:t>
      </w:r>
      <w:r w:rsidRPr="00060F00">
        <w:rPr>
          <w:rFonts w:ascii="Traditional Arabic" w:hAnsi="Traditional Arabic" w:cs="Traditional Arabic"/>
          <w:sz w:val="32"/>
          <w:szCs w:val="32"/>
          <w:rtl/>
        </w:rPr>
        <w:t>الحاصل</w:t>
      </w:r>
      <w:r w:rsidR="002E4A7A">
        <w:rPr>
          <w:rFonts w:ascii="Traditional Arabic" w:hAnsi="Traditional Arabic" w:cs="Traditional Arabic" w:hint="cs"/>
          <w:sz w:val="32"/>
          <w:szCs w:val="32"/>
          <w:rtl/>
        </w:rPr>
        <w:t xml:space="preserve"> </w:t>
      </w:r>
      <w:r w:rsidRPr="00060F00">
        <w:rPr>
          <w:rFonts w:ascii="Traditional Arabic" w:hAnsi="Traditional Arabic" w:cs="Traditional Arabic"/>
          <w:sz w:val="32"/>
          <w:szCs w:val="32"/>
          <w:rtl/>
        </w:rPr>
        <w:t>في</w:t>
      </w:r>
      <w:r w:rsidR="002E4A7A">
        <w:rPr>
          <w:rFonts w:ascii="Traditional Arabic" w:hAnsi="Traditional Arabic" w:cs="Traditional Arabic" w:hint="cs"/>
          <w:sz w:val="32"/>
          <w:szCs w:val="32"/>
          <w:rtl/>
        </w:rPr>
        <w:t xml:space="preserve"> </w:t>
      </w:r>
      <w:r w:rsidRPr="00060F00">
        <w:rPr>
          <w:rFonts w:ascii="Traditional Arabic" w:hAnsi="Traditional Arabic" w:cs="Traditional Arabic"/>
          <w:sz w:val="32"/>
          <w:szCs w:val="32"/>
          <w:rtl/>
        </w:rPr>
        <w:t>تقديم</w:t>
      </w:r>
      <w:r w:rsidR="002E4A7A">
        <w:rPr>
          <w:rFonts w:ascii="Traditional Arabic" w:hAnsi="Traditional Arabic" w:cs="Traditional Arabic" w:hint="cs"/>
          <w:sz w:val="32"/>
          <w:szCs w:val="32"/>
          <w:rtl/>
        </w:rPr>
        <w:t xml:space="preserve"> </w:t>
      </w:r>
      <w:r w:rsidRPr="00060F00">
        <w:rPr>
          <w:rFonts w:ascii="Traditional Arabic" w:hAnsi="Traditional Arabic" w:cs="Traditional Arabic"/>
          <w:sz w:val="32"/>
          <w:szCs w:val="32"/>
          <w:rtl/>
        </w:rPr>
        <w:t>الخدمات</w:t>
      </w:r>
      <w:r w:rsidR="002E4A7A">
        <w:rPr>
          <w:rFonts w:ascii="Traditional Arabic" w:hAnsi="Traditional Arabic" w:cs="Traditional Arabic" w:hint="cs"/>
          <w:sz w:val="32"/>
          <w:szCs w:val="32"/>
          <w:rtl/>
        </w:rPr>
        <w:t xml:space="preserve"> </w:t>
      </w:r>
      <w:r w:rsidRPr="00060F00">
        <w:rPr>
          <w:rFonts w:ascii="Traditional Arabic" w:hAnsi="Traditional Arabic" w:cs="Traditional Arabic"/>
          <w:sz w:val="32"/>
          <w:szCs w:val="32"/>
          <w:rtl/>
        </w:rPr>
        <w:t>والذي</w:t>
      </w:r>
      <w:r w:rsidR="002E4A7A">
        <w:rPr>
          <w:rFonts w:ascii="Traditional Arabic" w:hAnsi="Traditional Arabic" w:cs="Traditional Arabic" w:hint="cs"/>
          <w:sz w:val="32"/>
          <w:szCs w:val="32"/>
          <w:rtl/>
        </w:rPr>
        <w:t xml:space="preserve"> </w:t>
      </w:r>
      <w:r w:rsidRPr="00060F00">
        <w:rPr>
          <w:rFonts w:ascii="Traditional Arabic" w:hAnsi="Traditional Arabic" w:cs="Traditional Arabic"/>
          <w:sz w:val="32"/>
          <w:szCs w:val="32"/>
          <w:rtl/>
        </w:rPr>
        <w:t>آان</w:t>
      </w:r>
      <w:r w:rsidR="002E4A7A">
        <w:rPr>
          <w:rFonts w:ascii="Traditional Arabic" w:hAnsi="Traditional Arabic" w:cs="Traditional Arabic" w:hint="cs"/>
          <w:sz w:val="32"/>
          <w:szCs w:val="32"/>
          <w:rtl/>
        </w:rPr>
        <w:t xml:space="preserve"> </w:t>
      </w:r>
      <w:r w:rsidRPr="00060F00">
        <w:rPr>
          <w:rFonts w:ascii="Traditional Arabic" w:hAnsi="Traditional Arabic" w:cs="Traditional Arabic"/>
          <w:sz w:val="32"/>
          <w:szCs w:val="32"/>
          <w:rtl/>
        </w:rPr>
        <w:t>بسبب</w:t>
      </w:r>
      <w:r w:rsidR="002E4A7A">
        <w:rPr>
          <w:rFonts w:ascii="Traditional Arabic" w:hAnsi="Traditional Arabic" w:cs="Traditional Arabic" w:hint="cs"/>
          <w:sz w:val="32"/>
          <w:szCs w:val="32"/>
          <w:rtl/>
        </w:rPr>
        <w:t xml:space="preserve"> </w:t>
      </w:r>
      <w:r w:rsidRPr="00060F00">
        <w:rPr>
          <w:rFonts w:ascii="Traditional Arabic" w:hAnsi="Traditional Arabic" w:cs="Traditional Arabic"/>
          <w:sz w:val="32"/>
          <w:szCs w:val="32"/>
          <w:rtl/>
        </w:rPr>
        <w:t>الأتمتة</w:t>
      </w:r>
      <w:r w:rsidR="002E4A7A">
        <w:rPr>
          <w:rFonts w:ascii="Traditional Arabic" w:hAnsi="Traditional Arabic" w:cs="Traditional Arabic" w:hint="cs"/>
          <w:sz w:val="32"/>
          <w:szCs w:val="32"/>
          <w:rtl/>
        </w:rPr>
        <w:t xml:space="preserve"> </w:t>
      </w:r>
      <w:r w:rsidRPr="00060F00">
        <w:rPr>
          <w:rFonts w:ascii="Traditional Arabic" w:hAnsi="Traditional Arabic" w:cs="Traditional Arabic"/>
          <w:sz w:val="32"/>
          <w:szCs w:val="32"/>
          <w:lang w:bidi="ar-DZ"/>
        </w:rPr>
        <w:t xml:space="preserve"> Automation</w:t>
      </w:r>
      <w:r w:rsidRPr="00060F00">
        <w:rPr>
          <w:rFonts w:ascii="Traditional Arabic" w:hAnsi="Traditional Arabic" w:cs="Traditional Arabic"/>
          <w:sz w:val="32"/>
          <w:szCs w:val="32"/>
          <w:rtl/>
        </w:rPr>
        <w:t xml:space="preserve"> لحاصلة</w:t>
      </w:r>
      <w:r w:rsidR="002E4A7A">
        <w:rPr>
          <w:rFonts w:ascii="Traditional Arabic" w:hAnsi="Traditional Arabic" w:cs="Traditional Arabic" w:hint="cs"/>
          <w:sz w:val="32"/>
          <w:szCs w:val="32"/>
          <w:rtl/>
        </w:rPr>
        <w:t xml:space="preserve"> </w:t>
      </w:r>
      <w:r w:rsidRPr="00060F00">
        <w:rPr>
          <w:rFonts w:ascii="Traditional Arabic" w:hAnsi="Traditional Arabic" w:cs="Traditional Arabic"/>
          <w:sz w:val="32"/>
          <w:szCs w:val="32"/>
          <w:rtl/>
        </w:rPr>
        <w:t>فيها</w:t>
      </w:r>
      <w:r w:rsidRPr="00060F00">
        <w:rPr>
          <w:rFonts w:ascii="Traditional Arabic" w:hAnsi="Traditional Arabic" w:cs="Traditional Arabic"/>
          <w:sz w:val="32"/>
          <w:szCs w:val="32"/>
          <w:rtl/>
          <w:lang w:bidi="ar-DZ"/>
        </w:rPr>
        <w:t xml:space="preserve">. </w:t>
      </w:r>
      <w:r w:rsidRPr="00060F00">
        <w:rPr>
          <w:rFonts w:ascii="Traditional Arabic" w:hAnsi="Traditional Arabic" w:cs="Traditional Arabic"/>
          <w:sz w:val="32"/>
          <w:szCs w:val="32"/>
          <w:rtl/>
        </w:rPr>
        <w:t>التقنيات</w:t>
      </w:r>
      <w:r w:rsidR="00FF17E6">
        <w:rPr>
          <w:rFonts w:ascii="Traditional Arabic" w:hAnsi="Traditional Arabic" w:cs="Traditional Arabic" w:hint="cs"/>
          <w:sz w:val="32"/>
          <w:szCs w:val="32"/>
          <w:rtl/>
        </w:rPr>
        <w:t xml:space="preserve"> </w:t>
      </w:r>
      <w:r w:rsidRPr="00060F00">
        <w:rPr>
          <w:rFonts w:ascii="Traditional Arabic" w:hAnsi="Traditional Arabic" w:cs="Traditional Arabic"/>
          <w:sz w:val="32"/>
          <w:szCs w:val="32"/>
          <w:rtl/>
        </w:rPr>
        <w:t>قد</w:t>
      </w:r>
      <w:r w:rsidR="002E4A7A">
        <w:rPr>
          <w:rFonts w:ascii="Traditional Arabic" w:hAnsi="Traditional Arabic" w:cs="Traditional Arabic" w:hint="cs"/>
          <w:sz w:val="32"/>
          <w:szCs w:val="32"/>
          <w:rtl/>
        </w:rPr>
        <w:t xml:space="preserve"> </w:t>
      </w:r>
      <w:r w:rsidRPr="00060F00">
        <w:rPr>
          <w:rFonts w:ascii="Traditional Arabic" w:hAnsi="Traditional Arabic" w:cs="Traditional Arabic"/>
          <w:sz w:val="32"/>
          <w:szCs w:val="32"/>
          <w:rtl/>
        </w:rPr>
        <w:t>غير</w:t>
      </w:r>
      <w:r w:rsidR="002E4A7A">
        <w:rPr>
          <w:rFonts w:ascii="Traditional Arabic" w:hAnsi="Traditional Arabic" w:cs="Traditional Arabic" w:hint="cs"/>
          <w:sz w:val="32"/>
          <w:szCs w:val="32"/>
          <w:rtl/>
        </w:rPr>
        <w:t xml:space="preserve"> </w:t>
      </w:r>
      <w:r w:rsidRPr="00060F00">
        <w:rPr>
          <w:rFonts w:ascii="Traditional Arabic" w:hAnsi="Traditional Arabic" w:cs="Traditional Arabic"/>
          <w:sz w:val="32"/>
          <w:szCs w:val="32"/>
          <w:rtl/>
        </w:rPr>
        <w:t>من</w:t>
      </w:r>
      <w:r w:rsidR="002E4A7A">
        <w:rPr>
          <w:rFonts w:ascii="Traditional Arabic" w:hAnsi="Traditional Arabic" w:cs="Traditional Arabic" w:hint="cs"/>
          <w:sz w:val="32"/>
          <w:szCs w:val="32"/>
          <w:rtl/>
        </w:rPr>
        <w:t xml:space="preserve"> </w:t>
      </w:r>
      <w:r w:rsidRPr="00060F00">
        <w:rPr>
          <w:rFonts w:ascii="Traditional Arabic" w:hAnsi="Traditional Arabic" w:cs="Traditional Arabic"/>
          <w:sz w:val="32"/>
          <w:szCs w:val="32"/>
          <w:rtl/>
        </w:rPr>
        <w:t>طبيعة</w:t>
      </w:r>
      <w:r w:rsidR="002E4A7A">
        <w:rPr>
          <w:rFonts w:ascii="Traditional Arabic" w:hAnsi="Traditional Arabic" w:cs="Traditional Arabic" w:hint="cs"/>
          <w:sz w:val="32"/>
          <w:szCs w:val="32"/>
          <w:rtl/>
        </w:rPr>
        <w:t xml:space="preserve"> </w:t>
      </w:r>
      <w:r w:rsidRPr="00060F00">
        <w:rPr>
          <w:rFonts w:ascii="Traditional Arabic" w:hAnsi="Traditional Arabic" w:cs="Traditional Arabic"/>
          <w:sz w:val="32"/>
          <w:szCs w:val="32"/>
          <w:rtl/>
        </w:rPr>
        <w:t>الأنشطة</w:t>
      </w:r>
      <w:r w:rsidR="002E4A7A">
        <w:rPr>
          <w:rFonts w:ascii="Traditional Arabic" w:hAnsi="Traditional Arabic" w:cs="Traditional Arabic" w:hint="cs"/>
          <w:sz w:val="32"/>
          <w:szCs w:val="32"/>
          <w:rtl/>
        </w:rPr>
        <w:t xml:space="preserve"> </w:t>
      </w:r>
      <w:r w:rsidRPr="00060F00">
        <w:rPr>
          <w:rFonts w:ascii="Traditional Arabic" w:hAnsi="Traditional Arabic" w:cs="Traditional Arabic"/>
          <w:sz w:val="32"/>
          <w:szCs w:val="32"/>
          <w:rtl/>
        </w:rPr>
        <w:t>التي</w:t>
      </w:r>
      <w:r w:rsidR="002E4A7A">
        <w:rPr>
          <w:rFonts w:ascii="Traditional Arabic" w:hAnsi="Traditional Arabic" w:cs="Traditional Arabic" w:hint="cs"/>
          <w:sz w:val="32"/>
          <w:szCs w:val="32"/>
          <w:rtl/>
        </w:rPr>
        <w:t xml:space="preserve"> </w:t>
      </w:r>
      <w:r w:rsidRPr="00060F00">
        <w:rPr>
          <w:rFonts w:ascii="Traditional Arabic" w:hAnsi="Traditional Arabic" w:cs="Traditional Arabic"/>
          <w:sz w:val="32"/>
          <w:szCs w:val="32"/>
          <w:rtl/>
        </w:rPr>
        <w:t>تزاولها</w:t>
      </w:r>
      <w:r w:rsidR="002E4A7A">
        <w:rPr>
          <w:rFonts w:ascii="Traditional Arabic" w:hAnsi="Traditional Arabic" w:cs="Traditional Arabic" w:hint="cs"/>
          <w:sz w:val="32"/>
          <w:szCs w:val="32"/>
          <w:rtl/>
        </w:rPr>
        <w:t xml:space="preserve"> </w:t>
      </w:r>
      <w:r w:rsidRPr="00060F00">
        <w:rPr>
          <w:rFonts w:ascii="Traditional Arabic" w:hAnsi="Traditional Arabic" w:cs="Traditional Arabic"/>
          <w:sz w:val="32"/>
          <w:szCs w:val="32"/>
          <w:rtl/>
        </w:rPr>
        <w:t>مجموعة</w:t>
      </w:r>
      <w:r w:rsidR="002E4A7A">
        <w:rPr>
          <w:rFonts w:ascii="Traditional Arabic" w:hAnsi="Traditional Arabic" w:cs="Traditional Arabic" w:hint="cs"/>
          <w:sz w:val="32"/>
          <w:szCs w:val="32"/>
          <w:rtl/>
        </w:rPr>
        <w:t xml:space="preserve"> </w:t>
      </w:r>
      <w:r w:rsidRPr="00060F00">
        <w:rPr>
          <w:rFonts w:ascii="Traditional Arabic" w:hAnsi="Traditional Arabic" w:cs="Traditional Arabic"/>
          <w:sz w:val="32"/>
          <w:szCs w:val="32"/>
          <w:rtl/>
        </w:rPr>
        <w:t>من</w:t>
      </w:r>
      <w:r w:rsidR="002E4A7A">
        <w:rPr>
          <w:rFonts w:ascii="Traditional Arabic" w:hAnsi="Traditional Arabic" w:cs="Traditional Arabic" w:hint="cs"/>
          <w:sz w:val="32"/>
          <w:szCs w:val="32"/>
          <w:rtl/>
        </w:rPr>
        <w:t xml:space="preserve"> </w:t>
      </w:r>
      <w:r w:rsidRPr="00060F00">
        <w:rPr>
          <w:rFonts w:ascii="Traditional Arabic" w:hAnsi="Traditional Arabic" w:cs="Traditional Arabic"/>
          <w:sz w:val="32"/>
          <w:szCs w:val="32"/>
          <w:rtl/>
        </w:rPr>
        <w:t>العاملين</w:t>
      </w:r>
      <w:r w:rsidR="002E4A7A">
        <w:rPr>
          <w:rFonts w:ascii="Traditional Arabic" w:hAnsi="Traditional Arabic" w:cs="Traditional Arabic" w:hint="cs"/>
          <w:sz w:val="32"/>
          <w:szCs w:val="32"/>
          <w:rtl/>
        </w:rPr>
        <w:t xml:space="preserve"> </w:t>
      </w:r>
      <w:r w:rsidRPr="00060F00">
        <w:rPr>
          <w:rFonts w:ascii="Traditional Arabic" w:hAnsi="Traditional Arabic" w:cs="Traditional Arabic"/>
          <w:sz w:val="32"/>
          <w:szCs w:val="32"/>
          <w:rtl/>
        </w:rPr>
        <w:t>في</w:t>
      </w:r>
      <w:r w:rsidR="002E4A7A">
        <w:rPr>
          <w:rFonts w:ascii="Traditional Arabic" w:hAnsi="Traditional Arabic" w:cs="Traditional Arabic" w:hint="cs"/>
          <w:sz w:val="32"/>
          <w:szCs w:val="32"/>
          <w:rtl/>
        </w:rPr>
        <w:t xml:space="preserve"> </w:t>
      </w:r>
      <w:r w:rsidRPr="00060F00">
        <w:rPr>
          <w:rFonts w:ascii="Traditional Arabic" w:hAnsi="Traditional Arabic" w:cs="Traditional Arabic"/>
          <w:sz w:val="32"/>
          <w:szCs w:val="32"/>
          <w:rtl/>
        </w:rPr>
        <w:t>أداء</w:t>
      </w:r>
      <w:r w:rsidR="00FF17E6">
        <w:rPr>
          <w:rFonts w:ascii="Traditional Arabic" w:hAnsi="Traditional Arabic" w:cs="Traditional Arabic" w:hint="cs"/>
          <w:sz w:val="32"/>
          <w:szCs w:val="32"/>
          <w:rtl/>
        </w:rPr>
        <w:t xml:space="preserve"> </w:t>
      </w:r>
      <w:r w:rsidRPr="00060F00">
        <w:rPr>
          <w:rFonts w:ascii="Traditional Arabic" w:hAnsi="Traditional Arabic" w:cs="Traditional Arabic"/>
          <w:sz w:val="32"/>
          <w:szCs w:val="32"/>
          <w:rtl/>
        </w:rPr>
        <w:t>وتقديم</w:t>
      </w:r>
      <w:r w:rsidR="002E4A7A">
        <w:rPr>
          <w:rFonts w:ascii="Traditional Arabic" w:hAnsi="Traditional Arabic" w:cs="Traditional Arabic" w:hint="cs"/>
          <w:sz w:val="32"/>
          <w:szCs w:val="32"/>
          <w:rtl/>
        </w:rPr>
        <w:t xml:space="preserve"> </w:t>
      </w:r>
      <w:r w:rsidRPr="00060F00">
        <w:rPr>
          <w:rFonts w:ascii="Traditional Arabic" w:hAnsi="Traditional Arabic" w:cs="Traditional Arabic"/>
          <w:sz w:val="32"/>
          <w:szCs w:val="32"/>
          <w:rtl/>
        </w:rPr>
        <w:t>الخدمات</w:t>
      </w:r>
      <w:r w:rsidR="002E4A7A">
        <w:rPr>
          <w:rFonts w:ascii="Traditional Arabic" w:hAnsi="Traditional Arabic" w:cs="Traditional Arabic" w:hint="cs"/>
          <w:sz w:val="32"/>
          <w:szCs w:val="32"/>
          <w:rtl/>
        </w:rPr>
        <w:t xml:space="preserve"> </w:t>
      </w:r>
      <w:r w:rsidRPr="00060F00">
        <w:rPr>
          <w:rFonts w:ascii="Traditional Arabic" w:hAnsi="Traditional Arabic" w:cs="Traditional Arabic"/>
          <w:sz w:val="32"/>
          <w:szCs w:val="32"/>
          <w:rtl/>
        </w:rPr>
        <w:t>المصرفية</w:t>
      </w:r>
      <w:r w:rsidR="002E4A7A">
        <w:rPr>
          <w:rFonts w:ascii="Traditional Arabic" w:hAnsi="Traditional Arabic" w:cs="Traditional Arabic" w:hint="cs"/>
          <w:sz w:val="32"/>
          <w:szCs w:val="32"/>
          <w:rtl/>
        </w:rPr>
        <w:t xml:space="preserve"> </w:t>
      </w:r>
      <w:r w:rsidRPr="00060F00">
        <w:rPr>
          <w:rFonts w:ascii="Traditional Arabic" w:hAnsi="Traditional Arabic" w:cs="Traditional Arabic"/>
          <w:sz w:val="32"/>
          <w:szCs w:val="32"/>
          <w:rtl/>
        </w:rPr>
        <w:t>وانعكاساتها</w:t>
      </w:r>
      <w:r w:rsidR="002E4A7A">
        <w:rPr>
          <w:rFonts w:ascii="Traditional Arabic" w:hAnsi="Traditional Arabic" w:cs="Traditional Arabic" w:hint="cs"/>
          <w:sz w:val="32"/>
          <w:szCs w:val="32"/>
          <w:rtl/>
        </w:rPr>
        <w:t xml:space="preserve"> </w:t>
      </w:r>
      <w:r w:rsidRPr="00060F00">
        <w:rPr>
          <w:rFonts w:ascii="Traditional Arabic" w:hAnsi="Traditional Arabic" w:cs="Traditional Arabic"/>
          <w:sz w:val="32"/>
          <w:szCs w:val="32"/>
          <w:rtl/>
        </w:rPr>
        <w:t>على</w:t>
      </w:r>
      <w:r w:rsidR="002E4A7A">
        <w:rPr>
          <w:rFonts w:ascii="Traditional Arabic" w:hAnsi="Traditional Arabic" w:cs="Traditional Arabic" w:hint="cs"/>
          <w:sz w:val="32"/>
          <w:szCs w:val="32"/>
          <w:rtl/>
        </w:rPr>
        <w:t xml:space="preserve"> </w:t>
      </w:r>
      <w:r w:rsidRPr="00060F00">
        <w:rPr>
          <w:rFonts w:ascii="Traditional Arabic" w:hAnsi="Traditional Arabic" w:cs="Traditional Arabic"/>
          <w:sz w:val="32"/>
          <w:szCs w:val="32"/>
          <w:rtl/>
        </w:rPr>
        <w:t>انخفاض</w:t>
      </w:r>
      <w:r w:rsidR="002E4A7A">
        <w:rPr>
          <w:rFonts w:ascii="Traditional Arabic" w:hAnsi="Traditional Arabic" w:cs="Traditional Arabic" w:hint="cs"/>
          <w:sz w:val="32"/>
          <w:szCs w:val="32"/>
          <w:rtl/>
        </w:rPr>
        <w:t xml:space="preserve"> </w:t>
      </w:r>
      <w:r w:rsidRPr="00060F00">
        <w:rPr>
          <w:rFonts w:ascii="Traditional Arabic" w:hAnsi="Traditional Arabic" w:cs="Traditional Arabic"/>
          <w:sz w:val="32"/>
          <w:szCs w:val="32"/>
          <w:rtl/>
        </w:rPr>
        <w:t>حجم</w:t>
      </w:r>
      <w:r w:rsidR="002E4A7A">
        <w:rPr>
          <w:rFonts w:ascii="Traditional Arabic" w:hAnsi="Traditional Arabic" w:cs="Traditional Arabic" w:hint="cs"/>
          <w:sz w:val="32"/>
          <w:szCs w:val="32"/>
          <w:rtl/>
        </w:rPr>
        <w:t xml:space="preserve"> </w:t>
      </w:r>
      <w:r w:rsidRPr="00060F00">
        <w:rPr>
          <w:rFonts w:ascii="Traditional Arabic" w:hAnsi="Traditional Arabic" w:cs="Traditional Arabic"/>
          <w:sz w:val="32"/>
          <w:szCs w:val="32"/>
          <w:rtl/>
        </w:rPr>
        <w:t>العمالة</w:t>
      </w:r>
      <w:r w:rsidR="002E4A7A">
        <w:rPr>
          <w:rFonts w:ascii="Traditional Arabic" w:hAnsi="Traditional Arabic" w:cs="Traditional Arabic" w:hint="cs"/>
          <w:sz w:val="32"/>
          <w:szCs w:val="32"/>
          <w:rtl/>
        </w:rPr>
        <w:t xml:space="preserve"> </w:t>
      </w:r>
      <w:r w:rsidRPr="00060F00">
        <w:rPr>
          <w:rFonts w:ascii="Traditional Arabic" w:hAnsi="Traditional Arabic" w:cs="Traditional Arabic"/>
          <w:sz w:val="32"/>
          <w:szCs w:val="32"/>
          <w:rtl/>
        </w:rPr>
        <w:t>المستخدمة</w:t>
      </w:r>
      <w:r w:rsidR="002E4A7A">
        <w:rPr>
          <w:rFonts w:ascii="Traditional Arabic" w:hAnsi="Traditional Arabic" w:cs="Traditional Arabic" w:hint="cs"/>
          <w:sz w:val="32"/>
          <w:szCs w:val="32"/>
          <w:rtl/>
        </w:rPr>
        <w:t xml:space="preserve"> </w:t>
      </w:r>
      <w:r w:rsidRPr="00060F00">
        <w:rPr>
          <w:rFonts w:ascii="Traditional Arabic" w:hAnsi="Traditional Arabic" w:cs="Traditional Arabic"/>
          <w:sz w:val="32"/>
          <w:szCs w:val="32"/>
          <w:rtl/>
        </w:rPr>
        <w:t>التي</w:t>
      </w:r>
      <w:r w:rsidR="002E4A7A">
        <w:rPr>
          <w:rFonts w:ascii="Traditional Arabic" w:hAnsi="Traditional Arabic" w:cs="Traditional Arabic" w:hint="cs"/>
          <w:sz w:val="32"/>
          <w:szCs w:val="32"/>
          <w:rtl/>
        </w:rPr>
        <w:t xml:space="preserve"> </w:t>
      </w:r>
      <w:r w:rsidRPr="00060F00">
        <w:rPr>
          <w:rFonts w:ascii="Traditional Arabic" w:hAnsi="Traditional Arabic" w:cs="Traditional Arabic"/>
          <w:sz w:val="32"/>
          <w:szCs w:val="32"/>
          <w:rtl/>
        </w:rPr>
        <w:t>تزاول</w:t>
      </w:r>
      <w:r w:rsidR="002E4A7A">
        <w:rPr>
          <w:rFonts w:ascii="Traditional Arabic" w:hAnsi="Traditional Arabic" w:cs="Traditional Arabic" w:hint="cs"/>
          <w:sz w:val="32"/>
          <w:szCs w:val="32"/>
          <w:rtl/>
        </w:rPr>
        <w:t xml:space="preserve"> </w:t>
      </w:r>
      <w:r w:rsidRPr="00060F00">
        <w:rPr>
          <w:rFonts w:ascii="Traditional Arabic" w:hAnsi="Traditional Arabic" w:cs="Traditional Arabic"/>
          <w:sz w:val="32"/>
          <w:szCs w:val="32"/>
          <w:rtl/>
        </w:rPr>
        <w:t>أنشطة</w:t>
      </w:r>
      <w:r w:rsidR="002E4A7A">
        <w:rPr>
          <w:rFonts w:ascii="Traditional Arabic" w:hAnsi="Traditional Arabic" w:cs="Traditional Arabic" w:hint="cs"/>
          <w:sz w:val="32"/>
          <w:szCs w:val="32"/>
          <w:rtl/>
        </w:rPr>
        <w:t xml:space="preserve"> </w:t>
      </w:r>
      <w:r w:rsidRPr="00060F00">
        <w:rPr>
          <w:rFonts w:ascii="Traditional Arabic" w:hAnsi="Traditional Arabic" w:cs="Traditional Arabic"/>
          <w:sz w:val="32"/>
          <w:szCs w:val="32"/>
          <w:rtl/>
        </w:rPr>
        <w:t>الرقابة</w:t>
      </w:r>
      <w:r w:rsidR="002E4A7A">
        <w:rPr>
          <w:rFonts w:ascii="Traditional Arabic" w:hAnsi="Traditional Arabic" w:cs="Traditional Arabic" w:hint="cs"/>
          <w:sz w:val="32"/>
          <w:szCs w:val="32"/>
          <w:rtl/>
        </w:rPr>
        <w:t xml:space="preserve"> </w:t>
      </w:r>
      <w:r w:rsidRPr="00060F00">
        <w:rPr>
          <w:rFonts w:ascii="Traditional Arabic" w:hAnsi="Traditional Arabic" w:cs="Traditional Arabic"/>
          <w:sz w:val="32"/>
          <w:szCs w:val="32"/>
          <w:rtl/>
        </w:rPr>
        <w:t>و</w:t>
      </w:r>
      <w:r w:rsidR="002E4A7A">
        <w:rPr>
          <w:rFonts w:ascii="Traditional Arabic" w:hAnsi="Traditional Arabic" w:cs="Traditional Arabic" w:hint="cs"/>
          <w:sz w:val="32"/>
          <w:szCs w:val="32"/>
          <w:rtl/>
        </w:rPr>
        <w:t xml:space="preserve"> </w:t>
      </w:r>
      <w:r w:rsidRPr="00060F00">
        <w:rPr>
          <w:rFonts w:ascii="Traditional Arabic" w:hAnsi="Traditional Arabic" w:cs="Traditional Arabic"/>
          <w:sz w:val="32"/>
          <w:szCs w:val="32"/>
          <w:rtl/>
        </w:rPr>
        <w:t>التحسين</w:t>
      </w:r>
      <w:r w:rsidR="002E4A7A">
        <w:rPr>
          <w:rFonts w:ascii="Traditional Arabic" w:hAnsi="Traditional Arabic" w:cs="Traditional Arabic" w:hint="cs"/>
          <w:sz w:val="32"/>
          <w:szCs w:val="32"/>
          <w:rtl/>
        </w:rPr>
        <w:t xml:space="preserve"> </w:t>
      </w:r>
      <w:r w:rsidRPr="00060F00">
        <w:rPr>
          <w:rFonts w:ascii="Traditional Arabic" w:hAnsi="Traditional Arabic" w:cs="Traditional Arabic"/>
          <w:sz w:val="32"/>
          <w:szCs w:val="32"/>
          <w:rtl/>
        </w:rPr>
        <w:t>والتطوير،آذ</w:t>
      </w:r>
      <w:r w:rsidR="00FD1DF1">
        <w:rPr>
          <w:rFonts w:ascii="Traditional Arabic" w:hAnsi="Traditional Arabic" w:cs="Traditional Arabic" w:hint="cs"/>
          <w:sz w:val="32"/>
          <w:szCs w:val="32"/>
          <w:rtl/>
        </w:rPr>
        <w:t xml:space="preserve"> </w:t>
      </w:r>
      <w:r w:rsidRPr="00060F00">
        <w:rPr>
          <w:rFonts w:ascii="Traditional Arabic" w:hAnsi="Traditional Arabic" w:cs="Traditional Arabic"/>
          <w:sz w:val="32"/>
          <w:szCs w:val="32"/>
          <w:rtl/>
        </w:rPr>
        <w:t>لكإمكانية</w:t>
      </w:r>
      <w:r w:rsidR="00FD1DF1">
        <w:rPr>
          <w:rFonts w:ascii="Traditional Arabic" w:hAnsi="Traditional Arabic" w:cs="Traditional Arabic" w:hint="cs"/>
          <w:sz w:val="32"/>
          <w:szCs w:val="32"/>
          <w:rtl/>
        </w:rPr>
        <w:t xml:space="preserve"> </w:t>
      </w:r>
      <w:r w:rsidRPr="00060F00">
        <w:rPr>
          <w:rFonts w:ascii="Traditional Arabic" w:hAnsi="Traditional Arabic" w:cs="Traditional Arabic"/>
          <w:sz w:val="32"/>
          <w:szCs w:val="32"/>
          <w:rtl/>
        </w:rPr>
        <w:t>خفض</w:t>
      </w:r>
      <w:r w:rsidR="00FD1DF1">
        <w:rPr>
          <w:rFonts w:ascii="Traditional Arabic" w:hAnsi="Traditional Arabic" w:cs="Traditional Arabic" w:hint="cs"/>
          <w:sz w:val="32"/>
          <w:szCs w:val="32"/>
          <w:rtl/>
        </w:rPr>
        <w:t xml:space="preserve"> </w:t>
      </w:r>
      <w:r w:rsidRPr="00060F00">
        <w:rPr>
          <w:rFonts w:ascii="Traditional Arabic" w:hAnsi="Traditional Arabic" w:cs="Traditional Arabic"/>
          <w:sz w:val="32"/>
          <w:szCs w:val="32"/>
          <w:rtl/>
        </w:rPr>
        <w:t>التكاليف</w:t>
      </w:r>
      <w:r w:rsidR="00FD1DF1">
        <w:rPr>
          <w:rFonts w:ascii="Traditional Arabic" w:hAnsi="Traditional Arabic" w:cs="Traditional Arabic" w:hint="cs"/>
          <w:sz w:val="32"/>
          <w:szCs w:val="32"/>
          <w:rtl/>
        </w:rPr>
        <w:t xml:space="preserve"> </w:t>
      </w:r>
      <w:r w:rsidRPr="00060F00">
        <w:rPr>
          <w:rFonts w:ascii="Traditional Arabic" w:hAnsi="Traditional Arabic" w:cs="Traditional Arabic"/>
          <w:sz w:val="32"/>
          <w:szCs w:val="32"/>
          <w:rtl/>
        </w:rPr>
        <w:t>وزمندورة</w:t>
      </w:r>
      <w:r w:rsidR="00FD1DF1">
        <w:rPr>
          <w:rFonts w:ascii="Traditional Arabic" w:hAnsi="Traditional Arabic" w:cs="Traditional Arabic" w:hint="cs"/>
          <w:sz w:val="32"/>
          <w:szCs w:val="32"/>
          <w:rtl/>
        </w:rPr>
        <w:t xml:space="preserve"> </w:t>
      </w:r>
      <w:r w:rsidRPr="00060F00">
        <w:rPr>
          <w:rFonts w:ascii="Traditional Arabic" w:hAnsi="Traditional Arabic" w:cs="Traditional Arabic"/>
          <w:sz w:val="32"/>
          <w:szCs w:val="32"/>
          <w:rtl/>
        </w:rPr>
        <w:t>حياة</w:t>
      </w:r>
      <w:r w:rsidR="00FD1DF1">
        <w:rPr>
          <w:rFonts w:ascii="Traditional Arabic" w:hAnsi="Traditional Arabic" w:cs="Traditional Arabic" w:hint="cs"/>
          <w:sz w:val="32"/>
          <w:szCs w:val="32"/>
          <w:rtl/>
        </w:rPr>
        <w:t xml:space="preserve"> </w:t>
      </w:r>
      <w:r w:rsidRPr="00060F00">
        <w:rPr>
          <w:rFonts w:ascii="Traditional Arabic" w:hAnsi="Traditional Arabic" w:cs="Traditional Arabic"/>
          <w:sz w:val="32"/>
          <w:szCs w:val="32"/>
          <w:rtl/>
        </w:rPr>
        <w:t>الخدمات</w:t>
      </w:r>
      <w:r w:rsidR="00FD1DF1">
        <w:rPr>
          <w:rFonts w:ascii="Traditional Arabic" w:hAnsi="Traditional Arabic" w:cs="Traditional Arabic" w:hint="cs"/>
          <w:sz w:val="32"/>
          <w:szCs w:val="32"/>
          <w:rtl/>
        </w:rPr>
        <w:t xml:space="preserve"> </w:t>
      </w:r>
      <w:r w:rsidRPr="00060F00">
        <w:rPr>
          <w:rFonts w:ascii="Traditional Arabic" w:hAnsi="Traditional Arabic" w:cs="Traditional Arabic"/>
          <w:sz w:val="32"/>
          <w:szCs w:val="32"/>
          <w:rtl/>
        </w:rPr>
        <w:t>ورفع</w:t>
      </w:r>
      <w:r w:rsidR="00FD1DF1">
        <w:rPr>
          <w:rFonts w:ascii="Traditional Arabic" w:hAnsi="Traditional Arabic" w:cs="Traditional Arabic" w:hint="cs"/>
          <w:sz w:val="32"/>
          <w:szCs w:val="32"/>
          <w:rtl/>
        </w:rPr>
        <w:t xml:space="preserve"> </w:t>
      </w:r>
      <w:r w:rsidRPr="00060F00">
        <w:rPr>
          <w:rFonts w:ascii="Traditional Arabic" w:hAnsi="Traditional Arabic" w:cs="Traditional Arabic"/>
          <w:sz w:val="32"/>
          <w:szCs w:val="32"/>
          <w:rtl/>
        </w:rPr>
        <w:t>النخبة</w:t>
      </w:r>
      <w:r w:rsidR="00FD1DF1">
        <w:rPr>
          <w:rFonts w:ascii="Traditional Arabic" w:hAnsi="Traditional Arabic" w:cs="Traditional Arabic" w:hint="cs"/>
          <w:sz w:val="32"/>
          <w:szCs w:val="32"/>
          <w:rtl/>
        </w:rPr>
        <w:t xml:space="preserve"> </w:t>
      </w:r>
      <w:r w:rsidRPr="00060F00">
        <w:rPr>
          <w:rFonts w:ascii="Traditional Arabic" w:hAnsi="Traditional Arabic" w:cs="Traditional Arabic"/>
          <w:sz w:val="32"/>
          <w:szCs w:val="32"/>
          <w:rtl/>
        </w:rPr>
        <w:t>الفكرية</w:t>
      </w:r>
      <w:r w:rsidR="00FD1DF1">
        <w:rPr>
          <w:rFonts w:ascii="Traditional Arabic" w:hAnsi="Traditional Arabic" w:cs="Traditional Arabic" w:hint="cs"/>
          <w:sz w:val="32"/>
          <w:szCs w:val="32"/>
          <w:rtl/>
        </w:rPr>
        <w:t xml:space="preserve"> </w:t>
      </w:r>
      <w:r w:rsidRPr="00060F00">
        <w:rPr>
          <w:rFonts w:ascii="Traditional Arabic" w:hAnsi="Traditional Arabic" w:cs="Traditional Arabic"/>
          <w:sz w:val="32"/>
          <w:szCs w:val="32"/>
          <w:rtl/>
        </w:rPr>
        <w:t>،</w:t>
      </w:r>
      <w:r w:rsidR="00FD1DF1">
        <w:rPr>
          <w:rFonts w:ascii="Traditional Arabic" w:hAnsi="Traditional Arabic" w:cs="Traditional Arabic" w:hint="cs"/>
          <w:sz w:val="32"/>
          <w:szCs w:val="32"/>
          <w:rtl/>
        </w:rPr>
        <w:t xml:space="preserve"> </w:t>
      </w:r>
      <w:r w:rsidRPr="00060F00">
        <w:rPr>
          <w:rFonts w:ascii="Traditional Arabic" w:hAnsi="Traditional Arabic" w:cs="Traditional Arabic"/>
          <w:sz w:val="32"/>
          <w:szCs w:val="32"/>
          <w:rtl/>
        </w:rPr>
        <w:t>مما</w:t>
      </w:r>
      <w:r w:rsidR="00FD1DF1">
        <w:rPr>
          <w:rFonts w:ascii="Traditional Arabic" w:hAnsi="Traditional Arabic" w:cs="Traditional Arabic" w:hint="cs"/>
          <w:sz w:val="32"/>
          <w:szCs w:val="32"/>
          <w:rtl/>
        </w:rPr>
        <w:t xml:space="preserve"> </w:t>
      </w:r>
      <w:r w:rsidRPr="00060F00">
        <w:rPr>
          <w:rFonts w:ascii="Traditional Arabic" w:hAnsi="Traditional Arabic" w:cs="Traditional Arabic"/>
          <w:sz w:val="32"/>
          <w:szCs w:val="32"/>
          <w:rtl/>
        </w:rPr>
        <w:t>زاد</w:t>
      </w:r>
      <w:r w:rsidR="00FD1DF1">
        <w:rPr>
          <w:rFonts w:ascii="Traditional Arabic" w:hAnsi="Traditional Arabic" w:cs="Traditional Arabic" w:hint="cs"/>
          <w:sz w:val="32"/>
          <w:szCs w:val="32"/>
          <w:rtl/>
        </w:rPr>
        <w:t xml:space="preserve"> </w:t>
      </w:r>
      <w:r w:rsidRPr="00060F00">
        <w:rPr>
          <w:rFonts w:ascii="Traditional Arabic" w:hAnsi="Traditional Arabic" w:cs="Traditional Arabic"/>
          <w:sz w:val="32"/>
          <w:szCs w:val="32"/>
          <w:rtl/>
        </w:rPr>
        <w:t>حجم</w:t>
      </w:r>
      <w:r w:rsidR="00FD1DF1">
        <w:rPr>
          <w:rFonts w:ascii="Traditional Arabic" w:hAnsi="Traditional Arabic" w:cs="Traditional Arabic" w:hint="cs"/>
          <w:sz w:val="32"/>
          <w:szCs w:val="32"/>
          <w:rtl/>
        </w:rPr>
        <w:t xml:space="preserve"> </w:t>
      </w:r>
      <w:r w:rsidRPr="00060F00">
        <w:rPr>
          <w:rFonts w:ascii="Traditional Arabic" w:hAnsi="Traditional Arabic" w:cs="Traditional Arabic"/>
          <w:sz w:val="32"/>
          <w:szCs w:val="32"/>
          <w:rtl/>
        </w:rPr>
        <w:t>العمالة</w:t>
      </w:r>
      <w:r w:rsidR="00FD1DF1">
        <w:rPr>
          <w:rFonts w:ascii="Traditional Arabic" w:hAnsi="Traditional Arabic" w:cs="Traditional Arabic" w:hint="cs"/>
          <w:sz w:val="32"/>
          <w:szCs w:val="32"/>
          <w:rtl/>
        </w:rPr>
        <w:t xml:space="preserve"> </w:t>
      </w:r>
      <w:r w:rsidRPr="00060F00">
        <w:rPr>
          <w:rFonts w:ascii="Traditional Arabic" w:hAnsi="Traditional Arabic" w:cs="Traditional Arabic"/>
          <w:sz w:val="32"/>
          <w:szCs w:val="32"/>
          <w:rtl/>
        </w:rPr>
        <w:t>إلى</w:t>
      </w:r>
      <w:r w:rsidR="00FD1DF1">
        <w:rPr>
          <w:rFonts w:ascii="Traditional Arabic" w:hAnsi="Traditional Arabic" w:cs="Traditional Arabic" w:hint="cs"/>
          <w:sz w:val="32"/>
          <w:szCs w:val="32"/>
          <w:rtl/>
        </w:rPr>
        <w:t xml:space="preserve"> </w:t>
      </w:r>
      <w:r w:rsidRPr="00060F00">
        <w:rPr>
          <w:rFonts w:ascii="Traditional Arabic" w:hAnsi="Traditional Arabic" w:cs="Traditional Arabic"/>
          <w:sz w:val="32"/>
          <w:szCs w:val="32"/>
          <w:rtl/>
        </w:rPr>
        <w:t>المستوى</w:t>
      </w:r>
      <w:r w:rsidR="00FD1DF1">
        <w:rPr>
          <w:rFonts w:ascii="Traditional Arabic" w:hAnsi="Traditional Arabic" w:cs="Traditional Arabic" w:hint="cs"/>
          <w:sz w:val="32"/>
          <w:szCs w:val="32"/>
          <w:rtl/>
        </w:rPr>
        <w:t xml:space="preserve"> </w:t>
      </w:r>
      <w:r w:rsidRPr="00060F00">
        <w:rPr>
          <w:rFonts w:ascii="Traditional Arabic" w:hAnsi="Traditional Arabic" w:cs="Traditional Arabic"/>
          <w:sz w:val="32"/>
          <w:szCs w:val="32"/>
          <w:rtl/>
        </w:rPr>
        <w:t>الأول</w:t>
      </w:r>
      <w:r w:rsidR="00204B39">
        <w:rPr>
          <w:rFonts w:ascii="Traditional Arabic" w:hAnsi="Traditional Arabic" w:cs="Traditional Arabic" w:hint="cs"/>
          <w:sz w:val="32"/>
          <w:szCs w:val="32"/>
          <w:rtl/>
        </w:rPr>
        <w:t xml:space="preserve"> </w:t>
      </w:r>
      <w:r w:rsidRPr="00060F00">
        <w:rPr>
          <w:rFonts w:ascii="Traditional Arabic" w:hAnsi="Traditional Arabic" w:cs="Traditional Arabic"/>
          <w:sz w:val="32"/>
          <w:szCs w:val="32"/>
          <w:rtl/>
        </w:rPr>
        <w:t>المسمى</w:t>
      </w:r>
      <w:r w:rsidRPr="00060F00">
        <w:rPr>
          <w:rFonts w:ascii="Traditional Arabic" w:hAnsi="Traditional Arabic" w:cs="Traditional Arabic"/>
          <w:sz w:val="32"/>
          <w:szCs w:val="32"/>
          <w:lang w:bidi="ar-DZ"/>
        </w:rPr>
        <w:t xml:space="preserve"> Intellectual Elite</w:t>
      </w:r>
      <w:r w:rsidR="00204B39">
        <w:rPr>
          <w:rFonts w:ascii="Traditional Arabic" w:hAnsi="Traditional Arabic" w:cs="Traditional Arabic" w:hint="cs"/>
          <w:sz w:val="32"/>
          <w:szCs w:val="32"/>
          <w:rtl/>
        </w:rPr>
        <w:t xml:space="preserve"> </w:t>
      </w:r>
      <w:r w:rsidRPr="00060F00">
        <w:rPr>
          <w:rFonts w:ascii="Traditional Arabic" w:hAnsi="Traditional Arabic" w:cs="Traditional Arabic"/>
          <w:sz w:val="32"/>
          <w:szCs w:val="32"/>
          <w:rtl/>
        </w:rPr>
        <w:t>من</w:t>
      </w:r>
      <w:r w:rsidR="00204B39">
        <w:rPr>
          <w:rFonts w:ascii="Traditional Arabic" w:hAnsi="Traditional Arabic" w:cs="Traditional Arabic" w:hint="cs"/>
          <w:sz w:val="32"/>
          <w:szCs w:val="32"/>
          <w:rtl/>
        </w:rPr>
        <w:t xml:space="preserve"> </w:t>
      </w:r>
      <w:r w:rsidRPr="00060F00">
        <w:rPr>
          <w:rFonts w:ascii="Traditional Arabic" w:hAnsi="Traditional Arabic" w:cs="Traditional Arabic"/>
          <w:sz w:val="32"/>
          <w:szCs w:val="32"/>
          <w:rtl/>
        </w:rPr>
        <w:t>اهتمامات</w:t>
      </w:r>
      <w:r w:rsidR="00204B39">
        <w:rPr>
          <w:rFonts w:ascii="Traditional Arabic" w:hAnsi="Traditional Arabic" w:cs="Traditional Arabic" w:hint="cs"/>
          <w:sz w:val="32"/>
          <w:szCs w:val="32"/>
          <w:rtl/>
        </w:rPr>
        <w:t xml:space="preserve"> </w:t>
      </w:r>
      <w:r w:rsidRPr="00060F00">
        <w:rPr>
          <w:rFonts w:ascii="Traditional Arabic" w:hAnsi="Traditional Arabic" w:cs="Traditional Arabic"/>
          <w:sz w:val="32"/>
          <w:szCs w:val="32"/>
          <w:rtl/>
        </w:rPr>
        <w:t>الإدارات</w:t>
      </w:r>
      <w:r w:rsidR="00204B39">
        <w:rPr>
          <w:rFonts w:ascii="Traditional Arabic" w:hAnsi="Traditional Arabic" w:cs="Traditional Arabic" w:hint="cs"/>
          <w:sz w:val="32"/>
          <w:szCs w:val="32"/>
          <w:rtl/>
        </w:rPr>
        <w:t xml:space="preserve"> </w:t>
      </w:r>
      <w:r w:rsidRPr="00060F00">
        <w:rPr>
          <w:rFonts w:ascii="Traditional Arabic" w:hAnsi="Traditional Arabic" w:cs="Traditional Arabic"/>
          <w:sz w:val="32"/>
          <w:szCs w:val="32"/>
          <w:rtl/>
        </w:rPr>
        <w:t>بإيجاد</w:t>
      </w:r>
      <w:r w:rsidR="00204B39">
        <w:rPr>
          <w:rFonts w:ascii="Traditional Arabic" w:hAnsi="Traditional Arabic" w:cs="Traditional Arabic" w:hint="cs"/>
          <w:sz w:val="32"/>
          <w:szCs w:val="32"/>
          <w:rtl/>
        </w:rPr>
        <w:t xml:space="preserve"> </w:t>
      </w:r>
      <w:r w:rsidRPr="00060F00">
        <w:rPr>
          <w:rFonts w:ascii="Traditional Arabic" w:hAnsi="Traditional Arabic" w:cs="Traditional Arabic"/>
          <w:sz w:val="32"/>
          <w:szCs w:val="32"/>
          <w:rtl/>
        </w:rPr>
        <w:t>نظم</w:t>
      </w:r>
      <w:r w:rsidR="00204B39">
        <w:rPr>
          <w:rFonts w:ascii="Traditional Arabic" w:hAnsi="Traditional Arabic" w:cs="Traditional Arabic" w:hint="cs"/>
          <w:sz w:val="32"/>
          <w:szCs w:val="32"/>
          <w:rtl/>
        </w:rPr>
        <w:t xml:space="preserve"> </w:t>
      </w:r>
      <w:r w:rsidRPr="00060F00">
        <w:rPr>
          <w:rFonts w:ascii="Traditional Arabic" w:hAnsi="Traditional Arabic" w:cs="Traditional Arabic"/>
          <w:sz w:val="32"/>
          <w:szCs w:val="32"/>
          <w:rtl/>
        </w:rPr>
        <w:t>ذات</w:t>
      </w:r>
      <w:r w:rsidR="00204B39">
        <w:rPr>
          <w:rFonts w:ascii="Traditional Arabic" w:hAnsi="Traditional Arabic" w:cs="Traditional Arabic" w:hint="cs"/>
          <w:sz w:val="32"/>
          <w:szCs w:val="32"/>
          <w:rtl/>
        </w:rPr>
        <w:t xml:space="preserve"> </w:t>
      </w:r>
      <w:r w:rsidRPr="00060F00">
        <w:rPr>
          <w:rFonts w:ascii="Traditional Arabic" w:hAnsi="Traditional Arabic" w:cs="Traditional Arabic"/>
          <w:sz w:val="32"/>
          <w:szCs w:val="32"/>
          <w:rtl/>
        </w:rPr>
        <w:t>إجراء</w:t>
      </w:r>
      <w:r w:rsidR="00204B39">
        <w:rPr>
          <w:rFonts w:ascii="Traditional Arabic" w:hAnsi="Traditional Arabic" w:cs="Traditional Arabic" w:hint="cs"/>
          <w:sz w:val="32"/>
          <w:szCs w:val="32"/>
          <w:rtl/>
        </w:rPr>
        <w:t xml:space="preserve"> </w:t>
      </w:r>
      <w:r w:rsidRPr="00060F00">
        <w:rPr>
          <w:rFonts w:ascii="Traditional Arabic" w:hAnsi="Traditional Arabic" w:cs="Traditional Arabic"/>
          <w:sz w:val="32"/>
          <w:szCs w:val="32"/>
          <w:rtl/>
        </w:rPr>
        <w:t>اتتفصيلية</w:t>
      </w:r>
      <w:r w:rsidR="00204B39">
        <w:rPr>
          <w:rFonts w:ascii="Traditional Arabic" w:hAnsi="Traditional Arabic" w:cs="Traditional Arabic" w:hint="cs"/>
          <w:sz w:val="32"/>
          <w:szCs w:val="32"/>
          <w:rtl/>
        </w:rPr>
        <w:t xml:space="preserve"> </w:t>
      </w:r>
      <w:r w:rsidRPr="00060F00">
        <w:rPr>
          <w:rFonts w:ascii="Traditional Arabic" w:hAnsi="Traditional Arabic" w:cs="Traditional Arabic"/>
          <w:sz w:val="32"/>
          <w:szCs w:val="32"/>
          <w:rtl/>
        </w:rPr>
        <w:t>ومخرجا</w:t>
      </w:r>
      <w:r w:rsidR="00204B39">
        <w:rPr>
          <w:rFonts w:ascii="Traditional Arabic" w:hAnsi="Traditional Arabic" w:cs="Traditional Arabic" w:hint="cs"/>
          <w:sz w:val="32"/>
          <w:szCs w:val="32"/>
          <w:rtl/>
        </w:rPr>
        <w:t xml:space="preserve"> </w:t>
      </w:r>
      <w:r w:rsidRPr="00060F00">
        <w:rPr>
          <w:rFonts w:ascii="Traditional Arabic" w:hAnsi="Traditional Arabic" w:cs="Traditional Arabic"/>
          <w:sz w:val="32"/>
          <w:szCs w:val="32"/>
          <w:rtl/>
        </w:rPr>
        <w:t>تتتصف</w:t>
      </w:r>
      <w:r w:rsidR="00204B39">
        <w:rPr>
          <w:rFonts w:ascii="Traditional Arabic" w:hAnsi="Traditional Arabic" w:cs="Traditional Arabic" w:hint="cs"/>
          <w:sz w:val="32"/>
          <w:szCs w:val="32"/>
          <w:rtl/>
        </w:rPr>
        <w:t xml:space="preserve"> </w:t>
      </w:r>
      <w:r w:rsidRPr="00060F00">
        <w:rPr>
          <w:rFonts w:ascii="Traditional Arabic" w:hAnsi="Traditional Arabic" w:cs="Traditional Arabic"/>
          <w:sz w:val="32"/>
          <w:szCs w:val="32"/>
          <w:rtl/>
        </w:rPr>
        <w:t>بالدقة</w:t>
      </w:r>
      <w:r w:rsidR="00204B39">
        <w:rPr>
          <w:rFonts w:ascii="Traditional Arabic" w:hAnsi="Traditional Arabic" w:cs="Traditional Arabic" w:hint="cs"/>
          <w:sz w:val="32"/>
          <w:szCs w:val="32"/>
          <w:rtl/>
        </w:rPr>
        <w:t xml:space="preserve"> </w:t>
      </w:r>
      <w:r w:rsidRPr="00060F00">
        <w:rPr>
          <w:rFonts w:ascii="Traditional Arabic" w:hAnsi="Traditional Arabic" w:cs="Traditional Arabic"/>
          <w:sz w:val="32"/>
          <w:szCs w:val="32"/>
          <w:rtl/>
        </w:rPr>
        <w:t>والموضوعية</w:t>
      </w:r>
      <w:r w:rsidR="00204B39">
        <w:rPr>
          <w:rFonts w:ascii="Traditional Arabic" w:hAnsi="Traditional Arabic" w:cs="Traditional Arabic" w:hint="cs"/>
          <w:sz w:val="32"/>
          <w:szCs w:val="32"/>
          <w:rtl/>
        </w:rPr>
        <w:t xml:space="preserve"> </w:t>
      </w:r>
      <w:r w:rsidRPr="00060F00">
        <w:rPr>
          <w:rFonts w:ascii="Traditional Arabic" w:hAnsi="Traditional Arabic" w:cs="Traditional Arabic"/>
          <w:sz w:val="32"/>
          <w:szCs w:val="32"/>
          <w:rtl/>
        </w:rPr>
        <w:t>في</w:t>
      </w:r>
      <w:r w:rsidR="00204B39">
        <w:rPr>
          <w:rFonts w:ascii="Traditional Arabic" w:hAnsi="Traditional Arabic" w:cs="Traditional Arabic" w:hint="cs"/>
          <w:sz w:val="32"/>
          <w:szCs w:val="32"/>
          <w:rtl/>
        </w:rPr>
        <w:t xml:space="preserve"> </w:t>
      </w:r>
      <w:r w:rsidRPr="00060F00">
        <w:rPr>
          <w:rFonts w:ascii="Traditional Arabic" w:hAnsi="Traditional Arabic" w:cs="Traditional Arabic"/>
          <w:sz w:val="32"/>
          <w:szCs w:val="32"/>
          <w:rtl/>
        </w:rPr>
        <w:t>التخصص</w:t>
      </w:r>
      <w:r w:rsidR="00204B39">
        <w:rPr>
          <w:rFonts w:ascii="Traditional Arabic" w:hAnsi="Traditional Arabic" w:cs="Traditional Arabic" w:hint="cs"/>
          <w:sz w:val="32"/>
          <w:szCs w:val="32"/>
          <w:rtl/>
        </w:rPr>
        <w:t xml:space="preserve"> </w:t>
      </w:r>
      <w:r w:rsidRPr="00060F00">
        <w:rPr>
          <w:rFonts w:ascii="Traditional Arabic" w:hAnsi="Traditional Arabic" w:cs="Traditional Arabic"/>
          <w:sz w:val="32"/>
          <w:szCs w:val="32"/>
          <w:rtl/>
        </w:rPr>
        <w:t>والقياس</w:t>
      </w:r>
      <w:r w:rsidR="00204B39">
        <w:rPr>
          <w:rFonts w:ascii="Traditional Arabic" w:hAnsi="Traditional Arabic" w:cs="Traditional Arabic" w:hint="cs"/>
          <w:sz w:val="32"/>
          <w:szCs w:val="32"/>
          <w:rtl/>
        </w:rPr>
        <w:t xml:space="preserve"> </w:t>
      </w:r>
      <w:r w:rsidRPr="00060F00">
        <w:rPr>
          <w:rFonts w:ascii="Traditional Arabic" w:hAnsi="Traditional Arabic" w:cs="Traditional Arabic"/>
          <w:sz w:val="32"/>
          <w:szCs w:val="32"/>
          <w:rtl/>
        </w:rPr>
        <w:t>التي</w:t>
      </w:r>
      <w:r w:rsidR="00204B39">
        <w:rPr>
          <w:rFonts w:ascii="Traditional Arabic" w:hAnsi="Traditional Arabic" w:cs="Traditional Arabic" w:hint="cs"/>
          <w:sz w:val="32"/>
          <w:szCs w:val="32"/>
          <w:rtl/>
        </w:rPr>
        <w:t xml:space="preserve"> </w:t>
      </w:r>
      <w:r w:rsidRPr="00060F00">
        <w:rPr>
          <w:rFonts w:ascii="Traditional Arabic" w:hAnsi="Traditional Arabic" w:cs="Traditional Arabic"/>
          <w:sz w:val="32"/>
          <w:szCs w:val="32"/>
          <w:rtl/>
        </w:rPr>
        <w:t>مثلتها</w:t>
      </w:r>
      <w:r w:rsidR="00204B39">
        <w:rPr>
          <w:rFonts w:ascii="Traditional Arabic" w:hAnsi="Traditional Arabic" w:cs="Traditional Arabic" w:hint="cs"/>
          <w:sz w:val="32"/>
          <w:szCs w:val="32"/>
          <w:rtl/>
        </w:rPr>
        <w:t xml:space="preserve"> </w:t>
      </w:r>
      <w:r w:rsidRPr="00060F00">
        <w:rPr>
          <w:rFonts w:ascii="Traditional Arabic" w:hAnsi="Traditional Arabic" w:cs="Traditional Arabic"/>
          <w:sz w:val="32"/>
          <w:szCs w:val="32"/>
          <w:rtl/>
        </w:rPr>
        <w:t>أنظمة</w:t>
      </w:r>
      <w:r w:rsidR="00204B39">
        <w:rPr>
          <w:rFonts w:ascii="Traditional Arabic" w:hAnsi="Traditional Arabic" w:cs="Traditional Arabic" w:hint="cs"/>
          <w:sz w:val="32"/>
          <w:szCs w:val="32"/>
          <w:rtl/>
        </w:rPr>
        <w:t xml:space="preserve"> </w:t>
      </w:r>
      <w:r w:rsidRPr="00060F00">
        <w:rPr>
          <w:rFonts w:ascii="Traditional Arabic" w:hAnsi="Traditional Arabic" w:cs="Traditional Arabic"/>
          <w:sz w:val="32"/>
          <w:szCs w:val="32"/>
          <w:rtl/>
        </w:rPr>
        <w:t>التكاليف</w:t>
      </w:r>
      <w:r w:rsidR="00204B39">
        <w:rPr>
          <w:rFonts w:ascii="Traditional Arabic" w:hAnsi="Traditional Arabic" w:cs="Traditional Arabic" w:hint="cs"/>
          <w:sz w:val="32"/>
          <w:szCs w:val="32"/>
          <w:rtl/>
        </w:rPr>
        <w:t xml:space="preserve"> </w:t>
      </w:r>
      <w:r w:rsidRPr="00060F00">
        <w:rPr>
          <w:rFonts w:ascii="Traditional Arabic" w:hAnsi="Traditional Arabic" w:cs="Traditional Arabic"/>
          <w:sz w:val="32"/>
          <w:szCs w:val="32"/>
          <w:rtl/>
        </w:rPr>
        <w:t>والإدارة</w:t>
      </w:r>
      <w:r w:rsidR="00204B39">
        <w:rPr>
          <w:rFonts w:ascii="Traditional Arabic" w:hAnsi="Traditional Arabic" w:cs="Traditional Arabic" w:hint="cs"/>
          <w:sz w:val="32"/>
          <w:szCs w:val="32"/>
          <w:rtl/>
        </w:rPr>
        <w:t xml:space="preserve"> </w:t>
      </w:r>
      <w:r w:rsidRPr="00060F00">
        <w:rPr>
          <w:rFonts w:ascii="Traditional Arabic" w:hAnsi="Traditional Arabic" w:cs="Traditional Arabic"/>
          <w:sz w:val="32"/>
          <w:szCs w:val="32"/>
          <w:rtl/>
        </w:rPr>
        <w:t>على</w:t>
      </w:r>
      <w:r w:rsidR="00204B39">
        <w:rPr>
          <w:rFonts w:ascii="Traditional Arabic" w:hAnsi="Traditional Arabic" w:cs="Traditional Arabic" w:hint="cs"/>
          <w:sz w:val="32"/>
          <w:szCs w:val="32"/>
          <w:rtl/>
        </w:rPr>
        <w:t xml:space="preserve"> </w:t>
      </w:r>
      <w:r w:rsidRPr="00060F00">
        <w:rPr>
          <w:rFonts w:ascii="Traditional Arabic" w:hAnsi="Traditional Arabic" w:cs="Traditional Arabic"/>
          <w:sz w:val="32"/>
          <w:szCs w:val="32"/>
          <w:rtl/>
        </w:rPr>
        <w:t>أساس</w:t>
      </w:r>
      <w:r w:rsidR="00204B39">
        <w:rPr>
          <w:rFonts w:ascii="Traditional Arabic" w:hAnsi="Traditional Arabic" w:cs="Traditional Arabic" w:hint="cs"/>
          <w:sz w:val="32"/>
          <w:szCs w:val="32"/>
          <w:rtl/>
        </w:rPr>
        <w:t xml:space="preserve"> </w:t>
      </w:r>
      <w:r w:rsidRPr="00060F00">
        <w:rPr>
          <w:rFonts w:ascii="Traditional Arabic" w:hAnsi="Traditional Arabic" w:cs="Traditional Arabic"/>
          <w:sz w:val="32"/>
          <w:szCs w:val="32"/>
          <w:rtl/>
        </w:rPr>
        <w:t>الأنشطة</w:t>
      </w:r>
      <w:r w:rsidR="00204B39">
        <w:rPr>
          <w:rFonts w:ascii="Traditional Arabic" w:hAnsi="Traditional Arabic" w:cs="Traditional Arabic" w:hint="cs"/>
          <w:sz w:val="32"/>
          <w:szCs w:val="32"/>
          <w:rtl/>
        </w:rPr>
        <w:t xml:space="preserve"> </w:t>
      </w:r>
      <w:r w:rsidRPr="00060F00">
        <w:rPr>
          <w:rFonts w:ascii="Traditional Arabic" w:hAnsi="Traditional Arabic" w:cs="Traditional Arabic"/>
          <w:sz w:val="32"/>
          <w:szCs w:val="32"/>
          <w:lang w:bidi="ar-DZ"/>
        </w:rPr>
        <w:t>.(ABM&amp; ABC)</w:t>
      </w:r>
    </w:p>
    <w:p w:rsidR="00060F00" w:rsidRPr="00060F00" w:rsidRDefault="00060F00" w:rsidP="00060F00">
      <w:pPr>
        <w:numPr>
          <w:ilvl w:val="0"/>
          <w:numId w:val="24"/>
        </w:numPr>
        <w:bidi/>
        <w:spacing w:after="160" w:line="259" w:lineRule="auto"/>
        <w:rPr>
          <w:rFonts w:ascii="Traditional Arabic" w:hAnsi="Traditional Arabic" w:cs="Traditional Arabic"/>
          <w:sz w:val="32"/>
          <w:szCs w:val="32"/>
          <w:lang w:bidi="ar-DZ"/>
        </w:rPr>
      </w:pPr>
      <w:r w:rsidRPr="00060F00">
        <w:rPr>
          <w:rFonts w:ascii="Traditional Arabic" w:hAnsi="Traditional Arabic" w:cs="Traditional Arabic"/>
          <w:sz w:val="32"/>
          <w:szCs w:val="32"/>
          <w:rtl/>
        </w:rPr>
        <w:lastRenderedPageBreak/>
        <w:t>أنالهدفالأساسي</w:t>
      </w:r>
      <w:r w:rsidR="00204B39">
        <w:rPr>
          <w:rFonts w:ascii="Traditional Arabic" w:hAnsi="Traditional Arabic" w:cs="Traditional Arabic" w:hint="cs"/>
          <w:sz w:val="32"/>
          <w:szCs w:val="32"/>
          <w:rtl/>
        </w:rPr>
        <w:t xml:space="preserve"> </w:t>
      </w:r>
      <w:r w:rsidRPr="00060F00">
        <w:rPr>
          <w:rFonts w:ascii="Traditional Arabic" w:hAnsi="Traditional Arabic" w:cs="Traditional Arabic"/>
          <w:sz w:val="32"/>
          <w:szCs w:val="32"/>
          <w:rtl/>
        </w:rPr>
        <w:t>من</w:t>
      </w:r>
      <w:r w:rsidR="00204B39">
        <w:rPr>
          <w:rFonts w:ascii="Traditional Arabic" w:hAnsi="Traditional Arabic" w:cs="Traditional Arabic" w:hint="cs"/>
          <w:sz w:val="32"/>
          <w:szCs w:val="32"/>
          <w:rtl/>
        </w:rPr>
        <w:t xml:space="preserve"> </w:t>
      </w:r>
      <w:r w:rsidRPr="00060F00">
        <w:rPr>
          <w:rFonts w:ascii="Traditional Arabic" w:hAnsi="Traditional Arabic" w:cs="Traditional Arabic"/>
          <w:sz w:val="32"/>
          <w:szCs w:val="32"/>
          <w:rtl/>
        </w:rPr>
        <w:t>أنظمةالتكاليف</w:t>
      </w:r>
      <w:r w:rsidR="00204B39">
        <w:rPr>
          <w:rFonts w:ascii="Traditional Arabic" w:hAnsi="Traditional Arabic" w:cs="Traditional Arabic" w:hint="cs"/>
          <w:sz w:val="32"/>
          <w:szCs w:val="32"/>
          <w:rtl/>
        </w:rPr>
        <w:t xml:space="preserve"> </w:t>
      </w:r>
      <w:r w:rsidRPr="00060F00">
        <w:rPr>
          <w:rFonts w:ascii="Traditional Arabic" w:hAnsi="Traditional Arabic" w:cs="Traditional Arabic"/>
          <w:sz w:val="32"/>
          <w:szCs w:val="32"/>
          <w:rtl/>
        </w:rPr>
        <w:t>عل</w:t>
      </w:r>
      <w:r w:rsidR="00204B39">
        <w:rPr>
          <w:rFonts w:ascii="Traditional Arabic" w:hAnsi="Traditional Arabic" w:cs="Traditional Arabic" w:hint="cs"/>
          <w:sz w:val="32"/>
          <w:szCs w:val="32"/>
          <w:rtl/>
        </w:rPr>
        <w:t xml:space="preserve">  </w:t>
      </w:r>
      <w:r w:rsidRPr="00060F00">
        <w:rPr>
          <w:rFonts w:ascii="Traditional Arabic" w:hAnsi="Traditional Arabic" w:cs="Traditional Arabic"/>
          <w:sz w:val="32"/>
          <w:szCs w:val="32"/>
          <w:rtl/>
        </w:rPr>
        <w:t>ى</w:t>
      </w:r>
      <w:r w:rsidR="00204B39">
        <w:rPr>
          <w:rFonts w:ascii="Traditional Arabic" w:hAnsi="Traditional Arabic" w:cs="Traditional Arabic" w:hint="cs"/>
          <w:sz w:val="32"/>
          <w:szCs w:val="32"/>
          <w:rtl/>
        </w:rPr>
        <w:t xml:space="preserve"> </w:t>
      </w:r>
      <w:r w:rsidRPr="00060F00">
        <w:rPr>
          <w:rFonts w:ascii="Traditional Arabic" w:hAnsi="Traditional Arabic" w:cs="Traditional Arabic"/>
          <w:sz w:val="32"/>
          <w:szCs w:val="32"/>
          <w:rtl/>
        </w:rPr>
        <w:t>أساسالأنشطة</w:t>
      </w:r>
      <w:r w:rsidR="00204B39">
        <w:rPr>
          <w:rFonts w:ascii="Traditional Arabic" w:hAnsi="Traditional Arabic" w:cs="Traditional Arabic" w:hint="cs"/>
          <w:sz w:val="32"/>
          <w:szCs w:val="32"/>
          <w:rtl/>
        </w:rPr>
        <w:t xml:space="preserve"> </w:t>
      </w:r>
      <w:r w:rsidRPr="00060F00">
        <w:rPr>
          <w:rFonts w:ascii="Traditional Arabic" w:hAnsi="Traditional Arabic" w:cs="Traditional Arabic"/>
          <w:sz w:val="32"/>
          <w:szCs w:val="32"/>
          <w:rtl/>
        </w:rPr>
        <w:t>هوإيجادأسس</w:t>
      </w:r>
      <w:r w:rsidR="00204B39">
        <w:rPr>
          <w:rFonts w:ascii="Traditional Arabic" w:hAnsi="Traditional Arabic" w:cs="Traditional Arabic" w:hint="cs"/>
          <w:sz w:val="32"/>
          <w:szCs w:val="32"/>
          <w:rtl/>
        </w:rPr>
        <w:t xml:space="preserve"> </w:t>
      </w:r>
      <w:r w:rsidRPr="00060F00">
        <w:rPr>
          <w:rFonts w:ascii="Traditional Arabic" w:hAnsi="Traditional Arabic" w:cs="Traditional Arabic"/>
          <w:sz w:val="32"/>
          <w:szCs w:val="32"/>
          <w:rtl/>
        </w:rPr>
        <w:t>موضوعيةلقياس</w:t>
      </w:r>
      <w:r w:rsidR="00204B39">
        <w:rPr>
          <w:rFonts w:ascii="Traditional Arabic" w:hAnsi="Traditional Arabic" w:cs="Traditional Arabic" w:hint="cs"/>
          <w:sz w:val="32"/>
          <w:szCs w:val="32"/>
          <w:rtl/>
        </w:rPr>
        <w:t xml:space="preserve"> </w:t>
      </w:r>
      <w:r w:rsidRPr="00060F00">
        <w:rPr>
          <w:rFonts w:ascii="Traditional Arabic" w:hAnsi="Traditional Arabic" w:cs="Traditional Arabic"/>
          <w:sz w:val="32"/>
          <w:szCs w:val="32"/>
          <w:rtl/>
        </w:rPr>
        <w:t>وتسعيرالأنشطةالمستخدمةللمواردتنظيمية</w:t>
      </w:r>
      <w:r w:rsidR="00204B39">
        <w:rPr>
          <w:rFonts w:ascii="Traditional Arabic" w:hAnsi="Traditional Arabic" w:cs="Traditional Arabic" w:hint="cs"/>
          <w:sz w:val="32"/>
          <w:szCs w:val="32"/>
          <w:rtl/>
        </w:rPr>
        <w:t xml:space="preserve"> </w:t>
      </w:r>
      <w:r w:rsidRPr="00060F00">
        <w:rPr>
          <w:rFonts w:ascii="Traditional Arabic" w:hAnsi="Traditional Arabic" w:cs="Traditional Arabic"/>
          <w:sz w:val="32"/>
          <w:szCs w:val="32"/>
          <w:rtl/>
        </w:rPr>
        <w:t>التي</w:t>
      </w:r>
      <w:r w:rsidR="00204B39">
        <w:rPr>
          <w:rFonts w:ascii="Traditional Arabic" w:hAnsi="Traditional Arabic" w:cs="Traditional Arabic" w:hint="cs"/>
          <w:sz w:val="32"/>
          <w:szCs w:val="32"/>
          <w:rtl/>
        </w:rPr>
        <w:t xml:space="preserve"> </w:t>
      </w:r>
      <w:r w:rsidRPr="00060F00">
        <w:rPr>
          <w:rFonts w:ascii="Traditional Arabic" w:hAnsi="Traditional Arabic" w:cs="Traditional Arabic"/>
          <w:sz w:val="32"/>
          <w:szCs w:val="32"/>
          <w:rtl/>
        </w:rPr>
        <w:t>تتصفف</w:t>
      </w:r>
      <w:r w:rsidR="00204B39">
        <w:rPr>
          <w:rFonts w:ascii="Traditional Arabic" w:hAnsi="Traditional Arabic" w:cs="Traditional Arabic" w:hint="cs"/>
          <w:sz w:val="32"/>
          <w:szCs w:val="32"/>
          <w:rtl/>
        </w:rPr>
        <w:t xml:space="preserve"> </w:t>
      </w:r>
      <w:r w:rsidRPr="00060F00">
        <w:rPr>
          <w:rFonts w:ascii="Traditional Arabic" w:hAnsi="Traditional Arabic" w:cs="Traditional Arabic"/>
          <w:sz w:val="32"/>
          <w:szCs w:val="32"/>
          <w:rtl/>
        </w:rPr>
        <w:t>يتقديم،خدمات</w:t>
      </w:r>
      <w:r w:rsidR="00204B39">
        <w:rPr>
          <w:rFonts w:ascii="Traditional Arabic" w:hAnsi="Traditional Arabic" w:cs="Traditional Arabic" w:hint="cs"/>
          <w:sz w:val="32"/>
          <w:szCs w:val="32"/>
          <w:rtl/>
        </w:rPr>
        <w:t xml:space="preserve"> </w:t>
      </w:r>
      <w:r w:rsidRPr="00060F00">
        <w:rPr>
          <w:rFonts w:ascii="Traditional Arabic" w:hAnsi="Traditional Arabic" w:cs="Traditional Arabic"/>
          <w:sz w:val="32"/>
          <w:szCs w:val="32"/>
          <w:rtl/>
        </w:rPr>
        <w:t>توازي</w:t>
      </w:r>
      <w:r w:rsidR="00204B39">
        <w:rPr>
          <w:rFonts w:ascii="Traditional Arabic" w:hAnsi="Traditional Arabic" w:cs="Traditional Arabic" w:hint="cs"/>
          <w:sz w:val="32"/>
          <w:szCs w:val="32"/>
          <w:rtl/>
        </w:rPr>
        <w:t xml:space="preserve"> </w:t>
      </w:r>
      <w:r w:rsidRPr="00060F00">
        <w:rPr>
          <w:rFonts w:ascii="Traditional Arabic" w:hAnsi="Traditional Arabic" w:cs="Traditional Arabic"/>
          <w:sz w:val="32"/>
          <w:szCs w:val="32"/>
          <w:rtl/>
        </w:rPr>
        <w:t>وتلبي</w:t>
      </w:r>
      <w:r w:rsidR="00204B39">
        <w:rPr>
          <w:rFonts w:ascii="Traditional Arabic" w:hAnsi="Traditional Arabic" w:cs="Traditional Arabic" w:hint="cs"/>
          <w:sz w:val="32"/>
          <w:szCs w:val="32"/>
          <w:rtl/>
        </w:rPr>
        <w:t xml:space="preserve"> </w:t>
      </w:r>
      <w:r w:rsidRPr="00060F00">
        <w:rPr>
          <w:rFonts w:ascii="Traditional Arabic" w:hAnsi="Traditional Arabic" w:cs="Traditional Arabic"/>
          <w:sz w:val="32"/>
          <w:szCs w:val="32"/>
          <w:rtl/>
        </w:rPr>
        <w:t>رغباتالزبا</w:t>
      </w:r>
      <w:r w:rsidR="00204B39">
        <w:rPr>
          <w:rFonts w:ascii="Traditional Arabic" w:hAnsi="Traditional Arabic" w:cs="Traditional Arabic" w:hint="cs"/>
          <w:sz w:val="32"/>
          <w:szCs w:val="32"/>
          <w:rtl/>
        </w:rPr>
        <w:t xml:space="preserve"> </w:t>
      </w:r>
      <w:r w:rsidRPr="00060F00">
        <w:rPr>
          <w:rFonts w:ascii="Traditional Arabic" w:hAnsi="Traditional Arabic" w:cs="Traditional Arabic"/>
          <w:sz w:val="32"/>
          <w:szCs w:val="32"/>
          <w:rtl/>
        </w:rPr>
        <w:t>ئنعلى</w:t>
      </w:r>
      <w:r w:rsidR="00204B39">
        <w:rPr>
          <w:rFonts w:ascii="Traditional Arabic" w:hAnsi="Traditional Arabic" w:cs="Traditional Arabic" w:hint="cs"/>
          <w:sz w:val="32"/>
          <w:szCs w:val="32"/>
          <w:rtl/>
        </w:rPr>
        <w:t xml:space="preserve"> </w:t>
      </w:r>
      <w:r w:rsidRPr="00060F00">
        <w:rPr>
          <w:rFonts w:ascii="Traditional Arabic" w:hAnsi="Traditional Arabic" w:cs="Traditional Arabic"/>
          <w:sz w:val="32"/>
          <w:szCs w:val="32"/>
          <w:rtl/>
        </w:rPr>
        <w:t>وفق</w:t>
      </w:r>
      <w:r w:rsidR="00204B39">
        <w:rPr>
          <w:rFonts w:ascii="Traditional Arabic" w:hAnsi="Traditional Arabic" w:cs="Traditional Arabic" w:hint="cs"/>
          <w:sz w:val="32"/>
          <w:szCs w:val="32"/>
          <w:rtl/>
        </w:rPr>
        <w:t xml:space="preserve"> </w:t>
      </w:r>
      <w:r w:rsidRPr="00060F00">
        <w:rPr>
          <w:rFonts w:ascii="Traditional Arabic" w:hAnsi="Traditional Arabic" w:cs="Traditional Arabic"/>
          <w:sz w:val="32"/>
          <w:szCs w:val="32"/>
          <w:rtl/>
        </w:rPr>
        <w:t>معيارالنوعيةوالسعر</w:t>
      </w:r>
      <w:r w:rsidR="00B57BFE">
        <w:rPr>
          <w:rFonts w:ascii="Traditional Arabic" w:hAnsi="Traditional Arabic" w:cs="Traditional Arabic" w:hint="cs"/>
          <w:sz w:val="32"/>
          <w:szCs w:val="32"/>
          <w:rtl/>
        </w:rPr>
        <w:t xml:space="preserve"> </w:t>
      </w:r>
      <w:r w:rsidRPr="00060F00">
        <w:rPr>
          <w:rFonts w:ascii="Traditional Arabic" w:hAnsi="Traditional Arabic" w:cs="Traditional Arabic"/>
          <w:sz w:val="32"/>
          <w:szCs w:val="32"/>
          <w:lang w:bidi="ar-DZ"/>
        </w:rPr>
        <w:t xml:space="preserve"> Driver Cost</w:t>
      </w:r>
      <w:r w:rsidRPr="00060F00">
        <w:rPr>
          <w:rFonts w:ascii="Traditional Arabic" w:hAnsi="Traditional Arabic" w:cs="Traditional Arabic"/>
          <w:sz w:val="32"/>
          <w:szCs w:val="32"/>
          <w:rtl/>
        </w:rPr>
        <w:t xml:space="preserve"> بالنسبة</w:t>
      </w:r>
      <w:r w:rsidR="00B57BFE">
        <w:rPr>
          <w:rFonts w:ascii="Traditional Arabic" w:hAnsi="Traditional Arabic" w:cs="Traditional Arabic" w:hint="cs"/>
          <w:sz w:val="32"/>
          <w:szCs w:val="32"/>
          <w:rtl/>
        </w:rPr>
        <w:t xml:space="preserve"> </w:t>
      </w:r>
      <w:r w:rsidRPr="00060F00">
        <w:rPr>
          <w:rFonts w:ascii="Traditional Arabic" w:hAnsi="Traditional Arabic" w:cs="Traditional Arabic"/>
          <w:sz w:val="32"/>
          <w:szCs w:val="32"/>
          <w:rtl/>
        </w:rPr>
        <w:t>للمستهلك</w:t>
      </w:r>
      <w:r w:rsidR="00B57BFE">
        <w:rPr>
          <w:rFonts w:ascii="Traditional Arabic" w:hAnsi="Traditional Arabic" w:cs="Traditional Arabic" w:hint="cs"/>
          <w:sz w:val="32"/>
          <w:szCs w:val="32"/>
          <w:rtl/>
          <w:lang w:bidi="ar-DZ"/>
        </w:rPr>
        <w:t xml:space="preserve"> </w:t>
      </w:r>
      <w:r w:rsidRPr="00060F00">
        <w:rPr>
          <w:rFonts w:ascii="Traditional Arabic" w:hAnsi="Traditional Arabic" w:cs="Traditional Arabic"/>
          <w:sz w:val="32"/>
          <w:szCs w:val="32"/>
          <w:rtl/>
        </w:rPr>
        <w:t>والربحية</w:t>
      </w:r>
      <w:r w:rsidR="00B57BFE">
        <w:rPr>
          <w:rFonts w:ascii="Traditional Arabic" w:hAnsi="Traditional Arabic" w:cs="Traditional Arabic" w:hint="cs"/>
          <w:sz w:val="32"/>
          <w:szCs w:val="32"/>
          <w:rtl/>
        </w:rPr>
        <w:t xml:space="preserve"> </w:t>
      </w:r>
      <w:r w:rsidRPr="00060F00">
        <w:rPr>
          <w:rFonts w:ascii="Traditional Arabic" w:hAnsi="Traditional Arabic" w:cs="Traditional Arabic"/>
          <w:sz w:val="32"/>
          <w:szCs w:val="32"/>
          <w:rtl/>
        </w:rPr>
        <w:t>بالنسبة</w:t>
      </w:r>
      <w:r w:rsidR="00B57BFE">
        <w:rPr>
          <w:rFonts w:ascii="Traditional Arabic" w:hAnsi="Traditional Arabic" w:cs="Traditional Arabic" w:hint="cs"/>
          <w:sz w:val="32"/>
          <w:szCs w:val="32"/>
          <w:rtl/>
        </w:rPr>
        <w:t xml:space="preserve"> </w:t>
      </w:r>
      <w:r w:rsidRPr="00060F00">
        <w:rPr>
          <w:rFonts w:ascii="Traditional Arabic" w:hAnsi="Traditional Arabic" w:cs="Traditional Arabic"/>
          <w:sz w:val="32"/>
          <w:szCs w:val="32"/>
          <w:rtl/>
        </w:rPr>
        <w:t>للبنوك</w:t>
      </w:r>
      <w:r w:rsidRPr="00060F00">
        <w:rPr>
          <w:rFonts w:ascii="Traditional Arabic" w:hAnsi="Traditional Arabic" w:cs="Traditional Arabic"/>
          <w:sz w:val="32"/>
          <w:szCs w:val="32"/>
          <w:lang w:bidi="ar-DZ"/>
        </w:rPr>
        <w:t>.</w:t>
      </w:r>
    </w:p>
    <w:p w:rsidR="00060F00" w:rsidRPr="00060F00" w:rsidRDefault="00060F00" w:rsidP="00060F00">
      <w:pPr>
        <w:numPr>
          <w:ilvl w:val="0"/>
          <w:numId w:val="24"/>
        </w:numPr>
        <w:bidi/>
        <w:spacing w:after="160" w:line="259" w:lineRule="auto"/>
        <w:rPr>
          <w:rFonts w:ascii="Traditional Arabic" w:hAnsi="Traditional Arabic" w:cs="Traditional Arabic"/>
          <w:sz w:val="32"/>
          <w:szCs w:val="32"/>
          <w:lang w:bidi="ar-DZ"/>
        </w:rPr>
      </w:pPr>
      <w:r w:rsidRPr="00060F00">
        <w:rPr>
          <w:rFonts w:ascii="Traditional Arabic" w:hAnsi="Traditional Arabic" w:cs="Traditional Arabic"/>
          <w:sz w:val="32"/>
          <w:szCs w:val="32"/>
          <w:rtl/>
        </w:rPr>
        <w:t>أنالتحليل</w:t>
      </w:r>
      <w:r w:rsidR="00B57BFE">
        <w:rPr>
          <w:rFonts w:ascii="Traditional Arabic" w:hAnsi="Traditional Arabic" w:cs="Traditional Arabic" w:hint="cs"/>
          <w:sz w:val="32"/>
          <w:szCs w:val="32"/>
          <w:rtl/>
        </w:rPr>
        <w:t xml:space="preserve"> </w:t>
      </w:r>
      <w:r w:rsidRPr="00060F00">
        <w:rPr>
          <w:rFonts w:ascii="Traditional Arabic" w:hAnsi="Traditional Arabic" w:cs="Traditional Arabic"/>
          <w:sz w:val="32"/>
          <w:szCs w:val="32"/>
          <w:rtl/>
        </w:rPr>
        <w:t>الدقيق</w:t>
      </w:r>
      <w:r w:rsidR="00B57BFE">
        <w:rPr>
          <w:rFonts w:ascii="Traditional Arabic" w:hAnsi="Traditional Arabic" w:cs="Traditional Arabic" w:hint="cs"/>
          <w:sz w:val="32"/>
          <w:szCs w:val="32"/>
          <w:rtl/>
        </w:rPr>
        <w:t xml:space="preserve"> </w:t>
      </w:r>
      <w:r w:rsidRPr="00060F00">
        <w:rPr>
          <w:rFonts w:ascii="Traditional Arabic" w:hAnsi="Traditional Arabic" w:cs="Traditional Arabic"/>
          <w:sz w:val="32"/>
          <w:szCs w:val="32"/>
          <w:rtl/>
        </w:rPr>
        <w:t>للأنشطة</w:t>
      </w:r>
      <w:r w:rsidR="00B57BFE">
        <w:rPr>
          <w:rFonts w:ascii="Traditional Arabic" w:hAnsi="Traditional Arabic" w:cs="Traditional Arabic" w:hint="cs"/>
          <w:sz w:val="32"/>
          <w:szCs w:val="32"/>
          <w:rtl/>
        </w:rPr>
        <w:t xml:space="preserve"> </w:t>
      </w:r>
      <w:r w:rsidRPr="00060F00">
        <w:rPr>
          <w:rFonts w:ascii="Traditional Arabic" w:hAnsi="Traditional Arabic" w:cs="Traditional Arabic"/>
          <w:sz w:val="32"/>
          <w:szCs w:val="32"/>
          <w:rtl/>
        </w:rPr>
        <w:t>التي</w:t>
      </w:r>
      <w:r w:rsidR="00B57BFE">
        <w:rPr>
          <w:rFonts w:ascii="Traditional Arabic" w:hAnsi="Traditional Arabic" w:cs="Traditional Arabic" w:hint="cs"/>
          <w:sz w:val="32"/>
          <w:szCs w:val="32"/>
          <w:rtl/>
        </w:rPr>
        <w:t xml:space="preserve"> </w:t>
      </w:r>
      <w:r w:rsidRPr="00060F00">
        <w:rPr>
          <w:rFonts w:ascii="Traditional Arabic" w:hAnsi="Traditional Arabic" w:cs="Traditional Arabic"/>
          <w:sz w:val="32"/>
          <w:szCs w:val="32"/>
          <w:rtl/>
        </w:rPr>
        <w:t>تعد</w:t>
      </w:r>
      <w:r w:rsidR="00B57BFE">
        <w:rPr>
          <w:rFonts w:ascii="Traditional Arabic" w:hAnsi="Traditional Arabic" w:cs="Traditional Arabic" w:hint="cs"/>
          <w:sz w:val="32"/>
          <w:szCs w:val="32"/>
          <w:rtl/>
        </w:rPr>
        <w:t xml:space="preserve"> </w:t>
      </w:r>
      <w:r w:rsidRPr="00060F00">
        <w:rPr>
          <w:rFonts w:ascii="Traditional Arabic" w:hAnsi="Traditional Arabic" w:cs="Traditional Arabic"/>
          <w:sz w:val="32"/>
          <w:szCs w:val="32"/>
          <w:rtl/>
        </w:rPr>
        <w:t>رآنا</w:t>
      </w:r>
      <w:r w:rsidR="00B57BFE">
        <w:rPr>
          <w:rFonts w:ascii="Traditional Arabic" w:hAnsi="Traditional Arabic" w:cs="Traditional Arabic" w:hint="cs"/>
          <w:sz w:val="32"/>
          <w:szCs w:val="32"/>
          <w:rtl/>
        </w:rPr>
        <w:t xml:space="preserve"> </w:t>
      </w:r>
      <w:r w:rsidRPr="00060F00">
        <w:rPr>
          <w:rFonts w:ascii="Traditional Arabic" w:hAnsi="Traditional Arabic" w:cs="Traditional Arabic"/>
          <w:sz w:val="32"/>
          <w:szCs w:val="32"/>
          <w:rtl/>
        </w:rPr>
        <w:t>أساسياً</w:t>
      </w:r>
      <w:r w:rsidR="00B57BFE">
        <w:rPr>
          <w:rFonts w:ascii="Traditional Arabic" w:hAnsi="Traditional Arabic" w:cs="Traditional Arabic" w:hint="cs"/>
          <w:sz w:val="32"/>
          <w:szCs w:val="32"/>
          <w:rtl/>
        </w:rPr>
        <w:t xml:space="preserve"> </w:t>
      </w:r>
      <w:r w:rsidRPr="00060F00">
        <w:rPr>
          <w:rFonts w:ascii="Traditional Arabic" w:hAnsi="Traditional Arabic" w:cs="Traditional Arabic"/>
          <w:sz w:val="32"/>
          <w:szCs w:val="32"/>
          <w:rtl/>
        </w:rPr>
        <w:t>لأنظمة</w:t>
      </w:r>
      <w:r w:rsidR="00B57BFE">
        <w:rPr>
          <w:rFonts w:ascii="Traditional Arabic" w:hAnsi="Traditional Arabic" w:cs="Traditional Arabic" w:hint="cs"/>
          <w:sz w:val="32"/>
          <w:szCs w:val="32"/>
          <w:rtl/>
        </w:rPr>
        <w:t xml:space="preserve"> </w:t>
      </w:r>
      <w:r w:rsidRPr="00060F00">
        <w:rPr>
          <w:rFonts w:ascii="Traditional Arabic" w:hAnsi="Traditional Arabic" w:cs="Traditional Arabic"/>
          <w:sz w:val="32"/>
          <w:szCs w:val="32"/>
          <w:rtl/>
        </w:rPr>
        <w:t>التكاليف</w:t>
      </w:r>
      <w:r w:rsidR="00B57BFE">
        <w:rPr>
          <w:rFonts w:ascii="Traditional Arabic" w:hAnsi="Traditional Arabic" w:cs="Traditional Arabic" w:hint="cs"/>
          <w:sz w:val="32"/>
          <w:szCs w:val="32"/>
          <w:rtl/>
        </w:rPr>
        <w:t xml:space="preserve"> </w:t>
      </w:r>
      <w:r w:rsidRPr="00060F00">
        <w:rPr>
          <w:rFonts w:ascii="Traditional Arabic" w:hAnsi="Traditional Arabic" w:cs="Traditional Arabic"/>
          <w:sz w:val="32"/>
          <w:szCs w:val="32"/>
          <w:rtl/>
        </w:rPr>
        <w:t>على</w:t>
      </w:r>
      <w:r w:rsidR="00B57BFE">
        <w:rPr>
          <w:rFonts w:ascii="Traditional Arabic" w:hAnsi="Traditional Arabic" w:cs="Traditional Arabic" w:hint="cs"/>
          <w:sz w:val="32"/>
          <w:szCs w:val="32"/>
          <w:rtl/>
        </w:rPr>
        <w:t xml:space="preserve"> </w:t>
      </w:r>
      <w:r w:rsidRPr="00060F00">
        <w:rPr>
          <w:rFonts w:ascii="Traditional Arabic" w:hAnsi="Traditional Arabic" w:cs="Traditional Arabic"/>
          <w:sz w:val="32"/>
          <w:szCs w:val="32"/>
          <w:rtl/>
        </w:rPr>
        <w:t>أساس</w:t>
      </w:r>
      <w:r w:rsidR="00B57BFE">
        <w:rPr>
          <w:rFonts w:ascii="Traditional Arabic" w:hAnsi="Traditional Arabic" w:cs="Traditional Arabic" w:hint="cs"/>
          <w:sz w:val="32"/>
          <w:szCs w:val="32"/>
          <w:rtl/>
        </w:rPr>
        <w:t xml:space="preserve"> </w:t>
      </w:r>
      <w:r w:rsidRPr="00060F00">
        <w:rPr>
          <w:rFonts w:ascii="Traditional Arabic" w:hAnsi="Traditional Arabic" w:cs="Traditional Arabic"/>
          <w:sz w:val="32"/>
          <w:szCs w:val="32"/>
          <w:rtl/>
        </w:rPr>
        <w:t>الأنشطة</w:t>
      </w:r>
      <w:r w:rsidR="00B57BFE">
        <w:rPr>
          <w:rFonts w:ascii="Traditional Arabic" w:hAnsi="Traditional Arabic" w:cs="Traditional Arabic" w:hint="cs"/>
          <w:sz w:val="32"/>
          <w:szCs w:val="32"/>
          <w:rtl/>
        </w:rPr>
        <w:t xml:space="preserve"> </w:t>
      </w:r>
      <w:r w:rsidRPr="00060F00">
        <w:rPr>
          <w:rFonts w:ascii="Traditional Arabic" w:hAnsi="Traditional Arabic" w:cs="Traditional Arabic"/>
          <w:sz w:val="32"/>
          <w:szCs w:val="32"/>
          <w:rtl/>
        </w:rPr>
        <w:t>فضلاً</w:t>
      </w:r>
      <w:r w:rsidR="00B57BFE">
        <w:rPr>
          <w:rFonts w:ascii="Traditional Arabic" w:hAnsi="Traditional Arabic" w:cs="Traditional Arabic" w:hint="cs"/>
          <w:sz w:val="32"/>
          <w:szCs w:val="32"/>
          <w:rtl/>
        </w:rPr>
        <w:t xml:space="preserve"> </w:t>
      </w:r>
      <w:r w:rsidRPr="00060F00">
        <w:rPr>
          <w:rFonts w:ascii="Traditional Arabic" w:hAnsi="Traditional Arabic" w:cs="Traditional Arabic"/>
          <w:sz w:val="32"/>
          <w:szCs w:val="32"/>
          <w:rtl/>
        </w:rPr>
        <w:t>عن</w:t>
      </w:r>
      <w:r w:rsidR="00B57BFE">
        <w:rPr>
          <w:rFonts w:ascii="Traditional Arabic" w:hAnsi="Traditional Arabic" w:cs="Traditional Arabic" w:hint="cs"/>
          <w:sz w:val="32"/>
          <w:szCs w:val="32"/>
          <w:rtl/>
        </w:rPr>
        <w:t xml:space="preserve"> </w:t>
      </w:r>
      <w:r w:rsidRPr="00060F00">
        <w:rPr>
          <w:rFonts w:ascii="Traditional Arabic" w:hAnsi="Traditional Arabic" w:cs="Traditional Arabic"/>
          <w:sz w:val="32"/>
          <w:szCs w:val="32"/>
          <w:rtl/>
        </w:rPr>
        <w:t>آونها</w:t>
      </w:r>
      <w:r w:rsidR="00B57BFE">
        <w:rPr>
          <w:rFonts w:ascii="Traditional Arabic" w:hAnsi="Traditional Arabic" w:cs="Traditional Arabic" w:hint="cs"/>
          <w:sz w:val="32"/>
          <w:szCs w:val="32"/>
          <w:rtl/>
        </w:rPr>
        <w:t xml:space="preserve"> </w:t>
      </w:r>
      <w:r w:rsidRPr="00060F00">
        <w:rPr>
          <w:rFonts w:ascii="Traditional Arabic" w:hAnsi="Traditional Arabic" w:cs="Traditional Arabic"/>
          <w:sz w:val="32"/>
          <w:szCs w:val="32"/>
          <w:rtl/>
        </w:rPr>
        <w:t>تقدم</w:t>
      </w:r>
      <w:r w:rsidR="00B57BFE">
        <w:rPr>
          <w:rFonts w:ascii="Traditional Arabic" w:hAnsi="Traditional Arabic" w:cs="Traditional Arabic" w:hint="cs"/>
          <w:sz w:val="32"/>
          <w:szCs w:val="32"/>
          <w:rtl/>
        </w:rPr>
        <w:t xml:space="preserve"> </w:t>
      </w:r>
      <w:r w:rsidRPr="00060F00">
        <w:rPr>
          <w:rFonts w:ascii="Traditional Arabic" w:hAnsi="Traditional Arabic" w:cs="Traditional Arabic"/>
          <w:sz w:val="32"/>
          <w:szCs w:val="32"/>
          <w:rtl/>
        </w:rPr>
        <w:t>معلومات</w:t>
      </w:r>
      <w:r w:rsidR="00B57BFE">
        <w:rPr>
          <w:rFonts w:ascii="Traditional Arabic" w:hAnsi="Traditional Arabic" w:cs="Traditional Arabic" w:hint="cs"/>
          <w:sz w:val="32"/>
          <w:szCs w:val="32"/>
          <w:rtl/>
        </w:rPr>
        <w:t xml:space="preserve"> </w:t>
      </w:r>
      <w:r w:rsidRPr="00060F00">
        <w:rPr>
          <w:rFonts w:ascii="Traditional Arabic" w:hAnsi="Traditional Arabic" w:cs="Traditional Arabic"/>
          <w:sz w:val="32"/>
          <w:szCs w:val="32"/>
          <w:rtl/>
        </w:rPr>
        <w:t>تكاليفيةدقيقةوأسس</w:t>
      </w:r>
      <w:r w:rsidR="00204B39">
        <w:rPr>
          <w:rFonts w:ascii="Traditional Arabic" w:hAnsi="Traditional Arabic" w:cs="Traditional Arabic" w:hint="cs"/>
          <w:sz w:val="32"/>
          <w:szCs w:val="32"/>
          <w:rtl/>
        </w:rPr>
        <w:t xml:space="preserve"> </w:t>
      </w:r>
      <w:r w:rsidRPr="00060F00">
        <w:rPr>
          <w:rFonts w:ascii="Traditional Arabic" w:hAnsi="Traditional Arabic" w:cs="Traditional Arabic"/>
          <w:sz w:val="32"/>
          <w:szCs w:val="32"/>
          <w:rtl/>
        </w:rPr>
        <w:t>تسعيرمنطقيةفإنهاتعدمن</w:t>
      </w:r>
      <w:r w:rsidR="00204B39">
        <w:rPr>
          <w:rFonts w:ascii="Traditional Arabic" w:hAnsi="Traditional Arabic" w:cs="Traditional Arabic" w:hint="cs"/>
          <w:sz w:val="32"/>
          <w:szCs w:val="32"/>
          <w:rtl/>
        </w:rPr>
        <w:t xml:space="preserve"> </w:t>
      </w:r>
      <w:r w:rsidRPr="00060F00">
        <w:rPr>
          <w:rFonts w:ascii="Traditional Arabic" w:hAnsi="Traditional Arabic" w:cs="Traditional Arabic"/>
          <w:sz w:val="32"/>
          <w:szCs w:val="32"/>
          <w:rtl/>
        </w:rPr>
        <w:t>أهم</w:t>
      </w:r>
      <w:r w:rsidR="00204B39">
        <w:rPr>
          <w:rFonts w:ascii="Traditional Arabic" w:hAnsi="Traditional Arabic" w:cs="Traditional Arabic" w:hint="cs"/>
          <w:sz w:val="32"/>
          <w:szCs w:val="32"/>
          <w:rtl/>
        </w:rPr>
        <w:t xml:space="preserve"> </w:t>
      </w:r>
      <w:r w:rsidRPr="00060F00">
        <w:rPr>
          <w:rFonts w:ascii="Traditional Arabic" w:hAnsi="Traditional Arabic" w:cs="Traditional Arabic"/>
          <w:sz w:val="32"/>
          <w:szCs w:val="32"/>
          <w:rtl/>
        </w:rPr>
        <w:t>العوامل</w:t>
      </w:r>
      <w:r w:rsidR="00204B39">
        <w:rPr>
          <w:rFonts w:ascii="Traditional Arabic" w:hAnsi="Traditional Arabic" w:cs="Traditional Arabic" w:hint="cs"/>
          <w:sz w:val="32"/>
          <w:szCs w:val="32"/>
          <w:rtl/>
        </w:rPr>
        <w:t xml:space="preserve"> </w:t>
      </w:r>
      <w:r w:rsidRPr="00060F00">
        <w:rPr>
          <w:rFonts w:ascii="Traditional Arabic" w:hAnsi="Traditional Arabic" w:cs="Traditional Arabic"/>
          <w:sz w:val="32"/>
          <w:szCs w:val="32"/>
          <w:rtl/>
        </w:rPr>
        <w:t>الدافعةللعاملين</w:t>
      </w:r>
      <w:r w:rsidR="00204B39">
        <w:rPr>
          <w:rFonts w:ascii="Traditional Arabic" w:hAnsi="Traditional Arabic" w:cs="Traditional Arabic" w:hint="cs"/>
          <w:sz w:val="32"/>
          <w:szCs w:val="32"/>
          <w:rtl/>
        </w:rPr>
        <w:t xml:space="preserve"> </w:t>
      </w:r>
      <w:r w:rsidRPr="00060F00">
        <w:rPr>
          <w:rFonts w:ascii="Traditional Arabic" w:hAnsi="Traditional Arabic" w:cs="Traditional Arabic"/>
          <w:sz w:val="32"/>
          <w:szCs w:val="32"/>
          <w:rtl/>
        </w:rPr>
        <w:t>باتجاه</w:t>
      </w:r>
      <w:r w:rsidR="00204B39">
        <w:rPr>
          <w:rFonts w:ascii="Traditional Arabic" w:hAnsi="Traditional Arabic" w:cs="Traditional Arabic" w:hint="cs"/>
          <w:sz w:val="32"/>
          <w:szCs w:val="32"/>
          <w:rtl/>
        </w:rPr>
        <w:t xml:space="preserve"> </w:t>
      </w:r>
      <w:r w:rsidRPr="00060F00">
        <w:rPr>
          <w:rFonts w:ascii="Traditional Arabic" w:hAnsi="Traditional Arabic" w:cs="Traditional Arabic"/>
          <w:sz w:val="32"/>
          <w:szCs w:val="32"/>
          <w:rtl/>
        </w:rPr>
        <w:t>التطويروالتحسين</w:t>
      </w:r>
      <w:r w:rsidR="00204B39">
        <w:rPr>
          <w:rFonts w:ascii="Traditional Arabic" w:hAnsi="Traditional Arabic" w:cs="Traditional Arabic" w:hint="cs"/>
          <w:sz w:val="32"/>
          <w:szCs w:val="32"/>
          <w:rtl/>
        </w:rPr>
        <w:t xml:space="preserve">  </w:t>
      </w:r>
      <w:r w:rsidRPr="00060F00">
        <w:rPr>
          <w:rFonts w:ascii="Traditional Arabic" w:hAnsi="Traditional Arabic" w:cs="Traditional Arabic"/>
          <w:sz w:val="32"/>
          <w:szCs w:val="32"/>
          <w:rtl/>
        </w:rPr>
        <w:t>للأنشطةالمؤديةمن</w:t>
      </w:r>
      <w:r w:rsidR="00204B39">
        <w:rPr>
          <w:rFonts w:ascii="Traditional Arabic" w:hAnsi="Traditional Arabic" w:cs="Traditional Arabic" w:hint="cs"/>
          <w:sz w:val="32"/>
          <w:szCs w:val="32"/>
          <w:rtl/>
        </w:rPr>
        <w:t xml:space="preserve"> </w:t>
      </w:r>
      <w:r w:rsidR="00204B39">
        <w:rPr>
          <w:rFonts w:ascii="Traditional Arabic" w:hAnsi="Traditional Arabic" w:cs="Traditional Arabic"/>
          <w:sz w:val="32"/>
          <w:szCs w:val="32"/>
          <w:rtl/>
        </w:rPr>
        <w:t>ق</w:t>
      </w:r>
      <w:r w:rsidR="00204B39">
        <w:rPr>
          <w:rFonts w:ascii="Traditional Arabic" w:hAnsi="Traditional Arabic" w:cs="Traditional Arabic" w:hint="cs"/>
          <w:sz w:val="32"/>
          <w:szCs w:val="32"/>
          <w:rtl/>
        </w:rPr>
        <w:t xml:space="preserve">بلهم  </w:t>
      </w:r>
      <w:r w:rsidRPr="00060F00">
        <w:rPr>
          <w:rFonts w:ascii="Traditional Arabic" w:hAnsi="Traditional Arabic" w:cs="Traditional Arabic"/>
          <w:sz w:val="32"/>
          <w:szCs w:val="32"/>
          <w:rtl/>
        </w:rPr>
        <w:t>وخفض</w:t>
      </w:r>
      <w:r w:rsidR="00204B39">
        <w:rPr>
          <w:rFonts w:ascii="Traditional Arabic" w:hAnsi="Traditional Arabic" w:cs="Traditional Arabic" w:hint="cs"/>
          <w:sz w:val="32"/>
          <w:szCs w:val="32"/>
          <w:rtl/>
        </w:rPr>
        <w:t xml:space="preserve"> </w:t>
      </w:r>
      <w:r w:rsidRPr="00060F00">
        <w:rPr>
          <w:rFonts w:ascii="Traditional Arabic" w:hAnsi="Traditional Arabic" w:cs="Traditional Arabic"/>
          <w:sz w:val="32"/>
          <w:szCs w:val="32"/>
          <w:rtl/>
        </w:rPr>
        <w:t>تكاليف</w:t>
      </w:r>
      <w:r w:rsidR="00204B39">
        <w:rPr>
          <w:rFonts w:ascii="Traditional Arabic" w:hAnsi="Traditional Arabic" w:cs="Traditional Arabic" w:hint="cs"/>
          <w:sz w:val="32"/>
          <w:szCs w:val="32"/>
          <w:rtl/>
        </w:rPr>
        <w:t xml:space="preserve"> </w:t>
      </w:r>
      <w:r w:rsidRPr="00060F00">
        <w:rPr>
          <w:rFonts w:ascii="Traditional Arabic" w:hAnsi="Traditional Arabic" w:cs="Traditional Arabic"/>
          <w:sz w:val="32"/>
          <w:szCs w:val="32"/>
          <w:rtl/>
        </w:rPr>
        <w:t>ا</w:t>
      </w:r>
      <w:r w:rsidR="00204B39">
        <w:rPr>
          <w:rFonts w:ascii="Traditional Arabic" w:hAnsi="Traditional Arabic" w:cs="Traditional Arabic" w:hint="cs"/>
          <w:sz w:val="32"/>
          <w:szCs w:val="32"/>
          <w:rtl/>
        </w:rPr>
        <w:t xml:space="preserve"> </w:t>
      </w:r>
      <w:r w:rsidRPr="00060F00">
        <w:rPr>
          <w:rFonts w:ascii="Traditional Arabic" w:hAnsi="Traditional Arabic" w:cs="Traditional Arabic"/>
          <w:sz w:val="32"/>
          <w:szCs w:val="32"/>
          <w:rtl/>
        </w:rPr>
        <w:t>لخدمات،وتتجلى</w:t>
      </w:r>
      <w:r w:rsidR="00204B39">
        <w:rPr>
          <w:rFonts w:ascii="Traditional Arabic" w:hAnsi="Traditional Arabic" w:cs="Traditional Arabic" w:hint="cs"/>
          <w:sz w:val="32"/>
          <w:szCs w:val="32"/>
          <w:rtl/>
        </w:rPr>
        <w:t xml:space="preserve"> </w:t>
      </w:r>
      <w:r w:rsidRPr="00060F00">
        <w:rPr>
          <w:rFonts w:ascii="Traditional Arabic" w:hAnsi="Traditional Arabic" w:cs="Traditional Arabic"/>
          <w:sz w:val="32"/>
          <w:szCs w:val="32"/>
          <w:rtl/>
        </w:rPr>
        <w:t>هذه</w:t>
      </w:r>
      <w:r w:rsidR="00204B39">
        <w:rPr>
          <w:rFonts w:ascii="Traditional Arabic" w:hAnsi="Traditional Arabic" w:cs="Traditional Arabic" w:hint="cs"/>
          <w:sz w:val="32"/>
          <w:szCs w:val="32"/>
          <w:rtl/>
        </w:rPr>
        <w:t xml:space="preserve"> </w:t>
      </w:r>
      <w:r w:rsidRPr="00060F00">
        <w:rPr>
          <w:rFonts w:ascii="Traditional Arabic" w:hAnsi="Traditional Arabic" w:cs="Traditional Arabic"/>
          <w:sz w:val="32"/>
          <w:szCs w:val="32"/>
          <w:rtl/>
        </w:rPr>
        <w:t>الميزةفي</w:t>
      </w:r>
      <w:r w:rsidR="00204B39">
        <w:rPr>
          <w:rFonts w:ascii="Traditional Arabic" w:hAnsi="Traditional Arabic" w:cs="Traditional Arabic" w:hint="cs"/>
          <w:sz w:val="32"/>
          <w:szCs w:val="32"/>
          <w:rtl/>
        </w:rPr>
        <w:t xml:space="preserve"> </w:t>
      </w:r>
      <w:r w:rsidRPr="00060F00">
        <w:rPr>
          <w:rFonts w:ascii="Traditional Arabic" w:hAnsi="Traditional Arabic" w:cs="Traditional Arabic"/>
          <w:sz w:val="32"/>
          <w:szCs w:val="32"/>
          <w:rtl/>
        </w:rPr>
        <w:t>الأنظمةالمذآورةمن</w:t>
      </w:r>
      <w:r w:rsidR="00204B39">
        <w:rPr>
          <w:rFonts w:ascii="Traditional Arabic" w:hAnsi="Traditional Arabic" w:cs="Traditional Arabic" w:hint="cs"/>
          <w:sz w:val="32"/>
          <w:szCs w:val="32"/>
          <w:rtl/>
        </w:rPr>
        <w:t xml:space="preserve"> </w:t>
      </w:r>
      <w:r w:rsidRPr="00060F00">
        <w:rPr>
          <w:rFonts w:ascii="Traditional Arabic" w:hAnsi="Traditional Arabic" w:cs="Traditional Arabic"/>
          <w:sz w:val="32"/>
          <w:szCs w:val="32"/>
          <w:rtl/>
        </w:rPr>
        <w:t>خلال</w:t>
      </w:r>
      <w:r w:rsidR="00204B39">
        <w:rPr>
          <w:rFonts w:ascii="Traditional Arabic" w:hAnsi="Traditional Arabic" w:cs="Traditional Arabic" w:hint="cs"/>
          <w:sz w:val="32"/>
          <w:szCs w:val="32"/>
          <w:rtl/>
        </w:rPr>
        <w:t xml:space="preserve"> </w:t>
      </w:r>
      <w:r w:rsidRPr="00060F00">
        <w:rPr>
          <w:rFonts w:ascii="Traditional Arabic" w:hAnsi="Traditional Arabic" w:cs="Traditional Arabic"/>
          <w:sz w:val="32"/>
          <w:szCs w:val="32"/>
          <w:rtl/>
        </w:rPr>
        <w:t>أسس</w:t>
      </w:r>
      <w:r w:rsidR="00204B39">
        <w:rPr>
          <w:rFonts w:ascii="Traditional Arabic" w:hAnsi="Traditional Arabic" w:cs="Traditional Arabic" w:hint="cs"/>
          <w:sz w:val="32"/>
          <w:szCs w:val="32"/>
          <w:rtl/>
        </w:rPr>
        <w:t xml:space="preserve"> </w:t>
      </w:r>
      <w:r w:rsidRPr="00060F00">
        <w:rPr>
          <w:rFonts w:ascii="Traditional Arabic" w:hAnsi="Traditional Arabic" w:cs="Traditional Arabic"/>
          <w:sz w:val="32"/>
          <w:szCs w:val="32"/>
          <w:rtl/>
        </w:rPr>
        <w:t>التحليل</w:t>
      </w:r>
      <w:r w:rsidR="00204B39">
        <w:rPr>
          <w:rFonts w:ascii="Traditional Arabic" w:hAnsi="Traditional Arabic" w:cs="Traditional Arabic" w:hint="cs"/>
          <w:sz w:val="32"/>
          <w:szCs w:val="32"/>
          <w:rtl/>
        </w:rPr>
        <w:t xml:space="preserve"> </w:t>
      </w:r>
      <w:r w:rsidRPr="00060F00">
        <w:rPr>
          <w:rFonts w:ascii="Traditional Arabic" w:hAnsi="Traditional Arabic" w:cs="Traditional Arabic"/>
          <w:sz w:val="32"/>
          <w:szCs w:val="32"/>
          <w:rtl/>
        </w:rPr>
        <w:t>للأنشطةالمعتمدةعلى</w:t>
      </w:r>
      <w:r w:rsidR="00204B39">
        <w:rPr>
          <w:rFonts w:ascii="Traditional Arabic" w:hAnsi="Traditional Arabic" w:cs="Traditional Arabic" w:hint="cs"/>
          <w:sz w:val="32"/>
          <w:szCs w:val="32"/>
          <w:rtl/>
        </w:rPr>
        <w:t xml:space="preserve"> </w:t>
      </w:r>
      <w:r w:rsidRPr="00060F00">
        <w:rPr>
          <w:rFonts w:ascii="Traditional Arabic" w:hAnsi="Traditional Arabic" w:cs="Traditional Arabic"/>
          <w:sz w:val="32"/>
          <w:szCs w:val="32"/>
          <w:rtl/>
        </w:rPr>
        <w:t>فصلهاإلى</w:t>
      </w:r>
      <w:r w:rsidR="00204B39">
        <w:rPr>
          <w:rFonts w:ascii="Traditional Arabic" w:hAnsi="Traditional Arabic" w:cs="Traditional Arabic" w:hint="cs"/>
          <w:sz w:val="32"/>
          <w:szCs w:val="32"/>
          <w:rtl/>
        </w:rPr>
        <w:t xml:space="preserve"> </w:t>
      </w:r>
      <w:r w:rsidRPr="00060F00">
        <w:rPr>
          <w:rFonts w:ascii="Traditional Arabic" w:hAnsi="Traditional Arabic" w:cs="Traditional Arabic"/>
          <w:sz w:val="32"/>
          <w:szCs w:val="32"/>
          <w:rtl/>
        </w:rPr>
        <w:t>أنشطةذاتقيمةمضافةوأنشطةليست</w:t>
      </w:r>
      <w:r w:rsidR="00204B39">
        <w:rPr>
          <w:rFonts w:ascii="Traditional Arabic" w:hAnsi="Traditional Arabic" w:cs="Traditional Arabic" w:hint="cs"/>
          <w:sz w:val="32"/>
          <w:szCs w:val="32"/>
          <w:rtl/>
        </w:rPr>
        <w:t xml:space="preserve"> </w:t>
      </w:r>
      <w:r w:rsidRPr="00060F00">
        <w:rPr>
          <w:rFonts w:ascii="Traditional Arabic" w:hAnsi="Traditional Arabic" w:cs="Traditional Arabic"/>
          <w:sz w:val="32"/>
          <w:szCs w:val="32"/>
          <w:rtl/>
        </w:rPr>
        <w:t>ذات</w:t>
      </w:r>
      <w:r w:rsidR="00204B39">
        <w:rPr>
          <w:rFonts w:ascii="Traditional Arabic" w:hAnsi="Traditional Arabic" w:cs="Traditional Arabic" w:hint="cs"/>
          <w:sz w:val="32"/>
          <w:szCs w:val="32"/>
          <w:rtl/>
        </w:rPr>
        <w:t xml:space="preserve"> </w:t>
      </w:r>
      <w:r w:rsidRPr="00060F00">
        <w:rPr>
          <w:rFonts w:ascii="Traditional Arabic" w:hAnsi="Traditional Arabic" w:cs="Traditional Arabic"/>
          <w:sz w:val="32"/>
          <w:szCs w:val="32"/>
          <w:rtl/>
        </w:rPr>
        <w:t>قيمةمضافةوالتي</w:t>
      </w:r>
      <w:r w:rsidR="00204B39">
        <w:rPr>
          <w:rFonts w:ascii="Traditional Arabic" w:hAnsi="Traditional Arabic" w:cs="Traditional Arabic" w:hint="cs"/>
          <w:sz w:val="32"/>
          <w:szCs w:val="32"/>
          <w:rtl/>
        </w:rPr>
        <w:t xml:space="preserve"> </w:t>
      </w:r>
      <w:r w:rsidRPr="00060F00">
        <w:rPr>
          <w:rFonts w:ascii="Traditional Arabic" w:hAnsi="Traditional Arabic" w:cs="Traditional Arabic"/>
          <w:sz w:val="32"/>
          <w:szCs w:val="32"/>
          <w:rtl/>
        </w:rPr>
        <w:t>تصب</w:t>
      </w:r>
      <w:r w:rsidR="00204B39">
        <w:rPr>
          <w:rFonts w:ascii="Traditional Arabic" w:hAnsi="Traditional Arabic" w:cs="Traditional Arabic" w:hint="cs"/>
          <w:sz w:val="32"/>
          <w:szCs w:val="32"/>
          <w:rtl/>
        </w:rPr>
        <w:t xml:space="preserve"> </w:t>
      </w:r>
      <w:r w:rsidRPr="00060F00">
        <w:rPr>
          <w:rFonts w:ascii="Traditional Arabic" w:hAnsi="Traditional Arabic" w:cs="Traditional Arabic"/>
          <w:sz w:val="32"/>
          <w:szCs w:val="32"/>
          <w:rtl/>
        </w:rPr>
        <w:t>بشكلأساسي</w:t>
      </w:r>
      <w:r w:rsidR="00204B39">
        <w:rPr>
          <w:rFonts w:ascii="Traditional Arabic" w:hAnsi="Traditional Arabic" w:cs="Traditional Arabic" w:hint="cs"/>
          <w:sz w:val="32"/>
          <w:szCs w:val="32"/>
          <w:rtl/>
        </w:rPr>
        <w:t xml:space="preserve"> </w:t>
      </w:r>
      <w:r w:rsidRPr="00060F00">
        <w:rPr>
          <w:rFonts w:ascii="Traditional Arabic" w:hAnsi="Traditional Arabic" w:cs="Traditional Arabic"/>
          <w:sz w:val="32"/>
          <w:szCs w:val="32"/>
          <w:rtl/>
        </w:rPr>
        <w:t>وهام</w:t>
      </w:r>
      <w:r w:rsidR="00204B39">
        <w:rPr>
          <w:rFonts w:ascii="Traditional Arabic" w:hAnsi="Traditional Arabic" w:cs="Traditional Arabic" w:hint="cs"/>
          <w:sz w:val="32"/>
          <w:szCs w:val="32"/>
          <w:rtl/>
        </w:rPr>
        <w:t xml:space="preserve"> </w:t>
      </w:r>
      <w:r w:rsidRPr="00060F00">
        <w:rPr>
          <w:rFonts w:ascii="Traditional Arabic" w:hAnsi="Traditional Arabic" w:cs="Traditional Arabic"/>
          <w:sz w:val="32"/>
          <w:szCs w:val="32"/>
          <w:rtl/>
        </w:rPr>
        <w:t>في</w:t>
      </w:r>
      <w:r w:rsidR="00204B39">
        <w:rPr>
          <w:rFonts w:ascii="Traditional Arabic" w:hAnsi="Traditional Arabic" w:cs="Traditional Arabic" w:hint="cs"/>
          <w:sz w:val="32"/>
          <w:szCs w:val="32"/>
          <w:rtl/>
        </w:rPr>
        <w:t xml:space="preserve"> </w:t>
      </w:r>
      <w:r w:rsidRPr="00060F00">
        <w:rPr>
          <w:rFonts w:ascii="Traditional Arabic" w:hAnsi="Traditional Arabic" w:cs="Traditional Arabic"/>
          <w:sz w:val="32"/>
          <w:szCs w:val="32"/>
          <w:rtl/>
        </w:rPr>
        <w:t>تحقيق</w:t>
      </w:r>
      <w:r w:rsidR="00204B39">
        <w:rPr>
          <w:rFonts w:ascii="Traditional Arabic" w:hAnsi="Traditional Arabic" w:cs="Traditional Arabic" w:hint="cs"/>
          <w:sz w:val="32"/>
          <w:szCs w:val="32"/>
          <w:rtl/>
        </w:rPr>
        <w:t xml:space="preserve"> </w:t>
      </w:r>
      <w:r w:rsidRPr="00060F00">
        <w:rPr>
          <w:rFonts w:ascii="Traditional Arabic" w:hAnsi="Traditional Arabic" w:cs="Traditional Arabic"/>
          <w:sz w:val="32"/>
          <w:szCs w:val="32"/>
          <w:rtl/>
        </w:rPr>
        <w:t>إستراتيجيةالبنوكالمبنيةعل</w:t>
      </w:r>
      <w:r w:rsidR="00204B39">
        <w:rPr>
          <w:rFonts w:ascii="Traditional Arabic" w:hAnsi="Traditional Arabic" w:cs="Traditional Arabic" w:hint="cs"/>
          <w:sz w:val="32"/>
          <w:szCs w:val="32"/>
          <w:rtl/>
        </w:rPr>
        <w:t xml:space="preserve"> </w:t>
      </w:r>
      <w:r w:rsidRPr="00060F00">
        <w:rPr>
          <w:rFonts w:ascii="Traditional Arabic" w:hAnsi="Traditional Arabic" w:cs="Traditional Arabic"/>
          <w:sz w:val="32"/>
          <w:szCs w:val="32"/>
          <w:rtl/>
        </w:rPr>
        <w:t>ىرآنين</w:t>
      </w:r>
      <w:r w:rsidR="00204B39">
        <w:rPr>
          <w:rFonts w:ascii="Traditional Arabic" w:hAnsi="Traditional Arabic" w:cs="Traditional Arabic" w:hint="cs"/>
          <w:sz w:val="32"/>
          <w:szCs w:val="32"/>
          <w:rtl/>
        </w:rPr>
        <w:t xml:space="preserve"> </w:t>
      </w:r>
      <w:r w:rsidRPr="00060F00">
        <w:rPr>
          <w:rFonts w:ascii="Traditional Arabic" w:hAnsi="Traditional Arabic" w:cs="Traditional Arabic"/>
          <w:sz w:val="32"/>
          <w:szCs w:val="32"/>
          <w:rtl/>
        </w:rPr>
        <w:t>أساسيين</w:t>
      </w:r>
      <w:r w:rsidR="00204B39">
        <w:rPr>
          <w:rFonts w:ascii="Traditional Arabic" w:hAnsi="Traditional Arabic" w:cs="Traditional Arabic" w:hint="cs"/>
          <w:sz w:val="32"/>
          <w:szCs w:val="32"/>
          <w:rtl/>
        </w:rPr>
        <w:t xml:space="preserve"> </w:t>
      </w:r>
      <w:r w:rsidRPr="00060F00">
        <w:rPr>
          <w:rFonts w:ascii="Traditional Arabic" w:hAnsi="Traditional Arabic" w:cs="Traditional Arabic"/>
          <w:sz w:val="32"/>
          <w:szCs w:val="32"/>
          <w:rtl/>
        </w:rPr>
        <w:t>هما</w:t>
      </w:r>
      <w:r w:rsidRPr="00060F00">
        <w:rPr>
          <w:rFonts w:ascii="Traditional Arabic" w:hAnsi="Traditional Arabic" w:cs="Traditional Arabic"/>
          <w:sz w:val="32"/>
          <w:szCs w:val="32"/>
          <w:lang w:bidi="ar-DZ"/>
        </w:rPr>
        <w:t>:</w:t>
      </w:r>
    </w:p>
    <w:p w:rsidR="00060F00" w:rsidRPr="00060F00" w:rsidRDefault="00060F00" w:rsidP="00060F00">
      <w:pPr>
        <w:bidi/>
        <w:ind w:left="360"/>
        <w:rPr>
          <w:rFonts w:ascii="Traditional Arabic" w:hAnsi="Traditional Arabic" w:cs="Traditional Arabic"/>
          <w:sz w:val="32"/>
          <w:szCs w:val="32"/>
          <w:lang w:bidi="ar-DZ"/>
        </w:rPr>
      </w:pPr>
      <w:r w:rsidRPr="00060F00">
        <w:rPr>
          <w:rFonts w:ascii="Traditional Arabic" w:hAnsi="Traditional Arabic" w:cs="Traditional Arabic"/>
          <w:sz w:val="32"/>
          <w:szCs w:val="32"/>
          <w:rtl/>
        </w:rPr>
        <w:t>أ</w:t>
      </w:r>
      <w:r w:rsidRPr="00060F00">
        <w:rPr>
          <w:rFonts w:ascii="Traditional Arabic" w:hAnsi="Traditional Arabic" w:cs="Traditional Arabic"/>
          <w:sz w:val="32"/>
          <w:szCs w:val="32"/>
          <w:lang w:bidi="ar-DZ"/>
        </w:rPr>
        <w:t xml:space="preserve">. </w:t>
      </w:r>
      <w:r w:rsidRPr="00060F00">
        <w:rPr>
          <w:rFonts w:ascii="Traditional Arabic" w:hAnsi="Traditional Arabic" w:cs="Traditional Arabic"/>
          <w:sz w:val="32"/>
          <w:szCs w:val="32"/>
          <w:rtl/>
        </w:rPr>
        <w:t>تقديم</w:t>
      </w:r>
      <w:r w:rsidR="00204B39">
        <w:rPr>
          <w:rFonts w:ascii="Traditional Arabic" w:hAnsi="Traditional Arabic" w:cs="Traditional Arabic" w:hint="cs"/>
          <w:sz w:val="32"/>
          <w:szCs w:val="32"/>
          <w:rtl/>
        </w:rPr>
        <w:t xml:space="preserve"> </w:t>
      </w:r>
      <w:r w:rsidRPr="00060F00">
        <w:rPr>
          <w:rFonts w:ascii="Traditional Arabic" w:hAnsi="Traditional Arabic" w:cs="Traditional Arabic"/>
          <w:sz w:val="32"/>
          <w:szCs w:val="32"/>
          <w:rtl/>
        </w:rPr>
        <w:t>خدمات</w:t>
      </w:r>
      <w:r w:rsidR="00204B39">
        <w:rPr>
          <w:rFonts w:ascii="Traditional Arabic" w:hAnsi="Traditional Arabic" w:cs="Traditional Arabic" w:hint="cs"/>
          <w:sz w:val="32"/>
          <w:szCs w:val="32"/>
          <w:rtl/>
        </w:rPr>
        <w:t xml:space="preserve"> </w:t>
      </w:r>
      <w:r w:rsidRPr="00060F00">
        <w:rPr>
          <w:rFonts w:ascii="Traditional Arabic" w:hAnsi="Traditional Arabic" w:cs="Traditional Arabic"/>
          <w:sz w:val="32"/>
          <w:szCs w:val="32"/>
          <w:rtl/>
        </w:rPr>
        <w:t>عل</w:t>
      </w:r>
      <w:r w:rsidR="00204B39">
        <w:rPr>
          <w:rFonts w:ascii="Traditional Arabic" w:hAnsi="Traditional Arabic" w:cs="Traditional Arabic" w:hint="cs"/>
          <w:sz w:val="32"/>
          <w:szCs w:val="32"/>
          <w:rtl/>
        </w:rPr>
        <w:t xml:space="preserve"> </w:t>
      </w:r>
      <w:r w:rsidRPr="00060F00">
        <w:rPr>
          <w:rFonts w:ascii="Traditional Arabic" w:hAnsi="Traditional Arabic" w:cs="Traditional Arabic"/>
          <w:sz w:val="32"/>
          <w:szCs w:val="32"/>
          <w:rtl/>
        </w:rPr>
        <w:t>ى</w:t>
      </w:r>
      <w:r w:rsidR="00204B39">
        <w:rPr>
          <w:rFonts w:ascii="Traditional Arabic" w:hAnsi="Traditional Arabic" w:cs="Traditional Arabic" w:hint="cs"/>
          <w:sz w:val="32"/>
          <w:szCs w:val="32"/>
          <w:rtl/>
        </w:rPr>
        <w:t xml:space="preserve"> </w:t>
      </w:r>
      <w:r w:rsidRPr="00060F00">
        <w:rPr>
          <w:rFonts w:ascii="Traditional Arabic" w:hAnsi="Traditional Arabic" w:cs="Traditional Arabic"/>
          <w:sz w:val="32"/>
          <w:szCs w:val="32"/>
          <w:rtl/>
        </w:rPr>
        <w:t>وفق</w:t>
      </w:r>
      <w:r w:rsidR="00204B39">
        <w:rPr>
          <w:rFonts w:ascii="Traditional Arabic" w:hAnsi="Traditional Arabic" w:cs="Traditional Arabic" w:hint="cs"/>
          <w:sz w:val="32"/>
          <w:szCs w:val="32"/>
          <w:rtl/>
        </w:rPr>
        <w:t xml:space="preserve"> </w:t>
      </w:r>
      <w:r w:rsidRPr="00060F00">
        <w:rPr>
          <w:rFonts w:ascii="Traditional Arabic" w:hAnsi="Traditional Arabic" w:cs="Traditional Arabic"/>
          <w:sz w:val="32"/>
          <w:szCs w:val="32"/>
          <w:rtl/>
        </w:rPr>
        <w:t>متطلبات</w:t>
      </w:r>
      <w:r w:rsidR="00204B39">
        <w:rPr>
          <w:rFonts w:ascii="Traditional Arabic" w:hAnsi="Traditional Arabic" w:cs="Traditional Arabic" w:hint="cs"/>
          <w:sz w:val="32"/>
          <w:szCs w:val="32"/>
          <w:rtl/>
        </w:rPr>
        <w:t xml:space="preserve"> </w:t>
      </w:r>
      <w:r w:rsidRPr="00060F00">
        <w:rPr>
          <w:rFonts w:ascii="Traditional Arabic" w:hAnsi="Traditional Arabic" w:cs="Traditional Arabic"/>
          <w:sz w:val="32"/>
          <w:szCs w:val="32"/>
          <w:rtl/>
        </w:rPr>
        <w:t>الزبائن</w:t>
      </w:r>
      <w:r w:rsidR="00204B39">
        <w:rPr>
          <w:rFonts w:ascii="Traditional Arabic" w:hAnsi="Traditional Arabic" w:cs="Traditional Arabic" w:hint="cs"/>
          <w:sz w:val="32"/>
          <w:szCs w:val="32"/>
          <w:rtl/>
        </w:rPr>
        <w:t xml:space="preserve"> </w:t>
      </w:r>
      <w:r w:rsidRPr="00060F00">
        <w:rPr>
          <w:rFonts w:ascii="Traditional Arabic" w:hAnsi="Traditional Arabic" w:cs="Traditional Arabic"/>
          <w:sz w:val="32"/>
          <w:szCs w:val="32"/>
          <w:rtl/>
        </w:rPr>
        <w:t>بالسعرالمناسب</w:t>
      </w:r>
      <w:r w:rsidR="00204B39">
        <w:rPr>
          <w:rFonts w:ascii="Traditional Arabic" w:hAnsi="Traditional Arabic" w:cs="Traditional Arabic" w:hint="cs"/>
          <w:sz w:val="32"/>
          <w:szCs w:val="32"/>
          <w:rtl/>
        </w:rPr>
        <w:t xml:space="preserve"> </w:t>
      </w:r>
      <w:r w:rsidRPr="00060F00">
        <w:rPr>
          <w:rFonts w:ascii="Traditional Arabic" w:hAnsi="Traditional Arabic" w:cs="Traditional Arabic"/>
          <w:sz w:val="32"/>
          <w:szCs w:val="32"/>
          <w:rtl/>
        </w:rPr>
        <w:t>والنوعيةالمطلوبة</w:t>
      </w:r>
      <w:r w:rsidRPr="00060F00">
        <w:rPr>
          <w:rFonts w:ascii="Traditional Arabic" w:hAnsi="Traditional Arabic" w:cs="Traditional Arabic"/>
          <w:sz w:val="32"/>
          <w:szCs w:val="32"/>
          <w:lang w:bidi="ar-DZ"/>
        </w:rPr>
        <w:t>.</w:t>
      </w:r>
    </w:p>
    <w:p w:rsidR="00060F00" w:rsidRPr="00060F00" w:rsidRDefault="00060F00" w:rsidP="00060F00">
      <w:pPr>
        <w:bidi/>
        <w:ind w:left="360"/>
        <w:rPr>
          <w:rFonts w:ascii="Traditional Arabic" w:hAnsi="Traditional Arabic" w:cs="Traditional Arabic"/>
          <w:sz w:val="32"/>
          <w:szCs w:val="32"/>
          <w:lang w:bidi="ar-DZ"/>
        </w:rPr>
      </w:pPr>
      <w:r w:rsidRPr="00060F00">
        <w:rPr>
          <w:rFonts w:ascii="Traditional Arabic" w:hAnsi="Traditional Arabic" w:cs="Traditional Arabic"/>
          <w:sz w:val="32"/>
          <w:szCs w:val="32"/>
          <w:rtl/>
        </w:rPr>
        <w:t>ب</w:t>
      </w:r>
      <w:r w:rsidRPr="00060F00">
        <w:rPr>
          <w:rFonts w:ascii="Traditional Arabic" w:hAnsi="Traditional Arabic" w:cs="Traditional Arabic"/>
          <w:sz w:val="32"/>
          <w:szCs w:val="32"/>
          <w:lang w:bidi="ar-DZ"/>
        </w:rPr>
        <w:t xml:space="preserve">. </w:t>
      </w:r>
      <w:r w:rsidRPr="00060F00">
        <w:rPr>
          <w:rFonts w:ascii="Traditional Arabic" w:hAnsi="Traditional Arabic" w:cs="Traditional Arabic"/>
          <w:sz w:val="32"/>
          <w:szCs w:val="32"/>
          <w:rtl/>
        </w:rPr>
        <w:t>تحقيقأعلى</w:t>
      </w:r>
      <w:r w:rsidR="00204B39">
        <w:rPr>
          <w:rFonts w:ascii="Traditional Arabic" w:hAnsi="Traditional Arabic" w:cs="Traditional Arabic" w:hint="cs"/>
          <w:sz w:val="32"/>
          <w:szCs w:val="32"/>
          <w:rtl/>
        </w:rPr>
        <w:t xml:space="preserve"> </w:t>
      </w:r>
      <w:r w:rsidRPr="00060F00">
        <w:rPr>
          <w:rFonts w:ascii="Traditional Arabic" w:hAnsi="Traditional Arabic" w:cs="Traditional Arabic"/>
          <w:sz w:val="32"/>
          <w:szCs w:val="32"/>
          <w:rtl/>
        </w:rPr>
        <w:t>ربحيةممكنةمنخلالجذبأآبرعددمن</w:t>
      </w:r>
      <w:r w:rsidR="00204B39">
        <w:rPr>
          <w:rFonts w:ascii="Traditional Arabic" w:hAnsi="Traditional Arabic" w:cs="Traditional Arabic" w:hint="cs"/>
          <w:sz w:val="32"/>
          <w:szCs w:val="32"/>
          <w:rtl/>
        </w:rPr>
        <w:t xml:space="preserve"> </w:t>
      </w:r>
      <w:r w:rsidRPr="00060F00">
        <w:rPr>
          <w:rFonts w:ascii="Traditional Arabic" w:hAnsi="Traditional Arabic" w:cs="Traditional Arabic"/>
          <w:sz w:val="32"/>
          <w:szCs w:val="32"/>
          <w:rtl/>
        </w:rPr>
        <w:t>الزبائن</w:t>
      </w:r>
      <w:r w:rsidR="00204B39">
        <w:rPr>
          <w:rFonts w:ascii="Traditional Arabic" w:hAnsi="Traditional Arabic" w:cs="Traditional Arabic" w:hint="cs"/>
          <w:sz w:val="32"/>
          <w:szCs w:val="32"/>
          <w:rtl/>
        </w:rPr>
        <w:t xml:space="preserve"> </w:t>
      </w:r>
      <w:r w:rsidRPr="00060F00">
        <w:rPr>
          <w:rFonts w:ascii="Traditional Arabic" w:hAnsi="Traditional Arabic" w:cs="Traditional Arabic"/>
          <w:sz w:val="32"/>
          <w:szCs w:val="32"/>
          <w:rtl/>
        </w:rPr>
        <w:t>وتغطيةمساحةآبيرةمنسوق</w:t>
      </w:r>
      <w:r w:rsidR="00204B39">
        <w:rPr>
          <w:rFonts w:ascii="Traditional Arabic" w:hAnsi="Traditional Arabic" w:cs="Traditional Arabic" w:hint="cs"/>
          <w:sz w:val="32"/>
          <w:szCs w:val="32"/>
          <w:rtl/>
        </w:rPr>
        <w:t xml:space="preserve"> </w:t>
      </w:r>
      <w:r w:rsidRPr="00060F00">
        <w:rPr>
          <w:rFonts w:ascii="Traditional Arabic" w:hAnsi="Traditional Arabic" w:cs="Traditional Arabic"/>
          <w:sz w:val="32"/>
          <w:szCs w:val="32"/>
          <w:rtl/>
        </w:rPr>
        <w:t>المنافسة</w:t>
      </w:r>
      <w:r w:rsidRPr="00060F00">
        <w:rPr>
          <w:rFonts w:ascii="Traditional Arabic" w:hAnsi="Traditional Arabic" w:cs="Traditional Arabic"/>
          <w:sz w:val="32"/>
          <w:szCs w:val="32"/>
          <w:lang w:bidi="ar-DZ"/>
        </w:rPr>
        <w:t>.</w:t>
      </w:r>
    </w:p>
    <w:p w:rsidR="00060F00" w:rsidRPr="00060F00" w:rsidRDefault="00060F00" w:rsidP="00060F00">
      <w:pPr>
        <w:numPr>
          <w:ilvl w:val="0"/>
          <w:numId w:val="25"/>
        </w:numPr>
        <w:bidi/>
        <w:spacing w:after="160" w:line="259" w:lineRule="auto"/>
        <w:rPr>
          <w:rFonts w:ascii="Traditional Arabic" w:hAnsi="Traditional Arabic" w:cs="Traditional Arabic"/>
          <w:sz w:val="32"/>
          <w:szCs w:val="32"/>
          <w:lang w:bidi="ar-DZ"/>
        </w:rPr>
      </w:pPr>
      <w:r w:rsidRPr="00060F00">
        <w:rPr>
          <w:rFonts w:ascii="Traditional Arabic" w:hAnsi="Traditional Arabic" w:cs="Traditional Arabic"/>
          <w:sz w:val="32"/>
          <w:szCs w:val="32"/>
          <w:rtl/>
        </w:rPr>
        <w:t>أنتطبيقأنظمةالتكاليف</w:t>
      </w:r>
      <w:r w:rsidR="00204B39">
        <w:rPr>
          <w:rFonts w:ascii="Traditional Arabic" w:hAnsi="Traditional Arabic" w:cs="Traditional Arabic" w:hint="cs"/>
          <w:sz w:val="32"/>
          <w:szCs w:val="32"/>
          <w:rtl/>
        </w:rPr>
        <w:t xml:space="preserve"> </w:t>
      </w:r>
      <w:r w:rsidRPr="00060F00">
        <w:rPr>
          <w:rFonts w:ascii="Traditional Arabic" w:hAnsi="Traditional Arabic" w:cs="Traditional Arabic"/>
          <w:sz w:val="32"/>
          <w:szCs w:val="32"/>
          <w:rtl/>
        </w:rPr>
        <w:t>على</w:t>
      </w:r>
      <w:r w:rsidR="00204B39">
        <w:rPr>
          <w:rFonts w:ascii="Traditional Arabic" w:hAnsi="Traditional Arabic" w:cs="Traditional Arabic" w:hint="cs"/>
          <w:sz w:val="32"/>
          <w:szCs w:val="32"/>
          <w:rtl/>
        </w:rPr>
        <w:t xml:space="preserve"> </w:t>
      </w:r>
      <w:r w:rsidRPr="00060F00">
        <w:rPr>
          <w:rFonts w:ascii="Traditional Arabic" w:hAnsi="Traditional Arabic" w:cs="Traditional Arabic"/>
          <w:sz w:val="32"/>
          <w:szCs w:val="32"/>
          <w:rtl/>
        </w:rPr>
        <w:t>أساسالأنشطةتساعدعلى</w:t>
      </w:r>
      <w:r w:rsidR="00204B39">
        <w:rPr>
          <w:rFonts w:ascii="Traditional Arabic" w:hAnsi="Traditional Arabic" w:cs="Traditional Arabic" w:hint="cs"/>
          <w:sz w:val="32"/>
          <w:szCs w:val="32"/>
          <w:rtl/>
        </w:rPr>
        <w:t xml:space="preserve"> </w:t>
      </w:r>
      <w:r w:rsidRPr="00060F00">
        <w:rPr>
          <w:rFonts w:ascii="Traditional Arabic" w:hAnsi="Traditional Arabic" w:cs="Traditional Arabic"/>
          <w:sz w:val="32"/>
          <w:szCs w:val="32"/>
          <w:rtl/>
        </w:rPr>
        <w:t>اعتمادتقنيةالكلفةالمستهدفة</w:t>
      </w:r>
      <w:r w:rsidRPr="00060F00">
        <w:rPr>
          <w:rFonts w:ascii="Traditional Arabic" w:hAnsi="Traditional Arabic" w:cs="Traditional Arabic"/>
          <w:sz w:val="32"/>
          <w:szCs w:val="32"/>
          <w:lang w:bidi="ar-DZ"/>
        </w:rPr>
        <w:t xml:space="preserve"> Target Costing</w:t>
      </w:r>
      <w:r w:rsidRPr="00060F00">
        <w:rPr>
          <w:rFonts w:ascii="Traditional Arabic" w:hAnsi="Traditional Arabic" w:cs="Traditional Arabic"/>
          <w:sz w:val="32"/>
          <w:szCs w:val="32"/>
          <w:rtl/>
        </w:rPr>
        <w:t>حيثت</w:t>
      </w:r>
      <w:r w:rsidR="00204B39">
        <w:rPr>
          <w:rFonts w:ascii="Traditional Arabic" w:hAnsi="Traditional Arabic" w:cs="Traditional Arabic" w:hint="cs"/>
          <w:sz w:val="32"/>
          <w:szCs w:val="32"/>
          <w:rtl/>
        </w:rPr>
        <w:t xml:space="preserve"> </w:t>
      </w:r>
      <w:r w:rsidRPr="00060F00">
        <w:rPr>
          <w:rFonts w:ascii="Traditional Arabic" w:hAnsi="Traditional Arabic" w:cs="Traditional Arabic"/>
          <w:sz w:val="32"/>
          <w:szCs w:val="32"/>
          <w:rtl/>
        </w:rPr>
        <w:t>ساعدبشكل</w:t>
      </w:r>
      <w:r w:rsidR="00204B39">
        <w:rPr>
          <w:rFonts w:ascii="Traditional Arabic" w:hAnsi="Traditional Arabic" w:cs="Traditional Arabic" w:hint="cs"/>
          <w:sz w:val="32"/>
          <w:szCs w:val="32"/>
          <w:rtl/>
        </w:rPr>
        <w:t xml:space="preserve"> </w:t>
      </w:r>
      <w:r w:rsidRPr="00060F00">
        <w:rPr>
          <w:rFonts w:ascii="Traditional Arabic" w:hAnsi="Traditional Arabic" w:cs="Traditional Arabic"/>
          <w:sz w:val="32"/>
          <w:szCs w:val="32"/>
          <w:rtl/>
        </w:rPr>
        <w:t>دقيقأثناءالتحليل</w:t>
      </w:r>
      <w:r w:rsidR="00204B39">
        <w:rPr>
          <w:rFonts w:ascii="Traditional Arabic" w:hAnsi="Traditional Arabic" w:cs="Traditional Arabic" w:hint="cs"/>
          <w:sz w:val="32"/>
          <w:szCs w:val="32"/>
          <w:rtl/>
        </w:rPr>
        <w:t xml:space="preserve">  </w:t>
      </w:r>
      <w:r w:rsidRPr="00060F00">
        <w:rPr>
          <w:rFonts w:ascii="Traditional Arabic" w:hAnsi="Traditional Arabic" w:cs="Traditional Arabic"/>
          <w:sz w:val="32"/>
          <w:szCs w:val="32"/>
          <w:rtl/>
        </w:rPr>
        <w:t>وتحديدأنشطةالعمليات</w:t>
      </w:r>
      <w:r w:rsidR="00204B39">
        <w:rPr>
          <w:rFonts w:ascii="Traditional Arabic" w:hAnsi="Traditional Arabic" w:cs="Traditional Arabic" w:hint="cs"/>
          <w:sz w:val="32"/>
          <w:szCs w:val="32"/>
          <w:rtl/>
        </w:rPr>
        <w:t xml:space="preserve"> </w:t>
      </w:r>
      <w:r w:rsidRPr="00060F00">
        <w:rPr>
          <w:rFonts w:ascii="Traditional Arabic" w:hAnsi="Traditional Arabic" w:cs="Traditional Arabic"/>
          <w:sz w:val="32"/>
          <w:szCs w:val="32"/>
          <w:rtl/>
        </w:rPr>
        <w:t>وتحديد</w:t>
      </w:r>
    </w:p>
    <w:p w:rsidR="00060F00" w:rsidRPr="00060F00" w:rsidRDefault="00060F00" w:rsidP="001724ED">
      <w:pPr>
        <w:bidi/>
        <w:ind w:left="360"/>
        <w:rPr>
          <w:rFonts w:ascii="Traditional Arabic" w:hAnsi="Traditional Arabic" w:cs="Traditional Arabic"/>
          <w:sz w:val="32"/>
          <w:szCs w:val="32"/>
          <w:lang w:bidi="ar-DZ"/>
        </w:rPr>
      </w:pPr>
      <w:r w:rsidRPr="00060F00">
        <w:rPr>
          <w:rFonts w:ascii="Traditional Arabic" w:hAnsi="Traditional Arabic" w:cs="Traditional Arabic"/>
          <w:sz w:val="32"/>
          <w:szCs w:val="32"/>
          <w:rtl/>
        </w:rPr>
        <w:t>موجهاتالكلفةلها (الأوليةوالنهائية</w:t>
      </w:r>
      <w:r w:rsidRPr="00060F00">
        <w:rPr>
          <w:rFonts w:ascii="Traditional Arabic" w:hAnsi="Traditional Arabic" w:cs="Traditional Arabic"/>
          <w:sz w:val="32"/>
          <w:szCs w:val="32"/>
          <w:rtl/>
          <w:lang w:bidi="ar-DZ"/>
        </w:rPr>
        <w:t xml:space="preserve">) </w:t>
      </w:r>
      <w:r w:rsidRPr="00060F00">
        <w:rPr>
          <w:rFonts w:ascii="Traditional Arabic" w:hAnsi="Traditional Arabic" w:cs="Traditional Arabic"/>
          <w:sz w:val="32"/>
          <w:szCs w:val="32"/>
          <w:rtl/>
        </w:rPr>
        <w:t>من</w:t>
      </w:r>
      <w:r w:rsidR="00204B39">
        <w:rPr>
          <w:rFonts w:ascii="Traditional Arabic" w:hAnsi="Traditional Arabic" w:cs="Traditional Arabic" w:hint="cs"/>
          <w:sz w:val="32"/>
          <w:szCs w:val="32"/>
          <w:rtl/>
        </w:rPr>
        <w:t xml:space="preserve"> </w:t>
      </w:r>
      <w:r w:rsidRPr="00060F00">
        <w:rPr>
          <w:rFonts w:ascii="Traditional Arabic" w:hAnsi="Traditional Arabic" w:cs="Traditional Arabic"/>
          <w:sz w:val="32"/>
          <w:szCs w:val="32"/>
          <w:rtl/>
        </w:rPr>
        <w:t>تسهيل</w:t>
      </w:r>
      <w:r w:rsidR="00204B39">
        <w:rPr>
          <w:rFonts w:ascii="Traditional Arabic" w:hAnsi="Traditional Arabic" w:cs="Traditional Arabic" w:hint="cs"/>
          <w:sz w:val="32"/>
          <w:szCs w:val="32"/>
          <w:rtl/>
        </w:rPr>
        <w:t xml:space="preserve"> </w:t>
      </w:r>
      <w:r w:rsidRPr="00060F00">
        <w:rPr>
          <w:rFonts w:ascii="Traditional Arabic" w:hAnsi="Traditional Arabic" w:cs="Traditional Arabic"/>
          <w:sz w:val="32"/>
          <w:szCs w:val="32"/>
          <w:rtl/>
        </w:rPr>
        <w:t>عمليةإجراءاحتسابالكلفةالمستهدفةمبنيةعل</w:t>
      </w:r>
      <w:r w:rsidR="00204B39">
        <w:rPr>
          <w:rFonts w:ascii="Traditional Arabic" w:hAnsi="Traditional Arabic" w:cs="Traditional Arabic" w:hint="cs"/>
          <w:sz w:val="32"/>
          <w:szCs w:val="32"/>
          <w:rtl/>
        </w:rPr>
        <w:t xml:space="preserve"> </w:t>
      </w:r>
      <w:r w:rsidRPr="00060F00">
        <w:rPr>
          <w:rFonts w:ascii="Traditional Arabic" w:hAnsi="Traditional Arabic" w:cs="Traditional Arabic"/>
          <w:sz w:val="32"/>
          <w:szCs w:val="32"/>
          <w:rtl/>
        </w:rPr>
        <w:t>ىوفق</w:t>
      </w:r>
      <w:r w:rsidR="00204B39">
        <w:rPr>
          <w:rFonts w:ascii="Traditional Arabic" w:hAnsi="Traditional Arabic" w:cs="Traditional Arabic" w:hint="cs"/>
          <w:sz w:val="32"/>
          <w:szCs w:val="32"/>
          <w:rtl/>
        </w:rPr>
        <w:t xml:space="preserve"> </w:t>
      </w:r>
      <w:r w:rsidRPr="00060F00">
        <w:rPr>
          <w:rFonts w:ascii="Traditional Arabic" w:hAnsi="Traditional Arabic" w:cs="Traditional Arabic"/>
          <w:sz w:val="32"/>
          <w:szCs w:val="32"/>
          <w:rtl/>
        </w:rPr>
        <w:t>متغيريالسعرالمستهدف</w:t>
      </w:r>
      <w:r w:rsidR="00204B39">
        <w:rPr>
          <w:rFonts w:ascii="Traditional Arabic" w:hAnsi="Traditional Arabic" w:cs="Traditional Arabic" w:hint="cs"/>
          <w:sz w:val="32"/>
          <w:szCs w:val="32"/>
          <w:rtl/>
        </w:rPr>
        <w:t xml:space="preserve"> </w:t>
      </w:r>
      <w:r w:rsidRPr="00060F00">
        <w:rPr>
          <w:rFonts w:ascii="Traditional Arabic" w:hAnsi="Traditional Arabic" w:cs="Traditional Arabic"/>
          <w:sz w:val="32"/>
          <w:szCs w:val="32"/>
          <w:rtl/>
        </w:rPr>
        <w:t>وهامش</w:t>
      </w:r>
      <w:r w:rsidR="00204B39">
        <w:rPr>
          <w:rFonts w:ascii="Traditional Arabic" w:hAnsi="Traditional Arabic" w:cs="Traditional Arabic" w:hint="cs"/>
          <w:sz w:val="32"/>
          <w:szCs w:val="32"/>
          <w:rtl/>
        </w:rPr>
        <w:t xml:space="preserve"> </w:t>
      </w:r>
      <w:r w:rsidRPr="00060F00">
        <w:rPr>
          <w:rFonts w:ascii="Traditional Arabic" w:hAnsi="Traditional Arabic" w:cs="Traditional Arabic"/>
          <w:sz w:val="32"/>
          <w:szCs w:val="32"/>
          <w:rtl/>
        </w:rPr>
        <w:t>الربح</w:t>
      </w:r>
      <w:r w:rsidR="00204B39">
        <w:rPr>
          <w:rFonts w:ascii="Traditional Arabic" w:hAnsi="Traditional Arabic" w:cs="Traditional Arabic" w:hint="cs"/>
          <w:sz w:val="32"/>
          <w:szCs w:val="32"/>
          <w:rtl/>
        </w:rPr>
        <w:t xml:space="preserve"> </w:t>
      </w:r>
      <w:r w:rsidRPr="00060F00">
        <w:rPr>
          <w:rFonts w:ascii="Traditional Arabic" w:hAnsi="Traditional Arabic" w:cs="Traditional Arabic"/>
          <w:sz w:val="32"/>
          <w:szCs w:val="32"/>
          <w:rtl/>
        </w:rPr>
        <w:t>المستهدف</w:t>
      </w:r>
      <w:r w:rsidR="00204B39">
        <w:rPr>
          <w:rFonts w:ascii="Traditional Arabic" w:hAnsi="Traditional Arabic" w:cs="Traditional Arabic" w:hint="cs"/>
          <w:sz w:val="32"/>
          <w:szCs w:val="32"/>
          <w:rtl/>
        </w:rPr>
        <w:t xml:space="preserve"> </w:t>
      </w:r>
      <w:r w:rsidRPr="00060F00">
        <w:rPr>
          <w:rFonts w:ascii="Traditional Arabic" w:hAnsi="Traditional Arabic" w:cs="Traditional Arabic"/>
          <w:sz w:val="32"/>
          <w:szCs w:val="32"/>
          <w:rtl/>
        </w:rPr>
        <w:t>من</w:t>
      </w:r>
      <w:r w:rsidR="00204B39">
        <w:rPr>
          <w:rFonts w:ascii="Traditional Arabic" w:hAnsi="Traditional Arabic" w:cs="Traditional Arabic" w:hint="cs"/>
          <w:sz w:val="32"/>
          <w:szCs w:val="32"/>
          <w:rtl/>
        </w:rPr>
        <w:t xml:space="preserve"> </w:t>
      </w:r>
      <w:r w:rsidRPr="00060F00">
        <w:rPr>
          <w:rFonts w:ascii="Traditional Arabic" w:hAnsi="Traditional Arabic" w:cs="Traditional Arabic"/>
          <w:sz w:val="32"/>
          <w:szCs w:val="32"/>
          <w:rtl/>
        </w:rPr>
        <w:t>الخدمات،وهي</w:t>
      </w:r>
      <w:r w:rsidR="00204B39">
        <w:rPr>
          <w:rFonts w:ascii="Traditional Arabic" w:hAnsi="Traditional Arabic" w:cs="Traditional Arabic" w:hint="cs"/>
          <w:sz w:val="32"/>
          <w:szCs w:val="32"/>
          <w:rtl/>
        </w:rPr>
        <w:t xml:space="preserve"> </w:t>
      </w:r>
      <w:r w:rsidRPr="00060F00">
        <w:rPr>
          <w:rFonts w:ascii="Traditional Arabic" w:hAnsi="Traditional Arabic" w:cs="Traditional Arabic"/>
          <w:sz w:val="32"/>
          <w:szCs w:val="32"/>
          <w:rtl/>
        </w:rPr>
        <w:t>بذلك</w:t>
      </w:r>
      <w:r w:rsidR="00204B39">
        <w:rPr>
          <w:rFonts w:ascii="Traditional Arabic" w:hAnsi="Traditional Arabic" w:cs="Traditional Arabic" w:hint="cs"/>
          <w:sz w:val="32"/>
          <w:szCs w:val="32"/>
          <w:rtl/>
        </w:rPr>
        <w:t xml:space="preserve"> </w:t>
      </w:r>
      <w:r w:rsidRPr="00060F00">
        <w:rPr>
          <w:rFonts w:ascii="Traditional Arabic" w:hAnsi="Traditional Arabic" w:cs="Traditional Arabic"/>
          <w:sz w:val="32"/>
          <w:szCs w:val="32"/>
          <w:rtl/>
        </w:rPr>
        <w:t>تدعمه</w:t>
      </w:r>
      <w:r w:rsidR="00204B39">
        <w:rPr>
          <w:rFonts w:ascii="Traditional Arabic" w:hAnsi="Traditional Arabic" w:cs="Traditional Arabic" w:hint="cs"/>
          <w:sz w:val="32"/>
          <w:szCs w:val="32"/>
          <w:rtl/>
        </w:rPr>
        <w:t xml:space="preserve"> </w:t>
      </w:r>
      <w:r w:rsidR="001724ED">
        <w:rPr>
          <w:rFonts w:ascii="Traditional Arabic" w:hAnsi="Traditional Arabic" w:cs="Traditional Arabic" w:hint="cs"/>
          <w:sz w:val="32"/>
          <w:szCs w:val="32"/>
          <w:rtl/>
        </w:rPr>
        <w:t xml:space="preserve">  </w:t>
      </w:r>
      <w:r w:rsidRPr="00060F00">
        <w:rPr>
          <w:rFonts w:ascii="Traditional Arabic" w:hAnsi="Traditional Arabic" w:cs="Traditional Arabic"/>
          <w:sz w:val="32"/>
          <w:szCs w:val="32"/>
          <w:rtl/>
        </w:rPr>
        <w:t>لربحيةللمنظمةبضمانةالمواصفات</w:t>
      </w:r>
      <w:r w:rsidR="00204B39">
        <w:rPr>
          <w:rFonts w:ascii="Traditional Arabic" w:hAnsi="Traditional Arabic" w:cs="Traditional Arabic" w:hint="cs"/>
          <w:sz w:val="32"/>
          <w:szCs w:val="32"/>
          <w:rtl/>
        </w:rPr>
        <w:t xml:space="preserve"> </w:t>
      </w:r>
      <w:r w:rsidRPr="00060F00">
        <w:rPr>
          <w:rFonts w:ascii="Traditional Arabic" w:hAnsi="Traditional Arabic" w:cs="Traditional Arabic"/>
          <w:sz w:val="32"/>
          <w:szCs w:val="32"/>
          <w:rtl/>
        </w:rPr>
        <w:t>والنوعيةالمطلوبةمنقبل</w:t>
      </w:r>
      <w:r w:rsidR="00204B39">
        <w:rPr>
          <w:rFonts w:ascii="Traditional Arabic" w:hAnsi="Traditional Arabic" w:cs="Traditional Arabic" w:hint="cs"/>
          <w:sz w:val="32"/>
          <w:szCs w:val="32"/>
          <w:rtl/>
        </w:rPr>
        <w:t xml:space="preserve"> </w:t>
      </w:r>
      <w:r w:rsidRPr="00060F00">
        <w:rPr>
          <w:rFonts w:ascii="Traditional Arabic" w:hAnsi="Traditional Arabic" w:cs="Traditional Arabic"/>
          <w:sz w:val="32"/>
          <w:szCs w:val="32"/>
          <w:rtl/>
        </w:rPr>
        <w:t>الزبائن</w:t>
      </w:r>
      <w:r w:rsidRPr="00060F00">
        <w:rPr>
          <w:rFonts w:ascii="Traditional Arabic" w:hAnsi="Traditional Arabic" w:cs="Traditional Arabic"/>
          <w:sz w:val="32"/>
          <w:szCs w:val="32"/>
          <w:lang w:bidi="ar-DZ"/>
        </w:rPr>
        <w:t>.</w:t>
      </w:r>
    </w:p>
    <w:p w:rsidR="00060F00" w:rsidRDefault="00060F00" w:rsidP="00060F00">
      <w:pPr>
        <w:numPr>
          <w:ilvl w:val="0"/>
          <w:numId w:val="25"/>
        </w:numPr>
        <w:bidi/>
        <w:spacing w:after="160" w:line="259" w:lineRule="auto"/>
        <w:rPr>
          <w:rFonts w:ascii="Traditional Arabic" w:hAnsi="Traditional Arabic" w:cs="Traditional Arabic"/>
          <w:sz w:val="32"/>
          <w:szCs w:val="32"/>
          <w:lang w:bidi="ar-DZ"/>
        </w:rPr>
      </w:pPr>
      <w:r w:rsidRPr="00060F00">
        <w:rPr>
          <w:rFonts w:ascii="Traditional Arabic" w:hAnsi="Traditional Arabic" w:cs="Traditional Arabic"/>
          <w:sz w:val="32"/>
          <w:szCs w:val="32"/>
          <w:rtl/>
        </w:rPr>
        <w:t>تعدالإجراءات</w:t>
      </w:r>
      <w:r w:rsidR="00204B39">
        <w:rPr>
          <w:rFonts w:ascii="Traditional Arabic" w:hAnsi="Traditional Arabic" w:cs="Traditional Arabic" w:hint="cs"/>
          <w:sz w:val="32"/>
          <w:szCs w:val="32"/>
          <w:rtl/>
        </w:rPr>
        <w:t xml:space="preserve"> </w:t>
      </w:r>
      <w:r w:rsidR="00204B39">
        <w:rPr>
          <w:rFonts w:ascii="Traditional Arabic" w:hAnsi="Traditional Arabic" w:cs="Traditional Arabic"/>
          <w:sz w:val="32"/>
          <w:szCs w:val="32"/>
          <w:rtl/>
        </w:rPr>
        <w:t>المعتمدة</w:t>
      </w:r>
      <w:r w:rsidR="00204B39">
        <w:rPr>
          <w:rFonts w:ascii="Traditional Arabic" w:hAnsi="Traditional Arabic" w:cs="Traditional Arabic" w:hint="cs"/>
          <w:sz w:val="32"/>
          <w:szCs w:val="32"/>
          <w:rtl/>
        </w:rPr>
        <w:t xml:space="preserve"> عل</w:t>
      </w:r>
      <w:r w:rsidRPr="00060F00">
        <w:rPr>
          <w:rFonts w:ascii="Traditional Arabic" w:hAnsi="Traditional Arabic" w:cs="Traditional Arabic"/>
          <w:sz w:val="32"/>
          <w:szCs w:val="32"/>
          <w:rtl/>
        </w:rPr>
        <w:t>ى</w:t>
      </w:r>
      <w:r w:rsidR="00204B39">
        <w:rPr>
          <w:rFonts w:ascii="Traditional Arabic" w:hAnsi="Traditional Arabic" w:cs="Traditional Arabic" w:hint="cs"/>
          <w:sz w:val="32"/>
          <w:szCs w:val="32"/>
          <w:rtl/>
        </w:rPr>
        <w:t xml:space="preserve"> </w:t>
      </w:r>
      <w:r w:rsidRPr="00060F00">
        <w:rPr>
          <w:rFonts w:ascii="Traditional Arabic" w:hAnsi="Traditional Arabic" w:cs="Traditional Arabic"/>
          <w:sz w:val="32"/>
          <w:szCs w:val="32"/>
          <w:rtl/>
        </w:rPr>
        <w:t>تحليلال</w:t>
      </w:r>
      <w:r w:rsidR="00204B39">
        <w:rPr>
          <w:rFonts w:ascii="Traditional Arabic" w:hAnsi="Traditional Arabic" w:cs="Traditional Arabic" w:hint="cs"/>
          <w:sz w:val="32"/>
          <w:szCs w:val="32"/>
          <w:rtl/>
        </w:rPr>
        <w:t xml:space="preserve"> </w:t>
      </w:r>
      <w:r w:rsidRPr="00060F00">
        <w:rPr>
          <w:rFonts w:ascii="Traditional Arabic" w:hAnsi="Traditional Arabic" w:cs="Traditional Arabic"/>
          <w:sz w:val="32"/>
          <w:szCs w:val="32"/>
          <w:rtl/>
        </w:rPr>
        <w:t>ربحيةمن</w:t>
      </w:r>
      <w:r w:rsidR="00204B39">
        <w:rPr>
          <w:rFonts w:ascii="Traditional Arabic" w:hAnsi="Traditional Arabic" w:cs="Traditional Arabic" w:hint="cs"/>
          <w:sz w:val="32"/>
          <w:szCs w:val="32"/>
          <w:rtl/>
        </w:rPr>
        <w:t xml:space="preserve"> </w:t>
      </w:r>
      <w:r w:rsidRPr="00060F00">
        <w:rPr>
          <w:rFonts w:ascii="Traditional Arabic" w:hAnsi="Traditional Arabic" w:cs="Traditional Arabic"/>
          <w:sz w:val="32"/>
          <w:szCs w:val="32"/>
          <w:rtl/>
        </w:rPr>
        <w:t>الخدمات</w:t>
      </w:r>
      <w:r w:rsidR="00204B39">
        <w:rPr>
          <w:rFonts w:ascii="Traditional Arabic" w:hAnsi="Traditional Arabic" w:cs="Traditional Arabic" w:hint="cs"/>
          <w:sz w:val="32"/>
          <w:szCs w:val="32"/>
          <w:rtl/>
        </w:rPr>
        <w:t xml:space="preserve"> </w:t>
      </w:r>
      <w:r w:rsidRPr="00060F00">
        <w:rPr>
          <w:rFonts w:ascii="Traditional Arabic" w:hAnsi="Traditional Arabic" w:cs="Traditional Arabic"/>
          <w:sz w:val="32"/>
          <w:szCs w:val="32"/>
          <w:rtl/>
        </w:rPr>
        <w:t>والزبائن</w:t>
      </w:r>
      <w:r w:rsidR="00204B39">
        <w:rPr>
          <w:rFonts w:ascii="Traditional Arabic" w:hAnsi="Traditional Arabic" w:cs="Traditional Arabic" w:hint="cs"/>
          <w:sz w:val="32"/>
          <w:szCs w:val="32"/>
          <w:rtl/>
        </w:rPr>
        <w:t xml:space="preserve"> </w:t>
      </w:r>
      <w:r w:rsidRPr="00060F00">
        <w:rPr>
          <w:rFonts w:ascii="Traditional Arabic" w:hAnsi="Traditional Arabic" w:cs="Traditional Arabic"/>
          <w:sz w:val="32"/>
          <w:szCs w:val="32"/>
          <w:rtl/>
        </w:rPr>
        <w:t>عل</w:t>
      </w:r>
      <w:r w:rsidR="00204B39">
        <w:rPr>
          <w:rFonts w:ascii="Traditional Arabic" w:hAnsi="Traditional Arabic" w:cs="Traditional Arabic" w:hint="cs"/>
          <w:sz w:val="32"/>
          <w:szCs w:val="32"/>
          <w:rtl/>
        </w:rPr>
        <w:t xml:space="preserve"> </w:t>
      </w:r>
      <w:r w:rsidRPr="00060F00">
        <w:rPr>
          <w:rFonts w:ascii="Traditional Arabic" w:hAnsi="Traditional Arabic" w:cs="Traditional Arabic"/>
          <w:sz w:val="32"/>
          <w:szCs w:val="32"/>
          <w:rtl/>
        </w:rPr>
        <w:t>ىوفقمايعرف</w:t>
      </w:r>
      <w:r w:rsidR="00204B39">
        <w:rPr>
          <w:rFonts w:ascii="Traditional Arabic" w:hAnsi="Traditional Arabic" w:cs="Traditional Arabic" w:hint="cs"/>
          <w:sz w:val="32"/>
          <w:szCs w:val="32"/>
          <w:rtl/>
        </w:rPr>
        <w:t xml:space="preserve"> </w:t>
      </w:r>
      <w:r w:rsidRPr="00060F00">
        <w:rPr>
          <w:rFonts w:ascii="Traditional Arabic" w:hAnsi="Traditional Arabic" w:cs="Traditional Arabic"/>
          <w:sz w:val="32"/>
          <w:szCs w:val="32"/>
          <w:rtl/>
        </w:rPr>
        <w:t>بنظامالإدارةعلى</w:t>
      </w:r>
      <w:r w:rsidR="00204B39">
        <w:rPr>
          <w:rFonts w:ascii="Traditional Arabic" w:hAnsi="Traditional Arabic" w:cs="Traditional Arabic" w:hint="cs"/>
          <w:sz w:val="32"/>
          <w:szCs w:val="32"/>
          <w:rtl/>
        </w:rPr>
        <w:t xml:space="preserve"> </w:t>
      </w:r>
      <w:r w:rsidR="00204B39">
        <w:rPr>
          <w:rFonts w:ascii="Traditional Arabic" w:hAnsi="Traditional Arabic" w:cs="Traditional Arabic"/>
          <w:sz w:val="32"/>
          <w:szCs w:val="32"/>
          <w:rtl/>
        </w:rPr>
        <w:t>أساسالأنشطةأحدمحاورالتكامل</w:t>
      </w:r>
      <w:r w:rsidR="00204B39">
        <w:rPr>
          <w:rFonts w:ascii="Traditional Arabic" w:hAnsi="Traditional Arabic" w:cs="Traditional Arabic" w:hint="cs"/>
          <w:sz w:val="32"/>
          <w:szCs w:val="32"/>
          <w:rtl/>
        </w:rPr>
        <w:t xml:space="preserve"> </w:t>
      </w:r>
      <w:r w:rsidRPr="00060F00">
        <w:rPr>
          <w:rFonts w:ascii="Traditional Arabic" w:hAnsi="Traditional Arabic" w:cs="Traditional Arabic"/>
          <w:sz w:val="32"/>
          <w:szCs w:val="32"/>
          <w:rtl/>
        </w:rPr>
        <w:t>لنظم</w:t>
      </w:r>
      <w:r w:rsidR="00204B39">
        <w:rPr>
          <w:rFonts w:ascii="Traditional Arabic" w:hAnsi="Traditional Arabic" w:cs="Traditional Arabic" w:hint="cs"/>
          <w:sz w:val="32"/>
          <w:szCs w:val="32"/>
          <w:rtl/>
        </w:rPr>
        <w:t xml:space="preserve"> </w:t>
      </w:r>
      <w:r w:rsidRPr="00060F00">
        <w:rPr>
          <w:rFonts w:ascii="Traditional Arabic" w:hAnsi="Traditional Arabic" w:cs="Traditional Arabic"/>
          <w:sz w:val="32"/>
          <w:szCs w:val="32"/>
          <w:rtl/>
        </w:rPr>
        <w:t>المحاسبيةالمعاصرةالتيتص</w:t>
      </w:r>
      <w:r w:rsidR="00204B39">
        <w:rPr>
          <w:rFonts w:ascii="Traditional Arabic" w:hAnsi="Traditional Arabic" w:cs="Traditional Arabic" w:hint="cs"/>
          <w:sz w:val="32"/>
          <w:szCs w:val="32"/>
          <w:rtl/>
        </w:rPr>
        <w:t xml:space="preserve"> </w:t>
      </w:r>
      <w:r w:rsidRPr="00060F00">
        <w:rPr>
          <w:rFonts w:ascii="Traditional Arabic" w:hAnsi="Traditional Arabic" w:cs="Traditional Arabic"/>
          <w:sz w:val="32"/>
          <w:szCs w:val="32"/>
          <w:rtl/>
        </w:rPr>
        <w:t>بتقديم</w:t>
      </w:r>
      <w:r w:rsidR="00204B39">
        <w:rPr>
          <w:rFonts w:ascii="Traditional Arabic" w:hAnsi="Traditional Arabic" w:cs="Traditional Arabic" w:hint="cs"/>
          <w:sz w:val="32"/>
          <w:szCs w:val="32"/>
          <w:rtl/>
        </w:rPr>
        <w:t xml:space="preserve"> </w:t>
      </w:r>
      <w:r w:rsidRPr="00060F00">
        <w:rPr>
          <w:rFonts w:ascii="Traditional Arabic" w:hAnsi="Traditional Arabic" w:cs="Traditional Arabic"/>
          <w:sz w:val="32"/>
          <w:szCs w:val="32"/>
          <w:rtl/>
        </w:rPr>
        <w:t>معلومات</w:t>
      </w:r>
      <w:r w:rsidR="00204B39">
        <w:rPr>
          <w:rFonts w:ascii="Traditional Arabic" w:hAnsi="Traditional Arabic" w:cs="Traditional Arabic" w:hint="cs"/>
          <w:sz w:val="32"/>
          <w:szCs w:val="32"/>
          <w:rtl/>
        </w:rPr>
        <w:t xml:space="preserve"> </w:t>
      </w:r>
      <w:r w:rsidRPr="00060F00">
        <w:rPr>
          <w:rFonts w:ascii="Traditional Arabic" w:hAnsi="Traditional Arabic" w:cs="Traditional Arabic"/>
          <w:sz w:val="32"/>
          <w:szCs w:val="32"/>
          <w:rtl/>
        </w:rPr>
        <w:t>ماليةوغيرماليةتساعدإدارات</w:t>
      </w:r>
      <w:r w:rsidR="00204B39">
        <w:rPr>
          <w:rFonts w:ascii="Traditional Arabic" w:hAnsi="Traditional Arabic" w:cs="Traditional Arabic" w:hint="cs"/>
          <w:sz w:val="32"/>
          <w:szCs w:val="32"/>
          <w:rtl/>
        </w:rPr>
        <w:t xml:space="preserve"> </w:t>
      </w:r>
      <w:r w:rsidRPr="00060F00">
        <w:rPr>
          <w:rFonts w:ascii="Traditional Arabic" w:hAnsi="Traditional Arabic" w:cs="Traditional Arabic"/>
          <w:sz w:val="32"/>
          <w:szCs w:val="32"/>
          <w:rtl/>
        </w:rPr>
        <w:t>البنوك</w:t>
      </w:r>
      <w:r w:rsidR="00204B39">
        <w:rPr>
          <w:rFonts w:ascii="Traditional Arabic" w:hAnsi="Traditional Arabic" w:cs="Traditional Arabic" w:hint="cs"/>
          <w:sz w:val="32"/>
          <w:szCs w:val="32"/>
          <w:rtl/>
        </w:rPr>
        <w:t xml:space="preserve"> </w:t>
      </w:r>
      <w:r w:rsidRPr="00060F00">
        <w:rPr>
          <w:rFonts w:ascii="Traditional Arabic" w:hAnsi="Traditional Arabic" w:cs="Traditional Arabic"/>
          <w:sz w:val="32"/>
          <w:szCs w:val="32"/>
          <w:rtl/>
        </w:rPr>
        <w:t>من</w:t>
      </w:r>
      <w:r w:rsidR="00204B39">
        <w:rPr>
          <w:rFonts w:ascii="Traditional Arabic" w:hAnsi="Traditional Arabic" w:cs="Traditional Arabic" w:hint="cs"/>
          <w:sz w:val="32"/>
          <w:szCs w:val="32"/>
          <w:rtl/>
        </w:rPr>
        <w:t xml:space="preserve"> </w:t>
      </w:r>
      <w:r w:rsidRPr="00060F00">
        <w:rPr>
          <w:rFonts w:ascii="Traditional Arabic" w:hAnsi="Traditional Arabic" w:cs="Traditional Arabic"/>
          <w:sz w:val="32"/>
          <w:szCs w:val="32"/>
          <w:rtl/>
        </w:rPr>
        <w:t>وضع</w:t>
      </w:r>
      <w:r w:rsidR="00204B39">
        <w:rPr>
          <w:rFonts w:ascii="Traditional Arabic" w:hAnsi="Traditional Arabic" w:cs="Traditional Arabic" w:hint="cs"/>
          <w:sz w:val="32"/>
          <w:szCs w:val="32"/>
          <w:rtl/>
        </w:rPr>
        <w:t xml:space="preserve"> </w:t>
      </w:r>
      <w:r w:rsidRPr="00060F00">
        <w:rPr>
          <w:rFonts w:ascii="Traditional Arabic" w:hAnsi="Traditional Arabic" w:cs="Traditional Arabic"/>
          <w:sz w:val="32"/>
          <w:szCs w:val="32"/>
          <w:rtl/>
        </w:rPr>
        <w:t>أهدافهاالتشغيليةوالإستراتيجيةلتسعيرخدماتهاوللعمل</w:t>
      </w:r>
      <w:r w:rsidR="00204B39">
        <w:rPr>
          <w:rFonts w:ascii="Traditional Arabic" w:hAnsi="Traditional Arabic" w:cs="Traditional Arabic" w:hint="cs"/>
          <w:sz w:val="32"/>
          <w:szCs w:val="32"/>
          <w:rtl/>
        </w:rPr>
        <w:t xml:space="preserve"> </w:t>
      </w:r>
      <w:r w:rsidRPr="00060F00">
        <w:rPr>
          <w:rFonts w:ascii="Traditional Arabic" w:hAnsi="Traditional Arabic" w:cs="Traditional Arabic"/>
          <w:sz w:val="32"/>
          <w:szCs w:val="32"/>
          <w:rtl/>
        </w:rPr>
        <w:t>عل</w:t>
      </w:r>
      <w:r w:rsidR="00204B39">
        <w:rPr>
          <w:rFonts w:ascii="Traditional Arabic" w:hAnsi="Traditional Arabic" w:cs="Traditional Arabic" w:hint="cs"/>
          <w:sz w:val="32"/>
          <w:szCs w:val="32"/>
          <w:rtl/>
        </w:rPr>
        <w:t xml:space="preserve"> </w:t>
      </w:r>
      <w:r w:rsidRPr="00060F00">
        <w:rPr>
          <w:rFonts w:ascii="Traditional Arabic" w:hAnsi="Traditional Arabic" w:cs="Traditional Arabic"/>
          <w:sz w:val="32"/>
          <w:szCs w:val="32"/>
          <w:rtl/>
        </w:rPr>
        <w:t>ىتطويرهاوتحسينهاوتقييمهامن</w:t>
      </w:r>
      <w:r w:rsidR="00204B39">
        <w:rPr>
          <w:rFonts w:ascii="Traditional Arabic" w:hAnsi="Traditional Arabic" w:cs="Traditional Arabic" w:hint="cs"/>
          <w:sz w:val="32"/>
          <w:szCs w:val="32"/>
          <w:rtl/>
        </w:rPr>
        <w:t xml:space="preserve"> </w:t>
      </w:r>
      <w:r w:rsidRPr="00060F00">
        <w:rPr>
          <w:rFonts w:ascii="Traditional Arabic" w:hAnsi="Traditional Arabic" w:cs="Traditional Arabic"/>
          <w:sz w:val="32"/>
          <w:szCs w:val="32"/>
          <w:rtl/>
        </w:rPr>
        <w:t>خلال</w:t>
      </w:r>
      <w:r w:rsidR="00204B39">
        <w:rPr>
          <w:rFonts w:ascii="Traditional Arabic" w:hAnsi="Traditional Arabic" w:cs="Traditional Arabic" w:hint="cs"/>
          <w:sz w:val="32"/>
          <w:szCs w:val="32"/>
          <w:rtl/>
        </w:rPr>
        <w:t xml:space="preserve"> </w:t>
      </w:r>
      <w:r w:rsidRPr="00060F00">
        <w:rPr>
          <w:rFonts w:ascii="Traditional Arabic" w:hAnsi="Traditional Arabic" w:cs="Traditional Arabic"/>
          <w:sz w:val="32"/>
          <w:szCs w:val="32"/>
          <w:rtl/>
        </w:rPr>
        <w:t>إعادةالتصميم</w:t>
      </w:r>
      <w:r w:rsidR="00204B39">
        <w:rPr>
          <w:rFonts w:ascii="Traditional Arabic" w:hAnsi="Traditional Arabic" w:cs="Traditional Arabic" w:hint="cs"/>
          <w:sz w:val="32"/>
          <w:szCs w:val="32"/>
          <w:rtl/>
        </w:rPr>
        <w:t xml:space="preserve"> </w:t>
      </w:r>
      <w:r w:rsidRPr="00060F00">
        <w:rPr>
          <w:rFonts w:ascii="Traditional Arabic" w:hAnsi="Traditional Arabic" w:cs="Traditional Arabic"/>
          <w:sz w:val="32"/>
          <w:szCs w:val="32"/>
          <w:rtl/>
        </w:rPr>
        <w:t>لهاأثناءدورةحياتها</w:t>
      </w:r>
      <w:r w:rsidRPr="00060F00">
        <w:rPr>
          <w:rFonts w:ascii="Traditional Arabic" w:hAnsi="Traditional Arabic" w:cs="Traditional Arabic"/>
          <w:sz w:val="32"/>
          <w:szCs w:val="32"/>
          <w:lang w:bidi="ar-DZ"/>
        </w:rPr>
        <w:t>.</w:t>
      </w:r>
    </w:p>
    <w:p w:rsidR="009D4F60" w:rsidRDefault="009D4F60" w:rsidP="009D4F60">
      <w:pPr>
        <w:bidi/>
        <w:spacing w:after="160" w:line="259" w:lineRule="auto"/>
        <w:rPr>
          <w:rFonts w:ascii="Traditional Arabic" w:hAnsi="Traditional Arabic" w:cs="Traditional Arabic"/>
          <w:sz w:val="32"/>
          <w:szCs w:val="32"/>
          <w:rtl/>
        </w:rPr>
      </w:pPr>
    </w:p>
    <w:p w:rsidR="009D4F60" w:rsidRDefault="009D4F60" w:rsidP="009D4F60">
      <w:pPr>
        <w:bidi/>
        <w:spacing w:after="160" w:line="259" w:lineRule="auto"/>
        <w:rPr>
          <w:rFonts w:ascii="Traditional Arabic" w:hAnsi="Traditional Arabic" w:cs="Traditional Arabic"/>
          <w:sz w:val="32"/>
          <w:szCs w:val="32"/>
          <w:rtl/>
        </w:rPr>
      </w:pPr>
    </w:p>
    <w:p w:rsidR="009D4F60" w:rsidRPr="00060F00" w:rsidRDefault="009D4F60" w:rsidP="009D4F60">
      <w:pPr>
        <w:bidi/>
        <w:spacing w:after="160" w:line="259" w:lineRule="auto"/>
        <w:rPr>
          <w:rFonts w:ascii="Traditional Arabic" w:hAnsi="Traditional Arabic" w:cs="Traditional Arabic"/>
          <w:sz w:val="32"/>
          <w:szCs w:val="32"/>
          <w:lang w:bidi="ar-DZ"/>
        </w:rPr>
      </w:pPr>
    </w:p>
    <w:p w:rsidR="00060F00" w:rsidRPr="00060F00" w:rsidRDefault="00060F00" w:rsidP="00060F00">
      <w:pPr>
        <w:bidi/>
        <w:rPr>
          <w:rFonts w:ascii="Traditional Arabic" w:hAnsi="Traditional Arabic" w:cs="Traditional Arabic"/>
          <w:b/>
          <w:bCs/>
          <w:sz w:val="32"/>
          <w:szCs w:val="32"/>
          <w:u w:val="single"/>
          <w:rtl/>
          <w:lang w:bidi="ar-DZ"/>
        </w:rPr>
      </w:pPr>
      <w:r w:rsidRPr="00060F00">
        <w:rPr>
          <w:rFonts w:ascii="Traditional Arabic" w:hAnsi="Traditional Arabic" w:cs="Traditional Arabic"/>
          <w:b/>
          <w:bCs/>
          <w:sz w:val="32"/>
          <w:szCs w:val="32"/>
          <w:u w:val="single"/>
          <w:rtl/>
          <w:lang w:bidi="ar-DZ"/>
        </w:rPr>
        <w:lastRenderedPageBreak/>
        <w:t>المطلب الثالث: استخدام</w:t>
      </w:r>
      <w:r w:rsidR="00204B39">
        <w:rPr>
          <w:rFonts w:ascii="Traditional Arabic" w:hAnsi="Traditional Arabic" w:cs="Traditional Arabic" w:hint="cs"/>
          <w:b/>
          <w:bCs/>
          <w:sz w:val="32"/>
          <w:szCs w:val="32"/>
          <w:u w:val="single"/>
          <w:rtl/>
          <w:lang w:bidi="ar-DZ"/>
        </w:rPr>
        <w:t xml:space="preserve"> </w:t>
      </w:r>
      <w:r w:rsidRPr="00060F00">
        <w:rPr>
          <w:rFonts w:ascii="Traditional Arabic" w:hAnsi="Traditional Arabic" w:cs="Traditional Arabic"/>
          <w:b/>
          <w:bCs/>
          <w:sz w:val="32"/>
          <w:szCs w:val="32"/>
          <w:u w:val="single"/>
          <w:rtl/>
          <w:lang w:bidi="ar-DZ"/>
        </w:rPr>
        <w:t>نظامالإدارةعلى</w:t>
      </w:r>
      <w:r w:rsidR="00204B39">
        <w:rPr>
          <w:rFonts w:ascii="Traditional Arabic" w:hAnsi="Traditional Arabic" w:cs="Traditional Arabic" w:hint="cs"/>
          <w:b/>
          <w:bCs/>
          <w:sz w:val="32"/>
          <w:szCs w:val="32"/>
          <w:u w:val="single"/>
          <w:rtl/>
          <w:lang w:bidi="ar-DZ"/>
        </w:rPr>
        <w:t xml:space="preserve"> </w:t>
      </w:r>
      <w:r w:rsidRPr="00060F00">
        <w:rPr>
          <w:rFonts w:ascii="Traditional Arabic" w:hAnsi="Traditional Arabic" w:cs="Traditional Arabic"/>
          <w:b/>
          <w:bCs/>
          <w:sz w:val="32"/>
          <w:szCs w:val="32"/>
          <w:u w:val="single"/>
          <w:rtl/>
          <w:lang w:bidi="ar-DZ"/>
        </w:rPr>
        <w:t>أساسالأنشطةال</w:t>
      </w:r>
      <w:r w:rsidRPr="00060F00">
        <w:rPr>
          <w:rFonts w:ascii="Traditional Arabic" w:hAnsi="Traditional Arabic" w:cs="Traditional Arabic"/>
          <w:b/>
          <w:bCs/>
          <w:sz w:val="32"/>
          <w:szCs w:val="32"/>
          <w:u w:val="single"/>
          <w:lang w:bidi="ar-DZ"/>
        </w:rPr>
        <w:t xml:space="preserve">ABCM </w:t>
      </w:r>
      <w:r w:rsidRPr="00060F00">
        <w:rPr>
          <w:rFonts w:ascii="Traditional Arabic" w:hAnsi="Traditional Arabic" w:cs="Traditional Arabic"/>
          <w:b/>
          <w:bCs/>
          <w:sz w:val="32"/>
          <w:szCs w:val="32"/>
          <w:u w:val="single"/>
          <w:rtl/>
          <w:lang w:bidi="ar-DZ"/>
        </w:rPr>
        <w:t xml:space="preserve"> فيتحديدفرصت</w:t>
      </w:r>
      <w:r w:rsidR="00204B39">
        <w:rPr>
          <w:rFonts w:ascii="Traditional Arabic" w:hAnsi="Traditional Arabic" w:cs="Traditional Arabic" w:hint="cs"/>
          <w:b/>
          <w:bCs/>
          <w:sz w:val="32"/>
          <w:szCs w:val="32"/>
          <w:u w:val="single"/>
          <w:rtl/>
          <w:lang w:bidi="ar-DZ"/>
        </w:rPr>
        <w:t xml:space="preserve"> </w:t>
      </w:r>
      <w:r w:rsidRPr="00060F00">
        <w:rPr>
          <w:rFonts w:ascii="Traditional Arabic" w:hAnsi="Traditional Arabic" w:cs="Traditional Arabic"/>
          <w:b/>
          <w:bCs/>
          <w:sz w:val="32"/>
          <w:szCs w:val="32"/>
          <w:u w:val="single"/>
          <w:rtl/>
          <w:lang w:bidi="ar-DZ"/>
        </w:rPr>
        <w:t>خفيض</w:t>
      </w:r>
      <w:r w:rsidR="00204B39">
        <w:rPr>
          <w:rFonts w:ascii="Traditional Arabic" w:hAnsi="Traditional Arabic" w:cs="Traditional Arabic" w:hint="cs"/>
          <w:b/>
          <w:bCs/>
          <w:sz w:val="32"/>
          <w:szCs w:val="32"/>
          <w:u w:val="single"/>
          <w:rtl/>
          <w:lang w:bidi="ar-DZ"/>
        </w:rPr>
        <w:t xml:space="preserve"> </w:t>
      </w:r>
      <w:r w:rsidRPr="00060F00">
        <w:rPr>
          <w:rFonts w:ascii="Traditional Arabic" w:hAnsi="Traditional Arabic" w:cs="Traditional Arabic"/>
          <w:b/>
          <w:bCs/>
          <w:sz w:val="32"/>
          <w:szCs w:val="32"/>
          <w:u w:val="single"/>
          <w:rtl/>
          <w:lang w:bidi="ar-DZ"/>
        </w:rPr>
        <w:t>التكلفة.</w:t>
      </w:r>
    </w:p>
    <w:p w:rsidR="00060F00" w:rsidRPr="00060F00" w:rsidRDefault="00060F00" w:rsidP="00060F00">
      <w:pPr>
        <w:bidi/>
        <w:rPr>
          <w:rFonts w:ascii="Traditional Arabic" w:hAnsi="Traditional Arabic" w:cs="Traditional Arabic"/>
          <w:sz w:val="32"/>
          <w:szCs w:val="32"/>
          <w:rtl/>
          <w:lang w:bidi="ar-DZ"/>
        </w:rPr>
      </w:pPr>
      <w:r w:rsidRPr="00060F00">
        <w:rPr>
          <w:rFonts w:ascii="Traditional Arabic" w:hAnsi="Traditional Arabic" w:cs="Traditional Arabic"/>
          <w:sz w:val="32"/>
          <w:szCs w:val="32"/>
          <w:rtl/>
          <w:lang w:bidi="ar-DZ"/>
        </w:rPr>
        <w:t>دراسةقام</w:t>
      </w:r>
      <w:r w:rsidR="00204B39">
        <w:rPr>
          <w:rFonts w:ascii="Traditional Arabic" w:hAnsi="Traditional Arabic" w:cs="Traditional Arabic" w:hint="cs"/>
          <w:sz w:val="32"/>
          <w:szCs w:val="32"/>
          <w:rtl/>
          <w:lang w:bidi="ar-DZ"/>
        </w:rPr>
        <w:t xml:space="preserve"> </w:t>
      </w:r>
      <w:r w:rsidRPr="00060F00">
        <w:rPr>
          <w:rFonts w:ascii="Traditional Arabic" w:hAnsi="Traditional Arabic" w:cs="Traditional Arabic"/>
          <w:sz w:val="32"/>
          <w:szCs w:val="32"/>
          <w:rtl/>
          <w:lang w:bidi="ar-DZ"/>
        </w:rPr>
        <w:t>بهاعلي</w:t>
      </w:r>
      <w:r w:rsidR="00204B39">
        <w:rPr>
          <w:rFonts w:ascii="Traditional Arabic" w:hAnsi="Traditional Arabic" w:cs="Traditional Arabic" w:hint="cs"/>
          <w:sz w:val="32"/>
          <w:szCs w:val="32"/>
          <w:rtl/>
          <w:lang w:bidi="ar-DZ"/>
        </w:rPr>
        <w:t xml:space="preserve"> </w:t>
      </w:r>
      <w:r w:rsidRPr="00060F00">
        <w:rPr>
          <w:rFonts w:ascii="Traditional Arabic" w:hAnsi="Traditional Arabic" w:cs="Traditional Arabic"/>
          <w:sz w:val="32"/>
          <w:szCs w:val="32"/>
          <w:rtl/>
          <w:lang w:bidi="ar-DZ"/>
        </w:rPr>
        <w:t>حازميونساليامور في مجلة تنميةالرافدين المجلد 32 تحت عنوان استخدام</w:t>
      </w:r>
      <w:r w:rsidR="00582C60">
        <w:rPr>
          <w:rFonts w:ascii="Traditional Arabic" w:hAnsi="Traditional Arabic" w:cs="Traditional Arabic" w:hint="cs"/>
          <w:sz w:val="32"/>
          <w:szCs w:val="32"/>
          <w:rtl/>
          <w:lang w:bidi="ar-DZ"/>
        </w:rPr>
        <w:t xml:space="preserve"> </w:t>
      </w:r>
      <w:r w:rsidRPr="00060F00">
        <w:rPr>
          <w:rFonts w:ascii="Traditional Arabic" w:hAnsi="Traditional Arabic" w:cs="Traditional Arabic"/>
          <w:sz w:val="32"/>
          <w:szCs w:val="32"/>
          <w:rtl/>
          <w:lang w:bidi="ar-DZ"/>
        </w:rPr>
        <w:t>نظامالإدارةعلى</w:t>
      </w:r>
      <w:r w:rsidR="00204B39">
        <w:rPr>
          <w:rFonts w:ascii="Traditional Arabic" w:hAnsi="Traditional Arabic" w:cs="Traditional Arabic" w:hint="cs"/>
          <w:sz w:val="32"/>
          <w:szCs w:val="32"/>
          <w:rtl/>
          <w:lang w:bidi="ar-DZ"/>
        </w:rPr>
        <w:t xml:space="preserve"> </w:t>
      </w:r>
      <w:r w:rsidRPr="00060F00">
        <w:rPr>
          <w:rFonts w:ascii="Traditional Arabic" w:hAnsi="Traditional Arabic" w:cs="Traditional Arabic"/>
          <w:sz w:val="32"/>
          <w:szCs w:val="32"/>
          <w:rtl/>
          <w:lang w:bidi="ar-DZ"/>
        </w:rPr>
        <w:t>أساسالأنشطةال</w:t>
      </w:r>
      <w:r w:rsidRPr="00060F00">
        <w:rPr>
          <w:rFonts w:ascii="Traditional Arabic" w:hAnsi="Traditional Arabic" w:cs="Traditional Arabic"/>
          <w:sz w:val="32"/>
          <w:szCs w:val="32"/>
          <w:lang w:bidi="ar-DZ"/>
        </w:rPr>
        <w:t>ABCM</w:t>
      </w:r>
      <w:r w:rsidRPr="00060F00">
        <w:rPr>
          <w:rFonts w:ascii="Traditional Arabic" w:hAnsi="Traditional Arabic" w:cs="Traditional Arabic"/>
          <w:sz w:val="32"/>
          <w:szCs w:val="32"/>
          <w:rtl/>
          <w:lang w:bidi="ar-DZ"/>
        </w:rPr>
        <w:t>فيتحديدفرصت</w:t>
      </w:r>
      <w:r w:rsidR="00204B39">
        <w:rPr>
          <w:rFonts w:ascii="Traditional Arabic" w:hAnsi="Traditional Arabic" w:cs="Traditional Arabic" w:hint="cs"/>
          <w:sz w:val="32"/>
          <w:szCs w:val="32"/>
          <w:rtl/>
          <w:lang w:bidi="ar-DZ"/>
        </w:rPr>
        <w:t xml:space="preserve"> </w:t>
      </w:r>
      <w:r w:rsidRPr="00060F00">
        <w:rPr>
          <w:rFonts w:ascii="Traditional Arabic" w:hAnsi="Traditional Arabic" w:cs="Traditional Arabic"/>
          <w:sz w:val="32"/>
          <w:szCs w:val="32"/>
          <w:rtl/>
          <w:lang w:bidi="ar-DZ"/>
        </w:rPr>
        <w:t>خفيض</w:t>
      </w:r>
      <w:r w:rsidR="00204B39">
        <w:rPr>
          <w:rFonts w:ascii="Traditional Arabic" w:hAnsi="Traditional Arabic" w:cs="Traditional Arabic" w:hint="cs"/>
          <w:sz w:val="32"/>
          <w:szCs w:val="32"/>
          <w:rtl/>
          <w:lang w:bidi="ar-DZ"/>
        </w:rPr>
        <w:t xml:space="preserve"> </w:t>
      </w:r>
      <w:r w:rsidRPr="00060F00">
        <w:rPr>
          <w:rFonts w:ascii="Traditional Arabic" w:hAnsi="Traditional Arabic" w:cs="Traditional Arabic"/>
          <w:sz w:val="32"/>
          <w:szCs w:val="32"/>
          <w:rtl/>
          <w:lang w:bidi="ar-DZ"/>
        </w:rPr>
        <w:t>ا</w:t>
      </w:r>
      <w:r w:rsidR="00204B39">
        <w:rPr>
          <w:rFonts w:ascii="Traditional Arabic" w:hAnsi="Traditional Arabic" w:cs="Traditional Arabic" w:hint="cs"/>
          <w:sz w:val="32"/>
          <w:szCs w:val="32"/>
          <w:rtl/>
          <w:lang w:bidi="ar-DZ"/>
        </w:rPr>
        <w:t xml:space="preserve"> </w:t>
      </w:r>
      <w:r w:rsidRPr="00060F00">
        <w:rPr>
          <w:rFonts w:ascii="Traditional Arabic" w:hAnsi="Traditional Arabic" w:cs="Traditional Arabic"/>
          <w:sz w:val="32"/>
          <w:szCs w:val="32"/>
          <w:rtl/>
          <w:lang w:bidi="ar-DZ"/>
        </w:rPr>
        <w:t xml:space="preserve">لتكلفة.و قد  توصل الباحث الى مجموعة من النتائج تمثلت في : </w:t>
      </w:r>
    </w:p>
    <w:p w:rsidR="00060F00" w:rsidRPr="00060F00" w:rsidRDefault="00060F00" w:rsidP="00060F00">
      <w:pPr>
        <w:numPr>
          <w:ilvl w:val="0"/>
          <w:numId w:val="26"/>
        </w:numPr>
        <w:bidi/>
        <w:spacing w:after="160" w:line="259" w:lineRule="auto"/>
        <w:rPr>
          <w:rFonts w:ascii="Traditional Arabic" w:hAnsi="Traditional Arabic" w:cs="Traditional Arabic"/>
          <w:sz w:val="32"/>
          <w:szCs w:val="32"/>
          <w:lang w:bidi="ar-DZ"/>
        </w:rPr>
      </w:pPr>
      <w:r w:rsidRPr="00060F00">
        <w:rPr>
          <w:rFonts w:ascii="Traditional Arabic" w:hAnsi="Traditional Arabic" w:cs="Traditional Arabic"/>
          <w:sz w:val="32"/>
          <w:szCs w:val="32"/>
          <w:rtl/>
          <w:lang w:bidi="ar-DZ"/>
        </w:rPr>
        <w:t xml:space="preserve">إننظامال </w:t>
      </w:r>
      <w:r w:rsidRPr="00060F00">
        <w:rPr>
          <w:rFonts w:ascii="Traditional Arabic" w:hAnsi="Traditional Arabic" w:cs="Traditional Arabic"/>
          <w:sz w:val="32"/>
          <w:szCs w:val="32"/>
          <w:lang w:bidi="ar-DZ"/>
        </w:rPr>
        <w:t xml:space="preserve">ABM </w:t>
      </w:r>
      <w:r w:rsidRPr="00060F00">
        <w:rPr>
          <w:rFonts w:ascii="Traditional Arabic" w:hAnsi="Traditional Arabic" w:cs="Traditional Arabic"/>
          <w:sz w:val="32"/>
          <w:szCs w:val="32"/>
          <w:rtl/>
          <w:lang w:bidi="ar-DZ"/>
        </w:rPr>
        <w:t>يتكامل</w:t>
      </w:r>
      <w:r w:rsidR="00204B39">
        <w:rPr>
          <w:rFonts w:ascii="Traditional Arabic" w:hAnsi="Traditional Arabic" w:cs="Traditional Arabic" w:hint="cs"/>
          <w:sz w:val="32"/>
          <w:szCs w:val="32"/>
          <w:rtl/>
          <w:lang w:bidi="ar-DZ"/>
        </w:rPr>
        <w:t xml:space="preserve"> </w:t>
      </w:r>
      <w:r w:rsidRPr="00060F00">
        <w:rPr>
          <w:rFonts w:ascii="Traditional Arabic" w:hAnsi="Traditional Arabic" w:cs="Traditional Arabic"/>
          <w:sz w:val="32"/>
          <w:szCs w:val="32"/>
          <w:rtl/>
          <w:lang w:bidi="ar-DZ"/>
        </w:rPr>
        <w:t>مع</w:t>
      </w:r>
      <w:r w:rsidR="00204B39">
        <w:rPr>
          <w:rFonts w:ascii="Traditional Arabic" w:hAnsi="Traditional Arabic" w:cs="Traditional Arabic" w:hint="cs"/>
          <w:sz w:val="32"/>
          <w:szCs w:val="32"/>
          <w:rtl/>
          <w:lang w:bidi="ar-DZ"/>
        </w:rPr>
        <w:t xml:space="preserve"> </w:t>
      </w:r>
      <w:r w:rsidRPr="00060F00">
        <w:rPr>
          <w:rFonts w:ascii="Traditional Arabic" w:hAnsi="Traditional Arabic" w:cs="Traditional Arabic"/>
          <w:sz w:val="32"/>
          <w:szCs w:val="32"/>
          <w:rtl/>
          <w:lang w:bidi="ar-DZ"/>
        </w:rPr>
        <w:t>نظام</w:t>
      </w:r>
      <w:r w:rsidR="00204B39">
        <w:rPr>
          <w:rFonts w:ascii="Traditional Arabic" w:hAnsi="Traditional Arabic" w:cs="Traditional Arabic" w:hint="cs"/>
          <w:sz w:val="32"/>
          <w:szCs w:val="32"/>
          <w:rtl/>
          <w:lang w:bidi="ar-DZ"/>
        </w:rPr>
        <w:t xml:space="preserve"> </w:t>
      </w:r>
      <w:r w:rsidRPr="00060F00">
        <w:rPr>
          <w:rFonts w:ascii="Traditional Arabic" w:hAnsi="Traditional Arabic" w:cs="Traditional Arabic"/>
          <w:sz w:val="32"/>
          <w:szCs w:val="32"/>
          <w:rtl/>
          <w:lang w:bidi="ar-DZ"/>
        </w:rPr>
        <w:t>ال</w:t>
      </w:r>
      <w:r w:rsidRPr="00060F00">
        <w:rPr>
          <w:rFonts w:ascii="Traditional Arabic" w:hAnsi="Traditional Arabic" w:cs="Traditional Arabic"/>
          <w:sz w:val="32"/>
          <w:szCs w:val="32"/>
          <w:lang w:bidi="ar-DZ"/>
        </w:rPr>
        <w:t xml:space="preserve"> ABC </w:t>
      </w:r>
      <w:r w:rsidRPr="00060F00">
        <w:rPr>
          <w:rFonts w:ascii="Traditional Arabic" w:hAnsi="Traditional Arabic" w:cs="Traditional Arabic"/>
          <w:sz w:val="32"/>
          <w:szCs w:val="32"/>
          <w:rtl/>
          <w:lang w:bidi="ar-DZ"/>
        </w:rPr>
        <w:t>باستخدام</w:t>
      </w:r>
      <w:r w:rsidR="00204B39">
        <w:rPr>
          <w:rFonts w:ascii="Traditional Arabic" w:hAnsi="Traditional Arabic" w:cs="Traditional Arabic" w:hint="cs"/>
          <w:sz w:val="32"/>
          <w:szCs w:val="32"/>
          <w:rtl/>
          <w:lang w:bidi="ar-DZ"/>
        </w:rPr>
        <w:t xml:space="preserve"> </w:t>
      </w:r>
      <w:r w:rsidRPr="00060F00">
        <w:rPr>
          <w:rFonts w:ascii="Traditional Arabic" w:hAnsi="Traditional Arabic" w:cs="Traditional Arabic"/>
          <w:sz w:val="32"/>
          <w:szCs w:val="32"/>
          <w:rtl/>
          <w:lang w:bidi="ar-DZ"/>
        </w:rPr>
        <w:t>المعلومات</w:t>
      </w:r>
      <w:r w:rsidR="00204B39">
        <w:rPr>
          <w:rFonts w:ascii="Traditional Arabic" w:hAnsi="Traditional Arabic" w:cs="Traditional Arabic" w:hint="cs"/>
          <w:sz w:val="32"/>
          <w:szCs w:val="32"/>
          <w:rtl/>
          <w:lang w:bidi="ar-DZ"/>
        </w:rPr>
        <w:t xml:space="preserve"> </w:t>
      </w:r>
      <w:r w:rsidRPr="00060F00">
        <w:rPr>
          <w:rFonts w:ascii="Traditional Arabic" w:hAnsi="Traditional Arabic" w:cs="Traditional Arabic"/>
          <w:sz w:val="32"/>
          <w:szCs w:val="32"/>
          <w:rtl/>
          <w:lang w:bidi="ar-DZ"/>
        </w:rPr>
        <w:t>التي</w:t>
      </w:r>
      <w:r w:rsidR="00204B39">
        <w:rPr>
          <w:rFonts w:ascii="Traditional Arabic" w:hAnsi="Traditional Arabic" w:cs="Traditional Arabic" w:hint="cs"/>
          <w:sz w:val="32"/>
          <w:szCs w:val="32"/>
          <w:rtl/>
          <w:lang w:bidi="ar-DZ"/>
        </w:rPr>
        <w:t xml:space="preserve"> </w:t>
      </w:r>
      <w:r w:rsidRPr="00060F00">
        <w:rPr>
          <w:rFonts w:ascii="Traditional Arabic" w:hAnsi="Traditional Arabic" w:cs="Traditional Arabic"/>
          <w:sz w:val="32"/>
          <w:szCs w:val="32"/>
          <w:rtl/>
          <w:lang w:bidi="ar-DZ"/>
        </w:rPr>
        <w:t>يوفرهافي</w:t>
      </w:r>
      <w:r w:rsidR="00204B39">
        <w:rPr>
          <w:rFonts w:ascii="Traditional Arabic" w:hAnsi="Traditional Arabic" w:cs="Traditional Arabic" w:hint="cs"/>
          <w:sz w:val="32"/>
          <w:szCs w:val="32"/>
          <w:rtl/>
          <w:lang w:bidi="ar-DZ"/>
        </w:rPr>
        <w:t xml:space="preserve"> </w:t>
      </w:r>
      <w:r w:rsidRPr="00060F00">
        <w:rPr>
          <w:rFonts w:ascii="Traditional Arabic" w:hAnsi="Traditional Arabic" w:cs="Traditional Arabic"/>
          <w:sz w:val="32"/>
          <w:szCs w:val="32"/>
          <w:rtl/>
          <w:lang w:bidi="ar-DZ"/>
        </w:rPr>
        <w:t>تحليلالعمليات</w:t>
      </w:r>
      <w:r w:rsidR="00204B39">
        <w:rPr>
          <w:rFonts w:ascii="Traditional Arabic" w:hAnsi="Traditional Arabic" w:cs="Traditional Arabic" w:hint="cs"/>
          <w:sz w:val="32"/>
          <w:szCs w:val="32"/>
          <w:rtl/>
          <w:lang w:bidi="ar-DZ"/>
        </w:rPr>
        <w:t xml:space="preserve"> </w:t>
      </w:r>
      <w:r w:rsidRPr="00060F00">
        <w:rPr>
          <w:rFonts w:ascii="Traditional Arabic" w:hAnsi="Traditional Arabic" w:cs="Traditional Arabic"/>
          <w:sz w:val="32"/>
          <w:szCs w:val="32"/>
          <w:rtl/>
          <w:lang w:bidi="ar-DZ"/>
        </w:rPr>
        <w:t>لتحديدفعاليةالأنشطةوتصنيفهاإلى</w:t>
      </w:r>
      <w:r w:rsidR="00204B39">
        <w:rPr>
          <w:rFonts w:ascii="Traditional Arabic" w:hAnsi="Traditional Arabic" w:cs="Traditional Arabic" w:hint="cs"/>
          <w:sz w:val="32"/>
          <w:szCs w:val="32"/>
          <w:rtl/>
          <w:lang w:bidi="ar-DZ"/>
        </w:rPr>
        <w:t xml:space="preserve"> </w:t>
      </w:r>
      <w:r w:rsidRPr="00060F00">
        <w:rPr>
          <w:rFonts w:ascii="Traditional Arabic" w:hAnsi="Traditional Arabic" w:cs="Traditional Arabic"/>
          <w:sz w:val="32"/>
          <w:szCs w:val="32"/>
          <w:rtl/>
          <w:lang w:bidi="ar-DZ"/>
        </w:rPr>
        <w:t>أنشطةتضيف</w:t>
      </w:r>
      <w:r w:rsidR="00204B39">
        <w:rPr>
          <w:rFonts w:ascii="Traditional Arabic" w:hAnsi="Traditional Arabic" w:cs="Traditional Arabic" w:hint="cs"/>
          <w:sz w:val="32"/>
          <w:szCs w:val="32"/>
          <w:rtl/>
          <w:lang w:bidi="ar-DZ"/>
        </w:rPr>
        <w:t xml:space="preserve"> </w:t>
      </w:r>
      <w:r w:rsidRPr="00060F00">
        <w:rPr>
          <w:rFonts w:ascii="Traditional Arabic" w:hAnsi="Traditional Arabic" w:cs="Traditional Arabic"/>
          <w:sz w:val="32"/>
          <w:szCs w:val="32"/>
          <w:rtl/>
          <w:lang w:bidi="ar-DZ"/>
        </w:rPr>
        <w:t>قيمةوأنشطةلاتضيف</w:t>
      </w:r>
      <w:r w:rsidR="00204B39">
        <w:rPr>
          <w:rFonts w:ascii="Traditional Arabic" w:hAnsi="Traditional Arabic" w:cs="Traditional Arabic" w:hint="cs"/>
          <w:sz w:val="32"/>
          <w:szCs w:val="32"/>
          <w:rtl/>
          <w:lang w:bidi="ar-DZ"/>
        </w:rPr>
        <w:t xml:space="preserve"> </w:t>
      </w:r>
      <w:r w:rsidRPr="00060F00">
        <w:rPr>
          <w:rFonts w:ascii="Traditional Arabic" w:hAnsi="Traditional Arabic" w:cs="Traditional Arabic"/>
          <w:sz w:val="32"/>
          <w:szCs w:val="32"/>
          <w:rtl/>
          <w:lang w:bidi="ar-DZ"/>
        </w:rPr>
        <w:t>قيمة،وبالشكل</w:t>
      </w:r>
      <w:r w:rsidR="00582C60">
        <w:rPr>
          <w:rFonts w:ascii="Traditional Arabic" w:hAnsi="Traditional Arabic" w:cs="Traditional Arabic" w:hint="cs"/>
          <w:sz w:val="32"/>
          <w:szCs w:val="32"/>
          <w:rtl/>
          <w:lang w:bidi="ar-DZ"/>
        </w:rPr>
        <w:t xml:space="preserve"> </w:t>
      </w:r>
      <w:r w:rsidRPr="00060F00">
        <w:rPr>
          <w:rFonts w:ascii="Traditional Arabic" w:hAnsi="Traditional Arabic" w:cs="Traditional Arabic"/>
          <w:sz w:val="32"/>
          <w:szCs w:val="32"/>
          <w:rtl/>
          <w:lang w:bidi="ar-DZ"/>
        </w:rPr>
        <w:t>الذي</w:t>
      </w:r>
      <w:r w:rsidR="00204B39">
        <w:rPr>
          <w:rFonts w:ascii="Traditional Arabic" w:hAnsi="Traditional Arabic" w:cs="Traditional Arabic" w:hint="cs"/>
          <w:sz w:val="32"/>
          <w:szCs w:val="32"/>
          <w:rtl/>
          <w:lang w:bidi="ar-DZ"/>
        </w:rPr>
        <w:t xml:space="preserve"> </w:t>
      </w:r>
      <w:r w:rsidRPr="00060F00">
        <w:rPr>
          <w:rFonts w:ascii="Traditional Arabic" w:hAnsi="Traditional Arabic" w:cs="Traditional Arabic"/>
          <w:sz w:val="32"/>
          <w:szCs w:val="32"/>
          <w:rtl/>
          <w:lang w:bidi="ar-DZ"/>
        </w:rPr>
        <w:t>ينعكسأثره</w:t>
      </w:r>
      <w:r w:rsidR="00204B39">
        <w:rPr>
          <w:rFonts w:ascii="Traditional Arabic" w:hAnsi="Traditional Arabic" w:cs="Traditional Arabic" w:hint="cs"/>
          <w:sz w:val="32"/>
          <w:szCs w:val="32"/>
          <w:rtl/>
          <w:lang w:bidi="ar-DZ"/>
        </w:rPr>
        <w:t xml:space="preserve"> </w:t>
      </w:r>
      <w:r w:rsidRPr="00060F00">
        <w:rPr>
          <w:rFonts w:ascii="Traditional Arabic" w:hAnsi="Traditional Arabic" w:cs="Traditional Arabic"/>
          <w:sz w:val="32"/>
          <w:szCs w:val="32"/>
          <w:rtl/>
          <w:lang w:bidi="ar-DZ"/>
        </w:rPr>
        <w:t>علىإدارةالتكلفةبقصدتخفيضهامنخلال</w:t>
      </w:r>
      <w:r w:rsidR="00204B39">
        <w:rPr>
          <w:rFonts w:ascii="Traditional Arabic" w:hAnsi="Traditional Arabic" w:cs="Traditional Arabic" w:hint="cs"/>
          <w:sz w:val="32"/>
          <w:szCs w:val="32"/>
          <w:rtl/>
          <w:lang w:bidi="ar-DZ"/>
        </w:rPr>
        <w:t xml:space="preserve"> </w:t>
      </w:r>
      <w:r w:rsidRPr="00060F00">
        <w:rPr>
          <w:rFonts w:ascii="Traditional Arabic" w:hAnsi="Traditional Arabic" w:cs="Traditional Arabic"/>
          <w:sz w:val="32"/>
          <w:szCs w:val="32"/>
          <w:rtl/>
          <w:lang w:bidi="ar-DZ"/>
        </w:rPr>
        <w:t>إدارةالأنشطةالمسببةلها</w:t>
      </w:r>
      <w:r w:rsidRPr="00060F00">
        <w:rPr>
          <w:rFonts w:ascii="Traditional Arabic" w:hAnsi="Traditional Arabic" w:cs="Traditional Arabic"/>
          <w:sz w:val="32"/>
          <w:szCs w:val="32"/>
          <w:lang w:bidi="ar-DZ"/>
        </w:rPr>
        <w:t>.</w:t>
      </w:r>
    </w:p>
    <w:p w:rsidR="00496111" w:rsidRPr="00496111" w:rsidRDefault="00496111" w:rsidP="00496111">
      <w:pPr>
        <w:pStyle w:val="a6"/>
        <w:numPr>
          <w:ilvl w:val="0"/>
          <w:numId w:val="29"/>
        </w:numPr>
        <w:tabs>
          <w:tab w:val="right" w:pos="0"/>
        </w:tabs>
        <w:spacing w:before="120" w:after="240" w:line="480" w:lineRule="exact"/>
        <w:rPr>
          <w:rFonts w:ascii="Traditional Arabic" w:hAnsi="Traditional Arabic" w:cs="Traditional Arabic"/>
          <w:b/>
          <w:bCs/>
          <w:sz w:val="32"/>
          <w:szCs w:val="32"/>
          <w:lang w:bidi="ar-DZ"/>
        </w:rPr>
      </w:pPr>
      <w:r w:rsidRPr="00496111">
        <w:rPr>
          <w:rFonts w:ascii="Traditional Arabic" w:hAnsi="Traditional Arabic" w:cs="Traditional Arabic" w:hint="cs"/>
          <w:b/>
          <w:bCs/>
          <w:sz w:val="32"/>
          <w:szCs w:val="32"/>
          <w:rtl/>
          <w:lang w:bidi="ar-DZ"/>
        </w:rPr>
        <w:t>ما يميز دراستنا عن الدرسات السابقة</w:t>
      </w:r>
    </w:p>
    <w:p w:rsidR="00496111" w:rsidRPr="00B86486" w:rsidRDefault="00496111" w:rsidP="00496111">
      <w:pPr>
        <w:tabs>
          <w:tab w:val="right" w:pos="0"/>
        </w:tabs>
        <w:bidi/>
        <w:spacing w:after="0" w:line="240" w:lineRule="auto"/>
        <w:ind w:firstLine="567"/>
        <w:jc w:val="both"/>
        <w:rPr>
          <w:rFonts w:ascii="Traditional Arabic" w:hAnsi="Traditional Arabic" w:cs="Traditional Arabic"/>
          <w:sz w:val="32"/>
          <w:szCs w:val="32"/>
          <w:lang w:bidi="ar-DZ"/>
        </w:rPr>
      </w:pPr>
      <w:r w:rsidRPr="00B86486">
        <w:rPr>
          <w:rFonts w:ascii="Traditional Arabic" w:hAnsi="Traditional Arabic" w:cs="Traditional Arabic" w:hint="cs"/>
          <w:b/>
          <w:bCs/>
          <w:sz w:val="32"/>
          <w:szCs w:val="32"/>
          <w:rtl/>
          <w:lang w:bidi="ar-DZ"/>
        </w:rPr>
        <w:t xml:space="preserve"> </w:t>
      </w:r>
      <w:r w:rsidRPr="00B86486">
        <w:rPr>
          <w:rFonts w:ascii="Traditional Arabic" w:hAnsi="Traditional Arabic" w:cs="Traditional Arabic" w:hint="cs"/>
          <w:sz w:val="32"/>
          <w:szCs w:val="32"/>
          <w:rtl/>
          <w:lang w:bidi="ar-DZ"/>
        </w:rPr>
        <w:t>من خلال ال</w:t>
      </w:r>
      <w:r>
        <w:rPr>
          <w:rFonts w:ascii="Traditional Arabic" w:hAnsi="Traditional Arabic" w:cs="Traditional Arabic" w:hint="cs"/>
          <w:sz w:val="32"/>
          <w:szCs w:val="32"/>
          <w:rtl/>
          <w:lang w:bidi="ar-DZ"/>
        </w:rPr>
        <w:t>ا</w:t>
      </w:r>
      <w:r w:rsidRPr="00B86486">
        <w:rPr>
          <w:rFonts w:ascii="Traditional Arabic" w:hAnsi="Traditional Arabic" w:cs="Traditional Arabic" w:hint="cs"/>
          <w:sz w:val="32"/>
          <w:szCs w:val="32"/>
          <w:rtl/>
          <w:lang w:bidi="ar-DZ"/>
        </w:rPr>
        <w:t>طلاع على دراسات السابقة فقد تبين لنا التالي :</w:t>
      </w:r>
    </w:p>
    <w:p w:rsidR="00496111" w:rsidRPr="00926719" w:rsidRDefault="00496111" w:rsidP="00496111">
      <w:pPr>
        <w:pStyle w:val="a6"/>
        <w:numPr>
          <w:ilvl w:val="0"/>
          <w:numId w:val="34"/>
        </w:numPr>
        <w:tabs>
          <w:tab w:val="right" w:pos="0"/>
        </w:tabs>
        <w:spacing w:after="0" w:line="240" w:lineRule="auto"/>
        <w:jc w:val="both"/>
        <w:rPr>
          <w:rFonts w:ascii="Traditional Arabic" w:hAnsi="Traditional Arabic" w:cs="Traditional Arabic"/>
          <w:sz w:val="32"/>
          <w:szCs w:val="32"/>
          <w:lang w:bidi="ar-DZ"/>
        </w:rPr>
      </w:pPr>
      <w:r w:rsidRPr="00926719">
        <w:rPr>
          <w:rFonts w:ascii="Traditional Arabic" w:hAnsi="Traditional Arabic" w:cs="Traditional Arabic" w:hint="cs"/>
          <w:sz w:val="32"/>
          <w:szCs w:val="32"/>
          <w:rtl/>
          <w:lang w:bidi="ar-DZ"/>
        </w:rPr>
        <w:t xml:space="preserve">تطرقت معظم الدراسات إلى معايير محاسبية الدولية. </w:t>
      </w:r>
    </w:p>
    <w:p w:rsidR="00496111" w:rsidRPr="00926719" w:rsidRDefault="00496111" w:rsidP="00496111">
      <w:pPr>
        <w:pStyle w:val="a6"/>
        <w:numPr>
          <w:ilvl w:val="0"/>
          <w:numId w:val="34"/>
        </w:numPr>
        <w:tabs>
          <w:tab w:val="right" w:pos="0"/>
        </w:tabs>
        <w:spacing w:after="0" w:line="240" w:lineRule="auto"/>
        <w:jc w:val="both"/>
        <w:rPr>
          <w:rFonts w:ascii="Traditional Arabic" w:hAnsi="Traditional Arabic" w:cs="Traditional Arabic"/>
          <w:sz w:val="32"/>
          <w:szCs w:val="32"/>
          <w:lang w:bidi="ar-DZ"/>
        </w:rPr>
      </w:pPr>
      <w:r w:rsidRPr="00926719">
        <w:rPr>
          <w:rFonts w:ascii="Traditional Arabic" w:hAnsi="Traditional Arabic" w:cs="Traditional Arabic" w:hint="cs"/>
          <w:sz w:val="32"/>
          <w:szCs w:val="32"/>
          <w:rtl/>
          <w:lang w:bidi="ar-DZ"/>
        </w:rPr>
        <w:t>تطرقت معظم الدراسات إلى نظام المحاسبي المالي .</w:t>
      </w:r>
    </w:p>
    <w:p w:rsidR="00496111" w:rsidRPr="00926719" w:rsidRDefault="00496111" w:rsidP="00496111">
      <w:pPr>
        <w:pStyle w:val="a6"/>
        <w:numPr>
          <w:ilvl w:val="0"/>
          <w:numId w:val="34"/>
        </w:numPr>
        <w:tabs>
          <w:tab w:val="right" w:pos="0"/>
        </w:tabs>
        <w:spacing w:after="0" w:line="240" w:lineRule="auto"/>
        <w:rPr>
          <w:rFonts w:ascii="Traditional Arabic" w:hAnsi="Traditional Arabic" w:cs="Traditional Arabic"/>
          <w:sz w:val="32"/>
          <w:szCs w:val="32"/>
          <w:lang w:bidi="ar-DZ"/>
        </w:rPr>
      </w:pPr>
      <w:r w:rsidRPr="00926719">
        <w:rPr>
          <w:rFonts w:ascii="Traditional Arabic" w:hAnsi="Traditional Arabic" w:cs="Traditional Arabic" w:hint="cs"/>
          <w:sz w:val="32"/>
          <w:szCs w:val="32"/>
          <w:rtl/>
          <w:lang w:bidi="ar-DZ"/>
        </w:rPr>
        <w:t>إعتمادة معظم الدراسة  على المنهج التحليلي الوصفي .</w:t>
      </w:r>
    </w:p>
    <w:p w:rsidR="00496111" w:rsidRPr="00926719" w:rsidRDefault="00496111" w:rsidP="00496111">
      <w:pPr>
        <w:pStyle w:val="a6"/>
        <w:numPr>
          <w:ilvl w:val="0"/>
          <w:numId w:val="34"/>
        </w:numPr>
        <w:tabs>
          <w:tab w:val="right" w:pos="0"/>
        </w:tabs>
        <w:spacing w:after="0" w:line="240" w:lineRule="auto"/>
        <w:rPr>
          <w:rFonts w:ascii="Traditional Arabic" w:hAnsi="Traditional Arabic" w:cs="Traditional Arabic"/>
          <w:sz w:val="32"/>
          <w:szCs w:val="32"/>
          <w:rtl/>
          <w:lang w:bidi="ar-DZ"/>
        </w:rPr>
      </w:pPr>
      <w:r w:rsidRPr="00926719">
        <w:rPr>
          <w:rFonts w:ascii="Traditional Arabic" w:hAnsi="Traditional Arabic" w:cs="Traditional Arabic" w:hint="cs"/>
          <w:sz w:val="32"/>
          <w:szCs w:val="32"/>
          <w:rtl/>
          <w:lang w:bidi="ar-DZ"/>
        </w:rPr>
        <w:t xml:space="preserve">كانت معظم الدراسات تحاول إبراز مدى تطابق بين النظام المحاسبي ومعايير المحاسبية. </w:t>
      </w:r>
    </w:p>
    <w:p w:rsidR="00496111" w:rsidRPr="00926719" w:rsidRDefault="00496111" w:rsidP="00496111">
      <w:pPr>
        <w:tabs>
          <w:tab w:val="right" w:pos="0"/>
          <w:tab w:val="left" w:pos="2712"/>
        </w:tabs>
        <w:bidi/>
        <w:spacing w:after="0" w:line="240" w:lineRule="auto"/>
        <w:ind w:left="-2"/>
        <w:rPr>
          <w:rFonts w:ascii="Traditional Arabic" w:hAnsi="Traditional Arabic" w:cs="Traditional Arabic"/>
          <w:b/>
          <w:bCs/>
          <w:sz w:val="32"/>
          <w:szCs w:val="32"/>
          <w:lang w:bidi="ar-DZ"/>
        </w:rPr>
      </w:pPr>
      <w:r w:rsidRPr="00926719">
        <w:rPr>
          <w:rFonts w:ascii="Traditional Arabic" w:hAnsi="Traditional Arabic" w:cs="Traditional Arabic" w:hint="cs"/>
          <w:b/>
          <w:bCs/>
          <w:sz w:val="32"/>
          <w:szCs w:val="32"/>
          <w:rtl/>
          <w:lang w:bidi="ar-DZ"/>
        </w:rPr>
        <w:t>أوجه الإختلاف :</w:t>
      </w:r>
    </w:p>
    <w:p w:rsidR="00496111" w:rsidRPr="00926719" w:rsidRDefault="00496111" w:rsidP="00496111">
      <w:pPr>
        <w:pStyle w:val="a6"/>
        <w:numPr>
          <w:ilvl w:val="0"/>
          <w:numId w:val="34"/>
        </w:numPr>
        <w:tabs>
          <w:tab w:val="right" w:pos="423"/>
          <w:tab w:val="right" w:pos="848"/>
          <w:tab w:val="left" w:pos="1984"/>
        </w:tabs>
        <w:spacing w:after="0" w:line="240" w:lineRule="auto"/>
        <w:rPr>
          <w:rFonts w:ascii="Traditional Arabic" w:hAnsi="Traditional Arabic" w:cs="Traditional Arabic"/>
          <w:sz w:val="32"/>
          <w:szCs w:val="32"/>
          <w:lang w:bidi="ar-DZ"/>
        </w:rPr>
      </w:pPr>
      <w:r w:rsidRPr="00926719">
        <w:rPr>
          <w:rFonts w:ascii="Traditional Arabic" w:hAnsi="Traditional Arabic" w:cs="Traditional Arabic" w:hint="cs"/>
          <w:sz w:val="32"/>
          <w:szCs w:val="32"/>
          <w:rtl/>
          <w:lang w:bidi="ar-DZ"/>
        </w:rPr>
        <w:t>تعتبر هذه الدراسة من أوائ</w:t>
      </w:r>
      <w:r w:rsidRPr="00926719">
        <w:rPr>
          <w:rFonts w:ascii="Traditional Arabic" w:hAnsi="Traditional Arabic" w:cs="Traditional Arabic" w:hint="eastAsia"/>
          <w:sz w:val="32"/>
          <w:szCs w:val="32"/>
          <w:rtl/>
          <w:lang w:bidi="ar-DZ"/>
        </w:rPr>
        <w:t>ل</w:t>
      </w:r>
      <w:r w:rsidRPr="00926719">
        <w:rPr>
          <w:rFonts w:ascii="Traditional Arabic" w:hAnsi="Traditional Arabic" w:cs="Traditional Arabic" w:hint="cs"/>
          <w:sz w:val="32"/>
          <w:szCs w:val="32"/>
          <w:rtl/>
          <w:lang w:bidi="ar-DZ"/>
        </w:rPr>
        <w:t xml:space="preserve"> الدارسا</w:t>
      </w:r>
      <w:r w:rsidRPr="00926719">
        <w:rPr>
          <w:rFonts w:ascii="Traditional Arabic" w:hAnsi="Traditional Arabic" w:cs="Traditional Arabic" w:hint="eastAsia"/>
          <w:sz w:val="32"/>
          <w:szCs w:val="32"/>
          <w:rtl/>
          <w:lang w:bidi="ar-DZ"/>
        </w:rPr>
        <w:t>ت</w:t>
      </w:r>
      <w:r w:rsidRPr="00926719">
        <w:rPr>
          <w:rFonts w:ascii="Traditional Arabic" w:hAnsi="Traditional Arabic" w:cs="Traditional Arabic" w:hint="cs"/>
          <w:sz w:val="32"/>
          <w:szCs w:val="32"/>
          <w:rtl/>
          <w:lang w:bidi="ar-DZ"/>
        </w:rPr>
        <w:t xml:space="preserve"> التي تطرقت إلى " النظام المحاسبي المالي في ظل معايير  الإقرار المالي الدولي" في مذكرات تخرج ماستر أكاديمي على حد علم الطالب . </w:t>
      </w:r>
    </w:p>
    <w:p w:rsidR="00496111" w:rsidRPr="00926719" w:rsidRDefault="00496111" w:rsidP="00496111">
      <w:pPr>
        <w:pStyle w:val="a6"/>
        <w:numPr>
          <w:ilvl w:val="0"/>
          <w:numId w:val="34"/>
        </w:numPr>
        <w:tabs>
          <w:tab w:val="right" w:pos="0"/>
          <w:tab w:val="right" w:pos="848"/>
          <w:tab w:val="left" w:pos="1984"/>
        </w:tabs>
        <w:spacing w:before="120" w:after="240" w:line="240" w:lineRule="auto"/>
        <w:rPr>
          <w:rFonts w:ascii="Traditional Arabic" w:hAnsi="Traditional Arabic" w:cs="Traditional Arabic"/>
          <w:sz w:val="32"/>
          <w:szCs w:val="32"/>
          <w:lang w:bidi="ar-DZ"/>
        </w:rPr>
      </w:pPr>
      <w:r w:rsidRPr="00926719">
        <w:rPr>
          <w:rFonts w:ascii="Traditional Arabic" w:hAnsi="Traditional Arabic" w:cs="Traditional Arabic" w:hint="cs"/>
          <w:sz w:val="32"/>
          <w:szCs w:val="32"/>
          <w:rtl/>
          <w:lang w:bidi="ar-DZ"/>
        </w:rPr>
        <w:t>إختلاف في حدود المكانية و</w:t>
      </w:r>
      <w:r>
        <w:rPr>
          <w:rFonts w:ascii="Traditional Arabic" w:hAnsi="Traditional Arabic" w:cs="Traditional Arabic" w:hint="cs"/>
          <w:sz w:val="32"/>
          <w:szCs w:val="32"/>
          <w:rtl/>
          <w:lang w:bidi="ar-DZ"/>
        </w:rPr>
        <w:t xml:space="preserve"> </w:t>
      </w:r>
      <w:r w:rsidRPr="00926719">
        <w:rPr>
          <w:rFonts w:ascii="Traditional Arabic" w:hAnsi="Traditional Arabic" w:cs="Traditional Arabic" w:hint="cs"/>
          <w:sz w:val="32"/>
          <w:szCs w:val="32"/>
          <w:rtl/>
          <w:lang w:bidi="ar-DZ"/>
        </w:rPr>
        <w:t>زمانية .</w:t>
      </w:r>
    </w:p>
    <w:p w:rsidR="00496111" w:rsidRPr="00926719" w:rsidRDefault="00496111" w:rsidP="00496111">
      <w:pPr>
        <w:pStyle w:val="a6"/>
        <w:numPr>
          <w:ilvl w:val="0"/>
          <w:numId w:val="34"/>
        </w:numPr>
        <w:tabs>
          <w:tab w:val="right" w:pos="0"/>
          <w:tab w:val="right" w:pos="848"/>
          <w:tab w:val="left" w:pos="1984"/>
        </w:tabs>
        <w:spacing w:before="120" w:after="240" w:line="240" w:lineRule="auto"/>
        <w:rPr>
          <w:rFonts w:ascii="Traditional Arabic" w:hAnsi="Traditional Arabic" w:cs="Traditional Arabic"/>
          <w:sz w:val="32"/>
          <w:szCs w:val="32"/>
          <w:lang w:bidi="ar-DZ"/>
        </w:rPr>
      </w:pPr>
      <w:r w:rsidRPr="00926719">
        <w:rPr>
          <w:rFonts w:ascii="Traditional Arabic" w:hAnsi="Traditional Arabic" w:cs="Traditional Arabic" w:hint="cs"/>
          <w:sz w:val="32"/>
          <w:szCs w:val="32"/>
          <w:rtl/>
          <w:lang w:bidi="ar-DZ"/>
        </w:rPr>
        <w:t>إختلاف من حيث مجتمع الدراسة .</w:t>
      </w:r>
    </w:p>
    <w:p w:rsidR="00496111" w:rsidRPr="00926719" w:rsidRDefault="00496111" w:rsidP="00496111">
      <w:pPr>
        <w:pStyle w:val="a6"/>
        <w:numPr>
          <w:ilvl w:val="0"/>
          <w:numId w:val="34"/>
        </w:numPr>
        <w:tabs>
          <w:tab w:val="right" w:pos="0"/>
          <w:tab w:val="right" w:pos="848"/>
          <w:tab w:val="left" w:pos="1984"/>
        </w:tabs>
        <w:spacing w:before="120" w:after="240" w:line="240" w:lineRule="auto"/>
        <w:rPr>
          <w:rFonts w:ascii="Traditional Arabic" w:hAnsi="Traditional Arabic" w:cs="Traditional Arabic"/>
          <w:sz w:val="32"/>
          <w:szCs w:val="32"/>
          <w:lang w:bidi="ar-DZ"/>
        </w:rPr>
      </w:pPr>
      <w:r w:rsidRPr="00926719">
        <w:rPr>
          <w:rFonts w:ascii="Traditional Arabic" w:hAnsi="Traditional Arabic" w:cs="Traditional Arabic" w:hint="cs"/>
          <w:sz w:val="32"/>
          <w:szCs w:val="32"/>
          <w:rtl/>
          <w:lang w:bidi="ar-DZ"/>
        </w:rPr>
        <w:t>محاولة الربط بين نظام ال</w:t>
      </w:r>
      <w:r>
        <w:rPr>
          <w:rFonts w:ascii="Traditional Arabic" w:hAnsi="Traditional Arabic" w:cs="Traditional Arabic" w:hint="cs"/>
          <w:sz w:val="32"/>
          <w:szCs w:val="32"/>
          <w:rtl/>
          <w:lang w:bidi="ar-DZ"/>
        </w:rPr>
        <w:t xml:space="preserve">محاسبي المالي ومعايير </w:t>
      </w:r>
      <w:r w:rsidRPr="00926719">
        <w:rPr>
          <w:rFonts w:ascii="Traditional Arabic" w:hAnsi="Traditional Arabic" w:cs="Traditional Arabic" w:hint="cs"/>
          <w:sz w:val="32"/>
          <w:szCs w:val="32"/>
          <w:rtl/>
          <w:lang w:bidi="ar-DZ"/>
        </w:rPr>
        <w:t>الإقرار المالي الدولي .</w:t>
      </w:r>
    </w:p>
    <w:p w:rsidR="00496111" w:rsidRPr="00926719" w:rsidRDefault="00496111" w:rsidP="00496111">
      <w:pPr>
        <w:pStyle w:val="a6"/>
        <w:numPr>
          <w:ilvl w:val="0"/>
          <w:numId w:val="34"/>
        </w:numPr>
        <w:tabs>
          <w:tab w:val="right" w:pos="0"/>
          <w:tab w:val="right" w:pos="848"/>
          <w:tab w:val="left" w:pos="2712"/>
        </w:tabs>
        <w:spacing w:before="120" w:after="240" w:line="240" w:lineRule="auto"/>
        <w:rPr>
          <w:rFonts w:ascii="Traditional Arabic" w:hAnsi="Traditional Arabic" w:cs="Traditional Arabic"/>
          <w:sz w:val="32"/>
          <w:szCs w:val="32"/>
          <w:lang w:bidi="ar-DZ"/>
        </w:rPr>
      </w:pPr>
      <w:r w:rsidRPr="00926719">
        <w:rPr>
          <w:rFonts w:ascii="Traditional Arabic" w:hAnsi="Traditional Arabic" w:cs="Traditional Arabic" w:hint="cs"/>
          <w:sz w:val="32"/>
          <w:szCs w:val="32"/>
          <w:rtl/>
          <w:lang w:bidi="ar-DZ"/>
        </w:rPr>
        <w:t xml:space="preserve">إبراز الفروق بين النظام المحاسبي المالي ومعايير الإقرار المالي الدولي. </w:t>
      </w:r>
    </w:p>
    <w:p w:rsidR="00496111" w:rsidRDefault="00496111" w:rsidP="00496111">
      <w:pPr>
        <w:pStyle w:val="a6"/>
        <w:numPr>
          <w:ilvl w:val="0"/>
          <w:numId w:val="34"/>
        </w:numPr>
        <w:tabs>
          <w:tab w:val="right" w:pos="0"/>
          <w:tab w:val="left" w:pos="425"/>
          <w:tab w:val="right" w:pos="848"/>
        </w:tabs>
        <w:spacing w:before="120" w:after="240" w:line="240" w:lineRule="auto"/>
        <w:rPr>
          <w:rFonts w:ascii="Traditional Arabic" w:hAnsi="Traditional Arabic" w:cs="Traditional Arabic"/>
          <w:sz w:val="32"/>
          <w:szCs w:val="32"/>
          <w:lang w:bidi="ar-DZ"/>
        </w:rPr>
      </w:pPr>
      <w:r w:rsidRPr="00926719">
        <w:rPr>
          <w:rFonts w:ascii="Traditional Arabic" w:hAnsi="Traditional Arabic" w:cs="Traditional Arabic" w:hint="cs"/>
          <w:sz w:val="32"/>
          <w:szCs w:val="32"/>
          <w:rtl/>
          <w:lang w:bidi="ar-DZ"/>
        </w:rPr>
        <w:t xml:space="preserve">محاولة معرفة رأي المحاسبي مهنين ومحاسبين في مجال المحاسبة والمالية في النظام المحاسبي المالي في ظل </w:t>
      </w:r>
      <w:r>
        <w:rPr>
          <w:rFonts w:ascii="Traditional Arabic" w:hAnsi="Traditional Arabic" w:cs="Traditional Arabic" w:hint="cs"/>
          <w:sz w:val="32"/>
          <w:szCs w:val="32"/>
          <w:rtl/>
          <w:lang w:bidi="ar-DZ"/>
        </w:rPr>
        <w:t>ومعايير الإقرار المالي الدولي.</w:t>
      </w:r>
    </w:p>
    <w:p w:rsidR="00496111" w:rsidRDefault="00496111" w:rsidP="00496111">
      <w:pPr>
        <w:pStyle w:val="a6"/>
        <w:numPr>
          <w:ilvl w:val="0"/>
          <w:numId w:val="34"/>
        </w:numPr>
        <w:tabs>
          <w:tab w:val="right" w:pos="0"/>
          <w:tab w:val="left" w:pos="425"/>
          <w:tab w:val="right" w:pos="848"/>
        </w:tabs>
        <w:spacing w:before="120" w:after="240" w:line="240" w:lineRule="auto"/>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معرفة فعالية النظام المحاسبي المالي في ظل معايير الإقرار المالي وأهم التحديات التي تواجه هذا النظام في تطبيقه.</w:t>
      </w:r>
    </w:p>
    <w:p w:rsidR="00496111" w:rsidRDefault="00496111" w:rsidP="00496111">
      <w:pPr>
        <w:pStyle w:val="a6"/>
        <w:tabs>
          <w:tab w:val="right" w:pos="0"/>
          <w:tab w:val="left" w:pos="425"/>
        </w:tabs>
        <w:spacing w:before="120" w:after="240" w:line="480" w:lineRule="exact"/>
        <w:rPr>
          <w:rFonts w:ascii="Traditional Arabic" w:hAnsi="Traditional Arabic" w:cs="Traditional Arabic"/>
          <w:sz w:val="32"/>
          <w:szCs w:val="32"/>
          <w:rtl/>
          <w:lang w:bidi="ar-DZ"/>
        </w:rPr>
      </w:pPr>
    </w:p>
    <w:p w:rsidR="00060F00" w:rsidRPr="00060F00" w:rsidRDefault="00060F00" w:rsidP="00060F00">
      <w:pPr>
        <w:numPr>
          <w:ilvl w:val="0"/>
          <w:numId w:val="26"/>
        </w:numPr>
        <w:bidi/>
        <w:spacing w:after="160" w:line="259" w:lineRule="auto"/>
        <w:rPr>
          <w:rFonts w:ascii="Traditional Arabic" w:hAnsi="Traditional Arabic" w:cs="Traditional Arabic"/>
          <w:sz w:val="32"/>
          <w:szCs w:val="32"/>
          <w:rtl/>
          <w:lang w:bidi="ar-DZ"/>
        </w:rPr>
      </w:pPr>
      <w:r w:rsidRPr="00060F00">
        <w:rPr>
          <w:rFonts w:ascii="Traditional Arabic" w:hAnsi="Traditional Arabic" w:cs="Traditional Arabic"/>
          <w:sz w:val="32"/>
          <w:szCs w:val="32"/>
          <w:rtl/>
          <w:lang w:bidi="ar-DZ"/>
        </w:rPr>
        <w:t>عام</w:t>
      </w:r>
      <w:r w:rsidR="00204B39">
        <w:rPr>
          <w:rFonts w:ascii="Traditional Arabic" w:hAnsi="Traditional Arabic" w:cs="Traditional Arabic" w:hint="cs"/>
          <w:sz w:val="32"/>
          <w:szCs w:val="32"/>
          <w:rtl/>
          <w:lang w:bidi="ar-DZ"/>
        </w:rPr>
        <w:t xml:space="preserve"> </w:t>
      </w:r>
      <w:r w:rsidRPr="00060F00">
        <w:rPr>
          <w:rFonts w:ascii="Traditional Arabic" w:hAnsi="Traditional Arabic" w:cs="Traditional Arabic"/>
          <w:sz w:val="32"/>
          <w:szCs w:val="32"/>
          <w:rtl/>
          <w:lang w:bidi="ar-DZ"/>
        </w:rPr>
        <w:t>لنظام</w:t>
      </w:r>
      <w:r w:rsidR="00204B39">
        <w:rPr>
          <w:rFonts w:ascii="Traditional Arabic" w:hAnsi="Traditional Arabic" w:cs="Traditional Arabic" w:hint="cs"/>
          <w:sz w:val="32"/>
          <w:szCs w:val="32"/>
          <w:rtl/>
          <w:lang w:bidi="ar-DZ"/>
        </w:rPr>
        <w:t xml:space="preserve"> </w:t>
      </w:r>
      <w:r w:rsidRPr="00060F00">
        <w:rPr>
          <w:rFonts w:ascii="Traditional Arabic" w:hAnsi="Traditional Arabic" w:cs="Traditional Arabic"/>
          <w:sz w:val="32"/>
          <w:szCs w:val="32"/>
          <w:rtl/>
          <w:lang w:bidi="ar-DZ"/>
        </w:rPr>
        <w:t>ال</w:t>
      </w:r>
      <w:r w:rsidRPr="00060F00">
        <w:rPr>
          <w:rFonts w:ascii="Traditional Arabic" w:hAnsi="Traditional Arabic" w:cs="Traditional Arabic"/>
          <w:sz w:val="32"/>
          <w:szCs w:val="32"/>
          <w:lang w:bidi="ar-DZ"/>
        </w:rPr>
        <w:t xml:space="preserve"> ABM</w:t>
      </w:r>
      <w:r w:rsidRPr="00060F00">
        <w:rPr>
          <w:rFonts w:ascii="Traditional Arabic" w:hAnsi="Traditional Arabic" w:cs="Traditional Arabic"/>
          <w:sz w:val="32"/>
          <w:szCs w:val="32"/>
          <w:rtl/>
          <w:lang w:bidi="ar-DZ"/>
        </w:rPr>
        <w:t>وهي</w:t>
      </w:r>
      <w:r w:rsidR="00204B39">
        <w:rPr>
          <w:rFonts w:ascii="Traditional Arabic" w:hAnsi="Traditional Arabic" w:cs="Traditional Arabic" w:hint="cs"/>
          <w:sz w:val="32"/>
          <w:szCs w:val="32"/>
          <w:rtl/>
          <w:lang w:bidi="ar-DZ"/>
        </w:rPr>
        <w:t xml:space="preserve"> </w:t>
      </w:r>
      <w:r w:rsidR="001724ED">
        <w:rPr>
          <w:rFonts w:ascii="Traditional Arabic" w:hAnsi="Traditional Arabic" w:cs="Traditional Arabic"/>
          <w:sz w:val="32"/>
          <w:szCs w:val="32"/>
          <w:rtl/>
          <w:lang w:bidi="ar-DZ"/>
        </w:rPr>
        <w:t>تحليل،الأنشطةوتحلي</w:t>
      </w:r>
      <w:r w:rsidR="001724ED">
        <w:rPr>
          <w:rFonts w:ascii="Traditional Arabic" w:hAnsi="Traditional Arabic" w:cs="Traditional Arabic" w:hint="cs"/>
          <w:sz w:val="32"/>
          <w:szCs w:val="32"/>
          <w:rtl/>
          <w:lang w:bidi="ar-DZ"/>
        </w:rPr>
        <w:t xml:space="preserve">ل </w:t>
      </w:r>
      <w:r w:rsidRPr="00060F00">
        <w:rPr>
          <w:rFonts w:ascii="Traditional Arabic" w:hAnsi="Traditional Arabic" w:cs="Traditional Arabic"/>
          <w:sz w:val="32"/>
          <w:szCs w:val="32"/>
          <w:rtl/>
          <w:lang w:bidi="ar-DZ"/>
        </w:rPr>
        <w:t>لأداءوتحليل</w:t>
      </w:r>
      <w:r w:rsidR="00204B39">
        <w:rPr>
          <w:rFonts w:ascii="Traditional Arabic" w:hAnsi="Traditional Arabic" w:cs="Traditional Arabic" w:hint="cs"/>
          <w:sz w:val="32"/>
          <w:szCs w:val="32"/>
          <w:rtl/>
          <w:lang w:bidi="ar-DZ"/>
        </w:rPr>
        <w:t xml:space="preserve"> </w:t>
      </w:r>
      <w:r w:rsidRPr="00060F00">
        <w:rPr>
          <w:rFonts w:ascii="Traditional Arabic" w:hAnsi="Traditional Arabic" w:cs="Traditional Arabic"/>
          <w:sz w:val="32"/>
          <w:szCs w:val="32"/>
          <w:rtl/>
          <w:lang w:bidi="ar-DZ"/>
        </w:rPr>
        <w:t>مسبباتالتكلفة</w:t>
      </w:r>
      <w:r w:rsidRPr="00060F00">
        <w:rPr>
          <w:rFonts w:ascii="Traditional Arabic" w:hAnsi="Traditional Arabic" w:cs="Traditional Arabic"/>
          <w:sz w:val="32"/>
          <w:szCs w:val="32"/>
          <w:lang w:bidi="ar-DZ"/>
        </w:rPr>
        <w:t>.</w:t>
      </w:r>
    </w:p>
    <w:p w:rsidR="00060F00" w:rsidRDefault="00060F00" w:rsidP="00060F00">
      <w:pPr>
        <w:bidi/>
        <w:rPr>
          <w:rFonts w:ascii="Traditional Arabic" w:hAnsi="Traditional Arabic" w:cs="Traditional Arabic"/>
          <w:sz w:val="32"/>
          <w:szCs w:val="32"/>
          <w:rtl/>
          <w:lang w:bidi="ar-DZ"/>
        </w:rPr>
        <w:sectPr w:rsidR="00060F00" w:rsidSect="009237DF">
          <w:headerReference w:type="default" r:id="rId23"/>
          <w:pgSz w:w="11906" w:h="16838"/>
          <w:pgMar w:top="1418" w:right="1418" w:bottom="1418" w:left="1418" w:header="709" w:footer="709" w:gutter="0"/>
          <w:cols w:space="708"/>
          <w:bidi/>
          <w:rtlGutter/>
          <w:docGrid w:linePitch="360"/>
        </w:sectPr>
      </w:pPr>
    </w:p>
    <w:p w:rsidR="00060F00" w:rsidRDefault="00060F00" w:rsidP="00060F00">
      <w:pPr>
        <w:bidi/>
        <w:rPr>
          <w:rFonts w:ascii="Traditional Arabic" w:hAnsi="Traditional Arabic" w:cs="Traditional Arabic"/>
          <w:sz w:val="32"/>
          <w:szCs w:val="32"/>
          <w:rtl/>
          <w:lang w:bidi="ar-DZ"/>
        </w:rPr>
      </w:pPr>
    </w:p>
    <w:p w:rsidR="00060F00" w:rsidRDefault="00060F00" w:rsidP="00060F00">
      <w:pPr>
        <w:bidi/>
        <w:rPr>
          <w:rFonts w:ascii="Traditional Arabic" w:hAnsi="Traditional Arabic" w:cs="Traditional Arabic"/>
          <w:sz w:val="32"/>
          <w:szCs w:val="32"/>
          <w:rtl/>
          <w:lang w:bidi="ar-DZ"/>
        </w:rPr>
      </w:pPr>
    </w:p>
    <w:p w:rsidR="00060F00" w:rsidRDefault="00060F00" w:rsidP="00060F00">
      <w:pPr>
        <w:bidi/>
        <w:rPr>
          <w:rFonts w:ascii="Traditional Arabic" w:hAnsi="Traditional Arabic" w:cs="Traditional Arabic"/>
          <w:sz w:val="32"/>
          <w:szCs w:val="32"/>
          <w:rtl/>
          <w:lang w:bidi="ar-DZ"/>
        </w:rPr>
      </w:pPr>
    </w:p>
    <w:p w:rsidR="00060F00" w:rsidRDefault="00060F00" w:rsidP="00060F00">
      <w:pPr>
        <w:bidi/>
        <w:rPr>
          <w:rFonts w:ascii="Traditional Arabic" w:hAnsi="Traditional Arabic" w:cs="Traditional Arabic"/>
          <w:sz w:val="32"/>
          <w:szCs w:val="32"/>
          <w:rtl/>
          <w:lang w:bidi="ar-DZ"/>
        </w:rPr>
      </w:pPr>
    </w:p>
    <w:p w:rsidR="00060F00" w:rsidRDefault="00060F00" w:rsidP="00060F00">
      <w:pPr>
        <w:bidi/>
        <w:rPr>
          <w:rFonts w:ascii="Traditional Arabic" w:hAnsi="Traditional Arabic" w:cs="Traditional Arabic"/>
          <w:sz w:val="32"/>
          <w:szCs w:val="32"/>
          <w:rtl/>
          <w:lang w:bidi="ar-DZ"/>
        </w:rPr>
      </w:pPr>
    </w:p>
    <w:p w:rsidR="00060F00" w:rsidRDefault="00060F00" w:rsidP="00060F00">
      <w:pPr>
        <w:bidi/>
        <w:rPr>
          <w:rFonts w:ascii="Traditional Arabic" w:hAnsi="Traditional Arabic" w:cs="Traditional Arabic"/>
          <w:sz w:val="32"/>
          <w:szCs w:val="32"/>
          <w:rtl/>
          <w:lang w:bidi="ar-DZ"/>
        </w:rPr>
      </w:pPr>
    </w:p>
    <w:p w:rsidR="00060F00" w:rsidRDefault="00B77F43" w:rsidP="00060F00">
      <w:pPr>
        <w:bidi/>
        <w:rPr>
          <w:rFonts w:ascii="Traditional Arabic" w:hAnsi="Traditional Arabic" w:cs="Traditional Arabic"/>
          <w:sz w:val="32"/>
          <w:szCs w:val="32"/>
          <w:rtl/>
          <w:lang w:bidi="ar-DZ"/>
        </w:rPr>
      </w:pPr>
      <w:r>
        <w:rPr>
          <w:rFonts w:ascii="Traditional Arabic" w:hAnsi="Traditional Arabic" w:cs="Traditional Arabic"/>
          <w:noProof/>
          <w:sz w:val="32"/>
          <w:szCs w:val="32"/>
          <w:rtl/>
          <w:lang w:val="en-US" w:eastAsia="en-US"/>
        </w:rPr>
        <w:pict>
          <v:shape id="_x0000_s1148" type="#_x0000_t136" style="position:absolute;left:0;text-align:left;margin-left:31.4pt;margin-top:2.65pt;width:395.3pt;height:133.9pt;z-index:251768832" fillcolor="#369" stroked="f">
            <v:shadow on="t" color="#b2b2b2" opacity="52429f" offset="3pt"/>
            <v:textpath style="font-family:&quot;Times New Roman&quot;;v-text-kern:t" trim="t" fitpath="t" string="الفصل الثاني"/>
            <w10:wrap type="square"/>
          </v:shape>
        </w:pict>
      </w:r>
    </w:p>
    <w:p w:rsidR="00060F00" w:rsidRDefault="00B77F43" w:rsidP="00060F00">
      <w:pPr>
        <w:bidi/>
        <w:rPr>
          <w:rFonts w:ascii="Traditional Arabic" w:hAnsi="Traditional Arabic" w:cs="Traditional Arabic"/>
          <w:sz w:val="32"/>
          <w:szCs w:val="32"/>
          <w:rtl/>
          <w:lang w:bidi="ar-DZ"/>
        </w:rPr>
      </w:pPr>
      <w:r>
        <w:rPr>
          <w:rFonts w:ascii="Traditional Arabic" w:hAnsi="Traditional Arabic" w:cs="Traditional Arabic"/>
          <w:noProof/>
          <w:sz w:val="32"/>
          <w:szCs w:val="32"/>
          <w:rtl/>
          <w:lang w:val="en-US" w:eastAsia="en-US"/>
        </w:rPr>
        <w:pict>
          <v:shape id="_x0000_s1079" type="#_x0000_t136" style="position:absolute;left:0;text-align:left;margin-left:9.55pt;margin-top:42.65pt;width:449.45pt;height:148.3pt;z-index:251699200" fillcolor="#369" stroked="f">
            <v:shadow on="t" color="#b2b2b2" opacity="52429f" offset="3pt"/>
            <v:textpath style="font-family:&quot;Times New Roman&quot;;v-text-kern:t" trim="t" fitpath="t" string="&#10;دراسة حالة واقع ABCM في مؤسسة نفطال"/>
            <w10:wrap type="square"/>
          </v:shape>
        </w:pict>
      </w:r>
    </w:p>
    <w:p w:rsidR="00060F00" w:rsidRDefault="00060F00" w:rsidP="00060F00">
      <w:pPr>
        <w:bidi/>
        <w:rPr>
          <w:rFonts w:ascii="Traditional Arabic" w:hAnsi="Traditional Arabic" w:cs="Traditional Arabic"/>
          <w:sz w:val="32"/>
          <w:szCs w:val="32"/>
          <w:rtl/>
          <w:lang w:bidi="ar-DZ"/>
        </w:rPr>
      </w:pPr>
    </w:p>
    <w:p w:rsidR="00060F00" w:rsidRDefault="00060F00" w:rsidP="00060F00">
      <w:pPr>
        <w:bidi/>
        <w:rPr>
          <w:rFonts w:ascii="Traditional Arabic" w:hAnsi="Traditional Arabic" w:cs="Traditional Arabic"/>
          <w:sz w:val="32"/>
          <w:szCs w:val="32"/>
          <w:rtl/>
          <w:lang w:bidi="ar-DZ"/>
        </w:rPr>
        <w:sectPr w:rsidR="00060F00" w:rsidSect="009237DF">
          <w:headerReference w:type="default" r:id="rId24"/>
          <w:footerReference w:type="default" r:id="rId25"/>
          <w:pgSz w:w="11906" w:h="16838"/>
          <w:pgMar w:top="1418" w:right="1418" w:bottom="1418" w:left="1418" w:header="709" w:footer="709" w:gutter="0"/>
          <w:cols w:space="708"/>
          <w:bidi/>
          <w:rtlGutter/>
          <w:docGrid w:linePitch="360"/>
        </w:sectPr>
      </w:pPr>
    </w:p>
    <w:p w:rsidR="001B7F68" w:rsidRPr="001B7F68" w:rsidRDefault="001B7F68" w:rsidP="001B7F68">
      <w:pPr>
        <w:autoSpaceDE w:val="0"/>
        <w:autoSpaceDN w:val="0"/>
        <w:bidi/>
        <w:adjustRightInd w:val="0"/>
        <w:spacing w:after="0" w:line="360" w:lineRule="auto"/>
        <w:ind w:firstLine="566"/>
        <w:jc w:val="both"/>
        <w:rPr>
          <w:rFonts w:ascii="Traditional Arabic" w:hAnsi="Traditional Arabic" w:cs="Traditional Arabic"/>
          <w:b/>
          <w:bCs/>
          <w:sz w:val="32"/>
          <w:szCs w:val="32"/>
        </w:rPr>
      </w:pPr>
      <w:r w:rsidRPr="001B7F68">
        <w:rPr>
          <w:rFonts w:ascii="Traditional Arabic" w:hAnsi="Traditional Arabic" w:cs="Traditional Arabic"/>
          <w:b/>
          <w:bCs/>
          <w:sz w:val="32"/>
          <w:szCs w:val="32"/>
          <w:rtl/>
        </w:rPr>
        <w:lastRenderedPageBreak/>
        <w:t>تمهيد</w:t>
      </w:r>
      <w:r w:rsidRPr="001B7F68">
        <w:rPr>
          <w:rFonts w:ascii="Traditional Arabic" w:hAnsi="Traditional Arabic" w:cs="Traditional Arabic"/>
          <w:b/>
          <w:bCs/>
          <w:sz w:val="32"/>
          <w:szCs w:val="32"/>
        </w:rPr>
        <w:t>:</w:t>
      </w:r>
    </w:p>
    <w:p w:rsidR="001B7F68" w:rsidRPr="001B7F68" w:rsidRDefault="001B7F68" w:rsidP="001B7F68">
      <w:pPr>
        <w:autoSpaceDE w:val="0"/>
        <w:autoSpaceDN w:val="0"/>
        <w:bidi/>
        <w:adjustRightInd w:val="0"/>
        <w:spacing w:after="0" w:line="360" w:lineRule="auto"/>
        <w:ind w:firstLine="566"/>
        <w:jc w:val="both"/>
        <w:rPr>
          <w:rFonts w:ascii="Traditional Arabic" w:hAnsi="Traditional Arabic" w:cs="Traditional Arabic"/>
          <w:sz w:val="32"/>
          <w:szCs w:val="32"/>
          <w:rtl/>
        </w:rPr>
      </w:pPr>
      <w:r w:rsidRPr="001B7F68">
        <w:rPr>
          <w:rFonts w:ascii="Traditional Arabic" w:hAnsi="Traditional Arabic" w:cs="Traditional Arabic"/>
          <w:sz w:val="32"/>
          <w:szCs w:val="32"/>
          <w:rtl/>
        </w:rPr>
        <w:t>من</w:t>
      </w:r>
      <w:r w:rsidRPr="001B7F68">
        <w:rPr>
          <w:rFonts w:ascii="Traditional Arabic" w:hAnsi="Traditional Arabic" w:cs="Traditional Arabic"/>
          <w:sz w:val="32"/>
          <w:szCs w:val="32"/>
        </w:rPr>
        <w:t xml:space="preserve"> </w:t>
      </w:r>
      <w:r w:rsidRPr="001B7F68">
        <w:rPr>
          <w:rFonts w:ascii="Traditional Arabic" w:hAnsi="Traditional Arabic" w:cs="Traditional Arabic"/>
          <w:sz w:val="32"/>
          <w:szCs w:val="32"/>
          <w:rtl/>
        </w:rPr>
        <w:t>خلال</w:t>
      </w:r>
      <w:r w:rsidRPr="001B7F68">
        <w:rPr>
          <w:rFonts w:ascii="Traditional Arabic" w:hAnsi="Traditional Arabic" w:cs="Traditional Arabic"/>
          <w:sz w:val="32"/>
          <w:szCs w:val="32"/>
        </w:rPr>
        <w:t xml:space="preserve"> </w:t>
      </w:r>
      <w:r w:rsidRPr="001B7F68">
        <w:rPr>
          <w:rFonts w:ascii="Traditional Arabic" w:hAnsi="Traditional Arabic" w:cs="Traditional Arabic"/>
          <w:sz w:val="32"/>
          <w:szCs w:val="32"/>
          <w:rtl/>
        </w:rPr>
        <w:t>قيامنا</w:t>
      </w:r>
      <w:r w:rsidRPr="001B7F68">
        <w:rPr>
          <w:rFonts w:ascii="Traditional Arabic" w:hAnsi="Traditional Arabic" w:cs="Traditional Arabic"/>
          <w:sz w:val="32"/>
          <w:szCs w:val="32"/>
        </w:rPr>
        <w:t xml:space="preserve"> </w:t>
      </w:r>
      <w:r w:rsidRPr="001B7F68">
        <w:rPr>
          <w:rFonts w:ascii="Traditional Arabic" w:hAnsi="Traditional Arabic" w:cs="Traditional Arabic"/>
          <w:sz w:val="32"/>
          <w:szCs w:val="32"/>
          <w:rtl/>
        </w:rPr>
        <w:t>بالتربص</w:t>
      </w:r>
      <w:r w:rsidRPr="001B7F68">
        <w:rPr>
          <w:rFonts w:ascii="Traditional Arabic" w:hAnsi="Traditional Arabic" w:cs="Traditional Arabic"/>
          <w:sz w:val="32"/>
          <w:szCs w:val="32"/>
        </w:rPr>
        <w:t xml:space="preserve"> </w:t>
      </w:r>
      <w:r w:rsidRPr="001B7F68">
        <w:rPr>
          <w:rFonts w:ascii="Traditional Arabic" w:hAnsi="Traditional Arabic" w:cs="Traditional Arabic"/>
          <w:sz w:val="32"/>
          <w:szCs w:val="32"/>
          <w:rtl/>
        </w:rPr>
        <w:t>في</w:t>
      </w:r>
      <w:r w:rsidRPr="001B7F68">
        <w:rPr>
          <w:rFonts w:ascii="Traditional Arabic" w:hAnsi="Traditional Arabic" w:cs="Traditional Arabic"/>
          <w:sz w:val="32"/>
          <w:szCs w:val="32"/>
        </w:rPr>
        <w:t xml:space="preserve"> </w:t>
      </w:r>
      <w:r w:rsidRPr="001B7F68">
        <w:rPr>
          <w:rFonts w:ascii="Traditional Arabic" w:hAnsi="Traditional Arabic" w:cs="Traditional Arabic"/>
          <w:sz w:val="32"/>
          <w:szCs w:val="32"/>
          <w:rtl/>
        </w:rPr>
        <w:t>إحدى</w:t>
      </w:r>
      <w:r w:rsidRPr="001B7F68">
        <w:rPr>
          <w:rFonts w:ascii="Traditional Arabic" w:hAnsi="Traditional Arabic" w:cs="Traditional Arabic"/>
          <w:sz w:val="32"/>
          <w:szCs w:val="32"/>
        </w:rPr>
        <w:t xml:space="preserve"> </w:t>
      </w:r>
      <w:r w:rsidRPr="001B7F68">
        <w:rPr>
          <w:rFonts w:ascii="Traditional Arabic" w:hAnsi="Traditional Arabic" w:cs="Traditional Arabic"/>
          <w:sz w:val="32"/>
          <w:szCs w:val="32"/>
          <w:rtl/>
        </w:rPr>
        <w:t>المؤسسات</w:t>
      </w:r>
      <w:r w:rsidRPr="001B7F68">
        <w:rPr>
          <w:rFonts w:ascii="Traditional Arabic" w:hAnsi="Traditional Arabic" w:cs="Traditional Arabic"/>
          <w:sz w:val="32"/>
          <w:szCs w:val="32"/>
        </w:rPr>
        <w:t xml:space="preserve"> </w:t>
      </w:r>
      <w:r w:rsidRPr="001B7F68">
        <w:rPr>
          <w:rFonts w:ascii="Traditional Arabic" w:hAnsi="Traditional Arabic" w:cs="Traditional Arabic"/>
          <w:sz w:val="32"/>
          <w:szCs w:val="32"/>
          <w:rtl/>
        </w:rPr>
        <w:t>الوطنية</w:t>
      </w:r>
      <w:r w:rsidRPr="001B7F68">
        <w:rPr>
          <w:rFonts w:ascii="Traditional Arabic" w:hAnsi="Traditional Arabic" w:cs="Traditional Arabic"/>
          <w:sz w:val="32"/>
          <w:szCs w:val="32"/>
        </w:rPr>
        <w:t xml:space="preserve"> " </w:t>
      </w:r>
      <w:r w:rsidRPr="001B7F68">
        <w:rPr>
          <w:rFonts w:ascii="Traditional Arabic" w:hAnsi="Traditional Arabic" w:cs="Traditional Arabic"/>
          <w:sz w:val="32"/>
          <w:szCs w:val="32"/>
          <w:rtl/>
        </w:rPr>
        <w:t>مؤسسة</w:t>
      </w:r>
      <w:r w:rsidR="00F1706A">
        <w:rPr>
          <w:rFonts w:ascii="Traditional Arabic" w:hAnsi="Traditional Arabic" w:cs="Traditional Arabic" w:hint="cs"/>
          <w:b/>
          <w:bCs/>
          <w:sz w:val="32"/>
          <w:szCs w:val="32"/>
          <w:rtl/>
        </w:rPr>
        <w:t>ن</w:t>
      </w:r>
      <w:r w:rsidRPr="001B7F68">
        <w:rPr>
          <w:rFonts w:ascii="Traditional Arabic" w:hAnsi="Traditional Arabic" w:cs="Traditional Arabic"/>
          <w:b/>
          <w:bCs/>
          <w:sz w:val="32"/>
          <w:szCs w:val="32"/>
          <w:rtl/>
        </w:rPr>
        <w:t>فطال</w:t>
      </w:r>
      <w:r w:rsidRPr="001B7F68">
        <w:rPr>
          <w:rFonts w:ascii="Traditional Arabic" w:hAnsi="Traditional Arabic" w:cs="Traditional Arabic"/>
          <w:b/>
          <w:bCs/>
          <w:sz w:val="32"/>
          <w:szCs w:val="32"/>
        </w:rPr>
        <w:t xml:space="preserve"> </w:t>
      </w:r>
      <w:r w:rsidRPr="001B7F68">
        <w:rPr>
          <w:rFonts w:ascii="Traditional Arabic" w:hAnsi="Traditional Arabic" w:cs="Traditional Arabic"/>
          <w:sz w:val="32"/>
          <w:szCs w:val="32"/>
        </w:rPr>
        <w:t xml:space="preserve">" </w:t>
      </w:r>
      <w:r w:rsidRPr="001B7F68">
        <w:rPr>
          <w:rFonts w:ascii="Traditional Arabic" w:hAnsi="Traditional Arabic" w:cs="Traditional Arabic"/>
          <w:sz w:val="32"/>
          <w:szCs w:val="32"/>
          <w:rtl/>
        </w:rPr>
        <w:t>و</w:t>
      </w:r>
      <w:r w:rsidRPr="001B7F68">
        <w:rPr>
          <w:rFonts w:ascii="Traditional Arabic" w:hAnsi="Traditional Arabic" w:cs="Traditional Arabic"/>
          <w:sz w:val="32"/>
          <w:szCs w:val="32"/>
        </w:rPr>
        <w:t xml:space="preserve"> </w:t>
      </w:r>
      <w:r w:rsidRPr="001B7F68">
        <w:rPr>
          <w:rFonts w:ascii="Traditional Arabic" w:hAnsi="Traditional Arabic" w:cs="Traditional Arabic"/>
          <w:sz w:val="32"/>
          <w:szCs w:val="32"/>
          <w:rtl/>
        </w:rPr>
        <w:t>التي تعتبر</w:t>
      </w:r>
      <w:r w:rsidRPr="001B7F68">
        <w:rPr>
          <w:rFonts w:ascii="Traditional Arabic" w:hAnsi="Traditional Arabic" w:cs="Traditional Arabic"/>
          <w:sz w:val="32"/>
          <w:szCs w:val="32"/>
        </w:rPr>
        <w:t xml:space="preserve"> </w:t>
      </w:r>
      <w:r w:rsidRPr="001B7F68">
        <w:rPr>
          <w:rFonts w:ascii="Traditional Arabic" w:hAnsi="Traditional Arabic" w:cs="Traditional Arabic"/>
          <w:sz w:val="32"/>
          <w:szCs w:val="32"/>
          <w:rtl/>
        </w:rPr>
        <w:t>الرائدة</w:t>
      </w:r>
      <w:r w:rsidRPr="001B7F68">
        <w:rPr>
          <w:rFonts w:ascii="Traditional Arabic" w:hAnsi="Traditional Arabic" w:cs="Traditional Arabic"/>
          <w:sz w:val="32"/>
          <w:szCs w:val="32"/>
        </w:rPr>
        <w:t xml:space="preserve"> </w:t>
      </w:r>
      <w:r w:rsidRPr="001B7F68">
        <w:rPr>
          <w:rFonts w:ascii="Traditional Arabic" w:hAnsi="Traditional Arabic" w:cs="Traditional Arabic"/>
          <w:sz w:val="32"/>
          <w:szCs w:val="32"/>
          <w:rtl/>
        </w:rPr>
        <w:t>في</w:t>
      </w:r>
      <w:r w:rsidRPr="001B7F68">
        <w:rPr>
          <w:rFonts w:ascii="Traditional Arabic" w:hAnsi="Traditional Arabic" w:cs="Traditional Arabic"/>
          <w:sz w:val="32"/>
          <w:szCs w:val="32"/>
        </w:rPr>
        <w:t xml:space="preserve"> </w:t>
      </w:r>
      <w:r w:rsidRPr="001B7F68">
        <w:rPr>
          <w:rFonts w:ascii="Traditional Arabic" w:hAnsi="Traditional Arabic" w:cs="Traditional Arabic"/>
          <w:sz w:val="32"/>
          <w:szCs w:val="32"/>
          <w:rtl/>
        </w:rPr>
        <w:t>الوطن</w:t>
      </w:r>
      <w:r w:rsidRPr="001B7F68">
        <w:rPr>
          <w:rFonts w:ascii="Traditional Arabic" w:hAnsi="Traditional Arabic" w:cs="Traditional Arabic"/>
          <w:sz w:val="32"/>
          <w:szCs w:val="32"/>
        </w:rPr>
        <w:t xml:space="preserve"> </w:t>
      </w:r>
      <w:r w:rsidRPr="001B7F68">
        <w:rPr>
          <w:rFonts w:ascii="Traditional Arabic" w:hAnsi="Traditional Arabic" w:cs="Traditional Arabic"/>
          <w:sz w:val="32"/>
          <w:szCs w:val="32"/>
          <w:rtl/>
        </w:rPr>
        <w:t>في</w:t>
      </w:r>
      <w:r w:rsidRPr="001B7F68">
        <w:rPr>
          <w:rFonts w:ascii="Traditional Arabic" w:hAnsi="Traditional Arabic" w:cs="Traditional Arabic"/>
          <w:sz w:val="32"/>
          <w:szCs w:val="32"/>
        </w:rPr>
        <w:t xml:space="preserve"> </w:t>
      </w:r>
      <w:r w:rsidRPr="001B7F68">
        <w:rPr>
          <w:rFonts w:ascii="Traditional Arabic" w:hAnsi="Traditional Arabic" w:cs="Traditional Arabic"/>
          <w:sz w:val="32"/>
          <w:szCs w:val="32"/>
          <w:rtl/>
        </w:rPr>
        <w:t>مجال</w:t>
      </w:r>
      <w:r w:rsidRPr="001B7F68">
        <w:rPr>
          <w:rFonts w:ascii="Traditional Arabic" w:hAnsi="Traditional Arabic" w:cs="Traditional Arabic"/>
          <w:sz w:val="32"/>
          <w:szCs w:val="32"/>
        </w:rPr>
        <w:t xml:space="preserve"> </w:t>
      </w:r>
      <w:r w:rsidRPr="001B7F68">
        <w:rPr>
          <w:rFonts w:ascii="Traditional Arabic" w:hAnsi="Traditional Arabic" w:cs="Traditional Arabic"/>
          <w:sz w:val="32"/>
          <w:szCs w:val="32"/>
          <w:rtl/>
        </w:rPr>
        <w:t>نقل</w:t>
      </w:r>
      <w:r w:rsidRPr="001B7F68">
        <w:rPr>
          <w:rFonts w:ascii="Traditional Arabic" w:hAnsi="Traditional Arabic" w:cs="Traditional Arabic"/>
          <w:sz w:val="32"/>
          <w:szCs w:val="32"/>
        </w:rPr>
        <w:t xml:space="preserve"> </w:t>
      </w:r>
      <w:r w:rsidRPr="001B7F68">
        <w:rPr>
          <w:rFonts w:ascii="Traditional Arabic" w:hAnsi="Traditional Arabic" w:cs="Traditional Arabic"/>
          <w:sz w:val="32"/>
          <w:szCs w:val="32"/>
          <w:rtl/>
        </w:rPr>
        <w:t>و</w:t>
      </w:r>
      <w:r w:rsidRPr="001B7F68">
        <w:rPr>
          <w:rFonts w:ascii="Traditional Arabic" w:hAnsi="Traditional Arabic" w:cs="Traditional Arabic"/>
          <w:sz w:val="32"/>
          <w:szCs w:val="32"/>
        </w:rPr>
        <w:t xml:space="preserve"> </w:t>
      </w:r>
      <w:r w:rsidRPr="001B7F68">
        <w:rPr>
          <w:rFonts w:ascii="Traditional Arabic" w:hAnsi="Traditional Arabic" w:cs="Traditional Arabic"/>
          <w:sz w:val="32"/>
          <w:szCs w:val="32"/>
          <w:rtl/>
        </w:rPr>
        <w:t>توزيع</w:t>
      </w:r>
      <w:r w:rsidRPr="001B7F68">
        <w:rPr>
          <w:rFonts w:ascii="Traditional Arabic" w:hAnsi="Traditional Arabic" w:cs="Traditional Arabic"/>
          <w:sz w:val="32"/>
          <w:szCs w:val="32"/>
        </w:rPr>
        <w:t xml:space="preserve"> </w:t>
      </w:r>
      <w:r w:rsidRPr="001B7F68">
        <w:rPr>
          <w:rFonts w:ascii="Traditional Arabic" w:hAnsi="Traditional Arabic" w:cs="Traditional Arabic"/>
          <w:sz w:val="32"/>
          <w:szCs w:val="32"/>
          <w:rtl/>
        </w:rPr>
        <w:t>المنتجات</w:t>
      </w:r>
      <w:r w:rsidRPr="001B7F68">
        <w:rPr>
          <w:rFonts w:ascii="Traditional Arabic" w:hAnsi="Traditional Arabic" w:cs="Traditional Arabic"/>
          <w:sz w:val="32"/>
          <w:szCs w:val="32"/>
        </w:rPr>
        <w:t xml:space="preserve"> </w:t>
      </w:r>
      <w:r w:rsidRPr="001B7F68">
        <w:rPr>
          <w:rFonts w:ascii="Traditional Arabic" w:hAnsi="Traditional Arabic" w:cs="Traditional Arabic"/>
          <w:sz w:val="32"/>
          <w:szCs w:val="32"/>
          <w:rtl/>
        </w:rPr>
        <w:t>المثمتلة</w:t>
      </w:r>
      <w:r w:rsidRPr="001B7F68">
        <w:rPr>
          <w:rFonts w:ascii="Traditional Arabic" w:hAnsi="Traditional Arabic" w:cs="Traditional Arabic"/>
          <w:sz w:val="32"/>
          <w:szCs w:val="32"/>
        </w:rPr>
        <w:t xml:space="preserve"> </w:t>
      </w:r>
      <w:r w:rsidRPr="001B7F68">
        <w:rPr>
          <w:rFonts w:ascii="Traditional Arabic" w:hAnsi="Traditional Arabic" w:cs="Traditional Arabic"/>
          <w:sz w:val="32"/>
          <w:szCs w:val="32"/>
          <w:rtl/>
        </w:rPr>
        <w:t>في</w:t>
      </w:r>
      <w:r w:rsidRPr="001B7F68">
        <w:rPr>
          <w:rFonts w:ascii="Traditional Arabic" w:hAnsi="Traditional Arabic" w:cs="Traditional Arabic"/>
          <w:sz w:val="32"/>
          <w:szCs w:val="32"/>
        </w:rPr>
        <w:t xml:space="preserve"> </w:t>
      </w:r>
      <w:r w:rsidRPr="001B7F68">
        <w:rPr>
          <w:rFonts w:ascii="Traditional Arabic" w:hAnsi="Traditional Arabic" w:cs="Traditional Arabic"/>
          <w:sz w:val="32"/>
          <w:szCs w:val="32"/>
          <w:rtl/>
        </w:rPr>
        <w:t>المواد</w:t>
      </w:r>
      <w:r w:rsidRPr="001B7F68">
        <w:rPr>
          <w:rFonts w:ascii="Traditional Arabic" w:hAnsi="Traditional Arabic" w:cs="Traditional Arabic"/>
          <w:sz w:val="32"/>
          <w:szCs w:val="32"/>
        </w:rPr>
        <w:t xml:space="preserve"> </w:t>
      </w:r>
      <w:r w:rsidRPr="001B7F68">
        <w:rPr>
          <w:rFonts w:ascii="Traditional Arabic" w:hAnsi="Traditional Arabic" w:cs="Traditional Arabic"/>
          <w:sz w:val="32"/>
          <w:szCs w:val="32"/>
          <w:rtl/>
        </w:rPr>
        <w:t>البترولية</w:t>
      </w:r>
      <w:r w:rsidRPr="001B7F68">
        <w:rPr>
          <w:rFonts w:ascii="Traditional Arabic" w:hAnsi="Traditional Arabic" w:cs="Traditional Arabic"/>
          <w:sz w:val="32"/>
          <w:szCs w:val="32"/>
        </w:rPr>
        <w:t xml:space="preserve"> </w:t>
      </w:r>
      <w:r w:rsidRPr="001B7F68">
        <w:rPr>
          <w:rFonts w:ascii="Traditional Arabic" w:hAnsi="Traditional Arabic" w:cs="Traditional Arabic"/>
          <w:sz w:val="32"/>
          <w:szCs w:val="32"/>
          <w:rtl/>
        </w:rPr>
        <w:t>و</w:t>
      </w:r>
      <w:r w:rsidRPr="001B7F68">
        <w:rPr>
          <w:rFonts w:ascii="Traditional Arabic" w:hAnsi="Traditional Arabic" w:cs="Traditional Arabic"/>
          <w:sz w:val="32"/>
          <w:szCs w:val="32"/>
        </w:rPr>
        <w:t xml:space="preserve"> </w:t>
      </w:r>
      <w:r w:rsidRPr="001B7F68">
        <w:rPr>
          <w:rFonts w:ascii="Traditional Arabic" w:hAnsi="Traditional Arabic" w:cs="Traditional Arabic"/>
          <w:sz w:val="32"/>
          <w:szCs w:val="32"/>
          <w:rtl/>
        </w:rPr>
        <w:t>مشتقا</w:t>
      </w:r>
      <w:r w:rsidRPr="001B7F68">
        <w:rPr>
          <w:rFonts w:ascii="Traditional Arabic" w:hAnsi="Traditional Arabic" w:cs="Traditional Arabic"/>
          <w:sz w:val="32"/>
          <w:szCs w:val="32"/>
          <w:rtl/>
          <w:lang w:bidi="ar-DZ"/>
        </w:rPr>
        <w:t>ته</w:t>
      </w:r>
      <w:r w:rsidRPr="001B7F68">
        <w:rPr>
          <w:rFonts w:ascii="Traditional Arabic" w:hAnsi="Traditional Arabic" w:cs="Traditional Arabic"/>
          <w:sz w:val="32"/>
          <w:szCs w:val="32"/>
          <w:rtl/>
        </w:rPr>
        <w:t>ا</w:t>
      </w:r>
      <w:r w:rsidRPr="001B7F68">
        <w:rPr>
          <w:rFonts w:ascii="Traditional Arabic" w:hAnsi="Traditional Arabic" w:cs="Traditional Arabic"/>
          <w:sz w:val="32"/>
          <w:szCs w:val="32"/>
        </w:rPr>
        <w:t xml:space="preserve"> </w:t>
      </w:r>
      <w:r w:rsidRPr="001B7F68">
        <w:rPr>
          <w:rFonts w:ascii="Traditional Arabic" w:hAnsi="Traditional Arabic" w:cs="Traditional Arabic"/>
          <w:sz w:val="32"/>
          <w:szCs w:val="32"/>
          <w:rtl/>
        </w:rPr>
        <w:t>،</w:t>
      </w:r>
      <w:r w:rsidRPr="001B7F68">
        <w:rPr>
          <w:rFonts w:ascii="Traditional Arabic" w:hAnsi="Traditional Arabic" w:cs="Traditional Arabic"/>
          <w:sz w:val="32"/>
          <w:szCs w:val="32"/>
        </w:rPr>
        <w:t xml:space="preserve"> </w:t>
      </w:r>
      <w:r w:rsidRPr="001B7F68">
        <w:rPr>
          <w:rFonts w:ascii="Traditional Arabic" w:hAnsi="Traditional Arabic" w:cs="Traditional Arabic"/>
          <w:sz w:val="32"/>
          <w:szCs w:val="32"/>
          <w:rtl/>
        </w:rPr>
        <w:t>لذلك كان</w:t>
      </w:r>
      <w:r w:rsidRPr="001B7F68">
        <w:rPr>
          <w:rFonts w:ascii="Traditional Arabic" w:hAnsi="Traditional Arabic" w:cs="Traditional Arabic"/>
          <w:sz w:val="32"/>
          <w:szCs w:val="32"/>
        </w:rPr>
        <w:t xml:space="preserve"> </w:t>
      </w:r>
      <w:r w:rsidRPr="001B7F68">
        <w:rPr>
          <w:rFonts w:ascii="Traditional Arabic" w:hAnsi="Traditional Arabic" w:cs="Traditional Arabic"/>
          <w:sz w:val="32"/>
          <w:szCs w:val="32"/>
          <w:rtl/>
        </w:rPr>
        <w:t>من</w:t>
      </w:r>
      <w:r w:rsidRPr="001B7F68">
        <w:rPr>
          <w:rFonts w:ascii="Traditional Arabic" w:hAnsi="Traditional Arabic" w:cs="Traditional Arabic"/>
          <w:sz w:val="32"/>
          <w:szCs w:val="32"/>
        </w:rPr>
        <w:t xml:space="preserve"> </w:t>
      </w:r>
      <w:r w:rsidRPr="001B7F68">
        <w:rPr>
          <w:rFonts w:ascii="Traditional Arabic" w:hAnsi="Traditional Arabic" w:cs="Traditional Arabic"/>
          <w:sz w:val="32"/>
          <w:szCs w:val="32"/>
          <w:rtl/>
        </w:rPr>
        <w:t>الضروري</w:t>
      </w:r>
      <w:r w:rsidRPr="001B7F68">
        <w:rPr>
          <w:rFonts w:ascii="Traditional Arabic" w:hAnsi="Traditional Arabic" w:cs="Traditional Arabic"/>
          <w:sz w:val="32"/>
          <w:szCs w:val="32"/>
        </w:rPr>
        <w:t xml:space="preserve"> </w:t>
      </w:r>
      <w:r w:rsidRPr="001B7F68">
        <w:rPr>
          <w:rFonts w:ascii="Traditional Arabic" w:hAnsi="Traditional Arabic" w:cs="Traditional Arabic"/>
          <w:sz w:val="32"/>
          <w:szCs w:val="32"/>
          <w:rtl/>
        </w:rPr>
        <w:t>البحث</w:t>
      </w:r>
      <w:r w:rsidRPr="001B7F68">
        <w:rPr>
          <w:rFonts w:ascii="Traditional Arabic" w:hAnsi="Traditional Arabic" w:cs="Traditional Arabic"/>
          <w:sz w:val="32"/>
          <w:szCs w:val="32"/>
        </w:rPr>
        <w:t xml:space="preserve"> </w:t>
      </w:r>
      <w:r w:rsidRPr="001B7F68">
        <w:rPr>
          <w:rFonts w:ascii="Traditional Arabic" w:hAnsi="Traditional Arabic" w:cs="Traditional Arabic"/>
          <w:sz w:val="32"/>
          <w:szCs w:val="32"/>
          <w:rtl/>
        </w:rPr>
        <w:t>عن</w:t>
      </w:r>
      <w:r w:rsidRPr="001B7F68">
        <w:rPr>
          <w:rFonts w:ascii="Traditional Arabic" w:hAnsi="Traditional Arabic" w:cs="Traditional Arabic"/>
          <w:sz w:val="32"/>
          <w:szCs w:val="32"/>
        </w:rPr>
        <w:t xml:space="preserve"> </w:t>
      </w:r>
      <w:r w:rsidRPr="001B7F68">
        <w:rPr>
          <w:rFonts w:ascii="Traditional Arabic" w:hAnsi="Traditional Arabic" w:cs="Traditional Arabic"/>
          <w:sz w:val="32"/>
          <w:szCs w:val="32"/>
          <w:rtl/>
        </w:rPr>
        <w:t>تسيير</w:t>
      </w:r>
      <w:r w:rsidRPr="001B7F68">
        <w:rPr>
          <w:rFonts w:ascii="Traditional Arabic" w:hAnsi="Traditional Arabic" w:cs="Traditional Arabic"/>
          <w:sz w:val="32"/>
          <w:szCs w:val="32"/>
        </w:rPr>
        <w:t xml:space="preserve"> </w:t>
      </w:r>
      <w:r w:rsidRPr="001B7F68">
        <w:rPr>
          <w:rFonts w:ascii="Traditional Arabic" w:hAnsi="Traditional Arabic" w:cs="Traditional Arabic"/>
          <w:sz w:val="32"/>
          <w:szCs w:val="32"/>
          <w:rtl/>
        </w:rPr>
        <w:t>الأمثل</w:t>
      </w:r>
      <w:r w:rsidRPr="001B7F68">
        <w:rPr>
          <w:rFonts w:ascii="Traditional Arabic" w:hAnsi="Traditional Arabic" w:cs="Traditional Arabic"/>
          <w:sz w:val="32"/>
          <w:szCs w:val="32"/>
        </w:rPr>
        <w:t xml:space="preserve"> </w:t>
      </w:r>
      <w:r w:rsidRPr="001B7F68">
        <w:rPr>
          <w:rFonts w:ascii="Traditional Arabic" w:hAnsi="Traditional Arabic" w:cs="Traditional Arabic"/>
          <w:sz w:val="32"/>
          <w:szCs w:val="32"/>
          <w:rtl/>
        </w:rPr>
        <w:t>لوظيفة</w:t>
      </w:r>
      <w:r w:rsidRPr="001B7F68">
        <w:rPr>
          <w:rFonts w:ascii="Traditional Arabic" w:hAnsi="Traditional Arabic" w:cs="Traditional Arabic"/>
          <w:sz w:val="32"/>
          <w:szCs w:val="32"/>
        </w:rPr>
        <w:t xml:space="preserve"> </w:t>
      </w:r>
      <w:r w:rsidRPr="001B7F68">
        <w:rPr>
          <w:rFonts w:ascii="Traditional Arabic" w:hAnsi="Traditional Arabic" w:cs="Traditional Arabic"/>
          <w:sz w:val="32"/>
          <w:szCs w:val="32"/>
          <w:rtl/>
        </w:rPr>
        <w:t>النقل</w:t>
      </w:r>
      <w:r w:rsidRPr="001B7F68">
        <w:rPr>
          <w:rFonts w:ascii="Traditional Arabic" w:hAnsi="Traditional Arabic" w:cs="Traditional Arabic"/>
          <w:sz w:val="32"/>
          <w:szCs w:val="32"/>
        </w:rPr>
        <w:t xml:space="preserve"> </w:t>
      </w:r>
      <w:r w:rsidRPr="001B7F68">
        <w:rPr>
          <w:rFonts w:ascii="Traditional Arabic" w:hAnsi="Traditional Arabic" w:cs="Traditional Arabic"/>
          <w:sz w:val="32"/>
          <w:szCs w:val="32"/>
          <w:rtl/>
        </w:rPr>
        <w:t>و</w:t>
      </w:r>
      <w:r w:rsidRPr="001B7F68">
        <w:rPr>
          <w:rFonts w:ascii="Traditional Arabic" w:hAnsi="Traditional Arabic" w:cs="Traditional Arabic"/>
          <w:sz w:val="32"/>
          <w:szCs w:val="32"/>
        </w:rPr>
        <w:t xml:space="preserve"> </w:t>
      </w:r>
      <w:r w:rsidRPr="001B7F68">
        <w:rPr>
          <w:rFonts w:ascii="Traditional Arabic" w:hAnsi="Traditional Arabic" w:cs="Traditional Arabic"/>
          <w:sz w:val="32"/>
          <w:szCs w:val="32"/>
          <w:rtl/>
        </w:rPr>
        <w:t>التوزيع</w:t>
      </w:r>
      <w:r w:rsidRPr="001B7F68">
        <w:rPr>
          <w:rFonts w:ascii="Traditional Arabic" w:hAnsi="Traditional Arabic" w:cs="Traditional Arabic"/>
          <w:sz w:val="32"/>
          <w:szCs w:val="32"/>
        </w:rPr>
        <w:t xml:space="preserve"> </w:t>
      </w:r>
      <w:r w:rsidRPr="001B7F68">
        <w:rPr>
          <w:rFonts w:ascii="Traditional Arabic" w:hAnsi="Traditional Arabic" w:cs="Traditional Arabic"/>
          <w:sz w:val="32"/>
          <w:szCs w:val="32"/>
          <w:rtl/>
        </w:rPr>
        <w:t>لمنتجاتها من</w:t>
      </w:r>
      <w:r w:rsidRPr="001B7F68">
        <w:rPr>
          <w:rFonts w:ascii="Traditional Arabic" w:hAnsi="Traditional Arabic" w:cs="Traditional Arabic"/>
          <w:sz w:val="32"/>
          <w:szCs w:val="32"/>
        </w:rPr>
        <w:t xml:space="preserve"> </w:t>
      </w:r>
      <w:r w:rsidRPr="001B7F68">
        <w:rPr>
          <w:rFonts w:ascii="Traditional Arabic" w:hAnsi="Traditional Arabic" w:cs="Traditional Arabic"/>
          <w:sz w:val="32"/>
          <w:szCs w:val="32"/>
          <w:rtl/>
        </w:rPr>
        <w:t>اجل</w:t>
      </w:r>
      <w:r w:rsidRPr="001B7F68">
        <w:rPr>
          <w:rFonts w:ascii="Traditional Arabic" w:hAnsi="Traditional Arabic" w:cs="Traditional Arabic"/>
          <w:sz w:val="32"/>
          <w:szCs w:val="32"/>
        </w:rPr>
        <w:t xml:space="preserve"> </w:t>
      </w:r>
      <w:r w:rsidRPr="001B7F68">
        <w:rPr>
          <w:rFonts w:ascii="Traditional Arabic" w:hAnsi="Traditional Arabic" w:cs="Traditional Arabic"/>
          <w:sz w:val="32"/>
          <w:szCs w:val="32"/>
          <w:rtl/>
        </w:rPr>
        <w:t>الاستغلال أحسن</w:t>
      </w:r>
      <w:r w:rsidRPr="001B7F68">
        <w:rPr>
          <w:rFonts w:ascii="Traditional Arabic" w:hAnsi="Traditional Arabic" w:cs="Traditional Arabic"/>
          <w:sz w:val="32"/>
          <w:szCs w:val="32"/>
        </w:rPr>
        <w:t xml:space="preserve"> </w:t>
      </w:r>
      <w:r w:rsidRPr="001B7F68">
        <w:rPr>
          <w:rFonts w:ascii="Traditional Arabic" w:hAnsi="Traditional Arabic" w:cs="Traditional Arabic"/>
          <w:sz w:val="32"/>
          <w:szCs w:val="32"/>
          <w:rtl/>
        </w:rPr>
        <w:t>لإمكانياتها</w:t>
      </w:r>
      <w:r w:rsidRPr="001B7F68">
        <w:rPr>
          <w:rFonts w:ascii="Traditional Arabic" w:hAnsi="Traditional Arabic" w:cs="Traditional Arabic"/>
          <w:sz w:val="32"/>
          <w:szCs w:val="32"/>
        </w:rPr>
        <w:t xml:space="preserve"> </w:t>
      </w:r>
      <w:r w:rsidRPr="001B7F68">
        <w:rPr>
          <w:rFonts w:ascii="Traditional Arabic" w:hAnsi="Traditional Arabic" w:cs="Traditional Arabic"/>
          <w:sz w:val="32"/>
          <w:szCs w:val="32"/>
          <w:rtl/>
        </w:rPr>
        <w:t>المادية</w:t>
      </w:r>
      <w:r w:rsidRPr="001B7F68">
        <w:rPr>
          <w:rFonts w:ascii="Traditional Arabic" w:hAnsi="Traditional Arabic" w:cs="Traditional Arabic"/>
          <w:sz w:val="32"/>
          <w:szCs w:val="32"/>
        </w:rPr>
        <w:t xml:space="preserve"> </w:t>
      </w:r>
      <w:r w:rsidRPr="001B7F68">
        <w:rPr>
          <w:rFonts w:ascii="Traditional Arabic" w:hAnsi="Traditional Arabic" w:cs="Traditional Arabic"/>
          <w:sz w:val="32"/>
          <w:szCs w:val="32"/>
          <w:rtl/>
        </w:rPr>
        <w:t>و</w:t>
      </w:r>
      <w:r w:rsidRPr="001B7F68">
        <w:rPr>
          <w:rFonts w:ascii="Traditional Arabic" w:hAnsi="Traditional Arabic" w:cs="Traditional Arabic"/>
          <w:sz w:val="32"/>
          <w:szCs w:val="32"/>
        </w:rPr>
        <w:t xml:space="preserve"> </w:t>
      </w:r>
      <w:r w:rsidRPr="001B7F68">
        <w:rPr>
          <w:rFonts w:ascii="Traditional Arabic" w:hAnsi="Traditional Arabic" w:cs="Traditional Arabic"/>
          <w:sz w:val="32"/>
          <w:szCs w:val="32"/>
          <w:rtl/>
        </w:rPr>
        <w:t>البشرية</w:t>
      </w:r>
      <w:r w:rsidRPr="001B7F68">
        <w:rPr>
          <w:rFonts w:ascii="Traditional Arabic" w:hAnsi="Traditional Arabic" w:cs="Traditional Arabic"/>
          <w:sz w:val="32"/>
          <w:szCs w:val="32"/>
        </w:rPr>
        <w:t xml:space="preserve"> </w:t>
      </w:r>
      <w:r w:rsidRPr="001B7F68">
        <w:rPr>
          <w:rFonts w:ascii="Traditional Arabic" w:hAnsi="Traditional Arabic" w:cs="Traditional Arabic"/>
          <w:sz w:val="32"/>
          <w:szCs w:val="32"/>
          <w:rtl/>
        </w:rPr>
        <w:t>و</w:t>
      </w:r>
      <w:r w:rsidRPr="001B7F68">
        <w:rPr>
          <w:rFonts w:ascii="Traditional Arabic" w:hAnsi="Traditional Arabic" w:cs="Traditional Arabic"/>
          <w:sz w:val="32"/>
          <w:szCs w:val="32"/>
        </w:rPr>
        <w:t xml:space="preserve"> </w:t>
      </w:r>
      <w:r w:rsidRPr="001B7F68">
        <w:rPr>
          <w:rFonts w:ascii="Traditional Arabic" w:hAnsi="Traditional Arabic" w:cs="Traditional Arabic"/>
          <w:sz w:val="32"/>
          <w:szCs w:val="32"/>
          <w:rtl/>
        </w:rPr>
        <w:t>رفع</w:t>
      </w:r>
      <w:r w:rsidRPr="001B7F68">
        <w:rPr>
          <w:rFonts w:ascii="Traditional Arabic" w:hAnsi="Traditional Arabic" w:cs="Traditional Arabic"/>
          <w:sz w:val="32"/>
          <w:szCs w:val="32"/>
        </w:rPr>
        <w:t xml:space="preserve"> </w:t>
      </w:r>
      <w:r w:rsidRPr="001B7F68">
        <w:rPr>
          <w:rFonts w:ascii="Traditional Arabic" w:hAnsi="Traditional Arabic" w:cs="Traditional Arabic"/>
          <w:sz w:val="32"/>
          <w:szCs w:val="32"/>
          <w:rtl/>
        </w:rPr>
        <w:t>الطاقة</w:t>
      </w:r>
      <w:r w:rsidRPr="001B7F68">
        <w:rPr>
          <w:rFonts w:ascii="Traditional Arabic" w:hAnsi="Traditional Arabic" w:cs="Traditional Arabic"/>
          <w:sz w:val="32"/>
          <w:szCs w:val="32"/>
        </w:rPr>
        <w:t xml:space="preserve"> </w:t>
      </w:r>
      <w:r w:rsidRPr="001B7F68">
        <w:rPr>
          <w:rFonts w:ascii="Traditional Arabic" w:hAnsi="Traditional Arabic" w:cs="Traditional Arabic"/>
          <w:sz w:val="32"/>
          <w:szCs w:val="32"/>
          <w:rtl/>
        </w:rPr>
        <w:t>الإنتاجية</w:t>
      </w:r>
      <w:r w:rsidRPr="001B7F68">
        <w:rPr>
          <w:rFonts w:ascii="Traditional Arabic" w:hAnsi="Traditional Arabic" w:cs="Traditional Arabic"/>
          <w:sz w:val="32"/>
          <w:szCs w:val="32"/>
        </w:rPr>
        <w:t xml:space="preserve"> </w:t>
      </w:r>
      <w:r w:rsidRPr="001B7F68">
        <w:rPr>
          <w:rFonts w:ascii="Traditional Arabic" w:hAnsi="Traditional Arabic" w:cs="Traditional Arabic"/>
          <w:sz w:val="32"/>
          <w:szCs w:val="32"/>
          <w:rtl/>
        </w:rPr>
        <w:t>للبلاد</w:t>
      </w:r>
      <w:r w:rsidRPr="001B7F68">
        <w:rPr>
          <w:rFonts w:ascii="Traditional Arabic" w:hAnsi="Traditional Arabic" w:cs="Traditional Arabic"/>
          <w:sz w:val="32"/>
          <w:szCs w:val="32"/>
        </w:rPr>
        <w:t xml:space="preserve"> </w:t>
      </w:r>
      <w:r w:rsidRPr="001B7F68">
        <w:rPr>
          <w:rFonts w:ascii="Traditional Arabic" w:hAnsi="Traditional Arabic" w:cs="Traditional Arabic"/>
          <w:sz w:val="32"/>
          <w:szCs w:val="32"/>
          <w:rtl/>
        </w:rPr>
        <w:t>وبالتالي</w:t>
      </w:r>
      <w:r w:rsidRPr="001B7F68">
        <w:rPr>
          <w:rFonts w:ascii="Traditional Arabic" w:hAnsi="Traditional Arabic" w:cs="Traditional Arabic"/>
          <w:sz w:val="32"/>
          <w:szCs w:val="32"/>
        </w:rPr>
        <w:t xml:space="preserve"> </w:t>
      </w:r>
      <w:r w:rsidRPr="001B7F68">
        <w:rPr>
          <w:rFonts w:ascii="Traditional Arabic" w:hAnsi="Traditional Arabic" w:cs="Traditional Arabic"/>
          <w:sz w:val="32"/>
          <w:szCs w:val="32"/>
          <w:rtl/>
        </w:rPr>
        <w:t>زيادة</w:t>
      </w:r>
      <w:r w:rsidRPr="001B7F68">
        <w:rPr>
          <w:rFonts w:ascii="Traditional Arabic" w:hAnsi="Traditional Arabic" w:cs="Traditional Arabic"/>
          <w:sz w:val="32"/>
          <w:szCs w:val="32"/>
        </w:rPr>
        <w:t xml:space="preserve"> </w:t>
      </w:r>
      <w:r w:rsidRPr="001B7F68">
        <w:rPr>
          <w:rFonts w:ascii="Traditional Arabic" w:hAnsi="Traditional Arabic" w:cs="Traditional Arabic"/>
          <w:sz w:val="32"/>
          <w:szCs w:val="32"/>
          <w:rtl/>
        </w:rPr>
        <w:t>المردودية</w:t>
      </w:r>
      <w:r w:rsidRPr="001B7F68">
        <w:rPr>
          <w:rFonts w:ascii="Traditional Arabic" w:hAnsi="Traditional Arabic" w:cs="Traditional Arabic"/>
          <w:sz w:val="32"/>
          <w:szCs w:val="32"/>
        </w:rPr>
        <w:t xml:space="preserve"> </w:t>
      </w:r>
      <w:r w:rsidRPr="001B7F68">
        <w:rPr>
          <w:rFonts w:ascii="Traditional Arabic" w:hAnsi="Traditional Arabic" w:cs="Traditional Arabic"/>
          <w:sz w:val="32"/>
          <w:szCs w:val="32"/>
          <w:rtl/>
        </w:rPr>
        <w:t>و</w:t>
      </w:r>
      <w:r w:rsidRPr="001B7F68">
        <w:rPr>
          <w:rFonts w:ascii="Traditional Arabic" w:hAnsi="Traditional Arabic" w:cs="Traditional Arabic"/>
          <w:sz w:val="32"/>
          <w:szCs w:val="32"/>
        </w:rPr>
        <w:t xml:space="preserve"> </w:t>
      </w:r>
      <w:r w:rsidRPr="001B7F68">
        <w:rPr>
          <w:rFonts w:ascii="Traditional Arabic" w:hAnsi="Traditional Arabic" w:cs="Traditional Arabic"/>
          <w:sz w:val="32"/>
          <w:szCs w:val="32"/>
          <w:rtl/>
        </w:rPr>
        <w:t>تقليل</w:t>
      </w:r>
      <w:r w:rsidRPr="001B7F68">
        <w:rPr>
          <w:rFonts w:ascii="Traditional Arabic" w:hAnsi="Traditional Arabic" w:cs="Traditional Arabic"/>
          <w:sz w:val="32"/>
          <w:szCs w:val="32"/>
        </w:rPr>
        <w:t xml:space="preserve"> </w:t>
      </w:r>
      <w:r w:rsidRPr="001B7F68">
        <w:rPr>
          <w:rFonts w:ascii="Traditional Arabic" w:hAnsi="Traditional Arabic" w:cs="Traditional Arabic"/>
          <w:sz w:val="32"/>
          <w:szCs w:val="32"/>
          <w:rtl/>
        </w:rPr>
        <w:t>من التكاليف</w:t>
      </w:r>
      <w:r w:rsidRPr="001B7F68">
        <w:rPr>
          <w:rFonts w:ascii="Traditional Arabic" w:hAnsi="Traditional Arabic" w:cs="Traditional Arabic"/>
          <w:sz w:val="32"/>
          <w:szCs w:val="32"/>
        </w:rPr>
        <w:t xml:space="preserve"> </w:t>
      </w:r>
      <w:r w:rsidRPr="001B7F68">
        <w:rPr>
          <w:rFonts w:ascii="Traditional Arabic" w:hAnsi="Traditional Arabic" w:cs="Traditional Arabic"/>
          <w:sz w:val="32"/>
          <w:szCs w:val="32"/>
          <w:rtl/>
        </w:rPr>
        <w:t>الإجمالية،</w:t>
      </w:r>
      <w:r w:rsidRPr="001B7F68">
        <w:rPr>
          <w:rFonts w:ascii="Traditional Arabic" w:hAnsi="Traditional Arabic" w:cs="Traditional Arabic"/>
          <w:sz w:val="32"/>
          <w:szCs w:val="32"/>
        </w:rPr>
        <w:t xml:space="preserve"> </w:t>
      </w:r>
      <w:r w:rsidRPr="001B7F68">
        <w:rPr>
          <w:rFonts w:ascii="Traditional Arabic" w:hAnsi="Traditional Arabic" w:cs="Traditional Arabic"/>
          <w:sz w:val="32"/>
          <w:szCs w:val="32"/>
          <w:rtl/>
        </w:rPr>
        <w:t>و</w:t>
      </w:r>
      <w:r w:rsidRPr="001B7F68">
        <w:rPr>
          <w:rFonts w:ascii="Traditional Arabic" w:hAnsi="Traditional Arabic" w:cs="Traditional Arabic"/>
          <w:sz w:val="32"/>
          <w:szCs w:val="32"/>
        </w:rPr>
        <w:t xml:space="preserve"> </w:t>
      </w:r>
      <w:r w:rsidRPr="001B7F68">
        <w:rPr>
          <w:rFonts w:ascii="Traditional Arabic" w:hAnsi="Traditional Arabic" w:cs="Traditional Arabic"/>
          <w:sz w:val="32"/>
          <w:szCs w:val="32"/>
          <w:rtl/>
        </w:rPr>
        <w:t>حتى</w:t>
      </w:r>
      <w:r w:rsidRPr="001B7F68">
        <w:rPr>
          <w:rFonts w:ascii="Traditional Arabic" w:hAnsi="Traditional Arabic" w:cs="Traditional Arabic"/>
          <w:sz w:val="32"/>
          <w:szCs w:val="32"/>
        </w:rPr>
        <w:t xml:space="preserve"> </w:t>
      </w:r>
      <w:r w:rsidRPr="001B7F68">
        <w:rPr>
          <w:rFonts w:ascii="Traditional Arabic" w:hAnsi="Traditional Arabic" w:cs="Traditional Arabic"/>
          <w:sz w:val="32"/>
          <w:szCs w:val="32"/>
          <w:rtl/>
        </w:rPr>
        <w:t>يتسنى</w:t>
      </w:r>
      <w:r w:rsidRPr="001B7F68">
        <w:rPr>
          <w:rFonts w:ascii="Traditional Arabic" w:hAnsi="Traditional Arabic" w:cs="Traditional Arabic"/>
          <w:sz w:val="32"/>
          <w:szCs w:val="32"/>
        </w:rPr>
        <w:t xml:space="preserve"> </w:t>
      </w:r>
      <w:r w:rsidRPr="001B7F68">
        <w:rPr>
          <w:rFonts w:ascii="Traditional Arabic" w:hAnsi="Traditional Arabic" w:cs="Traditional Arabic"/>
          <w:sz w:val="32"/>
          <w:szCs w:val="32"/>
          <w:rtl/>
        </w:rPr>
        <w:t>لنا</w:t>
      </w:r>
      <w:r w:rsidRPr="001B7F68">
        <w:rPr>
          <w:rFonts w:ascii="Traditional Arabic" w:hAnsi="Traditional Arabic" w:cs="Traditional Arabic"/>
          <w:sz w:val="32"/>
          <w:szCs w:val="32"/>
        </w:rPr>
        <w:t xml:space="preserve"> </w:t>
      </w:r>
      <w:r w:rsidRPr="001B7F68">
        <w:rPr>
          <w:rFonts w:ascii="Traditional Arabic" w:hAnsi="Traditional Arabic" w:cs="Traditional Arabic"/>
          <w:sz w:val="32"/>
          <w:szCs w:val="32"/>
          <w:rtl/>
        </w:rPr>
        <w:t>معرفة</w:t>
      </w:r>
      <w:r w:rsidRPr="001B7F68">
        <w:rPr>
          <w:rFonts w:ascii="Traditional Arabic" w:hAnsi="Traditional Arabic" w:cs="Traditional Arabic"/>
          <w:sz w:val="32"/>
          <w:szCs w:val="32"/>
        </w:rPr>
        <w:t xml:space="preserve"> </w:t>
      </w:r>
      <w:r w:rsidRPr="001B7F68">
        <w:rPr>
          <w:rFonts w:ascii="Traditional Arabic" w:hAnsi="Traditional Arabic" w:cs="Traditional Arabic"/>
          <w:sz w:val="32"/>
          <w:szCs w:val="32"/>
          <w:rtl/>
        </w:rPr>
        <w:t>أكثر</w:t>
      </w:r>
      <w:r w:rsidRPr="001B7F68">
        <w:rPr>
          <w:rFonts w:ascii="Traditional Arabic" w:hAnsi="Traditional Arabic" w:cs="Traditional Arabic"/>
          <w:sz w:val="32"/>
          <w:szCs w:val="32"/>
        </w:rPr>
        <w:t xml:space="preserve"> </w:t>
      </w:r>
      <w:r w:rsidRPr="001B7F68">
        <w:rPr>
          <w:rFonts w:ascii="Traditional Arabic" w:hAnsi="Traditional Arabic" w:cs="Traditional Arabic"/>
          <w:sz w:val="32"/>
          <w:szCs w:val="32"/>
          <w:rtl/>
        </w:rPr>
        <w:t>لنشاط</w:t>
      </w:r>
      <w:r w:rsidRPr="001B7F68">
        <w:rPr>
          <w:rFonts w:ascii="Traditional Arabic" w:hAnsi="Traditional Arabic" w:cs="Traditional Arabic"/>
          <w:sz w:val="32"/>
          <w:szCs w:val="32"/>
        </w:rPr>
        <w:t xml:space="preserve"> </w:t>
      </w:r>
      <w:r w:rsidRPr="001B7F68">
        <w:rPr>
          <w:rFonts w:ascii="Traditional Arabic" w:hAnsi="Traditional Arabic" w:cs="Traditional Arabic"/>
          <w:sz w:val="32"/>
          <w:szCs w:val="32"/>
          <w:rtl/>
        </w:rPr>
        <w:t>النقل</w:t>
      </w:r>
      <w:r w:rsidRPr="001B7F68">
        <w:rPr>
          <w:rFonts w:ascii="Traditional Arabic" w:hAnsi="Traditional Arabic" w:cs="Traditional Arabic"/>
          <w:sz w:val="32"/>
          <w:szCs w:val="32"/>
        </w:rPr>
        <w:t xml:space="preserve"> </w:t>
      </w:r>
      <w:r w:rsidRPr="001B7F68">
        <w:rPr>
          <w:rFonts w:ascii="Traditional Arabic" w:hAnsi="Traditional Arabic" w:cs="Traditional Arabic"/>
          <w:sz w:val="32"/>
          <w:szCs w:val="32"/>
          <w:rtl/>
        </w:rPr>
        <w:t>في</w:t>
      </w:r>
      <w:r w:rsidRPr="001B7F68">
        <w:rPr>
          <w:rFonts w:ascii="Traditional Arabic" w:hAnsi="Traditional Arabic" w:cs="Traditional Arabic"/>
          <w:sz w:val="32"/>
          <w:szCs w:val="32"/>
        </w:rPr>
        <w:t xml:space="preserve"> </w:t>
      </w:r>
      <w:r w:rsidRPr="001B7F68">
        <w:rPr>
          <w:rFonts w:ascii="Traditional Arabic" w:hAnsi="Traditional Arabic" w:cs="Traditional Arabic"/>
          <w:sz w:val="32"/>
          <w:szCs w:val="32"/>
          <w:rtl/>
        </w:rPr>
        <w:t>المؤسسة</w:t>
      </w:r>
      <w:r w:rsidRPr="001B7F68">
        <w:rPr>
          <w:rFonts w:ascii="Traditional Arabic" w:hAnsi="Traditional Arabic" w:cs="Traditional Arabic"/>
          <w:sz w:val="32"/>
          <w:szCs w:val="32"/>
        </w:rPr>
        <w:t xml:space="preserve"> </w:t>
      </w:r>
      <w:r w:rsidRPr="001B7F68">
        <w:rPr>
          <w:rFonts w:ascii="Traditional Arabic" w:hAnsi="Traditional Arabic" w:cs="Traditional Arabic"/>
          <w:sz w:val="32"/>
          <w:szCs w:val="32"/>
          <w:rtl/>
        </w:rPr>
        <w:t>و</w:t>
      </w:r>
      <w:r w:rsidRPr="001B7F68">
        <w:rPr>
          <w:rFonts w:ascii="Traditional Arabic" w:hAnsi="Traditional Arabic" w:cs="Traditional Arabic"/>
          <w:sz w:val="32"/>
          <w:szCs w:val="32"/>
        </w:rPr>
        <w:t xml:space="preserve"> </w:t>
      </w:r>
      <w:r w:rsidRPr="001B7F68">
        <w:rPr>
          <w:rFonts w:ascii="Traditional Arabic" w:hAnsi="Traditional Arabic" w:cs="Traditional Arabic"/>
          <w:sz w:val="32"/>
          <w:szCs w:val="32"/>
          <w:rtl/>
        </w:rPr>
        <w:t>المشاكل</w:t>
      </w:r>
      <w:r w:rsidRPr="001B7F68">
        <w:rPr>
          <w:rFonts w:ascii="Traditional Arabic" w:hAnsi="Traditional Arabic" w:cs="Traditional Arabic"/>
          <w:sz w:val="32"/>
          <w:szCs w:val="32"/>
        </w:rPr>
        <w:t xml:space="preserve"> </w:t>
      </w:r>
      <w:r w:rsidRPr="001B7F68">
        <w:rPr>
          <w:rFonts w:ascii="Traditional Arabic" w:hAnsi="Traditional Arabic" w:cs="Traditional Arabic"/>
          <w:sz w:val="32"/>
          <w:szCs w:val="32"/>
          <w:rtl/>
        </w:rPr>
        <w:t>التي</w:t>
      </w:r>
      <w:r w:rsidRPr="001B7F68">
        <w:rPr>
          <w:rFonts w:ascii="Traditional Arabic" w:hAnsi="Traditional Arabic" w:cs="Traditional Arabic"/>
          <w:sz w:val="32"/>
          <w:szCs w:val="32"/>
        </w:rPr>
        <w:t xml:space="preserve"> </w:t>
      </w:r>
      <w:r w:rsidRPr="001B7F68">
        <w:rPr>
          <w:rFonts w:ascii="Traditional Arabic" w:hAnsi="Traditional Arabic" w:cs="Traditional Arabic"/>
          <w:sz w:val="32"/>
          <w:szCs w:val="32"/>
          <w:rtl/>
        </w:rPr>
        <w:t>قد</w:t>
      </w:r>
      <w:r w:rsidRPr="001B7F68">
        <w:rPr>
          <w:rFonts w:ascii="Traditional Arabic" w:hAnsi="Traditional Arabic" w:cs="Traditional Arabic"/>
          <w:sz w:val="32"/>
          <w:szCs w:val="32"/>
        </w:rPr>
        <w:t xml:space="preserve"> </w:t>
      </w:r>
      <w:r w:rsidRPr="001B7F68">
        <w:rPr>
          <w:rFonts w:ascii="Traditional Arabic" w:hAnsi="Traditional Arabic" w:cs="Traditional Arabic"/>
          <w:sz w:val="32"/>
          <w:szCs w:val="32"/>
          <w:rtl/>
        </w:rPr>
        <w:t>تواجهها هذه المؤسسة .</w:t>
      </w:r>
    </w:p>
    <w:p w:rsidR="001B7F68" w:rsidRPr="001B7F68" w:rsidRDefault="00F1706A" w:rsidP="001B7F68">
      <w:pPr>
        <w:bidi/>
        <w:jc w:val="both"/>
        <w:rPr>
          <w:rFonts w:ascii="Traditional Arabic" w:hAnsi="Traditional Arabic" w:cs="Traditional Arabic"/>
          <w:b/>
          <w:bCs/>
          <w:sz w:val="32"/>
          <w:szCs w:val="32"/>
          <w:rtl/>
        </w:rPr>
      </w:pPr>
      <w:r>
        <w:rPr>
          <w:rFonts w:ascii="Traditional Arabic" w:hAnsi="Traditional Arabic" w:cs="Traditional Arabic" w:hint="cs"/>
          <w:sz w:val="32"/>
          <w:szCs w:val="32"/>
          <w:rtl/>
        </w:rPr>
        <w:t>-المبحث الاول:منهجية وادوات الدراسة</w:t>
      </w:r>
    </w:p>
    <w:p w:rsidR="001B7F68" w:rsidRPr="00F1706A" w:rsidRDefault="00F1706A" w:rsidP="001B7F68">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-المبحث الثاني:تفسير النتائج ومناقشة الدراسة</w:t>
      </w:r>
    </w:p>
    <w:p w:rsidR="00F1706A" w:rsidRDefault="00F1706A" w:rsidP="00F1706A">
      <w:pPr>
        <w:bidi/>
        <w:jc w:val="both"/>
        <w:rPr>
          <w:rFonts w:ascii="Traditional Arabic" w:hAnsi="Traditional Arabic" w:cs="Traditional Arabic"/>
          <w:b/>
          <w:bCs/>
          <w:sz w:val="32"/>
          <w:szCs w:val="32"/>
          <w:rtl/>
          <w:lang w:bidi="ar-DZ"/>
        </w:rPr>
      </w:pPr>
    </w:p>
    <w:p w:rsidR="00F1706A" w:rsidRDefault="00F1706A" w:rsidP="00F1706A">
      <w:pPr>
        <w:bidi/>
        <w:jc w:val="both"/>
        <w:rPr>
          <w:rFonts w:ascii="Traditional Arabic" w:hAnsi="Traditional Arabic" w:cs="Traditional Arabic"/>
          <w:b/>
          <w:bCs/>
          <w:sz w:val="32"/>
          <w:szCs w:val="32"/>
          <w:rtl/>
          <w:lang w:bidi="ar-DZ"/>
        </w:rPr>
      </w:pPr>
    </w:p>
    <w:p w:rsidR="00F1706A" w:rsidRDefault="00F1706A" w:rsidP="00F1706A">
      <w:pPr>
        <w:bidi/>
        <w:jc w:val="both"/>
        <w:rPr>
          <w:rFonts w:ascii="Traditional Arabic" w:hAnsi="Traditional Arabic" w:cs="Traditional Arabic"/>
          <w:b/>
          <w:bCs/>
          <w:sz w:val="32"/>
          <w:szCs w:val="32"/>
          <w:rtl/>
          <w:lang w:bidi="ar-DZ"/>
        </w:rPr>
      </w:pPr>
    </w:p>
    <w:p w:rsidR="00F1706A" w:rsidRDefault="00F1706A" w:rsidP="00F1706A">
      <w:pPr>
        <w:bidi/>
        <w:jc w:val="both"/>
        <w:rPr>
          <w:rFonts w:ascii="Traditional Arabic" w:hAnsi="Traditional Arabic" w:cs="Traditional Arabic"/>
          <w:b/>
          <w:bCs/>
          <w:sz w:val="32"/>
          <w:szCs w:val="32"/>
          <w:rtl/>
          <w:lang w:bidi="ar-DZ"/>
        </w:rPr>
      </w:pPr>
    </w:p>
    <w:p w:rsidR="00F1706A" w:rsidRDefault="00F1706A" w:rsidP="00F1706A">
      <w:pPr>
        <w:bidi/>
        <w:jc w:val="both"/>
        <w:rPr>
          <w:rFonts w:ascii="Traditional Arabic" w:hAnsi="Traditional Arabic" w:cs="Traditional Arabic"/>
          <w:b/>
          <w:bCs/>
          <w:sz w:val="32"/>
          <w:szCs w:val="32"/>
          <w:rtl/>
          <w:lang w:bidi="ar-DZ"/>
        </w:rPr>
      </w:pPr>
    </w:p>
    <w:p w:rsidR="00F1706A" w:rsidRDefault="00F1706A" w:rsidP="00F1706A">
      <w:pPr>
        <w:bidi/>
        <w:jc w:val="both"/>
        <w:rPr>
          <w:rFonts w:ascii="Traditional Arabic" w:hAnsi="Traditional Arabic" w:cs="Traditional Arabic"/>
          <w:b/>
          <w:bCs/>
          <w:sz w:val="32"/>
          <w:szCs w:val="32"/>
          <w:rtl/>
          <w:lang w:bidi="ar-DZ"/>
        </w:rPr>
      </w:pPr>
    </w:p>
    <w:p w:rsidR="00F1706A" w:rsidRDefault="00F1706A" w:rsidP="00F1706A">
      <w:pPr>
        <w:bidi/>
        <w:jc w:val="both"/>
        <w:rPr>
          <w:rFonts w:ascii="Traditional Arabic" w:hAnsi="Traditional Arabic" w:cs="Traditional Arabic"/>
          <w:b/>
          <w:bCs/>
          <w:sz w:val="32"/>
          <w:szCs w:val="32"/>
          <w:rtl/>
          <w:lang w:bidi="ar-DZ"/>
        </w:rPr>
      </w:pPr>
    </w:p>
    <w:p w:rsidR="00F1706A" w:rsidRDefault="00F1706A" w:rsidP="00F1706A">
      <w:pPr>
        <w:bidi/>
        <w:jc w:val="both"/>
        <w:rPr>
          <w:rFonts w:ascii="Traditional Arabic" w:hAnsi="Traditional Arabic" w:cs="Traditional Arabic"/>
          <w:b/>
          <w:bCs/>
          <w:sz w:val="32"/>
          <w:szCs w:val="32"/>
          <w:rtl/>
          <w:lang w:bidi="ar-DZ"/>
        </w:rPr>
      </w:pPr>
    </w:p>
    <w:p w:rsidR="00F1706A" w:rsidRDefault="00F1706A" w:rsidP="00F1706A">
      <w:pPr>
        <w:bidi/>
        <w:jc w:val="both"/>
        <w:rPr>
          <w:rFonts w:ascii="Traditional Arabic" w:hAnsi="Traditional Arabic" w:cs="Traditional Arabic"/>
          <w:b/>
          <w:bCs/>
          <w:sz w:val="32"/>
          <w:szCs w:val="32"/>
          <w:rtl/>
          <w:lang w:bidi="ar-DZ"/>
        </w:rPr>
      </w:pPr>
    </w:p>
    <w:p w:rsidR="00F1706A" w:rsidRPr="001B7F68" w:rsidRDefault="00F1706A" w:rsidP="00F1706A">
      <w:pPr>
        <w:bidi/>
        <w:jc w:val="both"/>
        <w:rPr>
          <w:rFonts w:ascii="Traditional Arabic" w:hAnsi="Traditional Arabic" w:cs="Traditional Arabic"/>
          <w:b/>
          <w:bCs/>
          <w:sz w:val="32"/>
          <w:szCs w:val="32"/>
          <w:rtl/>
          <w:lang w:bidi="ar-DZ"/>
        </w:rPr>
      </w:pPr>
    </w:p>
    <w:p w:rsidR="001B7F68" w:rsidRPr="001B7F68" w:rsidRDefault="001B7F68" w:rsidP="00CD48CA">
      <w:pPr>
        <w:bidi/>
        <w:spacing w:after="120"/>
        <w:ind w:left="708"/>
        <w:jc w:val="both"/>
        <w:rPr>
          <w:rFonts w:ascii="Traditional Arabic" w:hAnsi="Traditional Arabic" w:cs="Traditional Arabic"/>
          <w:b/>
          <w:bCs/>
          <w:sz w:val="32"/>
          <w:szCs w:val="32"/>
          <w:rtl/>
          <w:lang w:bidi="ar-DZ"/>
        </w:rPr>
      </w:pPr>
      <w:r w:rsidRPr="001B7F68">
        <w:rPr>
          <w:rFonts w:ascii="Traditional Arabic" w:hAnsi="Traditional Arabic" w:cs="Traditional Arabic"/>
          <w:b/>
          <w:bCs/>
          <w:sz w:val="32"/>
          <w:szCs w:val="32"/>
          <w:rtl/>
        </w:rPr>
        <w:lastRenderedPageBreak/>
        <w:t>المطلب الأول : تقديم عام لشركة نفطال.</w:t>
      </w:r>
    </w:p>
    <w:p w:rsidR="001B7F68" w:rsidRDefault="001B7F68" w:rsidP="00CD48CA">
      <w:pPr>
        <w:bidi/>
        <w:spacing w:after="120"/>
        <w:ind w:firstLine="708"/>
        <w:jc w:val="both"/>
        <w:rPr>
          <w:rFonts w:ascii="Traditional Arabic" w:hAnsi="Traditional Arabic" w:cs="Traditional Arabic"/>
          <w:sz w:val="32"/>
          <w:szCs w:val="32"/>
          <w:rtl/>
          <w:lang w:bidi="ar-DZ"/>
        </w:rPr>
      </w:pPr>
      <w:r w:rsidRPr="001B7F68">
        <w:rPr>
          <w:rFonts w:ascii="Traditional Arabic" w:hAnsi="Traditional Arabic" w:cs="Traditional Arabic"/>
          <w:b/>
          <w:bCs/>
          <w:sz w:val="32"/>
          <w:szCs w:val="32"/>
          <w:rtl/>
        </w:rPr>
        <w:t xml:space="preserve"> </w:t>
      </w:r>
      <w:r w:rsidRPr="001B7F68">
        <w:rPr>
          <w:rFonts w:ascii="Traditional Arabic" w:hAnsi="Traditional Arabic" w:cs="Traditional Arabic"/>
          <w:sz w:val="32"/>
          <w:szCs w:val="32"/>
          <w:rtl/>
          <w:lang w:bidi="ar-DZ"/>
        </w:rPr>
        <w:t xml:space="preserve">إن الجزائر من الدول التي تسعى إلى التطور والتقدم وتنمية اقتصادها ومن أجل هذا فهي تعتمد بقوة على قطاع المحروقات، فمداخيل الجزائر من العملة الصعبة والتي تمثل حوالي </w:t>
      </w:r>
      <w:r w:rsidRPr="001B7F68">
        <w:rPr>
          <w:rFonts w:ascii="Traditional Arabic" w:hAnsi="Traditional Arabic" w:cs="Traditional Arabic"/>
          <w:sz w:val="32"/>
          <w:szCs w:val="32"/>
          <w:lang w:bidi="ar-DZ"/>
        </w:rPr>
        <w:t>%97</w:t>
      </w:r>
      <w:r w:rsidRPr="001B7F68">
        <w:rPr>
          <w:rFonts w:ascii="Traditional Arabic" w:hAnsi="Traditional Arabic" w:cs="Traditional Arabic"/>
          <w:sz w:val="32"/>
          <w:szCs w:val="32"/>
          <w:rtl/>
          <w:lang w:bidi="ar-DZ"/>
        </w:rPr>
        <w:t xml:space="preserve"> من الدخل الوطني هي من قطاع المحروقات الذي بعد قطاع استراتيجي وحيوي ومن أهم المؤسسات الوطنية التي تساهم بفعالية في تحريك هذا القطاع وتنميته شركة</w:t>
      </w:r>
      <w:r w:rsidRPr="001B7F68">
        <w:rPr>
          <w:rFonts w:ascii="Traditional Arabic" w:hAnsi="Traditional Arabic" w:cs="Traditional Arabic"/>
          <w:b/>
          <w:bCs/>
          <w:sz w:val="32"/>
          <w:szCs w:val="32"/>
          <w:rtl/>
          <w:lang w:bidi="ar-DZ"/>
        </w:rPr>
        <w:t xml:space="preserve"> نفطال</w:t>
      </w:r>
      <w:r w:rsidRPr="001B7F68">
        <w:rPr>
          <w:rFonts w:ascii="Traditional Arabic" w:hAnsi="Traditional Arabic" w:cs="Traditional Arabic"/>
          <w:sz w:val="32"/>
          <w:szCs w:val="32"/>
          <w:rtl/>
          <w:lang w:bidi="ar-DZ"/>
        </w:rPr>
        <w:t xml:space="preserve"> التي تعد الزائدة على المستوى الوطني في مجال تخزين، نقل وتوزيع المنتجات البترولية ومشتقاتها.</w:t>
      </w:r>
    </w:p>
    <w:p w:rsidR="00CD48CA" w:rsidRPr="00CD48CA" w:rsidRDefault="00CD48CA" w:rsidP="00CD48CA">
      <w:pPr>
        <w:bidi/>
        <w:spacing w:after="120"/>
        <w:ind w:firstLine="708"/>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الفرع الاول :تعريف الشركة</w:t>
      </w:r>
    </w:p>
    <w:p w:rsidR="001B7F68" w:rsidRPr="001B7F68" w:rsidRDefault="001B7F68" w:rsidP="001B7F68">
      <w:pPr>
        <w:bidi/>
        <w:ind w:firstLine="708"/>
        <w:jc w:val="both"/>
        <w:rPr>
          <w:rFonts w:ascii="Traditional Arabic" w:hAnsi="Traditional Arabic" w:cs="Traditional Arabic"/>
          <w:sz w:val="32"/>
          <w:szCs w:val="32"/>
          <w:rtl/>
          <w:lang w:bidi="ar-DZ"/>
        </w:rPr>
      </w:pPr>
      <w:r w:rsidRPr="001B7F68">
        <w:rPr>
          <w:rFonts w:ascii="Traditional Arabic" w:hAnsi="Traditional Arabic" w:cs="Traditional Arabic"/>
          <w:sz w:val="32"/>
          <w:szCs w:val="32"/>
          <w:rtl/>
          <w:lang w:bidi="ar-DZ"/>
        </w:rPr>
        <w:t xml:space="preserve">تاريخيا وبالضبط بعد استقلال الجزائر كان نشاط التخزين وتوزيع المحروقات من مهام مؤسسة </w:t>
      </w:r>
      <w:r w:rsidRPr="001B7F68">
        <w:rPr>
          <w:rFonts w:ascii="Traditional Arabic" w:hAnsi="Traditional Arabic" w:cs="Traditional Arabic"/>
          <w:b/>
          <w:bCs/>
          <w:sz w:val="32"/>
          <w:szCs w:val="32"/>
          <w:rtl/>
          <w:lang w:bidi="ar-DZ"/>
        </w:rPr>
        <w:t xml:space="preserve">سونطراك </w:t>
      </w:r>
      <w:r w:rsidRPr="001B7F68">
        <w:rPr>
          <w:rFonts w:ascii="Traditional Arabic" w:hAnsi="Traditional Arabic" w:cs="Traditional Arabic"/>
          <w:sz w:val="32"/>
          <w:szCs w:val="32"/>
          <w:rtl/>
          <w:lang w:bidi="ar-DZ"/>
        </w:rPr>
        <w:t>إلى أن أصدر مرسوم رقم 80/101 في 6 أفريل 1980 والذي اقتضى إنشاء المؤسسة الوطنية لتكرير وتوزيع المنتجات البترولية (</w:t>
      </w:r>
      <w:r w:rsidRPr="001B7F68">
        <w:rPr>
          <w:rFonts w:ascii="Traditional Arabic" w:hAnsi="Traditional Arabic" w:cs="Traditional Arabic"/>
          <w:b/>
          <w:bCs/>
          <w:sz w:val="32"/>
          <w:szCs w:val="32"/>
          <w:lang w:bidi="ar-DZ"/>
        </w:rPr>
        <w:t>ERDP</w:t>
      </w:r>
      <w:r w:rsidRPr="001B7F68">
        <w:rPr>
          <w:rFonts w:ascii="Traditional Arabic" w:hAnsi="Traditional Arabic" w:cs="Traditional Arabic"/>
          <w:sz w:val="32"/>
          <w:szCs w:val="32"/>
          <w:rtl/>
          <w:lang w:bidi="ar-DZ"/>
        </w:rPr>
        <w:t>)</w:t>
      </w:r>
      <w:r w:rsidRPr="001B7F68">
        <w:rPr>
          <w:rStyle w:val="aa"/>
          <w:rFonts w:ascii="Traditional Arabic" w:hAnsi="Traditional Arabic" w:cs="Traditional Arabic"/>
          <w:sz w:val="32"/>
          <w:szCs w:val="32"/>
        </w:rPr>
        <w:footnoteReference w:id="17"/>
      </w:r>
      <w:r w:rsidRPr="001B7F68">
        <w:rPr>
          <w:rFonts w:ascii="Traditional Arabic" w:hAnsi="Traditional Arabic" w:cs="Traditional Arabic"/>
          <w:sz w:val="32"/>
          <w:szCs w:val="32"/>
          <w:rtl/>
          <w:lang w:bidi="ar-DZ"/>
        </w:rPr>
        <w:t>، بدأت المؤسسة نشاطها في الفاتح من جانفي 1982 واهتمت بصناعة وتكرير وتوزيع المنتجات البترولية، عدلت وقسمت فيما بعد وفق المرسوم 87/189 في 25 أوت 1987 إلى مؤسستين وطنيتين</w:t>
      </w:r>
      <w:r w:rsidRPr="001B7F68">
        <w:rPr>
          <w:rStyle w:val="aa"/>
          <w:rFonts w:ascii="Traditional Arabic" w:hAnsi="Traditional Arabic" w:cs="Traditional Arabic"/>
          <w:sz w:val="32"/>
          <w:szCs w:val="32"/>
        </w:rPr>
        <w:footnoteReference w:id="18"/>
      </w:r>
      <w:r w:rsidRPr="001B7F68">
        <w:rPr>
          <w:rFonts w:ascii="Traditional Arabic" w:hAnsi="Traditional Arabic" w:cs="Traditional Arabic"/>
          <w:sz w:val="32"/>
          <w:szCs w:val="32"/>
          <w:rtl/>
          <w:lang w:bidi="ar-DZ"/>
        </w:rPr>
        <w:t> </w:t>
      </w:r>
      <w:r w:rsidRPr="001B7F68">
        <w:rPr>
          <w:rFonts w:ascii="Traditional Arabic" w:hAnsi="Traditional Arabic" w:cs="Traditional Arabic"/>
          <w:sz w:val="32"/>
          <w:szCs w:val="32"/>
          <w:lang w:bidi="ar-DZ"/>
        </w:rPr>
        <w:t>:</w:t>
      </w:r>
    </w:p>
    <w:p w:rsidR="001B7F68" w:rsidRPr="001B7F68" w:rsidRDefault="001B7F68" w:rsidP="001B7F68">
      <w:pPr>
        <w:pStyle w:val="a6"/>
        <w:numPr>
          <w:ilvl w:val="0"/>
          <w:numId w:val="2"/>
        </w:numPr>
        <w:jc w:val="both"/>
        <w:rPr>
          <w:rFonts w:ascii="Traditional Arabic" w:hAnsi="Traditional Arabic" w:cs="Traditional Arabic"/>
          <w:sz w:val="32"/>
          <w:szCs w:val="32"/>
          <w:lang w:bidi="ar-DZ"/>
        </w:rPr>
      </w:pPr>
      <w:r w:rsidRPr="001B7F68">
        <w:rPr>
          <w:rFonts w:ascii="Traditional Arabic" w:hAnsi="Traditional Arabic" w:cs="Traditional Arabic"/>
          <w:sz w:val="32"/>
          <w:szCs w:val="32"/>
          <w:rtl/>
          <w:lang w:bidi="ar-DZ"/>
        </w:rPr>
        <w:t xml:space="preserve">مؤسسة مختصة في تصفية وتكرير البترول </w:t>
      </w:r>
      <w:r w:rsidRPr="001B7F68">
        <w:rPr>
          <w:rFonts w:ascii="Traditional Arabic" w:hAnsi="Traditional Arabic" w:cs="Traditional Arabic"/>
          <w:b/>
          <w:bCs/>
          <w:sz w:val="32"/>
          <w:szCs w:val="32"/>
          <w:rtl/>
          <w:lang w:bidi="ar-DZ"/>
        </w:rPr>
        <w:t>نفطال</w:t>
      </w:r>
      <w:r w:rsidRPr="001B7F68">
        <w:rPr>
          <w:rFonts w:ascii="Traditional Arabic" w:hAnsi="Traditional Arabic" w:cs="Traditional Arabic"/>
          <w:sz w:val="32"/>
          <w:szCs w:val="32"/>
          <w:rtl/>
          <w:lang w:bidi="ar-DZ"/>
        </w:rPr>
        <w:t xml:space="preserve"> (</w:t>
      </w:r>
      <w:r w:rsidRPr="001B7F68">
        <w:rPr>
          <w:rFonts w:ascii="Traditional Arabic" w:hAnsi="Traditional Arabic" w:cs="Traditional Arabic"/>
          <w:b/>
          <w:bCs/>
          <w:sz w:val="32"/>
          <w:szCs w:val="32"/>
          <w:lang w:bidi="ar-DZ"/>
        </w:rPr>
        <w:t>Naftec</w:t>
      </w:r>
      <w:r w:rsidRPr="001B7F68">
        <w:rPr>
          <w:rFonts w:ascii="Traditional Arabic" w:hAnsi="Traditional Arabic" w:cs="Traditional Arabic"/>
          <w:sz w:val="32"/>
          <w:szCs w:val="32"/>
          <w:rtl/>
          <w:lang w:bidi="ar-DZ"/>
        </w:rPr>
        <w:t>).</w:t>
      </w:r>
    </w:p>
    <w:p w:rsidR="001B7F68" w:rsidRPr="001B7F68" w:rsidRDefault="001B7F68" w:rsidP="001B7F68">
      <w:pPr>
        <w:pStyle w:val="a6"/>
        <w:numPr>
          <w:ilvl w:val="0"/>
          <w:numId w:val="2"/>
        </w:numPr>
        <w:ind w:left="-2" w:firstLine="362"/>
        <w:jc w:val="both"/>
        <w:rPr>
          <w:rFonts w:ascii="Traditional Arabic" w:hAnsi="Traditional Arabic" w:cs="Traditional Arabic"/>
          <w:sz w:val="32"/>
          <w:szCs w:val="32"/>
          <w:lang w:bidi="ar-DZ"/>
        </w:rPr>
      </w:pPr>
      <w:r w:rsidRPr="001B7F68">
        <w:rPr>
          <w:rFonts w:ascii="Traditional Arabic" w:hAnsi="Traditional Arabic" w:cs="Traditional Arabic"/>
          <w:sz w:val="32"/>
          <w:szCs w:val="32"/>
          <w:rtl/>
          <w:lang w:bidi="ar-DZ"/>
        </w:rPr>
        <w:t>مؤسسة مختصة في توزيع وتسويق المنتجات البترولية ومشتقاتها على مستوى التراب الوطني تحت علامة</w:t>
      </w:r>
      <w:r w:rsidRPr="001B7F68">
        <w:rPr>
          <w:rFonts w:ascii="Traditional Arabic" w:hAnsi="Traditional Arabic" w:cs="Traditional Arabic"/>
          <w:b/>
          <w:bCs/>
          <w:sz w:val="32"/>
          <w:szCs w:val="32"/>
          <w:rtl/>
          <w:lang w:bidi="ar-DZ"/>
        </w:rPr>
        <w:t xml:space="preserve"> نفطال</w:t>
      </w:r>
      <w:r w:rsidRPr="001B7F68">
        <w:rPr>
          <w:rFonts w:ascii="Traditional Arabic" w:hAnsi="Traditional Arabic" w:cs="Traditional Arabic"/>
          <w:sz w:val="32"/>
          <w:szCs w:val="32"/>
          <w:rtl/>
          <w:lang w:bidi="ar-DZ"/>
        </w:rPr>
        <w:t xml:space="preserve"> (</w:t>
      </w:r>
      <w:r w:rsidRPr="001B7F68">
        <w:rPr>
          <w:rFonts w:ascii="Traditional Arabic" w:hAnsi="Traditional Arabic" w:cs="Traditional Arabic"/>
          <w:b/>
          <w:bCs/>
          <w:sz w:val="32"/>
          <w:szCs w:val="32"/>
          <w:lang w:bidi="ar-DZ"/>
        </w:rPr>
        <w:t>Naftal</w:t>
      </w:r>
      <w:r w:rsidRPr="001B7F68">
        <w:rPr>
          <w:rFonts w:ascii="Traditional Arabic" w:hAnsi="Traditional Arabic" w:cs="Traditional Arabic"/>
          <w:sz w:val="32"/>
          <w:szCs w:val="32"/>
          <w:rtl/>
          <w:lang w:bidi="ar-DZ"/>
        </w:rPr>
        <w:t>) وعرفت على الصعيد الوطني والدولي باسم المؤسسة الوطنية لتسويق وتوزيع المنتجات البترولية، يتكون مصطلح الأجنبي لمؤسسة نفطال (</w:t>
      </w:r>
      <w:r w:rsidRPr="001B7F68">
        <w:rPr>
          <w:rFonts w:ascii="Traditional Arabic" w:hAnsi="Traditional Arabic" w:cs="Traditional Arabic"/>
          <w:b/>
          <w:bCs/>
          <w:sz w:val="32"/>
          <w:szCs w:val="32"/>
          <w:lang w:bidi="ar-DZ"/>
        </w:rPr>
        <w:t>Naftal</w:t>
      </w:r>
      <w:r w:rsidRPr="001B7F68">
        <w:rPr>
          <w:rFonts w:ascii="Traditional Arabic" w:hAnsi="Traditional Arabic" w:cs="Traditional Arabic"/>
          <w:sz w:val="32"/>
          <w:szCs w:val="32"/>
          <w:rtl/>
          <w:lang w:bidi="ar-DZ"/>
        </w:rPr>
        <w:t xml:space="preserve">) من : </w:t>
      </w:r>
    </w:p>
    <w:p w:rsidR="001B7F68" w:rsidRPr="001B7F68" w:rsidRDefault="001B7F68" w:rsidP="001B7F68">
      <w:pPr>
        <w:pStyle w:val="a6"/>
        <w:numPr>
          <w:ilvl w:val="0"/>
          <w:numId w:val="3"/>
        </w:numPr>
        <w:jc w:val="both"/>
        <w:rPr>
          <w:rFonts w:ascii="Traditional Arabic" w:hAnsi="Traditional Arabic" w:cs="Traditional Arabic"/>
          <w:sz w:val="32"/>
          <w:szCs w:val="32"/>
          <w:lang w:bidi="ar-DZ"/>
        </w:rPr>
      </w:pPr>
      <w:r w:rsidRPr="001B7F68">
        <w:rPr>
          <w:rFonts w:ascii="Traditional Arabic" w:hAnsi="Traditional Arabic" w:cs="Traditional Arabic"/>
          <w:sz w:val="32"/>
          <w:szCs w:val="32"/>
          <w:rtl/>
          <w:lang w:bidi="ar-DZ"/>
        </w:rPr>
        <w:t>(</w:t>
      </w:r>
      <w:r w:rsidRPr="001B7F68">
        <w:rPr>
          <w:rFonts w:ascii="Traditional Arabic" w:hAnsi="Traditional Arabic" w:cs="Traditional Arabic"/>
          <w:b/>
          <w:bCs/>
          <w:sz w:val="32"/>
          <w:szCs w:val="32"/>
          <w:lang w:bidi="ar-DZ"/>
        </w:rPr>
        <w:t>Naft</w:t>
      </w:r>
      <w:r w:rsidRPr="001B7F68">
        <w:rPr>
          <w:rFonts w:ascii="Traditional Arabic" w:hAnsi="Traditional Arabic" w:cs="Traditional Arabic"/>
          <w:sz w:val="32"/>
          <w:szCs w:val="32"/>
          <w:rtl/>
          <w:lang w:bidi="ar-DZ"/>
        </w:rPr>
        <w:t>) مصطلح عربي ويعني النفط.</w:t>
      </w:r>
    </w:p>
    <w:p w:rsidR="001B7F68" w:rsidRPr="001B7F68" w:rsidRDefault="001B7F68" w:rsidP="001B7F68">
      <w:pPr>
        <w:pStyle w:val="a6"/>
        <w:numPr>
          <w:ilvl w:val="0"/>
          <w:numId w:val="3"/>
        </w:numPr>
        <w:jc w:val="both"/>
        <w:rPr>
          <w:rFonts w:ascii="Traditional Arabic" w:hAnsi="Traditional Arabic" w:cs="Traditional Arabic"/>
          <w:sz w:val="32"/>
          <w:szCs w:val="32"/>
          <w:lang w:bidi="ar-DZ"/>
        </w:rPr>
      </w:pPr>
      <w:r w:rsidRPr="001B7F68">
        <w:rPr>
          <w:rFonts w:ascii="Traditional Arabic" w:hAnsi="Traditional Arabic" w:cs="Traditional Arabic"/>
          <w:sz w:val="32"/>
          <w:szCs w:val="32"/>
          <w:rtl/>
          <w:lang w:bidi="ar-DZ"/>
        </w:rPr>
        <w:t>(</w:t>
      </w:r>
      <w:r w:rsidRPr="001B7F68">
        <w:rPr>
          <w:rFonts w:ascii="Traditional Arabic" w:hAnsi="Traditional Arabic" w:cs="Traditional Arabic"/>
          <w:b/>
          <w:bCs/>
          <w:sz w:val="32"/>
          <w:szCs w:val="32"/>
          <w:lang w:bidi="ar-DZ"/>
        </w:rPr>
        <w:t>Al</w:t>
      </w:r>
      <w:r w:rsidRPr="001B7F68">
        <w:rPr>
          <w:rFonts w:ascii="Traditional Arabic" w:hAnsi="Traditional Arabic" w:cs="Traditional Arabic"/>
          <w:sz w:val="32"/>
          <w:szCs w:val="32"/>
          <w:rtl/>
          <w:lang w:bidi="ar-DZ"/>
        </w:rPr>
        <w:t>) اختصار لكلمة الجزائر (</w:t>
      </w:r>
      <w:r w:rsidRPr="001B7F68">
        <w:rPr>
          <w:rFonts w:ascii="Traditional Arabic" w:hAnsi="Traditional Arabic" w:cs="Traditional Arabic"/>
          <w:b/>
          <w:bCs/>
          <w:sz w:val="32"/>
          <w:szCs w:val="32"/>
          <w:lang w:bidi="ar-DZ"/>
        </w:rPr>
        <w:t>Al</w:t>
      </w:r>
      <w:r w:rsidRPr="001B7F68">
        <w:rPr>
          <w:rFonts w:ascii="Traditional Arabic" w:hAnsi="Traditional Arabic" w:cs="Traditional Arabic"/>
          <w:sz w:val="32"/>
          <w:szCs w:val="32"/>
          <w:lang w:bidi="ar-DZ"/>
        </w:rPr>
        <w:t>géria</w:t>
      </w:r>
      <w:r w:rsidRPr="001B7F68">
        <w:rPr>
          <w:rFonts w:ascii="Traditional Arabic" w:hAnsi="Traditional Arabic" w:cs="Traditional Arabic"/>
          <w:sz w:val="32"/>
          <w:szCs w:val="32"/>
          <w:rtl/>
          <w:lang w:bidi="ar-DZ"/>
        </w:rPr>
        <w:t>).</w:t>
      </w:r>
    </w:p>
    <w:p w:rsidR="001B7F68" w:rsidRPr="001B7F68" w:rsidRDefault="001B7F68" w:rsidP="001B7F68">
      <w:pPr>
        <w:bidi/>
        <w:spacing w:after="0"/>
        <w:ind w:firstLine="709"/>
        <w:jc w:val="both"/>
        <w:rPr>
          <w:rFonts w:ascii="Traditional Arabic" w:hAnsi="Traditional Arabic" w:cs="Traditional Arabic"/>
          <w:sz w:val="32"/>
          <w:szCs w:val="32"/>
          <w:rtl/>
          <w:lang w:bidi="ar-DZ"/>
        </w:rPr>
      </w:pPr>
      <w:r w:rsidRPr="001B7F68">
        <w:rPr>
          <w:rFonts w:ascii="Traditional Arabic" w:hAnsi="Traditional Arabic" w:cs="Traditional Arabic"/>
          <w:sz w:val="32"/>
          <w:szCs w:val="32"/>
          <w:rtl/>
          <w:lang w:bidi="ar-DZ"/>
        </w:rPr>
        <w:t>بداية من 18 أفريل 1998 أصبحت مؤسسة</w:t>
      </w:r>
      <w:r w:rsidRPr="001B7F68">
        <w:rPr>
          <w:rFonts w:ascii="Traditional Arabic" w:hAnsi="Traditional Arabic" w:cs="Traditional Arabic"/>
          <w:b/>
          <w:bCs/>
          <w:sz w:val="32"/>
          <w:szCs w:val="32"/>
          <w:rtl/>
          <w:lang w:bidi="ar-DZ"/>
        </w:rPr>
        <w:t xml:space="preserve"> نفطال</w:t>
      </w:r>
      <w:r w:rsidRPr="001B7F68">
        <w:rPr>
          <w:rFonts w:ascii="Traditional Arabic" w:hAnsi="Traditional Arabic" w:cs="Traditional Arabic"/>
          <w:sz w:val="32"/>
          <w:szCs w:val="32"/>
          <w:rtl/>
          <w:lang w:bidi="ar-DZ"/>
        </w:rPr>
        <w:t xml:space="preserve"> مؤسسة مساهمة (</w:t>
      </w:r>
      <w:r w:rsidRPr="001B7F68">
        <w:rPr>
          <w:rFonts w:ascii="Traditional Arabic" w:hAnsi="Traditional Arabic" w:cs="Traditional Arabic"/>
          <w:sz w:val="32"/>
          <w:szCs w:val="32"/>
          <w:lang w:bidi="ar-DZ"/>
        </w:rPr>
        <w:t>spa</w:t>
      </w:r>
      <w:r w:rsidRPr="001B7F68">
        <w:rPr>
          <w:rFonts w:ascii="Traditional Arabic" w:hAnsi="Traditional Arabic" w:cs="Traditional Arabic"/>
          <w:sz w:val="32"/>
          <w:szCs w:val="32"/>
          <w:rtl/>
          <w:lang w:bidi="ar-DZ"/>
        </w:rPr>
        <w:t xml:space="preserve">) برأسمال مقدر بـ 6.500.000.000 دج مقسمة إلى 665 سهم أي بقيمة 10 ملايير دينار جزائري لكل سهم تابعة </w:t>
      </w:r>
      <w:r w:rsidRPr="001B7F68">
        <w:rPr>
          <w:rFonts w:ascii="Traditional Arabic" w:hAnsi="Traditional Arabic" w:cs="Traditional Arabic"/>
          <w:sz w:val="32"/>
          <w:szCs w:val="32"/>
          <w:lang w:bidi="ar-DZ"/>
        </w:rPr>
        <w:t>%100</w:t>
      </w:r>
      <w:r w:rsidRPr="001B7F68">
        <w:rPr>
          <w:rFonts w:ascii="Traditional Arabic" w:hAnsi="Traditional Arabic" w:cs="Traditional Arabic"/>
          <w:sz w:val="32"/>
          <w:szCs w:val="32"/>
          <w:rtl/>
          <w:lang w:bidi="ar-DZ"/>
        </w:rPr>
        <w:t xml:space="preserve"> لمؤسسة </w:t>
      </w:r>
      <w:r w:rsidRPr="001B7F68">
        <w:rPr>
          <w:rFonts w:ascii="Traditional Arabic" w:hAnsi="Traditional Arabic" w:cs="Traditional Arabic"/>
          <w:b/>
          <w:bCs/>
          <w:sz w:val="32"/>
          <w:szCs w:val="32"/>
          <w:rtl/>
          <w:lang w:bidi="ar-DZ"/>
        </w:rPr>
        <w:t>سونطراك</w:t>
      </w:r>
      <w:r w:rsidRPr="001B7F68">
        <w:rPr>
          <w:rFonts w:ascii="Traditional Arabic" w:hAnsi="Traditional Arabic" w:cs="Traditional Arabic"/>
          <w:sz w:val="32"/>
          <w:szCs w:val="32"/>
          <w:rtl/>
          <w:lang w:bidi="ar-DZ"/>
        </w:rPr>
        <w:t xml:space="preserve">، أصبح رأسمالها 15650000000 دج في السنوات الأخيرة، يقع المقر الرئيسي </w:t>
      </w:r>
      <w:r w:rsidRPr="001B7F68">
        <w:rPr>
          <w:rFonts w:ascii="Traditional Arabic" w:hAnsi="Traditional Arabic" w:cs="Traditional Arabic"/>
          <w:sz w:val="32"/>
          <w:szCs w:val="32"/>
          <w:rtl/>
          <w:lang w:bidi="ar-DZ"/>
        </w:rPr>
        <w:lastRenderedPageBreak/>
        <w:t>للمؤسسة في الشراقة الجزائر العاصمة ورمزها يتكون من 5 خطوط تمثل فروع مؤسسة</w:t>
      </w:r>
      <w:r w:rsidRPr="001B7F68">
        <w:rPr>
          <w:rFonts w:ascii="Traditional Arabic" w:hAnsi="Traditional Arabic" w:cs="Traditional Arabic"/>
          <w:b/>
          <w:bCs/>
          <w:sz w:val="32"/>
          <w:szCs w:val="32"/>
          <w:rtl/>
          <w:lang w:bidi="ar-DZ"/>
        </w:rPr>
        <w:t xml:space="preserve"> نفطال</w:t>
      </w:r>
      <w:r w:rsidRPr="001B7F68">
        <w:rPr>
          <w:rFonts w:ascii="Traditional Arabic" w:hAnsi="Traditional Arabic" w:cs="Traditional Arabic"/>
          <w:sz w:val="32"/>
          <w:szCs w:val="32"/>
          <w:rtl/>
          <w:lang w:bidi="ar-DZ"/>
        </w:rPr>
        <w:t xml:space="preserve"> وهي فرع الوقود، فرع الغاز المميع، فرع الزيوت، فرع الزفت والعجلات وأخيرا فرع الشراكة ونشاطات الدولية.</w:t>
      </w:r>
    </w:p>
    <w:p w:rsidR="001B7F68" w:rsidRPr="001B7F68" w:rsidRDefault="001B7F68" w:rsidP="001B7F68">
      <w:pPr>
        <w:bidi/>
        <w:spacing w:after="0"/>
        <w:ind w:firstLine="709"/>
        <w:jc w:val="both"/>
        <w:rPr>
          <w:rFonts w:ascii="Traditional Arabic" w:hAnsi="Traditional Arabic" w:cs="Traditional Arabic"/>
          <w:sz w:val="32"/>
          <w:szCs w:val="32"/>
          <w:rtl/>
          <w:lang w:bidi="ar-DZ"/>
        </w:rPr>
      </w:pPr>
      <w:r w:rsidRPr="001B7F68">
        <w:rPr>
          <w:rFonts w:ascii="Traditional Arabic" w:hAnsi="Traditional Arabic" w:cs="Traditional Arabic"/>
          <w:sz w:val="32"/>
          <w:szCs w:val="32"/>
          <w:rtl/>
          <w:lang w:bidi="ar-DZ"/>
        </w:rPr>
        <w:t>الدور الرئيسي لشركة نفطال هو تسويق وتوزيع المواد البترولية ومشتقاتها عبر كامل التراب الوطني وتتدخل أساسا في المجالات التالية :</w:t>
      </w:r>
    </w:p>
    <w:p w:rsidR="001B7F68" w:rsidRPr="001B7F68" w:rsidRDefault="001B7F68" w:rsidP="001B7F68">
      <w:pPr>
        <w:pStyle w:val="a6"/>
        <w:numPr>
          <w:ilvl w:val="0"/>
          <w:numId w:val="2"/>
        </w:numPr>
        <w:ind w:left="-2" w:firstLine="362"/>
        <w:jc w:val="both"/>
        <w:rPr>
          <w:rFonts w:ascii="Traditional Arabic" w:hAnsi="Traditional Arabic" w:cs="Traditional Arabic"/>
          <w:sz w:val="32"/>
          <w:szCs w:val="32"/>
          <w:lang w:bidi="ar-DZ"/>
        </w:rPr>
      </w:pPr>
      <w:r w:rsidRPr="001B7F68">
        <w:rPr>
          <w:rFonts w:ascii="Traditional Arabic" w:hAnsi="Traditional Arabic" w:cs="Traditional Arabic"/>
          <w:sz w:val="32"/>
          <w:szCs w:val="32"/>
          <w:rtl/>
          <w:lang w:bidi="ar-DZ"/>
        </w:rPr>
        <w:t>توزيع، تخزين وتسويق الوقود، غاز البترول المميع، الزيوت والزفت، العجلات والمواد الخاصة.</w:t>
      </w:r>
    </w:p>
    <w:p w:rsidR="001B7F68" w:rsidRPr="001B7F68" w:rsidRDefault="001B7F68" w:rsidP="001B7F68">
      <w:pPr>
        <w:pStyle w:val="a6"/>
        <w:numPr>
          <w:ilvl w:val="0"/>
          <w:numId w:val="2"/>
        </w:numPr>
        <w:ind w:left="-2" w:firstLine="362"/>
        <w:jc w:val="both"/>
        <w:rPr>
          <w:rFonts w:ascii="Traditional Arabic" w:hAnsi="Traditional Arabic" w:cs="Traditional Arabic"/>
          <w:sz w:val="32"/>
          <w:szCs w:val="32"/>
          <w:lang w:bidi="ar-DZ"/>
        </w:rPr>
      </w:pPr>
      <w:r w:rsidRPr="001B7F68">
        <w:rPr>
          <w:rFonts w:ascii="Traditional Arabic" w:hAnsi="Traditional Arabic" w:cs="Traditional Arabic"/>
          <w:sz w:val="32"/>
          <w:szCs w:val="32"/>
          <w:rtl/>
          <w:lang w:bidi="ar-DZ"/>
        </w:rPr>
        <w:t>نقل المواد البترولية ومشتقاتها من مراكز التكرير والتصنيع إلى المراكز الرئيسية وإلى الزبائن عبر وسائل النقل المتاحة والمتمثلة في الأنابيب، الشاحنات، الباخرات وكذا عربات السكك الحديدية.</w:t>
      </w:r>
    </w:p>
    <w:p w:rsidR="001B7F68" w:rsidRPr="001B7F68" w:rsidRDefault="001B7F68" w:rsidP="001B7F68">
      <w:pPr>
        <w:bidi/>
        <w:jc w:val="both"/>
        <w:rPr>
          <w:rFonts w:ascii="Traditional Arabic" w:hAnsi="Traditional Arabic" w:cs="Traditional Arabic"/>
          <w:sz w:val="32"/>
          <w:szCs w:val="32"/>
          <w:rtl/>
          <w:lang w:bidi="ar-DZ"/>
        </w:rPr>
      </w:pPr>
      <w:r w:rsidRPr="001B7F68">
        <w:rPr>
          <w:rFonts w:ascii="Traditional Arabic" w:hAnsi="Traditional Arabic" w:cs="Traditional Arabic"/>
          <w:sz w:val="32"/>
          <w:szCs w:val="32"/>
          <w:rtl/>
          <w:lang w:bidi="ar-DZ"/>
        </w:rPr>
        <w:t xml:space="preserve">في سنة 2003 قامت شركة </w:t>
      </w:r>
      <w:r w:rsidRPr="001B7F68">
        <w:rPr>
          <w:rFonts w:ascii="Traditional Arabic" w:hAnsi="Traditional Arabic" w:cs="Traditional Arabic"/>
          <w:b/>
          <w:bCs/>
          <w:sz w:val="32"/>
          <w:szCs w:val="32"/>
          <w:rtl/>
          <w:lang w:bidi="ar-DZ"/>
        </w:rPr>
        <w:t>نفطال</w:t>
      </w:r>
      <w:r w:rsidRPr="001B7F68">
        <w:rPr>
          <w:rFonts w:ascii="Traditional Arabic" w:hAnsi="Traditional Arabic" w:cs="Traditional Arabic"/>
          <w:sz w:val="32"/>
          <w:szCs w:val="32"/>
          <w:rtl/>
          <w:lang w:bidi="ar-DZ"/>
        </w:rPr>
        <w:t xml:space="preserve"> بتوزيع وتسويق :</w:t>
      </w:r>
    </w:p>
    <w:p w:rsidR="001B7F68" w:rsidRPr="001B7F68" w:rsidRDefault="001B7F68" w:rsidP="001B7F68">
      <w:pPr>
        <w:pStyle w:val="a6"/>
        <w:numPr>
          <w:ilvl w:val="0"/>
          <w:numId w:val="2"/>
        </w:numPr>
        <w:jc w:val="both"/>
        <w:rPr>
          <w:rFonts w:ascii="Traditional Arabic" w:hAnsi="Traditional Arabic" w:cs="Traditional Arabic"/>
          <w:sz w:val="32"/>
          <w:szCs w:val="32"/>
          <w:lang w:bidi="ar-DZ"/>
        </w:rPr>
      </w:pPr>
      <w:r w:rsidRPr="001B7F68">
        <w:rPr>
          <w:rFonts w:ascii="Traditional Arabic" w:hAnsi="Traditional Arabic" w:cs="Traditional Arabic"/>
          <w:b/>
          <w:bCs/>
          <w:sz w:val="32"/>
          <w:szCs w:val="32"/>
          <w:rtl/>
          <w:lang w:bidi="ar-DZ"/>
        </w:rPr>
        <w:t>75000000 طن</w:t>
      </w:r>
      <w:r w:rsidRPr="001B7F68">
        <w:rPr>
          <w:rFonts w:ascii="Traditional Arabic" w:hAnsi="Traditional Arabic" w:cs="Traditional Arabic"/>
          <w:sz w:val="32"/>
          <w:szCs w:val="32"/>
          <w:rtl/>
          <w:lang w:bidi="ar-DZ"/>
        </w:rPr>
        <w:t xml:space="preserve"> من الوقود (</w:t>
      </w:r>
      <w:r w:rsidRPr="001B7F68">
        <w:rPr>
          <w:rFonts w:ascii="Traditional Arabic" w:hAnsi="Traditional Arabic" w:cs="Traditional Arabic"/>
          <w:sz w:val="32"/>
          <w:szCs w:val="32"/>
          <w:lang w:bidi="ar-DZ"/>
        </w:rPr>
        <w:t>Carburants</w:t>
      </w:r>
      <w:r w:rsidRPr="001B7F68">
        <w:rPr>
          <w:rFonts w:ascii="Traditional Arabic" w:hAnsi="Traditional Arabic" w:cs="Traditional Arabic"/>
          <w:sz w:val="32"/>
          <w:szCs w:val="32"/>
          <w:rtl/>
          <w:lang w:bidi="ar-DZ"/>
        </w:rPr>
        <w:t>).</w:t>
      </w:r>
    </w:p>
    <w:p w:rsidR="001B7F68" w:rsidRPr="001B7F68" w:rsidRDefault="001B7F68" w:rsidP="001B7F68">
      <w:pPr>
        <w:pStyle w:val="a6"/>
        <w:numPr>
          <w:ilvl w:val="0"/>
          <w:numId w:val="2"/>
        </w:numPr>
        <w:jc w:val="both"/>
        <w:rPr>
          <w:rFonts w:ascii="Traditional Arabic" w:hAnsi="Traditional Arabic" w:cs="Traditional Arabic"/>
          <w:sz w:val="32"/>
          <w:szCs w:val="32"/>
          <w:lang w:bidi="ar-DZ"/>
        </w:rPr>
      </w:pPr>
      <w:r w:rsidRPr="001B7F68">
        <w:rPr>
          <w:rFonts w:ascii="Traditional Arabic" w:hAnsi="Traditional Arabic" w:cs="Traditional Arabic"/>
          <w:b/>
          <w:bCs/>
          <w:sz w:val="32"/>
          <w:szCs w:val="32"/>
          <w:rtl/>
          <w:lang w:bidi="ar-DZ"/>
        </w:rPr>
        <w:t xml:space="preserve">1570000 طم </w:t>
      </w:r>
      <w:r w:rsidRPr="001B7F68">
        <w:rPr>
          <w:rFonts w:ascii="Traditional Arabic" w:hAnsi="Traditional Arabic" w:cs="Traditional Arabic"/>
          <w:sz w:val="32"/>
          <w:szCs w:val="32"/>
          <w:rtl/>
          <w:lang w:bidi="ar-DZ"/>
        </w:rPr>
        <w:t>من غاز البترول المميع (</w:t>
      </w:r>
      <w:r w:rsidRPr="001B7F68">
        <w:rPr>
          <w:rFonts w:ascii="Traditional Arabic" w:hAnsi="Traditional Arabic" w:cs="Traditional Arabic"/>
          <w:b/>
          <w:bCs/>
          <w:sz w:val="32"/>
          <w:szCs w:val="32"/>
          <w:lang w:bidi="ar-DZ"/>
        </w:rPr>
        <w:t>GPL</w:t>
      </w:r>
      <w:r w:rsidRPr="001B7F68">
        <w:rPr>
          <w:rFonts w:ascii="Traditional Arabic" w:hAnsi="Traditional Arabic" w:cs="Traditional Arabic"/>
          <w:sz w:val="32"/>
          <w:szCs w:val="32"/>
          <w:rtl/>
          <w:lang w:bidi="ar-DZ"/>
        </w:rPr>
        <w:t>).</w:t>
      </w:r>
    </w:p>
    <w:p w:rsidR="001B7F68" w:rsidRPr="001B7F68" w:rsidRDefault="001B7F68" w:rsidP="001B7F68">
      <w:pPr>
        <w:pStyle w:val="a6"/>
        <w:numPr>
          <w:ilvl w:val="0"/>
          <w:numId w:val="2"/>
        </w:numPr>
        <w:jc w:val="both"/>
        <w:rPr>
          <w:rFonts w:ascii="Traditional Arabic" w:hAnsi="Traditional Arabic" w:cs="Traditional Arabic"/>
          <w:sz w:val="32"/>
          <w:szCs w:val="32"/>
          <w:lang w:bidi="ar-DZ"/>
        </w:rPr>
      </w:pPr>
      <w:r w:rsidRPr="001B7F68">
        <w:rPr>
          <w:rFonts w:ascii="Traditional Arabic" w:hAnsi="Traditional Arabic" w:cs="Traditional Arabic"/>
          <w:b/>
          <w:bCs/>
          <w:sz w:val="32"/>
          <w:szCs w:val="32"/>
          <w:rtl/>
          <w:lang w:bidi="ar-DZ"/>
        </w:rPr>
        <w:t>94000 طن</w:t>
      </w:r>
      <w:r w:rsidRPr="001B7F68">
        <w:rPr>
          <w:rFonts w:ascii="Traditional Arabic" w:hAnsi="Traditional Arabic" w:cs="Traditional Arabic"/>
          <w:sz w:val="32"/>
          <w:szCs w:val="32"/>
          <w:rtl/>
          <w:lang w:bidi="ar-DZ"/>
        </w:rPr>
        <w:t xml:space="preserve"> من الزيوت (</w:t>
      </w:r>
      <w:r w:rsidRPr="001B7F68">
        <w:rPr>
          <w:rFonts w:ascii="Traditional Arabic" w:hAnsi="Traditional Arabic" w:cs="Traditional Arabic"/>
          <w:b/>
          <w:bCs/>
          <w:sz w:val="32"/>
          <w:szCs w:val="32"/>
          <w:lang w:bidi="ar-DZ"/>
        </w:rPr>
        <w:t>Lubrifiants</w:t>
      </w:r>
      <w:r w:rsidRPr="001B7F68">
        <w:rPr>
          <w:rFonts w:ascii="Traditional Arabic" w:hAnsi="Traditional Arabic" w:cs="Traditional Arabic"/>
          <w:sz w:val="32"/>
          <w:szCs w:val="32"/>
          <w:rtl/>
          <w:lang w:bidi="ar-DZ"/>
        </w:rPr>
        <w:t>).</w:t>
      </w:r>
    </w:p>
    <w:p w:rsidR="001B7F68" w:rsidRPr="001B7F68" w:rsidRDefault="001B7F68" w:rsidP="001B7F68">
      <w:pPr>
        <w:pStyle w:val="a6"/>
        <w:numPr>
          <w:ilvl w:val="0"/>
          <w:numId w:val="2"/>
        </w:numPr>
        <w:jc w:val="both"/>
        <w:rPr>
          <w:rFonts w:ascii="Traditional Arabic" w:hAnsi="Traditional Arabic" w:cs="Traditional Arabic"/>
          <w:sz w:val="32"/>
          <w:szCs w:val="32"/>
          <w:lang w:bidi="ar-DZ"/>
        </w:rPr>
      </w:pPr>
      <w:r w:rsidRPr="001B7F68">
        <w:rPr>
          <w:rFonts w:ascii="Traditional Arabic" w:hAnsi="Traditional Arabic" w:cs="Traditional Arabic"/>
          <w:b/>
          <w:bCs/>
          <w:sz w:val="32"/>
          <w:szCs w:val="32"/>
          <w:rtl/>
          <w:lang w:bidi="ar-DZ"/>
        </w:rPr>
        <w:t>350000 طن</w:t>
      </w:r>
      <w:r w:rsidRPr="001B7F68">
        <w:rPr>
          <w:rFonts w:ascii="Traditional Arabic" w:hAnsi="Traditional Arabic" w:cs="Traditional Arabic"/>
          <w:sz w:val="32"/>
          <w:szCs w:val="32"/>
          <w:rtl/>
          <w:lang w:bidi="ar-DZ"/>
        </w:rPr>
        <w:t xml:space="preserve"> من الزفت (</w:t>
      </w:r>
      <w:r w:rsidRPr="001B7F68">
        <w:rPr>
          <w:rFonts w:ascii="Traditional Arabic" w:hAnsi="Traditional Arabic" w:cs="Traditional Arabic"/>
          <w:b/>
          <w:bCs/>
          <w:sz w:val="32"/>
          <w:szCs w:val="32"/>
          <w:lang w:bidi="ar-DZ"/>
        </w:rPr>
        <w:t>Les bitumes</w:t>
      </w:r>
      <w:r w:rsidRPr="001B7F68">
        <w:rPr>
          <w:rFonts w:ascii="Traditional Arabic" w:hAnsi="Traditional Arabic" w:cs="Traditional Arabic"/>
          <w:sz w:val="32"/>
          <w:szCs w:val="32"/>
          <w:rtl/>
          <w:lang w:bidi="ar-DZ"/>
        </w:rPr>
        <w:t>).</w:t>
      </w:r>
    </w:p>
    <w:p w:rsidR="001B7F68" w:rsidRPr="001B7F68" w:rsidRDefault="001B7F68" w:rsidP="001B7F68">
      <w:pPr>
        <w:pStyle w:val="a6"/>
        <w:numPr>
          <w:ilvl w:val="0"/>
          <w:numId w:val="2"/>
        </w:numPr>
        <w:jc w:val="both"/>
        <w:rPr>
          <w:rFonts w:ascii="Traditional Arabic" w:hAnsi="Traditional Arabic" w:cs="Traditional Arabic"/>
          <w:sz w:val="32"/>
          <w:szCs w:val="32"/>
          <w:lang w:bidi="ar-DZ"/>
        </w:rPr>
      </w:pPr>
      <w:r w:rsidRPr="001B7F68">
        <w:rPr>
          <w:rFonts w:ascii="Traditional Arabic" w:hAnsi="Traditional Arabic" w:cs="Traditional Arabic"/>
          <w:b/>
          <w:bCs/>
          <w:sz w:val="32"/>
          <w:szCs w:val="32"/>
          <w:rtl/>
          <w:lang w:bidi="ar-DZ"/>
        </w:rPr>
        <w:t>23000 طن</w:t>
      </w:r>
      <w:r w:rsidRPr="001B7F68">
        <w:rPr>
          <w:rFonts w:ascii="Traditional Arabic" w:hAnsi="Traditional Arabic" w:cs="Traditional Arabic"/>
          <w:sz w:val="32"/>
          <w:szCs w:val="32"/>
          <w:rtl/>
          <w:lang w:bidi="ar-DZ"/>
        </w:rPr>
        <w:t xml:space="preserve"> من المنتجات الخاصة.</w:t>
      </w:r>
    </w:p>
    <w:p w:rsidR="001B7F68" w:rsidRPr="001B7F68" w:rsidRDefault="001B7F68" w:rsidP="001B7F68">
      <w:pPr>
        <w:bidi/>
        <w:ind w:firstLine="708"/>
        <w:jc w:val="both"/>
        <w:rPr>
          <w:rFonts w:ascii="Traditional Arabic" w:hAnsi="Traditional Arabic" w:cs="Traditional Arabic"/>
          <w:sz w:val="32"/>
          <w:szCs w:val="32"/>
          <w:rtl/>
          <w:lang w:bidi="ar-DZ"/>
        </w:rPr>
      </w:pPr>
      <w:r w:rsidRPr="001B7F68">
        <w:rPr>
          <w:rFonts w:ascii="Traditional Arabic" w:hAnsi="Traditional Arabic" w:cs="Traditional Arabic"/>
          <w:sz w:val="32"/>
          <w:szCs w:val="32"/>
          <w:rtl/>
          <w:lang w:bidi="ar-DZ"/>
        </w:rPr>
        <w:t xml:space="preserve">سنة 2004 قامت الشركة بتسويق ما يقارب 9.6 طن من المنتجات مقابل 9.2 مليون طن في 2002 وقد عرف رقم أعمالها ارتفاعا مهما حيث في سنة 2004 كان </w:t>
      </w:r>
      <w:r w:rsidRPr="001B7F68">
        <w:rPr>
          <w:rFonts w:ascii="Traditional Arabic" w:hAnsi="Traditional Arabic" w:cs="Traditional Arabic"/>
          <w:b/>
          <w:bCs/>
          <w:sz w:val="32"/>
          <w:szCs w:val="32"/>
          <w:rtl/>
          <w:lang w:bidi="ar-DZ"/>
        </w:rPr>
        <w:t>178</w:t>
      </w:r>
      <w:r w:rsidRPr="001B7F68">
        <w:rPr>
          <w:rFonts w:ascii="Traditional Arabic" w:hAnsi="Traditional Arabic" w:cs="Traditional Arabic"/>
          <w:sz w:val="32"/>
          <w:szCs w:val="32"/>
          <w:rtl/>
          <w:lang w:bidi="ar-DZ"/>
        </w:rPr>
        <w:t xml:space="preserve"> مليار دينار جزائري في حين لم يتجاوز رقم الأعمال 163 مليار دينار سنة 2002 يعود هذا الارتفاع في رقم أعمال شركة </w:t>
      </w:r>
      <w:r w:rsidRPr="001B7F68">
        <w:rPr>
          <w:rFonts w:ascii="Traditional Arabic" w:hAnsi="Traditional Arabic" w:cs="Traditional Arabic"/>
          <w:b/>
          <w:bCs/>
          <w:sz w:val="32"/>
          <w:szCs w:val="32"/>
          <w:rtl/>
          <w:lang w:bidi="ar-DZ"/>
        </w:rPr>
        <w:t xml:space="preserve">نفطال </w:t>
      </w:r>
      <w:r w:rsidRPr="001B7F68">
        <w:rPr>
          <w:rFonts w:ascii="Traditional Arabic" w:hAnsi="Traditional Arabic" w:cs="Traditional Arabic"/>
          <w:sz w:val="32"/>
          <w:szCs w:val="32"/>
          <w:rtl/>
          <w:lang w:bidi="ar-DZ"/>
        </w:rPr>
        <w:t>إلى زيادة استثماراتها والتي قارب 5.3 مليار دينار جزائري في مجال نشاطها.</w:t>
      </w:r>
    </w:p>
    <w:p w:rsidR="001B7F68" w:rsidRPr="001B7F68" w:rsidRDefault="001B7F68" w:rsidP="001B7F68">
      <w:pPr>
        <w:bidi/>
        <w:spacing w:after="0"/>
        <w:ind w:firstLine="709"/>
        <w:jc w:val="both"/>
        <w:rPr>
          <w:rFonts w:ascii="Traditional Arabic" w:hAnsi="Traditional Arabic" w:cs="Traditional Arabic"/>
          <w:sz w:val="32"/>
          <w:szCs w:val="32"/>
          <w:rtl/>
          <w:lang w:bidi="ar-DZ"/>
        </w:rPr>
      </w:pPr>
      <w:r w:rsidRPr="001B7F68">
        <w:rPr>
          <w:rFonts w:ascii="Traditional Arabic" w:hAnsi="Traditional Arabic" w:cs="Traditional Arabic"/>
          <w:b/>
          <w:bCs/>
          <w:sz w:val="32"/>
          <w:szCs w:val="32"/>
          <w:rtl/>
        </w:rPr>
        <w:t>الفرع الثاني : الهيكل التنظيمي لمؤسسة نفطال.</w:t>
      </w:r>
    </w:p>
    <w:p w:rsidR="001B7F68" w:rsidRPr="001B7F68" w:rsidRDefault="001B7F68" w:rsidP="001B7F68">
      <w:pPr>
        <w:bidi/>
        <w:spacing w:after="0"/>
        <w:ind w:firstLine="709"/>
        <w:jc w:val="both"/>
        <w:rPr>
          <w:rFonts w:ascii="Traditional Arabic" w:hAnsi="Traditional Arabic" w:cs="Traditional Arabic"/>
          <w:sz w:val="32"/>
          <w:szCs w:val="32"/>
          <w:rtl/>
          <w:lang w:bidi="ar-DZ"/>
        </w:rPr>
      </w:pPr>
      <w:r w:rsidRPr="001B7F68">
        <w:rPr>
          <w:rFonts w:ascii="Traditional Arabic" w:hAnsi="Traditional Arabic" w:cs="Traditional Arabic"/>
          <w:sz w:val="32"/>
          <w:szCs w:val="32"/>
          <w:rtl/>
          <w:lang w:bidi="ar-DZ"/>
        </w:rPr>
        <w:t>هيكل مؤسسة يمثل مجموعة العلاقات بين مختلف الوحدات ويعتمد هذا الهيكل على نشاط والأهداف الإستراتيجية للمؤسسة ففي كل عمل جماعي يجب أن تكون هناك روابط معينة بين الأفراد حيث يعبر عن هذه الروابط بمجموعة من القواعد اللازمة لتنظيم العمل وتحديد المسؤوليات داخل المؤسسة.</w:t>
      </w:r>
    </w:p>
    <w:p w:rsidR="001B7F68" w:rsidRPr="001B7F68" w:rsidRDefault="001B7F68" w:rsidP="001B7F68">
      <w:pPr>
        <w:bidi/>
        <w:spacing w:after="0"/>
        <w:ind w:firstLine="708"/>
        <w:jc w:val="both"/>
        <w:rPr>
          <w:rFonts w:ascii="Traditional Arabic" w:hAnsi="Traditional Arabic" w:cs="Traditional Arabic"/>
          <w:sz w:val="32"/>
          <w:szCs w:val="32"/>
          <w:rtl/>
          <w:lang w:bidi="ar-DZ"/>
        </w:rPr>
      </w:pPr>
      <w:r w:rsidRPr="001B7F68">
        <w:rPr>
          <w:rFonts w:ascii="Traditional Arabic" w:hAnsi="Traditional Arabic" w:cs="Traditional Arabic"/>
          <w:sz w:val="32"/>
          <w:szCs w:val="32"/>
          <w:rtl/>
          <w:lang w:bidi="ar-DZ"/>
        </w:rPr>
        <w:t xml:space="preserve">إن الهيكل التنظيمي عبارة عن مجموعة المهام والمسؤوليات التي تختلف من مؤسسة إلى أخرى فمما لاشك فيه أن السير الحسن لأي مؤسسة يستلزم وجود هيكل تنظيمي مناسب يضمن التوازن بين المسؤوليات واحترام </w:t>
      </w:r>
      <w:r w:rsidRPr="001B7F68">
        <w:rPr>
          <w:rFonts w:ascii="Traditional Arabic" w:hAnsi="Traditional Arabic" w:cs="Traditional Arabic"/>
          <w:sz w:val="32"/>
          <w:szCs w:val="32"/>
          <w:rtl/>
          <w:lang w:bidi="ar-DZ"/>
        </w:rPr>
        <w:lastRenderedPageBreak/>
        <w:t xml:space="preserve">الصلاحيات وعدم التدخل فيما بينها وهذا ما حرصت عليه مؤسسة </w:t>
      </w:r>
      <w:r w:rsidRPr="001B7F68">
        <w:rPr>
          <w:rFonts w:ascii="Traditional Arabic" w:hAnsi="Traditional Arabic" w:cs="Traditional Arabic"/>
          <w:b/>
          <w:bCs/>
          <w:sz w:val="32"/>
          <w:szCs w:val="32"/>
          <w:rtl/>
          <w:lang w:bidi="ar-DZ"/>
        </w:rPr>
        <w:t>نفطال</w:t>
      </w:r>
      <w:r w:rsidRPr="001B7F68">
        <w:rPr>
          <w:rFonts w:ascii="Traditional Arabic" w:hAnsi="Traditional Arabic" w:cs="Traditional Arabic"/>
          <w:sz w:val="32"/>
          <w:szCs w:val="32"/>
          <w:rtl/>
          <w:lang w:bidi="ar-DZ"/>
        </w:rPr>
        <w:t xml:space="preserve"> من خلال هيكلها التنظيمي الذي تبنته في 5 أفريل 2003 والذي سمح لها بمواكبة التغيرات الاقتصادية السريعة وخاصة في مجال المحروقات وإعطاءها وع من المرونة والفعالية التي سمحت لها باحتكار السوق الوطنية وتحقيق أهدافها المسطرة والمتمثلة أساسا في توسيع نشاطها وذلك من أجل تغطية جميع مناطق التراب الوطني والتوجه نحو التصدير بالإضافة إلى تلبية حاجيات الزبائن كما ونوعا.</w:t>
      </w:r>
    </w:p>
    <w:p w:rsidR="001B7F68" w:rsidRPr="001B7F68" w:rsidRDefault="005C029E" w:rsidP="001B7F68">
      <w:pPr>
        <w:bidi/>
        <w:spacing w:after="0"/>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عنوان اشكل: ا</w:t>
      </w:r>
      <w:r w:rsidR="001B7F68" w:rsidRPr="001B7F68">
        <w:rPr>
          <w:rFonts w:ascii="Traditional Arabic" w:hAnsi="Traditional Arabic" w:cs="Traditional Arabic"/>
          <w:sz w:val="32"/>
          <w:szCs w:val="32"/>
          <w:rtl/>
          <w:lang w:bidi="ar-DZ"/>
        </w:rPr>
        <w:t>لهيكل التنظيمي للشركة</w:t>
      </w:r>
      <w:r w:rsidR="001B7F68" w:rsidRPr="001B7F68">
        <w:rPr>
          <w:rStyle w:val="aa"/>
          <w:rFonts w:ascii="Traditional Arabic" w:hAnsi="Traditional Arabic" w:cs="Traditional Arabic"/>
          <w:sz w:val="32"/>
          <w:szCs w:val="32"/>
          <w:rtl/>
        </w:rPr>
        <w:footnoteReference w:id="19"/>
      </w:r>
      <w:r w:rsidR="001B7F68" w:rsidRPr="001B7F68">
        <w:rPr>
          <w:rFonts w:ascii="Traditional Arabic" w:hAnsi="Traditional Arabic" w:cs="Traditional Arabic"/>
          <w:sz w:val="32"/>
          <w:szCs w:val="32"/>
          <w:rtl/>
          <w:lang w:bidi="ar-DZ"/>
        </w:rPr>
        <w:t>.</w:t>
      </w:r>
    </w:p>
    <w:p w:rsidR="001B7F68" w:rsidRPr="001B7F68" w:rsidRDefault="00492ED5" w:rsidP="001B7F68">
      <w:pPr>
        <w:bidi/>
        <w:spacing w:after="0"/>
        <w:jc w:val="both"/>
        <w:rPr>
          <w:rFonts w:ascii="Traditional Arabic" w:hAnsi="Traditional Arabic" w:cs="Traditional Arabic"/>
          <w:sz w:val="32"/>
          <w:szCs w:val="32"/>
          <w:rtl/>
          <w:lang w:bidi="ar-DZ"/>
        </w:rPr>
      </w:pPr>
      <w:r w:rsidRPr="00492ED5">
        <w:rPr>
          <w:rFonts w:ascii="Traditional Arabic" w:hAnsi="Traditional Arabic" w:cs="Traditional Arabic"/>
          <w:noProof/>
          <w:sz w:val="32"/>
          <w:szCs w:val="32"/>
          <w:rtl/>
        </w:rPr>
        <w:pict>
          <v:shape id="_x0000_s1080" type="#_x0000_t202" style="position:absolute;left:0;text-align:left;margin-left:147.8pt;margin-top:4.85pt;width:198.45pt;height:62.65pt;z-index:251701248" fillcolor="#d8d8d8" strokeweight="1.5pt">
            <v:textbox style="mso-next-textbox:#_x0000_s1080">
              <w:txbxContent>
                <w:p w:rsidR="005A03B6" w:rsidRPr="00BC4D72" w:rsidRDefault="005A03B6" w:rsidP="001B7F68">
                  <w:pPr>
                    <w:spacing w:line="240" w:lineRule="auto"/>
                    <w:jc w:val="center"/>
                    <w:rPr>
                      <w:rFonts w:cs="Simplified Arabic"/>
                      <w:b/>
                      <w:bCs/>
                      <w:sz w:val="26"/>
                      <w:szCs w:val="26"/>
                      <w:lang w:bidi="ar-DZ"/>
                    </w:rPr>
                  </w:pPr>
                  <w:r w:rsidRPr="00BC4D72">
                    <w:rPr>
                      <w:rFonts w:cs="Simplified Arabic" w:hint="cs"/>
                      <w:b/>
                      <w:bCs/>
                      <w:sz w:val="26"/>
                      <w:szCs w:val="26"/>
                      <w:rtl/>
                      <w:lang w:bidi="ar-DZ"/>
                    </w:rPr>
                    <w:t xml:space="preserve">رئيس مدير العام لشركة </w:t>
                  </w:r>
                </w:p>
                <w:p w:rsidR="005A03B6" w:rsidRPr="00BC4D72" w:rsidRDefault="005A03B6" w:rsidP="001B7F68">
                  <w:pPr>
                    <w:spacing w:line="240" w:lineRule="auto"/>
                    <w:jc w:val="center"/>
                    <w:rPr>
                      <w:rFonts w:cs="Simplified Arabic"/>
                      <w:b/>
                      <w:bCs/>
                      <w:sz w:val="26"/>
                      <w:szCs w:val="26"/>
                      <w:lang w:bidi="ar-DZ"/>
                    </w:rPr>
                  </w:pPr>
                  <w:r w:rsidRPr="00BC4D72">
                    <w:rPr>
                      <w:rFonts w:cs="Simplified Arabic" w:hint="cs"/>
                      <w:b/>
                      <w:bCs/>
                      <w:sz w:val="26"/>
                      <w:szCs w:val="26"/>
                      <w:rtl/>
                      <w:lang w:bidi="ar-DZ"/>
                    </w:rPr>
                    <w:t>(</w:t>
                  </w:r>
                  <w:r w:rsidRPr="00BC4D72">
                    <w:rPr>
                      <w:rFonts w:cs="Simplified Arabic"/>
                      <w:b/>
                      <w:bCs/>
                      <w:sz w:val="26"/>
                      <w:szCs w:val="26"/>
                      <w:lang w:bidi="ar-DZ"/>
                    </w:rPr>
                    <w:t>Spa</w:t>
                  </w:r>
                  <w:r w:rsidRPr="00BC4D72">
                    <w:rPr>
                      <w:rFonts w:cs="Simplified Arabic" w:hint="cs"/>
                      <w:b/>
                      <w:bCs/>
                      <w:sz w:val="26"/>
                      <w:szCs w:val="26"/>
                      <w:rtl/>
                      <w:lang w:bidi="ar-DZ"/>
                    </w:rPr>
                    <w:t>)</w:t>
                  </w:r>
                  <w:r w:rsidRPr="00BC4D72">
                    <w:rPr>
                      <w:rFonts w:cs="Simplified Arabic"/>
                      <w:b/>
                      <w:bCs/>
                      <w:sz w:val="26"/>
                      <w:szCs w:val="26"/>
                      <w:lang w:bidi="ar-DZ"/>
                    </w:rPr>
                    <w:t xml:space="preserve"> NAFTAL </w:t>
                  </w:r>
                </w:p>
              </w:txbxContent>
            </v:textbox>
          </v:shape>
        </w:pict>
      </w:r>
    </w:p>
    <w:p w:rsidR="001B7F68" w:rsidRPr="001B7F68" w:rsidRDefault="001B7F68" w:rsidP="001B7F68">
      <w:pPr>
        <w:bidi/>
        <w:jc w:val="both"/>
        <w:rPr>
          <w:rFonts w:ascii="Traditional Arabic" w:hAnsi="Traditional Arabic" w:cs="Traditional Arabic"/>
          <w:sz w:val="32"/>
          <w:szCs w:val="32"/>
          <w:rtl/>
          <w:lang w:bidi="ar-DZ"/>
        </w:rPr>
      </w:pPr>
    </w:p>
    <w:p w:rsidR="001B7F68" w:rsidRPr="001B7F68" w:rsidRDefault="00492ED5" w:rsidP="001B7F68">
      <w:pPr>
        <w:bidi/>
        <w:jc w:val="both"/>
        <w:rPr>
          <w:rFonts w:ascii="Traditional Arabic" w:hAnsi="Traditional Arabic" w:cs="Traditional Arabic"/>
          <w:sz w:val="32"/>
          <w:szCs w:val="32"/>
          <w:rtl/>
          <w:lang w:bidi="ar-DZ"/>
        </w:rPr>
      </w:pPr>
      <w:r w:rsidRPr="00492ED5">
        <w:rPr>
          <w:rFonts w:ascii="Traditional Arabic" w:hAnsi="Traditional Arabic" w:cs="Traditional Arabic"/>
          <w:noProof/>
          <w:sz w:val="32"/>
          <w:szCs w:val="32"/>
          <w:rtl/>
        </w:rPr>
        <w:pict>
          <v:shape id="_x0000_s1099" type="#_x0000_t32" style="position:absolute;left:0;text-align:left;margin-left:57pt;margin-top:10.25pt;width:384.4pt;height:1.25pt;z-index:251720704" o:connectortype="straight" strokeweight="1pt"/>
        </w:pict>
      </w:r>
      <w:r w:rsidRPr="00492ED5">
        <w:rPr>
          <w:rFonts w:ascii="Traditional Arabic" w:hAnsi="Traditional Arabic" w:cs="Traditional Arabic"/>
          <w:noProof/>
          <w:sz w:val="32"/>
          <w:szCs w:val="32"/>
          <w:rtl/>
        </w:rPr>
        <w:pict>
          <v:shape id="_x0000_s1081" type="#_x0000_t202" style="position:absolute;left:0;text-align:left;margin-left:380.7pt;margin-top:21.45pt;width:80.1pt;height:55.1pt;z-index:251702272" fillcolor="#d8d8d8" strokeweight="1pt">
            <v:textbox>
              <w:txbxContent>
                <w:p w:rsidR="005A03B6" w:rsidRDefault="005A03B6" w:rsidP="001B7F68">
                  <w:pPr>
                    <w:spacing w:line="240" w:lineRule="auto"/>
                    <w:jc w:val="center"/>
                    <w:rPr>
                      <w:rFonts w:cs="Simplified Arabic"/>
                      <w:sz w:val="20"/>
                      <w:szCs w:val="20"/>
                      <w:rtl/>
                      <w:lang w:bidi="ar-DZ"/>
                    </w:rPr>
                  </w:pPr>
                  <w:r>
                    <w:rPr>
                      <w:rFonts w:cs="Simplified Arabic" w:hint="cs"/>
                      <w:sz w:val="20"/>
                      <w:szCs w:val="20"/>
                      <w:rtl/>
                      <w:lang w:bidi="ar-DZ"/>
                    </w:rPr>
                    <w:t>المديرية التنفيذية</w:t>
                  </w:r>
                </w:p>
                <w:p w:rsidR="005A03B6" w:rsidRPr="007D36B5" w:rsidRDefault="005A03B6" w:rsidP="001B7F68">
                  <w:pPr>
                    <w:spacing w:line="240" w:lineRule="auto"/>
                    <w:jc w:val="center"/>
                    <w:rPr>
                      <w:rFonts w:cs="Simplified Arabic"/>
                      <w:b/>
                      <w:bCs/>
                      <w:sz w:val="20"/>
                      <w:szCs w:val="20"/>
                      <w:rtl/>
                      <w:lang w:bidi="ar-DZ"/>
                    </w:rPr>
                  </w:pPr>
                  <w:r>
                    <w:rPr>
                      <w:rFonts w:cs="Simplified Arabic" w:hint="cs"/>
                      <w:sz w:val="20"/>
                      <w:szCs w:val="20"/>
                      <w:rtl/>
                      <w:lang w:bidi="ar-DZ"/>
                    </w:rPr>
                    <w:t xml:space="preserve"> للموارد البشرية</w:t>
                  </w:r>
                </w:p>
              </w:txbxContent>
            </v:textbox>
          </v:shape>
        </w:pict>
      </w:r>
      <w:r w:rsidRPr="00492ED5">
        <w:rPr>
          <w:rFonts w:ascii="Traditional Arabic" w:hAnsi="Traditional Arabic" w:cs="Traditional Arabic"/>
          <w:noProof/>
          <w:sz w:val="32"/>
          <w:szCs w:val="32"/>
          <w:rtl/>
        </w:rPr>
        <w:pict>
          <v:shape id="_x0000_s1098" type="#_x0000_t32" style="position:absolute;left:0;text-align:left;margin-left:238pt;margin-top:2.5pt;width:.05pt;height:279.7pt;z-index:251719680" o:connectortype="straight" strokeweight="1pt"/>
        </w:pict>
      </w:r>
      <w:r w:rsidRPr="00492ED5">
        <w:rPr>
          <w:rFonts w:ascii="Traditional Arabic" w:hAnsi="Traditional Arabic" w:cs="Traditional Arabic"/>
          <w:noProof/>
          <w:sz w:val="32"/>
          <w:szCs w:val="32"/>
          <w:rtl/>
        </w:rPr>
        <w:pict>
          <v:shape id="_x0000_s1101" type="#_x0000_t32" style="position:absolute;left:0;text-align:left;margin-left:304.3pt;margin-top:10.1pt;width:0;height:18.8pt;z-index:251722752" o:connectortype="straight" strokeweight="1pt"/>
        </w:pict>
      </w:r>
      <w:r w:rsidRPr="00492ED5">
        <w:rPr>
          <w:rFonts w:ascii="Traditional Arabic" w:hAnsi="Traditional Arabic" w:cs="Traditional Arabic"/>
          <w:noProof/>
          <w:sz w:val="32"/>
          <w:szCs w:val="32"/>
          <w:rtl/>
        </w:rPr>
        <w:pict>
          <v:shape id="_x0000_s1102" type="#_x0000_t32" style="position:absolute;left:0;text-align:left;margin-left:441.4pt;margin-top:10.1pt;width:0;height:10.65pt;z-index:251723776" o:connectortype="straight" strokeweight="1pt"/>
        </w:pict>
      </w:r>
      <w:r w:rsidRPr="00492ED5">
        <w:rPr>
          <w:rFonts w:ascii="Traditional Arabic" w:hAnsi="Traditional Arabic" w:cs="Traditional Arabic"/>
          <w:noProof/>
          <w:sz w:val="32"/>
          <w:szCs w:val="32"/>
          <w:rtl/>
        </w:rPr>
        <w:pict>
          <v:shape id="_x0000_s1100" type="#_x0000_t32" style="position:absolute;left:0;text-align:left;margin-left:57pt;margin-top:8.85pt;width:0;height:16.9pt;z-index:251721728" o:connectortype="straight" strokeweight="1pt"/>
        </w:pict>
      </w:r>
      <w:r w:rsidRPr="00492ED5">
        <w:rPr>
          <w:rFonts w:ascii="Traditional Arabic" w:hAnsi="Traditional Arabic" w:cs="Traditional Arabic"/>
          <w:noProof/>
          <w:sz w:val="32"/>
          <w:szCs w:val="32"/>
          <w:rtl/>
        </w:rPr>
        <w:pict>
          <v:shape id="_x0000_s1088" type="#_x0000_t202" style="position:absolute;left:0;text-align:left;margin-left:4.4pt;margin-top:25.75pt;width:189.1pt;height:29.45pt;z-index:251709440" fillcolor="#d8d8d8" strokeweight="1pt">
            <v:textbox>
              <w:txbxContent>
                <w:p w:rsidR="005A03B6" w:rsidRPr="007D36B5" w:rsidRDefault="005A03B6" w:rsidP="001B7F68">
                  <w:pPr>
                    <w:spacing w:line="240" w:lineRule="auto"/>
                    <w:jc w:val="center"/>
                    <w:rPr>
                      <w:rFonts w:cs="Simplified Arabic"/>
                      <w:b/>
                      <w:bCs/>
                      <w:sz w:val="20"/>
                      <w:szCs w:val="20"/>
                      <w:rtl/>
                      <w:lang w:bidi="ar-DZ"/>
                    </w:rPr>
                  </w:pPr>
                  <w:r>
                    <w:rPr>
                      <w:rFonts w:cs="Simplified Arabic" w:hint="cs"/>
                      <w:sz w:val="20"/>
                      <w:szCs w:val="20"/>
                      <w:rtl/>
                      <w:lang w:bidi="ar-DZ"/>
                    </w:rPr>
                    <w:t>المديرية التنفيذية إستراتيجية، التخطيط والإقتصاد</w:t>
                  </w:r>
                </w:p>
              </w:txbxContent>
            </v:textbox>
          </v:shape>
        </w:pict>
      </w:r>
      <w:r w:rsidRPr="00492ED5">
        <w:rPr>
          <w:rFonts w:ascii="Traditional Arabic" w:hAnsi="Traditional Arabic" w:cs="Traditional Arabic"/>
          <w:noProof/>
          <w:sz w:val="32"/>
          <w:szCs w:val="32"/>
          <w:rtl/>
        </w:rPr>
        <w:pict>
          <v:shape id="_x0000_s1084" type="#_x0000_t202" style="position:absolute;left:0;text-align:left;margin-left:252.95pt;margin-top:28.9pt;width:102.7pt;height:29.45pt;z-index:251705344" fillcolor="#d8d8d8" strokeweight="1pt">
            <v:textbox>
              <w:txbxContent>
                <w:p w:rsidR="005A03B6" w:rsidRPr="007D36B5" w:rsidRDefault="005A03B6" w:rsidP="001B7F68">
                  <w:pPr>
                    <w:spacing w:line="240" w:lineRule="auto"/>
                    <w:jc w:val="center"/>
                    <w:rPr>
                      <w:rFonts w:cs="Simplified Arabic"/>
                      <w:b/>
                      <w:bCs/>
                      <w:sz w:val="20"/>
                      <w:szCs w:val="20"/>
                      <w:rtl/>
                      <w:lang w:bidi="ar-DZ"/>
                    </w:rPr>
                  </w:pPr>
                  <w:r>
                    <w:rPr>
                      <w:rFonts w:cs="Simplified Arabic" w:hint="cs"/>
                      <w:sz w:val="20"/>
                      <w:szCs w:val="20"/>
                      <w:rtl/>
                      <w:lang w:bidi="ar-DZ"/>
                    </w:rPr>
                    <w:t>المديرية التنفيذية للمالية</w:t>
                  </w:r>
                </w:p>
              </w:txbxContent>
            </v:textbox>
          </v:shape>
        </w:pict>
      </w:r>
    </w:p>
    <w:p w:rsidR="001B7F68" w:rsidRPr="001B7F68" w:rsidRDefault="001B7F68" w:rsidP="001B7F68">
      <w:pPr>
        <w:bidi/>
        <w:jc w:val="both"/>
        <w:rPr>
          <w:rFonts w:ascii="Traditional Arabic" w:hAnsi="Traditional Arabic" w:cs="Traditional Arabic"/>
          <w:sz w:val="32"/>
          <w:szCs w:val="32"/>
          <w:rtl/>
          <w:lang w:bidi="ar-DZ"/>
        </w:rPr>
      </w:pPr>
    </w:p>
    <w:p w:rsidR="001B7F68" w:rsidRPr="001B7F68" w:rsidRDefault="00492ED5" w:rsidP="001B7F68">
      <w:pPr>
        <w:bidi/>
        <w:jc w:val="both"/>
        <w:rPr>
          <w:rFonts w:ascii="Traditional Arabic" w:hAnsi="Traditional Arabic" w:cs="Traditional Arabic"/>
          <w:sz w:val="32"/>
          <w:szCs w:val="32"/>
          <w:rtl/>
          <w:lang w:bidi="ar-DZ"/>
        </w:rPr>
      </w:pPr>
      <w:r w:rsidRPr="00492ED5">
        <w:rPr>
          <w:rFonts w:ascii="Traditional Arabic" w:hAnsi="Traditional Arabic" w:cs="Traditional Arabic"/>
          <w:noProof/>
          <w:sz w:val="32"/>
          <w:szCs w:val="32"/>
          <w:rtl/>
        </w:rPr>
        <w:pict>
          <v:shape id="_x0000_s1103" type="#_x0000_t32" style="position:absolute;left:0;text-align:left;margin-left:23.8pt;margin-top:3pt;width:417.6pt;height:0;z-index:251724800" o:connectortype="straight" strokeweight="1pt"/>
        </w:pict>
      </w:r>
      <w:r w:rsidRPr="00492ED5">
        <w:rPr>
          <w:rFonts w:ascii="Traditional Arabic" w:hAnsi="Traditional Arabic" w:cs="Traditional Arabic"/>
          <w:noProof/>
          <w:sz w:val="32"/>
          <w:szCs w:val="32"/>
          <w:rtl/>
        </w:rPr>
        <w:pict>
          <v:shape id="_x0000_s1082" type="#_x0000_t202" style="position:absolute;left:0;text-align:left;margin-left:374.45pt;margin-top:23.8pt;width:101.4pt;height:55.1pt;z-index:251703296" fillcolor="#d8d8d8" strokeweight="1pt">
            <v:textbox>
              <w:txbxContent>
                <w:p w:rsidR="005A03B6" w:rsidRPr="007D36B5" w:rsidRDefault="005A03B6" w:rsidP="001B7F68">
                  <w:pPr>
                    <w:spacing w:line="240" w:lineRule="auto"/>
                    <w:jc w:val="center"/>
                    <w:rPr>
                      <w:rFonts w:cs="Simplified Arabic"/>
                      <w:b/>
                      <w:bCs/>
                      <w:sz w:val="20"/>
                      <w:szCs w:val="20"/>
                      <w:rtl/>
                      <w:lang w:bidi="ar-DZ"/>
                    </w:rPr>
                  </w:pPr>
                  <w:r>
                    <w:rPr>
                      <w:rFonts w:cs="Simplified Arabic" w:hint="cs"/>
                      <w:sz w:val="20"/>
                      <w:szCs w:val="20"/>
                      <w:rtl/>
                      <w:lang w:bidi="ar-DZ"/>
                    </w:rPr>
                    <w:t>المديرية المركزية للإجراءات ومراقبة التسيير</w:t>
                  </w:r>
                </w:p>
              </w:txbxContent>
            </v:textbox>
          </v:shape>
        </w:pict>
      </w:r>
      <w:r w:rsidRPr="00492ED5">
        <w:rPr>
          <w:rFonts w:ascii="Traditional Arabic" w:hAnsi="Traditional Arabic" w:cs="Traditional Arabic"/>
          <w:noProof/>
          <w:sz w:val="32"/>
          <w:szCs w:val="32"/>
          <w:rtl/>
        </w:rPr>
        <w:pict>
          <v:shape id="_x0000_s1108" type="#_x0000_t32" style="position:absolute;left:0;text-align:left;margin-left:441.4pt;margin-top:1.6pt;width:0;height:9.7pt;z-index:251729920" o:connectortype="straight"/>
        </w:pict>
      </w:r>
      <w:r w:rsidRPr="00492ED5">
        <w:rPr>
          <w:rFonts w:ascii="Traditional Arabic" w:hAnsi="Traditional Arabic" w:cs="Traditional Arabic"/>
          <w:noProof/>
          <w:sz w:val="32"/>
          <w:szCs w:val="32"/>
          <w:rtl/>
        </w:rPr>
        <w:pict>
          <v:shape id="_x0000_s1106" type="#_x0000_t32" style="position:absolute;left:0;text-align:left;margin-left:177.55pt;margin-top:1.6pt;width:0;height:9.7pt;z-index:251727872" o:connectortype="straight"/>
        </w:pict>
      </w:r>
      <w:r w:rsidRPr="00492ED5">
        <w:rPr>
          <w:rFonts w:ascii="Traditional Arabic" w:hAnsi="Traditional Arabic" w:cs="Traditional Arabic"/>
          <w:noProof/>
          <w:sz w:val="32"/>
          <w:szCs w:val="32"/>
          <w:rtl/>
        </w:rPr>
        <w:pict>
          <v:shape id="_x0000_s1105" type="#_x0000_t32" style="position:absolute;left:0;text-align:left;margin-left:88.7pt;margin-top:1.6pt;width:.05pt;height:9.7pt;z-index:251726848" o:connectortype="straight"/>
        </w:pict>
      </w:r>
      <w:r w:rsidRPr="00492ED5">
        <w:rPr>
          <w:rFonts w:ascii="Traditional Arabic" w:hAnsi="Traditional Arabic" w:cs="Traditional Arabic"/>
          <w:noProof/>
          <w:sz w:val="32"/>
          <w:szCs w:val="32"/>
          <w:rtl/>
        </w:rPr>
        <w:pict>
          <v:shape id="_x0000_s1104" type="#_x0000_t32" style="position:absolute;left:0;text-align:left;margin-left:23.8pt;margin-top:1.6pt;width:0;height:9.7pt;z-index:251725824" o:connectortype="straight"/>
        </w:pict>
      </w:r>
      <w:r w:rsidRPr="00492ED5">
        <w:rPr>
          <w:rFonts w:ascii="Traditional Arabic" w:hAnsi="Traditional Arabic" w:cs="Traditional Arabic"/>
          <w:noProof/>
          <w:sz w:val="32"/>
          <w:szCs w:val="32"/>
          <w:rtl/>
        </w:rPr>
        <w:pict>
          <v:shape id="_x0000_s1091" type="#_x0000_t202" style="position:absolute;left:0;text-align:left;margin-left:-19.7pt;margin-top:11.3pt;width:69.05pt;height:53.85pt;z-index:251712512" fillcolor="#d8d8d8" strokeweight="1pt">
            <v:textbox>
              <w:txbxContent>
                <w:p w:rsidR="005A03B6" w:rsidRDefault="005A03B6" w:rsidP="001B7F68">
                  <w:pPr>
                    <w:spacing w:line="240" w:lineRule="auto"/>
                    <w:jc w:val="center"/>
                    <w:rPr>
                      <w:rFonts w:cs="Simplified Arabic"/>
                      <w:sz w:val="20"/>
                      <w:szCs w:val="20"/>
                      <w:rtl/>
                      <w:lang w:bidi="ar-DZ"/>
                    </w:rPr>
                  </w:pPr>
                  <w:r>
                    <w:rPr>
                      <w:rFonts w:cs="Simplified Arabic" w:hint="cs"/>
                      <w:sz w:val="20"/>
                      <w:szCs w:val="20"/>
                      <w:rtl/>
                      <w:lang w:bidi="ar-DZ"/>
                    </w:rPr>
                    <w:t>مديرية المركزية</w:t>
                  </w:r>
                </w:p>
                <w:p w:rsidR="005A03B6" w:rsidRPr="007D36B5" w:rsidRDefault="005A03B6" w:rsidP="001B7F68">
                  <w:pPr>
                    <w:spacing w:line="240" w:lineRule="auto"/>
                    <w:jc w:val="center"/>
                    <w:rPr>
                      <w:rFonts w:cs="Simplified Arabic"/>
                      <w:b/>
                      <w:bCs/>
                      <w:sz w:val="20"/>
                      <w:szCs w:val="20"/>
                      <w:rtl/>
                      <w:lang w:bidi="ar-DZ"/>
                    </w:rPr>
                  </w:pPr>
                  <w:r>
                    <w:rPr>
                      <w:rFonts w:cs="Simplified Arabic" w:hint="cs"/>
                      <w:sz w:val="20"/>
                      <w:szCs w:val="20"/>
                      <w:rtl/>
                      <w:lang w:bidi="ar-DZ"/>
                    </w:rPr>
                    <w:t>للهندسة</w:t>
                  </w:r>
                </w:p>
              </w:txbxContent>
            </v:textbox>
          </v:shape>
        </w:pict>
      </w:r>
      <w:r w:rsidRPr="00492ED5">
        <w:rPr>
          <w:rFonts w:ascii="Traditional Arabic" w:hAnsi="Traditional Arabic" w:cs="Traditional Arabic"/>
          <w:noProof/>
          <w:sz w:val="32"/>
          <w:szCs w:val="32"/>
          <w:rtl/>
        </w:rPr>
        <w:pict>
          <v:shape id="_x0000_s1090" type="#_x0000_t202" style="position:absolute;left:0;text-align:left;margin-left:53.4pt;margin-top:10.65pt;width:71.2pt;height:53.85pt;z-index:251711488" fillcolor="#d8d8d8" strokeweight="1pt">
            <v:textbox>
              <w:txbxContent>
                <w:p w:rsidR="005A03B6" w:rsidRDefault="005A03B6" w:rsidP="001B7F68">
                  <w:pPr>
                    <w:spacing w:line="240" w:lineRule="auto"/>
                    <w:jc w:val="center"/>
                    <w:rPr>
                      <w:rFonts w:cs="Simplified Arabic"/>
                      <w:sz w:val="20"/>
                      <w:szCs w:val="20"/>
                      <w:rtl/>
                      <w:lang w:bidi="ar-DZ"/>
                    </w:rPr>
                  </w:pPr>
                  <w:r>
                    <w:rPr>
                      <w:rFonts w:cs="Simplified Arabic" w:hint="cs"/>
                      <w:sz w:val="20"/>
                      <w:szCs w:val="20"/>
                      <w:rtl/>
                      <w:lang w:bidi="ar-DZ"/>
                    </w:rPr>
                    <w:t>مديرية المركزية</w:t>
                  </w:r>
                </w:p>
                <w:p w:rsidR="005A03B6" w:rsidRPr="007D36B5" w:rsidRDefault="005A03B6" w:rsidP="001B7F68">
                  <w:pPr>
                    <w:spacing w:line="240" w:lineRule="auto"/>
                    <w:jc w:val="center"/>
                    <w:rPr>
                      <w:rFonts w:cs="Simplified Arabic"/>
                      <w:b/>
                      <w:bCs/>
                      <w:sz w:val="20"/>
                      <w:szCs w:val="20"/>
                      <w:rtl/>
                      <w:lang w:bidi="ar-DZ"/>
                    </w:rPr>
                  </w:pPr>
                  <w:r>
                    <w:rPr>
                      <w:rFonts w:cs="Simplified Arabic" w:hint="cs"/>
                      <w:sz w:val="20"/>
                      <w:szCs w:val="20"/>
                      <w:rtl/>
                      <w:lang w:bidi="ar-DZ"/>
                    </w:rPr>
                    <w:t>للصيانة</w:t>
                  </w:r>
                </w:p>
              </w:txbxContent>
            </v:textbox>
          </v:shape>
        </w:pict>
      </w:r>
      <w:r w:rsidRPr="00492ED5">
        <w:rPr>
          <w:rFonts w:ascii="Traditional Arabic" w:hAnsi="Traditional Arabic" w:cs="Traditional Arabic"/>
          <w:noProof/>
          <w:sz w:val="32"/>
          <w:szCs w:val="32"/>
          <w:rtl/>
        </w:rPr>
        <w:pict>
          <v:shape id="_x0000_s1089" type="#_x0000_t202" style="position:absolute;left:0;text-align:left;margin-left:129pt;margin-top:11.3pt;width:100.7pt;height:53.85pt;z-index:251710464" fillcolor="#d8d8d8" strokeweight="1pt">
            <v:textbox>
              <w:txbxContent>
                <w:p w:rsidR="005A03B6" w:rsidRDefault="005A03B6" w:rsidP="001B7F68">
                  <w:pPr>
                    <w:spacing w:line="240" w:lineRule="auto"/>
                    <w:jc w:val="center"/>
                    <w:rPr>
                      <w:rFonts w:cs="Simplified Arabic"/>
                      <w:sz w:val="20"/>
                      <w:szCs w:val="20"/>
                      <w:rtl/>
                      <w:lang w:bidi="ar-DZ"/>
                    </w:rPr>
                  </w:pPr>
                  <w:r>
                    <w:rPr>
                      <w:rFonts w:cs="Simplified Arabic" w:hint="cs"/>
                      <w:sz w:val="20"/>
                      <w:szCs w:val="20"/>
                      <w:rtl/>
                      <w:lang w:bidi="ar-DZ"/>
                    </w:rPr>
                    <w:t>مديرية المركزية</w:t>
                  </w:r>
                </w:p>
                <w:p w:rsidR="005A03B6" w:rsidRPr="007D36B5" w:rsidRDefault="005A03B6" w:rsidP="001B7F68">
                  <w:pPr>
                    <w:spacing w:line="240" w:lineRule="auto"/>
                    <w:jc w:val="center"/>
                    <w:rPr>
                      <w:rFonts w:cs="Simplified Arabic"/>
                      <w:b/>
                      <w:bCs/>
                      <w:sz w:val="20"/>
                      <w:szCs w:val="20"/>
                      <w:rtl/>
                      <w:lang w:bidi="ar-DZ"/>
                    </w:rPr>
                  </w:pPr>
                  <w:r>
                    <w:rPr>
                      <w:rFonts w:cs="Simplified Arabic" w:hint="cs"/>
                      <w:sz w:val="20"/>
                      <w:szCs w:val="20"/>
                      <w:rtl/>
                      <w:lang w:bidi="ar-DZ"/>
                    </w:rPr>
                    <w:t>للتدقيق ومراجعة الحسابات</w:t>
                  </w:r>
                </w:p>
              </w:txbxContent>
            </v:textbox>
          </v:shape>
        </w:pict>
      </w:r>
      <w:r w:rsidRPr="00492ED5">
        <w:rPr>
          <w:rFonts w:ascii="Traditional Arabic" w:hAnsi="Traditional Arabic" w:cs="Traditional Arabic"/>
          <w:noProof/>
          <w:sz w:val="32"/>
          <w:szCs w:val="32"/>
          <w:rtl/>
        </w:rPr>
        <w:pict>
          <v:shape id="_x0000_s1107" type="#_x0000_t32" style="position:absolute;left:0;text-align:left;margin-left:292.4pt;margin-top:1.6pt;width:.65pt;height:8.9pt;flip:x;z-index:251728896" o:connectortype="straight"/>
        </w:pict>
      </w:r>
      <w:r w:rsidRPr="00492ED5">
        <w:rPr>
          <w:rFonts w:ascii="Traditional Arabic" w:hAnsi="Traditional Arabic" w:cs="Traditional Arabic"/>
          <w:noProof/>
          <w:sz w:val="32"/>
          <w:szCs w:val="32"/>
          <w:rtl/>
        </w:rPr>
        <w:pict>
          <v:shape id="_x0000_s1085" type="#_x0000_t202" style="position:absolute;left:0;text-align:left;margin-left:256.7pt;margin-top:10.5pt;width:77.05pt;height:55.1pt;z-index:251706368" fillcolor="#d8d8d8" strokeweight="1pt">
            <v:textbox>
              <w:txbxContent>
                <w:p w:rsidR="005A03B6" w:rsidRDefault="005A03B6" w:rsidP="001B7F68">
                  <w:pPr>
                    <w:spacing w:line="240" w:lineRule="auto"/>
                    <w:jc w:val="center"/>
                    <w:rPr>
                      <w:rFonts w:cs="Simplified Arabic"/>
                      <w:sz w:val="20"/>
                      <w:szCs w:val="20"/>
                      <w:rtl/>
                      <w:lang w:bidi="ar-DZ"/>
                    </w:rPr>
                  </w:pPr>
                  <w:r>
                    <w:rPr>
                      <w:rFonts w:cs="Simplified Arabic" w:hint="cs"/>
                      <w:sz w:val="20"/>
                      <w:szCs w:val="20"/>
                      <w:rtl/>
                      <w:lang w:bidi="ar-DZ"/>
                    </w:rPr>
                    <w:t>المديرية المركزية</w:t>
                  </w:r>
                </w:p>
                <w:p w:rsidR="005A03B6" w:rsidRPr="007D36B5" w:rsidRDefault="005A03B6" w:rsidP="001B7F68">
                  <w:pPr>
                    <w:spacing w:line="240" w:lineRule="auto"/>
                    <w:jc w:val="center"/>
                    <w:rPr>
                      <w:rFonts w:cs="Simplified Arabic"/>
                      <w:b/>
                      <w:bCs/>
                      <w:sz w:val="20"/>
                      <w:szCs w:val="20"/>
                      <w:lang w:bidi="ar-DZ"/>
                    </w:rPr>
                  </w:pPr>
                  <w:r>
                    <w:rPr>
                      <w:rFonts w:cs="Simplified Arabic"/>
                      <w:sz w:val="20"/>
                      <w:szCs w:val="20"/>
                      <w:lang w:bidi="ar-DZ"/>
                    </w:rPr>
                    <w:t>H.S.E.Q</w:t>
                  </w:r>
                </w:p>
              </w:txbxContent>
            </v:textbox>
          </v:shape>
        </w:pict>
      </w:r>
    </w:p>
    <w:p w:rsidR="001B7F68" w:rsidRPr="001B7F68" w:rsidRDefault="00492ED5" w:rsidP="001B7F68">
      <w:pPr>
        <w:bidi/>
        <w:jc w:val="both"/>
        <w:rPr>
          <w:rFonts w:ascii="Traditional Arabic" w:hAnsi="Traditional Arabic" w:cs="Traditional Arabic"/>
          <w:sz w:val="32"/>
          <w:szCs w:val="32"/>
          <w:rtl/>
          <w:lang w:bidi="ar-DZ"/>
        </w:rPr>
      </w:pPr>
      <w:r w:rsidRPr="00492ED5">
        <w:rPr>
          <w:rFonts w:ascii="Traditional Arabic" w:hAnsi="Traditional Arabic" w:cs="Traditional Arabic"/>
          <w:noProof/>
          <w:sz w:val="32"/>
          <w:szCs w:val="32"/>
          <w:rtl/>
        </w:rPr>
        <w:pict>
          <v:shape id="_x0000_s1113" type="#_x0000_t32" style="position:absolute;left:0;text-align:left;margin-left:433.5pt;margin-top:31.95pt;width:0;height:8.8pt;z-index:251735040" o:connectortype="straight"/>
        </w:pict>
      </w:r>
      <w:r w:rsidRPr="00492ED5">
        <w:rPr>
          <w:rFonts w:ascii="Traditional Arabic" w:hAnsi="Traditional Arabic" w:cs="Traditional Arabic"/>
          <w:noProof/>
          <w:sz w:val="32"/>
          <w:szCs w:val="32"/>
          <w:rtl/>
        </w:rPr>
        <w:pict>
          <v:shape id="_x0000_s1112" type="#_x0000_t32" style="position:absolute;left:0;text-align:left;margin-left:304.3pt;margin-top:33.2pt;width:0;height:7.55pt;z-index:251734016" o:connectortype="straight"/>
        </w:pict>
      </w:r>
      <w:r w:rsidRPr="00492ED5">
        <w:rPr>
          <w:rFonts w:ascii="Traditional Arabic" w:hAnsi="Traditional Arabic" w:cs="Traditional Arabic"/>
          <w:noProof/>
          <w:sz w:val="32"/>
          <w:szCs w:val="32"/>
          <w:rtl/>
        </w:rPr>
        <w:pict>
          <v:shape id="_x0000_s1111" type="#_x0000_t32" style="position:absolute;left:0;text-align:left;margin-left:167.95pt;margin-top:33.2pt;width:0;height:8.8pt;z-index:251732992" o:connectortype="straight"/>
        </w:pict>
      </w:r>
      <w:r w:rsidRPr="00492ED5">
        <w:rPr>
          <w:rFonts w:ascii="Traditional Arabic" w:hAnsi="Traditional Arabic" w:cs="Traditional Arabic"/>
          <w:noProof/>
          <w:sz w:val="32"/>
          <w:szCs w:val="32"/>
          <w:rtl/>
        </w:rPr>
        <w:pict>
          <v:shape id="_x0000_s1110" type="#_x0000_t32" style="position:absolute;left:0;text-align:left;margin-left:36.65pt;margin-top:33.2pt;width:0;height:8.8pt;z-index:251731968" o:connectortype="straight"/>
        </w:pict>
      </w:r>
    </w:p>
    <w:p w:rsidR="001B7F68" w:rsidRPr="001B7F68" w:rsidRDefault="00492ED5" w:rsidP="001B7F68">
      <w:pPr>
        <w:bidi/>
        <w:jc w:val="both"/>
        <w:rPr>
          <w:rFonts w:ascii="Traditional Arabic" w:hAnsi="Traditional Arabic" w:cs="Traditional Arabic"/>
          <w:sz w:val="32"/>
          <w:szCs w:val="32"/>
          <w:rtl/>
          <w:lang w:bidi="ar-DZ"/>
        </w:rPr>
      </w:pPr>
      <w:r w:rsidRPr="00492ED5">
        <w:rPr>
          <w:rFonts w:ascii="Traditional Arabic" w:hAnsi="Traditional Arabic" w:cs="Traditional Arabic"/>
          <w:noProof/>
          <w:sz w:val="32"/>
          <w:szCs w:val="32"/>
          <w:rtl/>
        </w:rPr>
        <w:pict>
          <v:shape id="_x0000_s1093" type="#_x0000_t202" style="position:absolute;left:0;text-align:left;margin-left:3.75pt;margin-top:9.2pt;width:80.05pt;height:53.85pt;z-index:251714560" fillcolor="#d8d8d8" strokeweight="1pt">
            <v:textbox>
              <w:txbxContent>
                <w:p w:rsidR="005A03B6" w:rsidRDefault="005A03B6" w:rsidP="001B7F68">
                  <w:pPr>
                    <w:spacing w:line="240" w:lineRule="auto"/>
                    <w:jc w:val="center"/>
                    <w:rPr>
                      <w:rFonts w:cs="Simplified Arabic"/>
                      <w:sz w:val="20"/>
                      <w:szCs w:val="20"/>
                      <w:rtl/>
                      <w:lang w:bidi="ar-DZ"/>
                    </w:rPr>
                  </w:pPr>
                  <w:r>
                    <w:rPr>
                      <w:rFonts w:cs="Simplified Arabic" w:hint="cs"/>
                      <w:sz w:val="20"/>
                      <w:szCs w:val="20"/>
                      <w:rtl/>
                      <w:lang w:bidi="ar-DZ"/>
                    </w:rPr>
                    <w:t>مديرية المركزية</w:t>
                  </w:r>
                </w:p>
                <w:p w:rsidR="005A03B6" w:rsidRPr="007D36B5" w:rsidRDefault="005A03B6" w:rsidP="001B7F68">
                  <w:pPr>
                    <w:spacing w:line="240" w:lineRule="auto"/>
                    <w:jc w:val="center"/>
                    <w:rPr>
                      <w:rFonts w:cs="Simplified Arabic"/>
                      <w:b/>
                      <w:bCs/>
                      <w:sz w:val="20"/>
                      <w:szCs w:val="20"/>
                      <w:rtl/>
                      <w:lang w:bidi="ar-DZ"/>
                    </w:rPr>
                  </w:pPr>
                  <w:r>
                    <w:rPr>
                      <w:rFonts w:cs="Simplified Arabic" w:hint="cs"/>
                      <w:sz w:val="20"/>
                      <w:szCs w:val="20"/>
                      <w:rtl/>
                      <w:lang w:bidi="ar-DZ"/>
                    </w:rPr>
                    <w:t>للشؤون القانونية</w:t>
                  </w:r>
                </w:p>
              </w:txbxContent>
            </v:textbox>
          </v:shape>
        </w:pict>
      </w:r>
      <w:r w:rsidRPr="00492ED5">
        <w:rPr>
          <w:rFonts w:ascii="Traditional Arabic" w:hAnsi="Traditional Arabic" w:cs="Traditional Arabic"/>
          <w:noProof/>
          <w:sz w:val="32"/>
          <w:szCs w:val="32"/>
          <w:rtl/>
        </w:rPr>
        <w:pict>
          <v:shape id="_x0000_s1092" type="#_x0000_t202" style="position:absolute;left:0;text-align:left;margin-left:112.7pt;margin-top:5pt;width:112.1pt;height:53.85pt;z-index:251713536" fillcolor="#d8d8d8" strokeweight="1pt">
            <v:textbox>
              <w:txbxContent>
                <w:p w:rsidR="005A03B6" w:rsidRDefault="005A03B6" w:rsidP="001B7F68">
                  <w:pPr>
                    <w:spacing w:line="240" w:lineRule="auto"/>
                    <w:jc w:val="center"/>
                    <w:rPr>
                      <w:rFonts w:cs="Simplified Arabic"/>
                      <w:sz w:val="20"/>
                      <w:szCs w:val="20"/>
                      <w:rtl/>
                      <w:lang w:bidi="ar-DZ"/>
                    </w:rPr>
                  </w:pPr>
                  <w:r>
                    <w:rPr>
                      <w:rFonts w:cs="Simplified Arabic" w:hint="cs"/>
                      <w:sz w:val="20"/>
                      <w:szCs w:val="20"/>
                      <w:rtl/>
                      <w:lang w:bidi="ar-DZ"/>
                    </w:rPr>
                    <w:t>مديرية المركزية</w:t>
                  </w:r>
                </w:p>
                <w:p w:rsidR="005A03B6" w:rsidRPr="007D36B5" w:rsidRDefault="005A03B6" w:rsidP="001B7F68">
                  <w:pPr>
                    <w:spacing w:line="240" w:lineRule="auto"/>
                    <w:jc w:val="center"/>
                    <w:rPr>
                      <w:rFonts w:cs="Simplified Arabic"/>
                      <w:b/>
                      <w:bCs/>
                      <w:sz w:val="20"/>
                      <w:szCs w:val="20"/>
                      <w:rtl/>
                      <w:lang w:bidi="ar-DZ"/>
                    </w:rPr>
                  </w:pPr>
                  <w:r>
                    <w:rPr>
                      <w:rFonts w:cs="Simplified Arabic" w:hint="cs"/>
                      <w:sz w:val="20"/>
                      <w:szCs w:val="20"/>
                      <w:rtl/>
                      <w:lang w:bidi="ar-DZ"/>
                    </w:rPr>
                    <w:t>للإتصالات والعلاقات العامة</w:t>
                  </w:r>
                </w:p>
              </w:txbxContent>
            </v:textbox>
          </v:shape>
        </w:pict>
      </w:r>
      <w:r w:rsidRPr="00492ED5">
        <w:rPr>
          <w:rFonts w:ascii="Traditional Arabic" w:hAnsi="Traditional Arabic" w:cs="Traditional Arabic"/>
          <w:noProof/>
          <w:sz w:val="32"/>
          <w:szCs w:val="32"/>
          <w:rtl/>
        </w:rPr>
        <w:pict>
          <v:shape id="_x0000_s1086" type="#_x0000_t202" style="position:absolute;left:0;text-align:left;margin-left:247.4pt;margin-top:7.95pt;width:108.25pt;height:55.1pt;z-index:251707392" fillcolor="#d8d8d8" strokeweight="1pt">
            <v:textbox>
              <w:txbxContent>
                <w:p w:rsidR="005A03B6" w:rsidRDefault="005A03B6" w:rsidP="001B7F68">
                  <w:pPr>
                    <w:spacing w:line="240" w:lineRule="auto"/>
                    <w:jc w:val="center"/>
                    <w:rPr>
                      <w:rFonts w:cs="Simplified Arabic"/>
                      <w:sz w:val="20"/>
                      <w:szCs w:val="20"/>
                      <w:rtl/>
                      <w:lang w:bidi="ar-DZ"/>
                    </w:rPr>
                  </w:pPr>
                  <w:r>
                    <w:rPr>
                      <w:rFonts w:cs="Simplified Arabic" w:hint="cs"/>
                      <w:sz w:val="20"/>
                      <w:szCs w:val="20"/>
                      <w:rtl/>
                      <w:lang w:bidi="ar-DZ"/>
                    </w:rPr>
                    <w:t>المديرية المركزية</w:t>
                  </w:r>
                </w:p>
                <w:p w:rsidR="005A03B6" w:rsidRPr="007D36B5" w:rsidRDefault="005A03B6" w:rsidP="001B7F68">
                  <w:pPr>
                    <w:spacing w:line="240" w:lineRule="auto"/>
                    <w:jc w:val="center"/>
                    <w:rPr>
                      <w:rFonts w:cs="Simplified Arabic"/>
                      <w:b/>
                      <w:bCs/>
                      <w:sz w:val="20"/>
                      <w:szCs w:val="20"/>
                      <w:rtl/>
                      <w:lang w:bidi="ar-DZ"/>
                    </w:rPr>
                  </w:pPr>
                  <w:r>
                    <w:rPr>
                      <w:rFonts w:cs="Simplified Arabic" w:hint="cs"/>
                      <w:sz w:val="20"/>
                      <w:szCs w:val="20"/>
                      <w:rtl/>
                      <w:lang w:bidi="ar-DZ"/>
                    </w:rPr>
                    <w:t>للشؤون الإجتماعية والثقافية</w:t>
                  </w:r>
                </w:p>
              </w:txbxContent>
            </v:textbox>
          </v:shape>
        </w:pict>
      </w:r>
      <w:r w:rsidRPr="00492ED5">
        <w:rPr>
          <w:rFonts w:ascii="Traditional Arabic" w:hAnsi="Traditional Arabic" w:cs="Traditional Arabic"/>
          <w:noProof/>
          <w:sz w:val="32"/>
          <w:szCs w:val="32"/>
          <w:rtl/>
        </w:rPr>
        <w:pict>
          <v:shape id="_x0000_s1083" type="#_x0000_t202" style="position:absolute;left:0;text-align:left;margin-left:384.6pt;margin-top:7.95pt;width:91.25pt;height:55.1pt;z-index:251704320" fillcolor="#d8d8d8" strokeweight="1pt">
            <v:textbox>
              <w:txbxContent>
                <w:p w:rsidR="005A03B6" w:rsidRDefault="005A03B6" w:rsidP="001B7F68">
                  <w:pPr>
                    <w:spacing w:line="240" w:lineRule="auto"/>
                    <w:jc w:val="center"/>
                    <w:rPr>
                      <w:rFonts w:cs="Simplified Arabic"/>
                      <w:sz w:val="20"/>
                      <w:szCs w:val="20"/>
                      <w:rtl/>
                      <w:lang w:bidi="ar-DZ"/>
                    </w:rPr>
                  </w:pPr>
                  <w:r>
                    <w:rPr>
                      <w:rFonts w:cs="Simplified Arabic" w:hint="cs"/>
                      <w:sz w:val="20"/>
                      <w:szCs w:val="20"/>
                      <w:rtl/>
                      <w:lang w:bidi="ar-DZ"/>
                    </w:rPr>
                    <w:t xml:space="preserve">المديرية المركزية </w:t>
                  </w:r>
                </w:p>
                <w:p w:rsidR="005A03B6" w:rsidRPr="007D36B5" w:rsidRDefault="005A03B6" w:rsidP="001B7F68">
                  <w:pPr>
                    <w:spacing w:line="240" w:lineRule="auto"/>
                    <w:jc w:val="center"/>
                    <w:rPr>
                      <w:rFonts w:cs="Simplified Arabic"/>
                      <w:b/>
                      <w:bCs/>
                      <w:sz w:val="20"/>
                      <w:szCs w:val="20"/>
                      <w:rtl/>
                      <w:lang w:bidi="ar-DZ"/>
                    </w:rPr>
                  </w:pPr>
                  <w:r>
                    <w:rPr>
                      <w:rFonts w:cs="Simplified Arabic" w:hint="cs"/>
                      <w:sz w:val="20"/>
                      <w:szCs w:val="20"/>
                      <w:rtl/>
                      <w:lang w:bidi="ar-DZ"/>
                    </w:rPr>
                    <w:t>لأنظمة المعلومات</w:t>
                  </w:r>
                </w:p>
              </w:txbxContent>
            </v:textbox>
          </v:shape>
        </w:pict>
      </w:r>
      <w:r w:rsidRPr="00492ED5">
        <w:rPr>
          <w:rFonts w:ascii="Traditional Arabic" w:hAnsi="Traditional Arabic" w:cs="Traditional Arabic"/>
          <w:noProof/>
          <w:sz w:val="32"/>
          <w:szCs w:val="32"/>
          <w:rtl/>
        </w:rPr>
        <w:pict>
          <v:shape id="_x0000_s1109" type="#_x0000_t32" style="position:absolute;left:0;text-align:left;margin-left:36.65pt;margin-top:.1pt;width:396.85pt;height:1.25pt;flip:y;z-index:251730944" o:connectortype="straight" strokeweight="1pt"/>
        </w:pict>
      </w:r>
    </w:p>
    <w:p w:rsidR="001B7F68" w:rsidRPr="001B7F68" w:rsidRDefault="001B7F68" w:rsidP="001B7F68">
      <w:pPr>
        <w:bidi/>
        <w:jc w:val="both"/>
        <w:rPr>
          <w:rFonts w:ascii="Traditional Arabic" w:hAnsi="Traditional Arabic" w:cs="Traditional Arabic"/>
          <w:sz w:val="32"/>
          <w:szCs w:val="32"/>
          <w:rtl/>
          <w:lang w:bidi="ar-DZ"/>
        </w:rPr>
      </w:pPr>
    </w:p>
    <w:p w:rsidR="001B7F68" w:rsidRPr="001B7F68" w:rsidRDefault="00492ED5" w:rsidP="001B7F68">
      <w:pPr>
        <w:bidi/>
        <w:jc w:val="both"/>
        <w:rPr>
          <w:rFonts w:ascii="Traditional Arabic" w:hAnsi="Traditional Arabic" w:cs="Traditional Arabic"/>
          <w:sz w:val="32"/>
          <w:szCs w:val="32"/>
          <w:rtl/>
          <w:lang w:bidi="ar-DZ"/>
        </w:rPr>
      </w:pPr>
      <w:r w:rsidRPr="00492ED5">
        <w:rPr>
          <w:rFonts w:ascii="Traditional Arabic" w:hAnsi="Traditional Arabic" w:cs="Traditional Arabic"/>
          <w:noProof/>
          <w:sz w:val="32"/>
          <w:szCs w:val="32"/>
          <w:rtl/>
        </w:rPr>
        <w:pict>
          <v:shape id="_x0000_s1114" type="#_x0000_t32" style="position:absolute;left:0;text-align:left;margin-left:143.4pt;margin-top:3.2pt;width:165.95pt;height:0;z-index:251736064" o:connectortype="straight" strokeweight="1pt"/>
        </w:pict>
      </w:r>
      <w:r w:rsidRPr="00492ED5">
        <w:rPr>
          <w:rFonts w:ascii="Traditional Arabic" w:hAnsi="Traditional Arabic" w:cs="Traditional Arabic"/>
          <w:noProof/>
          <w:sz w:val="32"/>
          <w:szCs w:val="32"/>
          <w:rtl/>
        </w:rPr>
        <w:pict>
          <v:shape id="_x0000_s1115" type="#_x0000_t32" style="position:absolute;left:0;text-align:left;margin-left:144.55pt;margin-top:2.5pt;width:0;height:14.4pt;z-index:251737088" o:connectortype="straight"/>
        </w:pict>
      </w:r>
      <w:r w:rsidRPr="00492ED5">
        <w:rPr>
          <w:rFonts w:ascii="Traditional Arabic" w:hAnsi="Traditional Arabic" w:cs="Traditional Arabic"/>
          <w:noProof/>
          <w:sz w:val="32"/>
          <w:szCs w:val="32"/>
          <w:rtl/>
        </w:rPr>
        <w:pict>
          <v:shape id="_x0000_s1116" type="#_x0000_t32" style="position:absolute;left:0;text-align:left;margin-left:309.35pt;margin-top:2.5pt;width:0;height:14.4pt;z-index:251738112" o:connectortype="straight"/>
        </w:pict>
      </w:r>
      <w:r w:rsidRPr="00492ED5">
        <w:rPr>
          <w:rFonts w:ascii="Traditional Arabic" w:hAnsi="Traditional Arabic" w:cs="Traditional Arabic"/>
          <w:noProof/>
          <w:sz w:val="32"/>
          <w:szCs w:val="32"/>
          <w:rtl/>
        </w:rPr>
        <w:pict>
          <v:shape id="_x0000_s1094" type="#_x0000_t202" style="position:absolute;left:0;text-align:left;margin-left:101.6pt;margin-top:17.4pt;width:105.05pt;height:30.05pt;z-index:251715584" fillcolor="#d8d8d8" strokeweight="1pt">
            <v:textbox>
              <w:txbxContent>
                <w:p w:rsidR="005A03B6" w:rsidRPr="007D36B5" w:rsidRDefault="005A03B6" w:rsidP="001B7F68">
                  <w:pPr>
                    <w:spacing w:line="240" w:lineRule="auto"/>
                    <w:jc w:val="center"/>
                    <w:rPr>
                      <w:rFonts w:cs="Simplified Arabic"/>
                      <w:b/>
                      <w:bCs/>
                      <w:sz w:val="20"/>
                      <w:szCs w:val="20"/>
                      <w:lang w:bidi="ar-DZ"/>
                    </w:rPr>
                  </w:pPr>
                  <w:r>
                    <w:rPr>
                      <w:rFonts w:cs="Simplified Arabic" w:hint="cs"/>
                      <w:sz w:val="20"/>
                      <w:szCs w:val="20"/>
                      <w:rtl/>
                      <w:lang w:bidi="ar-DZ"/>
                    </w:rPr>
                    <w:t>مديرية الإدارة العامة</w:t>
                  </w:r>
                </w:p>
              </w:txbxContent>
            </v:textbox>
          </v:shape>
        </w:pict>
      </w:r>
      <w:r w:rsidRPr="00492ED5">
        <w:rPr>
          <w:rFonts w:ascii="Traditional Arabic" w:hAnsi="Traditional Arabic" w:cs="Traditional Arabic"/>
          <w:noProof/>
          <w:sz w:val="32"/>
          <w:szCs w:val="32"/>
          <w:rtl/>
        </w:rPr>
        <w:pict>
          <v:shape id="_x0000_s1087" type="#_x0000_t202" style="position:absolute;left:0;text-align:left;margin-left:254.25pt;margin-top:16.7pt;width:113.3pt;height:30.05pt;z-index:251708416" fillcolor="#d8d8d8" strokeweight="1pt">
            <v:textbox>
              <w:txbxContent>
                <w:p w:rsidR="005A03B6" w:rsidRPr="007D36B5" w:rsidRDefault="005A03B6" w:rsidP="001B7F68">
                  <w:pPr>
                    <w:spacing w:line="240" w:lineRule="auto"/>
                    <w:jc w:val="center"/>
                    <w:rPr>
                      <w:rFonts w:cs="Simplified Arabic"/>
                      <w:b/>
                      <w:bCs/>
                      <w:sz w:val="20"/>
                      <w:szCs w:val="20"/>
                      <w:lang w:bidi="ar-DZ"/>
                    </w:rPr>
                  </w:pPr>
                  <w:r>
                    <w:rPr>
                      <w:rFonts w:cs="Simplified Arabic" w:hint="cs"/>
                      <w:sz w:val="20"/>
                      <w:szCs w:val="20"/>
                      <w:rtl/>
                      <w:lang w:bidi="ar-DZ"/>
                    </w:rPr>
                    <w:t>مديرية الأمن الداخلي للشركة</w:t>
                  </w:r>
                </w:p>
              </w:txbxContent>
            </v:textbox>
          </v:shape>
        </w:pict>
      </w:r>
    </w:p>
    <w:p w:rsidR="001B7F68" w:rsidRPr="001B7F68" w:rsidRDefault="00492ED5" w:rsidP="001B7F68">
      <w:pPr>
        <w:bidi/>
        <w:jc w:val="both"/>
        <w:rPr>
          <w:rFonts w:ascii="Traditional Arabic" w:hAnsi="Traditional Arabic" w:cs="Traditional Arabic"/>
          <w:sz w:val="32"/>
          <w:szCs w:val="32"/>
          <w:rtl/>
          <w:lang w:bidi="ar-DZ"/>
        </w:rPr>
      </w:pPr>
      <w:r w:rsidRPr="00492ED5">
        <w:rPr>
          <w:rFonts w:ascii="Traditional Arabic" w:hAnsi="Traditional Arabic" w:cs="Traditional Arabic"/>
          <w:noProof/>
          <w:sz w:val="32"/>
          <w:szCs w:val="32"/>
          <w:rtl/>
        </w:rPr>
        <w:pict>
          <v:shape id="_x0000_s1096" type="#_x0000_t202" style="position:absolute;left:0;text-align:left;margin-left:180.15pt;margin-top:35.05pt;width:127.7pt;height:60.75pt;z-index:251717632" fillcolor="#d8d8d8" strokeweight="1pt">
            <v:textbox>
              <w:txbxContent>
                <w:p w:rsidR="005A03B6" w:rsidRPr="009E1CC9" w:rsidRDefault="005A03B6" w:rsidP="001B7F68">
                  <w:pPr>
                    <w:spacing w:line="240" w:lineRule="auto"/>
                    <w:jc w:val="center"/>
                    <w:rPr>
                      <w:rFonts w:cs="Simplified Arabic"/>
                      <w:b/>
                      <w:bCs/>
                      <w:sz w:val="24"/>
                      <w:szCs w:val="24"/>
                      <w:lang w:bidi="ar-DZ"/>
                    </w:rPr>
                  </w:pPr>
                  <w:r w:rsidRPr="009E1CC9">
                    <w:rPr>
                      <w:rFonts w:cs="Simplified Arabic" w:hint="cs"/>
                      <w:b/>
                      <w:bCs/>
                      <w:sz w:val="24"/>
                      <w:szCs w:val="24"/>
                      <w:rtl/>
                      <w:lang w:bidi="ar-DZ"/>
                    </w:rPr>
                    <w:t>فرع غاز البترول المميع</w:t>
                  </w:r>
                </w:p>
                <w:p w:rsidR="005A03B6" w:rsidRPr="009E1CC9" w:rsidRDefault="005A03B6" w:rsidP="001B7F68">
                  <w:pPr>
                    <w:spacing w:line="240" w:lineRule="auto"/>
                    <w:jc w:val="center"/>
                    <w:rPr>
                      <w:rFonts w:cs="Simplified Arabic"/>
                      <w:b/>
                      <w:bCs/>
                      <w:sz w:val="24"/>
                      <w:szCs w:val="24"/>
                      <w:lang w:bidi="ar-DZ"/>
                    </w:rPr>
                  </w:pPr>
                  <w:r w:rsidRPr="009E1CC9">
                    <w:rPr>
                      <w:rFonts w:cs="Simplified Arabic"/>
                      <w:sz w:val="24"/>
                      <w:szCs w:val="24"/>
                      <w:lang w:bidi="ar-DZ"/>
                    </w:rPr>
                    <w:t>Branche G.P.L</w:t>
                  </w:r>
                </w:p>
              </w:txbxContent>
            </v:textbox>
          </v:shape>
        </w:pict>
      </w:r>
      <w:r w:rsidRPr="00492ED5">
        <w:rPr>
          <w:rFonts w:ascii="Traditional Arabic" w:hAnsi="Traditional Arabic" w:cs="Traditional Arabic"/>
          <w:noProof/>
          <w:sz w:val="32"/>
          <w:szCs w:val="32"/>
          <w:rtl/>
        </w:rPr>
        <w:pict>
          <v:shape id="_x0000_s1097" type="#_x0000_t202" style="position:absolute;left:0;text-align:left;margin-left:41.55pt;margin-top:27.25pt;width:127.7pt;height:60.75pt;z-index:251718656" fillcolor="#d8d8d8" strokeweight="1pt">
            <v:textbox>
              <w:txbxContent>
                <w:p w:rsidR="005A03B6" w:rsidRPr="009E1CC9" w:rsidRDefault="005A03B6" w:rsidP="001B7F68">
                  <w:pPr>
                    <w:spacing w:line="240" w:lineRule="auto"/>
                    <w:jc w:val="center"/>
                    <w:rPr>
                      <w:rFonts w:cs="Simplified Arabic"/>
                      <w:b/>
                      <w:bCs/>
                      <w:sz w:val="24"/>
                      <w:szCs w:val="24"/>
                      <w:lang w:bidi="ar-DZ"/>
                    </w:rPr>
                  </w:pPr>
                  <w:r w:rsidRPr="009E1CC9">
                    <w:rPr>
                      <w:rFonts w:cs="Simplified Arabic" w:hint="cs"/>
                      <w:b/>
                      <w:bCs/>
                      <w:sz w:val="24"/>
                      <w:szCs w:val="24"/>
                      <w:rtl/>
                      <w:lang w:bidi="ar-DZ"/>
                    </w:rPr>
                    <w:t>فرع الوقود</w:t>
                  </w:r>
                </w:p>
                <w:p w:rsidR="005A03B6" w:rsidRPr="009E1CC9" w:rsidRDefault="005A03B6" w:rsidP="001B7F68">
                  <w:pPr>
                    <w:spacing w:line="240" w:lineRule="auto"/>
                    <w:jc w:val="center"/>
                    <w:rPr>
                      <w:rFonts w:cs="Simplified Arabic"/>
                      <w:b/>
                      <w:bCs/>
                      <w:sz w:val="24"/>
                      <w:szCs w:val="24"/>
                      <w:lang w:bidi="ar-DZ"/>
                    </w:rPr>
                  </w:pPr>
                  <w:r w:rsidRPr="009E1CC9">
                    <w:rPr>
                      <w:rFonts w:cs="Simplified Arabic"/>
                      <w:sz w:val="24"/>
                      <w:szCs w:val="24"/>
                      <w:lang w:bidi="ar-DZ"/>
                    </w:rPr>
                    <w:t>Branche Carburants</w:t>
                  </w:r>
                </w:p>
              </w:txbxContent>
            </v:textbox>
          </v:shape>
        </w:pict>
      </w:r>
      <w:r w:rsidRPr="00492ED5">
        <w:rPr>
          <w:rFonts w:ascii="Traditional Arabic" w:hAnsi="Traditional Arabic" w:cs="Traditional Arabic"/>
          <w:noProof/>
          <w:sz w:val="32"/>
          <w:szCs w:val="32"/>
          <w:rtl/>
        </w:rPr>
        <w:pict>
          <v:shape id="_x0000_s1095" type="#_x0000_t202" style="position:absolute;left:0;text-align:left;margin-left:341.25pt;margin-top:24.15pt;width:127.7pt;height:60.75pt;z-index:251716608" fillcolor="#d8d8d8" strokeweight="1pt">
            <v:textbox>
              <w:txbxContent>
                <w:p w:rsidR="005A03B6" w:rsidRPr="009E1CC9" w:rsidRDefault="005A03B6" w:rsidP="001B7F68">
                  <w:pPr>
                    <w:spacing w:line="240" w:lineRule="auto"/>
                    <w:jc w:val="center"/>
                    <w:rPr>
                      <w:rFonts w:cs="Simplified Arabic"/>
                      <w:b/>
                      <w:bCs/>
                      <w:sz w:val="24"/>
                      <w:szCs w:val="24"/>
                      <w:rtl/>
                      <w:lang w:bidi="ar-DZ"/>
                    </w:rPr>
                  </w:pPr>
                  <w:r w:rsidRPr="009E1CC9">
                    <w:rPr>
                      <w:rFonts w:cs="Simplified Arabic" w:hint="cs"/>
                      <w:b/>
                      <w:bCs/>
                      <w:sz w:val="24"/>
                      <w:szCs w:val="24"/>
                      <w:rtl/>
                      <w:lang w:bidi="ar-DZ"/>
                    </w:rPr>
                    <w:t xml:space="preserve">الفرع التجاري </w:t>
                  </w:r>
                </w:p>
                <w:p w:rsidR="005A03B6" w:rsidRPr="009E1CC9" w:rsidRDefault="005A03B6" w:rsidP="001B7F68">
                  <w:pPr>
                    <w:spacing w:line="240" w:lineRule="auto"/>
                    <w:jc w:val="center"/>
                    <w:rPr>
                      <w:rFonts w:cs="Simplified Arabic"/>
                      <w:b/>
                      <w:bCs/>
                      <w:sz w:val="20"/>
                      <w:szCs w:val="20"/>
                      <w:lang w:bidi="ar-DZ"/>
                    </w:rPr>
                  </w:pPr>
                  <w:r w:rsidRPr="009E1CC9">
                    <w:rPr>
                      <w:rFonts w:cs="Simplified Arabic"/>
                      <w:sz w:val="20"/>
                      <w:szCs w:val="20"/>
                      <w:lang w:bidi="ar-DZ"/>
                    </w:rPr>
                    <w:t>Branche Commercialisation</w:t>
                  </w:r>
                </w:p>
              </w:txbxContent>
            </v:textbox>
          </v:shape>
        </w:pict>
      </w:r>
      <w:r w:rsidRPr="00492ED5">
        <w:rPr>
          <w:rFonts w:ascii="Traditional Arabic" w:hAnsi="Traditional Arabic" w:cs="Traditional Arabic"/>
          <w:noProof/>
          <w:sz w:val="32"/>
          <w:szCs w:val="32"/>
          <w:rtl/>
        </w:rPr>
        <w:pict>
          <v:shape id="_x0000_s1119" type="#_x0000_t32" style="position:absolute;left:0;text-align:left;margin-left:398.2pt;margin-top:19.25pt;width:0;height:14.25pt;z-index:251741184" o:connectortype="straight"/>
        </w:pict>
      </w:r>
      <w:r w:rsidRPr="00492ED5">
        <w:rPr>
          <w:rFonts w:ascii="Traditional Arabic" w:hAnsi="Traditional Arabic" w:cs="Traditional Arabic"/>
          <w:noProof/>
          <w:sz w:val="32"/>
          <w:szCs w:val="32"/>
          <w:rtl/>
        </w:rPr>
        <w:pict>
          <v:shape id="_x0000_s1118" type="#_x0000_t32" style="position:absolute;left:0;text-align:left;margin-left:107.7pt;margin-top:19.95pt;width:0;height:14.4pt;z-index:251740160" o:connectortype="straight"/>
        </w:pict>
      </w:r>
      <w:r w:rsidRPr="00492ED5">
        <w:rPr>
          <w:rFonts w:ascii="Traditional Arabic" w:hAnsi="Traditional Arabic" w:cs="Traditional Arabic"/>
          <w:noProof/>
          <w:sz w:val="32"/>
          <w:szCs w:val="32"/>
          <w:rtl/>
        </w:rPr>
        <w:pict>
          <v:shape id="_x0000_s1117" type="#_x0000_t32" style="position:absolute;left:0;text-align:left;margin-left:107.7pt;margin-top:19.25pt;width:290.5pt;height:0;z-index:251739136" o:connectortype="straight" strokeweight="1pt"/>
        </w:pict>
      </w:r>
    </w:p>
    <w:p w:rsidR="001B7F68" w:rsidRPr="001B7F68" w:rsidRDefault="001B7F68" w:rsidP="001B7F68">
      <w:pPr>
        <w:bidi/>
        <w:jc w:val="both"/>
        <w:rPr>
          <w:rFonts w:ascii="Traditional Arabic" w:hAnsi="Traditional Arabic" w:cs="Traditional Arabic"/>
          <w:sz w:val="32"/>
          <w:szCs w:val="32"/>
          <w:rtl/>
        </w:rPr>
      </w:pPr>
    </w:p>
    <w:p w:rsidR="001B7F68" w:rsidRPr="001B7F68" w:rsidRDefault="001B7F68" w:rsidP="001B7F68">
      <w:pPr>
        <w:bidi/>
        <w:jc w:val="center"/>
        <w:rPr>
          <w:rFonts w:ascii="Traditional Arabic" w:hAnsi="Traditional Arabic" w:cs="Traditional Arabic"/>
          <w:b/>
          <w:bCs/>
          <w:sz w:val="32"/>
          <w:szCs w:val="32"/>
          <w:lang w:bidi="ar-DZ"/>
        </w:rPr>
      </w:pPr>
    </w:p>
    <w:p w:rsidR="001B7F68" w:rsidRPr="001B7F68" w:rsidRDefault="0047552A" w:rsidP="001B7F68">
      <w:pPr>
        <w:bidi/>
        <w:jc w:val="center"/>
        <w:rPr>
          <w:rFonts w:ascii="Traditional Arabic" w:hAnsi="Traditional Arabic" w:cs="Traditional Arabic"/>
          <w:b/>
          <w:bCs/>
          <w:sz w:val="32"/>
          <w:szCs w:val="32"/>
          <w:rtl/>
        </w:rPr>
      </w:pPr>
      <w:r>
        <w:rPr>
          <w:rFonts w:ascii="Traditional Arabic" w:hAnsi="Traditional Arabic" w:cs="Traditional Arabic" w:hint="cs"/>
          <w:b/>
          <w:bCs/>
          <w:sz w:val="32"/>
          <w:szCs w:val="32"/>
          <w:rtl/>
        </w:rPr>
        <w:t>المصدر:من اعدادالطالب بناءا على وثائق مقدمة من مؤسسة نفطال</w:t>
      </w:r>
    </w:p>
    <w:p w:rsidR="001B7F68" w:rsidRPr="001B7F68" w:rsidRDefault="00810658" w:rsidP="00810658">
      <w:pPr>
        <w:bidi/>
        <w:jc w:val="center"/>
        <w:rPr>
          <w:rFonts w:ascii="Traditional Arabic" w:hAnsi="Traditional Arabic" w:cs="Traditional Arabic"/>
          <w:sz w:val="32"/>
          <w:szCs w:val="32"/>
          <w:rtl/>
          <w:lang w:bidi="ar-DZ"/>
        </w:rPr>
      </w:pPr>
      <w:r>
        <w:rPr>
          <w:rFonts w:ascii="Traditional Arabic" w:hAnsi="Traditional Arabic" w:cs="Traditional Arabic"/>
          <w:b/>
          <w:bCs/>
          <w:sz w:val="32"/>
          <w:szCs w:val="32"/>
          <w:rtl/>
          <w:lang w:bidi="ar-DZ"/>
        </w:rPr>
        <w:lastRenderedPageBreak/>
        <w:t>ال</w:t>
      </w:r>
      <w:r>
        <w:rPr>
          <w:rFonts w:ascii="Traditional Arabic" w:hAnsi="Traditional Arabic" w:cs="Traditional Arabic" w:hint="cs"/>
          <w:b/>
          <w:bCs/>
          <w:sz w:val="32"/>
          <w:szCs w:val="32"/>
          <w:rtl/>
          <w:lang w:bidi="ar-DZ"/>
        </w:rPr>
        <w:t>شكل</w:t>
      </w:r>
      <w:r>
        <w:rPr>
          <w:rFonts w:ascii="Traditional Arabic" w:hAnsi="Traditional Arabic" w:cs="Traditional Arabic"/>
          <w:b/>
          <w:bCs/>
          <w:sz w:val="32"/>
          <w:szCs w:val="32"/>
        </w:rPr>
        <w:t xml:space="preserve"> (01-2)</w:t>
      </w:r>
      <w:r w:rsidR="001B7F68" w:rsidRPr="001B7F68">
        <w:rPr>
          <w:rFonts w:ascii="Traditional Arabic" w:hAnsi="Traditional Arabic" w:cs="Traditional Arabic"/>
          <w:b/>
          <w:bCs/>
          <w:sz w:val="32"/>
          <w:szCs w:val="32"/>
          <w:rtl/>
          <w:lang w:bidi="ar-DZ"/>
        </w:rPr>
        <w:t>"الهيكل التنظيمي لشركة نفطال"</w:t>
      </w:r>
    </w:p>
    <w:p w:rsidR="001B7F68" w:rsidRPr="001B7F68" w:rsidRDefault="001B7F68" w:rsidP="001B7F68">
      <w:pPr>
        <w:bidi/>
        <w:ind w:firstLine="708"/>
        <w:jc w:val="both"/>
        <w:rPr>
          <w:rFonts w:ascii="Traditional Arabic" w:hAnsi="Traditional Arabic" w:cs="Traditional Arabic"/>
          <w:sz w:val="32"/>
          <w:szCs w:val="32"/>
          <w:rtl/>
          <w:lang w:bidi="ar-DZ"/>
        </w:rPr>
      </w:pPr>
      <w:r w:rsidRPr="001B7F68">
        <w:rPr>
          <w:rFonts w:ascii="Traditional Arabic" w:hAnsi="Traditional Arabic" w:cs="Traditional Arabic"/>
          <w:sz w:val="32"/>
          <w:szCs w:val="32"/>
          <w:rtl/>
          <w:lang w:bidi="ar-DZ"/>
        </w:rPr>
        <w:t xml:space="preserve">نجد في قمة الهيكل التنظيمي لشركة </w:t>
      </w:r>
      <w:r w:rsidRPr="001B7F68">
        <w:rPr>
          <w:rFonts w:ascii="Traditional Arabic" w:hAnsi="Traditional Arabic" w:cs="Traditional Arabic"/>
          <w:b/>
          <w:bCs/>
          <w:sz w:val="32"/>
          <w:szCs w:val="32"/>
          <w:rtl/>
          <w:lang w:bidi="ar-DZ"/>
        </w:rPr>
        <w:t>نفطال</w:t>
      </w:r>
      <w:r w:rsidRPr="001B7F68">
        <w:rPr>
          <w:rFonts w:ascii="Traditional Arabic" w:hAnsi="Traditional Arabic" w:cs="Traditional Arabic"/>
          <w:sz w:val="32"/>
          <w:szCs w:val="32"/>
          <w:rtl/>
          <w:lang w:bidi="ar-DZ"/>
        </w:rPr>
        <w:t xml:space="preserve"> رئيس المدير العام الذي يعتبر عنصر أساسي وجوهري في الشركة لأنه مخول بأوسع الصلاحيات للتصرف واتخاذ القرارات في جميع الظروف باسم ولحساب شركة </w:t>
      </w:r>
      <w:r w:rsidRPr="001B7F68">
        <w:rPr>
          <w:rFonts w:ascii="Traditional Arabic" w:hAnsi="Traditional Arabic" w:cs="Traditional Arabic"/>
          <w:b/>
          <w:bCs/>
          <w:sz w:val="32"/>
          <w:szCs w:val="32"/>
          <w:rtl/>
          <w:lang w:bidi="ar-DZ"/>
        </w:rPr>
        <w:t>نفطال</w:t>
      </w:r>
      <w:r w:rsidRPr="001B7F68">
        <w:rPr>
          <w:rFonts w:ascii="Traditional Arabic" w:hAnsi="Traditional Arabic" w:cs="Traditional Arabic"/>
          <w:sz w:val="32"/>
          <w:szCs w:val="32"/>
          <w:rtl/>
          <w:lang w:bidi="ar-DZ"/>
        </w:rPr>
        <w:t>، كما يمكن التفريق بين ثلاثة وحدات رئيسية وهي :</w:t>
      </w:r>
    </w:p>
    <w:p w:rsidR="001B7F68" w:rsidRPr="001B7F68" w:rsidRDefault="001B7F68" w:rsidP="001B7F68">
      <w:pPr>
        <w:bidi/>
        <w:jc w:val="both"/>
        <w:rPr>
          <w:rFonts w:ascii="Traditional Arabic" w:hAnsi="Traditional Arabic" w:cs="Traditional Arabic"/>
          <w:sz w:val="32"/>
          <w:szCs w:val="32"/>
          <w:lang w:bidi="ar-DZ"/>
        </w:rPr>
      </w:pPr>
      <w:r w:rsidRPr="001B7F68">
        <w:rPr>
          <w:rFonts w:ascii="Traditional Arabic" w:hAnsi="Traditional Arabic" w:cs="Traditional Arabic"/>
          <w:sz w:val="32"/>
          <w:szCs w:val="32"/>
          <w:rtl/>
          <w:lang w:bidi="ar-DZ"/>
        </w:rPr>
        <w:t xml:space="preserve">1)- </w:t>
      </w:r>
      <w:r w:rsidRPr="001B7F68">
        <w:rPr>
          <w:rFonts w:ascii="Traditional Arabic" w:hAnsi="Traditional Arabic" w:cs="Traditional Arabic"/>
          <w:b/>
          <w:bCs/>
          <w:sz w:val="32"/>
          <w:szCs w:val="32"/>
          <w:u w:val="single"/>
          <w:rtl/>
          <w:lang w:bidi="ar-DZ"/>
        </w:rPr>
        <w:t>الإدارة العامة</w:t>
      </w:r>
      <w:r w:rsidRPr="001B7F68">
        <w:rPr>
          <w:rFonts w:ascii="Traditional Arabic" w:hAnsi="Traditional Arabic" w:cs="Traditional Arabic"/>
          <w:sz w:val="32"/>
          <w:szCs w:val="32"/>
          <w:rtl/>
          <w:lang w:bidi="ar-DZ"/>
        </w:rPr>
        <w:t xml:space="preserve"> : ممثلة بالرئيس المدير العام وهي مكلفة بالسياسة والتوجيهات العامة للشركة إضافة إلى التنسيق والربط بين مختلف الوحدات في المؤسسة، القيادة والتسيير والتخطيط الإستراتيجي.</w:t>
      </w:r>
    </w:p>
    <w:p w:rsidR="001B7F68" w:rsidRPr="001B7F68" w:rsidRDefault="001B7F68" w:rsidP="001B7F68">
      <w:pPr>
        <w:bidi/>
        <w:jc w:val="both"/>
        <w:rPr>
          <w:rFonts w:ascii="Traditional Arabic" w:hAnsi="Traditional Arabic" w:cs="Traditional Arabic"/>
          <w:sz w:val="32"/>
          <w:szCs w:val="32"/>
          <w:rtl/>
          <w:lang w:bidi="ar-DZ"/>
        </w:rPr>
      </w:pPr>
      <w:r w:rsidRPr="001B7F68">
        <w:rPr>
          <w:rFonts w:ascii="Traditional Arabic" w:hAnsi="Traditional Arabic" w:cs="Traditional Arabic"/>
          <w:sz w:val="32"/>
          <w:szCs w:val="32"/>
          <w:rtl/>
          <w:lang w:bidi="ar-DZ"/>
        </w:rPr>
        <w:t xml:space="preserve">2)- </w:t>
      </w:r>
      <w:r w:rsidRPr="001B7F68">
        <w:rPr>
          <w:rFonts w:ascii="Traditional Arabic" w:hAnsi="Traditional Arabic" w:cs="Traditional Arabic"/>
          <w:b/>
          <w:bCs/>
          <w:sz w:val="32"/>
          <w:szCs w:val="32"/>
          <w:u w:val="single"/>
          <w:rtl/>
          <w:lang w:bidi="ar-DZ"/>
        </w:rPr>
        <w:t>الهي</w:t>
      </w:r>
      <w:r w:rsidR="00810658">
        <w:rPr>
          <w:rFonts w:ascii="Traditional Arabic" w:hAnsi="Traditional Arabic" w:cs="Traditional Arabic" w:hint="cs"/>
          <w:b/>
          <w:bCs/>
          <w:sz w:val="32"/>
          <w:szCs w:val="32"/>
          <w:u w:val="single"/>
          <w:rtl/>
        </w:rPr>
        <w:t>ا</w:t>
      </w:r>
      <w:r w:rsidRPr="001B7F68">
        <w:rPr>
          <w:rFonts w:ascii="Traditional Arabic" w:hAnsi="Traditional Arabic" w:cs="Traditional Arabic"/>
          <w:b/>
          <w:bCs/>
          <w:sz w:val="32"/>
          <w:szCs w:val="32"/>
          <w:u w:val="single"/>
          <w:rtl/>
          <w:lang w:bidi="ar-DZ"/>
        </w:rPr>
        <w:t>كل الوظيفية (</w:t>
      </w:r>
      <w:r w:rsidRPr="001B7F68">
        <w:rPr>
          <w:rFonts w:ascii="Traditional Arabic" w:hAnsi="Traditional Arabic" w:cs="Traditional Arabic"/>
          <w:b/>
          <w:bCs/>
          <w:sz w:val="32"/>
          <w:szCs w:val="32"/>
          <w:u w:val="single"/>
          <w:lang w:bidi="ar-DZ"/>
        </w:rPr>
        <w:t>les structures fonctionnelles</w:t>
      </w:r>
      <w:r w:rsidRPr="001B7F68">
        <w:rPr>
          <w:rFonts w:ascii="Traditional Arabic" w:hAnsi="Traditional Arabic" w:cs="Traditional Arabic"/>
          <w:b/>
          <w:bCs/>
          <w:sz w:val="32"/>
          <w:szCs w:val="32"/>
          <w:u w:val="single"/>
          <w:rtl/>
          <w:lang w:bidi="ar-DZ"/>
        </w:rPr>
        <w:t>)</w:t>
      </w:r>
      <w:r w:rsidRPr="001B7F68">
        <w:rPr>
          <w:rFonts w:ascii="Traditional Arabic" w:hAnsi="Traditional Arabic" w:cs="Traditional Arabic"/>
          <w:b/>
          <w:bCs/>
          <w:sz w:val="32"/>
          <w:szCs w:val="32"/>
          <w:rtl/>
          <w:lang w:bidi="ar-DZ"/>
        </w:rPr>
        <w:t xml:space="preserve"> </w:t>
      </w:r>
      <w:r w:rsidRPr="001B7F68">
        <w:rPr>
          <w:rFonts w:ascii="Traditional Arabic" w:hAnsi="Traditional Arabic" w:cs="Traditional Arabic"/>
          <w:sz w:val="32"/>
          <w:szCs w:val="32"/>
          <w:rtl/>
          <w:lang w:bidi="ar-DZ"/>
        </w:rPr>
        <w:t>تتكون من :</w:t>
      </w:r>
    </w:p>
    <w:p w:rsidR="001B7F68" w:rsidRPr="00810658" w:rsidRDefault="00810658" w:rsidP="00810658">
      <w:pPr>
        <w:bidi/>
        <w:ind w:left="360"/>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w:t>
      </w:r>
      <w:r w:rsidR="001B7F68" w:rsidRPr="00810658">
        <w:rPr>
          <w:rFonts w:ascii="Traditional Arabic" w:hAnsi="Traditional Arabic" w:cs="Traditional Arabic"/>
          <w:sz w:val="32"/>
          <w:szCs w:val="32"/>
          <w:rtl/>
          <w:lang w:bidi="ar-DZ"/>
        </w:rPr>
        <w:t>الإدارات التنفيذية</w:t>
      </w:r>
      <w:r w:rsidR="001B7F68" w:rsidRPr="00810658">
        <w:rPr>
          <w:rFonts w:ascii="Traditional Arabic" w:hAnsi="Traditional Arabic" w:cs="Traditional Arabic"/>
          <w:sz w:val="32"/>
          <w:szCs w:val="32"/>
          <w:lang w:bidi="ar-DZ"/>
        </w:rPr>
        <w:t xml:space="preserve">Des Directions Exécutives </w:t>
      </w:r>
      <w:r w:rsidR="001B7F68" w:rsidRPr="00810658">
        <w:rPr>
          <w:rFonts w:ascii="Traditional Arabic" w:hAnsi="Traditional Arabic" w:cs="Traditional Arabic"/>
          <w:sz w:val="32"/>
          <w:szCs w:val="32"/>
          <w:rtl/>
          <w:lang w:bidi="ar-DZ"/>
        </w:rPr>
        <w:t>.</w:t>
      </w:r>
    </w:p>
    <w:p w:rsidR="001B7F68" w:rsidRPr="00810658" w:rsidRDefault="00810658" w:rsidP="00810658">
      <w:pPr>
        <w:bidi/>
        <w:ind w:left="360"/>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w:t>
      </w:r>
      <w:r w:rsidR="001B7F68" w:rsidRPr="00810658">
        <w:rPr>
          <w:rFonts w:ascii="Traditional Arabic" w:hAnsi="Traditional Arabic" w:cs="Traditional Arabic"/>
          <w:sz w:val="32"/>
          <w:szCs w:val="32"/>
          <w:rtl/>
          <w:lang w:bidi="ar-DZ"/>
        </w:rPr>
        <w:t>الإدارات المركزية</w:t>
      </w:r>
      <w:r w:rsidR="001B7F68" w:rsidRPr="00810658">
        <w:rPr>
          <w:rFonts w:ascii="Traditional Arabic" w:hAnsi="Traditional Arabic" w:cs="Traditional Arabic"/>
          <w:sz w:val="32"/>
          <w:szCs w:val="32"/>
          <w:lang w:bidi="ar-DZ"/>
        </w:rPr>
        <w:t xml:space="preserve">Des Directions Centrales </w:t>
      </w:r>
      <w:r w:rsidR="001B7F68" w:rsidRPr="00810658">
        <w:rPr>
          <w:rFonts w:ascii="Traditional Arabic" w:hAnsi="Traditional Arabic" w:cs="Traditional Arabic"/>
          <w:sz w:val="32"/>
          <w:szCs w:val="32"/>
          <w:rtl/>
          <w:lang w:bidi="ar-DZ"/>
        </w:rPr>
        <w:t>.</w:t>
      </w:r>
    </w:p>
    <w:p w:rsidR="001B7F68" w:rsidRPr="00810658" w:rsidRDefault="00810658" w:rsidP="00810658">
      <w:pPr>
        <w:bidi/>
        <w:ind w:left="360"/>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w:t>
      </w:r>
      <w:r w:rsidR="001B7F68" w:rsidRPr="00810658">
        <w:rPr>
          <w:rFonts w:ascii="Traditional Arabic" w:hAnsi="Traditional Arabic" w:cs="Traditional Arabic"/>
          <w:sz w:val="32"/>
          <w:szCs w:val="32"/>
          <w:rtl/>
          <w:lang w:bidi="ar-DZ"/>
        </w:rPr>
        <w:t>الإدارات المساعدة أو الداعمة</w:t>
      </w:r>
      <w:r w:rsidR="001B7F68" w:rsidRPr="00810658">
        <w:rPr>
          <w:rFonts w:ascii="Traditional Arabic" w:hAnsi="Traditional Arabic" w:cs="Traditional Arabic"/>
          <w:sz w:val="32"/>
          <w:szCs w:val="32"/>
          <w:lang w:bidi="ar-DZ"/>
        </w:rPr>
        <w:t xml:space="preserve">Des Directions de Soutien </w:t>
      </w:r>
      <w:r w:rsidR="001B7F68" w:rsidRPr="00810658">
        <w:rPr>
          <w:rFonts w:ascii="Traditional Arabic" w:hAnsi="Traditional Arabic" w:cs="Traditional Arabic"/>
          <w:sz w:val="32"/>
          <w:szCs w:val="32"/>
          <w:rtl/>
          <w:lang w:bidi="ar-DZ"/>
        </w:rPr>
        <w:t>.</w:t>
      </w:r>
    </w:p>
    <w:p w:rsidR="001B7F68" w:rsidRPr="001B7F68" w:rsidRDefault="001B7F68" w:rsidP="001B7F68">
      <w:pPr>
        <w:bidi/>
        <w:ind w:left="360"/>
        <w:jc w:val="both"/>
        <w:rPr>
          <w:rFonts w:ascii="Traditional Arabic" w:hAnsi="Traditional Arabic" w:cs="Traditional Arabic"/>
          <w:sz w:val="32"/>
          <w:szCs w:val="32"/>
          <w:rtl/>
          <w:lang w:bidi="ar-DZ"/>
        </w:rPr>
      </w:pPr>
      <w:r w:rsidRPr="001B7F68">
        <w:rPr>
          <w:rFonts w:ascii="Traditional Arabic" w:hAnsi="Traditional Arabic" w:cs="Traditional Arabic"/>
          <w:sz w:val="32"/>
          <w:szCs w:val="32"/>
          <w:rtl/>
          <w:lang w:bidi="ar-DZ"/>
        </w:rPr>
        <w:t>مع أربعة أقسام حسب المنتجات وتخص :</w:t>
      </w:r>
    </w:p>
    <w:p w:rsidR="001B7F68" w:rsidRPr="00810658" w:rsidRDefault="00810658" w:rsidP="00810658">
      <w:pPr>
        <w:bidi/>
        <w:ind w:left="360"/>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w:t>
      </w:r>
      <w:r w:rsidR="001B7F68" w:rsidRPr="00810658">
        <w:rPr>
          <w:rFonts w:ascii="Traditional Arabic" w:hAnsi="Traditional Arabic" w:cs="Traditional Arabic"/>
          <w:sz w:val="32"/>
          <w:szCs w:val="32"/>
          <w:rtl/>
          <w:lang w:bidi="ar-DZ"/>
        </w:rPr>
        <w:t>الوقود، الزيوت، العجلات (</w:t>
      </w:r>
      <w:r w:rsidR="001B7F68" w:rsidRPr="00810658">
        <w:rPr>
          <w:rFonts w:ascii="Traditional Arabic" w:hAnsi="Traditional Arabic" w:cs="Traditional Arabic"/>
          <w:sz w:val="32"/>
          <w:szCs w:val="32"/>
          <w:lang w:bidi="ar-DZ"/>
        </w:rPr>
        <w:t>Carburants, lubrifiants, pneumatiques</w:t>
      </w:r>
      <w:r w:rsidR="001B7F68" w:rsidRPr="00810658">
        <w:rPr>
          <w:rFonts w:ascii="Traditional Arabic" w:hAnsi="Traditional Arabic" w:cs="Traditional Arabic"/>
          <w:sz w:val="32"/>
          <w:szCs w:val="32"/>
          <w:rtl/>
          <w:lang w:bidi="ar-DZ"/>
        </w:rPr>
        <w:t>).</w:t>
      </w:r>
    </w:p>
    <w:p w:rsidR="001B7F68" w:rsidRPr="00810658" w:rsidRDefault="00810658" w:rsidP="00810658">
      <w:pPr>
        <w:bidi/>
        <w:ind w:left="360"/>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w:t>
      </w:r>
      <w:r w:rsidR="001B7F68" w:rsidRPr="00810658">
        <w:rPr>
          <w:rFonts w:ascii="Traditional Arabic" w:hAnsi="Traditional Arabic" w:cs="Traditional Arabic"/>
          <w:sz w:val="32"/>
          <w:szCs w:val="32"/>
          <w:rtl/>
          <w:lang w:bidi="ar-DZ"/>
        </w:rPr>
        <w:t>غاز البترول المميع (</w:t>
      </w:r>
      <w:r w:rsidR="001B7F68" w:rsidRPr="00810658">
        <w:rPr>
          <w:rFonts w:ascii="Traditional Arabic" w:hAnsi="Traditional Arabic" w:cs="Traditional Arabic"/>
          <w:b/>
          <w:bCs/>
          <w:sz w:val="32"/>
          <w:szCs w:val="32"/>
          <w:lang w:bidi="ar-DZ"/>
        </w:rPr>
        <w:t>G</w:t>
      </w:r>
      <w:r w:rsidR="001B7F68" w:rsidRPr="00810658">
        <w:rPr>
          <w:rFonts w:ascii="Traditional Arabic" w:hAnsi="Traditional Arabic" w:cs="Traditional Arabic"/>
          <w:sz w:val="32"/>
          <w:szCs w:val="32"/>
          <w:lang w:bidi="ar-DZ"/>
        </w:rPr>
        <w:t xml:space="preserve">az de </w:t>
      </w:r>
      <w:r w:rsidR="001B7F68" w:rsidRPr="00810658">
        <w:rPr>
          <w:rFonts w:ascii="Traditional Arabic" w:hAnsi="Traditional Arabic" w:cs="Traditional Arabic"/>
          <w:b/>
          <w:bCs/>
          <w:sz w:val="32"/>
          <w:szCs w:val="32"/>
          <w:lang w:bidi="ar-DZ"/>
        </w:rPr>
        <w:t>P</w:t>
      </w:r>
      <w:r w:rsidR="001B7F68" w:rsidRPr="00810658">
        <w:rPr>
          <w:rFonts w:ascii="Traditional Arabic" w:hAnsi="Traditional Arabic" w:cs="Traditional Arabic"/>
          <w:sz w:val="32"/>
          <w:szCs w:val="32"/>
          <w:lang w:bidi="ar-DZ"/>
        </w:rPr>
        <w:t xml:space="preserve">étrole </w:t>
      </w:r>
      <w:r w:rsidR="001B7F68" w:rsidRPr="00810658">
        <w:rPr>
          <w:rFonts w:ascii="Traditional Arabic" w:hAnsi="Traditional Arabic" w:cs="Traditional Arabic"/>
          <w:b/>
          <w:bCs/>
          <w:sz w:val="32"/>
          <w:szCs w:val="32"/>
          <w:lang w:bidi="ar-DZ"/>
        </w:rPr>
        <w:t>L</w:t>
      </w:r>
      <w:r w:rsidR="001B7F68" w:rsidRPr="00810658">
        <w:rPr>
          <w:rFonts w:ascii="Traditional Arabic" w:hAnsi="Traditional Arabic" w:cs="Traditional Arabic"/>
          <w:sz w:val="32"/>
          <w:szCs w:val="32"/>
          <w:lang w:bidi="ar-DZ"/>
        </w:rPr>
        <w:t>iguéfié</w:t>
      </w:r>
      <w:r w:rsidR="001B7F68" w:rsidRPr="00810658">
        <w:rPr>
          <w:rFonts w:ascii="Traditional Arabic" w:hAnsi="Traditional Arabic" w:cs="Traditional Arabic"/>
          <w:sz w:val="32"/>
          <w:szCs w:val="32"/>
          <w:rtl/>
          <w:lang w:bidi="ar-DZ"/>
        </w:rPr>
        <w:t>).</w:t>
      </w:r>
    </w:p>
    <w:p w:rsidR="001B7F68" w:rsidRPr="00810658" w:rsidRDefault="00810658" w:rsidP="00810658">
      <w:pPr>
        <w:bidi/>
        <w:ind w:left="360"/>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w:t>
      </w:r>
      <w:r w:rsidR="001B7F68" w:rsidRPr="00810658">
        <w:rPr>
          <w:rFonts w:ascii="Traditional Arabic" w:hAnsi="Traditional Arabic" w:cs="Traditional Arabic"/>
          <w:sz w:val="32"/>
          <w:szCs w:val="32"/>
          <w:rtl/>
          <w:lang w:bidi="ar-DZ"/>
        </w:rPr>
        <w:t>الزفت (</w:t>
      </w:r>
      <w:r w:rsidR="001B7F68" w:rsidRPr="00810658">
        <w:rPr>
          <w:rFonts w:ascii="Traditional Arabic" w:hAnsi="Traditional Arabic" w:cs="Traditional Arabic"/>
          <w:sz w:val="32"/>
          <w:szCs w:val="32"/>
          <w:lang w:bidi="ar-DZ"/>
        </w:rPr>
        <w:t>Bitumes</w:t>
      </w:r>
      <w:r w:rsidR="001B7F68" w:rsidRPr="00810658">
        <w:rPr>
          <w:rFonts w:ascii="Traditional Arabic" w:hAnsi="Traditional Arabic" w:cs="Traditional Arabic"/>
          <w:sz w:val="32"/>
          <w:szCs w:val="32"/>
          <w:rtl/>
          <w:lang w:bidi="ar-DZ"/>
        </w:rPr>
        <w:t>).</w:t>
      </w:r>
    </w:p>
    <w:p w:rsidR="001B7F68" w:rsidRPr="00810658" w:rsidRDefault="00810658" w:rsidP="00810658">
      <w:pPr>
        <w:bidi/>
        <w:ind w:left="360"/>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w:t>
      </w:r>
      <w:r w:rsidR="001B7F68" w:rsidRPr="00810658">
        <w:rPr>
          <w:rFonts w:ascii="Traditional Arabic" w:hAnsi="Traditional Arabic" w:cs="Traditional Arabic"/>
          <w:sz w:val="32"/>
          <w:szCs w:val="32"/>
          <w:rtl/>
          <w:lang w:bidi="ar-DZ"/>
        </w:rPr>
        <w:t>قسم البحريةوالطيران (</w:t>
      </w:r>
      <w:r w:rsidR="001B7F68" w:rsidRPr="00810658">
        <w:rPr>
          <w:rFonts w:ascii="Traditional Arabic" w:hAnsi="Traditional Arabic" w:cs="Traditional Arabic"/>
          <w:sz w:val="32"/>
          <w:szCs w:val="32"/>
          <w:lang w:bidi="ar-DZ"/>
        </w:rPr>
        <w:t>Aviation &amp; Marine</w:t>
      </w:r>
      <w:r w:rsidR="001B7F68" w:rsidRPr="00810658">
        <w:rPr>
          <w:rFonts w:ascii="Traditional Arabic" w:hAnsi="Traditional Arabic" w:cs="Traditional Arabic"/>
          <w:sz w:val="32"/>
          <w:szCs w:val="32"/>
          <w:rtl/>
          <w:lang w:bidi="ar-DZ"/>
        </w:rPr>
        <w:t>).</w:t>
      </w:r>
    </w:p>
    <w:p w:rsidR="001B7F68" w:rsidRPr="001B7F68" w:rsidRDefault="001B7F68" w:rsidP="001B7F68">
      <w:pPr>
        <w:bidi/>
        <w:ind w:left="1068"/>
        <w:jc w:val="both"/>
        <w:rPr>
          <w:rFonts w:ascii="Traditional Arabic" w:hAnsi="Traditional Arabic" w:cs="Traditional Arabic"/>
          <w:sz w:val="32"/>
          <w:szCs w:val="32"/>
          <w:rtl/>
          <w:lang w:bidi="ar-DZ"/>
        </w:rPr>
      </w:pPr>
      <w:r w:rsidRPr="001B7F68">
        <w:rPr>
          <w:rFonts w:ascii="Traditional Arabic" w:hAnsi="Traditional Arabic" w:cs="Traditional Arabic"/>
          <w:b/>
          <w:bCs/>
          <w:sz w:val="32"/>
          <w:szCs w:val="32"/>
          <w:rtl/>
          <w:lang w:bidi="ar-DZ"/>
        </w:rPr>
        <w:t>أ)-</w:t>
      </w:r>
      <w:r w:rsidRPr="001B7F68">
        <w:rPr>
          <w:rFonts w:ascii="Traditional Arabic" w:hAnsi="Traditional Arabic" w:cs="Traditional Arabic"/>
          <w:b/>
          <w:bCs/>
          <w:sz w:val="32"/>
          <w:szCs w:val="32"/>
          <w:lang w:bidi="ar-DZ"/>
        </w:rPr>
        <w:t xml:space="preserve"> </w:t>
      </w:r>
      <w:r w:rsidRPr="001B7F68">
        <w:rPr>
          <w:rFonts w:ascii="Traditional Arabic" w:hAnsi="Traditional Arabic" w:cs="Traditional Arabic"/>
          <w:b/>
          <w:bCs/>
          <w:sz w:val="32"/>
          <w:szCs w:val="32"/>
          <w:u w:val="single"/>
          <w:rtl/>
          <w:lang w:bidi="ar-DZ"/>
        </w:rPr>
        <w:t>الإدارات التنفيذية</w:t>
      </w:r>
      <w:r w:rsidRPr="001B7F68">
        <w:rPr>
          <w:rFonts w:ascii="Traditional Arabic" w:hAnsi="Traditional Arabic" w:cs="Traditional Arabic"/>
          <w:b/>
          <w:bCs/>
          <w:sz w:val="32"/>
          <w:szCs w:val="32"/>
          <w:rtl/>
          <w:lang w:bidi="ar-DZ"/>
        </w:rPr>
        <w:t xml:space="preserve"> : </w:t>
      </w:r>
      <w:r w:rsidRPr="001B7F68">
        <w:rPr>
          <w:rFonts w:ascii="Traditional Arabic" w:hAnsi="Traditional Arabic" w:cs="Traditional Arabic"/>
          <w:sz w:val="32"/>
          <w:szCs w:val="32"/>
          <w:rtl/>
          <w:lang w:bidi="ar-DZ"/>
        </w:rPr>
        <w:t>يقوم من خلالها :</w:t>
      </w:r>
    </w:p>
    <w:p w:rsidR="001B7F68" w:rsidRPr="00810658" w:rsidRDefault="00810658" w:rsidP="00810658">
      <w:pPr>
        <w:bidi/>
        <w:spacing w:after="0" w:line="240" w:lineRule="auto"/>
        <w:ind w:left="360"/>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w:t>
      </w:r>
      <w:r w:rsidR="001B7F68" w:rsidRPr="00810658">
        <w:rPr>
          <w:rFonts w:ascii="Traditional Arabic" w:hAnsi="Traditional Arabic" w:cs="Traditional Arabic"/>
          <w:sz w:val="32"/>
          <w:szCs w:val="32"/>
          <w:rtl/>
          <w:lang w:bidi="ar-DZ"/>
        </w:rPr>
        <w:t>تحديد السياسة والإستراتيجية للشركة.</w:t>
      </w:r>
    </w:p>
    <w:p w:rsidR="001B7F68" w:rsidRPr="00810658" w:rsidRDefault="00810658" w:rsidP="00810658">
      <w:pPr>
        <w:bidi/>
        <w:spacing w:after="0" w:line="240" w:lineRule="auto"/>
        <w:ind w:left="360"/>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w:t>
      </w:r>
      <w:r w:rsidR="001B7F68" w:rsidRPr="00810658">
        <w:rPr>
          <w:rFonts w:ascii="Traditional Arabic" w:hAnsi="Traditional Arabic" w:cs="Traditional Arabic"/>
          <w:sz w:val="32"/>
          <w:szCs w:val="32"/>
          <w:rtl/>
          <w:lang w:bidi="ar-DZ"/>
        </w:rPr>
        <w:t>توقع التغيرات واتجاهات السوق.</w:t>
      </w:r>
    </w:p>
    <w:p w:rsidR="001B7F68" w:rsidRPr="00810658" w:rsidRDefault="00810658" w:rsidP="00810658">
      <w:pPr>
        <w:bidi/>
        <w:spacing w:after="0" w:line="240" w:lineRule="auto"/>
        <w:ind w:left="360"/>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w:t>
      </w:r>
      <w:r w:rsidR="001B7F68" w:rsidRPr="00810658">
        <w:rPr>
          <w:rFonts w:ascii="Traditional Arabic" w:hAnsi="Traditional Arabic" w:cs="Traditional Arabic"/>
          <w:sz w:val="32"/>
          <w:szCs w:val="32"/>
          <w:rtl/>
          <w:lang w:bidi="ar-DZ"/>
        </w:rPr>
        <w:t>تصميم وضع أدوات القيادة والمراقبة اللازمة.</w:t>
      </w:r>
    </w:p>
    <w:p w:rsidR="001B7F68" w:rsidRPr="00810658" w:rsidRDefault="00810658" w:rsidP="00810658">
      <w:pPr>
        <w:bidi/>
        <w:spacing w:after="0" w:line="240" w:lineRule="auto"/>
        <w:ind w:left="360"/>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w:t>
      </w:r>
      <w:r w:rsidR="001B7F68" w:rsidRPr="00810658">
        <w:rPr>
          <w:rFonts w:ascii="Traditional Arabic" w:hAnsi="Traditional Arabic" w:cs="Traditional Arabic"/>
          <w:sz w:val="32"/>
          <w:szCs w:val="32"/>
          <w:rtl/>
          <w:lang w:bidi="ar-DZ"/>
        </w:rPr>
        <w:t>ضمان التسيير الإستراتيجي.</w:t>
      </w:r>
    </w:p>
    <w:p w:rsidR="001B7F68" w:rsidRPr="00810658" w:rsidRDefault="00810658" w:rsidP="00810658">
      <w:pPr>
        <w:bidi/>
        <w:spacing w:after="0" w:line="240" w:lineRule="auto"/>
        <w:ind w:left="360"/>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w:t>
      </w:r>
      <w:r w:rsidR="001B7F68" w:rsidRPr="00810658">
        <w:rPr>
          <w:rFonts w:ascii="Traditional Arabic" w:hAnsi="Traditional Arabic" w:cs="Traditional Arabic"/>
          <w:sz w:val="32"/>
          <w:szCs w:val="32"/>
          <w:rtl/>
          <w:lang w:bidi="ar-DZ"/>
        </w:rPr>
        <w:t>ضمان الترابط والتنسيق بين المجموعة.</w:t>
      </w:r>
    </w:p>
    <w:p w:rsidR="001B7F68" w:rsidRPr="005F73E9" w:rsidRDefault="005F73E9" w:rsidP="005F73E9">
      <w:pPr>
        <w:bidi/>
        <w:spacing w:after="0" w:line="240" w:lineRule="auto"/>
        <w:ind w:left="360"/>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lastRenderedPageBreak/>
        <w:t>-</w:t>
      </w:r>
      <w:r w:rsidR="001B7F68" w:rsidRPr="005F73E9">
        <w:rPr>
          <w:rFonts w:ascii="Traditional Arabic" w:hAnsi="Traditional Arabic" w:cs="Traditional Arabic"/>
          <w:sz w:val="32"/>
          <w:szCs w:val="32"/>
          <w:rtl/>
          <w:lang w:bidi="ar-DZ"/>
        </w:rPr>
        <w:t>مساعدة الهياكل العملية (التشغيلية) للمؤسسة.</w:t>
      </w:r>
    </w:p>
    <w:p w:rsidR="001B7F68" w:rsidRPr="001B7F68" w:rsidRDefault="001B7F68" w:rsidP="001B7F68">
      <w:pPr>
        <w:bidi/>
        <w:spacing w:after="0"/>
        <w:ind w:left="-2" w:firstLine="992"/>
        <w:jc w:val="both"/>
        <w:rPr>
          <w:rFonts w:ascii="Traditional Arabic" w:hAnsi="Traditional Arabic" w:cs="Traditional Arabic"/>
          <w:sz w:val="32"/>
          <w:szCs w:val="32"/>
          <w:rtl/>
          <w:lang w:bidi="ar-DZ"/>
        </w:rPr>
      </w:pPr>
      <w:r w:rsidRPr="001B7F68">
        <w:rPr>
          <w:rFonts w:ascii="Traditional Arabic" w:hAnsi="Traditional Arabic" w:cs="Traditional Arabic"/>
          <w:b/>
          <w:bCs/>
          <w:sz w:val="32"/>
          <w:szCs w:val="32"/>
          <w:rtl/>
          <w:lang w:bidi="ar-DZ"/>
        </w:rPr>
        <w:t xml:space="preserve">ب)- </w:t>
      </w:r>
      <w:r w:rsidRPr="001B7F68">
        <w:rPr>
          <w:rFonts w:ascii="Traditional Arabic" w:hAnsi="Traditional Arabic" w:cs="Traditional Arabic"/>
          <w:b/>
          <w:bCs/>
          <w:sz w:val="32"/>
          <w:szCs w:val="32"/>
          <w:u w:val="single"/>
          <w:rtl/>
          <w:lang w:bidi="ar-DZ"/>
        </w:rPr>
        <w:t>الإدارات المركزية</w:t>
      </w:r>
      <w:r w:rsidRPr="001B7F68">
        <w:rPr>
          <w:rFonts w:ascii="Traditional Arabic" w:hAnsi="Traditional Arabic" w:cs="Traditional Arabic"/>
          <w:b/>
          <w:bCs/>
          <w:sz w:val="32"/>
          <w:szCs w:val="32"/>
          <w:rtl/>
          <w:lang w:bidi="ar-DZ"/>
        </w:rPr>
        <w:t xml:space="preserve"> :</w:t>
      </w:r>
      <w:r w:rsidRPr="001B7F68">
        <w:rPr>
          <w:rFonts w:ascii="Traditional Arabic" w:hAnsi="Traditional Arabic" w:cs="Traditional Arabic"/>
          <w:sz w:val="32"/>
          <w:szCs w:val="32"/>
          <w:rtl/>
          <w:lang w:bidi="ar-DZ"/>
        </w:rPr>
        <w:t xml:space="preserve"> هي مراكز الخبرة للأنشطة التسويقية، البحث وتطوير التدقيق، حماية التراث والبيئة إضافة إلى الأمن في المجال الصناعي.</w:t>
      </w:r>
    </w:p>
    <w:p w:rsidR="001B7F68" w:rsidRPr="001B7F68" w:rsidRDefault="001B7F68" w:rsidP="001B7F68">
      <w:pPr>
        <w:bidi/>
        <w:ind w:left="-2" w:firstLine="1058"/>
        <w:jc w:val="both"/>
        <w:rPr>
          <w:rFonts w:ascii="Traditional Arabic" w:hAnsi="Traditional Arabic" w:cs="Traditional Arabic"/>
          <w:sz w:val="32"/>
          <w:szCs w:val="32"/>
          <w:rtl/>
          <w:lang w:bidi="ar-DZ"/>
        </w:rPr>
      </w:pPr>
      <w:r w:rsidRPr="001B7F68">
        <w:rPr>
          <w:rFonts w:ascii="Traditional Arabic" w:hAnsi="Traditional Arabic" w:cs="Traditional Arabic"/>
          <w:sz w:val="32"/>
          <w:szCs w:val="32"/>
          <w:rtl/>
          <w:lang w:bidi="ar-DZ"/>
        </w:rPr>
        <w:t xml:space="preserve">ج)- الإدارات المساعدة تسهر على ضمان التسيير الإداري الأمثل لمقر مؤسسة </w:t>
      </w:r>
      <w:r w:rsidRPr="001B7F68">
        <w:rPr>
          <w:rFonts w:ascii="Traditional Arabic" w:hAnsi="Traditional Arabic" w:cs="Traditional Arabic"/>
          <w:b/>
          <w:bCs/>
          <w:sz w:val="32"/>
          <w:szCs w:val="32"/>
          <w:rtl/>
          <w:lang w:bidi="ar-DZ"/>
        </w:rPr>
        <w:t>نفطال</w:t>
      </w:r>
      <w:r w:rsidRPr="001B7F68">
        <w:rPr>
          <w:rFonts w:ascii="Traditional Arabic" w:hAnsi="Traditional Arabic" w:cs="Traditional Arabic"/>
          <w:sz w:val="32"/>
          <w:szCs w:val="32"/>
          <w:rtl/>
          <w:lang w:bidi="ar-DZ"/>
        </w:rPr>
        <w:t>.</w:t>
      </w:r>
    </w:p>
    <w:p w:rsidR="001B7F68" w:rsidRPr="001B7F68" w:rsidRDefault="001B7F68" w:rsidP="001B7F68">
      <w:pPr>
        <w:bidi/>
        <w:jc w:val="both"/>
        <w:rPr>
          <w:rFonts w:ascii="Traditional Arabic" w:hAnsi="Traditional Arabic" w:cs="Traditional Arabic"/>
          <w:b/>
          <w:bCs/>
          <w:sz w:val="32"/>
          <w:szCs w:val="32"/>
          <w:lang w:bidi="ar-DZ"/>
        </w:rPr>
      </w:pPr>
      <w:r w:rsidRPr="001B7F68">
        <w:rPr>
          <w:rFonts w:ascii="Traditional Arabic" w:hAnsi="Traditional Arabic" w:cs="Traditional Arabic"/>
          <w:b/>
          <w:bCs/>
          <w:sz w:val="32"/>
          <w:szCs w:val="32"/>
          <w:rtl/>
          <w:lang w:bidi="ar-DZ"/>
        </w:rPr>
        <w:t xml:space="preserve">3)- </w:t>
      </w:r>
      <w:r w:rsidRPr="001B7F68">
        <w:rPr>
          <w:rFonts w:ascii="Traditional Arabic" w:hAnsi="Traditional Arabic" w:cs="Traditional Arabic"/>
          <w:b/>
          <w:bCs/>
          <w:sz w:val="32"/>
          <w:szCs w:val="32"/>
          <w:u w:val="single"/>
          <w:rtl/>
          <w:lang w:bidi="ar-DZ"/>
        </w:rPr>
        <w:t>الهياكل التشغيلية (العملية) للمؤسسة (</w:t>
      </w:r>
      <w:r w:rsidRPr="001B7F68">
        <w:rPr>
          <w:rFonts w:ascii="Traditional Arabic" w:hAnsi="Traditional Arabic" w:cs="Traditional Arabic"/>
          <w:b/>
          <w:bCs/>
          <w:sz w:val="32"/>
          <w:szCs w:val="32"/>
          <w:u w:val="single"/>
          <w:lang w:bidi="ar-DZ"/>
        </w:rPr>
        <w:t>Les Structures Opérationnelles</w:t>
      </w:r>
      <w:r w:rsidRPr="001B7F68">
        <w:rPr>
          <w:rFonts w:ascii="Traditional Arabic" w:hAnsi="Traditional Arabic" w:cs="Traditional Arabic"/>
          <w:b/>
          <w:bCs/>
          <w:sz w:val="32"/>
          <w:szCs w:val="32"/>
          <w:u w:val="single"/>
          <w:rtl/>
          <w:lang w:bidi="ar-DZ"/>
        </w:rPr>
        <w:t>)</w:t>
      </w:r>
      <w:r w:rsidRPr="001B7F68">
        <w:rPr>
          <w:rFonts w:ascii="Traditional Arabic" w:hAnsi="Traditional Arabic" w:cs="Traditional Arabic"/>
          <w:b/>
          <w:bCs/>
          <w:sz w:val="32"/>
          <w:szCs w:val="32"/>
          <w:rtl/>
          <w:lang w:bidi="ar-DZ"/>
        </w:rPr>
        <w:t xml:space="preserve"> :</w:t>
      </w:r>
    </w:p>
    <w:p w:rsidR="001B7F68" w:rsidRPr="001B7F68" w:rsidRDefault="001B7F68" w:rsidP="001B7F68">
      <w:pPr>
        <w:bidi/>
        <w:ind w:firstLine="708"/>
        <w:jc w:val="both"/>
        <w:rPr>
          <w:rFonts w:ascii="Traditional Arabic" w:hAnsi="Traditional Arabic" w:cs="Traditional Arabic"/>
          <w:sz w:val="32"/>
          <w:szCs w:val="32"/>
          <w:rtl/>
          <w:lang w:bidi="ar-DZ"/>
        </w:rPr>
      </w:pPr>
      <w:r w:rsidRPr="001B7F68">
        <w:rPr>
          <w:rFonts w:ascii="Traditional Arabic" w:hAnsi="Traditional Arabic" w:cs="Traditional Arabic"/>
          <w:sz w:val="32"/>
          <w:szCs w:val="32"/>
          <w:rtl/>
          <w:lang w:bidi="ar-DZ"/>
        </w:rPr>
        <w:t>هي مقسمة حسب أنواع المنتجات حيث نجد 4 منتجات تكون فرع التجاري إضافة إلى فرع غاز البترول المميع وفرع الوقود، كل فرع يزاول نشاطاته الأساسية ويطور وظائفه وفقا لسياسة والأهداف العامة للمؤسسة.</w:t>
      </w:r>
    </w:p>
    <w:p w:rsidR="001B7F68" w:rsidRPr="001B7F68" w:rsidRDefault="001B7F68" w:rsidP="001B7F68">
      <w:pPr>
        <w:bidi/>
        <w:spacing w:before="100" w:beforeAutospacing="1" w:after="100" w:afterAutospacing="1" w:line="360" w:lineRule="auto"/>
        <w:rPr>
          <w:rFonts w:ascii="Traditional Arabic" w:hAnsi="Traditional Arabic" w:cs="Traditional Arabic"/>
          <w:b/>
          <w:bCs/>
          <w:sz w:val="32"/>
          <w:szCs w:val="32"/>
          <w:rtl/>
        </w:rPr>
      </w:pPr>
      <w:r w:rsidRPr="001B7F68">
        <w:rPr>
          <w:rFonts w:ascii="Traditional Arabic" w:hAnsi="Traditional Arabic" w:cs="Traditional Arabic"/>
          <w:b/>
          <w:bCs/>
          <w:sz w:val="32"/>
          <w:szCs w:val="32"/>
          <w:rtl/>
        </w:rPr>
        <w:t>الفرع الثالث : تعريف مختلف الإدارات والفروع.</w:t>
      </w:r>
    </w:p>
    <w:p w:rsidR="001B7F68" w:rsidRPr="001B7F68" w:rsidRDefault="001B7F68" w:rsidP="001B7F68">
      <w:pPr>
        <w:pStyle w:val="a6"/>
        <w:numPr>
          <w:ilvl w:val="0"/>
          <w:numId w:val="3"/>
        </w:numPr>
        <w:ind w:left="-2" w:firstLine="362"/>
        <w:jc w:val="both"/>
        <w:rPr>
          <w:rFonts w:ascii="Traditional Arabic" w:hAnsi="Traditional Arabic" w:cs="Traditional Arabic"/>
          <w:sz w:val="32"/>
          <w:szCs w:val="32"/>
          <w:lang w:bidi="ar-DZ"/>
        </w:rPr>
      </w:pPr>
      <w:r w:rsidRPr="001B7F68">
        <w:rPr>
          <w:rFonts w:ascii="Traditional Arabic" w:hAnsi="Traditional Arabic" w:cs="Traditional Arabic"/>
          <w:b/>
          <w:bCs/>
          <w:sz w:val="32"/>
          <w:szCs w:val="32"/>
          <w:u w:val="single"/>
          <w:rtl/>
          <w:lang w:bidi="ar-DZ"/>
        </w:rPr>
        <w:t>الفرع التجاري</w:t>
      </w:r>
      <w:r w:rsidRPr="001B7F68">
        <w:rPr>
          <w:rFonts w:ascii="Traditional Arabic" w:hAnsi="Traditional Arabic" w:cs="Traditional Arabic"/>
          <w:sz w:val="32"/>
          <w:szCs w:val="32"/>
          <w:rtl/>
          <w:lang w:bidi="ar-DZ"/>
        </w:rPr>
        <w:t xml:space="preserve">: يعتبر هذا الفرع من أهم الفروع شركة نفطال لما له من دور كبير في تسويق المنتجات البترولية وتحقيق الأهداف الإستراتيجية للمؤسسة ويتكون هذا الفرع من: </w:t>
      </w:r>
    </w:p>
    <w:p w:rsidR="001B7F68" w:rsidRPr="001B7F68" w:rsidRDefault="001B7F68" w:rsidP="001B7F68">
      <w:pPr>
        <w:pStyle w:val="a6"/>
        <w:numPr>
          <w:ilvl w:val="0"/>
          <w:numId w:val="2"/>
        </w:numPr>
        <w:ind w:left="-2" w:firstLine="362"/>
        <w:jc w:val="both"/>
        <w:rPr>
          <w:rFonts w:ascii="Traditional Arabic" w:hAnsi="Traditional Arabic" w:cs="Traditional Arabic"/>
          <w:sz w:val="32"/>
          <w:szCs w:val="32"/>
          <w:lang w:bidi="ar-DZ"/>
        </w:rPr>
      </w:pPr>
      <w:r w:rsidRPr="001B7F68">
        <w:rPr>
          <w:rFonts w:ascii="Traditional Arabic" w:hAnsi="Traditional Arabic" w:cs="Traditional Arabic"/>
          <w:sz w:val="32"/>
          <w:szCs w:val="32"/>
          <w:u w:val="single"/>
          <w:rtl/>
          <w:lang w:bidi="ar-DZ"/>
        </w:rPr>
        <w:t>إدارات تنفيذية</w:t>
      </w:r>
      <w:r w:rsidRPr="001B7F68">
        <w:rPr>
          <w:rFonts w:ascii="Traditional Arabic" w:hAnsi="Traditional Arabic" w:cs="Traditional Arabic"/>
          <w:sz w:val="32"/>
          <w:szCs w:val="32"/>
          <w:rtl/>
          <w:lang w:bidi="ar-DZ"/>
        </w:rPr>
        <w:t xml:space="preserve"> : خلية الصحة، الأمن، البيئة والجودة، فريق الإعلام الآلي، خلية المنازعات، إدارة الدراسات، التنبؤات والتخطيط، إدارة الموارد البشرية والوسائل، الإدارة المالية والمحاسبة، إدارة النقل والصيانة.</w:t>
      </w:r>
    </w:p>
    <w:p w:rsidR="001B7F68" w:rsidRPr="001B7F68" w:rsidRDefault="001B7F68" w:rsidP="001B7F68">
      <w:pPr>
        <w:pStyle w:val="a6"/>
        <w:numPr>
          <w:ilvl w:val="0"/>
          <w:numId w:val="2"/>
        </w:numPr>
        <w:jc w:val="both"/>
        <w:rPr>
          <w:rFonts w:ascii="Traditional Arabic" w:hAnsi="Traditional Arabic" w:cs="Traditional Arabic"/>
          <w:b/>
          <w:bCs/>
          <w:sz w:val="32"/>
          <w:szCs w:val="32"/>
          <w:lang w:bidi="ar-DZ"/>
        </w:rPr>
      </w:pPr>
      <w:r w:rsidRPr="001B7F68">
        <w:rPr>
          <w:rFonts w:ascii="Traditional Arabic" w:hAnsi="Traditional Arabic" w:cs="Traditional Arabic"/>
          <w:b/>
          <w:bCs/>
          <w:sz w:val="32"/>
          <w:szCs w:val="32"/>
          <w:u w:val="single"/>
          <w:rtl/>
          <w:lang w:bidi="ar-DZ"/>
        </w:rPr>
        <w:t>إدارة العملية (التشغيلية)</w:t>
      </w:r>
      <w:r w:rsidRPr="001B7F68">
        <w:rPr>
          <w:rFonts w:ascii="Traditional Arabic" w:hAnsi="Traditional Arabic" w:cs="Traditional Arabic"/>
          <w:b/>
          <w:bCs/>
          <w:sz w:val="32"/>
          <w:szCs w:val="32"/>
          <w:rtl/>
          <w:lang w:bidi="ar-DZ"/>
        </w:rPr>
        <w:t xml:space="preserve"> :</w:t>
      </w:r>
    </w:p>
    <w:p w:rsidR="001B7F68" w:rsidRPr="001B7F68" w:rsidRDefault="001B7F68" w:rsidP="001B7F68">
      <w:pPr>
        <w:pStyle w:val="a6"/>
        <w:numPr>
          <w:ilvl w:val="0"/>
          <w:numId w:val="4"/>
        </w:numPr>
        <w:jc w:val="both"/>
        <w:rPr>
          <w:rFonts w:ascii="Traditional Arabic" w:hAnsi="Traditional Arabic" w:cs="Traditional Arabic"/>
          <w:sz w:val="32"/>
          <w:szCs w:val="32"/>
          <w:lang w:bidi="ar-DZ"/>
        </w:rPr>
      </w:pPr>
      <w:r w:rsidRPr="001B7F68">
        <w:rPr>
          <w:rFonts w:ascii="Traditional Arabic" w:hAnsi="Traditional Arabic" w:cs="Traditional Arabic"/>
          <w:sz w:val="32"/>
          <w:szCs w:val="32"/>
          <w:rtl/>
          <w:lang w:bidi="ar-DZ"/>
        </w:rPr>
        <w:t>قسم الزيوت والعجلات (</w:t>
      </w:r>
      <w:r w:rsidRPr="001B7F68">
        <w:rPr>
          <w:rFonts w:ascii="Traditional Arabic" w:hAnsi="Traditional Arabic" w:cs="Traditional Arabic"/>
          <w:sz w:val="32"/>
          <w:szCs w:val="32"/>
          <w:lang w:bidi="ar-DZ"/>
        </w:rPr>
        <w:t>Division Lubrifiants &amp; Pneumatiques</w:t>
      </w:r>
      <w:r w:rsidRPr="001B7F68">
        <w:rPr>
          <w:rFonts w:ascii="Traditional Arabic" w:hAnsi="Traditional Arabic" w:cs="Traditional Arabic"/>
          <w:sz w:val="32"/>
          <w:szCs w:val="32"/>
          <w:rtl/>
          <w:lang w:bidi="ar-DZ"/>
        </w:rPr>
        <w:t>).</w:t>
      </w:r>
    </w:p>
    <w:p w:rsidR="001B7F68" w:rsidRPr="001B7F68" w:rsidRDefault="001B7F68" w:rsidP="001B7F68">
      <w:pPr>
        <w:pStyle w:val="a6"/>
        <w:numPr>
          <w:ilvl w:val="0"/>
          <w:numId w:val="4"/>
        </w:numPr>
        <w:jc w:val="both"/>
        <w:rPr>
          <w:rFonts w:ascii="Traditional Arabic" w:hAnsi="Traditional Arabic" w:cs="Traditional Arabic"/>
          <w:sz w:val="32"/>
          <w:szCs w:val="32"/>
          <w:lang w:bidi="ar-DZ"/>
        </w:rPr>
      </w:pPr>
      <w:r w:rsidRPr="001B7F68">
        <w:rPr>
          <w:rFonts w:ascii="Traditional Arabic" w:hAnsi="Traditional Arabic" w:cs="Traditional Arabic"/>
          <w:sz w:val="32"/>
          <w:szCs w:val="32"/>
          <w:rtl/>
          <w:lang w:bidi="ar-DZ"/>
        </w:rPr>
        <w:t>قسم الشبكات (</w:t>
      </w:r>
      <w:r w:rsidRPr="001B7F68">
        <w:rPr>
          <w:rFonts w:ascii="Traditional Arabic" w:hAnsi="Traditional Arabic" w:cs="Traditional Arabic"/>
          <w:sz w:val="32"/>
          <w:szCs w:val="32"/>
          <w:lang w:bidi="ar-DZ"/>
        </w:rPr>
        <w:t>Division Réseau</w:t>
      </w:r>
      <w:r w:rsidRPr="001B7F68">
        <w:rPr>
          <w:rFonts w:ascii="Traditional Arabic" w:hAnsi="Traditional Arabic" w:cs="Traditional Arabic"/>
          <w:sz w:val="32"/>
          <w:szCs w:val="32"/>
          <w:rtl/>
          <w:lang w:bidi="ar-DZ"/>
        </w:rPr>
        <w:t>).</w:t>
      </w:r>
    </w:p>
    <w:p w:rsidR="001B7F68" w:rsidRPr="001B7F68" w:rsidRDefault="001B7F68" w:rsidP="001B7F68">
      <w:pPr>
        <w:pStyle w:val="a6"/>
        <w:numPr>
          <w:ilvl w:val="0"/>
          <w:numId w:val="4"/>
        </w:numPr>
        <w:jc w:val="both"/>
        <w:rPr>
          <w:rFonts w:ascii="Traditional Arabic" w:hAnsi="Traditional Arabic" w:cs="Traditional Arabic"/>
          <w:sz w:val="32"/>
          <w:szCs w:val="32"/>
          <w:lang w:bidi="ar-DZ"/>
        </w:rPr>
      </w:pPr>
      <w:r w:rsidRPr="001B7F68">
        <w:rPr>
          <w:rFonts w:ascii="Traditional Arabic" w:hAnsi="Traditional Arabic" w:cs="Traditional Arabic"/>
          <w:sz w:val="32"/>
          <w:szCs w:val="32"/>
          <w:rtl/>
          <w:lang w:bidi="ar-DZ"/>
        </w:rPr>
        <w:t>قسم الزفت (</w:t>
      </w:r>
      <w:r w:rsidRPr="001B7F68">
        <w:rPr>
          <w:rFonts w:ascii="Traditional Arabic" w:hAnsi="Traditional Arabic" w:cs="Traditional Arabic"/>
          <w:sz w:val="32"/>
          <w:szCs w:val="32"/>
          <w:lang w:bidi="ar-DZ"/>
        </w:rPr>
        <w:t>Division Bitumes</w:t>
      </w:r>
      <w:r w:rsidRPr="001B7F68">
        <w:rPr>
          <w:rFonts w:ascii="Traditional Arabic" w:hAnsi="Traditional Arabic" w:cs="Traditional Arabic"/>
          <w:sz w:val="32"/>
          <w:szCs w:val="32"/>
          <w:rtl/>
          <w:lang w:bidi="ar-DZ"/>
        </w:rPr>
        <w:t>).</w:t>
      </w:r>
    </w:p>
    <w:p w:rsidR="001B7F68" w:rsidRPr="001B7F68" w:rsidRDefault="001B7F68" w:rsidP="001B7F68">
      <w:pPr>
        <w:bidi/>
        <w:ind w:firstLine="708"/>
        <w:jc w:val="both"/>
        <w:rPr>
          <w:rFonts w:ascii="Traditional Arabic" w:hAnsi="Traditional Arabic" w:cs="Traditional Arabic"/>
          <w:sz w:val="32"/>
          <w:szCs w:val="32"/>
          <w:rtl/>
          <w:lang w:bidi="ar-DZ"/>
        </w:rPr>
      </w:pPr>
      <w:r w:rsidRPr="001B7F68">
        <w:rPr>
          <w:rFonts w:ascii="Traditional Arabic" w:hAnsi="Traditional Arabic" w:cs="Traditional Arabic"/>
          <w:sz w:val="32"/>
          <w:szCs w:val="32"/>
          <w:rtl/>
          <w:lang w:bidi="ar-DZ"/>
        </w:rPr>
        <w:t>هذا الفرع يتكون من 21 إدارة تشغيلية تسمى مقاطعات تجارية (</w:t>
      </w:r>
      <w:r w:rsidRPr="001B7F68">
        <w:rPr>
          <w:rFonts w:ascii="Traditional Arabic" w:hAnsi="Traditional Arabic" w:cs="Traditional Arabic"/>
          <w:sz w:val="32"/>
          <w:szCs w:val="32"/>
          <w:lang w:bidi="ar-DZ"/>
        </w:rPr>
        <w:t>Districts Commercialisation</w:t>
      </w:r>
      <w:r w:rsidRPr="001B7F68">
        <w:rPr>
          <w:rFonts w:ascii="Traditional Arabic" w:hAnsi="Traditional Arabic" w:cs="Traditional Arabic"/>
          <w:sz w:val="32"/>
          <w:szCs w:val="32"/>
          <w:rtl/>
          <w:lang w:bidi="ar-DZ"/>
        </w:rPr>
        <w:t>) مقسمة على التراب الوطني كمايلي :</w:t>
      </w:r>
    </w:p>
    <w:p w:rsidR="001B7F68" w:rsidRPr="001B7F68" w:rsidRDefault="001B7F68" w:rsidP="001B7F68">
      <w:pPr>
        <w:pStyle w:val="a6"/>
        <w:numPr>
          <w:ilvl w:val="0"/>
          <w:numId w:val="4"/>
        </w:numPr>
        <w:ind w:left="-2" w:firstLine="362"/>
        <w:jc w:val="both"/>
        <w:rPr>
          <w:rFonts w:ascii="Traditional Arabic" w:hAnsi="Traditional Arabic" w:cs="Traditional Arabic"/>
          <w:sz w:val="32"/>
          <w:szCs w:val="32"/>
          <w:lang w:bidi="ar-DZ"/>
        </w:rPr>
      </w:pPr>
      <w:r w:rsidRPr="001B7F68">
        <w:rPr>
          <w:rFonts w:ascii="Traditional Arabic" w:hAnsi="Traditional Arabic" w:cs="Traditional Arabic"/>
          <w:sz w:val="32"/>
          <w:szCs w:val="32"/>
          <w:rtl/>
          <w:lang w:bidi="ar-DZ"/>
        </w:rPr>
        <w:t>08 مقاطعات للتوزيع في شرق البلاد في كل من قسنطينة، بجاية، سكيكدة، عنابة، سطيف، باتنة، تبسة وبسكرة.</w:t>
      </w:r>
    </w:p>
    <w:p w:rsidR="001B7F68" w:rsidRPr="001B7F68" w:rsidRDefault="001B7F68" w:rsidP="001B7F68">
      <w:pPr>
        <w:pStyle w:val="a6"/>
        <w:numPr>
          <w:ilvl w:val="0"/>
          <w:numId w:val="4"/>
        </w:numPr>
        <w:ind w:left="-2" w:firstLine="362"/>
        <w:jc w:val="both"/>
        <w:rPr>
          <w:rFonts w:ascii="Traditional Arabic" w:hAnsi="Traditional Arabic" w:cs="Traditional Arabic"/>
          <w:sz w:val="32"/>
          <w:szCs w:val="32"/>
          <w:lang w:bidi="ar-DZ"/>
        </w:rPr>
      </w:pPr>
      <w:r w:rsidRPr="001B7F68">
        <w:rPr>
          <w:rFonts w:ascii="Traditional Arabic" w:hAnsi="Traditional Arabic" w:cs="Traditional Arabic"/>
          <w:sz w:val="32"/>
          <w:szCs w:val="32"/>
          <w:lang w:bidi="ar-DZ"/>
        </w:rPr>
        <w:t>05</w:t>
      </w:r>
      <w:r w:rsidRPr="001B7F68">
        <w:rPr>
          <w:rFonts w:ascii="Traditional Arabic" w:hAnsi="Traditional Arabic" w:cs="Traditional Arabic"/>
          <w:sz w:val="32"/>
          <w:szCs w:val="32"/>
          <w:rtl/>
          <w:lang w:bidi="ar-DZ"/>
        </w:rPr>
        <w:t xml:space="preserve"> مقاطعات للتوزيع في الوسط في كل من الجزائر العاصمة، البليدة، مدية، تيزي وزو والشلف.</w:t>
      </w:r>
    </w:p>
    <w:p w:rsidR="001B7F68" w:rsidRPr="001B7F68" w:rsidRDefault="001B7F68" w:rsidP="001B7F68">
      <w:pPr>
        <w:pStyle w:val="a6"/>
        <w:numPr>
          <w:ilvl w:val="0"/>
          <w:numId w:val="4"/>
        </w:numPr>
        <w:ind w:left="-2" w:firstLine="362"/>
        <w:jc w:val="both"/>
        <w:rPr>
          <w:rFonts w:ascii="Traditional Arabic" w:hAnsi="Traditional Arabic" w:cs="Traditional Arabic"/>
          <w:sz w:val="32"/>
          <w:szCs w:val="32"/>
          <w:lang w:bidi="ar-DZ"/>
        </w:rPr>
      </w:pPr>
      <w:r w:rsidRPr="001B7F68">
        <w:rPr>
          <w:rFonts w:ascii="Traditional Arabic" w:hAnsi="Traditional Arabic" w:cs="Traditional Arabic"/>
          <w:sz w:val="32"/>
          <w:szCs w:val="32"/>
          <w:rtl/>
          <w:lang w:bidi="ar-DZ"/>
        </w:rPr>
        <w:t>05 مقاطعات للتوزيع في الغرب الجزائري في كل من وهران، سيدي بلعباس، تلمسان، سعيدة وتيارت.</w:t>
      </w:r>
    </w:p>
    <w:p w:rsidR="001B7F68" w:rsidRPr="001B7F68" w:rsidRDefault="001B7F68" w:rsidP="001B7F68">
      <w:pPr>
        <w:pStyle w:val="a6"/>
        <w:numPr>
          <w:ilvl w:val="0"/>
          <w:numId w:val="4"/>
        </w:numPr>
        <w:ind w:left="-2" w:firstLine="362"/>
        <w:jc w:val="both"/>
        <w:rPr>
          <w:rFonts w:ascii="Traditional Arabic" w:hAnsi="Traditional Arabic" w:cs="Traditional Arabic"/>
          <w:sz w:val="32"/>
          <w:szCs w:val="32"/>
          <w:lang w:bidi="ar-DZ"/>
        </w:rPr>
      </w:pPr>
      <w:r w:rsidRPr="001B7F68">
        <w:rPr>
          <w:rFonts w:ascii="Traditional Arabic" w:hAnsi="Traditional Arabic" w:cs="Traditional Arabic"/>
          <w:sz w:val="32"/>
          <w:szCs w:val="32"/>
          <w:rtl/>
          <w:lang w:bidi="ar-DZ"/>
        </w:rPr>
        <w:lastRenderedPageBreak/>
        <w:t>مقاطعتين للتوزيع في الجنوب في كل من ورقلة، غرداية.</w:t>
      </w:r>
    </w:p>
    <w:p w:rsidR="001B7F68" w:rsidRPr="001B7F68" w:rsidRDefault="001B7F68" w:rsidP="001B7F68">
      <w:pPr>
        <w:pStyle w:val="a6"/>
        <w:numPr>
          <w:ilvl w:val="0"/>
          <w:numId w:val="4"/>
        </w:numPr>
        <w:jc w:val="both"/>
        <w:rPr>
          <w:rFonts w:ascii="Traditional Arabic" w:hAnsi="Traditional Arabic" w:cs="Traditional Arabic"/>
          <w:sz w:val="32"/>
          <w:szCs w:val="32"/>
          <w:lang w:bidi="ar-DZ"/>
        </w:rPr>
      </w:pPr>
      <w:r w:rsidRPr="001B7F68">
        <w:rPr>
          <w:rFonts w:ascii="Traditional Arabic" w:hAnsi="Traditional Arabic" w:cs="Traditional Arabic"/>
          <w:sz w:val="32"/>
          <w:szCs w:val="32"/>
          <w:rtl/>
          <w:lang w:bidi="ar-DZ"/>
        </w:rPr>
        <w:t>مقاطعة للتوزيع في ولاية بشار.</w:t>
      </w:r>
    </w:p>
    <w:p w:rsidR="001B7F68" w:rsidRPr="001B7F68" w:rsidRDefault="001B7F68" w:rsidP="001B7F68">
      <w:pPr>
        <w:pStyle w:val="a6"/>
        <w:numPr>
          <w:ilvl w:val="0"/>
          <w:numId w:val="3"/>
        </w:numPr>
        <w:ind w:left="-2" w:firstLine="362"/>
        <w:jc w:val="both"/>
        <w:rPr>
          <w:rFonts w:ascii="Traditional Arabic" w:hAnsi="Traditional Arabic" w:cs="Traditional Arabic"/>
          <w:sz w:val="32"/>
          <w:szCs w:val="32"/>
          <w:lang w:bidi="ar-DZ"/>
        </w:rPr>
      </w:pPr>
      <w:r w:rsidRPr="001B7F68">
        <w:rPr>
          <w:rFonts w:ascii="Traditional Arabic" w:hAnsi="Traditional Arabic" w:cs="Traditional Arabic"/>
          <w:b/>
          <w:bCs/>
          <w:sz w:val="32"/>
          <w:szCs w:val="32"/>
          <w:u w:val="single"/>
          <w:rtl/>
          <w:lang w:bidi="ar-DZ"/>
        </w:rPr>
        <w:t>فرع الوقود</w:t>
      </w:r>
      <w:r w:rsidRPr="001B7F68">
        <w:rPr>
          <w:rFonts w:ascii="Traditional Arabic" w:hAnsi="Traditional Arabic" w:cs="Traditional Arabic"/>
          <w:sz w:val="32"/>
          <w:szCs w:val="32"/>
          <w:rtl/>
          <w:lang w:bidi="ar-DZ"/>
        </w:rPr>
        <w:t xml:space="preserve"> : يعتبر هذا الفرع ذو أهمية بالغة وأثر كبير في نشاط الشركة حيث يلعب دور أساسي في ضمان التموين المنتظم والإمداد وذلك م المنابع (محطات التكرير والتصفية) إلى المخازن الرئيسة، تسيير وسائل ومعدات التخزين والنقل (الأنابيب، الشاحنات، سكك الحديدية ...) وكذا تطوير وتنمية وصيانة البنيات الأساسية للتوزيع، هذا الفرع يتكون من فريق الإعلام الآلي، خلية الصحة الأمن والبيئة، إدارة الموارد البشرية والمادية، الإدارة المالية والتخطيط، قسم التجاري، قسم الطيران (هناك 29 مخزن ومركز للطيران حيث 5 مراكز للطيران هي مركز حاسي مسعود، دار البيضاء، وهران، بشار، قسنطينة. و 24 مخزن مقسمة عبر التراب الوطني)، قسم البحرية (يتكون من 6 مراكز الجزائر العاصمة باخرتين بحمولة 1000 طن، بجاية باخرة حمولتها 1000 طن، سكيكدة باخرة حمولتها 1000 طن، عنابة باخرة حمولتها 1000 طن، وهران باخرتين بحمولة 1000 طن بطبوة باخرة بحمولة 2000 طن.</w:t>
      </w:r>
    </w:p>
    <w:p w:rsidR="001B7F68" w:rsidRPr="001B7F68" w:rsidRDefault="001B7F68" w:rsidP="001B7F68">
      <w:pPr>
        <w:pStyle w:val="a6"/>
        <w:numPr>
          <w:ilvl w:val="0"/>
          <w:numId w:val="3"/>
        </w:numPr>
        <w:ind w:left="-2" w:firstLine="362"/>
        <w:jc w:val="both"/>
        <w:rPr>
          <w:rFonts w:ascii="Traditional Arabic" w:hAnsi="Traditional Arabic" w:cs="Traditional Arabic"/>
          <w:sz w:val="32"/>
          <w:szCs w:val="32"/>
          <w:lang w:bidi="ar-DZ"/>
        </w:rPr>
      </w:pPr>
      <w:r w:rsidRPr="001B7F68">
        <w:rPr>
          <w:rFonts w:ascii="Traditional Arabic" w:hAnsi="Traditional Arabic" w:cs="Traditional Arabic"/>
          <w:b/>
          <w:bCs/>
          <w:sz w:val="32"/>
          <w:szCs w:val="32"/>
          <w:u w:val="single"/>
          <w:rtl/>
          <w:lang w:bidi="ar-DZ"/>
        </w:rPr>
        <w:t>فرع غاز البترول المميع</w:t>
      </w:r>
      <w:r w:rsidRPr="001B7F68">
        <w:rPr>
          <w:rFonts w:ascii="Traditional Arabic" w:hAnsi="Traditional Arabic" w:cs="Traditional Arabic"/>
          <w:sz w:val="32"/>
          <w:szCs w:val="32"/>
          <w:rtl/>
          <w:lang w:bidi="ar-DZ"/>
        </w:rPr>
        <w:t xml:space="preserve"> : يتكون هذا الفرع من فريق الإعلام الآلي، خلية الصحة، الأمن، البيئة والجودة، قسم خاص بالدراساتـ، التنبؤات والتخطيط، إدارة الإستغلال والاستثمار، إدارة النقل إدارة المالية والمحاسبة، إدارة الموارد البشرية، إدارة التسويق، إدارة التنمية والصيانة الإدارة العامة والمعدات.</w:t>
      </w:r>
    </w:p>
    <w:p w:rsidR="001B7F68" w:rsidRPr="001B7F68" w:rsidRDefault="001B7F68" w:rsidP="001B7F68">
      <w:pPr>
        <w:bidi/>
        <w:jc w:val="both"/>
        <w:rPr>
          <w:rFonts w:ascii="Traditional Arabic" w:hAnsi="Traditional Arabic" w:cs="Traditional Arabic"/>
          <w:sz w:val="32"/>
          <w:szCs w:val="32"/>
          <w:u w:val="single"/>
          <w:rtl/>
          <w:lang w:bidi="ar-DZ"/>
        </w:rPr>
      </w:pPr>
      <w:r w:rsidRPr="001B7F68">
        <w:rPr>
          <w:rFonts w:ascii="Traditional Arabic" w:hAnsi="Traditional Arabic" w:cs="Traditional Arabic"/>
          <w:b/>
          <w:bCs/>
          <w:sz w:val="32"/>
          <w:szCs w:val="32"/>
          <w:u w:val="single"/>
          <w:rtl/>
        </w:rPr>
        <w:t>المطلب الثاني : مهام وأهداف مؤسسة نفطال.</w:t>
      </w:r>
    </w:p>
    <w:p w:rsidR="001B7F68" w:rsidRPr="001B7F68" w:rsidRDefault="001B7F68" w:rsidP="001B7F68">
      <w:pPr>
        <w:bidi/>
        <w:spacing w:after="0" w:line="360" w:lineRule="auto"/>
        <w:rPr>
          <w:rFonts w:ascii="Traditional Arabic" w:hAnsi="Traditional Arabic" w:cs="Traditional Arabic"/>
          <w:b/>
          <w:bCs/>
          <w:sz w:val="32"/>
          <w:szCs w:val="32"/>
          <w:rtl/>
        </w:rPr>
      </w:pPr>
      <w:r w:rsidRPr="001B7F68">
        <w:rPr>
          <w:rFonts w:ascii="Traditional Arabic" w:hAnsi="Traditional Arabic" w:cs="Traditional Arabic"/>
          <w:b/>
          <w:bCs/>
          <w:sz w:val="32"/>
          <w:szCs w:val="32"/>
          <w:rtl/>
        </w:rPr>
        <w:t>الفرع الأول : المهام والأهداف الإستراتيجية.</w:t>
      </w:r>
    </w:p>
    <w:p w:rsidR="001B7F68" w:rsidRPr="001B7F68" w:rsidRDefault="001B7F68" w:rsidP="001B7F68">
      <w:pPr>
        <w:bidi/>
        <w:jc w:val="both"/>
        <w:rPr>
          <w:rFonts w:ascii="Traditional Arabic" w:hAnsi="Traditional Arabic" w:cs="Traditional Arabic"/>
          <w:sz w:val="32"/>
          <w:szCs w:val="32"/>
          <w:rtl/>
          <w:lang w:bidi="ar-DZ"/>
        </w:rPr>
      </w:pPr>
      <w:r w:rsidRPr="001B7F68">
        <w:rPr>
          <w:rFonts w:ascii="Traditional Arabic" w:hAnsi="Traditional Arabic" w:cs="Traditional Arabic"/>
          <w:sz w:val="32"/>
          <w:szCs w:val="32"/>
          <w:rtl/>
          <w:lang w:bidi="ar-DZ"/>
        </w:rPr>
        <w:t>من خلال مزاولة الشركة لنشاطها فإنها تسعى إلى تحقيق هدف مزدوج :</w:t>
      </w:r>
    </w:p>
    <w:p w:rsidR="001B7F68" w:rsidRPr="001B7F68" w:rsidRDefault="001B7F68" w:rsidP="001B7F68">
      <w:pPr>
        <w:pStyle w:val="a6"/>
        <w:numPr>
          <w:ilvl w:val="0"/>
          <w:numId w:val="2"/>
        </w:numPr>
        <w:jc w:val="both"/>
        <w:rPr>
          <w:rFonts w:ascii="Traditional Arabic" w:hAnsi="Traditional Arabic" w:cs="Traditional Arabic"/>
          <w:sz w:val="32"/>
          <w:szCs w:val="32"/>
          <w:lang w:bidi="ar-DZ"/>
        </w:rPr>
      </w:pPr>
      <w:r w:rsidRPr="001B7F68">
        <w:rPr>
          <w:rFonts w:ascii="Traditional Arabic" w:hAnsi="Traditional Arabic" w:cs="Traditional Arabic"/>
          <w:sz w:val="32"/>
          <w:szCs w:val="32"/>
          <w:rtl/>
          <w:lang w:bidi="ar-DZ"/>
        </w:rPr>
        <w:t>مواصلة مهمتها في توزيع وتسويق المنتجات البترولية المتنوعة.</w:t>
      </w:r>
    </w:p>
    <w:p w:rsidR="001B7F68" w:rsidRPr="001B7F68" w:rsidRDefault="001B7F68" w:rsidP="001B7F68">
      <w:pPr>
        <w:pStyle w:val="a6"/>
        <w:numPr>
          <w:ilvl w:val="0"/>
          <w:numId w:val="2"/>
        </w:numPr>
        <w:jc w:val="both"/>
        <w:rPr>
          <w:rFonts w:ascii="Traditional Arabic" w:hAnsi="Traditional Arabic" w:cs="Traditional Arabic"/>
          <w:sz w:val="32"/>
          <w:szCs w:val="32"/>
          <w:lang w:bidi="ar-DZ"/>
        </w:rPr>
      </w:pPr>
      <w:r w:rsidRPr="001B7F68">
        <w:rPr>
          <w:rFonts w:ascii="Traditional Arabic" w:hAnsi="Traditional Arabic" w:cs="Traditional Arabic"/>
          <w:sz w:val="32"/>
          <w:szCs w:val="32"/>
          <w:rtl/>
          <w:lang w:bidi="ar-DZ"/>
        </w:rPr>
        <w:t>تحسين جودة خدماتها.</w:t>
      </w:r>
    </w:p>
    <w:p w:rsidR="001B7F68" w:rsidRPr="001B7F68" w:rsidRDefault="001B7F68" w:rsidP="001B7F68">
      <w:pPr>
        <w:bidi/>
        <w:ind w:firstLine="708"/>
        <w:jc w:val="both"/>
        <w:rPr>
          <w:rFonts w:ascii="Traditional Arabic" w:hAnsi="Traditional Arabic" w:cs="Traditional Arabic"/>
          <w:sz w:val="32"/>
          <w:szCs w:val="32"/>
          <w:rtl/>
          <w:lang w:bidi="ar-DZ"/>
        </w:rPr>
      </w:pPr>
      <w:r w:rsidRPr="001B7F68">
        <w:rPr>
          <w:rFonts w:ascii="Traditional Arabic" w:hAnsi="Traditional Arabic" w:cs="Traditional Arabic"/>
          <w:sz w:val="32"/>
          <w:szCs w:val="32"/>
          <w:rtl/>
          <w:lang w:bidi="ar-DZ"/>
        </w:rPr>
        <w:t>لذلك تسخر الشركة كامل مواردها البشرية وإمكانياتها المادية من أجل بلوغ هذا الهدف، إضافة إلى ذلك فإن مؤسسة نفطال تقوم بعدة إجراءات تسمح لها بتحقيق أهداف إستراتيجية متنوعة منها :</w:t>
      </w:r>
    </w:p>
    <w:p w:rsidR="001B7F68" w:rsidRPr="001B7F68" w:rsidRDefault="001B7F68" w:rsidP="001B7F68">
      <w:pPr>
        <w:pStyle w:val="a6"/>
        <w:numPr>
          <w:ilvl w:val="0"/>
          <w:numId w:val="4"/>
        </w:numPr>
        <w:jc w:val="both"/>
        <w:rPr>
          <w:rFonts w:ascii="Traditional Arabic" w:hAnsi="Traditional Arabic" w:cs="Traditional Arabic"/>
          <w:sz w:val="32"/>
          <w:szCs w:val="32"/>
          <w:lang w:bidi="ar-DZ"/>
        </w:rPr>
      </w:pPr>
      <w:r w:rsidRPr="001B7F68">
        <w:rPr>
          <w:rFonts w:ascii="Traditional Arabic" w:hAnsi="Traditional Arabic" w:cs="Traditional Arabic"/>
          <w:sz w:val="32"/>
          <w:szCs w:val="32"/>
          <w:rtl/>
          <w:lang w:bidi="ar-DZ"/>
        </w:rPr>
        <w:t>تجديد وإعادة تأهيل بنيتها التحتية لوظيفة التخزين.</w:t>
      </w:r>
    </w:p>
    <w:p w:rsidR="001B7F68" w:rsidRPr="001B7F68" w:rsidRDefault="001B7F68" w:rsidP="001B7F68">
      <w:pPr>
        <w:pStyle w:val="a6"/>
        <w:numPr>
          <w:ilvl w:val="0"/>
          <w:numId w:val="4"/>
        </w:numPr>
        <w:ind w:left="-2" w:firstLine="362"/>
        <w:jc w:val="both"/>
        <w:rPr>
          <w:rFonts w:ascii="Traditional Arabic" w:hAnsi="Traditional Arabic" w:cs="Traditional Arabic"/>
          <w:sz w:val="32"/>
          <w:szCs w:val="32"/>
          <w:lang w:bidi="ar-DZ"/>
        </w:rPr>
      </w:pPr>
      <w:r w:rsidRPr="001B7F68">
        <w:rPr>
          <w:rFonts w:ascii="Traditional Arabic" w:hAnsi="Traditional Arabic" w:cs="Traditional Arabic"/>
          <w:sz w:val="32"/>
          <w:szCs w:val="32"/>
          <w:rtl/>
          <w:lang w:bidi="ar-DZ"/>
        </w:rPr>
        <w:lastRenderedPageBreak/>
        <w:t>تنمية وتطوير إستراتيجية التسيير والتي تضمن لها البقاء في المراكز الريادي بالنسبة لتوزيع المنتجات النفطية في السوق المحلية.</w:t>
      </w:r>
    </w:p>
    <w:p w:rsidR="001B7F68" w:rsidRPr="001B7F68" w:rsidRDefault="001B7F68" w:rsidP="001B7F68">
      <w:pPr>
        <w:pStyle w:val="a6"/>
        <w:numPr>
          <w:ilvl w:val="0"/>
          <w:numId w:val="4"/>
        </w:numPr>
        <w:jc w:val="both"/>
        <w:rPr>
          <w:rFonts w:ascii="Traditional Arabic" w:hAnsi="Traditional Arabic" w:cs="Traditional Arabic"/>
          <w:sz w:val="32"/>
          <w:szCs w:val="32"/>
          <w:lang w:bidi="ar-DZ"/>
        </w:rPr>
      </w:pPr>
      <w:r w:rsidRPr="001B7F68">
        <w:rPr>
          <w:rFonts w:ascii="Traditional Arabic" w:hAnsi="Traditional Arabic" w:cs="Traditional Arabic"/>
          <w:sz w:val="32"/>
          <w:szCs w:val="32"/>
          <w:rtl/>
          <w:lang w:bidi="ar-DZ"/>
        </w:rPr>
        <w:t>تحسين معدل الخدمة والتطلع لاحتياجات الزبائن المستقبلية.</w:t>
      </w:r>
    </w:p>
    <w:p w:rsidR="001B7F68" w:rsidRPr="001B7F68" w:rsidRDefault="001B7F68" w:rsidP="001B7F68">
      <w:pPr>
        <w:pStyle w:val="a6"/>
        <w:numPr>
          <w:ilvl w:val="0"/>
          <w:numId w:val="4"/>
        </w:numPr>
        <w:jc w:val="both"/>
        <w:rPr>
          <w:rFonts w:ascii="Traditional Arabic" w:hAnsi="Traditional Arabic" w:cs="Traditional Arabic"/>
          <w:sz w:val="32"/>
          <w:szCs w:val="32"/>
          <w:lang w:bidi="ar-DZ"/>
        </w:rPr>
      </w:pPr>
      <w:r w:rsidRPr="001B7F68">
        <w:rPr>
          <w:rFonts w:ascii="Traditional Arabic" w:hAnsi="Traditional Arabic" w:cs="Traditional Arabic"/>
          <w:sz w:val="32"/>
          <w:szCs w:val="32"/>
          <w:rtl/>
          <w:lang w:bidi="ar-DZ"/>
        </w:rPr>
        <w:t>تطوير الشراكة مع متعاملين من ذوي الخبرة والبحث عن تحالفات إستراتيجية.</w:t>
      </w:r>
    </w:p>
    <w:p w:rsidR="001B7F68" w:rsidRPr="001B7F68" w:rsidRDefault="001B7F68" w:rsidP="001B7F68">
      <w:pPr>
        <w:pStyle w:val="a6"/>
        <w:numPr>
          <w:ilvl w:val="0"/>
          <w:numId w:val="4"/>
        </w:numPr>
        <w:ind w:left="-2" w:firstLine="362"/>
        <w:jc w:val="both"/>
        <w:rPr>
          <w:rFonts w:ascii="Traditional Arabic" w:hAnsi="Traditional Arabic" w:cs="Traditional Arabic"/>
          <w:sz w:val="32"/>
          <w:szCs w:val="32"/>
          <w:lang w:bidi="ar-DZ"/>
        </w:rPr>
      </w:pPr>
      <w:r w:rsidRPr="001B7F68">
        <w:rPr>
          <w:rFonts w:ascii="Traditional Arabic" w:hAnsi="Traditional Arabic" w:cs="Traditional Arabic"/>
          <w:sz w:val="32"/>
          <w:szCs w:val="32"/>
          <w:rtl/>
          <w:lang w:bidi="ar-DZ"/>
        </w:rPr>
        <w:t>تكثيف الإجراءات الرامية إلى السيطرة على التكاليف وتحسين نوعية المنتجات والخدمات.</w:t>
      </w:r>
    </w:p>
    <w:p w:rsidR="001B7F68" w:rsidRPr="001B7F68" w:rsidRDefault="001B7F68" w:rsidP="001B7F68">
      <w:pPr>
        <w:pStyle w:val="a6"/>
        <w:numPr>
          <w:ilvl w:val="0"/>
          <w:numId w:val="4"/>
        </w:numPr>
        <w:jc w:val="both"/>
        <w:rPr>
          <w:rFonts w:ascii="Traditional Arabic" w:hAnsi="Traditional Arabic" w:cs="Traditional Arabic"/>
          <w:sz w:val="32"/>
          <w:szCs w:val="32"/>
          <w:lang w:bidi="ar-DZ"/>
        </w:rPr>
      </w:pPr>
      <w:r w:rsidRPr="001B7F68">
        <w:rPr>
          <w:rFonts w:ascii="Traditional Arabic" w:hAnsi="Traditional Arabic" w:cs="Traditional Arabic"/>
          <w:sz w:val="32"/>
          <w:szCs w:val="32"/>
          <w:rtl/>
          <w:lang w:bidi="ar-DZ"/>
        </w:rPr>
        <w:t>توسيع نشاطها إلى أسواق خارجية حيث تسعى إلى دخول أسواق مغاربية وافريقية.</w:t>
      </w:r>
    </w:p>
    <w:p w:rsidR="001B7F68" w:rsidRPr="001B7F68" w:rsidRDefault="001B7F68" w:rsidP="001B7F68">
      <w:pPr>
        <w:pStyle w:val="a6"/>
        <w:numPr>
          <w:ilvl w:val="0"/>
          <w:numId w:val="4"/>
        </w:numPr>
        <w:jc w:val="both"/>
        <w:rPr>
          <w:rFonts w:ascii="Traditional Arabic" w:hAnsi="Traditional Arabic" w:cs="Traditional Arabic"/>
          <w:sz w:val="32"/>
          <w:szCs w:val="32"/>
          <w:lang w:bidi="ar-DZ"/>
        </w:rPr>
      </w:pPr>
      <w:r w:rsidRPr="001B7F68">
        <w:rPr>
          <w:rFonts w:ascii="Traditional Arabic" w:hAnsi="Traditional Arabic" w:cs="Traditional Arabic"/>
          <w:sz w:val="32"/>
          <w:szCs w:val="32"/>
          <w:rtl/>
          <w:lang w:bidi="ar-DZ"/>
        </w:rPr>
        <w:t>تصدير غاز البترول المميع لتونس والمغرب.</w:t>
      </w:r>
    </w:p>
    <w:p w:rsidR="001B7F68" w:rsidRPr="001B7F68" w:rsidRDefault="001B7F68" w:rsidP="001B7F68">
      <w:pPr>
        <w:pStyle w:val="a6"/>
        <w:numPr>
          <w:ilvl w:val="0"/>
          <w:numId w:val="4"/>
        </w:numPr>
        <w:ind w:left="-2" w:firstLine="349"/>
        <w:jc w:val="both"/>
        <w:rPr>
          <w:rFonts w:ascii="Traditional Arabic" w:hAnsi="Traditional Arabic" w:cs="Traditional Arabic"/>
          <w:sz w:val="32"/>
          <w:szCs w:val="32"/>
          <w:lang w:bidi="ar-DZ"/>
        </w:rPr>
      </w:pPr>
      <w:r w:rsidRPr="001B7F68">
        <w:rPr>
          <w:rFonts w:ascii="Traditional Arabic" w:hAnsi="Traditional Arabic" w:cs="Traditional Arabic"/>
          <w:sz w:val="32"/>
          <w:szCs w:val="32"/>
          <w:rtl/>
          <w:lang w:bidi="ar-DZ"/>
        </w:rPr>
        <w:t>تنفيذ برنامج تكوين وتدريب فعال للموارد البشرية وذلك بما يتوافق مع احتياجات الشركة.</w:t>
      </w:r>
    </w:p>
    <w:p w:rsidR="001B7F68" w:rsidRPr="001B7F68" w:rsidRDefault="001B7F68" w:rsidP="001B7F68">
      <w:pPr>
        <w:pStyle w:val="a6"/>
        <w:numPr>
          <w:ilvl w:val="0"/>
          <w:numId w:val="4"/>
        </w:numPr>
        <w:jc w:val="both"/>
        <w:rPr>
          <w:rFonts w:ascii="Traditional Arabic" w:hAnsi="Traditional Arabic" w:cs="Traditional Arabic"/>
          <w:sz w:val="32"/>
          <w:szCs w:val="32"/>
          <w:lang w:bidi="ar-DZ"/>
        </w:rPr>
      </w:pPr>
      <w:r w:rsidRPr="001B7F68">
        <w:rPr>
          <w:rFonts w:ascii="Traditional Arabic" w:hAnsi="Traditional Arabic" w:cs="Traditional Arabic"/>
          <w:sz w:val="32"/>
          <w:szCs w:val="32"/>
          <w:rtl/>
          <w:lang w:bidi="ar-DZ"/>
        </w:rPr>
        <w:t>تجديد وسائل النقل البرية وكذا معدات المناولة الخاصة بها.</w:t>
      </w:r>
    </w:p>
    <w:p w:rsidR="001B7F68" w:rsidRPr="001B7F68" w:rsidRDefault="001B7F68" w:rsidP="001B7F68">
      <w:pPr>
        <w:pStyle w:val="a6"/>
        <w:numPr>
          <w:ilvl w:val="0"/>
          <w:numId w:val="4"/>
        </w:numPr>
        <w:jc w:val="both"/>
        <w:rPr>
          <w:rFonts w:ascii="Traditional Arabic" w:hAnsi="Traditional Arabic" w:cs="Traditional Arabic"/>
          <w:sz w:val="32"/>
          <w:szCs w:val="32"/>
          <w:lang w:bidi="ar-DZ"/>
        </w:rPr>
      </w:pPr>
      <w:r w:rsidRPr="001B7F68">
        <w:rPr>
          <w:rFonts w:ascii="Traditional Arabic" w:hAnsi="Traditional Arabic" w:cs="Traditional Arabic"/>
          <w:sz w:val="32"/>
          <w:szCs w:val="32"/>
          <w:rtl/>
          <w:lang w:bidi="ar-DZ"/>
        </w:rPr>
        <w:t>زيادة طاقة النقل عبر الأنابيب.</w:t>
      </w:r>
    </w:p>
    <w:p w:rsidR="001B7F68" w:rsidRPr="001B7F68" w:rsidRDefault="001B7F68" w:rsidP="001B7F68">
      <w:pPr>
        <w:pStyle w:val="a6"/>
        <w:numPr>
          <w:ilvl w:val="0"/>
          <w:numId w:val="4"/>
        </w:numPr>
        <w:jc w:val="both"/>
        <w:rPr>
          <w:rFonts w:ascii="Traditional Arabic" w:hAnsi="Traditional Arabic" w:cs="Traditional Arabic"/>
          <w:sz w:val="32"/>
          <w:szCs w:val="32"/>
          <w:lang w:bidi="ar-DZ"/>
        </w:rPr>
      </w:pPr>
      <w:r w:rsidRPr="001B7F68">
        <w:rPr>
          <w:rFonts w:ascii="Traditional Arabic" w:hAnsi="Traditional Arabic" w:cs="Traditional Arabic"/>
          <w:sz w:val="32"/>
          <w:szCs w:val="32"/>
          <w:rtl/>
          <w:lang w:bidi="ar-DZ"/>
        </w:rPr>
        <w:t>تحديث وتوسيع شبكتها من مراكز الخدمة.</w:t>
      </w:r>
    </w:p>
    <w:p w:rsidR="001B7F68" w:rsidRPr="001B7F68" w:rsidRDefault="001B7F68" w:rsidP="001B7F68">
      <w:pPr>
        <w:bidi/>
        <w:ind w:firstLine="708"/>
        <w:jc w:val="both"/>
        <w:rPr>
          <w:rFonts w:ascii="Traditional Arabic" w:hAnsi="Traditional Arabic" w:cs="Traditional Arabic"/>
          <w:sz w:val="32"/>
          <w:szCs w:val="32"/>
          <w:lang w:bidi="ar-DZ"/>
        </w:rPr>
      </w:pPr>
      <w:r w:rsidRPr="001B7F68">
        <w:rPr>
          <w:rFonts w:ascii="Traditional Arabic" w:hAnsi="Traditional Arabic" w:cs="Traditional Arabic"/>
          <w:sz w:val="32"/>
          <w:szCs w:val="32"/>
          <w:rtl/>
          <w:lang w:bidi="ar-DZ"/>
        </w:rPr>
        <w:t xml:space="preserve">أخيرا يمكن القول أن طموح شركة </w:t>
      </w:r>
      <w:r w:rsidRPr="001B7F68">
        <w:rPr>
          <w:rFonts w:ascii="Traditional Arabic" w:hAnsi="Traditional Arabic" w:cs="Traditional Arabic"/>
          <w:b/>
          <w:bCs/>
          <w:sz w:val="32"/>
          <w:szCs w:val="32"/>
          <w:rtl/>
          <w:lang w:bidi="ar-DZ"/>
        </w:rPr>
        <w:t>نفطال</w:t>
      </w:r>
      <w:r w:rsidRPr="001B7F68">
        <w:rPr>
          <w:rFonts w:ascii="Traditional Arabic" w:hAnsi="Traditional Arabic" w:cs="Traditional Arabic"/>
          <w:sz w:val="32"/>
          <w:szCs w:val="32"/>
          <w:rtl/>
          <w:lang w:bidi="ar-DZ"/>
        </w:rPr>
        <w:t xml:space="preserve"> في أن تصبح خير نموذج للمؤسسات الجزائرية الناجحة ليس فقط في فعاليتها الاقتصادية ولكن أيضا من حيث موافقة جميع مرافقها ومنشاتها لمعايير الجودة، حماية البيئة والسلامة في الميدان الصناعي</w:t>
      </w:r>
      <w:r w:rsidRPr="001B7F68">
        <w:rPr>
          <w:rStyle w:val="aa"/>
          <w:rFonts w:ascii="Traditional Arabic" w:hAnsi="Traditional Arabic" w:cs="Traditional Arabic"/>
          <w:sz w:val="32"/>
          <w:szCs w:val="32"/>
          <w:rtl/>
        </w:rPr>
        <w:footnoteReference w:id="20"/>
      </w:r>
      <w:r w:rsidRPr="001B7F68">
        <w:rPr>
          <w:rFonts w:ascii="Traditional Arabic" w:hAnsi="Traditional Arabic" w:cs="Traditional Arabic"/>
          <w:sz w:val="32"/>
          <w:szCs w:val="32"/>
          <w:rtl/>
          <w:lang w:bidi="ar-DZ"/>
        </w:rPr>
        <w:t>.</w:t>
      </w:r>
    </w:p>
    <w:p w:rsidR="001B7F68" w:rsidRPr="001B7F68" w:rsidRDefault="001B7F68" w:rsidP="001B7F68">
      <w:pPr>
        <w:bidi/>
        <w:jc w:val="both"/>
        <w:rPr>
          <w:rFonts w:ascii="Traditional Arabic" w:hAnsi="Traditional Arabic" w:cs="Traditional Arabic"/>
          <w:b/>
          <w:bCs/>
          <w:sz w:val="32"/>
          <w:szCs w:val="32"/>
          <w:lang w:bidi="ar-DZ"/>
        </w:rPr>
      </w:pPr>
      <w:r w:rsidRPr="001B7F68">
        <w:rPr>
          <w:rFonts w:ascii="Traditional Arabic" w:hAnsi="Traditional Arabic" w:cs="Traditional Arabic"/>
          <w:b/>
          <w:bCs/>
          <w:sz w:val="32"/>
          <w:szCs w:val="32"/>
          <w:rtl/>
        </w:rPr>
        <w:t>الفرع الثاني : الإمكانيات المادية والبشرية</w:t>
      </w:r>
      <w:r w:rsidRPr="001B7F68">
        <w:rPr>
          <w:rFonts w:ascii="Traditional Arabic" w:hAnsi="Traditional Arabic" w:cs="Traditional Arabic"/>
          <w:b/>
          <w:bCs/>
          <w:sz w:val="32"/>
          <w:szCs w:val="32"/>
          <w:u w:val="single"/>
          <w:rtl/>
          <w:lang w:bidi="ar-DZ"/>
        </w:rPr>
        <w:t xml:space="preserve"> </w:t>
      </w:r>
    </w:p>
    <w:p w:rsidR="001B7F68" w:rsidRPr="001B7F68" w:rsidRDefault="001B7F68" w:rsidP="001B7F68">
      <w:pPr>
        <w:pStyle w:val="a6"/>
        <w:numPr>
          <w:ilvl w:val="0"/>
          <w:numId w:val="2"/>
        </w:numPr>
        <w:jc w:val="both"/>
        <w:rPr>
          <w:rFonts w:ascii="Traditional Arabic" w:hAnsi="Traditional Arabic" w:cs="Traditional Arabic"/>
          <w:b/>
          <w:bCs/>
          <w:sz w:val="32"/>
          <w:szCs w:val="32"/>
          <w:lang w:bidi="ar-DZ"/>
        </w:rPr>
      </w:pPr>
      <w:r w:rsidRPr="001B7F68">
        <w:rPr>
          <w:rFonts w:ascii="Traditional Arabic" w:hAnsi="Traditional Arabic" w:cs="Traditional Arabic"/>
          <w:b/>
          <w:bCs/>
          <w:sz w:val="32"/>
          <w:szCs w:val="32"/>
          <w:u w:val="single"/>
          <w:rtl/>
          <w:lang w:bidi="ar-DZ"/>
        </w:rPr>
        <w:t>الإمكانيات البشرية</w:t>
      </w:r>
      <w:r w:rsidRPr="001B7F68">
        <w:rPr>
          <w:rFonts w:ascii="Traditional Arabic" w:hAnsi="Traditional Arabic" w:cs="Traditional Arabic"/>
          <w:b/>
          <w:bCs/>
          <w:sz w:val="32"/>
          <w:szCs w:val="32"/>
          <w:rtl/>
          <w:lang w:bidi="ar-DZ"/>
        </w:rPr>
        <w:t xml:space="preserve"> :</w:t>
      </w:r>
    </w:p>
    <w:p w:rsidR="001B7F68" w:rsidRPr="001B7F68" w:rsidRDefault="001B7F68" w:rsidP="001B7F68">
      <w:pPr>
        <w:bidi/>
        <w:ind w:firstLine="708"/>
        <w:jc w:val="both"/>
        <w:rPr>
          <w:rFonts w:ascii="Traditional Arabic" w:hAnsi="Traditional Arabic" w:cs="Traditional Arabic"/>
          <w:sz w:val="32"/>
          <w:szCs w:val="32"/>
          <w:rtl/>
          <w:lang w:bidi="ar-DZ"/>
        </w:rPr>
      </w:pPr>
      <w:r w:rsidRPr="001B7F68">
        <w:rPr>
          <w:rFonts w:ascii="Traditional Arabic" w:hAnsi="Traditional Arabic" w:cs="Traditional Arabic"/>
          <w:sz w:val="32"/>
          <w:szCs w:val="32"/>
          <w:rtl/>
          <w:lang w:bidi="ar-DZ"/>
        </w:rPr>
        <w:t xml:space="preserve">حسب مقرر المديرية التنفيذية للموارد البشرية لشركة </w:t>
      </w:r>
      <w:r w:rsidRPr="001B7F68">
        <w:rPr>
          <w:rFonts w:ascii="Traditional Arabic" w:hAnsi="Traditional Arabic" w:cs="Traditional Arabic"/>
          <w:b/>
          <w:bCs/>
          <w:sz w:val="32"/>
          <w:szCs w:val="32"/>
          <w:rtl/>
          <w:lang w:bidi="ar-DZ"/>
        </w:rPr>
        <w:t>نفطال</w:t>
      </w:r>
      <w:r w:rsidRPr="001B7F68">
        <w:rPr>
          <w:rFonts w:ascii="Traditional Arabic" w:hAnsi="Traditional Arabic" w:cs="Traditional Arabic"/>
          <w:sz w:val="32"/>
          <w:szCs w:val="32"/>
          <w:rtl/>
          <w:lang w:bidi="ar-DZ"/>
        </w:rPr>
        <w:t xml:space="preserve"> لسنة 2008 الذي يعتبر وثيقة لتحليل مختلف الأرقام الهامة عن الإمكانيات البشرية والذي يسمح بتقييم وضعية الشركة في مجال الموارد البشرية فإنه يترجم التغييرات والتطورات الحاصلة سوءا من حيث العمال الدائمين أو المؤقتين في السنوات الأخيرة كالتالي</w:t>
      </w:r>
      <w:r w:rsidRPr="001B7F68">
        <w:rPr>
          <w:rStyle w:val="aa"/>
          <w:rFonts w:ascii="Traditional Arabic" w:hAnsi="Traditional Arabic" w:cs="Traditional Arabic"/>
          <w:sz w:val="32"/>
          <w:szCs w:val="32"/>
          <w:rtl/>
        </w:rPr>
        <w:footnoteReference w:id="21"/>
      </w:r>
      <w:r w:rsidRPr="001B7F68">
        <w:rPr>
          <w:rFonts w:ascii="Traditional Arabic" w:hAnsi="Traditional Arabic" w:cs="Traditional Arabic"/>
          <w:sz w:val="32"/>
          <w:szCs w:val="32"/>
          <w:rtl/>
          <w:lang w:bidi="ar-DZ"/>
        </w:rPr>
        <w:t xml:space="preserve"> :</w:t>
      </w:r>
    </w:p>
    <w:p w:rsidR="001B7F68" w:rsidRPr="001B7F68" w:rsidRDefault="00492ED5" w:rsidP="001B7F68">
      <w:pPr>
        <w:bidi/>
        <w:jc w:val="center"/>
        <w:rPr>
          <w:rFonts w:ascii="Traditional Arabic" w:hAnsi="Traditional Arabic" w:cs="Traditional Arabic"/>
          <w:b/>
          <w:bCs/>
          <w:sz w:val="32"/>
          <w:szCs w:val="32"/>
          <w:rtl/>
          <w:lang w:bidi="ar-DZ"/>
        </w:rPr>
      </w:pPr>
      <w:r w:rsidRPr="00492ED5">
        <w:rPr>
          <w:rFonts w:ascii="Traditional Arabic" w:hAnsi="Traditional Arabic" w:cs="Traditional Arabic"/>
          <w:noProof/>
          <w:sz w:val="32"/>
          <w:szCs w:val="32"/>
          <w:rtl/>
        </w:rPr>
        <w:lastRenderedPageBreak/>
        <w:pict>
          <v:shape id="_x0000_s1123" type="#_x0000_t32" style="position:absolute;left:0;text-align:left;margin-left:412pt;margin-top:60.8pt;width:.05pt;height:76.4pt;z-index:251745280" o:connectortype="straight"/>
        </w:pict>
      </w:r>
      <w:r w:rsidRPr="00492ED5">
        <w:rPr>
          <w:rFonts w:ascii="Traditional Arabic" w:hAnsi="Traditional Arabic" w:cs="Traditional Arabic"/>
          <w:noProof/>
          <w:sz w:val="32"/>
          <w:szCs w:val="32"/>
          <w:rtl/>
        </w:rPr>
        <w:pict>
          <v:shape id="_x0000_s1120" type="#_x0000_t202" style="position:absolute;left:0;text-align:left;margin-left:375.5pt;margin-top:67.85pt;width:40.25pt;height:17.5pt;z-index:251742208" stroked="f">
            <v:textbox style="mso-next-textbox:#_x0000_s1120">
              <w:txbxContent>
                <w:p w:rsidR="005A03B6" w:rsidRPr="00580379" w:rsidRDefault="005A03B6" w:rsidP="001B7F68">
                  <w:pPr>
                    <w:jc w:val="right"/>
                    <w:rPr>
                      <w:sz w:val="14"/>
                      <w:szCs w:val="14"/>
                      <w:rtl/>
                      <w:lang w:bidi="ar-DZ"/>
                    </w:rPr>
                  </w:pPr>
                  <w:r w:rsidRPr="00580379">
                    <w:rPr>
                      <w:rFonts w:hint="cs"/>
                      <w:sz w:val="14"/>
                      <w:szCs w:val="14"/>
                      <w:rtl/>
                      <w:lang w:bidi="ar-DZ"/>
                    </w:rPr>
                    <w:t xml:space="preserve">المجموع </w:t>
                  </w:r>
                </w:p>
              </w:txbxContent>
            </v:textbox>
          </v:shape>
        </w:pict>
      </w:r>
      <w:r w:rsidRPr="00492ED5">
        <w:rPr>
          <w:rFonts w:ascii="Traditional Arabic" w:hAnsi="Traditional Arabic" w:cs="Traditional Arabic"/>
          <w:noProof/>
          <w:sz w:val="32"/>
          <w:szCs w:val="32"/>
          <w:rtl/>
        </w:rPr>
        <w:pict>
          <v:shape id="_x0000_s1122" type="#_x0000_t202" style="position:absolute;left:0;text-align:left;margin-left:375.5pt;margin-top:102.2pt;width:51.25pt;height:17.5pt;z-index:251744256" stroked="f">
            <v:textbox style="mso-next-textbox:#_x0000_s1122">
              <w:txbxContent>
                <w:p w:rsidR="005A03B6" w:rsidRPr="00580379" w:rsidRDefault="005A03B6" w:rsidP="001B7F68">
                  <w:pPr>
                    <w:jc w:val="right"/>
                    <w:rPr>
                      <w:sz w:val="14"/>
                      <w:szCs w:val="14"/>
                      <w:rtl/>
                      <w:lang w:bidi="ar-DZ"/>
                    </w:rPr>
                  </w:pPr>
                  <w:r>
                    <w:rPr>
                      <w:rFonts w:hint="cs"/>
                      <w:sz w:val="14"/>
                      <w:szCs w:val="14"/>
                      <w:rtl/>
                      <w:lang w:bidi="ar-DZ"/>
                    </w:rPr>
                    <w:t>عمال دائمون</w:t>
                  </w:r>
                </w:p>
              </w:txbxContent>
            </v:textbox>
          </v:shape>
        </w:pict>
      </w:r>
      <w:r w:rsidRPr="00492ED5">
        <w:rPr>
          <w:rFonts w:ascii="Traditional Arabic" w:hAnsi="Traditional Arabic" w:cs="Traditional Arabic"/>
          <w:noProof/>
          <w:sz w:val="32"/>
          <w:szCs w:val="32"/>
          <w:rtl/>
        </w:rPr>
        <w:pict>
          <v:shape id="_x0000_s1121" type="#_x0000_t202" style="position:absolute;left:0;text-align:left;margin-left:374.2pt;margin-top:85.35pt;width:47.15pt;height:17.5pt;z-index:251743232" stroked="f">
            <v:textbox style="mso-next-textbox:#_x0000_s1121">
              <w:txbxContent>
                <w:p w:rsidR="005A03B6" w:rsidRPr="00580379" w:rsidRDefault="005A03B6" w:rsidP="001B7F68">
                  <w:pPr>
                    <w:jc w:val="right"/>
                    <w:rPr>
                      <w:sz w:val="14"/>
                      <w:szCs w:val="14"/>
                      <w:rtl/>
                      <w:lang w:bidi="ar-DZ"/>
                    </w:rPr>
                  </w:pPr>
                  <w:r>
                    <w:rPr>
                      <w:rFonts w:hint="cs"/>
                      <w:sz w:val="14"/>
                      <w:szCs w:val="14"/>
                      <w:rtl/>
                      <w:lang w:bidi="ar-DZ"/>
                    </w:rPr>
                    <w:t>عمال مؤقتون</w:t>
                  </w:r>
                </w:p>
              </w:txbxContent>
            </v:textbox>
          </v:shape>
        </w:pict>
      </w:r>
      <w:r w:rsidR="001B7F68" w:rsidRPr="001B7F68">
        <w:rPr>
          <w:rFonts w:ascii="Traditional Arabic" w:hAnsi="Traditional Arabic" w:cs="Traditional Arabic"/>
          <w:b/>
          <w:bCs/>
          <w:noProof/>
          <w:sz w:val="32"/>
          <w:szCs w:val="32"/>
          <w:lang w:val="en-US" w:eastAsia="en-US"/>
        </w:rPr>
        <w:drawing>
          <wp:inline distT="0" distB="0" distL="0" distR="0">
            <wp:extent cx="4716145" cy="2839720"/>
            <wp:effectExtent l="19050" t="0" r="8255" b="0"/>
            <wp:docPr id="1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26"/>
                    <a:srcRect/>
                    <a:stretch>
                      <a:fillRect/>
                    </a:stretch>
                  </pic:blipFill>
                  <pic:spPr bwMode="auto">
                    <a:xfrm>
                      <a:off x="0" y="0"/>
                      <a:ext cx="4716145" cy="2839720"/>
                    </a:xfrm>
                    <a:prstGeom prst="rect">
                      <a:avLst/>
                    </a:prstGeom>
                    <a:noFill/>
                    <a:ln w="9525">
                      <a:noFill/>
                      <a:miter lim="800000"/>
                      <a:headEnd/>
                      <a:tailEnd/>
                    </a:ln>
                  </pic:spPr>
                </pic:pic>
              </a:graphicData>
            </a:graphic>
          </wp:inline>
        </w:drawing>
      </w:r>
    </w:p>
    <w:p w:rsidR="001B7F68" w:rsidRPr="001B7F68" w:rsidRDefault="001B7F68" w:rsidP="001B7F68">
      <w:pPr>
        <w:bidi/>
        <w:jc w:val="center"/>
        <w:rPr>
          <w:rFonts w:ascii="Traditional Arabic" w:hAnsi="Traditional Arabic" w:cs="Traditional Arabic"/>
          <w:b/>
          <w:bCs/>
          <w:sz w:val="32"/>
          <w:szCs w:val="32"/>
          <w:rtl/>
          <w:lang w:bidi="ar-DZ"/>
        </w:rPr>
      </w:pPr>
      <w:r w:rsidRPr="001B7F68">
        <w:rPr>
          <w:rFonts w:ascii="Traditional Arabic" w:hAnsi="Traditional Arabic" w:cs="Traditional Arabic"/>
          <w:b/>
          <w:bCs/>
          <w:sz w:val="32"/>
          <w:szCs w:val="32"/>
          <w:rtl/>
          <w:lang w:bidi="ar-DZ"/>
        </w:rPr>
        <w:t>الشكل</w:t>
      </w:r>
      <w:r w:rsidRPr="001B7F68">
        <w:rPr>
          <w:rFonts w:ascii="Traditional Arabic" w:hAnsi="Traditional Arabic" w:cs="Traditional Arabic"/>
          <w:b/>
          <w:bCs/>
          <w:sz w:val="32"/>
          <w:szCs w:val="32"/>
          <w:lang w:bidi="ar-DZ"/>
        </w:rPr>
        <w:t>)</w:t>
      </w:r>
      <w:r w:rsidRPr="001B7F68">
        <w:rPr>
          <w:rFonts w:ascii="Traditional Arabic" w:hAnsi="Traditional Arabic" w:cs="Traditional Arabic"/>
          <w:b/>
          <w:bCs/>
          <w:sz w:val="32"/>
          <w:szCs w:val="32"/>
          <w:rtl/>
          <w:lang w:bidi="ar-DZ"/>
        </w:rPr>
        <w:t>2</w:t>
      </w:r>
      <w:r w:rsidRPr="001B7F68">
        <w:rPr>
          <w:rFonts w:ascii="Traditional Arabic" w:hAnsi="Traditional Arabic" w:cs="Traditional Arabic"/>
          <w:b/>
          <w:bCs/>
          <w:sz w:val="32"/>
          <w:szCs w:val="32"/>
          <w:lang w:bidi="ar-DZ"/>
        </w:rPr>
        <w:t>(</w:t>
      </w:r>
      <w:r w:rsidRPr="001B7F68">
        <w:rPr>
          <w:rFonts w:ascii="Traditional Arabic" w:hAnsi="Traditional Arabic" w:cs="Traditional Arabic"/>
          <w:b/>
          <w:bCs/>
          <w:sz w:val="32"/>
          <w:szCs w:val="32"/>
          <w:rtl/>
          <w:lang w:bidi="ar-DZ"/>
        </w:rPr>
        <w:t xml:space="preserve"> "تطور عدد العمال في شركة نفطال"</w:t>
      </w:r>
    </w:p>
    <w:p w:rsidR="001B7F68" w:rsidRPr="001B7F68" w:rsidRDefault="001B7F68" w:rsidP="001B7F68">
      <w:pPr>
        <w:bidi/>
        <w:ind w:firstLine="708"/>
        <w:jc w:val="both"/>
        <w:rPr>
          <w:rFonts w:ascii="Traditional Arabic" w:hAnsi="Traditional Arabic" w:cs="Traditional Arabic"/>
          <w:sz w:val="32"/>
          <w:szCs w:val="32"/>
          <w:rtl/>
          <w:lang w:bidi="ar-DZ"/>
        </w:rPr>
      </w:pPr>
      <w:r w:rsidRPr="001B7F68">
        <w:rPr>
          <w:rFonts w:ascii="Traditional Arabic" w:hAnsi="Traditional Arabic" w:cs="Traditional Arabic"/>
          <w:sz w:val="32"/>
          <w:szCs w:val="32"/>
          <w:rtl/>
          <w:lang w:bidi="ar-DZ"/>
        </w:rPr>
        <w:t>بلغ عدد العمال شركة نفطال في سنوات الأخيرة 30231 عامل من مختلف الفئات.</w:t>
      </w:r>
    </w:p>
    <w:p w:rsidR="001B7F68" w:rsidRPr="001B7F68" w:rsidRDefault="001B7F68" w:rsidP="001B7F68">
      <w:pPr>
        <w:bidi/>
        <w:ind w:firstLine="708"/>
        <w:jc w:val="both"/>
        <w:rPr>
          <w:rFonts w:ascii="Traditional Arabic" w:hAnsi="Traditional Arabic" w:cs="Traditional Arabic"/>
          <w:sz w:val="32"/>
          <w:szCs w:val="32"/>
          <w:rtl/>
          <w:lang w:bidi="ar-DZ"/>
        </w:rPr>
      </w:pPr>
      <w:r w:rsidRPr="001B7F68">
        <w:rPr>
          <w:rFonts w:ascii="Traditional Arabic" w:hAnsi="Traditional Arabic" w:cs="Traditional Arabic"/>
          <w:sz w:val="32"/>
          <w:szCs w:val="32"/>
          <w:rtl/>
          <w:lang w:bidi="ar-DZ"/>
        </w:rPr>
        <w:t xml:space="preserve">إن ارتفاع نسبة العمال بـ </w:t>
      </w:r>
      <w:r w:rsidRPr="001B7F68">
        <w:rPr>
          <w:rFonts w:ascii="Traditional Arabic" w:hAnsi="Traditional Arabic" w:cs="Traditional Arabic"/>
          <w:sz w:val="32"/>
          <w:szCs w:val="32"/>
          <w:lang w:bidi="ar-DZ"/>
        </w:rPr>
        <w:t>%1.26</w:t>
      </w:r>
      <w:r w:rsidRPr="001B7F68">
        <w:rPr>
          <w:rFonts w:ascii="Traditional Arabic" w:hAnsi="Traditional Arabic" w:cs="Traditional Arabic"/>
          <w:sz w:val="32"/>
          <w:szCs w:val="32"/>
          <w:rtl/>
          <w:lang w:bidi="ar-DZ"/>
        </w:rPr>
        <w:t xml:space="preserve"> مقارنة بسنة 2007 يعود أساسا لتشغيل 1155 عامل أغلبهم من حاملي الشهادات والذين يمثلون أكثر من </w:t>
      </w:r>
      <w:r w:rsidRPr="001B7F68">
        <w:rPr>
          <w:rFonts w:ascii="Traditional Arabic" w:hAnsi="Traditional Arabic" w:cs="Traditional Arabic"/>
          <w:sz w:val="32"/>
          <w:szCs w:val="32"/>
          <w:lang w:bidi="ar-DZ"/>
        </w:rPr>
        <w:t>%20</w:t>
      </w:r>
      <w:r w:rsidRPr="001B7F68">
        <w:rPr>
          <w:rFonts w:ascii="Traditional Arabic" w:hAnsi="Traditional Arabic" w:cs="Traditional Arabic"/>
          <w:sz w:val="32"/>
          <w:szCs w:val="32"/>
          <w:rtl/>
          <w:lang w:bidi="ar-DZ"/>
        </w:rPr>
        <w:t xml:space="preserve"> من الموارد البشرية للشركة، لقد أولت شركة نفطال أهمية كبيرة لجانب التكوين لمختلف أصناف عمالها وهذا من أجل مواكبة التطورات التكنولوجية، التقنية وكذا التسييرية في مجالات عدة أهمها النشاط التجاري، التخزين والنقل، تسويق وتوزيع المنتجات البترولية ... أيضا التكوين في استخدام نظام المعلومات والاتصال الداخلي، المعايير المحاسبية الجديدة ...، سنة 2006 قدر عدد العمال مستفيدون من التكوين بـ 3224 أما في سنة 2008 فارتفع العدد إلى 7736 عامل هذا ما يعكس حرص وإدراك الشركة لأهمية التكوين في نجاحها وتطورها.</w:t>
      </w:r>
    </w:p>
    <w:p w:rsidR="001B7F68" w:rsidRPr="001B7F68" w:rsidRDefault="001B7F68" w:rsidP="001B7F68">
      <w:pPr>
        <w:pStyle w:val="a6"/>
        <w:numPr>
          <w:ilvl w:val="0"/>
          <w:numId w:val="2"/>
        </w:numPr>
        <w:jc w:val="both"/>
        <w:rPr>
          <w:rFonts w:ascii="Traditional Arabic" w:hAnsi="Traditional Arabic" w:cs="Traditional Arabic"/>
          <w:b/>
          <w:bCs/>
          <w:sz w:val="32"/>
          <w:szCs w:val="32"/>
          <w:lang w:bidi="ar-DZ"/>
        </w:rPr>
      </w:pPr>
      <w:r w:rsidRPr="001B7F68">
        <w:rPr>
          <w:rFonts w:ascii="Traditional Arabic" w:hAnsi="Traditional Arabic" w:cs="Traditional Arabic"/>
          <w:b/>
          <w:bCs/>
          <w:sz w:val="32"/>
          <w:szCs w:val="32"/>
          <w:u w:val="single"/>
          <w:rtl/>
          <w:lang w:bidi="ar-DZ"/>
        </w:rPr>
        <w:t>الإمكانيات المادية</w:t>
      </w:r>
      <w:r w:rsidRPr="001B7F68">
        <w:rPr>
          <w:rFonts w:ascii="Traditional Arabic" w:hAnsi="Traditional Arabic" w:cs="Traditional Arabic"/>
          <w:b/>
          <w:bCs/>
          <w:sz w:val="32"/>
          <w:szCs w:val="32"/>
          <w:rtl/>
          <w:lang w:bidi="ar-DZ"/>
        </w:rPr>
        <w:t xml:space="preserve"> :</w:t>
      </w:r>
    </w:p>
    <w:p w:rsidR="001B7F68" w:rsidRPr="001B7F68" w:rsidRDefault="001B7F68" w:rsidP="001B7F68">
      <w:pPr>
        <w:bidi/>
        <w:ind w:firstLine="708"/>
        <w:jc w:val="both"/>
        <w:rPr>
          <w:rFonts w:ascii="Traditional Arabic" w:hAnsi="Traditional Arabic" w:cs="Traditional Arabic"/>
          <w:sz w:val="32"/>
          <w:szCs w:val="32"/>
          <w:rtl/>
          <w:lang w:bidi="ar-DZ"/>
        </w:rPr>
      </w:pPr>
      <w:r w:rsidRPr="001B7F68">
        <w:rPr>
          <w:rFonts w:ascii="Traditional Arabic" w:hAnsi="Traditional Arabic" w:cs="Traditional Arabic"/>
          <w:sz w:val="32"/>
          <w:szCs w:val="32"/>
          <w:rtl/>
          <w:lang w:bidi="ar-DZ"/>
        </w:rPr>
        <w:t>شركة نفطال تتشكل من بنية تحتية ذات أهمية بالغة من أجل توفير المشتقات البترولية في جميع أنحاء الوطن، هذه الشركة لديها شبكة تتكون من :</w:t>
      </w:r>
    </w:p>
    <w:p w:rsidR="001B7F68" w:rsidRPr="001B7F68" w:rsidRDefault="001B7F68" w:rsidP="001B7F68">
      <w:pPr>
        <w:pStyle w:val="a6"/>
        <w:numPr>
          <w:ilvl w:val="0"/>
          <w:numId w:val="3"/>
        </w:numPr>
        <w:jc w:val="both"/>
        <w:rPr>
          <w:rFonts w:ascii="Traditional Arabic" w:hAnsi="Traditional Arabic" w:cs="Traditional Arabic"/>
          <w:sz w:val="32"/>
          <w:szCs w:val="32"/>
          <w:lang w:bidi="ar-DZ"/>
        </w:rPr>
      </w:pPr>
      <w:r w:rsidRPr="001B7F68">
        <w:rPr>
          <w:rFonts w:ascii="Traditional Arabic" w:hAnsi="Traditional Arabic" w:cs="Traditional Arabic"/>
          <w:sz w:val="32"/>
          <w:szCs w:val="32"/>
          <w:rtl/>
          <w:lang w:bidi="ar-DZ"/>
        </w:rPr>
        <w:t>شبكة للإمداد (التخزين والنقل).</w:t>
      </w:r>
    </w:p>
    <w:p w:rsidR="001B7F68" w:rsidRPr="001B7F68" w:rsidRDefault="001B7F68" w:rsidP="001B7F68">
      <w:pPr>
        <w:pStyle w:val="a6"/>
        <w:numPr>
          <w:ilvl w:val="0"/>
          <w:numId w:val="3"/>
        </w:numPr>
        <w:jc w:val="both"/>
        <w:rPr>
          <w:rFonts w:ascii="Traditional Arabic" w:hAnsi="Traditional Arabic" w:cs="Traditional Arabic"/>
          <w:sz w:val="32"/>
          <w:szCs w:val="32"/>
          <w:lang w:bidi="ar-DZ"/>
        </w:rPr>
      </w:pPr>
      <w:r w:rsidRPr="001B7F68">
        <w:rPr>
          <w:rFonts w:ascii="Traditional Arabic" w:hAnsi="Traditional Arabic" w:cs="Traditional Arabic"/>
          <w:sz w:val="32"/>
          <w:szCs w:val="32"/>
          <w:rtl/>
          <w:lang w:bidi="ar-DZ"/>
        </w:rPr>
        <w:t>شبكة للتوزيع والتسليم للمنتجات (إلى جانب مؤسسات خاصة).</w:t>
      </w:r>
    </w:p>
    <w:p w:rsidR="001B7F68" w:rsidRPr="001B7F68" w:rsidRDefault="001B7F68" w:rsidP="001B7F68">
      <w:pPr>
        <w:bidi/>
        <w:jc w:val="both"/>
        <w:rPr>
          <w:rFonts w:ascii="Traditional Arabic" w:hAnsi="Traditional Arabic" w:cs="Traditional Arabic"/>
          <w:b/>
          <w:bCs/>
          <w:sz w:val="32"/>
          <w:szCs w:val="32"/>
          <w:rtl/>
          <w:lang w:bidi="ar-DZ"/>
        </w:rPr>
      </w:pPr>
      <w:r w:rsidRPr="001B7F68">
        <w:rPr>
          <w:rFonts w:ascii="Traditional Arabic" w:hAnsi="Traditional Arabic" w:cs="Traditional Arabic"/>
          <w:b/>
          <w:bCs/>
          <w:sz w:val="32"/>
          <w:szCs w:val="32"/>
          <w:rtl/>
          <w:lang w:bidi="ar-DZ"/>
        </w:rPr>
        <w:lastRenderedPageBreak/>
        <w:t>تتوفر شركة نفطال على الإمكانيات المادية الآتية :</w:t>
      </w:r>
    </w:p>
    <w:p w:rsidR="001B7F68" w:rsidRPr="001B7F68" w:rsidRDefault="001B7F68" w:rsidP="001B7F68">
      <w:pPr>
        <w:pStyle w:val="a6"/>
        <w:numPr>
          <w:ilvl w:val="0"/>
          <w:numId w:val="3"/>
        </w:numPr>
        <w:ind w:left="-2" w:firstLine="362"/>
        <w:jc w:val="both"/>
        <w:rPr>
          <w:rFonts w:ascii="Traditional Arabic" w:hAnsi="Traditional Arabic" w:cs="Traditional Arabic"/>
          <w:sz w:val="32"/>
          <w:szCs w:val="32"/>
          <w:lang w:bidi="ar-DZ"/>
        </w:rPr>
      </w:pPr>
      <w:r w:rsidRPr="001B7F68">
        <w:rPr>
          <w:rFonts w:ascii="Traditional Arabic" w:hAnsi="Traditional Arabic" w:cs="Traditional Arabic"/>
          <w:sz w:val="32"/>
          <w:szCs w:val="32"/>
          <w:rtl/>
          <w:lang w:bidi="ar-DZ"/>
        </w:rPr>
        <w:t xml:space="preserve">شبكة التوزيع تضم أكثر من 2000 محطة خدمة والتي تمثل نقاط بيع المنتجات البترولية، هذه الشبكة هي القناة الرئيسية للتوزيع للشركة والتي تضمن </w:t>
      </w:r>
      <w:r w:rsidRPr="001B7F68">
        <w:rPr>
          <w:rFonts w:ascii="Traditional Arabic" w:hAnsi="Traditional Arabic" w:cs="Traditional Arabic"/>
          <w:sz w:val="32"/>
          <w:szCs w:val="32"/>
          <w:lang w:bidi="ar-DZ"/>
        </w:rPr>
        <w:t>%80</w:t>
      </w:r>
      <w:r w:rsidRPr="001B7F68">
        <w:rPr>
          <w:rFonts w:ascii="Traditional Arabic" w:hAnsi="Traditional Arabic" w:cs="Traditional Arabic"/>
          <w:sz w:val="32"/>
          <w:szCs w:val="32"/>
          <w:rtl/>
          <w:lang w:bidi="ar-DZ"/>
        </w:rPr>
        <w:t xml:space="preserve"> من مبيعات الوقود عبر كامل التراب الوطن.</w:t>
      </w:r>
    </w:p>
    <w:p w:rsidR="001B7F68" w:rsidRPr="001B7F68" w:rsidRDefault="001B7F68" w:rsidP="001B7F68">
      <w:pPr>
        <w:pStyle w:val="a6"/>
        <w:numPr>
          <w:ilvl w:val="0"/>
          <w:numId w:val="3"/>
        </w:numPr>
        <w:spacing w:after="0" w:line="240" w:lineRule="auto"/>
        <w:jc w:val="both"/>
        <w:rPr>
          <w:rFonts w:ascii="Traditional Arabic" w:hAnsi="Traditional Arabic" w:cs="Traditional Arabic"/>
          <w:sz w:val="32"/>
          <w:szCs w:val="32"/>
          <w:lang w:bidi="ar-DZ"/>
        </w:rPr>
      </w:pPr>
      <w:r w:rsidRPr="001B7F68">
        <w:rPr>
          <w:rFonts w:ascii="Traditional Arabic" w:hAnsi="Traditional Arabic" w:cs="Traditional Arabic"/>
          <w:sz w:val="32"/>
          <w:szCs w:val="32"/>
          <w:rtl/>
          <w:lang w:bidi="ar-DZ"/>
        </w:rPr>
        <w:t>750 كلم من قنوات للوقود وغاز (</w:t>
      </w:r>
      <w:r w:rsidRPr="001B7F68">
        <w:rPr>
          <w:rFonts w:ascii="Traditional Arabic" w:hAnsi="Traditional Arabic" w:cs="Traditional Arabic"/>
          <w:sz w:val="32"/>
          <w:szCs w:val="32"/>
          <w:lang w:bidi="ar-DZ"/>
        </w:rPr>
        <w:t>GPL</w:t>
      </w:r>
      <w:r w:rsidRPr="001B7F68">
        <w:rPr>
          <w:rFonts w:ascii="Traditional Arabic" w:hAnsi="Traditional Arabic" w:cs="Traditional Arabic"/>
          <w:sz w:val="32"/>
          <w:szCs w:val="32"/>
          <w:rtl/>
          <w:lang w:bidi="ar-DZ"/>
        </w:rPr>
        <w:t>).</w:t>
      </w:r>
    </w:p>
    <w:p w:rsidR="001B7F68" w:rsidRPr="001B7F68" w:rsidRDefault="001B7F68" w:rsidP="001B7F68">
      <w:pPr>
        <w:pStyle w:val="a6"/>
        <w:numPr>
          <w:ilvl w:val="0"/>
          <w:numId w:val="3"/>
        </w:numPr>
        <w:spacing w:after="0" w:line="240" w:lineRule="auto"/>
        <w:jc w:val="both"/>
        <w:rPr>
          <w:rFonts w:ascii="Traditional Arabic" w:hAnsi="Traditional Arabic" w:cs="Traditional Arabic"/>
          <w:sz w:val="32"/>
          <w:szCs w:val="32"/>
          <w:lang w:bidi="ar-DZ"/>
        </w:rPr>
      </w:pPr>
      <w:r w:rsidRPr="001B7F68">
        <w:rPr>
          <w:rFonts w:ascii="Traditional Arabic" w:hAnsi="Traditional Arabic" w:cs="Traditional Arabic"/>
          <w:sz w:val="32"/>
          <w:szCs w:val="32"/>
          <w:rtl/>
          <w:lang w:bidi="ar-DZ"/>
        </w:rPr>
        <w:t>55 مخزن لتزويد الطائرات بالوقود.</w:t>
      </w:r>
    </w:p>
    <w:p w:rsidR="001B7F68" w:rsidRPr="001B7F68" w:rsidRDefault="001B7F68" w:rsidP="001B7F68">
      <w:pPr>
        <w:pStyle w:val="a6"/>
        <w:numPr>
          <w:ilvl w:val="0"/>
          <w:numId w:val="3"/>
        </w:numPr>
        <w:spacing w:after="0" w:line="240" w:lineRule="auto"/>
        <w:jc w:val="both"/>
        <w:rPr>
          <w:rFonts w:ascii="Traditional Arabic" w:hAnsi="Traditional Arabic" w:cs="Traditional Arabic"/>
          <w:sz w:val="32"/>
          <w:szCs w:val="32"/>
          <w:lang w:bidi="ar-DZ"/>
        </w:rPr>
      </w:pPr>
      <w:r w:rsidRPr="001B7F68">
        <w:rPr>
          <w:rFonts w:ascii="Traditional Arabic" w:hAnsi="Traditional Arabic" w:cs="Traditional Arabic"/>
          <w:sz w:val="32"/>
          <w:szCs w:val="32"/>
          <w:rtl/>
          <w:lang w:bidi="ar-DZ"/>
        </w:rPr>
        <w:t>380 كلم خط أنابيب متعددة المنتجات، 350 كم في طور الإنجاز.</w:t>
      </w:r>
    </w:p>
    <w:p w:rsidR="001B7F68" w:rsidRPr="001B7F68" w:rsidRDefault="001B7F68" w:rsidP="001B7F68">
      <w:pPr>
        <w:pStyle w:val="a6"/>
        <w:numPr>
          <w:ilvl w:val="0"/>
          <w:numId w:val="3"/>
        </w:numPr>
        <w:spacing w:after="0" w:line="240" w:lineRule="auto"/>
        <w:jc w:val="both"/>
        <w:rPr>
          <w:rFonts w:ascii="Traditional Arabic" w:hAnsi="Traditional Arabic" w:cs="Traditional Arabic"/>
          <w:sz w:val="32"/>
          <w:szCs w:val="32"/>
          <w:lang w:bidi="ar-DZ"/>
        </w:rPr>
      </w:pPr>
      <w:r w:rsidRPr="001B7F68">
        <w:rPr>
          <w:rFonts w:ascii="Traditional Arabic" w:hAnsi="Traditional Arabic" w:cs="Traditional Arabic"/>
          <w:sz w:val="32"/>
          <w:szCs w:val="32"/>
          <w:rtl/>
          <w:lang w:bidi="ar-DZ"/>
        </w:rPr>
        <w:t>حظيرة مقسمة إلى 3250 شاحنة وسيارة للتوزيع 2750 رافعة للمناولة والصيانة.</w:t>
      </w:r>
    </w:p>
    <w:p w:rsidR="001B7F68" w:rsidRPr="001B7F68" w:rsidRDefault="001B7F68" w:rsidP="001B7F68">
      <w:pPr>
        <w:pStyle w:val="a6"/>
        <w:numPr>
          <w:ilvl w:val="0"/>
          <w:numId w:val="3"/>
        </w:numPr>
        <w:spacing w:after="0" w:line="240" w:lineRule="auto"/>
        <w:jc w:val="both"/>
        <w:rPr>
          <w:rFonts w:ascii="Traditional Arabic" w:hAnsi="Traditional Arabic" w:cs="Traditional Arabic"/>
          <w:sz w:val="32"/>
          <w:szCs w:val="32"/>
          <w:lang w:bidi="ar-DZ"/>
        </w:rPr>
      </w:pPr>
      <w:r w:rsidRPr="001B7F68">
        <w:rPr>
          <w:rFonts w:ascii="Traditional Arabic" w:hAnsi="Traditional Arabic" w:cs="Traditional Arabic"/>
          <w:sz w:val="32"/>
          <w:szCs w:val="32"/>
          <w:rtl/>
          <w:lang w:bidi="ar-DZ"/>
        </w:rPr>
        <w:t>أكثر من 1000 عربة قطار مخصصة للوقود (</w:t>
      </w:r>
      <w:r w:rsidRPr="001B7F68">
        <w:rPr>
          <w:rFonts w:ascii="Traditional Arabic" w:hAnsi="Traditional Arabic" w:cs="Traditional Arabic"/>
          <w:sz w:val="32"/>
          <w:szCs w:val="32"/>
          <w:lang w:bidi="ar-DZ"/>
        </w:rPr>
        <w:t>Citerne</w:t>
      </w:r>
      <w:r w:rsidRPr="001B7F68">
        <w:rPr>
          <w:rFonts w:ascii="Traditional Arabic" w:hAnsi="Traditional Arabic" w:cs="Traditional Arabic"/>
          <w:sz w:val="32"/>
          <w:szCs w:val="32"/>
          <w:rtl/>
          <w:lang w:bidi="ar-DZ"/>
        </w:rPr>
        <w:t>).</w:t>
      </w:r>
    </w:p>
    <w:p w:rsidR="001B7F68" w:rsidRPr="001B7F68" w:rsidRDefault="001B7F68" w:rsidP="001B7F68">
      <w:pPr>
        <w:pStyle w:val="a6"/>
        <w:numPr>
          <w:ilvl w:val="0"/>
          <w:numId w:val="3"/>
        </w:numPr>
        <w:spacing w:after="0"/>
        <w:ind w:left="-2" w:firstLine="362"/>
        <w:jc w:val="both"/>
        <w:rPr>
          <w:rFonts w:ascii="Traditional Arabic" w:hAnsi="Traditional Arabic" w:cs="Traditional Arabic"/>
          <w:sz w:val="32"/>
          <w:szCs w:val="32"/>
          <w:lang w:bidi="ar-DZ"/>
        </w:rPr>
      </w:pPr>
      <w:r w:rsidRPr="001B7F68">
        <w:rPr>
          <w:rFonts w:ascii="Traditional Arabic" w:hAnsi="Traditional Arabic" w:cs="Traditional Arabic"/>
          <w:sz w:val="32"/>
          <w:szCs w:val="32"/>
          <w:rtl/>
          <w:lang w:bidi="ar-DZ"/>
        </w:rPr>
        <w:t>90 مركز للتوزيع والتخزين حيث 23 مركز للوقود، 14 مركز للزيوت و53 مركز متعدد المنتجات (عجلات، منتجات خاصة).</w:t>
      </w:r>
    </w:p>
    <w:p w:rsidR="001B7F68" w:rsidRPr="001B7F68" w:rsidRDefault="001B7F68" w:rsidP="001B7F68">
      <w:pPr>
        <w:pStyle w:val="a6"/>
        <w:numPr>
          <w:ilvl w:val="0"/>
          <w:numId w:val="3"/>
        </w:numPr>
        <w:jc w:val="both"/>
        <w:rPr>
          <w:rFonts w:ascii="Traditional Arabic" w:hAnsi="Traditional Arabic" w:cs="Traditional Arabic"/>
          <w:sz w:val="32"/>
          <w:szCs w:val="32"/>
          <w:lang w:bidi="ar-DZ"/>
        </w:rPr>
      </w:pPr>
      <w:r w:rsidRPr="001B7F68">
        <w:rPr>
          <w:rFonts w:ascii="Traditional Arabic" w:hAnsi="Traditional Arabic" w:cs="Traditional Arabic"/>
          <w:sz w:val="32"/>
          <w:szCs w:val="32"/>
          <w:rtl/>
          <w:lang w:bidi="ar-DZ"/>
        </w:rPr>
        <w:t>42 مركز ملاء غاز البوتان والبروبان.</w:t>
      </w:r>
    </w:p>
    <w:p w:rsidR="001B7F68" w:rsidRPr="001B7F68" w:rsidRDefault="001B7F68" w:rsidP="001B7F68">
      <w:pPr>
        <w:pStyle w:val="a6"/>
        <w:numPr>
          <w:ilvl w:val="0"/>
          <w:numId w:val="3"/>
        </w:numPr>
        <w:jc w:val="both"/>
        <w:rPr>
          <w:rFonts w:ascii="Traditional Arabic" w:hAnsi="Traditional Arabic" w:cs="Traditional Arabic"/>
          <w:sz w:val="32"/>
          <w:szCs w:val="32"/>
          <w:lang w:bidi="ar-DZ"/>
        </w:rPr>
      </w:pPr>
      <w:r w:rsidRPr="001B7F68">
        <w:rPr>
          <w:rFonts w:ascii="Traditional Arabic" w:hAnsi="Traditional Arabic" w:cs="Traditional Arabic"/>
          <w:sz w:val="32"/>
          <w:szCs w:val="32"/>
          <w:rtl/>
          <w:lang w:bidi="ar-DZ"/>
        </w:rPr>
        <w:t>16 وحدة زفت ذات طاقة تصنيع 402000 طن/سنة.</w:t>
      </w:r>
    </w:p>
    <w:p w:rsidR="001B7F68" w:rsidRPr="001B7F68" w:rsidRDefault="001B7F68" w:rsidP="001B7F68">
      <w:pPr>
        <w:pStyle w:val="a6"/>
        <w:numPr>
          <w:ilvl w:val="0"/>
          <w:numId w:val="3"/>
        </w:numPr>
        <w:jc w:val="both"/>
        <w:rPr>
          <w:rFonts w:ascii="Traditional Arabic" w:hAnsi="Traditional Arabic" w:cs="Traditional Arabic"/>
          <w:sz w:val="32"/>
          <w:szCs w:val="32"/>
          <w:lang w:bidi="ar-DZ"/>
        </w:rPr>
      </w:pPr>
      <w:r w:rsidRPr="001B7F68">
        <w:rPr>
          <w:rFonts w:ascii="Traditional Arabic" w:hAnsi="Traditional Arabic" w:cs="Traditional Arabic"/>
          <w:sz w:val="32"/>
          <w:szCs w:val="32"/>
          <w:rtl/>
          <w:lang w:bidi="ar-DZ"/>
        </w:rPr>
        <w:t>42 مركز ملاء غام (</w:t>
      </w:r>
      <w:r w:rsidRPr="001B7F68">
        <w:rPr>
          <w:rFonts w:ascii="Traditional Arabic" w:hAnsi="Traditional Arabic" w:cs="Traditional Arabic"/>
          <w:sz w:val="32"/>
          <w:szCs w:val="32"/>
          <w:lang w:bidi="ar-DZ"/>
        </w:rPr>
        <w:t>GPL</w:t>
      </w:r>
      <w:r w:rsidRPr="001B7F68">
        <w:rPr>
          <w:rFonts w:ascii="Traditional Arabic" w:hAnsi="Traditional Arabic" w:cs="Traditional Arabic"/>
          <w:sz w:val="32"/>
          <w:szCs w:val="32"/>
          <w:rtl/>
          <w:lang w:bidi="ar-DZ"/>
        </w:rPr>
        <w:t>) لها طاقة 1.2 مليون طن/سنة.</w:t>
      </w:r>
    </w:p>
    <w:p w:rsidR="001B7F68" w:rsidRPr="001B7F68" w:rsidRDefault="001B7F68" w:rsidP="001B7F68">
      <w:pPr>
        <w:pStyle w:val="a6"/>
        <w:numPr>
          <w:ilvl w:val="0"/>
          <w:numId w:val="3"/>
        </w:numPr>
        <w:jc w:val="both"/>
        <w:rPr>
          <w:rFonts w:ascii="Traditional Arabic" w:hAnsi="Traditional Arabic" w:cs="Traditional Arabic"/>
          <w:sz w:val="32"/>
          <w:szCs w:val="32"/>
          <w:lang w:bidi="ar-DZ"/>
        </w:rPr>
      </w:pPr>
      <w:r w:rsidRPr="001B7F68">
        <w:rPr>
          <w:rFonts w:ascii="Traditional Arabic" w:hAnsi="Traditional Arabic" w:cs="Traditional Arabic"/>
          <w:sz w:val="32"/>
          <w:szCs w:val="32"/>
          <w:rtl/>
          <w:lang w:bidi="ar-DZ"/>
        </w:rPr>
        <w:t>06 مراكز ومخازن لقسم البحرية، 29 مركز ومخزن لقسم الطيران.</w:t>
      </w:r>
    </w:p>
    <w:p w:rsidR="001B7F68" w:rsidRPr="001B7F68" w:rsidRDefault="001B7F68" w:rsidP="001B7F68">
      <w:pPr>
        <w:pStyle w:val="a6"/>
        <w:numPr>
          <w:ilvl w:val="0"/>
          <w:numId w:val="3"/>
        </w:numPr>
        <w:jc w:val="both"/>
        <w:rPr>
          <w:rFonts w:ascii="Traditional Arabic" w:hAnsi="Traditional Arabic" w:cs="Traditional Arabic"/>
          <w:sz w:val="32"/>
          <w:szCs w:val="32"/>
          <w:lang w:bidi="ar-DZ"/>
        </w:rPr>
      </w:pPr>
    </w:p>
    <w:p w:rsidR="001B7F68" w:rsidRPr="001B7F68" w:rsidRDefault="001B7F68" w:rsidP="001B7F68">
      <w:pPr>
        <w:bidi/>
        <w:ind w:left="708"/>
        <w:jc w:val="both"/>
        <w:rPr>
          <w:rFonts w:ascii="Traditional Arabic" w:hAnsi="Traditional Arabic" w:cs="Traditional Arabic"/>
          <w:b/>
          <w:bCs/>
          <w:sz w:val="32"/>
          <w:szCs w:val="32"/>
          <w:rtl/>
          <w:lang w:bidi="ar-DZ"/>
        </w:rPr>
      </w:pPr>
      <w:r w:rsidRPr="001B7F68">
        <w:rPr>
          <w:rFonts w:ascii="Traditional Arabic" w:hAnsi="Traditional Arabic" w:cs="Traditional Arabic"/>
          <w:b/>
          <w:bCs/>
          <w:sz w:val="32"/>
          <w:szCs w:val="32"/>
          <w:rtl/>
          <w:lang w:bidi="ar-DZ"/>
        </w:rPr>
        <w:t xml:space="preserve">6- </w:t>
      </w:r>
      <w:r w:rsidRPr="001B7F68">
        <w:rPr>
          <w:rFonts w:ascii="Traditional Arabic" w:hAnsi="Traditional Arabic" w:cs="Traditional Arabic"/>
          <w:b/>
          <w:bCs/>
          <w:sz w:val="32"/>
          <w:szCs w:val="32"/>
          <w:u w:val="single"/>
          <w:rtl/>
          <w:lang w:bidi="ar-DZ"/>
        </w:rPr>
        <w:t>المنافسة المحلية والأجنبية لشركة نفطال</w:t>
      </w:r>
      <w:r w:rsidRPr="001B7F68">
        <w:rPr>
          <w:rFonts w:ascii="Traditional Arabic" w:hAnsi="Traditional Arabic" w:cs="Traditional Arabic"/>
          <w:b/>
          <w:bCs/>
          <w:sz w:val="32"/>
          <w:szCs w:val="32"/>
          <w:rtl/>
          <w:lang w:bidi="ar-DZ"/>
        </w:rPr>
        <w:t xml:space="preserve"> :</w:t>
      </w:r>
    </w:p>
    <w:p w:rsidR="001B7F68" w:rsidRPr="001B7F68" w:rsidRDefault="001B7F68" w:rsidP="001B7F68">
      <w:pPr>
        <w:bidi/>
        <w:ind w:firstLine="708"/>
        <w:jc w:val="both"/>
        <w:rPr>
          <w:rFonts w:ascii="Traditional Arabic" w:hAnsi="Traditional Arabic" w:cs="Traditional Arabic"/>
          <w:sz w:val="32"/>
          <w:szCs w:val="32"/>
          <w:rtl/>
          <w:lang w:bidi="ar-DZ"/>
        </w:rPr>
      </w:pPr>
      <w:r w:rsidRPr="001B7F68">
        <w:rPr>
          <w:rFonts w:ascii="Traditional Arabic" w:hAnsi="Traditional Arabic" w:cs="Traditional Arabic"/>
          <w:sz w:val="32"/>
          <w:szCs w:val="32"/>
          <w:rtl/>
          <w:lang w:bidi="ar-DZ"/>
        </w:rPr>
        <w:t>يمكن التفريق بين نوعين من المنافسة للشركة في السوق الوطنية فيما يخص تخزين وتوزيع المنتجات البترولية ومشتقاتها.</w:t>
      </w:r>
    </w:p>
    <w:p w:rsidR="001B7F68" w:rsidRPr="001B7F68" w:rsidRDefault="001B7F68" w:rsidP="001B7F68">
      <w:pPr>
        <w:bidi/>
        <w:jc w:val="both"/>
        <w:rPr>
          <w:rFonts w:ascii="Traditional Arabic" w:hAnsi="Traditional Arabic" w:cs="Traditional Arabic"/>
          <w:sz w:val="32"/>
          <w:szCs w:val="32"/>
          <w:u w:val="single"/>
          <w:rtl/>
        </w:rPr>
      </w:pPr>
      <w:r w:rsidRPr="001B7F68">
        <w:rPr>
          <w:rFonts w:ascii="Traditional Arabic" w:hAnsi="Traditional Arabic" w:cs="Traditional Arabic"/>
          <w:b/>
          <w:bCs/>
          <w:sz w:val="32"/>
          <w:szCs w:val="32"/>
          <w:u w:val="single"/>
          <w:rtl/>
        </w:rPr>
        <w:t>المطلب الثالث : المنافسة المحلية والأجنبية لشركة نفطال.</w:t>
      </w:r>
    </w:p>
    <w:p w:rsidR="001B7F68" w:rsidRPr="001B7F68" w:rsidRDefault="001B7F68" w:rsidP="001B7F68">
      <w:pPr>
        <w:pStyle w:val="a6"/>
        <w:numPr>
          <w:ilvl w:val="0"/>
          <w:numId w:val="2"/>
        </w:numPr>
        <w:jc w:val="both"/>
        <w:rPr>
          <w:rFonts w:ascii="Traditional Arabic" w:hAnsi="Traditional Arabic" w:cs="Traditional Arabic"/>
          <w:b/>
          <w:bCs/>
          <w:sz w:val="32"/>
          <w:szCs w:val="32"/>
          <w:lang w:bidi="ar-DZ"/>
        </w:rPr>
      </w:pPr>
      <w:r w:rsidRPr="001B7F68">
        <w:rPr>
          <w:rFonts w:ascii="Traditional Arabic" w:hAnsi="Traditional Arabic" w:cs="Traditional Arabic"/>
          <w:b/>
          <w:bCs/>
          <w:sz w:val="32"/>
          <w:szCs w:val="32"/>
          <w:u w:val="single"/>
          <w:rtl/>
          <w:lang w:bidi="ar-DZ"/>
        </w:rPr>
        <w:t>المنافسة المحلية</w:t>
      </w:r>
      <w:r w:rsidRPr="001B7F68">
        <w:rPr>
          <w:rFonts w:ascii="Traditional Arabic" w:hAnsi="Traditional Arabic" w:cs="Traditional Arabic"/>
          <w:b/>
          <w:bCs/>
          <w:sz w:val="32"/>
          <w:szCs w:val="32"/>
          <w:rtl/>
          <w:lang w:bidi="ar-DZ"/>
        </w:rPr>
        <w:t xml:space="preserve"> :</w:t>
      </w:r>
    </w:p>
    <w:p w:rsidR="001B7F68" w:rsidRPr="001B7F68" w:rsidRDefault="001B7F68" w:rsidP="001B7F68">
      <w:pPr>
        <w:bidi/>
        <w:ind w:firstLine="708"/>
        <w:jc w:val="both"/>
        <w:rPr>
          <w:rFonts w:ascii="Traditional Arabic" w:hAnsi="Traditional Arabic" w:cs="Traditional Arabic"/>
          <w:sz w:val="32"/>
          <w:szCs w:val="32"/>
          <w:rtl/>
          <w:lang w:bidi="ar-DZ"/>
        </w:rPr>
      </w:pPr>
      <w:r w:rsidRPr="001B7F68">
        <w:rPr>
          <w:rFonts w:ascii="Traditional Arabic" w:hAnsi="Traditional Arabic" w:cs="Traditional Arabic"/>
          <w:sz w:val="32"/>
          <w:szCs w:val="32"/>
          <w:rtl/>
          <w:lang w:bidi="ar-DZ"/>
        </w:rPr>
        <w:t xml:space="preserve">تعتبر محطات الخدمة ونقاط بيع غاز البوتان المكيف من أبرز المجالات التي كانت متاحة للخواص المحليين في نشاط التوزيع، بعدها أصبح بإمكانهم توسيع وزيادة أنشطتهم في التوزيع وتخزين المواد البترولية ومشتقاتها وذلك فيما يخص كل من المنتجات التالية الوقود، الزيوت وكذا غاز البترول المميع وقودا، على مستوى شبكة التوزيع </w:t>
      </w:r>
      <w:r w:rsidRPr="001B7F68">
        <w:rPr>
          <w:rFonts w:ascii="Traditional Arabic" w:hAnsi="Traditional Arabic" w:cs="Traditional Arabic"/>
          <w:sz w:val="32"/>
          <w:szCs w:val="32"/>
          <w:rtl/>
          <w:lang w:bidi="ar-DZ"/>
        </w:rPr>
        <w:lastRenderedPageBreak/>
        <w:t>الوطنية للوقود نجد أكثر من 1723 نقطة بيع حيث 60 منها هي تابعة للمتعاملين الخواص، منذ تطبيق القرار رقم 97/435 وذلك في نوفمبر 1997 الذي ينص على فتح نشاطات النقلـ تخزين وتوزيع المواد البترولية للمستثمرين الخواص والأجانب وذلك لمواجهة الطلب المتزايد عليها والرخص الممنوحة لإقامة مراكز التخزين ومحطات الخدمات الخاصة في تزايد مستمر سنة بعد أخرى حيث وصل العدد في سنة 2000 إلى 121 محطة بعدها تم تخفيض العدد وذلك بسبب تشبع السوق الوطنية، من أهداف ترخيص الخواص لمزاولة نشاط التخزين والتوزيع للمشتقات البترولية هي محاولة الشركة لتلبية احتياجات السوق الوطنية وتحسين معدل الخدمة وذلك بتوفير المنتج للزبون في أفضل الظروف من حيث الجودة والسعر وذلك عبر كامل مناطق التراب الوطني.</w:t>
      </w:r>
    </w:p>
    <w:p w:rsidR="001B7F68" w:rsidRPr="001B7F68" w:rsidRDefault="001B7F68" w:rsidP="001B7F68">
      <w:pPr>
        <w:bidi/>
        <w:ind w:firstLine="708"/>
        <w:jc w:val="both"/>
        <w:rPr>
          <w:rFonts w:ascii="Traditional Arabic" w:hAnsi="Traditional Arabic" w:cs="Traditional Arabic"/>
          <w:sz w:val="32"/>
          <w:szCs w:val="32"/>
          <w:rtl/>
          <w:lang w:bidi="ar-DZ"/>
        </w:rPr>
      </w:pPr>
      <w:r w:rsidRPr="001B7F68">
        <w:rPr>
          <w:rFonts w:ascii="Traditional Arabic" w:hAnsi="Traditional Arabic" w:cs="Traditional Arabic"/>
          <w:sz w:val="32"/>
          <w:szCs w:val="32"/>
          <w:rtl/>
          <w:lang w:bidi="ar-DZ"/>
        </w:rPr>
        <w:t>من خلال الشكل الموالي سوف نعرض تطورات عدد الرخص الممنوحة لإنشاء محطات ومراكز التخزين والتوزيع وذلك من سنة 1998 إلى غاية 17/04/2006.</w:t>
      </w:r>
    </w:p>
    <w:p w:rsidR="001B7F68" w:rsidRPr="001B7F68" w:rsidRDefault="001B7F68" w:rsidP="001B7F68">
      <w:pPr>
        <w:bidi/>
        <w:jc w:val="both"/>
        <w:rPr>
          <w:rFonts w:ascii="Traditional Arabic" w:hAnsi="Traditional Arabic" w:cs="Traditional Arabic"/>
          <w:sz w:val="32"/>
          <w:szCs w:val="32"/>
          <w:rtl/>
          <w:lang w:bidi="ar-DZ"/>
        </w:rPr>
      </w:pPr>
    </w:p>
    <w:p w:rsidR="001B7F68" w:rsidRPr="001B7F68" w:rsidRDefault="001B7F68" w:rsidP="001B7F68">
      <w:pPr>
        <w:bidi/>
        <w:jc w:val="center"/>
        <w:rPr>
          <w:rFonts w:ascii="Traditional Arabic" w:hAnsi="Traditional Arabic" w:cs="Traditional Arabic"/>
          <w:b/>
          <w:bCs/>
          <w:sz w:val="32"/>
          <w:szCs w:val="32"/>
          <w:rtl/>
          <w:lang w:bidi="ar-DZ"/>
        </w:rPr>
      </w:pPr>
      <w:r w:rsidRPr="001B7F68">
        <w:rPr>
          <w:rFonts w:ascii="Traditional Arabic" w:hAnsi="Traditional Arabic" w:cs="Traditional Arabic"/>
          <w:b/>
          <w:bCs/>
          <w:noProof/>
          <w:sz w:val="32"/>
          <w:szCs w:val="32"/>
          <w:lang w:val="en-US" w:eastAsia="en-US"/>
        </w:rPr>
        <w:drawing>
          <wp:inline distT="0" distB="0" distL="0" distR="0">
            <wp:extent cx="5919470" cy="3224530"/>
            <wp:effectExtent l="19050" t="0" r="5080" b="0"/>
            <wp:docPr id="1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27"/>
                    <a:srcRect/>
                    <a:stretch>
                      <a:fillRect/>
                    </a:stretch>
                  </pic:blipFill>
                  <pic:spPr bwMode="auto">
                    <a:xfrm>
                      <a:off x="0" y="0"/>
                      <a:ext cx="5919470" cy="3224530"/>
                    </a:xfrm>
                    <a:prstGeom prst="rect">
                      <a:avLst/>
                    </a:prstGeom>
                    <a:noFill/>
                    <a:ln w="9525">
                      <a:noFill/>
                      <a:miter lim="800000"/>
                      <a:headEnd/>
                      <a:tailEnd/>
                    </a:ln>
                  </pic:spPr>
                </pic:pic>
              </a:graphicData>
            </a:graphic>
          </wp:inline>
        </w:drawing>
      </w:r>
    </w:p>
    <w:p w:rsidR="001B7F68" w:rsidRPr="001B7F68" w:rsidRDefault="001B7F68" w:rsidP="001B7F68">
      <w:pPr>
        <w:bidi/>
        <w:jc w:val="center"/>
        <w:rPr>
          <w:rFonts w:ascii="Traditional Arabic" w:hAnsi="Traditional Arabic" w:cs="Traditional Arabic"/>
          <w:b/>
          <w:bCs/>
          <w:sz w:val="32"/>
          <w:szCs w:val="32"/>
          <w:rtl/>
          <w:lang w:bidi="ar-DZ"/>
        </w:rPr>
      </w:pPr>
      <w:r w:rsidRPr="001B7F68">
        <w:rPr>
          <w:rFonts w:ascii="Traditional Arabic" w:hAnsi="Traditional Arabic" w:cs="Traditional Arabic"/>
          <w:b/>
          <w:bCs/>
          <w:sz w:val="32"/>
          <w:szCs w:val="32"/>
          <w:rtl/>
          <w:lang w:bidi="ar-DZ"/>
        </w:rPr>
        <w:t xml:space="preserve">الشكل </w:t>
      </w:r>
      <w:r w:rsidRPr="001B7F68">
        <w:rPr>
          <w:rFonts w:ascii="Traditional Arabic" w:hAnsi="Traditional Arabic" w:cs="Traditional Arabic"/>
          <w:b/>
          <w:bCs/>
          <w:sz w:val="32"/>
          <w:szCs w:val="32"/>
          <w:lang w:bidi="ar-DZ"/>
        </w:rPr>
        <w:t>)</w:t>
      </w:r>
      <w:r w:rsidRPr="001B7F68">
        <w:rPr>
          <w:rFonts w:ascii="Traditional Arabic" w:hAnsi="Traditional Arabic" w:cs="Traditional Arabic"/>
          <w:b/>
          <w:bCs/>
          <w:sz w:val="32"/>
          <w:szCs w:val="32"/>
          <w:rtl/>
          <w:lang w:bidi="ar-DZ"/>
        </w:rPr>
        <w:t>3</w:t>
      </w:r>
      <w:r w:rsidRPr="001B7F68">
        <w:rPr>
          <w:rFonts w:ascii="Traditional Arabic" w:hAnsi="Traditional Arabic" w:cs="Traditional Arabic"/>
          <w:b/>
          <w:bCs/>
          <w:sz w:val="32"/>
          <w:szCs w:val="32"/>
          <w:lang w:bidi="ar-DZ"/>
        </w:rPr>
        <w:t>(</w:t>
      </w:r>
      <w:r w:rsidRPr="001B7F68">
        <w:rPr>
          <w:rFonts w:ascii="Traditional Arabic" w:hAnsi="Traditional Arabic" w:cs="Traditional Arabic"/>
          <w:b/>
          <w:bCs/>
          <w:sz w:val="32"/>
          <w:szCs w:val="32"/>
          <w:rtl/>
          <w:lang w:bidi="ar-DZ"/>
        </w:rPr>
        <w:t xml:space="preserve"> "تطور عدد الرخص الممنوحة للشركات المحلية والخواص من طرف نفطال"</w:t>
      </w:r>
    </w:p>
    <w:p w:rsidR="001B7F68" w:rsidRPr="001B7F68" w:rsidRDefault="001B7F68" w:rsidP="001B7F68">
      <w:pPr>
        <w:pStyle w:val="a6"/>
        <w:numPr>
          <w:ilvl w:val="0"/>
          <w:numId w:val="2"/>
        </w:numPr>
        <w:jc w:val="both"/>
        <w:rPr>
          <w:rFonts w:ascii="Traditional Arabic" w:hAnsi="Traditional Arabic" w:cs="Traditional Arabic"/>
          <w:b/>
          <w:bCs/>
          <w:sz w:val="32"/>
          <w:szCs w:val="32"/>
          <w:lang w:bidi="ar-DZ"/>
        </w:rPr>
      </w:pPr>
      <w:r w:rsidRPr="001B7F68">
        <w:rPr>
          <w:rFonts w:ascii="Traditional Arabic" w:hAnsi="Traditional Arabic" w:cs="Traditional Arabic"/>
          <w:b/>
          <w:bCs/>
          <w:sz w:val="32"/>
          <w:szCs w:val="32"/>
          <w:u w:val="single"/>
          <w:rtl/>
          <w:lang w:bidi="ar-DZ"/>
        </w:rPr>
        <w:t>المنافسة الأجنبية</w:t>
      </w:r>
      <w:r w:rsidRPr="001B7F68">
        <w:rPr>
          <w:rFonts w:ascii="Traditional Arabic" w:hAnsi="Traditional Arabic" w:cs="Traditional Arabic"/>
          <w:b/>
          <w:bCs/>
          <w:sz w:val="32"/>
          <w:szCs w:val="32"/>
          <w:rtl/>
          <w:lang w:bidi="ar-DZ"/>
        </w:rPr>
        <w:t xml:space="preserve"> :</w:t>
      </w:r>
    </w:p>
    <w:p w:rsidR="001B7F68" w:rsidRPr="001B7F68" w:rsidRDefault="001B7F68" w:rsidP="001B7F68">
      <w:pPr>
        <w:bidi/>
        <w:ind w:firstLine="708"/>
        <w:jc w:val="both"/>
        <w:rPr>
          <w:rFonts w:ascii="Traditional Arabic" w:hAnsi="Traditional Arabic" w:cs="Traditional Arabic"/>
          <w:sz w:val="32"/>
          <w:szCs w:val="32"/>
          <w:rtl/>
          <w:lang w:bidi="ar-DZ"/>
        </w:rPr>
      </w:pPr>
      <w:r w:rsidRPr="001B7F68">
        <w:rPr>
          <w:rFonts w:ascii="Traditional Arabic" w:hAnsi="Traditional Arabic" w:cs="Traditional Arabic"/>
          <w:sz w:val="32"/>
          <w:szCs w:val="32"/>
          <w:rtl/>
          <w:lang w:bidi="ar-DZ"/>
        </w:rPr>
        <w:lastRenderedPageBreak/>
        <w:t>لقد أصبحت الجزائر من الدول المستقطبة للمستثمرين الأجانب وأكدت بذلك أحقبتها كتابي أكبر قوة اقتصادية على المستوى الإفريقي حيث أن عودة الاستقرار، ارتفاع الإيرادات البترولية وكذلك الفائض المالي المسجل خلال الفترة الأخيرة كل هذه العوامل جعلت من الجزائر وجهة مميزة للاستثمار الأجنبي وخاصة في مجال استغلال، تحويل وكذا تخزين وتوزيع المنتجات البترولية ومشتقاتها ويمكن ذكر بعض المؤسسات الأجنبية التي تنشط في الجزائر في قطاع توزيع المنتجات البترولية :</w:t>
      </w:r>
    </w:p>
    <w:p w:rsidR="001B7F68" w:rsidRPr="001B7F68" w:rsidRDefault="001B7F68" w:rsidP="001B7F68">
      <w:pPr>
        <w:bidi/>
        <w:jc w:val="right"/>
        <w:rPr>
          <w:rFonts w:ascii="Traditional Arabic" w:hAnsi="Traditional Arabic" w:cs="Traditional Arabic"/>
          <w:sz w:val="32"/>
          <w:szCs w:val="32"/>
          <w:lang w:bidi="ar-DZ"/>
        </w:rPr>
      </w:pPr>
      <w:r w:rsidRPr="001B7F68">
        <w:rPr>
          <w:rFonts w:ascii="Traditional Arabic" w:hAnsi="Traditional Arabic" w:cs="Traditional Arabic"/>
          <w:sz w:val="32"/>
          <w:szCs w:val="32"/>
          <w:lang w:bidi="ar-DZ"/>
        </w:rPr>
        <w:t xml:space="preserve">Total bitumes Algérie, shell marketing Algérie, Esso mobil Algérie pétroser … </w:t>
      </w:r>
    </w:p>
    <w:p w:rsidR="001B7F68" w:rsidRPr="001B7F68" w:rsidRDefault="001B7F68" w:rsidP="001B7F68">
      <w:pPr>
        <w:bidi/>
        <w:ind w:left="708"/>
        <w:jc w:val="both"/>
        <w:rPr>
          <w:rFonts w:ascii="Traditional Arabic" w:hAnsi="Traditional Arabic" w:cs="Traditional Arabic"/>
          <w:b/>
          <w:bCs/>
          <w:sz w:val="32"/>
          <w:szCs w:val="32"/>
          <w:rtl/>
          <w:lang w:bidi="ar-DZ"/>
        </w:rPr>
      </w:pPr>
      <w:r w:rsidRPr="001B7F68">
        <w:rPr>
          <w:rFonts w:ascii="Traditional Arabic" w:hAnsi="Traditional Arabic" w:cs="Traditional Arabic"/>
          <w:b/>
          <w:bCs/>
          <w:sz w:val="32"/>
          <w:szCs w:val="32"/>
          <w:rtl/>
          <w:lang w:bidi="ar-DZ"/>
        </w:rPr>
        <w:t xml:space="preserve">7- </w:t>
      </w:r>
      <w:r w:rsidRPr="001B7F68">
        <w:rPr>
          <w:rFonts w:ascii="Traditional Arabic" w:hAnsi="Traditional Arabic" w:cs="Traditional Arabic"/>
          <w:b/>
          <w:bCs/>
          <w:sz w:val="32"/>
          <w:szCs w:val="32"/>
          <w:u w:val="single"/>
          <w:rtl/>
          <w:lang w:bidi="ar-DZ"/>
        </w:rPr>
        <w:t>منتجات مؤسسة نفطال</w:t>
      </w:r>
      <w:r w:rsidRPr="001B7F68">
        <w:rPr>
          <w:rFonts w:ascii="Traditional Arabic" w:hAnsi="Traditional Arabic" w:cs="Traditional Arabic"/>
          <w:b/>
          <w:bCs/>
          <w:sz w:val="32"/>
          <w:szCs w:val="32"/>
          <w:rtl/>
          <w:lang w:bidi="ar-DZ"/>
        </w:rPr>
        <w:t xml:space="preserve"> :</w:t>
      </w:r>
    </w:p>
    <w:p w:rsidR="001B7F68" w:rsidRPr="001B7F68" w:rsidRDefault="001B7F68" w:rsidP="001B7F68">
      <w:pPr>
        <w:bidi/>
        <w:jc w:val="both"/>
        <w:rPr>
          <w:rFonts w:ascii="Traditional Arabic" w:hAnsi="Traditional Arabic" w:cs="Traditional Arabic"/>
          <w:sz w:val="32"/>
          <w:szCs w:val="32"/>
          <w:rtl/>
          <w:lang w:bidi="ar-DZ"/>
        </w:rPr>
      </w:pPr>
      <w:r w:rsidRPr="001B7F68">
        <w:rPr>
          <w:rFonts w:ascii="Traditional Arabic" w:hAnsi="Traditional Arabic" w:cs="Traditional Arabic"/>
          <w:sz w:val="32"/>
          <w:szCs w:val="32"/>
          <w:rtl/>
          <w:lang w:bidi="ar-DZ"/>
        </w:rPr>
        <w:t>يمكن تصنيف منتجات التي تقوم شركة نفطال بتسويقها إلى :</w:t>
      </w:r>
    </w:p>
    <w:p w:rsidR="001B7F68" w:rsidRPr="001B7F68" w:rsidRDefault="001B7F68" w:rsidP="001B7F68">
      <w:pPr>
        <w:pStyle w:val="a6"/>
        <w:numPr>
          <w:ilvl w:val="0"/>
          <w:numId w:val="2"/>
        </w:numPr>
        <w:ind w:left="-2" w:firstLine="362"/>
        <w:jc w:val="both"/>
        <w:rPr>
          <w:rFonts w:ascii="Traditional Arabic" w:hAnsi="Traditional Arabic" w:cs="Traditional Arabic"/>
          <w:sz w:val="32"/>
          <w:szCs w:val="32"/>
          <w:lang w:bidi="ar-DZ"/>
        </w:rPr>
      </w:pPr>
      <w:r w:rsidRPr="001B7F68">
        <w:rPr>
          <w:rFonts w:ascii="Traditional Arabic" w:hAnsi="Traditional Arabic" w:cs="Traditional Arabic"/>
          <w:b/>
          <w:bCs/>
          <w:sz w:val="32"/>
          <w:szCs w:val="32"/>
          <w:u w:val="single"/>
          <w:rtl/>
          <w:lang w:bidi="ar-DZ"/>
        </w:rPr>
        <w:t>الوقود (</w:t>
      </w:r>
      <w:r w:rsidRPr="001B7F68">
        <w:rPr>
          <w:rFonts w:ascii="Traditional Arabic" w:hAnsi="Traditional Arabic" w:cs="Traditional Arabic"/>
          <w:b/>
          <w:bCs/>
          <w:sz w:val="32"/>
          <w:szCs w:val="32"/>
          <w:u w:val="single"/>
          <w:lang w:bidi="ar-DZ"/>
        </w:rPr>
        <w:t>Carburants</w:t>
      </w:r>
      <w:r w:rsidRPr="001B7F68">
        <w:rPr>
          <w:rFonts w:ascii="Traditional Arabic" w:hAnsi="Traditional Arabic" w:cs="Traditional Arabic"/>
          <w:b/>
          <w:bCs/>
          <w:sz w:val="32"/>
          <w:szCs w:val="32"/>
          <w:u w:val="single"/>
          <w:rtl/>
          <w:lang w:bidi="ar-DZ"/>
        </w:rPr>
        <w:t>)</w:t>
      </w:r>
      <w:r w:rsidRPr="001B7F68">
        <w:rPr>
          <w:rFonts w:ascii="Traditional Arabic" w:hAnsi="Traditional Arabic" w:cs="Traditional Arabic"/>
          <w:b/>
          <w:bCs/>
          <w:sz w:val="32"/>
          <w:szCs w:val="32"/>
          <w:rtl/>
          <w:lang w:bidi="ar-DZ"/>
        </w:rPr>
        <w:t xml:space="preserve"> :</w:t>
      </w:r>
      <w:r w:rsidRPr="001B7F68">
        <w:rPr>
          <w:rFonts w:ascii="Traditional Arabic" w:hAnsi="Traditional Arabic" w:cs="Traditional Arabic"/>
          <w:sz w:val="32"/>
          <w:szCs w:val="32"/>
          <w:rtl/>
          <w:lang w:bidi="ar-DZ"/>
        </w:rPr>
        <w:t xml:space="preserve"> يعتبر الوقود سائل سريع الإلتهاب ينتج من تفطير النفط يستعمل بكثرة في المحركات ذات الاحتراق الداخلي وتمثل مبيعات مؤسسة نفطال من هذا المنتج 50 بالمئة من رقم أعمال المؤسسة، ويمكن تصنيفه حسب الاستخدام إلى :</w:t>
      </w:r>
    </w:p>
    <w:p w:rsidR="001B7F68" w:rsidRPr="001B7F68" w:rsidRDefault="001B7F68" w:rsidP="001B7F68">
      <w:pPr>
        <w:pStyle w:val="a6"/>
        <w:numPr>
          <w:ilvl w:val="0"/>
          <w:numId w:val="3"/>
        </w:numPr>
        <w:ind w:left="-2" w:firstLine="362"/>
        <w:jc w:val="both"/>
        <w:rPr>
          <w:rFonts w:ascii="Traditional Arabic" w:hAnsi="Traditional Arabic" w:cs="Traditional Arabic"/>
          <w:sz w:val="32"/>
          <w:szCs w:val="32"/>
          <w:lang w:bidi="ar-DZ"/>
        </w:rPr>
      </w:pPr>
      <w:r w:rsidRPr="001B7F68">
        <w:rPr>
          <w:rFonts w:ascii="Traditional Arabic" w:hAnsi="Traditional Arabic" w:cs="Traditional Arabic"/>
          <w:sz w:val="32"/>
          <w:szCs w:val="32"/>
          <w:rtl/>
          <w:lang w:bidi="ar-DZ"/>
        </w:rPr>
        <w:t>الوقود الخاص بالاستخدام البري يتمثل في وقود المحركات من نوع بنزين وديازال ويضم بنزين عادي (</w:t>
      </w:r>
      <w:r w:rsidRPr="001B7F68">
        <w:rPr>
          <w:rFonts w:ascii="Traditional Arabic" w:hAnsi="Traditional Arabic" w:cs="Traditional Arabic"/>
          <w:b/>
          <w:bCs/>
          <w:sz w:val="32"/>
          <w:szCs w:val="32"/>
          <w:lang w:bidi="ar-DZ"/>
        </w:rPr>
        <w:t>Essence Normale</w:t>
      </w:r>
      <w:r w:rsidRPr="001B7F68">
        <w:rPr>
          <w:rFonts w:ascii="Traditional Arabic" w:hAnsi="Traditional Arabic" w:cs="Traditional Arabic"/>
          <w:sz w:val="32"/>
          <w:szCs w:val="32"/>
          <w:rtl/>
          <w:lang w:bidi="ar-DZ"/>
        </w:rPr>
        <w:t>)، بنزين ممتاز (</w:t>
      </w:r>
      <w:r w:rsidRPr="001B7F68">
        <w:rPr>
          <w:rFonts w:ascii="Traditional Arabic" w:hAnsi="Traditional Arabic" w:cs="Traditional Arabic"/>
          <w:b/>
          <w:bCs/>
          <w:sz w:val="32"/>
          <w:szCs w:val="32"/>
          <w:lang w:bidi="ar-DZ"/>
        </w:rPr>
        <w:t>Essence Super</w:t>
      </w:r>
      <w:r w:rsidRPr="001B7F68">
        <w:rPr>
          <w:rFonts w:ascii="Traditional Arabic" w:hAnsi="Traditional Arabic" w:cs="Traditional Arabic"/>
          <w:sz w:val="32"/>
          <w:szCs w:val="32"/>
          <w:rtl/>
          <w:lang w:bidi="ar-DZ"/>
        </w:rPr>
        <w:t>)، بنزين خالي من الرصاص (</w:t>
      </w:r>
      <w:r w:rsidRPr="001B7F68">
        <w:rPr>
          <w:rFonts w:ascii="Traditional Arabic" w:hAnsi="Traditional Arabic" w:cs="Traditional Arabic"/>
          <w:b/>
          <w:bCs/>
          <w:sz w:val="32"/>
          <w:szCs w:val="32"/>
          <w:lang w:bidi="ar-DZ"/>
        </w:rPr>
        <w:t>Essence super sans plomb</w:t>
      </w:r>
      <w:r w:rsidRPr="001B7F68">
        <w:rPr>
          <w:rFonts w:ascii="Traditional Arabic" w:hAnsi="Traditional Arabic" w:cs="Traditional Arabic"/>
          <w:sz w:val="32"/>
          <w:szCs w:val="32"/>
          <w:rtl/>
          <w:lang w:bidi="ar-DZ"/>
        </w:rPr>
        <w:t>)، مازوت (</w:t>
      </w:r>
      <w:r w:rsidRPr="001B7F68">
        <w:rPr>
          <w:rFonts w:ascii="Traditional Arabic" w:hAnsi="Traditional Arabic" w:cs="Traditional Arabic"/>
          <w:b/>
          <w:bCs/>
          <w:sz w:val="32"/>
          <w:szCs w:val="32"/>
          <w:lang w:bidi="ar-DZ"/>
        </w:rPr>
        <w:t>Gas oil</w:t>
      </w:r>
      <w:r w:rsidRPr="001B7F68">
        <w:rPr>
          <w:rFonts w:ascii="Traditional Arabic" w:hAnsi="Traditional Arabic" w:cs="Traditional Arabic"/>
          <w:sz w:val="32"/>
          <w:szCs w:val="32"/>
          <w:rtl/>
          <w:lang w:bidi="ar-DZ"/>
        </w:rPr>
        <w:t>) إضافة إلى غاز البترول المميع وقود – سيرغاز (</w:t>
      </w:r>
      <w:r w:rsidRPr="001B7F68">
        <w:rPr>
          <w:rFonts w:ascii="Traditional Arabic" w:hAnsi="Traditional Arabic" w:cs="Traditional Arabic"/>
          <w:b/>
          <w:bCs/>
          <w:sz w:val="32"/>
          <w:szCs w:val="32"/>
          <w:lang w:bidi="ar-DZ"/>
        </w:rPr>
        <w:t>GPL</w:t>
      </w:r>
      <w:r w:rsidRPr="001B7F68">
        <w:rPr>
          <w:rFonts w:ascii="Traditional Arabic" w:hAnsi="Traditional Arabic" w:cs="Traditional Arabic"/>
          <w:sz w:val="32"/>
          <w:szCs w:val="32"/>
          <w:rtl/>
          <w:lang w:bidi="ar-DZ"/>
        </w:rPr>
        <w:t>).</w:t>
      </w:r>
    </w:p>
    <w:p w:rsidR="001B7F68" w:rsidRPr="001B7F68" w:rsidRDefault="001B7F68" w:rsidP="001B7F68">
      <w:pPr>
        <w:pStyle w:val="a6"/>
        <w:numPr>
          <w:ilvl w:val="0"/>
          <w:numId w:val="3"/>
        </w:numPr>
        <w:ind w:left="-2" w:firstLine="362"/>
        <w:jc w:val="both"/>
        <w:rPr>
          <w:rFonts w:ascii="Traditional Arabic" w:hAnsi="Traditional Arabic" w:cs="Traditional Arabic"/>
          <w:sz w:val="32"/>
          <w:szCs w:val="32"/>
          <w:lang w:bidi="ar-DZ"/>
        </w:rPr>
      </w:pPr>
      <w:r w:rsidRPr="001B7F68">
        <w:rPr>
          <w:rFonts w:ascii="Traditional Arabic" w:hAnsi="Traditional Arabic" w:cs="Traditional Arabic"/>
          <w:sz w:val="32"/>
          <w:szCs w:val="32"/>
          <w:rtl/>
          <w:lang w:bidi="ar-DZ"/>
        </w:rPr>
        <w:t>الوقود الخاص بالاستخدام الجوي هو وقود خاص بمحركات الطائرات ويوجد (</w:t>
      </w:r>
      <w:r w:rsidRPr="001B7F68">
        <w:rPr>
          <w:rFonts w:ascii="Traditional Arabic" w:hAnsi="Traditional Arabic" w:cs="Traditional Arabic"/>
          <w:b/>
          <w:bCs/>
          <w:sz w:val="32"/>
          <w:szCs w:val="32"/>
          <w:lang w:bidi="ar-DZ"/>
        </w:rPr>
        <w:t>jet AI</w:t>
      </w:r>
      <w:r w:rsidRPr="001B7F68">
        <w:rPr>
          <w:rFonts w:ascii="Traditional Arabic" w:hAnsi="Traditional Arabic" w:cs="Traditional Arabic"/>
          <w:sz w:val="32"/>
          <w:szCs w:val="32"/>
          <w:rtl/>
          <w:lang w:bidi="ar-DZ"/>
        </w:rPr>
        <w:t>) و (</w:t>
      </w:r>
      <w:r w:rsidRPr="001B7F68">
        <w:rPr>
          <w:rFonts w:ascii="Traditional Arabic" w:hAnsi="Traditional Arabic" w:cs="Traditional Arabic"/>
          <w:b/>
          <w:bCs/>
          <w:sz w:val="32"/>
          <w:szCs w:val="32"/>
          <w:lang w:bidi="ar-DZ"/>
        </w:rPr>
        <w:t>AV GAS 100</w:t>
      </w:r>
      <w:r w:rsidRPr="001B7F68">
        <w:rPr>
          <w:rFonts w:ascii="Traditional Arabic" w:hAnsi="Traditional Arabic" w:cs="Traditional Arabic"/>
          <w:sz w:val="32"/>
          <w:szCs w:val="32"/>
          <w:rtl/>
          <w:lang w:bidi="ar-DZ"/>
        </w:rPr>
        <w:t>).</w:t>
      </w:r>
    </w:p>
    <w:p w:rsidR="001B7F68" w:rsidRPr="001B7F68" w:rsidRDefault="001B7F68" w:rsidP="001B7F68">
      <w:pPr>
        <w:pStyle w:val="a6"/>
        <w:numPr>
          <w:ilvl w:val="0"/>
          <w:numId w:val="3"/>
        </w:numPr>
        <w:ind w:left="-2" w:firstLine="362"/>
        <w:jc w:val="both"/>
        <w:rPr>
          <w:rFonts w:ascii="Traditional Arabic" w:hAnsi="Traditional Arabic" w:cs="Traditional Arabic"/>
          <w:sz w:val="32"/>
          <w:szCs w:val="32"/>
          <w:lang w:bidi="ar-DZ"/>
        </w:rPr>
      </w:pPr>
      <w:r w:rsidRPr="001B7F68">
        <w:rPr>
          <w:rFonts w:ascii="Traditional Arabic" w:hAnsi="Traditional Arabic" w:cs="Traditional Arabic"/>
          <w:sz w:val="32"/>
          <w:szCs w:val="32"/>
          <w:rtl/>
          <w:lang w:bidi="ar-DZ"/>
        </w:rPr>
        <w:t xml:space="preserve">الوقود الخاص بالإستخدام لمحركات الباخرات ويضم </w:t>
      </w:r>
      <w:r w:rsidRPr="001B7F68">
        <w:rPr>
          <w:rFonts w:ascii="Traditional Arabic" w:hAnsi="Traditional Arabic" w:cs="Traditional Arabic"/>
          <w:b/>
          <w:bCs/>
          <w:sz w:val="32"/>
          <w:szCs w:val="32"/>
          <w:rtl/>
          <w:lang w:bidi="ar-DZ"/>
        </w:rPr>
        <w:t>3</w:t>
      </w:r>
      <w:r w:rsidRPr="001B7F68">
        <w:rPr>
          <w:rFonts w:ascii="Traditional Arabic" w:hAnsi="Traditional Arabic" w:cs="Traditional Arabic"/>
          <w:sz w:val="32"/>
          <w:szCs w:val="32"/>
          <w:rtl/>
          <w:lang w:bidi="ar-DZ"/>
        </w:rPr>
        <w:t xml:space="preserve"> أنواع هي : (</w:t>
      </w:r>
      <w:r w:rsidRPr="001B7F68">
        <w:rPr>
          <w:rFonts w:ascii="Traditional Arabic" w:hAnsi="Traditional Arabic" w:cs="Traditional Arabic"/>
          <w:b/>
          <w:bCs/>
          <w:sz w:val="32"/>
          <w:szCs w:val="32"/>
          <w:lang w:bidi="ar-DZ"/>
        </w:rPr>
        <w:t>Gasoil marine</w:t>
      </w:r>
      <w:r w:rsidRPr="001B7F68">
        <w:rPr>
          <w:rFonts w:ascii="Traditional Arabic" w:hAnsi="Traditional Arabic" w:cs="Traditional Arabic"/>
          <w:sz w:val="32"/>
          <w:szCs w:val="32"/>
          <w:rtl/>
          <w:lang w:bidi="ar-DZ"/>
        </w:rPr>
        <w:t>) (</w:t>
      </w:r>
      <w:r w:rsidRPr="001B7F68">
        <w:rPr>
          <w:rFonts w:ascii="Traditional Arabic" w:hAnsi="Traditional Arabic" w:cs="Traditional Arabic"/>
          <w:b/>
          <w:bCs/>
          <w:sz w:val="32"/>
          <w:szCs w:val="32"/>
          <w:lang w:bidi="ar-DZ"/>
        </w:rPr>
        <w:t>Fuel-oil BTS</w:t>
      </w:r>
      <w:r w:rsidRPr="001B7F68">
        <w:rPr>
          <w:rFonts w:ascii="Traditional Arabic" w:hAnsi="Traditional Arabic" w:cs="Traditional Arabic"/>
          <w:sz w:val="32"/>
          <w:szCs w:val="32"/>
          <w:rtl/>
          <w:lang w:bidi="ar-DZ"/>
        </w:rPr>
        <w:t>) و (</w:t>
      </w:r>
      <w:r w:rsidRPr="001B7F68">
        <w:rPr>
          <w:rFonts w:ascii="Traditional Arabic" w:hAnsi="Traditional Arabic" w:cs="Traditional Arabic"/>
          <w:b/>
          <w:bCs/>
          <w:sz w:val="32"/>
          <w:szCs w:val="32"/>
          <w:lang w:bidi="ar-DZ"/>
        </w:rPr>
        <w:t>Fuel Bunker c</w:t>
      </w:r>
      <w:r w:rsidRPr="001B7F68">
        <w:rPr>
          <w:rFonts w:ascii="Traditional Arabic" w:hAnsi="Traditional Arabic" w:cs="Traditional Arabic"/>
          <w:sz w:val="32"/>
          <w:szCs w:val="32"/>
          <w:rtl/>
          <w:lang w:bidi="ar-DZ"/>
        </w:rPr>
        <w:t>).</w:t>
      </w:r>
    </w:p>
    <w:p w:rsidR="001B7F68" w:rsidRPr="001B7F68" w:rsidRDefault="001B7F68" w:rsidP="001B7F68">
      <w:pPr>
        <w:pStyle w:val="a6"/>
        <w:numPr>
          <w:ilvl w:val="0"/>
          <w:numId w:val="2"/>
        </w:numPr>
        <w:ind w:left="-2" w:firstLine="349"/>
        <w:jc w:val="both"/>
        <w:rPr>
          <w:rFonts w:ascii="Traditional Arabic" w:hAnsi="Traditional Arabic" w:cs="Traditional Arabic"/>
          <w:sz w:val="32"/>
          <w:szCs w:val="32"/>
          <w:lang w:bidi="ar-DZ"/>
        </w:rPr>
      </w:pPr>
      <w:r w:rsidRPr="001B7F68">
        <w:rPr>
          <w:rFonts w:ascii="Traditional Arabic" w:hAnsi="Traditional Arabic" w:cs="Traditional Arabic"/>
          <w:b/>
          <w:bCs/>
          <w:sz w:val="32"/>
          <w:szCs w:val="32"/>
          <w:u w:val="single"/>
          <w:rtl/>
          <w:lang w:bidi="ar-DZ"/>
        </w:rPr>
        <w:t>الزيوت (</w:t>
      </w:r>
      <w:r w:rsidRPr="001B7F68">
        <w:rPr>
          <w:rFonts w:ascii="Traditional Arabic" w:hAnsi="Traditional Arabic" w:cs="Traditional Arabic"/>
          <w:b/>
          <w:bCs/>
          <w:sz w:val="32"/>
          <w:szCs w:val="32"/>
          <w:u w:val="single"/>
          <w:lang w:bidi="ar-DZ"/>
        </w:rPr>
        <w:t>lubrifiants</w:t>
      </w:r>
      <w:r w:rsidRPr="001B7F68">
        <w:rPr>
          <w:rFonts w:ascii="Traditional Arabic" w:hAnsi="Traditional Arabic" w:cs="Traditional Arabic"/>
          <w:b/>
          <w:bCs/>
          <w:sz w:val="32"/>
          <w:szCs w:val="32"/>
          <w:u w:val="single"/>
          <w:rtl/>
          <w:lang w:bidi="ar-DZ"/>
        </w:rPr>
        <w:t>)</w:t>
      </w:r>
      <w:r w:rsidRPr="001B7F68">
        <w:rPr>
          <w:rFonts w:ascii="Traditional Arabic" w:hAnsi="Traditional Arabic" w:cs="Traditional Arabic"/>
          <w:b/>
          <w:bCs/>
          <w:sz w:val="32"/>
          <w:szCs w:val="32"/>
          <w:rtl/>
          <w:lang w:bidi="ar-DZ"/>
        </w:rPr>
        <w:t xml:space="preserve"> :</w:t>
      </w:r>
      <w:r w:rsidRPr="001B7F68">
        <w:rPr>
          <w:rFonts w:ascii="Traditional Arabic" w:hAnsi="Traditional Arabic" w:cs="Traditional Arabic"/>
          <w:sz w:val="32"/>
          <w:szCs w:val="32"/>
          <w:rtl/>
          <w:lang w:bidi="ar-DZ"/>
        </w:rPr>
        <w:t xml:space="preserve"> على المستوى الوطني تسوق مؤسسة نفطال مجموعة متكاملة من زيوت والتي تغطي كافة الإستعمالات سواءا في قطاع السيارات أو القطاع الصناعي لمختف الآلات، وتماشيا مع معايير الجودة العالمية فإن أغلب هذه الزيوت تكون مسوقة في علب سعتها ابتداءا من 2/1 لتر هذه الزيوت مقسمة إلى </w:t>
      </w:r>
      <w:r w:rsidRPr="001B7F68">
        <w:rPr>
          <w:rFonts w:ascii="Traditional Arabic" w:hAnsi="Traditional Arabic" w:cs="Traditional Arabic"/>
          <w:sz w:val="32"/>
          <w:szCs w:val="32"/>
          <w:rtl/>
          <w:lang w:bidi="ar-DZ"/>
        </w:rPr>
        <w:lastRenderedPageBreak/>
        <w:t>الأنواع الآتية : زيوت خاصة بمحركات البنزين، زيوت خاصة بمحركات الديازال، زيوت خاصة بالإستعمال الصناعي، زيوت تشحيم الماكنات (</w:t>
      </w:r>
      <w:r w:rsidRPr="001B7F68">
        <w:rPr>
          <w:rFonts w:ascii="Traditional Arabic" w:hAnsi="Traditional Arabic" w:cs="Traditional Arabic"/>
          <w:b/>
          <w:bCs/>
          <w:sz w:val="32"/>
          <w:szCs w:val="32"/>
          <w:lang w:bidi="ar-DZ"/>
        </w:rPr>
        <w:t>G</w:t>
      </w:r>
      <w:r w:rsidRPr="001B7F68">
        <w:rPr>
          <w:rFonts w:ascii="Traditional Arabic" w:hAnsi="Traditional Arabic" w:cs="Traditional Arabic"/>
          <w:sz w:val="32"/>
          <w:szCs w:val="32"/>
          <w:lang w:bidi="ar-DZ"/>
        </w:rPr>
        <w:t>raisse</w:t>
      </w:r>
      <w:r w:rsidRPr="001B7F68">
        <w:rPr>
          <w:rFonts w:ascii="Traditional Arabic" w:hAnsi="Traditional Arabic" w:cs="Traditional Arabic"/>
          <w:sz w:val="32"/>
          <w:szCs w:val="32"/>
          <w:rtl/>
          <w:lang w:bidi="ar-DZ"/>
        </w:rPr>
        <w:t>) ...</w:t>
      </w:r>
    </w:p>
    <w:p w:rsidR="001B7F68" w:rsidRPr="001B7F68" w:rsidRDefault="001B7F68" w:rsidP="001B7F68">
      <w:pPr>
        <w:pStyle w:val="a6"/>
        <w:numPr>
          <w:ilvl w:val="0"/>
          <w:numId w:val="2"/>
        </w:numPr>
        <w:ind w:left="-2" w:firstLine="362"/>
        <w:jc w:val="both"/>
        <w:rPr>
          <w:rFonts w:ascii="Traditional Arabic" w:hAnsi="Traditional Arabic" w:cs="Traditional Arabic"/>
          <w:sz w:val="32"/>
          <w:szCs w:val="32"/>
          <w:lang w:bidi="ar-DZ"/>
        </w:rPr>
      </w:pPr>
      <w:r w:rsidRPr="001B7F68">
        <w:rPr>
          <w:rFonts w:ascii="Traditional Arabic" w:hAnsi="Traditional Arabic" w:cs="Traditional Arabic"/>
          <w:b/>
          <w:bCs/>
          <w:sz w:val="32"/>
          <w:szCs w:val="32"/>
          <w:u w:val="single"/>
          <w:rtl/>
          <w:lang w:bidi="ar-DZ"/>
        </w:rPr>
        <w:t>العجلات (</w:t>
      </w:r>
      <w:r w:rsidRPr="001B7F68">
        <w:rPr>
          <w:rFonts w:ascii="Traditional Arabic" w:hAnsi="Traditional Arabic" w:cs="Traditional Arabic"/>
          <w:b/>
          <w:bCs/>
          <w:sz w:val="32"/>
          <w:szCs w:val="32"/>
          <w:u w:val="single"/>
          <w:lang w:bidi="ar-DZ"/>
        </w:rPr>
        <w:t>Pneumatiques</w:t>
      </w:r>
      <w:r w:rsidRPr="001B7F68">
        <w:rPr>
          <w:rFonts w:ascii="Traditional Arabic" w:hAnsi="Traditional Arabic" w:cs="Traditional Arabic"/>
          <w:b/>
          <w:bCs/>
          <w:sz w:val="32"/>
          <w:szCs w:val="32"/>
          <w:u w:val="single"/>
          <w:rtl/>
          <w:lang w:bidi="ar-DZ"/>
        </w:rPr>
        <w:t>)</w:t>
      </w:r>
      <w:r w:rsidRPr="001B7F68">
        <w:rPr>
          <w:rFonts w:ascii="Traditional Arabic" w:hAnsi="Traditional Arabic" w:cs="Traditional Arabic"/>
          <w:b/>
          <w:bCs/>
          <w:sz w:val="32"/>
          <w:szCs w:val="32"/>
          <w:rtl/>
          <w:lang w:bidi="ar-DZ"/>
        </w:rPr>
        <w:t xml:space="preserve"> :</w:t>
      </w:r>
      <w:r w:rsidRPr="001B7F68">
        <w:rPr>
          <w:rFonts w:ascii="Traditional Arabic" w:hAnsi="Traditional Arabic" w:cs="Traditional Arabic"/>
          <w:sz w:val="32"/>
          <w:szCs w:val="32"/>
          <w:rtl/>
          <w:lang w:bidi="ar-DZ"/>
        </w:rPr>
        <w:t xml:space="preserve"> بفضل بنيات التخزين وشبكة التوزيع تقوم شركة نفطال بتسويق عجلات مختلفة لعدة أنواع من السيارات (السياحية، الشاحنات، الماكنات الصناعية ...) هذه المنتجات تخضع للمراقبة الصارمة وذلك حرصا من الشركة على سلامة الزبائن ومستعمليها حيث توفر لها شركة نفطال المزايا التالية في هذا المجال :</w:t>
      </w:r>
    </w:p>
    <w:p w:rsidR="001B7F68" w:rsidRPr="001B7F68" w:rsidRDefault="001B7F68" w:rsidP="001B7F68">
      <w:pPr>
        <w:pStyle w:val="a6"/>
        <w:numPr>
          <w:ilvl w:val="0"/>
          <w:numId w:val="3"/>
        </w:numPr>
        <w:jc w:val="both"/>
        <w:rPr>
          <w:rFonts w:ascii="Traditional Arabic" w:hAnsi="Traditional Arabic" w:cs="Traditional Arabic"/>
          <w:sz w:val="32"/>
          <w:szCs w:val="32"/>
          <w:lang w:bidi="ar-DZ"/>
        </w:rPr>
      </w:pPr>
      <w:r w:rsidRPr="001B7F68">
        <w:rPr>
          <w:rFonts w:ascii="Traditional Arabic" w:hAnsi="Traditional Arabic" w:cs="Traditional Arabic"/>
          <w:sz w:val="32"/>
          <w:szCs w:val="32"/>
          <w:rtl/>
          <w:lang w:bidi="ar-DZ"/>
        </w:rPr>
        <w:t>ضمان لمدة 18 شهرا وذلك ضد أي عيب في المنتوج.</w:t>
      </w:r>
    </w:p>
    <w:p w:rsidR="001B7F68" w:rsidRPr="001B7F68" w:rsidRDefault="001B7F68" w:rsidP="001B7F68">
      <w:pPr>
        <w:pStyle w:val="a6"/>
        <w:numPr>
          <w:ilvl w:val="0"/>
          <w:numId w:val="3"/>
        </w:numPr>
        <w:jc w:val="both"/>
        <w:rPr>
          <w:rFonts w:ascii="Traditional Arabic" w:hAnsi="Traditional Arabic" w:cs="Traditional Arabic"/>
          <w:sz w:val="32"/>
          <w:szCs w:val="32"/>
          <w:lang w:bidi="ar-DZ"/>
        </w:rPr>
      </w:pPr>
      <w:r w:rsidRPr="001B7F68">
        <w:rPr>
          <w:rFonts w:ascii="Traditional Arabic" w:hAnsi="Traditional Arabic" w:cs="Traditional Arabic"/>
          <w:sz w:val="32"/>
          <w:szCs w:val="32"/>
          <w:rtl/>
          <w:lang w:bidi="ar-DZ"/>
        </w:rPr>
        <w:t>توفير المساعدة التقنية من قبل عمال مؤهلين.</w:t>
      </w:r>
    </w:p>
    <w:p w:rsidR="001B7F68" w:rsidRPr="001B7F68" w:rsidRDefault="001B7F68" w:rsidP="001B7F68">
      <w:pPr>
        <w:pStyle w:val="a6"/>
        <w:numPr>
          <w:ilvl w:val="0"/>
          <w:numId w:val="3"/>
        </w:numPr>
        <w:ind w:left="-2" w:firstLine="362"/>
        <w:jc w:val="both"/>
        <w:rPr>
          <w:rFonts w:ascii="Traditional Arabic" w:hAnsi="Traditional Arabic" w:cs="Traditional Arabic"/>
          <w:sz w:val="32"/>
          <w:szCs w:val="32"/>
          <w:lang w:bidi="ar-DZ"/>
        </w:rPr>
      </w:pPr>
      <w:r w:rsidRPr="001B7F68">
        <w:rPr>
          <w:rFonts w:ascii="Traditional Arabic" w:hAnsi="Traditional Arabic" w:cs="Traditional Arabic"/>
          <w:sz w:val="32"/>
          <w:szCs w:val="32"/>
          <w:rtl/>
          <w:lang w:bidi="ar-DZ"/>
        </w:rPr>
        <w:t>الخبرة في الاختيار المناسب للإطارات، إضافة إلى ذلك تقوم مؤسسة بتسويق العجلات وضمان تموين كامل التراب الوطني بها وكذا تقوم بتنمية نشاطات استرجاع العجلات المستعملة وكذا التي بها عيب وضمان إعادة تسويقها.</w:t>
      </w:r>
    </w:p>
    <w:p w:rsidR="001B7F68" w:rsidRPr="001B7F68" w:rsidRDefault="001B7F68" w:rsidP="001B7F68">
      <w:pPr>
        <w:pStyle w:val="a6"/>
        <w:numPr>
          <w:ilvl w:val="0"/>
          <w:numId w:val="2"/>
        </w:numPr>
        <w:ind w:left="-2" w:firstLine="362"/>
        <w:jc w:val="both"/>
        <w:rPr>
          <w:rFonts w:ascii="Traditional Arabic" w:hAnsi="Traditional Arabic" w:cs="Traditional Arabic"/>
          <w:sz w:val="32"/>
          <w:szCs w:val="32"/>
          <w:lang w:bidi="ar-DZ"/>
        </w:rPr>
      </w:pPr>
      <w:r w:rsidRPr="001B7F68">
        <w:rPr>
          <w:rFonts w:ascii="Traditional Arabic" w:hAnsi="Traditional Arabic" w:cs="Traditional Arabic"/>
          <w:b/>
          <w:bCs/>
          <w:sz w:val="32"/>
          <w:szCs w:val="32"/>
          <w:u w:val="single"/>
          <w:rtl/>
          <w:lang w:bidi="ar-DZ"/>
        </w:rPr>
        <w:t>مادة الزفت (</w:t>
      </w:r>
      <w:r w:rsidRPr="001B7F68">
        <w:rPr>
          <w:rFonts w:ascii="Traditional Arabic" w:hAnsi="Traditional Arabic" w:cs="Traditional Arabic"/>
          <w:b/>
          <w:bCs/>
          <w:sz w:val="32"/>
          <w:szCs w:val="32"/>
          <w:u w:val="single"/>
          <w:lang w:bidi="ar-DZ"/>
        </w:rPr>
        <w:t>Les bitumes</w:t>
      </w:r>
      <w:r w:rsidRPr="001B7F68">
        <w:rPr>
          <w:rFonts w:ascii="Traditional Arabic" w:hAnsi="Traditional Arabic" w:cs="Traditional Arabic"/>
          <w:b/>
          <w:bCs/>
          <w:sz w:val="32"/>
          <w:szCs w:val="32"/>
          <w:u w:val="single"/>
          <w:rtl/>
          <w:lang w:bidi="ar-DZ"/>
        </w:rPr>
        <w:t>)</w:t>
      </w:r>
      <w:r w:rsidRPr="001B7F68">
        <w:rPr>
          <w:rFonts w:ascii="Traditional Arabic" w:hAnsi="Traditional Arabic" w:cs="Traditional Arabic"/>
          <w:b/>
          <w:bCs/>
          <w:sz w:val="32"/>
          <w:szCs w:val="32"/>
          <w:rtl/>
          <w:lang w:bidi="ar-DZ"/>
        </w:rPr>
        <w:t xml:space="preserve"> : </w:t>
      </w:r>
      <w:r w:rsidRPr="001B7F68">
        <w:rPr>
          <w:rFonts w:ascii="Traditional Arabic" w:hAnsi="Traditional Arabic" w:cs="Traditional Arabic"/>
          <w:sz w:val="32"/>
          <w:szCs w:val="32"/>
          <w:rtl/>
          <w:lang w:bidi="ar-DZ"/>
        </w:rPr>
        <w:t>مادة معدنية طبيعية أو ناتجة عن تفطير البترول، متكونة أساسا من الهيجروكربون، ذات اللون القاتم وصلبة تستخدم في البنيات والأشغال العمومية وأيضا في رصف الطرقات وغيرها ... تتمثل أنواع الزفت المسوقة من قبل شركة نفطال في : (</w:t>
      </w:r>
      <w:r w:rsidRPr="001B7F68">
        <w:rPr>
          <w:rFonts w:ascii="Traditional Arabic" w:hAnsi="Traditional Arabic" w:cs="Traditional Arabic"/>
          <w:sz w:val="32"/>
          <w:szCs w:val="32"/>
          <w:lang w:bidi="ar-DZ"/>
        </w:rPr>
        <w:t>Bitume 80/100</w:t>
      </w:r>
      <w:r w:rsidRPr="001B7F68">
        <w:rPr>
          <w:rFonts w:ascii="Traditional Arabic" w:hAnsi="Traditional Arabic" w:cs="Traditional Arabic"/>
          <w:sz w:val="32"/>
          <w:szCs w:val="32"/>
          <w:rtl/>
          <w:lang w:bidi="ar-DZ"/>
        </w:rPr>
        <w:t>)، (</w:t>
      </w:r>
      <w:r w:rsidRPr="001B7F68">
        <w:rPr>
          <w:rFonts w:ascii="Traditional Arabic" w:hAnsi="Traditional Arabic" w:cs="Traditional Arabic"/>
          <w:sz w:val="32"/>
          <w:szCs w:val="32"/>
          <w:lang w:bidi="ar-DZ"/>
        </w:rPr>
        <w:t>Bitume 40/50</w:t>
      </w:r>
      <w:r w:rsidRPr="001B7F68">
        <w:rPr>
          <w:rFonts w:ascii="Traditional Arabic" w:hAnsi="Traditional Arabic" w:cs="Traditional Arabic"/>
          <w:sz w:val="32"/>
          <w:szCs w:val="32"/>
          <w:rtl/>
          <w:lang w:bidi="ar-DZ"/>
        </w:rPr>
        <w:t>)، (</w:t>
      </w:r>
      <w:r w:rsidRPr="001B7F68">
        <w:rPr>
          <w:rFonts w:ascii="Traditional Arabic" w:hAnsi="Traditional Arabic" w:cs="Traditional Arabic"/>
          <w:sz w:val="32"/>
          <w:szCs w:val="32"/>
          <w:lang w:bidi="ar-DZ"/>
        </w:rPr>
        <w:t>Les bitumes oxydés</w:t>
      </w:r>
      <w:r w:rsidRPr="001B7F68">
        <w:rPr>
          <w:rFonts w:ascii="Traditional Arabic" w:hAnsi="Traditional Arabic" w:cs="Traditional Arabic"/>
          <w:sz w:val="32"/>
          <w:szCs w:val="32"/>
          <w:rtl/>
          <w:lang w:bidi="ar-DZ"/>
        </w:rPr>
        <w:t>)، (</w:t>
      </w:r>
      <w:r w:rsidRPr="001B7F68">
        <w:rPr>
          <w:rFonts w:ascii="Traditional Arabic" w:hAnsi="Traditional Arabic" w:cs="Traditional Arabic"/>
          <w:sz w:val="32"/>
          <w:szCs w:val="32"/>
          <w:lang w:bidi="ar-DZ"/>
        </w:rPr>
        <w:t>cut-back très fluide 0/1</w:t>
      </w:r>
      <w:r w:rsidRPr="001B7F68">
        <w:rPr>
          <w:rFonts w:ascii="Traditional Arabic" w:hAnsi="Traditional Arabic" w:cs="Traditional Arabic"/>
          <w:sz w:val="32"/>
          <w:szCs w:val="32"/>
          <w:rtl/>
          <w:lang w:bidi="ar-DZ"/>
        </w:rPr>
        <w:t>)، (</w:t>
      </w:r>
      <w:r w:rsidRPr="001B7F68">
        <w:rPr>
          <w:rFonts w:ascii="Traditional Arabic" w:hAnsi="Traditional Arabic" w:cs="Traditional Arabic"/>
          <w:sz w:val="32"/>
          <w:szCs w:val="32"/>
          <w:lang w:bidi="ar-DZ"/>
        </w:rPr>
        <w:t>cut-back visqueux 150/250</w:t>
      </w:r>
      <w:r w:rsidRPr="001B7F68">
        <w:rPr>
          <w:rFonts w:ascii="Traditional Arabic" w:hAnsi="Traditional Arabic" w:cs="Traditional Arabic"/>
          <w:sz w:val="32"/>
          <w:szCs w:val="32"/>
          <w:rtl/>
          <w:lang w:bidi="ar-DZ"/>
        </w:rPr>
        <w:t>)، (</w:t>
      </w:r>
      <w:r w:rsidRPr="001B7F68">
        <w:rPr>
          <w:rFonts w:ascii="Traditional Arabic" w:hAnsi="Traditional Arabic" w:cs="Traditional Arabic"/>
          <w:sz w:val="32"/>
          <w:szCs w:val="32"/>
          <w:lang w:bidi="ar-DZ"/>
        </w:rPr>
        <w:t>cut-back très visqueux 400/600</w:t>
      </w:r>
      <w:r w:rsidRPr="001B7F68">
        <w:rPr>
          <w:rFonts w:ascii="Traditional Arabic" w:hAnsi="Traditional Arabic" w:cs="Traditional Arabic"/>
          <w:sz w:val="32"/>
          <w:szCs w:val="32"/>
          <w:rtl/>
          <w:lang w:bidi="ar-DZ"/>
        </w:rPr>
        <w:t>)، (</w:t>
      </w:r>
      <w:r w:rsidRPr="001B7F68">
        <w:rPr>
          <w:rFonts w:ascii="Traditional Arabic" w:hAnsi="Traditional Arabic" w:cs="Traditional Arabic"/>
          <w:sz w:val="32"/>
          <w:szCs w:val="32"/>
          <w:lang w:bidi="ar-DZ"/>
        </w:rPr>
        <w:t>Les émulsions des bitumes</w:t>
      </w:r>
      <w:r w:rsidRPr="001B7F68">
        <w:rPr>
          <w:rFonts w:ascii="Traditional Arabic" w:hAnsi="Traditional Arabic" w:cs="Traditional Arabic"/>
          <w:sz w:val="32"/>
          <w:szCs w:val="32"/>
          <w:rtl/>
          <w:lang w:bidi="ar-DZ"/>
        </w:rPr>
        <w:t>).</w:t>
      </w:r>
    </w:p>
    <w:p w:rsidR="001B7F68" w:rsidRPr="001B7F68" w:rsidRDefault="001B7F68" w:rsidP="001B7F68">
      <w:pPr>
        <w:pStyle w:val="a6"/>
        <w:numPr>
          <w:ilvl w:val="0"/>
          <w:numId w:val="2"/>
        </w:numPr>
        <w:ind w:left="-2" w:firstLine="362"/>
        <w:jc w:val="both"/>
        <w:rPr>
          <w:rFonts w:ascii="Traditional Arabic" w:hAnsi="Traditional Arabic" w:cs="Traditional Arabic"/>
          <w:sz w:val="32"/>
          <w:szCs w:val="32"/>
          <w:lang w:bidi="ar-DZ"/>
        </w:rPr>
      </w:pPr>
      <w:r w:rsidRPr="001B7F68">
        <w:rPr>
          <w:rFonts w:ascii="Traditional Arabic" w:hAnsi="Traditional Arabic" w:cs="Traditional Arabic"/>
          <w:b/>
          <w:bCs/>
          <w:sz w:val="32"/>
          <w:szCs w:val="32"/>
          <w:u w:val="single"/>
          <w:rtl/>
          <w:lang w:bidi="ar-DZ"/>
        </w:rPr>
        <w:t>مواد خاصة (</w:t>
      </w:r>
      <w:r w:rsidRPr="001B7F68">
        <w:rPr>
          <w:rFonts w:ascii="Traditional Arabic" w:hAnsi="Traditional Arabic" w:cs="Traditional Arabic"/>
          <w:b/>
          <w:bCs/>
          <w:sz w:val="32"/>
          <w:szCs w:val="32"/>
          <w:u w:val="single"/>
          <w:lang w:bidi="ar-DZ"/>
        </w:rPr>
        <w:t>produits spéciaux</w:t>
      </w:r>
      <w:r w:rsidRPr="001B7F68">
        <w:rPr>
          <w:rFonts w:ascii="Traditional Arabic" w:hAnsi="Traditional Arabic" w:cs="Traditional Arabic"/>
          <w:b/>
          <w:bCs/>
          <w:sz w:val="32"/>
          <w:szCs w:val="32"/>
          <w:u w:val="single"/>
          <w:rtl/>
          <w:lang w:bidi="ar-DZ"/>
        </w:rPr>
        <w:t>)</w:t>
      </w:r>
      <w:r w:rsidRPr="001B7F68">
        <w:rPr>
          <w:rFonts w:ascii="Traditional Arabic" w:hAnsi="Traditional Arabic" w:cs="Traditional Arabic"/>
          <w:b/>
          <w:bCs/>
          <w:sz w:val="32"/>
          <w:szCs w:val="32"/>
          <w:rtl/>
          <w:lang w:bidi="ar-DZ"/>
        </w:rPr>
        <w:t xml:space="preserve"> </w:t>
      </w:r>
      <w:r w:rsidRPr="001B7F68">
        <w:rPr>
          <w:rFonts w:ascii="Traditional Arabic" w:hAnsi="Traditional Arabic" w:cs="Traditional Arabic"/>
          <w:sz w:val="32"/>
          <w:szCs w:val="32"/>
          <w:rtl/>
          <w:lang w:bidi="ar-DZ"/>
        </w:rPr>
        <w:t>: تتمثل في الزيوت المصنعة انطلاقا من البترول المقطر والتي تستعمل كمادة أولية في العديد من المجالات مثل الصيدلة، صناعة الشموع، منتجات استهلاكية، المتفجرات ... ويمكن ذكر بعضها :</w:t>
      </w:r>
    </w:p>
    <w:p w:rsidR="001B7F68" w:rsidRPr="001B7F68" w:rsidRDefault="001B7F68" w:rsidP="001B7F68">
      <w:pPr>
        <w:bidi/>
        <w:jc w:val="both"/>
        <w:rPr>
          <w:rFonts w:ascii="Traditional Arabic" w:hAnsi="Traditional Arabic" w:cs="Traditional Arabic"/>
          <w:sz w:val="32"/>
          <w:szCs w:val="32"/>
          <w:rtl/>
          <w:lang w:bidi="ar-DZ"/>
        </w:rPr>
      </w:pPr>
      <w:r w:rsidRPr="001B7F68">
        <w:rPr>
          <w:rFonts w:ascii="Traditional Arabic" w:hAnsi="Traditional Arabic" w:cs="Traditional Arabic"/>
          <w:sz w:val="32"/>
          <w:szCs w:val="32"/>
          <w:rtl/>
          <w:lang w:bidi="ar-DZ"/>
        </w:rPr>
        <w:t>(</w:t>
      </w:r>
      <w:r w:rsidRPr="001B7F68">
        <w:rPr>
          <w:rFonts w:ascii="Traditional Arabic" w:hAnsi="Traditional Arabic" w:cs="Traditional Arabic"/>
          <w:sz w:val="32"/>
          <w:szCs w:val="32"/>
          <w:lang w:bidi="ar-DZ"/>
        </w:rPr>
        <w:t>Xylène, White spirit, Toluène, les essences spéciales. Colles, Napht C. Peinture et vernis</w:t>
      </w:r>
      <w:r w:rsidRPr="001B7F68">
        <w:rPr>
          <w:rFonts w:ascii="Traditional Arabic" w:hAnsi="Traditional Arabic" w:cs="Traditional Arabic"/>
          <w:sz w:val="32"/>
          <w:szCs w:val="32"/>
          <w:rtl/>
          <w:lang w:bidi="ar-DZ"/>
        </w:rPr>
        <w:t>).</w:t>
      </w:r>
    </w:p>
    <w:p w:rsidR="001B7F68" w:rsidRPr="001B7F68" w:rsidRDefault="001B7F68" w:rsidP="001B7F68">
      <w:pPr>
        <w:bidi/>
        <w:jc w:val="both"/>
        <w:rPr>
          <w:rFonts w:ascii="Traditional Arabic" w:hAnsi="Traditional Arabic" w:cs="Traditional Arabic"/>
          <w:sz w:val="32"/>
          <w:szCs w:val="32"/>
          <w:rtl/>
          <w:lang w:bidi="ar-DZ"/>
        </w:rPr>
      </w:pPr>
    </w:p>
    <w:p w:rsidR="001B7F68" w:rsidRPr="001B7F68" w:rsidRDefault="001B7F68" w:rsidP="001B7F68">
      <w:pPr>
        <w:bidi/>
        <w:jc w:val="both"/>
        <w:rPr>
          <w:rFonts w:ascii="Traditional Arabic" w:hAnsi="Traditional Arabic" w:cs="Traditional Arabic"/>
          <w:sz w:val="32"/>
          <w:szCs w:val="32"/>
          <w:rtl/>
          <w:lang w:bidi="ar-DZ"/>
        </w:rPr>
      </w:pPr>
    </w:p>
    <w:p w:rsidR="001B7F68" w:rsidRPr="001B7F68" w:rsidRDefault="001B7F68" w:rsidP="001B7F68">
      <w:pPr>
        <w:bidi/>
        <w:ind w:left="708"/>
        <w:jc w:val="both"/>
        <w:rPr>
          <w:rFonts w:ascii="Traditional Arabic" w:hAnsi="Traditional Arabic" w:cs="Traditional Arabic"/>
          <w:b/>
          <w:bCs/>
          <w:sz w:val="32"/>
          <w:szCs w:val="32"/>
          <w:rtl/>
          <w:lang w:bidi="ar-DZ"/>
        </w:rPr>
      </w:pPr>
      <w:r w:rsidRPr="001B7F68">
        <w:rPr>
          <w:rFonts w:ascii="Traditional Arabic" w:hAnsi="Traditional Arabic" w:cs="Traditional Arabic"/>
          <w:b/>
          <w:bCs/>
          <w:sz w:val="32"/>
          <w:szCs w:val="32"/>
          <w:rtl/>
          <w:lang w:bidi="ar-DZ"/>
        </w:rPr>
        <w:lastRenderedPageBreak/>
        <w:t xml:space="preserve">8- </w:t>
      </w:r>
      <w:r w:rsidRPr="001B7F68">
        <w:rPr>
          <w:rFonts w:ascii="Traditional Arabic" w:hAnsi="Traditional Arabic" w:cs="Traditional Arabic"/>
          <w:b/>
          <w:bCs/>
          <w:sz w:val="32"/>
          <w:szCs w:val="32"/>
          <w:u w:val="single"/>
          <w:rtl/>
          <w:lang w:bidi="ar-DZ"/>
        </w:rPr>
        <w:t>شبكة الإمداد في شركة نفطال</w:t>
      </w:r>
      <w:r w:rsidRPr="001B7F68">
        <w:rPr>
          <w:rFonts w:ascii="Traditional Arabic" w:hAnsi="Traditional Arabic" w:cs="Traditional Arabic"/>
          <w:b/>
          <w:bCs/>
          <w:sz w:val="32"/>
          <w:szCs w:val="32"/>
          <w:rtl/>
          <w:lang w:bidi="ar-DZ"/>
        </w:rPr>
        <w:t xml:space="preserve"> :</w:t>
      </w:r>
    </w:p>
    <w:p w:rsidR="001B7F68" w:rsidRPr="001B7F68" w:rsidRDefault="001B7F68" w:rsidP="001B7F68">
      <w:pPr>
        <w:bidi/>
        <w:ind w:firstLine="708"/>
        <w:jc w:val="both"/>
        <w:rPr>
          <w:rFonts w:ascii="Traditional Arabic" w:hAnsi="Traditional Arabic" w:cs="Traditional Arabic"/>
          <w:sz w:val="32"/>
          <w:szCs w:val="32"/>
          <w:rtl/>
          <w:lang w:bidi="ar-DZ"/>
        </w:rPr>
      </w:pPr>
      <w:r w:rsidRPr="001B7F68">
        <w:rPr>
          <w:rFonts w:ascii="Traditional Arabic" w:hAnsi="Traditional Arabic" w:cs="Traditional Arabic"/>
          <w:sz w:val="32"/>
          <w:szCs w:val="32"/>
          <w:rtl/>
          <w:lang w:bidi="ar-DZ"/>
        </w:rPr>
        <w:t xml:space="preserve">بالنظر لمكانة وحجم شركة نفطال في السوق الجزائرية فهي تحتوي على شبكة للإمداد والتوزيع تغطي وتلي كافة احتياجات مناطق التراب الوطني، وتسعى الشركة جاهدة لتطوير وتحديث هذه الشبكة وذلك من خلال تركيز جهود استثماراتها في تجديد وتحديث منشآت التخزين، النقل والتوزيع وإعادة تنظيم نشاطاتها لمواجهة المنافسة خاصة مع انفتاح سوق المواد البترولية للخواص وكذا المنافسة الأجنبية. يمكن تلخيص النفط الأساسية المكونة لشبكة الإمداد في مؤسسة </w:t>
      </w:r>
      <w:r w:rsidRPr="001B7F68">
        <w:rPr>
          <w:rFonts w:ascii="Traditional Arabic" w:hAnsi="Traditional Arabic" w:cs="Traditional Arabic"/>
          <w:b/>
          <w:bCs/>
          <w:sz w:val="32"/>
          <w:szCs w:val="32"/>
          <w:rtl/>
          <w:lang w:bidi="ar-DZ"/>
        </w:rPr>
        <w:t>نفطال</w:t>
      </w:r>
      <w:r w:rsidRPr="001B7F68">
        <w:rPr>
          <w:rFonts w:ascii="Traditional Arabic" w:hAnsi="Traditional Arabic" w:cs="Traditional Arabic"/>
          <w:sz w:val="32"/>
          <w:szCs w:val="32"/>
          <w:rtl/>
          <w:lang w:bidi="ar-DZ"/>
        </w:rPr>
        <w:t xml:space="preserve"> في :</w:t>
      </w:r>
    </w:p>
    <w:p w:rsidR="001B7F68" w:rsidRPr="001B7F68" w:rsidRDefault="001B7F68" w:rsidP="001B7F68">
      <w:pPr>
        <w:pStyle w:val="a6"/>
        <w:numPr>
          <w:ilvl w:val="0"/>
          <w:numId w:val="2"/>
        </w:numPr>
        <w:ind w:left="-2" w:firstLine="362"/>
        <w:jc w:val="both"/>
        <w:rPr>
          <w:rFonts w:ascii="Traditional Arabic" w:hAnsi="Traditional Arabic" w:cs="Traditional Arabic"/>
          <w:sz w:val="32"/>
          <w:szCs w:val="32"/>
          <w:lang w:bidi="ar-DZ"/>
        </w:rPr>
      </w:pPr>
      <w:r w:rsidRPr="001B7F68">
        <w:rPr>
          <w:rFonts w:ascii="Traditional Arabic" w:hAnsi="Traditional Arabic" w:cs="Traditional Arabic"/>
          <w:b/>
          <w:bCs/>
          <w:sz w:val="32"/>
          <w:szCs w:val="32"/>
          <w:rtl/>
          <w:lang w:bidi="ar-DZ"/>
        </w:rPr>
        <w:t>الموردون</w:t>
      </w:r>
      <w:r w:rsidRPr="001B7F68">
        <w:rPr>
          <w:rFonts w:ascii="Traditional Arabic" w:hAnsi="Traditional Arabic" w:cs="Traditional Arabic"/>
          <w:sz w:val="32"/>
          <w:szCs w:val="32"/>
          <w:rtl/>
          <w:lang w:bidi="ar-DZ"/>
        </w:rPr>
        <w:t xml:space="preserve"> في إيطار تنفيذ القوانين الجديدة فإن المنبع البترولي (سلسلة التوريد) يكون كالآتي :</w:t>
      </w:r>
    </w:p>
    <w:p w:rsidR="001B7F68" w:rsidRPr="001B7F68" w:rsidRDefault="001B7F68" w:rsidP="001B7F68">
      <w:pPr>
        <w:pStyle w:val="a6"/>
        <w:numPr>
          <w:ilvl w:val="0"/>
          <w:numId w:val="3"/>
        </w:numPr>
        <w:ind w:left="-2" w:firstLine="362"/>
        <w:jc w:val="both"/>
        <w:rPr>
          <w:rFonts w:ascii="Traditional Arabic" w:hAnsi="Traditional Arabic" w:cs="Traditional Arabic"/>
          <w:sz w:val="32"/>
          <w:szCs w:val="32"/>
          <w:lang w:bidi="ar-DZ"/>
        </w:rPr>
      </w:pPr>
      <w:r w:rsidRPr="001B7F68">
        <w:rPr>
          <w:rFonts w:ascii="Traditional Arabic" w:hAnsi="Traditional Arabic" w:cs="Traditional Arabic"/>
          <w:sz w:val="32"/>
          <w:szCs w:val="32"/>
          <w:u w:val="single"/>
          <w:rtl/>
          <w:lang w:bidi="ar-DZ"/>
        </w:rPr>
        <w:t>التموين بالبترول الخام</w:t>
      </w:r>
      <w:r w:rsidRPr="001B7F68">
        <w:rPr>
          <w:rFonts w:ascii="Traditional Arabic" w:hAnsi="Traditional Arabic" w:cs="Traditional Arabic"/>
          <w:sz w:val="32"/>
          <w:szCs w:val="32"/>
          <w:rtl/>
          <w:lang w:bidi="ar-DZ"/>
        </w:rPr>
        <w:t xml:space="preserve"> : يتمثل مصدر هذا الأخير إما في المؤسسات التي تنتج في الجزائر كمؤسسة </w:t>
      </w:r>
      <w:r w:rsidRPr="001B7F68">
        <w:rPr>
          <w:rFonts w:ascii="Traditional Arabic" w:hAnsi="Traditional Arabic" w:cs="Traditional Arabic"/>
          <w:b/>
          <w:bCs/>
          <w:sz w:val="32"/>
          <w:szCs w:val="32"/>
          <w:rtl/>
          <w:lang w:bidi="ar-DZ"/>
        </w:rPr>
        <w:t>سونطراك</w:t>
      </w:r>
      <w:r w:rsidRPr="001B7F68">
        <w:rPr>
          <w:rFonts w:ascii="Traditional Arabic" w:hAnsi="Traditional Arabic" w:cs="Traditional Arabic"/>
          <w:sz w:val="32"/>
          <w:szCs w:val="32"/>
          <w:rtl/>
          <w:lang w:bidi="ar-DZ"/>
        </w:rPr>
        <w:t>، مؤسسة (</w:t>
      </w:r>
      <w:r w:rsidRPr="001B7F68">
        <w:rPr>
          <w:rFonts w:ascii="Traditional Arabic" w:hAnsi="Traditional Arabic" w:cs="Traditional Arabic"/>
          <w:b/>
          <w:bCs/>
          <w:sz w:val="32"/>
          <w:szCs w:val="32"/>
          <w:lang w:bidi="ar-DZ"/>
        </w:rPr>
        <w:t>BP</w:t>
      </w:r>
      <w:r w:rsidRPr="001B7F68">
        <w:rPr>
          <w:rFonts w:ascii="Traditional Arabic" w:hAnsi="Traditional Arabic" w:cs="Traditional Arabic"/>
          <w:sz w:val="32"/>
          <w:szCs w:val="32"/>
          <w:rtl/>
          <w:lang w:bidi="ar-DZ"/>
        </w:rPr>
        <w:t>)، مؤسسة انادركو (</w:t>
      </w:r>
      <w:r w:rsidRPr="001B7F68">
        <w:rPr>
          <w:rFonts w:ascii="Traditional Arabic" w:hAnsi="Traditional Arabic" w:cs="Traditional Arabic"/>
          <w:b/>
          <w:bCs/>
          <w:sz w:val="32"/>
          <w:szCs w:val="32"/>
          <w:lang w:bidi="ar-DZ"/>
        </w:rPr>
        <w:t>Anadarko</w:t>
      </w:r>
      <w:r w:rsidRPr="001B7F68">
        <w:rPr>
          <w:rFonts w:ascii="Traditional Arabic" w:hAnsi="Traditional Arabic" w:cs="Traditional Arabic"/>
          <w:sz w:val="32"/>
          <w:szCs w:val="32"/>
          <w:rtl/>
          <w:lang w:bidi="ar-DZ"/>
        </w:rPr>
        <w:t>) أو من خلال عملية استراد مواد بترول من الدول الأجنبية.</w:t>
      </w:r>
    </w:p>
    <w:p w:rsidR="001B7F68" w:rsidRPr="001B7F68" w:rsidRDefault="001B7F68" w:rsidP="001B7F68">
      <w:pPr>
        <w:pStyle w:val="a6"/>
        <w:numPr>
          <w:ilvl w:val="0"/>
          <w:numId w:val="3"/>
        </w:numPr>
        <w:ind w:left="-2" w:firstLine="362"/>
        <w:jc w:val="both"/>
        <w:rPr>
          <w:rFonts w:ascii="Traditional Arabic" w:hAnsi="Traditional Arabic" w:cs="Traditional Arabic"/>
          <w:sz w:val="32"/>
          <w:szCs w:val="32"/>
          <w:lang w:bidi="ar-DZ"/>
        </w:rPr>
      </w:pPr>
      <w:r w:rsidRPr="001B7F68">
        <w:rPr>
          <w:rFonts w:ascii="Traditional Arabic" w:hAnsi="Traditional Arabic" w:cs="Traditional Arabic"/>
          <w:sz w:val="32"/>
          <w:szCs w:val="32"/>
          <w:u w:val="single"/>
          <w:rtl/>
          <w:lang w:bidi="ar-DZ"/>
        </w:rPr>
        <w:t>نشاط التصفية والتكرير</w:t>
      </w:r>
      <w:r w:rsidRPr="001B7F68">
        <w:rPr>
          <w:rFonts w:ascii="Traditional Arabic" w:hAnsi="Traditional Arabic" w:cs="Traditional Arabic"/>
          <w:sz w:val="32"/>
          <w:szCs w:val="32"/>
          <w:rtl/>
          <w:lang w:bidi="ar-DZ"/>
        </w:rPr>
        <w:t xml:space="preserve"> : تقوم بهذا النشاط مؤسسة </w:t>
      </w:r>
      <w:r w:rsidRPr="001B7F68">
        <w:rPr>
          <w:rFonts w:ascii="Traditional Arabic" w:hAnsi="Traditional Arabic" w:cs="Traditional Arabic"/>
          <w:b/>
          <w:bCs/>
          <w:sz w:val="32"/>
          <w:szCs w:val="32"/>
          <w:rtl/>
          <w:lang w:bidi="ar-DZ"/>
        </w:rPr>
        <w:t xml:space="preserve">نفطاك </w:t>
      </w:r>
      <w:r w:rsidRPr="001B7F68">
        <w:rPr>
          <w:rFonts w:ascii="Traditional Arabic" w:hAnsi="Traditional Arabic" w:cs="Traditional Arabic"/>
          <w:sz w:val="32"/>
          <w:szCs w:val="32"/>
          <w:rtl/>
          <w:lang w:bidi="ar-DZ"/>
        </w:rPr>
        <w:t>(</w:t>
      </w:r>
      <w:r w:rsidRPr="001B7F68">
        <w:rPr>
          <w:rFonts w:ascii="Traditional Arabic" w:hAnsi="Traditional Arabic" w:cs="Traditional Arabic"/>
          <w:b/>
          <w:bCs/>
          <w:sz w:val="32"/>
          <w:szCs w:val="32"/>
          <w:lang w:bidi="ar-DZ"/>
        </w:rPr>
        <w:t>Naftak</w:t>
      </w:r>
      <w:r w:rsidRPr="001B7F68">
        <w:rPr>
          <w:rFonts w:ascii="Traditional Arabic" w:hAnsi="Traditional Arabic" w:cs="Traditional Arabic"/>
          <w:sz w:val="32"/>
          <w:szCs w:val="32"/>
          <w:rtl/>
          <w:lang w:bidi="ar-DZ"/>
        </w:rPr>
        <w:t>) إلى جانب مجموعة من المستثمرين الخواص.</w:t>
      </w:r>
    </w:p>
    <w:p w:rsidR="001B7F68" w:rsidRPr="001B7F68" w:rsidRDefault="001B7F68" w:rsidP="001B7F68">
      <w:pPr>
        <w:pStyle w:val="a6"/>
        <w:numPr>
          <w:ilvl w:val="0"/>
          <w:numId w:val="3"/>
        </w:numPr>
        <w:ind w:left="-2" w:firstLine="362"/>
        <w:jc w:val="both"/>
        <w:rPr>
          <w:rFonts w:ascii="Traditional Arabic" w:hAnsi="Traditional Arabic" w:cs="Traditional Arabic"/>
          <w:sz w:val="32"/>
          <w:szCs w:val="32"/>
          <w:lang w:bidi="ar-DZ"/>
        </w:rPr>
      </w:pPr>
      <w:r w:rsidRPr="001B7F68">
        <w:rPr>
          <w:rFonts w:ascii="Traditional Arabic" w:hAnsi="Traditional Arabic" w:cs="Traditional Arabic"/>
          <w:sz w:val="32"/>
          <w:szCs w:val="32"/>
          <w:u w:val="single"/>
          <w:rtl/>
          <w:lang w:bidi="ar-DZ"/>
        </w:rPr>
        <w:t>الإمداد</w:t>
      </w:r>
      <w:r w:rsidRPr="001B7F68">
        <w:rPr>
          <w:rFonts w:ascii="Traditional Arabic" w:hAnsi="Traditional Arabic" w:cs="Traditional Arabic"/>
          <w:sz w:val="32"/>
          <w:szCs w:val="32"/>
          <w:rtl/>
          <w:lang w:bidi="ar-DZ"/>
        </w:rPr>
        <w:t xml:space="preserve"> : فيما يخص التخزين الأولي والنقل عبر الأنابيب فإن مؤسسة لها دور كبير في تسيير البنيات التحتية وتطويرها في إيطار تحسين والأمثلية في شبكة التوزيع على مستوى الوطن.</w:t>
      </w:r>
    </w:p>
    <w:p w:rsidR="001B7F68" w:rsidRPr="001B7F68" w:rsidRDefault="001B7F68" w:rsidP="001B7F68">
      <w:pPr>
        <w:pStyle w:val="a6"/>
        <w:numPr>
          <w:ilvl w:val="0"/>
          <w:numId w:val="3"/>
        </w:numPr>
        <w:ind w:left="-2" w:firstLine="362"/>
        <w:jc w:val="both"/>
        <w:rPr>
          <w:rFonts w:ascii="Traditional Arabic" w:hAnsi="Traditional Arabic" w:cs="Traditional Arabic"/>
          <w:sz w:val="32"/>
          <w:szCs w:val="32"/>
          <w:rtl/>
          <w:lang w:bidi="ar-DZ"/>
        </w:rPr>
      </w:pPr>
      <w:r w:rsidRPr="001B7F68">
        <w:rPr>
          <w:rFonts w:ascii="Traditional Arabic" w:hAnsi="Traditional Arabic" w:cs="Traditional Arabic"/>
          <w:sz w:val="32"/>
          <w:szCs w:val="32"/>
          <w:rtl/>
          <w:lang w:bidi="ar-DZ"/>
        </w:rPr>
        <w:t xml:space="preserve">في الأخير فإن التوزيع من اختصاص مؤسسة </w:t>
      </w:r>
      <w:r w:rsidRPr="001B7F68">
        <w:rPr>
          <w:rFonts w:ascii="Traditional Arabic" w:hAnsi="Traditional Arabic" w:cs="Traditional Arabic"/>
          <w:b/>
          <w:bCs/>
          <w:sz w:val="32"/>
          <w:szCs w:val="32"/>
          <w:rtl/>
          <w:lang w:bidi="ar-DZ"/>
        </w:rPr>
        <w:t>نفطال</w:t>
      </w:r>
      <w:r w:rsidRPr="001B7F68">
        <w:rPr>
          <w:rFonts w:ascii="Traditional Arabic" w:hAnsi="Traditional Arabic" w:cs="Traditional Arabic"/>
          <w:sz w:val="32"/>
          <w:szCs w:val="32"/>
          <w:rtl/>
          <w:lang w:bidi="ar-DZ"/>
        </w:rPr>
        <w:t xml:space="preserve"> إلى جانب بعض المؤسسات الخاصة والتي لها دور في تسويق مختلف المنتجات إلى الزبون النهائي وعبر كامل التراب الوطني.</w:t>
      </w:r>
    </w:p>
    <w:p w:rsidR="001B7F68" w:rsidRPr="001B7F68" w:rsidRDefault="001B7F68" w:rsidP="001B7F68">
      <w:pPr>
        <w:bidi/>
        <w:jc w:val="both"/>
        <w:rPr>
          <w:rFonts w:ascii="Traditional Arabic" w:hAnsi="Traditional Arabic" w:cs="Traditional Arabic"/>
          <w:sz w:val="32"/>
          <w:szCs w:val="32"/>
          <w:rtl/>
          <w:lang w:bidi="ar-DZ"/>
        </w:rPr>
      </w:pPr>
      <w:r w:rsidRPr="001B7F68">
        <w:rPr>
          <w:rFonts w:ascii="Traditional Arabic" w:hAnsi="Traditional Arabic" w:cs="Traditional Arabic"/>
          <w:sz w:val="32"/>
          <w:szCs w:val="32"/>
          <w:rtl/>
          <w:lang w:bidi="ar-DZ"/>
        </w:rPr>
        <w:t>الشكل الموالي يبرز تركيبة المنبع لمؤسسة نفطال</w:t>
      </w:r>
      <w:r w:rsidRPr="001B7F68">
        <w:rPr>
          <w:rStyle w:val="aa"/>
          <w:rFonts w:ascii="Traditional Arabic" w:hAnsi="Traditional Arabic" w:cs="Traditional Arabic"/>
          <w:sz w:val="32"/>
          <w:szCs w:val="32"/>
          <w:rtl/>
        </w:rPr>
        <w:footnoteReference w:id="22"/>
      </w:r>
      <w:r w:rsidRPr="001B7F68">
        <w:rPr>
          <w:rFonts w:ascii="Traditional Arabic" w:hAnsi="Traditional Arabic" w:cs="Traditional Arabic"/>
          <w:sz w:val="32"/>
          <w:szCs w:val="32"/>
          <w:rtl/>
          <w:lang w:bidi="ar-DZ"/>
        </w:rPr>
        <w:t xml:space="preserve"> :</w:t>
      </w:r>
    </w:p>
    <w:p w:rsidR="001B7F68" w:rsidRPr="001B7F68" w:rsidRDefault="001B7F68" w:rsidP="001B7F68">
      <w:pPr>
        <w:bidi/>
        <w:jc w:val="both"/>
        <w:rPr>
          <w:rFonts w:ascii="Traditional Arabic" w:hAnsi="Traditional Arabic" w:cs="Traditional Arabic"/>
          <w:sz w:val="32"/>
          <w:szCs w:val="32"/>
          <w:rtl/>
          <w:lang w:bidi="ar-DZ"/>
        </w:rPr>
      </w:pPr>
    </w:p>
    <w:p w:rsidR="001B7F68" w:rsidRDefault="001B7F68" w:rsidP="001B7F68">
      <w:pPr>
        <w:bidi/>
        <w:jc w:val="both"/>
        <w:rPr>
          <w:rFonts w:ascii="Traditional Arabic" w:hAnsi="Traditional Arabic" w:cs="Traditional Arabic"/>
          <w:sz w:val="32"/>
          <w:szCs w:val="32"/>
          <w:rtl/>
          <w:lang w:bidi="ar-DZ"/>
        </w:rPr>
      </w:pPr>
    </w:p>
    <w:p w:rsidR="001B7F68" w:rsidRPr="001B7F68" w:rsidRDefault="001B7F68" w:rsidP="001B7F68">
      <w:pPr>
        <w:bidi/>
        <w:jc w:val="both"/>
        <w:rPr>
          <w:rFonts w:ascii="Traditional Arabic" w:hAnsi="Traditional Arabic" w:cs="Traditional Arabic"/>
          <w:sz w:val="32"/>
          <w:szCs w:val="32"/>
          <w:rtl/>
          <w:lang w:bidi="ar-DZ"/>
        </w:rPr>
      </w:pPr>
    </w:p>
    <w:p w:rsidR="001B7F68" w:rsidRPr="001B7F68" w:rsidRDefault="001B7F68" w:rsidP="001B7F68">
      <w:pPr>
        <w:bidi/>
        <w:jc w:val="both"/>
        <w:rPr>
          <w:rFonts w:ascii="Traditional Arabic" w:hAnsi="Traditional Arabic" w:cs="Traditional Arabic"/>
          <w:sz w:val="32"/>
          <w:szCs w:val="32"/>
          <w:rtl/>
          <w:lang w:bidi="ar-DZ"/>
        </w:rPr>
      </w:pPr>
    </w:p>
    <w:p w:rsidR="001B7F68" w:rsidRPr="001B7F68" w:rsidRDefault="001B7F68" w:rsidP="001B7F68">
      <w:pPr>
        <w:bidi/>
        <w:ind w:firstLine="708"/>
        <w:jc w:val="both"/>
        <w:rPr>
          <w:rFonts w:ascii="Traditional Arabic" w:hAnsi="Traditional Arabic" w:cs="Traditional Arabic"/>
          <w:b/>
          <w:bCs/>
          <w:sz w:val="32"/>
          <w:szCs w:val="32"/>
          <w:rtl/>
          <w:lang w:bidi="ar-DZ"/>
        </w:rPr>
      </w:pPr>
      <w:r w:rsidRPr="001B7F68">
        <w:rPr>
          <w:rFonts w:ascii="Traditional Arabic" w:hAnsi="Traditional Arabic" w:cs="Traditional Arabic"/>
          <w:b/>
          <w:bCs/>
          <w:sz w:val="32"/>
          <w:szCs w:val="32"/>
          <w:rtl/>
          <w:lang w:bidi="ar-DZ"/>
        </w:rPr>
        <w:lastRenderedPageBreak/>
        <w:t xml:space="preserve">الشكل </w:t>
      </w:r>
      <w:r w:rsidRPr="001B7F68">
        <w:rPr>
          <w:rFonts w:ascii="Traditional Arabic" w:hAnsi="Traditional Arabic" w:cs="Traditional Arabic"/>
          <w:b/>
          <w:bCs/>
          <w:sz w:val="32"/>
          <w:szCs w:val="32"/>
          <w:lang w:bidi="ar-DZ"/>
        </w:rPr>
        <w:t>(4</w:t>
      </w:r>
      <w:r w:rsidR="00D80E57">
        <w:rPr>
          <w:rFonts w:ascii="Traditional Arabic" w:hAnsi="Traditional Arabic" w:cs="Traditional Arabic"/>
          <w:b/>
          <w:bCs/>
          <w:sz w:val="32"/>
          <w:szCs w:val="32"/>
          <w:lang w:bidi="ar-DZ"/>
        </w:rPr>
        <w:t>-2</w:t>
      </w:r>
      <w:r w:rsidRPr="001B7F68">
        <w:rPr>
          <w:rFonts w:ascii="Traditional Arabic" w:hAnsi="Traditional Arabic" w:cs="Traditional Arabic"/>
          <w:b/>
          <w:bCs/>
          <w:sz w:val="32"/>
          <w:szCs w:val="32"/>
          <w:lang w:bidi="ar-DZ"/>
        </w:rPr>
        <w:t>)</w:t>
      </w:r>
      <w:r w:rsidRPr="001B7F68">
        <w:rPr>
          <w:rFonts w:ascii="Traditional Arabic" w:hAnsi="Traditional Arabic" w:cs="Traditional Arabic"/>
          <w:b/>
          <w:bCs/>
          <w:sz w:val="32"/>
          <w:szCs w:val="32"/>
          <w:rtl/>
          <w:lang w:bidi="ar-DZ"/>
        </w:rPr>
        <w:t xml:space="preserve"> تركيبة المنبع في شركة نفطال</w:t>
      </w:r>
    </w:p>
    <w:p w:rsidR="001B7F68" w:rsidRPr="001B7F68" w:rsidRDefault="00492ED5" w:rsidP="001B7F68">
      <w:pPr>
        <w:bidi/>
        <w:jc w:val="center"/>
        <w:rPr>
          <w:rFonts w:ascii="Traditional Arabic" w:hAnsi="Traditional Arabic" w:cs="Traditional Arabic"/>
          <w:sz w:val="32"/>
          <w:szCs w:val="32"/>
          <w:rtl/>
          <w:lang w:bidi="ar-DZ"/>
        </w:rPr>
      </w:pPr>
      <w:r w:rsidRPr="00492ED5">
        <w:rPr>
          <w:rFonts w:ascii="Traditional Arabic" w:hAnsi="Traditional Arabic" w:cs="Traditional Arabic"/>
          <w:noProof/>
          <w:sz w:val="32"/>
          <w:szCs w:val="32"/>
          <w:rtl/>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134" type="#_x0000_t67" style="position:absolute;left:0;text-align:left;margin-left:392.6pt;margin-top:24.9pt;width:63.25pt;height:244.8pt;z-index:251756544" filled="f"/>
        </w:pict>
      </w:r>
      <w:r w:rsidRPr="00492ED5">
        <w:rPr>
          <w:rFonts w:ascii="Traditional Arabic" w:hAnsi="Traditional Arabic" w:cs="Traditional Arabic"/>
          <w:noProof/>
          <w:sz w:val="32"/>
          <w:szCs w:val="32"/>
          <w:rtl/>
        </w:rPr>
        <w:pict>
          <v:shape id="_x0000_s1139" type="#_x0000_t202" style="position:absolute;left:0;text-align:left;margin-left:142pt;margin-top:21.9pt;width:28.8pt;height:30.8pt;z-index:251761664" filled="f" stroked="f">
            <v:textbox>
              <w:txbxContent>
                <w:p w:rsidR="005A03B6" w:rsidRDefault="005A03B6" w:rsidP="001B7F68">
                  <w:pPr>
                    <w:jc w:val="center"/>
                    <w:rPr>
                      <w:lang w:bidi="ar-DZ"/>
                    </w:rPr>
                  </w:pPr>
                  <w:r>
                    <w:rPr>
                      <w:rFonts w:hint="cs"/>
                      <w:rtl/>
                      <w:lang w:bidi="ar-DZ"/>
                    </w:rPr>
                    <w:t>+</w:t>
                  </w:r>
                </w:p>
              </w:txbxContent>
            </v:textbox>
          </v:shape>
        </w:pict>
      </w:r>
      <w:r w:rsidRPr="00492ED5">
        <w:rPr>
          <w:rFonts w:ascii="Traditional Arabic" w:hAnsi="Traditional Arabic" w:cs="Traditional Arabic"/>
          <w:noProof/>
          <w:sz w:val="32"/>
          <w:szCs w:val="32"/>
          <w:rtl/>
        </w:rPr>
        <w:pict>
          <v:shape id="_x0000_s1140" type="#_x0000_t202" style="position:absolute;left:0;text-align:left;margin-left:254.45pt;margin-top:21.9pt;width:28.8pt;height:30.8pt;z-index:251762688" filled="f" stroked="f">
            <v:textbox>
              <w:txbxContent>
                <w:p w:rsidR="005A03B6" w:rsidRDefault="005A03B6" w:rsidP="001B7F68">
                  <w:pPr>
                    <w:jc w:val="center"/>
                    <w:rPr>
                      <w:lang w:bidi="ar-DZ"/>
                    </w:rPr>
                  </w:pPr>
                  <w:r>
                    <w:rPr>
                      <w:rFonts w:hint="cs"/>
                      <w:rtl/>
                      <w:lang w:bidi="ar-DZ"/>
                    </w:rPr>
                    <w:t>+</w:t>
                  </w:r>
                </w:p>
              </w:txbxContent>
            </v:textbox>
          </v:shape>
        </w:pict>
      </w:r>
      <w:r w:rsidRPr="00492ED5">
        <w:rPr>
          <w:rFonts w:ascii="Traditional Arabic" w:hAnsi="Traditional Arabic" w:cs="Traditional Arabic"/>
          <w:noProof/>
          <w:sz w:val="32"/>
          <w:szCs w:val="32"/>
          <w:rtl/>
        </w:rPr>
        <w:pict>
          <v:shape id="_x0000_s1125" type="#_x0000_t202" style="position:absolute;left:0;text-align:left;margin-left:168.25pt;margin-top:19.5pt;width:95.8pt;height:33.2pt;z-index:251747328">
            <v:textbox>
              <w:txbxContent>
                <w:p w:rsidR="005A03B6" w:rsidRPr="00206BDA" w:rsidRDefault="005A03B6" w:rsidP="001B7F68">
                  <w:pPr>
                    <w:spacing w:line="240" w:lineRule="auto"/>
                    <w:jc w:val="center"/>
                    <w:rPr>
                      <w:b/>
                      <w:bCs/>
                      <w:sz w:val="20"/>
                      <w:szCs w:val="20"/>
                      <w:lang w:bidi="ar-DZ"/>
                    </w:rPr>
                  </w:pPr>
                  <w:r w:rsidRPr="00206BDA">
                    <w:rPr>
                      <w:rFonts w:hint="cs"/>
                      <w:b/>
                      <w:bCs/>
                      <w:sz w:val="20"/>
                      <w:szCs w:val="20"/>
                      <w:rtl/>
                      <w:lang w:bidi="ar-DZ"/>
                    </w:rPr>
                    <w:t>مؤسسة سوناطراك</w:t>
                  </w:r>
                </w:p>
              </w:txbxContent>
            </v:textbox>
          </v:shape>
        </w:pict>
      </w:r>
      <w:r w:rsidRPr="00492ED5">
        <w:rPr>
          <w:rFonts w:ascii="Traditional Arabic" w:hAnsi="Traditional Arabic" w:cs="Traditional Arabic"/>
          <w:noProof/>
          <w:sz w:val="32"/>
          <w:szCs w:val="32"/>
          <w:rtl/>
        </w:rPr>
        <w:pict>
          <v:shape id="_x0000_s1126" type="#_x0000_t202" style="position:absolute;left:0;text-align:left;margin-left:78.4pt;margin-top:19.5pt;width:70.75pt;height:33.2pt;z-index:251748352">
            <v:textbox>
              <w:txbxContent>
                <w:p w:rsidR="005A03B6" w:rsidRPr="00206BDA" w:rsidRDefault="005A03B6" w:rsidP="001B7F68">
                  <w:pPr>
                    <w:spacing w:line="240" w:lineRule="auto"/>
                    <w:jc w:val="center"/>
                    <w:rPr>
                      <w:b/>
                      <w:bCs/>
                      <w:sz w:val="20"/>
                      <w:szCs w:val="20"/>
                      <w:lang w:bidi="ar-DZ"/>
                    </w:rPr>
                  </w:pPr>
                  <w:r w:rsidRPr="00206BDA">
                    <w:rPr>
                      <w:rFonts w:hint="cs"/>
                      <w:b/>
                      <w:bCs/>
                      <w:sz w:val="20"/>
                      <w:szCs w:val="20"/>
                      <w:rtl/>
                      <w:lang w:bidi="ar-DZ"/>
                    </w:rPr>
                    <w:t>الإستيراد</w:t>
                  </w:r>
                </w:p>
              </w:txbxContent>
            </v:textbox>
          </v:shape>
        </w:pict>
      </w:r>
      <w:r w:rsidRPr="00492ED5">
        <w:rPr>
          <w:rFonts w:ascii="Traditional Arabic" w:hAnsi="Traditional Arabic" w:cs="Traditional Arabic"/>
          <w:noProof/>
          <w:sz w:val="32"/>
          <w:szCs w:val="32"/>
          <w:rtl/>
        </w:rPr>
        <w:pict>
          <v:shape id="_x0000_s1133" type="#_x0000_t202" style="position:absolute;left:0;text-align:left;margin-left:399.05pt;margin-top:32.2pt;width:38.2pt;height:185.95pt;z-index:251755520" filled="f" stroked="f">
            <v:textbox style="layout-flow:vertical">
              <w:txbxContent>
                <w:p w:rsidR="005A03B6" w:rsidRPr="00EC316B" w:rsidRDefault="005A03B6" w:rsidP="001B7F68">
                  <w:pPr>
                    <w:spacing w:line="240" w:lineRule="auto"/>
                    <w:jc w:val="center"/>
                    <w:rPr>
                      <w:sz w:val="24"/>
                      <w:szCs w:val="24"/>
                      <w:lang w:bidi="ar-DZ"/>
                    </w:rPr>
                  </w:pPr>
                  <w:r w:rsidRPr="00EC316B">
                    <w:rPr>
                      <w:rFonts w:hint="cs"/>
                      <w:sz w:val="24"/>
                      <w:szCs w:val="24"/>
                      <w:rtl/>
                      <w:lang w:bidi="ar-DZ"/>
                    </w:rPr>
                    <w:t>سلسلة الإنتاج والتوزيع للمواد البترولية</w:t>
                  </w:r>
                </w:p>
              </w:txbxContent>
            </v:textbox>
          </v:shape>
        </w:pict>
      </w:r>
      <w:r w:rsidRPr="00492ED5">
        <w:rPr>
          <w:rFonts w:ascii="Traditional Arabic" w:hAnsi="Traditional Arabic" w:cs="Traditional Arabic"/>
          <w:noProof/>
          <w:sz w:val="32"/>
          <w:szCs w:val="32"/>
          <w:rtl/>
        </w:rPr>
        <w:pict>
          <v:shape id="_x0000_s1124" type="#_x0000_t202" style="position:absolute;left:0;text-align:left;margin-left:281.15pt;margin-top:19.5pt;width:95.8pt;height:45.1pt;z-index:251746304">
            <v:textbox>
              <w:txbxContent>
                <w:p w:rsidR="005A03B6" w:rsidRPr="00206BDA" w:rsidRDefault="005A03B6" w:rsidP="001B7F68">
                  <w:pPr>
                    <w:spacing w:line="240" w:lineRule="auto"/>
                    <w:jc w:val="center"/>
                    <w:rPr>
                      <w:b/>
                      <w:bCs/>
                      <w:sz w:val="20"/>
                      <w:szCs w:val="20"/>
                      <w:rtl/>
                      <w:lang w:bidi="ar-DZ"/>
                    </w:rPr>
                  </w:pPr>
                  <w:r w:rsidRPr="00206BDA">
                    <w:rPr>
                      <w:rFonts w:hint="cs"/>
                      <w:b/>
                      <w:bCs/>
                      <w:sz w:val="20"/>
                      <w:szCs w:val="20"/>
                      <w:rtl/>
                      <w:lang w:bidi="ar-DZ"/>
                    </w:rPr>
                    <w:t>موردون آخرون مثل</w:t>
                  </w:r>
                </w:p>
                <w:p w:rsidR="005A03B6" w:rsidRPr="00EC316B" w:rsidRDefault="005A03B6" w:rsidP="001B7F68">
                  <w:pPr>
                    <w:spacing w:line="240" w:lineRule="auto"/>
                    <w:jc w:val="center"/>
                    <w:rPr>
                      <w:b/>
                      <w:bCs/>
                      <w:sz w:val="20"/>
                      <w:szCs w:val="20"/>
                      <w:lang w:bidi="ar-DZ"/>
                    </w:rPr>
                  </w:pPr>
                  <w:r w:rsidRPr="00EC316B">
                    <w:rPr>
                      <w:b/>
                      <w:bCs/>
                      <w:sz w:val="20"/>
                      <w:szCs w:val="20"/>
                      <w:lang w:bidi="ar-DZ"/>
                    </w:rPr>
                    <w:t>BP. ANADARKO</w:t>
                  </w:r>
                </w:p>
              </w:txbxContent>
            </v:textbox>
          </v:shape>
        </w:pict>
      </w:r>
    </w:p>
    <w:p w:rsidR="001B7F68" w:rsidRPr="001B7F68" w:rsidRDefault="00492ED5" w:rsidP="001B7F68">
      <w:pPr>
        <w:bidi/>
        <w:jc w:val="both"/>
        <w:rPr>
          <w:rFonts w:ascii="Traditional Arabic" w:hAnsi="Traditional Arabic" w:cs="Traditional Arabic"/>
          <w:sz w:val="32"/>
          <w:szCs w:val="32"/>
          <w:rtl/>
          <w:lang w:bidi="ar-DZ"/>
        </w:rPr>
      </w:pPr>
      <w:r w:rsidRPr="00492ED5">
        <w:rPr>
          <w:rFonts w:ascii="Traditional Arabic" w:hAnsi="Traditional Arabic" w:cs="Traditional Arabic"/>
          <w:noProof/>
          <w:sz w:val="32"/>
          <w:szCs w:val="32"/>
          <w:rtl/>
        </w:rPr>
        <w:pict>
          <v:shape id="_x0000_s1135" type="#_x0000_t32" style="position:absolute;left:0;text-align:left;margin-left:37.6pt;margin-top:33.55pt;width:365pt;height:.65pt;z-index:251757568" o:connectortype="straight">
            <v:stroke dashstyle="dashDot"/>
          </v:shape>
        </w:pict>
      </w:r>
    </w:p>
    <w:p w:rsidR="001B7F68" w:rsidRPr="001B7F68" w:rsidRDefault="00492ED5" w:rsidP="001B7F68">
      <w:pPr>
        <w:bidi/>
        <w:jc w:val="both"/>
        <w:rPr>
          <w:rFonts w:ascii="Traditional Arabic" w:hAnsi="Traditional Arabic" w:cs="Traditional Arabic"/>
          <w:sz w:val="32"/>
          <w:szCs w:val="32"/>
          <w:rtl/>
          <w:lang w:bidi="ar-DZ"/>
        </w:rPr>
      </w:pPr>
      <w:r w:rsidRPr="00492ED5">
        <w:rPr>
          <w:rFonts w:ascii="Traditional Arabic" w:hAnsi="Traditional Arabic" w:cs="Traditional Arabic"/>
          <w:noProof/>
          <w:sz w:val="32"/>
          <w:szCs w:val="32"/>
          <w:rtl/>
        </w:rPr>
        <w:pict>
          <v:shape id="_x0000_s1141" type="#_x0000_t202" style="position:absolute;left:0;text-align:left;margin-left:200.6pt;margin-top:17.15pt;width:28.8pt;height:30.8pt;z-index:251763712" filled="f" stroked="f">
            <v:textbox>
              <w:txbxContent>
                <w:p w:rsidR="005A03B6" w:rsidRDefault="005A03B6" w:rsidP="001B7F68">
                  <w:pPr>
                    <w:jc w:val="center"/>
                    <w:rPr>
                      <w:lang w:bidi="ar-DZ"/>
                    </w:rPr>
                  </w:pPr>
                  <w:r>
                    <w:rPr>
                      <w:rFonts w:hint="cs"/>
                      <w:rtl/>
                      <w:lang w:bidi="ar-DZ"/>
                    </w:rPr>
                    <w:t>+</w:t>
                  </w:r>
                </w:p>
              </w:txbxContent>
            </v:textbox>
          </v:shape>
        </w:pict>
      </w:r>
      <w:r w:rsidRPr="00492ED5">
        <w:rPr>
          <w:rFonts w:ascii="Traditional Arabic" w:hAnsi="Traditional Arabic" w:cs="Traditional Arabic"/>
          <w:noProof/>
          <w:sz w:val="32"/>
          <w:szCs w:val="32"/>
          <w:rtl/>
        </w:rPr>
        <w:pict>
          <v:shape id="_x0000_s1127" type="#_x0000_t202" style="position:absolute;left:0;text-align:left;margin-left:229.4pt;margin-top:8.65pt;width:95.8pt;height:33.2pt;z-index:251749376">
            <v:textbox>
              <w:txbxContent>
                <w:p w:rsidR="005A03B6" w:rsidRPr="00206BDA" w:rsidRDefault="005A03B6" w:rsidP="001B7F68">
                  <w:pPr>
                    <w:spacing w:line="240" w:lineRule="auto"/>
                    <w:jc w:val="center"/>
                    <w:rPr>
                      <w:b/>
                      <w:bCs/>
                      <w:sz w:val="20"/>
                      <w:szCs w:val="20"/>
                      <w:lang w:bidi="ar-DZ"/>
                    </w:rPr>
                  </w:pPr>
                  <w:r w:rsidRPr="00206BDA">
                    <w:rPr>
                      <w:rFonts w:hint="cs"/>
                      <w:b/>
                      <w:bCs/>
                      <w:sz w:val="20"/>
                      <w:szCs w:val="20"/>
                      <w:rtl/>
                      <w:lang w:bidi="ar-DZ"/>
                    </w:rPr>
                    <w:t>مؤسسة نفطال</w:t>
                  </w:r>
                </w:p>
              </w:txbxContent>
            </v:textbox>
          </v:shape>
        </w:pict>
      </w:r>
      <w:r w:rsidRPr="00492ED5">
        <w:rPr>
          <w:rFonts w:ascii="Traditional Arabic" w:hAnsi="Traditional Arabic" w:cs="Traditional Arabic"/>
          <w:noProof/>
          <w:sz w:val="32"/>
          <w:szCs w:val="32"/>
          <w:rtl/>
        </w:rPr>
        <w:pict>
          <v:shape id="_x0000_s1128" type="#_x0000_t202" style="position:absolute;left:0;text-align:left;margin-left:134.95pt;margin-top:8.65pt;width:70.75pt;height:33.2pt;z-index:251750400">
            <v:textbox>
              <w:txbxContent>
                <w:p w:rsidR="005A03B6" w:rsidRPr="00206BDA" w:rsidRDefault="005A03B6" w:rsidP="001B7F68">
                  <w:pPr>
                    <w:spacing w:line="240" w:lineRule="auto"/>
                    <w:jc w:val="center"/>
                    <w:rPr>
                      <w:b/>
                      <w:bCs/>
                      <w:sz w:val="20"/>
                      <w:szCs w:val="20"/>
                      <w:lang w:bidi="ar-DZ"/>
                    </w:rPr>
                  </w:pPr>
                  <w:r w:rsidRPr="00206BDA">
                    <w:rPr>
                      <w:rFonts w:hint="cs"/>
                      <w:b/>
                      <w:bCs/>
                      <w:sz w:val="20"/>
                      <w:szCs w:val="20"/>
                      <w:rtl/>
                      <w:lang w:bidi="ar-DZ"/>
                    </w:rPr>
                    <w:t>الخواص</w:t>
                  </w:r>
                </w:p>
              </w:txbxContent>
            </v:textbox>
          </v:shape>
        </w:pict>
      </w:r>
    </w:p>
    <w:p w:rsidR="001B7F68" w:rsidRPr="001B7F68" w:rsidRDefault="00492ED5" w:rsidP="001B7F68">
      <w:pPr>
        <w:bidi/>
        <w:jc w:val="both"/>
        <w:rPr>
          <w:rFonts w:ascii="Traditional Arabic" w:hAnsi="Traditional Arabic" w:cs="Traditional Arabic"/>
          <w:sz w:val="32"/>
          <w:szCs w:val="32"/>
          <w:rtl/>
          <w:lang w:bidi="ar-DZ"/>
        </w:rPr>
      </w:pPr>
      <w:r w:rsidRPr="00492ED5">
        <w:rPr>
          <w:rFonts w:ascii="Traditional Arabic" w:hAnsi="Traditional Arabic" w:cs="Traditional Arabic"/>
          <w:noProof/>
          <w:sz w:val="32"/>
          <w:szCs w:val="32"/>
          <w:rtl/>
        </w:rPr>
        <w:pict>
          <v:shape id="_x0000_s1136" type="#_x0000_t32" style="position:absolute;left:0;text-align:left;margin-left:39.85pt;margin-top:7.45pt;width:365pt;height:.65pt;z-index:251758592" o:connectortype="straight">
            <v:stroke dashstyle="dashDot"/>
          </v:shape>
        </w:pict>
      </w:r>
      <w:r w:rsidRPr="00492ED5">
        <w:rPr>
          <w:rFonts w:ascii="Traditional Arabic" w:hAnsi="Traditional Arabic" w:cs="Traditional Arabic"/>
          <w:noProof/>
          <w:sz w:val="32"/>
          <w:szCs w:val="32"/>
          <w:rtl/>
        </w:rPr>
        <w:pict>
          <v:shape id="_x0000_s1129" type="#_x0000_t202" style="position:absolute;left:0;text-align:left;margin-left:179.6pt;margin-top:13.3pt;width:119.25pt;height:33.2pt;z-index:251751424">
            <v:textbox>
              <w:txbxContent>
                <w:p w:rsidR="005A03B6" w:rsidRPr="00206BDA" w:rsidRDefault="005A03B6" w:rsidP="001B7F68">
                  <w:pPr>
                    <w:spacing w:line="240" w:lineRule="auto"/>
                    <w:jc w:val="center"/>
                    <w:rPr>
                      <w:b/>
                      <w:bCs/>
                      <w:sz w:val="20"/>
                      <w:szCs w:val="20"/>
                      <w:lang w:bidi="ar-DZ"/>
                    </w:rPr>
                  </w:pPr>
                  <w:r w:rsidRPr="00206BDA">
                    <w:rPr>
                      <w:b/>
                      <w:bCs/>
                      <w:sz w:val="20"/>
                      <w:szCs w:val="20"/>
                      <w:lang w:bidi="ar-DZ"/>
                    </w:rPr>
                    <w:t xml:space="preserve">EGR </w:t>
                  </w:r>
                  <w:r w:rsidRPr="00206BDA">
                    <w:rPr>
                      <w:rFonts w:hint="cs"/>
                      <w:b/>
                      <w:bCs/>
                      <w:sz w:val="20"/>
                      <w:szCs w:val="20"/>
                      <w:rtl/>
                      <w:lang w:bidi="ar-DZ"/>
                    </w:rPr>
                    <w:t xml:space="preserve"> مؤسسة</w:t>
                  </w:r>
                </w:p>
              </w:txbxContent>
            </v:textbox>
          </v:shape>
        </w:pict>
      </w:r>
    </w:p>
    <w:p w:rsidR="001B7F68" w:rsidRPr="001B7F68" w:rsidRDefault="00492ED5" w:rsidP="001B7F68">
      <w:pPr>
        <w:bidi/>
        <w:jc w:val="both"/>
        <w:rPr>
          <w:rFonts w:ascii="Traditional Arabic" w:hAnsi="Traditional Arabic" w:cs="Traditional Arabic"/>
          <w:sz w:val="32"/>
          <w:szCs w:val="32"/>
          <w:rtl/>
          <w:lang w:bidi="ar-DZ"/>
        </w:rPr>
      </w:pPr>
      <w:r w:rsidRPr="00492ED5">
        <w:rPr>
          <w:rFonts w:ascii="Traditional Arabic" w:hAnsi="Traditional Arabic" w:cs="Traditional Arabic"/>
          <w:noProof/>
          <w:sz w:val="32"/>
          <w:szCs w:val="32"/>
          <w:rtl/>
        </w:rPr>
        <w:pict>
          <v:shape id="_x0000_s1142" type="#_x0000_t202" style="position:absolute;left:0;text-align:left;margin-left:228.75pt;margin-top:22.05pt;width:28.8pt;height:30.8pt;z-index:251764736" filled="f" stroked="f">
            <v:textbox>
              <w:txbxContent>
                <w:p w:rsidR="005A03B6" w:rsidRDefault="005A03B6" w:rsidP="001B7F68">
                  <w:pPr>
                    <w:jc w:val="center"/>
                    <w:rPr>
                      <w:lang w:bidi="ar-DZ"/>
                    </w:rPr>
                  </w:pPr>
                  <w:r>
                    <w:rPr>
                      <w:rFonts w:hint="cs"/>
                      <w:rtl/>
                      <w:lang w:bidi="ar-DZ"/>
                    </w:rPr>
                    <w:t>+</w:t>
                  </w:r>
                </w:p>
              </w:txbxContent>
            </v:textbox>
          </v:shape>
        </w:pict>
      </w:r>
      <w:r w:rsidRPr="00492ED5">
        <w:rPr>
          <w:rFonts w:ascii="Traditional Arabic" w:hAnsi="Traditional Arabic" w:cs="Traditional Arabic"/>
          <w:noProof/>
          <w:sz w:val="32"/>
          <w:szCs w:val="32"/>
          <w:rtl/>
        </w:rPr>
        <w:pict>
          <v:shape id="_x0000_s1137" type="#_x0000_t32" style="position:absolute;left:0;text-align:left;margin-left:42.1pt;margin-top:12.1pt;width:365pt;height:.65pt;z-index:251759616" o:connectortype="straight">
            <v:stroke dashstyle="dashDot"/>
          </v:shape>
        </w:pict>
      </w:r>
      <w:r w:rsidRPr="00492ED5">
        <w:rPr>
          <w:rFonts w:ascii="Traditional Arabic" w:hAnsi="Traditional Arabic" w:cs="Traditional Arabic"/>
          <w:noProof/>
          <w:sz w:val="32"/>
          <w:szCs w:val="32"/>
          <w:rtl/>
        </w:rPr>
        <w:pict>
          <v:shape id="_x0000_s1130" type="#_x0000_t202" style="position:absolute;left:0;text-align:left;margin-left:254.45pt;margin-top:19.65pt;width:70.75pt;height:33.2pt;z-index:251752448">
            <v:textbox>
              <w:txbxContent>
                <w:p w:rsidR="005A03B6" w:rsidRPr="00EC316B" w:rsidRDefault="005A03B6" w:rsidP="001B7F68">
                  <w:pPr>
                    <w:spacing w:line="240" w:lineRule="auto"/>
                    <w:jc w:val="center"/>
                    <w:rPr>
                      <w:sz w:val="20"/>
                      <w:szCs w:val="20"/>
                      <w:lang w:bidi="ar-DZ"/>
                    </w:rPr>
                  </w:pPr>
                  <w:r>
                    <w:rPr>
                      <w:rFonts w:hint="cs"/>
                      <w:sz w:val="20"/>
                      <w:szCs w:val="20"/>
                      <w:rtl/>
                      <w:lang w:bidi="ar-DZ"/>
                    </w:rPr>
                    <w:t>مؤسسة</w:t>
                  </w:r>
                  <w:r w:rsidRPr="00EC316B">
                    <w:rPr>
                      <w:rFonts w:hint="cs"/>
                      <w:b/>
                      <w:bCs/>
                      <w:sz w:val="20"/>
                      <w:szCs w:val="20"/>
                      <w:rtl/>
                      <w:lang w:bidi="ar-DZ"/>
                    </w:rPr>
                    <w:t xml:space="preserve"> نفطال</w:t>
                  </w:r>
                </w:p>
              </w:txbxContent>
            </v:textbox>
          </v:shape>
        </w:pict>
      </w:r>
      <w:r w:rsidRPr="00492ED5">
        <w:rPr>
          <w:rFonts w:ascii="Traditional Arabic" w:hAnsi="Traditional Arabic" w:cs="Traditional Arabic"/>
          <w:noProof/>
          <w:sz w:val="32"/>
          <w:szCs w:val="32"/>
          <w:rtl/>
        </w:rPr>
        <w:pict>
          <v:shape id="_x0000_s1131" type="#_x0000_t202" style="position:absolute;left:0;text-align:left;margin-left:165.6pt;margin-top:19.65pt;width:70.75pt;height:33.2pt;z-index:251753472">
            <v:textbox>
              <w:txbxContent>
                <w:p w:rsidR="005A03B6" w:rsidRPr="00206BDA" w:rsidRDefault="005A03B6" w:rsidP="001B7F68">
                  <w:pPr>
                    <w:spacing w:line="240" w:lineRule="auto"/>
                    <w:jc w:val="center"/>
                    <w:rPr>
                      <w:b/>
                      <w:bCs/>
                      <w:sz w:val="20"/>
                      <w:szCs w:val="20"/>
                      <w:lang w:bidi="ar-DZ"/>
                    </w:rPr>
                  </w:pPr>
                  <w:r w:rsidRPr="00206BDA">
                    <w:rPr>
                      <w:rFonts w:hint="cs"/>
                      <w:b/>
                      <w:bCs/>
                      <w:sz w:val="20"/>
                      <w:szCs w:val="20"/>
                      <w:rtl/>
                      <w:lang w:bidi="ar-DZ"/>
                    </w:rPr>
                    <w:t>الخواص</w:t>
                  </w:r>
                </w:p>
              </w:txbxContent>
            </v:textbox>
          </v:shape>
        </w:pict>
      </w:r>
    </w:p>
    <w:p w:rsidR="001B7F68" w:rsidRPr="001B7F68" w:rsidRDefault="00492ED5" w:rsidP="001B7F68">
      <w:pPr>
        <w:bidi/>
        <w:jc w:val="both"/>
        <w:rPr>
          <w:rFonts w:ascii="Traditional Arabic" w:hAnsi="Traditional Arabic" w:cs="Traditional Arabic"/>
          <w:sz w:val="32"/>
          <w:szCs w:val="32"/>
          <w:rtl/>
          <w:lang w:bidi="ar-DZ"/>
        </w:rPr>
      </w:pPr>
      <w:r w:rsidRPr="00492ED5">
        <w:rPr>
          <w:rFonts w:ascii="Traditional Arabic" w:hAnsi="Traditional Arabic" w:cs="Traditional Arabic"/>
          <w:noProof/>
          <w:sz w:val="32"/>
          <w:szCs w:val="32"/>
          <w:rtl/>
        </w:rPr>
        <w:pict>
          <v:shape id="_x0000_s1132" type="#_x0000_t202" style="position:absolute;left:0;text-align:left;margin-left:207.35pt;margin-top:27.15pt;width:70.75pt;height:33.2pt;z-index:251754496">
            <v:textbox>
              <w:txbxContent>
                <w:p w:rsidR="005A03B6" w:rsidRPr="00EC316B" w:rsidRDefault="005A03B6" w:rsidP="001B7F68">
                  <w:pPr>
                    <w:spacing w:line="240" w:lineRule="auto"/>
                    <w:jc w:val="center"/>
                    <w:rPr>
                      <w:b/>
                      <w:bCs/>
                      <w:sz w:val="20"/>
                      <w:szCs w:val="20"/>
                      <w:lang w:bidi="ar-DZ"/>
                    </w:rPr>
                  </w:pPr>
                  <w:r w:rsidRPr="00EC316B">
                    <w:rPr>
                      <w:rFonts w:hint="cs"/>
                      <w:b/>
                      <w:bCs/>
                      <w:sz w:val="20"/>
                      <w:szCs w:val="20"/>
                      <w:rtl/>
                      <w:lang w:bidi="ar-DZ"/>
                    </w:rPr>
                    <w:t>الزبون النهائي</w:t>
                  </w:r>
                </w:p>
              </w:txbxContent>
            </v:textbox>
          </v:shape>
        </w:pict>
      </w:r>
      <w:r w:rsidRPr="00492ED5">
        <w:rPr>
          <w:rFonts w:ascii="Traditional Arabic" w:hAnsi="Traditional Arabic" w:cs="Traditional Arabic"/>
          <w:noProof/>
          <w:sz w:val="32"/>
          <w:szCs w:val="32"/>
          <w:rtl/>
        </w:rPr>
        <w:pict>
          <v:shape id="_x0000_s1138" type="#_x0000_t32" style="position:absolute;left:0;text-align:left;margin-left:32.35pt;margin-top:17.75pt;width:365pt;height:.65pt;z-index:251760640" o:connectortype="straight">
            <v:stroke dashstyle="dashDot"/>
          </v:shape>
        </w:pict>
      </w:r>
    </w:p>
    <w:p w:rsidR="001B7F68" w:rsidRDefault="001B7F68" w:rsidP="001B7F68">
      <w:pPr>
        <w:bidi/>
        <w:jc w:val="both"/>
        <w:rPr>
          <w:rFonts w:ascii="Traditional Arabic" w:hAnsi="Traditional Arabic" w:cs="Traditional Arabic"/>
          <w:sz w:val="32"/>
          <w:szCs w:val="32"/>
          <w:rtl/>
          <w:lang w:bidi="ar-DZ"/>
        </w:rPr>
      </w:pPr>
    </w:p>
    <w:p w:rsidR="00D80E57" w:rsidRPr="00D80E57" w:rsidRDefault="00D80E57" w:rsidP="00D80E57">
      <w:pPr>
        <w:bidi/>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المصدر:من اعداد الطالب بناءا على وثائق مؤسسة نفطال</w:t>
      </w:r>
    </w:p>
    <w:p w:rsidR="001B7F68" w:rsidRPr="001B7F68" w:rsidRDefault="001B7F68" w:rsidP="001B7F68">
      <w:pPr>
        <w:bidi/>
        <w:jc w:val="both"/>
        <w:rPr>
          <w:rFonts w:ascii="Traditional Arabic" w:hAnsi="Traditional Arabic" w:cs="Traditional Arabic"/>
          <w:sz w:val="32"/>
          <w:szCs w:val="32"/>
          <w:rtl/>
          <w:lang w:bidi="ar-DZ"/>
        </w:rPr>
      </w:pPr>
    </w:p>
    <w:p w:rsidR="001B7F68" w:rsidRPr="001B7F68" w:rsidRDefault="001B7F68" w:rsidP="001B7F68">
      <w:pPr>
        <w:pStyle w:val="a6"/>
        <w:numPr>
          <w:ilvl w:val="0"/>
          <w:numId w:val="2"/>
        </w:numPr>
        <w:ind w:left="-2" w:firstLine="362"/>
        <w:jc w:val="both"/>
        <w:rPr>
          <w:rFonts w:ascii="Traditional Arabic" w:hAnsi="Traditional Arabic" w:cs="Traditional Arabic"/>
          <w:sz w:val="32"/>
          <w:szCs w:val="32"/>
          <w:lang w:bidi="ar-DZ"/>
        </w:rPr>
      </w:pPr>
      <w:r w:rsidRPr="001B7F68">
        <w:rPr>
          <w:rFonts w:ascii="Traditional Arabic" w:hAnsi="Traditional Arabic" w:cs="Traditional Arabic"/>
          <w:sz w:val="32"/>
          <w:szCs w:val="32"/>
          <w:u w:val="single"/>
          <w:rtl/>
          <w:lang w:bidi="ar-DZ"/>
        </w:rPr>
        <w:t>الزبائن</w:t>
      </w:r>
      <w:r w:rsidRPr="001B7F68">
        <w:rPr>
          <w:rFonts w:ascii="Traditional Arabic" w:hAnsi="Traditional Arabic" w:cs="Traditional Arabic"/>
          <w:sz w:val="32"/>
          <w:szCs w:val="32"/>
          <w:rtl/>
          <w:lang w:bidi="ar-DZ"/>
        </w:rPr>
        <w:t xml:space="preserve"> : يتم توزيع المنتجات البترولية ومشتقاتها من مؤسسة نفطال على نوعين من الزبائن</w:t>
      </w:r>
      <w:r w:rsidRPr="001B7F68">
        <w:rPr>
          <w:rStyle w:val="aa"/>
          <w:rFonts w:ascii="Traditional Arabic" w:hAnsi="Traditional Arabic" w:cs="Traditional Arabic"/>
          <w:sz w:val="32"/>
          <w:szCs w:val="32"/>
          <w:rtl/>
        </w:rPr>
        <w:footnoteReference w:id="23"/>
      </w:r>
      <w:r w:rsidRPr="001B7F68">
        <w:rPr>
          <w:rFonts w:ascii="Traditional Arabic" w:hAnsi="Traditional Arabic" w:cs="Traditional Arabic"/>
          <w:sz w:val="32"/>
          <w:szCs w:val="32"/>
          <w:rtl/>
          <w:lang w:bidi="ar-DZ"/>
        </w:rPr>
        <w:t xml:space="preserve"> :</w:t>
      </w:r>
    </w:p>
    <w:p w:rsidR="001B7F68" w:rsidRPr="001B7F68" w:rsidRDefault="001B7F68" w:rsidP="001B7F68">
      <w:pPr>
        <w:pStyle w:val="a6"/>
        <w:numPr>
          <w:ilvl w:val="0"/>
          <w:numId w:val="3"/>
        </w:numPr>
        <w:ind w:left="-2" w:firstLine="362"/>
        <w:jc w:val="both"/>
        <w:rPr>
          <w:rFonts w:ascii="Traditional Arabic" w:hAnsi="Traditional Arabic" w:cs="Traditional Arabic"/>
          <w:sz w:val="32"/>
          <w:szCs w:val="32"/>
          <w:lang w:bidi="ar-DZ"/>
        </w:rPr>
      </w:pPr>
      <w:r w:rsidRPr="001B7F68">
        <w:rPr>
          <w:rFonts w:ascii="Traditional Arabic" w:hAnsi="Traditional Arabic" w:cs="Traditional Arabic"/>
          <w:sz w:val="32"/>
          <w:szCs w:val="32"/>
          <w:rtl/>
          <w:lang w:bidi="ar-DZ"/>
        </w:rPr>
        <w:t xml:space="preserve">التسيير المباشر </w:t>
      </w:r>
      <w:r w:rsidRPr="001B7F68">
        <w:rPr>
          <w:rFonts w:ascii="Traditional Arabic" w:hAnsi="Traditional Arabic" w:cs="Traditional Arabic"/>
          <w:sz w:val="32"/>
          <w:szCs w:val="32"/>
          <w:lang w:bidi="ar-DZ"/>
        </w:rPr>
        <w:t>GD</w:t>
      </w:r>
      <w:r w:rsidRPr="001B7F68">
        <w:rPr>
          <w:rFonts w:ascii="Traditional Arabic" w:hAnsi="Traditional Arabic" w:cs="Traditional Arabic"/>
          <w:sz w:val="32"/>
          <w:szCs w:val="32"/>
          <w:rtl/>
          <w:lang w:bidi="ar-DZ"/>
        </w:rPr>
        <w:t>(</w:t>
      </w:r>
      <w:r w:rsidRPr="001B7F68">
        <w:rPr>
          <w:rFonts w:ascii="Traditional Arabic" w:hAnsi="Traditional Arabic" w:cs="Traditional Arabic"/>
          <w:b/>
          <w:bCs/>
          <w:sz w:val="32"/>
          <w:szCs w:val="32"/>
          <w:lang w:bidi="ar-DZ"/>
        </w:rPr>
        <w:t>G</w:t>
      </w:r>
      <w:r w:rsidRPr="001B7F68">
        <w:rPr>
          <w:rFonts w:ascii="Traditional Arabic" w:hAnsi="Traditional Arabic" w:cs="Traditional Arabic"/>
          <w:sz w:val="32"/>
          <w:szCs w:val="32"/>
          <w:lang w:bidi="ar-DZ"/>
        </w:rPr>
        <w:t xml:space="preserve">estion </w:t>
      </w:r>
      <w:r w:rsidRPr="001B7F68">
        <w:rPr>
          <w:rFonts w:ascii="Traditional Arabic" w:hAnsi="Traditional Arabic" w:cs="Traditional Arabic"/>
          <w:b/>
          <w:bCs/>
          <w:sz w:val="32"/>
          <w:szCs w:val="32"/>
          <w:lang w:bidi="ar-DZ"/>
        </w:rPr>
        <w:t>D</w:t>
      </w:r>
      <w:r w:rsidRPr="001B7F68">
        <w:rPr>
          <w:rFonts w:ascii="Traditional Arabic" w:hAnsi="Traditional Arabic" w:cs="Traditional Arabic"/>
          <w:sz w:val="32"/>
          <w:szCs w:val="32"/>
          <w:lang w:bidi="ar-DZ"/>
        </w:rPr>
        <w:t>irecte</w:t>
      </w:r>
      <w:r w:rsidRPr="001B7F68">
        <w:rPr>
          <w:rFonts w:ascii="Traditional Arabic" w:hAnsi="Traditional Arabic" w:cs="Traditional Arabic"/>
          <w:sz w:val="32"/>
          <w:szCs w:val="32"/>
          <w:rtl/>
          <w:lang w:bidi="ar-DZ"/>
        </w:rPr>
        <w:t>) وهي المرافق التي تتولى تسييرها مؤسسة نفطال مباشرة دون اللجوء للوساطة.</w:t>
      </w:r>
    </w:p>
    <w:p w:rsidR="001B7F68" w:rsidRPr="001B7F68" w:rsidRDefault="001B7F68" w:rsidP="001B7F68">
      <w:pPr>
        <w:pStyle w:val="a6"/>
        <w:numPr>
          <w:ilvl w:val="0"/>
          <w:numId w:val="3"/>
        </w:numPr>
        <w:jc w:val="both"/>
        <w:rPr>
          <w:rFonts w:ascii="Traditional Arabic" w:hAnsi="Traditional Arabic" w:cs="Traditional Arabic"/>
          <w:sz w:val="32"/>
          <w:szCs w:val="32"/>
          <w:lang w:bidi="ar-DZ"/>
        </w:rPr>
      </w:pPr>
      <w:r w:rsidRPr="001B7F68">
        <w:rPr>
          <w:rFonts w:ascii="Traditional Arabic" w:hAnsi="Traditional Arabic" w:cs="Traditional Arabic"/>
          <w:sz w:val="32"/>
          <w:szCs w:val="32"/>
          <w:rtl/>
          <w:lang w:bidi="ar-DZ"/>
        </w:rPr>
        <w:t>زبائن آخرون وهم كل من يعود تسييرهم لمؤسة نفطال نصنفهم إلى :</w:t>
      </w:r>
    </w:p>
    <w:p w:rsidR="001B7F68" w:rsidRPr="001B7F68" w:rsidRDefault="001B7F68" w:rsidP="001B7F68">
      <w:pPr>
        <w:pStyle w:val="a6"/>
        <w:numPr>
          <w:ilvl w:val="0"/>
          <w:numId w:val="5"/>
        </w:numPr>
        <w:ind w:left="-2" w:firstLine="362"/>
        <w:jc w:val="both"/>
        <w:rPr>
          <w:rFonts w:ascii="Traditional Arabic" w:hAnsi="Traditional Arabic" w:cs="Traditional Arabic"/>
          <w:sz w:val="32"/>
          <w:szCs w:val="32"/>
          <w:lang w:bidi="ar-DZ"/>
        </w:rPr>
      </w:pPr>
      <w:r w:rsidRPr="001B7F68">
        <w:rPr>
          <w:rFonts w:ascii="Traditional Arabic" w:hAnsi="Traditional Arabic" w:cs="Traditional Arabic"/>
          <w:sz w:val="32"/>
          <w:szCs w:val="32"/>
          <w:rtl/>
          <w:lang w:bidi="ar-DZ"/>
        </w:rPr>
        <w:t xml:space="preserve">التسيير الحر </w:t>
      </w:r>
      <w:r w:rsidRPr="001B7F68">
        <w:rPr>
          <w:rFonts w:ascii="Traditional Arabic" w:hAnsi="Traditional Arabic" w:cs="Traditional Arabic"/>
          <w:b/>
          <w:bCs/>
          <w:sz w:val="32"/>
          <w:szCs w:val="32"/>
          <w:lang w:bidi="ar-DZ"/>
        </w:rPr>
        <w:t>GL</w:t>
      </w:r>
      <w:r w:rsidRPr="001B7F68">
        <w:rPr>
          <w:rFonts w:ascii="Traditional Arabic" w:hAnsi="Traditional Arabic" w:cs="Traditional Arabic"/>
          <w:sz w:val="32"/>
          <w:szCs w:val="32"/>
          <w:rtl/>
          <w:lang w:bidi="ar-DZ"/>
        </w:rPr>
        <w:t xml:space="preserve"> (</w:t>
      </w:r>
      <w:r w:rsidRPr="001B7F68">
        <w:rPr>
          <w:rFonts w:ascii="Traditional Arabic" w:hAnsi="Traditional Arabic" w:cs="Traditional Arabic"/>
          <w:b/>
          <w:bCs/>
          <w:sz w:val="32"/>
          <w:szCs w:val="32"/>
          <w:lang w:bidi="ar-DZ"/>
        </w:rPr>
        <w:t>G</w:t>
      </w:r>
      <w:r w:rsidRPr="001B7F68">
        <w:rPr>
          <w:rFonts w:ascii="Traditional Arabic" w:hAnsi="Traditional Arabic" w:cs="Traditional Arabic"/>
          <w:sz w:val="32"/>
          <w:szCs w:val="32"/>
          <w:lang w:bidi="ar-DZ"/>
        </w:rPr>
        <w:t xml:space="preserve">estion </w:t>
      </w:r>
      <w:r w:rsidRPr="001B7F68">
        <w:rPr>
          <w:rFonts w:ascii="Traditional Arabic" w:hAnsi="Traditional Arabic" w:cs="Traditional Arabic"/>
          <w:b/>
          <w:bCs/>
          <w:sz w:val="32"/>
          <w:szCs w:val="32"/>
          <w:lang w:bidi="ar-DZ"/>
        </w:rPr>
        <w:t>L</w:t>
      </w:r>
      <w:r w:rsidRPr="001B7F68">
        <w:rPr>
          <w:rFonts w:ascii="Traditional Arabic" w:hAnsi="Traditional Arabic" w:cs="Traditional Arabic"/>
          <w:sz w:val="32"/>
          <w:szCs w:val="32"/>
          <w:lang w:bidi="ar-DZ"/>
        </w:rPr>
        <w:t>ibre</w:t>
      </w:r>
      <w:r w:rsidRPr="001B7F68">
        <w:rPr>
          <w:rFonts w:ascii="Traditional Arabic" w:hAnsi="Traditional Arabic" w:cs="Traditional Arabic"/>
          <w:sz w:val="32"/>
          <w:szCs w:val="32"/>
          <w:rtl/>
          <w:lang w:bidi="ar-DZ"/>
        </w:rPr>
        <w:t>) هي مؤسسات للتسيير الحر مرتبطة مع مؤسسة نفطال بعقد للتسيير أهمها (</w:t>
      </w:r>
      <w:r w:rsidRPr="001B7F68">
        <w:rPr>
          <w:rFonts w:ascii="Traditional Arabic" w:hAnsi="Traditional Arabic" w:cs="Traditional Arabic"/>
          <w:sz w:val="32"/>
          <w:szCs w:val="32"/>
          <w:lang w:bidi="ar-DZ"/>
        </w:rPr>
        <w:t>Shell, BP, Total, Esso …</w:t>
      </w:r>
      <w:r w:rsidRPr="001B7F68">
        <w:rPr>
          <w:rFonts w:ascii="Traditional Arabic" w:hAnsi="Traditional Arabic" w:cs="Traditional Arabic"/>
          <w:sz w:val="32"/>
          <w:szCs w:val="32"/>
          <w:rtl/>
          <w:lang w:bidi="ar-DZ"/>
        </w:rPr>
        <w:t>).</w:t>
      </w:r>
    </w:p>
    <w:p w:rsidR="001B7F68" w:rsidRPr="001B7F68" w:rsidRDefault="001B7F68" w:rsidP="001B7F68">
      <w:pPr>
        <w:pStyle w:val="a6"/>
        <w:numPr>
          <w:ilvl w:val="0"/>
          <w:numId w:val="5"/>
        </w:numPr>
        <w:ind w:left="-2" w:firstLine="362"/>
        <w:jc w:val="both"/>
        <w:rPr>
          <w:rFonts w:ascii="Traditional Arabic" w:hAnsi="Traditional Arabic" w:cs="Traditional Arabic"/>
          <w:sz w:val="32"/>
          <w:szCs w:val="32"/>
          <w:lang w:bidi="ar-DZ"/>
        </w:rPr>
      </w:pPr>
      <w:r w:rsidRPr="001B7F68">
        <w:rPr>
          <w:rFonts w:ascii="Traditional Arabic" w:hAnsi="Traditional Arabic" w:cs="Traditional Arabic"/>
          <w:sz w:val="32"/>
          <w:szCs w:val="32"/>
          <w:rtl/>
          <w:lang w:bidi="ar-DZ"/>
        </w:rPr>
        <w:t xml:space="preserve">تجار وموزعون </w:t>
      </w:r>
      <w:r w:rsidRPr="001B7F68">
        <w:rPr>
          <w:rFonts w:ascii="Traditional Arabic" w:hAnsi="Traditional Arabic" w:cs="Traditional Arabic"/>
          <w:b/>
          <w:bCs/>
          <w:sz w:val="32"/>
          <w:szCs w:val="32"/>
          <w:lang w:bidi="ar-DZ"/>
        </w:rPr>
        <w:t>RD</w:t>
      </w:r>
      <w:r w:rsidRPr="001B7F68">
        <w:rPr>
          <w:rFonts w:ascii="Traditional Arabic" w:hAnsi="Traditional Arabic" w:cs="Traditional Arabic"/>
          <w:sz w:val="32"/>
          <w:szCs w:val="32"/>
          <w:rtl/>
          <w:lang w:bidi="ar-DZ"/>
        </w:rPr>
        <w:t xml:space="preserve"> (</w:t>
      </w:r>
      <w:r w:rsidRPr="001B7F68">
        <w:rPr>
          <w:rFonts w:ascii="Traditional Arabic" w:hAnsi="Traditional Arabic" w:cs="Traditional Arabic"/>
          <w:b/>
          <w:bCs/>
          <w:sz w:val="32"/>
          <w:szCs w:val="32"/>
          <w:lang w:bidi="ar-DZ"/>
        </w:rPr>
        <w:t>R</w:t>
      </w:r>
      <w:r w:rsidRPr="001B7F68">
        <w:rPr>
          <w:rFonts w:ascii="Traditional Arabic" w:hAnsi="Traditional Arabic" w:cs="Traditional Arabic"/>
          <w:sz w:val="32"/>
          <w:szCs w:val="32"/>
          <w:lang w:bidi="ar-DZ"/>
        </w:rPr>
        <w:t xml:space="preserve">evendeur, </w:t>
      </w:r>
      <w:r w:rsidRPr="001B7F68">
        <w:rPr>
          <w:rFonts w:ascii="Traditional Arabic" w:hAnsi="Traditional Arabic" w:cs="Traditional Arabic"/>
          <w:b/>
          <w:bCs/>
          <w:sz w:val="32"/>
          <w:szCs w:val="32"/>
          <w:lang w:bidi="ar-DZ"/>
        </w:rPr>
        <w:t>D</w:t>
      </w:r>
      <w:r w:rsidRPr="001B7F68">
        <w:rPr>
          <w:rFonts w:ascii="Traditional Arabic" w:hAnsi="Traditional Arabic" w:cs="Traditional Arabic"/>
          <w:sz w:val="32"/>
          <w:szCs w:val="32"/>
          <w:lang w:bidi="ar-DZ"/>
        </w:rPr>
        <w:t>itributeur</w:t>
      </w:r>
      <w:r w:rsidRPr="001B7F68">
        <w:rPr>
          <w:rFonts w:ascii="Traditional Arabic" w:hAnsi="Traditional Arabic" w:cs="Traditional Arabic"/>
          <w:sz w:val="32"/>
          <w:szCs w:val="32"/>
          <w:rtl/>
          <w:lang w:bidi="ar-DZ"/>
        </w:rPr>
        <w:t>) هم من الخواص (تجار الزيوت والمواد الخاصة) وهم مرتبطون مع المؤسسة بعقد الولاء.</w:t>
      </w:r>
    </w:p>
    <w:p w:rsidR="001B7F68" w:rsidRPr="001B7F68" w:rsidRDefault="001B7F68" w:rsidP="001B7F68">
      <w:pPr>
        <w:pStyle w:val="a6"/>
        <w:numPr>
          <w:ilvl w:val="0"/>
          <w:numId w:val="5"/>
        </w:numPr>
        <w:ind w:left="-2" w:firstLine="349"/>
        <w:jc w:val="both"/>
        <w:rPr>
          <w:rFonts w:ascii="Traditional Arabic" w:hAnsi="Traditional Arabic" w:cs="Traditional Arabic"/>
          <w:sz w:val="32"/>
          <w:szCs w:val="32"/>
          <w:lang w:bidi="ar-DZ"/>
        </w:rPr>
      </w:pPr>
      <w:r w:rsidRPr="001B7F68">
        <w:rPr>
          <w:rFonts w:ascii="Traditional Arabic" w:hAnsi="Traditional Arabic" w:cs="Traditional Arabic"/>
          <w:sz w:val="32"/>
          <w:szCs w:val="32"/>
          <w:rtl/>
          <w:lang w:bidi="ar-DZ"/>
        </w:rPr>
        <w:t xml:space="preserve">نقاط بيع معتمدة </w:t>
      </w:r>
      <w:r w:rsidRPr="001B7F68">
        <w:rPr>
          <w:rFonts w:ascii="Traditional Arabic" w:hAnsi="Traditional Arabic" w:cs="Traditional Arabic"/>
          <w:b/>
          <w:bCs/>
          <w:sz w:val="32"/>
          <w:szCs w:val="32"/>
          <w:lang w:bidi="ar-DZ"/>
        </w:rPr>
        <w:t>PBA</w:t>
      </w:r>
      <w:r w:rsidRPr="001B7F68">
        <w:rPr>
          <w:rFonts w:ascii="Traditional Arabic" w:hAnsi="Traditional Arabic" w:cs="Traditional Arabic"/>
          <w:b/>
          <w:bCs/>
          <w:sz w:val="32"/>
          <w:szCs w:val="32"/>
          <w:rtl/>
          <w:lang w:bidi="ar-DZ"/>
        </w:rPr>
        <w:t xml:space="preserve"> </w:t>
      </w:r>
      <w:r w:rsidRPr="001B7F68">
        <w:rPr>
          <w:rFonts w:ascii="Traditional Arabic" w:hAnsi="Traditional Arabic" w:cs="Traditional Arabic"/>
          <w:sz w:val="32"/>
          <w:szCs w:val="32"/>
          <w:rtl/>
          <w:lang w:bidi="ar-DZ"/>
        </w:rPr>
        <w:t>(</w:t>
      </w:r>
      <w:r w:rsidRPr="001B7F68">
        <w:rPr>
          <w:rFonts w:ascii="Traditional Arabic" w:hAnsi="Traditional Arabic" w:cs="Traditional Arabic"/>
          <w:b/>
          <w:bCs/>
          <w:sz w:val="32"/>
          <w:szCs w:val="32"/>
          <w:lang w:bidi="ar-DZ"/>
        </w:rPr>
        <w:t>P</w:t>
      </w:r>
      <w:r w:rsidRPr="001B7F68">
        <w:rPr>
          <w:rFonts w:ascii="Traditional Arabic" w:hAnsi="Traditional Arabic" w:cs="Traditional Arabic"/>
          <w:sz w:val="32"/>
          <w:szCs w:val="32"/>
          <w:lang w:bidi="ar-DZ"/>
        </w:rPr>
        <w:t xml:space="preserve">oints de </w:t>
      </w:r>
      <w:r w:rsidRPr="001B7F68">
        <w:rPr>
          <w:rFonts w:ascii="Traditional Arabic" w:hAnsi="Traditional Arabic" w:cs="Traditional Arabic"/>
          <w:b/>
          <w:bCs/>
          <w:sz w:val="32"/>
          <w:szCs w:val="32"/>
          <w:lang w:bidi="ar-DZ"/>
        </w:rPr>
        <w:t>V</w:t>
      </w:r>
      <w:r w:rsidRPr="001B7F68">
        <w:rPr>
          <w:rFonts w:ascii="Traditional Arabic" w:hAnsi="Traditional Arabic" w:cs="Traditional Arabic"/>
          <w:sz w:val="32"/>
          <w:szCs w:val="32"/>
          <w:lang w:bidi="ar-DZ"/>
        </w:rPr>
        <w:t xml:space="preserve">ents </w:t>
      </w:r>
      <w:r w:rsidRPr="001B7F68">
        <w:rPr>
          <w:rFonts w:ascii="Traditional Arabic" w:hAnsi="Traditional Arabic" w:cs="Traditional Arabic"/>
          <w:b/>
          <w:bCs/>
          <w:sz w:val="32"/>
          <w:szCs w:val="32"/>
          <w:lang w:bidi="ar-DZ"/>
        </w:rPr>
        <w:t>a</w:t>
      </w:r>
      <w:r w:rsidRPr="001B7F68">
        <w:rPr>
          <w:rFonts w:ascii="Traditional Arabic" w:hAnsi="Traditional Arabic" w:cs="Traditional Arabic"/>
          <w:sz w:val="32"/>
          <w:szCs w:val="32"/>
          <w:lang w:bidi="ar-DZ"/>
        </w:rPr>
        <w:t>grées</w:t>
      </w:r>
      <w:r w:rsidRPr="001B7F68">
        <w:rPr>
          <w:rFonts w:ascii="Traditional Arabic" w:hAnsi="Traditional Arabic" w:cs="Traditional Arabic"/>
          <w:sz w:val="32"/>
          <w:szCs w:val="32"/>
          <w:rtl/>
          <w:lang w:bidi="ar-DZ"/>
        </w:rPr>
        <w:t>) وكلاء معمون، مرافق تابعة للخواص وتكون مرتبطة مع المؤسسة بعقد تجاري محدد.</w:t>
      </w:r>
    </w:p>
    <w:p w:rsidR="001B7F68" w:rsidRPr="001B7F68" w:rsidRDefault="001B7F68" w:rsidP="001B7F68">
      <w:pPr>
        <w:pStyle w:val="a6"/>
        <w:numPr>
          <w:ilvl w:val="0"/>
          <w:numId w:val="2"/>
        </w:numPr>
        <w:ind w:left="-2" w:firstLine="362"/>
        <w:jc w:val="both"/>
        <w:rPr>
          <w:rFonts w:ascii="Traditional Arabic" w:hAnsi="Traditional Arabic" w:cs="Traditional Arabic"/>
          <w:sz w:val="32"/>
          <w:szCs w:val="32"/>
          <w:lang w:bidi="ar-DZ"/>
        </w:rPr>
      </w:pPr>
      <w:r w:rsidRPr="001B7F68">
        <w:rPr>
          <w:rFonts w:ascii="Traditional Arabic" w:hAnsi="Traditional Arabic" w:cs="Traditional Arabic"/>
          <w:sz w:val="32"/>
          <w:szCs w:val="32"/>
          <w:rtl/>
          <w:lang w:bidi="ar-DZ"/>
        </w:rPr>
        <w:lastRenderedPageBreak/>
        <w:t>نشاط المؤسسة : إن تدفق المواد (المنتجات البترولية ومشتقاتها) يتم على ثلاثة مراحل :</w:t>
      </w:r>
    </w:p>
    <w:p w:rsidR="001B7F68" w:rsidRPr="001B7F68" w:rsidRDefault="001B7F68" w:rsidP="001B7F68">
      <w:pPr>
        <w:pStyle w:val="a6"/>
        <w:numPr>
          <w:ilvl w:val="0"/>
          <w:numId w:val="6"/>
        </w:numPr>
        <w:ind w:left="-2" w:firstLine="362"/>
        <w:jc w:val="both"/>
        <w:rPr>
          <w:rFonts w:ascii="Traditional Arabic" w:hAnsi="Traditional Arabic" w:cs="Traditional Arabic"/>
          <w:sz w:val="32"/>
          <w:szCs w:val="32"/>
          <w:lang w:bidi="ar-DZ"/>
        </w:rPr>
      </w:pPr>
      <w:r w:rsidRPr="001B7F68">
        <w:rPr>
          <w:rFonts w:ascii="Traditional Arabic" w:hAnsi="Traditional Arabic" w:cs="Traditional Arabic"/>
          <w:sz w:val="32"/>
          <w:szCs w:val="32"/>
          <w:rtl/>
          <w:lang w:bidi="ar-DZ"/>
        </w:rPr>
        <w:t>التموين (</w:t>
      </w:r>
      <w:r w:rsidRPr="001B7F68">
        <w:rPr>
          <w:rFonts w:ascii="Traditional Arabic" w:hAnsi="Traditional Arabic" w:cs="Traditional Arabic"/>
          <w:sz w:val="32"/>
          <w:szCs w:val="32"/>
          <w:lang w:bidi="ar-DZ"/>
        </w:rPr>
        <w:t>Approvisionnement</w:t>
      </w:r>
      <w:r w:rsidRPr="001B7F68">
        <w:rPr>
          <w:rFonts w:ascii="Traditional Arabic" w:hAnsi="Traditional Arabic" w:cs="Traditional Arabic"/>
          <w:sz w:val="32"/>
          <w:szCs w:val="32"/>
          <w:rtl/>
          <w:lang w:bidi="ar-DZ"/>
        </w:rPr>
        <w:t>) هذه المرحلة تهتم بنقل المنتجات من مراكز التكرير والتصفية إلى مراكز التخزين الرئيسية عبر الأنابيب أو عن طريق الشاحنات، حاليا يتم التموين أساسا عبر خطوط الأنابيب التالية :</w:t>
      </w:r>
    </w:p>
    <w:p w:rsidR="001B7F68" w:rsidRPr="001B7F68" w:rsidRDefault="001B7F68" w:rsidP="001B7F68">
      <w:pPr>
        <w:pStyle w:val="a6"/>
        <w:numPr>
          <w:ilvl w:val="0"/>
          <w:numId w:val="3"/>
        </w:numPr>
        <w:jc w:val="both"/>
        <w:rPr>
          <w:rFonts w:ascii="Traditional Arabic" w:hAnsi="Traditional Arabic" w:cs="Traditional Arabic"/>
          <w:sz w:val="32"/>
          <w:szCs w:val="32"/>
          <w:lang w:bidi="ar-DZ"/>
        </w:rPr>
      </w:pPr>
      <w:r w:rsidRPr="001B7F68">
        <w:rPr>
          <w:rFonts w:ascii="Traditional Arabic" w:hAnsi="Traditional Arabic" w:cs="Traditional Arabic"/>
          <w:sz w:val="32"/>
          <w:szCs w:val="32"/>
          <w:rtl/>
          <w:lang w:bidi="ar-DZ"/>
        </w:rPr>
        <w:t>من مركز التكرير سكيكدة إلى مركز التخزين سكيكدة.</w:t>
      </w:r>
    </w:p>
    <w:p w:rsidR="001B7F68" w:rsidRPr="001B7F68" w:rsidRDefault="001B7F68" w:rsidP="001B7F68">
      <w:pPr>
        <w:pStyle w:val="a6"/>
        <w:numPr>
          <w:ilvl w:val="0"/>
          <w:numId w:val="3"/>
        </w:numPr>
        <w:jc w:val="both"/>
        <w:rPr>
          <w:rFonts w:ascii="Traditional Arabic" w:hAnsi="Traditional Arabic" w:cs="Traditional Arabic"/>
          <w:sz w:val="32"/>
          <w:szCs w:val="32"/>
          <w:lang w:bidi="ar-DZ"/>
        </w:rPr>
      </w:pPr>
      <w:r w:rsidRPr="001B7F68">
        <w:rPr>
          <w:rFonts w:ascii="Traditional Arabic" w:hAnsi="Traditional Arabic" w:cs="Traditional Arabic"/>
          <w:sz w:val="32"/>
          <w:szCs w:val="32"/>
          <w:rtl/>
          <w:lang w:bidi="ar-DZ"/>
        </w:rPr>
        <w:t>من مركز التكرير سكيكدة إلى مركز التخزين الخروب.</w:t>
      </w:r>
    </w:p>
    <w:p w:rsidR="001B7F68" w:rsidRPr="001B7F68" w:rsidRDefault="001B7F68" w:rsidP="001B7F68">
      <w:pPr>
        <w:pStyle w:val="a6"/>
        <w:numPr>
          <w:ilvl w:val="0"/>
          <w:numId w:val="3"/>
        </w:numPr>
        <w:jc w:val="both"/>
        <w:rPr>
          <w:rFonts w:ascii="Traditional Arabic" w:hAnsi="Traditional Arabic" w:cs="Traditional Arabic"/>
          <w:sz w:val="32"/>
          <w:szCs w:val="32"/>
          <w:lang w:bidi="ar-DZ"/>
        </w:rPr>
      </w:pPr>
      <w:r w:rsidRPr="001B7F68">
        <w:rPr>
          <w:rFonts w:ascii="Traditional Arabic" w:hAnsi="Traditional Arabic" w:cs="Traditional Arabic"/>
          <w:sz w:val="32"/>
          <w:szCs w:val="32"/>
          <w:rtl/>
          <w:lang w:bidi="ar-DZ"/>
        </w:rPr>
        <w:t>من مركز التكرير آرزيو إلى مركز التخزين وهران.</w:t>
      </w:r>
    </w:p>
    <w:p w:rsidR="001B7F68" w:rsidRPr="001B7F68" w:rsidRDefault="001B7F68" w:rsidP="001B7F68">
      <w:pPr>
        <w:pStyle w:val="a6"/>
        <w:numPr>
          <w:ilvl w:val="0"/>
          <w:numId w:val="3"/>
        </w:numPr>
        <w:jc w:val="both"/>
        <w:rPr>
          <w:rFonts w:ascii="Traditional Arabic" w:hAnsi="Traditional Arabic" w:cs="Traditional Arabic"/>
          <w:sz w:val="32"/>
          <w:szCs w:val="32"/>
          <w:lang w:bidi="ar-DZ"/>
        </w:rPr>
      </w:pPr>
      <w:r w:rsidRPr="001B7F68">
        <w:rPr>
          <w:rFonts w:ascii="Traditional Arabic" w:hAnsi="Traditional Arabic" w:cs="Traditional Arabic"/>
          <w:sz w:val="32"/>
          <w:szCs w:val="32"/>
          <w:rtl/>
          <w:lang w:bidi="ar-DZ"/>
        </w:rPr>
        <w:t>من مركز التكرير الجزائر العاصمة إلى مركز التخزين الشفا.</w:t>
      </w:r>
    </w:p>
    <w:p w:rsidR="001B7F68" w:rsidRPr="001B7F68" w:rsidRDefault="001B7F68" w:rsidP="001B7F68">
      <w:pPr>
        <w:pStyle w:val="a6"/>
        <w:numPr>
          <w:ilvl w:val="0"/>
          <w:numId w:val="6"/>
        </w:numPr>
        <w:ind w:left="-2" w:firstLine="362"/>
        <w:jc w:val="both"/>
        <w:rPr>
          <w:rFonts w:ascii="Traditional Arabic" w:hAnsi="Traditional Arabic" w:cs="Traditional Arabic"/>
          <w:sz w:val="32"/>
          <w:szCs w:val="32"/>
          <w:lang w:bidi="ar-DZ"/>
        </w:rPr>
      </w:pPr>
      <w:r w:rsidRPr="001B7F68">
        <w:rPr>
          <w:rFonts w:ascii="Traditional Arabic" w:hAnsi="Traditional Arabic" w:cs="Traditional Arabic"/>
          <w:sz w:val="32"/>
          <w:szCs w:val="32"/>
          <w:rtl/>
          <w:lang w:bidi="ar-DZ"/>
        </w:rPr>
        <w:t>تموين المخازن (</w:t>
      </w:r>
      <w:r w:rsidRPr="001B7F68">
        <w:rPr>
          <w:rFonts w:ascii="Traditional Arabic" w:hAnsi="Traditional Arabic" w:cs="Traditional Arabic"/>
          <w:sz w:val="32"/>
          <w:szCs w:val="32"/>
          <w:lang w:bidi="ar-DZ"/>
        </w:rPr>
        <w:t>Ravitaillement</w:t>
      </w:r>
      <w:r w:rsidRPr="001B7F68">
        <w:rPr>
          <w:rFonts w:ascii="Traditional Arabic" w:hAnsi="Traditional Arabic" w:cs="Traditional Arabic"/>
          <w:sz w:val="32"/>
          <w:szCs w:val="32"/>
          <w:rtl/>
          <w:lang w:bidi="ar-DZ"/>
        </w:rPr>
        <w:t>) هو نشاط يتم من خلاله تحويل المنتجات البترولية ومشتقاتها من مراكز التخزين الرئيسية إلى المخازن الثانوية ومن خاصيته أنه يقوم بالنقل بأحجام صغيرة مقارنة بالتموين.</w:t>
      </w:r>
    </w:p>
    <w:p w:rsidR="001B7F68" w:rsidRPr="001B7F68" w:rsidRDefault="001B7F68" w:rsidP="001B7F68">
      <w:pPr>
        <w:pStyle w:val="a6"/>
        <w:numPr>
          <w:ilvl w:val="0"/>
          <w:numId w:val="6"/>
        </w:numPr>
        <w:ind w:left="-2" w:firstLine="349"/>
        <w:jc w:val="both"/>
        <w:rPr>
          <w:rFonts w:ascii="Traditional Arabic" w:hAnsi="Traditional Arabic" w:cs="Traditional Arabic"/>
          <w:sz w:val="32"/>
          <w:szCs w:val="32"/>
          <w:rtl/>
          <w:lang w:bidi="ar-DZ"/>
        </w:rPr>
      </w:pPr>
      <w:r w:rsidRPr="001B7F68">
        <w:rPr>
          <w:rFonts w:ascii="Traditional Arabic" w:hAnsi="Traditional Arabic" w:cs="Traditional Arabic"/>
          <w:sz w:val="32"/>
          <w:szCs w:val="32"/>
          <w:rtl/>
          <w:lang w:bidi="ar-DZ"/>
        </w:rPr>
        <w:t>التسليم (</w:t>
      </w:r>
      <w:r w:rsidRPr="001B7F68">
        <w:rPr>
          <w:rFonts w:ascii="Traditional Arabic" w:hAnsi="Traditional Arabic" w:cs="Traditional Arabic"/>
          <w:sz w:val="32"/>
          <w:szCs w:val="32"/>
          <w:lang w:bidi="ar-DZ"/>
        </w:rPr>
        <w:t>Livraison</w:t>
      </w:r>
      <w:r w:rsidRPr="001B7F68">
        <w:rPr>
          <w:rFonts w:ascii="Traditional Arabic" w:hAnsi="Traditional Arabic" w:cs="Traditional Arabic"/>
          <w:sz w:val="32"/>
          <w:szCs w:val="32"/>
          <w:rtl/>
          <w:lang w:bidi="ar-DZ"/>
        </w:rPr>
        <w:t>) هو المرحلة الأخيرة من نشاط توزيع الشركة ويهدف إلى توفير المنتجات البترولية بالأحجام والكميات المطلوبة في الوقت المناسب لمختلف محطات الخدمات والزبائن وذلك باستخدام وسائل النقل المختلفة على رأسها الشاحنات وشبكات الأنابيب.</w:t>
      </w:r>
    </w:p>
    <w:p w:rsidR="001B7F68" w:rsidRPr="001B7F68" w:rsidRDefault="001B7F68" w:rsidP="001B7F68">
      <w:pPr>
        <w:bidi/>
        <w:jc w:val="both"/>
        <w:rPr>
          <w:rFonts w:ascii="Traditional Arabic" w:hAnsi="Traditional Arabic" w:cs="Traditional Arabic"/>
          <w:b/>
          <w:bCs/>
          <w:sz w:val="32"/>
          <w:szCs w:val="32"/>
          <w:rtl/>
          <w:lang w:bidi="ar-DZ"/>
        </w:rPr>
      </w:pPr>
      <w:r w:rsidRPr="001B7F68">
        <w:rPr>
          <w:rFonts w:ascii="Traditional Arabic" w:hAnsi="Traditional Arabic" w:cs="Traditional Arabic"/>
          <w:b/>
          <w:bCs/>
          <w:sz w:val="32"/>
          <w:szCs w:val="32"/>
          <w:rtl/>
          <w:lang w:bidi="ar-DZ"/>
        </w:rPr>
        <w:t xml:space="preserve">مقابلة مع رئيس فرع </w:t>
      </w:r>
      <w:r w:rsidRPr="001B7F68">
        <w:rPr>
          <w:rFonts w:ascii="Traditional Arabic" w:hAnsi="Traditional Arabic" w:cs="Traditional Arabic"/>
          <w:b/>
          <w:bCs/>
          <w:sz w:val="32"/>
          <w:szCs w:val="32"/>
          <w:lang w:bidi="ar-DZ"/>
        </w:rPr>
        <w:t>GPL</w:t>
      </w:r>
      <w:r w:rsidRPr="001B7F68">
        <w:rPr>
          <w:rFonts w:ascii="Traditional Arabic" w:hAnsi="Traditional Arabic" w:cs="Traditional Arabic"/>
          <w:b/>
          <w:bCs/>
          <w:sz w:val="32"/>
          <w:szCs w:val="32"/>
          <w:rtl/>
          <w:lang w:bidi="ar-DZ"/>
        </w:rPr>
        <w:t xml:space="preserve"> أحمد بوشارب </w:t>
      </w:r>
    </w:p>
    <w:p w:rsidR="001B7F68" w:rsidRPr="001B7F68" w:rsidRDefault="001B7F68" w:rsidP="001B7F68">
      <w:pPr>
        <w:bidi/>
        <w:jc w:val="both"/>
        <w:rPr>
          <w:rFonts w:ascii="Traditional Arabic" w:hAnsi="Traditional Arabic" w:cs="Traditional Arabic"/>
          <w:sz w:val="32"/>
          <w:szCs w:val="32"/>
          <w:rtl/>
          <w:lang w:bidi="ar-DZ"/>
        </w:rPr>
      </w:pPr>
      <w:r w:rsidRPr="001B7F68">
        <w:rPr>
          <w:rFonts w:ascii="Traditional Arabic" w:hAnsi="Traditional Arabic" w:cs="Traditional Arabic"/>
          <w:b/>
          <w:bCs/>
          <w:sz w:val="32"/>
          <w:szCs w:val="32"/>
          <w:u w:val="single"/>
          <w:rtl/>
          <w:lang w:bidi="ar-DZ"/>
        </w:rPr>
        <w:t>التساؤلات</w:t>
      </w:r>
      <w:r w:rsidRPr="001B7F68">
        <w:rPr>
          <w:rFonts w:ascii="Traditional Arabic" w:hAnsi="Traditional Arabic" w:cs="Traditional Arabic"/>
          <w:sz w:val="32"/>
          <w:szCs w:val="32"/>
          <w:rtl/>
          <w:lang w:bidi="ar-DZ"/>
        </w:rPr>
        <w:t xml:space="preserve"> :</w:t>
      </w:r>
    </w:p>
    <w:p w:rsidR="001B7F68" w:rsidRPr="001B7F68" w:rsidRDefault="001B7F68" w:rsidP="001B7F68">
      <w:pPr>
        <w:pStyle w:val="a6"/>
        <w:numPr>
          <w:ilvl w:val="0"/>
          <w:numId w:val="7"/>
        </w:numPr>
        <w:jc w:val="both"/>
        <w:rPr>
          <w:rFonts w:ascii="Traditional Arabic" w:hAnsi="Traditional Arabic" w:cs="Traditional Arabic"/>
          <w:sz w:val="32"/>
          <w:szCs w:val="32"/>
          <w:lang w:bidi="ar-DZ"/>
        </w:rPr>
      </w:pPr>
      <w:r w:rsidRPr="001B7F68">
        <w:rPr>
          <w:rFonts w:ascii="Traditional Arabic" w:hAnsi="Traditional Arabic" w:cs="Traditional Arabic"/>
          <w:sz w:val="32"/>
          <w:szCs w:val="32"/>
          <w:rtl/>
          <w:lang w:bidi="ar-DZ"/>
        </w:rPr>
        <w:t>ماهي المحطات التابعة لشركة نفطال غارداية ؟</w:t>
      </w:r>
    </w:p>
    <w:p w:rsidR="001B7F68" w:rsidRPr="001B7F68" w:rsidRDefault="001B7F68" w:rsidP="001B7F68">
      <w:pPr>
        <w:pStyle w:val="a6"/>
        <w:numPr>
          <w:ilvl w:val="0"/>
          <w:numId w:val="7"/>
        </w:numPr>
        <w:jc w:val="both"/>
        <w:rPr>
          <w:rFonts w:ascii="Traditional Arabic" w:hAnsi="Traditional Arabic" w:cs="Traditional Arabic"/>
          <w:sz w:val="32"/>
          <w:szCs w:val="32"/>
          <w:lang w:bidi="ar-DZ"/>
        </w:rPr>
      </w:pPr>
      <w:r w:rsidRPr="001B7F68">
        <w:rPr>
          <w:rFonts w:ascii="Traditional Arabic" w:hAnsi="Traditional Arabic" w:cs="Traditional Arabic"/>
          <w:sz w:val="32"/>
          <w:szCs w:val="32"/>
          <w:rtl/>
          <w:lang w:bidi="ar-DZ"/>
        </w:rPr>
        <w:t>كيف يتم تموين سير غاز (</w:t>
      </w:r>
      <w:r w:rsidRPr="001B7F68">
        <w:rPr>
          <w:rFonts w:ascii="Traditional Arabic" w:hAnsi="Traditional Arabic" w:cs="Traditional Arabic"/>
          <w:sz w:val="32"/>
          <w:szCs w:val="32"/>
          <w:lang w:bidi="ar-DZ"/>
        </w:rPr>
        <w:t>GPL/C</w:t>
      </w:r>
      <w:r w:rsidRPr="001B7F68">
        <w:rPr>
          <w:rFonts w:ascii="Traditional Arabic" w:hAnsi="Traditional Arabic" w:cs="Traditional Arabic"/>
          <w:sz w:val="32"/>
          <w:szCs w:val="32"/>
          <w:rtl/>
          <w:lang w:bidi="ar-DZ"/>
        </w:rPr>
        <w:t>) من المقاطعة نحو المحطات ؟</w:t>
      </w:r>
    </w:p>
    <w:p w:rsidR="001B7F68" w:rsidRPr="001B7F68" w:rsidRDefault="001B7F68" w:rsidP="001B7F68">
      <w:pPr>
        <w:pStyle w:val="a6"/>
        <w:numPr>
          <w:ilvl w:val="0"/>
          <w:numId w:val="7"/>
        </w:numPr>
        <w:jc w:val="both"/>
        <w:rPr>
          <w:rFonts w:ascii="Traditional Arabic" w:hAnsi="Traditional Arabic" w:cs="Traditional Arabic"/>
          <w:sz w:val="32"/>
          <w:szCs w:val="32"/>
          <w:lang w:bidi="ar-DZ"/>
        </w:rPr>
      </w:pPr>
      <w:r w:rsidRPr="001B7F68">
        <w:rPr>
          <w:rFonts w:ascii="Traditional Arabic" w:hAnsi="Traditional Arabic" w:cs="Traditional Arabic"/>
          <w:sz w:val="32"/>
          <w:szCs w:val="32"/>
          <w:rtl/>
          <w:lang w:bidi="ar-DZ"/>
        </w:rPr>
        <w:t>ماهي أنواع الغاز ؟ ماهي السير غاز ؟</w:t>
      </w:r>
    </w:p>
    <w:p w:rsidR="001B7F68" w:rsidRPr="001B7F68" w:rsidRDefault="001B7F68" w:rsidP="001B7F68">
      <w:pPr>
        <w:pStyle w:val="a6"/>
        <w:numPr>
          <w:ilvl w:val="0"/>
          <w:numId w:val="7"/>
        </w:numPr>
        <w:jc w:val="both"/>
        <w:rPr>
          <w:rFonts w:ascii="Traditional Arabic" w:hAnsi="Traditional Arabic" w:cs="Traditional Arabic"/>
          <w:sz w:val="32"/>
          <w:szCs w:val="32"/>
          <w:lang w:bidi="ar-DZ"/>
        </w:rPr>
      </w:pPr>
      <w:r w:rsidRPr="001B7F68">
        <w:rPr>
          <w:rFonts w:ascii="Traditional Arabic" w:hAnsi="Traditional Arabic" w:cs="Traditional Arabic"/>
          <w:sz w:val="32"/>
          <w:szCs w:val="32"/>
          <w:rtl/>
          <w:lang w:bidi="ar-DZ"/>
        </w:rPr>
        <w:t>كيف يتم التوزيع الموارد البترولية وما مدى فعاليتها ؟</w:t>
      </w:r>
    </w:p>
    <w:p w:rsidR="001B7F68" w:rsidRPr="001B7F68" w:rsidRDefault="001B7F68" w:rsidP="001B7F68">
      <w:pPr>
        <w:pStyle w:val="a6"/>
        <w:numPr>
          <w:ilvl w:val="0"/>
          <w:numId w:val="7"/>
        </w:numPr>
        <w:jc w:val="both"/>
        <w:rPr>
          <w:rFonts w:ascii="Traditional Arabic" w:hAnsi="Traditional Arabic" w:cs="Traditional Arabic"/>
          <w:sz w:val="32"/>
          <w:szCs w:val="32"/>
          <w:lang w:bidi="ar-DZ"/>
        </w:rPr>
      </w:pPr>
      <w:r w:rsidRPr="001B7F68">
        <w:rPr>
          <w:rFonts w:ascii="Traditional Arabic" w:hAnsi="Traditional Arabic" w:cs="Traditional Arabic"/>
          <w:sz w:val="32"/>
          <w:szCs w:val="32"/>
          <w:rtl/>
          <w:lang w:bidi="ar-DZ"/>
        </w:rPr>
        <w:t>مخطط لشبكة الإمداد لمختلف المنتجات البترولية حاسي مسعود ؟</w:t>
      </w:r>
    </w:p>
    <w:p w:rsidR="001B7F68" w:rsidRPr="001B7F68" w:rsidRDefault="001B7F68" w:rsidP="001B7F68">
      <w:pPr>
        <w:bidi/>
        <w:jc w:val="both"/>
        <w:rPr>
          <w:rFonts w:ascii="Traditional Arabic" w:hAnsi="Traditional Arabic" w:cs="Traditional Arabic"/>
          <w:b/>
          <w:bCs/>
          <w:sz w:val="32"/>
          <w:szCs w:val="32"/>
          <w:u w:val="single"/>
          <w:rtl/>
          <w:lang w:bidi="ar-DZ"/>
        </w:rPr>
      </w:pPr>
      <w:r w:rsidRPr="001B7F68">
        <w:rPr>
          <w:rFonts w:ascii="Traditional Arabic" w:hAnsi="Traditional Arabic" w:cs="Traditional Arabic"/>
          <w:b/>
          <w:bCs/>
          <w:sz w:val="32"/>
          <w:szCs w:val="32"/>
          <w:u w:val="single"/>
          <w:rtl/>
          <w:lang w:bidi="ar-DZ"/>
        </w:rPr>
        <w:t>الأجوبة :</w:t>
      </w:r>
    </w:p>
    <w:p w:rsidR="001B7F68" w:rsidRPr="001B7F68" w:rsidRDefault="001B7F68" w:rsidP="001B7F68">
      <w:pPr>
        <w:pStyle w:val="a6"/>
        <w:numPr>
          <w:ilvl w:val="0"/>
          <w:numId w:val="8"/>
        </w:numPr>
        <w:jc w:val="both"/>
        <w:rPr>
          <w:rFonts w:ascii="Traditional Arabic" w:hAnsi="Traditional Arabic" w:cs="Traditional Arabic"/>
          <w:sz w:val="32"/>
          <w:szCs w:val="32"/>
          <w:lang w:bidi="ar-DZ"/>
        </w:rPr>
      </w:pPr>
      <w:r w:rsidRPr="001B7F68">
        <w:rPr>
          <w:rFonts w:ascii="Traditional Arabic" w:hAnsi="Traditional Arabic" w:cs="Traditional Arabic"/>
          <w:sz w:val="32"/>
          <w:szCs w:val="32"/>
          <w:rtl/>
          <w:lang w:bidi="ar-DZ"/>
        </w:rPr>
        <w:t>غرداية تعتبر نقطة بيع (</w:t>
      </w:r>
      <w:r w:rsidRPr="001B7F68">
        <w:rPr>
          <w:rFonts w:ascii="Traditional Arabic" w:hAnsi="Traditional Arabic" w:cs="Traditional Arabic"/>
          <w:sz w:val="32"/>
          <w:szCs w:val="32"/>
          <w:lang w:bidi="ar-DZ"/>
        </w:rPr>
        <w:t>GPL</w:t>
      </w:r>
      <w:r w:rsidRPr="001B7F68">
        <w:rPr>
          <w:rFonts w:ascii="Traditional Arabic" w:hAnsi="Traditional Arabic" w:cs="Traditional Arabic"/>
          <w:sz w:val="32"/>
          <w:szCs w:val="32"/>
          <w:rtl/>
          <w:lang w:bidi="ar-DZ"/>
        </w:rPr>
        <w:t xml:space="preserve">) غاز مميع تابعة مقاطعة بيع </w:t>
      </w:r>
      <w:r w:rsidRPr="001B7F68">
        <w:rPr>
          <w:rFonts w:ascii="Traditional Arabic" w:hAnsi="Traditional Arabic" w:cs="Traditional Arabic"/>
          <w:sz w:val="32"/>
          <w:szCs w:val="32"/>
          <w:lang w:bidi="ar-DZ"/>
        </w:rPr>
        <w:t>DL473</w:t>
      </w:r>
      <w:r w:rsidRPr="001B7F68">
        <w:rPr>
          <w:rFonts w:ascii="Traditional Arabic" w:hAnsi="Traditional Arabic" w:cs="Traditional Arabic"/>
          <w:sz w:val="32"/>
          <w:szCs w:val="32"/>
          <w:rtl/>
          <w:lang w:bidi="ar-DZ"/>
        </w:rPr>
        <w:t>.</w:t>
      </w:r>
    </w:p>
    <w:p w:rsidR="001B7F68" w:rsidRPr="001B7F68" w:rsidRDefault="001B7F68" w:rsidP="001B7F68">
      <w:pPr>
        <w:pStyle w:val="a6"/>
        <w:numPr>
          <w:ilvl w:val="0"/>
          <w:numId w:val="2"/>
        </w:numPr>
        <w:ind w:left="-2" w:firstLine="362"/>
        <w:jc w:val="both"/>
        <w:rPr>
          <w:rFonts w:ascii="Traditional Arabic" w:hAnsi="Traditional Arabic" w:cs="Traditional Arabic"/>
          <w:sz w:val="32"/>
          <w:szCs w:val="32"/>
          <w:lang w:bidi="ar-DZ"/>
        </w:rPr>
      </w:pPr>
      <w:r w:rsidRPr="001B7F68">
        <w:rPr>
          <w:rFonts w:ascii="Traditional Arabic" w:hAnsi="Traditional Arabic" w:cs="Traditional Arabic"/>
          <w:sz w:val="32"/>
          <w:szCs w:val="32"/>
          <w:rtl/>
          <w:lang w:bidi="ar-DZ"/>
        </w:rPr>
        <w:lastRenderedPageBreak/>
        <w:t>القرارة – بريان – غارداية – بنورة – العطف – متليلي – زلفانة – منصورة – سبسب – حاسي الفحل – (ماعدى المنيعة).</w:t>
      </w:r>
    </w:p>
    <w:p w:rsidR="001B7F68" w:rsidRPr="001B7F68" w:rsidRDefault="001B7F68" w:rsidP="001B7F68">
      <w:pPr>
        <w:pStyle w:val="a6"/>
        <w:numPr>
          <w:ilvl w:val="0"/>
          <w:numId w:val="8"/>
        </w:numPr>
        <w:jc w:val="both"/>
        <w:rPr>
          <w:rFonts w:ascii="Traditional Arabic" w:hAnsi="Traditional Arabic" w:cs="Traditional Arabic"/>
          <w:sz w:val="32"/>
          <w:szCs w:val="32"/>
          <w:lang w:bidi="ar-DZ"/>
        </w:rPr>
      </w:pPr>
      <w:r w:rsidRPr="001B7F68">
        <w:rPr>
          <w:rFonts w:ascii="Traditional Arabic" w:hAnsi="Traditional Arabic" w:cs="Traditional Arabic"/>
          <w:sz w:val="32"/>
          <w:szCs w:val="32"/>
          <w:rtl/>
          <w:lang w:bidi="ar-DZ"/>
        </w:rPr>
        <w:t>يأخذ من حاسي مسعود عبر شاحنات كبيرة وصغيرة الحجم.</w:t>
      </w:r>
    </w:p>
    <w:p w:rsidR="001B7F68" w:rsidRPr="001B7F68" w:rsidRDefault="001B7F68" w:rsidP="001B7F68">
      <w:pPr>
        <w:pStyle w:val="a6"/>
        <w:numPr>
          <w:ilvl w:val="0"/>
          <w:numId w:val="8"/>
        </w:numPr>
        <w:jc w:val="both"/>
        <w:rPr>
          <w:rFonts w:ascii="Traditional Arabic" w:hAnsi="Traditional Arabic" w:cs="Traditional Arabic"/>
          <w:sz w:val="32"/>
          <w:szCs w:val="32"/>
          <w:rtl/>
          <w:lang w:bidi="ar-DZ"/>
        </w:rPr>
      </w:pPr>
      <w:r w:rsidRPr="001B7F68">
        <w:rPr>
          <w:rFonts w:ascii="Traditional Arabic" w:hAnsi="Traditional Arabic" w:cs="Traditional Arabic"/>
          <w:b/>
          <w:bCs/>
          <w:sz w:val="32"/>
          <w:szCs w:val="32"/>
          <w:u w:val="single"/>
          <w:rtl/>
          <w:lang w:bidi="ar-DZ"/>
        </w:rPr>
        <w:t>أنواع الحمولة هي 03 :</w:t>
      </w:r>
    </w:p>
    <w:p w:rsidR="001B7F68" w:rsidRPr="001B7F68" w:rsidRDefault="001B7F68" w:rsidP="001B7F68">
      <w:pPr>
        <w:bidi/>
        <w:jc w:val="both"/>
        <w:rPr>
          <w:rFonts w:ascii="Traditional Arabic" w:hAnsi="Traditional Arabic" w:cs="Traditional Arabic"/>
          <w:sz w:val="32"/>
          <w:szCs w:val="32"/>
          <w:rtl/>
          <w:lang w:bidi="ar-DZ"/>
        </w:rPr>
      </w:pPr>
      <w:r w:rsidRPr="001B7F68">
        <w:rPr>
          <w:rFonts w:ascii="Traditional Arabic" w:hAnsi="Traditional Arabic" w:cs="Traditional Arabic"/>
          <w:sz w:val="32"/>
          <w:szCs w:val="32"/>
          <w:rtl/>
          <w:lang w:bidi="ar-DZ"/>
        </w:rPr>
        <w:t>أ)- 360 قارورة بوزن 13 كلغ.</w:t>
      </w:r>
    </w:p>
    <w:p w:rsidR="001B7F68" w:rsidRPr="001B7F68" w:rsidRDefault="001B7F68" w:rsidP="001B7F68">
      <w:pPr>
        <w:bidi/>
        <w:jc w:val="both"/>
        <w:rPr>
          <w:rFonts w:ascii="Traditional Arabic" w:hAnsi="Traditional Arabic" w:cs="Traditional Arabic"/>
          <w:sz w:val="32"/>
          <w:szCs w:val="32"/>
          <w:rtl/>
          <w:lang w:bidi="ar-DZ"/>
        </w:rPr>
      </w:pPr>
      <w:r w:rsidRPr="001B7F68">
        <w:rPr>
          <w:rFonts w:ascii="Traditional Arabic" w:hAnsi="Traditional Arabic" w:cs="Traditional Arabic"/>
          <w:sz w:val="32"/>
          <w:szCs w:val="32"/>
          <w:rtl/>
          <w:lang w:bidi="ar-DZ"/>
        </w:rPr>
        <w:t>ب)-+ 735 قارورة بوزن 13 كلغ.</w:t>
      </w:r>
    </w:p>
    <w:p w:rsidR="001B7F68" w:rsidRPr="001B7F68" w:rsidRDefault="001B7F68" w:rsidP="001B7F68">
      <w:pPr>
        <w:bidi/>
        <w:jc w:val="both"/>
        <w:rPr>
          <w:rFonts w:ascii="Traditional Arabic" w:hAnsi="Traditional Arabic" w:cs="Traditional Arabic"/>
          <w:sz w:val="32"/>
          <w:szCs w:val="32"/>
          <w:rtl/>
          <w:lang w:bidi="ar-DZ"/>
        </w:rPr>
      </w:pPr>
      <w:r w:rsidRPr="001B7F68">
        <w:rPr>
          <w:rFonts w:ascii="Traditional Arabic" w:hAnsi="Traditional Arabic" w:cs="Traditional Arabic"/>
          <w:sz w:val="32"/>
          <w:szCs w:val="32"/>
          <w:rtl/>
          <w:lang w:bidi="ar-DZ"/>
        </w:rPr>
        <w:t>ج)- 805 قارورة بوزن 13 كلغ.</w:t>
      </w:r>
    </w:p>
    <w:p w:rsidR="001B7F68" w:rsidRPr="001B7F68" w:rsidRDefault="001B7F68" w:rsidP="001B7F68">
      <w:pPr>
        <w:bidi/>
        <w:jc w:val="both"/>
        <w:rPr>
          <w:rFonts w:ascii="Traditional Arabic" w:hAnsi="Traditional Arabic" w:cs="Traditional Arabic"/>
          <w:b/>
          <w:bCs/>
          <w:sz w:val="32"/>
          <w:szCs w:val="32"/>
          <w:u w:val="single"/>
          <w:rtl/>
          <w:lang w:bidi="ar-DZ"/>
        </w:rPr>
      </w:pPr>
      <w:r w:rsidRPr="001B7F68">
        <w:rPr>
          <w:rFonts w:ascii="Traditional Arabic" w:hAnsi="Traditional Arabic" w:cs="Traditional Arabic"/>
          <w:b/>
          <w:bCs/>
          <w:sz w:val="32"/>
          <w:szCs w:val="32"/>
          <w:u w:val="single"/>
          <w:lang w:bidi="ar-DZ"/>
        </w:rPr>
        <w:t>-3</w:t>
      </w:r>
      <w:r w:rsidRPr="001B7F68">
        <w:rPr>
          <w:rFonts w:ascii="Traditional Arabic" w:hAnsi="Traditional Arabic" w:cs="Traditional Arabic"/>
          <w:b/>
          <w:bCs/>
          <w:sz w:val="32"/>
          <w:szCs w:val="32"/>
          <w:u w:val="single"/>
          <w:rtl/>
          <w:lang w:bidi="ar-DZ"/>
        </w:rPr>
        <w:t>أنواع الغاز هو 02 :</w:t>
      </w:r>
    </w:p>
    <w:p w:rsidR="001B7F68" w:rsidRPr="001B7F68" w:rsidRDefault="001B7F68" w:rsidP="001B7F68">
      <w:pPr>
        <w:bidi/>
        <w:jc w:val="both"/>
        <w:rPr>
          <w:rFonts w:ascii="Traditional Arabic" w:hAnsi="Traditional Arabic" w:cs="Traditional Arabic"/>
          <w:sz w:val="32"/>
          <w:szCs w:val="32"/>
          <w:rtl/>
          <w:lang w:bidi="ar-DZ"/>
        </w:rPr>
      </w:pPr>
      <w:r w:rsidRPr="001B7F68">
        <w:rPr>
          <w:rFonts w:ascii="Traditional Arabic" w:hAnsi="Traditional Arabic" w:cs="Traditional Arabic"/>
          <w:sz w:val="32"/>
          <w:szCs w:val="32"/>
          <w:rtl/>
          <w:lang w:bidi="ar-DZ"/>
        </w:rPr>
        <w:t>أ)- البوتان (13 كلغ / 6 كلغ / 3 كلغ).</w:t>
      </w:r>
    </w:p>
    <w:p w:rsidR="001B7F68" w:rsidRPr="001B7F68" w:rsidRDefault="001B7F68" w:rsidP="001B7F68">
      <w:pPr>
        <w:bidi/>
        <w:jc w:val="both"/>
        <w:rPr>
          <w:rFonts w:ascii="Traditional Arabic" w:hAnsi="Traditional Arabic" w:cs="Traditional Arabic"/>
          <w:sz w:val="32"/>
          <w:szCs w:val="32"/>
          <w:rtl/>
          <w:lang w:bidi="ar-DZ"/>
        </w:rPr>
      </w:pPr>
      <w:r w:rsidRPr="001B7F68">
        <w:rPr>
          <w:rFonts w:ascii="Traditional Arabic" w:hAnsi="Traditional Arabic" w:cs="Traditional Arabic"/>
          <w:sz w:val="32"/>
          <w:szCs w:val="32"/>
          <w:rtl/>
          <w:lang w:bidi="ar-DZ"/>
        </w:rPr>
        <w:t>ب)- البروبان (35 كلغ).</w:t>
      </w:r>
    </w:p>
    <w:p w:rsidR="001B7F68" w:rsidRPr="001B7F68" w:rsidRDefault="001B7F68" w:rsidP="001B7F68">
      <w:pPr>
        <w:bidi/>
        <w:ind w:left="142"/>
        <w:jc w:val="both"/>
        <w:rPr>
          <w:rFonts w:ascii="Traditional Arabic" w:hAnsi="Traditional Arabic" w:cs="Traditional Arabic"/>
          <w:b/>
          <w:bCs/>
          <w:sz w:val="32"/>
          <w:szCs w:val="32"/>
          <w:u w:val="single"/>
          <w:rtl/>
          <w:lang w:bidi="ar-DZ"/>
        </w:rPr>
      </w:pPr>
      <w:r w:rsidRPr="001B7F68">
        <w:rPr>
          <w:rFonts w:ascii="Traditional Arabic" w:hAnsi="Traditional Arabic" w:cs="Traditional Arabic"/>
          <w:b/>
          <w:bCs/>
          <w:sz w:val="32"/>
          <w:szCs w:val="32"/>
          <w:u w:val="single"/>
          <w:lang w:bidi="ar-DZ"/>
        </w:rPr>
        <w:t>-4</w:t>
      </w:r>
      <w:r w:rsidRPr="001B7F68">
        <w:rPr>
          <w:rFonts w:ascii="Traditional Arabic" w:hAnsi="Traditional Arabic" w:cs="Traditional Arabic"/>
          <w:b/>
          <w:bCs/>
          <w:sz w:val="32"/>
          <w:szCs w:val="32"/>
          <w:u w:val="single"/>
          <w:rtl/>
          <w:lang w:bidi="ar-DZ"/>
        </w:rPr>
        <w:t>تتم عملية التوزيع على الشكل التالي :</w:t>
      </w:r>
    </w:p>
    <w:p w:rsidR="001B7F68" w:rsidRPr="001B7F68" w:rsidRDefault="001B7F68" w:rsidP="001B7F68">
      <w:pPr>
        <w:bidi/>
        <w:jc w:val="both"/>
        <w:rPr>
          <w:rFonts w:ascii="Traditional Arabic" w:hAnsi="Traditional Arabic" w:cs="Traditional Arabic"/>
          <w:sz w:val="32"/>
          <w:szCs w:val="32"/>
          <w:rtl/>
          <w:lang w:bidi="ar-DZ"/>
        </w:rPr>
      </w:pPr>
      <w:r w:rsidRPr="001B7F68">
        <w:rPr>
          <w:rFonts w:ascii="Traditional Arabic" w:hAnsi="Traditional Arabic" w:cs="Traditional Arabic"/>
          <w:sz w:val="32"/>
          <w:szCs w:val="32"/>
          <w:rtl/>
          <w:lang w:bidi="ar-DZ"/>
        </w:rPr>
        <w:t>أ)- المسؤول عن التوزيع يقوم بتحديد مناطق التوزيع حسب البلديات.</w:t>
      </w:r>
    </w:p>
    <w:p w:rsidR="001B7F68" w:rsidRPr="001B7F68" w:rsidRDefault="001B7F68" w:rsidP="001B7F68">
      <w:pPr>
        <w:bidi/>
        <w:jc w:val="both"/>
        <w:rPr>
          <w:rFonts w:ascii="Traditional Arabic" w:hAnsi="Traditional Arabic" w:cs="Traditional Arabic"/>
          <w:sz w:val="32"/>
          <w:szCs w:val="32"/>
          <w:rtl/>
          <w:lang w:bidi="ar-DZ"/>
        </w:rPr>
      </w:pPr>
      <w:r w:rsidRPr="001B7F68">
        <w:rPr>
          <w:rFonts w:ascii="Traditional Arabic" w:hAnsi="Traditional Arabic" w:cs="Traditional Arabic"/>
          <w:sz w:val="32"/>
          <w:szCs w:val="32"/>
          <w:rtl/>
          <w:lang w:bidi="ar-DZ"/>
        </w:rPr>
        <w:t>ب)- يقوم بتسجيل عدد القارورات المملوءة بالغاز عادة تكون(بحمولة شاحنة 120</w:t>
      </w:r>
      <w:r w:rsidRPr="001B7F68">
        <w:rPr>
          <w:rFonts w:ascii="Traditional Arabic" w:hAnsi="Traditional Arabic" w:cs="Traditional Arabic"/>
          <w:sz w:val="32"/>
          <w:szCs w:val="32"/>
          <w:lang w:bidi="ar-DZ"/>
        </w:rPr>
        <w:t>K</w:t>
      </w:r>
      <w:r w:rsidRPr="001B7F68">
        <w:rPr>
          <w:rFonts w:ascii="Traditional Arabic" w:hAnsi="Traditional Arabic" w:cs="Traditional Arabic"/>
          <w:sz w:val="32"/>
          <w:szCs w:val="32"/>
          <w:rtl/>
          <w:lang w:bidi="ar-DZ"/>
        </w:rPr>
        <w:t>).</w:t>
      </w:r>
    </w:p>
    <w:p w:rsidR="001B7F68" w:rsidRPr="001B7F68" w:rsidRDefault="001B7F68" w:rsidP="001B7F68">
      <w:pPr>
        <w:bidi/>
        <w:jc w:val="both"/>
        <w:rPr>
          <w:rFonts w:ascii="Traditional Arabic" w:hAnsi="Traditional Arabic" w:cs="Traditional Arabic"/>
          <w:sz w:val="32"/>
          <w:szCs w:val="32"/>
          <w:rtl/>
          <w:lang w:bidi="ar-DZ"/>
        </w:rPr>
      </w:pPr>
      <w:r w:rsidRPr="001B7F68">
        <w:rPr>
          <w:rFonts w:ascii="Traditional Arabic" w:hAnsi="Traditional Arabic" w:cs="Traditional Arabic"/>
          <w:sz w:val="32"/>
          <w:szCs w:val="32"/>
          <w:rtl/>
          <w:lang w:bidi="ar-DZ"/>
        </w:rPr>
        <w:t>ج)- يمر على مركز الخروج مع تقديم وثيقة الخروج عليها المعطيات المقدمة.</w:t>
      </w:r>
    </w:p>
    <w:p w:rsidR="001B7F68" w:rsidRPr="001B7F68" w:rsidRDefault="001B7F68" w:rsidP="001B7F68">
      <w:pPr>
        <w:bidi/>
        <w:jc w:val="both"/>
        <w:rPr>
          <w:rFonts w:ascii="Traditional Arabic" w:hAnsi="Traditional Arabic" w:cs="Traditional Arabic"/>
          <w:sz w:val="32"/>
          <w:szCs w:val="32"/>
          <w:rtl/>
          <w:lang w:bidi="ar-DZ"/>
        </w:rPr>
      </w:pPr>
      <w:r w:rsidRPr="001B7F68">
        <w:rPr>
          <w:rFonts w:ascii="Traditional Arabic" w:hAnsi="Traditional Arabic" w:cs="Traditional Arabic"/>
          <w:sz w:val="32"/>
          <w:szCs w:val="32"/>
          <w:rtl/>
          <w:lang w:bidi="ar-DZ"/>
        </w:rPr>
        <w:t>د)- الذهاب إلى المنطقة المحددة لحماية المواطن يتم استرجاع القارورات الفاسدة.</w:t>
      </w:r>
    </w:p>
    <w:p w:rsidR="001B7F68" w:rsidRPr="001B7F68" w:rsidRDefault="001B7F68" w:rsidP="001B7F68">
      <w:pPr>
        <w:bidi/>
        <w:jc w:val="both"/>
        <w:rPr>
          <w:rFonts w:ascii="Traditional Arabic" w:hAnsi="Traditional Arabic" w:cs="Traditional Arabic"/>
          <w:sz w:val="32"/>
          <w:szCs w:val="32"/>
          <w:rtl/>
          <w:lang w:bidi="ar-DZ"/>
        </w:rPr>
      </w:pPr>
      <w:r w:rsidRPr="001B7F68">
        <w:rPr>
          <w:rFonts w:ascii="Traditional Arabic" w:hAnsi="Traditional Arabic" w:cs="Traditional Arabic"/>
          <w:sz w:val="32"/>
          <w:szCs w:val="32"/>
          <w:rtl/>
          <w:lang w:bidi="ar-DZ"/>
        </w:rPr>
        <w:t>هـ)- يتم الإتصال قبل الذهاب إلى المحطة.</w:t>
      </w:r>
    </w:p>
    <w:p w:rsidR="001B7F68" w:rsidRPr="001B7F68" w:rsidRDefault="001B7F68" w:rsidP="001B7F68">
      <w:pPr>
        <w:bidi/>
        <w:jc w:val="both"/>
        <w:rPr>
          <w:rFonts w:ascii="Traditional Arabic" w:hAnsi="Traditional Arabic" w:cs="Traditional Arabic"/>
          <w:b/>
          <w:bCs/>
          <w:sz w:val="32"/>
          <w:szCs w:val="32"/>
          <w:u w:val="single"/>
          <w:rtl/>
          <w:lang w:bidi="ar-DZ"/>
        </w:rPr>
      </w:pPr>
      <w:r w:rsidRPr="001B7F68">
        <w:rPr>
          <w:rFonts w:ascii="Traditional Arabic" w:hAnsi="Traditional Arabic" w:cs="Traditional Arabic"/>
          <w:b/>
          <w:bCs/>
          <w:sz w:val="32"/>
          <w:szCs w:val="32"/>
          <w:u w:val="single"/>
          <w:rtl/>
          <w:lang w:bidi="ar-DZ"/>
        </w:rPr>
        <w:t>أنواع التسديد :</w:t>
      </w:r>
    </w:p>
    <w:p w:rsidR="001B7F68" w:rsidRPr="001B7F68" w:rsidRDefault="001B7F68" w:rsidP="001B7F68">
      <w:pPr>
        <w:bidi/>
        <w:jc w:val="both"/>
        <w:rPr>
          <w:rFonts w:ascii="Traditional Arabic" w:hAnsi="Traditional Arabic" w:cs="Traditional Arabic"/>
          <w:sz w:val="32"/>
          <w:szCs w:val="32"/>
          <w:rtl/>
          <w:lang w:bidi="ar-DZ"/>
        </w:rPr>
      </w:pPr>
      <w:r w:rsidRPr="001B7F68">
        <w:rPr>
          <w:rFonts w:ascii="Traditional Arabic" w:hAnsi="Traditional Arabic" w:cs="Traditional Arabic"/>
          <w:sz w:val="32"/>
          <w:szCs w:val="32"/>
          <w:rtl/>
          <w:lang w:bidi="ar-DZ"/>
        </w:rPr>
        <w:t>أ)- نقدا.</w:t>
      </w:r>
    </w:p>
    <w:p w:rsidR="001B7F68" w:rsidRPr="001B7F68" w:rsidRDefault="001B7F68" w:rsidP="001B7F68">
      <w:pPr>
        <w:bidi/>
        <w:jc w:val="both"/>
        <w:rPr>
          <w:rFonts w:ascii="Traditional Arabic" w:hAnsi="Traditional Arabic" w:cs="Traditional Arabic"/>
          <w:sz w:val="32"/>
          <w:szCs w:val="32"/>
          <w:rtl/>
          <w:lang w:bidi="ar-DZ"/>
        </w:rPr>
      </w:pPr>
      <w:r w:rsidRPr="001B7F68">
        <w:rPr>
          <w:rFonts w:ascii="Traditional Arabic" w:hAnsi="Traditional Arabic" w:cs="Traditional Arabic"/>
          <w:sz w:val="32"/>
          <w:szCs w:val="32"/>
          <w:rtl/>
          <w:lang w:bidi="ar-DZ"/>
        </w:rPr>
        <w:t>ب)- عن طريق البريد.</w:t>
      </w:r>
    </w:p>
    <w:p w:rsidR="001B7F68" w:rsidRPr="001B7F68" w:rsidRDefault="001B7F68" w:rsidP="001B7F68">
      <w:pPr>
        <w:bidi/>
        <w:jc w:val="both"/>
        <w:rPr>
          <w:rFonts w:ascii="Traditional Arabic" w:hAnsi="Traditional Arabic" w:cs="Traditional Arabic"/>
          <w:sz w:val="32"/>
          <w:szCs w:val="32"/>
          <w:rtl/>
          <w:lang w:bidi="ar-DZ"/>
        </w:rPr>
      </w:pPr>
      <w:r w:rsidRPr="001B7F68">
        <w:rPr>
          <w:rFonts w:ascii="Traditional Arabic" w:hAnsi="Traditional Arabic" w:cs="Traditional Arabic"/>
          <w:sz w:val="32"/>
          <w:szCs w:val="32"/>
          <w:rtl/>
          <w:lang w:bidi="ar-DZ"/>
        </w:rPr>
        <w:lastRenderedPageBreak/>
        <w:t>ج)- البنك (صك بنكي).</w:t>
      </w:r>
    </w:p>
    <w:p w:rsidR="001B7F68" w:rsidRPr="001B7F68" w:rsidRDefault="001B7F68" w:rsidP="001B7F68">
      <w:pPr>
        <w:bidi/>
        <w:ind w:left="142"/>
        <w:jc w:val="both"/>
        <w:rPr>
          <w:rFonts w:ascii="Traditional Arabic" w:hAnsi="Traditional Arabic" w:cs="Traditional Arabic"/>
          <w:sz w:val="32"/>
          <w:szCs w:val="32"/>
          <w:lang w:bidi="ar-DZ"/>
        </w:rPr>
      </w:pPr>
      <w:r w:rsidRPr="001B7F68">
        <w:rPr>
          <w:rFonts w:ascii="Traditional Arabic" w:hAnsi="Traditional Arabic" w:cs="Traditional Arabic"/>
          <w:b/>
          <w:bCs/>
          <w:sz w:val="32"/>
          <w:szCs w:val="32"/>
          <w:u w:val="single"/>
          <w:lang w:bidi="ar-DZ"/>
        </w:rPr>
        <w:t>-5</w:t>
      </w:r>
      <w:r w:rsidRPr="001B7F68">
        <w:rPr>
          <w:rFonts w:ascii="Traditional Arabic" w:hAnsi="Traditional Arabic" w:cs="Traditional Arabic"/>
          <w:b/>
          <w:bCs/>
          <w:sz w:val="32"/>
          <w:szCs w:val="32"/>
          <w:u w:val="single"/>
          <w:rtl/>
          <w:lang w:bidi="ar-DZ"/>
        </w:rPr>
        <w:t>زبائن الدين</w:t>
      </w:r>
      <w:r w:rsidRPr="001B7F68">
        <w:rPr>
          <w:rFonts w:ascii="Traditional Arabic" w:hAnsi="Traditional Arabic" w:cs="Traditional Arabic"/>
          <w:sz w:val="32"/>
          <w:szCs w:val="32"/>
          <w:rtl/>
          <w:lang w:bidi="ar-DZ"/>
        </w:rPr>
        <w:t xml:space="preserve"> : القطاعات الأمنية، المؤسسات الإستشفائية، مجموعة سوناطراك.</w:t>
      </w:r>
    </w:p>
    <w:p w:rsidR="001B7F68" w:rsidRPr="001B7F68" w:rsidRDefault="001B7F68" w:rsidP="001B7F68">
      <w:pPr>
        <w:bidi/>
        <w:ind w:left="142"/>
        <w:jc w:val="both"/>
        <w:rPr>
          <w:rFonts w:ascii="Traditional Arabic" w:hAnsi="Traditional Arabic" w:cs="Traditional Arabic"/>
          <w:sz w:val="32"/>
          <w:szCs w:val="32"/>
          <w:lang w:bidi="ar-DZ"/>
        </w:rPr>
      </w:pPr>
      <w:r w:rsidRPr="001B7F68">
        <w:rPr>
          <w:rFonts w:ascii="Traditional Arabic" w:hAnsi="Traditional Arabic" w:cs="Traditional Arabic"/>
          <w:b/>
          <w:bCs/>
          <w:sz w:val="32"/>
          <w:szCs w:val="32"/>
          <w:u w:val="single"/>
          <w:rtl/>
          <w:lang w:bidi="ar-DZ"/>
        </w:rPr>
        <w:t>الإستراتيجة المنتهجة في عملية التوزيع</w:t>
      </w:r>
      <w:r w:rsidRPr="001B7F68">
        <w:rPr>
          <w:rFonts w:ascii="Traditional Arabic" w:hAnsi="Traditional Arabic" w:cs="Traditional Arabic"/>
          <w:sz w:val="32"/>
          <w:szCs w:val="32"/>
          <w:rtl/>
          <w:lang w:bidi="ar-DZ"/>
        </w:rPr>
        <w:t xml:space="preserve"> :</w:t>
      </w:r>
    </w:p>
    <w:p w:rsidR="001B7F68" w:rsidRPr="001B7F68" w:rsidRDefault="001B7F68" w:rsidP="001B7F68">
      <w:pPr>
        <w:bidi/>
        <w:jc w:val="both"/>
        <w:rPr>
          <w:rFonts w:ascii="Traditional Arabic" w:hAnsi="Traditional Arabic" w:cs="Traditional Arabic"/>
          <w:sz w:val="32"/>
          <w:szCs w:val="32"/>
          <w:rtl/>
          <w:lang w:bidi="ar-DZ"/>
        </w:rPr>
      </w:pPr>
      <w:r w:rsidRPr="001B7F68">
        <w:rPr>
          <w:rFonts w:ascii="Traditional Arabic" w:hAnsi="Traditional Arabic" w:cs="Traditional Arabic"/>
          <w:sz w:val="32"/>
          <w:szCs w:val="32"/>
          <w:rtl/>
          <w:lang w:bidi="ar-DZ"/>
        </w:rPr>
        <w:t>أ)- سلك طريق مباشر إلى المحطة قصد التموين بالغاز.</w:t>
      </w:r>
    </w:p>
    <w:p w:rsidR="001B7F68" w:rsidRPr="001B7F68" w:rsidRDefault="001B7F68" w:rsidP="001B7F68">
      <w:pPr>
        <w:bidi/>
        <w:jc w:val="both"/>
        <w:rPr>
          <w:rFonts w:ascii="Traditional Arabic" w:hAnsi="Traditional Arabic" w:cs="Traditional Arabic"/>
          <w:sz w:val="32"/>
          <w:szCs w:val="32"/>
          <w:rtl/>
          <w:lang w:bidi="ar-DZ"/>
        </w:rPr>
      </w:pPr>
      <w:r w:rsidRPr="001B7F68">
        <w:rPr>
          <w:rFonts w:ascii="Traditional Arabic" w:hAnsi="Traditional Arabic" w:cs="Traditional Arabic"/>
          <w:sz w:val="32"/>
          <w:szCs w:val="32"/>
          <w:rtl/>
          <w:lang w:bidi="ar-DZ"/>
        </w:rPr>
        <w:t>ب)- في حالة عدم بيع كل القارورات يتم البحث عن المحطة القريبة والذهاب إليها مباشرة.</w:t>
      </w:r>
    </w:p>
    <w:p w:rsidR="001B7F68" w:rsidRPr="001B7F68" w:rsidRDefault="001B7F68" w:rsidP="001B7F68">
      <w:pPr>
        <w:bidi/>
        <w:jc w:val="both"/>
        <w:rPr>
          <w:rFonts w:ascii="Traditional Arabic" w:hAnsi="Traditional Arabic" w:cs="Traditional Arabic"/>
          <w:sz w:val="32"/>
          <w:szCs w:val="32"/>
          <w:rtl/>
          <w:lang w:bidi="ar-DZ"/>
        </w:rPr>
      </w:pPr>
      <w:r w:rsidRPr="001B7F68">
        <w:rPr>
          <w:rFonts w:ascii="Traditional Arabic" w:hAnsi="Traditional Arabic" w:cs="Traditional Arabic"/>
          <w:sz w:val="32"/>
          <w:szCs w:val="32"/>
          <w:rtl/>
          <w:lang w:bidi="ar-DZ"/>
        </w:rPr>
        <w:t>ج)- بعد الدخول موافقة مركز المراقبة دخول السلع يتم بعدها.</w:t>
      </w:r>
    </w:p>
    <w:p w:rsidR="001B7F68" w:rsidRPr="001B7F68" w:rsidRDefault="001B7F68" w:rsidP="001B7F68">
      <w:pPr>
        <w:pStyle w:val="a6"/>
        <w:numPr>
          <w:ilvl w:val="0"/>
          <w:numId w:val="2"/>
        </w:numPr>
        <w:jc w:val="both"/>
        <w:rPr>
          <w:rFonts w:ascii="Traditional Arabic" w:hAnsi="Traditional Arabic" w:cs="Traditional Arabic"/>
          <w:sz w:val="32"/>
          <w:szCs w:val="32"/>
          <w:rtl/>
          <w:lang w:bidi="ar-DZ"/>
        </w:rPr>
      </w:pPr>
      <w:r w:rsidRPr="001B7F68">
        <w:rPr>
          <w:rFonts w:ascii="Traditional Arabic" w:hAnsi="Traditional Arabic" w:cs="Traditional Arabic"/>
          <w:sz w:val="32"/>
          <w:szCs w:val="32"/>
          <w:rtl/>
          <w:lang w:bidi="ar-DZ"/>
        </w:rPr>
        <w:t>المحاسبة المالية.</w:t>
      </w:r>
    </w:p>
    <w:p w:rsidR="001B7F68" w:rsidRPr="001B7F68" w:rsidRDefault="001B7F68" w:rsidP="001B7F68">
      <w:pPr>
        <w:pStyle w:val="a6"/>
        <w:numPr>
          <w:ilvl w:val="0"/>
          <w:numId w:val="2"/>
        </w:numPr>
        <w:jc w:val="both"/>
        <w:rPr>
          <w:rFonts w:ascii="Traditional Arabic" w:hAnsi="Traditional Arabic" w:cs="Traditional Arabic"/>
          <w:sz w:val="32"/>
          <w:szCs w:val="32"/>
          <w:lang w:bidi="ar-DZ"/>
        </w:rPr>
      </w:pPr>
      <w:r w:rsidRPr="001B7F68">
        <w:rPr>
          <w:rFonts w:ascii="Traditional Arabic" w:hAnsi="Traditional Arabic" w:cs="Traditional Arabic"/>
          <w:sz w:val="32"/>
          <w:szCs w:val="32"/>
          <w:rtl/>
          <w:lang w:bidi="ar-DZ"/>
        </w:rPr>
        <w:t>الفوترة.</w:t>
      </w:r>
    </w:p>
    <w:p w:rsidR="001B7F68" w:rsidRPr="001B7F68" w:rsidRDefault="001B7F68" w:rsidP="001B7F68">
      <w:pPr>
        <w:pStyle w:val="a6"/>
        <w:numPr>
          <w:ilvl w:val="0"/>
          <w:numId w:val="9"/>
        </w:numPr>
        <w:spacing w:line="240" w:lineRule="auto"/>
        <w:jc w:val="both"/>
        <w:rPr>
          <w:rFonts w:ascii="Traditional Arabic" w:hAnsi="Traditional Arabic" w:cs="Traditional Arabic"/>
          <w:sz w:val="32"/>
          <w:szCs w:val="32"/>
          <w:rtl/>
          <w:lang w:bidi="ar-DZ"/>
        </w:rPr>
      </w:pPr>
      <w:r w:rsidRPr="001B7F68">
        <w:rPr>
          <w:rFonts w:ascii="Traditional Arabic" w:hAnsi="Traditional Arabic" w:cs="Traditional Arabic"/>
          <w:sz w:val="32"/>
          <w:szCs w:val="32"/>
          <w:rtl/>
          <w:lang w:bidi="ar-DZ"/>
        </w:rPr>
        <w:t>الوسطاء المكلفين بالتوزيع :</w:t>
      </w:r>
    </w:p>
    <w:p w:rsidR="001B7F68" w:rsidRPr="001B7F68" w:rsidRDefault="001B7F68" w:rsidP="001B7F68">
      <w:pPr>
        <w:pStyle w:val="a6"/>
        <w:numPr>
          <w:ilvl w:val="2"/>
          <w:numId w:val="3"/>
        </w:numPr>
        <w:spacing w:line="240" w:lineRule="auto"/>
        <w:jc w:val="both"/>
        <w:rPr>
          <w:rFonts w:ascii="Traditional Arabic" w:hAnsi="Traditional Arabic" w:cs="Traditional Arabic"/>
          <w:sz w:val="32"/>
          <w:szCs w:val="32"/>
          <w:lang w:bidi="ar-DZ"/>
        </w:rPr>
      </w:pPr>
      <w:r w:rsidRPr="001B7F68">
        <w:rPr>
          <w:rFonts w:ascii="Traditional Arabic" w:hAnsi="Traditional Arabic" w:cs="Traditional Arabic"/>
          <w:sz w:val="32"/>
          <w:szCs w:val="32"/>
          <w:rtl/>
          <w:lang w:bidi="ar-DZ"/>
        </w:rPr>
        <w:t>تطورهم.</w:t>
      </w:r>
    </w:p>
    <w:p w:rsidR="001B7F68" w:rsidRPr="001B7F68" w:rsidRDefault="001B7F68" w:rsidP="001B7F68">
      <w:pPr>
        <w:pStyle w:val="a6"/>
        <w:numPr>
          <w:ilvl w:val="2"/>
          <w:numId w:val="3"/>
        </w:numPr>
        <w:spacing w:line="240" w:lineRule="auto"/>
        <w:jc w:val="both"/>
        <w:rPr>
          <w:rFonts w:ascii="Traditional Arabic" w:hAnsi="Traditional Arabic" w:cs="Traditional Arabic"/>
          <w:sz w:val="32"/>
          <w:szCs w:val="32"/>
          <w:lang w:bidi="ar-DZ"/>
        </w:rPr>
      </w:pPr>
      <w:r w:rsidRPr="001B7F68">
        <w:rPr>
          <w:rFonts w:ascii="Traditional Arabic" w:hAnsi="Traditional Arabic" w:cs="Traditional Arabic"/>
          <w:sz w:val="32"/>
          <w:szCs w:val="32"/>
          <w:rtl/>
          <w:lang w:bidi="ar-DZ"/>
        </w:rPr>
        <w:t>عددهم.</w:t>
      </w:r>
    </w:p>
    <w:p w:rsidR="001B7F68" w:rsidRPr="001B7F68" w:rsidRDefault="001B7F68" w:rsidP="001B7F68">
      <w:pPr>
        <w:pStyle w:val="a6"/>
        <w:numPr>
          <w:ilvl w:val="2"/>
          <w:numId w:val="3"/>
        </w:numPr>
        <w:spacing w:line="240" w:lineRule="auto"/>
        <w:jc w:val="both"/>
        <w:rPr>
          <w:rFonts w:ascii="Traditional Arabic" w:hAnsi="Traditional Arabic" w:cs="Traditional Arabic"/>
          <w:sz w:val="32"/>
          <w:szCs w:val="32"/>
          <w:lang w:bidi="ar-DZ"/>
        </w:rPr>
      </w:pPr>
      <w:r w:rsidRPr="001B7F68">
        <w:rPr>
          <w:rFonts w:ascii="Traditional Arabic" w:hAnsi="Traditional Arabic" w:cs="Traditional Arabic"/>
          <w:sz w:val="32"/>
          <w:szCs w:val="32"/>
          <w:rtl/>
          <w:lang w:bidi="ar-DZ"/>
        </w:rPr>
        <w:t>أماكنهم (خلال 5 سنوات).</w:t>
      </w:r>
    </w:p>
    <w:p w:rsidR="001B7F68" w:rsidRPr="001B7F68" w:rsidRDefault="001B7F68" w:rsidP="001B7F68">
      <w:pPr>
        <w:pStyle w:val="a6"/>
        <w:numPr>
          <w:ilvl w:val="0"/>
          <w:numId w:val="9"/>
        </w:numPr>
        <w:spacing w:line="240" w:lineRule="auto"/>
        <w:jc w:val="both"/>
        <w:rPr>
          <w:rFonts w:ascii="Traditional Arabic" w:hAnsi="Traditional Arabic" w:cs="Traditional Arabic"/>
          <w:sz w:val="32"/>
          <w:szCs w:val="32"/>
          <w:lang w:bidi="ar-DZ"/>
        </w:rPr>
      </w:pPr>
      <w:r w:rsidRPr="001B7F68">
        <w:rPr>
          <w:rFonts w:ascii="Traditional Arabic" w:hAnsi="Traditional Arabic" w:cs="Traditional Arabic"/>
          <w:sz w:val="32"/>
          <w:szCs w:val="32"/>
          <w:rtl/>
          <w:lang w:bidi="ar-DZ"/>
        </w:rPr>
        <w:t>الميزانية الخاصة (تكاليف التوزيع).</w:t>
      </w:r>
    </w:p>
    <w:p w:rsidR="001B7F68" w:rsidRPr="001B7F68" w:rsidRDefault="001B7F68" w:rsidP="001B7F68">
      <w:pPr>
        <w:pStyle w:val="a6"/>
        <w:numPr>
          <w:ilvl w:val="0"/>
          <w:numId w:val="9"/>
        </w:numPr>
        <w:spacing w:line="240" w:lineRule="auto"/>
        <w:jc w:val="both"/>
        <w:rPr>
          <w:rFonts w:ascii="Traditional Arabic" w:hAnsi="Traditional Arabic" w:cs="Traditional Arabic"/>
          <w:sz w:val="32"/>
          <w:szCs w:val="32"/>
          <w:lang w:bidi="ar-DZ"/>
        </w:rPr>
      </w:pPr>
      <w:r w:rsidRPr="001B7F68">
        <w:rPr>
          <w:rFonts w:ascii="Traditional Arabic" w:hAnsi="Traditional Arabic" w:cs="Traditional Arabic"/>
          <w:sz w:val="32"/>
          <w:szCs w:val="32"/>
          <w:rtl/>
          <w:lang w:bidi="ar-DZ"/>
        </w:rPr>
        <w:t>شكاوي على ندرة (توفر) المواد المنتجة.</w:t>
      </w:r>
    </w:p>
    <w:p w:rsidR="001B7F68" w:rsidRPr="001B7F68" w:rsidRDefault="001B7F68" w:rsidP="001B7F68">
      <w:pPr>
        <w:pStyle w:val="a6"/>
        <w:numPr>
          <w:ilvl w:val="0"/>
          <w:numId w:val="9"/>
        </w:numPr>
        <w:spacing w:line="240" w:lineRule="auto"/>
        <w:jc w:val="both"/>
        <w:rPr>
          <w:rFonts w:ascii="Traditional Arabic" w:hAnsi="Traditional Arabic" w:cs="Traditional Arabic"/>
          <w:sz w:val="32"/>
          <w:szCs w:val="32"/>
          <w:lang w:bidi="ar-DZ"/>
        </w:rPr>
      </w:pPr>
      <w:r w:rsidRPr="001B7F68">
        <w:rPr>
          <w:rFonts w:ascii="Traditional Arabic" w:hAnsi="Traditional Arabic" w:cs="Traditional Arabic"/>
          <w:sz w:val="32"/>
          <w:szCs w:val="32"/>
          <w:rtl/>
          <w:lang w:bidi="ar-DZ"/>
        </w:rPr>
        <w:t>مضمون شكاوي العملاء.</w:t>
      </w:r>
    </w:p>
    <w:p w:rsidR="001B7F68" w:rsidRPr="001B7F68" w:rsidRDefault="001B7F68" w:rsidP="001B7F68">
      <w:pPr>
        <w:pStyle w:val="a6"/>
        <w:numPr>
          <w:ilvl w:val="0"/>
          <w:numId w:val="9"/>
        </w:numPr>
        <w:spacing w:line="240" w:lineRule="auto"/>
        <w:jc w:val="both"/>
        <w:rPr>
          <w:rFonts w:ascii="Traditional Arabic" w:hAnsi="Traditional Arabic" w:cs="Traditional Arabic"/>
          <w:sz w:val="32"/>
          <w:szCs w:val="32"/>
          <w:lang w:bidi="ar-DZ"/>
        </w:rPr>
      </w:pPr>
      <w:r w:rsidRPr="001B7F68">
        <w:rPr>
          <w:rFonts w:ascii="Traditional Arabic" w:hAnsi="Traditional Arabic" w:cs="Traditional Arabic"/>
          <w:sz w:val="32"/>
          <w:szCs w:val="32"/>
          <w:rtl/>
          <w:lang w:bidi="ar-DZ"/>
        </w:rPr>
        <w:t>التوقيت المناسب.</w:t>
      </w:r>
    </w:p>
    <w:p w:rsidR="001B7F68" w:rsidRPr="001B7F68" w:rsidRDefault="001B7F68" w:rsidP="001B7F68">
      <w:pPr>
        <w:bidi/>
        <w:ind w:left="360"/>
        <w:jc w:val="both"/>
        <w:rPr>
          <w:rFonts w:ascii="Traditional Arabic" w:hAnsi="Traditional Arabic" w:cs="Traditional Arabic"/>
          <w:b/>
          <w:bCs/>
          <w:sz w:val="32"/>
          <w:szCs w:val="32"/>
          <w:lang w:bidi="ar-DZ"/>
        </w:rPr>
      </w:pPr>
      <w:r w:rsidRPr="001B7F68">
        <w:rPr>
          <w:rFonts w:ascii="Traditional Arabic" w:hAnsi="Traditional Arabic" w:cs="Traditional Arabic"/>
          <w:b/>
          <w:bCs/>
          <w:sz w:val="32"/>
          <w:szCs w:val="32"/>
          <w:u w:val="single"/>
          <w:lang w:bidi="ar-DZ"/>
        </w:rPr>
        <w:t>-1</w:t>
      </w:r>
      <w:r w:rsidRPr="001B7F68">
        <w:rPr>
          <w:rFonts w:ascii="Traditional Arabic" w:hAnsi="Traditional Arabic" w:cs="Traditional Arabic"/>
          <w:b/>
          <w:bCs/>
          <w:sz w:val="32"/>
          <w:szCs w:val="32"/>
          <w:u w:val="single"/>
          <w:rtl/>
          <w:lang w:bidi="ar-DZ"/>
        </w:rPr>
        <w:t>الوسطاء المكلفون بالتوزيع الجواب</w:t>
      </w:r>
      <w:r w:rsidRPr="001B7F68">
        <w:rPr>
          <w:rFonts w:ascii="Traditional Arabic" w:hAnsi="Traditional Arabic" w:cs="Traditional Arabic"/>
          <w:b/>
          <w:bCs/>
          <w:sz w:val="32"/>
          <w:szCs w:val="32"/>
          <w:rtl/>
          <w:lang w:bidi="ar-DZ"/>
        </w:rPr>
        <w:t xml:space="preserve"> :</w:t>
      </w:r>
    </w:p>
    <w:p w:rsidR="001B7F68" w:rsidRPr="001B7F68" w:rsidRDefault="001B7F68" w:rsidP="001B7F68">
      <w:pPr>
        <w:bidi/>
        <w:jc w:val="both"/>
        <w:rPr>
          <w:rFonts w:ascii="Traditional Arabic" w:hAnsi="Traditional Arabic" w:cs="Traditional Arabic"/>
          <w:sz w:val="32"/>
          <w:szCs w:val="32"/>
          <w:rtl/>
          <w:lang w:bidi="ar-DZ"/>
        </w:rPr>
      </w:pPr>
      <w:r w:rsidRPr="001B7F68">
        <w:rPr>
          <w:rFonts w:ascii="Traditional Arabic" w:hAnsi="Traditional Arabic" w:cs="Traditional Arabic"/>
          <w:sz w:val="32"/>
          <w:szCs w:val="32"/>
          <w:rtl/>
          <w:lang w:bidi="ar-DZ"/>
        </w:rPr>
        <w:t>تطورهم : نظرا لتوفر غاز قل استعمال غاز بوتان مما قل من الوسطاء.</w:t>
      </w:r>
    </w:p>
    <w:p w:rsidR="001B7F68" w:rsidRPr="001B7F68" w:rsidRDefault="001B7F68" w:rsidP="001B7F68">
      <w:pPr>
        <w:bidi/>
        <w:jc w:val="both"/>
        <w:rPr>
          <w:rFonts w:ascii="Traditional Arabic" w:hAnsi="Traditional Arabic" w:cs="Traditional Arabic"/>
          <w:sz w:val="32"/>
          <w:szCs w:val="32"/>
          <w:rtl/>
          <w:lang w:bidi="ar-DZ"/>
        </w:rPr>
      </w:pPr>
      <w:r w:rsidRPr="001B7F68">
        <w:rPr>
          <w:rFonts w:ascii="Traditional Arabic" w:hAnsi="Traditional Arabic" w:cs="Traditional Arabic"/>
          <w:sz w:val="32"/>
          <w:szCs w:val="32"/>
          <w:rtl/>
          <w:lang w:bidi="ar-DZ"/>
        </w:rPr>
        <w:t>2- الميزانية الخاصة لتكاليف التوزيع = تحسب في حاسي مسعود.</w:t>
      </w:r>
    </w:p>
    <w:p w:rsidR="001B7F68" w:rsidRPr="001B7F68" w:rsidRDefault="001B7F68" w:rsidP="001B7F68">
      <w:pPr>
        <w:bidi/>
        <w:jc w:val="both"/>
        <w:rPr>
          <w:rFonts w:ascii="Traditional Arabic" w:hAnsi="Traditional Arabic" w:cs="Traditional Arabic"/>
          <w:sz w:val="32"/>
          <w:szCs w:val="32"/>
          <w:rtl/>
          <w:lang w:bidi="ar-DZ"/>
        </w:rPr>
      </w:pPr>
      <w:r w:rsidRPr="001B7F68">
        <w:rPr>
          <w:rFonts w:ascii="Traditional Arabic" w:hAnsi="Traditional Arabic" w:cs="Traditional Arabic"/>
          <w:sz w:val="32"/>
          <w:szCs w:val="32"/>
          <w:rtl/>
          <w:lang w:bidi="ar-DZ"/>
        </w:rPr>
        <w:t>شكاوي على ندرة :</w:t>
      </w:r>
    </w:p>
    <w:p w:rsidR="001B7F68" w:rsidRPr="001B7F68" w:rsidRDefault="001B7F68" w:rsidP="001B7F68">
      <w:pPr>
        <w:bidi/>
        <w:jc w:val="both"/>
        <w:rPr>
          <w:rFonts w:ascii="Traditional Arabic" w:hAnsi="Traditional Arabic" w:cs="Traditional Arabic"/>
          <w:sz w:val="32"/>
          <w:szCs w:val="32"/>
          <w:lang w:bidi="ar-DZ"/>
        </w:rPr>
      </w:pPr>
      <w:r w:rsidRPr="001B7F68">
        <w:rPr>
          <w:rFonts w:ascii="Traditional Arabic" w:hAnsi="Traditional Arabic" w:cs="Traditional Arabic"/>
          <w:sz w:val="32"/>
          <w:szCs w:val="32"/>
          <w:rtl/>
          <w:lang w:bidi="ar-DZ"/>
        </w:rPr>
        <w:t>3-شكاوي متوقعة بالنسبة للأماكن التي ليس بها وسطاء محل واد نشو وعدل (نوميرات) قد يكون خلل.</w:t>
      </w:r>
    </w:p>
    <w:p w:rsidR="001B7F68" w:rsidRPr="001B7F68" w:rsidRDefault="001B7F68" w:rsidP="001B7F68">
      <w:pPr>
        <w:bidi/>
        <w:jc w:val="both"/>
        <w:rPr>
          <w:rFonts w:ascii="Traditional Arabic" w:hAnsi="Traditional Arabic" w:cs="Traditional Arabic"/>
          <w:sz w:val="32"/>
          <w:szCs w:val="32"/>
          <w:rtl/>
          <w:lang w:bidi="ar-DZ"/>
        </w:rPr>
      </w:pPr>
      <w:r w:rsidRPr="001B7F68">
        <w:rPr>
          <w:rFonts w:ascii="Traditional Arabic" w:hAnsi="Traditional Arabic" w:cs="Traditional Arabic"/>
          <w:sz w:val="32"/>
          <w:szCs w:val="32"/>
          <w:rtl/>
          <w:lang w:bidi="ar-DZ"/>
        </w:rPr>
        <w:t>التوقيت المناسب : بالنسبة للمواطنين (توزيع مباشر) يكون يوم العطلة السبت.</w:t>
      </w:r>
    </w:p>
    <w:p w:rsidR="001B7F68" w:rsidRPr="001B7F68" w:rsidRDefault="001B7F68" w:rsidP="00C87DEE">
      <w:pPr>
        <w:bidi/>
        <w:jc w:val="both"/>
        <w:rPr>
          <w:rFonts w:ascii="Traditional Arabic" w:hAnsi="Traditional Arabic" w:cs="Traditional Arabic"/>
          <w:sz w:val="32"/>
          <w:szCs w:val="32"/>
          <w:rtl/>
          <w:lang w:bidi="ar-DZ"/>
        </w:rPr>
      </w:pPr>
      <w:r w:rsidRPr="001B7F68">
        <w:rPr>
          <w:rFonts w:ascii="Traditional Arabic" w:hAnsi="Traditional Arabic" w:cs="Traditional Arabic"/>
          <w:sz w:val="32"/>
          <w:szCs w:val="32"/>
          <w:rtl/>
          <w:lang w:bidi="ar-DZ"/>
        </w:rPr>
        <w:lastRenderedPageBreak/>
        <w:t>شكاوي العملاء هو توفير = الغاز.</w:t>
      </w:r>
    </w:p>
    <w:tbl>
      <w:tblPr>
        <w:tblpPr w:leftFromText="180" w:rightFromText="180" w:vertAnchor="text" w:horzAnchor="page" w:tblpX="2068" w:tblpY="1660"/>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73"/>
        <w:gridCol w:w="3165"/>
        <w:gridCol w:w="1715"/>
      </w:tblGrid>
      <w:tr w:rsidR="001B7F68" w:rsidRPr="001B7F68" w:rsidTr="00C87DEE">
        <w:trPr>
          <w:trHeight w:val="113"/>
        </w:trPr>
        <w:tc>
          <w:tcPr>
            <w:tcW w:w="1073" w:type="dxa"/>
            <w:shd w:val="clear" w:color="auto" w:fill="auto"/>
          </w:tcPr>
          <w:p w:rsidR="001B7F68" w:rsidRPr="001B7F68" w:rsidRDefault="001B7F68" w:rsidP="00C87DEE">
            <w:pPr>
              <w:bidi/>
              <w:spacing w:after="0" w:line="240" w:lineRule="auto"/>
              <w:jc w:val="center"/>
              <w:rPr>
                <w:rFonts w:ascii="Traditional Arabic" w:hAnsi="Traditional Arabic" w:cs="Traditional Arabic"/>
                <w:b/>
                <w:bCs/>
                <w:sz w:val="32"/>
                <w:szCs w:val="32"/>
                <w:rtl/>
                <w:lang w:bidi="ar-DZ"/>
              </w:rPr>
            </w:pPr>
            <w:r w:rsidRPr="001B7F68">
              <w:rPr>
                <w:rFonts w:ascii="Traditional Arabic" w:hAnsi="Traditional Arabic" w:cs="Traditional Arabic"/>
                <w:b/>
                <w:bCs/>
                <w:sz w:val="32"/>
                <w:szCs w:val="32"/>
                <w:lang w:bidi="ar-DZ"/>
              </w:rPr>
              <w:t>KM</w:t>
            </w:r>
          </w:p>
        </w:tc>
        <w:tc>
          <w:tcPr>
            <w:tcW w:w="3165" w:type="dxa"/>
            <w:shd w:val="clear" w:color="auto" w:fill="auto"/>
          </w:tcPr>
          <w:p w:rsidR="001B7F68" w:rsidRPr="001B7F68" w:rsidRDefault="001B7F68" w:rsidP="00C87DEE">
            <w:pPr>
              <w:bidi/>
              <w:spacing w:after="0" w:line="240" w:lineRule="auto"/>
              <w:jc w:val="center"/>
              <w:rPr>
                <w:rFonts w:ascii="Traditional Arabic" w:hAnsi="Traditional Arabic" w:cs="Traditional Arabic"/>
                <w:b/>
                <w:bCs/>
                <w:sz w:val="32"/>
                <w:szCs w:val="32"/>
                <w:rtl/>
                <w:lang w:bidi="ar-DZ"/>
              </w:rPr>
            </w:pPr>
            <w:r w:rsidRPr="001B7F68">
              <w:rPr>
                <w:rFonts w:ascii="Traditional Arabic" w:hAnsi="Traditional Arabic" w:cs="Traditional Arabic"/>
                <w:b/>
                <w:bCs/>
                <w:sz w:val="32"/>
                <w:szCs w:val="32"/>
                <w:lang w:bidi="ar-DZ"/>
              </w:rPr>
              <w:t>Nombre Point de Ventes</w:t>
            </w:r>
          </w:p>
        </w:tc>
        <w:tc>
          <w:tcPr>
            <w:tcW w:w="1715" w:type="dxa"/>
            <w:shd w:val="clear" w:color="auto" w:fill="auto"/>
          </w:tcPr>
          <w:p w:rsidR="001B7F68" w:rsidRPr="001B7F68" w:rsidRDefault="001B7F68" w:rsidP="00C87DEE">
            <w:pPr>
              <w:bidi/>
              <w:spacing w:after="0" w:line="240" w:lineRule="auto"/>
              <w:jc w:val="center"/>
              <w:rPr>
                <w:rFonts w:ascii="Traditional Arabic" w:hAnsi="Traditional Arabic" w:cs="Traditional Arabic"/>
                <w:b/>
                <w:bCs/>
                <w:sz w:val="32"/>
                <w:szCs w:val="32"/>
                <w:rtl/>
                <w:lang w:bidi="ar-DZ"/>
              </w:rPr>
            </w:pPr>
            <w:r w:rsidRPr="001B7F68">
              <w:rPr>
                <w:rFonts w:ascii="Traditional Arabic" w:hAnsi="Traditional Arabic" w:cs="Traditional Arabic"/>
                <w:b/>
                <w:bCs/>
                <w:sz w:val="32"/>
                <w:szCs w:val="32"/>
                <w:lang w:bidi="ar-DZ"/>
              </w:rPr>
              <w:t>Secteur</w:t>
            </w:r>
          </w:p>
        </w:tc>
      </w:tr>
      <w:tr w:rsidR="001B7F68" w:rsidRPr="001B7F68" w:rsidTr="00C87DEE">
        <w:trPr>
          <w:trHeight w:val="113"/>
        </w:trPr>
        <w:tc>
          <w:tcPr>
            <w:tcW w:w="1073" w:type="dxa"/>
            <w:shd w:val="clear" w:color="auto" w:fill="auto"/>
          </w:tcPr>
          <w:p w:rsidR="001B7F68" w:rsidRPr="001B7F68" w:rsidRDefault="001B7F68" w:rsidP="00C87DEE">
            <w:pPr>
              <w:bidi/>
              <w:spacing w:after="0" w:line="240" w:lineRule="auto"/>
              <w:jc w:val="center"/>
              <w:rPr>
                <w:rFonts w:ascii="Traditional Arabic" w:hAnsi="Traditional Arabic" w:cs="Traditional Arabic"/>
                <w:b/>
                <w:bCs/>
                <w:sz w:val="32"/>
                <w:szCs w:val="32"/>
                <w:rtl/>
                <w:lang w:bidi="ar-DZ"/>
              </w:rPr>
            </w:pPr>
            <w:r w:rsidRPr="001B7F68">
              <w:rPr>
                <w:rFonts w:ascii="Traditional Arabic" w:hAnsi="Traditional Arabic" w:cs="Traditional Arabic"/>
                <w:b/>
                <w:bCs/>
                <w:sz w:val="32"/>
                <w:szCs w:val="32"/>
                <w:lang w:bidi="ar-DZ"/>
              </w:rPr>
              <w:t>10</w:t>
            </w:r>
          </w:p>
        </w:tc>
        <w:tc>
          <w:tcPr>
            <w:tcW w:w="3165" w:type="dxa"/>
            <w:shd w:val="clear" w:color="auto" w:fill="auto"/>
          </w:tcPr>
          <w:p w:rsidR="001B7F68" w:rsidRPr="001B7F68" w:rsidRDefault="001B7F68" w:rsidP="00C87DEE">
            <w:pPr>
              <w:bidi/>
              <w:spacing w:after="0" w:line="240" w:lineRule="auto"/>
              <w:jc w:val="center"/>
              <w:rPr>
                <w:rFonts w:ascii="Traditional Arabic" w:hAnsi="Traditional Arabic" w:cs="Traditional Arabic"/>
                <w:b/>
                <w:bCs/>
                <w:sz w:val="32"/>
                <w:szCs w:val="32"/>
                <w:rtl/>
                <w:lang w:bidi="ar-DZ"/>
              </w:rPr>
            </w:pPr>
            <w:r w:rsidRPr="001B7F68">
              <w:rPr>
                <w:rFonts w:ascii="Traditional Arabic" w:hAnsi="Traditional Arabic" w:cs="Traditional Arabic"/>
                <w:b/>
                <w:bCs/>
                <w:sz w:val="32"/>
                <w:szCs w:val="32"/>
                <w:lang w:bidi="ar-DZ"/>
              </w:rPr>
              <w:t>3</w:t>
            </w:r>
          </w:p>
        </w:tc>
        <w:tc>
          <w:tcPr>
            <w:tcW w:w="1715" w:type="dxa"/>
            <w:shd w:val="clear" w:color="auto" w:fill="auto"/>
          </w:tcPr>
          <w:p w:rsidR="001B7F68" w:rsidRPr="001B7F68" w:rsidRDefault="001B7F68" w:rsidP="00C87DEE">
            <w:pPr>
              <w:bidi/>
              <w:spacing w:after="0" w:line="240" w:lineRule="auto"/>
              <w:jc w:val="right"/>
              <w:rPr>
                <w:rFonts w:ascii="Traditional Arabic" w:hAnsi="Traditional Arabic" w:cs="Traditional Arabic"/>
                <w:sz w:val="32"/>
                <w:szCs w:val="32"/>
                <w:rtl/>
                <w:lang w:bidi="ar-DZ"/>
              </w:rPr>
            </w:pPr>
            <w:r w:rsidRPr="001B7F68">
              <w:rPr>
                <w:rFonts w:ascii="Traditional Arabic" w:hAnsi="Traditional Arabic" w:cs="Traditional Arabic"/>
                <w:sz w:val="32"/>
                <w:szCs w:val="32"/>
                <w:lang w:bidi="ar-DZ"/>
              </w:rPr>
              <w:t>Ghardaia</w:t>
            </w:r>
          </w:p>
        </w:tc>
      </w:tr>
      <w:tr w:rsidR="001B7F68" w:rsidRPr="001B7F68" w:rsidTr="00C87DEE">
        <w:trPr>
          <w:trHeight w:val="113"/>
        </w:trPr>
        <w:tc>
          <w:tcPr>
            <w:tcW w:w="1073" w:type="dxa"/>
            <w:shd w:val="clear" w:color="auto" w:fill="auto"/>
          </w:tcPr>
          <w:p w:rsidR="001B7F68" w:rsidRPr="001B7F68" w:rsidRDefault="001B7F68" w:rsidP="00C87DEE">
            <w:pPr>
              <w:bidi/>
              <w:spacing w:after="0" w:line="240" w:lineRule="auto"/>
              <w:jc w:val="center"/>
              <w:rPr>
                <w:rFonts w:ascii="Traditional Arabic" w:hAnsi="Traditional Arabic" w:cs="Traditional Arabic"/>
                <w:b/>
                <w:bCs/>
                <w:sz w:val="32"/>
                <w:szCs w:val="32"/>
                <w:rtl/>
                <w:lang w:bidi="ar-DZ"/>
              </w:rPr>
            </w:pPr>
            <w:r w:rsidRPr="001B7F68">
              <w:rPr>
                <w:rFonts w:ascii="Traditional Arabic" w:hAnsi="Traditional Arabic" w:cs="Traditional Arabic"/>
                <w:b/>
                <w:bCs/>
                <w:sz w:val="32"/>
                <w:szCs w:val="32"/>
                <w:lang w:bidi="ar-DZ"/>
              </w:rPr>
              <w:t>10</w:t>
            </w:r>
          </w:p>
        </w:tc>
        <w:tc>
          <w:tcPr>
            <w:tcW w:w="3165" w:type="dxa"/>
            <w:shd w:val="clear" w:color="auto" w:fill="auto"/>
          </w:tcPr>
          <w:p w:rsidR="001B7F68" w:rsidRPr="001B7F68" w:rsidRDefault="001B7F68" w:rsidP="00C87DEE">
            <w:pPr>
              <w:bidi/>
              <w:spacing w:after="0" w:line="240" w:lineRule="auto"/>
              <w:jc w:val="center"/>
              <w:rPr>
                <w:rFonts w:ascii="Traditional Arabic" w:hAnsi="Traditional Arabic" w:cs="Traditional Arabic"/>
                <w:b/>
                <w:bCs/>
                <w:sz w:val="32"/>
                <w:szCs w:val="32"/>
                <w:rtl/>
                <w:lang w:bidi="ar-DZ"/>
              </w:rPr>
            </w:pPr>
            <w:r w:rsidRPr="001B7F68">
              <w:rPr>
                <w:rFonts w:ascii="Traditional Arabic" w:hAnsi="Traditional Arabic" w:cs="Traditional Arabic"/>
                <w:b/>
                <w:bCs/>
                <w:sz w:val="32"/>
                <w:szCs w:val="32"/>
                <w:lang w:bidi="ar-DZ"/>
              </w:rPr>
              <w:t>2</w:t>
            </w:r>
          </w:p>
        </w:tc>
        <w:tc>
          <w:tcPr>
            <w:tcW w:w="1715" w:type="dxa"/>
            <w:shd w:val="clear" w:color="auto" w:fill="auto"/>
          </w:tcPr>
          <w:p w:rsidR="001B7F68" w:rsidRPr="001B7F68" w:rsidRDefault="001B7F68" w:rsidP="00C87DEE">
            <w:pPr>
              <w:bidi/>
              <w:spacing w:after="0" w:line="240" w:lineRule="auto"/>
              <w:jc w:val="right"/>
              <w:rPr>
                <w:rFonts w:ascii="Traditional Arabic" w:hAnsi="Traditional Arabic" w:cs="Traditional Arabic"/>
                <w:sz w:val="32"/>
                <w:szCs w:val="32"/>
                <w:rtl/>
                <w:lang w:bidi="ar-DZ"/>
              </w:rPr>
            </w:pPr>
            <w:r w:rsidRPr="001B7F68">
              <w:rPr>
                <w:rFonts w:ascii="Traditional Arabic" w:hAnsi="Traditional Arabic" w:cs="Traditional Arabic"/>
                <w:sz w:val="32"/>
                <w:szCs w:val="32"/>
                <w:lang w:bidi="ar-DZ"/>
              </w:rPr>
              <w:t>Bounoura</w:t>
            </w:r>
          </w:p>
        </w:tc>
      </w:tr>
      <w:tr w:rsidR="001B7F68" w:rsidRPr="001B7F68" w:rsidTr="00C87DEE">
        <w:trPr>
          <w:trHeight w:val="113"/>
        </w:trPr>
        <w:tc>
          <w:tcPr>
            <w:tcW w:w="1073" w:type="dxa"/>
            <w:shd w:val="clear" w:color="auto" w:fill="auto"/>
          </w:tcPr>
          <w:p w:rsidR="001B7F68" w:rsidRPr="001B7F68" w:rsidRDefault="001B7F68" w:rsidP="00C87DEE">
            <w:pPr>
              <w:bidi/>
              <w:spacing w:after="0" w:line="240" w:lineRule="auto"/>
              <w:jc w:val="center"/>
              <w:rPr>
                <w:rFonts w:ascii="Traditional Arabic" w:hAnsi="Traditional Arabic" w:cs="Traditional Arabic"/>
                <w:b/>
                <w:bCs/>
                <w:sz w:val="32"/>
                <w:szCs w:val="32"/>
                <w:rtl/>
                <w:lang w:bidi="ar-DZ"/>
              </w:rPr>
            </w:pPr>
            <w:r w:rsidRPr="001B7F68">
              <w:rPr>
                <w:rFonts w:ascii="Traditional Arabic" w:hAnsi="Traditional Arabic" w:cs="Traditional Arabic"/>
                <w:b/>
                <w:bCs/>
                <w:sz w:val="32"/>
                <w:szCs w:val="32"/>
                <w:lang w:bidi="ar-DZ"/>
              </w:rPr>
              <w:t>10</w:t>
            </w:r>
          </w:p>
        </w:tc>
        <w:tc>
          <w:tcPr>
            <w:tcW w:w="3165" w:type="dxa"/>
            <w:shd w:val="clear" w:color="auto" w:fill="auto"/>
          </w:tcPr>
          <w:p w:rsidR="001B7F68" w:rsidRPr="001B7F68" w:rsidRDefault="001B7F68" w:rsidP="00C87DEE">
            <w:pPr>
              <w:bidi/>
              <w:spacing w:after="0" w:line="240" w:lineRule="auto"/>
              <w:jc w:val="center"/>
              <w:rPr>
                <w:rFonts w:ascii="Traditional Arabic" w:hAnsi="Traditional Arabic" w:cs="Traditional Arabic"/>
                <w:b/>
                <w:bCs/>
                <w:sz w:val="32"/>
                <w:szCs w:val="32"/>
                <w:rtl/>
                <w:lang w:bidi="ar-DZ"/>
              </w:rPr>
            </w:pPr>
            <w:r w:rsidRPr="001B7F68">
              <w:rPr>
                <w:rFonts w:ascii="Traditional Arabic" w:hAnsi="Traditional Arabic" w:cs="Traditional Arabic"/>
                <w:b/>
                <w:bCs/>
                <w:sz w:val="32"/>
                <w:szCs w:val="32"/>
                <w:lang w:bidi="ar-DZ"/>
              </w:rPr>
              <w:t>1</w:t>
            </w:r>
          </w:p>
        </w:tc>
        <w:tc>
          <w:tcPr>
            <w:tcW w:w="1715" w:type="dxa"/>
            <w:shd w:val="clear" w:color="auto" w:fill="auto"/>
          </w:tcPr>
          <w:p w:rsidR="001B7F68" w:rsidRPr="001B7F68" w:rsidRDefault="001B7F68" w:rsidP="00C87DEE">
            <w:pPr>
              <w:bidi/>
              <w:spacing w:after="0" w:line="240" w:lineRule="auto"/>
              <w:jc w:val="right"/>
              <w:rPr>
                <w:rFonts w:ascii="Traditional Arabic" w:hAnsi="Traditional Arabic" w:cs="Traditional Arabic"/>
                <w:sz w:val="32"/>
                <w:szCs w:val="32"/>
                <w:rtl/>
                <w:lang w:bidi="ar-DZ"/>
              </w:rPr>
            </w:pPr>
            <w:r w:rsidRPr="001B7F68">
              <w:rPr>
                <w:rFonts w:ascii="Traditional Arabic" w:hAnsi="Traditional Arabic" w:cs="Traditional Arabic"/>
                <w:sz w:val="32"/>
                <w:szCs w:val="32"/>
                <w:lang w:bidi="ar-DZ"/>
              </w:rPr>
              <w:t>El Atteuf</w:t>
            </w:r>
          </w:p>
        </w:tc>
      </w:tr>
      <w:tr w:rsidR="001B7F68" w:rsidRPr="001B7F68" w:rsidTr="00C87DEE">
        <w:trPr>
          <w:trHeight w:val="113"/>
        </w:trPr>
        <w:tc>
          <w:tcPr>
            <w:tcW w:w="1073" w:type="dxa"/>
            <w:shd w:val="clear" w:color="auto" w:fill="auto"/>
          </w:tcPr>
          <w:p w:rsidR="001B7F68" w:rsidRPr="001B7F68" w:rsidRDefault="001B7F68" w:rsidP="00C87DEE">
            <w:pPr>
              <w:bidi/>
              <w:spacing w:after="0" w:line="240" w:lineRule="auto"/>
              <w:jc w:val="center"/>
              <w:rPr>
                <w:rFonts w:ascii="Traditional Arabic" w:hAnsi="Traditional Arabic" w:cs="Traditional Arabic"/>
                <w:b/>
                <w:bCs/>
                <w:sz w:val="32"/>
                <w:szCs w:val="32"/>
                <w:rtl/>
                <w:lang w:bidi="ar-DZ"/>
              </w:rPr>
            </w:pPr>
            <w:r w:rsidRPr="001B7F68">
              <w:rPr>
                <w:rFonts w:ascii="Traditional Arabic" w:hAnsi="Traditional Arabic" w:cs="Traditional Arabic"/>
                <w:b/>
                <w:bCs/>
                <w:sz w:val="32"/>
                <w:szCs w:val="32"/>
                <w:lang w:bidi="ar-DZ"/>
              </w:rPr>
              <w:t>20</w:t>
            </w:r>
          </w:p>
        </w:tc>
        <w:tc>
          <w:tcPr>
            <w:tcW w:w="3165" w:type="dxa"/>
            <w:shd w:val="clear" w:color="auto" w:fill="auto"/>
          </w:tcPr>
          <w:p w:rsidR="001B7F68" w:rsidRPr="001B7F68" w:rsidRDefault="001B7F68" w:rsidP="00C87DEE">
            <w:pPr>
              <w:bidi/>
              <w:spacing w:after="0" w:line="240" w:lineRule="auto"/>
              <w:jc w:val="center"/>
              <w:rPr>
                <w:rFonts w:ascii="Traditional Arabic" w:hAnsi="Traditional Arabic" w:cs="Traditional Arabic"/>
                <w:b/>
                <w:bCs/>
                <w:sz w:val="32"/>
                <w:szCs w:val="32"/>
                <w:rtl/>
                <w:lang w:bidi="ar-DZ"/>
              </w:rPr>
            </w:pPr>
            <w:r w:rsidRPr="001B7F68">
              <w:rPr>
                <w:rFonts w:ascii="Traditional Arabic" w:hAnsi="Traditional Arabic" w:cs="Traditional Arabic"/>
                <w:b/>
                <w:bCs/>
                <w:sz w:val="32"/>
                <w:szCs w:val="32"/>
                <w:lang w:bidi="ar-DZ"/>
              </w:rPr>
              <w:t>2</w:t>
            </w:r>
          </w:p>
        </w:tc>
        <w:tc>
          <w:tcPr>
            <w:tcW w:w="1715" w:type="dxa"/>
            <w:shd w:val="clear" w:color="auto" w:fill="auto"/>
          </w:tcPr>
          <w:p w:rsidR="001B7F68" w:rsidRPr="001B7F68" w:rsidRDefault="001B7F68" w:rsidP="00C87DEE">
            <w:pPr>
              <w:bidi/>
              <w:spacing w:after="0" w:line="240" w:lineRule="auto"/>
              <w:jc w:val="right"/>
              <w:rPr>
                <w:rFonts w:ascii="Traditional Arabic" w:hAnsi="Traditional Arabic" w:cs="Traditional Arabic"/>
                <w:sz w:val="32"/>
                <w:szCs w:val="32"/>
                <w:rtl/>
                <w:lang w:bidi="ar-DZ"/>
              </w:rPr>
            </w:pPr>
            <w:r w:rsidRPr="001B7F68">
              <w:rPr>
                <w:rFonts w:ascii="Traditional Arabic" w:hAnsi="Traditional Arabic" w:cs="Traditional Arabic"/>
                <w:sz w:val="32"/>
                <w:szCs w:val="32"/>
                <w:lang w:bidi="ar-DZ"/>
              </w:rPr>
              <w:t>Daia</w:t>
            </w:r>
          </w:p>
        </w:tc>
      </w:tr>
      <w:tr w:rsidR="001B7F68" w:rsidRPr="001B7F68" w:rsidTr="00C87DEE">
        <w:trPr>
          <w:trHeight w:val="113"/>
        </w:trPr>
        <w:tc>
          <w:tcPr>
            <w:tcW w:w="1073" w:type="dxa"/>
            <w:shd w:val="clear" w:color="auto" w:fill="auto"/>
          </w:tcPr>
          <w:p w:rsidR="001B7F68" w:rsidRPr="001B7F68" w:rsidRDefault="001B7F68" w:rsidP="00C87DEE">
            <w:pPr>
              <w:bidi/>
              <w:spacing w:after="0" w:line="240" w:lineRule="auto"/>
              <w:jc w:val="center"/>
              <w:rPr>
                <w:rFonts w:ascii="Traditional Arabic" w:hAnsi="Traditional Arabic" w:cs="Traditional Arabic"/>
                <w:b/>
                <w:bCs/>
                <w:sz w:val="32"/>
                <w:szCs w:val="32"/>
                <w:rtl/>
                <w:lang w:bidi="ar-DZ"/>
              </w:rPr>
            </w:pPr>
            <w:r w:rsidRPr="001B7F68">
              <w:rPr>
                <w:rFonts w:ascii="Traditional Arabic" w:hAnsi="Traditional Arabic" w:cs="Traditional Arabic"/>
                <w:b/>
                <w:bCs/>
                <w:sz w:val="32"/>
                <w:szCs w:val="32"/>
                <w:lang w:bidi="ar-DZ"/>
              </w:rPr>
              <w:t>30</w:t>
            </w:r>
          </w:p>
        </w:tc>
        <w:tc>
          <w:tcPr>
            <w:tcW w:w="3165" w:type="dxa"/>
            <w:shd w:val="clear" w:color="auto" w:fill="auto"/>
          </w:tcPr>
          <w:p w:rsidR="001B7F68" w:rsidRPr="001B7F68" w:rsidRDefault="001B7F68" w:rsidP="00C87DEE">
            <w:pPr>
              <w:bidi/>
              <w:spacing w:after="0" w:line="240" w:lineRule="auto"/>
              <w:jc w:val="center"/>
              <w:rPr>
                <w:rFonts w:ascii="Traditional Arabic" w:hAnsi="Traditional Arabic" w:cs="Traditional Arabic"/>
                <w:b/>
                <w:bCs/>
                <w:sz w:val="32"/>
                <w:szCs w:val="32"/>
                <w:rtl/>
                <w:lang w:bidi="ar-DZ"/>
              </w:rPr>
            </w:pPr>
            <w:r w:rsidRPr="001B7F68">
              <w:rPr>
                <w:rFonts w:ascii="Traditional Arabic" w:hAnsi="Traditional Arabic" w:cs="Traditional Arabic"/>
                <w:b/>
                <w:bCs/>
                <w:sz w:val="32"/>
                <w:szCs w:val="32"/>
                <w:lang w:bidi="ar-DZ"/>
              </w:rPr>
              <w:t>2</w:t>
            </w:r>
          </w:p>
        </w:tc>
        <w:tc>
          <w:tcPr>
            <w:tcW w:w="1715" w:type="dxa"/>
            <w:shd w:val="clear" w:color="auto" w:fill="auto"/>
          </w:tcPr>
          <w:p w:rsidR="001B7F68" w:rsidRPr="001B7F68" w:rsidRDefault="001B7F68" w:rsidP="00C87DEE">
            <w:pPr>
              <w:bidi/>
              <w:spacing w:after="0" w:line="240" w:lineRule="auto"/>
              <w:jc w:val="right"/>
              <w:rPr>
                <w:rFonts w:ascii="Traditional Arabic" w:hAnsi="Traditional Arabic" w:cs="Traditional Arabic"/>
                <w:sz w:val="32"/>
                <w:szCs w:val="32"/>
                <w:rtl/>
                <w:lang w:bidi="ar-DZ"/>
              </w:rPr>
            </w:pPr>
            <w:r w:rsidRPr="001B7F68">
              <w:rPr>
                <w:rFonts w:ascii="Traditional Arabic" w:hAnsi="Traditional Arabic" w:cs="Traditional Arabic"/>
                <w:sz w:val="32"/>
                <w:szCs w:val="32"/>
                <w:lang w:bidi="ar-DZ"/>
              </w:rPr>
              <w:t>Metlili</w:t>
            </w:r>
          </w:p>
        </w:tc>
      </w:tr>
      <w:tr w:rsidR="001B7F68" w:rsidRPr="001B7F68" w:rsidTr="00C87DEE">
        <w:trPr>
          <w:trHeight w:val="113"/>
        </w:trPr>
        <w:tc>
          <w:tcPr>
            <w:tcW w:w="1073" w:type="dxa"/>
            <w:shd w:val="clear" w:color="auto" w:fill="auto"/>
          </w:tcPr>
          <w:p w:rsidR="001B7F68" w:rsidRPr="001B7F68" w:rsidRDefault="001B7F68" w:rsidP="00C87DEE">
            <w:pPr>
              <w:bidi/>
              <w:spacing w:after="0" w:line="240" w:lineRule="auto"/>
              <w:jc w:val="center"/>
              <w:rPr>
                <w:rFonts w:ascii="Traditional Arabic" w:hAnsi="Traditional Arabic" w:cs="Traditional Arabic"/>
                <w:b/>
                <w:bCs/>
                <w:sz w:val="32"/>
                <w:szCs w:val="32"/>
                <w:rtl/>
                <w:lang w:bidi="ar-DZ"/>
              </w:rPr>
            </w:pPr>
            <w:r w:rsidRPr="001B7F68">
              <w:rPr>
                <w:rFonts w:ascii="Traditional Arabic" w:hAnsi="Traditional Arabic" w:cs="Traditional Arabic"/>
                <w:b/>
                <w:bCs/>
                <w:sz w:val="32"/>
                <w:szCs w:val="32"/>
                <w:lang w:bidi="ar-DZ"/>
              </w:rPr>
              <w:t>70</w:t>
            </w:r>
          </w:p>
        </w:tc>
        <w:tc>
          <w:tcPr>
            <w:tcW w:w="3165" w:type="dxa"/>
            <w:shd w:val="clear" w:color="auto" w:fill="auto"/>
          </w:tcPr>
          <w:p w:rsidR="001B7F68" w:rsidRPr="001B7F68" w:rsidRDefault="001B7F68" w:rsidP="00C87DEE">
            <w:pPr>
              <w:bidi/>
              <w:spacing w:after="0" w:line="240" w:lineRule="auto"/>
              <w:jc w:val="center"/>
              <w:rPr>
                <w:rFonts w:ascii="Traditional Arabic" w:hAnsi="Traditional Arabic" w:cs="Traditional Arabic"/>
                <w:b/>
                <w:bCs/>
                <w:sz w:val="32"/>
                <w:szCs w:val="32"/>
                <w:rtl/>
                <w:lang w:bidi="ar-DZ"/>
              </w:rPr>
            </w:pPr>
            <w:r w:rsidRPr="001B7F68">
              <w:rPr>
                <w:rFonts w:ascii="Traditional Arabic" w:hAnsi="Traditional Arabic" w:cs="Traditional Arabic"/>
                <w:b/>
                <w:bCs/>
                <w:sz w:val="32"/>
                <w:szCs w:val="32"/>
                <w:lang w:bidi="ar-DZ"/>
              </w:rPr>
              <w:t>3</w:t>
            </w:r>
          </w:p>
        </w:tc>
        <w:tc>
          <w:tcPr>
            <w:tcW w:w="1715" w:type="dxa"/>
            <w:shd w:val="clear" w:color="auto" w:fill="auto"/>
          </w:tcPr>
          <w:p w:rsidR="001B7F68" w:rsidRPr="001B7F68" w:rsidRDefault="001B7F68" w:rsidP="00C87DEE">
            <w:pPr>
              <w:bidi/>
              <w:spacing w:after="0" w:line="240" w:lineRule="auto"/>
              <w:jc w:val="right"/>
              <w:rPr>
                <w:rFonts w:ascii="Traditional Arabic" w:hAnsi="Traditional Arabic" w:cs="Traditional Arabic"/>
                <w:sz w:val="32"/>
                <w:szCs w:val="32"/>
                <w:rtl/>
                <w:lang w:bidi="ar-DZ"/>
              </w:rPr>
            </w:pPr>
            <w:r w:rsidRPr="001B7F68">
              <w:rPr>
                <w:rFonts w:ascii="Traditional Arabic" w:hAnsi="Traditional Arabic" w:cs="Traditional Arabic"/>
                <w:sz w:val="32"/>
                <w:szCs w:val="32"/>
                <w:lang w:bidi="ar-DZ"/>
              </w:rPr>
              <w:t>Sebseb</w:t>
            </w:r>
          </w:p>
        </w:tc>
      </w:tr>
      <w:tr w:rsidR="001B7F68" w:rsidRPr="001B7F68" w:rsidTr="00C87DEE">
        <w:trPr>
          <w:trHeight w:val="113"/>
        </w:trPr>
        <w:tc>
          <w:tcPr>
            <w:tcW w:w="1073" w:type="dxa"/>
            <w:shd w:val="clear" w:color="auto" w:fill="auto"/>
          </w:tcPr>
          <w:p w:rsidR="001B7F68" w:rsidRPr="001B7F68" w:rsidRDefault="001B7F68" w:rsidP="00C87DEE">
            <w:pPr>
              <w:bidi/>
              <w:spacing w:after="0" w:line="240" w:lineRule="auto"/>
              <w:jc w:val="center"/>
              <w:rPr>
                <w:rFonts w:ascii="Traditional Arabic" w:hAnsi="Traditional Arabic" w:cs="Traditional Arabic"/>
                <w:b/>
                <w:bCs/>
                <w:sz w:val="32"/>
                <w:szCs w:val="32"/>
                <w:rtl/>
                <w:lang w:bidi="ar-DZ"/>
              </w:rPr>
            </w:pPr>
            <w:r w:rsidRPr="001B7F68">
              <w:rPr>
                <w:rFonts w:ascii="Traditional Arabic" w:hAnsi="Traditional Arabic" w:cs="Traditional Arabic"/>
                <w:b/>
                <w:bCs/>
                <w:sz w:val="32"/>
                <w:szCs w:val="32"/>
                <w:lang w:bidi="ar-DZ"/>
              </w:rPr>
              <w:t>110</w:t>
            </w:r>
          </w:p>
        </w:tc>
        <w:tc>
          <w:tcPr>
            <w:tcW w:w="3165" w:type="dxa"/>
            <w:shd w:val="clear" w:color="auto" w:fill="auto"/>
          </w:tcPr>
          <w:p w:rsidR="001B7F68" w:rsidRPr="001B7F68" w:rsidRDefault="001B7F68" w:rsidP="00C87DEE">
            <w:pPr>
              <w:bidi/>
              <w:spacing w:after="0" w:line="240" w:lineRule="auto"/>
              <w:jc w:val="center"/>
              <w:rPr>
                <w:rFonts w:ascii="Traditional Arabic" w:hAnsi="Traditional Arabic" w:cs="Traditional Arabic"/>
                <w:b/>
                <w:bCs/>
                <w:sz w:val="32"/>
                <w:szCs w:val="32"/>
                <w:rtl/>
                <w:lang w:bidi="ar-DZ"/>
              </w:rPr>
            </w:pPr>
            <w:r w:rsidRPr="001B7F68">
              <w:rPr>
                <w:rFonts w:ascii="Traditional Arabic" w:hAnsi="Traditional Arabic" w:cs="Traditional Arabic"/>
                <w:b/>
                <w:bCs/>
                <w:sz w:val="32"/>
                <w:szCs w:val="32"/>
                <w:lang w:bidi="ar-DZ"/>
              </w:rPr>
              <w:t>1</w:t>
            </w:r>
          </w:p>
        </w:tc>
        <w:tc>
          <w:tcPr>
            <w:tcW w:w="1715" w:type="dxa"/>
            <w:shd w:val="clear" w:color="auto" w:fill="auto"/>
          </w:tcPr>
          <w:p w:rsidR="001B7F68" w:rsidRPr="001B7F68" w:rsidRDefault="001B7F68" w:rsidP="00C87DEE">
            <w:pPr>
              <w:bidi/>
              <w:spacing w:after="0" w:line="240" w:lineRule="auto"/>
              <w:jc w:val="right"/>
              <w:rPr>
                <w:rFonts w:ascii="Traditional Arabic" w:hAnsi="Traditional Arabic" w:cs="Traditional Arabic"/>
                <w:sz w:val="32"/>
                <w:szCs w:val="32"/>
                <w:rtl/>
                <w:lang w:bidi="ar-DZ"/>
              </w:rPr>
            </w:pPr>
            <w:r w:rsidRPr="001B7F68">
              <w:rPr>
                <w:rFonts w:ascii="Traditional Arabic" w:hAnsi="Traditional Arabic" w:cs="Traditional Arabic"/>
                <w:sz w:val="32"/>
                <w:szCs w:val="32"/>
                <w:lang w:bidi="ar-DZ"/>
              </w:rPr>
              <w:t>Hassi Fhal</w:t>
            </w:r>
          </w:p>
        </w:tc>
      </w:tr>
      <w:tr w:rsidR="001B7F68" w:rsidRPr="001B7F68" w:rsidTr="00C87DEE">
        <w:trPr>
          <w:trHeight w:val="113"/>
        </w:trPr>
        <w:tc>
          <w:tcPr>
            <w:tcW w:w="1073" w:type="dxa"/>
            <w:shd w:val="clear" w:color="auto" w:fill="auto"/>
          </w:tcPr>
          <w:p w:rsidR="001B7F68" w:rsidRPr="001B7F68" w:rsidRDefault="001B7F68" w:rsidP="00C87DEE">
            <w:pPr>
              <w:bidi/>
              <w:spacing w:after="0" w:line="240" w:lineRule="auto"/>
              <w:jc w:val="center"/>
              <w:rPr>
                <w:rFonts w:ascii="Traditional Arabic" w:hAnsi="Traditional Arabic" w:cs="Traditional Arabic"/>
                <w:b/>
                <w:bCs/>
                <w:sz w:val="32"/>
                <w:szCs w:val="32"/>
                <w:rtl/>
                <w:lang w:bidi="ar-DZ"/>
              </w:rPr>
            </w:pPr>
            <w:r w:rsidRPr="001B7F68">
              <w:rPr>
                <w:rFonts w:ascii="Traditional Arabic" w:hAnsi="Traditional Arabic" w:cs="Traditional Arabic"/>
                <w:b/>
                <w:bCs/>
                <w:sz w:val="32"/>
                <w:szCs w:val="32"/>
                <w:lang w:bidi="ar-DZ"/>
              </w:rPr>
              <w:t>70</w:t>
            </w:r>
          </w:p>
        </w:tc>
        <w:tc>
          <w:tcPr>
            <w:tcW w:w="3165" w:type="dxa"/>
            <w:shd w:val="clear" w:color="auto" w:fill="auto"/>
          </w:tcPr>
          <w:p w:rsidR="001B7F68" w:rsidRPr="001B7F68" w:rsidRDefault="001B7F68" w:rsidP="00C87DEE">
            <w:pPr>
              <w:bidi/>
              <w:spacing w:after="0" w:line="240" w:lineRule="auto"/>
              <w:jc w:val="center"/>
              <w:rPr>
                <w:rFonts w:ascii="Traditional Arabic" w:hAnsi="Traditional Arabic" w:cs="Traditional Arabic"/>
                <w:b/>
                <w:bCs/>
                <w:sz w:val="32"/>
                <w:szCs w:val="32"/>
                <w:rtl/>
                <w:lang w:bidi="ar-DZ"/>
              </w:rPr>
            </w:pPr>
            <w:r w:rsidRPr="001B7F68">
              <w:rPr>
                <w:rFonts w:ascii="Traditional Arabic" w:hAnsi="Traditional Arabic" w:cs="Traditional Arabic"/>
                <w:b/>
                <w:bCs/>
                <w:sz w:val="32"/>
                <w:szCs w:val="32"/>
                <w:lang w:bidi="ar-DZ"/>
              </w:rPr>
              <w:t>1</w:t>
            </w:r>
          </w:p>
        </w:tc>
        <w:tc>
          <w:tcPr>
            <w:tcW w:w="1715" w:type="dxa"/>
            <w:shd w:val="clear" w:color="auto" w:fill="auto"/>
          </w:tcPr>
          <w:p w:rsidR="001B7F68" w:rsidRPr="001B7F68" w:rsidRDefault="001B7F68" w:rsidP="00C87DEE">
            <w:pPr>
              <w:bidi/>
              <w:spacing w:after="0" w:line="240" w:lineRule="auto"/>
              <w:jc w:val="right"/>
              <w:rPr>
                <w:rFonts w:ascii="Traditional Arabic" w:hAnsi="Traditional Arabic" w:cs="Traditional Arabic"/>
                <w:sz w:val="32"/>
                <w:szCs w:val="32"/>
                <w:rtl/>
                <w:lang w:bidi="ar-DZ"/>
              </w:rPr>
            </w:pPr>
            <w:r w:rsidRPr="001B7F68">
              <w:rPr>
                <w:rFonts w:ascii="Traditional Arabic" w:hAnsi="Traditional Arabic" w:cs="Traditional Arabic"/>
                <w:sz w:val="32"/>
                <w:szCs w:val="32"/>
                <w:lang w:bidi="ar-DZ"/>
              </w:rPr>
              <w:t>Mansoura</w:t>
            </w:r>
          </w:p>
        </w:tc>
      </w:tr>
      <w:tr w:rsidR="001B7F68" w:rsidRPr="001B7F68" w:rsidTr="00C87DEE">
        <w:trPr>
          <w:trHeight w:val="113"/>
        </w:trPr>
        <w:tc>
          <w:tcPr>
            <w:tcW w:w="1073" w:type="dxa"/>
            <w:shd w:val="clear" w:color="auto" w:fill="auto"/>
          </w:tcPr>
          <w:p w:rsidR="001B7F68" w:rsidRPr="001B7F68" w:rsidRDefault="001B7F68" w:rsidP="00C87DEE">
            <w:pPr>
              <w:bidi/>
              <w:spacing w:after="0" w:line="240" w:lineRule="auto"/>
              <w:jc w:val="center"/>
              <w:rPr>
                <w:rFonts w:ascii="Traditional Arabic" w:hAnsi="Traditional Arabic" w:cs="Traditional Arabic"/>
                <w:b/>
                <w:bCs/>
                <w:sz w:val="32"/>
                <w:szCs w:val="32"/>
                <w:rtl/>
                <w:lang w:bidi="ar-DZ"/>
              </w:rPr>
            </w:pPr>
            <w:r w:rsidRPr="001B7F68">
              <w:rPr>
                <w:rFonts w:ascii="Traditional Arabic" w:hAnsi="Traditional Arabic" w:cs="Traditional Arabic"/>
                <w:b/>
                <w:bCs/>
                <w:sz w:val="32"/>
                <w:szCs w:val="32"/>
                <w:lang w:bidi="ar-DZ"/>
              </w:rPr>
              <w:t>70</w:t>
            </w:r>
          </w:p>
        </w:tc>
        <w:tc>
          <w:tcPr>
            <w:tcW w:w="3165" w:type="dxa"/>
            <w:shd w:val="clear" w:color="auto" w:fill="auto"/>
          </w:tcPr>
          <w:p w:rsidR="001B7F68" w:rsidRPr="001B7F68" w:rsidRDefault="001B7F68" w:rsidP="00C87DEE">
            <w:pPr>
              <w:bidi/>
              <w:spacing w:after="0" w:line="240" w:lineRule="auto"/>
              <w:jc w:val="center"/>
              <w:rPr>
                <w:rFonts w:ascii="Traditional Arabic" w:hAnsi="Traditional Arabic" w:cs="Traditional Arabic"/>
                <w:b/>
                <w:bCs/>
                <w:sz w:val="32"/>
                <w:szCs w:val="32"/>
                <w:rtl/>
                <w:lang w:bidi="ar-DZ"/>
              </w:rPr>
            </w:pPr>
            <w:r w:rsidRPr="001B7F68">
              <w:rPr>
                <w:rFonts w:ascii="Traditional Arabic" w:hAnsi="Traditional Arabic" w:cs="Traditional Arabic"/>
                <w:b/>
                <w:bCs/>
                <w:sz w:val="32"/>
                <w:szCs w:val="32"/>
                <w:lang w:bidi="ar-DZ"/>
              </w:rPr>
              <w:t>1</w:t>
            </w:r>
          </w:p>
        </w:tc>
        <w:tc>
          <w:tcPr>
            <w:tcW w:w="1715" w:type="dxa"/>
            <w:shd w:val="clear" w:color="auto" w:fill="auto"/>
          </w:tcPr>
          <w:p w:rsidR="001B7F68" w:rsidRPr="001B7F68" w:rsidRDefault="001B7F68" w:rsidP="00C87DEE">
            <w:pPr>
              <w:bidi/>
              <w:spacing w:after="0" w:line="240" w:lineRule="auto"/>
              <w:jc w:val="right"/>
              <w:rPr>
                <w:rFonts w:ascii="Traditional Arabic" w:hAnsi="Traditional Arabic" w:cs="Traditional Arabic"/>
                <w:sz w:val="32"/>
                <w:szCs w:val="32"/>
                <w:rtl/>
                <w:lang w:bidi="ar-DZ"/>
              </w:rPr>
            </w:pPr>
            <w:r w:rsidRPr="001B7F68">
              <w:rPr>
                <w:rFonts w:ascii="Traditional Arabic" w:hAnsi="Traditional Arabic" w:cs="Traditional Arabic"/>
                <w:sz w:val="32"/>
                <w:szCs w:val="32"/>
                <w:lang w:bidi="ar-DZ"/>
              </w:rPr>
              <w:t>Zelfana</w:t>
            </w:r>
          </w:p>
        </w:tc>
      </w:tr>
      <w:tr w:rsidR="001B7F68" w:rsidRPr="001B7F68" w:rsidTr="00C87DEE">
        <w:trPr>
          <w:trHeight w:val="113"/>
        </w:trPr>
        <w:tc>
          <w:tcPr>
            <w:tcW w:w="1073" w:type="dxa"/>
            <w:shd w:val="clear" w:color="auto" w:fill="auto"/>
          </w:tcPr>
          <w:p w:rsidR="001B7F68" w:rsidRPr="001B7F68" w:rsidRDefault="001B7F68" w:rsidP="00C87DEE">
            <w:pPr>
              <w:bidi/>
              <w:spacing w:after="0" w:line="240" w:lineRule="auto"/>
              <w:jc w:val="center"/>
              <w:rPr>
                <w:rFonts w:ascii="Traditional Arabic" w:hAnsi="Traditional Arabic" w:cs="Traditional Arabic"/>
                <w:b/>
                <w:bCs/>
                <w:sz w:val="32"/>
                <w:szCs w:val="32"/>
                <w:rtl/>
                <w:lang w:bidi="ar-DZ"/>
              </w:rPr>
            </w:pPr>
            <w:r w:rsidRPr="001B7F68">
              <w:rPr>
                <w:rFonts w:ascii="Traditional Arabic" w:hAnsi="Traditional Arabic" w:cs="Traditional Arabic"/>
                <w:b/>
                <w:bCs/>
                <w:sz w:val="32"/>
                <w:szCs w:val="32"/>
                <w:lang w:bidi="ar-DZ"/>
              </w:rPr>
              <w:t>60</w:t>
            </w:r>
          </w:p>
        </w:tc>
        <w:tc>
          <w:tcPr>
            <w:tcW w:w="3165" w:type="dxa"/>
            <w:shd w:val="clear" w:color="auto" w:fill="auto"/>
          </w:tcPr>
          <w:p w:rsidR="001B7F68" w:rsidRPr="001B7F68" w:rsidRDefault="001B7F68" w:rsidP="00C87DEE">
            <w:pPr>
              <w:bidi/>
              <w:spacing w:after="0" w:line="240" w:lineRule="auto"/>
              <w:jc w:val="center"/>
              <w:rPr>
                <w:rFonts w:ascii="Traditional Arabic" w:hAnsi="Traditional Arabic" w:cs="Traditional Arabic"/>
                <w:b/>
                <w:bCs/>
                <w:sz w:val="32"/>
                <w:szCs w:val="32"/>
                <w:rtl/>
                <w:lang w:bidi="ar-DZ"/>
              </w:rPr>
            </w:pPr>
            <w:r w:rsidRPr="001B7F68">
              <w:rPr>
                <w:rFonts w:ascii="Traditional Arabic" w:hAnsi="Traditional Arabic" w:cs="Traditional Arabic"/>
                <w:b/>
                <w:bCs/>
                <w:sz w:val="32"/>
                <w:szCs w:val="32"/>
                <w:lang w:bidi="ar-DZ"/>
              </w:rPr>
              <w:t>2</w:t>
            </w:r>
          </w:p>
        </w:tc>
        <w:tc>
          <w:tcPr>
            <w:tcW w:w="1715" w:type="dxa"/>
            <w:shd w:val="clear" w:color="auto" w:fill="auto"/>
          </w:tcPr>
          <w:p w:rsidR="001B7F68" w:rsidRPr="001B7F68" w:rsidRDefault="001B7F68" w:rsidP="00C87DEE">
            <w:pPr>
              <w:bidi/>
              <w:spacing w:after="0" w:line="240" w:lineRule="auto"/>
              <w:jc w:val="right"/>
              <w:rPr>
                <w:rFonts w:ascii="Traditional Arabic" w:hAnsi="Traditional Arabic" w:cs="Traditional Arabic"/>
                <w:sz w:val="32"/>
                <w:szCs w:val="32"/>
                <w:rtl/>
                <w:lang w:bidi="ar-DZ"/>
              </w:rPr>
            </w:pPr>
            <w:r w:rsidRPr="001B7F68">
              <w:rPr>
                <w:rFonts w:ascii="Traditional Arabic" w:hAnsi="Traditional Arabic" w:cs="Traditional Arabic"/>
                <w:sz w:val="32"/>
                <w:szCs w:val="32"/>
                <w:lang w:bidi="ar-DZ"/>
              </w:rPr>
              <w:t>Bariane</w:t>
            </w:r>
          </w:p>
        </w:tc>
      </w:tr>
      <w:tr w:rsidR="001B7F68" w:rsidRPr="001B7F68" w:rsidTr="00C87DEE">
        <w:trPr>
          <w:trHeight w:val="113"/>
        </w:trPr>
        <w:tc>
          <w:tcPr>
            <w:tcW w:w="1073" w:type="dxa"/>
            <w:shd w:val="clear" w:color="auto" w:fill="auto"/>
          </w:tcPr>
          <w:p w:rsidR="001B7F68" w:rsidRPr="001B7F68" w:rsidRDefault="001B7F68" w:rsidP="00C87DEE">
            <w:pPr>
              <w:bidi/>
              <w:spacing w:after="0" w:line="240" w:lineRule="auto"/>
              <w:jc w:val="center"/>
              <w:rPr>
                <w:rFonts w:ascii="Traditional Arabic" w:hAnsi="Traditional Arabic" w:cs="Traditional Arabic"/>
                <w:b/>
                <w:bCs/>
                <w:sz w:val="32"/>
                <w:szCs w:val="32"/>
                <w:rtl/>
                <w:lang w:bidi="ar-DZ"/>
              </w:rPr>
            </w:pPr>
            <w:r w:rsidRPr="001B7F68">
              <w:rPr>
                <w:rFonts w:ascii="Traditional Arabic" w:hAnsi="Traditional Arabic" w:cs="Traditional Arabic"/>
                <w:b/>
                <w:bCs/>
                <w:sz w:val="32"/>
                <w:szCs w:val="32"/>
                <w:lang w:bidi="ar-DZ"/>
              </w:rPr>
              <w:t>110</w:t>
            </w:r>
          </w:p>
        </w:tc>
        <w:tc>
          <w:tcPr>
            <w:tcW w:w="3165" w:type="dxa"/>
            <w:shd w:val="clear" w:color="auto" w:fill="auto"/>
          </w:tcPr>
          <w:p w:rsidR="001B7F68" w:rsidRPr="001B7F68" w:rsidRDefault="001B7F68" w:rsidP="00C87DEE">
            <w:pPr>
              <w:bidi/>
              <w:spacing w:after="0" w:line="240" w:lineRule="auto"/>
              <w:jc w:val="center"/>
              <w:rPr>
                <w:rFonts w:ascii="Traditional Arabic" w:hAnsi="Traditional Arabic" w:cs="Traditional Arabic"/>
                <w:b/>
                <w:bCs/>
                <w:sz w:val="32"/>
                <w:szCs w:val="32"/>
                <w:rtl/>
                <w:lang w:bidi="ar-DZ"/>
              </w:rPr>
            </w:pPr>
            <w:r w:rsidRPr="001B7F68">
              <w:rPr>
                <w:rFonts w:ascii="Traditional Arabic" w:hAnsi="Traditional Arabic" w:cs="Traditional Arabic"/>
                <w:b/>
                <w:bCs/>
                <w:sz w:val="32"/>
                <w:szCs w:val="32"/>
                <w:lang w:bidi="ar-DZ"/>
              </w:rPr>
              <w:t>3</w:t>
            </w:r>
          </w:p>
        </w:tc>
        <w:tc>
          <w:tcPr>
            <w:tcW w:w="1715" w:type="dxa"/>
            <w:shd w:val="clear" w:color="auto" w:fill="auto"/>
          </w:tcPr>
          <w:p w:rsidR="001B7F68" w:rsidRPr="001B7F68" w:rsidRDefault="001B7F68" w:rsidP="00C87DEE">
            <w:pPr>
              <w:bidi/>
              <w:spacing w:after="0" w:line="240" w:lineRule="auto"/>
              <w:jc w:val="right"/>
              <w:rPr>
                <w:rFonts w:ascii="Traditional Arabic" w:hAnsi="Traditional Arabic" w:cs="Traditional Arabic"/>
                <w:sz w:val="32"/>
                <w:szCs w:val="32"/>
                <w:rtl/>
                <w:lang w:bidi="ar-DZ"/>
              </w:rPr>
            </w:pPr>
            <w:r w:rsidRPr="001B7F68">
              <w:rPr>
                <w:rFonts w:ascii="Traditional Arabic" w:hAnsi="Traditional Arabic" w:cs="Traditional Arabic"/>
                <w:sz w:val="32"/>
                <w:szCs w:val="32"/>
                <w:lang w:bidi="ar-DZ"/>
              </w:rPr>
              <w:t>Guerrara</w:t>
            </w:r>
          </w:p>
        </w:tc>
      </w:tr>
    </w:tbl>
    <w:p w:rsidR="001B7F68" w:rsidRPr="001B7F68" w:rsidRDefault="001B7F68" w:rsidP="001B7F68">
      <w:pPr>
        <w:pStyle w:val="a6"/>
        <w:numPr>
          <w:ilvl w:val="0"/>
          <w:numId w:val="10"/>
        </w:numPr>
        <w:jc w:val="both"/>
        <w:rPr>
          <w:rFonts w:ascii="Traditional Arabic" w:hAnsi="Traditional Arabic" w:cs="Traditional Arabic"/>
          <w:sz w:val="32"/>
          <w:szCs w:val="32"/>
          <w:lang w:bidi="ar-DZ"/>
        </w:rPr>
      </w:pPr>
      <w:r w:rsidRPr="001B7F68">
        <w:rPr>
          <w:rFonts w:ascii="Traditional Arabic" w:hAnsi="Traditional Arabic" w:cs="Traditional Arabic"/>
          <w:sz w:val="32"/>
          <w:szCs w:val="32"/>
          <w:rtl/>
          <w:lang w:bidi="ar-DZ"/>
        </w:rPr>
        <w:t>تموين :</w:t>
      </w:r>
      <w:r w:rsidRPr="001B7F68">
        <w:rPr>
          <w:rFonts w:ascii="Traditional Arabic" w:hAnsi="Traditional Arabic" w:cs="Traditional Arabic"/>
          <w:sz w:val="32"/>
          <w:szCs w:val="32"/>
          <w:lang w:bidi="ar-DZ"/>
        </w:rPr>
        <w:t xml:space="preserve"> Document source </w:t>
      </w:r>
      <w:r w:rsidRPr="001B7F68">
        <w:rPr>
          <w:rFonts w:ascii="Traditional Arabic" w:hAnsi="Traditional Arabic" w:cs="Traditional Arabic"/>
          <w:sz w:val="32"/>
          <w:szCs w:val="32"/>
          <w:rtl/>
          <w:lang w:bidi="ar-DZ"/>
        </w:rPr>
        <w:t xml:space="preserve"> وثائق رسمية خاصة بنفطال.</w:t>
      </w:r>
    </w:p>
    <w:p w:rsidR="001B7F68" w:rsidRDefault="001B7F68" w:rsidP="001B7F68">
      <w:pPr>
        <w:pStyle w:val="a6"/>
        <w:numPr>
          <w:ilvl w:val="0"/>
          <w:numId w:val="11"/>
        </w:numPr>
        <w:jc w:val="both"/>
        <w:rPr>
          <w:rFonts w:ascii="Traditional Arabic" w:hAnsi="Traditional Arabic" w:cs="Traditional Arabic"/>
          <w:sz w:val="32"/>
          <w:szCs w:val="32"/>
          <w:lang w:bidi="ar-DZ"/>
        </w:rPr>
      </w:pPr>
      <w:r w:rsidRPr="001B7F68">
        <w:rPr>
          <w:rFonts w:ascii="Traditional Arabic" w:hAnsi="Traditional Arabic" w:cs="Traditional Arabic"/>
          <w:sz w:val="32"/>
          <w:szCs w:val="32"/>
          <w:rtl/>
          <w:lang w:bidi="ar-DZ"/>
        </w:rPr>
        <w:t>التوزيع:</w:t>
      </w:r>
      <w:r w:rsidR="00C87DEE">
        <w:rPr>
          <w:rFonts w:ascii="Traditional Arabic" w:hAnsi="Traditional Arabic" w:cs="Traditional Arabic" w:hint="cs"/>
          <w:sz w:val="32"/>
          <w:szCs w:val="32"/>
          <w:rtl/>
          <w:lang w:bidi="ar-DZ"/>
        </w:rPr>
        <w:t>الجدول رقم</w:t>
      </w:r>
      <w:r w:rsidR="00C87DEE">
        <w:rPr>
          <w:rFonts w:ascii="Traditional Arabic" w:hAnsi="Traditional Arabic" w:cs="Traditional Arabic"/>
          <w:sz w:val="32"/>
          <w:szCs w:val="32"/>
          <w:lang w:val="fr-FR" w:bidi="ar-DZ"/>
        </w:rPr>
        <w:t xml:space="preserve"> </w:t>
      </w:r>
      <w:r w:rsidR="00C87DEE">
        <w:rPr>
          <w:rFonts w:ascii="Traditional Arabic" w:hAnsi="Traditional Arabic" w:cs="Traditional Arabic"/>
          <w:sz w:val="32"/>
          <w:szCs w:val="32"/>
          <w:lang w:val="fr-FR"/>
        </w:rPr>
        <w:t>(2-2)</w:t>
      </w:r>
      <w:r w:rsidR="00C87DEE">
        <w:rPr>
          <w:rFonts w:ascii="Traditional Arabic" w:hAnsi="Traditional Arabic" w:cs="Traditional Arabic" w:hint="cs"/>
          <w:sz w:val="32"/>
          <w:szCs w:val="32"/>
          <w:rtl/>
        </w:rPr>
        <w:t>يمثل فروع شركة نفطال بغرداية</w:t>
      </w:r>
    </w:p>
    <w:p w:rsidR="00C87DEE" w:rsidRPr="00C87DEE" w:rsidRDefault="00C87DEE" w:rsidP="00C87DEE">
      <w:pPr>
        <w:bidi/>
        <w:jc w:val="both"/>
        <w:rPr>
          <w:rFonts w:ascii="Traditional Arabic" w:hAnsi="Traditional Arabic" w:cs="Traditional Arabic"/>
          <w:sz w:val="32"/>
          <w:szCs w:val="32"/>
          <w:lang w:bidi="ar-DZ"/>
        </w:rPr>
      </w:pPr>
    </w:p>
    <w:p w:rsidR="001B7F68" w:rsidRPr="001B7F68" w:rsidRDefault="001B7F68" w:rsidP="001B7F68">
      <w:pPr>
        <w:bidi/>
        <w:jc w:val="both"/>
        <w:rPr>
          <w:rFonts w:ascii="Traditional Arabic" w:hAnsi="Traditional Arabic" w:cs="Traditional Arabic"/>
          <w:sz w:val="32"/>
          <w:szCs w:val="32"/>
          <w:lang w:bidi="ar-DZ"/>
        </w:rPr>
      </w:pPr>
    </w:p>
    <w:p w:rsidR="001B7F68" w:rsidRPr="001B7F68" w:rsidRDefault="001B7F68" w:rsidP="001B7F68">
      <w:pPr>
        <w:bidi/>
        <w:jc w:val="both"/>
        <w:rPr>
          <w:rFonts w:ascii="Traditional Arabic" w:hAnsi="Traditional Arabic" w:cs="Traditional Arabic"/>
          <w:sz w:val="32"/>
          <w:szCs w:val="32"/>
          <w:lang w:bidi="ar-DZ"/>
        </w:rPr>
      </w:pPr>
    </w:p>
    <w:p w:rsidR="001B7F68" w:rsidRPr="001B7F68" w:rsidRDefault="001B7F68" w:rsidP="001B7F68">
      <w:pPr>
        <w:bidi/>
        <w:jc w:val="both"/>
        <w:rPr>
          <w:rFonts w:ascii="Traditional Arabic" w:hAnsi="Traditional Arabic" w:cs="Traditional Arabic"/>
          <w:sz w:val="32"/>
          <w:szCs w:val="32"/>
          <w:rtl/>
          <w:lang w:bidi="ar-DZ"/>
        </w:rPr>
      </w:pPr>
    </w:p>
    <w:p w:rsidR="001B7F68" w:rsidRPr="001B7F68" w:rsidRDefault="001B7F68" w:rsidP="001B7F68">
      <w:pPr>
        <w:bidi/>
        <w:jc w:val="both"/>
        <w:rPr>
          <w:rFonts w:ascii="Traditional Arabic" w:hAnsi="Traditional Arabic" w:cs="Traditional Arabic"/>
          <w:sz w:val="32"/>
          <w:szCs w:val="32"/>
          <w:rtl/>
          <w:lang w:bidi="ar-DZ"/>
        </w:rPr>
      </w:pPr>
    </w:p>
    <w:p w:rsidR="001B7F68" w:rsidRPr="001B7F68" w:rsidRDefault="001B7F68" w:rsidP="001B7F68">
      <w:pPr>
        <w:bidi/>
        <w:jc w:val="both"/>
        <w:rPr>
          <w:rFonts w:ascii="Traditional Arabic" w:hAnsi="Traditional Arabic" w:cs="Traditional Arabic"/>
          <w:sz w:val="32"/>
          <w:szCs w:val="32"/>
          <w:rtl/>
          <w:lang w:bidi="ar-DZ"/>
        </w:rPr>
      </w:pPr>
    </w:p>
    <w:p w:rsidR="001B7F68" w:rsidRPr="001B7F68" w:rsidRDefault="001B7F68" w:rsidP="001B7F68">
      <w:pPr>
        <w:bidi/>
        <w:jc w:val="both"/>
        <w:rPr>
          <w:rFonts w:ascii="Traditional Arabic" w:hAnsi="Traditional Arabic" w:cs="Traditional Arabic"/>
          <w:sz w:val="32"/>
          <w:szCs w:val="32"/>
          <w:rtl/>
          <w:lang w:bidi="ar-DZ"/>
        </w:rPr>
      </w:pPr>
    </w:p>
    <w:p w:rsidR="001B7F68" w:rsidRPr="001B7F68" w:rsidRDefault="001B7F68" w:rsidP="001B7F68">
      <w:pPr>
        <w:bidi/>
        <w:jc w:val="both"/>
        <w:rPr>
          <w:rFonts w:ascii="Traditional Arabic" w:hAnsi="Traditional Arabic" w:cs="Traditional Arabic"/>
          <w:sz w:val="32"/>
          <w:szCs w:val="32"/>
          <w:rtl/>
          <w:lang w:bidi="ar-DZ"/>
        </w:rPr>
      </w:pPr>
    </w:p>
    <w:p w:rsidR="001B7F68" w:rsidRDefault="001B7F68" w:rsidP="001B7F68">
      <w:pPr>
        <w:bidi/>
        <w:jc w:val="both"/>
        <w:rPr>
          <w:rFonts w:ascii="Traditional Arabic" w:hAnsi="Traditional Arabic" w:cs="Traditional Arabic"/>
          <w:sz w:val="32"/>
          <w:szCs w:val="32"/>
          <w:rtl/>
          <w:lang w:bidi="ar-DZ"/>
        </w:rPr>
      </w:pPr>
    </w:p>
    <w:p w:rsidR="009237DF" w:rsidRPr="001B7F68" w:rsidRDefault="009237DF" w:rsidP="009237DF">
      <w:pPr>
        <w:bidi/>
        <w:jc w:val="both"/>
        <w:rPr>
          <w:rFonts w:ascii="Traditional Arabic" w:hAnsi="Traditional Arabic" w:cs="Traditional Arabic"/>
          <w:sz w:val="32"/>
          <w:szCs w:val="32"/>
          <w:rtl/>
          <w:lang w:bidi="ar-DZ"/>
        </w:rPr>
      </w:pPr>
    </w:p>
    <w:p w:rsidR="001B7F68" w:rsidRPr="00C87DEE" w:rsidRDefault="00C87DEE" w:rsidP="001B7F68">
      <w:pPr>
        <w:bidi/>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المضد</w:t>
      </w:r>
      <w:r>
        <w:rPr>
          <w:rFonts w:ascii="Traditional Arabic" w:hAnsi="Traditional Arabic" w:cs="Traditional Arabic" w:hint="cs"/>
          <w:sz w:val="32"/>
          <w:szCs w:val="32"/>
          <w:rtl/>
          <w:lang w:bidi="ar-DZ"/>
        </w:rPr>
        <w:t>ر:</w:t>
      </w:r>
      <w:r>
        <w:rPr>
          <w:rFonts w:ascii="Traditional Arabic" w:hAnsi="Traditional Arabic" w:cs="Traditional Arabic" w:hint="cs"/>
          <w:b/>
          <w:bCs/>
          <w:sz w:val="32"/>
          <w:szCs w:val="32"/>
          <w:rtl/>
          <w:lang w:bidi="ar-DZ"/>
        </w:rPr>
        <w:t>من اعداد الطالب بناء علي مصلحة الارشيف</w:t>
      </w:r>
    </w:p>
    <w:p w:rsidR="001B7F68" w:rsidRPr="001B7F68" w:rsidRDefault="001B7F68" w:rsidP="001B7F68">
      <w:pPr>
        <w:bidi/>
        <w:jc w:val="both"/>
        <w:rPr>
          <w:rFonts w:ascii="Traditional Arabic" w:hAnsi="Traditional Arabic" w:cs="Traditional Arabic"/>
          <w:sz w:val="32"/>
          <w:szCs w:val="32"/>
          <w:rtl/>
          <w:lang w:bidi="ar-DZ"/>
        </w:rPr>
      </w:pPr>
    </w:p>
    <w:p w:rsidR="001B7F68" w:rsidRDefault="001B7F68" w:rsidP="00060F00">
      <w:pPr>
        <w:bidi/>
        <w:rPr>
          <w:rFonts w:ascii="Traditional Arabic" w:hAnsi="Traditional Arabic" w:cs="Traditional Arabic"/>
          <w:sz w:val="32"/>
          <w:szCs w:val="32"/>
          <w:rtl/>
        </w:rPr>
        <w:sectPr w:rsidR="001B7F68" w:rsidSect="009237DF">
          <w:headerReference w:type="default" r:id="rId28"/>
          <w:footerReference w:type="default" r:id="rId29"/>
          <w:pgSz w:w="11906" w:h="16838"/>
          <w:pgMar w:top="1418" w:right="1418" w:bottom="1418" w:left="1418" w:header="709" w:footer="709" w:gutter="0"/>
          <w:cols w:space="708"/>
          <w:bidi/>
          <w:rtlGutter/>
          <w:docGrid w:linePitch="360"/>
        </w:sectPr>
      </w:pPr>
    </w:p>
    <w:p w:rsidR="00800DDA" w:rsidRPr="00C2773E" w:rsidRDefault="00C2773E" w:rsidP="00C2773E">
      <w:pPr>
        <w:bidi/>
        <w:jc w:val="lowKashida"/>
        <w:rPr>
          <w:rFonts w:ascii="Traditional Arabic" w:hAnsi="Traditional Arabic" w:cs="Traditional Arabic"/>
          <w:b/>
          <w:bCs/>
          <w:sz w:val="32"/>
          <w:szCs w:val="32"/>
        </w:rPr>
      </w:pPr>
      <w:r>
        <w:rPr>
          <w:rFonts w:ascii="Traditional Arabic" w:hAnsi="Traditional Arabic" w:cs="Traditional Arabic"/>
          <w:b/>
          <w:bCs/>
          <w:sz w:val="32"/>
          <w:szCs w:val="32"/>
          <w:rtl/>
        </w:rPr>
        <w:lastRenderedPageBreak/>
        <w:t>المبحث الثاني : نتائج الدراسة</w:t>
      </w:r>
    </w:p>
    <w:p w:rsidR="00800DDA" w:rsidRPr="00800DDA" w:rsidRDefault="00800DDA" w:rsidP="00800DDA">
      <w:pPr>
        <w:bidi/>
        <w:jc w:val="lowKashida"/>
        <w:rPr>
          <w:rFonts w:ascii="Traditional Arabic" w:hAnsi="Traditional Arabic" w:cs="Traditional Arabic"/>
          <w:b/>
          <w:bCs/>
          <w:sz w:val="32"/>
          <w:szCs w:val="32"/>
          <w:rtl/>
        </w:rPr>
      </w:pPr>
      <w:r w:rsidRPr="00800DDA">
        <w:rPr>
          <w:rFonts w:ascii="Traditional Arabic" w:hAnsi="Traditional Arabic" w:cs="Traditional Arabic"/>
          <w:b/>
          <w:bCs/>
          <w:sz w:val="32"/>
          <w:szCs w:val="32"/>
          <w:rtl/>
        </w:rPr>
        <w:t>المطلب الأول: مجتمع وعينة الدراسة</w:t>
      </w:r>
    </w:p>
    <w:p w:rsidR="001B7F68" w:rsidRPr="001B7F68" w:rsidRDefault="001B7F68" w:rsidP="001B7F68">
      <w:pPr>
        <w:bidi/>
        <w:rPr>
          <w:rFonts w:ascii="Traditional Arabic" w:hAnsi="Traditional Arabic" w:cs="Traditional Arabic"/>
          <w:sz w:val="32"/>
          <w:szCs w:val="32"/>
          <w:rtl/>
        </w:rPr>
      </w:pPr>
      <w:r w:rsidRPr="001B7F68">
        <w:rPr>
          <w:rFonts w:ascii="Traditional Arabic" w:hAnsi="Traditional Arabic" w:cs="Traditional Arabic"/>
          <w:sz w:val="32"/>
          <w:szCs w:val="32"/>
          <w:rtl/>
        </w:rPr>
        <w:t xml:space="preserve">يتكون مجتمع وعينة الدراسة من </w:t>
      </w:r>
      <w:r w:rsidRPr="001B7F68">
        <w:rPr>
          <w:rFonts w:ascii="Traditional Arabic" w:hAnsi="Traditional Arabic" w:cs="Traditional Arabic"/>
          <w:sz w:val="32"/>
          <w:szCs w:val="32"/>
          <w:rtl/>
          <w:lang w:bidi="ar-DZ"/>
        </w:rPr>
        <w:t xml:space="preserve">محاسبين و أعوان محاسبين و ماليين </w:t>
      </w:r>
      <w:r w:rsidRPr="001B7F68">
        <w:rPr>
          <w:rFonts w:ascii="Traditional Arabic" w:hAnsi="Traditional Arabic" w:cs="Traditional Arabic"/>
          <w:sz w:val="32"/>
          <w:szCs w:val="32"/>
          <w:rtl/>
        </w:rPr>
        <w:t>في مؤسسة نفطال، وتشمل أقسام المال والمحاسبة ، والتخطيط والإحصاء ، والرقابة الداخلية ، وتم توزيع 40 استبانةككل ، حيث تم استرداد 35 و تم الغاء استبانتين و قبول 33 استبانة، مكتملة الإجابات خضعت جميعها للتحليل الإحصائي ، علماً أن حجم العينة المختار وكمية الاستبانات الموزعة مناسباً حيث أن الكثير من الدراسات تشير إلى أن حجم العينة يكون مناسباً إذا كان بين (30 ـ500 ).و الشكل التالي يوضح التوزيع:</w:t>
      </w:r>
    </w:p>
    <w:p w:rsidR="001B7F68" w:rsidRPr="001B7F68" w:rsidRDefault="001B7F68" w:rsidP="001B7F68">
      <w:pPr>
        <w:bidi/>
        <w:jc w:val="center"/>
        <w:rPr>
          <w:rFonts w:ascii="Traditional Arabic" w:hAnsi="Traditional Arabic" w:cs="Traditional Arabic"/>
          <w:vanish/>
          <w:sz w:val="32"/>
          <w:szCs w:val="32"/>
          <w:rtl/>
          <w:specVanish/>
        </w:rPr>
      </w:pPr>
      <w:r w:rsidRPr="001B7F68">
        <w:rPr>
          <w:rFonts w:ascii="Traditional Arabic" w:hAnsi="Traditional Arabic" w:cs="Traditional Arabic"/>
          <w:sz w:val="32"/>
          <w:szCs w:val="32"/>
          <w:rtl/>
        </w:rPr>
        <w:t>الشكل (</w:t>
      </w:r>
      <w:r w:rsidR="00C87DEE">
        <w:rPr>
          <w:rFonts w:ascii="Traditional Arabic" w:hAnsi="Traditional Arabic" w:cs="Traditional Arabic" w:hint="cs"/>
          <w:sz w:val="32"/>
          <w:szCs w:val="32"/>
          <w:rtl/>
        </w:rPr>
        <w:t>2-</w:t>
      </w:r>
      <w:r w:rsidRPr="001B7F68">
        <w:rPr>
          <w:rFonts w:ascii="Traditional Arabic" w:hAnsi="Traditional Arabic" w:cs="Traditional Arabic"/>
          <w:sz w:val="32"/>
          <w:szCs w:val="32"/>
          <w:rtl/>
        </w:rPr>
        <w:t>4): توزيع الاستمارات</w:t>
      </w:r>
    </w:p>
    <w:p w:rsidR="001B7F68" w:rsidRPr="001B7F68" w:rsidRDefault="001B7F68" w:rsidP="001B7F68">
      <w:pPr>
        <w:bidi/>
        <w:jc w:val="lowKashida"/>
        <w:rPr>
          <w:rFonts w:ascii="Traditional Arabic" w:hAnsi="Traditional Arabic" w:cs="Traditional Arabic"/>
          <w:b/>
          <w:bCs/>
          <w:sz w:val="32"/>
          <w:szCs w:val="32"/>
          <w:rtl/>
        </w:rPr>
      </w:pPr>
    </w:p>
    <w:p w:rsidR="001B7F68" w:rsidRPr="001B7F68" w:rsidRDefault="001B7F68" w:rsidP="001B7F68">
      <w:pPr>
        <w:bidi/>
        <w:jc w:val="lowKashida"/>
        <w:rPr>
          <w:rFonts w:ascii="Traditional Arabic" w:hAnsi="Traditional Arabic" w:cs="Traditional Arabic"/>
          <w:b/>
          <w:bCs/>
          <w:sz w:val="32"/>
          <w:szCs w:val="32"/>
          <w:rtl/>
        </w:rPr>
      </w:pPr>
      <w:r w:rsidRPr="001B7F68">
        <w:rPr>
          <w:rFonts w:ascii="Traditional Arabic" w:hAnsi="Traditional Arabic" w:cs="Traditional Arabic"/>
          <w:noProof/>
          <w:color w:val="FF0000"/>
          <w:sz w:val="32"/>
          <w:szCs w:val="32"/>
          <w:lang w:val="en-US" w:eastAsia="en-US"/>
        </w:rPr>
        <w:drawing>
          <wp:inline distT="0" distB="0" distL="0" distR="0">
            <wp:extent cx="5760720" cy="3761740"/>
            <wp:effectExtent l="38100" t="0" r="49530" b="10160"/>
            <wp:docPr id="15"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1B7F68" w:rsidRDefault="00C87DEE" w:rsidP="001B7F68">
      <w:pPr>
        <w:bidi/>
        <w:jc w:val="lowKashida"/>
        <w:rPr>
          <w:rFonts w:ascii="Traditional Arabic" w:hAnsi="Traditional Arabic" w:cs="Traditional Arabic"/>
          <w:b/>
          <w:bCs/>
          <w:sz w:val="32"/>
          <w:szCs w:val="32"/>
        </w:rPr>
      </w:pPr>
      <w:r>
        <w:rPr>
          <w:rFonts w:ascii="Traditional Arabic" w:hAnsi="Traditional Arabic" w:cs="Traditional Arabic" w:hint="cs"/>
          <w:b/>
          <w:bCs/>
          <w:sz w:val="32"/>
          <w:szCs w:val="32"/>
          <w:rtl/>
        </w:rPr>
        <w:t>المصدر:من اعدا الطالب بناء علي برنامج</w:t>
      </w:r>
      <w:r>
        <w:rPr>
          <w:rFonts w:ascii="Traditional Arabic" w:hAnsi="Traditional Arabic" w:cs="Traditional Arabic"/>
          <w:b/>
          <w:bCs/>
          <w:sz w:val="32"/>
          <w:szCs w:val="32"/>
        </w:rPr>
        <w:t>EXE</w:t>
      </w:r>
      <w:r w:rsidR="00BC451A">
        <w:rPr>
          <w:rFonts w:ascii="Traditional Arabic" w:hAnsi="Traditional Arabic" w:cs="Traditional Arabic"/>
          <w:b/>
          <w:bCs/>
          <w:sz w:val="32"/>
          <w:szCs w:val="32"/>
        </w:rPr>
        <w:t>L</w:t>
      </w:r>
    </w:p>
    <w:p w:rsidR="001B7F68" w:rsidRDefault="001B7F68" w:rsidP="001B7F68">
      <w:pPr>
        <w:bidi/>
        <w:jc w:val="lowKashida"/>
        <w:rPr>
          <w:rFonts w:ascii="Traditional Arabic" w:hAnsi="Traditional Arabic" w:cs="Traditional Arabic"/>
          <w:b/>
          <w:bCs/>
          <w:sz w:val="32"/>
          <w:szCs w:val="32"/>
          <w:rtl/>
        </w:rPr>
      </w:pPr>
    </w:p>
    <w:p w:rsidR="001B7F68" w:rsidRPr="001B7F68" w:rsidRDefault="001B7F68" w:rsidP="001B7F68">
      <w:pPr>
        <w:bidi/>
        <w:jc w:val="lowKashida"/>
        <w:rPr>
          <w:rFonts w:ascii="Traditional Arabic" w:hAnsi="Traditional Arabic" w:cs="Traditional Arabic"/>
          <w:b/>
          <w:bCs/>
          <w:sz w:val="32"/>
          <w:szCs w:val="32"/>
          <w:rtl/>
        </w:rPr>
      </w:pPr>
    </w:p>
    <w:p w:rsidR="001B7F68" w:rsidRPr="001B7F68" w:rsidRDefault="001B7F68" w:rsidP="001B7F68">
      <w:pPr>
        <w:bidi/>
        <w:jc w:val="lowKashida"/>
        <w:rPr>
          <w:rFonts w:ascii="Traditional Arabic" w:hAnsi="Traditional Arabic" w:cs="Traditional Arabic"/>
          <w:b/>
          <w:bCs/>
          <w:sz w:val="32"/>
          <w:szCs w:val="32"/>
          <w:rtl/>
        </w:rPr>
      </w:pPr>
      <w:r w:rsidRPr="001B7F68">
        <w:rPr>
          <w:rFonts w:ascii="Traditional Arabic" w:hAnsi="Traditional Arabic" w:cs="Traditional Arabic"/>
          <w:b/>
          <w:bCs/>
          <w:sz w:val="32"/>
          <w:szCs w:val="32"/>
          <w:rtl/>
        </w:rPr>
        <w:lastRenderedPageBreak/>
        <w:t xml:space="preserve">المطلب الثاني :منهجية البحث والأساليب الإحصائية المستخدمة </w:t>
      </w:r>
    </w:p>
    <w:p w:rsidR="001B7F68" w:rsidRPr="001B7F68" w:rsidRDefault="001B7F68" w:rsidP="00AD14DD">
      <w:pPr>
        <w:bidi/>
        <w:jc w:val="lowKashida"/>
        <w:rPr>
          <w:rFonts w:ascii="Traditional Arabic" w:hAnsi="Traditional Arabic" w:cs="Traditional Arabic"/>
          <w:sz w:val="32"/>
          <w:szCs w:val="32"/>
          <w:rtl/>
        </w:rPr>
      </w:pPr>
      <w:r w:rsidRPr="001B7F68">
        <w:rPr>
          <w:rFonts w:ascii="Traditional Arabic" w:hAnsi="Traditional Arabic" w:cs="Traditional Arabic"/>
          <w:sz w:val="32"/>
          <w:szCs w:val="32"/>
          <w:rtl/>
        </w:rPr>
        <w:t>اعتمد</w:t>
      </w:r>
      <w:r w:rsidR="00AD14DD">
        <w:rPr>
          <w:rFonts w:ascii="Traditional Arabic" w:hAnsi="Traditional Arabic" w:cs="Traditional Arabic" w:hint="cs"/>
          <w:sz w:val="32"/>
          <w:szCs w:val="32"/>
          <w:rtl/>
        </w:rPr>
        <w:t xml:space="preserve"> الطالب</w:t>
      </w:r>
      <w:r w:rsidRPr="001B7F68">
        <w:rPr>
          <w:rFonts w:ascii="Traditional Arabic" w:hAnsi="Traditional Arabic" w:cs="Traditional Arabic"/>
          <w:sz w:val="32"/>
          <w:szCs w:val="32"/>
          <w:rtl/>
        </w:rPr>
        <w:t xml:space="preserve"> في جمع البيانات اللازمة للإلمام بالقسم العملي فتم جمع بياناته عن طريق تصميم وتوزيع استبانه على أفراد مجتمع الدراسة كما هو موضح في ملحق الدراسة.</w:t>
      </w:r>
    </w:p>
    <w:p w:rsidR="001B7F68" w:rsidRPr="001B7F68" w:rsidRDefault="001B7F68" w:rsidP="001B7F68">
      <w:pPr>
        <w:bidi/>
        <w:jc w:val="lowKashida"/>
        <w:rPr>
          <w:rFonts w:ascii="Traditional Arabic" w:hAnsi="Traditional Arabic" w:cs="Traditional Arabic"/>
          <w:sz w:val="32"/>
          <w:szCs w:val="32"/>
          <w:rtl/>
        </w:rPr>
      </w:pPr>
      <w:r w:rsidRPr="001B7F68">
        <w:rPr>
          <w:rFonts w:ascii="Traditional Arabic" w:hAnsi="Traditional Arabic" w:cs="Traditional Arabic"/>
          <w:sz w:val="32"/>
          <w:szCs w:val="32"/>
          <w:rtl/>
        </w:rPr>
        <w:t>تم استخدام الأساليب الإحصائية التالية لاختبار فرضيات الدراسة:</w:t>
      </w:r>
    </w:p>
    <w:p w:rsidR="001B7F68" w:rsidRPr="001B7F68" w:rsidRDefault="001B7F68" w:rsidP="001B7F68">
      <w:pPr>
        <w:numPr>
          <w:ilvl w:val="0"/>
          <w:numId w:val="15"/>
        </w:numPr>
        <w:bidi/>
        <w:spacing w:after="0" w:line="240" w:lineRule="auto"/>
        <w:ind w:right="0"/>
        <w:jc w:val="lowKashida"/>
        <w:rPr>
          <w:rFonts w:ascii="Traditional Arabic" w:hAnsi="Traditional Arabic" w:cs="Traditional Arabic"/>
          <w:sz w:val="32"/>
          <w:szCs w:val="32"/>
        </w:rPr>
      </w:pPr>
      <w:r w:rsidRPr="001B7F68">
        <w:rPr>
          <w:rFonts w:ascii="Traditional Arabic" w:hAnsi="Traditional Arabic" w:cs="Traditional Arabic"/>
          <w:sz w:val="32"/>
          <w:szCs w:val="32"/>
          <w:rtl/>
        </w:rPr>
        <w:t>أساليب الإحصاء الوصفي : مثل المتوسطات الحسابية والانحرافات المعيارية وذلك لتمكين الباحث من تكوين فكرة واضحة عن قبول الفرضيات أو رفض الفرضيات .</w:t>
      </w:r>
    </w:p>
    <w:p w:rsidR="001B7F68" w:rsidRPr="001B7F68" w:rsidRDefault="001B7F68" w:rsidP="001B7F68">
      <w:pPr>
        <w:numPr>
          <w:ilvl w:val="0"/>
          <w:numId w:val="15"/>
        </w:numPr>
        <w:bidi/>
        <w:spacing w:after="0" w:line="240" w:lineRule="auto"/>
        <w:ind w:right="0"/>
        <w:jc w:val="lowKashida"/>
        <w:rPr>
          <w:rFonts w:ascii="Traditional Arabic" w:hAnsi="Traditional Arabic" w:cs="Traditional Arabic"/>
          <w:sz w:val="32"/>
          <w:szCs w:val="32"/>
        </w:rPr>
      </w:pPr>
      <w:r w:rsidRPr="001B7F68">
        <w:rPr>
          <w:rFonts w:ascii="Traditional Arabic" w:hAnsi="Traditional Arabic" w:cs="Traditional Arabic"/>
          <w:sz w:val="32"/>
          <w:szCs w:val="32"/>
          <w:rtl/>
        </w:rPr>
        <w:t>تم تحديد مقاييس للاجابة عن أسئلة الاستبانة باستخدام مقياس ليكرتالثلاثي  ، بهدف معرفة رأي أفراد مجتمع الدراسة وهي كما يلي :</w:t>
      </w:r>
    </w:p>
    <w:p w:rsidR="001B7F68" w:rsidRPr="001B7F68" w:rsidRDefault="001B7F68" w:rsidP="001B7F68">
      <w:pPr>
        <w:bidi/>
        <w:spacing w:after="0" w:line="240" w:lineRule="auto"/>
        <w:ind w:left="810"/>
        <w:jc w:val="lowKashida"/>
        <w:rPr>
          <w:rFonts w:ascii="Traditional Arabic" w:hAnsi="Traditional Arabic" w:cs="Traditional Arabic"/>
          <w:sz w:val="32"/>
          <w:szCs w:val="32"/>
        </w:rPr>
      </w:pPr>
    </w:p>
    <w:p w:rsidR="001B7F68" w:rsidRPr="001B7F68" w:rsidRDefault="001B7F68" w:rsidP="001B7F68">
      <w:pPr>
        <w:bidi/>
        <w:ind w:left="450" w:right="810"/>
        <w:jc w:val="center"/>
        <w:rPr>
          <w:rFonts w:ascii="Traditional Arabic" w:hAnsi="Traditional Arabic" w:cs="Traditional Arabic"/>
          <w:sz w:val="32"/>
          <w:szCs w:val="32"/>
          <w:rtl/>
          <w:lang w:bidi="ar-DZ"/>
        </w:rPr>
      </w:pPr>
      <w:r w:rsidRPr="001B7F68">
        <w:rPr>
          <w:rFonts w:ascii="Traditional Arabic" w:hAnsi="Traditional Arabic" w:cs="Traditional Arabic"/>
          <w:sz w:val="32"/>
          <w:szCs w:val="32"/>
          <w:rtl/>
          <w:lang w:bidi="ar-DZ"/>
        </w:rPr>
        <w:t>الجدول رقم (1</w:t>
      </w:r>
      <w:r w:rsidR="00AD14DD">
        <w:rPr>
          <w:rFonts w:ascii="Traditional Arabic" w:hAnsi="Traditional Arabic" w:cs="Traditional Arabic" w:hint="cs"/>
          <w:sz w:val="32"/>
          <w:szCs w:val="32"/>
          <w:rtl/>
          <w:lang w:bidi="ar-DZ"/>
        </w:rPr>
        <w:t>-1</w:t>
      </w:r>
      <w:r w:rsidRPr="001B7F68">
        <w:rPr>
          <w:rFonts w:ascii="Traditional Arabic" w:hAnsi="Traditional Arabic" w:cs="Traditional Arabic"/>
          <w:sz w:val="32"/>
          <w:szCs w:val="32"/>
          <w:rtl/>
          <w:lang w:bidi="ar-DZ"/>
        </w:rPr>
        <w:t>): مقياس ليكارت الثلاثي</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15"/>
        <w:gridCol w:w="1611"/>
        <w:gridCol w:w="1548"/>
      </w:tblGrid>
      <w:tr w:rsidR="001B7F68" w:rsidRPr="001B7F68" w:rsidTr="00C34F21">
        <w:trPr>
          <w:jc w:val="center"/>
        </w:trPr>
        <w:tc>
          <w:tcPr>
            <w:tcW w:w="1615" w:type="dxa"/>
          </w:tcPr>
          <w:p w:rsidR="001B7F68" w:rsidRPr="001B7F68" w:rsidRDefault="001B7F68" w:rsidP="001B7F68">
            <w:pPr>
              <w:bidi/>
              <w:jc w:val="lowKashida"/>
              <w:rPr>
                <w:rFonts w:ascii="Traditional Arabic" w:hAnsi="Traditional Arabic" w:cs="Traditional Arabic"/>
                <w:sz w:val="32"/>
                <w:szCs w:val="32"/>
              </w:rPr>
            </w:pPr>
            <w:r w:rsidRPr="001B7F68">
              <w:rPr>
                <w:rFonts w:ascii="Traditional Arabic" w:hAnsi="Traditional Arabic" w:cs="Traditional Arabic"/>
                <w:sz w:val="32"/>
                <w:szCs w:val="32"/>
                <w:rtl/>
              </w:rPr>
              <w:t>موافق</w:t>
            </w:r>
          </w:p>
        </w:tc>
        <w:tc>
          <w:tcPr>
            <w:tcW w:w="1611" w:type="dxa"/>
          </w:tcPr>
          <w:p w:rsidR="001B7F68" w:rsidRPr="001B7F68" w:rsidRDefault="001B7F68" w:rsidP="001B7F68">
            <w:pPr>
              <w:bidi/>
              <w:jc w:val="lowKashida"/>
              <w:rPr>
                <w:rFonts w:ascii="Traditional Arabic" w:hAnsi="Traditional Arabic" w:cs="Traditional Arabic"/>
                <w:sz w:val="32"/>
                <w:szCs w:val="32"/>
              </w:rPr>
            </w:pPr>
            <w:r w:rsidRPr="001B7F68">
              <w:rPr>
                <w:rFonts w:ascii="Traditional Arabic" w:hAnsi="Traditional Arabic" w:cs="Traditional Arabic"/>
                <w:sz w:val="32"/>
                <w:szCs w:val="32"/>
                <w:rtl/>
              </w:rPr>
              <w:t>محايد</w:t>
            </w:r>
          </w:p>
        </w:tc>
        <w:tc>
          <w:tcPr>
            <w:tcW w:w="1548" w:type="dxa"/>
          </w:tcPr>
          <w:p w:rsidR="001B7F68" w:rsidRPr="001B7F68" w:rsidRDefault="001B7F68" w:rsidP="001B7F68">
            <w:pPr>
              <w:bidi/>
              <w:jc w:val="lowKashida"/>
              <w:rPr>
                <w:rFonts w:ascii="Traditional Arabic" w:hAnsi="Traditional Arabic" w:cs="Traditional Arabic"/>
                <w:sz w:val="32"/>
                <w:szCs w:val="32"/>
              </w:rPr>
            </w:pPr>
            <w:r w:rsidRPr="001B7F68">
              <w:rPr>
                <w:rFonts w:ascii="Traditional Arabic" w:hAnsi="Traditional Arabic" w:cs="Traditional Arabic"/>
                <w:sz w:val="32"/>
                <w:szCs w:val="32"/>
                <w:rtl/>
              </w:rPr>
              <w:t>غير موافق</w:t>
            </w:r>
          </w:p>
        </w:tc>
      </w:tr>
      <w:tr w:rsidR="001B7F68" w:rsidRPr="001B7F68" w:rsidTr="00C34F21">
        <w:trPr>
          <w:jc w:val="center"/>
        </w:trPr>
        <w:tc>
          <w:tcPr>
            <w:tcW w:w="1615" w:type="dxa"/>
          </w:tcPr>
          <w:p w:rsidR="001B7F68" w:rsidRPr="001B7F68" w:rsidRDefault="001B7F68" w:rsidP="001B7F68">
            <w:pPr>
              <w:bidi/>
              <w:jc w:val="lowKashida"/>
              <w:rPr>
                <w:rFonts w:ascii="Traditional Arabic" w:hAnsi="Traditional Arabic" w:cs="Traditional Arabic"/>
                <w:sz w:val="32"/>
                <w:szCs w:val="32"/>
              </w:rPr>
            </w:pPr>
            <w:r w:rsidRPr="001B7F68">
              <w:rPr>
                <w:rFonts w:ascii="Traditional Arabic" w:hAnsi="Traditional Arabic" w:cs="Traditional Arabic"/>
                <w:sz w:val="32"/>
                <w:szCs w:val="32"/>
                <w:rtl/>
              </w:rPr>
              <w:t>3</w:t>
            </w:r>
          </w:p>
        </w:tc>
        <w:tc>
          <w:tcPr>
            <w:tcW w:w="1611" w:type="dxa"/>
          </w:tcPr>
          <w:p w:rsidR="001B7F68" w:rsidRPr="001B7F68" w:rsidRDefault="001B7F68" w:rsidP="001B7F68">
            <w:pPr>
              <w:bidi/>
              <w:jc w:val="lowKashida"/>
              <w:rPr>
                <w:rFonts w:ascii="Traditional Arabic" w:hAnsi="Traditional Arabic" w:cs="Traditional Arabic"/>
                <w:sz w:val="32"/>
                <w:szCs w:val="32"/>
              </w:rPr>
            </w:pPr>
            <w:r w:rsidRPr="001B7F68">
              <w:rPr>
                <w:rFonts w:ascii="Traditional Arabic" w:hAnsi="Traditional Arabic" w:cs="Traditional Arabic"/>
                <w:sz w:val="32"/>
                <w:szCs w:val="32"/>
                <w:rtl/>
              </w:rPr>
              <w:t>2</w:t>
            </w:r>
          </w:p>
        </w:tc>
        <w:tc>
          <w:tcPr>
            <w:tcW w:w="1548" w:type="dxa"/>
          </w:tcPr>
          <w:p w:rsidR="001B7F68" w:rsidRPr="001B7F68" w:rsidRDefault="001B7F68" w:rsidP="001B7F68">
            <w:pPr>
              <w:bidi/>
              <w:jc w:val="lowKashida"/>
              <w:rPr>
                <w:rFonts w:ascii="Traditional Arabic" w:hAnsi="Traditional Arabic" w:cs="Traditional Arabic"/>
                <w:sz w:val="32"/>
                <w:szCs w:val="32"/>
              </w:rPr>
            </w:pPr>
            <w:r w:rsidRPr="001B7F68">
              <w:rPr>
                <w:rFonts w:ascii="Traditional Arabic" w:hAnsi="Traditional Arabic" w:cs="Traditional Arabic"/>
                <w:sz w:val="32"/>
                <w:szCs w:val="32"/>
                <w:rtl/>
              </w:rPr>
              <w:t>1</w:t>
            </w:r>
          </w:p>
        </w:tc>
      </w:tr>
    </w:tbl>
    <w:p w:rsidR="001B7F68" w:rsidRPr="001B7F68" w:rsidRDefault="001B7F68" w:rsidP="001B7F68">
      <w:pPr>
        <w:bidi/>
        <w:ind w:left="450"/>
        <w:jc w:val="lowKashida"/>
        <w:rPr>
          <w:rFonts w:ascii="Traditional Arabic" w:hAnsi="Traditional Arabic" w:cs="Traditional Arabic"/>
          <w:sz w:val="32"/>
          <w:szCs w:val="32"/>
          <w:rtl/>
        </w:rPr>
      </w:pPr>
      <w:r w:rsidRPr="001B7F68">
        <w:rPr>
          <w:rFonts w:ascii="Traditional Arabic" w:hAnsi="Traditional Arabic" w:cs="Traditional Arabic"/>
          <w:sz w:val="32"/>
          <w:szCs w:val="32"/>
          <w:rtl/>
        </w:rPr>
        <w:t>وتم تحديد بداية ونهاية كل فترة لتعبر عن مقياس الاستبانة كما يلي :</w:t>
      </w:r>
    </w:p>
    <w:p w:rsidR="001B7F68" w:rsidRPr="001B7F68" w:rsidRDefault="001B7F68" w:rsidP="001B7F68">
      <w:pPr>
        <w:bidi/>
        <w:ind w:left="450"/>
        <w:rPr>
          <w:rFonts w:ascii="Traditional Arabic" w:hAnsi="Traditional Arabic" w:cs="Traditional Arabic"/>
          <w:sz w:val="32"/>
          <w:szCs w:val="32"/>
          <w:rtl/>
        </w:rPr>
      </w:pPr>
      <w:r w:rsidRPr="001B7F68">
        <w:rPr>
          <w:rFonts w:ascii="Traditional Arabic" w:hAnsi="Traditional Arabic" w:cs="Traditional Arabic"/>
          <w:sz w:val="32"/>
          <w:szCs w:val="32"/>
          <w:rtl/>
        </w:rPr>
        <w:t>يتم بعد ذلك حسابالمتوسط الحسابي (المتوسط المرجح) ثم يحدد الاتجاه حسب قيم المتوسط المرجح كما هو موضح:</w:t>
      </w:r>
    </w:p>
    <w:p w:rsidR="001B7F68" w:rsidRPr="001B7F68" w:rsidRDefault="001B7F68" w:rsidP="001B7F68">
      <w:pPr>
        <w:bidi/>
        <w:ind w:left="450"/>
        <w:jc w:val="center"/>
        <w:rPr>
          <w:rFonts w:ascii="Traditional Arabic" w:hAnsi="Traditional Arabic" w:cs="Traditional Arabic"/>
          <w:sz w:val="32"/>
          <w:szCs w:val="32"/>
          <w:rtl/>
        </w:rPr>
      </w:pPr>
      <w:r w:rsidRPr="001B7F68">
        <w:rPr>
          <w:rFonts w:ascii="Traditional Arabic" w:hAnsi="Traditional Arabic" w:cs="Traditional Arabic"/>
          <w:sz w:val="32"/>
          <w:szCs w:val="32"/>
          <w:rtl/>
        </w:rPr>
        <w:t>الجدول رقم (2</w:t>
      </w:r>
      <w:r w:rsidR="00AD14DD">
        <w:rPr>
          <w:rFonts w:ascii="Traditional Arabic" w:hAnsi="Traditional Arabic" w:cs="Traditional Arabic" w:hint="cs"/>
          <w:sz w:val="32"/>
          <w:szCs w:val="32"/>
          <w:rtl/>
        </w:rPr>
        <w:t>-2</w:t>
      </w:r>
      <w:r w:rsidRPr="001B7F68">
        <w:rPr>
          <w:rFonts w:ascii="Traditional Arabic" w:hAnsi="Traditional Arabic" w:cs="Traditional Arabic"/>
          <w:sz w:val="32"/>
          <w:szCs w:val="32"/>
          <w:rtl/>
        </w:rPr>
        <w:t>): درجة الوافقة</w:t>
      </w:r>
    </w:p>
    <w:tbl>
      <w:tblPr>
        <w:tblStyle w:val="a5"/>
        <w:bidiVisual/>
        <w:tblW w:w="0" w:type="auto"/>
        <w:tblInd w:w="450" w:type="dxa"/>
        <w:tblLook w:val="04A0"/>
      </w:tblPr>
      <w:tblGrid>
        <w:gridCol w:w="4417"/>
        <w:gridCol w:w="4419"/>
      </w:tblGrid>
      <w:tr w:rsidR="001B7F68" w:rsidRPr="001B7F68" w:rsidTr="00C34F21">
        <w:tc>
          <w:tcPr>
            <w:tcW w:w="4531" w:type="dxa"/>
          </w:tcPr>
          <w:p w:rsidR="001B7F68" w:rsidRPr="001B7F68" w:rsidRDefault="001B7F68" w:rsidP="001B7F68">
            <w:pPr>
              <w:bidi/>
              <w:rPr>
                <w:rFonts w:ascii="Traditional Arabic" w:hAnsi="Traditional Arabic" w:cs="Traditional Arabic"/>
                <w:sz w:val="32"/>
                <w:szCs w:val="32"/>
                <w:rtl/>
              </w:rPr>
            </w:pPr>
            <w:r w:rsidRPr="001B7F68">
              <w:rPr>
                <w:rFonts w:ascii="Traditional Arabic" w:hAnsi="Traditional Arabic" w:cs="Traditional Arabic"/>
                <w:sz w:val="32"/>
                <w:szCs w:val="32"/>
                <w:rtl/>
              </w:rPr>
              <w:t>المتوسط المرجحة</w:t>
            </w:r>
          </w:p>
        </w:tc>
        <w:tc>
          <w:tcPr>
            <w:tcW w:w="4531" w:type="dxa"/>
          </w:tcPr>
          <w:p w:rsidR="001B7F68" w:rsidRPr="001B7F68" w:rsidRDefault="001B7F68" w:rsidP="001B7F68">
            <w:pPr>
              <w:bidi/>
              <w:rPr>
                <w:rFonts w:ascii="Traditional Arabic" w:hAnsi="Traditional Arabic" w:cs="Traditional Arabic"/>
                <w:sz w:val="32"/>
                <w:szCs w:val="32"/>
                <w:rtl/>
              </w:rPr>
            </w:pPr>
            <w:r w:rsidRPr="001B7F68">
              <w:rPr>
                <w:rFonts w:ascii="Traditional Arabic" w:hAnsi="Traditional Arabic" w:cs="Traditional Arabic"/>
                <w:sz w:val="32"/>
                <w:szCs w:val="32"/>
                <w:rtl/>
              </w:rPr>
              <w:t>درجة الموافقة</w:t>
            </w:r>
          </w:p>
        </w:tc>
      </w:tr>
      <w:tr w:rsidR="001B7F68" w:rsidRPr="001B7F68" w:rsidTr="00C34F21">
        <w:tc>
          <w:tcPr>
            <w:tcW w:w="4531" w:type="dxa"/>
          </w:tcPr>
          <w:p w:rsidR="001B7F68" w:rsidRPr="001B7F68" w:rsidRDefault="001B7F68" w:rsidP="001B7F68">
            <w:pPr>
              <w:bidi/>
              <w:rPr>
                <w:rFonts w:ascii="Traditional Arabic" w:hAnsi="Traditional Arabic" w:cs="Traditional Arabic"/>
                <w:sz w:val="32"/>
                <w:szCs w:val="32"/>
                <w:rtl/>
              </w:rPr>
            </w:pPr>
            <w:r w:rsidRPr="001B7F68">
              <w:rPr>
                <w:rFonts w:ascii="Traditional Arabic" w:hAnsi="Traditional Arabic" w:cs="Traditional Arabic"/>
                <w:sz w:val="32"/>
                <w:szCs w:val="32"/>
                <w:rtl/>
              </w:rPr>
              <w:t>من 1 إلى 1.66</w:t>
            </w:r>
          </w:p>
        </w:tc>
        <w:tc>
          <w:tcPr>
            <w:tcW w:w="4531" w:type="dxa"/>
          </w:tcPr>
          <w:p w:rsidR="001B7F68" w:rsidRPr="001B7F68" w:rsidRDefault="001B7F68" w:rsidP="001B7F68">
            <w:pPr>
              <w:bidi/>
              <w:rPr>
                <w:rFonts w:ascii="Traditional Arabic" w:hAnsi="Traditional Arabic" w:cs="Traditional Arabic"/>
                <w:sz w:val="32"/>
                <w:szCs w:val="32"/>
                <w:rtl/>
              </w:rPr>
            </w:pPr>
            <w:r w:rsidRPr="001B7F68">
              <w:rPr>
                <w:rFonts w:ascii="Traditional Arabic" w:hAnsi="Traditional Arabic" w:cs="Traditional Arabic"/>
                <w:sz w:val="32"/>
                <w:szCs w:val="32"/>
                <w:rtl/>
              </w:rPr>
              <w:t>غيرموافق</w:t>
            </w:r>
          </w:p>
        </w:tc>
      </w:tr>
      <w:tr w:rsidR="001B7F68" w:rsidRPr="001B7F68" w:rsidTr="00C34F21">
        <w:tc>
          <w:tcPr>
            <w:tcW w:w="4531" w:type="dxa"/>
          </w:tcPr>
          <w:p w:rsidR="001B7F68" w:rsidRPr="001B7F68" w:rsidRDefault="001B7F68" w:rsidP="001B7F68">
            <w:pPr>
              <w:bidi/>
              <w:rPr>
                <w:rFonts w:ascii="Traditional Arabic" w:hAnsi="Traditional Arabic" w:cs="Traditional Arabic"/>
                <w:sz w:val="32"/>
                <w:szCs w:val="32"/>
                <w:rtl/>
              </w:rPr>
            </w:pPr>
            <w:r w:rsidRPr="001B7F68">
              <w:rPr>
                <w:rFonts w:ascii="Traditional Arabic" w:hAnsi="Traditional Arabic" w:cs="Traditional Arabic"/>
                <w:sz w:val="32"/>
                <w:szCs w:val="32"/>
                <w:rtl/>
              </w:rPr>
              <w:t>من 1.67 إلى 2.33</w:t>
            </w:r>
          </w:p>
        </w:tc>
        <w:tc>
          <w:tcPr>
            <w:tcW w:w="4531" w:type="dxa"/>
          </w:tcPr>
          <w:p w:rsidR="001B7F68" w:rsidRPr="001B7F68" w:rsidRDefault="001B7F68" w:rsidP="001B7F68">
            <w:pPr>
              <w:bidi/>
              <w:rPr>
                <w:rFonts w:ascii="Traditional Arabic" w:hAnsi="Traditional Arabic" w:cs="Traditional Arabic"/>
                <w:sz w:val="32"/>
                <w:szCs w:val="32"/>
                <w:rtl/>
              </w:rPr>
            </w:pPr>
            <w:r w:rsidRPr="001B7F68">
              <w:rPr>
                <w:rFonts w:ascii="Traditional Arabic" w:hAnsi="Traditional Arabic" w:cs="Traditional Arabic"/>
                <w:sz w:val="32"/>
                <w:szCs w:val="32"/>
                <w:rtl/>
              </w:rPr>
              <w:t>محايد</w:t>
            </w:r>
          </w:p>
        </w:tc>
      </w:tr>
      <w:tr w:rsidR="001B7F68" w:rsidRPr="001B7F68" w:rsidTr="00C34F21">
        <w:tc>
          <w:tcPr>
            <w:tcW w:w="4531" w:type="dxa"/>
          </w:tcPr>
          <w:p w:rsidR="001B7F68" w:rsidRPr="001B7F68" w:rsidRDefault="001B7F68" w:rsidP="001B7F68">
            <w:pPr>
              <w:bidi/>
              <w:rPr>
                <w:rFonts w:ascii="Traditional Arabic" w:hAnsi="Traditional Arabic" w:cs="Traditional Arabic"/>
                <w:sz w:val="32"/>
                <w:szCs w:val="32"/>
                <w:rtl/>
              </w:rPr>
            </w:pPr>
            <w:r w:rsidRPr="001B7F68">
              <w:rPr>
                <w:rFonts w:ascii="Traditional Arabic" w:hAnsi="Traditional Arabic" w:cs="Traditional Arabic"/>
                <w:sz w:val="32"/>
                <w:szCs w:val="32"/>
                <w:rtl/>
              </w:rPr>
              <w:t>من 2.34 إلى 3</w:t>
            </w:r>
          </w:p>
        </w:tc>
        <w:tc>
          <w:tcPr>
            <w:tcW w:w="4531" w:type="dxa"/>
          </w:tcPr>
          <w:p w:rsidR="001B7F68" w:rsidRPr="001B7F68" w:rsidRDefault="001B7F68" w:rsidP="001B7F68">
            <w:pPr>
              <w:bidi/>
              <w:rPr>
                <w:rFonts w:ascii="Traditional Arabic" w:hAnsi="Traditional Arabic" w:cs="Traditional Arabic"/>
                <w:sz w:val="32"/>
                <w:szCs w:val="32"/>
                <w:rtl/>
              </w:rPr>
            </w:pPr>
            <w:r w:rsidRPr="001B7F68">
              <w:rPr>
                <w:rFonts w:ascii="Traditional Arabic" w:hAnsi="Traditional Arabic" w:cs="Traditional Arabic"/>
                <w:sz w:val="32"/>
                <w:szCs w:val="32"/>
                <w:rtl/>
              </w:rPr>
              <w:t>موافق</w:t>
            </w:r>
          </w:p>
        </w:tc>
      </w:tr>
    </w:tbl>
    <w:p w:rsidR="001B7F68" w:rsidRPr="001B7F68" w:rsidRDefault="001B7F68" w:rsidP="00AD14DD">
      <w:pPr>
        <w:bidi/>
        <w:jc w:val="lowKashida"/>
        <w:rPr>
          <w:rFonts w:ascii="Traditional Arabic" w:hAnsi="Traditional Arabic" w:cs="Traditional Arabic"/>
          <w:sz w:val="32"/>
          <w:szCs w:val="32"/>
          <w:rtl/>
        </w:rPr>
      </w:pPr>
      <w:r w:rsidRPr="001B7F68">
        <w:rPr>
          <w:rFonts w:ascii="Traditional Arabic" w:hAnsi="Traditional Arabic" w:cs="Traditional Arabic"/>
          <w:sz w:val="32"/>
          <w:szCs w:val="32"/>
          <w:rtl/>
        </w:rPr>
        <w:t xml:space="preserve">واعتمد </w:t>
      </w:r>
      <w:r w:rsidR="00AD14DD">
        <w:rPr>
          <w:rFonts w:ascii="Traditional Arabic" w:hAnsi="Traditional Arabic" w:cs="Traditional Arabic" w:hint="cs"/>
          <w:sz w:val="32"/>
          <w:szCs w:val="32"/>
          <w:rtl/>
        </w:rPr>
        <w:t xml:space="preserve">الطالب </w:t>
      </w:r>
      <w:r w:rsidRPr="001B7F68">
        <w:rPr>
          <w:rFonts w:ascii="Traditional Arabic" w:hAnsi="Traditional Arabic" w:cs="Traditional Arabic"/>
          <w:sz w:val="32"/>
          <w:szCs w:val="32"/>
          <w:rtl/>
        </w:rPr>
        <w:t>على هذا المقياس في اختبار الفرضيات ، حيث ستكون الفرضية مقبولة عند نسبة أكبر من 2.34% وهي تساوي أكبر من  (2 ) حسب المقاييس السابقة ، وأما دون ذلك فتعتبر غير مقبولة .</w:t>
      </w:r>
    </w:p>
    <w:p w:rsidR="001B7F68" w:rsidRPr="001B7F68" w:rsidRDefault="001B7F68" w:rsidP="001B7F68">
      <w:pPr>
        <w:keepNext/>
        <w:bidi/>
        <w:outlineLvl w:val="2"/>
        <w:rPr>
          <w:rFonts w:ascii="Traditional Arabic" w:hAnsi="Traditional Arabic" w:cs="Traditional Arabic"/>
          <w:b/>
          <w:bCs/>
          <w:i/>
          <w:iCs/>
          <w:sz w:val="32"/>
          <w:szCs w:val="32"/>
          <w:rtl/>
        </w:rPr>
      </w:pPr>
      <w:r w:rsidRPr="001B7F68">
        <w:rPr>
          <w:rFonts w:ascii="Traditional Arabic" w:hAnsi="Traditional Arabic" w:cs="Traditional Arabic"/>
          <w:b/>
          <w:bCs/>
          <w:sz w:val="32"/>
          <w:szCs w:val="32"/>
          <w:rtl/>
        </w:rPr>
        <w:lastRenderedPageBreak/>
        <w:t>المطلب الثالث:تحليل النتائج واختبار الفرضيات</w:t>
      </w:r>
    </w:p>
    <w:p w:rsidR="001B7F68" w:rsidRPr="001B7F68" w:rsidRDefault="001B7F68" w:rsidP="001B7F68">
      <w:pPr>
        <w:pStyle w:val="a6"/>
        <w:numPr>
          <w:ilvl w:val="0"/>
          <w:numId w:val="20"/>
        </w:numPr>
        <w:spacing w:after="0" w:line="240" w:lineRule="auto"/>
        <w:rPr>
          <w:rFonts w:ascii="Traditional Arabic" w:hAnsi="Traditional Arabic" w:cs="Traditional Arabic"/>
          <w:b/>
          <w:bCs/>
          <w:sz w:val="32"/>
          <w:szCs w:val="32"/>
        </w:rPr>
      </w:pPr>
      <w:r w:rsidRPr="001B7F68">
        <w:rPr>
          <w:rFonts w:ascii="Traditional Arabic" w:hAnsi="Traditional Arabic" w:cs="Traditional Arabic"/>
          <w:b/>
          <w:bCs/>
          <w:sz w:val="32"/>
          <w:szCs w:val="32"/>
          <w:rtl/>
        </w:rPr>
        <w:t>الخصائص الديموغرافية لمجتمع</w:t>
      </w:r>
      <w:r w:rsidR="009237DF">
        <w:rPr>
          <w:rFonts w:ascii="Traditional Arabic" w:hAnsi="Traditional Arabic" w:cs="Traditional Arabic" w:hint="cs"/>
          <w:b/>
          <w:bCs/>
          <w:sz w:val="32"/>
          <w:szCs w:val="32"/>
          <w:rtl/>
        </w:rPr>
        <w:t xml:space="preserve"> </w:t>
      </w:r>
      <w:r w:rsidRPr="001B7F68">
        <w:rPr>
          <w:rFonts w:ascii="Traditional Arabic" w:hAnsi="Traditional Arabic" w:cs="Traditional Arabic"/>
          <w:b/>
          <w:bCs/>
          <w:sz w:val="32"/>
          <w:szCs w:val="32"/>
          <w:rtl/>
        </w:rPr>
        <w:t>الدراسة :</w:t>
      </w:r>
    </w:p>
    <w:p w:rsidR="001B7F68" w:rsidRPr="001B7F68" w:rsidRDefault="001B7F68" w:rsidP="001B7F68">
      <w:pPr>
        <w:bidi/>
        <w:rPr>
          <w:rFonts w:ascii="Traditional Arabic" w:hAnsi="Traditional Arabic" w:cs="Traditional Arabic"/>
          <w:sz w:val="32"/>
          <w:szCs w:val="32"/>
          <w:rtl/>
        </w:rPr>
      </w:pPr>
      <w:r w:rsidRPr="001B7F68">
        <w:rPr>
          <w:rFonts w:ascii="Traditional Arabic" w:hAnsi="Traditional Arabic" w:cs="Traditional Arabic"/>
          <w:sz w:val="32"/>
          <w:szCs w:val="32"/>
          <w:rtl/>
        </w:rPr>
        <w:t>تتعلق هذه بالخصائص الهيكلية لأفراد مجتمع الدراسة وفيما يلي توضيح لنتائجها :</w:t>
      </w:r>
    </w:p>
    <w:p w:rsidR="001B7F68" w:rsidRPr="001B7F68" w:rsidRDefault="001B7F68" w:rsidP="001B7F68">
      <w:pPr>
        <w:bidi/>
        <w:ind w:left="450"/>
        <w:jc w:val="lowKashida"/>
        <w:rPr>
          <w:rFonts w:ascii="Traditional Arabic" w:hAnsi="Traditional Arabic" w:cs="Traditional Arabic"/>
          <w:b/>
          <w:bCs/>
          <w:sz w:val="32"/>
          <w:szCs w:val="32"/>
          <w:rtl/>
        </w:rPr>
      </w:pPr>
      <w:r w:rsidRPr="001B7F68">
        <w:rPr>
          <w:rFonts w:ascii="Traditional Arabic" w:hAnsi="Traditional Arabic" w:cs="Traditional Arabic"/>
          <w:b/>
          <w:bCs/>
          <w:sz w:val="32"/>
          <w:szCs w:val="32"/>
          <w:rtl/>
        </w:rPr>
        <w:t>1.الجنس:</w:t>
      </w:r>
    </w:p>
    <w:tbl>
      <w:tblPr>
        <w:tblW w:w="6867" w:type="dxa"/>
        <w:tblInd w:w="11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937"/>
        <w:gridCol w:w="906"/>
        <w:gridCol w:w="1153"/>
        <w:gridCol w:w="1290"/>
        <w:gridCol w:w="1106"/>
        <w:gridCol w:w="1475"/>
      </w:tblGrid>
      <w:tr w:rsidR="001B7F68" w:rsidRPr="001B7F68" w:rsidTr="00C34F21">
        <w:trPr>
          <w:cantSplit/>
        </w:trPr>
        <w:tc>
          <w:tcPr>
            <w:tcW w:w="6867" w:type="dxa"/>
            <w:gridSpan w:val="6"/>
            <w:tcBorders>
              <w:top w:val="nil"/>
              <w:left w:val="nil"/>
              <w:bottom w:val="nil"/>
              <w:right w:val="nil"/>
            </w:tcBorders>
            <w:shd w:val="clear" w:color="auto" w:fill="FFFFFF"/>
          </w:tcPr>
          <w:p w:rsidR="001B7F68" w:rsidRPr="001B7F68" w:rsidRDefault="001B7F68" w:rsidP="001B7F68">
            <w:pPr>
              <w:widowControl w:val="0"/>
              <w:autoSpaceDE w:val="0"/>
              <w:autoSpaceDN w:val="0"/>
              <w:bidi/>
              <w:adjustRightInd w:val="0"/>
              <w:spacing w:line="320" w:lineRule="atLeast"/>
              <w:ind w:left="60" w:right="60"/>
              <w:jc w:val="center"/>
              <w:rPr>
                <w:rFonts w:ascii="Traditional Arabic" w:hAnsi="Traditional Arabic" w:cs="Traditional Arabic"/>
                <w:sz w:val="32"/>
                <w:szCs w:val="32"/>
                <w:rtl/>
              </w:rPr>
            </w:pPr>
            <w:r w:rsidRPr="001B7F68">
              <w:rPr>
                <w:rFonts w:ascii="Traditional Arabic" w:hAnsi="Traditional Arabic" w:cs="Traditional Arabic"/>
                <w:sz w:val="32"/>
                <w:szCs w:val="32"/>
                <w:rtl/>
              </w:rPr>
              <w:t xml:space="preserve"> الجدولرقم  (</w:t>
            </w:r>
            <w:r w:rsidR="009237DF">
              <w:rPr>
                <w:rFonts w:ascii="Traditional Arabic" w:hAnsi="Traditional Arabic" w:cs="Traditional Arabic" w:hint="cs"/>
                <w:sz w:val="32"/>
                <w:szCs w:val="32"/>
                <w:rtl/>
              </w:rPr>
              <w:t>2-</w:t>
            </w:r>
            <w:r w:rsidRPr="001B7F68">
              <w:rPr>
                <w:rFonts w:ascii="Traditional Arabic" w:hAnsi="Traditional Arabic" w:cs="Traditional Arabic"/>
                <w:sz w:val="32"/>
                <w:szCs w:val="32"/>
                <w:rtl/>
              </w:rPr>
              <w:t>3): الجنس</w:t>
            </w:r>
          </w:p>
        </w:tc>
      </w:tr>
      <w:tr w:rsidR="00047C63" w:rsidRPr="001B7F68" w:rsidTr="00047C63">
        <w:trPr>
          <w:cantSplit/>
        </w:trPr>
        <w:tc>
          <w:tcPr>
            <w:tcW w:w="1843" w:type="dxa"/>
            <w:gridSpan w:val="2"/>
            <w:tcBorders>
              <w:top w:val="single" w:sz="16" w:space="0" w:color="000000"/>
              <w:left w:val="single" w:sz="16" w:space="0" w:color="000000"/>
              <w:bottom w:val="single" w:sz="16" w:space="0" w:color="000000"/>
              <w:right w:val="nil"/>
            </w:tcBorders>
            <w:shd w:val="clear" w:color="auto" w:fill="FFFFFF"/>
          </w:tcPr>
          <w:p w:rsidR="00047C63" w:rsidRPr="001B7F68" w:rsidRDefault="00047C63" w:rsidP="001B7F68">
            <w:pPr>
              <w:widowControl w:val="0"/>
              <w:autoSpaceDE w:val="0"/>
              <w:autoSpaceDN w:val="0"/>
              <w:bidi/>
              <w:adjustRightInd w:val="0"/>
              <w:spacing w:line="320" w:lineRule="atLeast"/>
              <w:ind w:left="60" w:right="60"/>
              <w:rPr>
                <w:rFonts w:ascii="Traditional Arabic" w:hAnsi="Traditional Arabic" w:cs="Traditional Arabic"/>
                <w:sz w:val="32"/>
                <w:szCs w:val="32"/>
              </w:rPr>
            </w:pPr>
          </w:p>
        </w:tc>
        <w:tc>
          <w:tcPr>
            <w:tcW w:w="1153" w:type="dxa"/>
            <w:tcBorders>
              <w:top w:val="single" w:sz="16" w:space="0" w:color="000000"/>
              <w:left w:val="single" w:sz="16" w:space="0" w:color="000000"/>
              <w:bottom w:val="single" w:sz="16" w:space="0" w:color="000000"/>
            </w:tcBorders>
            <w:shd w:val="clear" w:color="auto" w:fill="FFFFFF"/>
          </w:tcPr>
          <w:p w:rsidR="00047C63" w:rsidRPr="001B7F68" w:rsidRDefault="00047C63" w:rsidP="001B7F68">
            <w:pPr>
              <w:widowControl w:val="0"/>
              <w:autoSpaceDE w:val="0"/>
              <w:autoSpaceDN w:val="0"/>
              <w:bidi/>
              <w:adjustRightInd w:val="0"/>
              <w:spacing w:line="320" w:lineRule="atLeast"/>
              <w:ind w:left="60" w:right="60"/>
              <w:jc w:val="center"/>
              <w:rPr>
                <w:rFonts w:ascii="Traditional Arabic" w:hAnsi="Traditional Arabic" w:cs="Traditional Arabic"/>
                <w:sz w:val="32"/>
                <w:szCs w:val="32"/>
              </w:rPr>
            </w:pPr>
            <w:r>
              <w:rPr>
                <w:rFonts w:ascii="Traditional Arabic" w:hAnsi="Traditional Arabic" w:cs="Traditional Arabic" w:hint="cs"/>
                <w:sz w:val="32"/>
                <w:szCs w:val="32"/>
                <w:rtl/>
              </w:rPr>
              <w:t>التكرار</w:t>
            </w:r>
          </w:p>
        </w:tc>
        <w:tc>
          <w:tcPr>
            <w:tcW w:w="1290" w:type="dxa"/>
            <w:tcBorders>
              <w:top w:val="single" w:sz="16" w:space="0" w:color="000000"/>
              <w:bottom w:val="single" w:sz="16" w:space="0" w:color="000000"/>
            </w:tcBorders>
            <w:shd w:val="clear" w:color="auto" w:fill="FFFFFF"/>
          </w:tcPr>
          <w:p w:rsidR="00047C63" w:rsidRPr="001B7F68" w:rsidRDefault="00047C63" w:rsidP="001B7F68">
            <w:pPr>
              <w:widowControl w:val="0"/>
              <w:autoSpaceDE w:val="0"/>
              <w:autoSpaceDN w:val="0"/>
              <w:bidi/>
              <w:adjustRightInd w:val="0"/>
              <w:spacing w:line="320" w:lineRule="atLeast"/>
              <w:ind w:left="60" w:right="60"/>
              <w:jc w:val="center"/>
              <w:rPr>
                <w:rFonts w:ascii="Traditional Arabic" w:hAnsi="Traditional Arabic" w:cs="Traditional Arabic"/>
                <w:sz w:val="32"/>
                <w:szCs w:val="32"/>
              </w:rPr>
            </w:pPr>
            <w:r>
              <w:rPr>
                <w:rFonts w:ascii="Traditional Arabic" w:hAnsi="Traditional Arabic" w:cs="Traditional Arabic" w:hint="cs"/>
                <w:sz w:val="32"/>
                <w:szCs w:val="32"/>
                <w:rtl/>
              </w:rPr>
              <w:t>العينةالنسبية المقبولة</w:t>
            </w:r>
          </w:p>
        </w:tc>
        <w:tc>
          <w:tcPr>
            <w:tcW w:w="1106" w:type="dxa"/>
            <w:tcBorders>
              <w:top w:val="single" w:sz="16" w:space="0" w:color="000000"/>
              <w:bottom w:val="single" w:sz="16" w:space="0" w:color="000000"/>
              <w:right w:val="single" w:sz="18" w:space="0" w:color="auto"/>
            </w:tcBorders>
            <w:shd w:val="clear" w:color="auto" w:fill="FFFFFF"/>
          </w:tcPr>
          <w:p w:rsidR="00047C63" w:rsidRPr="001B7F68" w:rsidRDefault="00047C63" w:rsidP="001B7F68">
            <w:pPr>
              <w:widowControl w:val="0"/>
              <w:autoSpaceDE w:val="0"/>
              <w:autoSpaceDN w:val="0"/>
              <w:bidi/>
              <w:adjustRightInd w:val="0"/>
              <w:spacing w:line="320" w:lineRule="atLeast"/>
              <w:ind w:left="60" w:right="60"/>
              <w:jc w:val="center"/>
              <w:rPr>
                <w:rFonts w:ascii="Traditional Arabic" w:hAnsi="Traditional Arabic" w:cs="Traditional Arabic"/>
                <w:sz w:val="32"/>
                <w:szCs w:val="32"/>
              </w:rPr>
            </w:pPr>
            <w:r>
              <w:rPr>
                <w:rFonts w:ascii="Traditional Arabic" w:hAnsi="Traditional Arabic" w:cs="Traditional Arabic" w:hint="cs"/>
                <w:sz w:val="32"/>
                <w:szCs w:val="32"/>
                <w:rtl/>
              </w:rPr>
              <w:t>التكرار النسبي المتجمع الصاعد</w:t>
            </w:r>
          </w:p>
        </w:tc>
        <w:tc>
          <w:tcPr>
            <w:tcW w:w="1475" w:type="dxa"/>
            <w:vMerge w:val="restart"/>
            <w:tcBorders>
              <w:top w:val="nil"/>
              <w:left w:val="single" w:sz="18" w:space="0" w:color="auto"/>
              <w:right w:val="nil"/>
            </w:tcBorders>
            <w:shd w:val="clear" w:color="auto" w:fill="FFFFFF"/>
          </w:tcPr>
          <w:p w:rsidR="00047C63" w:rsidRPr="001B7F68" w:rsidRDefault="00047C63" w:rsidP="001B7F68">
            <w:pPr>
              <w:widowControl w:val="0"/>
              <w:autoSpaceDE w:val="0"/>
              <w:autoSpaceDN w:val="0"/>
              <w:bidi/>
              <w:adjustRightInd w:val="0"/>
              <w:spacing w:line="320" w:lineRule="atLeast"/>
              <w:ind w:left="60" w:right="60"/>
              <w:jc w:val="center"/>
              <w:rPr>
                <w:rFonts w:ascii="Traditional Arabic" w:hAnsi="Traditional Arabic" w:cs="Traditional Arabic"/>
                <w:sz w:val="32"/>
                <w:szCs w:val="32"/>
              </w:rPr>
            </w:pPr>
          </w:p>
        </w:tc>
      </w:tr>
      <w:tr w:rsidR="00047C63" w:rsidRPr="001B7F68" w:rsidTr="00047C63">
        <w:trPr>
          <w:cantSplit/>
        </w:trPr>
        <w:tc>
          <w:tcPr>
            <w:tcW w:w="937" w:type="dxa"/>
            <w:vMerge w:val="restart"/>
            <w:tcBorders>
              <w:top w:val="single" w:sz="16" w:space="0" w:color="000000"/>
              <w:left w:val="single" w:sz="16" w:space="0" w:color="000000"/>
              <w:bottom w:val="nil"/>
              <w:right w:val="nil"/>
            </w:tcBorders>
            <w:shd w:val="clear" w:color="auto" w:fill="FFFFFF"/>
            <w:vAlign w:val="center"/>
          </w:tcPr>
          <w:p w:rsidR="00047C63" w:rsidRPr="001B7F68" w:rsidRDefault="00047C63" w:rsidP="001B7F68">
            <w:pPr>
              <w:widowControl w:val="0"/>
              <w:autoSpaceDE w:val="0"/>
              <w:autoSpaceDN w:val="0"/>
              <w:bidi/>
              <w:adjustRightInd w:val="0"/>
              <w:spacing w:line="320" w:lineRule="atLeast"/>
              <w:ind w:left="60" w:right="60"/>
              <w:rPr>
                <w:rFonts w:ascii="Traditional Arabic" w:hAnsi="Traditional Arabic" w:cs="Traditional Arabic"/>
                <w:sz w:val="32"/>
                <w:szCs w:val="32"/>
              </w:rPr>
            </w:pPr>
            <w:r w:rsidRPr="001B7F68">
              <w:rPr>
                <w:rFonts w:ascii="Traditional Arabic" w:hAnsi="Traditional Arabic" w:cs="Traditional Arabic"/>
                <w:sz w:val="32"/>
                <w:szCs w:val="32"/>
              </w:rPr>
              <w:t>Valid</w:t>
            </w:r>
          </w:p>
        </w:tc>
        <w:tc>
          <w:tcPr>
            <w:tcW w:w="906" w:type="dxa"/>
            <w:tcBorders>
              <w:top w:val="single" w:sz="16" w:space="0" w:color="000000"/>
              <w:left w:val="nil"/>
              <w:bottom w:val="nil"/>
              <w:right w:val="single" w:sz="16" w:space="0" w:color="000000"/>
            </w:tcBorders>
            <w:shd w:val="clear" w:color="auto" w:fill="FFFFFF"/>
            <w:vAlign w:val="center"/>
          </w:tcPr>
          <w:p w:rsidR="00047C63" w:rsidRPr="001B7F68" w:rsidRDefault="00047C63" w:rsidP="001B7F68">
            <w:pPr>
              <w:widowControl w:val="0"/>
              <w:autoSpaceDE w:val="0"/>
              <w:autoSpaceDN w:val="0"/>
              <w:bidi/>
              <w:adjustRightInd w:val="0"/>
              <w:spacing w:line="320" w:lineRule="atLeast"/>
              <w:ind w:left="60" w:right="60"/>
              <w:rPr>
                <w:rFonts w:ascii="Traditional Arabic" w:hAnsi="Traditional Arabic" w:cs="Traditional Arabic"/>
                <w:sz w:val="32"/>
                <w:szCs w:val="32"/>
              </w:rPr>
            </w:pPr>
            <w:r w:rsidRPr="001B7F68">
              <w:rPr>
                <w:rFonts w:ascii="Traditional Arabic" w:hAnsi="Traditional Arabic" w:cs="Traditional Arabic"/>
                <w:sz w:val="32"/>
                <w:szCs w:val="32"/>
                <w:rtl/>
              </w:rPr>
              <w:t>دكر</w:t>
            </w:r>
          </w:p>
        </w:tc>
        <w:tc>
          <w:tcPr>
            <w:tcW w:w="1153" w:type="dxa"/>
            <w:tcBorders>
              <w:top w:val="single" w:sz="16" w:space="0" w:color="000000"/>
              <w:left w:val="single" w:sz="16" w:space="0" w:color="000000"/>
              <w:bottom w:val="nil"/>
            </w:tcBorders>
            <w:shd w:val="clear" w:color="auto" w:fill="FFFFFF"/>
            <w:vAlign w:val="center"/>
          </w:tcPr>
          <w:p w:rsidR="00047C63" w:rsidRPr="001B7F68" w:rsidRDefault="00047C63" w:rsidP="001B7F68">
            <w:pPr>
              <w:widowControl w:val="0"/>
              <w:autoSpaceDE w:val="0"/>
              <w:autoSpaceDN w:val="0"/>
              <w:bidi/>
              <w:adjustRightInd w:val="0"/>
              <w:spacing w:line="320" w:lineRule="atLeast"/>
              <w:ind w:left="60" w:right="60"/>
              <w:jc w:val="right"/>
              <w:rPr>
                <w:rFonts w:ascii="Traditional Arabic" w:hAnsi="Traditional Arabic" w:cs="Traditional Arabic"/>
                <w:sz w:val="32"/>
                <w:szCs w:val="32"/>
              </w:rPr>
            </w:pPr>
            <w:r w:rsidRPr="001B7F68">
              <w:rPr>
                <w:rFonts w:ascii="Traditional Arabic" w:hAnsi="Traditional Arabic" w:cs="Traditional Arabic"/>
                <w:sz w:val="32"/>
                <w:szCs w:val="32"/>
              </w:rPr>
              <w:t>23</w:t>
            </w:r>
          </w:p>
        </w:tc>
        <w:tc>
          <w:tcPr>
            <w:tcW w:w="1290" w:type="dxa"/>
            <w:tcBorders>
              <w:top w:val="single" w:sz="16" w:space="0" w:color="000000"/>
              <w:bottom w:val="nil"/>
            </w:tcBorders>
            <w:shd w:val="clear" w:color="auto" w:fill="FFFFFF"/>
            <w:vAlign w:val="center"/>
          </w:tcPr>
          <w:p w:rsidR="00047C63" w:rsidRPr="001B7F68" w:rsidRDefault="00047C63" w:rsidP="001B7F68">
            <w:pPr>
              <w:widowControl w:val="0"/>
              <w:autoSpaceDE w:val="0"/>
              <w:autoSpaceDN w:val="0"/>
              <w:bidi/>
              <w:adjustRightInd w:val="0"/>
              <w:spacing w:line="320" w:lineRule="atLeast"/>
              <w:ind w:left="60" w:right="60"/>
              <w:jc w:val="right"/>
              <w:rPr>
                <w:rFonts w:ascii="Traditional Arabic" w:hAnsi="Traditional Arabic" w:cs="Traditional Arabic"/>
                <w:sz w:val="32"/>
                <w:szCs w:val="32"/>
              </w:rPr>
            </w:pPr>
            <w:r w:rsidRPr="001B7F68">
              <w:rPr>
                <w:rFonts w:ascii="Traditional Arabic" w:hAnsi="Traditional Arabic" w:cs="Traditional Arabic"/>
                <w:sz w:val="32"/>
                <w:szCs w:val="32"/>
              </w:rPr>
              <w:t>63,9</w:t>
            </w:r>
          </w:p>
        </w:tc>
        <w:tc>
          <w:tcPr>
            <w:tcW w:w="1106" w:type="dxa"/>
            <w:tcBorders>
              <w:top w:val="single" w:sz="16" w:space="0" w:color="000000"/>
              <w:bottom w:val="nil"/>
              <w:right w:val="single" w:sz="18" w:space="0" w:color="auto"/>
            </w:tcBorders>
            <w:shd w:val="clear" w:color="auto" w:fill="FFFFFF"/>
            <w:vAlign w:val="center"/>
          </w:tcPr>
          <w:p w:rsidR="00047C63" w:rsidRPr="001B7F68" w:rsidRDefault="00047C63" w:rsidP="001B7F68">
            <w:pPr>
              <w:widowControl w:val="0"/>
              <w:autoSpaceDE w:val="0"/>
              <w:autoSpaceDN w:val="0"/>
              <w:bidi/>
              <w:adjustRightInd w:val="0"/>
              <w:spacing w:line="320" w:lineRule="atLeast"/>
              <w:ind w:left="60" w:right="60"/>
              <w:jc w:val="right"/>
              <w:rPr>
                <w:rFonts w:ascii="Traditional Arabic" w:hAnsi="Traditional Arabic" w:cs="Traditional Arabic"/>
                <w:sz w:val="32"/>
                <w:szCs w:val="32"/>
              </w:rPr>
            </w:pPr>
            <w:r>
              <w:rPr>
                <w:rFonts w:ascii="Traditional Arabic" w:hAnsi="Traditional Arabic" w:cs="Traditional Arabic"/>
                <w:sz w:val="32"/>
                <w:szCs w:val="32"/>
              </w:rPr>
              <w:t>69,7</w:t>
            </w:r>
          </w:p>
        </w:tc>
        <w:tc>
          <w:tcPr>
            <w:tcW w:w="1475" w:type="dxa"/>
            <w:vMerge/>
            <w:tcBorders>
              <w:left w:val="single" w:sz="18" w:space="0" w:color="auto"/>
              <w:bottom w:val="nil"/>
              <w:right w:val="nil"/>
            </w:tcBorders>
            <w:shd w:val="clear" w:color="auto" w:fill="FFFFFF"/>
            <w:vAlign w:val="center"/>
          </w:tcPr>
          <w:p w:rsidR="00047C63" w:rsidRPr="001B7F68" w:rsidRDefault="00047C63" w:rsidP="001B7F68">
            <w:pPr>
              <w:widowControl w:val="0"/>
              <w:autoSpaceDE w:val="0"/>
              <w:autoSpaceDN w:val="0"/>
              <w:bidi/>
              <w:adjustRightInd w:val="0"/>
              <w:spacing w:line="320" w:lineRule="atLeast"/>
              <w:ind w:left="60" w:right="60"/>
              <w:jc w:val="right"/>
              <w:rPr>
                <w:rFonts w:ascii="Traditional Arabic" w:hAnsi="Traditional Arabic" w:cs="Traditional Arabic"/>
                <w:sz w:val="32"/>
                <w:szCs w:val="32"/>
              </w:rPr>
            </w:pPr>
          </w:p>
        </w:tc>
      </w:tr>
      <w:tr w:rsidR="00047C63" w:rsidRPr="001B7F68" w:rsidTr="00047C63">
        <w:trPr>
          <w:gridAfter w:val="1"/>
          <w:wAfter w:w="1475" w:type="dxa"/>
          <w:cantSplit/>
        </w:trPr>
        <w:tc>
          <w:tcPr>
            <w:tcW w:w="937" w:type="dxa"/>
            <w:vMerge/>
            <w:tcBorders>
              <w:top w:val="single" w:sz="16" w:space="0" w:color="000000"/>
              <w:left w:val="single" w:sz="16" w:space="0" w:color="000000"/>
              <w:bottom w:val="nil"/>
              <w:right w:val="nil"/>
            </w:tcBorders>
            <w:shd w:val="clear" w:color="auto" w:fill="FFFFFF"/>
            <w:vAlign w:val="center"/>
          </w:tcPr>
          <w:p w:rsidR="00047C63" w:rsidRPr="001B7F68" w:rsidRDefault="00047C63" w:rsidP="001B7F68">
            <w:pPr>
              <w:widowControl w:val="0"/>
              <w:autoSpaceDE w:val="0"/>
              <w:autoSpaceDN w:val="0"/>
              <w:bidi/>
              <w:adjustRightInd w:val="0"/>
              <w:rPr>
                <w:rFonts w:ascii="Traditional Arabic" w:hAnsi="Traditional Arabic" w:cs="Traditional Arabic"/>
                <w:sz w:val="32"/>
                <w:szCs w:val="32"/>
              </w:rPr>
            </w:pPr>
          </w:p>
        </w:tc>
        <w:tc>
          <w:tcPr>
            <w:tcW w:w="906" w:type="dxa"/>
            <w:tcBorders>
              <w:top w:val="nil"/>
              <w:left w:val="nil"/>
              <w:bottom w:val="nil"/>
              <w:right w:val="single" w:sz="16" w:space="0" w:color="000000"/>
            </w:tcBorders>
            <w:shd w:val="clear" w:color="auto" w:fill="FFFFFF"/>
            <w:vAlign w:val="center"/>
          </w:tcPr>
          <w:p w:rsidR="00047C63" w:rsidRPr="001B7F68" w:rsidRDefault="00047C63" w:rsidP="001B7F68">
            <w:pPr>
              <w:widowControl w:val="0"/>
              <w:autoSpaceDE w:val="0"/>
              <w:autoSpaceDN w:val="0"/>
              <w:bidi/>
              <w:adjustRightInd w:val="0"/>
              <w:spacing w:line="320" w:lineRule="atLeast"/>
              <w:ind w:left="60" w:right="60"/>
              <w:rPr>
                <w:rFonts w:ascii="Traditional Arabic" w:hAnsi="Traditional Arabic" w:cs="Traditional Arabic"/>
                <w:sz w:val="32"/>
                <w:szCs w:val="32"/>
              </w:rPr>
            </w:pPr>
            <w:r w:rsidRPr="001B7F68">
              <w:rPr>
                <w:rFonts w:ascii="Traditional Arabic" w:hAnsi="Traditional Arabic" w:cs="Traditional Arabic"/>
                <w:sz w:val="32"/>
                <w:szCs w:val="32"/>
                <w:rtl/>
              </w:rPr>
              <w:t>انثى</w:t>
            </w:r>
          </w:p>
        </w:tc>
        <w:tc>
          <w:tcPr>
            <w:tcW w:w="1153" w:type="dxa"/>
            <w:tcBorders>
              <w:top w:val="nil"/>
              <w:left w:val="single" w:sz="16" w:space="0" w:color="000000"/>
              <w:bottom w:val="nil"/>
            </w:tcBorders>
            <w:shd w:val="clear" w:color="auto" w:fill="FFFFFF"/>
            <w:vAlign w:val="center"/>
          </w:tcPr>
          <w:p w:rsidR="00047C63" w:rsidRPr="001B7F68" w:rsidRDefault="00047C63" w:rsidP="001B7F68">
            <w:pPr>
              <w:widowControl w:val="0"/>
              <w:autoSpaceDE w:val="0"/>
              <w:autoSpaceDN w:val="0"/>
              <w:bidi/>
              <w:adjustRightInd w:val="0"/>
              <w:spacing w:line="320" w:lineRule="atLeast"/>
              <w:ind w:left="60" w:right="60"/>
              <w:jc w:val="right"/>
              <w:rPr>
                <w:rFonts w:ascii="Traditional Arabic" w:hAnsi="Traditional Arabic" w:cs="Traditional Arabic"/>
                <w:sz w:val="32"/>
                <w:szCs w:val="32"/>
              </w:rPr>
            </w:pPr>
            <w:r w:rsidRPr="001B7F68">
              <w:rPr>
                <w:rFonts w:ascii="Traditional Arabic" w:hAnsi="Traditional Arabic" w:cs="Traditional Arabic"/>
                <w:sz w:val="32"/>
                <w:szCs w:val="32"/>
              </w:rPr>
              <w:t>10</w:t>
            </w:r>
          </w:p>
        </w:tc>
        <w:tc>
          <w:tcPr>
            <w:tcW w:w="1290" w:type="dxa"/>
            <w:tcBorders>
              <w:top w:val="nil"/>
              <w:bottom w:val="nil"/>
            </w:tcBorders>
            <w:shd w:val="clear" w:color="auto" w:fill="FFFFFF"/>
            <w:vAlign w:val="center"/>
          </w:tcPr>
          <w:p w:rsidR="00047C63" w:rsidRPr="001B7F68" w:rsidRDefault="00047C63" w:rsidP="001B7F68">
            <w:pPr>
              <w:widowControl w:val="0"/>
              <w:autoSpaceDE w:val="0"/>
              <w:autoSpaceDN w:val="0"/>
              <w:bidi/>
              <w:adjustRightInd w:val="0"/>
              <w:spacing w:line="320" w:lineRule="atLeast"/>
              <w:ind w:left="60" w:right="60"/>
              <w:jc w:val="right"/>
              <w:rPr>
                <w:rFonts w:ascii="Traditional Arabic" w:hAnsi="Traditional Arabic" w:cs="Traditional Arabic"/>
                <w:sz w:val="32"/>
                <w:szCs w:val="32"/>
              </w:rPr>
            </w:pPr>
            <w:r w:rsidRPr="001B7F68">
              <w:rPr>
                <w:rFonts w:ascii="Traditional Arabic" w:hAnsi="Traditional Arabic" w:cs="Traditional Arabic"/>
                <w:sz w:val="32"/>
                <w:szCs w:val="32"/>
              </w:rPr>
              <w:t>27,8</w:t>
            </w:r>
          </w:p>
        </w:tc>
        <w:tc>
          <w:tcPr>
            <w:tcW w:w="1106" w:type="dxa"/>
            <w:tcBorders>
              <w:top w:val="nil"/>
              <w:bottom w:val="nil"/>
              <w:right w:val="single" w:sz="18" w:space="0" w:color="auto"/>
            </w:tcBorders>
            <w:shd w:val="clear" w:color="auto" w:fill="FFFFFF"/>
            <w:vAlign w:val="center"/>
          </w:tcPr>
          <w:p w:rsidR="00047C63" w:rsidRPr="001B7F68" w:rsidRDefault="00047C63" w:rsidP="001B7F68">
            <w:pPr>
              <w:widowControl w:val="0"/>
              <w:autoSpaceDE w:val="0"/>
              <w:autoSpaceDN w:val="0"/>
              <w:bidi/>
              <w:adjustRightInd w:val="0"/>
              <w:spacing w:line="320" w:lineRule="atLeast"/>
              <w:ind w:left="60" w:right="60"/>
              <w:jc w:val="right"/>
              <w:rPr>
                <w:rFonts w:ascii="Traditional Arabic" w:hAnsi="Traditional Arabic" w:cs="Traditional Arabic"/>
                <w:sz w:val="32"/>
                <w:szCs w:val="32"/>
              </w:rPr>
            </w:pPr>
            <w:r>
              <w:rPr>
                <w:rFonts w:ascii="Traditional Arabic" w:hAnsi="Traditional Arabic" w:cs="Traditional Arabic" w:hint="cs"/>
                <w:sz w:val="32"/>
                <w:szCs w:val="32"/>
                <w:rtl/>
              </w:rPr>
              <w:t>100,0</w:t>
            </w:r>
          </w:p>
        </w:tc>
      </w:tr>
      <w:tr w:rsidR="00047C63" w:rsidRPr="001B7F68" w:rsidTr="00047C63">
        <w:trPr>
          <w:gridAfter w:val="1"/>
          <w:wAfter w:w="1475" w:type="dxa"/>
          <w:cantSplit/>
        </w:trPr>
        <w:tc>
          <w:tcPr>
            <w:tcW w:w="937" w:type="dxa"/>
            <w:vMerge/>
            <w:tcBorders>
              <w:top w:val="single" w:sz="16" w:space="0" w:color="000000"/>
              <w:left w:val="single" w:sz="16" w:space="0" w:color="000000"/>
              <w:bottom w:val="nil"/>
              <w:right w:val="nil"/>
            </w:tcBorders>
            <w:shd w:val="clear" w:color="auto" w:fill="FFFFFF"/>
            <w:vAlign w:val="center"/>
          </w:tcPr>
          <w:p w:rsidR="00047C63" w:rsidRPr="001B7F68" w:rsidRDefault="00047C63" w:rsidP="001B7F68">
            <w:pPr>
              <w:widowControl w:val="0"/>
              <w:autoSpaceDE w:val="0"/>
              <w:autoSpaceDN w:val="0"/>
              <w:bidi/>
              <w:adjustRightInd w:val="0"/>
              <w:rPr>
                <w:rFonts w:ascii="Traditional Arabic" w:hAnsi="Traditional Arabic" w:cs="Traditional Arabic"/>
                <w:sz w:val="32"/>
                <w:szCs w:val="32"/>
              </w:rPr>
            </w:pPr>
          </w:p>
        </w:tc>
        <w:tc>
          <w:tcPr>
            <w:tcW w:w="906" w:type="dxa"/>
            <w:tcBorders>
              <w:top w:val="nil"/>
              <w:left w:val="nil"/>
              <w:bottom w:val="nil"/>
              <w:right w:val="single" w:sz="16" w:space="0" w:color="000000"/>
            </w:tcBorders>
            <w:shd w:val="clear" w:color="auto" w:fill="FFFFFF"/>
            <w:vAlign w:val="center"/>
          </w:tcPr>
          <w:p w:rsidR="00047C63" w:rsidRPr="001B7F68" w:rsidRDefault="00047C63" w:rsidP="001B7F68">
            <w:pPr>
              <w:widowControl w:val="0"/>
              <w:autoSpaceDE w:val="0"/>
              <w:autoSpaceDN w:val="0"/>
              <w:bidi/>
              <w:adjustRightInd w:val="0"/>
              <w:spacing w:line="320" w:lineRule="atLeast"/>
              <w:ind w:left="60" w:right="60"/>
              <w:rPr>
                <w:rFonts w:ascii="Traditional Arabic" w:hAnsi="Traditional Arabic" w:cs="Traditional Arabic"/>
                <w:sz w:val="32"/>
                <w:szCs w:val="32"/>
              </w:rPr>
            </w:pPr>
            <w:r w:rsidRPr="001B7F68">
              <w:rPr>
                <w:rFonts w:ascii="Traditional Arabic" w:hAnsi="Traditional Arabic" w:cs="Traditional Arabic"/>
                <w:sz w:val="32"/>
                <w:szCs w:val="32"/>
              </w:rPr>
              <w:t>Total</w:t>
            </w:r>
          </w:p>
        </w:tc>
        <w:tc>
          <w:tcPr>
            <w:tcW w:w="1153" w:type="dxa"/>
            <w:tcBorders>
              <w:top w:val="nil"/>
              <w:left w:val="single" w:sz="16" w:space="0" w:color="000000"/>
              <w:bottom w:val="nil"/>
            </w:tcBorders>
            <w:shd w:val="clear" w:color="auto" w:fill="FFFFFF"/>
            <w:vAlign w:val="center"/>
          </w:tcPr>
          <w:p w:rsidR="00047C63" w:rsidRPr="001B7F68" w:rsidRDefault="00047C63" w:rsidP="001B7F68">
            <w:pPr>
              <w:widowControl w:val="0"/>
              <w:autoSpaceDE w:val="0"/>
              <w:autoSpaceDN w:val="0"/>
              <w:bidi/>
              <w:adjustRightInd w:val="0"/>
              <w:spacing w:line="320" w:lineRule="atLeast"/>
              <w:ind w:left="60" w:right="60"/>
              <w:jc w:val="right"/>
              <w:rPr>
                <w:rFonts w:ascii="Traditional Arabic" w:hAnsi="Traditional Arabic" w:cs="Traditional Arabic"/>
                <w:sz w:val="32"/>
                <w:szCs w:val="32"/>
              </w:rPr>
            </w:pPr>
            <w:r w:rsidRPr="001B7F68">
              <w:rPr>
                <w:rFonts w:ascii="Traditional Arabic" w:hAnsi="Traditional Arabic" w:cs="Traditional Arabic"/>
                <w:sz w:val="32"/>
                <w:szCs w:val="32"/>
              </w:rPr>
              <w:t>33</w:t>
            </w:r>
          </w:p>
        </w:tc>
        <w:tc>
          <w:tcPr>
            <w:tcW w:w="1290" w:type="dxa"/>
            <w:tcBorders>
              <w:top w:val="nil"/>
              <w:bottom w:val="nil"/>
            </w:tcBorders>
            <w:shd w:val="clear" w:color="auto" w:fill="FFFFFF"/>
            <w:vAlign w:val="center"/>
          </w:tcPr>
          <w:p w:rsidR="00047C63" w:rsidRPr="001B7F68" w:rsidRDefault="00047C63" w:rsidP="001B7F68">
            <w:pPr>
              <w:widowControl w:val="0"/>
              <w:autoSpaceDE w:val="0"/>
              <w:autoSpaceDN w:val="0"/>
              <w:bidi/>
              <w:adjustRightInd w:val="0"/>
              <w:spacing w:line="320" w:lineRule="atLeast"/>
              <w:ind w:left="60" w:right="60"/>
              <w:jc w:val="right"/>
              <w:rPr>
                <w:rFonts w:ascii="Traditional Arabic" w:hAnsi="Traditional Arabic" w:cs="Traditional Arabic"/>
                <w:sz w:val="32"/>
                <w:szCs w:val="32"/>
              </w:rPr>
            </w:pPr>
            <w:r w:rsidRPr="001B7F68">
              <w:rPr>
                <w:rFonts w:ascii="Traditional Arabic" w:hAnsi="Traditional Arabic" w:cs="Traditional Arabic"/>
                <w:sz w:val="32"/>
                <w:szCs w:val="32"/>
              </w:rPr>
              <w:t>91,7</w:t>
            </w:r>
          </w:p>
        </w:tc>
        <w:tc>
          <w:tcPr>
            <w:tcW w:w="1106" w:type="dxa"/>
            <w:tcBorders>
              <w:top w:val="nil"/>
              <w:bottom w:val="nil"/>
              <w:right w:val="single" w:sz="18" w:space="0" w:color="auto"/>
            </w:tcBorders>
            <w:shd w:val="clear" w:color="auto" w:fill="FFFFFF"/>
            <w:vAlign w:val="center"/>
          </w:tcPr>
          <w:p w:rsidR="00047C63" w:rsidRPr="001B7F68" w:rsidRDefault="00047C63" w:rsidP="001B7F68">
            <w:pPr>
              <w:widowControl w:val="0"/>
              <w:autoSpaceDE w:val="0"/>
              <w:autoSpaceDN w:val="0"/>
              <w:bidi/>
              <w:adjustRightInd w:val="0"/>
              <w:spacing w:line="320" w:lineRule="atLeast"/>
              <w:ind w:left="60" w:right="60"/>
              <w:jc w:val="right"/>
              <w:rPr>
                <w:rFonts w:ascii="Traditional Arabic" w:hAnsi="Traditional Arabic" w:cs="Traditional Arabic"/>
                <w:sz w:val="32"/>
                <w:szCs w:val="32"/>
              </w:rPr>
            </w:pPr>
          </w:p>
        </w:tc>
      </w:tr>
      <w:tr w:rsidR="00047C63" w:rsidRPr="001B7F68" w:rsidTr="00047C63">
        <w:trPr>
          <w:gridAfter w:val="1"/>
          <w:wAfter w:w="1475" w:type="dxa"/>
          <w:cantSplit/>
        </w:trPr>
        <w:tc>
          <w:tcPr>
            <w:tcW w:w="937" w:type="dxa"/>
            <w:tcBorders>
              <w:top w:val="nil"/>
              <w:left w:val="single" w:sz="16" w:space="0" w:color="000000"/>
              <w:bottom w:val="nil"/>
              <w:right w:val="nil"/>
            </w:tcBorders>
            <w:shd w:val="clear" w:color="auto" w:fill="FFFFFF"/>
            <w:vAlign w:val="center"/>
          </w:tcPr>
          <w:p w:rsidR="00047C63" w:rsidRPr="001B7F68" w:rsidRDefault="00047C63" w:rsidP="001B7F68">
            <w:pPr>
              <w:widowControl w:val="0"/>
              <w:autoSpaceDE w:val="0"/>
              <w:autoSpaceDN w:val="0"/>
              <w:bidi/>
              <w:adjustRightInd w:val="0"/>
              <w:spacing w:line="320" w:lineRule="atLeast"/>
              <w:ind w:left="60" w:right="60"/>
              <w:rPr>
                <w:rFonts w:ascii="Traditional Arabic" w:hAnsi="Traditional Arabic" w:cs="Traditional Arabic"/>
                <w:sz w:val="32"/>
                <w:szCs w:val="32"/>
              </w:rPr>
            </w:pPr>
            <w:r w:rsidRPr="001B7F68">
              <w:rPr>
                <w:rFonts w:ascii="Traditional Arabic" w:hAnsi="Traditional Arabic" w:cs="Traditional Arabic"/>
                <w:sz w:val="32"/>
                <w:szCs w:val="32"/>
              </w:rPr>
              <w:t>Missing</w:t>
            </w:r>
          </w:p>
        </w:tc>
        <w:tc>
          <w:tcPr>
            <w:tcW w:w="906" w:type="dxa"/>
            <w:tcBorders>
              <w:top w:val="nil"/>
              <w:left w:val="nil"/>
              <w:bottom w:val="nil"/>
              <w:right w:val="single" w:sz="16" w:space="0" w:color="000000"/>
            </w:tcBorders>
            <w:shd w:val="clear" w:color="auto" w:fill="FFFFFF"/>
            <w:vAlign w:val="center"/>
          </w:tcPr>
          <w:p w:rsidR="00047C63" w:rsidRPr="001B7F68" w:rsidRDefault="00047C63" w:rsidP="001B7F68">
            <w:pPr>
              <w:widowControl w:val="0"/>
              <w:autoSpaceDE w:val="0"/>
              <w:autoSpaceDN w:val="0"/>
              <w:bidi/>
              <w:adjustRightInd w:val="0"/>
              <w:spacing w:line="320" w:lineRule="atLeast"/>
              <w:ind w:left="60" w:right="60"/>
              <w:rPr>
                <w:rFonts w:ascii="Traditional Arabic" w:hAnsi="Traditional Arabic" w:cs="Traditional Arabic"/>
                <w:sz w:val="32"/>
                <w:szCs w:val="32"/>
              </w:rPr>
            </w:pPr>
            <w:r w:rsidRPr="001B7F68">
              <w:rPr>
                <w:rFonts w:ascii="Traditional Arabic" w:hAnsi="Traditional Arabic" w:cs="Traditional Arabic"/>
                <w:sz w:val="32"/>
                <w:szCs w:val="32"/>
              </w:rPr>
              <w:t>System</w:t>
            </w:r>
          </w:p>
        </w:tc>
        <w:tc>
          <w:tcPr>
            <w:tcW w:w="1153" w:type="dxa"/>
            <w:tcBorders>
              <w:top w:val="nil"/>
              <w:left w:val="single" w:sz="16" w:space="0" w:color="000000"/>
              <w:bottom w:val="nil"/>
            </w:tcBorders>
            <w:shd w:val="clear" w:color="auto" w:fill="FFFFFF"/>
            <w:vAlign w:val="center"/>
          </w:tcPr>
          <w:p w:rsidR="00047C63" w:rsidRPr="001B7F68" w:rsidRDefault="00047C63" w:rsidP="001B7F68">
            <w:pPr>
              <w:widowControl w:val="0"/>
              <w:autoSpaceDE w:val="0"/>
              <w:autoSpaceDN w:val="0"/>
              <w:bidi/>
              <w:adjustRightInd w:val="0"/>
              <w:spacing w:line="320" w:lineRule="atLeast"/>
              <w:ind w:left="60" w:right="60"/>
              <w:jc w:val="right"/>
              <w:rPr>
                <w:rFonts w:ascii="Traditional Arabic" w:hAnsi="Traditional Arabic" w:cs="Traditional Arabic"/>
                <w:sz w:val="32"/>
                <w:szCs w:val="32"/>
              </w:rPr>
            </w:pPr>
            <w:r w:rsidRPr="001B7F68">
              <w:rPr>
                <w:rFonts w:ascii="Traditional Arabic" w:hAnsi="Traditional Arabic" w:cs="Traditional Arabic"/>
                <w:sz w:val="32"/>
                <w:szCs w:val="32"/>
              </w:rPr>
              <w:t>3</w:t>
            </w:r>
          </w:p>
        </w:tc>
        <w:tc>
          <w:tcPr>
            <w:tcW w:w="1290" w:type="dxa"/>
            <w:tcBorders>
              <w:top w:val="nil"/>
              <w:bottom w:val="nil"/>
            </w:tcBorders>
            <w:shd w:val="clear" w:color="auto" w:fill="FFFFFF"/>
            <w:vAlign w:val="center"/>
          </w:tcPr>
          <w:p w:rsidR="00047C63" w:rsidRPr="001B7F68" w:rsidRDefault="00047C63" w:rsidP="001B7F68">
            <w:pPr>
              <w:widowControl w:val="0"/>
              <w:autoSpaceDE w:val="0"/>
              <w:autoSpaceDN w:val="0"/>
              <w:bidi/>
              <w:adjustRightInd w:val="0"/>
              <w:spacing w:line="320" w:lineRule="atLeast"/>
              <w:ind w:left="60" w:right="60"/>
              <w:jc w:val="right"/>
              <w:rPr>
                <w:rFonts w:ascii="Traditional Arabic" w:hAnsi="Traditional Arabic" w:cs="Traditional Arabic"/>
                <w:sz w:val="32"/>
                <w:szCs w:val="32"/>
              </w:rPr>
            </w:pPr>
            <w:r w:rsidRPr="001B7F68">
              <w:rPr>
                <w:rFonts w:ascii="Traditional Arabic" w:hAnsi="Traditional Arabic" w:cs="Traditional Arabic"/>
                <w:sz w:val="32"/>
                <w:szCs w:val="32"/>
              </w:rPr>
              <w:t>8,3</w:t>
            </w:r>
          </w:p>
        </w:tc>
        <w:tc>
          <w:tcPr>
            <w:tcW w:w="1106" w:type="dxa"/>
            <w:tcBorders>
              <w:top w:val="nil"/>
              <w:bottom w:val="nil"/>
              <w:right w:val="single" w:sz="18" w:space="0" w:color="auto"/>
            </w:tcBorders>
            <w:shd w:val="clear" w:color="auto" w:fill="FFFFFF"/>
          </w:tcPr>
          <w:p w:rsidR="00047C63" w:rsidRPr="001B7F68" w:rsidRDefault="00047C63" w:rsidP="001B7F68">
            <w:pPr>
              <w:widowControl w:val="0"/>
              <w:autoSpaceDE w:val="0"/>
              <w:autoSpaceDN w:val="0"/>
              <w:bidi/>
              <w:adjustRightInd w:val="0"/>
              <w:rPr>
                <w:rFonts w:ascii="Traditional Arabic" w:hAnsi="Traditional Arabic" w:cs="Traditional Arabic"/>
                <w:sz w:val="32"/>
                <w:szCs w:val="32"/>
              </w:rPr>
            </w:pPr>
          </w:p>
        </w:tc>
      </w:tr>
      <w:tr w:rsidR="00047C63" w:rsidRPr="001B7F68" w:rsidTr="00047C63">
        <w:trPr>
          <w:gridAfter w:val="1"/>
          <w:wAfter w:w="1475" w:type="dxa"/>
          <w:cantSplit/>
        </w:trPr>
        <w:tc>
          <w:tcPr>
            <w:tcW w:w="1843" w:type="dxa"/>
            <w:gridSpan w:val="2"/>
            <w:tcBorders>
              <w:top w:val="nil"/>
              <w:left w:val="single" w:sz="16" w:space="0" w:color="000000"/>
              <w:bottom w:val="single" w:sz="16" w:space="0" w:color="000000"/>
              <w:right w:val="nil"/>
            </w:tcBorders>
            <w:shd w:val="clear" w:color="auto" w:fill="FFFFFF"/>
            <w:vAlign w:val="center"/>
          </w:tcPr>
          <w:p w:rsidR="00047C63" w:rsidRPr="001B7F68" w:rsidRDefault="00047C63" w:rsidP="001B7F68">
            <w:pPr>
              <w:widowControl w:val="0"/>
              <w:autoSpaceDE w:val="0"/>
              <w:autoSpaceDN w:val="0"/>
              <w:bidi/>
              <w:adjustRightInd w:val="0"/>
              <w:spacing w:line="320" w:lineRule="atLeast"/>
              <w:ind w:left="60" w:right="60"/>
              <w:rPr>
                <w:rFonts w:ascii="Traditional Arabic" w:hAnsi="Traditional Arabic" w:cs="Traditional Arabic"/>
                <w:sz w:val="32"/>
                <w:szCs w:val="32"/>
              </w:rPr>
            </w:pPr>
            <w:r w:rsidRPr="001B7F68">
              <w:rPr>
                <w:rFonts w:ascii="Traditional Arabic" w:hAnsi="Traditional Arabic" w:cs="Traditional Arabic"/>
                <w:sz w:val="32"/>
                <w:szCs w:val="32"/>
              </w:rPr>
              <w:t>Total</w:t>
            </w:r>
          </w:p>
        </w:tc>
        <w:tc>
          <w:tcPr>
            <w:tcW w:w="1153" w:type="dxa"/>
            <w:tcBorders>
              <w:top w:val="nil"/>
              <w:left w:val="single" w:sz="16" w:space="0" w:color="000000"/>
              <w:bottom w:val="single" w:sz="16" w:space="0" w:color="000000"/>
            </w:tcBorders>
            <w:shd w:val="clear" w:color="auto" w:fill="FFFFFF"/>
            <w:vAlign w:val="center"/>
          </w:tcPr>
          <w:p w:rsidR="00047C63" w:rsidRPr="001B7F68" w:rsidRDefault="00047C63" w:rsidP="001B7F68">
            <w:pPr>
              <w:widowControl w:val="0"/>
              <w:autoSpaceDE w:val="0"/>
              <w:autoSpaceDN w:val="0"/>
              <w:bidi/>
              <w:adjustRightInd w:val="0"/>
              <w:spacing w:line="320" w:lineRule="atLeast"/>
              <w:ind w:left="60" w:right="60"/>
              <w:jc w:val="right"/>
              <w:rPr>
                <w:rFonts w:ascii="Traditional Arabic" w:hAnsi="Traditional Arabic" w:cs="Traditional Arabic"/>
                <w:sz w:val="32"/>
                <w:szCs w:val="32"/>
              </w:rPr>
            </w:pPr>
            <w:r w:rsidRPr="001B7F68">
              <w:rPr>
                <w:rFonts w:ascii="Traditional Arabic" w:hAnsi="Traditional Arabic" w:cs="Traditional Arabic"/>
                <w:sz w:val="32"/>
                <w:szCs w:val="32"/>
              </w:rPr>
              <w:t>36</w:t>
            </w:r>
          </w:p>
        </w:tc>
        <w:tc>
          <w:tcPr>
            <w:tcW w:w="1290" w:type="dxa"/>
            <w:tcBorders>
              <w:top w:val="nil"/>
              <w:bottom w:val="single" w:sz="16" w:space="0" w:color="000000"/>
            </w:tcBorders>
            <w:shd w:val="clear" w:color="auto" w:fill="FFFFFF"/>
            <w:vAlign w:val="center"/>
          </w:tcPr>
          <w:p w:rsidR="00047C63" w:rsidRPr="001B7F68" w:rsidRDefault="00047C63" w:rsidP="001B7F68">
            <w:pPr>
              <w:widowControl w:val="0"/>
              <w:autoSpaceDE w:val="0"/>
              <w:autoSpaceDN w:val="0"/>
              <w:bidi/>
              <w:adjustRightInd w:val="0"/>
              <w:spacing w:line="320" w:lineRule="atLeast"/>
              <w:ind w:left="60" w:right="60"/>
              <w:jc w:val="right"/>
              <w:rPr>
                <w:rFonts w:ascii="Traditional Arabic" w:hAnsi="Traditional Arabic" w:cs="Traditional Arabic"/>
                <w:sz w:val="32"/>
                <w:szCs w:val="32"/>
              </w:rPr>
            </w:pPr>
            <w:r w:rsidRPr="001B7F68">
              <w:rPr>
                <w:rFonts w:ascii="Traditional Arabic" w:hAnsi="Traditional Arabic" w:cs="Traditional Arabic"/>
                <w:sz w:val="32"/>
                <w:szCs w:val="32"/>
              </w:rPr>
              <w:t>100,0</w:t>
            </w:r>
          </w:p>
        </w:tc>
        <w:tc>
          <w:tcPr>
            <w:tcW w:w="1106" w:type="dxa"/>
            <w:tcBorders>
              <w:top w:val="nil"/>
              <w:bottom w:val="single" w:sz="16" w:space="0" w:color="000000"/>
              <w:right w:val="single" w:sz="18" w:space="0" w:color="auto"/>
            </w:tcBorders>
            <w:shd w:val="clear" w:color="auto" w:fill="FFFFFF"/>
          </w:tcPr>
          <w:p w:rsidR="00047C63" w:rsidRPr="001B7F68" w:rsidRDefault="00047C63" w:rsidP="001B7F68">
            <w:pPr>
              <w:widowControl w:val="0"/>
              <w:autoSpaceDE w:val="0"/>
              <w:autoSpaceDN w:val="0"/>
              <w:bidi/>
              <w:adjustRightInd w:val="0"/>
              <w:rPr>
                <w:rFonts w:ascii="Traditional Arabic" w:hAnsi="Traditional Arabic" w:cs="Traditional Arabic"/>
                <w:sz w:val="32"/>
                <w:szCs w:val="32"/>
              </w:rPr>
            </w:pPr>
          </w:p>
        </w:tc>
      </w:tr>
    </w:tbl>
    <w:p w:rsidR="001B7F68" w:rsidRPr="001B7F68" w:rsidRDefault="001B7F68" w:rsidP="001B7F68">
      <w:pPr>
        <w:bidi/>
        <w:ind w:left="450"/>
        <w:jc w:val="lowKashida"/>
        <w:rPr>
          <w:rFonts w:ascii="Traditional Arabic" w:hAnsi="Traditional Arabic" w:cs="Traditional Arabic"/>
          <w:sz w:val="32"/>
          <w:szCs w:val="32"/>
          <w:lang w:bidi="ar-DZ"/>
        </w:rPr>
      </w:pPr>
    </w:p>
    <w:p w:rsidR="001B7F68" w:rsidRDefault="001B7F68" w:rsidP="001B7F68">
      <w:pPr>
        <w:bidi/>
        <w:rPr>
          <w:rFonts w:ascii="Traditional Arabic" w:hAnsi="Traditional Arabic" w:cs="Traditional Arabic"/>
          <w:sz w:val="32"/>
          <w:szCs w:val="32"/>
          <w:rtl/>
        </w:rPr>
      </w:pPr>
      <w:r w:rsidRPr="001B7F68">
        <w:rPr>
          <w:rFonts w:ascii="Traditional Arabic" w:hAnsi="Traditional Arabic" w:cs="Traditional Arabic"/>
          <w:sz w:val="32"/>
          <w:szCs w:val="32"/>
          <w:rtl/>
        </w:rPr>
        <w:t>يتضح من الجدول رقم ( 3) أن عينة الدراسة تغلب عليها  الذكور حيث يمثلون 63.9</w:t>
      </w:r>
      <w:r w:rsidRPr="001B7F68">
        <w:rPr>
          <w:rFonts w:ascii="Traditional Arabic" w:hAnsi="Traditional Arabic" w:cs="Traditional Arabic"/>
          <w:sz w:val="32"/>
          <w:szCs w:val="32"/>
        </w:rPr>
        <w:t>%</w:t>
      </w:r>
      <w:r w:rsidRPr="001B7F68">
        <w:rPr>
          <w:rFonts w:ascii="Traditional Arabic" w:hAnsi="Traditional Arabic" w:cs="Traditional Arabic"/>
          <w:sz w:val="32"/>
          <w:szCs w:val="32"/>
          <w:rtl/>
        </w:rPr>
        <w:t xml:space="preserve"> و يمثل الاناث 27.8 </w:t>
      </w:r>
      <w:r w:rsidRPr="001B7F68">
        <w:rPr>
          <w:rFonts w:ascii="Traditional Arabic" w:hAnsi="Traditional Arabic" w:cs="Traditional Arabic"/>
          <w:sz w:val="32"/>
          <w:szCs w:val="32"/>
        </w:rPr>
        <w:t>%</w:t>
      </w:r>
      <w:r w:rsidRPr="001B7F68">
        <w:rPr>
          <w:rFonts w:ascii="Traditional Arabic" w:hAnsi="Traditional Arabic" w:cs="Traditional Arabic"/>
          <w:sz w:val="32"/>
          <w:szCs w:val="32"/>
          <w:rtl/>
        </w:rPr>
        <w:t xml:space="preserve"> من المجتمع و يرجع سبب هذا الى صعوبة المهنة و دقتها و شكل التالي يمثل توزيع الجنس: </w:t>
      </w:r>
    </w:p>
    <w:p w:rsidR="00C2773E" w:rsidRDefault="00C2773E" w:rsidP="00C2773E">
      <w:pPr>
        <w:bidi/>
        <w:rPr>
          <w:rFonts w:ascii="Traditional Arabic" w:hAnsi="Traditional Arabic" w:cs="Traditional Arabic"/>
          <w:sz w:val="32"/>
          <w:szCs w:val="32"/>
          <w:rtl/>
          <w:lang w:bidi="ar-DZ"/>
        </w:rPr>
      </w:pPr>
    </w:p>
    <w:p w:rsidR="00C2773E" w:rsidRDefault="00C2773E" w:rsidP="00C2773E">
      <w:pPr>
        <w:bidi/>
        <w:rPr>
          <w:rFonts w:ascii="Traditional Arabic" w:hAnsi="Traditional Arabic" w:cs="Traditional Arabic"/>
          <w:sz w:val="32"/>
          <w:szCs w:val="32"/>
          <w:rtl/>
        </w:rPr>
      </w:pPr>
    </w:p>
    <w:p w:rsidR="00C2773E" w:rsidRDefault="00C2773E" w:rsidP="00C2773E">
      <w:pPr>
        <w:bidi/>
        <w:rPr>
          <w:rFonts w:ascii="Traditional Arabic" w:hAnsi="Traditional Arabic" w:cs="Traditional Arabic"/>
          <w:sz w:val="32"/>
          <w:szCs w:val="32"/>
          <w:rtl/>
        </w:rPr>
      </w:pPr>
    </w:p>
    <w:p w:rsidR="00C2773E" w:rsidRPr="001B7F68" w:rsidRDefault="00C2773E" w:rsidP="00C2773E">
      <w:pPr>
        <w:bidi/>
        <w:rPr>
          <w:rFonts w:ascii="Traditional Arabic" w:hAnsi="Traditional Arabic" w:cs="Traditional Arabic"/>
          <w:sz w:val="32"/>
          <w:szCs w:val="32"/>
          <w:rtl/>
        </w:rPr>
      </w:pPr>
    </w:p>
    <w:p w:rsidR="001B7F68" w:rsidRPr="001B7F68" w:rsidRDefault="00F10CF0" w:rsidP="00F10CF0">
      <w:pPr>
        <w:bidi/>
        <w:jc w:val="center"/>
        <w:rPr>
          <w:rFonts w:ascii="Traditional Arabic" w:hAnsi="Traditional Arabic" w:cs="Traditional Arabic"/>
          <w:sz w:val="32"/>
          <w:szCs w:val="32"/>
        </w:rPr>
      </w:pPr>
      <w:r>
        <w:rPr>
          <w:rFonts w:ascii="Traditional Arabic" w:hAnsi="Traditional Arabic" w:cs="Traditional Arabic"/>
          <w:sz w:val="32"/>
          <w:szCs w:val="32"/>
          <w:rtl/>
        </w:rPr>
        <w:t>الشكل رقم</w:t>
      </w:r>
      <w:r w:rsidR="001B7F68" w:rsidRPr="001B7F68">
        <w:rPr>
          <w:rFonts w:ascii="Traditional Arabic" w:hAnsi="Traditional Arabic" w:cs="Traditional Arabic"/>
          <w:sz w:val="32"/>
          <w:szCs w:val="32"/>
          <w:rtl/>
        </w:rPr>
        <w:t>:</w:t>
      </w:r>
      <w:r>
        <w:rPr>
          <w:rFonts w:ascii="Traditional Arabic" w:hAnsi="Traditional Arabic" w:cs="Traditional Arabic" w:hint="cs"/>
          <w:sz w:val="32"/>
          <w:szCs w:val="32"/>
          <w:rtl/>
        </w:rPr>
        <w:t xml:space="preserve"> </w:t>
      </w:r>
      <w:r>
        <w:rPr>
          <w:rFonts w:ascii="Traditional Arabic" w:hAnsi="Traditional Arabic" w:cs="Traditional Arabic"/>
          <w:sz w:val="32"/>
          <w:szCs w:val="32"/>
        </w:rPr>
        <w:t>(5-2)</w:t>
      </w:r>
      <w:r w:rsidR="001B7F68" w:rsidRPr="001B7F68">
        <w:rPr>
          <w:rFonts w:ascii="Traditional Arabic" w:hAnsi="Traditional Arabic" w:cs="Traditional Arabic"/>
          <w:sz w:val="32"/>
          <w:szCs w:val="32"/>
          <w:rtl/>
        </w:rPr>
        <w:t xml:space="preserve"> الجنس</w:t>
      </w:r>
    </w:p>
    <w:p w:rsidR="001B7F68" w:rsidRDefault="001B7F68" w:rsidP="001B7F68">
      <w:pPr>
        <w:bidi/>
        <w:rPr>
          <w:rFonts w:ascii="Traditional Arabic" w:hAnsi="Traditional Arabic" w:cs="Traditional Arabic"/>
          <w:sz w:val="32"/>
          <w:szCs w:val="32"/>
          <w:rtl/>
          <w:lang w:bidi="ar-DZ"/>
        </w:rPr>
      </w:pPr>
      <w:r w:rsidRPr="001B7F68">
        <w:rPr>
          <w:rFonts w:ascii="Traditional Arabic" w:hAnsi="Traditional Arabic" w:cs="Traditional Arabic"/>
          <w:noProof/>
          <w:sz w:val="32"/>
          <w:szCs w:val="32"/>
          <w:lang w:val="en-US" w:eastAsia="en-US"/>
        </w:rPr>
        <w:drawing>
          <wp:inline distT="0" distB="0" distL="0" distR="0">
            <wp:extent cx="5759450" cy="3552825"/>
            <wp:effectExtent l="19050" t="0" r="12700" b="0"/>
            <wp:docPr id="16" name="Graphique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C2773E" w:rsidRPr="00B27AC5" w:rsidRDefault="00B27AC5" w:rsidP="00C2773E">
      <w:pPr>
        <w:bidi/>
        <w:rPr>
          <w:rFonts w:ascii="Traditional Arabic" w:hAnsi="Traditional Arabic" w:cs="Traditional Arabic"/>
          <w:b/>
          <w:bCs/>
          <w:sz w:val="32"/>
          <w:szCs w:val="32"/>
        </w:rPr>
      </w:pPr>
      <w:r>
        <w:rPr>
          <w:rFonts w:ascii="Traditional Arabic" w:hAnsi="Traditional Arabic" w:cs="Traditional Arabic" w:hint="cs"/>
          <w:b/>
          <w:bCs/>
          <w:sz w:val="32"/>
          <w:szCs w:val="32"/>
          <w:rtl/>
        </w:rPr>
        <w:t xml:space="preserve">المصدر: من اعداد الطالب بناء على برنامج </w:t>
      </w:r>
      <w:r>
        <w:rPr>
          <w:rFonts w:ascii="Traditional Arabic" w:hAnsi="Traditional Arabic" w:cs="Traditional Arabic"/>
          <w:b/>
          <w:bCs/>
          <w:sz w:val="32"/>
          <w:szCs w:val="32"/>
        </w:rPr>
        <w:t>EXE</w:t>
      </w:r>
      <w:r w:rsidR="00BC451A">
        <w:rPr>
          <w:rFonts w:ascii="Traditional Arabic" w:hAnsi="Traditional Arabic" w:cs="Traditional Arabic"/>
          <w:b/>
          <w:bCs/>
          <w:sz w:val="32"/>
          <w:szCs w:val="32"/>
        </w:rPr>
        <w:t>L</w:t>
      </w:r>
    </w:p>
    <w:p w:rsidR="00C2773E" w:rsidRDefault="00C2773E" w:rsidP="00C2773E">
      <w:pPr>
        <w:bidi/>
        <w:rPr>
          <w:rFonts w:ascii="Traditional Arabic" w:hAnsi="Traditional Arabic" w:cs="Traditional Arabic"/>
          <w:sz w:val="32"/>
          <w:szCs w:val="32"/>
          <w:rtl/>
          <w:lang w:bidi="ar-DZ"/>
        </w:rPr>
      </w:pPr>
    </w:p>
    <w:p w:rsidR="00C2773E" w:rsidRDefault="00C2773E" w:rsidP="00C2773E">
      <w:pPr>
        <w:bidi/>
        <w:rPr>
          <w:rFonts w:ascii="Traditional Arabic" w:hAnsi="Traditional Arabic" w:cs="Traditional Arabic"/>
          <w:sz w:val="32"/>
          <w:szCs w:val="32"/>
          <w:rtl/>
          <w:lang w:bidi="ar-DZ"/>
        </w:rPr>
      </w:pPr>
    </w:p>
    <w:p w:rsidR="00C2773E" w:rsidRDefault="00C2773E" w:rsidP="00C2773E">
      <w:pPr>
        <w:bidi/>
        <w:rPr>
          <w:rFonts w:ascii="Traditional Arabic" w:hAnsi="Traditional Arabic" w:cs="Traditional Arabic"/>
          <w:sz w:val="32"/>
          <w:szCs w:val="32"/>
          <w:rtl/>
          <w:lang w:bidi="ar-DZ"/>
        </w:rPr>
      </w:pPr>
    </w:p>
    <w:p w:rsidR="00C2773E" w:rsidRDefault="00C2773E" w:rsidP="00C2773E">
      <w:pPr>
        <w:bidi/>
        <w:rPr>
          <w:rFonts w:ascii="Traditional Arabic" w:hAnsi="Traditional Arabic" w:cs="Traditional Arabic"/>
          <w:sz w:val="32"/>
          <w:szCs w:val="32"/>
          <w:rtl/>
          <w:lang w:bidi="ar-DZ"/>
        </w:rPr>
      </w:pPr>
    </w:p>
    <w:p w:rsidR="00C2773E" w:rsidRDefault="00C2773E" w:rsidP="00C2773E">
      <w:pPr>
        <w:bidi/>
        <w:rPr>
          <w:rFonts w:ascii="Traditional Arabic" w:hAnsi="Traditional Arabic" w:cs="Traditional Arabic"/>
          <w:sz w:val="32"/>
          <w:szCs w:val="32"/>
          <w:rtl/>
          <w:lang w:bidi="ar-DZ"/>
        </w:rPr>
      </w:pPr>
    </w:p>
    <w:p w:rsidR="00C2773E" w:rsidRDefault="00C2773E" w:rsidP="00C2773E">
      <w:pPr>
        <w:bidi/>
        <w:rPr>
          <w:rFonts w:ascii="Traditional Arabic" w:hAnsi="Traditional Arabic" w:cs="Traditional Arabic"/>
          <w:sz w:val="32"/>
          <w:szCs w:val="32"/>
          <w:rtl/>
          <w:lang w:bidi="ar-DZ"/>
        </w:rPr>
      </w:pPr>
    </w:p>
    <w:p w:rsidR="00C2773E" w:rsidRDefault="00C2773E" w:rsidP="00C2773E">
      <w:pPr>
        <w:bidi/>
        <w:rPr>
          <w:rFonts w:ascii="Traditional Arabic" w:hAnsi="Traditional Arabic" w:cs="Traditional Arabic"/>
          <w:sz w:val="32"/>
          <w:szCs w:val="32"/>
          <w:rtl/>
          <w:lang w:bidi="ar-DZ"/>
        </w:rPr>
      </w:pPr>
    </w:p>
    <w:p w:rsidR="00C2773E" w:rsidRPr="001B7F68" w:rsidRDefault="00C2773E" w:rsidP="00C2773E">
      <w:pPr>
        <w:bidi/>
        <w:rPr>
          <w:rFonts w:ascii="Traditional Arabic" w:hAnsi="Traditional Arabic" w:cs="Traditional Arabic"/>
          <w:sz w:val="32"/>
          <w:szCs w:val="32"/>
          <w:rtl/>
          <w:lang w:bidi="ar-DZ"/>
        </w:rPr>
      </w:pPr>
    </w:p>
    <w:p w:rsidR="001B7F68" w:rsidRPr="001B7F68" w:rsidRDefault="001B7F68" w:rsidP="001B7F68">
      <w:pPr>
        <w:bidi/>
        <w:rPr>
          <w:rFonts w:ascii="Traditional Arabic" w:hAnsi="Traditional Arabic" w:cs="Traditional Arabic"/>
          <w:sz w:val="32"/>
          <w:szCs w:val="32"/>
          <w:rtl/>
        </w:rPr>
      </w:pPr>
      <w:r w:rsidRPr="001B7F68">
        <w:rPr>
          <w:rFonts w:ascii="Traditional Arabic" w:hAnsi="Traditional Arabic" w:cs="Traditional Arabic"/>
          <w:sz w:val="32"/>
          <w:szCs w:val="32"/>
          <w:rtl/>
        </w:rPr>
        <w:lastRenderedPageBreak/>
        <w:t>2.العمر:</w:t>
      </w:r>
    </w:p>
    <w:tbl>
      <w:tblPr>
        <w:tblW w:w="7398" w:type="dxa"/>
        <w:tblInd w:w="8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937"/>
        <w:gridCol w:w="1443"/>
        <w:gridCol w:w="1151"/>
        <w:gridCol w:w="1013"/>
        <w:gridCol w:w="1381"/>
        <w:gridCol w:w="1473"/>
      </w:tblGrid>
      <w:tr w:rsidR="001B7F68" w:rsidRPr="001B7F68" w:rsidTr="00C34F21">
        <w:trPr>
          <w:cantSplit/>
        </w:trPr>
        <w:tc>
          <w:tcPr>
            <w:tcW w:w="7398" w:type="dxa"/>
            <w:gridSpan w:val="6"/>
            <w:tcBorders>
              <w:top w:val="nil"/>
              <w:left w:val="nil"/>
              <w:bottom w:val="nil"/>
              <w:right w:val="nil"/>
            </w:tcBorders>
            <w:shd w:val="clear" w:color="auto" w:fill="FFFFFF"/>
          </w:tcPr>
          <w:p w:rsidR="001B7F68" w:rsidRPr="001B7F68" w:rsidRDefault="001B7F68" w:rsidP="001B7F68">
            <w:pPr>
              <w:widowControl w:val="0"/>
              <w:autoSpaceDE w:val="0"/>
              <w:autoSpaceDN w:val="0"/>
              <w:bidi/>
              <w:adjustRightInd w:val="0"/>
              <w:spacing w:line="320" w:lineRule="atLeast"/>
              <w:ind w:left="60" w:right="60"/>
              <w:jc w:val="center"/>
              <w:rPr>
                <w:rFonts w:ascii="Traditional Arabic" w:hAnsi="Traditional Arabic" w:cs="Traditional Arabic"/>
                <w:sz w:val="32"/>
                <w:szCs w:val="32"/>
              </w:rPr>
            </w:pPr>
            <w:r w:rsidRPr="001B7F68">
              <w:rPr>
                <w:rFonts w:ascii="Traditional Arabic" w:hAnsi="Traditional Arabic" w:cs="Traditional Arabic"/>
                <w:sz w:val="32"/>
                <w:szCs w:val="32"/>
                <w:rtl/>
              </w:rPr>
              <w:t>الجدول (</w:t>
            </w:r>
            <w:r w:rsidR="003A7041">
              <w:rPr>
                <w:rFonts w:ascii="Traditional Arabic" w:hAnsi="Traditional Arabic" w:cs="Traditional Arabic" w:hint="cs"/>
                <w:sz w:val="32"/>
                <w:szCs w:val="32"/>
                <w:rtl/>
              </w:rPr>
              <w:t>2-</w:t>
            </w:r>
            <w:r w:rsidRPr="001B7F68">
              <w:rPr>
                <w:rFonts w:ascii="Traditional Arabic" w:hAnsi="Traditional Arabic" w:cs="Traditional Arabic"/>
                <w:sz w:val="32"/>
                <w:szCs w:val="32"/>
                <w:rtl/>
              </w:rPr>
              <w:t>4): العمر</w:t>
            </w:r>
          </w:p>
        </w:tc>
      </w:tr>
      <w:tr w:rsidR="001B7F68" w:rsidRPr="001B7F68" w:rsidTr="00C34F21">
        <w:trPr>
          <w:cantSplit/>
        </w:trPr>
        <w:tc>
          <w:tcPr>
            <w:tcW w:w="2380" w:type="dxa"/>
            <w:gridSpan w:val="2"/>
            <w:tcBorders>
              <w:top w:val="single" w:sz="16" w:space="0" w:color="000000"/>
              <w:left w:val="single" w:sz="16" w:space="0" w:color="000000"/>
              <w:bottom w:val="single" w:sz="16" w:space="0" w:color="000000"/>
              <w:right w:val="nil"/>
            </w:tcBorders>
            <w:shd w:val="clear" w:color="auto" w:fill="FFFFFF"/>
          </w:tcPr>
          <w:p w:rsidR="001B7F68" w:rsidRPr="001B7F68" w:rsidRDefault="001B7F68" w:rsidP="001B7F68">
            <w:pPr>
              <w:widowControl w:val="0"/>
              <w:autoSpaceDE w:val="0"/>
              <w:autoSpaceDN w:val="0"/>
              <w:bidi/>
              <w:adjustRightInd w:val="0"/>
              <w:spacing w:line="320" w:lineRule="atLeast"/>
              <w:ind w:left="60" w:right="60"/>
              <w:rPr>
                <w:rFonts w:ascii="Traditional Arabic" w:hAnsi="Traditional Arabic" w:cs="Traditional Arabic"/>
                <w:sz w:val="32"/>
                <w:szCs w:val="32"/>
              </w:rPr>
            </w:pPr>
          </w:p>
        </w:tc>
        <w:tc>
          <w:tcPr>
            <w:tcW w:w="1151" w:type="dxa"/>
            <w:tcBorders>
              <w:top w:val="single" w:sz="16" w:space="0" w:color="000000"/>
              <w:left w:val="single" w:sz="16" w:space="0" w:color="000000"/>
              <w:bottom w:val="single" w:sz="16" w:space="0" w:color="000000"/>
            </w:tcBorders>
            <w:shd w:val="clear" w:color="auto" w:fill="FFFFFF"/>
          </w:tcPr>
          <w:p w:rsidR="001B7F68" w:rsidRPr="001B7F68" w:rsidRDefault="003A7041" w:rsidP="003A7041">
            <w:pPr>
              <w:widowControl w:val="0"/>
              <w:autoSpaceDE w:val="0"/>
              <w:autoSpaceDN w:val="0"/>
              <w:bidi/>
              <w:adjustRightInd w:val="0"/>
              <w:spacing w:line="320" w:lineRule="atLeast"/>
              <w:ind w:left="60" w:right="60"/>
              <w:rPr>
                <w:rFonts w:ascii="Traditional Arabic" w:hAnsi="Traditional Arabic" w:cs="Traditional Arabic"/>
                <w:sz w:val="32"/>
                <w:szCs w:val="32"/>
                <w:rtl/>
              </w:rPr>
            </w:pPr>
            <w:r>
              <w:rPr>
                <w:rFonts w:ascii="Traditional Arabic" w:hAnsi="Traditional Arabic" w:cs="Traditional Arabic" w:hint="cs"/>
                <w:sz w:val="32"/>
                <w:szCs w:val="32"/>
                <w:rtl/>
              </w:rPr>
              <w:t>التكرار</w:t>
            </w:r>
          </w:p>
        </w:tc>
        <w:tc>
          <w:tcPr>
            <w:tcW w:w="1013" w:type="dxa"/>
            <w:tcBorders>
              <w:top w:val="single" w:sz="16" w:space="0" w:color="000000"/>
              <w:bottom w:val="single" w:sz="16" w:space="0" w:color="000000"/>
            </w:tcBorders>
            <w:shd w:val="clear" w:color="auto" w:fill="FFFFFF"/>
          </w:tcPr>
          <w:p w:rsidR="001B7F68" w:rsidRPr="001B7F68" w:rsidRDefault="001B7F68" w:rsidP="001B7F68">
            <w:pPr>
              <w:widowControl w:val="0"/>
              <w:autoSpaceDE w:val="0"/>
              <w:autoSpaceDN w:val="0"/>
              <w:bidi/>
              <w:adjustRightInd w:val="0"/>
              <w:spacing w:line="320" w:lineRule="atLeast"/>
              <w:ind w:left="60" w:right="60"/>
              <w:jc w:val="center"/>
              <w:rPr>
                <w:rFonts w:ascii="Traditional Arabic" w:hAnsi="Traditional Arabic" w:cs="Traditional Arabic"/>
                <w:sz w:val="32"/>
                <w:szCs w:val="32"/>
              </w:rPr>
            </w:pPr>
            <w:r w:rsidRPr="001B7F68">
              <w:rPr>
                <w:rFonts w:ascii="Traditional Arabic" w:hAnsi="Traditional Arabic" w:cs="Traditional Arabic"/>
                <w:sz w:val="32"/>
                <w:szCs w:val="32"/>
              </w:rPr>
              <w:t>Percent</w:t>
            </w:r>
          </w:p>
        </w:tc>
        <w:tc>
          <w:tcPr>
            <w:tcW w:w="1381" w:type="dxa"/>
            <w:tcBorders>
              <w:top w:val="single" w:sz="16" w:space="0" w:color="000000"/>
              <w:bottom w:val="single" w:sz="16" w:space="0" w:color="000000"/>
            </w:tcBorders>
            <w:shd w:val="clear" w:color="auto" w:fill="FFFFFF"/>
          </w:tcPr>
          <w:p w:rsidR="001B7F68" w:rsidRPr="001B7F68" w:rsidRDefault="001B7F68" w:rsidP="001B7F68">
            <w:pPr>
              <w:widowControl w:val="0"/>
              <w:autoSpaceDE w:val="0"/>
              <w:autoSpaceDN w:val="0"/>
              <w:bidi/>
              <w:adjustRightInd w:val="0"/>
              <w:spacing w:line="320" w:lineRule="atLeast"/>
              <w:ind w:left="60" w:right="60"/>
              <w:jc w:val="center"/>
              <w:rPr>
                <w:rFonts w:ascii="Traditional Arabic" w:hAnsi="Traditional Arabic" w:cs="Traditional Arabic"/>
                <w:sz w:val="32"/>
                <w:szCs w:val="32"/>
              </w:rPr>
            </w:pPr>
            <w:r w:rsidRPr="001B7F68">
              <w:rPr>
                <w:rFonts w:ascii="Traditional Arabic" w:hAnsi="Traditional Arabic" w:cs="Traditional Arabic"/>
                <w:sz w:val="32"/>
                <w:szCs w:val="32"/>
              </w:rPr>
              <w:t>Valid Percent</w:t>
            </w:r>
          </w:p>
        </w:tc>
        <w:tc>
          <w:tcPr>
            <w:tcW w:w="1473" w:type="dxa"/>
            <w:tcBorders>
              <w:top w:val="single" w:sz="16" w:space="0" w:color="000000"/>
              <w:bottom w:val="single" w:sz="16" w:space="0" w:color="000000"/>
              <w:right w:val="single" w:sz="16" w:space="0" w:color="000000"/>
            </w:tcBorders>
            <w:shd w:val="clear" w:color="auto" w:fill="FFFFFF"/>
          </w:tcPr>
          <w:p w:rsidR="001B7F68" w:rsidRPr="001B7F68" w:rsidRDefault="001B7F68" w:rsidP="001B7F68">
            <w:pPr>
              <w:widowControl w:val="0"/>
              <w:autoSpaceDE w:val="0"/>
              <w:autoSpaceDN w:val="0"/>
              <w:bidi/>
              <w:adjustRightInd w:val="0"/>
              <w:spacing w:line="320" w:lineRule="atLeast"/>
              <w:ind w:left="60" w:right="60"/>
              <w:jc w:val="center"/>
              <w:rPr>
                <w:rFonts w:ascii="Traditional Arabic" w:hAnsi="Traditional Arabic" w:cs="Traditional Arabic"/>
                <w:sz w:val="32"/>
                <w:szCs w:val="32"/>
              </w:rPr>
            </w:pPr>
            <w:r w:rsidRPr="001B7F68">
              <w:rPr>
                <w:rFonts w:ascii="Traditional Arabic" w:hAnsi="Traditional Arabic" w:cs="Traditional Arabic"/>
                <w:sz w:val="32"/>
                <w:szCs w:val="32"/>
              </w:rPr>
              <w:t>Cumulative Percent</w:t>
            </w:r>
          </w:p>
        </w:tc>
      </w:tr>
      <w:tr w:rsidR="001B7F68" w:rsidRPr="001B7F68" w:rsidTr="00C34F21">
        <w:trPr>
          <w:cantSplit/>
        </w:trPr>
        <w:tc>
          <w:tcPr>
            <w:tcW w:w="937" w:type="dxa"/>
            <w:vMerge w:val="restart"/>
            <w:tcBorders>
              <w:top w:val="single" w:sz="16" w:space="0" w:color="000000"/>
              <w:left w:val="single" w:sz="16" w:space="0" w:color="000000"/>
              <w:bottom w:val="nil"/>
              <w:right w:val="nil"/>
            </w:tcBorders>
            <w:shd w:val="clear" w:color="auto" w:fill="FFFFFF"/>
            <w:vAlign w:val="center"/>
          </w:tcPr>
          <w:p w:rsidR="001B7F68" w:rsidRPr="001B7F68" w:rsidRDefault="001B7F68" w:rsidP="001B7F68">
            <w:pPr>
              <w:widowControl w:val="0"/>
              <w:autoSpaceDE w:val="0"/>
              <w:autoSpaceDN w:val="0"/>
              <w:bidi/>
              <w:adjustRightInd w:val="0"/>
              <w:spacing w:line="320" w:lineRule="atLeast"/>
              <w:ind w:left="60" w:right="60"/>
              <w:rPr>
                <w:rFonts w:ascii="Traditional Arabic" w:hAnsi="Traditional Arabic" w:cs="Traditional Arabic"/>
                <w:sz w:val="32"/>
                <w:szCs w:val="32"/>
              </w:rPr>
            </w:pPr>
          </w:p>
        </w:tc>
        <w:tc>
          <w:tcPr>
            <w:tcW w:w="1443" w:type="dxa"/>
            <w:tcBorders>
              <w:top w:val="single" w:sz="16" w:space="0" w:color="000000"/>
              <w:left w:val="nil"/>
              <w:bottom w:val="nil"/>
              <w:right w:val="single" w:sz="16" w:space="0" w:color="000000"/>
            </w:tcBorders>
            <w:shd w:val="clear" w:color="auto" w:fill="FFFFFF"/>
            <w:vAlign w:val="center"/>
          </w:tcPr>
          <w:p w:rsidR="001B7F68" w:rsidRPr="001B7F68" w:rsidRDefault="001B7F68" w:rsidP="001B7F68">
            <w:pPr>
              <w:widowControl w:val="0"/>
              <w:autoSpaceDE w:val="0"/>
              <w:autoSpaceDN w:val="0"/>
              <w:bidi/>
              <w:adjustRightInd w:val="0"/>
              <w:spacing w:line="320" w:lineRule="atLeast"/>
              <w:ind w:left="60" w:right="60"/>
              <w:rPr>
                <w:rFonts w:ascii="Traditional Arabic" w:hAnsi="Traditional Arabic" w:cs="Traditional Arabic"/>
                <w:sz w:val="32"/>
                <w:szCs w:val="32"/>
              </w:rPr>
            </w:pPr>
            <w:r w:rsidRPr="001B7F68">
              <w:rPr>
                <w:rFonts w:ascii="Traditional Arabic" w:hAnsi="Traditional Arabic" w:cs="Traditional Arabic"/>
                <w:sz w:val="32"/>
                <w:szCs w:val="32"/>
                <w:rtl/>
              </w:rPr>
              <w:t>من 22 الى 30سنة</w:t>
            </w:r>
          </w:p>
        </w:tc>
        <w:tc>
          <w:tcPr>
            <w:tcW w:w="1151" w:type="dxa"/>
            <w:tcBorders>
              <w:top w:val="single" w:sz="16" w:space="0" w:color="000000"/>
              <w:left w:val="single" w:sz="16" w:space="0" w:color="000000"/>
              <w:bottom w:val="nil"/>
            </w:tcBorders>
            <w:shd w:val="clear" w:color="auto" w:fill="FFFFFF"/>
            <w:vAlign w:val="center"/>
          </w:tcPr>
          <w:p w:rsidR="001B7F68" w:rsidRPr="001B7F68" w:rsidRDefault="001B7F68" w:rsidP="001B7F68">
            <w:pPr>
              <w:widowControl w:val="0"/>
              <w:autoSpaceDE w:val="0"/>
              <w:autoSpaceDN w:val="0"/>
              <w:bidi/>
              <w:adjustRightInd w:val="0"/>
              <w:spacing w:line="320" w:lineRule="atLeast"/>
              <w:ind w:left="60" w:right="60"/>
              <w:jc w:val="right"/>
              <w:rPr>
                <w:rFonts w:ascii="Traditional Arabic" w:hAnsi="Traditional Arabic" w:cs="Traditional Arabic"/>
                <w:sz w:val="32"/>
                <w:szCs w:val="32"/>
              </w:rPr>
            </w:pPr>
            <w:r w:rsidRPr="001B7F68">
              <w:rPr>
                <w:rFonts w:ascii="Traditional Arabic" w:hAnsi="Traditional Arabic" w:cs="Traditional Arabic"/>
                <w:sz w:val="32"/>
                <w:szCs w:val="32"/>
              </w:rPr>
              <w:t>7</w:t>
            </w:r>
          </w:p>
        </w:tc>
        <w:tc>
          <w:tcPr>
            <w:tcW w:w="1013" w:type="dxa"/>
            <w:tcBorders>
              <w:top w:val="single" w:sz="16" w:space="0" w:color="000000"/>
              <w:bottom w:val="nil"/>
            </w:tcBorders>
            <w:shd w:val="clear" w:color="auto" w:fill="FFFFFF"/>
            <w:vAlign w:val="center"/>
          </w:tcPr>
          <w:p w:rsidR="001B7F68" w:rsidRPr="001B7F68" w:rsidRDefault="001B7F68" w:rsidP="001B7F68">
            <w:pPr>
              <w:widowControl w:val="0"/>
              <w:autoSpaceDE w:val="0"/>
              <w:autoSpaceDN w:val="0"/>
              <w:bidi/>
              <w:adjustRightInd w:val="0"/>
              <w:spacing w:line="320" w:lineRule="atLeast"/>
              <w:ind w:left="60" w:right="60"/>
              <w:jc w:val="right"/>
              <w:rPr>
                <w:rFonts w:ascii="Traditional Arabic" w:hAnsi="Traditional Arabic" w:cs="Traditional Arabic"/>
                <w:sz w:val="32"/>
                <w:szCs w:val="32"/>
              </w:rPr>
            </w:pPr>
            <w:r w:rsidRPr="001B7F68">
              <w:rPr>
                <w:rFonts w:ascii="Traditional Arabic" w:hAnsi="Traditional Arabic" w:cs="Traditional Arabic"/>
                <w:sz w:val="32"/>
                <w:szCs w:val="32"/>
              </w:rPr>
              <w:t>19,4</w:t>
            </w:r>
          </w:p>
        </w:tc>
        <w:tc>
          <w:tcPr>
            <w:tcW w:w="1381" w:type="dxa"/>
            <w:tcBorders>
              <w:top w:val="single" w:sz="16" w:space="0" w:color="000000"/>
              <w:bottom w:val="nil"/>
            </w:tcBorders>
            <w:shd w:val="clear" w:color="auto" w:fill="FFFFFF"/>
            <w:vAlign w:val="center"/>
          </w:tcPr>
          <w:p w:rsidR="001B7F68" w:rsidRPr="001B7F68" w:rsidRDefault="001B7F68" w:rsidP="001B7F68">
            <w:pPr>
              <w:widowControl w:val="0"/>
              <w:autoSpaceDE w:val="0"/>
              <w:autoSpaceDN w:val="0"/>
              <w:bidi/>
              <w:adjustRightInd w:val="0"/>
              <w:spacing w:line="320" w:lineRule="atLeast"/>
              <w:ind w:left="60" w:right="60"/>
              <w:jc w:val="right"/>
              <w:rPr>
                <w:rFonts w:ascii="Traditional Arabic" w:hAnsi="Traditional Arabic" w:cs="Traditional Arabic"/>
                <w:sz w:val="32"/>
                <w:szCs w:val="32"/>
              </w:rPr>
            </w:pPr>
            <w:r w:rsidRPr="001B7F68">
              <w:rPr>
                <w:rFonts w:ascii="Traditional Arabic" w:hAnsi="Traditional Arabic" w:cs="Traditional Arabic"/>
                <w:sz w:val="32"/>
                <w:szCs w:val="32"/>
              </w:rPr>
              <w:t>21,2</w:t>
            </w:r>
          </w:p>
        </w:tc>
        <w:tc>
          <w:tcPr>
            <w:tcW w:w="1473" w:type="dxa"/>
            <w:tcBorders>
              <w:top w:val="single" w:sz="16" w:space="0" w:color="000000"/>
              <w:bottom w:val="nil"/>
              <w:right w:val="single" w:sz="16" w:space="0" w:color="000000"/>
            </w:tcBorders>
            <w:shd w:val="clear" w:color="auto" w:fill="FFFFFF"/>
            <w:vAlign w:val="center"/>
          </w:tcPr>
          <w:p w:rsidR="001B7F68" w:rsidRPr="001B7F68" w:rsidRDefault="001B7F68" w:rsidP="001B7F68">
            <w:pPr>
              <w:widowControl w:val="0"/>
              <w:autoSpaceDE w:val="0"/>
              <w:autoSpaceDN w:val="0"/>
              <w:bidi/>
              <w:adjustRightInd w:val="0"/>
              <w:spacing w:line="320" w:lineRule="atLeast"/>
              <w:ind w:left="60" w:right="60"/>
              <w:jc w:val="right"/>
              <w:rPr>
                <w:rFonts w:ascii="Traditional Arabic" w:hAnsi="Traditional Arabic" w:cs="Traditional Arabic"/>
                <w:sz w:val="32"/>
                <w:szCs w:val="32"/>
              </w:rPr>
            </w:pPr>
            <w:r w:rsidRPr="001B7F68">
              <w:rPr>
                <w:rFonts w:ascii="Traditional Arabic" w:hAnsi="Traditional Arabic" w:cs="Traditional Arabic"/>
                <w:sz w:val="32"/>
                <w:szCs w:val="32"/>
              </w:rPr>
              <w:t>21,2</w:t>
            </w:r>
          </w:p>
        </w:tc>
      </w:tr>
      <w:tr w:rsidR="001B7F68" w:rsidRPr="001B7F68" w:rsidTr="00C34F21">
        <w:trPr>
          <w:cantSplit/>
        </w:trPr>
        <w:tc>
          <w:tcPr>
            <w:tcW w:w="937" w:type="dxa"/>
            <w:vMerge/>
            <w:tcBorders>
              <w:top w:val="single" w:sz="16" w:space="0" w:color="000000"/>
              <w:left w:val="single" w:sz="16" w:space="0" w:color="000000"/>
              <w:bottom w:val="nil"/>
              <w:right w:val="nil"/>
            </w:tcBorders>
            <w:shd w:val="clear" w:color="auto" w:fill="FFFFFF"/>
            <w:vAlign w:val="center"/>
          </w:tcPr>
          <w:p w:rsidR="001B7F68" w:rsidRPr="001B7F68" w:rsidRDefault="001B7F68" w:rsidP="001B7F68">
            <w:pPr>
              <w:widowControl w:val="0"/>
              <w:autoSpaceDE w:val="0"/>
              <w:autoSpaceDN w:val="0"/>
              <w:bidi/>
              <w:adjustRightInd w:val="0"/>
              <w:rPr>
                <w:rFonts w:ascii="Traditional Arabic" w:hAnsi="Traditional Arabic" w:cs="Traditional Arabic"/>
                <w:sz w:val="32"/>
                <w:szCs w:val="32"/>
              </w:rPr>
            </w:pPr>
          </w:p>
        </w:tc>
        <w:tc>
          <w:tcPr>
            <w:tcW w:w="1443" w:type="dxa"/>
            <w:tcBorders>
              <w:top w:val="nil"/>
              <w:left w:val="nil"/>
              <w:bottom w:val="nil"/>
              <w:right w:val="single" w:sz="16" w:space="0" w:color="000000"/>
            </w:tcBorders>
            <w:shd w:val="clear" w:color="auto" w:fill="FFFFFF"/>
            <w:vAlign w:val="center"/>
          </w:tcPr>
          <w:p w:rsidR="001B7F68" w:rsidRPr="001B7F68" w:rsidRDefault="001B7F68" w:rsidP="001B7F68">
            <w:pPr>
              <w:widowControl w:val="0"/>
              <w:autoSpaceDE w:val="0"/>
              <w:autoSpaceDN w:val="0"/>
              <w:bidi/>
              <w:adjustRightInd w:val="0"/>
              <w:spacing w:line="320" w:lineRule="atLeast"/>
              <w:ind w:left="60" w:right="60"/>
              <w:rPr>
                <w:rFonts w:ascii="Traditional Arabic" w:hAnsi="Traditional Arabic" w:cs="Traditional Arabic"/>
                <w:sz w:val="32"/>
                <w:szCs w:val="32"/>
              </w:rPr>
            </w:pPr>
            <w:r w:rsidRPr="001B7F68">
              <w:rPr>
                <w:rFonts w:ascii="Traditional Arabic" w:hAnsi="Traditional Arabic" w:cs="Traditional Arabic"/>
                <w:sz w:val="32"/>
                <w:szCs w:val="32"/>
                <w:rtl/>
              </w:rPr>
              <w:t>من 31 الى 40 سنة</w:t>
            </w:r>
          </w:p>
        </w:tc>
        <w:tc>
          <w:tcPr>
            <w:tcW w:w="1151" w:type="dxa"/>
            <w:tcBorders>
              <w:top w:val="nil"/>
              <w:left w:val="single" w:sz="16" w:space="0" w:color="000000"/>
              <w:bottom w:val="nil"/>
            </w:tcBorders>
            <w:shd w:val="clear" w:color="auto" w:fill="FFFFFF"/>
            <w:vAlign w:val="center"/>
          </w:tcPr>
          <w:p w:rsidR="001B7F68" w:rsidRPr="001B7F68" w:rsidRDefault="001B7F68" w:rsidP="001B7F68">
            <w:pPr>
              <w:widowControl w:val="0"/>
              <w:autoSpaceDE w:val="0"/>
              <w:autoSpaceDN w:val="0"/>
              <w:bidi/>
              <w:adjustRightInd w:val="0"/>
              <w:spacing w:line="320" w:lineRule="atLeast"/>
              <w:ind w:left="60" w:right="60"/>
              <w:jc w:val="right"/>
              <w:rPr>
                <w:rFonts w:ascii="Traditional Arabic" w:hAnsi="Traditional Arabic" w:cs="Traditional Arabic"/>
                <w:sz w:val="32"/>
                <w:szCs w:val="32"/>
              </w:rPr>
            </w:pPr>
            <w:r w:rsidRPr="001B7F68">
              <w:rPr>
                <w:rFonts w:ascii="Traditional Arabic" w:hAnsi="Traditional Arabic" w:cs="Traditional Arabic"/>
                <w:sz w:val="32"/>
                <w:szCs w:val="32"/>
              </w:rPr>
              <w:t>16</w:t>
            </w:r>
          </w:p>
        </w:tc>
        <w:tc>
          <w:tcPr>
            <w:tcW w:w="1013" w:type="dxa"/>
            <w:tcBorders>
              <w:top w:val="nil"/>
              <w:bottom w:val="nil"/>
            </w:tcBorders>
            <w:shd w:val="clear" w:color="auto" w:fill="FFFFFF"/>
            <w:vAlign w:val="center"/>
          </w:tcPr>
          <w:p w:rsidR="001B7F68" w:rsidRPr="001B7F68" w:rsidRDefault="001B7F68" w:rsidP="001B7F68">
            <w:pPr>
              <w:widowControl w:val="0"/>
              <w:autoSpaceDE w:val="0"/>
              <w:autoSpaceDN w:val="0"/>
              <w:bidi/>
              <w:adjustRightInd w:val="0"/>
              <w:spacing w:line="320" w:lineRule="atLeast"/>
              <w:ind w:left="60" w:right="60"/>
              <w:jc w:val="right"/>
              <w:rPr>
                <w:rFonts w:ascii="Traditional Arabic" w:hAnsi="Traditional Arabic" w:cs="Traditional Arabic"/>
                <w:sz w:val="32"/>
                <w:szCs w:val="32"/>
              </w:rPr>
            </w:pPr>
            <w:r w:rsidRPr="001B7F68">
              <w:rPr>
                <w:rFonts w:ascii="Traditional Arabic" w:hAnsi="Traditional Arabic" w:cs="Traditional Arabic"/>
                <w:sz w:val="32"/>
                <w:szCs w:val="32"/>
              </w:rPr>
              <w:t>44,4</w:t>
            </w:r>
          </w:p>
        </w:tc>
        <w:tc>
          <w:tcPr>
            <w:tcW w:w="1381" w:type="dxa"/>
            <w:tcBorders>
              <w:top w:val="nil"/>
              <w:bottom w:val="nil"/>
            </w:tcBorders>
            <w:shd w:val="clear" w:color="auto" w:fill="FFFFFF"/>
            <w:vAlign w:val="center"/>
          </w:tcPr>
          <w:p w:rsidR="001B7F68" w:rsidRPr="001B7F68" w:rsidRDefault="001B7F68" w:rsidP="001B7F68">
            <w:pPr>
              <w:widowControl w:val="0"/>
              <w:autoSpaceDE w:val="0"/>
              <w:autoSpaceDN w:val="0"/>
              <w:bidi/>
              <w:adjustRightInd w:val="0"/>
              <w:spacing w:line="320" w:lineRule="atLeast"/>
              <w:ind w:left="60" w:right="60"/>
              <w:jc w:val="right"/>
              <w:rPr>
                <w:rFonts w:ascii="Traditional Arabic" w:hAnsi="Traditional Arabic" w:cs="Traditional Arabic"/>
                <w:sz w:val="32"/>
                <w:szCs w:val="32"/>
              </w:rPr>
            </w:pPr>
            <w:r w:rsidRPr="001B7F68">
              <w:rPr>
                <w:rFonts w:ascii="Traditional Arabic" w:hAnsi="Traditional Arabic" w:cs="Traditional Arabic"/>
                <w:sz w:val="32"/>
                <w:szCs w:val="32"/>
              </w:rPr>
              <w:t>48,5</w:t>
            </w:r>
          </w:p>
        </w:tc>
        <w:tc>
          <w:tcPr>
            <w:tcW w:w="1473" w:type="dxa"/>
            <w:tcBorders>
              <w:top w:val="nil"/>
              <w:bottom w:val="nil"/>
              <w:right w:val="single" w:sz="16" w:space="0" w:color="000000"/>
            </w:tcBorders>
            <w:shd w:val="clear" w:color="auto" w:fill="FFFFFF"/>
            <w:vAlign w:val="center"/>
          </w:tcPr>
          <w:p w:rsidR="001B7F68" w:rsidRPr="001B7F68" w:rsidRDefault="001B7F68" w:rsidP="001B7F68">
            <w:pPr>
              <w:widowControl w:val="0"/>
              <w:autoSpaceDE w:val="0"/>
              <w:autoSpaceDN w:val="0"/>
              <w:bidi/>
              <w:adjustRightInd w:val="0"/>
              <w:spacing w:line="320" w:lineRule="atLeast"/>
              <w:ind w:left="60" w:right="60"/>
              <w:jc w:val="right"/>
              <w:rPr>
                <w:rFonts w:ascii="Traditional Arabic" w:hAnsi="Traditional Arabic" w:cs="Traditional Arabic"/>
                <w:sz w:val="32"/>
                <w:szCs w:val="32"/>
              </w:rPr>
            </w:pPr>
            <w:r w:rsidRPr="001B7F68">
              <w:rPr>
                <w:rFonts w:ascii="Traditional Arabic" w:hAnsi="Traditional Arabic" w:cs="Traditional Arabic"/>
                <w:sz w:val="32"/>
                <w:szCs w:val="32"/>
              </w:rPr>
              <w:t>69,7</w:t>
            </w:r>
          </w:p>
        </w:tc>
      </w:tr>
      <w:tr w:rsidR="001B7F68" w:rsidRPr="001B7F68" w:rsidTr="00C34F21">
        <w:trPr>
          <w:cantSplit/>
        </w:trPr>
        <w:tc>
          <w:tcPr>
            <w:tcW w:w="937" w:type="dxa"/>
            <w:vMerge/>
            <w:tcBorders>
              <w:top w:val="single" w:sz="16" w:space="0" w:color="000000"/>
              <w:left w:val="single" w:sz="16" w:space="0" w:color="000000"/>
              <w:bottom w:val="nil"/>
              <w:right w:val="nil"/>
            </w:tcBorders>
            <w:shd w:val="clear" w:color="auto" w:fill="FFFFFF"/>
            <w:vAlign w:val="center"/>
          </w:tcPr>
          <w:p w:rsidR="001B7F68" w:rsidRPr="001B7F68" w:rsidRDefault="001B7F68" w:rsidP="001B7F68">
            <w:pPr>
              <w:widowControl w:val="0"/>
              <w:autoSpaceDE w:val="0"/>
              <w:autoSpaceDN w:val="0"/>
              <w:bidi/>
              <w:adjustRightInd w:val="0"/>
              <w:rPr>
                <w:rFonts w:ascii="Traditional Arabic" w:hAnsi="Traditional Arabic" w:cs="Traditional Arabic"/>
                <w:sz w:val="32"/>
                <w:szCs w:val="32"/>
              </w:rPr>
            </w:pPr>
          </w:p>
        </w:tc>
        <w:tc>
          <w:tcPr>
            <w:tcW w:w="1443" w:type="dxa"/>
            <w:tcBorders>
              <w:top w:val="nil"/>
              <w:left w:val="nil"/>
              <w:bottom w:val="nil"/>
              <w:right w:val="single" w:sz="16" w:space="0" w:color="000000"/>
            </w:tcBorders>
            <w:shd w:val="clear" w:color="auto" w:fill="FFFFFF"/>
            <w:vAlign w:val="center"/>
          </w:tcPr>
          <w:p w:rsidR="001B7F68" w:rsidRPr="001B7F68" w:rsidRDefault="001B7F68" w:rsidP="001B7F68">
            <w:pPr>
              <w:widowControl w:val="0"/>
              <w:autoSpaceDE w:val="0"/>
              <w:autoSpaceDN w:val="0"/>
              <w:bidi/>
              <w:adjustRightInd w:val="0"/>
              <w:spacing w:line="320" w:lineRule="atLeast"/>
              <w:ind w:left="60" w:right="60"/>
              <w:rPr>
                <w:rFonts w:ascii="Traditional Arabic" w:hAnsi="Traditional Arabic" w:cs="Traditional Arabic"/>
                <w:sz w:val="32"/>
                <w:szCs w:val="32"/>
              </w:rPr>
            </w:pPr>
            <w:r w:rsidRPr="001B7F68">
              <w:rPr>
                <w:rFonts w:ascii="Traditional Arabic" w:hAnsi="Traditional Arabic" w:cs="Traditional Arabic"/>
                <w:sz w:val="32"/>
                <w:szCs w:val="32"/>
              </w:rPr>
              <w:t xml:space="preserve">41 </w:t>
            </w:r>
            <w:r w:rsidRPr="001B7F68">
              <w:rPr>
                <w:rFonts w:ascii="Traditional Arabic" w:hAnsi="Traditional Arabic" w:cs="Traditional Arabic"/>
                <w:sz w:val="32"/>
                <w:szCs w:val="32"/>
                <w:rtl/>
              </w:rPr>
              <w:t>سنة فما فوق</w:t>
            </w:r>
          </w:p>
        </w:tc>
        <w:tc>
          <w:tcPr>
            <w:tcW w:w="1151" w:type="dxa"/>
            <w:tcBorders>
              <w:top w:val="nil"/>
              <w:left w:val="single" w:sz="16" w:space="0" w:color="000000"/>
              <w:bottom w:val="nil"/>
            </w:tcBorders>
            <w:shd w:val="clear" w:color="auto" w:fill="FFFFFF"/>
            <w:vAlign w:val="center"/>
          </w:tcPr>
          <w:p w:rsidR="001B7F68" w:rsidRPr="001B7F68" w:rsidRDefault="001B7F68" w:rsidP="001B7F68">
            <w:pPr>
              <w:widowControl w:val="0"/>
              <w:autoSpaceDE w:val="0"/>
              <w:autoSpaceDN w:val="0"/>
              <w:bidi/>
              <w:adjustRightInd w:val="0"/>
              <w:spacing w:line="320" w:lineRule="atLeast"/>
              <w:ind w:left="60" w:right="60"/>
              <w:jc w:val="right"/>
              <w:rPr>
                <w:rFonts w:ascii="Traditional Arabic" w:hAnsi="Traditional Arabic" w:cs="Traditional Arabic"/>
                <w:sz w:val="32"/>
                <w:szCs w:val="32"/>
              </w:rPr>
            </w:pPr>
            <w:r w:rsidRPr="001B7F68">
              <w:rPr>
                <w:rFonts w:ascii="Traditional Arabic" w:hAnsi="Traditional Arabic" w:cs="Traditional Arabic"/>
                <w:sz w:val="32"/>
                <w:szCs w:val="32"/>
              </w:rPr>
              <w:t>10</w:t>
            </w:r>
          </w:p>
        </w:tc>
        <w:tc>
          <w:tcPr>
            <w:tcW w:w="1013" w:type="dxa"/>
            <w:tcBorders>
              <w:top w:val="nil"/>
              <w:bottom w:val="nil"/>
            </w:tcBorders>
            <w:shd w:val="clear" w:color="auto" w:fill="FFFFFF"/>
            <w:vAlign w:val="center"/>
          </w:tcPr>
          <w:p w:rsidR="001B7F68" w:rsidRPr="001B7F68" w:rsidRDefault="001B7F68" w:rsidP="001B7F68">
            <w:pPr>
              <w:widowControl w:val="0"/>
              <w:autoSpaceDE w:val="0"/>
              <w:autoSpaceDN w:val="0"/>
              <w:bidi/>
              <w:adjustRightInd w:val="0"/>
              <w:spacing w:line="320" w:lineRule="atLeast"/>
              <w:ind w:left="60" w:right="60"/>
              <w:jc w:val="right"/>
              <w:rPr>
                <w:rFonts w:ascii="Traditional Arabic" w:hAnsi="Traditional Arabic" w:cs="Traditional Arabic"/>
                <w:sz w:val="32"/>
                <w:szCs w:val="32"/>
              </w:rPr>
            </w:pPr>
            <w:r w:rsidRPr="001B7F68">
              <w:rPr>
                <w:rFonts w:ascii="Traditional Arabic" w:hAnsi="Traditional Arabic" w:cs="Traditional Arabic"/>
                <w:sz w:val="32"/>
                <w:szCs w:val="32"/>
              </w:rPr>
              <w:t>27,8</w:t>
            </w:r>
          </w:p>
        </w:tc>
        <w:tc>
          <w:tcPr>
            <w:tcW w:w="1381" w:type="dxa"/>
            <w:tcBorders>
              <w:top w:val="nil"/>
              <w:bottom w:val="nil"/>
            </w:tcBorders>
            <w:shd w:val="clear" w:color="auto" w:fill="FFFFFF"/>
            <w:vAlign w:val="center"/>
          </w:tcPr>
          <w:p w:rsidR="001B7F68" w:rsidRPr="001B7F68" w:rsidRDefault="001B7F68" w:rsidP="001B7F68">
            <w:pPr>
              <w:widowControl w:val="0"/>
              <w:autoSpaceDE w:val="0"/>
              <w:autoSpaceDN w:val="0"/>
              <w:bidi/>
              <w:adjustRightInd w:val="0"/>
              <w:spacing w:line="320" w:lineRule="atLeast"/>
              <w:ind w:left="60" w:right="60"/>
              <w:jc w:val="right"/>
              <w:rPr>
                <w:rFonts w:ascii="Traditional Arabic" w:hAnsi="Traditional Arabic" w:cs="Traditional Arabic"/>
                <w:sz w:val="32"/>
                <w:szCs w:val="32"/>
              </w:rPr>
            </w:pPr>
            <w:r w:rsidRPr="001B7F68">
              <w:rPr>
                <w:rFonts w:ascii="Traditional Arabic" w:hAnsi="Traditional Arabic" w:cs="Traditional Arabic"/>
                <w:sz w:val="32"/>
                <w:szCs w:val="32"/>
              </w:rPr>
              <w:t>30,3</w:t>
            </w:r>
          </w:p>
        </w:tc>
        <w:tc>
          <w:tcPr>
            <w:tcW w:w="1473" w:type="dxa"/>
            <w:tcBorders>
              <w:top w:val="nil"/>
              <w:bottom w:val="nil"/>
              <w:right w:val="single" w:sz="16" w:space="0" w:color="000000"/>
            </w:tcBorders>
            <w:shd w:val="clear" w:color="auto" w:fill="FFFFFF"/>
            <w:vAlign w:val="center"/>
          </w:tcPr>
          <w:p w:rsidR="001B7F68" w:rsidRPr="001B7F68" w:rsidRDefault="001B7F68" w:rsidP="001B7F68">
            <w:pPr>
              <w:widowControl w:val="0"/>
              <w:autoSpaceDE w:val="0"/>
              <w:autoSpaceDN w:val="0"/>
              <w:bidi/>
              <w:adjustRightInd w:val="0"/>
              <w:spacing w:line="320" w:lineRule="atLeast"/>
              <w:ind w:left="60" w:right="60"/>
              <w:jc w:val="right"/>
              <w:rPr>
                <w:rFonts w:ascii="Traditional Arabic" w:hAnsi="Traditional Arabic" w:cs="Traditional Arabic"/>
                <w:sz w:val="32"/>
                <w:szCs w:val="32"/>
              </w:rPr>
            </w:pPr>
            <w:r w:rsidRPr="001B7F68">
              <w:rPr>
                <w:rFonts w:ascii="Traditional Arabic" w:hAnsi="Traditional Arabic" w:cs="Traditional Arabic"/>
                <w:sz w:val="32"/>
                <w:szCs w:val="32"/>
              </w:rPr>
              <w:t>100,0</w:t>
            </w:r>
          </w:p>
        </w:tc>
      </w:tr>
      <w:tr w:rsidR="001B7F68" w:rsidRPr="001B7F68" w:rsidTr="00C34F21">
        <w:trPr>
          <w:cantSplit/>
        </w:trPr>
        <w:tc>
          <w:tcPr>
            <w:tcW w:w="937" w:type="dxa"/>
            <w:vMerge/>
            <w:tcBorders>
              <w:top w:val="single" w:sz="16" w:space="0" w:color="000000"/>
              <w:left w:val="single" w:sz="16" w:space="0" w:color="000000"/>
              <w:bottom w:val="nil"/>
              <w:right w:val="nil"/>
            </w:tcBorders>
            <w:shd w:val="clear" w:color="auto" w:fill="FFFFFF"/>
            <w:vAlign w:val="center"/>
          </w:tcPr>
          <w:p w:rsidR="001B7F68" w:rsidRPr="001B7F68" w:rsidRDefault="001B7F68" w:rsidP="001B7F68">
            <w:pPr>
              <w:widowControl w:val="0"/>
              <w:autoSpaceDE w:val="0"/>
              <w:autoSpaceDN w:val="0"/>
              <w:bidi/>
              <w:adjustRightInd w:val="0"/>
              <w:rPr>
                <w:rFonts w:ascii="Traditional Arabic" w:hAnsi="Traditional Arabic" w:cs="Traditional Arabic"/>
                <w:sz w:val="32"/>
                <w:szCs w:val="32"/>
              </w:rPr>
            </w:pPr>
          </w:p>
        </w:tc>
        <w:tc>
          <w:tcPr>
            <w:tcW w:w="1443" w:type="dxa"/>
            <w:tcBorders>
              <w:top w:val="nil"/>
              <w:left w:val="nil"/>
              <w:bottom w:val="nil"/>
              <w:right w:val="single" w:sz="16" w:space="0" w:color="000000"/>
            </w:tcBorders>
            <w:shd w:val="clear" w:color="auto" w:fill="FFFFFF"/>
            <w:vAlign w:val="center"/>
          </w:tcPr>
          <w:p w:rsidR="001B7F68" w:rsidRPr="001B7F68" w:rsidRDefault="003A7041" w:rsidP="003A7041">
            <w:pPr>
              <w:widowControl w:val="0"/>
              <w:autoSpaceDE w:val="0"/>
              <w:autoSpaceDN w:val="0"/>
              <w:bidi/>
              <w:adjustRightInd w:val="0"/>
              <w:spacing w:line="320" w:lineRule="atLeast"/>
              <w:ind w:right="60"/>
              <w:rPr>
                <w:rFonts w:ascii="Traditional Arabic" w:hAnsi="Traditional Arabic" w:cs="Traditional Arabic"/>
                <w:sz w:val="32"/>
                <w:szCs w:val="32"/>
              </w:rPr>
            </w:pPr>
            <w:r>
              <w:rPr>
                <w:rFonts w:ascii="Traditional Arabic" w:hAnsi="Traditional Arabic" w:cs="Traditional Arabic" w:hint="cs"/>
                <w:sz w:val="32"/>
                <w:szCs w:val="32"/>
                <w:rtl/>
              </w:rPr>
              <w:t>المجموع</w:t>
            </w:r>
          </w:p>
        </w:tc>
        <w:tc>
          <w:tcPr>
            <w:tcW w:w="1151" w:type="dxa"/>
            <w:tcBorders>
              <w:top w:val="nil"/>
              <w:left w:val="single" w:sz="16" w:space="0" w:color="000000"/>
              <w:bottom w:val="nil"/>
            </w:tcBorders>
            <w:shd w:val="clear" w:color="auto" w:fill="FFFFFF"/>
            <w:vAlign w:val="center"/>
          </w:tcPr>
          <w:p w:rsidR="001B7F68" w:rsidRPr="001B7F68" w:rsidRDefault="001B7F68" w:rsidP="001B7F68">
            <w:pPr>
              <w:widowControl w:val="0"/>
              <w:autoSpaceDE w:val="0"/>
              <w:autoSpaceDN w:val="0"/>
              <w:bidi/>
              <w:adjustRightInd w:val="0"/>
              <w:spacing w:line="320" w:lineRule="atLeast"/>
              <w:ind w:left="60" w:right="60"/>
              <w:jc w:val="right"/>
              <w:rPr>
                <w:rFonts w:ascii="Traditional Arabic" w:hAnsi="Traditional Arabic" w:cs="Traditional Arabic"/>
                <w:sz w:val="32"/>
                <w:szCs w:val="32"/>
              </w:rPr>
            </w:pPr>
            <w:r w:rsidRPr="001B7F68">
              <w:rPr>
                <w:rFonts w:ascii="Traditional Arabic" w:hAnsi="Traditional Arabic" w:cs="Traditional Arabic"/>
                <w:sz w:val="32"/>
                <w:szCs w:val="32"/>
              </w:rPr>
              <w:t>33</w:t>
            </w:r>
          </w:p>
        </w:tc>
        <w:tc>
          <w:tcPr>
            <w:tcW w:w="1013" w:type="dxa"/>
            <w:tcBorders>
              <w:top w:val="nil"/>
              <w:bottom w:val="nil"/>
            </w:tcBorders>
            <w:shd w:val="clear" w:color="auto" w:fill="FFFFFF"/>
            <w:vAlign w:val="center"/>
          </w:tcPr>
          <w:p w:rsidR="001B7F68" w:rsidRPr="001B7F68" w:rsidRDefault="001B7F68" w:rsidP="001B7F68">
            <w:pPr>
              <w:widowControl w:val="0"/>
              <w:autoSpaceDE w:val="0"/>
              <w:autoSpaceDN w:val="0"/>
              <w:bidi/>
              <w:adjustRightInd w:val="0"/>
              <w:spacing w:line="320" w:lineRule="atLeast"/>
              <w:ind w:left="60" w:right="60"/>
              <w:jc w:val="right"/>
              <w:rPr>
                <w:rFonts w:ascii="Traditional Arabic" w:hAnsi="Traditional Arabic" w:cs="Traditional Arabic"/>
                <w:sz w:val="32"/>
                <w:szCs w:val="32"/>
              </w:rPr>
            </w:pPr>
            <w:r w:rsidRPr="001B7F68">
              <w:rPr>
                <w:rFonts w:ascii="Traditional Arabic" w:hAnsi="Traditional Arabic" w:cs="Traditional Arabic"/>
                <w:sz w:val="32"/>
                <w:szCs w:val="32"/>
              </w:rPr>
              <w:t>91,7</w:t>
            </w:r>
          </w:p>
        </w:tc>
        <w:tc>
          <w:tcPr>
            <w:tcW w:w="1381" w:type="dxa"/>
            <w:tcBorders>
              <w:top w:val="nil"/>
              <w:bottom w:val="nil"/>
            </w:tcBorders>
            <w:shd w:val="clear" w:color="auto" w:fill="FFFFFF"/>
            <w:vAlign w:val="center"/>
          </w:tcPr>
          <w:p w:rsidR="001B7F68" w:rsidRPr="001B7F68" w:rsidRDefault="001B7F68" w:rsidP="001B7F68">
            <w:pPr>
              <w:widowControl w:val="0"/>
              <w:autoSpaceDE w:val="0"/>
              <w:autoSpaceDN w:val="0"/>
              <w:bidi/>
              <w:adjustRightInd w:val="0"/>
              <w:spacing w:line="320" w:lineRule="atLeast"/>
              <w:ind w:left="60" w:right="60"/>
              <w:jc w:val="right"/>
              <w:rPr>
                <w:rFonts w:ascii="Traditional Arabic" w:hAnsi="Traditional Arabic" w:cs="Traditional Arabic"/>
                <w:sz w:val="32"/>
                <w:szCs w:val="32"/>
              </w:rPr>
            </w:pPr>
            <w:r w:rsidRPr="001B7F68">
              <w:rPr>
                <w:rFonts w:ascii="Traditional Arabic" w:hAnsi="Traditional Arabic" w:cs="Traditional Arabic"/>
                <w:sz w:val="32"/>
                <w:szCs w:val="32"/>
              </w:rPr>
              <w:t>100,0</w:t>
            </w:r>
          </w:p>
        </w:tc>
        <w:tc>
          <w:tcPr>
            <w:tcW w:w="1473" w:type="dxa"/>
            <w:tcBorders>
              <w:top w:val="nil"/>
              <w:bottom w:val="nil"/>
              <w:right w:val="single" w:sz="16" w:space="0" w:color="000000"/>
            </w:tcBorders>
            <w:shd w:val="clear" w:color="auto" w:fill="FFFFFF"/>
          </w:tcPr>
          <w:p w:rsidR="001B7F68" w:rsidRPr="001B7F68" w:rsidRDefault="001B7F68" w:rsidP="001B7F68">
            <w:pPr>
              <w:widowControl w:val="0"/>
              <w:autoSpaceDE w:val="0"/>
              <w:autoSpaceDN w:val="0"/>
              <w:bidi/>
              <w:adjustRightInd w:val="0"/>
              <w:rPr>
                <w:rFonts w:ascii="Traditional Arabic" w:hAnsi="Traditional Arabic" w:cs="Traditional Arabic"/>
                <w:sz w:val="32"/>
                <w:szCs w:val="32"/>
              </w:rPr>
            </w:pPr>
          </w:p>
        </w:tc>
      </w:tr>
      <w:tr w:rsidR="001B7F68" w:rsidRPr="001B7F68" w:rsidTr="00C34F21">
        <w:trPr>
          <w:cantSplit/>
        </w:trPr>
        <w:tc>
          <w:tcPr>
            <w:tcW w:w="937" w:type="dxa"/>
            <w:tcBorders>
              <w:top w:val="nil"/>
              <w:left w:val="single" w:sz="16" w:space="0" w:color="000000"/>
              <w:bottom w:val="nil"/>
              <w:right w:val="nil"/>
            </w:tcBorders>
            <w:shd w:val="clear" w:color="auto" w:fill="FFFFFF"/>
            <w:vAlign w:val="center"/>
          </w:tcPr>
          <w:p w:rsidR="001B7F68" w:rsidRPr="001B7F68" w:rsidRDefault="001B7F68" w:rsidP="001B7F68">
            <w:pPr>
              <w:widowControl w:val="0"/>
              <w:autoSpaceDE w:val="0"/>
              <w:autoSpaceDN w:val="0"/>
              <w:bidi/>
              <w:adjustRightInd w:val="0"/>
              <w:spacing w:line="320" w:lineRule="atLeast"/>
              <w:ind w:left="60" w:right="60"/>
              <w:rPr>
                <w:rFonts w:ascii="Traditional Arabic" w:hAnsi="Traditional Arabic" w:cs="Traditional Arabic"/>
                <w:sz w:val="32"/>
                <w:szCs w:val="32"/>
              </w:rPr>
            </w:pPr>
            <w:r w:rsidRPr="001B7F68">
              <w:rPr>
                <w:rFonts w:ascii="Traditional Arabic" w:hAnsi="Traditional Arabic" w:cs="Traditional Arabic"/>
                <w:sz w:val="32"/>
                <w:szCs w:val="32"/>
              </w:rPr>
              <w:t>Missing</w:t>
            </w:r>
          </w:p>
        </w:tc>
        <w:tc>
          <w:tcPr>
            <w:tcW w:w="1443" w:type="dxa"/>
            <w:tcBorders>
              <w:top w:val="nil"/>
              <w:left w:val="nil"/>
              <w:bottom w:val="nil"/>
              <w:right w:val="single" w:sz="16" w:space="0" w:color="000000"/>
            </w:tcBorders>
            <w:shd w:val="clear" w:color="auto" w:fill="FFFFFF"/>
            <w:vAlign w:val="center"/>
          </w:tcPr>
          <w:p w:rsidR="001B7F68" w:rsidRPr="001B7F68" w:rsidRDefault="001B7F68" w:rsidP="001B7F68">
            <w:pPr>
              <w:widowControl w:val="0"/>
              <w:autoSpaceDE w:val="0"/>
              <w:autoSpaceDN w:val="0"/>
              <w:bidi/>
              <w:adjustRightInd w:val="0"/>
              <w:spacing w:line="320" w:lineRule="atLeast"/>
              <w:ind w:left="60" w:right="60"/>
              <w:rPr>
                <w:rFonts w:ascii="Traditional Arabic" w:hAnsi="Traditional Arabic" w:cs="Traditional Arabic"/>
                <w:sz w:val="32"/>
                <w:szCs w:val="32"/>
              </w:rPr>
            </w:pPr>
            <w:r w:rsidRPr="001B7F68">
              <w:rPr>
                <w:rFonts w:ascii="Traditional Arabic" w:hAnsi="Traditional Arabic" w:cs="Traditional Arabic"/>
                <w:sz w:val="32"/>
                <w:szCs w:val="32"/>
              </w:rPr>
              <w:t>System</w:t>
            </w:r>
          </w:p>
        </w:tc>
        <w:tc>
          <w:tcPr>
            <w:tcW w:w="1151" w:type="dxa"/>
            <w:tcBorders>
              <w:top w:val="nil"/>
              <w:left w:val="single" w:sz="16" w:space="0" w:color="000000"/>
              <w:bottom w:val="nil"/>
            </w:tcBorders>
            <w:shd w:val="clear" w:color="auto" w:fill="FFFFFF"/>
            <w:vAlign w:val="center"/>
          </w:tcPr>
          <w:p w:rsidR="001B7F68" w:rsidRPr="001B7F68" w:rsidRDefault="001B7F68" w:rsidP="001B7F68">
            <w:pPr>
              <w:widowControl w:val="0"/>
              <w:autoSpaceDE w:val="0"/>
              <w:autoSpaceDN w:val="0"/>
              <w:bidi/>
              <w:adjustRightInd w:val="0"/>
              <w:spacing w:line="320" w:lineRule="atLeast"/>
              <w:ind w:left="60" w:right="60"/>
              <w:jc w:val="right"/>
              <w:rPr>
                <w:rFonts w:ascii="Traditional Arabic" w:hAnsi="Traditional Arabic" w:cs="Traditional Arabic"/>
                <w:sz w:val="32"/>
                <w:szCs w:val="32"/>
              </w:rPr>
            </w:pPr>
            <w:r w:rsidRPr="001B7F68">
              <w:rPr>
                <w:rFonts w:ascii="Traditional Arabic" w:hAnsi="Traditional Arabic" w:cs="Traditional Arabic"/>
                <w:sz w:val="32"/>
                <w:szCs w:val="32"/>
              </w:rPr>
              <w:t>3</w:t>
            </w:r>
          </w:p>
        </w:tc>
        <w:tc>
          <w:tcPr>
            <w:tcW w:w="1013" w:type="dxa"/>
            <w:tcBorders>
              <w:top w:val="nil"/>
              <w:bottom w:val="nil"/>
            </w:tcBorders>
            <w:shd w:val="clear" w:color="auto" w:fill="FFFFFF"/>
            <w:vAlign w:val="center"/>
          </w:tcPr>
          <w:p w:rsidR="001B7F68" w:rsidRPr="001B7F68" w:rsidRDefault="001B7F68" w:rsidP="001B7F68">
            <w:pPr>
              <w:widowControl w:val="0"/>
              <w:autoSpaceDE w:val="0"/>
              <w:autoSpaceDN w:val="0"/>
              <w:bidi/>
              <w:adjustRightInd w:val="0"/>
              <w:spacing w:line="320" w:lineRule="atLeast"/>
              <w:ind w:left="60" w:right="60"/>
              <w:jc w:val="right"/>
              <w:rPr>
                <w:rFonts w:ascii="Traditional Arabic" w:hAnsi="Traditional Arabic" w:cs="Traditional Arabic"/>
                <w:sz w:val="32"/>
                <w:szCs w:val="32"/>
              </w:rPr>
            </w:pPr>
            <w:r w:rsidRPr="001B7F68">
              <w:rPr>
                <w:rFonts w:ascii="Traditional Arabic" w:hAnsi="Traditional Arabic" w:cs="Traditional Arabic"/>
                <w:sz w:val="32"/>
                <w:szCs w:val="32"/>
              </w:rPr>
              <w:t>8,3</w:t>
            </w:r>
          </w:p>
        </w:tc>
        <w:tc>
          <w:tcPr>
            <w:tcW w:w="1381" w:type="dxa"/>
            <w:tcBorders>
              <w:top w:val="nil"/>
              <w:bottom w:val="nil"/>
            </w:tcBorders>
            <w:shd w:val="clear" w:color="auto" w:fill="FFFFFF"/>
          </w:tcPr>
          <w:p w:rsidR="001B7F68" w:rsidRPr="001B7F68" w:rsidRDefault="001B7F68" w:rsidP="001B7F68">
            <w:pPr>
              <w:widowControl w:val="0"/>
              <w:autoSpaceDE w:val="0"/>
              <w:autoSpaceDN w:val="0"/>
              <w:bidi/>
              <w:adjustRightInd w:val="0"/>
              <w:rPr>
                <w:rFonts w:ascii="Traditional Arabic" w:hAnsi="Traditional Arabic" w:cs="Traditional Arabic"/>
                <w:sz w:val="32"/>
                <w:szCs w:val="32"/>
              </w:rPr>
            </w:pPr>
          </w:p>
        </w:tc>
        <w:tc>
          <w:tcPr>
            <w:tcW w:w="1473" w:type="dxa"/>
            <w:tcBorders>
              <w:top w:val="nil"/>
              <w:bottom w:val="nil"/>
              <w:right w:val="single" w:sz="16" w:space="0" w:color="000000"/>
            </w:tcBorders>
            <w:shd w:val="clear" w:color="auto" w:fill="FFFFFF"/>
          </w:tcPr>
          <w:p w:rsidR="001B7F68" w:rsidRPr="001B7F68" w:rsidRDefault="001B7F68" w:rsidP="001B7F68">
            <w:pPr>
              <w:widowControl w:val="0"/>
              <w:autoSpaceDE w:val="0"/>
              <w:autoSpaceDN w:val="0"/>
              <w:bidi/>
              <w:adjustRightInd w:val="0"/>
              <w:rPr>
                <w:rFonts w:ascii="Traditional Arabic" w:hAnsi="Traditional Arabic" w:cs="Traditional Arabic"/>
                <w:sz w:val="32"/>
                <w:szCs w:val="32"/>
              </w:rPr>
            </w:pPr>
          </w:p>
        </w:tc>
      </w:tr>
      <w:tr w:rsidR="001B7F68" w:rsidRPr="001B7F68" w:rsidTr="00C34F21">
        <w:trPr>
          <w:cantSplit/>
        </w:trPr>
        <w:tc>
          <w:tcPr>
            <w:tcW w:w="2380" w:type="dxa"/>
            <w:gridSpan w:val="2"/>
            <w:tcBorders>
              <w:top w:val="nil"/>
              <w:left w:val="single" w:sz="16" w:space="0" w:color="000000"/>
              <w:bottom w:val="single" w:sz="16" w:space="0" w:color="000000"/>
              <w:right w:val="nil"/>
            </w:tcBorders>
            <w:shd w:val="clear" w:color="auto" w:fill="FFFFFF"/>
            <w:vAlign w:val="center"/>
          </w:tcPr>
          <w:p w:rsidR="001B7F68" w:rsidRPr="001B7F68" w:rsidRDefault="001B7F68" w:rsidP="001B7F68">
            <w:pPr>
              <w:widowControl w:val="0"/>
              <w:autoSpaceDE w:val="0"/>
              <w:autoSpaceDN w:val="0"/>
              <w:bidi/>
              <w:adjustRightInd w:val="0"/>
              <w:spacing w:line="320" w:lineRule="atLeast"/>
              <w:ind w:left="60" w:right="60"/>
              <w:rPr>
                <w:rFonts w:ascii="Traditional Arabic" w:hAnsi="Traditional Arabic" w:cs="Traditional Arabic"/>
                <w:sz w:val="32"/>
                <w:szCs w:val="32"/>
              </w:rPr>
            </w:pPr>
            <w:r w:rsidRPr="001B7F68">
              <w:rPr>
                <w:rFonts w:ascii="Traditional Arabic" w:hAnsi="Traditional Arabic" w:cs="Traditional Arabic"/>
                <w:sz w:val="32"/>
                <w:szCs w:val="32"/>
              </w:rPr>
              <w:t>Total</w:t>
            </w:r>
          </w:p>
        </w:tc>
        <w:tc>
          <w:tcPr>
            <w:tcW w:w="1151" w:type="dxa"/>
            <w:tcBorders>
              <w:top w:val="nil"/>
              <w:left w:val="single" w:sz="16" w:space="0" w:color="000000"/>
              <w:bottom w:val="single" w:sz="16" w:space="0" w:color="000000"/>
            </w:tcBorders>
            <w:shd w:val="clear" w:color="auto" w:fill="FFFFFF"/>
            <w:vAlign w:val="center"/>
          </w:tcPr>
          <w:p w:rsidR="001B7F68" w:rsidRPr="001B7F68" w:rsidRDefault="001B7F68" w:rsidP="001B7F68">
            <w:pPr>
              <w:widowControl w:val="0"/>
              <w:autoSpaceDE w:val="0"/>
              <w:autoSpaceDN w:val="0"/>
              <w:bidi/>
              <w:adjustRightInd w:val="0"/>
              <w:spacing w:line="320" w:lineRule="atLeast"/>
              <w:ind w:left="60" w:right="60"/>
              <w:jc w:val="right"/>
              <w:rPr>
                <w:rFonts w:ascii="Traditional Arabic" w:hAnsi="Traditional Arabic" w:cs="Traditional Arabic"/>
                <w:sz w:val="32"/>
                <w:szCs w:val="32"/>
              </w:rPr>
            </w:pPr>
            <w:r w:rsidRPr="001B7F68">
              <w:rPr>
                <w:rFonts w:ascii="Traditional Arabic" w:hAnsi="Traditional Arabic" w:cs="Traditional Arabic"/>
                <w:sz w:val="32"/>
                <w:szCs w:val="32"/>
              </w:rPr>
              <w:t>36</w:t>
            </w:r>
          </w:p>
        </w:tc>
        <w:tc>
          <w:tcPr>
            <w:tcW w:w="1013" w:type="dxa"/>
            <w:tcBorders>
              <w:top w:val="nil"/>
              <w:bottom w:val="single" w:sz="16" w:space="0" w:color="000000"/>
            </w:tcBorders>
            <w:shd w:val="clear" w:color="auto" w:fill="FFFFFF"/>
            <w:vAlign w:val="center"/>
          </w:tcPr>
          <w:p w:rsidR="001B7F68" w:rsidRPr="001B7F68" w:rsidRDefault="001B7F68" w:rsidP="001B7F68">
            <w:pPr>
              <w:widowControl w:val="0"/>
              <w:autoSpaceDE w:val="0"/>
              <w:autoSpaceDN w:val="0"/>
              <w:bidi/>
              <w:adjustRightInd w:val="0"/>
              <w:spacing w:line="320" w:lineRule="atLeast"/>
              <w:ind w:left="60" w:right="60"/>
              <w:jc w:val="right"/>
              <w:rPr>
                <w:rFonts w:ascii="Traditional Arabic" w:hAnsi="Traditional Arabic" w:cs="Traditional Arabic"/>
                <w:sz w:val="32"/>
                <w:szCs w:val="32"/>
              </w:rPr>
            </w:pPr>
            <w:r w:rsidRPr="001B7F68">
              <w:rPr>
                <w:rFonts w:ascii="Traditional Arabic" w:hAnsi="Traditional Arabic" w:cs="Traditional Arabic"/>
                <w:sz w:val="32"/>
                <w:szCs w:val="32"/>
              </w:rPr>
              <w:t>100,0</w:t>
            </w:r>
          </w:p>
        </w:tc>
        <w:tc>
          <w:tcPr>
            <w:tcW w:w="1381" w:type="dxa"/>
            <w:tcBorders>
              <w:top w:val="nil"/>
              <w:bottom w:val="single" w:sz="16" w:space="0" w:color="000000"/>
            </w:tcBorders>
            <w:shd w:val="clear" w:color="auto" w:fill="FFFFFF"/>
          </w:tcPr>
          <w:p w:rsidR="001B7F68" w:rsidRPr="001B7F68" w:rsidRDefault="001B7F68" w:rsidP="001B7F68">
            <w:pPr>
              <w:widowControl w:val="0"/>
              <w:autoSpaceDE w:val="0"/>
              <w:autoSpaceDN w:val="0"/>
              <w:bidi/>
              <w:adjustRightInd w:val="0"/>
              <w:rPr>
                <w:rFonts w:ascii="Traditional Arabic" w:hAnsi="Traditional Arabic" w:cs="Traditional Arabic"/>
                <w:sz w:val="32"/>
                <w:szCs w:val="32"/>
              </w:rPr>
            </w:pPr>
          </w:p>
        </w:tc>
        <w:tc>
          <w:tcPr>
            <w:tcW w:w="1473" w:type="dxa"/>
            <w:tcBorders>
              <w:top w:val="nil"/>
              <w:bottom w:val="single" w:sz="16" w:space="0" w:color="000000"/>
              <w:right w:val="single" w:sz="16" w:space="0" w:color="000000"/>
            </w:tcBorders>
            <w:shd w:val="clear" w:color="auto" w:fill="FFFFFF"/>
          </w:tcPr>
          <w:p w:rsidR="001B7F68" w:rsidRPr="001B7F68" w:rsidRDefault="001B7F68" w:rsidP="001B7F68">
            <w:pPr>
              <w:widowControl w:val="0"/>
              <w:autoSpaceDE w:val="0"/>
              <w:autoSpaceDN w:val="0"/>
              <w:bidi/>
              <w:adjustRightInd w:val="0"/>
              <w:rPr>
                <w:rFonts w:ascii="Traditional Arabic" w:hAnsi="Traditional Arabic" w:cs="Traditional Arabic"/>
                <w:sz w:val="32"/>
                <w:szCs w:val="32"/>
              </w:rPr>
            </w:pPr>
          </w:p>
        </w:tc>
      </w:tr>
    </w:tbl>
    <w:p w:rsidR="001B7F68" w:rsidRPr="003A7041" w:rsidRDefault="003A7041" w:rsidP="001B7F68">
      <w:pPr>
        <w:bidi/>
        <w:rPr>
          <w:rFonts w:ascii="Traditional Arabic" w:hAnsi="Traditional Arabic" w:cs="Traditional Arabic"/>
          <w:b/>
          <w:bCs/>
          <w:sz w:val="32"/>
          <w:szCs w:val="32"/>
        </w:rPr>
      </w:pPr>
      <w:r>
        <w:rPr>
          <w:rFonts w:ascii="Traditional Arabic" w:hAnsi="Traditional Arabic" w:cs="Traditional Arabic" w:hint="cs"/>
          <w:b/>
          <w:bCs/>
          <w:sz w:val="32"/>
          <w:szCs w:val="32"/>
          <w:rtl/>
        </w:rPr>
        <w:t xml:space="preserve">المصدر:من اعداد الطالب بناء علي </w:t>
      </w:r>
      <w:r>
        <w:rPr>
          <w:rFonts w:ascii="Traditional Arabic" w:hAnsi="Traditional Arabic" w:cs="Traditional Arabic"/>
          <w:b/>
          <w:bCs/>
          <w:sz w:val="32"/>
          <w:szCs w:val="32"/>
        </w:rPr>
        <w:t xml:space="preserve">SPSS </w:t>
      </w:r>
      <w:r>
        <w:rPr>
          <w:rFonts w:ascii="Traditional Arabic" w:hAnsi="Traditional Arabic" w:cs="Traditional Arabic" w:hint="cs"/>
          <w:b/>
          <w:bCs/>
          <w:sz w:val="32"/>
          <w:szCs w:val="32"/>
          <w:rtl/>
        </w:rPr>
        <w:t xml:space="preserve">   </w:t>
      </w:r>
      <w:r>
        <w:rPr>
          <w:rFonts w:ascii="Traditional Arabic" w:hAnsi="Traditional Arabic" w:cs="Traditional Arabic"/>
          <w:b/>
          <w:bCs/>
          <w:sz w:val="32"/>
          <w:szCs w:val="32"/>
        </w:rPr>
        <w:t>(V20)</w:t>
      </w:r>
    </w:p>
    <w:p w:rsidR="001B7F68" w:rsidRPr="001B7F68" w:rsidRDefault="001B7F68" w:rsidP="001B7F68">
      <w:pPr>
        <w:bidi/>
        <w:rPr>
          <w:rFonts w:ascii="Traditional Arabic" w:hAnsi="Traditional Arabic" w:cs="Traditional Arabic"/>
          <w:sz w:val="32"/>
          <w:szCs w:val="32"/>
          <w:rtl/>
        </w:rPr>
      </w:pPr>
      <w:r w:rsidRPr="001B7F68">
        <w:rPr>
          <w:rFonts w:ascii="Traditional Arabic" w:hAnsi="Traditional Arabic" w:cs="Traditional Arabic"/>
          <w:sz w:val="32"/>
          <w:szCs w:val="32"/>
          <w:rtl/>
        </w:rPr>
        <w:t>يتضح من الجدول أعلاه ان عينة الدراسة اغلبها من فئة تتراوح اعماره بين 31 الى 40 سنة و هذا مادلت عليه الدراسة حيث مثلت هذه الفئة النسبة الأكبر أي : 44.4</w:t>
      </w:r>
      <w:r w:rsidRPr="001B7F68">
        <w:rPr>
          <w:rFonts w:ascii="Traditional Arabic" w:hAnsi="Traditional Arabic" w:cs="Traditional Arabic"/>
          <w:sz w:val="32"/>
          <w:szCs w:val="32"/>
        </w:rPr>
        <w:t>%</w:t>
      </w:r>
      <w:r w:rsidRPr="001B7F68">
        <w:rPr>
          <w:rFonts w:ascii="Traditional Arabic" w:hAnsi="Traditional Arabic" w:cs="Traditional Arabic"/>
          <w:sz w:val="32"/>
          <w:szCs w:val="32"/>
          <w:rtl/>
        </w:rPr>
        <w:t xml:space="preserve"> من المجتمع ، يليها فئة التي تتراوح أعمارهم من 41 سنة فما فوق حيث مثلت نسبة 27.8 </w:t>
      </w:r>
      <w:r w:rsidRPr="001B7F68">
        <w:rPr>
          <w:rFonts w:ascii="Traditional Arabic" w:hAnsi="Traditional Arabic" w:cs="Traditional Arabic"/>
          <w:sz w:val="32"/>
          <w:szCs w:val="32"/>
        </w:rPr>
        <w:t>%</w:t>
      </w:r>
      <w:r w:rsidRPr="001B7F68">
        <w:rPr>
          <w:rFonts w:ascii="Traditional Arabic" w:hAnsi="Traditional Arabic" w:cs="Traditional Arabic"/>
          <w:sz w:val="32"/>
          <w:szCs w:val="32"/>
          <w:rtl/>
        </w:rPr>
        <w:t xml:space="preserve"> من المجتمع، و احتلت فئة 22 الى 30 سنة ادنى نسبة حيث مثلت 19.4</w:t>
      </w:r>
      <w:r w:rsidRPr="001B7F68">
        <w:rPr>
          <w:rFonts w:ascii="Traditional Arabic" w:hAnsi="Traditional Arabic" w:cs="Traditional Arabic"/>
          <w:sz w:val="32"/>
          <w:szCs w:val="32"/>
        </w:rPr>
        <w:t>%</w:t>
      </w:r>
      <w:r w:rsidRPr="001B7F68">
        <w:rPr>
          <w:rFonts w:ascii="Traditional Arabic" w:hAnsi="Traditional Arabic" w:cs="Traditional Arabic"/>
          <w:sz w:val="32"/>
          <w:szCs w:val="32"/>
          <w:rtl/>
        </w:rPr>
        <w:t xml:space="preserve"> فقط من المجتمع و نوضح ذلك من خلال الشكل التالي:</w:t>
      </w:r>
    </w:p>
    <w:p w:rsidR="001B7F68" w:rsidRDefault="001B7F68" w:rsidP="001B7F68">
      <w:pPr>
        <w:bidi/>
        <w:jc w:val="center"/>
        <w:rPr>
          <w:rFonts w:ascii="Traditional Arabic" w:hAnsi="Traditional Arabic" w:cs="Traditional Arabic"/>
          <w:sz w:val="32"/>
          <w:szCs w:val="32"/>
          <w:rtl/>
        </w:rPr>
      </w:pPr>
      <w:r w:rsidRPr="001B7F68">
        <w:rPr>
          <w:rFonts w:ascii="Traditional Arabic" w:hAnsi="Traditional Arabic" w:cs="Traditional Arabic"/>
          <w:sz w:val="32"/>
          <w:szCs w:val="32"/>
          <w:rtl/>
        </w:rPr>
        <w:lastRenderedPageBreak/>
        <w:t>الشكل (6): العمر</w:t>
      </w:r>
      <w:r w:rsidRPr="001B7F68">
        <w:rPr>
          <w:rFonts w:ascii="Traditional Arabic" w:hAnsi="Traditional Arabic" w:cs="Traditional Arabic"/>
          <w:noProof/>
          <w:sz w:val="32"/>
          <w:szCs w:val="32"/>
          <w:lang w:val="en-US" w:eastAsia="en-US"/>
        </w:rPr>
        <w:drawing>
          <wp:inline distT="0" distB="0" distL="0" distR="0">
            <wp:extent cx="5759450" cy="3766820"/>
            <wp:effectExtent l="19050" t="0" r="12700" b="5080"/>
            <wp:docPr id="17" name="Graphique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C2773E" w:rsidRPr="00C345EB" w:rsidRDefault="00C345EB" w:rsidP="00C2773E">
      <w:pPr>
        <w:bidi/>
        <w:jc w:val="center"/>
        <w:rPr>
          <w:rFonts w:ascii="Traditional Arabic" w:hAnsi="Traditional Arabic" w:cs="Traditional Arabic"/>
          <w:b/>
          <w:bCs/>
          <w:sz w:val="32"/>
          <w:szCs w:val="32"/>
        </w:rPr>
      </w:pPr>
      <w:r>
        <w:rPr>
          <w:rFonts w:ascii="Traditional Arabic" w:hAnsi="Traditional Arabic" w:cs="Traditional Arabic" w:hint="cs"/>
          <w:b/>
          <w:bCs/>
          <w:sz w:val="32"/>
          <w:szCs w:val="32"/>
          <w:rtl/>
        </w:rPr>
        <w:t xml:space="preserve">المصدر:من اعداد الطالب بناء علي برنامج </w:t>
      </w:r>
      <w:r>
        <w:rPr>
          <w:rFonts w:ascii="Traditional Arabic" w:hAnsi="Traditional Arabic" w:cs="Traditional Arabic"/>
          <w:b/>
          <w:bCs/>
          <w:sz w:val="32"/>
          <w:szCs w:val="32"/>
        </w:rPr>
        <w:t>EXEL</w:t>
      </w:r>
    </w:p>
    <w:p w:rsidR="00C2773E" w:rsidRDefault="00C2773E" w:rsidP="00C2773E">
      <w:pPr>
        <w:bidi/>
        <w:jc w:val="center"/>
        <w:rPr>
          <w:rFonts w:ascii="Traditional Arabic" w:hAnsi="Traditional Arabic" w:cs="Traditional Arabic"/>
          <w:sz w:val="32"/>
          <w:szCs w:val="32"/>
          <w:rtl/>
        </w:rPr>
      </w:pPr>
    </w:p>
    <w:p w:rsidR="00C2773E" w:rsidRDefault="00C2773E" w:rsidP="00C2773E">
      <w:pPr>
        <w:bidi/>
        <w:jc w:val="center"/>
        <w:rPr>
          <w:rFonts w:ascii="Traditional Arabic" w:hAnsi="Traditional Arabic" w:cs="Traditional Arabic"/>
          <w:sz w:val="32"/>
          <w:szCs w:val="32"/>
          <w:rtl/>
        </w:rPr>
      </w:pPr>
    </w:p>
    <w:p w:rsidR="00C2773E" w:rsidRDefault="00C2773E" w:rsidP="00C2773E">
      <w:pPr>
        <w:bidi/>
        <w:jc w:val="center"/>
        <w:rPr>
          <w:rFonts w:ascii="Traditional Arabic" w:hAnsi="Traditional Arabic" w:cs="Traditional Arabic"/>
          <w:sz w:val="32"/>
          <w:szCs w:val="32"/>
          <w:rtl/>
        </w:rPr>
      </w:pPr>
    </w:p>
    <w:p w:rsidR="00C2773E" w:rsidRDefault="00C2773E" w:rsidP="00C2773E">
      <w:pPr>
        <w:bidi/>
        <w:jc w:val="center"/>
        <w:rPr>
          <w:rFonts w:ascii="Traditional Arabic" w:hAnsi="Traditional Arabic" w:cs="Traditional Arabic"/>
          <w:sz w:val="32"/>
          <w:szCs w:val="32"/>
          <w:rtl/>
        </w:rPr>
      </w:pPr>
    </w:p>
    <w:p w:rsidR="00C2773E" w:rsidRDefault="00C2773E" w:rsidP="00C2773E">
      <w:pPr>
        <w:bidi/>
        <w:jc w:val="center"/>
        <w:rPr>
          <w:rFonts w:ascii="Traditional Arabic" w:hAnsi="Traditional Arabic" w:cs="Traditional Arabic"/>
          <w:sz w:val="32"/>
          <w:szCs w:val="32"/>
          <w:rtl/>
        </w:rPr>
      </w:pPr>
    </w:p>
    <w:p w:rsidR="00C2773E" w:rsidRDefault="00C2773E" w:rsidP="00C2773E">
      <w:pPr>
        <w:bidi/>
        <w:jc w:val="center"/>
        <w:rPr>
          <w:rFonts w:ascii="Traditional Arabic" w:hAnsi="Traditional Arabic" w:cs="Traditional Arabic"/>
          <w:sz w:val="32"/>
          <w:szCs w:val="32"/>
          <w:rtl/>
        </w:rPr>
      </w:pPr>
    </w:p>
    <w:p w:rsidR="00C2773E" w:rsidRDefault="00C2773E" w:rsidP="00C2773E">
      <w:pPr>
        <w:bidi/>
        <w:jc w:val="center"/>
        <w:rPr>
          <w:rFonts w:ascii="Traditional Arabic" w:hAnsi="Traditional Arabic" w:cs="Traditional Arabic"/>
          <w:sz w:val="32"/>
          <w:szCs w:val="32"/>
          <w:rtl/>
        </w:rPr>
      </w:pPr>
    </w:p>
    <w:p w:rsidR="00C2773E" w:rsidRPr="001B7F68" w:rsidRDefault="00C2773E" w:rsidP="00C2773E">
      <w:pPr>
        <w:bidi/>
        <w:jc w:val="center"/>
        <w:rPr>
          <w:rFonts w:ascii="Traditional Arabic" w:hAnsi="Traditional Arabic" w:cs="Traditional Arabic"/>
          <w:sz w:val="32"/>
          <w:szCs w:val="32"/>
          <w:rtl/>
        </w:rPr>
      </w:pPr>
    </w:p>
    <w:p w:rsidR="001B7F68" w:rsidRPr="001B7F68" w:rsidRDefault="001B7F68" w:rsidP="001B7F68">
      <w:pPr>
        <w:bidi/>
        <w:rPr>
          <w:rFonts w:ascii="Traditional Arabic" w:hAnsi="Traditional Arabic" w:cs="Traditional Arabic"/>
          <w:sz w:val="32"/>
          <w:szCs w:val="32"/>
          <w:rtl/>
        </w:rPr>
      </w:pPr>
      <w:r w:rsidRPr="001B7F68">
        <w:rPr>
          <w:rFonts w:ascii="Traditional Arabic" w:hAnsi="Traditional Arabic" w:cs="Traditional Arabic"/>
          <w:sz w:val="32"/>
          <w:szCs w:val="32"/>
          <w:rtl/>
        </w:rPr>
        <w:lastRenderedPageBreak/>
        <w:t xml:space="preserve">3.الحالة الاجتماعية: </w:t>
      </w:r>
    </w:p>
    <w:tbl>
      <w:tblPr>
        <w:tblW w:w="6867" w:type="dxa"/>
        <w:tblInd w:w="6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937"/>
        <w:gridCol w:w="906"/>
        <w:gridCol w:w="1153"/>
        <w:gridCol w:w="1013"/>
        <w:gridCol w:w="1383"/>
        <w:gridCol w:w="1475"/>
      </w:tblGrid>
      <w:tr w:rsidR="001B7F68" w:rsidRPr="001B7F68" w:rsidTr="00C34F21">
        <w:trPr>
          <w:cantSplit/>
        </w:trPr>
        <w:tc>
          <w:tcPr>
            <w:tcW w:w="6867" w:type="dxa"/>
            <w:gridSpan w:val="6"/>
            <w:tcBorders>
              <w:top w:val="nil"/>
              <w:left w:val="nil"/>
              <w:bottom w:val="nil"/>
              <w:right w:val="nil"/>
            </w:tcBorders>
            <w:shd w:val="clear" w:color="auto" w:fill="FFFFFF"/>
          </w:tcPr>
          <w:p w:rsidR="001B7F68" w:rsidRPr="001B7F68" w:rsidRDefault="001B7F68" w:rsidP="001B7F68">
            <w:pPr>
              <w:widowControl w:val="0"/>
              <w:autoSpaceDE w:val="0"/>
              <w:autoSpaceDN w:val="0"/>
              <w:bidi/>
              <w:adjustRightInd w:val="0"/>
              <w:spacing w:line="320" w:lineRule="atLeast"/>
              <w:ind w:left="60" w:right="60"/>
              <w:jc w:val="center"/>
              <w:rPr>
                <w:rFonts w:ascii="Traditional Arabic" w:hAnsi="Traditional Arabic" w:cs="Traditional Arabic"/>
                <w:sz w:val="32"/>
                <w:szCs w:val="32"/>
              </w:rPr>
            </w:pPr>
            <w:r w:rsidRPr="001B7F68">
              <w:rPr>
                <w:rFonts w:ascii="Traditional Arabic" w:hAnsi="Traditional Arabic" w:cs="Traditional Arabic"/>
                <w:sz w:val="32"/>
                <w:szCs w:val="32"/>
                <w:rtl/>
              </w:rPr>
              <w:t>الجدولرقم  (</w:t>
            </w:r>
            <w:r w:rsidR="007708D2">
              <w:rPr>
                <w:rFonts w:ascii="Traditional Arabic" w:hAnsi="Traditional Arabic" w:cs="Traditional Arabic" w:hint="cs"/>
                <w:sz w:val="32"/>
                <w:szCs w:val="32"/>
                <w:rtl/>
              </w:rPr>
              <w:t>2-</w:t>
            </w:r>
            <w:r w:rsidRPr="001B7F68">
              <w:rPr>
                <w:rFonts w:ascii="Traditional Arabic" w:hAnsi="Traditional Arabic" w:cs="Traditional Arabic"/>
                <w:sz w:val="32"/>
                <w:szCs w:val="32"/>
                <w:rtl/>
              </w:rPr>
              <w:t>5):الحالة الاجتماعية</w:t>
            </w:r>
          </w:p>
        </w:tc>
      </w:tr>
      <w:tr w:rsidR="001B7F68" w:rsidRPr="001B7F68" w:rsidTr="00C34F21">
        <w:trPr>
          <w:cantSplit/>
        </w:trPr>
        <w:tc>
          <w:tcPr>
            <w:tcW w:w="1843" w:type="dxa"/>
            <w:gridSpan w:val="2"/>
            <w:tcBorders>
              <w:top w:val="single" w:sz="16" w:space="0" w:color="000000"/>
              <w:left w:val="single" w:sz="16" w:space="0" w:color="000000"/>
              <w:bottom w:val="single" w:sz="16" w:space="0" w:color="000000"/>
              <w:right w:val="nil"/>
            </w:tcBorders>
            <w:shd w:val="clear" w:color="auto" w:fill="FFFFFF"/>
          </w:tcPr>
          <w:p w:rsidR="001B7F68" w:rsidRPr="001B7F68" w:rsidRDefault="001B7F68" w:rsidP="001B7F68">
            <w:pPr>
              <w:widowControl w:val="0"/>
              <w:autoSpaceDE w:val="0"/>
              <w:autoSpaceDN w:val="0"/>
              <w:bidi/>
              <w:adjustRightInd w:val="0"/>
              <w:spacing w:line="320" w:lineRule="atLeast"/>
              <w:ind w:left="60" w:right="60"/>
              <w:rPr>
                <w:rFonts w:ascii="Traditional Arabic" w:hAnsi="Traditional Arabic" w:cs="Traditional Arabic"/>
                <w:sz w:val="32"/>
                <w:szCs w:val="32"/>
              </w:rPr>
            </w:pPr>
          </w:p>
        </w:tc>
        <w:tc>
          <w:tcPr>
            <w:tcW w:w="1153" w:type="dxa"/>
            <w:tcBorders>
              <w:top w:val="single" w:sz="16" w:space="0" w:color="000000"/>
              <w:left w:val="single" w:sz="16" w:space="0" w:color="000000"/>
              <w:bottom w:val="single" w:sz="16" w:space="0" w:color="000000"/>
            </w:tcBorders>
            <w:shd w:val="clear" w:color="auto" w:fill="FFFFFF"/>
          </w:tcPr>
          <w:p w:rsidR="001B7F68" w:rsidRPr="001B7F68" w:rsidRDefault="001B7F68" w:rsidP="001B7F68">
            <w:pPr>
              <w:widowControl w:val="0"/>
              <w:autoSpaceDE w:val="0"/>
              <w:autoSpaceDN w:val="0"/>
              <w:bidi/>
              <w:adjustRightInd w:val="0"/>
              <w:spacing w:line="320" w:lineRule="atLeast"/>
              <w:ind w:left="60" w:right="60"/>
              <w:jc w:val="center"/>
              <w:rPr>
                <w:rFonts w:ascii="Traditional Arabic" w:hAnsi="Traditional Arabic" w:cs="Traditional Arabic"/>
                <w:sz w:val="32"/>
                <w:szCs w:val="32"/>
              </w:rPr>
            </w:pPr>
            <w:r w:rsidRPr="001B7F68">
              <w:rPr>
                <w:rFonts w:ascii="Traditional Arabic" w:hAnsi="Traditional Arabic" w:cs="Traditional Arabic"/>
                <w:sz w:val="32"/>
                <w:szCs w:val="32"/>
              </w:rPr>
              <w:t>Frequency</w:t>
            </w:r>
          </w:p>
        </w:tc>
        <w:tc>
          <w:tcPr>
            <w:tcW w:w="1013" w:type="dxa"/>
            <w:tcBorders>
              <w:top w:val="single" w:sz="16" w:space="0" w:color="000000"/>
              <w:bottom w:val="single" w:sz="16" w:space="0" w:color="000000"/>
            </w:tcBorders>
            <w:shd w:val="clear" w:color="auto" w:fill="FFFFFF"/>
          </w:tcPr>
          <w:p w:rsidR="001B7F68" w:rsidRPr="001B7F68" w:rsidRDefault="001B7F68" w:rsidP="001B7F68">
            <w:pPr>
              <w:widowControl w:val="0"/>
              <w:autoSpaceDE w:val="0"/>
              <w:autoSpaceDN w:val="0"/>
              <w:bidi/>
              <w:adjustRightInd w:val="0"/>
              <w:spacing w:line="320" w:lineRule="atLeast"/>
              <w:ind w:left="60" w:right="60"/>
              <w:jc w:val="center"/>
              <w:rPr>
                <w:rFonts w:ascii="Traditional Arabic" w:hAnsi="Traditional Arabic" w:cs="Traditional Arabic"/>
                <w:sz w:val="32"/>
                <w:szCs w:val="32"/>
              </w:rPr>
            </w:pPr>
            <w:r w:rsidRPr="001B7F68">
              <w:rPr>
                <w:rFonts w:ascii="Traditional Arabic" w:hAnsi="Traditional Arabic" w:cs="Traditional Arabic"/>
                <w:sz w:val="32"/>
                <w:szCs w:val="32"/>
              </w:rPr>
              <w:t>Percent</w:t>
            </w:r>
          </w:p>
        </w:tc>
        <w:tc>
          <w:tcPr>
            <w:tcW w:w="1383" w:type="dxa"/>
            <w:tcBorders>
              <w:top w:val="single" w:sz="16" w:space="0" w:color="000000"/>
              <w:bottom w:val="single" w:sz="16" w:space="0" w:color="000000"/>
            </w:tcBorders>
            <w:shd w:val="clear" w:color="auto" w:fill="FFFFFF"/>
          </w:tcPr>
          <w:p w:rsidR="001B7F68" w:rsidRPr="001B7F68" w:rsidRDefault="001B7F68" w:rsidP="001B7F68">
            <w:pPr>
              <w:widowControl w:val="0"/>
              <w:autoSpaceDE w:val="0"/>
              <w:autoSpaceDN w:val="0"/>
              <w:bidi/>
              <w:adjustRightInd w:val="0"/>
              <w:spacing w:line="320" w:lineRule="atLeast"/>
              <w:ind w:left="60" w:right="60"/>
              <w:jc w:val="center"/>
              <w:rPr>
                <w:rFonts w:ascii="Traditional Arabic" w:hAnsi="Traditional Arabic" w:cs="Traditional Arabic"/>
                <w:sz w:val="32"/>
                <w:szCs w:val="32"/>
              </w:rPr>
            </w:pPr>
            <w:r w:rsidRPr="001B7F68">
              <w:rPr>
                <w:rFonts w:ascii="Traditional Arabic" w:hAnsi="Traditional Arabic" w:cs="Traditional Arabic"/>
                <w:sz w:val="32"/>
                <w:szCs w:val="32"/>
              </w:rPr>
              <w:t>Valid Percent</w:t>
            </w:r>
          </w:p>
        </w:tc>
        <w:tc>
          <w:tcPr>
            <w:tcW w:w="1475" w:type="dxa"/>
            <w:tcBorders>
              <w:top w:val="single" w:sz="16" w:space="0" w:color="000000"/>
              <w:bottom w:val="single" w:sz="16" w:space="0" w:color="000000"/>
              <w:right w:val="single" w:sz="16" w:space="0" w:color="000000"/>
            </w:tcBorders>
            <w:shd w:val="clear" w:color="auto" w:fill="FFFFFF"/>
          </w:tcPr>
          <w:p w:rsidR="001B7F68" w:rsidRPr="001B7F68" w:rsidRDefault="001B7F68" w:rsidP="001B7F68">
            <w:pPr>
              <w:widowControl w:val="0"/>
              <w:autoSpaceDE w:val="0"/>
              <w:autoSpaceDN w:val="0"/>
              <w:bidi/>
              <w:adjustRightInd w:val="0"/>
              <w:spacing w:line="320" w:lineRule="atLeast"/>
              <w:ind w:left="60" w:right="60"/>
              <w:jc w:val="center"/>
              <w:rPr>
                <w:rFonts w:ascii="Traditional Arabic" w:hAnsi="Traditional Arabic" w:cs="Traditional Arabic"/>
                <w:sz w:val="32"/>
                <w:szCs w:val="32"/>
              </w:rPr>
            </w:pPr>
            <w:r w:rsidRPr="001B7F68">
              <w:rPr>
                <w:rFonts w:ascii="Traditional Arabic" w:hAnsi="Traditional Arabic" w:cs="Traditional Arabic"/>
                <w:sz w:val="32"/>
                <w:szCs w:val="32"/>
              </w:rPr>
              <w:t>Cumulative Percent</w:t>
            </w:r>
          </w:p>
        </w:tc>
      </w:tr>
      <w:tr w:rsidR="001B7F68" w:rsidRPr="001B7F68" w:rsidTr="00C34F21">
        <w:trPr>
          <w:cantSplit/>
        </w:trPr>
        <w:tc>
          <w:tcPr>
            <w:tcW w:w="937" w:type="dxa"/>
            <w:vMerge w:val="restart"/>
            <w:tcBorders>
              <w:top w:val="single" w:sz="16" w:space="0" w:color="000000"/>
              <w:left w:val="single" w:sz="16" w:space="0" w:color="000000"/>
              <w:bottom w:val="nil"/>
              <w:right w:val="nil"/>
            </w:tcBorders>
            <w:shd w:val="clear" w:color="auto" w:fill="FFFFFF"/>
            <w:vAlign w:val="center"/>
          </w:tcPr>
          <w:p w:rsidR="001B7F68" w:rsidRPr="001B7F68" w:rsidRDefault="001B7F68" w:rsidP="001B7F68">
            <w:pPr>
              <w:widowControl w:val="0"/>
              <w:autoSpaceDE w:val="0"/>
              <w:autoSpaceDN w:val="0"/>
              <w:bidi/>
              <w:adjustRightInd w:val="0"/>
              <w:spacing w:line="320" w:lineRule="atLeast"/>
              <w:ind w:left="60" w:right="60"/>
              <w:rPr>
                <w:rFonts w:ascii="Traditional Arabic" w:hAnsi="Traditional Arabic" w:cs="Traditional Arabic"/>
                <w:sz w:val="32"/>
                <w:szCs w:val="32"/>
              </w:rPr>
            </w:pPr>
          </w:p>
        </w:tc>
        <w:tc>
          <w:tcPr>
            <w:tcW w:w="906" w:type="dxa"/>
            <w:tcBorders>
              <w:top w:val="single" w:sz="16" w:space="0" w:color="000000"/>
              <w:left w:val="nil"/>
              <w:bottom w:val="nil"/>
              <w:right w:val="single" w:sz="16" w:space="0" w:color="000000"/>
            </w:tcBorders>
            <w:shd w:val="clear" w:color="auto" w:fill="FFFFFF"/>
            <w:vAlign w:val="center"/>
          </w:tcPr>
          <w:p w:rsidR="001B7F68" w:rsidRPr="001B7F68" w:rsidRDefault="001B7F68" w:rsidP="001B7F68">
            <w:pPr>
              <w:widowControl w:val="0"/>
              <w:autoSpaceDE w:val="0"/>
              <w:autoSpaceDN w:val="0"/>
              <w:bidi/>
              <w:adjustRightInd w:val="0"/>
              <w:spacing w:line="320" w:lineRule="atLeast"/>
              <w:ind w:left="60" w:right="60"/>
              <w:rPr>
                <w:rFonts w:ascii="Traditional Arabic" w:hAnsi="Traditional Arabic" w:cs="Traditional Arabic"/>
                <w:sz w:val="32"/>
                <w:szCs w:val="32"/>
              </w:rPr>
            </w:pPr>
            <w:r w:rsidRPr="001B7F68">
              <w:rPr>
                <w:rFonts w:ascii="Traditional Arabic" w:hAnsi="Traditional Arabic" w:cs="Traditional Arabic"/>
                <w:sz w:val="32"/>
                <w:szCs w:val="32"/>
                <w:rtl/>
              </w:rPr>
              <w:t>اعزب</w:t>
            </w:r>
          </w:p>
        </w:tc>
        <w:tc>
          <w:tcPr>
            <w:tcW w:w="1153" w:type="dxa"/>
            <w:tcBorders>
              <w:top w:val="single" w:sz="16" w:space="0" w:color="000000"/>
              <w:left w:val="single" w:sz="16" w:space="0" w:color="000000"/>
              <w:bottom w:val="nil"/>
            </w:tcBorders>
            <w:shd w:val="clear" w:color="auto" w:fill="FFFFFF"/>
            <w:vAlign w:val="center"/>
          </w:tcPr>
          <w:p w:rsidR="001B7F68" w:rsidRPr="001B7F68" w:rsidRDefault="001B7F68" w:rsidP="001B7F68">
            <w:pPr>
              <w:widowControl w:val="0"/>
              <w:autoSpaceDE w:val="0"/>
              <w:autoSpaceDN w:val="0"/>
              <w:bidi/>
              <w:adjustRightInd w:val="0"/>
              <w:spacing w:line="320" w:lineRule="atLeast"/>
              <w:ind w:left="60" w:right="60"/>
              <w:jc w:val="right"/>
              <w:rPr>
                <w:rFonts w:ascii="Traditional Arabic" w:hAnsi="Traditional Arabic" w:cs="Traditional Arabic"/>
                <w:sz w:val="32"/>
                <w:szCs w:val="32"/>
              </w:rPr>
            </w:pPr>
            <w:r w:rsidRPr="001B7F68">
              <w:rPr>
                <w:rFonts w:ascii="Traditional Arabic" w:hAnsi="Traditional Arabic" w:cs="Traditional Arabic"/>
                <w:sz w:val="32"/>
                <w:szCs w:val="32"/>
              </w:rPr>
              <w:t>16</w:t>
            </w:r>
          </w:p>
        </w:tc>
        <w:tc>
          <w:tcPr>
            <w:tcW w:w="1013" w:type="dxa"/>
            <w:tcBorders>
              <w:top w:val="single" w:sz="16" w:space="0" w:color="000000"/>
              <w:bottom w:val="nil"/>
            </w:tcBorders>
            <w:shd w:val="clear" w:color="auto" w:fill="FFFFFF"/>
            <w:vAlign w:val="center"/>
          </w:tcPr>
          <w:p w:rsidR="001B7F68" w:rsidRPr="001B7F68" w:rsidRDefault="001B7F68" w:rsidP="001B7F68">
            <w:pPr>
              <w:widowControl w:val="0"/>
              <w:autoSpaceDE w:val="0"/>
              <w:autoSpaceDN w:val="0"/>
              <w:bidi/>
              <w:adjustRightInd w:val="0"/>
              <w:spacing w:line="320" w:lineRule="atLeast"/>
              <w:ind w:left="60" w:right="60"/>
              <w:jc w:val="right"/>
              <w:rPr>
                <w:rFonts w:ascii="Traditional Arabic" w:hAnsi="Traditional Arabic" w:cs="Traditional Arabic"/>
                <w:sz w:val="32"/>
                <w:szCs w:val="32"/>
              </w:rPr>
            </w:pPr>
            <w:r w:rsidRPr="001B7F68">
              <w:rPr>
                <w:rFonts w:ascii="Traditional Arabic" w:hAnsi="Traditional Arabic" w:cs="Traditional Arabic"/>
                <w:sz w:val="32"/>
                <w:szCs w:val="32"/>
              </w:rPr>
              <w:t>44,4</w:t>
            </w:r>
          </w:p>
        </w:tc>
        <w:tc>
          <w:tcPr>
            <w:tcW w:w="1383" w:type="dxa"/>
            <w:tcBorders>
              <w:top w:val="single" w:sz="16" w:space="0" w:color="000000"/>
              <w:bottom w:val="nil"/>
            </w:tcBorders>
            <w:shd w:val="clear" w:color="auto" w:fill="FFFFFF"/>
            <w:vAlign w:val="center"/>
          </w:tcPr>
          <w:p w:rsidR="001B7F68" w:rsidRPr="001B7F68" w:rsidRDefault="001B7F68" w:rsidP="001B7F68">
            <w:pPr>
              <w:widowControl w:val="0"/>
              <w:autoSpaceDE w:val="0"/>
              <w:autoSpaceDN w:val="0"/>
              <w:bidi/>
              <w:adjustRightInd w:val="0"/>
              <w:spacing w:line="320" w:lineRule="atLeast"/>
              <w:ind w:left="60" w:right="60"/>
              <w:jc w:val="right"/>
              <w:rPr>
                <w:rFonts w:ascii="Traditional Arabic" w:hAnsi="Traditional Arabic" w:cs="Traditional Arabic"/>
                <w:sz w:val="32"/>
                <w:szCs w:val="32"/>
              </w:rPr>
            </w:pPr>
            <w:r w:rsidRPr="001B7F68">
              <w:rPr>
                <w:rFonts w:ascii="Traditional Arabic" w:hAnsi="Traditional Arabic" w:cs="Traditional Arabic"/>
                <w:sz w:val="32"/>
                <w:szCs w:val="32"/>
              </w:rPr>
              <w:t>48,5</w:t>
            </w:r>
          </w:p>
        </w:tc>
        <w:tc>
          <w:tcPr>
            <w:tcW w:w="1475" w:type="dxa"/>
            <w:tcBorders>
              <w:top w:val="single" w:sz="16" w:space="0" w:color="000000"/>
              <w:bottom w:val="nil"/>
              <w:right w:val="single" w:sz="16" w:space="0" w:color="000000"/>
            </w:tcBorders>
            <w:shd w:val="clear" w:color="auto" w:fill="FFFFFF"/>
            <w:vAlign w:val="center"/>
          </w:tcPr>
          <w:p w:rsidR="001B7F68" w:rsidRPr="001B7F68" w:rsidRDefault="001B7F68" w:rsidP="001B7F68">
            <w:pPr>
              <w:widowControl w:val="0"/>
              <w:autoSpaceDE w:val="0"/>
              <w:autoSpaceDN w:val="0"/>
              <w:bidi/>
              <w:adjustRightInd w:val="0"/>
              <w:spacing w:line="320" w:lineRule="atLeast"/>
              <w:ind w:left="60" w:right="60"/>
              <w:jc w:val="right"/>
              <w:rPr>
                <w:rFonts w:ascii="Traditional Arabic" w:hAnsi="Traditional Arabic" w:cs="Traditional Arabic"/>
                <w:sz w:val="32"/>
                <w:szCs w:val="32"/>
              </w:rPr>
            </w:pPr>
            <w:r w:rsidRPr="001B7F68">
              <w:rPr>
                <w:rFonts w:ascii="Traditional Arabic" w:hAnsi="Traditional Arabic" w:cs="Traditional Arabic"/>
                <w:sz w:val="32"/>
                <w:szCs w:val="32"/>
              </w:rPr>
              <w:t>48,5</w:t>
            </w:r>
          </w:p>
        </w:tc>
      </w:tr>
      <w:tr w:rsidR="001B7F68" w:rsidRPr="001B7F68" w:rsidTr="00C34F21">
        <w:trPr>
          <w:cantSplit/>
        </w:trPr>
        <w:tc>
          <w:tcPr>
            <w:tcW w:w="937" w:type="dxa"/>
            <w:vMerge/>
            <w:tcBorders>
              <w:top w:val="single" w:sz="16" w:space="0" w:color="000000"/>
              <w:left w:val="single" w:sz="16" w:space="0" w:color="000000"/>
              <w:bottom w:val="nil"/>
              <w:right w:val="nil"/>
            </w:tcBorders>
            <w:shd w:val="clear" w:color="auto" w:fill="FFFFFF"/>
            <w:vAlign w:val="center"/>
          </w:tcPr>
          <w:p w:rsidR="001B7F68" w:rsidRPr="001B7F68" w:rsidRDefault="001B7F68" w:rsidP="001B7F68">
            <w:pPr>
              <w:widowControl w:val="0"/>
              <w:autoSpaceDE w:val="0"/>
              <w:autoSpaceDN w:val="0"/>
              <w:bidi/>
              <w:adjustRightInd w:val="0"/>
              <w:rPr>
                <w:rFonts w:ascii="Traditional Arabic" w:hAnsi="Traditional Arabic" w:cs="Traditional Arabic"/>
                <w:sz w:val="32"/>
                <w:szCs w:val="32"/>
              </w:rPr>
            </w:pPr>
          </w:p>
        </w:tc>
        <w:tc>
          <w:tcPr>
            <w:tcW w:w="906" w:type="dxa"/>
            <w:tcBorders>
              <w:top w:val="nil"/>
              <w:left w:val="nil"/>
              <w:bottom w:val="nil"/>
              <w:right w:val="single" w:sz="16" w:space="0" w:color="000000"/>
            </w:tcBorders>
            <w:shd w:val="clear" w:color="auto" w:fill="FFFFFF"/>
            <w:vAlign w:val="center"/>
          </w:tcPr>
          <w:p w:rsidR="001B7F68" w:rsidRPr="001B7F68" w:rsidRDefault="001B7F68" w:rsidP="001B7F68">
            <w:pPr>
              <w:widowControl w:val="0"/>
              <w:autoSpaceDE w:val="0"/>
              <w:autoSpaceDN w:val="0"/>
              <w:bidi/>
              <w:adjustRightInd w:val="0"/>
              <w:spacing w:line="320" w:lineRule="atLeast"/>
              <w:ind w:left="60" w:right="60"/>
              <w:rPr>
                <w:rFonts w:ascii="Traditional Arabic" w:hAnsi="Traditional Arabic" w:cs="Traditional Arabic"/>
                <w:sz w:val="32"/>
                <w:szCs w:val="32"/>
              </w:rPr>
            </w:pPr>
            <w:r w:rsidRPr="001B7F68">
              <w:rPr>
                <w:rFonts w:ascii="Traditional Arabic" w:hAnsi="Traditional Arabic" w:cs="Traditional Arabic"/>
                <w:sz w:val="32"/>
                <w:szCs w:val="32"/>
                <w:rtl/>
              </w:rPr>
              <w:t>متزوج</w:t>
            </w:r>
          </w:p>
        </w:tc>
        <w:tc>
          <w:tcPr>
            <w:tcW w:w="1153" w:type="dxa"/>
            <w:tcBorders>
              <w:top w:val="nil"/>
              <w:left w:val="single" w:sz="16" w:space="0" w:color="000000"/>
              <w:bottom w:val="nil"/>
            </w:tcBorders>
            <w:shd w:val="clear" w:color="auto" w:fill="FFFFFF"/>
            <w:vAlign w:val="center"/>
          </w:tcPr>
          <w:p w:rsidR="001B7F68" w:rsidRPr="001B7F68" w:rsidRDefault="001B7F68" w:rsidP="001B7F68">
            <w:pPr>
              <w:widowControl w:val="0"/>
              <w:autoSpaceDE w:val="0"/>
              <w:autoSpaceDN w:val="0"/>
              <w:bidi/>
              <w:adjustRightInd w:val="0"/>
              <w:spacing w:line="320" w:lineRule="atLeast"/>
              <w:ind w:left="60" w:right="60"/>
              <w:jc w:val="right"/>
              <w:rPr>
                <w:rFonts w:ascii="Traditional Arabic" w:hAnsi="Traditional Arabic" w:cs="Traditional Arabic"/>
                <w:sz w:val="32"/>
                <w:szCs w:val="32"/>
              </w:rPr>
            </w:pPr>
            <w:r w:rsidRPr="001B7F68">
              <w:rPr>
                <w:rFonts w:ascii="Traditional Arabic" w:hAnsi="Traditional Arabic" w:cs="Traditional Arabic"/>
                <w:sz w:val="32"/>
                <w:szCs w:val="32"/>
              </w:rPr>
              <w:t>17</w:t>
            </w:r>
          </w:p>
        </w:tc>
        <w:tc>
          <w:tcPr>
            <w:tcW w:w="1013" w:type="dxa"/>
            <w:tcBorders>
              <w:top w:val="nil"/>
              <w:bottom w:val="nil"/>
            </w:tcBorders>
            <w:shd w:val="clear" w:color="auto" w:fill="FFFFFF"/>
            <w:vAlign w:val="center"/>
          </w:tcPr>
          <w:p w:rsidR="001B7F68" w:rsidRPr="001B7F68" w:rsidRDefault="001B7F68" w:rsidP="001B7F68">
            <w:pPr>
              <w:widowControl w:val="0"/>
              <w:autoSpaceDE w:val="0"/>
              <w:autoSpaceDN w:val="0"/>
              <w:bidi/>
              <w:adjustRightInd w:val="0"/>
              <w:spacing w:line="320" w:lineRule="atLeast"/>
              <w:ind w:left="60" w:right="60"/>
              <w:jc w:val="right"/>
              <w:rPr>
                <w:rFonts w:ascii="Traditional Arabic" w:hAnsi="Traditional Arabic" w:cs="Traditional Arabic"/>
                <w:sz w:val="32"/>
                <w:szCs w:val="32"/>
              </w:rPr>
            </w:pPr>
            <w:r w:rsidRPr="001B7F68">
              <w:rPr>
                <w:rFonts w:ascii="Traditional Arabic" w:hAnsi="Traditional Arabic" w:cs="Traditional Arabic"/>
                <w:sz w:val="32"/>
                <w:szCs w:val="32"/>
              </w:rPr>
              <w:t>47,2</w:t>
            </w:r>
          </w:p>
        </w:tc>
        <w:tc>
          <w:tcPr>
            <w:tcW w:w="1383" w:type="dxa"/>
            <w:tcBorders>
              <w:top w:val="nil"/>
              <w:bottom w:val="nil"/>
            </w:tcBorders>
            <w:shd w:val="clear" w:color="auto" w:fill="FFFFFF"/>
            <w:vAlign w:val="center"/>
          </w:tcPr>
          <w:p w:rsidR="001B7F68" w:rsidRPr="001B7F68" w:rsidRDefault="001B7F68" w:rsidP="001B7F68">
            <w:pPr>
              <w:widowControl w:val="0"/>
              <w:autoSpaceDE w:val="0"/>
              <w:autoSpaceDN w:val="0"/>
              <w:bidi/>
              <w:adjustRightInd w:val="0"/>
              <w:spacing w:line="320" w:lineRule="atLeast"/>
              <w:ind w:left="60" w:right="60"/>
              <w:jc w:val="right"/>
              <w:rPr>
                <w:rFonts w:ascii="Traditional Arabic" w:hAnsi="Traditional Arabic" w:cs="Traditional Arabic"/>
                <w:sz w:val="32"/>
                <w:szCs w:val="32"/>
              </w:rPr>
            </w:pPr>
            <w:r w:rsidRPr="001B7F68">
              <w:rPr>
                <w:rFonts w:ascii="Traditional Arabic" w:hAnsi="Traditional Arabic" w:cs="Traditional Arabic"/>
                <w:sz w:val="32"/>
                <w:szCs w:val="32"/>
              </w:rPr>
              <w:t>51,5</w:t>
            </w:r>
          </w:p>
        </w:tc>
        <w:tc>
          <w:tcPr>
            <w:tcW w:w="1475" w:type="dxa"/>
            <w:tcBorders>
              <w:top w:val="nil"/>
              <w:bottom w:val="nil"/>
              <w:right w:val="single" w:sz="16" w:space="0" w:color="000000"/>
            </w:tcBorders>
            <w:shd w:val="clear" w:color="auto" w:fill="FFFFFF"/>
            <w:vAlign w:val="center"/>
          </w:tcPr>
          <w:p w:rsidR="001B7F68" w:rsidRPr="001B7F68" w:rsidRDefault="001B7F68" w:rsidP="001B7F68">
            <w:pPr>
              <w:widowControl w:val="0"/>
              <w:autoSpaceDE w:val="0"/>
              <w:autoSpaceDN w:val="0"/>
              <w:bidi/>
              <w:adjustRightInd w:val="0"/>
              <w:spacing w:line="320" w:lineRule="atLeast"/>
              <w:ind w:left="60" w:right="60"/>
              <w:jc w:val="right"/>
              <w:rPr>
                <w:rFonts w:ascii="Traditional Arabic" w:hAnsi="Traditional Arabic" w:cs="Traditional Arabic"/>
                <w:sz w:val="32"/>
                <w:szCs w:val="32"/>
              </w:rPr>
            </w:pPr>
            <w:r w:rsidRPr="001B7F68">
              <w:rPr>
                <w:rFonts w:ascii="Traditional Arabic" w:hAnsi="Traditional Arabic" w:cs="Traditional Arabic"/>
                <w:sz w:val="32"/>
                <w:szCs w:val="32"/>
              </w:rPr>
              <w:t>100,0</w:t>
            </w:r>
          </w:p>
        </w:tc>
      </w:tr>
      <w:tr w:rsidR="001B7F68" w:rsidRPr="001B7F68" w:rsidTr="00C34F21">
        <w:trPr>
          <w:cantSplit/>
        </w:trPr>
        <w:tc>
          <w:tcPr>
            <w:tcW w:w="937" w:type="dxa"/>
            <w:vMerge/>
            <w:tcBorders>
              <w:top w:val="single" w:sz="16" w:space="0" w:color="000000"/>
              <w:left w:val="single" w:sz="16" w:space="0" w:color="000000"/>
              <w:bottom w:val="nil"/>
              <w:right w:val="nil"/>
            </w:tcBorders>
            <w:shd w:val="clear" w:color="auto" w:fill="FFFFFF"/>
            <w:vAlign w:val="center"/>
          </w:tcPr>
          <w:p w:rsidR="001B7F68" w:rsidRPr="001B7F68" w:rsidRDefault="001B7F68" w:rsidP="001B7F68">
            <w:pPr>
              <w:widowControl w:val="0"/>
              <w:autoSpaceDE w:val="0"/>
              <w:autoSpaceDN w:val="0"/>
              <w:bidi/>
              <w:adjustRightInd w:val="0"/>
              <w:rPr>
                <w:rFonts w:ascii="Traditional Arabic" w:hAnsi="Traditional Arabic" w:cs="Traditional Arabic"/>
                <w:sz w:val="32"/>
                <w:szCs w:val="32"/>
              </w:rPr>
            </w:pPr>
          </w:p>
        </w:tc>
        <w:tc>
          <w:tcPr>
            <w:tcW w:w="906" w:type="dxa"/>
            <w:tcBorders>
              <w:top w:val="nil"/>
              <w:left w:val="nil"/>
              <w:bottom w:val="nil"/>
              <w:right w:val="single" w:sz="16" w:space="0" w:color="000000"/>
            </w:tcBorders>
            <w:shd w:val="clear" w:color="auto" w:fill="FFFFFF"/>
            <w:vAlign w:val="center"/>
          </w:tcPr>
          <w:p w:rsidR="001B7F68" w:rsidRPr="001B7F68" w:rsidRDefault="001B7F68" w:rsidP="001B7F68">
            <w:pPr>
              <w:widowControl w:val="0"/>
              <w:autoSpaceDE w:val="0"/>
              <w:autoSpaceDN w:val="0"/>
              <w:bidi/>
              <w:adjustRightInd w:val="0"/>
              <w:spacing w:line="320" w:lineRule="atLeast"/>
              <w:ind w:left="60" w:right="60"/>
              <w:rPr>
                <w:rFonts w:ascii="Traditional Arabic" w:hAnsi="Traditional Arabic" w:cs="Traditional Arabic"/>
                <w:sz w:val="32"/>
                <w:szCs w:val="32"/>
              </w:rPr>
            </w:pPr>
            <w:r w:rsidRPr="001B7F68">
              <w:rPr>
                <w:rFonts w:ascii="Traditional Arabic" w:hAnsi="Traditional Arabic" w:cs="Traditional Arabic"/>
                <w:sz w:val="32"/>
                <w:szCs w:val="32"/>
              </w:rPr>
              <w:t>Total</w:t>
            </w:r>
          </w:p>
        </w:tc>
        <w:tc>
          <w:tcPr>
            <w:tcW w:w="1153" w:type="dxa"/>
            <w:tcBorders>
              <w:top w:val="nil"/>
              <w:left w:val="single" w:sz="16" w:space="0" w:color="000000"/>
              <w:bottom w:val="nil"/>
            </w:tcBorders>
            <w:shd w:val="clear" w:color="auto" w:fill="FFFFFF"/>
            <w:vAlign w:val="center"/>
          </w:tcPr>
          <w:p w:rsidR="001B7F68" w:rsidRPr="001B7F68" w:rsidRDefault="001B7F68" w:rsidP="001B7F68">
            <w:pPr>
              <w:widowControl w:val="0"/>
              <w:autoSpaceDE w:val="0"/>
              <w:autoSpaceDN w:val="0"/>
              <w:bidi/>
              <w:adjustRightInd w:val="0"/>
              <w:spacing w:line="320" w:lineRule="atLeast"/>
              <w:ind w:left="60" w:right="60"/>
              <w:jc w:val="right"/>
              <w:rPr>
                <w:rFonts w:ascii="Traditional Arabic" w:hAnsi="Traditional Arabic" w:cs="Traditional Arabic"/>
                <w:sz w:val="32"/>
                <w:szCs w:val="32"/>
              </w:rPr>
            </w:pPr>
            <w:r w:rsidRPr="001B7F68">
              <w:rPr>
                <w:rFonts w:ascii="Traditional Arabic" w:hAnsi="Traditional Arabic" w:cs="Traditional Arabic"/>
                <w:sz w:val="32"/>
                <w:szCs w:val="32"/>
              </w:rPr>
              <w:t>33</w:t>
            </w:r>
          </w:p>
        </w:tc>
        <w:tc>
          <w:tcPr>
            <w:tcW w:w="1013" w:type="dxa"/>
            <w:tcBorders>
              <w:top w:val="nil"/>
              <w:bottom w:val="nil"/>
            </w:tcBorders>
            <w:shd w:val="clear" w:color="auto" w:fill="FFFFFF"/>
            <w:vAlign w:val="center"/>
          </w:tcPr>
          <w:p w:rsidR="001B7F68" w:rsidRPr="001B7F68" w:rsidRDefault="001B7F68" w:rsidP="001B7F68">
            <w:pPr>
              <w:widowControl w:val="0"/>
              <w:autoSpaceDE w:val="0"/>
              <w:autoSpaceDN w:val="0"/>
              <w:bidi/>
              <w:adjustRightInd w:val="0"/>
              <w:spacing w:line="320" w:lineRule="atLeast"/>
              <w:ind w:left="60" w:right="60"/>
              <w:jc w:val="right"/>
              <w:rPr>
                <w:rFonts w:ascii="Traditional Arabic" w:hAnsi="Traditional Arabic" w:cs="Traditional Arabic"/>
                <w:sz w:val="32"/>
                <w:szCs w:val="32"/>
              </w:rPr>
            </w:pPr>
            <w:r w:rsidRPr="001B7F68">
              <w:rPr>
                <w:rFonts w:ascii="Traditional Arabic" w:hAnsi="Traditional Arabic" w:cs="Traditional Arabic"/>
                <w:sz w:val="32"/>
                <w:szCs w:val="32"/>
              </w:rPr>
              <w:t>91,7</w:t>
            </w:r>
          </w:p>
        </w:tc>
        <w:tc>
          <w:tcPr>
            <w:tcW w:w="1383" w:type="dxa"/>
            <w:tcBorders>
              <w:top w:val="nil"/>
              <w:bottom w:val="nil"/>
            </w:tcBorders>
            <w:shd w:val="clear" w:color="auto" w:fill="FFFFFF"/>
            <w:vAlign w:val="center"/>
          </w:tcPr>
          <w:p w:rsidR="001B7F68" w:rsidRPr="001B7F68" w:rsidRDefault="001B7F68" w:rsidP="001B7F68">
            <w:pPr>
              <w:widowControl w:val="0"/>
              <w:autoSpaceDE w:val="0"/>
              <w:autoSpaceDN w:val="0"/>
              <w:bidi/>
              <w:adjustRightInd w:val="0"/>
              <w:spacing w:line="320" w:lineRule="atLeast"/>
              <w:ind w:left="60" w:right="60"/>
              <w:jc w:val="right"/>
              <w:rPr>
                <w:rFonts w:ascii="Traditional Arabic" w:hAnsi="Traditional Arabic" w:cs="Traditional Arabic"/>
                <w:sz w:val="32"/>
                <w:szCs w:val="32"/>
              </w:rPr>
            </w:pPr>
            <w:r w:rsidRPr="001B7F68">
              <w:rPr>
                <w:rFonts w:ascii="Traditional Arabic" w:hAnsi="Traditional Arabic" w:cs="Traditional Arabic"/>
                <w:sz w:val="32"/>
                <w:szCs w:val="32"/>
              </w:rPr>
              <w:t>100,0</w:t>
            </w:r>
          </w:p>
        </w:tc>
        <w:tc>
          <w:tcPr>
            <w:tcW w:w="1475" w:type="dxa"/>
            <w:tcBorders>
              <w:top w:val="nil"/>
              <w:bottom w:val="nil"/>
              <w:right w:val="single" w:sz="16" w:space="0" w:color="000000"/>
            </w:tcBorders>
            <w:shd w:val="clear" w:color="auto" w:fill="FFFFFF"/>
          </w:tcPr>
          <w:p w:rsidR="001B7F68" w:rsidRPr="001B7F68" w:rsidRDefault="001B7F68" w:rsidP="001B7F68">
            <w:pPr>
              <w:widowControl w:val="0"/>
              <w:autoSpaceDE w:val="0"/>
              <w:autoSpaceDN w:val="0"/>
              <w:bidi/>
              <w:adjustRightInd w:val="0"/>
              <w:rPr>
                <w:rFonts w:ascii="Traditional Arabic" w:hAnsi="Traditional Arabic" w:cs="Traditional Arabic"/>
                <w:sz w:val="32"/>
                <w:szCs w:val="32"/>
              </w:rPr>
            </w:pPr>
          </w:p>
        </w:tc>
      </w:tr>
      <w:tr w:rsidR="001B7F68" w:rsidRPr="001B7F68" w:rsidTr="00C34F21">
        <w:trPr>
          <w:cantSplit/>
        </w:trPr>
        <w:tc>
          <w:tcPr>
            <w:tcW w:w="937" w:type="dxa"/>
            <w:tcBorders>
              <w:top w:val="nil"/>
              <w:left w:val="single" w:sz="16" w:space="0" w:color="000000"/>
              <w:bottom w:val="nil"/>
              <w:right w:val="nil"/>
            </w:tcBorders>
            <w:shd w:val="clear" w:color="auto" w:fill="FFFFFF"/>
            <w:vAlign w:val="center"/>
          </w:tcPr>
          <w:p w:rsidR="001B7F68" w:rsidRPr="001B7F68" w:rsidRDefault="001B7F68" w:rsidP="001B7F68">
            <w:pPr>
              <w:widowControl w:val="0"/>
              <w:autoSpaceDE w:val="0"/>
              <w:autoSpaceDN w:val="0"/>
              <w:bidi/>
              <w:adjustRightInd w:val="0"/>
              <w:spacing w:line="320" w:lineRule="atLeast"/>
              <w:ind w:left="60" w:right="60"/>
              <w:rPr>
                <w:rFonts w:ascii="Traditional Arabic" w:hAnsi="Traditional Arabic" w:cs="Traditional Arabic"/>
                <w:sz w:val="32"/>
                <w:szCs w:val="32"/>
              </w:rPr>
            </w:pPr>
            <w:r w:rsidRPr="001B7F68">
              <w:rPr>
                <w:rFonts w:ascii="Traditional Arabic" w:hAnsi="Traditional Arabic" w:cs="Traditional Arabic"/>
                <w:sz w:val="32"/>
                <w:szCs w:val="32"/>
              </w:rPr>
              <w:t>Missing</w:t>
            </w:r>
          </w:p>
        </w:tc>
        <w:tc>
          <w:tcPr>
            <w:tcW w:w="906" w:type="dxa"/>
            <w:tcBorders>
              <w:top w:val="nil"/>
              <w:left w:val="nil"/>
              <w:bottom w:val="nil"/>
              <w:right w:val="single" w:sz="16" w:space="0" w:color="000000"/>
            </w:tcBorders>
            <w:shd w:val="clear" w:color="auto" w:fill="FFFFFF"/>
            <w:vAlign w:val="center"/>
          </w:tcPr>
          <w:p w:rsidR="001B7F68" w:rsidRPr="001B7F68" w:rsidRDefault="001B7F68" w:rsidP="001B7F68">
            <w:pPr>
              <w:widowControl w:val="0"/>
              <w:autoSpaceDE w:val="0"/>
              <w:autoSpaceDN w:val="0"/>
              <w:bidi/>
              <w:adjustRightInd w:val="0"/>
              <w:spacing w:line="320" w:lineRule="atLeast"/>
              <w:ind w:left="60" w:right="60"/>
              <w:rPr>
                <w:rFonts w:ascii="Traditional Arabic" w:hAnsi="Traditional Arabic" w:cs="Traditional Arabic"/>
                <w:sz w:val="32"/>
                <w:szCs w:val="32"/>
              </w:rPr>
            </w:pPr>
            <w:r w:rsidRPr="001B7F68">
              <w:rPr>
                <w:rFonts w:ascii="Traditional Arabic" w:hAnsi="Traditional Arabic" w:cs="Traditional Arabic"/>
                <w:sz w:val="32"/>
                <w:szCs w:val="32"/>
              </w:rPr>
              <w:t>System</w:t>
            </w:r>
          </w:p>
        </w:tc>
        <w:tc>
          <w:tcPr>
            <w:tcW w:w="1153" w:type="dxa"/>
            <w:tcBorders>
              <w:top w:val="nil"/>
              <w:left w:val="single" w:sz="16" w:space="0" w:color="000000"/>
              <w:bottom w:val="nil"/>
            </w:tcBorders>
            <w:shd w:val="clear" w:color="auto" w:fill="FFFFFF"/>
            <w:vAlign w:val="center"/>
          </w:tcPr>
          <w:p w:rsidR="001B7F68" w:rsidRPr="001B7F68" w:rsidRDefault="001B7F68" w:rsidP="001B7F68">
            <w:pPr>
              <w:widowControl w:val="0"/>
              <w:autoSpaceDE w:val="0"/>
              <w:autoSpaceDN w:val="0"/>
              <w:bidi/>
              <w:adjustRightInd w:val="0"/>
              <w:spacing w:line="320" w:lineRule="atLeast"/>
              <w:ind w:left="60" w:right="60"/>
              <w:jc w:val="right"/>
              <w:rPr>
                <w:rFonts w:ascii="Traditional Arabic" w:hAnsi="Traditional Arabic" w:cs="Traditional Arabic"/>
                <w:sz w:val="32"/>
                <w:szCs w:val="32"/>
              </w:rPr>
            </w:pPr>
            <w:r w:rsidRPr="001B7F68">
              <w:rPr>
                <w:rFonts w:ascii="Traditional Arabic" w:hAnsi="Traditional Arabic" w:cs="Traditional Arabic"/>
                <w:sz w:val="32"/>
                <w:szCs w:val="32"/>
              </w:rPr>
              <w:t>3</w:t>
            </w:r>
          </w:p>
        </w:tc>
        <w:tc>
          <w:tcPr>
            <w:tcW w:w="1013" w:type="dxa"/>
            <w:tcBorders>
              <w:top w:val="nil"/>
              <w:bottom w:val="nil"/>
            </w:tcBorders>
            <w:shd w:val="clear" w:color="auto" w:fill="FFFFFF"/>
            <w:vAlign w:val="center"/>
          </w:tcPr>
          <w:p w:rsidR="001B7F68" w:rsidRPr="001B7F68" w:rsidRDefault="001B7F68" w:rsidP="001B7F68">
            <w:pPr>
              <w:widowControl w:val="0"/>
              <w:autoSpaceDE w:val="0"/>
              <w:autoSpaceDN w:val="0"/>
              <w:bidi/>
              <w:adjustRightInd w:val="0"/>
              <w:spacing w:line="320" w:lineRule="atLeast"/>
              <w:ind w:left="60" w:right="60"/>
              <w:jc w:val="right"/>
              <w:rPr>
                <w:rFonts w:ascii="Traditional Arabic" w:hAnsi="Traditional Arabic" w:cs="Traditional Arabic"/>
                <w:sz w:val="32"/>
                <w:szCs w:val="32"/>
              </w:rPr>
            </w:pPr>
            <w:r w:rsidRPr="001B7F68">
              <w:rPr>
                <w:rFonts w:ascii="Traditional Arabic" w:hAnsi="Traditional Arabic" w:cs="Traditional Arabic"/>
                <w:sz w:val="32"/>
                <w:szCs w:val="32"/>
              </w:rPr>
              <w:t>8,3</w:t>
            </w:r>
          </w:p>
        </w:tc>
        <w:tc>
          <w:tcPr>
            <w:tcW w:w="1383" w:type="dxa"/>
            <w:tcBorders>
              <w:top w:val="nil"/>
              <w:bottom w:val="nil"/>
            </w:tcBorders>
            <w:shd w:val="clear" w:color="auto" w:fill="FFFFFF"/>
          </w:tcPr>
          <w:p w:rsidR="001B7F68" w:rsidRPr="001B7F68" w:rsidRDefault="001B7F68" w:rsidP="001B7F68">
            <w:pPr>
              <w:widowControl w:val="0"/>
              <w:autoSpaceDE w:val="0"/>
              <w:autoSpaceDN w:val="0"/>
              <w:bidi/>
              <w:adjustRightInd w:val="0"/>
              <w:rPr>
                <w:rFonts w:ascii="Traditional Arabic" w:hAnsi="Traditional Arabic" w:cs="Traditional Arabic"/>
                <w:sz w:val="32"/>
                <w:szCs w:val="32"/>
              </w:rPr>
            </w:pPr>
          </w:p>
        </w:tc>
        <w:tc>
          <w:tcPr>
            <w:tcW w:w="1475" w:type="dxa"/>
            <w:tcBorders>
              <w:top w:val="nil"/>
              <w:bottom w:val="nil"/>
              <w:right w:val="single" w:sz="16" w:space="0" w:color="000000"/>
            </w:tcBorders>
            <w:shd w:val="clear" w:color="auto" w:fill="FFFFFF"/>
          </w:tcPr>
          <w:p w:rsidR="001B7F68" w:rsidRPr="001B7F68" w:rsidRDefault="001B7F68" w:rsidP="001B7F68">
            <w:pPr>
              <w:widowControl w:val="0"/>
              <w:autoSpaceDE w:val="0"/>
              <w:autoSpaceDN w:val="0"/>
              <w:bidi/>
              <w:adjustRightInd w:val="0"/>
              <w:rPr>
                <w:rFonts w:ascii="Traditional Arabic" w:hAnsi="Traditional Arabic" w:cs="Traditional Arabic"/>
                <w:sz w:val="32"/>
                <w:szCs w:val="32"/>
              </w:rPr>
            </w:pPr>
          </w:p>
        </w:tc>
      </w:tr>
      <w:tr w:rsidR="001B7F68" w:rsidRPr="001B7F68" w:rsidTr="00C34F21">
        <w:trPr>
          <w:cantSplit/>
        </w:trPr>
        <w:tc>
          <w:tcPr>
            <w:tcW w:w="1843" w:type="dxa"/>
            <w:gridSpan w:val="2"/>
            <w:tcBorders>
              <w:top w:val="nil"/>
              <w:left w:val="single" w:sz="16" w:space="0" w:color="000000"/>
              <w:bottom w:val="single" w:sz="16" w:space="0" w:color="000000"/>
              <w:right w:val="nil"/>
            </w:tcBorders>
            <w:shd w:val="clear" w:color="auto" w:fill="FFFFFF"/>
            <w:vAlign w:val="center"/>
          </w:tcPr>
          <w:p w:rsidR="001B7F68" w:rsidRPr="001B7F68" w:rsidRDefault="001B7F68" w:rsidP="001B7F68">
            <w:pPr>
              <w:widowControl w:val="0"/>
              <w:autoSpaceDE w:val="0"/>
              <w:autoSpaceDN w:val="0"/>
              <w:bidi/>
              <w:adjustRightInd w:val="0"/>
              <w:spacing w:line="320" w:lineRule="atLeast"/>
              <w:ind w:left="60" w:right="60"/>
              <w:rPr>
                <w:rFonts w:ascii="Traditional Arabic" w:hAnsi="Traditional Arabic" w:cs="Traditional Arabic"/>
                <w:sz w:val="32"/>
                <w:szCs w:val="32"/>
              </w:rPr>
            </w:pPr>
            <w:r w:rsidRPr="001B7F68">
              <w:rPr>
                <w:rFonts w:ascii="Traditional Arabic" w:hAnsi="Traditional Arabic" w:cs="Traditional Arabic"/>
                <w:sz w:val="32"/>
                <w:szCs w:val="32"/>
              </w:rPr>
              <w:t>Total</w:t>
            </w:r>
          </w:p>
        </w:tc>
        <w:tc>
          <w:tcPr>
            <w:tcW w:w="1153" w:type="dxa"/>
            <w:tcBorders>
              <w:top w:val="nil"/>
              <w:left w:val="single" w:sz="16" w:space="0" w:color="000000"/>
              <w:bottom w:val="single" w:sz="16" w:space="0" w:color="000000"/>
            </w:tcBorders>
            <w:shd w:val="clear" w:color="auto" w:fill="FFFFFF"/>
            <w:vAlign w:val="center"/>
          </w:tcPr>
          <w:p w:rsidR="001B7F68" w:rsidRPr="001B7F68" w:rsidRDefault="001B7F68" w:rsidP="001B7F68">
            <w:pPr>
              <w:widowControl w:val="0"/>
              <w:autoSpaceDE w:val="0"/>
              <w:autoSpaceDN w:val="0"/>
              <w:bidi/>
              <w:adjustRightInd w:val="0"/>
              <w:spacing w:line="320" w:lineRule="atLeast"/>
              <w:ind w:left="60" w:right="60"/>
              <w:jc w:val="right"/>
              <w:rPr>
                <w:rFonts w:ascii="Traditional Arabic" w:hAnsi="Traditional Arabic" w:cs="Traditional Arabic"/>
                <w:sz w:val="32"/>
                <w:szCs w:val="32"/>
              </w:rPr>
            </w:pPr>
            <w:r w:rsidRPr="001B7F68">
              <w:rPr>
                <w:rFonts w:ascii="Traditional Arabic" w:hAnsi="Traditional Arabic" w:cs="Traditional Arabic"/>
                <w:sz w:val="32"/>
                <w:szCs w:val="32"/>
              </w:rPr>
              <w:t>36</w:t>
            </w:r>
          </w:p>
        </w:tc>
        <w:tc>
          <w:tcPr>
            <w:tcW w:w="1013" w:type="dxa"/>
            <w:tcBorders>
              <w:top w:val="nil"/>
              <w:bottom w:val="single" w:sz="16" w:space="0" w:color="000000"/>
            </w:tcBorders>
            <w:shd w:val="clear" w:color="auto" w:fill="FFFFFF"/>
            <w:vAlign w:val="center"/>
          </w:tcPr>
          <w:p w:rsidR="001B7F68" w:rsidRPr="001B7F68" w:rsidRDefault="001B7F68" w:rsidP="001B7F68">
            <w:pPr>
              <w:widowControl w:val="0"/>
              <w:autoSpaceDE w:val="0"/>
              <w:autoSpaceDN w:val="0"/>
              <w:bidi/>
              <w:adjustRightInd w:val="0"/>
              <w:spacing w:line="320" w:lineRule="atLeast"/>
              <w:ind w:left="60" w:right="60"/>
              <w:jc w:val="right"/>
              <w:rPr>
                <w:rFonts w:ascii="Traditional Arabic" w:hAnsi="Traditional Arabic" w:cs="Traditional Arabic"/>
                <w:sz w:val="32"/>
                <w:szCs w:val="32"/>
              </w:rPr>
            </w:pPr>
            <w:r w:rsidRPr="001B7F68">
              <w:rPr>
                <w:rFonts w:ascii="Traditional Arabic" w:hAnsi="Traditional Arabic" w:cs="Traditional Arabic"/>
                <w:sz w:val="32"/>
                <w:szCs w:val="32"/>
              </w:rPr>
              <w:t>100,0</w:t>
            </w:r>
          </w:p>
        </w:tc>
        <w:tc>
          <w:tcPr>
            <w:tcW w:w="1383" w:type="dxa"/>
            <w:tcBorders>
              <w:top w:val="nil"/>
              <w:bottom w:val="single" w:sz="16" w:space="0" w:color="000000"/>
            </w:tcBorders>
            <w:shd w:val="clear" w:color="auto" w:fill="FFFFFF"/>
          </w:tcPr>
          <w:p w:rsidR="001B7F68" w:rsidRPr="001B7F68" w:rsidRDefault="001B7F68" w:rsidP="001B7F68">
            <w:pPr>
              <w:widowControl w:val="0"/>
              <w:autoSpaceDE w:val="0"/>
              <w:autoSpaceDN w:val="0"/>
              <w:bidi/>
              <w:adjustRightInd w:val="0"/>
              <w:rPr>
                <w:rFonts w:ascii="Traditional Arabic" w:hAnsi="Traditional Arabic" w:cs="Traditional Arabic"/>
                <w:sz w:val="32"/>
                <w:szCs w:val="32"/>
              </w:rPr>
            </w:pPr>
          </w:p>
        </w:tc>
        <w:tc>
          <w:tcPr>
            <w:tcW w:w="1475" w:type="dxa"/>
            <w:tcBorders>
              <w:top w:val="nil"/>
              <w:bottom w:val="single" w:sz="16" w:space="0" w:color="000000"/>
              <w:right w:val="single" w:sz="16" w:space="0" w:color="000000"/>
            </w:tcBorders>
            <w:shd w:val="clear" w:color="auto" w:fill="FFFFFF"/>
          </w:tcPr>
          <w:p w:rsidR="001B7F68" w:rsidRPr="001B7F68" w:rsidRDefault="001B7F68" w:rsidP="001B7F68">
            <w:pPr>
              <w:widowControl w:val="0"/>
              <w:autoSpaceDE w:val="0"/>
              <w:autoSpaceDN w:val="0"/>
              <w:bidi/>
              <w:adjustRightInd w:val="0"/>
              <w:rPr>
                <w:rFonts w:ascii="Traditional Arabic" w:hAnsi="Traditional Arabic" w:cs="Traditional Arabic"/>
                <w:sz w:val="32"/>
                <w:szCs w:val="32"/>
              </w:rPr>
            </w:pPr>
          </w:p>
        </w:tc>
      </w:tr>
    </w:tbl>
    <w:p w:rsidR="001B7F68" w:rsidRPr="007708D2" w:rsidRDefault="007708D2" w:rsidP="001B7F68">
      <w:pPr>
        <w:bidi/>
        <w:rPr>
          <w:rFonts w:ascii="Traditional Arabic" w:hAnsi="Traditional Arabic" w:cs="Traditional Arabic"/>
          <w:b/>
          <w:bCs/>
          <w:sz w:val="32"/>
          <w:szCs w:val="32"/>
        </w:rPr>
      </w:pPr>
      <w:r>
        <w:rPr>
          <w:rFonts w:ascii="Traditional Arabic" w:hAnsi="Traditional Arabic" w:cs="Traditional Arabic" w:hint="cs"/>
          <w:sz w:val="32"/>
          <w:szCs w:val="32"/>
          <w:rtl/>
        </w:rPr>
        <w:t>المضدر:من اعداد الطالب بناء علي</w:t>
      </w:r>
      <w:r>
        <w:rPr>
          <w:rFonts w:ascii="Traditional Arabic" w:hAnsi="Traditional Arabic" w:cs="Traditional Arabic"/>
          <w:sz w:val="32"/>
          <w:szCs w:val="32"/>
        </w:rPr>
        <w:t>SPSS</w:t>
      </w:r>
    </w:p>
    <w:p w:rsidR="001B7F68" w:rsidRDefault="001B7F68" w:rsidP="001B7F68">
      <w:pPr>
        <w:bidi/>
        <w:rPr>
          <w:rFonts w:ascii="Traditional Arabic" w:hAnsi="Traditional Arabic" w:cs="Traditional Arabic"/>
          <w:sz w:val="32"/>
          <w:szCs w:val="32"/>
          <w:rtl/>
        </w:rPr>
      </w:pPr>
      <w:r w:rsidRPr="001B7F68">
        <w:rPr>
          <w:rFonts w:ascii="Traditional Arabic" w:hAnsi="Traditional Arabic" w:cs="Traditional Arabic"/>
          <w:sz w:val="32"/>
          <w:szCs w:val="32"/>
          <w:rtl/>
        </w:rPr>
        <w:t>نلاحظ من الجدول أعلاه ان الحالة الاجتماعية لمجتمع الدراسة متقاربة حيث مثل المتزوجين نسبة 47.2</w:t>
      </w:r>
      <w:r w:rsidRPr="001B7F68">
        <w:rPr>
          <w:rFonts w:ascii="Traditional Arabic" w:hAnsi="Traditional Arabic" w:cs="Traditional Arabic"/>
          <w:sz w:val="32"/>
          <w:szCs w:val="32"/>
        </w:rPr>
        <w:t>%</w:t>
      </w:r>
      <w:r w:rsidRPr="001B7F68">
        <w:rPr>
          <w:rFonts w:ascii="Traditional Arabic" w:hAnsi="Traditional Arabic" w:cs="Traditional Arabic"/>
          <w:sz w:val="32"/>
          <w:szCs w:val="32"/>
          <w:rtl/>
        </w:rPr>
        <w:t xml:space="preserve"> من المجتمع و العزاب نسبة </w:t>
      </w:r>
      <w:r w:rsidRPr="001B7F68">
        <w:rPr>
          <w:rFonts w:ascii="Traditional Arabic" w:hAnsi="Traditional Arabic" w:cs="Traditional Arabic"/>
          <w:sz w:val="32"/>
          <w:szCs w:val="32"/>
        </w:rPr>
        <w:t xml:space="preserve">44.4% </w:t>
      </w:r>
      <w:r w:rsidRPr="001B7F68">
        <w:rPr>
          <w:rFonts w:ascii="Traditional Arabic" w:hAnsi="Traditional Arabic" w:cs="Traditional Arabic"/>
          <w:sz w:val="32"/>
          <w:szCs w:val="32"/>
          <w:rtl/>
        </w:rPr>
        <w:t>.</w:t>
      </w:r>
    </w:p>
    <w:p w:rsidR="00C2773E" w:rsidRDefault="00C2773E" w:rsidP="00C2773E">
      <w:pPr>
        <w:bidi/>
        <w:rPr>
          <w:rFonts w:ascii="Traditional Arabic" w:hAnsi="Traditional Arabic" w:cs="Traditional Arabic"/>
          <w:sz w:val="32"/>
          <w:szCs w:val="32"/>
          <w:rtl/>
        </w:rPr>
      </w:pPr>
    </w:p>
    <w:p w:rsidR="00C2773E" w:rsidRDefault="00C2773E" w:rsidP="00C2773E">
      <w:pPr>
        <w:bidi/>
        <w:rPr>
          <w:rFonts w:ascii="Traditional Arabic" w:hAnsi="Traditional Arabic" w:cs="Traditional Arabic"/>
          <w:sz w:val="32"/>
          <w:szCs w:val="32"/>
          <w:rtl/>
        </w:rPr>
      </w:pPr>
    </w:p>
    <w:p w:rsidR="00C2773E" w:rsidRDefault="00C2773E" w:rsidP="00C2773E">
      <w:pPr>
        <w:bidi/>
        <w:rPr>
          <w:rFonts w:ascii="Traditional Arabic" w:hAnsi="Traditional Arabic" w:cs="Traditional Arabic"/>
          <w:sz w:val="32"/>
          <w:szCs w:val="32"/>
          <w:rtl/>
        </w:rPr>
      </w:pPr>
    </w:p>
    <w:p w:rsidR="00C2773E" w:rsidRDefault="00C2773E" w:rsidP="00C2773E">
      <w:pPr>
        <w:bidi/>
        <w:rPr>
          <w:rFonts w:ascii="Traditional Arabic" w:hAnsi="Traditional Arabic" w:cs="Traditional Arabic"/>
          <w:sz w:val="32"/>
          <w:szCs w:val="32"/>
          <w:rtl/>
        </w:rPr>
      </w:pPr>
    </w:p>
    <w:p w:rsidR="00C2773E" w:rsidRDefault="00C2773E" w:rsidP="00C2773E">
      <w:pPr>
        <w:bidi/>
        <w:rPr>
          <w:rFonts w:ascii="Traditional Arabic" w:hAnsi="Traditional Arabic" w:cs="Traditional Arabic"/>
          <w:sz w:val="32"/>
          <w:szCs w:val="32"/>
          <w:rtl/>
        </w:rPr>
      </w:pPr>
    </w:p>
    <w:p w:rsidR="00C2773E" w:rsidRDefault="00C2773E" w:rsidP="00C2773E">
      <w:pPr>
        <w:bidi/>
        <w:rPr>
          <w:rFonts w:ascii="Traditional Arabic" w:hAnsi="Traditional Arabic" w:cs="Traditional Arabic"/>
          <w:sz w:val="32"/>
          <w:szCs w:val="32"/>
          <w:rtl/>
        </w:rPr>
      </w:pPr>
    </w:p>
    <w:p w:rsidR="00C2773E" w:rsidRPr="001B7F68" w:rsidRDefault="00C2773E" w:rsidP="00C2773E">
      <w:pPr>
        <w:bidi/>
        <w:rPr>
          <w:rFonts w:ascii="Traditional Arabic" w:hAnsi="Traditional Arabic" w:cs="Traditional Arabic"/>
          <w:sz w:val="32"/>
          <w:szCs w:val="32"/>
          <w:rtl/>
        </w:rPr>
      </w:pPr>
    </w:p>
    <w:p w:rsidR="001B7F68" w:rsidRPr="001B7F68" w:rsidRDefault="001B7F68" w:rsidP="001B7F68">
      <w:pPr>
        <w:bidi/>
        <w:jc w:val="center"/>
        <w:rPr>
          <w:rFonts w:ascii="Traditional Arabic" w:hAnsi="Traditional Arabic" w:cs="Traditional Arabic"/>
          <w:sz w:val="32"/>
          <w:szCs w:val="32"/>
          <w:rtl/>
        </w:rPr>
      </w:pPr>
      <w:r w:rsidRPr="001B7F68">
        <w:rPr>
          <w:rFonts w:ascii="Traditional Arabic" w:hAnsi="Traditional Arabic" w:cs="Traditional Arabic"/>
          <w:sz w:val="32"/>
          <w:szCs w:val="32"/>
          <w:rtl/>
        </w:rPr>
        <w:t>الشكل (</w:t>
      </w:r>
      <w:r w:rsidR="000A5F93">
        <w:rPr>
          <w:rFonts w:ascii="Traditional Arabic" w:hAnsi="Traditional Arabic" w:cs="Traditional Arabic" w:hint="cs"/>
          <w:sz w:val="32"/>
          <w:szCs w:val="32"/>
          <w:rtl/>
        </w:rPr>
        <w:t>2-</w:t>
      </w:r>
      <w:r w:rsidRPr="001B7F68">
        <w:rPr>
          <w:rFonts w:ascii="Traditional Arabic" w:hAnsi="Traditional Arabic" w:cs="Traditional Arabic"/>
          <w:sz w:val="32"/>
          <w:szCs w:val="32"/>
          <w:rtl/>
        </w:rPr>
        <w:t>7): الحالة الاجتماعية</w:t>
      </w:r>
    </w:p>
    <w:p w:rsidR="001B7F68" w:rsidRDefault="001B7F68" w:rsidP="001B7F68">
      <w:pPr>
        <w:bidi/>
        <w:rPr>
          <w:rFonts w:ascii="Traditional Arabic" w:hAnsi="Traditional Arabic" w:cs="Traditional Arabic"/>
          <w:sz w:val="32"/>
          <w:szCs w:val="32"/>
          <w:rtl/>
        </w:rPr>
      </w:pPr>
      <w:r w:rsidRPr="001B7F68">
        <w:rPr>
          <w:rFonts w:ascii="Traditional Arabic" w:hAnsi="Traditional Arabic" w:cs="Traditional Arabic"/>
          <w:noProof/>
          <w:sz w:val="32"/>
          <w:szCs w:val="32"/>
          <w:lang w:val="en-US" w:eastAsia="en-US"/>
        </w:rPr>
        <w:drawing>
          <wp:inline distT="0" distB="0" distL="0" distR="0">
            <wp:extent cx="5759450" cy="3571875"/>
            <wp:effectExtent l="19050" t="0" r="12700" b="0"/>
            <wp:docPr id="18" name="Graphique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C2773E" w:rsidRPr="000A5F93" w:rsidRDefault="000A5F93" w:rsidP="00C2773E">
      <w:pPr>
        <w:bidi/>
        <w:rPr>
          <w:rFonts w:ascii="Traditional Arabic" w:hAnsi="Traditional Arabic" w:cs="Traditional Arabic"/>
          <w:b/>
          <w:bCs/>
          <w:sz w:val="32"/>
          <w:szCs w:val="32"/>
        </w:rPr>
      </w:pPr>
      <w:r>
        <w:rPr>
          <w:rFonts w:ascii="Traditional Arabic" w:hAnsi="Traditional Arabic" w:cs="Traditional Arabic" w:hint="cs"/>
          <w:sz w:val="32"/>
          <w:szCs w:val="32"/>
          <w:rtl/>
        </w:rPr>
        <w:t xml:space="preserve">المصدر:من اعداد الطالب بناء علي برنامج </w:t>
      </w:r>
      <w:r>
        <w:rPr>
          <w:rFonts w:ascii="Traditional Arabic" w:hAnsi="Traditional Arabic" w:cs="Traditional Arabic"/>
          <w:b/>
          <w:bCs/>
          <w:sz w:val="32"/>
          <w:szCs w:val="32"/>
        </w:rPr>
        <w:t>EXEL</w:t>
      </w:r>
    </w:p>
    <w:p w:rsidR="00C2773E" w:rsidRDefault="00C2773E" w:rsidP="00C2773E">
      <w:pPr>
        <w:bidi/>
        <w:rPr>
          <w:rFonts w:ascii="Traditional Arabic" w:hAnsi="Traditional Arabic" w:cs="Traditional Arabic"/>
          <w:sz w:val="32"/>
          <w:szCs w:val="32"/>
          <w:rtl/>
        </w:rPr>
      </w:pPr>
    </w:p>
    <w:p w:rsidR="00C2773E" w:rsidRDefault="00C2773E" w:rsidP="00C2773E">
      <w:pPr>
        <w:bidi/>
        <w:rPr>
          <w:rFonts w:ascii="Traditional Arabic" w:hAnsi="Traditional Arabic" w:cs="Traditional Arabic"/>
          <w:sz w:val="32"/>
          <w:szCs w:val="32"/>
          <w:rtl/>
        </w:rPr>
      </w:pPr>
    </w:p>
    <w:p w:rsidR="00C2773E" w:rsidRDefault="00C2773E" w:rsidP="00C2773E">
      <w:pPr>
        <w:bidi/>
        <w:rPr>
          <w:rFonts w:ascii="Traditional Arabic" w:hAnsi="Traditional Arabic" w:cs="Traditional Arabic"/>
          <w:sz w:val="32"/>
          <w:szCs w:val="32"/>
          <w:rtl/>
        </w:rPr>
      </w:pPr>
    </w:p>
    <w:p w:rsidR="00C2773E" w:rsidRDefault="00C2773E" w:rsidP="00C2773E">
      <w:pPr>
        <w:bidi/>
        <w:rPr>
          <w:rFonts w:ascii="Traditional Arabic" w:hAnsi="Traditional Arabic" w:cs="Traditional Arabic"/>
          <w:sz w:val="32"/>
          <w:szCs w:val="32"/>
          <w:rtl/>
        </w:rPr>
      </w:pPr>
    </w:p>
    <w:p w:rsidR="00C2773E" w:rsidRDefault="00C2773E" w:rsidP="00C2773E">
      <w:pPr>
        <w:bidi/>
        <w:rPr>
          <w:rFonts w:ascii="Traditional Arabic" w:hAnsi="Traditional Arabic" w:cs="Traditional Arabic"/>
          <w:sz w:val="32"/>
          <w:szCs w:val="32"/>
          <w:rtl/>
        </w:rPr>
      </w:pPr>
    </w:p>
    <w:p w:rsidR="00C2773E" w:rsidRDefault="00C2773E" w:rsidP="00C2773E">
      <w:pPr>
        <w:bidi/>
        <w:rPr>
          <w:rFonts w:ascii="Traditional Arabic" w:hAnsi="Traditional Arabic" w:cs="Traditional Arabic"/>
          <w:sz w:val="32"/>
          <w:szCs w:val="32"/>
          <w:rtl/>
        </w:rPr>
      </w:pPr>
    </w:p>
    <w:p w:rsidR="00C2773E" w:rsidRDefault="00C2773E" w:rsidP="00C2773E">
      <w:pPr>
        <w:bidi/>
        <w:rPr>
          <w:rFonts w:ascii="Traditional Arabic" w:hAnsi="Traditional Arabic" w:cs="Traditional Arabic"/>
          <w:sz w:val="32"/>
          <w:szCs w:val="32"/>
          <w:rtl/>
        </w:rPr>
      </w:pPr>
    </w:p>
    <w:p w:rsidR="00C2773E" w:rsidRPr="001B7F68" w:rsidRDefault="00C2773E" w:rsidP="00C2773E">
      <w:pPr>
        <w:bidi/>
        <w:rPr>
          <w:rFonts w:ascii="Traditional Arabic" w:hAnsi="Traditional Arabic" w:cs="Traditional Arabic"/>
          <w:sz w:val="32"/>
          <w:szCs w:val="32"/>
          <w:rtl/>
        </w:rPr>
      </w:pPr>
    </w:p>
    <w:p w:rsidR="001B7F68" w:rsidRPr="001B7F68" w:rsidRDefault="001B7F68" w:rsidP="001B7F68">
      <w:pPr>
        <w:bidi/>
        <w:rPr>
          <w:rFonts w:ascii="Traditional Arabic" w:hAnsi="Traditional Arabic" w:cs="Traditional Arabic"/>
          <w:sz w:val="32"/>
          <w:szCs w:val="32"/>
          <w:rtl/>
        </w:rPr>
      </w:pPr>
      <w:r w:rsidRPr="001B7F68">
        <w:rPr>
          <w:rFonts w:ascii="Traditional Arabic" w:hAnsi="Traditional Arabic" w:cs="Traditional Arabic"/>
          <w:sz w:val="32"/>
          <w:szCs w:val="32"/>
          <w:rtl/>
        </w:rPr>
        <w:lastRenderedPageBreak/>
        <w:t xml:space="preserve">4.المؤهل العلمي: </w:t>
      </w:r>
    </w:p>
    <w:tbl>
      <w:tblPr>
        <w:tblW w:w="7049" w:type="dxa"/>
        <w:tblInd w:w="4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119"/>
        <w:gridCol w:w="906"/>
        <w:gridCol w:w="1153"/>
        <w:gridCol w:w="1013"/>
        <w:gridCol w:w="1383"/>
        <w:gridCol w:w="1475"/>
      </w:tblGrid>
      <w:tr w:rsidR="001B7F68" w:rsidRPr="001B7F68" w:rsidTr="00B21B55">
        <w:trPr>
          <w:cantSplit/>
        </w:trPr>
        <w:tc>
          <w:tcPr>
            <w:tcW w:w="7049" w:type="dxa"/>
            <w:gridSpan w:val="6"/>
            <w:tcBorders>
              <w:top w:val="nil"/>
              <w:left w:val="nil"/>
              <w:bottom w:val="nil"/>
              <w:right w:val="nil"/>
            </w:tcBorders>
            <w:shd w:val="clear" w:color="auto" w:fill="FFFFFF"/>
          </w:tcPr>
          <w:p w:rsidR="001B7F68" w:rsidRPr="001B7F68" w:rsidRDefault="00B21B55" w:rsidP="001B7F68">
            <w:pPr>
              <w:widowControl w:val="0"/>
              <w:autoSpaceDE w:val="0"/>
              <w:autoSpaceDN w:val="0"/>
              <w:bidi/>
              <w:adjustRightInd w:val="0"/>
              <w:spacing w:line="320" w:lineRule="atLeast"/>
              <w:ind w:left="60" w:right="60"/>
              <w:jc w:val="center"/>
              <w:rPr>
                <w:rFonts w:ascii="Traditional Arabic" w:hAnsi="Traditional Arabic" w:cs="Traditional Arabic"/>
                <w:sz w:val="32"/>
                <w:szCs w:val="32"/>
              </w:rPr>
            </w:pPr>
            <w:r>
              <w:rPr>
                <w:rFonts w:ascii="Traditional Arabic" w:hAnsi="Traditional Arabic" w:cs="Traditional Arabic"/>
                <w:sz w:val="32"/>
                <w:szCs w:val="32"/>
                <w:rtl/>
              </w:rPr>
              <w:t>الجدول (</w:t>
            </w:r>
            <w:r>
              <w:rPr>
                <w:rFonts w:ascii="Traditional Arabic" w:hAnsi="Traditional Arabic" w:cs="Traditional Arabic" w:hint="cs"/>
                <w:sz w:val="32"/>
                <w:szCs w:val="32"/>
                <w:rtl/>
              </w:rPr>
              <w:t>2</w:t>
            </w:r>
            <w:r>
              <w:rPr>
                <w:rFonts w:ascii="Traditional Arabic" w:hAnsi="Traditional Arabic" w:cs="Traditional Arabic"/>
                <w:sz w:val="32"/>
                <w:szCs w:val="32"/>
              </w:rPr>
              <w:t>-</w:t>
            </w:r>
            <w:r>
              <w:rPr>
                <w:rFonts w:ascii="Traditional Arabic" w:hAnsi="Traditional Arabic" w:cs="Traditional Arabic" w:hint="cs"/>
                <w:sz w:val="32"/>
                <w:szCs w:val="32"/>
                <w:rtl/>
              </w:rPr>
              <w:t>6</w:t>
            </w:r>
            <w:r w:rsidR="001B7F68" w:rsidRPr="001B7F68">
              <w:rPr>
                <w:rFonts w:ascii="Traditional Arabic" w:hAnsi="Traditional Arabic" w:cs="Traditional Arabic"/>
                <w:sz w:val="32"/>
                <w:szCs w:val="32"/>
                <w:rtl/>
              </w:rPr>
              <w:t>): المؤهل العلمي</w:t>
            </w:r>
          </w:p>
        </w:tc>
      </w:tr>
      <w:tr w:rsidR="001B7F68" w:rsidRPr="001B7F68" w:rsidTr="00B21B55">
        <w:trPr>
          <w:cantSplit/>
        </w:trPr>
        <w:tc>
          <w:tcPr>
            <w:tcW w:w="2025" w:type="dxa"/>
            <w:gridSpan w:val="2"/>
            <w:tcBorders>
              <w:top w:val="single" w:sz="16" w:space="0" w:color="000000"/>
              <w:left w:val="single" w:sz="16" w:space="0" w:color="000000"/>
              <w:bottom w:val="single" w:sz="16" w:space="0" w:color="000000"/>
              <w:right w:val="nil"/>
            </w:tcBorders>
            <w:shd w:val="clear" w:color="auto" w:fill="FFFFFF"/>
          </w:tcPr>
          <w:p w:rsidR="001B7F68" w:rsidRPr="001B7F68" w:rsidRDefault="001B7F68" w:rsidP="001B7F68">
            <w:pPr>
              <w:widowControl w:val="0"/>
              <w:autoSpaceDE w:val="0"/>
              <w:autoSpaceDN w:val="0"/>
              <w:bidi/>
              <w:adjustRightInd w:val="0"/>
              <w:spacing w:line="320" w:lineRule="atLeast"/>
              <w:ind w:left="60" w:right="60"/>
              <w:rPr>
                <w:rFonts w:ascii="Traditional Arabic" w:hAnsi="Traditional Arabic" w:cs="Traditional Arabic"/>
                <w:sz w:val="32"/>
                <w:szCs w:val="32"/>
              </w:rPr>
            </w:pPr>
          </w:p>
        </w:tc>
        <w:tc>
          <w:tcPr>
            <w:tcW w:w="1153" w:type="dxa"/>
            <w:tcBorders>
              <w:top w:val="single" w:sz="16" w:space="0" w:color="000000"/>
              <w:left w:val="single" w:sz="16" w:space="0" w:color="000000"/>
              <w:bottom w:val="single" w:sz="16" w:space="0" w:color="000000"/>
            </w:tcBorders>
            <w:shd w:val="clear" w:color="auto" w:fill="FFFFFF"/>
          </w:tcPr>
          <w:p w:rsidR="001B7F68" w:rsidRPr="001B7F68" w:rsidRDefault="001B7F68" w:rsidP="001B7F68">
            <w:pPr>
              <w:widowControl w:val="0"/>
              <w:autoSpaceDE w:val="0"/>
              <w:autoSpaceDN w:val="0"/>
              <w:bidi/>
              <w:adjustRightInd w:val="0"/>
              <w:spacing w:line="320" w:lineRule="atLeast"/>
              <w:ind w:left="60" w:right="60"/>
              <w:jc w:val="center"/>
              <w:rPr>
                <w:rFonts w:ascii="Traditional Arabic" w:hAnsi="Traditional Arabic" w:cs="Traditional Arabic"/>
                <w:sz w:val="32"/>
                <w:szCs w:val="32"/>
              </w:rPr>
            </w:pPr>
          </w:p>
        </w:tc>
        <w:tc>
          <w:tcPr>
            <w:tcW w:w="1013" w:type="dxa"/>
            <w:tcBorders>
              <w:top w:val="single" w:sz="16" w:space="0" w:color="000000"/>
              <w:bottom w:val="single" w:sz="16" w:space="0" w:color="000000"/>
            </w:tcBorders>
            <w:shd w:val="clear" w:color="auto" w:fill="FFFFFF"/>
          </w:tcPr>
          <w:p w:rsidR="001B7F68" w:rsidRPr="001B7F68" w:rsidRDefault="001B7F68" w:rsidP="001B7F68">
            <w:pPr>
              <w:widowControl w:val="0"/>
              <w:autoSpaceDE w:val="0"/>
              <w:autoSpaceDN w:val="0"/>
              <w:bidi/>
              <w:adjustRightInd w:val="0"/>
              <w:spacing w:line="320" w:lineRule="atLeast"/>
              <w:ind w:left="60" w:right="60"/>
              <w:jc w:val="center"/>
              <w:rPr>
                <w:rFonts w:ascii="Traditional Arabic" w:hAnsi="Traditional Arabic" w:cs="Traditional Arabic"/>
                <w:sz w:val="32"/>
                <w:szCs w:val="32"/>
              </w:rPr>
            </w:pPr>
            <w:r w:rsidRPr="001B7F68">
              <w:rPr>
                <w:rFonts w:ascii="Traditional Arabic" w:hAnsi="Traditional Arabic" w:cs="Traditional Arabic"/>
                <w:sz w:val="32"/>
                <w:szCs w:val="32"/>
              </w:rPr>
              <w:t>Percent</w:t>
            </w:r>
          </w:p>
        </w:tc>
        <w:tc>
          <w:tcPr>
            <w:tcW w:w="1383" w:type="dxa"/>
            <w:tcBorders>
              <w:top w:val="single" w:sz="16" w:space="0" w:color="000000"/>
              <w:bottom w:val="single" w:sz="16" w:space="0" w:color="000000"/>
            </w:tcBorders>
            <w:shd w:val="clear" w:color="auto" w:fill="FFFFFF"/>
          </w:tcPr>
          <w:p w:rsidR="001B7F68" w:rsidRPr="001B7F68" w:rsidRDefault="001B7F68" w:rsidP="001B7F68">
            <w:pPr>
              <w:widowControl w:val="0"/>
              <w:autoSpaceDE w:val="0"/>
              <w:autoSpaceDN w:val="0"/>
              <w:bidi/>
              <w:adjustRightInd w:val="0"/>
              <w:spacing w:line="320" w:lineRule="atLeast"/>
              <w:ind w:left="60" w:right="60"/>
              <w:jc w:val="center"/>
              <w:rPr>
                <w:rFonts w:ascii="Traditional Arabic" w:hAnsi="Traditional Arabic" w:cs="Traditional Arabic"/>
                <w:sz w:val="32"/>
                <w:szCs w:val="32"/>
              </w:rPr>
            </w:pPr>
            <w:r w:rsidRPr="001B7F68">
              <w:rPr>
                <w:rFonts w:ascii="Traditional Arabic" w:hAnsi="Traditional Arabic" w:cs="Traditional Arabic"/>
                <w:sz w:val="32"/>
                <w:szCs w:val="32"/>
              </w:rPr>
              <w:t>Valid Percent</w:t>
            </w:r>
          </w:p>
        </w:tc>
        <w:tc>
          <w:tcPr>
            <w:tcW w:w="1475" w:type="dxa"/>
            <w:tcBorders>
              <w:top w:val="single" w:sz="16" w:space="0" w:color="000000"/>
              <w:bottom w:val="single" w:sz="16" w:space="0" w:color="000000"/>
              <w:right w:val="single" w:sz="16" w:space="0" w:color="000000"/>
            </w:tcBorders>
            <w:shd w:val="clear" w:color="auto" w:fill="FFFFFF"/>
          </w:tcPr>
          <w:p w:rsidR="001B7F68" w:rsidRPr="001B7F68" w:rsidRDefault="001B7F68" w:rsidP="001B7F68">
            <w:pPr>
              <w:widowControl w:val="0"/>
              <w:autoSpaceDE w:val="0"/>
              <w:autoSpaceDN w:val="0"/>
              <w:bidi/>
              <w:adjustRightInd w:val="0"/>
              <w:spacing w:line="320" w:lineRule="atLeast"/>
              <w:ind w:left="60" w:right="60"/>
              <w:jc w:val="center"/>
              <w:rPr>
                <w:rFonts w:ascii="Traditional Arabic" w:hAnsi="Traditional Arabic" w:cs="Traditional Arabic"/>
                <w:sz w:val="32"/>
                <w:szCs w:val="32"/>
              </w:rPr>
            </w:pPr>
            <w:r w:rsidRPr="001B7F68">
              <w:rPr>
                <w:rFonts w:ascii="Traditional Arabic" w:hAnsi="Traditional Arabic" w:cs="Traditional Arabic"/>
                <w:sz w:val="32"/>
                <w:szCs w:val="32"/>
              </w:rPr>
              <w:t>Cumulative Percent</w:t>
            </w:r>
          </w:p>
        </w:tc>
      </w:tr>
      <w:tr w:rsidR="001B7F68" w:rsidRPr="001B7F68" w:rsidTr="00B21B55">
        <w:trPr>
          <w:cantSplit/>
        </w:trPr>
        <w:tc>
          <w:tcPr>
            <w:tcW w:w="1119" w:type="dxa"/>
            <w:vMerge w:val="restart"/>
            <w:tcBorders>
              <w:top w:val="single" w:sz="16" w:space="0" w:color="000000"/>
              <w:left w:val="single" w:sz="16" w:space="0" w:color="000000"/>
              <w:bottom w:val="nil"/>
              <w:right w:val="nil"/>
            </w:tcBorders>
            <w:shd w:val="clear" w:color="auto" w:fill="FFFFFF"/>
            <w:vAlign w:val="center"/>
          </w:tcPr>
          <w:p w:rsidR="001B7F68" w:rsidRPr="001B7F68" w:rsidRDefault="001B7F68" w:rsidP="00B21B55">
            <w:pPr>
              <w:widowControl w:val="0"/>
              <w:autoSpaceDE w:val="0"/>
              <w:autoSpaceDN w:val="0"/>
              <w:bidi/>
              <w:adjustRightInd w:val="0"/>
              <w:spacing w:line="320" w:lineRule="atLeast"/>
              <w:ind w:left="60" w:right="60"/>
              <w:rPr>
                <w:rFonts w:ascii="Traditional Arabic" w:hAnsi="Traditional Arabic" w:cs="Traditional Arabic"/>
                <w:sz w:val="32"/>
                <w:szCs w:val="32"/>
              </w:rPr>
            </w:pPr>
          </w:p>
        </w:tc>
        <w:tc>
          <w:tcPr>
            <w:tcW w:w="906" w:type="dxa"/>
            <w:tcBorders>
              <w:top w:val="single" w:sz="16" w:space="0" w:color="000000"/>
              <w:left w:val="nil"/>
              <w:bottom w:val="nil"/>
              <w:right w:val="single" w:sz="16" w:space="0" w:color="000000"/>
            </w:tcBorders>
            <w:shd w:val="clear" w:color="auto" w:fill="FFFFFF"/>
            <w:vAlign w:val="center"/>
          </w:tcPr>
          <w:p w:rsidR="001B7F68" w:rsidRPr="001B7F68" w:rsidRDefault="001B7F68" w:rsidP="001B7F68">
            <w:pPr>
              <w:widowControl w:val="0"/>
              <w:autoSpaceDE w:val="0"/>
              <w:autoSpaceDN w:val="0"/>
              <w:bidi/>
              <w:adjustRightInd w:val="0"/>
              <w:spacing w:line="320" w:lineRule="atLeast"/>
              <w:ind w:left="60" w:right="60"/>
              <w:rPr>
                <w:rFonts w:ascii="Traditional Arabic" w:hAnsi="Traditional Arabic" w:cs="Traditional Arabic"/>
                <w:sz w:val="32"/>
                <w:szCs w:val="32"/>
              </w:rPr>
            </w:pPr>
            <w:r w:rsidRPr="001B7F68">
              <w:rPr>
                <w:rFonts w:ascii="Traditional Arabic" w:hAnsi="Traditional Arabic" w:cs="Traditional Arabic"/>
                <w:sz w:val="32"/>
                <w:szCs w:val="32"/>
                <w:rtl/>
              </w:rPr>
              <w:t>ليسانس</w:t>
            </w:r>
          </w:p>
        </w:tc>
        <w:tc>
          <w:tcPr>
            <w:tcW w:w="1153" w:type="dxa"/>
            <w:tcBorders>
              <w:top w:val="single" w:sz="16" w:space="0" w:color="000000"/>
              <w:left w:val="single" w:sz="16" w:space="0" w:color="000000"/>
              <w:bottom w:val="nil"/>
            </w:tcBorders>
            <w:shd w:val="clear" w:color="auto" w:fill="FFFFFF"/>
            <w:vAlign w:val="center"/>
          </w:tcPr>
          <w:p w:rsidR="001B7F68" w:rsidRPr="001B7F68" w:rsidRDefault="001B7F68" w:rsidP="001B7F68">
            <w:pPr>
              <w:widowControl w:val="0"/>
              <w:autoSpaceDE w:val="0"/>
              <w:autoSpaceDN w:val="0"/>
              <w:bidi/>
              <w:adjustRightInd w:val="0"/>
              <w:spacing w:line="320" w:lineRule="atLeast"/>
              <w:ind w:left="60" w:right="60"/>
              <w:jc w:val="right"/>
              <w:rPr>
                <w:rFonts w:ascii="Traditional Arabic" w:hAnsi="Traditional Arabic" w:cs="Traditional Arabic"/>
                <w:sz w:val="32"/>
                <w:szCs w:val="32"/>
              </w:rPr>
            </w:pPr>
            <w:r w:rsidRPr="001B7F68">
              <w:rPr>
                <w:rFonts w:ascii="Traditional Arabic" w:hAnsi="Traditional Arabic" w:cs="Traditional Arabic"/>
                <w:sz w:val="32"/>
                <w:szCs w:val="32"/>
              </w:rPr>
              <w:t>16</w:t>
            </w:r>
          </w:p>
        </w:tc>
        <w:tc>
          <w:tcPr>
            <w:tcW w:w="1013" w:type="dxa"/>
            <w:tcBorders>
              <w:top w:val="single" w:sz="16" w:space="0" w:color="000000"/>
              <w:bottom w:val="nil"/>
            </w:tcBorders>
            <w:shd w:val="clear" w:color="auto" w:fill="FFFFFF"/>
            <w:vAlign w:val="center"/>
          </w:tcPr>
          <w:p w:rsidR="001B7F68" w:rsidRPr="001B7F68" w:rsidRDefault="001B7F68" w:rsidP="001B7F68">
            <w:pPr>
              <w:widowControl w:val="0"/>
              <w:autoSpaceDE w:val="0"/>
              <w:autoSpaceDN w:val="0"/>
              <w:bidi/>
              <w:adjustRightInd w:val="0"/>
              <w:spacing w:line="320" w:lineRule="atLeast"/>
              <w:ind w:left="60" w:right="60"/>
              <w:jc w:val="right"/>
              <w:rPr>
                <w:rFonts w:ascii="Traditional Arabic" w:hAnsi="Traditional Arabic" w:cs="Traditional Arabic"/>
                <w:sz w:val="32"/>
                <w:szCs w:val="32"/>
              </w:rPr>
            </w:pPr>
            <w:r w:rsidRPr="001B7F68">
              <w:rPr>
                <w:rFonts w:ascii="Traditional Arabic" w:hAnsi="Traditional Arabic" w:cs="Traditional Arabic"/>
                <w:sz w:val="32"/>
                <w:szCs w:val="32"/>
              </w:rPr>
              <w:t>44,4</w:t>
            </w:r>
          </w:p>
        </w:tc>
        <w:tc>
          <w:tcPr>
            <w:tcW w:w="1383" w:type="dxa"/>
            <w:tcBorders>
              <w:top w:val="single" w:sz="16" w:space="0" w:color="000000"/>
              <w:bottom w:val="nil"/>
            </w:tcBorders>
            <w:shd w:val="clear" w:color="auto" w:fill="FFFFFF"/>
            <w:vAlign w:val="center"/>
          </w:tcPr>
          <w:p w:rsidR="001B7F68" w:rsidRPr="001B7F68" w:rsidRDefault="001B7F68" w:rsidP="001B7F68">
            <w:pPr>
              <w:widowControl w:val="0"/>
              <w:autoSpaceDE w:val="0"/>
              <w:autoSpaceDN w:val="0"/>
              <w:bidi/>
              <w:adjustRightInd w:val="0"/>
              <w:spacing w:line="320" w:lineRule="atLeast"/>
              <w:ind w:left="60" w:right="60"/>
              <w:jc w:val="right"/>
              <w:rPr>
                <w:rFonts w:ascii="Traditional Arabic" w:hAnsi="Traditional Arabic" w:cs="Traditional Arabic"/>
                <w:sz w:val="32"/>
                <w:szCs w:val="32"/>
              </w:rPr>
            </w:pPr>
            <w:r w:rsidRPr="001B7F68">
              <w:rPr>
                <w:rFonts w:ascii="Traditional Arabic" w:hAnsi="Traditional Arabic" w:cs="Traditional Arabic"/>
                <w:sz w:val="32"/>
                <w:szCs w:val="32"/>
              </w:rPr>
              <w:t>48,5</w:t>
            </w:r>
          </w:p>
        </w:tc>
        <w:tc>
          <w:tcPr>
            <w:tcW w:w="1475" w:type="dxa"/>
            <w:tcBorders>
              <w:top w:val="single" w:sz="16" w:space="0" w:color="000000"/>
              <w:bottom w:val="nil"/>
              <w:right w:val="single" w:sz="16" w:space="0" w:color="000000"/>
            </w:tcBorders>
            <w:shd w:val="clear" w:color="auto" w:fill="FFFFFF"/>
            <w:vAlign w:val="center"/>
          </w:tcPr>
          <w:p w:rsidR="001B7F68" w:rsidRPr="001B7F68" w:rsidRDefault="001B7F68" w:rsidP="001B7F68">
            <w:pPr>
              <w:widowControl w:val="0"/>
              <w:autoSpaceDE w:val="0"/>
              <w:autoSpaceDN w:val="0"/>
              <w:bidi/>
              <w:adjustRightInd w:val="0"/>
              <w:spacing w:line="320" w:lineRule="atLeast"/>
              <w:ind w:left="60" w:right="60"/>
              <w:jc w:val="right"/>
              <w:rPr>
                <w:rFonts w:ascii="Traditional Arabic" w:hAnsi="Traditional Arabic" w:cs="Traditional Arabic"/>
                <w:sz w:val="32"/>
                <w:szCs w:val="32"/>
              </w:rPr>
            </w:pPr>
            <w:r w:rsidRPr="001B7F68">
              <w:rPr>
                <w:rFonts w:ascii="Traditional Arabic" w:hAnsi="Traditional Arabic" w:cs="Traditional Arabic"/>
                <w:sz w:val="32"/>
                <w:szCs w:val="32"/>
              </w:rPr>
              <w:t>48,5</w:t>
            </w:r>
          </w:p>
        </w:tc>
      </w:tr>
      <w:tr w:rsidR="001B7F68" w:rsidRPr="001B7F68" w:rsidTr="00B21B55">
        <w:trPr>
          <w:cantSplit/>
        </w:trPr>
        <w:tc>
          <w:tcPr>
            <w:tcW w:w="1119" w:type="dxa"/>
            <w:vMerge/>
            <w:tcBorders>
              <w:top w:val="single" w:sz="16" w:space="0" w:color="000000"/>
              <w:left w:val="single" w:sz="16" w:space="0" w:color="000000"/>
              <w:bottom w:val="nil"/>
              <w:right w:val="nil"/>
            </w:tcBorders>
            <w:shd w:val="clear" w:color="auto" w:fill="FFFFFF"/>
            <w:vAlign w:val="center"/>
          </w:tcPr>
          <w:p w:rsidR="001B7F68" w:rsidRPr="001B7F68" w:rsidRDefault="001B7F68" w:rsidP="001B7F68">
            <w:pPr>
              <w:widowControl w:val="0"/>
              <w:autoSpaceDE w:val="0"/>
              <w:autoSpaceDN w:val="0"/>
              <w:bidi/>
              <w:adjustRightInd w:val="0"/>
              <w:rPr>
                <w:rFonts w:ascii="Traditional Arabic" w:hAnsi="Traditional Arabic" w:cs="Traditional Arabic"/>
                <w:sz w:val="32"/>
                <w:szCs w:val="32"/>
              </w:rPr>
            </w:pPr>
          </w:p>
        </w:tc>
        <w:tc>
          <w:tcPr>
            <w:tcW w:w="906" w:type="dxa"/>
            <w:tcBorders>
              <w:top w:val="nil"/>
              <w:left w:val="nil"/>
              <w:bottom w:val="nil"/>
              <w:right w:val="single" w:sz="16" w:space="0" w:color="000000"/>
            </w:tcBorders>
            <w:shd w:val="clear" w:color="auto" w:fill="FFFFFF"/>
            <w:vAlign w:val="center"/>
          </w:tcPr>
          <w:p w:rsidR="001B7F68" w:rsidRPr="001B7F68" w:rsidRDefault="001B7F68" w:rsidP="001B7F68">
            <w:pPr>
              <w:widowControl w:val="0"/>
              <w:autoSpaceDE w:val="0"/>
              <w:autoSpaceDN w:val="0"/>
              <w:bidi/>
              <w:adjustRightInd w:val="0"/>
              <w:spacing w:line="320" w:lineRule="atLeast"/>
              <w:ind w:left="60" w:right="60"/>
              <w:rPr>
                <w:rFonts w:ascii="Traditional Arabic" w:hAnsi="Traditional Arabic" w:cs="Traditional Arabic"/>
                <w:sz w:val="32"/>
                <w:szCs w:val="32"/>
              </w:rPr>
            </w:pPr>
            <w:r w:rsidRPr="001B7F68">
              <w:rPr>
                <w:rFonts w:ascii="Traditional Arabic" w:hAnsi="Traditional Arabic" w:cs="Traditional Arabic"/>
                <w:sz w:val="32"/>
                <w:szCs w:val="32"/>
                <w:rtl/>
              </w:rPr>
              <w:t>ماستر</w:t>
            </w:r>
          </w:p>
        </w:tc>
        <w:tc>
          <w:tcPr>
            <w:tcW w:w="1153" w:type="dxa"/>
            <w:tcBorders>
              <w:top w:val="nil"/>
              <w:left w:val="single" w:sz="16" w:space="0" w:color="000000"/>
              <w:bottom w:val="nil"/>
            </w:tcBorders>
            <w:shd w:val="clear" w:color="auto" w:fill="FFFFFF"/>
            <w:vAlign w:val="center"/>
          </w:tcPr>
          <w:p w:rsidR="001B7F68" w:rsidRPr="001B7F68" w:rsidRDefault="001B7F68" w:rsidP="001B7F68">
            <w:pPr>
              <w:widowControl w:val="0"/>
              <w:autoSpaceDE w:val="0"/>
              <w:autoSpaceDN w:val="0"/>
              <w:bidi/>
              <w:adjustRightInd w:val="0"/>
              <w:spacing w:line="320" w:lineRule="atLeast"/>
              <w:ind w:left="60" w:right="60"/>
              <w:jc w:val="right"/>
              <w:rPr>
                <w:rFonts w:ascii="Traditional Arabic" w:hAnsi="Traditional Arabic" w:cs="Traditional Arabic"/>
                <w:sz w:val="32"/>
                <w:szCs w:val="32"/>
              </w:rPr>
            </w:pPr>
            <w:r w:rsidRPr="001B7F68">
              <w:rPr>
                <w:rFonts w:ascii="Traditional Arabic" w:hAnsi="Traditional Arabic" w:cs="Traditional Arabic"/>
                <w:sz w:val="32"/>
                <w:szCs w:val="32"/>
              </w:rPr>
              <w:t>10</w:t>
            </w:r>
          </w:p>
        </w:tc>
        <w:tc>
          <w:tcPr>
            <w:tcW w:w="1013" w:type="dxa"/>
            <w:tcBorders>
              <w:top w:val="nil"/>
              <w:bottom w:val="nil"/>
            </w:tcBorders>
            <w:shd w:val="clear" w:color="auto" w:fill="FFFFFF"/>
            <w:vAlign w:val="center"/>
          </w:tcPr>
          <w:p w:rsidR="001B7F68" w:rsidRPr="001B7F68" w:rsidRDefault="001B7F68" w:rsidP="001B7F68">
            <w:pPr>
              <w:widowControl w:val="0"/>
              <w:autoSpaceDE w:val="0"/>
              <w:autoSpaceDN w:val="0"/>
              <w:bidi/>
              <w:adjustRightInd w:val="0"/>
              <w:spacing w:line="320" w:lineRule="atLeast"/>
              <w:ind w:left="60" w:right="60"/>
              <w:jc w:val="right"/>
              <w:rPr>
                <w:rFonts w:ascii="Traditional Arabic" w:hAnsi="Traditional Arabic" w:cs="Traditional Arabic"/>
                <w:sz w:val="32"/>
                <w:szCs w:val="32"/>
              </w:rPr>
            </w:pPr>
            <w:r w:rsidRPr="001B7F68">
              <w:rPr>
                <w:rFonts w:ascii="Traditional Arabic" w:hAnsi="Traditional Arabic" w:cs="Traditional Arabic"/>
                <w:sz w:val="32"/>
                <w:szCs w:val="32"/>
              </w:rPr>
              <w:t>27,8</w:t>
            </w:r>
          </w:p>
        </w:tc>
        <w:tc>
          <w:tcPr>
            <w:tcW w:w="1383" w:type="dxa"/>
            <w:tcBorders>
              <w:top w:val="nil"/>
              <w:bottom w:val="nil"/>
            </w:tcBorders>
            <w:shd w:val="clear" w:color="auto" w:fill="FFFFFF"/>
            <w:vAlign w:val="center"/>
          </w:tcPr>
          <w:p w:rsidR="001B7F68" w:rsidRPr="001B7F68" w:rsidRDefault="001B7F68" w:rsidP="001B7F68">
            <w:pPr>
              <w:widowControl w:val="0"/>
              <w:autoSpaceDE w:val="0"/>
              <w:autoSpaceDN w:val="0"/>
              <w:bidi/>
              <w:adjustRightInd w:val="0"/>
              <w:spacing w:line="320" w:lineRule="atLeast"/>
              <w:ind w:left="60" w:right="60"/>
              <w:jc w:val="right"/>
              <w:rPr>
                <w:rFonts w:ascii="Traditional Arabic" w:hAnsi="Traditional Arabic" w:cs="Traditional Arabic"/>
                <w:sz w:val="32"/>
                <w:szCs w:val="32"/>
              </w:rPr>
            </w:pPr>
            <w:r w:rsidRPr="001B7F68">
              <w:rPr>
                <w:rFonts w:ascii="Traditional Arabic" w:hAnsi="Traditional Arabic" w:cs="Traditional Arabic"/>
                <w:sz w:val="32"/>
                <w:szCs w:val="32"/>
              </w:rPr>
              <w:t>30,3</w:t>
            </w:r>
          </w:p>
        </w:tc>
        <w:tc>
          <w:tcPr>
            <w:tcW w:w="1475" w:type="dxa"/>
            <w:tcBorders>
              <w:top w:val="nil"/>
              <w:bottom w:val="nil"/>
              <w:right w:val="single" w:sz="16" w:space="0" w:color="000000"/>
            </w:tcBorders>
            <w:shd w:val="clear" w:color="auto" w:fill="FFFFFF"/>
            <w:vAlign w:val="center"/>
          </w:tcPr>
          <w:p w:rsidR="001B7F68" w:rsidRPr="001B7F68" w:rsidRDefault="001B7F68" w:rsidP="001B7F68">
            <w:pPr>
              <w:widowControl w:val="0"/>
              <w:autoSpaceDE w:val="0"/>
              <w:autoSpaceDN w:val="0"/>
              <w:bidi/>
              <w:adjustRightInd w:val="0"/>
              <w:spacing w:line="320" w:lineRule="atLeast"/>
              <w:ind w:left="60" w:right="60"/>
              <w:jc w:val="right"/>
              <w:rPr>
                <w:rFonts w:ascii="Traditional Arabic" w:hAnsi="Traditional Arabic" w:cs="Traditional Arabic"/>
                <w:sz w:val="32"/>
                <w:szCs w:val="32"/>
              </w:rPr>
            </w:pPr>
            <w:r w:rsidRPr="001B7F68">
              <w:rPr>
                <w:rFonts w:ascii="Traditional Arabic" w:hAnsi="Traditional Arabic" w:cs="Traditional Arabic"/>
                <w:sz w:val="32"/>
                <w:szCs w:val="32"/>
              </w:rPr>
              <w:t>78,8</w:t>
            </w:r>
          </w:p>
        </w:tc>
      </w:tr>
      <w:tr w:rsidR="001B7F68" w:rsidRPr="001B7F68" w:rsidTr="00B21B55">
        <w:trPr>
          <w:cantSplit/>
        </w:trPr>
        <w:tc>
          <w:tcPr>
            <w:tcW w:w="1119" w:type="dxa"/>
            <w:vMerge/>
            <w:tcBorders>
              <w:top w:val="single" w:sz="16" w:space="0" w:color="000000"/>
              <w:left w:val="single" w:sz="16" w:space="0" w:color="000000"/>
              <w:bottom w:val="nil"/>
              <w:right w:val="nil"/>
            </w:tcBorders>
            <w:shd w:val="clear" w:color="auto" w:fill="FFFFFF"/>
            <w:vAlign w:val="center"/>
          </w:tcPr>
          <w:p w:rsidR="001B7F68" w:rsidRPr="001B7F68" w:rsidRDefault="001B7F68" w:rsidP="001B7F68">
            <w:pPr>
              <w:widowControl w:val="0"/>
              <w:autoSpaceDE w:val="0"/>
              <w:autoSpaceDN w:val="0"/>
              <w:bidi/>
              <w:adjustRightInd w:val="0"/>
              <w:rPr>
                <w:rFonts w:ascii="Traditional Arabic" w:hAnsi="Traditional Arabic" w:cs="Traditional Arabic"/>
                <w:sz w:val="32"/>
                <w:szCs w:val="32"/>
              </w:rPr>
            </w:pPr>
          </w:p>
        </w:tc>
        <w:tc>
          <w:tcPr>
            <w:tcW w:w="906" w:type="dxa"/>
            <w:tcBorders>
              <w:top w:val="nil"/>
              <w:left w:val="nil"/>
              <w:bottom w:val="nil"/>
              <w:right w:val="single" w:sz="16" w:space="0" w:color="000000"/>
            </w:tcBorders>
            <w:shd w:val="clear" w:color="auto" w:fill="FFFFFF"/>
            <w:vAlign w:val="center"/>
          </w:tcPr>
          <w:p w:rsidR="001B7F68" w:rsidRPr="001B7F68" w:rsidRDefault="00B21B55" w:rsidP="001B7F68">
            <w:pPr>
              <w:widowControl w:val="0"/>
              <w:autoSpaceDE w:val="0"/>
              <w:autoSpaceDN w:val="0"/>
              <w:bidi/>
              <w:adjustRightInd w:val="0"/>
              <w:spacing w:line="320" w:lineRule="atLeast"/>
              <w:ind w:left="60" w:right="60"/>
              <w:rPr>
                <w:rFonts w:ascii="Traditional Arabic" w:hAnsi="Traditional Arabic" w:cs="Traditional Arabic"/>
                <w:sz w:val="32"/>
                <w:szCs w:val="32"/>
              </w:rPr>
            </w:pPr>
            <w:r>
              <w:rPr>
                <w:rFonts w:ascii="Traditional Arabic" w:hAnsi="Traditional Arabic" w:cs="Traditional Arabic"/>
                <w:sz w:val="32"/>
                <w:szCs w:val="32"/>
                <w:rtl/>
              </w:rPr>
              <w:t>ماجي</w:t>
            </w:r>
            <w:r>
              <w:rPr>
                <w:rFonts w:ascii="Traditional Arabic" w:hAnsi="Traditional Arabic" w:cs="Traditional Arabic" w:hint="cs"/>
                <w:sz w:val="32"/>
                <w:szCs w:val="32"/>
                <w:rtl/>
              </w:rPr>
              <w:t>س</w:t>
            </w:r>
            <w:r w:rsidR="001B7F68" w:rsidRPr="001B7F68">
              <w:rPr>
                <w:rFonts w:ascii="Traditional Arabic" w:hAnsi="Traditional Arabic" w:cs="Traditional Arabic"/>
                <w:sz w:val="32"/>
                <w:szCs w:val="32"/>
                <w:rtl/>
              </w:rPr>
              <w:t>تر</w:t>
            </w:r>
          </w:p>
        </w:tc>
        <w:tc>
          <w:tcPr>
            <w:tcW w:w="1153" w:type="dxa"/>
            <w:tcBorders>
              <w:top w:val="nil"/>
              <w:left w:val="single" w:sz="16" w:space="0" w:color="000000"/>
              <w:bottom w:val="nil"/>
            </w:tcBorders>
            <w:shd w:val="clear" w:color="auto" w:fill="FFFFFF"/>
            <w:vAlign w:val="center"/>
          </w:tcPr>
          <w:p w:rsidR="001B7F68" w:rsidRPr="001B7F68" w:rsidRDefault="001B7F68" w:rsidP="001B7F68">
            <w:pPr>
              <w:widowControl w:val="0"/>
              <w:autoSpaceDE w:val="0"/>
              <w:autoSpaceDN w:val="0"/>
              <w:bidi/>
              <w:adjustRightInd w:val="0"/>
              <w:spacing w:line="320" w:lineRule="atLeast"/>
              <w:ind w:left="60" w:right="60"/>
              <w:jc w:val="right"/>
              <w:rPr>
                <w:rFonts w:ascii="Traditional Arabic" w:hAnsi="Traditional Arabic" w:cs="Traditional Arabic"/>
                <w:sz w:val="32"/>
                <w:szCs w:val="32"/>
              </w:rPr>
            </w:pPr>
            <w:r w:rsidRPr="001B7F68">
              <w:rPr>
                <w:rFonts w:ascii="Traditional Arabic" w:hAnsi="Traditional Arabic" w:cs="Traditional Arabic"/>
                <w:sz w:val="32"/>
                <w:szCs w:val="32"/>
              </w:rPr>
              <w:t>7</w:t>
            </w:r>
          </w:p>
        </w:tc>
        <w:tc>
          <w:tcPr>
            <w:tcW w:w="1013" w:type="dxa"/>
            <w:tcBorders>
              <w:top w:val="nil"/>
              <w:bottom w:val="nil"/>
            </w:tcBorders>
            <w:shd w:val="clear" w:color="auto" w:fill="FFFFFF"/>
            <w:vAlign w:val="center"/>
          </w:tcPr>
          <w:p w:rsidR="001B7F68" w:rsidRPr="001B7F68" w:rsidRDefault="001B7F68" w:rsidP="001B7F68">
            <w:pPr>
              <w:widowControl w:val="0"/>
              <w:autoSpaceDE w:val="0"/>
              <w:autoSpaceDN w:val="0"/>
              <w:bidi/>
              <w:adjustRightInd w:val="0"/>
              <w:spacing w:line="320" w:lineRule="atLeast"/>
              <w:ind w:left="60" w:right="60"/>
              <w:jc w:val="right"/>
              <w:rPr>
                <w:rFonts w:ascii="Traditional Arabic" w:hAnsi="Traditional Arabic" w:cs="Traditional Arabic"/>
                <w:sz w:val="32"/>
                <w:szCs w:val="32"/>
              </w:rPr>
            </w:pPr>
            <w:r w:rsidRPr="001B7F68">
              <w:rPr>
                <w:rFonts w:ascii="Traditional Arabic" w:hAnsi="Traditional Arabic" w:cs="Traditional Arabic"/>
                <w:sz w:val="32"/>
                <w:szCs w:val="32"/>
              </w:rPr>
              <w:t>19,4</w:t>
            </w:r>
          </w:p>
        </w:tc>
        <w:tc>
          <w:tcPr>
            <w:tcW w:w="1383" w:type="dxa"/>
            <w:tcBorders>
              <w:top w:val="nil"/>
              <w:bottom w:val="nil"/>
            </w:tcBorders>
            <w:shd w:val="clear" w:color="auto" w:fill="FFFFFF"/>
            <w:vAlign w:val="center"/>
          </w:tcPr>
          <w:p w:rsidR="001B7F68" w:rsidRPr="001B7F68" w:rsidRDefault="001B7F68" w:rsidP="001B7F68">
            <w:pPr>
              <w:widowControl w:val="0"/>
              <w:autoSpaceDE w:val="0"/>
              <w:autoSpaceDN w:val="0"/>
              <w:bidi/>
              <w:adjustRightInd w:val="0"/>
              <w:spacing w:line="320" w:lineRule="atLeast"/>
              <w:ind w:left="60" w:right="60"/>
              <w:jc w:val="right"/>
              <w:rPr>
                <w:rFonts w:ascii="Traditional Arabic" w:hAnsi="Traditional Arabic" w:cs="Traditional Arabic"/>
                <w:sz w:val="32"/>
                <w:szCs w:val="32"/>
              </w:rPr>
            </w:pPr>
            <w:r w:rsidRPr="001B7F68">
              <w:rPr>
                <w:rFonts w:ascii="Traditional Arabic" w:hAnsi="Traditional Arabic" w:cs="Traditional Arabic"/>
                <w:sz w:val="32"/>
                <w:szCs w:val="32"/>
              </w:rPr>
              <w:t>21,2</w:t>
            </w:r>
          </w:p>
        </w:tc>
        <w:tc>
          <w:tcPr>
            <w:tcW w:w="1475" w:type="dxa"/>
            <w:tcBorders>
              <w:top w:val="nil"/>
              <w:bottom w:val="nil"/>
              <w:right w:val="single" w:sz="16" w:space="0" w:color="000000"/>
            </w:tcBorders>
            <w:shd w:val="clear" w:color="auto" w:fill="FFFFFF"/>
            <w:vAlign w:val="center"/>
          </w:tcPr>
          <w:p w:rsidR="001B7F68" w:rsidRPr="001B7F68" w:rsidRDefault="001B7F68" w:rsidP="001B7F68">
            <w:pPr>
              <w:widowControl w:val="0"/>
              <w:autoSpaceDE w:val="0"/>
              <w:autoSpaceDN w:val="0"/>
              <w:bidi/>
              <w:adjustRightInd w:val="0"/>
              <w:spacing w:line="320" w:lineRule="atLeast"/>
              <w:ind w:left="60" w:right="60"/>
              <w:jc w:val="right"/>
              <w:rPr>
                <w:rFonts w:ascii="Traditional Arabic" w:hAnsi="Traditional Arabic" w:cs="Traditional Arabic"/>
                <w:sz w:val="32"/>
                <w:szCs w:val="32"/>
              </w:rPr>
            </w:pPr>
            <w:r w:rsidRPr="001B7F68">
              <w:rPr>
                <w:rFonts w:ascii="Traditional Arabic" w:hAnsi="Traditional Arabic" w:cs="Traditional Arabic"/>
                <w:sz w:val="32"/>
                <w:szCs w:val="32"/>
              </w:rPr>
              <w:t>100,0</w:t>
            </w:r>
          </w:p>
        </w:tc>
      </w:tr>
      <w:tr w:rsidR="001B7F68" w:rsidRPr="001B7F68" w:rsidTr="00B21B55">
        <w:trPr>
          <w:cantSplit/>
        </w:trPr>
        <w:tc>
          <w:tcPr>
            <w:tcW w:w="1119" w:type="dxa"/>
            <w:vMerge/>
            <w:tcBorders>
              <w:top w:val="single" w:sz="16" w:space="0" w:color="000000"/>
              <w:left w:val="single" w:sz="16" w:space="0" w:color="000000"/>
              <w:bottom w:val="nil"/>
              <w:right w:val="nil"/>
            </w:tcBorders>
            <w:shd w:val="clear" w:color="auto" w:fill="FFFFFF"/>
            <w:vAlign w:val="center"/>
          </w:tcPr>
          <w:p w:rsidR="001B7F68" w:rsidRPr="001B7F68" w:rsidRDefault="001B7F68" w:rsidP="001B7F68">
            <w:pPr>
              <w:widowControl w:val="0"/>
              <w:autoSpaceDE w:val="0"/>
              <w:autoSpaceDN w:val="0"/>
              <w:bidi/>
              <w:adjustRightInd w:val="0"/>
              <w:rPr>
                <w:rFonts w:ascii="Traditional Arabic" w:hAnsi="Traditional Arabic" w:cs="Traditional Arabic"/>
                <w:sz w:val="32"/>
                <w:szCs w:val="32"/>
              </w:rPr>
            </w:pPr>
          </w:p>
        </w:tc>
        <w:tc>
          <w:tcPr>
            <w:tcW w:w="906" w:type="dxa"/>
            <w:tcBorders>
              <w:top w:val="nil"/>
              <w:left w:val="nil"/>
              <w:bottom w:val="nil"/>
              <w:right w:val="single" w:sz="16" w:space="0" w:color="000000"/>
            </w:tcBorders>
            <w:shd w:val="clear" w:color="auto" w:fill="FFFFFF"/>
            <w:vAlign w:val="center"/>
          </w:tcPr>
          <w:p w:rsidR="001B7F68" w:rsidRPr="001B7F68" w:rsidRDefault="001B7F68" w:rsidP="001B7F68">
            <w:pPr>
              <w:widowControl w:val="0"/>
              <w:autoSpaceDE w:val="0"/>
              <w:autoSpaceDN w:val="0"/>
              <w:bidi/>
              <w:adjustRightInd w:val="0"/>
              <w:spacing w:line="320" w:lineRule="atLeast"/>
              <w:ind w:left="60" w:right="60"/>
              <w:rPr>
                <w:rFonts w:ascii="Traditional Arabic" w:hAnsi="Traditional Arabic" w:cs="Traditional Arabic"/>
                <w:sz w:val="32"/>
                <w:szCs w:val="32"/>
              </w:rPr>
            </w:pPr>
            <w:r w:rsidRPr="001B7F68">
              <w:rPr>
                <w:rFonts w:ascii="Traditional Arabic" w:hAnsi="Traditional Arabic" w:cs="Traditional Arabic"/>
                <w:sz w:val="32"/>
                <w:szCs w:val="32"/>
              </w:rPr>
              <w:t>Total</w:t>
            </w:r>
          </w:p>
        </w:tc>
        <w:tc>
          <w:tcPr>
            <w:tcW w:w="1153" w:type="dxa"/>
            <w:tcBorders>
              <w:top w:val="nil"/>
              <w:left w:val="single" w:sz="16" w:space="0" w:color="000000"/>
              <w:bottom w:val="nil"/>
            </w:tcBorders>
            <w:shd w:val="clear" w:color="auto" w:fill="FFFFFF"/>
            <w:vAlign w:val="center"/>
          </w:tcPr>
          <w:p w:rsidR="001B7F68" w:rsidRPr="001B7F68" w:rsidRDefault="001B7F68" w:rsidP="001B7F68">
            <w:pPr>
              <w:widowControl w:val="0"/>
              <w:autoSpaceDE w:val="0"/>
              <w:autoSpaceDN w:val="0"/>
              <w:bidi/>
              <w:adjustRightInd w:val="0"/>
              <w:spacing w:line="320" w:lineRule="atLeast"/>
              <w:ind w:left="60" w:right="60"/>
              <w:jc w:val="right"/>
              <w:rPr>
                <w:rFonts w:ascii="Traditional Arabic" w:hAnsi="Traditional Arabic" w:cs="Traditional Arabic"/>
                <w:sz w:val="32"/>
                <w:szCs w:val="32"/>
              </w:rPr>
            </w:pPr>
            <w:r w:rsidRPr="001B7F68">
              <w:rPr>
                <w:rFonts w:ascii="Traditional Arabic" w:hAnsi="Traditional Arabic" w:cs="Traditional Arabic"/>
                <w:sz w:val="32"/>
                <w:szCs w:val="32"/>
              </w:rPr>
              <w:t>33</w:t>
            </w:r>
          </w:p>
        </w:tc>
        <w:tc>
          <w:tcPr>
            <w:tcW w:w="1013" w:type="dxa"/>
            <w:tcBorders>
              <w:top w:val="nil"/>
              <w:bottom w:val="nil"/>
            </w:tcBorders>
            <w:shd w:val="clear" w:color="auto" w:fill="FFFFFF"/>
            <w:vAlign w:val="center"/>
          </w:tcPr>
          <w:p w:rsidR="001B7F68" w:rsidRPr="001B7F68" w:rsidRDefault="001B7F68" w:rsidP="001B7F68">
            <w:pPr>
              <w:widowControl w:val="0"/>
              <w:autoSpaceDE w:val="0"/>
              <w:autoSpaceDN w:val="0"/>
              <w:bidi/>
              <w:adjustRightInd w:val="0"/>
              <w:spacing w:line="320" w:lineRule="atLeast"/>
              <w:ind w:left="60" w:right="60"/>
              <w:jc w:val="right"/>
              <w:rPr>
                <w:rFonts w:ascii="Traditional Arabic" w:hAnsi="Traditional Arabic" w:cs="Traditional Arabic"/>
                <w:sz w:val="32"/>
                <w:szCs w:val="32"/>
              </w:rPr>
            </w:pPr>
            <w:r w:rsidRPr="001B7F68">
              <w:rPr>
                <w:rFonts w:ascii="Traditional Arabic" w:hAnsi="Traditional Arabic" w:cs="Traditional Arabic"/>
                <w:sz w:val="32"/>
                <w:szCs w:val="32"/>
              </w:rPr>
              <w:t>91,7</w:t>
            </w:r>
          </w:p>
        </w:tc>
        <w:tc>
          <w:tcPr>
            <w:tcW w:w="1383" w:type="dxa"/>
            <w:tcBorders>
              <w:top w:val="nil"/>
              <w:bottom w:val="nil"/>
            </w:tcBorders>
            <w:shd w:val="clear" w:color="auto" w:fill="FFFFFF"/>
            <w:vAlign w:val="center"/>
          </w:tcPr>
          <w:p w:rsidR="001B7F68" w:rsidRPr="001B7F68" w:rsidRDefault="001B7F68" w:rsidP="001B7F68">
            <w:pPr>
              <w:widowControl w:val="0"/>
              <w:autoSpaceDE w:val="0"/>
              <w:autoSpaceDN w:val="0"/>
              <w:bidi/>
              <w:adjustRightInd w:val="0"/>
              <w:spacing w:line="320" w:lineRule="atLeast"/>
              <w:ind w:left="60" w:right="60"/>
              <w:jc w:val="right"/>
              <w:rPr>
                <w:rFonts w:ascii="Traditional Arabic" w:hAnsi="Traditional Arabic" w:cs="Traditional Arabic"/>
                <w:sz w:val="32"/>
                <w:szCs w:val="32"/>
              </w:rPr>
            </w:pPr>
            <w:r w:rsidRPr="001B7F68">
              <w:rPr>
                <w:rFonts w:ascii="Traditional Arabic" w:hAnsi="Traditional Arabic" w:cs="Traditional Arabic"/>
                <w:sz w:val="32"/>
                <w:szCs w:val="32"/>
              </w:rPr>
              <w:t>100,0</w:t>
            </w:r>
          </w:p>
        </w:tc>
        <w:tc>
          <w:tcPr>
            <w:tcW w:w="1475" w:type="dxa"/>
            <w:tcBorders>
              <w:top w:val="nil"/>
              <w:bottom w:val="nil"/>
              <w:right w:val="single" w:sz="16" w:space="0" w:color="000000"/>
            </w:tcBorders>
            <w:shd w:val="clear" w:color="auto" w:fill="FFFFFF"/>
          </w:tcPr>
          <w:p w:rsidR="001B7F68" w:rsidRPr="001B7F68" w:rsidRDefault="001B7F68" w:rsidP="001B7F68">
            <w:pPr>
              <w:widowControl w:val="0"/>
              <w:autoSpaceDE w:val="0"/>
              <w:autoSpaceDN w:val="0"/>
              <w:bidi/>
              <w:adjustRightInd w:val="0"/>
              <w:rPr>
                <w:rFonts w:ascii="Traditional Arabic" w:hAnsi="Traditional Arabic" w:cs="Traditional Arabic"/>
                <w:sz w:val="32"/>
                <w:szCs w:val="32"/>
              </w:rPr>
            </w:pPr>
          </w:p>
        </w:tc>
      </w:tr>
      <w:tr w:rsidR="001B7F68" w:rsidRPr="001B7F68" w:rsidTr="00B21B55">
        <w:trPr>
          <w:cantSplit/>
        </w:trPr>
        <w:tc>
          <w:tcPr>
            <w:tcW w:w="1119" w:type="dxa"/>
            <w:tcBorders>
              <w:top w:val="nil"/>
              <w:left w:val="single" w:sz="16" w:space="0" w:color="000000"/>
              <w:bottom w:val="nil"/>
              <w:right w:val="nil"/>
            </w:tcBorders>
            <w:shd w:val="clear" w:color="auto" w:fill="FFFFFF"/>
            <w:vAlign w:val="center"/>
          </w:tcPr>
          <w:p w:rsidR="001B7F68" w:rsidRPr="001B7F68" w:rsidRDefault="001B7F68" w:rsidP="001B7F68">
            <w:pPr>
              <w:widowControl w:val="0"/>
              <w:autoSpaceDE w:val="0"/>
              <w:autoSpaceDN w:val="0"/>
              <w:bidi/>
              <w:adjustRightInd w:val="0"/>
              <w:spacing w:line="320" w:lineRule="atLeast"/>
              <w:ind w:left="60" w:right="60"/>
              <w:rPr>
                <w:rFonts w:ascii="Traditional Arabic" w:hAnsi="Traditional Arabic" w:cs="Traditional Arabic"/>
                <w:sz w:val="32"/>
                <w:szCs w:val="32"/>
              </w:rPr>
            </w:pPr>
            <w:r w:rsidRPr="001B7F68">
              <w:rPr>
                <w:rFonts w:ascii="Traditional Arabic" w:hAnsi="Traditional Arabic" w:cs="Traditional Arabic"/>
                <w:sz w:val="32"/>
                <w:szCs w:val="32"/>
              </w:rPr>
              <w:t>Missing</w:t>
            </w:r>
          </w:p>
        </w:tc>
        <w:tc>
          <w:tcPr>
            <w:tcW w:w="906" w:type="dxa"/>
            <w:tcBorders>
              <w:top w:val="nil"/>
              <w:left w:val="nil"/>
              <w:bottom w:val="nil"/>
              <w:right w:val="single" w:sz="16" w:space="0" w:color="000000"/>
            </w:tcBorders>
            <w:shd w:val="clear" w:color="auto" w:fill="FFFFFF"/>
            <w:vAlign w:val="center"/>
          </w:tcPr>
          <w:p w:rsidR="001B7F68" w:rsidRPr="001B7F68" w:rsidRDefault="001B7F68" w:rsidP="001B7F68">
            <w:pPr>
              <w:widowControl w:val="0"/>
              <w:autoSpaceDE w:val="0"/>
              <w:autoSpaceDN w:val="0"/>
              <w:bidi/>
              <w:adjustRightInd w:val="0"/>
              <w:spacing w:line="320" w:lineRule="atLeast"/>
              <w:ind w:left="60" w:right="60"/>
              <w:rPr>
                <w:rFonts w:ascii="Traditional Arabic" w:hAnsi="Traditional Arabic" w:cs="Traditional Arabic"/>
                <w:sz w:val="32"/>
                <w:szCs w:val="32"/>
              </w:rPr>
            </w:pPr>
            <w:r w:rsidRPr="001B7F68">
              <w:rPr>
                <w:rFonts w:ascii="Traditional Arabic" w:hAnsi="Traditional Arabic" w:cs="Traditional Arabic"/>
                <w:sz w:val="32"/>
                <w:szCs w:val="32"/>
              </w:rPr>
              <w:t>System</w:t>
            </w:r>
          </w:p>
        </w:tc>
        <w:tc>
          <w:tcPr>
            <w:tcW w:w="1153" w:type="dxa"/>
            <w:tcBorders>
              <w:top w:val="nil"/>
              <w:left w:val="single" w:sz="16" w:space="0" w:color="000000"/>
              <w:bottom w:val="nil"/>
            </w:tcBorders>
            <w:shd w:val="clear" w:color="auto" w:fill="FFFFFF"/>
            <w:vAlign w:val="center"/>
          </w:tcPr>
          <w:p w:rsidR="001B7F68" w:rsidRPr="001B7F68" w:rsidRDefault="001B7F68" w:rsidP="001B7F68">
            <w:pPr>
              <w:widowControl w:val="0"/>
              <w:autoSpaceDE w:val="0"/>
              <w:autoSpaceDN w:val="0"/>
              <w:bidi/>
              <w:adjustRightInd w:val="0"/>
              <w:spacing w:line="320" w:lineRule="atLeast"/>
              <w:ind w:left="60" w:right="60"/>
              <w:jc w:val="right"/>
              <w:rPr>
                <w:rFonts w:ascii="Traditional Arabic" w:hAnsi="Traditional Arabic" w:cs="Traditional Arabic"/>
                <w:sz w:val="32"/>
                <w:szCs w:val="32"/>
              </w:rPr>
            </w:pPr>
            <w:r w:rsidRPr="001B7F68">
              <w:rPr>
                <w:rFonts w:ascii="Traditional Arabic" w:hAnsi="Traditional Arabic" w:cs="Traditional Arabic"/>
                <w:sz w:val="32"/>
                <w:szCs w:val="32"/>
              </w:rPr>
              <w:t>3</w:t>
            </w:r>
          </w:p>
        </w:tc>
        <w:tc>
          <w:tcPr>
            <w:tcW w:w="1013" w:type="dxa"/>
            <w:tcBorders>
              <w:top w:val="nil"/>
              <w:bottom w:val="nil"/>
            </w:tcBorders>
            <w:shd w:val="clear" w:color="auto" w:fill="FFFFFF"/>
            <w:vAlign w:val="center"/>
          </w:tcPr>
          <w:p w:rsidR="001B7F68" w:rsidRPr="001B7F68" w:rsidRDefault="001B7F68" w:rsidP="001B7F68">
            <w:pPr>
              <w:widowControl w:val="0"/>
              <w:autoSpaceDE w:val="0"/>
              <w:autoSpaceDN w:val="0"/>
              <w:bidi/>
              <w:adjustRightInd w:val="0"/>
              <w:spacing w:line="320" w:lineRule="atLeast"/>
              <w:ind w:left="60" w:right="60"/>
              <w:jc w:val="right"/>
              <w:rPr>
                <w:rFonts w:ascii="Traditional Arabic" w:hAnsi="Traditional Arabic" w:cs="Traditional Arabic"/>
                <w:sz w:val="32"/>
                <w:szCs w:val="32"/>
              </w:rPr>
            </w:pPr>
            <w:r w:rsidRPr="001B7F68">
              <w:rPr>
                <w:rFonts w:ascii="Traditional Arabic" w:hAnsi="Traditional Arabic" w:cs="Traditional Arabic"/>
                <w:sz w:val="32"/>
                <w:szCs w:val="32"/>
              </w:rPr>
              <w:t>8,3</w:t>
            </w:r>
          </w:p>
        </w:tc>
        <w:tc>
          <w:tcPr>
            <w:tcW w:w="1383" w:type="dxa"/>
            <w:tcBorders>
              <w:top w:val="nil"/>
              <w:bottom w:val="nil"/>
            </w:tcBorders>
            <w:shd w:val="clear" w:color="auto" w:fill="FFFFFF"/>
          </w:tcPr>
          <w:p w:rsidR="001B7F68" w:rsidRPr="001B7F68" w:rsidRDefault="001B7F68" w:rsidP="001B7F68">
            <w:pPr>
              <w:widowControl w:val="0"/>
              <w:autoSpaceDE w:val="0"/>
              <w:autoSpaceDN w:val="0"/>
              <w:bidi/>
              <w:adjustRightInd w:val="0"/>
              <w:rPr>
                <w:rFonts w:ascii="Traditional Arabic" w:hAnsi="Traditional Arabic" w:cs="Traditional Arabic"/>
                <w:sz w:val="32"/>
                <w:szCs w:val="32"/>
              </w:rPr>
            </w:pPr>
          </w:p>
        </w:tc>
        <w:tc>
          <w:tcPr>
            <w:tcW w:w="1475" w:type="dxa"/>
            <w:tcBorders>
              <w:top w:val="nil"/>
              <w:bottom w:val="nil"/>
              <w:right w:val="single" w:sz="16" w:space="0" w:color="000000"/>
            </w:tcBorders>
            <w:shd w:val="clear" w:color="auto" w:fill="FFFFFF"/>
          </w:tcPr>
          <w:p w:rsidR="001B7F68" w:rsidRPr="001B7F68" w:rsidRDefault="001B7F68" w:rsidP="001B7F68">
            <w:pPr>
              <w:widowControl w:val="0"/>
              <w:autoSpaceDE w:val="0"/>
              <w:autoSpaceDN w:val="0"/>
              <w:bidi/>
              <w:adjustRightInd w:val="0"/>
              <w:rPr>
                <w:rFonts w:ascii="Traditional Arabic" w:hAnsi="Traditional Arabic" w:cs="Traditional Arabic"/>
                <w:sz w:val="32"/>
                <w:szCs w:val="32"/>
              </w:rPr>
            </w:pPr>
          </w:p>
        </w:tc>
      </w:tr>
      <w:tr w:rsidR="001B7F68" w:rsidRPr="001B7F68" w:rsidTr="00B21B55">
        <w:trPr>
          <w:cantSplit/>
        </w:trPr>
        <w:tc>
          <w:tcPr>
            <w:tcW w:w="2025" w:type="dxa"/>
            <w:gridSpan w:val="2"/>
            <w:tcBorders>
              <w:top w:val="nil"/>
              <w:left w:val="single" w:sz="16" w:space="0" w:color="000000"/>
              <w:bottom w:val="single" w:sz="16" w:space="0" w:color="000000"/>
              <w:right w:val="nil"/>
            </w:tcBorders>
            <w:shd w:val="clear" w:color="auto" w:fill="FFFFFF"/>
            <w:vAlign w:val="center"/>
          </w:tcPr>
          <w:p w:rsidR="001B7F68" w:rsidRPr="001B7F68" w:rsidRDefault="001B7F68" w:rsidP="001B7F68">
            <w:pPr>
              <w:widowControl w:val="0"/>
              <w:autoSpaceDE w:val="0"/>
              <w:autoSpaceDN w:val="0"/>
              <w:bidi/>
              <w:adjustRightInd w:val="0"/>
              <w:spacing w:line="320" w:lineRule="atLeast"/>
              <w:ind w:left="60" w:right="60"/>
              <w:rPr>
                <w:rFonts w:ascii="Traditional Arabic" w:hAnsi="Traditional Arabic" w:cs="Traditional Arabic"/>
                <w:sz w:val="32"/>
                <w:szCs w:val="32"/>
              </w:rPr>
            </w:pPr>
            <w:r w:rsidRPr="001B7F68">
              <w:rPr>
                <w:rFonts w:ascii="Traditional Arabic" w:hAnsi="Traditional Arabic" w:cs="Traditional Arabic"/>
                <w:sz w:val="32"/>
                <w:szCs w:val="32"/>
              </w:rPr>
              <w:t>Total</w:t>
            </w:r>
          </w:p>
        </w:tc>
        <w:tc>
          <w:tcPr>
            <w:tcW w:w="1153" w:type="dxa"/>
            <w:tcBorders>
              <w:top w:val="nil"/>
              <w:left w:val="single" w:sz="16" w:space="0" w:color="000000"/>
              <w:bottom w:val="single" w:sz="16" w:space="0" w:color="000000"/>
            </w:tcBorders>
            <w:shd w:val="clear" w:color="auto" w:fill="FFFFFF"/>
            <w:vAlign w:val="center"/>
          </w:tcPr>
          <w:p w:rsidR="001B7F68" w:rsidRPr="001B7F68" w:rsidRDefault="001B7F68" w:rsidP="001B7F68">
            <w:pPr>
              <w:widowControl w:val="0"/>
              <w:autoSpaceDE w:val="0"/>
              <w:autoSpaceDN w:val="0"/>
              <w:bidi/>
              <w:adjustRightInd w:val="0"/>
              <w:spacing w:line="320" w:lineRule="atLeast"/>
              <w:ind w:left="60" w:right="60"/>
              <w:jc w:val="right"/>
              <w:rPr>
                <w:rFonts w:ascii="Traditional Arabic" w:hAnsi="Traditional Arabic" w:cs="Traditional Arabic"/>
                <w:sz w:val="32"/>
                <w:szCs w:val="32"/>
              </w:rPr>
            </w:pPr>
            <w:r w:rsidRPr="001B7F68">
              <w:rPr>
                <w:rFonts w:ascii="Traditional Arabic" w:hAnsi="Traditional Arabic" w:cs="Traditional Arabic"/>
                <w:sz w:val="32"/>
                <w:szCs w:val="32"/>
              </w:rPr>
              <w:t>36</w:t>
            </w:r>
          </w:p>
        </w:tc>
        <w:tc>
          <w:tcPr>
            <w:tcW w:w="1013" w:type="dxa"/>
            <w:tcBorders>
              <w:top w:val="nil"/>
              <w:bottom w:val="single" w:sz="16" w:space="0" w:color="000000"/>
            </w:tcBorders>
            <w:shd w:val="clear" w:color="auto" w:fill="FFFFFF"/>
            <w:vAlign w:val="center"/>
          </w:tcPr>
          <w:p w:rsidR="001B7F68" w:rsidRPr="001B7F68" w:rsidRDefault="001B7F68" w:rsidP="001B7F68">
            <w:pPr>
              <w:widowControl w:val="0"/>
              <w:autoSpaceDE w:val="0"/>
              <w:autoSpaceDN w:val="0"/>
              <w:bidi/>
              <w:adjustRightInd w:val="0"/>
              <w:spacing w:line="320" w:lineRule="atLeast"/>
              <w:ind w:left="60" w:right="60"/>
              <w:jc w:val="right"/>
              <w:rPr>
                <w:rFonts w:ascii="Traditional Arabic" w:hAnsi="Traditional Arabic" w:cs="Traditional Arabic"/>
                <w:sz w:val="32"/>
                <w:szCs w:val="32"/>
              </w:rPr>
            </w:pPr>
            <w:r w:rsidRPr="001B7F68">
              <w:rPr>
                <w:rFonts w:ascii="Traditional Arabic" w:hAnsi="Traditional Arabic" w:cs="Traditional Arabic"/>
                <w:sz w:val="32"/>
                <w:szCs w:val="32"/>
              </w:rPr>
              <w:t>100,0</w:t>
            </w:r>
          </w:p>
        </w:tc>
        <w:tc>
          <w:tcPr>
            <w:tcW w:w="1383" w:type="dxa"/>
            <w:tcBorders>
              <w:top w:val="nil"/>
              <w:bottom w:val="single" w:sz="16" w:space="0" w:color="000000"/>
            </w:tcBorders>
            <w:shd w:val="clear" w:color="auto" w:fill="FFFFFF"/>
          </w:tcPr>
          <w:p w:rsidR="001B7F68" w:rsidRPr="001B7F68" w:rsidRDefault="001B7F68" w:rsidP="001B7F68">
            <w:pPr>
              <w:widowControl w:val="0"/>
              <w:autoSpaceDE w:val="0"/>
              <w:autoSpaceDN w:val="0"/>
              <w:bidi/>
              <w:adjustRightInd w:val="0"/>
              <w:rPr>
                <w:rFonts w:ascii="Traditional Arabic" w:hAnsi="Traditional Arabic" w:cs="Traditional Arabic"/>
                <w:sz w:val="32"/>
                <w:szCs w:val="32"/>
              </w:rPr>
            </w:pPr>
          </w:p>
        </w:tc>
        <w:tc>
          <w:tcPr>
            <w:tcW w:w="1475" w:type="dxa"/>
            <w:tcBorders>
              <w:top w:val="nil"/>
              <w:bottom w:val="single" w:sz="16" w:space="0" w:color="000000"/>
              <w:right w:val="single" w:sz="16" w:space="0" w:color="000000"/>
            </w:tcBorders>
            <w:shd w:val="clear" w:color="auto" w:fill="FFFFFF"/>
          </w:tcPr>
          <w:p w:rsidR="001B7F68" w:rsidRPr="001B7F68" w:rsidRDefault="001B7F68" w:rsidP="001B7F68">
            <w:pPr>
              <w:widowControl w:val="0"/>
              <w:autoSpaceDE w:val="0"/>
              <w:autoSpaceDN w:val="0"/>
              <w:bidi/>
              <w:adjustRightInd w:val="0"/>
              <w:rPr>
                <w:rFonts w:ascii="Traditional Arabic" w:hAnsi="Traditional Arabic" w:cs="Traditional Arabic"/>
                <w:sz w:val="32"/>
                <w:szCs w:val="32"/>
              </w:rPr>
            </w:pPr>
          </w:p>
        </w:tc>
      </w:tr>
    </w:tbl>
    <w:p w:rsidR="00B21B55" w:rsidRPr="00B21B55" w:rsidRDefault="00B21B55" w:rsidP="001B7F68">
      <w:pPr>
        <w:bidi/>
        <w:rPr>
          <w:rFonts w:ascii="Traditional Arabic" w:hAnsi="Traditional Arabic" w:cs="Traditional Arabic"/>
          <w:b/>
          <w:bCs/>
          <w:sz w:val="32"/>
          <w:szCs w:val="32"/>
        </w:rPr>
      </w:pPr>
      <w:r>
        <w:rPr>
          <w:rFonts w:ascii="Traditional Arabic" w:hAnsi="Traditional Arabic" w:cs="Traditional Arabic" w:hint="cs"/>
          <w:b/>
          <w:bCs/>
          <w:sz w:val="32"/>
          <w:szCs w:val="32"/>
          <w:rtl/>
        </w:rPr>
        <w:t xml:space="preserve">المصدر:من اعداد الطالب بناء علي </w:t>
      </w:r>
      <w:r>
        <w:rPr>
          <w:rFonts w:ascii="Traditional Arabic" w:hAnsi="Traditional Arabic" w:cs="Traditional Arabic"/>
          <w:b/>
          <w:bCs/>
          <w:sz w:val="32"/>
          <w:szCs w:val="32"/>
        </w:rPr>
        <w:t>SPSS</w:t>
      </w:r>
    </w:p>
    <w:p w:rsidR="001B7F68" w:rsidRDefault="001B7F68" w:rsidP="00B21B55">
      <w:pPr>
        <w:bidi/>
        <w:rPr>
          <w:rFonts w:ascii="Traditional Arabic" w:hAnsi="Traditional Arabic" w:cs="Traditional Arabic"/>
          <w:sz w:val="32"/>
          <w:szCs w:val="32"/>
          <w:rtl/>
        </w:rPr>
      </w:pPr>
      <w:r w:rsidRPr="001B7F68">
        <w:rPr>
          <w:rFonts w:ascii="Traditional Arabic" w:hAnsi="Traditional Arabic" w:cs="Traditional Arabic"/>
          <w:sz w:val="32"/>
          <w:szCs w:val="32"/>
          <w:rtl/>
        </w:rPr>
        <w:t>نلاحظ من جدول أعلاه ان اغلب افراد عينة الدراسة يحملون شهادة ليسانس حيث مثلو اعلى نسبة 44.</w:t>
      </w:r>
      <w:r w:rsidRPr="001B7F68">
        <w:rPr>
          <w:rFonts w:ascii="Traditional Arabic" w:hAnsi="Traditional Arabic" w:cs="Traditional Arabic"/>
          <w:sz w:val="32"/>
          <w:szCs w:val="32"/>
        </w:rPr>
        <w:t>%</w:t>
      </w:r>
      <w:r w:rsidRPr="001B7F68">
        <w:rPr>
          <w:rFonts w:ascii="Traditional Arabic" w:hAnsi="Traditional Arabic" w:cs="Traditional Arabic"/>
          <w:sz w:val="32"/>
          <w:szCs w:val="32"/>
          <w:rtl/>
        </w:rPr>
        <w:t xml:space="preserve"> ثم يليهم المتحصبين على شهادة ماستر 27.8</w:t>
      </w:r>
      <w:r w:rsidRPr="001B7F68">
        <w:rPr>
          <w:rFonts w:ascii="Traditional Arabic" w:hAnsi="Traditional Arabic" w:cs="Traditional Arabic"/>
          <w:sz w:val="32"/>
          <w:szCs w:val="32"/>
        </w:rPr>
        <w:t>%</w:t>
      </w:r>
      <w:r w:rsidRPr="001B7F68">
        <w:rPr>
          <w:rFonts w:ascii="Traditional Arabic" w:hAnsi="Traditional Arabic" w:cs="Traditional Arabic"/>
          <w:sz w:val="32"/>
          <w:szCs w:val="32"/>
          <w:rtl/>
        </w:rPr>
        <w:t xml:space="preserve"> و كانت ادنى نسبة لحاملي شهادة ماجيستر حيث مثلو نسبة 19.4</w:t>
      </w:r>
      <w:r w:rsidRPr="001B7F68">
        <w:rPr>
          <w:rFonts w:ascii="Traditional Arabic" w:hAnsi="Traditional Arabic" w:cs="Traditional Arabic"/>
          <w:sz w:val="32"/>
          <w:szCs w:val="32"/>
        </w:rPr>
        <w:t>%</w:t>
      </w:r>
      <w:r w:rsidRPr="001B7F68">
        <w:rPr>
          <w:rFonts w:ascii="Traditional Arabic" w:hAnsi="Traditional Arabic" w:cs="Traditional Arabic"/>
          <w:sz w:val="32"/>
          <w:szCs w:val="32"/>
          <w:rtl/>
        </w:rPr>
        <w:t xml:space="preserve"> من مجتمع الدراسة و الشكل التالي يبسط النتائج:</w:t>
      </w:r>
    </w:p>
    <w:p w:rsidR="00C2773E" w:rsidRDefault="00C2773E" w:rsidP="00C2773E">
      <w:pPr>
        <w:bidi/>
        <w:rPr>
          <w:rFonts w:ascii="Traditional Arabic" w:hAnsi="Traditional Arabic" w:cs="Traditional Arabic"/>
          <w:sz w:val="32"/>
          <w:szCs w:val="32"/>
          <w:rtl/>
        </w:rPr>
      </w:pPr>
    </w:p>
    <w:p w:rsidR="00C2773E" w:rsidRDefault="00C2773E" w:rsidP="00C2773E">
      <w:pPr>
        <w:bidi/>
        <w:rPr>
          <w:rFonts w:ascii="Traditional Arabic" w:hAnsi="Traditional Arabic" w:cs="Traditional Arabic"/>
          <w:sz w:val="32"/>
          <w:szCs w:val="32"/>
          <w:rtl/>
        </w:rPr>
      </w:pPr>
    </w:p>
    <w:p w:rsidR="00C2773E" w:rsidRDefault="00C2773E" w:rsidP="00C2773E">
      <w:pPr>
        <w:bidi/>
        <w:rPr>
          <w:rFonts w:ascii="Traditional Arabic" w:hAnsi="Traditional Arabic" w:cs="Traditional Arabic"/>
          <w:sz w:val="32"/>
          <w:szCs w:val="32"/>
          <w:rtl/>
        </w:rPr>
      </w:pPr>
    </w:p>
    <w:p w:rsidR="00C2773E" w:rsidRDefault="00C2773E" w:rsidP="00C2773E">
      <w:pPr>
        <w:bidi/>
        <w:rPr>
          <w:rFonts w:ascii="Traditional Arabic" w:hAnsi="Traditional Arabic" w:cs="Traditional Arabic"/>
          <w:sz w:val="32"/>
          <w:szCs w:val="32"/>
          <w:rtl/>
        </w:rPr>
      </w:pPr>
    </w:p>
    <w:p w:rsidR="00C2773E" w:rsidRDefault="00C2773E" w:rsidP="00C2773E">
      <w:pPr>
        <w:bidi/>
        <w:rPr>
          <w:rFonts w:ascii="Traditional Arabic" w:hAnsi="Traditional Arabic" w:cs="Traditional Arabic"/>
          <w:sz w:val="32"/>
          <w:szCs w:val="32"/>
          <w:rtl/>
        </w:rPr>
      </w:pPr>
    </w:p>
    <w:p w:rsidR="00C2773E" w:rsidRPr="001B7F68" w:rsidRDefault="00C2773E" w:rsidP="00C2773E">
      <w:pPr>
        <w:bidi/>
        <w:rPr>
          <w:rFonts w:ascii="Traditional Arabic" w:hAnsi="Traditional Arabic" w:cs="Traditional Arabic"/>
          <w:sz w:val="32"/>
          <w:szCs w:val="32"/>
          <w:rtl/>
        </w:rPr>
      </w:pPr>
    </w:p>
    <w:p w:rsidR="001B7F68" w:rsidRPr="001B7F68" w:rsidRDefault="00BD7582" w:rsidP="001B7F68">
      <w:pPr>
        <w:bidi/>
        <w:jc w:val="center"/>
        <w:rPr>
          <w:rFonts w:ascii="Traditional Arabic" w:hAnsi="Traditional Arabic" w:cs="Traditional Arabic"/>
          <w:sz w:val="32"/>
          <w:szCs w:val="32"/>
          <w:rtl/>
        </w:rPr>
      </w:pPr>
      <w:r>
        <w:rPr>
          <w:rFonts w:ascii="Traditional Arabic" w:hAnsi="Traditional Arabic" w:cs="Traditional Arabic"/>
          <w:sz w:val="32"/>
          <w:szCs w:val="32"/>
          <w:rtl/>
        </w:rPr>
        <w:t>الشكل(</w:t>
      </w:r>
      <w:r>
        <w:rPr>
          <w:rFonts w:ascii="Traditional Arabic" w:hAnsi="Traditional Arabic" w:cs="Traditional Arabic" w:hint="cs"/>
          <w:sz w:val="32"/>
          <w:szCs w:val="32"/>
          <w:rtl/>
        </w:rPr>
        <w:t>2-8</w:t>
      </w:r>
      <w:r w:rsidR="001B7F68" w:rsidRPr="001B7F68">
        <w:rPr>
          <w:rFonts w:ascii="Traditional Arabic" w:hAnsi="Traditional Arabic" w:cs="Traditional Arabic"/>
          <w:sz w:val="32"/>
          <w:szCs w:val="32"/>
          <w:rtl/>
        </w:rPr>
        <w:t>): المؤهل العلمي</w:t>
      </w:r>
    </w:p>
    <w:p w:rsidR="001B7F68" w:rsidRDefault="001B7F68" w:rsidP="001B7F68">
      <w:pPr>
        <w:bidi/>
        <w:rPr>
          <w:rFonts w:ascii="Traditional Arabic" w:hAnsi="Traditional Arabic" w:cs="Traditional Arabic"/>
          <w:sz w:val="32"/>
          <w:szCs w:val="32"/>
          <w:rtl/>
        </w:rPr>
      </w:pPr>
      <w:r w:rsidRPr="001B7F68">
        <w:rPr>
          <w:rFonts w:ascii="Traditional Arabic" w:hAnsi="Traditional Arabic" w:cs="Traditional Arabic"/>
          <w:noProof/>
          <w:sz w:val="32"/>
          <w:szCs w:val="32"/>
          <w:lang w:val="en-US" w:eastAsia="en-US"/>
        </w:rPr>
        <w:drawing>
          <wp:inline distT="0" distB="0" distL="0" distR="0">
            <wp:extent cx="5543550" cy="2609850"/>
            <wp:effectExtent l="19050" t="0" r="19050" b="0"/>
            <wp:docPr id="19" name="Graphique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C2773E" w:rsidRPr="00BD7582" w:rsidRDefault="00BD7582" w:rsidP="00C2773E">
      <w:pPr>
        <w:bidi/>
        <w:rPr>
          <w:rFonts w:ascii="Traditional Arabic" w:hAnsi="Traditional Arabic" w:cs="Traditional Arabic"/>
          <w:b/>
          <w:bCs/>
          <w:sz w:val="32"/>
          <w:szCs w:val="32"/>
        </w:rPr>
      </w:pPr>
      <w:r>
        <w:rPr>
          <w:rFonts w:ascii="Traditional Arabic" w:hAnsi="Traditional Arabic" w:cs="Traditional Arabic" w:hint="cs"/>
          <w:b/>
          <w:bCs/>
          <w:sz w:val="32"/>
          <w:szCs w:val="32"/>
          <w:rtl/>
        </w:rPr>
        <w:t xml:space="preserve">المضدر :من اعداد الطالب بناء علي برنامج </w:t>
      </w:r>
      <w:r>
        <w:rPr>
          <w:rFonts w:ascii="Traditional Arabic" w:hAnsi="Traditional Arabic" w:cs="Traditional Arabic"/>
          <w:b/>
          <w:bCs/>
          <w:sz w:val="32"/>
          <w:szCs w:val="32"/>
        </w:rPr>
        <w:t>EXEL</w:t>
      </w:r>
    </w:p>
    <w:p w:rsidR="00C2773E" w:rsidRDefault="00C2773E" w:rsidP="00C2773E">
      <w:pPr>
        <w:bidi/>
        <w:rPr>
          <w:rFonts w:ascii="Traditional Arabic" w:hAnsi="Traditional Arabic" w:cs="Traditional Arabic"/>
          <w:sz w:val="32"/>
          <w:szCs w:val="32"/>
          <w:rtl/>
        </w:rPr>
      </w:pPr>
    </w:p>
    <w:p w:rsidR="00C2773E" w:rsidRDefault="00C2773E" w:rsidP="00C2773E">
      <w:pPr>
        <w:bidi/>
        <w:rPr>
          <w:rFonts w:ascii="Traditional Arabic" w:hAnsi="Traditional Arabic" w:cs="Traditional Arabic"/>
          <w:sz w:val="32"/>
          <w:szCs w:val="32"/>
          <w:rtl/>
        </w:rPr>
      </w:pPr>
    </w:p>
    <w:p w:rsidR="00C2773E" w:rsidRDefault="00C2773E" w:rsidP="00C2773E">
      <w:pPr>
        <w:bidi/>
        <w:rPr>
          <w:rFonts w:ascii="Traditional Arabic" w:hAnsi="Traditional Arabic" w:cs="Traditional Arabic"/>
          <w:sz w:val="32"/>
          <w:szCs w:val="32"/>
          <w:rtl/>
        </w:rPr>
      </w:pPr>
    </w:p>
    <w:p w:rsidR="00C2773E" w:rsidRDefault="00C2773E" w:rsidP="00C2773E">
      <w:pPr>
        <w:bidi/>
        <w:rPr>
          <w:rFonts w:ascii="Traditional Arabic" w:hAnsi="Traditional Arabic" w:cs="Traditional Arabic"/>
          <w:sz w:val="32"/>
          <w:szCs w:val="32"/>
          <w:rtl/>
        </w:rPr>
      </w:pPr>
    </w:p>
    <w:p w:rsidR="00C2773E" w:rsidRDefault="00C2773E" w:rsidP="00C2773E">
      <w:pPr>
        <w:bidi/>
        <w:rPr>
          <w:rFonts w:ascii="Traditional Arabic" w:hAnsi="Traditional Arabic" w:cs="Traditional Arabic"/>
          <w:sz w:val="32"/>
          <w:szCs w:val="32"/>
          <w:rtl/>
        </w:rPr>
      </w:pPr>
    </w:p>
    <w:p w:rsidR="00C2773E" w:rsidRDefault="00C2773E" w:rsidP="00C2773E">
      <w:pPr>
        <w:bidi/>
        <w:rPr>
          <w:rFonts w:ascii="Traditional Arabic" w:hAnsi="Traditional Arabic" w:cs="Traditional Arabic"/>
          <w:sz w:val="32"/>
          <w:szCs w:val="32"/>
          <w:rtl/>
        </w:rPr>
      </w:pPr>
    </w:p>
    <w:p w:rsidR="00C2773E" w:rsidRDefault="00C2773E" w:rsidP="00C2773E">
      <w:pPr>
        <w:bidi/>
        <w:rPr>
          <w:rFonts w:ascii="Traditional Arabic" w:hAnsi="Traditional Arabic" w:cs="Traditional Arabic"/>
          <w:sz w:val="32"/>
          <w:szCs w:val="32"/>
          <w:rtl/>
        </w:rPr>
      </w:pPr>
    </w:p>
    <w:p w:rsidR="00C2773E" w:rsidRDefault="00C2773E" w:rsidP="00C2773E">
      <w:pPr>
        <w:bidi/>
        <w:rPr>
          <w:rFonts w:ascii="Traditional Arabic" w:hAnsi="Traditional Arabic" w:cs="Traditional Arabic"/>
          <w:sz w:val="32"/>
          <w:szCs w:val="32"/>
          <w:rtl/>
        </w:rPr>
      </w:pPr>
    </w:p>
    <w:p w:rsidR="00C2773E" w:rsidRDefault="00C2773E" w:rsidP="00C2773E">
      <w:pPr>
        <w:bidi/>
        <w:rPr>
          <w:rFonts w:ascii="Traditional Arabic" w:hAnsi="Traditional Arabic" w:cs="Traditional Arabic"/>
          <w:sz w:val="32"/>
          <w:szCs w:val="32"/>
          <w:rtl/>
        </w:rPr>
      </w:pPr>
    </w:p>
    <w:p w:rsidR="00C2773E" w:rsidRPr="001B7F68" w:rsidRDefault="00C2773E" w:rsidP="00C2773E">
      <w:pPr>
        <w:bidi/>
        <w:rPr>
          <w:rFonts w:ascii="Traditional Arabic" w:hAnsi="Traditional Arabic" w:cs="Traditional Arabic"/>
          <w:sz w:val="32"/>
          <w:szCs w:val="32"/>
          <w:rtl/>
        </w:rPr>
      </w:pPr>
    </w:p>
    <w:p w:rsidR="001B7F68" w:rsidRPr="001B7F68" w:rsidRDefault="001B7F68" w:rsidP="00C34F21">
      <w:pPr>
        <w:bidi/>
        <w:rPr>
          <w:rFonts w:ascii="Traditional Arabic" w:hAnsi="Traditional Arabic" w:cs="Traditional Arabic"/>
          <w:sz w:val="32"/>
          <w:szCs w:val="32"/>
          <w:rtl/>
        </w:rPr>
      </w:pPr>
      <w:r w:rsidRPr="001B7F68">
        <w:rPr>
          <w:rFonts w:ascii="Traditional Arabic" w:hAnsi="Traditional Arabic" w:cs="Traditional Arabic"/>
          <w:sz w:val="32"/>
          <w:szCs w:val="32"/>
          <w:rtl/>
        </w:rPr>
        <w:t>5. سنوات الخبر</w:t>
      </w:r>
      <w:r w:rsidR="00C34F21">
        <w:rPr>
          <w:rFonts w:ascii="Traditional Arabic" w:hAnsi="Traditional Arabic" w:cs="Traditional Arabic" w:hint="cs"/>
          <w:sz w:val="32"/>
          <w:szCs w:val="32"/>
          <w:rtl/>
        </w:rPr>
        <w:t>ة</w:t>
      </w:r>
      <w:r w:rsidRPr="001B7F68">
        <w:rPr>
          <w:rFonts w:ascii="Traditional Arabic" w:hAnsi="Traditional Arabic" w:cs="Traditional Arabic"/>
          <w:sz w:val="32"/>
          <w:szCs w:val="32"/>
          <w:rtl/>
        </w:rPr>
        <w:t>:</w:t>
      </w:r>
    </w:p>
    <w:tbl>
      <w:tblPr>
        <w:tblW w:w="7458" w:type="dxa"/>
        <w:tblInd w:w="8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936"/>
        <w:gridCol w:w="1504"/>
        <w:gridCol w:w="1150"/>
        <w:gridCol w:w="1012"/>
        <w:gridCol w:w="1382"/>
        <w:gridCol w:w="1474"/>
      </w:tblGrid>
      <w:tr w:rsidR="001B7F68" w:rsidRPr="001B7F68" w:rsidTr="00C34F21">
        <w:trPr>
          <w:cantSplit/>
        </w:trPr>
        <w:tc>
          <w:tcPr>
            <w:tcW w:w="7458" w:type="dxa"/>
            <w:gridSpan w:val="6"/>
            <w:tcBorders>
              <w:top w:val="nil"/>
              <w:left w:val="nil"/>
              <w:bottom w:val="nil"/>
              <w:right w:val="nil"/>
            </w:tcBorders>
            <w:shd w:val="clear" w:color="auto" w:fill="FFFFFF"/>
          </w:tcPr>
          <w:p w:rsidR="001B7F68" w:rsidRPr="001B7F68" w:rsidRDefault="006053B3" w:rsidP="006053B3">
            <w:pPr>
              <w:widowControl w:val="0"/>
              <w:autoSpaceDE w:val="0"/>
              <w:autoSpaceDN w:val="0"/>
              <w:bidi/>
              <w:adjustRightInd w:val="0"/>
              <w:spacing w:line="320" w:lineRule="atLeast"/>
              <w:ind w:left="60" w:right="60"/>
              <w:jc w:val="center"/>
              <w:rPr>
                <w:rFonts w:ascii="Traditional Arabic" w:hAnsi="Traditional Arabic" w:cs="Traditional Arabic"/>
                <w:sz w:val="32"/>
                <w:szCs w:val="32"/>
              </w:rPr>
            </w:pPr>
            <w:r>
              <w:rPr>
                <w:rFonts w:ascii="Traditional Arabic" w:hAnsi="Traditional Arabic" w:cs="Traditional Arabic" w:hint="cs"/>
                <w:sz w:val="32"/>
                <w:szCs w:val="32"/>
                <w:rtl/>
              </w:rPr>
              <w:t>الجدول</w:t>
            </w:r>
            <w:r>
              <w:rPr>
                <w:rFonts w:ascii="Traditional Arabic" w:hAnsi="Traditional Arabic" w:cs="Traditional Arabic"/>
                <w:sz w:val="32"/>
                <w:szCs w:val="32"/>
              </w:rPr>
              <w:t>(7-2)</w:t>
            </w:r>
            <w:r w:rsidR="001B7F68" w:rsidRPr="001B7F68">
              <w:rPr>
                <w:rFonts w:ascii="Traditional Arabic" w:hAnsi="Traditional Arabic" w:cs="Traditional Arabic"/>
                <w:sz w:val="32"/>
                <w:szCs w:val="32"/>
                <w:rtl/>
              </w:rPr>
              <w:t xml:space="preserve"> :سنوات الخبر</w:t>
            </w:r>
            <w:r w:rsidR="00C34F21">
              <w:rPr>
                <w:rFonts w:ascii="Traditional Arabic" w:hAnsi="Traditional Arabic" w:cs="Traditional Arabic" w:hint="cs"/>
                <w:sz w:val="32"/>
                <w:szCs w:val="32"/>
                <w:rtl/>
              </w:rPr>
              <w:t>ة</w:t>
            </w:r>
          </w:p>
        </w:tc>
      </w:tr>
      <w:tr w:rsidR="001B7F68" w:rsidRPr="001B7F68" w:rsidTr="00C34F21">
        <w:trPr>
          <w:cantSplit/>
        </w:trPr>
        <w:tc>
          <w:tcPr>
            <w:tcW w:w="2440" w:type="dxa"/>
            <w:gridSpan w:val="2"/>
            <w:tcBorders>
              <w:top w:val="single" w:sz="16" w:space="0" w:color="000000"/>
              <w:left w:val="single" w:sz="16" w:space="0" w:color="000000"/>
              <w:bottom w:val="single" w:sz="16" w:space="0" w:color="000000"/>
              <w:right w:val="nil"/>
            </w:tcBorders>
            <w:shd w:val="clear" w:color="auto" w:fill="FFFFFF"/>
          </w:tcPr>
          <w:p w:rsidR="001B7F68" w:rsidRPr="001B7F68" w:rsidRDefault="001B7F68" w:rsidP="001B7F68">
            <w:pPr>
              <w:widowControl w:val="0"/>
              <w:autoSpaceDE w:val="0"/>
              <w:autoSpaceDN w:val="0"/>
              <w:bidi/>
              <w:adjustRightInd w:val="0"/>
              <w:spacing w:line="320" w:lineRule="atLeast"/>
              <w:ind w:left="60" w:right="60"/>
              <w:rPr>
                <w:rFonts w:ascii="Traditional Arabic" w:hAnsi="Traditional Arabic" w:cs="Traditional Arabic"/>
                <w:sz w:val="32"/>
                <w:szCs w:val="32"/>
              </w:rPr>
            </w:pPr>
          </w:p>
        </w:tc>
        <w:tc>
          <w:tcPr>
            <w:tcW w:w="1150" w:type="dxa"/>
            <w:tcBorders>
              <w:top w:val="single" w:sz="16" w:space="0" w:color="000000"/>
              <w:left w:val="single" w:sz="16" w:space="0" w:color="000000"/>
              <w:bottom w:val="single" w:sz="16" w:space="0" w:color="000000"/>
            </w:tcBorders>
            <w:shd w:val="clear" w:color="auto" w:fill="FFFFFF"/>
          </w:tcPr>
          <w:p w:rsidR="001B7F68" w:rsidRPr="001B7F68" w:rsidRDefault="001B7F68" w:rsidP="001B7F68">
            <w:pPr>
              <w:widowControl w:val="0"/>
              <w:autoSpaceDE w:val="0"/>
              <w:autoSpaceDN w:val="0"/>
              <w:bidi/>
              <w:adjustRightInd w:val="0"/>
              <w:spacing w:line="320" w:lineRule="atLeast"/>
              <w:ind w:left="60" w:right="60"/>
              <w:jc w:val="center"/>
              <w:rPr>
                <w:rFonts w:ascii="Traditional Arabic" w:hAnsi="Traditional Arabic" w:cs="Traditional Arabic"/>
                <w:sz w:val="32"/>
                <w:szCs w:val="32"/>
              </w:rPr>
            </w:pPr>
            <w:r w:rsidRPr="001B7F68">
              <w:rPr>
                <w:rFonts w:ascii="Traditional Arabic" w:hAnsi="Traditional Arabic" w:cs="Traditional Arabic"/>
                <w:sz w:val="32"/>
                <w:szCs w:val="32"/>
              </w:rPr>
              <w:t>Frequency</w:t>
            </w:r>
          </w:p>
        </w:tc>
        <w:tc>
          <w:tcPr>
            <w:tcW w:w="1012" w:type="dxa"/>
            <w:tcBorders>
              <w:top w:val="single" w:sz="16" w:space="0" w:color="000000"/>
              <w:bottom w:val="single" w:sz="16" w:space="0" w:color="000000"/>
            </w:tcBorders>
            <w:shd w:val="clear" w:color="auto" w:fill="FFFFFF"/>
          </w:tcPr>
          <w:p w:rsidR="001B7F68" w:rsidRPr="001B7F68" w:rsidRDefault="001B7F68" w:rsidP="001B7F68">
            <w:pPr>
              <w:widowControl w:val="0"/>
              <w:autoSpaceDE w:val="0"/>
              <w:autoSpaceDN w:val="0"/>
              <w:bidi/>
              <w:adjustRightInd w:val="0"/>
              <w:spacing w:line="320" w:lineRule="atLeast"/>
              <w:ind w:left="60" w:right="60"/>
              <w:jc w:val="center"/>
              <w:rPr>
                <w:rFonts w:ascii="Traditional Arabic" w:hAnsi="Traditional Arabic" w:cs="Traditional Arabic"/>
                <w:sz w:val="32"/>
                <w:szCs w:val="32"/>
              </w:rPr>
            </w:pPr>
            <w:r w:rsidRPr="001B7F68">
              <w:rPr>
                <w:rFonts w:ascii="Traditional Arabic" w:hAnsi="Traditional Arabic" w:cs="Traditional Arabic"/>
                <w:sz w:val="32"/>
                <w:szCs w:val="32"/>
              </w:rPr>
              <w:t>Percent</w:t>
            </w:r>
          </w:p>
        </w:tc>
        <w:tc>
          <w:tcPr>
            <w:tcW w:w="1382" w:type="dxa"/>
            <w:tcBorders>
              <w:top w:val="single" w:sz="16" w:space="0" w:color="000000"/>
              <w:bottom w:val="single" w:sz="16" w:space="0" w:color="000000"/>
            </w:tcBorders>
            <w:shd w:val="clear" w:color="auto" w:fill="FFFFFF"/>
          </w:tcPr>
          <w:p w:rsidR="001B7F68" w:rsidRPr="001B7F68" w:rsidRDefault="001B7F68" w:rsidP="001B7F68">
            <w:pPr>
              <w:widowControl w:val="0"/>
              <w:autoSpaceDE w:val="0"/>
              <w:autoSpaceDN w:val="0"/>
              <w:bidi/>
              <w:adjustRightInd w:val="0"/>
              <w:spacing w:line="320" w:lineRule="atLeast"/>
              <w:ind w:left="60" w:right="60"/>
              <w:jc w:val="center"/>
              <w:rPr>
                <w:rFonts w:ascii="Traditional Arabic" w:hAnsi="Traditional Arabic" w:cs="Traditional Arabic"/>
                <w:sz w:val="32"/>
                <w:szCs w:val="32"/>
              </w:rPr>
            </w:pPr>
            <w:r w:rsidRPr="001B7F68">
              <w:rPr>
                <w:rFonts w:ascii="Traditional Arabic" w:hAnsi="Traditional Arabic" w:cs="Traditional Arabic"/>
                <w:sz w:val="32"/>
                <w:szCs w:val="32"/>
              </w:rPr>
              <w:t>Valid Percent</w:t>
            </w:r>
          </w:p>
        </w:tc>
        <w:tc>
          <w:tcPr>
            <w:tcW w:w="1474" w:type="dxa"/>
            <w:tcBorders>
              <w:top w:val="single" w:sz="16" w:space="0" w:color="000000"/>
              <w:bottom w:val="single" w:sz="16" w:space="0" w:color="000000"/>
              <w:right w:val="single" w:sz="16" w:space="0" w:color="000000"/>
            </w:tcBorders>
            <w:shd w:val="clear" w:color="auto" w:fill="FFFFFF"/>
          </w:tcPr>
          <w:p w:rsidR="001B7F68" w:rsidRPr="001B7F68" w:rsidRDefault="001B7F68" w:rsidP="001B7F68">
            <w:pPr>
              <w:widowControl w:val="0"/>
              <w:autoSpaceDE w:val="0"/>
              <w:autoSpaceDN w:val="0"/>
              <w:bidi/>
              <w:adjustRightInd w:val="0"/>
              <w:spacing w:line="320" w:lineRule="atLeast"/>
              <w:ind w:left="60" w:right="60"/>
              <w:jc w:val="center"/>
              <w:rPr>
                <w:rFonts w:ascii="Traditional Arabic" w:hAnsi="Traditional Arabic" w:cs="Traditional Arabic"/>
                <w:sz w:val="32"/>
                <w:szCs w:val="32"/>
              </w:rPr>
            </w:pPr>
            <w:r w:rsidRPr="001B7F68">
              <w:rPr>
                <w:rFonts w:ascii="Traditional Arabic" w:hAnsi="Traditional Arabic" w:cs="Traditional Arabic"/>
                <w:sz w:val="32"/>
                <w:szCs w:val="32"/>
              </w:rPr>
              <w:t>Cumulative Percent</w:t>
            </w:r>
          </w:p>
        </w:tc>
      </w:tr>
      <w:tr w:rsidR="001B7F68" w:rsidRPr="001B7F68" w:rsidTr="00C34F21">
        <w:trPr>
          <w:cantSplit/>
        </w:trPr>
        <w:tc>
          <w:tcPr>
            <w:tcW w:w="936" w:type="dxa"/>
            <w:vMerge w:val="restart"/>
            <w:tcBorders>
              <w:top w:val="single" w:sz="16" w:space="0" w:color="000000"/>
              <w:left w:val="single" w:sz="16" w:space="0" w:color="000000"/>
              <w:bottom w:val="nil"/>
              <w:right w:val="nil"/>
            </w:tcBorders>
            <w:shd w:val="clear" w:color="auto" w:fill="FFFFFF"/>
            <w:vAlign w:val="center"/>
          </w:tcPr>
          <w:p w:rsidR="001B7F68" w:rsidRPr="001B7F68" w:rsidRDefault="001B7F68" w:rsidP="006053B3">
            <w:pPr>
              <w:widowControl w:val="0"/>
              <w:autoSpaceDE w:val="0"/>
              <w:autoSpaceDN w:val="0"/>
              <w:bidi/>
              <w:adjustRightInd w:val="0"/>
              <w:spacing w:line="320" w:lineRule="atLeast"/>
              <w:ind w:right="60"/>
              <w:rPr>
                <w:rFonts w:ascii="Traditional Arabic" w:hAnsi="Traditional Arabic" w:cs="Traditional Arabic"/>
                <w:sz w:val="32"/>
                <w:szCs w:val="32"/>
              </w:rPr>
            </w:pPr>
          </w:p>
        </w:tc>
        <w:tc>
          <w:tcPr>
            <w:tcW w:w="1504" w:type="dxa"/>
            <w:tcBorders>
              <w:top w:val="single" w:sz="16" w:space="0" w:color="000000"/>
              <w:left w:val="nil"/>
              <w:bottom w:val="nil"/>
              <w:right w:val="single" w:sz="16" w:space="0" w:color="000000"/>
            </w:tcBorders>
            <w:shd w:val="clear" w:color="auto" w:fill="FFFFFF"/>
            <w:vAlign w:val="center"/>
          </w:tcPr>
          <w:p w:rsidR="001B7F68" w:rsidRPr="001B7F68" w:rsidRDefault="001B7F68" w:rsidP="001B7F68">
            <w:pPr>
              <w:widowControl w:val="0"/>
              <w:autoSpaceDE w:val="0"/>
              <w:autoSpaceDN w:val="0"/>
              <w:bidi/>
              <w:adjustRightInd w:val="0"/>
              <w:spacing w:line="320" w:lineRule="atLeast"/>
              <w:ind w:left="60" w:right="60"/>
              <w:rPr>
                <w:rFonts w:ascii="Traditional Arabic" w:hAnsi="Traditional Arabic" w:cs="Traditional Arabic"/>
                <w:sz w:val="32"/>
                <w:szCs w:val="32"/>
              </w:rPr>
            </w:pPr>
            <w:r w:rsidRPr="001B7F68">
              <w:rPr>
                <w:rFonts w:ascii="Traditional Arabic" w:hAnsi="Traditional Arabic" w:cs="Traditional Arabic"/>
                <w:sz w:val="32"/>
                <w:szCs w:val="32"/>
                <w:rtl/>
              </w:rPr>
              <w:t>اقل من 5 سنوات</w:t>
            </w:r>
          </w:p>
        </w:tc>
        <w:tc>
          <w:tcPr>
            <w:tcW w:w="1150" w:type="dxa"/>
            <w:tcBorders>
              <w:top w:val="single" w:sz="16" w:space="0" w:color="000000"/>
              <w:left w:val="single" w:sz="16" w:space="0" w:color="000000"/>
              <w:bottom w:val="nil"/>
            </w:tcBorders>
            <w:shd w:val="clear" w:color="auto" w:fill="FFFFFF"/>
            <w:vAlign w:val="center"/>
          </w:tcPr>
          <w:p w:rsidR="001B7F68" w:rsidRPr="001B7F68" w:rsidRDefault="001B7F68" w:rsidP="001B7F68">
            <w:pPr>
              <w:widowControl w:val="0"/>
              <w:autoSpaceDE w:val="0"/>
              <w:autoSpaceDN w:val="0"/>
              <w:bidi/>
              <w:adjustRightInd w:val="0"/>
              <w:spacing w:line="320" w:lineRule="atLeast"/>
              <w:ind w:left="60" w:right="60"/>
              <w:jc w:val="right"/>
              <w:rPr>
                <w:rFonts w:ascii="Traditional Arabic" w:hAnsi="Traditional Arabic" w:cs="Traditional Arabic"/>
                <w:sz w:val="32"/>
                <w:szCs w:val="32"/>
              </w:rPr>
            </w:pPr>
            <w:r w:rsidRPr="001B7F68">
              <w:rPr>
                <w:rFonts w:ascii="Traditional Arabic" w:hAnsi="Traditional Arabic" w:cs="Traditional Arabic"/>
                <w:sz w:val="32"/>
                <w:szCs w:val="32"/>
              </w:rPr>
              <w:t>12</w:t>
            </w:r>
          </w:p>
        </w:tc>
        <w:tc>
          <w:tcPr>
            <w:tcW w:w="1012" w:type="dxa"/>
            <w:tcBorders>
              <w:top w:val="single" w:sz="16" w:space="0" w:color="000000"/>
              <w:bottom w:val="nil"/>
            </w:tcBorders>
            <w:shd w:val="clear" w:color="auto" w:fill="FFFFFF"/>
            <w:vAlign w:val="center"/>
          </w:tcPr>
          <w:p w:rsidR="001B7F68" w:rsidRPr="001B7F68" w:rsidRDefault="001B7F68" w:rsidP="001B7F68">
            <w:pPr>
              <w:widowControl w:val="0"/>
              <w:autoSpaceDE w:val="0"/>
              <w:autoSpaceDN w:val="0"/>
              <w:bidi/>
              <w:adjustRightInd w:val="0"/>
              <w:spacing w:line="320" w:lineRule="atLeast"/>
              <w:ind w:left="60" w:right="60"/>
              <w:jc w:val="right"/>
              <w:rPr>
                <w:rFonts w:ascii="Traditional Arabic" w:hAnsi="Traditional Arabic" w:cs="Traditional Arabic"/>
                <w:sz w:val="32"/>
                <w:szCs w:val="32"/>
              </w:rPr>
            </w:pPr>
            <w:r w:rsidRPr="001B7F68">
              <w:rPr>
                <w:rFonts w:ascii="Traditional Arabic" w:hAnsi="Traditional Arabic" w:cs="Traditional Arabic"/>
                <w:sz w:val="32"/>
                <w:szCs w:val="32"/>
              </w:rPr>
              <w:t>33,3</w:t>
            </w:r>
          </w:p>
        </w:tc>
        <w:tc>
          <w:tcPr>
            <w:tcW w:w="1382" w:type="dxa"/>
            <w:tcBorders>
              <w:top w:val="single" w:sz="16" w:space="0" w:color="000000"/>
              <w:bottom w:val="nil"/>
            </w:tcBorders>
            <w:shd w:val="clear" w:color="auto" w:fill="FFFFFF"/>
            <w:vAlign w:val="center"/>
          </w:tcPr>
          <w:p w:rsidR="001B7F68" w:rsidRPr="001B7F68" w:rsidRDefault="001B7F68" w:rsidP="001B7F68">
            <w:pPr>
              <w:widowControl w:val="0"/>
              <w:autoSpaceDE w:val="0"/>
              <w:autoSpaceDN w:val="0"/>
              <w:bidi/>
              <w:adjustRightInd w:val="0"/>
              <w:spacing w:line="320" w:lineRule="atLeast"/>
              <w:ind w:left="60" w:right="60"/>
              <w:jc w:val="right"/>
              <w:rPr>
                <w:rFonts w:ascii="Traditional Arabic" w:hAnsi="Traditional Arabic" w:cs="Traditional Arabic"/>
                <w:sz w:val="32"/>
                <w:szCs w:val="32"/>
              </w:rPr>
            </w:pPr>
            <w:r w:rsidRPr="001B7F68">
              <w:rPr>
                <w:rFonts w:ascii="Traditional Arabic" w:hAnsi="Traditional Arabic" w:cs="Traditional Arabic"/>
                <w:sz w:val="32"/>
                <w:szCs w:val="32"/>
              </w:rPr>
              <w:t>36,4</w:t>
            </w:r>
          </w:p>
        </w:tc>
        <w:tc>
          <w:tcPr>
            <w:tcW w:w="1474" w:type="dxa"/>
            <w:tcBorders>
              <w:top w:val="single" w:sz="16" w:space="0" w:color="000000"/>
              <w:bottom w:val="nil"/>
              <w:right w:val="single" w:sz="16" w:space="0" w:color="000000"/>
            </w:tcBorders>
            <w:shd w:val="clear" w:color="auto" w:fill="FFFFFF"/>
            <w:vAlign w:val="center"/>
          </w:tcPr>
          <w:p w:rsidR="001B7F68" w:rsidRPr="001B7F68" w:rsidRDefault="001B7F68" w:rsidP="001B7F68">
            <w:pPr>
              <w:widowControl w:val="0"/>
              <w:autoSpaceDE w:val="0"/>
              <w:autoSpaceDN w:val="0"/>
              <w:bidi/>
              <w:adjustRightInd w:val="0"/>
              <w:spacing w:line="320" w:lineRule="atLeast"/>
              <w:ind w:left="60" w:right="60"/>
              <w:jc w:val="right"/>
              <w:rPr>
                <w:rFonts w:ascii="Traditional Arabic" w:hAnsi="Traditional Arabic" w:cs="Traditional Arabic"/>
                <w:sz w:val="32"/>
                <w:szCs w:val="32"/>
              </w:rPr>
            </w:pPr>
            <w:r w:rsidRPr="001B7F68">
              <w:rPr>
                <w:rFonts w:ascii="Traditional Arabic" w:hAnsi="Traditional Arabic" w:cs="Traditional Arabic"/>
                <w:sz w:val="32"/>
                <w:szCs w:val="32"/>
              </w:rPr>
              <w:t>36,4</w:t>
            </w:r>
          </w:p>
        </w:tc>
      </w:tr>
      <w:tr w:rsidR="001B7F68" w:rsidRPr="001B7F68" w:rsidTr="00C34F21">
        <w:trPr>
          <w:cantSplit/>
        </w:trPr>
        <w:tc>
          <w:tcPr>
            <w:tcW w:w="936" w:type="dxa"/>
            <w:vMerge/>
            <w:tcBorders>
              <w:top w:val="single" w:sz="16" w:space="0" w:color="000000"/>
              <w:left w:val="single" w:sz="16" w:space="0" w:color="000000"/>
              <w:bottom w:val="nil"/>
              <w:right w:val="nil"/>
            </w:tcBorders>
            <w:shd w:val="clear" w:color="auto" w:fill="FFFFFF"/>
            <w:vAlign w:val="center"/>
          </w:tcPr>
          <w:p w:rsidR="001B7F68" w:rsidRPr="001B7F68" w:rsidRDefault="001B7F68" w:rsidP="001B7F68">
            <w:pPr>
              <w:widowControl w:val="0"/>
              <w:autoSpaceDE w:val="0"/>
              <w:autoSpaceDN w:val="0"/>
              <w:bidi/>
              <w:adjustRightInd w:val="0"/>
              <w:rPr>
                <w:rFonts w:ascii="Traditional Arabic" w:hAnsi="Traditional Arabic" w:cs="Traditional Arabic"/>
                <w:sz w:val="32"/>
                <w:szCs w:val="32"/>
              </w:rPr>
            </w:pPr>
          </w:p>
        </w:tc>
        <w:tc>
          <w:tcPr>
            <w:tcW w:w="1504" w:type="dxa"/>
            <w:tcBorders>
              <w:top w:val="nil"/>
              <w:left w:val="nil"/>
              <w:bottom w:val="nil"/>
              <w:right w:val="single" w:sz="16" w:space="0" w:color="000000"/>
            </w:tcBorders>
            <w:shd w:val="clear" w:color="auto" w:fill="FFFFFF"/>
            <w:vAlign w:val="center"/>
          </w:tcPr>
          <w:p w:rsidR="001B7F68" w:rsidRPr="001B7F68" w:rsidRDefault="001B7F68" w:rsidP="001B7F68">
            <w:pPr>
              <w:widowControl w:val="0"/>
              <w:autoSpaceDE w:val="0"/>
              <w:autoSpaceDN w:val="0"/>
              <w:bidi/>
              <w:adjustRightInd w:val="0"/>
              <w:spacing w:line="320" w:lineRule="atLeast"/>
              <w:ind w:left="60" w:right="60"/>
              <w:rPr>
                <w:rFonts w:ascii="Traditional Arabic" w:hAnsi="Traditional Arabic" w:cs="Traditional Arabic"/>
                <w:sz w:val="32"/>
                <w:szCs w:val="32"/>
              </w:rPr>
            </w:pPr>
            <w:r w:rsidRPr="001B7F68">
              <w:rPr>
                <w:rFonts w:ascii="Traditional Arabic" w:hAnsi="Traditional Arabic" w:cs="Traditional Arabic"/>
                <w:sz w:val="32"/>
                <w:szCs w:val="32"/>
                <w:rtl/>
              </w:rPr>
              <w:t>من 6 الى 10 سنوات</w:t>
            </w:r>
          </w:p>
        </w:tc>
        <w:tc>
          <w:tcPr>
            <w:tcW w:w="1150" w:type="dxa"/>
            <w:tcBorders>
              <w:top w:val="nil"/>
              <w:left w:val="single" w:sz="16" w:space="0" w:color="000000"/>
              <w:bottom w:val="nil"/>
            </w:tcBorders>
            <w:shd w:val="clear" w:color="auto" w:fill="FFFFFF"/>
            <w:vAlign w:val="center"/>
          </w:tcPr>
          <w:p w:rsidR="001B7F68" w:rsidRPr="001B7F68" w:rsidRDefault="001B7F68" w:rsidP="001B7F68">
            <w:pPr>
              <w:widowControl w:val="0"/>
              <w:autoSpaceDE w:val="0"/>
              <w:autoSpaceDN w:val="0"/>
              <w:bidi/>
              <w:adjustRightInd w:val="0"/>
              <w:spacing w:line="320" w:lineRule="atLeast"/>
              <w:ind w:left="60" w:right="60"/>
              <w:jc w:val="right"/>
              <w:rPr>
                <w:rFonts w:ascii="Traditional Arabic" w:hAnsi="Traditional Arabic" w:cs="Traditional Arabic"/>
                <w:sz w:val="32"/>
                <w:szCs w:val="32"/>
              </w:rPr>
            </w:pPr>
            <w:r w:rsidRPr="001B7F68">
              <w:rPr>
                <w:rFonts w:ascii="Traditional Arabic" w:hAnsi="Traditional Arabic" w:cs="Traditional Arabic"/>
                <w:sz w:val="32"/>
                <w:szCs w:val="32"/>
              </w:rPr>
              <w:t>17</w:t>
            </w:r>
          </w:p>
        </w:tc>
        <w:tc>
          <w:tcPr>
            <w:tcW w:w="1012" w:type="dxa"/>
            <w:tcBorders>
              <w:top w:val="nil"/>
              <w:bottom w:val="nil"/>
            </w:tcBorders>
            <w:shd w:val="clear" w:color="auto" w:fill="FFFFFF"/>
            <w:vAlign w:val="center"/>
          </w:tcPr>
          <w:p w:rsidR="001B7F68" w:rsidRPr="001B7F68" w:rsidRDefault="001B7F68" w:rsidP="001B7F68">
            <w:pPr>
              <w:widowControl w:val="0"/>
              <w:autoSpaceDE w:val="0"/>
              <w:autoSpaceDN w:val="0"/>
              <w:bidi/>
              <w:adjustRightInd w:val="0"/>
              <w:spacing w:line="320" w:lineRule="atLeast"/>
              <w:ind w:left="60" w:right="60"/>
              <w:jc w:val="right"/>
              <w:rPr>
                <w:rFonts w:ascii="Traditional Arabic" w:hAnsi="Traditional Arabic" w:cs="Traditional Arabic"/>
                <w:sz w:val="32"/>
                <w:szCs w:val="32"/>
              </w:rPr>
            </w:pPr>
            <w:r w:rsidRPr="001B7F68">
              <w:rPr>
                <w:rFonts w:ascii="Traditional Arabic" w:hAnsi="Traditional Arabic" w:cs="Traditional Arabic"/>
                <w:sz w:val="32"/>
                <w:szCs w:val="32"/>
              </w:rPr>
              <w:t>47,2</w:t>
            </w:r>
          </w:p>
        </w:tc>
        <w:tc>
          <w:tcPr>
            <w:tcW w:w="1382" w:type="dxa"/>
            <w:tcBorders>
              <w:top w:val="nil"/>
              <w:bottom w:val="nil"/>
            </w:tcBorders>
            <w:shd w:val="clear" w:color="auto" w:fill="FFFFFF"/>
            <w:vAlign w:val="center"/>
          </w:tcPr>
          <w:p w:rsidR="001B7F68" w:rsidRPr="001B7F68" w:rsidRDefault="001B7F68" w:rsidP="001B7F68">
            <w:pPr>
              <w:widowControl w:val="0"/>
              <w:autoSpaceDE w:val="0"/>
              <w:autoSpaceDN w:val="0"/>
              <w:bidi/>
              <w:adjustRightInd w:val="0"/>
              <w:spacing w:line="320" w:lineRule="atLeast"/>
              <w:ind w:left="60" w:right="60"/>
              <w:jc w:val="right"/>
              <w:rPr>
                <w:rFonts w:ascii="Traditional Arabic" w:hAnsi="Traditional Arabic" w:cs="Traditional Arabic"/>
                <w:sz w:val="32"/>
                <w:szCs w:val="32"/>
              </w:rPr>
            </w:pPr>
            <w:r w:rsidRPr="001B7F68">
              <w:rPr>
                <w:rFonts w:ascii="Traditional Arabic" w:hAnsi="Traditional Arabic" w:cs="Traditional Arabic"/>
                <w:sz w:val="32"/>
                <w:szCs w:val="32"/>
              </w:rPr>
              <w:t>51,5</w:t>
            </w:r>
          </w:p>
        </w:tc>
        <w:tc>
          <w:tcPr>
            <w:tcW w:w="1474" w:type="dxa"/>
            <w:tcBorders>
              <w:top w:val="nil"/>
              <w:bottom w:val="nil"/>
              <w:right w:val="single" w:sz="16" w:space="0" w:color="000000"/>
            </w:tcBorders>
            <w:shd w:val="clear" w:color="auto" w:fill="FFFFFF"/>
            <w:vAlign w:val="center"/>
          </w:tcPr>
          <w:p w:rsidR="001B7F68" w:rsidRPr="001B7F68" w:rsidRDefault="001B7F68" w:rsidP="001B7F68">
            <w:pPr>
              <w:widowControl w:val="0"/>
              <w:autoSpaceDE w:val="0"/>
              <w:autoSpaceDN w:val="0"/>
              <w:bidi/>
              <w:adjustRightInd w:val="0"/>
              <w:spacing w:line="320" w:lineRule="atLeast"/>
              <w:ind w:left="60" w:right="60"/>
              <w:jc w:val="right"/>
              <w:rPr>
                <w:rFonts w:ascii="Traditional Arabic" w:hAnsi="Traditional Arabic" w:cs="Traditional Arabic"/>
                <w:sz w:val="32"/>
                <w:szCs w:val="32"/>
              </w:rPr>
            </w:pPr>
            <w:r w:rsidRPr="001B7F68">
              <w:rPr>
                <w:rFonts w:ascii="Traditional Arabic" w:hAnsi="Traditional Arabic" w:cs="Traditional Arabic"/>
                <w:sz w:val="32"/>
                <w:szCs w:val="32"/>
              </w:rPr>
              <w:t>87,9</w:t>
            </w:r>
          </w:p>
        </w:tc>
      </w:tr>
      <w:tr w:rsidR="001B7F68" w:rsidRPr="001B7F68" w:rsidTr="00C34F21">
        <w:trPr>
          <w:cantSplit/>
        </w:trPr>
        <w:tc>
          <w:tcPr>
            <w:tcW w:w="936" w:type="dxa"/>
            <w:vMerge/>
            <w:tcBorders>
              <w:top w:val="single" w:sz="16" w:space="0" w:color="000000"/>
              <w:left w:val="single" w:sz="16" w:space="0" w:color="000000"/>
              <w:bottom w:val="nil"/>
              <w:right w:val="nil"/>
            </w:tcBorders>
            <w:shd w:val="clear" w:color="auto" w:fill="FFFFFF"/>
            <w:vAlign w:val="center"/>
          </w:tcPr>
          <w:p w:rsidR="001B7F68" w:rsidRPr="001B7F68" w:rsidRDefault="001B7F68" w:rsidP="001B7F68">
            <w:pPr>
              <w:widowControl w:val="0"/>
              <w:autoSpaceDE w:val="0"/>
              <w:autoSpaceDN w:val="0"/>
              <w:bidi/>
              <w:adjustRightInd w:val="0"/>
              <w:rPr>
                <w:rFonts w:ascii="Traditional Arabic" w:hAnsi="Traditional Arabic" w:cs="Traditional Arabic"/>
                <w:sz w:val="32"/>
                <w:szCs w:val="32"/>
              </w:rPr>
            </w:pPr>
          </w:p>
        </w:tc>
        <w:tc>
          <w:tcPr>
            <w:tcW w:w="1504" w:type="dxa"/>
            <w:tcBorders>
              <w:top w:val="nil"/>
              <w:left w:val="nil"/>
              <w:bottom w:val="nil"/>
              <w:right w:val="single" w:sz="16" w:space="0" w:color="000000"/>
            </w:tcBorders>
            <w:shd w:val="clear" w:color="auto" w:fill="FFFFFF"/>
            <w:vAlign w:val="center"/>
          </w:tcPr>
          <w:p w:rsidR="001B7F68" w:rsidRPr="001B7F68" w:rsidRDefault="001B7F68" w:rsidP="001B7F68">
            <w:pPr>
              <w:widowControl w:val="0"/>
              <w:autoSpaceDE w:val="0"/>
              <w:autoSpaceDN w:val="0"/>
              <w:bidi/>
              <w:adjustRightInd w:val="0"/>
              <w:spacing w:line="320" w:lineRule="atLeast"/>
              <w:ind w:left="60" w:right="60"/>
              <w:rPr>
                <w:rFonts w:ascii="Traditional Arabic" w:hAnsi="Traditional Arabic" w:cs="Traditional Arabic"/>
                <w:sz w:val="32"/>
                <w:szCs w:val="32"/>
              </w:rPr>
            </w:pPr>
            <w:r w:rsidRPr="001B7F68">
              <w:rPr>
                <w:rFonts w:ascii="Traditional Arabic" w:hAnsi="Traditional Arabic" w:cs="Traditional Arabic"/>
                <w:sz w:val="32"/>
                <w:szCs w:val="32"/>
                <w:rtl/>
              </w:rPr>
              <w:t>من 11 الى 15 سنة</w:t>
            </w:r>
          </w:p>
        </w:tc>
        <w:tc>
          <w:tcPr>
            <w:tcW w:w="1150" w:type="dxa"/>
            <w:tcBorders>
              <w:top w:val="nil"/>
              <w:left w:val="single" w:sz="16" w:space="0" w:color="000000"/>
              <w:bottom w:val="nil"/>
            </w:tcBorders>
            <w:shd w:val="clear" w:color="auto" w:fill="FFFFFF"/>
            <w:vAlign w:val="center"/>
          </w:tcPr>
          <w:p w:rsidR="001B7F68" w:rsidRPr="001B7F68" w:rsidRDefault="001B7F68" w:rsidP="001B7F68">
            <w:pPr>
              <w:widowControl w:val="0"/>
              <w:autoSpaceDE w:val="0"/>
              <w:autoSpaceDN w:val="0"/>
              <w:bidi/>
              <w:adjustRightInd w:val="0"/>
              <w:spacing w:line="320" w:lineRule="atLeast"/>
              <w:ind w:left="60" w:right="60"/>
              <w:jc w:val="right"/>
              <w:rPr>
                <w:rFonts w:ascii="Traditional Arabic" w:hAnsi="Traditional Arabic" w:cs="Traditional Arabic"/>
                <w:sz w:val="32"/>
                <w:szCs w:val="32"/>
              </w:rPr>
            </w:pPr>
            <w:r w:rsidRPr="001B7F68">
              <w:rPr>
                <w:rFonts w:ascii="Traditional Arabic" w:hAnsi="Traditional Arabic" w:cs="Traditional Arabic"/>
                <w:sz w:val="32"/>
                <w:szCs w:val="32"/>
              </w:rPr>
              <w:t>2</w:t>
            </w:r>
          </w:p>
        </w:tc>
        <w:tc>
          <w:tcPr>
            <w:tcW w:w="1012" w:type="dxa"/>
            <w:tcBorders>
              <w:top w:val="nil"/>
              <w:bottom w:val="nil"/>
            </w:tcBorders>
            <w:shd w:val="clear" w:color="auto" w:fill="FFFFFF"/>
            <w:vAlign w:val="center"/>
          </w:tcPr>
          <w:p w:rsidR="001B7F68" w:rsidRPr="001B7F68" w:rsidRDefault="001B7F68" w:rsidP="001B7F68">
            <w:pPr>
              <w:widowControl w:val="0"/>
              <w:autoSpaceDE w:val="0"/>
              <w:autoSpaceDN w:val="0"/>
              <w:bidi/>
              <w:adjustRightInd w:val="0"/>
              <w:spacing w:line="320" w:lineRule="atLeast"/>
              <w:ind w:left="60" w:right="60"/>
              <w:jc w:val="right"/>
              <w:rPr>
                <w:rFonts w:ascii="Traditional Arabic" w:hAnsi="Traditional Arabic" w:cs="Traditional Arabic"/>
                <w:sz w:val="32"/>
                <w:szCs w:val="32"/>
              </w:rPr>
            </w:pPr>
            <w:r w:rsidRPr="001B7F68">
              <w:rPr>
                <w:rFonts w:ascii="Traditional Arabic" w:hAnsi="Traditional Arabic" w:cs="Traditional Arabic"/>
                <w:sz w:val="32"/>
                <w:szCs w:val="32"/>
              </w:rPr>
              <w:t>5,6</w:t>
            </w:r>
          </w:p>
        </w:tc>
        <w:tc>
          <w:tcPr>
            <w:tcW w:w="1382" w:type="dxa"/>
            <w:tcBorders>
              <w:top w:val="nil"/>
              <w:bottom w:val="nil"/>
            </w:tcBorders>
            <w:shd w:val="clear" w:color="auto" w:fill="FFFFFF"/>
            <w:vAlign w:val="center"/>
          </w:tcPr>
          <w:p w:rsidR="001B7F68" w:rsidRPr="001B7F68" w:rsidRDefault="001B7F68" w:rsidP="001B7F68">
            <w:pPr>
              <w:widowControl w:val="0"/>
              <w:autoSpaceDE w:val="0"/>
              <w:autoSpaceDN w:val="0"/>
              <w:bidi/>
              <w:adjustRightInd w:val="0"/>
              <w:spacing w:line="320" w:lineRule="atLeast"/>
              <w:ind w:left="60" w:right="60"/>
              <w:jc w:val="right"/>
              <w:rPr>
                <w:rFonts w:ascii="Traditional Arabic" w:hAnsi="Traditional Arabic" w:cs="Traditional Arabic"/>
                <w:sz w:val="32"/>
                <w:szCs w:val="32"/>
              </w:rPr>
            </w:pPr>
            <w:r w:rsidRPr="001B7F68">
              <w:rPr>
                <w:rFonts w:ascii="Traditional Arabic" w:hAnsi="Traditional Arabic" w:cs="Traditional Arabic"/>
                <w:sz w:val="32"/>
                <w:szCs w:val="32"/>
              </w:rPr>
              <w:t>6,1</w:t>
            </w:r>
          </w:p>
        </w:tc>
        <w:tc>
          <w:tcPr>
            <w:tcW w:w="1474" w:type="dxa"/>
            <w:tcBorders>
              <w:top w:val="nil"/>
              <w:bottom w:val="nil"/>
              <w:right w:val="single" w:sz="16" w:space="0" w:color="000000"/>
            </w:tcBorders>
            <w:shd w:val="clear" w:color="auto" w:fill="FFFFFF"/>
            <w:vAlign w:val="center"/>
          </w:tcPr>
          <w:p w:rsidR="001B7F68" w:rsidRPr="001B7F68" w:rsidRDefault="001B7F68" w:rsidP="001B7F68">
            <w:pPr>
              <w:widowControl w:val="0"/>
              <w:autoSpaceDE w:val="0"/>
              <w:autoSpaceDN w:val="0"/>
              <w:bidi/>
              <w:adjustRightInd w:val="0"/>
              <w:spacing w:line="320" w:lineRule="atLeast"/>
              <w:ind w:left="60" w:right="60"/>
              <w:jc w:val="right"/>
              <w:rPr>
                <w:rFonts w:ascii="Traditional Arabic" w:hAnsi="Traditional Arabic" w:cs="Traditional Arabic"/>
                <w:sz w:val="32"/>
                <w:szCs w:val="32"/>
              </w:rPr>
            </w:pPr>
            <w:r w:rsidRPr="001B7F68">
              <w:rPr>
                <w:rFonts w:ascii="Traditional Arabic" w:hAnsi="Traditional Arabic" w:cs="Traditional Arabic"/>
                <w:sz w:val="32"/>
                <w:szCs w:val="32"/>
              </w:rPr>
              <w:t>93,9</w:t>
            </w:r>
          </w:p>
        </w:tc>
      </w:tr>
      <w:tr w:rsidR="001B7F68" w:rsidRPr="001B7F68" w:rsidTr="00C34F21">
        <w:trPr>
          <w:cantSplit/>
        </w:trPr>
        <w:tc>
          <w:tcPr>
            <w:tcW w:w="936" w:type="dxa"/>
            <w:vMerge/>
            <w:tcBorders>
              <w:top w:val="single" w:sz="16" w:space="0" w:color="000000"/>
              <w:left w:val="single" w:sz="16" w:space="0" w:color="000000"/>
              <w:bottom w:val="nil"/>
              <w:right w:val="nil"/>
            </w:tcBorders>
            <w:shd w:val="clear" w:color="auto" w:fill="FFFFFF"/>
            <w:vAlign w:val="center"/>
          </w:tcPr>
          <w:p w:rsidR="001B7F68" w:rsidRPr="001B7F68" w:rsidRDefault="001B7F68" w:rsidP="001B7F68">
            <w:pPr>
              <w:widowControl w:val="0"/>
              <w:autoSpaceDE w:val="0"/>
              <w:autoSpaceDN w:val="0"/>
              <w:bidi/>
              <w:adjustRightInd w:val="0"/>
              <w:rPr>
                <w:rFonts w:ascii="Traditional Arabic" w:hAnsi="Traditional Arabic" w:cs="Traditional Arabic"/>
                <w:sz w:val="32"/>
                <w:szCs w:val="32"/>
              </w:rPr>
            </w:pPr>
          </w:p>
        </w:tc>
        <w:tc>
          <w:tcPr>
            <w:tcW w:w="1504" w:type="dxa"/>
            <w:tcBorders>
              <w:top w:val="nil"/>
              <w:left w:val="nil"/>
              <w:bottom w:val="nil"/>
              <w:right w:val="single" w:sz="16" w:space="0" w:color="000000"/>
            </w:tcBorders>
            <w:shd w:val="clear" w:color="auto" w:fill="FFFFFF"/>
            <w:vAlign w:val="center"/>
          </w:tcPr>
          <w:p w:rsidR="001B7F68" w:rsidRPr="001B7F68" w:rsidRDefault="001B7F68" w:rsidP="001B7F68">
            <w:pPr>
              <w:widowControl w:val="0"/>
              <w:autoSpaceDE w:val="0"/>
              <w:autoSpaceDN w:val="0"/>
              <w:bidi/>
              <w:adjustRightInd w:val="0"/>
              <w:spacing w:line="320" w:lineRule="atLeast"/>
              <w:ind w:left="60" w:right="60"/>
              <w:rPr>
                <w:rFonts w:ascii="Traditional Arabic" w:hAnsi="Traditional Arabic" w:cs="Traditional Arabic"/>
                <w:sz w:val="32"/>
                <w:szCs w:val="32"/>
              </w:rPr>
            </w:pPr>
            <w:r w:rsidRPr="001B7F68">
              <w:rPr>
                <w:rFonts w:ascii="Traditional Arabic" w:hAnsi="Traditional Arabic" w:cs="Traditional Arabic"/>
                <w:sz w:val="32"/>
                <w:szCs w:val="32"/>
                <w:rtl/>
              </w:rPr>
              <w:t>من 16 سنة فما فوق</w:t>
            </w:r>
          </w:p>
        </w:tc>
        <w:tc>
          <w:tcPr>
            <w:tcW w:w="1150" w:type="dxa"/>
            <w:tcBorders>
              <w:top w:val="nil"/>
              <w:left w:val="single" w:sz="16" w:space="0" w:color="000000"/>
              <w:bottom w:val="nil"/>
            </w:tcBorders>
            <w:shd w:val="clear" w:color="auto" w:fill="FFFFFF"/>
            <w:vAlign w:val="center"/>
          </w:tcPr>
          <w:p w:rsidR="001B7F68" w:rsidRPr="001B7F68" w:rsidRDefault="001B7F68" w:rsidP="001B7F68">
            <w:pPr>
              <w:widowControl w:val="0"/>
              <w:autoSpaceDE w:val="0"/>
              <w:autoSpaceDN w:val="0"/>
              <w:bidi/>
              <w:adjustRightInd w:val="0"/>
              <w:spacing w:line="320" w:lineRule="atLeast"/>
              <w:ind w:left="60" w:right="60"/>
              <w:jc w:val="right"/>
              <w:rPr>
                <w:rFonts w:ascii="Traditional Arabic" w:hAnsi="Traditional Arabic" w:cs="Traditional Arabic"/>
                <w:sz w:val="32"/>
                <w:szCs w:val="32"/>
              </w:rPr>
            </w:pPr>
            <w:r w:rsidRPr="001B7F68">
              <w:rPr>
                <w:rFonts w:ascii="Traditional Arabic" w:hAnsi="Traditional Arabic" w:cs="Traditional Arabic"/>
                <w:sz w:val="32"/>
                <w:szCs w:val="32"/>
              </w:rPr>
              <w:t>2</w:t>
            </w:r>
          </w:p>
        </w:tc>
        <w:tc>
          <w:tcPr>
            <w:tcW w:w="1012" w:type="dxa"/>
            <w:tcBorders>
              <w:top w:val="nil"/>
              <w:bottom w:val="nil"/>
            </w:tcBorders>
            <w:shd w:val="clear" w:color="auto" w:fill="FFFFFF"/>
            <w:vAlign w:val="center"/>
          </w:tcPr>
          <w:p w:rsidR="001B7F68" w:rsidRPr="001B7F68" w:rsidRDefault="001B7F68" w:rsidP="001B7F68">
            <w:pPr>
              <w:widowControl w:val="0"/>
              <w:autoSpaceDE w:val="0"/>
              <w:autoSpaceDN w:val="0"/>
              <w:bidi/>
              <w:adjustRightInd w:val="0"/>
              <w:spacing w:line="320" w:lineRule="atLeast"/>
              <w:ind w:left="60" w:right="60"/>
              <w:jc w:val="right"/>
              <w:rPr>
                <w:rFonts w:ascii="Traditional Arabic" w:hAnsi="Traditional Arabic" w:cs="Traditional Arabic"/>
                <w:sz w:val="32"/>
                <w:szCs w:val="32"/>
              </w:rPr>
            </w:pPr>
            <w:r w:rsidRPr="001B7F68">
              <w:rPr>
                <w:rFonts w:ascii="Traditional Arabic" w:hAnsi="Traditional Arabic" w:cs="Traditional Arabic"/>
                <w:sz w:val="32"/>
                <w:szCs w:val="32"/>
              </w:rPr>
              <w:t>5,6</w:t>
            </w:r>
          </w:p>
        </w:tc>
        <w:tc>
          <w:tcPr>
            <w:tcW w:w="1382" w:type="dxa"/>
            <w:tcBorders>
              <w:top w:val="nil"/>
              <w:bottom w:val="nil"/>
            </w:tcBorders>
            <w:shd w:val="clear" w:color="auto" w:fill="FFFFFF"/>
            <w:vAlign w:val="center"/>
          </w:tcPr>
          <w:p w:rsidR="001B7F68" w:rsidRPr="001B7F68" w:rsidRDefault="001B7F68" w:rsidP="001B7F68">
            <w:pPr>
              <w:widowControl w:val="0"/>
              <w:autoSpaceDE w:val="0"/>
              <w:autoSpaceDN w:val="0"/>
              <w:bidi/>
              <w:adjustRightInd w:val="0"/>
              <w:spacing w:line="320" w:lineRule="atLeast"/>
              <w:ind w:left="60" w:right="60"/>
              <w:jc w:val="right"/>
              <w:rPr>
                <w:rFonts w:ascii="Traditional Arabic" w:hAnsi="Traditional Arabic" w:cs="Traditional Arabic"/>
                <w:sz w:val="32"/>
                <w:szCs w:val="32"/>
              </w:rPr>
            </w:pPr>
            <w:r w:rsidRPr="001B7F68">
              <w:rPr>
                <w:rFonts w:ascii="Traditional Arabic" w:hAnsi="Traditional Arabic" w:cs="Traditional Arabic"/>
                <w:sz w:val="32"/>
                <w:szCs w:val="32"/>
              </w:rPr>
              <w:t>6,1</w:t>
            </w:r>
          </w:p>
        </w:tc>
        <w:tc>
          <w:tcPr>
            <w:tcW w:w="1474" w:type="dxa"/>
            <w:tcBorders>
              <w:top w:val="nil"/>
              <w:bottom w:val="nil"/>
              <w:right w:val="single" w:sz="16" w:space="0" w:color="000000"/>
            </w:tcBorders>
            <w:shd w:val="clear" w:color="auto" w:fill="FFFFFF"/>
            <w:vAlign w:val="center"/>
          </w:tcPr>
          <w:p w:rsidR="001B7F68" w:rsidRPr="001B7F68" w:rsidRDefault="001B7F68" w:rsidP="001B7F68">
            <w:pPr>
              <w:widowControl w:val="0"/>
              <w:autoSpaceDE w:val="0"/>
              <w:autoSpaceDN w:val="0"/>
              <w:bidi/>
              <w:adjustRightInd w:val="0"/>
              <w:spacing w:line="320" w:lineRule="atLeast"/>
              <w:ind w:left="60" w:right="60"/>
              <w:jc w:val="right"/>
              <w:rPr>
                <w:rFonts w:ascii="Traditional Arabic" w:hAnsi="Traditional Arabic" w:cs="Traditional Arabic"/>
                <w:sz w:val="32"/>
                <w:szCs w:val="32"/>
              </w:rPr>
            </w:pPr>
            <w:r w:rsidRPr="001B7F68">
              <w:rPr>
                <w:rFonts w:ascii="Traditional Arabic" w:hAnsi="Traditional Arabic" w:cs="Traditional Arabic"/>
                <w:sz w:val="32"/>
                <w:szCs w:val="32"/>
              </w:rPr>
              <w:t>100,0</w:t>
            </w:r>
          </w:p>
        </w:tc>
      </w:tr>
      <w:tr w:rsidR="001B7F68" w:rsidRPr="001B7F68" w:rsidTr="00C34F21">
        <w:trPr>
          <w:cantSplit/>
        </w:trPr>
        <w:tc>
          <w:tcPr>
            <w:tcW w:w="936" w:type="dxa"/>
            <w:vMerge/>
            <w:tcBorders>
              <w:top w:val="single" w:sz="16" w:space="0" w:color="000000"/>
              <w:left w:val="single" w:sz="16" w:space="0" w:color="000000"/>
              <w:bottom w:val="nil"/>
              <w:right w:val="nil"/>
            </w:tcBorders>
            <w:shd w:val="clear" w:color="auto" w:fill="FFFFFF"/>
            <w:vAlign w:val="center"/>
          </w:tcPr>
          <w:p w:rsidR="001B7F68" w:rsidRPr="001B7F68" w:rsidRDefault="001B7F68" w:rsidP="001B7F68">
            <w:pPr>
              <w:widowControl w:val="0"/>
              <w:autoSpaceDE w:val="0"/>
              <w:autoSpaceDN w:val="0"/>
              <w:bidi/>
              <w:adjustRightInd w:val="0"/>
              <w:rPr>
                <w:rFonts w:ascii="Traditional Arabic" w:hAnsi="Traditional Arabic" w:cs="Traditional Arabic"/>
                <w:sz w:val="32"/>
                <w:szCs w:val="32"/>
              </w:rPr>
            </w:pPr>
          </w:p>
        </w:tc>
        <w:tc>
          <w:tcPr>
            <w:tcW w:w="1504" w:type="dxa"/>
            <w:tcBorders>
              <w:top w:val="nil"/>
              <w:left w:val="nil"/>
              <w:bottom w:val="nil"/>
              <w:right w:val="single" w:sz="16" w:space="0" w:color="000000"/>
            </w:tcBorders>
            <w:shd w:val="clear" w:color="auto" w:fill="FFFFFF"/>
            <w:vAlign w:val="center"/>
          </w:tcPr>
          <w:p w:rsidR="001B7F68" w:rsidRPr="001B7F68" w:rsidRDefault="001B7F68" w:rsidP="001B7F68">
            <w:pPr>
              <w:widowControl w:val="0"/>
              <w:autoSpaceDE w:val="0"/>
              <w:autoSpaceDN w:val="0"/>
              <w:bidi/>
              <w:adjustRightInd w:val="0"/>
              <w:spacing w:line="320" w:lineRule="atLeast"/>
              <w:ind w:left="60" w:right="60"/>
              <w:rPr>
                <w:rFonts w:ascii="Traditional Arabic" w:hAnsi="Traditional Arabic" w:cs="Traditional Arabic"/>
                <w:sz w:val="32"/>
                <w:szCs w:val="32"/>
              </w:rPr>
            </w:pPr>
            <w:r w:rsidRPr="001B7F68">
              <w:rPr>
                <w:rFonts w:ascii="Traditional Arabic" w:hAnsi="Traditional Arabic" w:cs="Traditional Arabic"/>
                <w:sz w:val="32"/>
                <w:szCs w:val="32"/>
              </w:rPr>
              <w:t>Total</w:t>
            </w:r>
          </w:p>
        </w:tc>
        <w:tc>
          <w:tcPr>
            <w:tcW w:w="1150" w:type="dxa"/>
            <w:tcBorders>
              <w:top w:val="nil"/>
              <w:left w:val="single" w:sz="16" w:space="0" w:color="000000"/>
              <w:bottom w:val="nil"/>
            </w:tcBorders>
            <w:shd w:val="clear" w:color="auto" w:fill="FFFFFF"/>
            <w:vAlign w:val="center"/>
          </w:tcPr>
          <w:p w:rsidR="001B7F68" w:rsidRPr="001B7F68" w:rsidRDefault="001B7F68" w:rsidP="001B7F68">
            <w:pPr>
              <w:widowControl w:val="0"/>
              <w:autoSpaceDE w:val="0"/>
              <w:autoSpaceDN w:val="0"/>
              <w:bidi/>
              <w:adjustRightInd w:val="0"/>
              <w:spacing w:line="320" w:lineRule="atLeast"/>
              <w:ind w:left="60" w:right="60"/>
              <w:jc w:val="right"/>
              <w:rPr>
                <w:rFonts w:ascii="Traditional Arabic" w:hAnsi="Traditional Arabic" w:cs="Traditional Arabic"/>
                <w:sz w:val="32"/>
                <w:szCs w:val="32"/>
              </w:rPr>
            </w:pPr>
            <w:r w:rsidRPr="001B7F68">
              <w:rPr>
                <w:rFonts w:ascii="Traditional Arabic" w:hAnsi="Traditional Arabic" w:cs="Traditional Arabic"/>
                <w:sz w:val="32"/>
                <w:szCs w:val="32"/>
              </w:rPr>
              <w:t>33</w:t>
            </w:r>
          </w:p>
        </w:tc>
        <w:tc>
          <w:tcPr>
            <w:tcW w:w="1012" w:type="dxa"/>
            <w:tcBorders>
              <w:top w:val="nil"/>
              <w:bottom w:val="nil"/>
            </w:tcBorders>
            <w:shd w:val="clear" w:color="auto" w:fill="FFFFFF"/>
            <w:vAlign w:val="center"/>
          </w:tcPr>
          <w:p w:rsidR="001B7F68" w:rsidRPr="001B7F68" w:rsidRDefault="001B7F68" w:rsidP="001B7F68">
            <w:pPr>
              <w:widowControl w:val="0"/>
              <w:autoSpaceDE w:val="0"/>
              <w:autoSpaceDN w:val="0"/>
              <w:bidi/>
              <w:adjustRightInd w:val="0"/>
              <w:spacing w:line="320" w:lineRule="atLeast"/>
              <w:ind w:left="60" w:right="60"/>
              <w:jc w:val="right"/>
              <w:rPr>
                <w:rFonts w:ascii="Traditional Arabic" w:hAnsi="Traditional Arabic" w:cs="Traditional Arabic"/>
                <w:sz w:val="32"/>
                <w:szCs w:val="32"/>
              </w:rPr>
            </w:pPr>
            <w:r w:rsidRPr="001B7F68">
              <w:rPr>
                <w:rFonts w:ascii="Traditional Arabic" w:hAnsi="Traditional Arabic" w:cs="Traditional Arabic"/>
                <w:sz w:val="32"/>
                <w:szCs w:val="32"/>
              </w:rPr>
              <w:t>91,7</w:t>
            </w:r>
          </w:p>
        </w:tc>
        <w:tc>
          <w:tcPr>
            <w:tcW w:w="1382" w:type="dxa"/>
            <w:tcBorders>
              <w:top w:val="nil"/>
              <w:bottom w:val="nil"/>
            </w:tcBorders>
            <w:shd w:val="clear" w:color="auto" w:fill="FFFFFF"/>
            <w:vAlign w:val="center"/>
          </w:tcPr>
          <w:p w:rsidR="001B7F68" w:rsidRPr="001B7F68" w:rsidRDefault="001B7F68" w:rsidP="001B7F68">
            <w:pPr>
              <w:widowControl w:val="0"/>
              <w:autoSpaceDE w:val="0"/>
              <w:autoSpaceDN w:val="0"/>
              <w:bidi/>
              <w:adjustRightInd w:val="0"/>
              <w:spacing w:line="320" w:lineRule="atLeast"/>
              <w:ind w:left="60" w:right="60"/>
              <w:jc w:val="right"/>
              <w:rPr>
                <w:rFonts w:ascii="Traditional Arabic" w:hAnsi="Traditional Arabic" w:cs="Traditional Arabic"/>
                <w:sz w:val="32"/>
                <w:szCs w:val="32"/>
              </w:rPr>
            </w:pPr>
            <w:r w:rsidRPr="001B7F68">
              <w:rPr>
                <w:rFonts w:ascii="Traditional Arabic" w:hAnsi="Traditional Arabic" w:cs="Traditional Arabic"/>
                <w:sz w:val="32"/>
                <w:szCs w:val="32"/>
              </w:rPr>
              <w:t>100,0</w:t>
            </w:r>
          </w:p>
        </w:tc>
        <w:tc>
          <w:tcPr>
            <w:tcW w:w="1474" w:type="dxa"/>
            <w:tcBorders>
              <w:top w:val="nil"/>
              <w:bottom w:val="nil"/>
              <w:right w:val="single" w:sz="16" w:space="0" w:color="000000"/>
            </w:tcBorders>
            <w:shd w:val="clear" w:color="auto" w:fill="FFFFFF"/>
          </w:tcPr>
          <w:p w:rsidR="001B7F68" w:rsidRPr="001B7F68" w:rsidRDefault="001B7F68" w:rsidP="001B7F68">
            <w:pPr>
              <w:widowControl w:val="0"/>
              <w:autoSpaceDE w:val="0"/>
              <w:autoSpaceDN w:val="0"/>
              <w:bidi/>
              <w:adjustRightInd w:val="0"/>
              <w:rPr>
                <w:rFonts w:ascii="Traditional Arabic" w:hAnsi="Traditional Arabic" w:cs="Traditional Arabic"/>
                <w:sz w:val="32"/>
                <w:szCs w:val="32"/>
              </w:rPr>
            </w:pPr>
          </w:p>
        </w:tc>
      </w:tr>
      <w:tr w:rsidR="001B7F68" w:rsidRPr="001B7F68" w:rsidTr="00C34F21">
        <w:trPr>
          <w:cantSplit/>
        </w:trPr>
        <w:tc>
          <w:tcPr>
            <w:tcW w:w="936" w:type="dxa"/>
            <w:tcBorders>
              <w:top w:val="nil"/>
              <w:left w:val="single" w:sz="16" w:space="0" w:color="000000"/>
              <w:bottom w:val="nil"/>
              <w:right w:val="nil"/>
            </w:tcBorders>
            <w:shd w:val="clear" w:color="auto" w:fill="FFFFFF"/>
            <w:vAlign w:val="center"/>
          </w:tcPr>
          <w:p w:rsidR="001B7F68" w:rsidRPr="001B7F68" w:rsidRDefault="001B7F68" w:rsidP="001B7F68">
            <w:pPr>
              <w:widowControl w:val="0"/>
              <w:autoSpaceDE w:val="0"/>
              <w:autoSpaceDN w:val="0"/>
              <w:bidi/>
              <w:adjustRightInd w:val="0"/>
              <w:spacing w:line="320" w:lineRule="atLeast"/>
              <w:ind w:left="60" w:right="60"/>
              <w:rPr>
                <w:rFonts w:ascii="Traditional Arabic" w:hAnsi="Traditional Arabic" w:cs="Traditional Arabic"/>
                <w:sz w:val="32"/>
                <w:szCs w:val="32"/>
              </w:rPr>
            </w:pPr>
            <w:r w:rsidRPr="001B7F68">
              <w:rPr>
                <w:rFonts w:ascii="Traditional Arabic" w:hAnsi="Traditional Arabic" w:cs="Traditional Arabic"/>
                <w:sz w:val="32"/>
                <w:szCs w:val="32"/>
              </w:rPr>
              <w:t>Missing</w:t>
            </w:r>
          </w:p>
        </w:tc>
        <w:tc>
          <w:tcPr>
            <w:tcW w:w="1504" w:type="dxa"/>
            <w:tcBorders>
              <w:top w:val="nil"/>
              <w:left w:val="nil"/>
              <w:bottom w:val="nil"/>
              <w:right w:val="single" w:sz="16" w:space="0" w:color="000000"/>
            </w:tcBorders>
            <w:shd w:val="clear" w:color="auto" w:fill="FFFFFF"/>
            <w:vAlign w:val="center"/>
          </w:tcPr>
          <w:p w:rsidR="001B7F68" w:rsidRPr="001B7F68" w:rsidRDefault="001B7F68" w:rsidP="001B7F68">
            <w:pPr>
              <w:widowControl w:val="0"/>
              <w:autoSpaceDE w:val="0"/>
              <w:autoSpaceDN w:val="0"/>
              <w:bidi/>
              <w:adjustRightInd w:val="0"/>
              <w:spacing w:line="320" w:lineRule="atLeast"/>
              <w:ind w:left="60" w:right="60"/>
              <w:rPr>
                <w:rFonts w:ascii="Traditional Arabic" w:hAnsi="Traditional Arabic" w:cs="Traditional Arabic"/>
                <w:sz w:val="32"/>
                <w:szCs w:val="32"/>
              </w:rPr>
            </w:pPr>
            <w:r w:rsidRPr="001B7F68">
              <w:rPr>
                <w:rFonts w:ascii="Traditional Arabic" w:hAnsi="Traditional Arabic" w:cs="Traditional Arabic"/>
                <w:sz w:val="32"/>
                <w:szCs w:val="32"/>
              </w:rPr>
              <w:t>System</w:t>
            </w:r>
          </w:p>
        </w:tc>
        <w:tc>
          <w:tcPr>
            <w:tcW w:w="1150" w:type="dxa"/>
            <w:tcBorders>
              <w:top w:val="nil"/>
              <w:left w:val="single" w:sz="16" w:space="0" w:color="000000"/>
              <w:bottom w:val="nil"/>
            </w:tcBorders>
            <w:shd w:val="clear" w:color="auto" w:fill="FFFFFF"/>
            <w:vAlign w:val="center"/>
          </w:tcPr>
          <w:p w:rsidR="001B7F68" w:rsidRPr="001B7F68" w:rsidRDefault="001B7F68" w:rsidP="001B7F68">
            <w:pPr>
              <w:widowControl w:val="0"/>
              <w:autoSpaceDE w:val="0"/>
              <w:autoSpaceDN w:val="0"/>
              <w:bidi/>
              <w:adjustRightInd w:val="0"/>
              <w:spacing w:line="320" w:lineRule="atLeast"/>
              <w:ind w:left="60" w:right="60"/>
              <w:jc w:val="right"/>
              <w:rPr>
                <w:rFonts w:ascii="Traditional Arabic" w:hAnsi="Traditional Arabic" w:cs="Traditional Arabic"/>
                <w:sz w:val="32"/>
                <w:szCs w:val="32"/>
              </w:rPr>
            </w:pPr>
            <w:r w:rsidRPr="001B7F68">
              <w:rPr>
                <w:rFonts w:ascii="Traditional Arabic" w:hAnsi="Traditional Arabic" w:cs="Traditional Arabic"/>
                <w:sz w:val="32"/>
                <w:szCs w:val="32"/>
              </w:rPr>
              <w:t>3</w:t>
            </w:r>
          </w:p>
        </w:tc>
        <w:tc>
          <w:tcPr>
            <w:tcW w:w="1012" w:type="dxa"/>
            <w:tcBorders>
              <w:top w:val="nil"/>
              <w:bottom w:val="nil"/>
            </w:tcBorders>
            <w:shd w:val="clear" w:color="auto" w:fill="FFFFFF"/>
            <w:vAlign w:val="center"/>
          </w:tcPr>
          <w:p w:rsidR="001B7F68" w:rsidRPr="001B7F68" w:rsidRDefault="001B7F68" w:rsidP="001B7F68">
            <w:pPr>
              <w:widowControl w:val="0"/>
              <w:autoSpaceDE w:val="0"/>
              <w:autoSpaceDN w:val="0"/>
              <w:bidi/>
              <w:adjustRightInd w:val="0"/>
              <w:spacing w:line="320" w:lineRule="atLeast"/>
              <w:ind w:left="60" w:right="60"/>
              <w:jc w:val="right"/>
              <w:rPr>
                <w:rFonts w:ascii="Traditional Arabic" w:hAnsi="Traditional Arabic" w:cs="Traditional Arabic"/>
                <w:sz w:val="32"/>
                <w:szCs w:val="32"/>
              </w:rPr>
            </w:pPr>
            <w:r w:rsidRPr="001B7F68">
              <w:rPr>
                <w:rFonts w:ascii="Traditional Arabic" w:hAnsi="Traditional Arabic" w:cs="Traditional Arabic"/>
                <w:sz w:val="32"/>
                <w:szCs w:val="32"/>
              </w:rPr>
              <w:t>8,3</w:t>
            </w:r>
          </w:p>
        </w:tc>
        <w:tc>
          <w:tcPr>
            <w:tcW w:w="1382" w:type="dxa"/>
            <w:tcBorders>
              <w:top w:val="nil"/>
              <w:bottom w:val="nil"/>
            </w:tcBorders>
            <w:shd w:val="clear" w:color="auto" w:fill="FFFFFF"/>
          </w:tcPr>
          <w:p w:rsidR="001B7F68" w:rsidRPr="001B7F68" w:rsidRDefault="001B7F68" w:rsidP="001B7F68">
            <w:pPr>
              <w:widowControl w:val="0"/>
              <w:autoSpaceDE w:val="0"/>
              <w:autoSpaceDN w:val="0"/>
              <w:bidi/>
              <w:adjustRightInd w:val="0"/>
              <w:rPr>
                <w:rFonts w:ascii="Traditional Arabic" w:hAnsi="Traditional Arabic" w:cs="Traditional Arabic"/>
                <w:sz w:val="32"/>
                <w:szCs w:val="32"/>
              </w:rPr>
            </w:pPr>
          </w:p>
        </w:tc>
        <w:tc>
          <w:tcPr>
            <w:tcW w:w="1474" w:type="dxa"/>
            <w:tcBorders>
              <w:top w:val="nil"/>
              <w:bottom w:val="nil"/>
              <w:right w:val="single" w:sz="16" w:space="0" w:color="000000"/>
            </w:tcBorders>
            <w:shd w:val="clear" w:color="auto" w:fill="FFFFFF"/>
          </w:tcPr>
          <w:p w:rsidR="001B7F68" w:rsidRPr="001B7F68" w:rsidRDefault="001B7F68" w:rsidP="001B7F68">
            <w:pPr>
              <w:widowControl w:val="0"/>
              <w:autoSpaceDE w:val="0"/>
              <w:autoSpaceDN w:val="0"/>
              <w:bidi/>
              <w:adjustRightInd w:val="0"/>
              <w:rPr>
                <w:rFonts w:ascii="Traditional Arabic" w:hAnsi="Traditional Arabic" w:cs="Traditional Arabic"/>
                <w:sz w:val="32"/>
                <w:szCs w:val="32"/>
              </w:rPr>
            </w:pPr>
          </w:p>
        </w:tc>
      </w:tr>
      <w:tr w:rsidR="001B7F68" w:rsidRPr="001B7F68" w:rsidTr="006053B3">
        <w:trPr>
          <w:cantSplit/>
        </w:trPr>
        <w:tc>
          <w:tcPr>
            <w:tcW w:w="2440" w:type="dxa"/>
            <w:gridSpan w:val="2"/>
            <w:tcBorders>
              <w:top w:val="nil"/>
              <w:left w:val="single" w:sz="16" w:space="0" w:color="000000"/>
              <w:bottom w:val="nil"/>
              <w:right w:val="nil"/>
            </w:tcBorders>
            <w:shd w:val="clear" w:color="auto" w:fill="FFFFFF"/>
            <w:vAlign w:val="center"/>
          </w:tcPr>
          <w:p w:rsidR="001B7F68" w:rsidRPr="001B7F68" w:rsidRDefault="001B7F68" w:rsidP="001B7F68">
            <w:pPr>
              <w:widowControl w:val="0"/>
              <w:autoSpaceDE w:val="0"/>
              <w:autoSpaceDN w:val="0"/>
              <w:bidi/>
              <w:adjustRightInd w:val="0"/>
              <w:spacing w:line="320" w:lineRule="atLeast"/>
              <w:ind w:left="60" w:right="60"/>
              <w:rPr>
                <w:rFonts w:ascii="Traditional Arabic" w:hAnsi="Traditional Arabic" w:cs="Traditional Arabic"/>
                <w:sz w:val="32"/>
                <w:szCs w:val="32"/>
              </w:rPr>
            </w:pPr>
            <w:r w:rsidRPr="001B7F68">
              <w:rPr>
                <w:rFonts w:ascii="Traditional Arabic" w:hAnsi="Traditional Arabic" w:cs="Traditional Arabic"/>
                <w:sz w:val="32"/>
                <w:szCs w:val="32"/>
              </w:rPr>
              <w:t>Total</w:t>
            </w:r>
          </w:p>
        </w:tc>
        <w:tc>
          <w:tcPr>
            <w:tcW w:w="1150" w:type="dxa"/>
            <w:tcBorders>
              <w:top w:val="nil"/>
              <w:left w:val="single" w:sz="16" w:space="0" w:color="000000"/>
              <w:bottom w:val="nil"/>
            </w:tcBorders>
            <w:shd w:val="clear" w:color="auto" w:fill="FFFFFF"/>
            <w:vAlign w:val="center"/>
          </w:tcPr>
          <w:p w:rsidR="001B7F68" w:rsidRPr="001B7F68" w:rsidRDefault="001B7F68" w:rsidP="001B7F68">
            <w:pPr>
              <w:widowControl w:val="0"/>
              <w:autoSpaceDE w:val="0"/>
              <w:autoSpaceDN w:val="0"/>
              <w:bidi/>
              <w:adjustRightInd w:val="0"/>
              <w:spacing w:line="320" w:lineRule="atLeast"/>
              <w:ind w:left="60" w:right="60"/>
              <w:jc w:val="right"/>
              <w:rPr>
                <w:rFonts w:ascii="Traditional Arabic" w:hAnsi="Traditional Arabic" w:cs="Traditional Arabic"/>
                <w:sz w:val="32"/>
                <w:szCs w:val="32"/>
              </w:rPr>
            </w:pPr>
            <w:r w:rsidRPr="001B7F68">
              <w:rPr>
                <w:rFonts w:ascii="Traditional Arabic" w:hAnsi="Traditional Arabic" w:cs="Traditional Arabic"/>
                <w:sz w:val="32"/>
                <w:szCs w:val="32"/>
              </w:rPr>
              <w:t>36</w:t>
            </w:r>
          </w:p>
        </w:tc>
        <w:tc>
          <w:tcPr>
            <w:tcW w:w="1012" w:type="dxa"/>
            <w:tcBorders>
              <w:top w:val="nil"/>
              <w:bottom w:val="nil"/>
            </w:tcBorders>
            <w:shd w:val="clear" w:color="auto" w:fill="FFFFFF"/>
            <w:vAlign w:val="center"/>
          </w:tcPr>
          <w:p w:rsidR="001B7F68" w:rsidRPr="001B7F68" w:rsidRDefault="001B7F68" w:rsidP="001B7F68">
            <w:pPr>
              <w:widowControl w:val="0"/>
              <w:autoSpaceDE w:val="0"/>
              <w:autoSpaceDN w:val="0"/>
              <w:bidi/>
              <w:adjustRightInd w:val="0"/>
              <w:spacing w:line="320" w:lineRule="atLeast"/>
              <w:ind w:left="60" w:right="60"/>
              <w:jc w:val="right"/>
              <w:rPr>
                <w:rFonts w:ascii="Traditional Arabic" w:hAnsi="Traditional Arabic" w:cs="Traditional Arabic"/>
                <w:sz w:val="32"/>
                <w:szCs w:val="32"/>
              </w:rPr>
            </w:pPr>
            <w:r w:rsidRPr="001B7F68">
              <w:rPr>
                <w:rFonts w:ascii="Traditional Arabic" w:hAnsi="Traditional Arabic" w:cs="Traditional Arabic"/>
                <w:sz w:val="32"/>
                <w:szCs w:val="32"/>
              </w:rPr>
              <w:t>100,0</w:t>
            </w:r>
          </w:p>
        </w:tc>
        <w:tc>
          <w:tcPr>
            <w:tcW w:w="1382" w:type="dxa"/>
            <w:tcBorders>
              <w:top w:val="nil"/>
              <w:bottom w:val="nil"/>
            </w:tcBorders>
            <w:shd w:val="clear" w:color="auto" w:fill="FFFFFF"/>
          </w:tcPr>
          <w:p w:rsidR="001B7F68" w:rsidRPr="001B7F68" w:rsidRDefault="001B7F68" w:rsidP="001B7F68">
            <w:pPr>
              <w:widowControl w:val="0"/>
              <w:autoSpaceDE w:val="0"/>
              <w:autoSpaceDN w:val="0"/>
              <w:bidi/>
              <w:adjustRightInd w:val="0"/>
              <w:rPr>
                <w:rFonts w:ascii="Traditional Arabic" w:hAnsi="Traditional Arabic" w:cs="Traditional Arabic"/>
                <w:sz w:val="32"/>
                <w:szCs w:val="32"/>
              </w:rPr>
            </w:pPr>
          </w:p>
        </w:tc>
        <w:tc>
          <w:tcPr>
            <w:tcW w:w="1474" w:type="dxa"/>
            <w:tcBorders>
              <w:top w:val="nil"/>
              <w:bottom w:val="nil"/>
              <w:right w:val="single" w:sz="16" w:space="0" w:color="000000"/>
            </w:tcBorders>
            <w:shd w:val="clear" w:color="auto" w:fill="FFFFFF"/>
          </w:tcPr>
          <w:p w:rsidR="001B7F68" w:rsidRPr="001B7F68" w:rsidRDefault="001B7F68" w:rsidP="001B7F68">
            <w:pPr>
              <w:widowControl w:val="0"/>
              <w:autoSpaceDE w:val="0"/>
              <w:autoSpaceDN w:val="0"/>
              <w:bidi/>
              <w:adjustRightInd w:val="0"/>
              <w:rPr>
                <w:rFonts w:ascii="Traditional Arabic" w:hAnsi="Traditional Arabic" w:cs="Traditional Arabic"/>
                <w:sz w:val="32"/>
                <w:szCs w:val="32"/>
              </w:rPr>
            </w:pPr>
          </w:p>
        </w:tc>
      </w:tr>
      <w:tr w:rsidR="006053B3" w:rsidRPr="001B7F68" w:rsidTr="00C34F21">
        <w:trPr>
          <w:cantSplit/>
        </w:trPr>
        <w:tc>
          <w:tcPr>
            <w:tcW w:w="2440" w:type="dxa"/>
            <w:gridSpan w:val="2"/>
            <w:tcBorders>
              <w:top w:val="nil"/>
              <w:left w:val="single" w:sz="16" w:space="0" w:color="000000"/>
              <w:bottom w:val="single" w:sz="16" w:space="0" w:color="000000"/>
              <w:right w:val="nil"/>
            </w:tcBorders>
            <w:shd w:val="clear" w:color="auto" w:fill="FFFFFF"/>
            <w:vAlign w:val="center"/>
          </w:tcPr>
          <w:p w:rsidR="006053B3" w:rsidRPr="001B7F68" w:rsidRDefault="006053B3" w:rsidP="001B7F68">
            <w:pPr>
              <w:widowControl w:val="0"/>
              <w:autoSpaceDE w:val="0"/>
              <w:autoSpaceDN w:val="0"/>
              <w:bidi/>
              <w:adjustRightInd w:val="0"/>
              <w:spacing w:line="320" w:lineRule="atLeast"/>
              <w:ind w:left="60" w:right="60"/>
              <w:rPr>
                <w:rFonts w:ascii="Traditional Arabic" w:hAnsi="Traditional Arabic" w:cs="Traditional Arabic"/>
                <w:sz w:val="32"/>
                <w:szCs w:val="32"/>
              </w:rPr>
            </w:pPr>
          </w:p>
        </w:tc>
        <w:tc>
          <w:tcPr>
            <w:tcW w:w="1150" w:type="dxa"/>
            <w:tcBorders>
              <w:top w:val="nil"/>
              <w:left w:val="single" w:sz="16" w:space="0" w:color="000000"/>
              <w:bottom w:val="single" w:sz="16" w:space="0" w:color="000000"/>
            </w:tcBorders>
            <w:shd w:val="clear" w:color="auto" w:fill="FFFFFF"/>
            <w:vAlign w:val="center"/>
          </w:tcPr>
          <w:p w:rsidR="006053B3" w:rsidRPr="001B7F68" w:rsidRDefault="006053B3" w:rsidP="001B7F68">
            <w:pPr>
              <w:widowControl w:val="0"/>
              <w:autoSpaceDE w:val="0"/>
              <w:autoSpaceDN w:val="0"/>
              <w:bidi/>
              <w:adjustRightInd w:val="0"/>
              <w:spacing w:line="320" w:lineRule="atLeast"/>
              <w:ind w:left="60" w:right="60"/>
              <w:jc w:val="right"/>
              <w:rPr>
                <w:rFonts w:ascii="Traditional Arabic" w:hAnsi="Traditional Arabic" w:cs="Traditional Arabic"/>
                <w:sz w:val="32"/>
                <w:szCs w:val="32"/>
              </w:rPr>
            </w:pPr>
          </w:p>
        </w:tc>
        <w:tc>
          <w:tcPr>
            <w:tcW w:w="1012" w:type="dxa"/>
            <w:tcBorders>
              <w:top w:val="nil"/>
              <w:bottom w:val="single" w:sz="16" w:space="0" w:color="000000"/>
            </w:tcBorders>
            <w:shd w:val="clear" w:color="auto" w:fill="FFFFFF"/>
            <w:vAlign w:val="center"/>
          </w:tcPr>
          <w:p w:rsidR="006053B3" w:rsidRPr="001B7F68" w:rsidRDefault="006053B3" w:rsidP="001B7F68">
            <w:pPr>
              <w:widowControl w:val="0"/>
              <w:autoSpaceDE w:val="0"/>
              <w:autoSpaceDN w:val="0"/>
              <w:bidi/>
              <w:adjustRightInd w:val="0"/>
              <w:spacing w:line="320" w:lineRule="atLeast"/>
              <w:ind w:left="60" w:right="60"/>
              <w:jc w:val="right"/>
              <w:rPr>
                <w:rFonts w:ascii="Traditional Arabic" w:hAnsi="Traditional Arabic" w:cs="Traditional Arabic"/>
                <w:sz w:val="32"/>
                <w:szCs w:val="32"/>
              </w:rPr>
            </w:pPr>
          </w:p>
        </w:tc>
        <w:tc>
          <w:tcPr>
            <w:tcW w:w="1382" w:type="dxa"/>
            <w:tcBorders>
              <w:top w:val="nil"/>
              <w:bottom w:val="single" w:sz="16" w:space="0" w:color="000000"/>
            </w:tcBorders>
            <w:shd w:val="clear" w:color="auto" w:fill="FFFFFF"/>
          </w:tcPr>
          <w:p w:rsidR="006053B3" w:rsidRPr="001B7F68" w:rsidRDefault="006053B3" w:rsidP="001B7F68">
            <w:pPr>
              <w:widowControl w:val="0"/>
              <w:autoSpaceDE w:val="0"/>
              <w:autoSpaceDN w:val="0"/>
              <w:bidi/>
              <w:adjustRightInd w:val="0"/>
              <w:rPr>
                <w:rFonts w:ascii="Traditional Arabic" w:hAnsi="Traditional Arabic" w:cs="Traditional Arabic"/>
                <w:sz w:val="32"/>
                <w:szCs w:val="32"/>
              </w:rPr>
            </w:pPr>
          </w:p>
        </w:tc>
        <w:tc>
          <w:tcPr>
            <w:tcW w:w="1474" w:type="dxa"/>
            <w:tcBorders>
              <w:top w:val="nil"/>
              <w:bottom w:val="single" w:sz="16" w:space="0" w:color="000000"/>
              <w:right w:val="single" w:sz="16" w:space="0" w:color="000000"/>
            </w:tcBorders>
            <w:shd w:val="clear" w:color="auto" w:fill="FFFFFF"/>
          </w:tcPr>
          <w:p w:rsidR="006053B3" w:rsidRPr="001B7F68" w:rsidRDefault="006053B3" w:rsidP="001B7F68">
            <w:pPr>
              <w:widowControl w:val="0"/>
              <w:autoSpaceDE w:val="0"/>
              <w:autoSpaceDN w:val="0"/>
              <w:bidi/>
              <w:adjustRightInd w:val="0"/>
              <w:rPr>
                <w:rFonts w:ascii="Traditional Arabic" w:hAnsi="Traditional Arabic" w:cs="Traditional Arabic"/>
                <w:sz w:val="32"/>
                <w:szCs w:val="32"/>
              </w:rPr>
            </w:pPr>
          </w:p>
        </w:tc>
      </w:tr>
    </w:tbl>
    <w:p w:rsidR="006053B3" w:rsidRPr="006053B3" w:rsidRDefault="006053B3" w:rsidP="001B7F68">
      <w:pPr>
        <w:bidi/>
        <w:rPr>
          <w:rFonts w:ascii="Traditional Arabic" w:hAnsi="Traditional Arabic" w:cs="Traditional Arabic"/>
          <w:b/>
          <w:bCs/>
          <w:sz w:val="32"/>
          <w:szCs w:val="32"/>
        </w:rPr>
      </w:pPr>
      <w:r>
        <w:rPr>
          <w:rFonts w:ascii="Traditional Arabic" w:hAnsi="Traditional Arabic" w:cs="Traditional Arabic" w:hint="cs"/>
          <w:b/>
          <w:bCs/>
          <w:sz w:val="32"/>
          <w:szCs w:val="32"/>
          <w:rtl/>
        </w:rPr>
        <w:t xml:space="preserve">المصدر:من اعداد الطالب بناء علي </w:t>
      </w:r>
      <w:r>
        <w:rPr>
          <w:rFonts w:ascii="Traditional Arabic" w:hAnsi="Traditional Arabic" w:cs="Traditional Arabic"/>
          <w:b/>
          <w:bCs/>
          <w:sz w:val="32"/>
          <w:szCs w:val="32"/>
        </w:rPr>
        <w:t>ESPSS</w:t>
      </w:r>
    </w:p>
    <w:p w:rsidR="001B7F68" w:rsidRDefault="001B7F68" w:rsidP="006053B3">
      <w:pPr>
        <w:bidi/>
        <w:rPr>
          <w:rFonts w:ascii="Traditional Arabic" w:hAnsi="Traditional Arabic" w:cs="Traditional Arabic"/>
          <w:sz w:val="32"/>
          <w:szCs w:val="32"/>
          <w:rtl/>
        </w:rPr>
      </w:pPr>
      <w:r w:rsidRPr="001B7F68">
        <w:rPr>
          <w:rFonts w:ascii="Traditional Arabic" w:hAnsi="Traditional Arabic" w:cs="Traditional Arabic"/>
          <w:sz w:val="32"/>
          <w:szCs w:val="32"/>
          <w:rtl/>
        </w:rPr>
        <w:t>يوضح الجدول ان افراد العينة لديهم خبرة في مجالهم حيث كانت اكبر نسبة 47.2</w:t>
      </w:r>
      <w:r w:rsidRPr="001B7F68">
        <w:rPr>
          <w:rFonts w:ascii="Traditional Arabic" w:hAnsi="Traditional Arabic" w:cs="Traditional Arabic"/>
          <w:sz w:val="32"/>
          <w:szCs w:val="32"/>
        </w:rPr>
        <w:t>%</w:t>
      </w:r>
      <w:r w:rsidRPr="001B7F68">
        <w:rPr>
          <w:rFonts w:ascii="Traditional Arabic" w:hAnsi="Traditional Arabic" w:cs="Traditional Arabic"/>
          <w:sz w:val="32"/>
          <w:szCs w:val="32"/>
          <w:rtl/>
        </w:rPr>
        <w:t>للافراد الذين لديهم حبرة من 6 الى 10 سنوات ثم يليها مباشرة  الافراد الذين خبرتهم اقل من 5 سنوات بنسة 33.3</w:t>
      </w:r>
      <w:r w:rsidRPr="001B7F68">
        <w:rPr>
          <w:rFonts w:ascii="Traditional Arabic" w:hAnsi="Traditional Arabic" w:cs="Traditional Arabic"/>
          <w:sz w:val="32"/>
          <w:szCs w:val="32"/>
        </w:rPr>
        <w:t>%</w:t>
      </w:r>
      <w:r w:rsidRPr="001B7F68">
        <w:rPr>
          <w:rFonts w:ascii="Traditional Arabic" w:hAnsi="Traditional Arabic" w:cs="Traditional Arabic"/>
          <w:sz w:val="32"/>
          <w:szCs w:val="32"/>
          <w:rtl/>
        </w:rPr>
        <w:t xml:space="preserve">  اما الخبراء فتراوحت </w:t>
      </w:r>
      <w:r w:rsidRPr="001B7F68">
        <w:rPr>
          <w:rFonts w:ascii="Traditional Arabic" w:hAnsi="Traditional Arabic" w:cs="Traditional Arabic"/>
          <w:sz w:val="32"/>
          <w:szCs w:val="32"/>
          <w:rtl/>
        </w:rPr>
        <w:lastRenderedPageBreak/>
        <w:t>نسبتهم في 5.6</w:t>
      </w:r>
      <w:r w:rsidRPr="001B7F68">
        <w:rPr>
          <w:rFonts w:ascii="Traditional Arabic" w:hAnsi="Traditional Arabic" w:cs="Traditional Arabic"/>
          <w:sz w:val="32"/>
          <w:szCs w:val="32"/>
        </w:rPr>
        <w:t>%</w:t>
      </w:r>
      <w:r w:rsidRPr="001B7F68">
        <w:rPr>
          <w:rFonts w:ascii="Traditional Arabic" w:hAnsi="Traditional Arabic" w:cs="Traditional Arabic"/>
          <w:sz w:val="32"/>
          <w:szCs w:val="32"/>
          <w:rtl/>
        </w:rPr>
        <w:t xml:space="preserve"> . و هذا يدل على ان المؤسسة لديها جميع الخبرات و هذا جيد بالنسبة للتجديد و أيضا بالنسبة للتكوين و الشكل التالي يوضح النسب :</w:t>
      </w:r>
    </w:p>
    <w:p w:rsidR="00C2773E" w:rsidRDefault="00C2773E" w:rsidP="00C2773E">
      <w:pPr>
        <w:bidi/>
        <w:rPr>
          <w:rFonts w:ascii="Traditional Arabic" w:hAnsi="Traditional Arabic" w:cs="Traditional Arabic"/>
          <w:sz w:val="32"/>
          <w:szCs w:val="32"/>
          <w:rtl/>
        </w:rPr>
      </w:pPr>
    </w:p>
    <w:p w:rsidR="00C2773E" w:rsidRPr="001B7F68" w:rsidRDefault="00C2773E" w:rsidP="00C2773E">
      <w:pPr>
        <w:bidi/>
        <w:rPr>
          <w:rFonts w:ascii="Traditional Arabic" w:hAnsi="Traditional Arabic" w:cs="Traditional Arabic"/>
          <w:sz w:val="32"/>
          <w:szCs w:val="32"/>
          <w:rtl/>
        </w:rPr>
      </w:pPr>
    </w:p>
    <w:p w:rsidR="001B7F68" w:rsidRPr="001B7F68" w:rsidRDefault="001B7F68" w:rsidP="001B7F68">
      <w:pPr>
        <w:bidi/>
        <w:jc w:val="center"/>
        <w:rPr>
          <w:rFonts w:ascii="Traditional Arabic" w:hAnsi="Traditional Arabic" w:cs="Traditional Arabic"/>
          <w:sz w:val="32"/>
          <w:szCs w:val="32"/>
          <w:rtl/>
        </w:rPr>
      </w:pPr>
      <w:r w:rsidRPr="001B7F68">
        <w:rPr>
          <w:rFonts w:ascii="Traditional Arabic" w:hAnsi="Traditional Arabic" w:cs="Traditional Arabic"/>
          <w:sz w:val="32"/>
          <w:szCs w:val="32"/>
          <w:rtl/>
        </w:rPr>
        <w:t>الشكل رقم (</w:t>
      </w:r>
      <w:r w:rsidR="002D2206">
        <w:rPr>
          <w:rFonts w:ascii="Traditional Arabic" w:hAnsi="Traditional Arabic" w:cs="Traditional Arabic" w:hint="cs"/>
          <w:sz w:val="32"/>
          <w:szCs w:val="32"/>
          <w:rtl/>
        </w:rPr>
        <w:t>2-9</w:t>
      </w:r>
      <w:r w:rsidRPr="001B7F68">
        <w:rPr>
          <w:rFonts w:ascii="Traditional Arabic" w:hAnsi="Traditional Arabic" w:cs="Traditional Arabic"/>
          <w:sz w:val="32"/>
          <w:szCs w:val="32"/>
          <w:rtl/>
        </w:rPr>
        <w:t>): سنوات الخبرى</w:t>
      </w:r>
    </w:p>
    <w:p w:rsidR="001B7F68" w:rsidRPr="001B7F68" w:rsidRDefault="001B7F68" w:rsidP="001B7F68">
      <w:pPr>
        <w:bidi/>
        <w:rPr>
          <w:rFonts w:ascii="Traditional Arabic" w:hAnsi="Traditional Arabic" w:cs="Traditional Arabic"/>
          <w:sz w:val="32"/>
          <w:szCs w:val="32"/>
          <w:rtl/>
        </w:rPr>
      </w:pPr>
      <w:r w:rsidRPr="001B7F68">
        <w:rPr>
          <w:rFonts w:ascii="Traditional Arabic" w:hAnsi="Traditional Arabic" w:cs="Traditional Arabic"/>
          <w:noProof/>
          <w:sz w:val="32"/>
          <w:szCs w:val="32"/>
          <w:lang w:val="en-US" w:eastAsia="en-US"/>
        </w:rPr>
        <w:drawing>
          <wp:inline distT="0" distB="0" distL="0" distR="0">
            <wp:extent cx="5759450" cy="3766820"/>
            <wp:effectExtent l="19050" t="0" r="12700" b="5080"/>
            <wp:docPr id="20" name="Graphique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1B7F68" w:rsidRDefault="002D2206" w:rsidP="001B7F68">
      <w:pPr>
        <w:bidi/>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rPr>
        <w:t xml:space="preserve">المصدر:من اعداد الطالب بناء علي بر نامج </w:t>
      </w:r>
      <w:r>
        <w:rPr>
          <w:rFonts w:ascii="Traditional Arabic" w:hAnsi="Traditional Arabic" w:cs="Traditional Arabic"/>
          <w:b/>
          <w:bCs/>
          <w:sz w:val="32"/>
          <w:szCs w:val="32"/>
        </w:rPr>
        <w:t>EXEL</w:t>
      </w:r>
    </w:p>
    <w:p w:rsidR="00FC26E5" w:rsidRDefault="00FC26E5" w:rsidP="00FC26E5">
      <w:pPr>
        <w:bidi/>
        <w:rPr>
          <w:rFonts w:ascii="Traditional Arabic" w:hAnsi="Traditional Arabic" w:cs="Traditional Arabic"/>
          <w:b/>
          <w:bCs/>
          <w:sz w:val="32"/>
          <w:szCs w:val="32"/>
          <w:rtl/>
          <w:lang w:bidi="ar-DZ"/>
        </w:rPr>
      </w:pPr>
    </w:p>
    <w:p w:rsidR="00FC26E5" w:rsidRDefault="00FC26E5" w:rsidP="00FC26E5">
      <w:pPr>
        <w:bidi/>
        <w:rPr>
          <w:rFonts w:ascii="Traditional Arabic" w:hAnsi="Traditional Arabic" w:cs="Traditional Arabic"/>
          <w:b/>
          <w:bCs/>
          <w:sz w:val="32"/>
          <w:szCs w:val="32"/>
          <w:rtl/>
          <w:lang w:bidi="ar-DZ"/>
        </w:rPr>
      </w:pPr>
    </w:p>
    <w:p w:rsidR="00FC26E5" w:rsidRDefault="00FC26E5" w:rsidP="00FC26E5">
      <w:pPr>
        <w:bidi/>
        <w:rPr>
          <w:rFonts w:ascii="Traditional Arabic" w:hAnsi="Traditional Arabic" w:cs="Traditional Arabic"/>
          <w:b/>
          <w:bCs/>
          <w:sz w:val="32"/>
          <w:szCs w:val="32"/>
          <w:rtl/>
          <w:lang w:bidi="ar-DZ"/>
        </w:rPr>
      </w:pPr>
    </w:p>
    <w:p w:rsidR="00FC26E5" w:rsidRPr="002D2206" w:rsidRDefault="00FC26E5" w:rsidP="00FC26E5">
      <w:pPr>
        <w:bidi/>
        <w:rPr>
          <w:rFonts w:ascii="Traditional Arabic" w:hAnsi="Traditional Arabic" w:cs="Traditional Arabic"/>
          <w:b/>
          <w:bCs/>
          <w:sz w:val="32"/>
          <w:szCs w:val="32"/>
          <w:rtl/>
          <w:lang w:bidi="ar-DZ"/>
        </w:rPr>
      </w:pPr>
    </w:p>
    <w:p w:rsidR="007A6E5B" w:rsidRPr="00FC26E5" w:rsidRDefault="001B7F68" w:rsidP="00FC26E5">
      <w:pPr>
        <w:pStyle w:val="a6"/>
        <w:numPr>
          <w:ilvl w:val="0"/>
          <w:numId w:val="16"/>
        </w:numPr>
        <w:spacing w:after="0" w:line="240" w:lineRule="auto"/>
        <w:rPr>
          <w:rFonts w:ascii="Traditional Arabic" w:hAnsi="Traditional Arabic" w:cs="Traditional Arabic"/>
          <w:b/>
          <w:bCs/>
          <w:sz w:val="32"/>
          <w:szCs w:val="32"/>
          <w:rtl/>
        </w:rPr>
      </w:pPr>
      <w:r w:rsidRPr="001B7F68">
        <w:rPr>
          <w:rFonts w:ascii="Traditional Arabic" w:hAnsi="Traditional Arabic" w:cs="Traditional Arabic"/>
          <w:b/>
          <w:bCs/>
          <w:sz w:val="32"/>
          <w:szCs w:val="32"/>
          <w:rtl/>
        </w:rPr>
        <w:lastRenderedPageBreak/>
        <w:t>درجة الالمام بإدارة التكاليف :</w:t>
      </w:r>
    </w:p>
    <w:p w:rsidR="001B7F68" w:rsidRPr="001B7F68" w:rsidRDefault="007A6E5B" w:rsidP="007A6E5B">
      <w:pPr>
        <w:bidi/>
        <w:jc w:val="center"/>
        <w:rPr>
          <w:rFonts w:ascii="Traditional Arabic" w:hAnsi="Traditional Arabic" w:cs="Traditional Arabic"/>
          <w:sz w:val="32"/>
          <w:szCs w:val="32"/>
          <w:rtl/>
        </w:rPr>
      </w:pPr>
      <w:r>
        <w:rPr>
          <w:rFonts w:ascii="Traditional Arabic" w:hAnsi="Traditional Arabic" w:cs="Traditional Arabic"/>
          <w:sz w:val="32"/>
          <w:szCs w:val="32"/>
          <w:rtl/>
        </w:rPr>
        <w:t>الجدول رقم (</w:t>
      </w:r>
      <w:r>
        <w:rPr>
          <w:rFonts w:ascii="Traditional Arabic" w:hAnsi="Traditional Arabic" w:cs="Traditional Arabic" w:hint="cs"/>
          <w:sz w:val="32"/>
          <w:szCs w:val="32"/>
          <w:rtl/>
        </w:rPr>
        <w:t>2-8</w:t>
      </w:r>
      <w:r w:rsidR="001B7F68" w:rsidRPr="001B7F68">
        <w:rPr>
          <w:rFonts w:ascii="Traditional Arabic" w:hAnsi="Traditional Arabic" w:cs="Traditional Arabic"/>
          <w:sz w:val="32"/>
          <w:szCs w:val="32"/>
          <w:rtl/>
        </w:rPr>
        <w:t>): توزع</w:t>
      </w:r>
      <w:r>
        <w:rPr>
          <w:rFonts w:ascii="Traditional Arabic" w:hAnsi="Traditional Arabic" w:cs="Traditional Arabic" w:hint="cs"/>
          <w:sz w:val="32"/>
          <w:szCs w:val="32"/>
          <w:rtl/>
        </w:rPr>
        <w:t xml:space="preserve"> </w:t>
      </w:r>
      <w:r w:rsidR="001B7F68" w:rsidRPr="001B7F68">
        <w:rPr>
          <w:rFonts w:ascii="Traditional Arabic" w:hAnsi="Traditional Arabic" w:cs="Traditional Arabic"/>
          <w:sz w:val="32"/>
          <w:szCs w:val="32"/>
          <w:rtl/>
        </w:rPr>
        <w:t>مجتمع الدراسة حسب درجة الإلمام بادارة التكاليف</w:t>
      </w:r>
    </w:p>
    <w:tbl>
      <w:tblPr>
        <w:bidiVisual/>
        <w:tblW w:w="0" w:type="auto"/>
        <w:tblBorders>
          <w:top w:val="single" w:sz="4" w:space="0" w:color="auto"/>
          <w:left w:val="single" w:sz="4" w:space="0" w:color="auto"/>
          <w:bottom w:val="single" w:sz="4" w:space="0" w:color="auto"/>
          <w:right w:val="single" w:sz="4" w:space="0" w:color="auto"/>
        </w:tblBorders>
        <w:tblLook w:val="0000"/>
      </w:tblPr>
      <w:tblGrid>
        <w:gridCol w:w="2952"/>
        <w:gridCol w:w="2952"/>
        <w:gridCol w:w="2952"/>
      </w:tblGrid>
      <w:tr w:rsidR="001B7F68" w:rsidRPr="001B7F68" w:rsidTr="00C34F21">
        <w:tc>
          <w:tcPr>
            <w:tcW w:w="2952" w:type="dxa"/>
            <w:tcBorders>
              <w:top w:val="single" w:sz="4" w:space="0" w:color="auto"/>
              <w:left w:val="single" w:sz="4" w:space="0" w:color="auto"/>
              <w:bottom w:val="single" w:sz="4" w:space="0" w:color="auto"/>
              <w:right w:val="single" w:sz="4" w:space="0" w:color="auto"/>
            </w:tcBorders>
          </w:tcPr>
          <w:p w:rsidR="001B7F68" w:rsidRPr="001B7F68" w:rsidRDefault="001B7F68" w:rsidP="001B7F68">
            <w:pPr>
              <w:bidi/>
              <w:ind w:right="-180"/>
              <w:jc w:val="center"/>
              <w:rPr>
                <w:rFonts w:ascii="Traditional Arabic" w:hAnsi="Traditional Arabic" w:cs="Traditional Arabic"/>
                <w:sz w:val="32"/>
                <w:szCs w:val="32"/>
              </w:rPr>
            </w:pPr>
            <w:r w:rsidRPr="001B7F68">
              <w:rPr>
                <w:rFonts w:ascii="Traditional Arabic" w:hAnsi="Traditional Arabic" w:cs="Traditional Arabic"/>
                <w:sz w:val="32"/>
                <w:szCs w:val="32"/>
                <w:rtl/>
              </w:rPr>
              <w:t>مستوى الإلمام</w:t>
            </w:r>
          </w:p>
        </w:tc>
        <w:tc>
          <w:tcPr>
            <w:tcW w:w="2952" w:type="dxa"/>
            <w:tcBorders>
              <w:top w:val="single" w:sz="4" w:space="0" w:color="auto"/>
              <w:left w:val="single" w:sz="4" w:space="0" w:color="auto"/>
              <w:bottom w:val="single" w:sz="4" w:space="0" w:color="auto"/>
              <w:right w:val="single" w:sz="4" w:space="0" w:color="auto"/>
            </w:tcBorders>
          </w:tcPr>
          <w:p w:rsidR="001B7F68" w:rsidRPr="001B7F68" w:rsidRDefault="001B7F68" w:rsidP="001B7F68">
            <w:pPr>
              <w:bidi/>
              <w:ind w:right="-180"/>
              <w:jc w:val="center"/>
              <w:rPr>
                <w:rFonts w:ascii="Traditional Arabic" w:hAnsi="Traditional Arabic" w:cs="Traditional Arabic"/>
                <w:sz w:val="32"/>
                <w:szCs w:val="32"/>
              </w:rPr>
            </w:pPr>
            <w:r w:rsidRPr="001B7F68">
              <w:rPr>
                <w:rFonts w:ascii="Traditional Arabic" w:hAnsi="Traditional Arabic" w:cs="Traditional Arabic"/>
                <w:sz w:val="32"/>
                <w:szCs w:val="32"/>
                <w:rtl/>
              </w:rPr>
              <w:t>التكرار</w:t>
            </w:r>
          </w:p>
        </w:tc>
        <w:tc>
          <w:tcPr>
            <w:tcW w:w="2952" w:type="dxa"/>
            <w:tcBorders>
              <w:top w:val="single" w:sz="4" w:space="0" w:color="auto"/>
              <w:left w:val="single" w:sz="4" w:space="0" w:color="auto"/>
              <w:bottom w:val="single" w:sz="4" w:space="0" w:color="auto"/>
              <w:right w:val="single" w:sz="4" w:space="0" w:color="auto"/>
            </w:tcBorders>
          </w:tcPr>
          <w:p w:rsidR="001B7F68" w:rsidRPr="001B7F68" w:rsidRDefault="001B7F68" w:rsidP="001B7F68">
            <w:pPr>
              <w:bidi/>
              <w:ind w:right="-180"/>
              <w:jc w:val="center"/>
              <w:rPr>
                <w:rFonts w:ascii="Traditional Arabic" w:hAnsi="Traditional Arabic" w:cs="Traditional Arabic"/>
                <w:sz w:val="32"/>
                <w:szCs w:val="32"/>
              </w:rPr>
            </w:pPr>
            <w:r w:rsidRPr="001B7F68">
              <w:rPr>
                <w:rFonts w:ascii="Traditional Arabic" w:hAnsi="Traditional Arabic" w:cs="Traditional Arabic"/>
                <w:sz w:val="32"/>
                <w:szCs w:val="32"/>
                <w:rtl/>
              </w:rPr>
              <w:t>النسبة المئوية</w:t>
            </w:r>
          </w:p>
        </w:tc>
      </w:tr>
      <w:tr w:rsidR="001B7F68" w:rsidRPr="001B7F68" w:rsidTr="00C34F21">
        <w:tc>
          <w:tcPr>
            <w:tcW w:w="2952" w:type="dxa"/>
            <w:tcBorders>
              <w:top w:val="single" w:sz="4" w:space="0" w:color="auto"/>
              <w:left w:val="single" w:sz="4" w:space="0" w:color="auto"/>
              <w:bottom w:val="single" w:sz="4" w:space="0" w:color="auto"/>
              <w:right w:val="single" w:sz="4" w:space="0" w:color="auto"/>
            </w:tcBorders>
          </w:tcPr>
          <w:p w:rsidR="001B7F68" w:rsidRPr="001B7F68" w:rsidRDefault="001B7F68" w:rsidP="001B7F68">
            <w:pPr>
              <w:bidi/>
              <w:ind w:right="-180"/>
              <w:jc w:val="center"/>
              <w:rPr>
                <w:rFonts w:ascii="Traditional Arabic" w:hAnsi="Traditional Arabic" w:cs="Traditional Arabic"/>
                <w:sz w:val="32"/>
                <w:szCs w:val="32"/>
              </w:rPr>
            </w:pPr>
            <w:r w:rsidRPr="001B7F68">
              <w:rPr>
                <w:rFonts w:ascii="Traditional Arabic" w:hAnsi="Traditional Arabic" w:cs="Traditional Arabic"/>
                <w:sz w:val="32"/>
                <w:szCs w:val="32"/>
                <w:rtl/>
              </w:rPr>
              <w:t>بشكل جيد</w:t>
            </w:r>
          </w:p>
        </w:tc>
        <w:tc>
          <w:tcPr>
            <w:tcW w:w="2952" w:type="dxa"/>
            <w:tcBorders>
              <w:top w:val="single" w:sz="4" w:space="0" w:color="auto"/>
              <w:left w:val="single" w:sz="4" w:space="0" w:color="auto"/>
              <w:bottom w:val="single" w:sz="4" w:space="0" w:color="auto"/>
              <w:right w:val="single" w:sz="4" w:space="0" w:color="auto"/>
            </w:tcBorders>
          </w:tcPr>
          <w:p w:rsidR="001B7F68" w:rsidRPr="001B7F68" w:rsidRDefault="001B7F68" w:rsidP="001B7F68">
            <w:pPr>
              <w:bidi/>
              <w:ind w:right="-180"/>
              <w:jc w:val="center"/>
              <w:rPr>
                <w:rFonts w:ascii="Traditional Arabic" w:hAnsi="Traditional Arabic" w:cs="Traditional Arabic"/>
                <w:sz w:val="32"/>
                <w:szCs w:val="32"/>
              </w:rPr>
            </w:pPr>
            <w:r w:rsidRPr="001B7F68">
              <w:rPr>
                <w:rFonts w:ascii="Traditional Arabic" w:hAnsi="Traditional Arabic" w:cs="Traditional Arabic"/>
                <w:sz w:val="32"/>
                <w:szCs w:val="32"/>
                <w:rtl/>
              </w:rPr>
              <w:t>16</w:t>
            </w:r>
          </w:p>
        </w:tc>
        <w:tc>
          <w:tcPr>
            <w:tcW w:w="2952" w:type="dxa"/>
            <w:tcBorders>
              <w:top w:val="single" w:sz="4" w:space="0" w:color="auto"/>
              <w:left w:val="single" w:sz="4" w:space="0" w:color="auto"/>
              <w:bottom w:val="single" w:sz="4" w:space="0" w:color="auto"/>
              <w:right w:val="single" w:sz="4" w:space="0" w:color="auto"/>
            </w:tcBorders>
          </w:tcPr>
          <w:p w:rsidR="001B7F68" w:rsidRPr="001B7F68" w:rsidRDefault="001B7F68" w:rsidP="001B7F68">
            <w:pPr>
              <w:bidi/>
              <w:ind w:right="-180"/>
              <w:jc w:val="center"/>
              <w:rPr>
                <w:rFonts w:ascii="Traditional Arabic" w:hAnsi="Traditional Arabic" w:cs="Traditional Arabic"/>
                <w:sz w:val="32"/>
                <w:szCs w:val="32"/>
              </w:rPr>
            </w:pPr>
            <w:r w:rsidRPr="001B7F68">
              <w:rPr>
                <w:rFonts w:ascii="Traditional Arabic" w:hAnsi="Traditional Arabic" w:cs="Traditional Arabic"/>
                <w:sz w:val="32"/>
                <w:szCs w:val="32"/>
                <w:rtl/>
              </w:rPr>
              <w:t>48.48%</w:t>
            </w:r>
          </w:p>
        </w:tc>
      </w:tr>
      <w:tr w:rsidR="001B7F68" w:rsidRPr="001B7F68" w:rsidTr="00C34F21">
        <w:tc>
          <w:tcPr>
            <w:tcW w:w="2952" w:type="dxa"/>
            <w:tcBorders>
              <w:top w:val="single" w:sz="4" w:space="0" w:color="auto"/>
              <w:left w:val="single" w:sz="4" w:space="0" w:color="auto"/>
              <w:bottom w:val="single" w:sz="4" w:space="0" w:color="auto"/>
              <w:right w:val="single" w:sz="4" w:space="0" w:color="auto"/>
            </w:tcBorders>
          </w:tcPr>
          <w:p w:rsidR="001B7F68" w:rsidRPr="001B7F68" w:rsidRDefault="001B7F68" w:rsidP="001B7F68">
            <w:pPr>
              <w:bidi/>
              <w:ind w:right="-180"/>
              <w:jc w:val="center"/>
              <w:rPr>
                <w:rFonts w:ascii="Traditional Arabic" w:hAnsi="Traditional Arabic" w:cs="Traditional Arabic"/>
                <w:sz w:val="32"/>
                <w:szCs w:val="32"/>
              </w:rPr>
            </w:pPr>
            <w:r w:rsidRPr="001B7F68">
              <w:rPr>
                <w:rFonts w:ascii="Traditional Arabic" w:hAnsi="Traditional Arabic" w:cs="Traditional Arabic"/>
                <w:sz w:val="32"/>
                <w:szCs w:val="32"/>
                <w:rtl/>
              </w:rPr>
              <w:t>بشكل متوسط</w:t>
            </w:r>
          </w:p>
        </w:tc>
        <w:tc>
          <w:tcPr>
            <w:tcW w:w="2952" w:type="dxa"/>
            <w:tcBorders>
              <w:top w:val="single" w:sz="4" w:space="0" w:color="auto"/>
              <w:left w:val="single" w:sz="4" w:space="0" w:color="auto"/>
              <w:bottom w:val="single" w:sz="4" w:space="0" w:color="auto"/>
              <w:right w:val="single" w:sz="4" w:space="0" w:color="auto"/>
            </w:tcBorders>
          </w:tcPr>
          <w:p w:rsidR="001B7F68" w:rsidRPr="001B7F68" w:rsidRDefault="001B7F68" w:rsidP="001B7F68">
            <w:pPr>
              <w:bidi/>
              <w:ind w:right="-180"/>
              <w:jc w:val="center"/>
              <w:rPr>
                <w:rFonts w:ascii="Traditional Arabic" w:hAnsi="Traditional Arabic" w:cs="Traditional Arabic"/>
                <w:sz w:val="32"/>
                <w:szCs w:val="32"/>
              </w:rPr>
            </w:pPr>
            <w:r w:rsidRPr="001B7F68">
              <w:rPr>
                <w:rFonts w:ascii="Traditional Arabic" w:hAnsi="Traditional Arabic" w:cs="Traditional Arabic"/>
                <w:sz w:val="32"/>
                <w:szCs w:val="32"/>
                <w:rtl/>
              </w:rPr>
              <w:t>6</w:t>
            </w:r>
          </w:p>
        </w:tc>
        <w:tc>
          <w:tcPr>
            <w:tcW w:w="2952" w:type="dxa"/>
            <w:tcBorders>
              <w:top w:val="single" w:sz="4" w:space="0" w:color="auto"/>
              <w:left w:val="single" w:sz="4" w:space="0" w:color="auto"/>
              <w:bottom w:val="single" w:sz="4" w:space="0" w:color="auto"/>
              <w:right w:val="single" w:sz="4" w:space="0" w:color="auto"/>
            </w:tcBorders>
          </w:tcPr>
          <w:p w:rsidR="001B7F68" w:rsidRPr="001B7F68" w:rsidRDefault="001B7F68" w:rsidP="001B7F68">
            <w:pPr>
              <w:bidi/>
              <w:ind w:right="-180"/>
              <w:jc w:val="center"/>
              <w:rPr>
                <w:rFonts w:ascii="Traditional Arabic" w:hAnsi="Traditional Arabic" w:cs="Traditional Arabic"/>
                <w:sz w:val="32"/>
                <w:szCs w:val="32"/>
              </w:rPr>
            </w:pPr>
            <w:r w:rsidRPr="001B7F68">
              <w:rPr>
                <w:rFonts w:ascii="Traditional Arabic" w:hAnsi="Traditional Arabic" w:cs="Traditional Arabic"/>
                <w:sz w:val="32"/>
                <w:szCs w:val="32"/>
                <w:rtl/>
              </w:rPr>
              <w:t>18.18%</w:t>
            </w:r>
          </w:p>
        </w:tc>
      </w:tr>
      <w:tr w:rsidR="001B7F68" w:rsidRPr="001B7F68" w:rsidTr="00C34F21">
        <w:tc>
          <w:tcPr>
            <w:tcW w:w="2952" w:type="dxa"/>
            <w:tcBorders>
              <w:top w:val="single" w:sz="4" w:space="0" w:color="auto"/>
              <w:left w:val="single" w:sz="4" w:space="0" w:color="auto"/>
              <w:bottom w:val="single" w:sz="4" w:space="0" w:color="auto"/>
              <w:right w:val="single" w:sz="4" w:space="0" w:color="auto"/>
            </w:tcBorders>
          </w:tcPr>
          <w:p w:rsidR="001B7F68" w:rsidRPr="001B7F68" w:rsidRDefault="001B7F68" w:rsidP="001B7F68">
            <w:pPr>
              <w:bidi/>
              <w:ind w:right="-180"/>
              <w:jc w:val="center"/>
              <w:rPr>
                <w:rFonts w:ascii="Traditional Arabic" w:hAnsi="Traditional Arabic" w:cs="Traditional Arabic"/>
                <w:sz w:val="32"/>
                <w:szCs w:val="32"/>
              </w:rPr>
            </w:pPr>
            <w:r w:rsidRPr="001B7F68">
              <w:rPr>
                <w:rFonts w:ascii="Traditional Arabic" w:hAnsi="Traditional Arabic" w:cs="Traditional Arabic"/>
                <w:sz w:val="32"/>
                <w:szCs w:val="32"/>
                <w:rtl/>
              </w:rPr>
              <w:t>بشكل ضعيف</w:t>
            </w:r>
          </w:p>
        </w:tc>
        <w:tc>
          <w:tcPr>
            <w:tcW w:w="2952" w:type="dxa"/>
            <w:tcBorders>
              <w:top w:val="single" w:sz="4" w:space="0" w:color="auto"/>
              <w:left w:val="single" w:sz="4" w:space="0" w:color="auto"/>
              <w:bottom w:val="single" w:sz="4" w:space="0" w:color="auto"/>
              <w:right w:val="single" w:sz="4" w:space="0" w:color="auto"/>
            </w:tcBorders>
          </w:tcPr>
          <w:p w:rsidR="001B7F68" w:rsidRPr="001B7F68" w:rsidRDefault="001B7F68" w:rsidP="001B7F68">
            <w:pPr>
              <w:bidi/>
              <w:ind w:right="-180"/>
              <w:jc w:val="center"/>
              <w:rPr>
                <w:rFonts w:ascii="Traditional Arabic" w:hAnsi="Traditional Arabic" w:cs="Traditional Arabic"/>
                <w:sz w:val="32"/>
                <w:szCs w:val="32"/>
              </w:rPr>
            </w:pPr>
            <w:r w:rsidRPr="001B7F68">
              <w:rPr>
                <w:rFonts w:ascii="Traditional Arabic" w:hAnsi="Traditional Arabic" w:cs="Traditional Arabic"/>
                <w:sz w:val="32"/>
                <w:szCs w:val="32"/>
                <w:rtl/>
              </w:rPr>
              <w:t>11</w:t>
            </w:r>
          </w:p>
        </w:tc>
        <w:tc>
          <w:tcPr>
            <w:tcW w:w="2952" w:type="dxa"/>
            <w:tcBorders>
              <w:top w:val="single" w:sz="4" w:space="0" w:color="auto"/>
              <w:left w:val="single" w:sz="4" w:space="0" w:color="auto"/>
              <w:bottom w:val="single" w:sz="4" w:space="0" w:color="auto"/>
              <w:right w:val="single" w:sz="4" w:space="0" w:color="auto"/>
            </w:tcBorders>
          </w:tcPr>
          <w:p w:rsidR="001B7F68" w:rsidRPr="001B7F68" w:rsidRDefault="001B7F68" w:rsidP="001B7F68">
            <w:pPr>
              <w:bidi/>
              <w:ind w:right="-180"/>
              <w:jc w:val="center"/>
              <w:rPr>
                <w:rFonts w:ascii="Traditional Arabic" w:hAnsi="Traditional Arabic" w:cs="Traditional Arabic"/>
                <w:sz w:val="32"/>
                <w:szCs w:val="32"/>
              </w:rPr>
            </w:pPr>
            <w:r w:rsidRPr="001B7F68">
              <w:rPr>
                <w:rFonts w:ascii="Traditional Arabic" w:hAnsi="Traditional Arabic" w:cs="Traditional Arabic"/>
                <w:sz w:val="32"/>
                <w:szCs w:val="32"/>
                <w:rtl/>
              </w:rPr>
              <w:t>33.33%</w:t>
            </w:r>
          </w:p>
        </w:tc>
      </w:tr>
      <w:tr w:rsidR="001B7F68" w:rsidRPr="001B7F68" w:rsidTr="00C34F21">
        <w:tc>
          <w:tcPr>
            <w:tcW w:w="2952" w:type="dxa"/>
            <w:tcBorders>
              <w:top w:val="single" w:sz="4" w:space="0" w:color="auto"/>
              <w:left w:val="single" w:sz="4" w:space="0" w:color="auto"/>
              <w:bottom w:val="single" w:sz="4" w:space="0" w:color="auto"/>
              <w:right w:val="single" w:sz="4" w:space="0" w:color="auto"/>
            </w:tcBorders>
          </w:tcPr>
          <w:p w:rsidR="001B7F68" w:rsidRPr="001B7F68" w:rsidRDefault="001B7F68" w:rsidP="001B7F68">
            <w:pPr>
              <w:bidi/>
              <w:ind w:right="-180"/>
              <w:jc w:val="center"/>
              <w:rPr>
                <w:rFonts w:ascii="Traditional Arabic" w:hAnsi="Traditional Arabic" w:cs="Traditional Arabic"/>
                <w:sz w:val="32"/>
                <w:szCs w:val="32"/>
              </w:rPr>
            </w:pPr>
            <w:r w:rsidRPr="001B7F68">
              <w:rPr>
                <w:rFonts w:ascii="Traditional Arabic" w:hAnsi="Traditional Arabic" w:cs="Traditional Arabic"/>
                <w:sz w:val="32"/>
                <w:szCs w:val="32"/>
                <w:rtl/>
              </w:rPr>
              <w:t>المجموع</w:t>
            </w:r>
          </w:p>
        </w:tc>
        <w:tc>
          <w:tcPr>
            <w:tcW w:w="2952" w:type="dxa"/>
            <w:tcBorders>
              <w:top w:val="single" w:sz="4" w:space="0" w:color="auto"/>
              <w:left w:val="single" w:sz="4" w:space="0" w:color="auto"/>
              <w:bottom w:val="single" w:sz="4" w:space="0" w:color="auto"/>
              <w:right w:val="single" w:sz="4" w:space="0" w:color="auto"/>
            </w:tcBorders>
          </w:tcPr>
          <w:p w:rsidR="001B7F68" w:rsidRPr="001B7F68" w:rsidRDefault="001B7F68" w:rsidP="001B7F68">
            <w:pPr>
              <w:bidi/>
              <w:ind w:right="-180"/>
              <w:jc w:val="center"/>
              <w:rPr>
                <w:rFonts w:ascii="Traditional Arabic" w:hAnsi="Traditional Arabic" w:cs="Traditional Arabic"/>
                <w:sz w:val="32"/>
                <w:szCs w:val="32"/>
              </w:rPr>
            </w:pPr>
            <w:r w:rsidRPr="001B7F68">
              <w:rPr>
                <w:rFonts w:ascii="Traditional Arabic" w:hAnsi="Traditional Arabic" w:cs="Traditional Arabic"/>
                <w:sz w:val="32"/>
                <w:szCs w:val="32"/>
                <w:rtl/>
              </w:rPr>
              <w:t>33</w:t>
            </w:r>
          </w:p>
        </w:tc>
        <w:tc>
          <w:tcPr>
            <w:tcW w:w="2952" w:type="dxa"/>
            <w:tcBorders>
              <w:top w:val="single" w:sz="4" w:space="0" w:color="auto"/>
              <w:left w:val="single" w:sz="4" w:space="0" w:color="auto"/>
              <w:bottom w:val="single" w:sz="4" w:space="0" w:color="auto"/>
              <w:right w:val="single" w:sz="4" w:space="0" w:color="auto"/>
            </w:tcBorders>
          </w:tcPr>
          <w:p w:rsidR="001B7F68" w:rsidRPr="001B7F68" w:rsidRDefault="001B7F68" w:rsidP="001B7F68">
            <w:pPr>
              <w:bidi/>
              <w:ind w:right="-180"/>
              <w:jc w:val="center"/>
              <w:rPr>
                <w:rFonts w:ascii="Traditional Arabic" w:hAnsi="Traditional Arabic" w:cs="Traditional Arabic"/>
                <w:sz w:val="32"/>
                <w:szCs w:val="32"/>
              </w:rPr>
            </w:pPr>
            <w:r w:rsidRPr="001B7F68">
              <w:rPr>
                <w:rFonts w:ascii="Traditional Arabic" w:hAnsi="Traditional Arabic" w:cs="Traditional Arabic"/>
                <w:sz w:val="32"/>
                <w:szCs w:val="32"/>
                <w:rtl/>
              </w:rPr>
              <w:t>100%</w:t>
            </w:r>
          </w:p>
        </w:tc>
      </w:tr>
    </w:tbl>
    <w:p w:rsidR="007A6E5B" w:rsidRPr="007A6E5B" w:rsidRDefault="007A6E5B" w:rsidP="001B7F68">
      <w:pPr>
        <w:bidi/>
        <w:rPr>
          <w:rFonts w:ascii="Traditional Arabic" w:hAnsi="Traditional Arabic" w:cs="Traditional Arabic"/>
          <w:b/>
          <w:bCs/>
          <w:sz w:val="32"/>
          <w:szCs w:val="32"/>
        </w:rPr>
      </w:pPr>
      <w:r>
        <w:rPr>
          <w:rFonts w:ascii="Traditional Arabic" w:hAnsi="Traditional Arabic" w:cs="Traditional Arabic" w:hint="cs"/>
          <w:b/>
          <w:bCs/>
          <w:sz w:val="32"/>
          <w:szCs w:val="32"/>
          <w:rtl/>
        </w:rPr>
        <w:t xml:space="preserve">المصدر:من اعداد الطالب بناء علي برنامج </w:t>
      </w:r>
      <w:r>
        <w:rPr>
          <w:rFonts w:ascii="Traditional Arabic" w:hAnsi="Traditional Arabic" w:cs="Traditional Arabic"/>
          <w:b/>
          <w:bCs/>
          <w:sz w:val="32"/>
          <w:szCs w:val="32"/>
        </w:rPr>
        <w:t>SPSS</w:t>
      </w:r>
    </w:p>
    <w:p w:rsidR="001B7F68" w:rsidRPr="001B7F68" w:rsidRDefault="001B7F68" w:rsidP="007A6E5B">
      <w:pPr>
        <w:bidi/>
        <w:rPr>
          <w:rFonts w:ascii="Traditional Arabic" w:hAnsi="Traditional Arabic" w:cs="Traditional Arabic"/>
          <w:sz w:val="32"/>
          <w:szCs w:val="32"/>
          <w:rtl/>
        </w:rPr>
      </w:pPr>
      <w:r w:rsidRPr="001B7F68">
        <w:rPr>
          <w:rFonts w:ascii="Traditional Arabic" w:hAnsi="Traditional Arabic" w:cs="Traditional Arabic"/>
          <w:sz w:val="32"/>
          <w:szCs w:val="32"/>
          <w:rtl/>
        </w:rPr>
        <w:t>يشير الجدول رقم (</w:t>
      </w:r>
      <w:r w:rsidR="00A268C1">
        <w:rPr>
          <w:rFonts w:ascii="Traditional Arabic" w:hAnsi="Traditional Arabic" w:cs="Traditional Arabic" w:hint="cs"/>
          <w:sz w:val="32"/>
          <w:szCs w:val="32"/>
          <w:rtl/>
        </w:rPr>
        <w:t>2-8</w:t>
      </w:r>
      <w:r w:rsidRPr="001B7F68">
        <w:rPr>
          <w:rFonts w:ascii="Traditional Arabic" w:hAnsi="Traditional Arabic" w:cs="Traditional Arabic"/>
          <w:sz w:val="32"/>
          <w:szCs w:val="32"/>
          <w:rtl/>
        </w:rPr>
        <w:t xml:space="preserve">) إلى أن أغلبية أفراد مجتمع الدراسة لديهم الدراية والخلفية بقضايا محاسبة التكاليف ، فنلاحظ أن48.48% من المجتمع ملمين بإدارة التكاليف وأن 33.33% من المجتمع ملمين بقضايا محاسبة التكاليف بشكل متوسط ، أما باقي أفراد المجتمع والبالغة18.18% فهي ملمة بمحاسبة التكاليف بشكل ضعيف.  </w:t>
      </w:r>
    </w:p>
    <w:p w:rsidR="001B7F68" w:rsidRPr="001B7F68" w:rsidRDefault="001B7F68" w:rsidP="001B7F68">
      <w:pPr>
        <w:pStyle w:val="a6"/>
        <w:numPr>
          <w:ilvl w:val="0"/>
          <w:numId w:val="16"/>
        </w:numPr>
        <w:spacing w:after="0" w:line="240" w:lineRule="auto"/>
        <w:rPr>
          <w:rFonts w:ascii="Traditional Arabic" w:hAnsi="Traditional Arabic" w:cs="Traditional Arabic"/>
          <w:b/>
          <w:bCs/>
          <w:sz w:val="32"/>
          <w:szCs w:val="32"/>
          <w:rtl/>
        </w:rPr>
      </w:pPr>
      <w:r w:rsidRPr="001B7F68">
        <w:rPr>
          <w:rFonts w:ascii="Traditional Arabic" w:hAnsi="Traditional Arabic" w:cs="Traditional Arabic"/>
          <w:b/>
          <w:bCs/>
          <w:sz w:val="32"/>
          <w:szCs w:val="32"/>
          <w:rtl/>
        </w:rPr>
        <w:t>عرض نتائج البيانات واختبار الفرضيات :</w:t>
      </w:r>
    </w:p>
    <w:p w:rsidR="001B7F68" w:rsidRPr="001B7F68" w:rsidRDefault="001B7F68" w:rsidP="001B7F68">
      <w:pPr>
        <w:bidi/>
        <w:rPr>
          <w:rFonts w:ascii="Traditional Arabic" w:hAnsi="Traditional Arabic" w:cs="Traditional Arabic"/>
          <w:b/>
          <w:bCs/>
          <w:sz w:val="32"/>
          <w:szCs w:val="32"/>
        </w:rPr>
      </w:pPr>
      <w:r w:rsidRPr="001B7F68">
        <w:rPr>
          <w:rFonts w:ascii="Traditional Arabic" w:hAnsi="Traditional Arabic" w:cs="Traditional Arabic"/>
          <w:b/>
          <w:bCs/>
          <w:sz w:val="32"/>
          <w:szCs w:val="32"/>
          <w:rtl/>
        </w:rPr>
        <w:t>الفرضية الأولى:</w:t>
      </w:r>
    </w:p>
    <w:p w:rsidR="001B7F68" w:rsidRPr="001B7F68" w:rsidRDefault="001B7F68" w:rsidP="001B7F68">
      <w:pPr>
        <w:bidi/>
        <w:rPr>
          <w:rFonts w:ascii="Traditional Arabic" w:hAnsi="Traditional Arabic" w:cs="Traditional Arabic"/>
          <w:sz w:val="32"/>
          <w:szCs w:val="32"/>
          <w:rtl/>
        </w:rPr>
      </w:pPr>
      <w:r w:rsidRPr="001B7F68">
        <w:rPr>
          <w:rFonts w:ascii="Traditional Arabic" w:hAnsi="Traditional Arabic" w:cs="Traditional Arabic"/>
          <w:sz w:val="32"/>
          <w:szCs w:val="32"/>
        </w:rPr>
        <w:t>Ha</w:t>
      </w:r>
      <w:r w:rsidRPr="001B7F68">
        <w:rPr>
          <w:rFonts w:ascii="Traditional Arabic" w:hAnsi="Traditional Arabic" w:cs="Traditional Arabic"/>
          <w:sz w:val="32"/>
          <w:szCs w:val="32"/>
          <w:rtl/>
        </w:rPr>
        <w:t>: يوجد ضعف في المعلومات المقدمة للإدارة المستمدة من النظام التقليدي لتخصيص التكاليف</w:t>
      </w:r>
    </w:p>
    <w:p w:rsidR="001B7F68" w:rsidRPr="001B7F68" w:rsidRDefault="001B7F68" w:rsidP="001B7F68">
      <w:pPr>
        <w:bidi/>
        <w:rPr>
          <w:rFonts w:ascii="Traditional Arabic" w:hAnsi="Traditional Arabic" w:cs="Traditional Arabic"/>
          <w:sz w:val="32"/>
          <w:szCs w:val="32"/>
        </w:rPr>
      </w:pPr>
      <w:r w:rsidRPr="001B7F68">
        <w:rPr>
          <w:rFonts w:ascii="Traditional Arabic" w:hAnsi="Traditional Arabic" w:cs="Traditional Arabic"/>
          <w:sz w:val="32"/>
          <w:szCs w:val="32"/>
        </w:rPr>
        <w:t>H0</w:t>
      </w:r>
      <w:r w:rsidRPr="001B7F68">
        <w:rPr>
          <w:rFonts w:ascii="Traditional Arabic" w:hAnsi="Traditional Arabic" w:cs="Traditional Arabic"/>
          <w:sz w:val="32"/>
          <w:szCs w:val="32"/>
          <w:rtl/>
        </w:rPr>
        <w:t>:لا يوجد ضعف في المعلومات المقدمة للإدارة المستمدة من النظام التقليدي لتخصيص التكاليف .</w:t>
      </w:r>
    </w:p>
    <w:p w:rsidR="001B7F68" w:rsidRPr="001B7F68" w:rsidRDefault="001B7F68" w:rsidP="001B7F68">
      <w:pPr>
        <w:bidi/>
        <w:rPr>
          <w:rFonts w:ascii="Traditional Arabic" w:hAnsi="Traditional Arabic" w:cs="Traditional Arabic"/>
          <w:sz w:val="32"/>
          <w:szCs w:val="32"/>
          <w:rtl/>
        </w:rPr>
      </w:pPr>
      <w:r w:rsidRPr="001B7F68">
        <w:rPr>
          <w:rFonts w:ascii="Traditional Arabic" w:hAnsi="Traditional Arabic" w:cs="Traditional Arabic"/>
          <w:sz w:val="32"/>
          <w:szCs w:val="32"/>
          <w:rtl/>
        </w:rPr>
        <w:t>عرض البيانات :</w:t>
      </w:r>
    </w:p>
    <w:p w:rsidR="00A268C1" w:rsidRDefault="001B7F68" w:rsidP="001B7F68">
      <w:pPr>
        <w:bidi/>
        <w:rPr>
          <w:rFonts w:ascii="Traditional Arabic" w:hAnsi="Traditional Arabic" w:cs="Traditional Arabic"/>
          <w:sz w:val="32"/>
          <w:szCs w:val="32"/>
          <w:rtl/>
        </w:rPr>
      </w:pPr>
      <w:r w:rsidRPr="001B7F68">
        <w:rPr>
          <w:rFonts w:ascii="Traditional Arabic" w:hAnsi="Traditional Arabic" w:cs="Traditional Arabic"/>
          <w:sz w:val="32"/>
          <w:szCs w:val="32"/>
          <w:rtl/>
        </w:rPr>
        <w:t xml:space="preserve">تم اختبار هذه الفرضية بالاعتماد على الأسئلة ( 1  ـ </w:t>
      </w:r>
      <w:r w:rsidRPr="001B7F68">
        <w:rPr>
          <w:rFonts w:ascii="Traditional Arabic" w:hAnsi="Traditional Arabic" w:cs="Traditional Arabic"/>
          <w:sz w:val="32"/>
          <w:szCs w:val="32"/>
        </w:rPr>
        <w:t>7</w:t>
      </w:r>
      <w:r w:rsidRPr="001B7F68">
        <w:rPr>
          <w:rFonts w:ascii="Traditional Arabic" w:hAnsi="Traditional Arabic" w:cs="Traditional Arabic"/>
          <w:sz w:val="32"/>
          <w:szCs w:val="32"/>
          <w:rtl/>
        </w:rPr>
        <w:t xml:space="preserve"> ) من أسئلة القسم الثاني من</w:t>
      </w:r>
      <w:r w:rsidR="00A268C1">
        <w:rPr>
          <w:rFonts w:ascii="Traditional Arabic" w:hAnsi="Traditional Arabic" w:cs="Traditional Arabic"/>
          <w:sz w:val="32"/>
          <w:szCs w:val="32"/>
          <w:rtl/>
        </w:rPr>
        <w:t xml:space="preserve"> الاستبانة ، ويوضح الجدول رقم (</w:t>
      </w:r>
      <w:r w:rsidR="00A268C1">
        <w:rPr>
          <w:rFonts w:ascii="Traditional Arabic" w:hAnsi="Traditional Arabic" w:cs="Traditional Arabic" w:hint="cs"/>
          <w:sz w:val="32"/>
          <w:szCs w:val="32"/>
          <w:rtl/>
        </w:rPr>
        <w:t>2-9</w:t>
      </w:r>
      <w:r w:rsidRPr="001B7F68">
        <w:rPr>
          <w:rFonts w:ascii="Traditional Arabic" w:hAnsi="Traditional Arabic" w:cs="Traditional Arabic"/>
          <w:sz w:val="32"/>
          <w:szCs w:val="32"/>
          <w:rtl/>
        </w:rPr>
        <w:t xml:space="preserve"> ) الإجابات على أسئلة المتغير الأول ، وقيم المتوسط الحسابي ، والانحراف المعياري ، وذلك على النحو التالي :</w:t>
      </w:r>
    </w:p>
    <w:p w:rsidR="001B7F68" w:rsidRPr="001B7F68" w:rsidRDefault="001B7F68" w:rsidP="00A268C1">
      <w:pPr>
        <w:bidi/>
        <w:rPr>
          <w:rFonts w:ascii="Traditional Arabic" w:hAnsi="Traditional Arabic" w:cs="Traditional Arabic"/>
          <w:sz w:val="32"/>
          <w:szCs w:val="32"/>
          <w:rtl/>
        </w:rPr>
      </w:pPr>
      <w:r w:rsidRPr="001B7F68">
        <w:rPr>
          <w:rFonts w:ascii="Traditional Arabic" w:hAnsi="Traditional Arabic" w:cs="Traditional Arabic"/>
          <w:sz w:val="32"/>
          <w:szCs w:val="32"/>
          <w:rtl/>
        </w:rPr>
        <w:lastRenderedPageBreak/>
        <w:t xml:space="preserve"> </w:t>
      </w:r>
    </w:p>
    <w:p w:rsidR="001B7F68" w:rsidRPr="001B7F68" w:rsidRDefault="00770E8F" w:rsidP="001B7F68">
      <w:pPr>
        <w:bidi/>
        <w:jc w:val="center"/>
        <w:rPr>
          <w:rFonts w:ascii="Traditional Arabic" w:hAnsi="Traditional Arabic" w:cs="Traditional Arabic"/>
          <w:sz w:val="32"/>
          <w:szCs w:val="32"/>
        </w:rPr>
      </w:pPr>
      <w:r>
        <w:rPr>
          <w:rFonts w:ascii="Traditional Arabic" w:hAnsi="Traditional Arabic" w:cs="Traditional Arabic" w:hint="cs"/>
          <w:sz w:val="32"/>
          <w:szCs w:val="32"/>
          <w:rtl/>
        </w:rPr>
        <w:t>محور الاول</w:t>
      </w:r>
      <w:r w:rsidR="001B7F68" w:rsidRPr="001B7F68">
        <w:rPr>
          <w:rFonts w:ascii="Traditional Arabic" w:hAnsi="Traditional Arabic" w:cs="Traditional Arabic"/>
          <w:sz w:val="32"/>
          <w:szCs w:val="32"/>
          <w:rtl/>
        </w:rPr>
        <w:t>:</w:t>
      </w:r>
      <w:r w:rsidR="001B7F68" w:rsidRPr="001B7F68">
        <w:rPr>
          <w:rFonts w:ascii="Traditional Arabic" w:hAnsi="Traditional Arabic" w:cs="Traditional Arabic"/>
          <w:sz w:val="32"/>
          <w:szCs w:val="32"/>
          <w:rtl/>
          <w:lang w:bidi="ar-DZ"/>
        </w:rPr>
        <w:t>مدى وجود ضعف في المعلومات المقدمة من نظام التكاليف التقليدي المعتمد</w:t>
      </w:r>
    </w:p>
    <w:tbl>
      <w:tblPr>
        <w:bidiVisual/>
        <w:tblW w:w="9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32"/>
        <w:gridCol w:w="5645"/>
        <w:gridCol w:w="1256"/>
        <w:gridCol w:w="1090"/>
        <w:gridCol w:w="1262"/>
      </w:tblGrid>
      <w:tr w:rsidR="001B7F68" w:rsidRPr="001B7F68" w:rsidTr="00C34F21">
        <w:tc>
          <w:tcPr>
            <w:tcW w:w="0" w:type="auto"/>
            <w:tcBorders>
              <w:top w:val="single" w:sz="4" w:space="0" w:color="000000"/>
              <w:left w:val="single" w:sz="4" w:space="0" w:color="000000"/>
              <w:bottom w:val="single" w:sz="4" w:space="0" w:color="000000"/>
              <w:right w:val="single" w:sz="4" w:space="0" w:color="000000"/>
            </w:tcBorders>
            <w:vAlign w:val="center"/>
          </w:tcPr>
          <w:p w:rsidR="001B7F68" w:rsidRPr="001B7F68" w:rsidRDefault="001B7F68" w:rsidP="001B7F68">
            <w:pPr>
              <w:bidi/>
              <w:rPr>
                <w:rFonts w:ascii="Traditional Arabic" w:hAnsi="Traditional Arabic" w:cs="Traditional Arabic"/>
                <w:sz w:val="32"/>
                <w:szCs w:val="32"/>
                <w:rtl/>
              </w:rPr>
            </w:pPr>
            <w:r w:rsidRPr="001B7F68">
              <w:rPr>
                <w:rFonts w:ascii="Traditional Arabic" w:hAnsi="Traditional Arabic" w:cs="Traditional Arabic"/>
                <w:sz w:val="32"/>
                <w:szCs w:val="32"/>
                <w:rtl/>
              </w:rPr>
              <w:t xml:space="preserve">الرقم </w:t>
            </w:r>
          </w:p>
        </w:tc>
        <w:tc>
          <w:tcPr>
            <w:tcW w:w="0" w:type="auto"/>
            <w:tcBorders>
              <w:top w:val="single" w:sz="4" w:space="0" w:color="000000"/>
              <w:left w:val="single" w:sz="4" w:space="0" w:color="000000"/>
              <w:bottom w:val="single" w:sz="4" w:space="0" w:color="000000"/>
              <w:right w:val="single" w:sz="4" w:space="0" w:color="000000"/>
            </w:tcBorders>
            <w:vAlign w:val="center"/>
          </w:tcPr>
          <w:p w:rsidR="001B7F68" w:rsidRPr="001B7F68" w:rsidRDefault="001B7F68" w:rsidP="001B7F68">
            <w:pPr>
              <w:bidi/>
              <w:rPr>
                <w:rFonts w:ascii="Traditional Arabic" w:hAnsi="Traditional Arabic" w:cs="Traditional Arabic"/>
                <w:sz w:val="32"/>
                <w:szCs w:val="32"/>
              </w:rPr>
            </w:pPr>
            <w:r w:rsidRPr="001B7F68">
              <w:rPr>
                <w:rFonts w:ascii="Traditional Arabic" w:hAnsi="Traditional Arabic" w:cs="Traditional Arabic"/>
                <w:sz w:val="32"/>
                <w:szCs w:val="32"/>
                <w:rtl/>
              </w:rPr>
              <w:t xml:space="preserve">العبارات </w:t>
            </w:r>
          </w:p>
        </w:tc>
        <w:tc>
          <w:tcPr>
            <w:tcW w:w="1256" w:type="dxa"/>
            <w:tcBorders>
              <w:top w:val="single" w:sz="4" w:space="0" w:color="000000"/>
              <w:left w:val="single" w:sz="4" w:space="0" w:color="000000"/>
              <w:bottom w:val="single" w:sz="4" w:space="0" w:color="000000"/>
              <w:right w:val="single" w:sz="4" w:space="0" w:color="000000"/>
            </w:tcBorders>
            <w:hideMark/>
          </w:tcPr>
          <w:p w:rsidR="001B7F68" w:rsidRPr="001B7F68" w:rsidRDefault="001B7F68" w:rsidP="001B7F68">
            <w:pPr>
              <w:bidi/>
              <w:rPr>
                <w:rFonts w:ascii="Traditional Arabic" w:hAnsi="Traditional Arabic" w:cs="Traditional Arabic"/>
                <w:sz w:val="32"/>
                <w:szCs w:val="32"/>
                <w:rtl/>
              </w:rPr>
            </w:pPr>
            <w:r w:rsidRPr="001B7F68">
              <w:rPr>
                <w:rFonts w:ascii="Traditional Arabic" w:hAnsi="Traditional Arabic" w:cs="Traditional Arabic"/>
                <w:sz w:val="32"/>
                <w:szCs w:val="32"/>
                <w:rtl/>
              </w:rPr>
              <w:t>الانحراف المعياري</w:t>
            </w:r>
          </w:p>
        </w:tc>
        <w:tc>
          <w:tcPr>
            <w:tcW w:w="1084" w:type="dxa"/>
            <w:tcBorders>
              <w:top w:val="single" w:sz="4" w:space="0" w:color="000000"/>
              <w:left w:val="single" w:sz="4" w:space="0" w:color="000000"/>
              <w:bottom w:val="single" w:sz="4" w:space="0" w:color="000000"/>
              <w:right w:val="single" w:sz="4" w:space="0" w:color="000000"/>
            </w:tcBorders>
            <w:hideMark/>
          </w:tcPr>
          <w:p w:rsidR="001B7F68" w:rsidRPr="001B7F68" w:rsidRDefault="001B7F68" w:rsidP="001B7F68">
            <w:pPr>
              <w:bidi/>
              <w:rPr>
                <w:rFonts w:ascii="Traditional Arabic" w:hAnsi="Traditional Arabic" w:cs="Traditional Arabic"/>
                <w:sz w:val="32"/>
                <w:szCs w:val="32"/>
                <w:rtl/>
              </w:rPr>
            </w:pPr>
            <w:r w:rsidRPr="001B7F68">
              <w:rPr>
                <w:rFonts w:ascii="Traditional Arabic" w:hAnsi="Traditional Arabic" w:cs="Traditional Arabic"/>
                <w:sz w:val="32"/>
                <w:szCs w:val="32"/>
                <w:rtl/>
              </w:rPr>
              <w:t>الوسط الحسابي</w:t>
            </w:r>
          </w:p>
        </w:tc>
        <w:tc>
          <w:tcPr>
            <w:tcW w:w="1263" w:type="dxa"/>
            <w:tcBorders>
              <w:top w:val="single" w:sz="4" w:space="0" w:color="000000"/>
              <w:left w:val="single" w:sz="4" w:space="0" w:color="000000"/>
              <w:bottom w:val="single" w:sz="4" w:space="0" w:color="000000"/>
              <w:right w:val="single" w:sz="4" w:space="0" w:color="000000"/>
            </w:tcBorders>
            <w:hideMark/>
          </w:tcPr>
          <w:p w:rsidR="001B7F68" w:rsidRPr="001B7F68" w:rsidRDefault="001B7F68" w:rsidP="001B7F68">
            <w:pPr>
              <w:bidi/>
              <w:rPr>
                <w:rFonts w:ascii="Traditional Arabic" w:hAnsi="Traditional Arabic" w:cs="Traditional Arabic"/>
                <w:sz w:val="32"/>
                <w:szCs w:val="32"/>
                <w:rtl/>
              </w:rPr>
            </w:pPr>
            <w:r w:rsidRPr="001B7F68">
              <w:rPr>
                <w:rFonts w:ascii="Traditional Arabic" w:hAnsi="Traditional Arabic" w:cs="Traditional Arabic"/>
                <w:sz w:val="32"/>
                <w:szCs w:val="32"/>
                <w:rtl/>
              </w:rPr>
              <w:t>الاتجاه</w:t>
            </w:r>
          </w:p>
        </w:tc>
      </w:tr>
      <w:tr w:rsidR="001B7F68" w:rsidRPr="001B7F68" w:rsidTr="00C34F21">
        <w:tc>
          <w:tcPr>
            <w:tcW w:w="732" w:type="dxa"/>
            <w:tcBorders>
              <w:top w:val="single" w:sz="4" w:space="0" w:color="000000"/>
              <w:left w:val="single" w:sz="4" w:space="0" w:color="000000"/>
              <w:bottom w:val="single" w:sz="4" w:space="0" w:color="000000"/>
              <w:right w:val="single" w:sz="4" w:space="0" w:color="000000"/>
            </w:tcBorders>
            <w:hideMark/>
          </w:tcPr>
          <w:p w:rsidR="001B7F68" w:rsidRPr="001B7F68" w:rsidRDefault="001B7F68" w:rsidP="001B7F68">
            <w:pPr>
              <w:bidi/>
              <w:rPr>
                <w:rFonts w:ascii="Traditional Arabic" w:hAnsi="Traditional Arabic" w:cs="Traditional Arabic"/>
                <w:sz w:val="32"/>
                <w:szCs w:val="32"/>
                <w:rtl/>
              </w:rPr>
            </w:pPr>
            <w:r w:rsidRPr="001B7F68">
              <w:rPr>
                <w:rFonts w:ascii="Traditional Arabic" w:hAnsi="Traditional Arabic" w:cs="Traditional Arabic"/>
                <w:sz w:val="32"/>
                <w:szCs w:val="32"/>
                <w:rtl/>
              </w:rPr>
              <w:t>1</w:t>
            </w:r>
          </w:p>
        </w:tc>
        <w:tc>
          <w:tcPr>
            <w:tcW w:w="5650" w:type="dxa"/>
            <w:tcBorders>
              <w:top w:val="single" w:sz="4" w:space="0" w:color="000000"/>
              <w:left w:val="single" w:sz="4" w:space="0" w:color="000000"/>
              <w:bottom w:val="single" w:sz="4" w:space="0" w:color="000000"/>
              <w:right w:val="single" w:sz="4" w:space="0" w:color="000000"/>
            </w:tcBorders>
            <w:hideMark/>
          </w:tcPr>
          <w:p w:rsidR="001B7F68" w:rsidRPr="001B7F68" w:rsidRDefault="001B7F68" w:rsidP="001B7F68">
            <w:pPr>
              <w:bidi/>
              <w:rPr>
                <w:rFonts w:ascii="Traditional Arabic" w:hAnsi="Traditional Arabic" w:cs="Traditional Arabic"/>
                <w:sz w:val="32"/>
                <w:szCs w:val="32"/>
                <w:rtl/>
              </w:rPr>
            </w:pPr>
            <w:r w:rsidRPr="001B7F68">
              <w:rPr>
                <w:rFonts w:ascii="Traditional Arabic" w:hAnsi="Traditional Arabic" w:cs="Traditional Arabic"/>
                <w:sz w:val="32"/>
                <w:szCs w:val="32"/>
                <w:rtl/>
              </w:rPr>
              <w:t>تشكل التكاليف الغير مباشرة صعوبة في تتبعها</w:t>
            </w:r>
          </w:p>
        </w:tc>
        <w:tc>
          <w:tcPr>
            <w:tcW w:w="1256" w:type="dxa"/>
            <w:tcBorders>
              <w:top w:val="single" w:sz="4" w:space="0" w:color="000000"/>
              <w:left w:val="single" w:sz="4" w:space="0" w:color="000000"/>
              <w:bottom w:val="single" w:sz="4" w:space="0" w:color="000000"/>
              <w:right w:val="single" w:sz="4" w:space="0" w:color="000000"/>
            </w:tcBorders>
          </w:tcPr>
          <w:p w:rsidR="001B7F68" w:rsidRPr="001B7F68" w:rsidRDefault="001B7F68" w:rsidP="001B7F68">
            <w:pPr>
              <w:bidi/>
              <w:rPr>
                <w:rFonts w:ascii="Traditional Arabic" w:hAnsi="Traditional Arabic" w:cs="Traditional Arabic"/>
                <w:sz w:val="32"/>
                <w:szCs w:val="32"/>
                <w:rtl/>
              </w:rPr>
            </w:pPr>
            <w:r w:rsidRPr="001B7F68">
              <w:rPr>
                <w:rFonts w:ascii="Traditional Arabic" w:hAnsi="Traditional Arabic" w:cs="Traditional Arabic"/>
                <w:sz w:val="32"/>
                <w:szCs w:val="32"/>
                <w:rtl/>
              </w:rPr>
              <w:t>0.783</w:t>
            </w:r>
          </w:p>
        </w:tc>
        <w:tc>
          <w:tcPr>
            <w:tcW w:w="1084" w:type="dxa"/>
            <w:tcBorders>
              <w:top w:val="single" w:sz="4" w:space="0" w:color="000000"/>
              <w:left w:val="single" w:sz="4" w:space="0" w:color="000000"/>
              <w:bottom w:val="single" w:sz="4" w:space="0" w:color="000000"/>
              <w:right w:val="single" w:sz="4" w:space="0" w:color="000000"/>
            </w:tcBorders>
          </w:tcPr>
          <w:p w:rsidR="001B7F68" w:rsidRPr="001B7F68" w:rsidRDefault="001B7F68" w:rsidP="001B7F68">
            <w:pPr>
              <w:bidi/>
              <w:rPr>
                <w:rFonts w:ascii="Traditional Arabic" w:hAnsi="Traditional Arabic" w:cs="Traditional Arabic"/>
                <w:sz w:val="32"/>
                <w:szCs w:val="32"/>
                <w:rtl/>
              </w:rPr>
            </w:pPr>
            <w:r w:rsidRPr="001B7F68">
              <w:rPr>
                <w:rFonts w:ascii="Traditional Arabic" w:hAnsi="Traditional Arabic" w:cs="Traditional Arabic"/>
                <w:sz w:val="32"/>
                <w:szCs w:val="32"/>
                <w:rtl/>
              </w:rPr>
              <w:t>2.36</w:t>
            </w:r>
          </w:p>
        </w:tc>
        <w:tc>
          <w:tcPr>
            <w:tcW w:w="1263" w:type="dxa"/>
            <w:tcBorders>
              <w:top w:val="single" w:sz="4" w:space="0" w:color="000000"/>
              <w:left w:val="single" w:sz="4" w:space="0" w:color="000000"/>
              <w:bottom w:val="single" w:sz="4" w:space="0" w:color="000000"/>
              <w:right w:val="single" w:sz="4" w:space="0" w:color="000000"/>
            </w:tcBorders>
          </w:tcPr>
          <w:p w:rsidR="001B7F68" w:rsidRPr="001B7F68" w:rsidRDefault="001B7F68" w:rsidP="001B7F68">
            <w:pPr>
              <w:bidi/>
              <w:rPr>
                <w:rFonts w:ascii="Traditional Arabic" w:hAnsi="Traditional Arabic" w:cs="Traditional Arabic"/>
                <w:sz w:val="32"/>
                <w:szCs w:val="32"/>
                <w:rtl/>
              </w:rPr>
            </w:pPr>
            <w:r w:rsidRPr="001B7F68">
              <w:rPr>
                <w:rFonts w:ascii="Traditional Arabic" w:hAnsi="Traditional Arabic" w:cs="Traditional Arabic"/>
                <w:sz w:val="32"/>
                <w:szCs w:val="32"/>
                <w:rtl/>
              </w:rPr>
              <w:t>موافق</w:t>
            </w:r>
          </w:p>
        </w:tc>
      </w:tr>
      <w:tr w:rsidR="001B7F68" w:rsidRPr="001B7F68" w:rsidTr="00C34F21">
        <w:tc>
          <w:tcPr>
            <w:tcW w:w="732" w:type="dxa"/>
            <w:tcBorders>
              <w:top w:val="single" w:sz="4" w:space="0" w:color="000000"/>
              <w:left w:val="single" w:sz="4" w:space="0" w:color="000000"/>
              <w:bottom w:val="single" w:sz="4" w:space="0" w:color="000000"/>
              <w:right w:val="single" w:sz="4" w:space="0" w:color="000000"/>
            </w:tcBorders>
            <w:hideMark/>
          </w:tcPr>
          <w:p w:rsidR="001B7F68" w:rsidRPr="001B7F68" w:rsidRDefault="001B7F68" w:rsidP="001B7F68">
            <w:pPr>
              <w:bidi/>
              <w:rPr>
                <w:rFonts w:ascii="Traditional Arabic" w:hAnsi="Traditional Arabic" w:cs="Traditional Arabic"/>
                <w:sz w:val="32"/>
                <w:szCs w:val="32"/>
                <w:rtl/>
              </w:rPr>
            </w:pPr>
            <w:r w:rsidRPr="001B7F68">
              <w:rPr>
                <w:rFonts w:ascii="Traditional Arabic" w:hAnsi="Traditional Arabic" w:cs="Traditional Arabic"/>
                <w:sz w:val="32"/>
                <w:szCs w:val="32"/>
                <w:rtl/>
              </w:rPr>
              <w:t>2</w:t>
            </w:r>
          </w:p>
        </w:tc>
        <w:tc>
          <w:tcPr>
            <w:tcW w:w="5650" w:type="dxa"/>
            <w:tcBorders>
              <w:top w:val="single" w:sz="4" w:space="0" w:color="000000"/>
              <w:left w:val="single" w:sz="4" w:space="0" w:color="000000"/>
              <w:bottom w:val="single" w:sz="4" w:space="0" w:color="000000"/>
              <w:right w:val="single" w:sz="4" w:space="0" w:color="000000"/>
            </w:tcBorders>
            <w:hideMark/>
          </w:tcPr>
          <w:p w:rsidR="001B7F68" w:rsidRPr="001B7F68" w:rsidRDefault="001B7F68" w:rsidP="001B7F68">
            <w:pPr>
              <w:bidi/>
              <w:rPr>
                <w:rFonts w:ascii="Traditional Arabic" w:hAnsi="Traditional Arabic" w:cs="Traditional Arabic"/>
                <w:sz w:val="32"/>
                <w:szCs w:val="32"/>
                <w:rtl/>
              </w:rPr>
            </w:pPr>
            <w:r w:rsidRPr="001B7F68">
              <w:rPr>
                <w:rFonts w:ascii="Traditional Arabic" w:hAnsi="Traditional Arabic" w:cs="Traditional Arabic"/>
                <w:sz w:val="32"/>
                <w:szCs w:val="32"/>
                <w:rtl/>
              </w:rPr>
              <w:t>تهتم المؤسسة بفصل التكاليف ومعرفة مسبباتها.</w:t>
            </w:r>
          </w:p>
        </w:tc>
        <w:tc>
          <w:tcPr>
            <w:tcW w:w="1256" w:type="dxa"/>
            <w:tcBorders>
              <w:top w:val="single" w:sz="4" w:space="0" w:color="000000"/>
              <w:left w:val="single" w:sz="4" w:space="0" w:color="000000"/>
              <w:bottom w:val="single" w:sz="4" w:space="0" w:color="000000"/>
              <w:right w:val="single" w:sz="4" w:space="0" w:color="000000"/>
            </w:tcBorders>
          </w:tcPr>
          <w:p w:rsidR="001B7F68" w:rsidRPr="001B7F68" w:rsidRDefault="001B7F68" w:rsidP="001B7F68">
            <w:pPr>
              <w:bidi/>
              <w:rPr>
                <w:rFonts w:ascii="Traditional Arabic" w:hAnsi="Traditional Arabic" w:cs="Traditional Arabic"/>
                <w:sz w:val="32"/>
                <w:szCs w:val="32"/>
                <w:rtl/>
              </w:rPr>
            </w:pPr>
            <w:r w:rsidRPr="001B7F68">
              <w:rPr>
                <w:rFonts w:ascii="Traditional Arabic" w:hAnsi="Traditional Arabic" w:cs="Traditional Arabic"/>
                <w:sz w:val="32"/>
                <w:szCs w:val="32"/>
                <w:rtl/>
              </w:rPr>
              <w:t>0.747</w:t>
            </w:r>
          </w:p>
        </w:tc>
        <w:tc>
          <w:tcPr>
            <w:tcW w:w="1084" w:type="dxa"/>
            <w:tcBorders>
              <w:top w:val="single" w:sz="4" w:space="0" w:color="000000"/>
              <w:left w:val="single" w:sz="4" w:space="0" w:color="000000"/>
              <w:bottom w:val="single" w:sz="4" w:space="0" w:color="000000"/>
              <w:right w:val="single" w:sz="4" w:space="0" w:color="000000"/>
            </w:tcBorders>
          </w:tcPr>
          <w:p w:rsidR="001B7F68" w:rsidRPr="001B7F68" w:rsidRDefault="001B7F68" w:rsidP="001B7F68">
            <w:pPr>
              <w:bidi/>
              <w:rPr>
                <w:rFonts w:ascii="Traditional Arabic" w:hAnsi="Traditional Arabic" w:cs="Traditional Arabic"/>
                <w:sz w:val="32"/>
                <w:szCs w:val="32"/>
                <w:rtl/>
              </w:rPr>
            </w:pPr>
            <w:r w:rsidRPr="001B7F68">
              <w:rPr>
                <w:rFonts w:ascii="Traditional Arabic" w:hAnsi="Traditional Arabic" w:cs="Traditional Arabic"/>
                <w:sz w:val="32"/>
                <w:szCs w:val="32"/>
                <w:rtl/>
              </w:rPr>
              <w:t>2.39</w:t>
            </w:r>
          </w:p>
        </w:tc>
        <w:tc>
          <w:tcPr>
            <w:tcW w:w="1263" w:type="dxa"/>
            <w:tcBorders>
              <w:top w:val="single" w:sz="4" w:space="0" w:color="000000"/>
              <w:left w:val="single" w:sz="4" w:space="0" w:color="000000"/>
              <w:bottom w:val="single" w:sz="4" w:space="0" w:color="000000"/>
              <w:right w:val="single" w:sz="4" w:space="0" w:color="000000"/>
            </w:tcBorders>
          </w:tcPr>
          <w:p w:rsidR="001B7F68" w:rsidRPr="001B7F68" w:rsidRDefault="001B7F68" w:rsidP="001B7F68">
            <w:pPr>
              <w:bidi/>
              <w:rPr>
                <w:rFonts w:ascii="Traditional Arabic" w:hAnsi="Traditional Arabic" w:cs="Traditional Arabic"/>
                <w:sz w:val="32"/>
                <w:szCs w:val="32"/>
                <w:rtl/>
              </w:rPr>
            </w:pPr>
            <w:r w:rsidRPr="001B7F68">
              <w:rPr>
                <w:rFonts w:ascii="Traditional Arabic" w:hAnsi="Traditional Arabic" w:cs="Traditional Arabic"/>
                <w:sz w:val="32"/>
                <w:szCs w:val="32"/>
                <w:rtl/>
              </w:rPr>
              <w:t xml:space="preserve">موافق </w:t>
            </w:r>
          </w:p>
        </w:tc>
      </w:tr>
      <w:tr w:rsidR="001B7F68" w:rsidRPr="001B7F68" w:rsidTr="00C34F21">
        <w:tc>
          <w:tcPr>
            <w:tcW w:w="732" w:type="dxa"/>
            <w:tcBorders>
              <w:top w:val="single" w:sz="4" w:space="0" w:color="000000"/>
              <w:left w:val="single" w:sz="4" w:space="0" w:color="000000"/>
              <w:bottom w:val="single" w:sz="4" w:space="0" w:color="000000"/>
              <w:right w:val="single" w:sz="4" w:space="0" w:color="000000"/>
            </w:tcBorders>
            <w:hideMark/>
          </w:tcPr>
          <w:p w:rsidR="001B7F68" w:rsidRPr="001B7F68" w:rsidRDefault="001B7F68" w:rsidP="001B7F68">
            <w:pPr>
              <w:bidi/>
              <w:rPr>
                <w:rFonts w:ascii="Traditional Arabic" w:hAnsi="Traditional Arabic" w:cs="Traditional Arabic"/>
                <w:sz w:val="32"/>
                <w:szCs w:val="32"/>
                <w:rtl/>
              </w:rPr>
            </w:pPr>
            <w:r w:rsidRPr="001B7F68">
              <w:rPr>
                <w:rFonts w:ascii="Traditional Arabic" w:hAnsi="Traditional Arabic" w:cs="Traditional Arabic"/>
                <w:sz w:val="32"/>
                <w:szCs w:val="32"/>
                <w:rtl/>
              </w:rPr>
              <w:t>3</w:t>
            </w:r>
          </w:p>
        </w:tc>
        <w:tc>
          <w:tcPr>
            <w:tcW w:w="5650" w:type="dxa"/>
            <w:tcBorders>
              <w:top w:val="single" w:sz="4" w:space="0" w:color="000000"/>
              <w:left w:val="single" w:sz="4" w:space="0" w:color="000000"/>
              <w:bottom w:val="single" w:sz="4" w:space="0" w:color="000000"/>
              <w:right w:val="single" w:sz="4" w:space="0" w:color="000000"/>
            </w:tcBorders>
            <w:hideMark/>
          </w:tcPr>
          <w:p w:rsidR="001B7F68" w:rsidRPr="001B7F68" w:rsidRDefault="001B7F68" w:rsidP="001B7F68">
            <w:pPr>
              <w:bidi/>
              <w:rPr>
                <w:rFonts w:ascii="Traditional Arabic" w:hAnsi="Traditional Arabic" w:cs="Traditional Arabic"/>
                <w:sz w:val="32"/>
                <w:szCs w:val="32"/>
                <w:rtl/>
              </w:rPr>
            </w:pPr>
            <w:r w:rsidRPr="001B7F68">
              <w:rPr>
                <w:rFonts w:ascii="Traditional Arabic" w:hAnsi="Traditional Arabic" w:cs="Traditional Arabic"/>
                <w:sz w:val="32"/>
                <w:szCs w:val="32"/>
                <w:rtl/>
              </w:rPr>
              <w:t>الادارة تعتمد بشكل نهائي على البيانات التكاليفية المقدمة لها في اتخاذ القرارات الاستراتيجية الخاصة بالتكاليف.</w:t>
            </w:r>
          </w:p>
        </w:tc>
        <w:tc>
          <w:tcPr>
            <w:tcW w:w="1256" w:type="dxa"/>
            <w:tcBorders>
              <w:top w:val="single" w:sz="4" w:space="0" w:color="000000"/>
              <w:left w:val="single" w:sz="4" w:space="0" w:color="000000"/>
              <w:bottom w:val="single" w:sz="4" w:space="0" w:color="000000"/>
              <w:right w:val="single" w:sz="4" w:space="0" w:color="000000"/>
            </w:tcBorders>
          </w:tcPr>
          <w:p w:rsidR="001B7F68" w:rsidRPr="001B7F68" w:rsidRDefault="001B7F68" w:rsidP="001B7F68">
            <w:pPr>
              <w:bidi/>
              <w:rPr>
                <w:rFonts w:ascii="Traditional Arabic" w:hAnsi="Traditional Arabic" w:cs="Traditional Arabic"/>
                <w:sz w:val="32"/>
                <w:szCs w:val="32"/>
                <w:rtl/>
              </w:rPr>
            </w:pPr>
            <w:r w:rsidRPr="001B7F68">
              <w:rPr>
                <w:rFonts w:ascii="Traditional Arabic" w:hAnsi="Traditional Arabic" w:cs="Traditional Arabic"/>
                <w:sz w:val="32"/>
                <w:szCs w:val="32"/>
                <w:rtl/>
              </w:rPr>
              <w:t>0.830</w:t>
            </w:r>
          </w:p>
        </w:tc>
        <w:tc>
          <w:tcPr>
            <w:tcW w:w="1084" w:type="dxa"/>
            <w:tcBorders>
              <w:top w:val="single" w:sz="4" w:space="0" w:color="000000"/>
              <w:left w:val="single" w:sz="4" w:space="0" w:color="000000"/>
              <w:bottom w:val="single" w:sz="4" w:space="0" w:color="000000"/>
              <w:right w:val="single" w:sz="4" w:space="0" w:color="000000"/>
            </w:tcBorders>
          </w:tcPr>
          <w:p w:rsidR="001B7F68" w:rsidRPr="001B7F68" w:rsidRDefault="001B7F68" w:rsidP="001B7F68">
            <w:pPr>
              <w:bidi/>
              <w:rPr>
                <w:rFonts w:ascii="Traditional Arabic" w:hAnsi="Traditional Arabic" w:cs="Traditional Arabic"/>
                <w:sz w:val="32"/>
                <w:szCs w:val="32"/>
                <w:rtl/>
              </w:rPr>
            </w:pPr>
            <w:r w:rsidRPr="001B7F68">
              <w:rPr>
                <w:rFonts w:ascii="Traditional Arabic" w:hAnsi="Traditional Arabic" w:cs="Traditional Arabic"/>
                <w:sz w:val="32"/>
                <w:szCs w:val="32"/>
                <w:rtl/>
              </w:rPr>
              <w:t>2.24</w:t>
            </w:r>
          </w:p>
        </w:tc>
        <w:tc>
          <w:tcPr>
            <w:tcW w:w="1263" w:type="dxa"/>
            <w:tcBorders>
              <w:top w:val="single" w:sz="4" w:space="0" w:color="000000"/>
              <w:left w:val="single" w:sz="4" w:space="0" w:color="000000"/>
              <w:bottom w:val="single" w:sz="4" w:space="0" w:color="000000"/>
              <w:right w:val="single" w:sz="4" w:space="0" w:color="000000"/>
            </w:tcBorders>
          </w:tcPr>
          <w:p w:rsidR="001B7F68" w:rsidRPr="001B7F68" w:rsidRDefault="001B7F68" w:rsidP="001B7F68">
            <w:pPr>
              <w:bidi/>
              <w:rPr>
                <w:rFonts w:ascii="Traditional Arabic" w:hAnsi="Traditional Arabic" w:cs="Traditional Arabic"/>
                <w:sz w:val="32"/>
                <w:szCs w:val="32"/>
                <w:rtl/>
              </w:rPr>
            </w:pPr>
            <w:r w:rsidRPr="001B7F68">
              <w:rPr>
                <w:rFonts w:ascii="Traditional Arabic" w:hAnsi="Traditional Arabic" w:cs="Traditional Arabic"/>
                <w:sz w:val="32"/>
                <w:szCs w:val="32"/>
                <w:rtl/>
              </w:rPr>
              <w:t>موافق لحد ما</w:t>
            </w:r>
          </w:p>
        </w:tc>
      </w:tr>
      <w:tr w:rsidR="001B7F68" w:rsidRPr="001B7F68" w:rsidTr="00C34F21">
        <w:tc>
          <w:tcPr>
            <w:tcW w:w="732" w:type="dxa"/>
            <w:tcBorders>
              <w:top w:val="single" w:sz="4" w:space="0" w:color="000000"/>
              <w:left w:val="single" w:sz="4" w:space="0" w:color="000000"/>
              <w:bottom w:val="single" w:sz="4" w:space="0" w:color="000000"/>
              <w:right w:val="single" w:sz="4" w:space="0" w:color="000000"/>
            </w:tcBorders>
            <w:hideMark/>
          </w:tcPr>
          <w:p w:rsidR="001B7F68" w:rsidRPr="001B7F68" w:rsidRDefault="001B7F68" w:rsidP="001B7F68">
            <w:pPr>
              <w:bidi/>
              <w:rPr>
                <w:rFonts w:ascii="Traditional Arabic" w:hAnsi="Traditional Arabic" w:cs="Traditional Arabic"/>
                <w:sz w:val="32"/>
                <w:szCs w:val="32"/>
                <w:rtl/>
              </w:rPr>
            </w:pPr>
            <w:r w:rsidRPr="001B7F68">
              <w:rPr>
                <w:rFonts w:ascii="Traditional Arabic" w:hAnsi="Traditional Arabic" w:cs="Traditional Arabic"/>
                <w:sz w:val="32"/>
                <w:szCs w:val="32"/>
                <w:rtl/>
              </w:rPr>
              <w:t>4</w:t>
            </w:r>
          </w:p>
        </w:tc>
        <w:tc>
          <w:tcPr>
            <w:tcW w:w="5650" w:type="dxa"/>
            <w:tcBorders>
              <w:top w:val="single" w:sz="4" w:space="0" w:color="000000"/>
              <w:left w:val="single" w:sz="4" w:space="0" w:color="000000"/>
              <w:bottom w:val="single" w:sz="4" w:space="0" w:color="000000"/>
              <w:right w:val="single" w:sz="4" w:space="0" w:color="000000"/>
            </w:tcBorders>
            <w:hideMark/>
          </w:tcPr>
          <w:p w:rsidR="001B7F68" w:rsidRPr="001B7F68" w:rsidRDefault="001B7F68" w:rsidP="001B7F68">
            <w:pPr>
              <w:bidi/>
              <w:rPr>
                <w:rFonts w:ascii="Traditional Arabic" w:hAnsi="Traditional Arabic" w:cs="Traditional Arabic"/>
                <w:sz w:val="32"/>
                <w:szCs w:val="32"/>
                <w:rtl/>
              </w:rPr>
            </w:pPr>
            <w:r w:rsidRPr="001B7F68">
              <w:rPr>
                <w:rFonts w:ascii="Traditional Arabic" w:hAnsi="Traditional Arabic" w:cs="Traditional Arabic"/>
                <w:sz w:val="32"/>
                <w:szCs w:val="32"/>
                <w:rtl/>
              </w:rPr>
              <w:t xml:space="preserve">هناك قصور ملموس في النظام التقليدي بشكل يستدعي ان يستبدل به نظام اخر مثل </w:t>
            </w:r>
            <w:r w:rsidRPr="001B7F68">
              <w:rPr>
                <w:rFonts w:ascii="Traditional Arabic" w:hAnsi="Traditional Arabic" w:cs="Traditional Arabic"/>
                <w:sz w:val="32"/>
                <w:szCs w:val="32"/>
              </w:rPr>
              <w:t>ABCm</w:t>
            </w:r>
            <w:r w:rsidRPr="001B7F68">
              <w:rPr>
                <w:rFonts w:ascii="Traditional Arabic" w:hAnsi="Traditional Arabic" w:cs="Traditional Arabic"/>
                <w:sz w:val="32"/>
                <w:szCs w:val="32"/>
                <w:rtl/>
              </w:rPr>
              <w:t>.</w:t>
            </w:r>
          </w:p>
        </w:tc>
        <w:tc>
          <w:tcPr>
            <w:tcW w:w="1256" w:type="dxa"/>
            <w:tcBorders>
              <w:top w:val="single" w:sz="4" w:space="0" w:color="000000"/>
              <w:left w:val="single" w:sz="4" w:space="0" w:color="000000"/>
              <w:bottom w:val="single" w:sz="4" w:space="0" w:color="000000"/>
              <w:right w:val="single" w:sz="4" w:space="0" w:color="000000"/>
            </w:tcBorders>
          </w:tcPr>
          <w:p w:rsidR="001B7F68" w:rsidRPr="001B7F68" w:rsidRDefault="001B7F68" w:rsidP="001B7F68">
            <w:pPr>
              <w:bidi/>
              <w:rPr>
                <w:rFonts w:ascii="Traditional Arabic" w:hAnsi="Traditional Arabic" w:cs="Traditional Arabic"/>
                <w:sz w:val="32"/>
                <w:szCs w:val="32"/>
                <w:rtl/>
              </w:rPr>
            </w:pPr>
            <w:r w:rsidRPr="001B7F68">
              <w:rPr>
                <w:rFonts w:ascii="Traditional Arabic" w:hAnsi="Traditional Arabic" w:cs="Traditional Arabic"/>
                <w:sz w:val="32"/>
                <w:szCs w:val="32"/>
                <w:rtl/>
              </w:rPr>
              <w:t>0.692</w:t>
            </w:r>
          </w:p>
        </w:tc>
        <w:tc>
          <w:tcPr>
            <w:tcW w:w="1084" w:type="dxa"/>
            <w:tcBorders>
              <w:top w:val="single" w:sz="4" w:space="0" w:color="000000"/>
              <w:left w:val="single" w:sz="4" w:space="0" w:color="000000"/>
              <w:bottom w:val="single" w:sz="4" w:space="0" w:color="000000"/>
              <w:right w:val="single" w:sz="4" w:space="0" w:color="000000"/>
            </w:tcBorders>
          </w:tcPr>
          <w:p w:rsidR="001B7F68" w:rsidRPr="001B7F68" w:rsidRDefault="001B7F68" w:rsidP="001B7F68">
            <w:pPr>
              <w:bidi/>
              <w:rPr>
                <w:rFonts w:ascii="Traditional Arabic" w:hAnsi="Traditional Arabic" w:cs="Traditional Arabic"/>
                <w:sz w:val="32"/>
                <w:szCs w:val="32"/>
                <w:rtl/>
              </w:rPr>
            </w:pPr>
            <w:r w:rsidRPr="001B7F68">
              <w:rPr>
                <w:rFonts w:ascii="Traditional Arabic" w:hAnsi="Traditional Arabic" w:cs="Traditional Arabic"/>
                <w:sz w:val="32"/>
                <w:szCs w:val="32"/>
                <w:rtl/>
              </w:rPr>
              <w:t>2.33</w:t>
            </w:r>
          </w:p>
        </w:tc>
        <w:tc>
          <w:tcPr>
            <w:tcW w:w="1263" w:type="dxa"/>
            <w:tcBorders>
              <w:top w:val="single" w:sz="4" w:space="0" w:color="000000"/>
              <w:left w:val="single" w:sz="4" w:space="0" w:color="000000"/>
              <w:bottom w:val="single" w:sz="4" w:space="0" w:color="000000"/>
              <w:right w:val="single" w:sz="4" w:space="0" w:color="000000"/>
            </w:tcBorders>
          </w:tcPr>
          <w:p w:rsidR="001B7F68" w:rsidRPr="001B7F68" w:rsidRDefault="001B7F68" w:rsidP="001B7F68">
            <w:pPr>
              <w:bidi/>
              <w:rPr>
                <w:rFonts w:ascii="Traditional Arabic" w:hAnsi="Traditional Arabic" w:cs="Traditional Arabic"/>
                <w:sz w:val="32"/>
                <w:szCs w:val="32"/>
                <w:rtl/>
              </w:rPr>
            </w:pPr>
            <w:r w:rsidRPr="001B7F68">
              <w:rPr>
                <w:rFonts w:ascii="Traditional Arabic" w:hAnsi="Traditional Arabic" w:cs="Traditional Arabic"/>
                <w:sz w:val="32"/>
                <w:szCs w:val="32"/>
                <w:rtl/>
              </w:rPr>
              <w:t>موافق لحد ما</w:t>
            </w:r>
          </w:p>
        </w:tc>
      </w:tr>
      <w:tr w:rsidR="001B7F68" w:rsidRPr="001B7F68" w:rsidTr="00C34F21">
        <w:tc>
          <w:tcPr>
            <w:tcW w:w="732" w:type="dxa"/>
            <w:tcBorders>
              <w:top w:val="single" w:sz="4" w:space="0" w:color="000000"/>
              <w:left w:val="single" w:sz="4" w:space="0" w:color="000000"/>
              <w:bottom w:val="single" w:sz="4" w:space="0" w:color="000000"/>
              <w:right w:val="single" w:sz="4" w:space="0" w:color="000000"/>
            </w:tcBorders>
            <w:hideMark/>
          </w:tcPr>
          <w:p w:rsidR="001B7F68" w:rsidRPr="001B7F68" w:rsidRDefault="001B7F68" w:rsidP="001B7F68">
            <w:pPr>
              <w:bidi/>
              <w:rPr>
                <w:rFonts w:ascii="Traditional Arabic" w:hAnsi="Traditional Arabic" w:cs="Traditional Arabic"/>
                <w:sz w:val="32"/>
                <w:szCs w:val="32"/>
                <w:rtl/>
              </w:rPr>
            </w:pPr>
            <w:r w:rsidRPr="001B7F68">
              <w:rPr>
                <w:rFonts w:ascii="Traditional Arabic" w:hAnsi="Traditional Arabic" w:cs="Traditional Arabic"/>
                <w:sz w:val="32"/>
                <w:szCs w:val="32"/>
                <w:rtl/>
              </w:rPr>
              <w:t>5</w:t>
            </w:r>
          </w:p>
        </w:tc>
        <w:tc>
          <w:tcPr>
            <w:tcW w:w="5650" w:type="dxa"/>
            <w:tcBorders>
              <w:top w:val="single" w:sz="4" w:space="0" w:color="000000"/>
              <w:left w:val="single" w:sz="4" w:space="0" w:color="000000"/>
              <w:bottom w:val="single" w:sz="4" w:space="0" w:color="000000"/>
              <w:right w:val="single" w:sz="4" w:space="0" w:color="000000"/>
            </w:tcBorders>
            <w:hideMark/>
          </w:tcPr>
          <w:p w:rsidR="001B7F68" w:rsidRPr="001B7F68" w:rsidRDefault="001B7F68" w:rsidP="001B7F68">
            <w:pPr>
              <w:bidi/>
              <w:rPr>
                <w:rFonts w:ascii="Traditional Arabic" w:hAnsi="Traditional Arabic" w:cs="Traditional Arabic"/>
                <w:sz w:val="32"/>
                <w:szCs w:val="32"/>
                <w:rtl/>
              </w:rPr>
            </w:pPr>
            <w:r w:rsidRPr="001B7F68">
              <w:rPr>
                <w:rFonts w:ascii="Traditional Arabic" w:hAnsi="Traditional Arabic" w:cs="Traditional Arabic"/>
                <w:sz w:val="32"/>
                <w:szCs w:val="32"/>
                <w:rtl/>
              </w:rPr>
              <w:t>تشكل المنافسة سببا في تحسين التكاليف المحسوبة على اساس المنتجات.</w:t>
            </w:r>
          </w:p>
        </w:tc>
        <w:tc>
          <w:tcPr>
            <w:tcW w:w="1256" w:type="dxa"/>
            <w:tcBorders>
              <w:top w:val="single" w:sz="4" w:space="0" w:color="000000"/>
              <w:left w:val="single" w:sz="4" w:space="0" w:color="000000"/>
              <w:bottom w:val="single" w:sz="4" w:space="0" w:color="000000"/>
              <w:right w:val="single" w:sz="4" w:space="0" w:color="000000"/>
            </w:tcBorders>
          </w:tcPr>
          <w:p w:rsidR="001B7F68" w:rsidRPr="001B7F68" w:rsidRDefault="001B7F68" w:rsidP="001B7F68">
            <w:pPr>
              <w:bidi/>
              <w:rPr>
                <w:rFonts w:ascii="Traditional Arabic" w:hAnsi="Traditional Arabic" w:cs="Traditional Arabic"/>
                <w:sz w:val="32"/>
                <w:szCs w:val="32"/>
                <w:rtl/>
              </w:rPr>
            </w:pPr>
            <w:r w:rsidRPr="001B7F68">
              <w:rPr>
                <w:rFonts w:ascii="Traditional Arabic" w:hAnsi="Traditional Arabic" w:cs="Traditional Arabic"/>
                <w:sz w:val="32"/>
                <w:szCs w:val="32"/>
                <w:rtl/>
              </w:rPr>
              <w:t>0.769</w:t>
            </w:r>
          </w:p>
        </w:tc>
        <w:tc>
          <w:tcPr>
            <w:tcW w:w="1084" w:type="dxa"/>
            <w:tcBorders>
              <w:top w:val="single" w:sz="4" w:space="0" w:color="000000"/>
              <w:left w:val="single" w:sz="4" w:space="0" w:color="000000"/>
              <w:bottom w:val="single" w:sz="4" w:space="0" w:color="000000"/>
              <w:right w:val="single" w:sz="4" w:space="0" w:color="000000"/>
            </w:tcBorders>
          </w:tcPr>
          <w:p w:rsidR="001B7F68" w:rsidRPr="001B7F68" w:rsidRDefault="001B7F68" w:rsidP="001B7F68">
            <w:pPr>
              <w:bidi/>
              <w:rPr>
                <w:rFonts w:ascii="Traditional Arabic" w:hAnsi="Traditional Arabic" w:cs="Traditional Arabic"/>
                <w:sz w:val="32"/>
                <w:szCs w:val="32"/>
                <w:rtl/>
              </w:rPr>
            </w:pPr>
            <w:r w:rsidRPr="001B7F68">
              <w:rPr>
                <w:rFonts w:ascii="Traditional Arabic" w:hAnsi="Traditional Arabic" w:cs="Traditional Arabic"/>
                <w:sz w:val="32"/>
                <w:szCs w:val="32"/>
                <w:rtl/>
              </w:rPr>
              <w:t>2.18</w:t>
            </w:r>
          </w:p>
        </w:tc>
        <w:tc>
          <w:tcPr>
            <w:tcW w:w="1263" w:type="dxa"/>
            <w:tcBorders>
              <w:top w:val="single" w:sz="4" w:space="0" w:color="000000"/>
              <w:left w:val="single" w:sz="4" w:space="0" w:color="000000"/>
              <w:bottom w:val="single" w:sz="4" w:space="0" w:color="000000"/>
              <w:right w:val="single" w:sz="4" w:space="0" w:color="000000"/>
            </w:tcBorders>
          </w:tcPr>
          <w:p w:rsidR="001B7F68" w:rsidRPr="001B7F68" w:rsidRDefault="001B7F68" w:rsidP="001B7F68">
            <w:pPr>
              <w:bidi/>
              <w:rPr>
                <w:rFonts w:ascii="Traditional Arabic" w:hAnsi="Traditional Arabic" w:cs="Traditional Arabic"/>
                <w:sz w:val="32"/>
                <w:szCs w:val="32"/>
                <w:rtl/>
              </w:rPr>
            </w:pPr>
            <w:r w:rsidRPr="001B7F68">
              <w:rPr>
                <w:rFonts w:ascii="Traditional Arabic" w:hAnsi="Traditional Arabic" w:cs="Traditional Arabic"/>
                <w:sz w:val="32"/>
                <w:szCs w:val="32"/>
                <w:rtl/>
              </w:rPr>
              <w:t>موافق لحد ما</w:t>
            </w:r>
          </w:p>
        </w:tc>
      </w:tr>
      <w:tr w:rsidR="001B7F68" w:rsidRPr="001B7F68" w:rsidTr="00C34F21">
        <w:tc>
          <w:tcPr>
            <w:tcW w:w="732" w:type="dxa"/>
            <w:tcBorders>
              <w:top w:val="single" w:sz="4" w:space="0" w:color="000000"/>
              <w:left w:val="single" w:sz="4" w:space="0" w:color="000000"/>
              <w:bottom w:val="single" w:sz="4" w:space="0" w:color="000000"/>
              <w:right w:val="single" w:sz="4" w:space="0" w:color="000000"/>
            </w:tcBorders>
            <w:hideMark/>
          </w:tcPr>
          <w:p w:rsidR="001B7F68" w:rsidRPr="001B7F68" w:rsidRDefault="001B7F68" w:rsidP="001B7F68">
            <w:pPr>
              <w:bidi/>
              <w:rPr>
                <w:rFonts w:ascii="Traditional Arabic" w:hAnsi="Traditional Arabic" w:cs="Traditional Arabic"/>
                <w:sz w:val="32"/>
                <w:szCs w:val="32"/>
                <w:rtl/>
              </w:rPr>
            </w:pPr>
            <w:r w:rsidRPr="001B7F68">
              <w:rPr>
                <w:rFonts w:ascii="Traditional Arabic" w:hAnsi="Traditional Arabic" w:cs="Traditional Arabic"/>
                <w:sz w:val="32"/>
                <w:szCs w:val="32"/>
                <w:rtl/>
              </w:rPr>
              <w:t>6</w:t>
            </w:r>
          </w:p>
        </w:tc>
        <w:tc>
          <w:tcPr>
            <w:tcW w:w="5650" w:type="dxa"/>
            <w:tcBorders>
              <w:top w:val="single" w:sz="4" w:space="0" w:color="000000"/>
              <w:left w:val="single" w:sz="4" w:space="0" w:color="000000"/>
              <w:bottom w:val="single" w:sz="4" w:space="0" w:color="000000"/>
              <w:right w:val="single" w:sz="4" w:space="0" w:color="000000"/>
            </w:tcBorders>
            <w:hideMark/>
          </w:tcPr>
          <w:p w:rsidR="001B7F68" w:rsidRPr="001B7F68" w:rsidRDefault="001B7F68" w:rsidP="001B7F68">
            <w:pPr>
              <w:bidi/>
              <w:rPr>
                <w:rFonts w:ascii="Traditional Arabic" w:hAnsi="Traditional Arabic" w:cs="Traditional Arabic"/>
                <w:sz w:val="32"/>
                <w:szCs w:val="32"/>
                <w:rtl/>
              </w:rPr>
            </w:pPr>
            <w:r w:rsidRPr="001B7F68">
              <w:rPr>
                <w:rFonts w:ascii="Traditional Arabic" w:hAnsi="Traditional Arabic" w:cs="Traditional Arabic"/>
                <w:sz w:val="32"/>
                <w:szCs w:val="32"/>
                <w:rtl/>
              </w:rPr>
              <w:t>صعوبة تفسير الزيادة في المبيعات مع انخفاض في الارباح.</w:t>
            </w:r>
          </w:p>
        </w:tc>
        <w:tc>
          <w:tcPr>
            <w:tcW w:w="1256" w:type="dxa"/>
            <w:tcBorders>
              <w:top w:val="single" w:sz="4" w:space="0" w:color="000000"/>
              <w:left w:val="single" w:sz="4" w:space="0" w:color="000000"/>
              <w:bottom w:val="single" w:sz="4" w:space="0" w:color="000000"/>
              <w:right w:val="single" w:sz="4" w:space="0" w:color="000000"/>
            </w:tcBorders>
          </w:tcPr>
          <w:p w:rsidR="001B7F68" w:rsidRPr="001B7F68" w:rsidRDefault="001B7F68" w:rsidP="001B7F68">
            <w:pPr>
              <w:bidi/>
              <w:rPr>
                <w:rFonts w:ascii="Traditional Arabic" w:hAnsi="Traditional Arabic" w:cs="Traditional Arabic"/>
                <w:sz w:val="32"/>
                <w:szCs w:val="32"/>
                <w:rtl/>
              </w:rPr>
            </w:pPr>
            <w:r w:rsidRPr="001B7F68">
              <w:rPr>
                <w:rFonts w:ascii="Traditional Arabic" w:hAnsi="Traditional Arabic" w:cs="Traditional Arabic"/>
                <w:sz w:val="32"/>
                <w:szCs w:val="32"/>
                <w:rtl/>
              </w:rPr>
              <w:t>0.740</w:t>
            </w:r>
          </w:p>
        </w:tc>
        <w:tc>
          <w:tcPr>
            <w:tcW w:w="1084" w:type="dxa"/>
            <w:tcBorders>
              <w:top w:val="single" w:sz="4" w:space="0" w:color="000000"/>
              <w:left w:val="single" w:sz="4" w:space="0" w:color="000000"/>
              <w:bottom w:val="single" w:sz="4" w:space="0" w:color="000000"/>
              <w:right w:val="single" w:sz="4" w:space="0" w:color="000000"/>
            </w:tcBorders>
          </w:tcPr>
          <w:p w:rsidR="001B7F68" w:rsidRPr="001B7F68" w:rsidRDefault="001B7F68" w:rsidP="001B7F68">
            <w:pPr>
              <w:bidi/>
              <w:rPr>
                <w:rFonts w:ascii="Traditional Arabic" w:hAnsi="Traditional Arabic" w:cs="Traditional Arabic"/>
                <w:sz w:val="32"/>
                <w:szCs w:val="32"/>
                <w:rtl/>
              </w:rPr>
            </w:pPr>
            <w:r w:rsidRPr="001B7F68">
              <w:rPr>
                <w:rFonts w:ascii="Traditional Arabic" w:hAnsi="Traditional Arabic" w:cs="Traditional Arabic"/>
                <w:sz w:val="32"/>
                <w:szCs w:val="32"/>
                <w:rtl/>
              </w:rPr>
              <w:t>2.21</w:t>
            </w:r>
          </w:p>
        </w:tc>
        <w:tc>
          <w:tcPr>
            <w:tcW w:w="1263" w:type="dxa"/>
            <w:tcBorders>
              <w:top w:val="single" w:sz="4" w:space="0" w:color="000000"/>
              <w:left w:val="single" w:sz="4" w:space="0" w:color="000000"/>
              <w:bottom w:val="single" w:sz="4" w:space="0" w:color="000000"/>
              <w:right w:val="single" w:sz="4" w:space="0" w:color="000000"/>
            </w:tcBorders>
          </w:tcPr>
          <w:p w:rsidR="001B7F68" w:rsidRPr="001B7F68" w:rsidRDefault="001B7F68" w:rsidP="001B7F68">
            <w:pPr>
              <w:bidi/>
              <w:rPr>
                <w:rFonts w:ascii="Traditional Arabic" w:hAnsi="Traditional Arabic" w:cs="Traditional Arabic"/>
                <w:sz w:val="32"/>
                <w:szCs w:val="32"/>
                <w:rtl/>
              </w:rPr>
            </w:pPr>
            <w:r w:rsidRPr="001B7F68">
              <w:rPr>
                <w:rFonts w:ascii="Traditional Arabic" w:hAnsi="Traditional Arabic" w:cs="Traditional Arabic"/>
                <w:sz w:val="32"/>
                <w:szCs w:val="32"/>
                <w:rtl/>
              </w:rPr>
              <w:t>موافق حد ما</w:t>
            </w:r>
          </w:p>
        </w:tc>
      </w:tr>
      <w:tr w:rsidR="001B7F68" w:rsidRPr="001B7F68" w:rsidTr="00C34F21">
        <w:tc>
          <w:tcPr>
            <w:tcW w:w="732" w:type="dxa"/>
            <w:tcBorders>
              <w:top w:val="single" w:sz="4" w:space="0" w:color="000000"/>
              <w:left w:val="single" w:sz="4" w:space="0" w:color="000000"/>
              <w:bottom w:val="single" w:sz="4" w:space="0" w:color="000000"/>
              <w:right w:val="single" w:sz="4" w:space="0" w:color="000000"/>
            </w:tcBorders>
            <w:hideMark/>
          </w:tcPr>
          <w:p w:rsidR="001B7F68" w:rsidRPr="001B7F68" w:rsidRDefault="001B7F68" w:rsidP="001B7F68">
            <w:pPr>
              <w:bidi/>
              <w:rPr>
                <w:rFonts w:ascii="Traditional Arabic" w:hAnsi="Traditional Arabic" w:cs="Traditional Arabic"/>
                <w:sz w:val="32"/>
                <w:szCs w:val="32"/>
                <w:rtl/>
              </w:rPr>
            </w:pPr>
            <w:r w:rsidRPr="001B7F68">
              <w:rPr>
                <w:rFonts w:ascii="Traditional Arabic" w:hAnsi="Traditional Arabic" w:cs="Traditional Arabic"/>
                <w:sz w:val="32"/>
                <w:szCs w:val="32"/>
                <w:rtl/>
              </w:rPr>
              <w:t>7</w:t>
            </w:r>
          </w:p>
        </w:tc>
        <w:tc>
          <w:tcPr>
            <w:tcW w:w="5650" w:type="dxa"/>
            <w:tcBorders>
              <w:top w:val="single" w:sz="4" w:space="0" w:color="000000"/>
              <w:left w:val="single" w:sz="4" w:space="0" w:color="000000"/>
              <w:bottom w:val="single" w:sz="4" w:space="0" w:color="000000"/>
              <w:right w:val="single" w:sz="4" w:space="0" w:color="000000"/>
            </w:tcBorders>
            <w:hideMark/>
          </w:tcPr>
          <w:p w:rsidR="001B7F68" w:rsidRPr="001B7F68" w:rsidRDefault="001B7F68" w:rsidP="001B7F68">
            <w:pPr>
              <w:bidi/>
              <w:rPr>
                <w:rFonts w:ascii="Traditional Arabic" w:hAnsi="Traditional Arabic" w:cs="Traditional Arabic"/>
                <w:sz w:val="32"/>
                <w:szCs w:val="32"/>
                <w:rtl/>
              </w:rPr>
            </w:pPr>
            <w:r w:rsidRPr="001B7F68">
              <w:rPr>
                <w:rFonts w:ascii="Traditional Arabic" w:hAnsi="Traditional Arabic" w:cs="Traditional Arabic"/>
                <w:sz w:val="32"/>
                <w:szCs w:val="32"/>
                <w:rtl/>
              </w:rPr>
              <w:t>يشكل النظام التقليدي تأخيرا في الحصول على البيانات واتخاذ القرارات حولها مما يعكس صعوبة اجراءات التغذية العكسية.</w:t>
            </w:r>
          </w:p>
        </w:tc>
        <w:tc>
          <w:tcPr>
            <w:tcW w:w="1256" w:type="dxa"/>
            <w:tcBorders>
              <w:top w:val="single" w:sz="4" w:space="0" w:color="000000"/>
              <w:left w:val="single" w:sz="4" w:space="0" w:color="000000"/>
              <w:bottom w:val="single" w:sz="4" w:space="0" w:color="000000"/>
              <w:right w:val="single" w:sz="4" w:space="0" w:color="000000"/>
            </w:tcBorders>
          </w:tcPr>
          <w:p w:rsidR="001B7F68" w:rsidRPr="001B7F68" w:rsidRDefault="001B7F68" w:rsidP="001B7F68">
            <w:pPr>
              <w:bidi/>
              <w:rPr>
                <w:rFonts w:ascii="Traditional Arabic" w:hAnsi="Traditional Arabic" w:cs="Traditional Arabic"/>
                <w:sz w:val="32"/>
                <w:szCs w:val="32"/>
                <w:rtl/>
              </w:rPr>
            </w:pPr>
            <w:r w:rsidRPr="001B7F68">
              <w:rPr>
                <w:rFonts w:ascii="Traditional Arabic" w:hAnsi="Traditional Arabic" w:cs="Traditional Arabic"/>
                <w:sz w:val="32"/>
                <w:szCs w:val="32"/>
                <w:rtl/>
              </w:rPr>
              <w:t>0.751</w:t>
            </w:r>
          </w:p>
        </w:tc>
        <w:tc>
          <w:tcPr>
            <w:tcW w:w="1084" w:type="dxa"/>
            <w:tcBorders>
              <w:top w:val="single" w:sz="4" w:space="0" w:color="000000"/>
              <w:left w:val="single" w:sz="4" w:space="0" w:color="000000"/>
              <w:bottom w:val="single" w:sz="4" w:space="0" w:color="000000"/>
              <w:right w:val="single" w:sz="4" w:space="0" w:color="000000"/>
            </w:tcBorders>
          </w:tcPr>
          <w:p w:rsidR="001B7F68" w:rsidRPr="001B7F68" w:rsidRDefault="001B7F68" w:rsidP="001B7F68">
            <w:pPr>
              <w:bidi/>
              <w:rPr>
                <w:rFonts w:ascii="Traditional Arabic" w:hAnsi="Traditional Arabic" w:cs="Traditional Arabic"/>
                <w:sz w:val="32"/>
                <w:szCs w:val="32"/>
                <w:rtl/>
              </w:rPr>
            </w:pPr>
            <w:r w:rsidRPr="001B7F68">
              <w:rPr>
                <w:rFonts w:ascii="Traditional Arabic" w:hAnsi="Traditional Arabic" w:cs="Traditional Arabic"/>
                <w:sz w:val="32"/>
                <w:szCs w:val="32"/>
                <w:rtl/>
              </w:rPr>
              <w:t>2.21</w:t>
            </w:r>
          </w:p>
        </w:tc>
        <w:tc>
          <w:tcPr>
            <w:tcW w:w="1263" w:type="dxa"/>
            <w:tcBorders>
              <w:top w:val="single" w:sz="4" w:space="0" w:color="000000"/>
              <w:left w:val="single" w:sz="4" w:space="0" w:color="000000"/>
              <w:bottom w:val="single" w:sz="4" w:space="0" w:color="000000"/>
              <w:right w:val="single" w:sz="4" w:space="0" w:color="000000"/>
            </w:tcBorders>
          </w:tcPr>
          <w:p w:rsidR="001B7F68" w:rsidRPr="001B7F68" w:rsidRDefault="001B7F68" w:rsidP="001B7F68">
            <w:pPr>
              <w:bidi/>
              <w:rPr>
                <w:rFonts w:ascii="Traditional Arabic" w:hAnsi="Traditional Arabic" w:cs="Traditional Arabic"/>
                <w:sz w:val="32"/>
                <w:szCs w:val="32"/>
                <w:rtl/>
              </w:rPr>
            </w:pPr>
            <w:r w:rsidRPr="001B7F68">
              <w:rPr>
                <w:rFonts w:ascii="Traditional Arabic" w:hAnsi="Traditional Arabic" w:cs="Traditional Arabic"/>
                <w:sz w:val="32"/>
                <w:szCs w:val="32"/>
                <w:rtl/>
              </w:rPr>
              <w:t>موافق لحد ما</w:t>
            </w:r>
          </w:p>
        </w:tc>
      </w:tr>
      <w:tr w:rsidR="001B7F68" w:rsidRPr="001B7F68" w:rsidTr="00C34F21">
        <w:tc>
          <w:tcPr>
            <w:tcW w:w="6382" w:type="dxa"/>
            <w:gridSpan w:val="2"/>
            <w:tcBorders>
              <w:top w:val="single" w:sz="4" w:space="0" w:color="000000"/>
              <w:left w:val="single" w:sz="4" w:space="0" w:color="000000"/>
              <w:bottom w:val="single" w:sz="4" w:space="0" w:color="000000"/>
              <w:right w:val="single" w:sz="4" w:space="0" w:color="000000"/>
            </w:tcBorders>
          </w:tcPr>
          <w:p w:rsidR="001B7F68" w:rsidRPr="001B7F68" w:rsidRDefault="001B7F68" w:rsidP="001B7F68">
            <w:pPr>
              <w:bidi/>
              <w:rPr>
                <w:rFonts w:ascii="Traditional Arabic" w:hAnsi="Traditional Arabic" w:cs="Traditional Arabic"/>
                <w:sz w:val="32"/>
                <w:szCs w:val="32"/>
                <w:rtl/>
              </w:rPr>
            </w:pPr>
            <w:r w:rsidRPr="001B7F68">
              <w:rPr>
                <w:rFonts w:ascii="Traditional Arabic" w:hAnsi="Traditional Arabic" w:cs="Traditional Arabic"/>
                <w:b/>
                <w:bCs/>
                <w:sz w:val="32"/>
                <w:szCs w:val="32"/>
                <w:rtl/>
              </w:rPr>
              <w:t>الفرضية الأولى:</w:t>
            </w:r>
            <w:r w:rsidRPr="001B7F68">
              <w:rPr>
                <w:rFonts w:ascii="Traditional Arabic" w:hAnsi="Traditional Arabic" w:cs="Traditional Arabic"/>
                <w:sz w:val="32"/>
                <w:szCs w:val="32"/>
                <w:rtl/>
              </w:rPr>
              <w:t xml:space="preserve"> يوجد ضعف في المعلومات المقدمة للإدارة المستمدة من النظام التقليدي لتخصيص التكاليف.</w:t>
            </w:r>
          </w:p>
        </w:tc>
        <w:tc>
          <w:tcPr>
            <w:tcW w:w="1256" w:type="dxa"/>
            <w:tcBorders>
              <w:top w:val="single" w:sz="4" w:space="0" w:color="000000"/>
              <w:left w:val="single" w:sz="4" w:space="0" w:color="000000"/>
              <w:bottom w:val="single" w:sz="4" w:space="0" w:color="000000"/>
              <w:right w:val="single" w:sz="4" w:space="0" w:color="000000"/>
            </w:tcBorders>
          </w:tcPr>
          <w:p w:rsidR="001B7F68" w:rsidRPr="001B7F68" w:rsidRDefault="001B7F68" w:rsidP="001B7F68">
            <w:pPr>
              <w:bidi/>
              <w:rPr>
                <w:rFonts w:ascii="Traditional Arabic" w:hAnsi="Traditional Arabic" w:cs="Traditional Arabic"/>
                <w:sz w:val="32"/>
                <w:szCs w:val="32"/>
                <w:rtl/>
              </w:rPr>
            </w:pPr>
            <w:r w:rsidRPr="001B7F68">
              <w:rPr>
                <w:rFonts w:ascii="Traditional Arabic" w:hAnsi="Traditional Arabic" w:cs="Traditional Arabic"/>
                <w:sz w:val="32"/>
                <w:szCs w:val="32"/>
                <w:rtl/>
              </w:rPr>
              <w:t>0.40166</w:t>
            </w:r>
          </w:p>
        </w:tc>
        <w:tc>
          <w:tcPr>
            <w:tcW w:w="1084" w:type="dxa"/>
            <w:tcBorders>
              <w:top w:val="single" w:sz="4" w:space="0" w:color="000000"/>
              <w:left w:val="single" w:sz="4" w:space="0" w:color="000000"/>
              <w:bottom w:val="single" w:sz="4" w:space="0" w:color="000000"/>
              <w:right w:val="single" w:sz="4" w:space="0" w:color="000000"/>
            </w:tcBorders>
          </w:tcPr>
          <w:p w:rsidR="001B7F68" w:rsidRPr="001B7F68" w:rsidRDefault="001B7F68" w:rsidP="001B7F68">
            <w:pPr>
              <w:bidi/>
              <w:rPr>
                <w:rFonts w:ascii="Traditional Arabic" w:hAnsi="Traditional Arabic" w:cs="Traditional Arabic"/>
                <w:sz w:val="32"/>
                <w:szCs w:val="32"/>
                <w:rtl/>
              </w:rPr>
            </w:pPr>
            <w:r w:rsidRPr="001B7F68">
              <w:rPr>
                <w:rFonts w:ascii="Traditional Arabic" w:hAnsi="Traditional Arabic" w:cs="Traditional Arabic"/>
                <w:sz w:val="32"/>
                <w:szCs w:val="32"/>
                <w:rtl/>
              </w:rPr>
              <w:t>2.2814</w:t>
            </w:r>
          </w:p>
        </w:tc>
        <w:tc>
          <w:tcPr>
            <w:tcW w:w="1263" w:type="dxa"/>
            <w:tcBorders>
              <w:top w:val="single" w:sz="4" w:space="0" w:color="000000"/>
              <w:left w:val="single" w:sz="4" w:space="0" w:color="000000"/>
              <w:bottom w:val="single" w:sz="4" w:space="0" w:color="000000"/>
              <w:right w:val="single" w:sz="4" w:space="0" w:color="000000"/>
            </w:tcBorders>
          </w:tcPr>
          <w:p w:rsidR="001B7F68" w:rsidRPr="001B7F68" w:rsidRDefault="001B7F68" w:rsidP="001B7F68">
            <w:pPr>
              <w:bidi/>
              <w:rPr>
                <w:rFonts w:ascii="Traditional Arabic" w:hAnsi="Traditional Arabic" w:cs="Traditional Arabic"/>
                <w:sz w:val="32"/>
                <w:szCs w:val="32"/>
                <w:rtl/>
              </w:rPr>
            </w:pPr>
            <w:r w:rsidRPr="001B7F68">
              <w:rPr>
                <w:rFonts w:ascii="Traditional Arabic" w:hAnsi="Traditional Arabic" w:cs="Traditional Arabic"/>
                <w:sz w:val="32"/>
                <w:szCs w:val="32"/>
                <w:rtl/>
              </w:rPr>
              <w:t>موافق لحد ما</w:t>
            </w:r>
          </w:p>
        </w:tc>
      </w:tr>
    </w:tbl>
    <w:p w:rsidR="001B7F68" w:rsidRPr="00C3668F" w:rsidRDefault="00C3668F" w:rsidP="001B7F68">
      <w:pPr>
        <w:bidi/>
        <w:rPr>
          <w:rFonts w:ascii="Traditional Arabic" w:hAnsi="Traditional Arabic" w:cs="Traditional Arabic"/>
          <w:b/>
          <w:bCs/>
          <w:sz w:val="32"/>
          <w:szCs w:val="32"/>
        </w:rPr>
      </w:pPr>
      <w:r>
        <w:rPr>
          <w:rFonts w:ascii="Traditional Arabic" w:hAnsi="Traditional Arabic" w:cs="Traditional Arabic" w:hint="cs"/>
          <w:b/>
          <w:bCs/>
          <w:sz w:val="32"/>
          <w:szCs w:val="32"/>
          <w:rtl/>
        </w:rPr>
        <w:t>المصدر: من اعداد الطالب بناء علي برنامج</w:t>
      </w:r>
      <w:r>
        <w:rPr>
          <w:rFonts w:ascii="Traditional Arabic" w:hAnsi="Traditional Arabic" w:cs="Traditional Arabic"/>
          <w:b/>
          <w:bCs/>
          <w:sz w:val="32"/>
          <w:szCs w:val="32"/>
        </w:rPr>
        <w:t>SPSS</w:t>
      </w:r>
    </w:p>
    <w:p w:rsidR="001B7F68" w:rsidRPr="001B7F68" w:rsidRDefault="001B7F68" w:rsidP="001B7F68">
      <w:pPr>
        <w:bidi/>
        <w:spacing w:after="0"/>
        <w:rPr>
          <w:rFonts w:ascii="Traditional Arabic" w:hAnsi="Traditional Arabic" w:cs="Traditional Arabic"/>
          <w:sz w:val="32"/>
          <w:szCs w:val="32"/>
          <w:rtl/>
        </w:rPr>
      </w:pPr>
      <w:r w:rsidRPr="001B7F68">
        <w:rPr>
          <w:rFonts w:ascii="Traditional Arabic" w:hAnsi="Traditional Arabic" w:cs="Traditional Arabic"/>
          <w:sz w:val="32"/>
          <w:szCs w:val="32"/>
          <w:rtl/>
        </w:rPr>
        <w:lastRenderedPageBreak/>
        <w:t>نلاحظ من بيانات الجدول رقم ( 9) أن اتجاهات أفراد مجتمع الدراسة إيجابية لحد ما نحو فقرات الفرضية الأولى ، وذلك لأن متوسطاتها الحسابية أكبر من متوسط أداة القياس المعتمدة ( 2) ، حيث بلغت متوسطات المتغيرات ضمن مجال موافق لحد ما  وبانحراف معياري (0.40166) .</w:t>
      </w:r>
    </w:p>
    <w:p w:rsidR="001B7F68" w:rsidRPr="001B7F68" w:rsidRDefault="001B7F68" w:rsidP="001B7F68">
      <w:pPr>
        <w:bidi/>
        <w:spacing w:after="0"/>
        <w:rPr>
          <w:rFonts w:ascii="Traditional Arabic" w:hAnsi="Traditional Arabic" w:cs="Traditional Arabic"/>
          <w:sz w:val="32"/>
          <w:szCs w:val="32"/>
          <w:rtl/>
        </w:rPr>
      </w:pPr>
      <w:r w:rsidRPr="001B7F68">
        <w:rPr>
          <w:rFonts w:ascii="Traditional Arabic" w:hAnsi="Traditional Arabic" w:cs="Traditional Arabic"/>
          <w:sz w:val="32"/>
          <w:szCs w:val="32"/>
          <w:rtl/>
        </w:rPr>
        <w:t>اختبار الفرضية الأولى :</w:t>
      </w:r>
    </w:p>
    <w:p w:rsidR="001B7F68" w:rsidRPr="001B7F68" w:rsidRDefault="00C3668F" w:rsidP="001B7F68">
      <w:pPr>
        <w:bidi/>
        <w:spacing w:after="0"/>
        <w:jc w:val="center"/>
        <w:rPr>
          <w:rFonts w:ascii="Traditional Arabic" w:hAnsi="Traditional Arabic" w:cs="Traditional Arabic"/>
          <w:sz w:val="32"/>
          <w:szCs w:val="32"/>
          <w:rtl/>
        </w:rPr>
      </w:pPr>
      <w:r>
        <w:rPr>
          <w:rFonts w:ascii="Traditional Arabic" w:hAnsi="Traditional Arabic" w:cs="Traditional Arabic"/>
          <w:sz w:val="32"/>
          <w:szCs w:val="32"/>
          <w:rtl/>
        </w:rPr>
        <w:t>جدول رقم (</w:t>
      </w:r>
      <w:r>
        <w:rPr>
          <w:rFonts w:ascii="Traditional Arabic" w:hAnsi="Traditional Arabic" w:cs="Traditional Arabic" w:hint="cs"/>
          <w:sz w:val="32"/>
          <w:szCs w:val="32"/>
          <w:rtl/>
        </w:rPr>
        <w:t>2-10</w:t>
      </w:r>
      <w:r w:rsidR="001B7F68" w:rsidRPr="001B7F68">
        <w:rPr>
          <w:rFonts w:ascii="Traditional Arabic" w:hAnsi="Traditional Arabic" w:cs="Traditional Arabic"/>
          <w:sz w:val="32"/>
          <w:szCs w:val="32"/>
          <w:rtl/>
        </w:rPr>
        <w:t xml:space="preserve">) : نتائج اختبار ( </w:t>
      </w:r>
      <w:r w:rsidR="001B7F68" w:rsidRPr="001B7F68">
        <w:rPr>
          <w:rFonts w:ascii="Traditional Arabic" w:hAnsi="Traditional Arabic" w:cs="Traditional Arabic"/>
          <w:sz w:val="32"/>
          <w:szCs w:val="32"/>
        </w:rPr>
        <w:t>T</w:t>
      </w:r>
      <w:r w:rsidR="001B7F68" w:rsidRPr="001B7F68">
        <w:rPr>
          <w:rFonts w:ascii="Traditional Arabic" w:hAnsi="Traditional Arabic" w:cs="Traditional Arabic"/>
          <w:sz w:val="32"/>
          <w:szCs w:val="32"/>
          <w:rtl/>
        </w:rPr>
        <w:t xml:space="preserve"> ) للفرضية الأولى</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54"/>
        <w:gridCol w:w="1654"/>
        <w:gridCol w:w="1406"/>
        <w:gridCol w:w="2003"/>
        <w:gridCol w:w="1705"/>
      </w:tblGrid>
      <w:tr w:rsidR="001B7F68" w:rsidRPr="001B7F68" w:rsidTr="00C34F21">
        <w:trPr>
          <w:jc w:val="center"/>
        </w:trPr>
        <w:tc>
          <w:tcPr>
            <w:tcW w:w="1754" w:type="dxa"/>
          </w:tcPr>
          <w:p w:rsidR="001B7F68" w:rsidRPr="001B7F68" w:rsidRDefault="001B7F68" w:rsidP="001B7F68">
            <w:pPr>
              <w:bidi/>
              <w:spacing w:after="0"/>
              <w:jc w:val="center"/>
              <w:rPr>
                <w:rFonts w:ascii="Traditional Arabic" w:hAnsi="Traditional Arabic" w:cs="Traditional Arabic"/>
                <w:sz w:val="32"/>
                <w:szCs w:val="32"/>
                <w:rtl/>
              </w:rPr>
            </w:pPr>
            <w:r w:rsidRPr="001B7F68">
              <w:rPr>
                <w:rFonts w:ascii="Traditional Arabic" w:hAnsi="Traditional Arabic" w:cs="Traditional Arabic"/>
                <w:sz w:val="32"/>
                <w:szCs w:val="32"/>
                <w:rtl/>
              </w:rPr>
              <w:t xml:space="preserve">( </w:t>
            </w:r>
            <w:r w:rsidRPr="001B7F68">
              <w:rPr>
                <w:rFonts w:ascii="Traditional Arabic" w:hAnsi="Traditional Arabic" w:cs="Traditional Arabic"/>
                <w:sz w:val="32"/>
                <w:szCs w:val="32"/>
              </w:rPr>
              <w:t>T</w:t>
            </w:r>
            <w:r w:rsidRPr="001B7F68">
              <w:rPr>
                <w:rFonts w:ascii="Traditional Arabic" w:hAnsi="Traditional Arabic" w:cs="Traditional Arabic"/>
                <w:sz w:val="32"/>
                <w:szCs w:val="32"/>
                <w:rtl/>
              </w:rPr>
              <w:t xml:space="preserve"> ) المحسوبة</w:t>
            </w:r>
          </w:p>
        </w:tc>
        <w:tc>
          <w:tcPr>
            <w:tcW w:w="1654" w:type="dxa"/>
          </w:tcPr>
          <w:p w:rsidR="001B7F68" w:rsidRPr="001B7F68" w:rsidRDefault="001B7F68" w:rsidP="001B7F68">
            <w:pPr>
              <w:bidi/>
              <w:spacing w:after="0"/>
              <w:jc w:val="center"/>
              <w:rPr>
                <w:rFonts w:ascii="Traditional Arabic" w:hAnsi="Traditional Arabic" w:cs="Traditional Arabic"/>
                <w:sz w:val="32"/>
                <w:szCs w:val="32"/>
              </w:rPr>
            </w:pPr>
            <w:r w:rsidRPr="001B7F68">
              <w:rPr>
                <w:rFonts w:ascii="Traditional Arabic" w:hAnsi="Traditional Arabic" w:cs="Traditional Arabic"/>
                <w:sz w:val="32"/>
                <w:szCs w:val="32"/>
                <w:rtl/>
              </w:rPr>
              <w:t xml:space="preserve">( </w:t>
            </w:r>
            <w:r w:rsidRPr="001B7F68">
              <w:rPr>
                <w:rFonts w:ascii="Traditional Arabic" w:hAnsi="Traditional Arabic" w:cs="Traditional Arabic"/>
                <w:sz w:val="32"/>
                <w:szCs w:val="32"/>
              </w:rPr>
              <w:t>T</w:t>
            </w:r>
            <w:r w:rsidRPr="001B7F68">
              <w:rPr>
                <w:rFonts w:ascii="Traditional Arabic" w:hAnsi="Traditional Arabic" w:cs="Traditional Arabic"/>
                <w:sz w:val="32"/>
                <w:szCs w:val="32"/>
                <w:rtl/>
              </w:rPr>
              <w:t xml:space="preserve"> ) الجدولية</w:t>
            </w:r>
          </w:p>
        </w:tc>
        <w:tc>
          <w:tcPr>
            <w:tcW w:w="1406" w:type="dxa"/>
          </w:tcPr>
          <w:p w:rsidR="001B7F68" w:rsidRPr="001B7F68" w:rsidRDefault="001B7F68" w:rsidP="001B7F68">
            <w:pPr>
              <w:bidi/>
              <w:spacing w:after="0"/>
              <w:jc w:val="center"/>
              <w:rPr>
                <w:rFonts w:ascii="Traditional Arabic" w:hAnsi="Traditional Arabic" w:cs="Traditional Arabic"/>
                <w:sz w:val="32"/>
                <w:szCs w:val="32"/>
              </w:rPr>
            </w:pPr>
            <w:r w:rsidRPr="001B7F68">
              <w:rPr>
                <w:rFonts w:ascii="Traditional Arabic" w:hAnsi="Traditional Arabic" w:cs="Traditional Arabic"/>
                <w:sz w:val="32"/>
                <w:szCs w:val="32"/>
              </w:rPr>
              <w:t>SIG ( T )</w:t>
            </w:r>
          </w:p>
        </w:tc>
        <w:tc>
          <w:tcPr>
            <w:tcW w:w="2003" w:type="dxa"/>
          </w:tcPr>
          <w:p w:rsidR="001B7F68" w:rsidRPr="001B7F68" w:rsidRDefault="001B7F68" w:rsidP="001B7F68">
            <w:pPr>
              <w:bidi/>
              <w:spacing w:after="0"/>
              <w:jc w:val="center"/>
              <w:rPr>
                <w:rFonts w:ascii="Traditional Arabic" w:hAnsi="Traditional Arabic" w:cs="Traditional Arabic"/>
                <w:sz w:val="32"/>
                <w:szCs w:val="32"/>
              </w:rPr>
            </w:pPr>
            <w:r w:rsidRPr="001B7F68">
              <w:rPr>
                <w:rFonts w:ascii="Traditional Arabic" w:hAnsi="Traditional Arabic" w:cs="Traditional Arabic"/>
                <w:sz w:val="32"/>
                <w:szCs w:val="32"/>
                <w:rtl/>
              </w:rPr>
              <w:t>نتيجة الفرضية العدمية</w:t>
            </w:r>
          </w:p>
        </w:tc>
        <w:tc>
          <w:tcPr>
            <w:tcW w:w="1705" w:type="dxa"/>
          </w:tcPr>
          <w:p w:rsidR="001B7F68" w:rsidRPr="001B7F68" w:rsidRDefault="001B7F68" w:rsidP="001B7F68">
            <w:pPr>
              <w:bidi/>
              <w:spacing w:after="0"/>
              <w:jc w:val="center"/>
              <w:rPr>
                <w:rFonts w:ascii="Traditional Arabic" w:hAnsi="Traditional Arabic" w:cs="Traditional Arabic"/>
                <w:sz w:val="32"/>
                <w:szCs w:val="32"/>
              </w:rPr>
            </w:pPr>
            <w:r w:rsidRPr="001B7F68">
              <w:rPr>
                <w:rFonts w:ascii="Traditional Arabic" w:hAnsi="Traditional Arabic" w:cs="Traditional Arabic"/>
                <w:sz w:val="32"/>
                <w:szCs w:val="32"/>
                <w:rtl/>
              </w:rPr>
              <w:t>متوسط المتوسطات</w:t>
            </w:r>
          </w:p>
        </w:tc>
      </w:tr>
      <w:tr w:rsidR="001B7F68" w:rsidRPr="001B7F68" w:rsidTr="00C34F21">
        <w:trPr>
          <w:jc w:val="center"/>
        </w:trPr>
        <w:tc>
          <w:tcPr>
            <w:tcW w:w="1754" w:type="dxa"/>
          </w:tcPr>
          <w:p w:rsidR="001B7F68" w:rsidRPr="001B7F68" w:rsidRDefault="001B7F68" w:rsidP="001B7F68">
            <w:pPr>
              <w:bidi/>
              <w:spacing w:after="0"/>
              <w:jc w:val="center"/>
              <w:rPr>
                <w:rFonts w:ascii="Traditional Arabic" w:hAnsi="Traditional Arabic" w:cs="Traditional Arabic"/>
                <w:sz w:val="32"/>
                <w:szCs w:val="32"/>
              </w:rPr>
            </w:pPr>
            <w:r w:rsidRPr="001B7F68">
              <w:rPr>
                <w:rFonts w:ascii="Traditional Arabic" w:hAnsi="Traditional Arabic" w:cs="Traditional Arabic"/>
                <w:sz w:val="32"/>
                <w:szCs w:val="32"/>
                <w:rtl/>
              </w:rPr>
              <w:t>36.84</w:t>
            </w:r>
          </w:p>
        </w:tc>
        <w:tc>
          <w:tcPr>
            <w:tcW w:w="1654" w:type="dxa"/>
          </w:tcPr>
          <w:p w:rsidR="001B7F68" w:rsidRPr="001B7F68" w:rsidRDefault="001B7F68" w:rsidP="001B7F68">
            <w:pPr>
              <w:bidi/>
              <w:spacing w:after="0"/>
              <w:jc w:val="center"/>
              <w:rPr>
                <w:rFonts w:ascii="Traditional Arabic" w:hAnsi="Traditional Arabic" w:cs="Traditional Arabic"/>
                <w:sz w:val="32"/>
                <w:szCs w:val="32"/>
              </w:rPr>
            </w:pPr>
            <w:r w:rsidRPr="001B7F68">
              <w:rPr>
                <w:rFonts w:ascii="Traditional Arabic" w:hAnsi="Traditional Arabic" w:cs="Traditional Arabic"/>
                <w:sz w:val="32"/>
                <w:szCs w:val="32"/>
                <w:rtl/>
              </w:rPr>
              <w:t>2.02</w:t>
            </w:r>
          </w:p>
        </w:tc>
        <w:tc>
          <w:tcPr>
            <w:tcW w:w="1406" w:type="dxa"/>
          </w:tcPr>
          <w:p w:rsidR="001B7F68" w:rsidRPr="001B7F68" w:rsidRDefault="001B7F68" w:rsidP="001B7F68">
            <w:pPr>
              <w:bidi/>
              <w:spacing w:after="0"/>
              <w:jc w:val="center"/>
              <w:rPr>
                <w:rFonts w:ascii="Traditional Arabic" w:hAnsi="Traditional Arabic" w:cs="Traditional Arabic"/>
                <w:sz w:val="32"/>
                <w:szCs w:val="32"/>
              </w:rPr>
            </w:pPr>
            <w:r w:rsidRPr="001B7F68">
              <w:rPr>
                <w:rFonts w:ascii="Traditional Arabic" w:hAnsi="Traditional Arabic" w:cs="Traditional Arabic"/>
                <w:sz w:val="32"/>
                <w:szCs w:val="32"/>
                <w:rtl/>
              </w:rPr>
              <w:t>صفر</w:t>
            </w:r>
          </w:p>
        </w:tc>
        <w:tc>
          <w:tcPr>
            <w:tcW w:w="2003" w:type="dxa"/>
          </w:tcPr>
          <w:p w:rsidR="001B7F68" w:rsidRPr="001B7F68" w:rsidRDefault="001B7F68" w:rsidP="001B7F68">
            <w:pPr>
              <w:bidi/>
              <w:spacing w:after="0"/>
              <w:jc w:val="center"/>
              <w:rPr>
                <w:rFonts w:ascii="Traditional Arabic" w:hAnsi="Traditional Arabic" w:cs="Traditional Arabic"/>
                <w:sz w:val="32"/>
                <w:szCs w:val="32"/>
              </w:rPr>
            </w:pPr>
            <w:r w:rsidRPr="001B7F68">
              <w:rPr>
                <w:rFonts w:ascii="Traditional Arabic" w:hAnsi="Traditional Arabic" w:cs="Traditional Arabic"/>
                <w:sz w:val="32"/>
                <w:szCs w:val="32"/>
                <w:rtl/>
              </w:rPr>
              <w:t>رفض</w:t>
            </w:r>
          </w:p>
        </w:tc>
        <w:tc>
          <w:tcPr>
            <w:tcW w:w="1705" w:type="dxa"/>
          </w:tcPr>
          <w:p w:rsidR="001B7F68" w:rsidRPr="001B7F68" w:rsidRDefault="001B7F68" w:rsidP="001B7F68">
            <w:pPr>
              <w:bidi/>
              <w:spacing w:after="0"/>
              <w:jc w:val="center"/>
              <w:rPr>
                <w:rFonts w:ascii="Traditional Arabic" w:hAnsi="Traditional Arabic" w:cs="Traditional Arabic"/>
                <w:sz w:val="32"/>
                <w:szCs w:val="32"/>
              </w:rPr>
            </w:pPr>
            <w:r w:rsidRPr="001B7F68">
              <w:rPr>
                <w:rFonts w:ascii="Traditional Arabic" w:hAnsi="Traditional Arabic" w:cs="Traditional Arabic"/>
                <w:sz w:val="32"/>
                <w:szCs w:val="32"/>
              </w:rPr>
              <w:t>2,2814</w:t>
            </w:r>
          </w:p>
        </w:tc>
      </w:tr>
    </w:tbl>
    <w:p w:rsidR="00884D7C" w:rsidRPr="00884D7C" w:rsidRDefault="00884D7C" w:rsidP="001B7F68">
      <w:pPr>
        <w:bidi/>
        <w:spacing w:after="0"/>
        <w:rPr>
          <w:rFonts w:ascii="Traditional Arabic" w:hAnsi="Traditional Arabic" w:cs="Traditional Arabic"/>
          <w:b/>
          <w:bCs/>
          <w:sz w:val="32"/>
          <w:szCs w:val="32"/>
        </w:rPr>
      </w:pPr>
      <w:r>
        <w:rPr>
          <w:rFonts w:ascii="Traditional Arabic" w:hAnsi="Traditional Arabic" w:cs="Traditional Arabic" w:hint="cs"/>
          <w:b/>
          <w:bCs/>
          <w:sz w:val="32"/>
          <w:szCs w:val="32"/>
          <w:rtl/>
        </w:rPr>
        <w:t>المصدر: من اعداد الطالب بناء علي</w:t>
      </w:r>
      <w:r>
        <w:rPr>
          <w:rFonts w:ascii="Traditional Arabic" w:hAnsi="Traditional Arabic" w:cs="Traditional Arabic"/>
          <w:b/>
          <w:bCs/>
          <w:sz w:val="32"/>
          <w:szCs w:val="32"/>
        </w:rPr>
        <w:t>SPSS</w:t>
      </w:r>
    </w:p>
    <w:p w:rsidR="001B7F68" w:rsidRDefault="00884D7C" w:rsidP="00884D7C">
      <w:pPr>
        <w:bidi/>
        <w:spacing w:after="0"/>
        <w:rPr>
          <w:rFonts w:ascii="Traditional Arabic" w:hAnsi="Traditional Arabic" w:cs="Traditional Arabic"/>
          <w:sz w:val="32"/>
          <w:szCs w:val="32"/>
          <w:rtl/>
        </w:rPr>
      </w:pPr>
      <w:r>
        <w:rPr>
          <w:rFonts w:ascii="Traditional Arabic" w:hAnsi="Traditional Arabic" w:cs="Traditional Arabic"/>
          <w:sz w:val="32"/>
          <w:szCs w:val="32"/>
          <w:rtl/>
        </w:rPr>
        <w:t>جدول رقم (</w:t>
      </w:r>
      <w:r>
        <w:rPr>
          <w:rFonts w:ascii="Traditional Arabic" w:hAnsi="Traditional Arabic" w:cs="Traditional Arabic" w:hint="cs"/>
          <w:sz w:val="32"/>
          <w:szCs w:val="32"/>
          <w:rtl/>
        </w:rPr>
        <w:t>2-11</w:t>
      </w:r>
      <w:r w:rsidR="001B7F68" w:rsidRPr="001B7F68">
        <w:rPr>
          <w:rFonts w:ascii="Traditional Arabic" w:hAnsi="Traditional Arabic" w:cs="Traditional Arabic"/>
          <w:sz w:val="32"/>
          <w:szCs w:val="32"/>
          <w:rtl/>
        </w:rPr>
        <w:t xml:space="preserve"> ) مدى درجة موافقة افردعيينةالدراسةعلئ اهمية التحول الي نطام </w:t>
      </w:r>
      <w:r w:rsidR="001B7F68" w:rsidRPr="001B7F68">
        <w:rPr>
          <w:rFonts w:ascii="Traditional Arabic" w:hAnsi="Traditional Arabic" w:cs="Traditional Arabic"/>
          <w:sz w:val="32"/>
          <w:szCs w:val="32"/>
        </w:rPr>
        <w:t>ABCM</w:t>
      </w:r>
    </w:p>
    <w:p w:rsidR="00884D7C" w:rsidRPr="001B7F68" w:rsidRDefault="00884D7C" w:rsidP="00884D7C">
      <w:pPr>
        <w:bidi/>
        <w:spacing w:after="0"/>
        <w:rPr>
          <w:rFonts w:ascii="Traditional Arabic" w:hAnsi="Traditional Arabic" w:cs="Traditional Arabic"/>
          <w:sz w:val="32"/>
          <w:szCs w:val="32"/>
          <w:rtl/>
        </w:rPr>
      </w:pPr>
      <w:r>
        <w:rPr>
          <w:rFonts w:ascii="Traditional Arabic" w:hAnsi="Traditional Arabic" w:cs="Traditional Arabic" w:hint="cs"/>
          <w:sz w:val="32"/>
          <w:szCs w:val="32"/>
          <w:rtl/>
        </w:rPr>
        <w:t xml:space="preserve">المحور الثاني </w:t>
      </w:r>
      <w:r>
        <w:rPr>
          <w:rFonts w:ascii="Traditional Arabic" w:hAnsi="Traditional Arabic" w:cs="Traditional Arabic"/>
          <w:sz w:val="32"/>
          <w:szCs w:val="32"/>
        </w:rPr>
        <w:t>:</w:t>
      </w:r>
      <w:r>
        <w:rPr>
          <w:rFonts w:ascii="Traditional Arabic" w:hAnsi="Traditional Arabic" w:cs="Traditional Arabic" w:hint="cs"/>
          <w:sz w:val="32"/>
          <w:szCs w:val="32"/>
          <w:rtl/>
        </w:rPr>
        <w:t xml:space="preserve"> اهمية نطام </w:t>
      </w:r>
      <w:r>
        <w:rPr>
          <w:rFonts w:ascii="Traditional Arabic" w:hAnsi="Traditional Arabic" w:cs="Traditional Arabic"/>
          <w:sz w:val="32"/>
          <w:szCs w:val="32"/>
        </w:rPr>
        <w:t>ABCM</w:t>
      </w:r>
      <w:r>
        <w:rPr>
          <w:rFonts w:ascii="Traditional Arabic" w:hAnsi="Traditional Arabic" w:cs="Traditional Arabic" w:hint="cs"/>
          <w:sz w:val="32"/>
          <w:szCs w:val="32"/>
          <w:rtl/>
        </w:rPr>
        <w:t xml:space="preserve"> في تطوير اداء المؤسسة</w:t>
      </w:r>
    </w:p>
    <w:tbl>
      <w:tblPr>
        <w:tblpPr w:leftFromText="180" w:rightFromText="180" w:vertAnchor="text" w:horzAnchor="margin" w:tblpXSpec="center" w:tblpY="474"/>
        <w:bidiVisual/>
        <w:tblW w:w="109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5"/>
        <w:gridCol w:w="6273"/>
        <w:gridCol w:w="1373"/>
        <w:gridCol w:w="1195"/>
        <w:gridCol w:w="1356"/>
      </w:tblGrid>
      <w:tr w:rsidR="001B7F68" w:rsidRPr="001B7F68" w:rsidTr="00C34F21">
        <w:tc>
          <w:tcPr>
            <w:tcW w:w="705" w:type="dxa"/>
            <w:tcBorders>
              <w:top w:val="single" w:sz="4" w:space="0" w:color="000000"/>
              <w:left w:val="single" w:sz="4" w:space="0" w:color="000000"/>
              <w:bottom w:val="single" w:sz="4" w:space="0" w:color="000000"/>
              <w:right w:val="single" w:sz="4" w:space="0" w:color="000000"/>
            </w:tcBorders>
            <w:vAlign w:val="center"/>
            <w:hideMark/>
          </w:tcPr>
          <w:p w:rsidR="001B7F68" w:rsidRPr="001B7F68" w:rsidRDefault="001B7F68" w:rsidP="001B7F68">
            <w:pPr>
              <w:bidi/>
              <w:spacing w:after="0"/>
              <w:rPr>
                <w:rFonts w:ascii="Traditional Arabic" w:hAnsi="Traditional Arabic" w:cs="Traditional Arabic"/>
                <w:sz w:val="32"/>
                <w:szCs w:val="32"/>
              </w:rPr>
            </w:pPr>
            <w:r w:rsidRPr="001B7F68">
              <w:rPr>
                <w:rFonts w:ascii="Traditional Arabic" w:hAnsi="Traditional Arabic" w:cs="Traditional Arabic"/>
                <w:sz w:val="32"/>
                <w:szCs w:val="32"/>
                <w:rtl/>
              </w:rPr>
              <w:t xml:space="preserve">الرقم </w:t>
            </w:r>
          </w:p>
        </w:tc>
        <w:tc>
          <w:tcPr>
            <w:tcW w:w="6273" w:type="dxa"/>
            <w:tcBorders>
              <w:top w:val="single" w:sz="4" w:space="0" w:color="000000"/>
              <w:left w:val="single" w:sz="4" w:space="0" w:color="000000"/>
              <w:bottom w:val="single" w:sz="4" w:space="0" w:color="000000"/>
              <w:right w:val="single" w:sz="4" w:space="0" w:color="000000"/>
            </w:tcBorders>
            <w:vAlign w:val="center"/>
            <w:hideMark/>
          </w:tcPr>
          <w:p w:rsidR="001B7F68" w:rsidRPr="001B7F68" w:rsidRDefault="001B7F68" w:rsidP="001B7F68">
            <w:pPr>
              <w:bidi/>
              <w:spacing w:after="0"/>
              <w:rPr>
                <w:rFonts w:ascii="Traditional Arabic" w:hAnsi="Traditional Arabic" w:cs="Traditional Arabic"/>
                <w:sz w:val="32"/>
                <w:szCs w:val="32"/>
              </w:rPr>
            </w:pPr>
            <w:r w:rsidRPr="001B7F68">
              <w:rPr>
                <w:rFonts w:ascii="Traditional Arabic" w:hAnsi="Traditional Arabic" w:cs="Traditional Arabic"/>
                <w:sz w:val="32"/>
                <w:szCs w:val="32"/>
                <w:rtl/>
              </w:rPr>
              <w:t>العبارة</w:t>
            </w:r>
          </w:p>
        </w:tc>
        <w:tc>
          <w:tcPr>
            <w:tcW w:w="1373" w:type="dxa"/>
            <w:tcBorders>
              <w:top w:val="single" w:sz="4" w:space="0" w:color="000000"/>
              <w:left w:val="single" w:sz="4" w:space="0" w:color="000000"/>
              <w:bottom w:val="single" w:sz="4" w:space="0" w:color="000000"/>
              <w:right w:val="single" w:sz="4" w:space="0" w:color="000000"/>
            </w:tcBorders>
            <w:hideMark/>
          </w:tcPr>
          <w:p w:rsidR="001B7F68" w:rsidRPr="001B7F68" w:rsidRDefault="001B7F68" w:rsidP="001B7F68">
            <w:pPr>
              <w:bidi/>
              <w:spacing w:after="0"/>
              <w:rPr>
                <w:rFonts w:ascii="Traditional Arabic" w:hAnsi="Traditional Arabic" w:cs="Traditional Arabic"/>
                <w:sz w:val="32"/>
                <w:szCs w:val="32"/>
                <w:rtl/>
              </w:rPr>
            </w:pPr>
            <w:r w:rsidRPr="001B7F68">
              <w:rPr>
                <w:rFonts w:ascii="Traditional Arabic" w:hAnsi="Traditional Arabic" w:cs="Traditional Arabic"/>
                <w:sz w:val="32"/>
                <w:szCs w:val="32"/>
                <w:rtl/>
              </w:rPr>
              <w:t>الانحراف المعياري</w:t>
            </w:r>
          </w:p>
        </w:tc>
        <w:tc>
          <w:tcPr>
            <w:tcW w:w="1195" w:type="dxa"/>
            <w:tcBorders>
              <w:top w:val="single" w:sz="4" w:space="0" w:color="000000"/>
              <w:left w:val="single" w:sz="4" w:space="0" w:color="000000"/>
              <w:bottom w:val="single" w:sz="4" w:space="0" w:color="000000"/>
              <w:right w:val="single" w:sz="4" w:space="0" w:color="000000"/>
            </w:tcBorders>
            <w:hideMark/>
          </w:tcPr>
          <w:p w:rsidR="001B7F68" w:rsidRPr="001B7F68" w:rsidRDefault="001B7F68" w:rsidP="001B7F68">
            <w:pPr>
              <w:bidi/>
              <w:spacing w:after="0"/>
              <w:rPr>
                <w:rFonts w:ascii="Traditional Arabic" w:hAnsi="Traditional Arabic" w:cs="Traditional Arabic"/>
                <w:sz w:val="32"/>
                <w:szCs w:val="32"/>
                <w:rtl/>
              </w:rPr>
            </w:pPr>
            <w:r w:rsidRPr="001B7F68">
              <w:rPr>
                <w:rFonts w:ascii="Traditional Arabic" w:hAnsi="Traditional Arabic" w:cs="Traditional Arabic"/>
                <w:sz w:val="32"/>
                <w:szCs w:val="32"/>
                <w:rtl/>
              </w:rPr>
              <w:t xml:space="preserve">المتوسط الحسابي </w:t>
            </w:r>
          </w:p>
        </w:tc>
        <w:tc>
          <w:tcPr>
            <w:tcW w:w="1356" w:type="dxa"/>
            <w:tcBorders>
              <w:top w:val="single" w:sz="4" w:space="0" w:color="000000"/>
              <w:left w:val="single" w:sz="4" w:space="0" w:color="000000"/>
              <w:bottom w:val="single" w:sz="4" w:space="0" w:color="000000"/>
              <w:right w:val="single" w:sz="4" w:space="0" w:color="000000"/>
            </w:tcBorders>
            <w:hideMark/>
          </w:tcPr>
          <w:p w:rsidR="001B7F68" w:rsidRPr="001B7F68" w:rsidRDefault="001B7F68" w:rsidP="001B7F68">
            <w:pPr>
              <w:bidi/>
              <w:spacing w:after="0"/>
              <w:rPr>
                <w:rFonts w:ascii="Traditional Arabic" w:hAnsi="Traditional Arabic" w:cs="Traditional Arabic"/>
                <w:sz w:val="32"/>
                <w:szCs w:val="32"/>
                <w:rtl/>
              </w:rPr>
            </w:pPr>
            <w:r w:rsidRPr="001B7F68">
              <w:rPr>
                <w:rFonts w:ascii="Traditional Arabic" w:hAnsi="Traditional Arabic" w:cs="Traditional Arabic"/>
                <w:sz w:val="32"/>
                <w:szCs w:val="32"/>
                <w:rtl/>
              </w:rPr>
              <w:t>الاتجاه</w:t>
            </w:r>
          </w:p>
        </w:tc>
      </w:tr>
      <w:tr w:rsidR="001B7F68" w:rsidRPr="001B7F68" w:rsidTr="00C34F21">
        <w:tc>
          <w:tcPr>
            <w:tcW w:w="705" w:type="dxa"/>
            <w:tcBorders>
              <w:top w:val="single" w:sz="4" w:space="0" w:color="000000"/>
              <w:left w:val="single" w:sz="4" w:space="0" w:color="000000"/>
              <w:bottom w:val="single" w:sz="4" w:space="0" w:color="000000"/>
              <w:right w:val="single" w:sz="4" w:space="0" w:color="000000"/>
            </w:tcBorders>
            <w:hideMark/>
          </w:tcPr>
          <w:p w:rsidR="001B7F68" w:rsidRPr="001B7F68" w:rsidRDefault="00884D7C" w:rsidP="001B7F68">
            <w:pPr>
              <w:bidi/>
              <w:spacing w:after="0"/>
              <w:rPr>
                <w:rFonts w:ascii="Traditional Arabic" w:hAnsi="Traditional Arabic" w:cs="Traditional Arabic"/>
                <w:sz w:val="32"/>
                <w:szCs w:val="32"/>
                <w:rtl/>
              </w:rPr>
            </w:pPr>
            <w:r>
              <w:rPr>
                <w:rFonts w:ascii="Traditional Arabic" w:hAnsi="Traditional Arabic" w:cs="Traditional Arabic" w:hint="cs"/>
                <w:sz w:val="32"/>
                <w:szCs w:val="32"/>
                <w:rtl/>
              </w:rPr>
              <w:t>1</w:t>
            </w:r>
          </w:p>
        </w:tc>
        <w:tc>
          <w:tcPr>
            <w:tcW w:w="6273" w:type="dxa"/>
            <w:tcBorders>
              <w:top w:val="single" w:sz="4" w:space="0" w:color="000000"/>
              <w:left w:val="single" w:sz="4" w:space="0" w:color="000000"/>
              <w:bottom w:val="single" w:sz="4" w:space="0" w:color="000000"/>
              <w:right w:val="single" w:sz="4" w:space="0" w:color="000000"/>
            </w:tcBorders>
            <w:hideMark/>
          </w:tcPr>
          <w:p w:rsidR="001B7F68" w:rsidRPr="001B7F68" w:rsidRDefault="001B7F68" w:rsidP="001B7F68">
            <w:pPr>
              <w:bidi/>
              <w:spacing w:after="0"/>
              <w:rPr>
                <w:rFonts w:ascii="Traditional Arabic" w:hAnsi="Traditional Arabic" w:cs="Traditional Arabic"/>
                <w:sz w:val="32"/>
                <w:szCs w:val="32"/>
                <w:rtl/>
              </w:rPr>
            </w:pPr>
            <w:r w:rsidRPr="001B7F68">
              <w:rPr>
                <w:rFonts w:ascii="Traditional Arabic" w:hAnsi="Traditional Arabic" w:cs="Traditional Arabic"/>
                <w:sz w:val="32"/>
                <w:szCs w:val="32"/>
                <w:rtl/>
              </w:rPr>
              <w:t xml:space="preserve">هناك قدرات مالية كافية لإنشاء نظام </w:t>
            </w:r>
            <w:r w:rsidRPr="001B7F68">
              <w:rPr>
                <w:rFonts w:ascii="Traditional Arabic" w:hAnsi="Traditional Arabic" w:cs="Traditional Arabic"/>
                <w:sz w:val="32"/>
                <w:szCs w:val="32"/>
              </w:rPr>
              <w:t>ABCm</w:t>
            </w:r>
            <w:r w:rsidRPr="001B7F68">
              <w:rPr>
                <w:rFonts w:ascii="Traditional Arabic" w:hAnsi="Traditional Arabic" w:cs="Traditional Arabic"/>
                <w:sz w:val="32"/>
                <w:szCs w:val="32"/>
                <w:rtl/>
              </w:rPr>
              <w:t xml:space="preserve"> وتطبيقه. </w:t>
            </w:r>
          </w:p>
        </w:tc>
        <w:tc>
          <w:tcPr>
            <w:tcW w:w="1373" w:type="dxa"/>
            <w:tcBorders>
              <w:top w:val="single" w:sz="4" w:space="0" w:color="000000"/>
              <w:left w:val="single" w:sz="4" w:space="0" w:color="000000"/>
              <w:bottom w:val="single" w:sz="4" w:space="0" w:color="000000"/>
              <w:right w:val="single" w:sz="4" w:space="0" w:color="000000"/>
            </w:tcBorders>
          </w:tcPr>
          <w:p w:rsidR="001B7F68" w:rsidRPr="001B7F68" w:rsidRDefault="001B7F68" w:rsidP="001B7F68">
            <w:pPr>
              <w:bidi/>
              <w:spacing w:after="0"/>
              <w:rPr>
                <w:rFonts w:ascii="Traditional Arabic" w:hAnsi="Traditional Arabic" w:cs="Traditional Arabic"/>
                <w:sz w:val="32"/>
                <w:szCs w:val="32"/>
                <w:rtl/>
              </w:rPr>
            </w:pPr>
            <w:r w:rsidRPr="001B7F68">
              <w:rPr>
                <w:rFonts w:ascii="Traditional Arabic" w:hAnsi="Traditional Arabic" w:cs="Traditional Arabic"/>
                <w:sz w:val="32"/>
                <w:szCs w:val="32"/>
                <w:rtl/>
              </w:rPr>
              <w:t>0.805</w:t>
            </w:r>
          </w:p>
        </w:tc>
        <w:tc>
          <w:tcPr>
            <w:tcW w:w="1195" w:type="dxa"/>
            <w:tcBorders>
              <w:top w:val="single" w:sz="4" w:space="0" w:color="000000"/>
              <w:left w:val="single" w:sz="4" w:space="0" w:color="000000"/>
              <w:bottom w:val="single" w:sz="4" w:space="0" w:color="000000"/>
              <w:right w:val="single" w:sz="4" w:space="0" w:color="000000"/>
            </w:tcBorders>
          </w:tcPr>
          <w:p w:rsidR="001B7F68" w:rsidRPr="001B7F68" w:rsidRDefault="001B7F68" w:rsidP="001B7F68">
            <w:pPr>
              <w:bidi/>
              <w:spacing w:after="0"/>
              <w:rPr>
                <w:rFonts w:ascii="Traditional Arabic" w:hAnsi="Traditional Arabic" w:cs="Traditional Arabic"/>
                <w:sz w:val="32"/>
                <w:szCs w:val="32"/>
                <w:rtl/>
              </w:rPr>
            </w:pPr>
            <w:r w:rsidRPr="001B7F68">
              <w:rPr>
                <w:rFonts w:ascii="Traditional Arabic" w:hAnsi="Traditional Arabic" w:cs="Traditional Arabic"/>
                <w:sz w:val="32"/>
                <w:szCs w:val="32"/>
                <w:rtl/>
              </w:rPr>
              <w:t>1.91</w:t>
            </w:r>
          </w:p>
        </w:tc>
        <w:tc>
          <w:tcPr>
            <w:tcW w:w="1356" w:type="dxa"/>
            <w:tcBorders>
              <w:top w:val="single" w:sz="4" w:space="0" w:color="000000"/>
              <w:left w:val="single" w:sz="4" w:space="0" w:color="000000"/>
              <w:bottom w:val="single" w:sz="4" w:space="0" w:color="000000"/>
              <w:right w:val="single" w:sz="4" w:space="0" w:color="000000"/>
            </w:tcBorders>
          </w:tcPr>
          <w:p w:rsidR="001B7F68" w:rsidRPr="001B7F68" w:rsidRDefault="001B7F68" w:rsidP="001B7F68">
            <w:pPr>
              <w:bidi/>
              <w:spacing w:after="0"/>
              <w:rPr>
                <w:rFonts w:ascii="Traditional Arabic" w:hAnsi="Traditional Arabic" w:cs="Traditional Arabic"/>
                <w:sz w:val="32"/>
                <w:szCs w:val="32"/>
                <w:rtl/>
              </w:rPr>
            </w:pPr>
            <w:r w:rsidRPr="001B7F68">
              <w:rPr>
                <w:rFonts w:ascii="Traditional Arabic" w:hAnsi="Traditional Arabic" w:cs="Traditional Arabic"/>
                <w:sz w:val="32"/>
                <w:szCs w:val="32"/>
                <w:rtl/>
              </w:rPr>
              <w:t>موافق لحد ما</w:t>
            </w:r>
          </w:p>
        </w:tc>
      </w:tr>
      <w:tr w:rsidR="001B7F68" w:rsidRPr="001B7F68" w:rsidTr="00C34F21">
        <w:tc>
          <w:tcPr>
            <w:tcW w:w="705" w:type="dxa"/>
            <w:tcBorders>
              <w:top w:val="single" w:sz="4" w:space="0" w:color="000000"/>
              <w:left w:val="single" w:sz="4" w:space="0" w:color="000000"/>
              <w:bottom w:val="single" w:sz="4" w:space="0" w:color="000000"/>
              <w:right w:val="single" w:sz="4" w:space="0" w:color="000000"/>
            </w:tcBorders>
            <w:hideMark/>
          </w:tcPr>
          <w:p w:rsidR="001B7F68" w:rsidRPr="001B7F68" w:rsidRDefault="00884D7C" w:rsidP="001B7F68">
            <w:pPr>
              <w:bidi/>
              <w:spacing w:after="0"/>
              <w:rPr>
                <w:rFonts w:ascii="Traditional Arabic" w:hAnsi="Traditional Arabic" w:cs="Traditional Arabic"/>
                <w:sz w:val="32"/>
                <w:szCs w:val="32"/>
                <w:rtl/>
              </w:rPr>
            </w:pPr>
            <w:r>
              <w:rPr>
                <w:rFonts w:ascii="Traditional Arabic" w:hAnsi="Traditional Arabic" w:cs="Traditional Arabic" w:hint="cs"/>
                <w:sz w:val="32"/>
                <w:szCs w:val="32"/>
                <w:rtl/>
              </w:rPr>
              <w:t>2</w:t>
            </w:r>
          </w:p>
        </w:tc>
        <w:tc>
          <w:tcPr>
            <w:tcW w:w="6273" w:type="dxa"/>
            <w:tcBorders>
              <w:top w:val="single" w:sz="4" w:space="0" w:color="000000"/>
              <w:left w:val="single" w:sz="4" w:space="0" w:color="000000"/>
              <w:bottom w:val="single" w:sz="4" w:space="0" w:color="000000"/>
              <w:right w:val="single" w:sz="4" w:space="0" w:color="000000"/>
            </w:tcBorders>
            <w:hideMark/>
          </w:tcPr>
          <w:p w:rsidR="001B7F68" w:rsidRPr="001B7F68" w:rsidRDefault="001B7F68" w:rsidP="001B7F68">
            <w:pPr>
              <w:bidi/>
              <w:spacing w:after="0"/>
              <w:rPr>
                <w:rFonts w:ascii="Traditional Arabic" w:hAnsi="Traditional Arabic" w:cs="Traditional Arabic"/>
                <w:sz w:val="32"/>
                <w:szCs w:val="32"/>
                <w:rtl/>
              </w:rPr>
            </w:pPr>
            <w:r w:rsidRPr="001B7F68">
              <w:rPr>
                <w:rFonts w:ascii="Traditional Arabic" w:hAnsi="Traditional Arabic" w:cs="Traditional Arabic"/>
                <w:sz w:val="32"/>
                <w:szCs w:val="32"/>
                <w:rtl/>
              </w:rPr>
              <w:t xml:space="preserve">حتى تستطيع المنشاة تطبيق نظام </w:t>
            </w:r>
            <w:r w:rsidRPr="001B7F68">
              <w:rPr>
                <w:rFonts w:ascii="Traditional Arabic" w:hAnsi="Traditional Arabic" w:cs="Traditional Arabic"/>
                <w:sz w:val="32"/>
                <w:szCs w:val="32"/>
              </w:rPr>
              <w:t>ABCm</w:t>
            </w:r>
            <w:r w:rsidRPr="001B7F68">
              <w:rPr>
                <w:rFonts w:ascii="Traditional Arabic" w:hAnsi="Traditional Arabic" w:cs="Traditional Arabic"/>
                <w:sz w:val="32"/>
                <w:szCs w:val="32"/>
                <w:rtl/>
              </w:rPr>
              <w:t xml:space="preserve"> لتحديد تكلفة منتجاتها بدقة لابد من تدريب موظفيها من كافة المستويات المعنيين باستخدام النظام وتطبيقه.</w:t>
            </w:r>
          </w:p>
        </w:tc>
        <w:tc>
          <w:tcPr>
            <w:tcW w:w="1373" w:type="dxa"/>
            <w:tcBorders>
              <w:top w:val="single" w:sz="4" w:space="0" w:color="000000"/>
              <w:left w:val="single" w:sz="4" w:space="0" w:color="000000"/>
              <w:bottom w:val="single" w:sz="4" w:space="0" w:color="000000"/>
              <w:right w:val="single" w:sz="4" w:space="0" w:color="000000"/>
            </w:tcBorders>
          </w:tcPr>
          <w:p w:rsidR="001B7F68" w:rsidRPr="001B7F68" w:rsidRDefault="001B7F68" w:rsidP="001B7F68">
            <w:pPr>
              <w:bidi/>
              <w:spacing w:after="0"/>
              <w:rPr>
                <w:rFonts w:ascii="Traditional Arabic" w:hAnsi="Traditional Arabic" w:cs="Traditional Arabic"/>
                <w:sz w:val="32"/>
                <w:szCs w:val="32"/>
                <w:rtl/>
              </w:rPr>
            </w:pPr>
            <w:r w:rsidRPr="001B7F68">
              <w:rPr>
                <w:rFonts w:ascii="Traditional Arabic" w:hAnsi="Traditional Arabic" w:cs="Traditional Arabic"/>
                <w:sz w:val="32"/>
                <w:szCs w:val="32"/>
                <w:rtl/>
              </w:rPr>
              <w:t>0.707</w:t>
            </w:r>
          </w:p>
        </w:tc>
        <w:tc>
          <w:tcPr>
            <w:tcW w:w="1195" w:type="dxa"/>
            <w:tcBorders>
              <w:top w:val="single" w:sz="4" w:space="0" w:color="000000"/>
              <w:left w:val="single" w:sz="4" w:space="0" w:color="000000"/>
              <w:bottom w:val="single" w:sz="4" w:space="0" w:color="000000"/>
              <w:right w:val="single" w:sz="4" w:space="0" w:color="000000"/>
            </w:tcBorders>
          </w:tcPr>
          <w:p w:rsidR="001B7F68" w:rsidRPr="001B7F68" w:rsidRDefault="001B7F68" w:rsidP="001B7F68">
            <w:pPr>
              <w:bidi/>
              <w:spacing w:after="0"/>
              <w:rPr>
                <w:rFonts w:ascii="Traditional Arabic" w:hAnsi="Traditional Arabic" w:cs="Traditional Arabic"/>
                <w:sz w:val="32"/>
                <w:szCs w:val="32"/>
                <w:rtl/>
              </w:rPr>
            </w:pPr>
            <w:r w:rsidRPr="001B7F68">
              <w:rPr>
                <w:rFonts w:ascii="Traditional Arabic" w:hAnsi="Traditional Arabic" w:cs="Traditional Arabic"/>
                <w:sz w:val="32"/>
                <w:szCs w:val="32"/>
                <w:rtl/>
              </w:rPr>
              <w:t>2.37</w:t>
            </w:r>
          </w:p>
        </w:tc>
        <w:tc>
          <w:tcPr>
            <w:tcW w:w="1356" w:type="dxa"/>
            <w:tcBorders>
              <w:top w:val="single" w:sz="4" w:space="0" w:color="000000"/>
              <w:left w:val="single" w:sz="4" w:space="0" w:color="000000"/>
              <w:bottom w:val="single" w:sz="4" w:space="0" w:color="000000"/>
              <w:right w:val="single" w:sz="4" w:space="0" w:color="000000"/>
            </w:tcBorders>
          </w:tcPr>
          <w:p w:rsidR="001B7F68" w:rsidRPr="001B7F68" w:rsidRDefault="001B7F68" w:rsidP="001B7F68">
            <w:pPr>
              <w:bidi/>
              <w:spacing w:after="0"/>
              <w:rPr>
                <w:rFonts w:ascii="Traditional Arabic" w:hAnsi="Traditional Arabic" w:cs="Traditional Arabic"/>
                <w:sz w:val="32"/>
                <w:szCs w:val="32"/>
                <w:rtl/>
              </w:rPr>
            </w:pPr>
            <w:r w:rsidRPr="001B7F68">
              <w:rPr>
                <w:rFonts w:ascii="Traditional Arabic" w:hAnsi="Traditional Arabic" w:cs="Traditional Arabic"/>
                <w:sz w:val="32"/>
                <w:szCs w:val="32"/>
                <w:rtl/>
              </w:rPr>
              <w:t xml:space="preserve">موافق </w:t>
            </w:r>
          </w:p>
        </w:tc>
      </w:tr>
      <w:tr w:rsidR="001B7F68" w:rsidRPr="001B7F68" w:rsidTr="00C34F21">
        <w:tc>
          <w:tcPr>
            <w:tcW w:w="705" w:type="dxa"/>
            <w:tcBorders>
              <w:top w:val="single" w:sz="4" w:space="0" w:color="000000"/>
              <w:left w:val="single" w:sz="4" w:space="0" w:color="000000"/>
              <w:bottom w:val="single" w:sz="4" w:space="0" w:color="000000"/>
              <w:right w:val="single" w:sz="4" w:space="0" w:color="000000"/>
            </w:tcBorders>
            <w:hideMark/>
          </w:tcPr>
          <w:p w:rsidR="001B7F68" w:rsidRPr="001B7F68" w:rsidRDefault="00884D7C" w:rsidP="001B7F68">
            <w:pPr>
              <w:bidi/>
              <w:spacing w:after="0"/>
              <w:rPr>
                <w:rFonts w:ascii="Traditional Arabic" w:hAnsi="Traditional Arabic" w:cs="Traditional Arabic"/>
                <w:sz w:val="32"/>
                <w:szCs w:val="32"/>
                <w:rtl/>
              </w:rPr>
            </w:pPr>
            <w:r>
              <w:rPr>
                <w:rFonts w:ascii="Traditional Arabic" w:hAnsi="Traditional Arabic" w:cs="Traditional Arabic" w:hint="cs"/>
                <w:sz w:val="32"/>
                <w:szCs w:val="32"/>
                <w:rtl/>
              </w:rPr>
              <w:t>3</w:t>
            </w:r>
          </w:p>
        </w:tc>
        <w:tc>
          <w:tcPr>
            <w:tcW w:w="6273" w:type="dxa"/>
            <w:tcBorders>
              <w:top w:val="single" w:sz="4" w:space="0" w:color="000000"/>
              <w:left w:val="single" w:sz="4" w:space="0" w:color="000000"/>
              <w:bottom w:val="single" w:sz="4" w:space="0" w:color="000000"/>
              <w:right w:val="single" w:sz="4" w:space="0" w:color="000000"/>
            </w:tcBorders>
            <w:hideMark/>
          </w:tcPr>
          <w:p w:rsidR="001B7F68" w:rsidRPr="001B7F68" w:rsidRDefault="001B7F68" w:rsidP="001B7F68">
            <w:pPr>
              <w:bidi/>
              <w:spacing w:after="0"/>
              <w:rPr>
                <w:rFonts w:ascii="Traditional Arabic" w:hAnsi="Traditional Arabic" w:cs="Traditional Arabic"/>
                <w:sz w:val="32"/>
                <w:szCs w:val="32"/>
                <w:rtl/>
              </w:rPr>
            </w:pPr>
            <w:r w:rsidRPr="001B7F68">
              <w:rPr>
                <w:rFonts w:ascii="Traditional Arabic" w:hAnsi="Traditional Arabic" w:cs="Traditional Arabic"/>
                <w:sz w:val="32"/>
                <w:szCs w:val="32"/>
                <w:rtl/>
              </w:rPr>
              <w:t xml:space="preserve">ان التحول الى استخدام نظام </w:t>
            </w:r>
            <w:r w:rsidRPr="001B7F68">
              <w:rPr>
                <w:rFonts w:ascii="Traditional Arabic" w:hAnsi="Traditional Arabic" w:cs="Traditional Arabic"/>
                <w:sz w:val="32"/>
                <w:szCs w:val="32"/>
              </w:rPr>
              <w:t>ABCm</w:t>
            </w:r>
            <w:r w:rsidRPr="001B7F68">
              <w:rPr>
                <w:rFonts w:ascii="Traditional Arabic" w:hAnsi="Traditional Arabic" w:cs="Traditional Arabic"/>
                <w:sz w:val="32"/>
                <w:szCs w:val="32"/>
                <w:rtl/>
              </w:rPr>
              <w:t xml:space="preserve"> يؤدي الى تحمل تكاليف اضافية الامر الذي جعل الادارة لا ترغب في التحول اليه.</w:t>
            </w:r>
          </w:p>
        </w:tc>
        <w:tc>
          <w:tcPr>
            <w:tcW w:w="1373" w:type="dxa"/>
            <w:tcBorders>
              <w:top w:val="single" w:sz="4" w:space="0" w:color="000000"/>
              <w:left w:val="single" w:sz="4" w:space="0" w:color="000000"/>
              <w:bottom w:val="single" w:sz="4" w:space="0" w:color="000000"/>
              <w:right w:val="single" w:sz="4" w:space="0" w:color="000000"/>
            </w:tcBorders>
          </w:tcPr>
          <w:p w:rsidR="001B7F68" w:rsidRPr="001B7F68" w:rsidRDefault="001B7F68" w:rsidP="001B7F68">
            <w:pPr>
              <w:bidi/>
              <w:spacing w:after="0"/>
              <w:rPr>
                <w:rFonts w:ascii="Traditional Arabic" w:hAnsi="Traditional Arabic" w:cs="Traditional Arabic"/>
                <w:sz w:val="32"/>
                <w:szCs w:val="32"/>
                <w:rtl/>
              </w:rPr>
            </w:pPr>
            <w:r w:rsidRPr="001B7F68">
              <w:rPr>
                <w:rFonts w:ascii="Traditional Arabic" w:hAnsi="Traditional Arabic" w:cs="Traditional Arabic"/>
                <w:sz w:val="32"/>
                <w:szCs w:val="32"/>
                <w:rtl/>
              </w:rPr>
              <w:t>0.684</w:t>
            </w:r>
          </w:p>
        </w:tc>
        <w:tc>
          <w:tcPr>
            <w:tcW w:w="1195" w:type="dxa"/>
            <w:tcBorders>
              <w:top w:val="single" w:sz="4" w:space="0" w:color="000000"/>
              <w:left w:val="single" w:sz="4" w:space="0" w:color="000000"/>
              <w:bottom w:val="single" w:sz="4" w:space="0" w:color="000000"/>
              <w:right w:val="single" w:sz="4" w:space="0" w:color="000000"/>
            </w:tcBorders>
          </w:tcPr>
          <w:p w:rsidR="001B7F68" w:rsidRPr="001B7F68" w:rsidRDefault="001B7F68" w:rsidP="001B7F68">
            <w:pPr>
              <w:bidi/>
              <w:spacing w:after="0"/>
              <w:rPr>
                <w:rFonts w:ascii="Traditional Arabic" w:hAnsi="Traditional Arabic" w:cs="Traditional Arabic"/>
                <w:sz w:val="32"/>
                <w:szCs w:val="32"/>
                <w:rtl/>
              </w:rPr>
            </w:pPr>
            <w:r w:rsidRPr="001B7F68">
              <w:rPr>
                <w:rFonts w:ascii="Traditional Arabic" w:hAnsi="Traditional Arabic" w:cs="Traditional Arabic"/>
                <w:sz w:val="32"/>
                <w:szCs w:val="32"/>
                <w:rtl/>
              </w:rPr>
              <w:t>2.3</w:t>
            </w:r>
          </w:p>
        </w:tc>
        <w:tc>
          <w:tcPr>
            <w:tcW w:w="1356" w:type="dxa"/>
            <w:tcBorders>
              <w:top w:val="single" w:sz="4" w:space="0" w:color="000000"/>
              <w:left w:val="single" w:sz="4" w:space="0" w:color="000000"/>
              <w:bottom w:val="single" w:sz="4" w:space="0" w:color="000000"/>
              <w:right w:val="single" w:sz="4" w:space="0" w:color="000000"/>
            </w:tcBorders>
          </w:tcPr>
          <w:p w:rsidR="001B7F68" w:rsidRPr="001B7F68" w:rsidRDefault="001B7F68" w:rsidP="001B7F68">
            <w:pPr>
              <w:bidi/>
              <w:spacing w:after="0"/>
              <w:rPr>
                <w:rFonts w:ascii="Traditional Arabic" w:hAnsi="Traditional Arabic" w:cs="Traditional Arabic"/>
                <w:sz w:val="32"/>
                <w:szCs w:val="32"/>
                <w:rtl/>
              </w:rPr>
            </w:pPr>
            <w:r w:rsidRPr="001B7F68">
              <w:rPr>
                <w:rFonts w:ascii="Traditional Arabic" w:hAnsi="Traditional Arabic" w:cs="Traditional Arabic"/>
                <w:sz w:val="32"/>
                <w:szCs w:val="32"/>
                <w:rtl/>
              </w:rPr>
              <w:t>موافق لحد ما</w:t>
            </w:r>
          </w:p>
        </w:tc>
      </w:tr>
      <w:tr w:rsidR="001B7F68" w:rsidRPr="001B7F68" w:rsidTr="00C34F21">
        <w:tc>
          <w:tcPr>
            <w:tcW w:w="705" w:type="dxa"/>
            <w:tcBorders>
              <w:top w:val="single" w:sz="4" w:space="0" w:color="000000"/>
              <w:left w:val="single" w:sz="4" w:space="0" w:color="000000"/>
              <w:bottom w:val="single" w:sz="4" w:space="0" w:color="000000"/>
              <w:right w:val="single" w:sz="4" w:space="0" w:color="000000"/>
            </w:tcBorders>
            <w:hideMark/>
          </w:tcPr>
          <w:p w:rsidR="001B7F68" w:rsidRPr="001B7F68" w:rsidRDefault="00884D7C" w:rsidP="001B7F68">
            <w:pPr>
              <w:bidi/>
              <w:spacing w:after="0"/>
              <w:rPr>
                <w:rFonts w:ascii="Traditional Arabic" w:hAnsi="Traditional Arabic" w:cs="Traditional Arabic"/>
                <w:sz w:val="32"/>
                <w:szCs w:val="32"/>
                <w:rtl/>
              </w:rPr>
            </w:pPr>
            <w:r>
              <w:rPr>
                <w:rFonts w:ascii="Traditional Arabic" w:hAnsi="Traditional Arabic" w:cs="Traditional Arabic" w:hint="cs"/>
                <w:sz w:val="32"/>
                <w:szCs w:val="32"/>
                <w:rtl/>
              </w:rPr>
              <w:t>4</w:t>
            </w:r>
          </w:p>
        </w:tc>
        <w:tc>
          <w:tcPr>
            <w:tcW w:w="6273" w:type="dxa"/>
            <w:tcBorders>
              <w:top w:val="single" w:sz="4" w:space="0" w:color="000000"/>
              <w:left w:val="single" w:sz="4" w:space="0" w:color="000000"/>
              <w:bottom w:val="single" w:sz="4" w:space="0" w:color="000000"/>
              <w:right w:val="single" w:sz="4" w:space="0" w:color="000000"/>
            </w:tcBorders>
            <w:hideMark/>
          </w:tcPr>
          <w:p w:rsidR="001B7F68" w:rsidRPr="001B7F68" w:rsidRDefault="001B7F68" w:rsidP="001B7F68">
            <w:pPr>
              <w:bidi/>
              <w:spacing w:after="0"/>
              <w:rPr>
                <w:rFonts w:ascii="Traditional Arabic" w:hAnsi="Traditional Arabic" w:cs="Traditional Arabic"/>
                <w:sz w:val="32"/>
                <w:szCs w:val="32"/>
                <w:rtl/>
              </w:rPr>
            </w:pPr>
            <w:r w:rsidRPr="001B7F68">
              <w:rPr>
                <w:rFonts w:ascii="Traditional Arabic" w:hAnsi="Traditional Arabic" w:cs="Traditional Arabic"/>
                <w:sz w:val="32"/>
                <w:szCs w:val="32"/>
                <w:rtl/>
              </w:rPr>
              <w:t xml:space="preserve">ترى ادارة المؤسسة ان تكاليف تطبيق </w:t>
            </w:r>
            <w:r w:rsidRPr="001B7F68">
              <w:rPr>
                <w:rFonts w:ascii="Traditional Arabic" w:hAnsi="Traditional Arabic" w:cs="Traditional Arabic"/>
                <w:sz w:val="32"/>
                <w:szCs w:val="32"/>
              </w:rPr>
              <w:t>ABCm</w:t>
            </w:r>
            <w:r w:rsidRPr="001B7F68">
              <w:rPr>
                <w:rFonts w:ascii="Traditional Arabic" w:hAnsi="Traditional Arabic" w:cs="Traditional Arabic"/>
                <w:sz w:val="32"/>
                <w:szCs w:val="32"/>
                <w:rtl/>
              </w:rPr>
              <w:t xml:space="preserve"> تفوق المنافع المرجوة منه التي من اهمها تحديد كلفة المنتجات بدقة.</w:t>
            </w:r>
          </w:p>
        </w:tc>
        <w:tc>
          <w:tcPr>
            <w:tcW w:w="1373" w:type="dxa"/>
            <w:tcBorders>
              <w:top w:val="single" w:sz="4" w:space="0" w:color="000000"/>
              <w:left w:val="single" w:sz="4" w:space="0" w:color="000000"/>
              <w:bottom w:val="single" w:sz="4" w:space="0" w:color="000000"/>
              <w:right w:val="single" w:sz="4" w:space="0" w:color="000000"/>
            </w:tcBorders>
          </w:tcPr>
          <w:p w:rsidR="001B7F68" w:rsidRPr="001B7F68" w:rsidRDefault="001B7F68" w:rsidP="001B7F68">
            <w:pPr>
              <w:bidi/>
              <w:spacing w:after="0"/>
              <w:rPr>
                <w:rFonts w:ascii="Traditional Arabic" w:hAnsi="Traditional Arabic" w:cs="Traditional Arabic"/>
                <w:sz w:val="32"/>
                <w:szCs w:val="32"/>
                <w:rtl/>
              </w:rPr>
            </w:pPr>
            <w:r w:rsidRPr="001B7F68">
              <w:rPr>
                <w:rFonts w:ascii="Traditional Arabic" w:hAnsi="Traditional Arabic" w:cs="Traditional Arabic"/>
                <w:sz w:val="32"/>
                <w:szCs w:val="32"/>
                <w:rtl/>
              </w:rPr>
              <w:t>0.704</w:t>
            </w:r>
          </w:p>
        </w:tc>
        <w:tc>
          <w:tcPr>
            <w:tcW w:w="1195" w:type="dxa"/>
            <w:tcBorders>
              <w:top w:val="single" w:sz="4" w:space="0" w:color="000000"/>
              <w:left w:val="single" w:sz="4" w:space="0" w:color="000000"/>
              <w:bottom w:val="single" w:sz="4" w:space="0" w:color="000000"/>
              <w:right w:val="single" w:sz="4" w:space="0" w:color="000000"/>
            </w:tcBorders>
          </w:tcPr>
          <w:p w:rsidR="001B7F68" w:rsidRPr="001B7F68" w:rsidRDefault="001B7F68" w:rsidP="001B7F68">
            <w:pPr>
              <w:bidi/>
              <w:spacing w:after="0"/>
              <w:rPr>
                <w:rFonts w:ascii="Traditional Arabic" w:hAnsi="Traditional Arabic" w:cs="Traditional Arabic"/>
                <w:sz w:val="32"/>
                <w:szCs w:val="32"/>
                <w:rtl/>
              </w:rPr>
            </w:pPr>
            <w:r w:rsidRPr="001B7F68">
              <w:rPr>
                <w:rFonts w:ascii="Traditional Arabic" w:hAnsi="Traditional Arabic" w:cs="Traditional Arabic"/>
                <w:sz w:val="32"/>
                <w:szCs w:val="32"/>
                <w:rtl/>
              </w:rPr>
              <w:t>2.06</w:t>
            </w:r>
          </w:p>
        </w:tc>
        <w:tc>
          <w:tcPr>
            <w:tcW w:w="1356" w:type="dxa"/>
            <w:tcBorders>
              <w:top w:val="single" w:sz="4" w:space="0" w:color="000000"/>
              <w:left w:val="single" w:sz="4" w:space="0" w:color="000000"/>
              <w:bottom w:val="single" w:sz="4" w:space="0" w:color="000000"/>
              <w:right w:val="single" w:sz="4" w:space="0" w:color="000000"/>
            </w:tcBorders>
          </w:tcPr>
          <w:p w:rsidR="001B7F68" w:rsidRPr="001B7F68" w:rsidRDefault="001B7F68" w:rsidP="001B7F68">
            <w:pPr>
              <w:bidi/>
              <w:spacing w:after="0"/>
              <w:rPr>
                <w:rFonts w:ascii="Traditional Arabic" w:hAnsi="Traditional Arabic" w:cs="Traditional Arabic"/>
                <w:sz w:val="32"/>
                <w:szCs w:val="32"/>
                <w:rtl/>
              </w:rPr>
            </w:pPr>
            <w:r w:rsidRPr="001B7F68">
              <w:rPr>
                <w:rFonts w:ascii="Traditional Arabic" w:hAnsi="Traditional Arabic" w:cs="Traditional Arabic"/>
                <w:sz w:val="32"/>
                <w:szCs w:val="32"/>
                <w:rtl/>
              </w:rPr>
              <w:t>موافق لحد ما</w:t>
            </w:r>
          </w:p>
        </w:tc>
      </w:tr>
      <w:tr w:rsidR="001B7F68" w:rsidRPr="001B7F68" w:rsidTr="00C34F21">
        <w:tc>
          <w:tcPr>
            <w:tcW w:w="705" w:type="dxa"/>
            <w:tcBorders>
              <w:top w:val="single" w:sz="4" w:space="0" w:color="000000"/>
              <w:left w:val="single" w:sz="4" w:space="0" w:color="000000"/>
              <w:bottom w:val="single" w:sz="4" w:space="0" w:color="000000"/>
              <w:right w:val="single" w:sz="4" w:space="0" w:color="000000"/>
            </w:tcBorders>
            <w:hideMark/>
          </w:tcPr>
          <w:p w:rsidR="001B7F68" w:rsidRPr="001B7F68" w:rsidRDefault="00884D7C" w:rsidP="001B7F68">
            <w:pPr>
              <w:bidi/>
              <w:spacing w:after="0"/>
              <w:rPr>
                <w:rFonts w:ascii="Traditional Arabic" w:hAnsi="Traditional Arabic" w:cs="Traditional Arabic"/>
                <w:sz w:val="32"/>
                <w:szCs w:val="32"/>
                <w:rtl/>
              </w:rPr>
            </w:pPr>
            <w:r>
              <w:rPr>
                <w:rFonts w:ascii="Traditional Arabic" w:hAnsi="Traditional Arabic" w:cs="Traditional Arabic" w:hint="cs"/>
                <w:sz w:val="32"/>
                <w:szCs w:val="32"/>
                <w:rtl/>
              </w:rPr>
              <w:t>5</w:t>
            </w:r>
          </w:p>
        </w:tc>
        <w:tc>
          <w:tcPr>
            <w:tcW w:w="6273" w:type="dxa"/>
            <w:tcBorders>
              <w:top w:val="single" w:sz="4" w:space="0" w:color="000000"/>
              <w:left w:val="single" w:sz="4" w:space="0" w:color="000000"/>
              <w:bottom w:val="single" w:sz="4" w:space="0" w:color="000000"/>
              <w:right w:val="single" w:sz="4" w:space="0" w:color="000000"/>
            </w:tcBorders>
            <w:hideMark/>
          </w:tcPr>
          <w:p w:rsidR="001B7F68" w:rsidRPr="001B7F68" w:rsidRDefault="001B7F68" w:rsidP="001B7F68">
            <w:pPr>
              <w:bidi/>
              <w:spacing w:after="0"/>
              <w:rPr>
                <w:rFonts w:ascii="Traditional Arabic" w:hAnsi="Traditional Arabic" w:cs="Traditional Arabic"/>
                <w:sz w:val="32"/>
                <w:szCs w:val="32"/>
                <w:rtl/>
              </w:rPr>
            </w:pPr>
            <w:r w:rsidRPr="001B7F68">
              <w:rPr>
                <w:rFonts w:ascii="Traditional Arabic" w:hAnsi="Traditional Arabic" w:cs="Traditional Arabic"/>
                <w:sz w:val="32"/>
                <w:szCs w:val="32"/>
                <w:rtl/>
              </w:rPr>
              <w:t>ان نظام</w:t>
            </w:r>
            <w:r w:rsidRPr="001B7F68">
              <w:rPr>
                <w:rFonts w:ascii="Traditional Arabic" w:hAnsi="Traditional Arabic" w:cs="Traditional Arabic"/>
                <w:sz w:val="32"/>
                <w:szCs w:val="32"/>
              </w:rPr>
              <w:t>ABCm</w:t>
            </w:r>
            <w:r w:rsidRPr="001B7F68">
              <w:rPr>
                <w:rFonts w:ascii="Traditional Arabic" w:hAnsi="Traditional Arabic" w:cs="Traditional Arabic"/>
                <w:sz w:val="32"/>
                <w:szCs w:val="32"/>
                <w:rtl/>
              </w:rPr>
              <w:t xml:space="preserve"> يطور اداء المؤسسة بشكل عام وخصوصا فيما يتعلق بالربحية والحفاظ على حصة المؤسسة بالسوق.</w:t>
            </w:r>
          </w:p>
        </w:tc>
        <w:tc>
          <w:tcPr>
            <w:tcW w:w="1373" w:type="dxa"/>
            <w:tcBorders>
              <w:top w:val="single" w:sz="4" w:space="0" w:color="000000"/>
              <w:left w:val="single" w:sz="4" w:space="0" w:color="000000"/>
              <w:bottom w:val="single" w:sz="4" w:space="0" w:color="000000"/>
              <w:right w:val="single" w:sz="4" w:space="0" w:color="000000"/>
            </w:tcBorders>
          </w:tcPr>
          <w:p w:rsidR="001B7F68" w:rsidRPr="001B7F68" w:rsidRDefault="001B7F68" w:rsidP="001B7F68">
            <w:pPr>
              <w:bidi/>
              <w:spacing w:after="0"/>
              <w:rPr>
                <w:rFonts w:ascii="Traditional Arabic" w:hAnsi="Traditional Arabic" w:cs="Traditional Arabic"/>
                <w:sz w:val="32"/>
                <w:szCs w:val="32"/>
                <w:rtl/>
              </w:rPr>
            </w:pPr>
            <w:r w:rsidRPr="001B7F68">
              <w:rPr>
                <w:rFonts w:ascii="Traditional Arabic" w:hAnsi="Traditional Arabic" w:cs="Traditional Arabic"/>
                <w:sz w:val="32"/>
                <w:szCs w:val="32"/>
                <w:rtl/>
              </w:rPr>
              <w:t>0.820</w:t>
            </w:r>
          </w:p>
        </w:tc>
        <w:tc>
          <w:tcPr>
            <w:tcW w:w="1195" w:type="dxa"/>
            <w:tcBorders>
              <w:top w:val="single" w:sz="4" w:space="0" w:color="000000"/>
              <w:left w:val="single" w:sz="4" w:space="0" w:color="000000"/>
              <w:bottom w:val="single" w:sz="4" w:space="0" w:color="000000"/>
              <w:right w:val="single" w:sz="4" w:space="0" w:color="000000"/>
            </w:tcBorders>
          </w:tcPr>
          <w:p w:rsidR="001B7F68" w:rsidRPr="001B7F68" w:rsidRDefault="001B7F68" w:rsidP="001B7F68">
            <w:pPr>
              <w:bidi/>
              <w:spacing w:after="0"/>
              <w:rPr>
                <w:rFonts w:ascii="Traditional Arabic" w:hAnsi="Traditional Arabic" w:cs="Traditional Arabic"/>
                <w:sz w:val="32"/>
                <w:szCs w:val="32"/>
                <w:rtl/>
              </w:rPr>
            </w:pPr>
            <w:r w:rsidRPr="001B7F68">
              <w:rPr>
                <w:rFonts w:ascii="Traditional Arabic" w:hAnsi="Traditional Arabic" w:cs="Traditional Arabic"/>
                <w:sz w:val="32"/>
                <w:szCs w:val="32"/>
                <w:rtl/>
              </w:rPr>
              <w:t>2.21</w:t>
            </w:r>
          </w:p>
        </w:tc>
        <w:tc>
          <w:tcPr>
            <w:tcW w:w="1356" w:type="dxa"/>
            <w:tcBorders>
              <w:top w:val="single" w:sz="4" w:space="0" w:color="000000"/>
              <w:left w:val="single" w:sz="4" w:space="0" w:color="000000"/>
              <w:bottom w:val="single" w:sz="4" w:space="0" w:color="000000"/>
              <w:right w:val="single" w:sz="4" w:space="0" w:color="000000"/>
            </w:tcBorders>
          </w:tcPr>
          <w:p w:rsidR="001B7F68" w:rsidRPr="001B7F68" w:rsidRDefault="001B7F68" w:rsidP="001B7F68">
            <w:pPr>
              <w:bidi/>
              <w:spacing w:after="0"/>
              <w:rPr>
                <w:rFonts w:ascii="Traditional Arabic" w:hAnsi="Traditional Arabic" w:cs="Traditional Arabic"/>
                <w:sz w:val="32"/>
                <w:szCs w:val="32"/>
                <w:rtl/>
              </w:rPr>
            </w:pPr>
            <w:r w:rsidRPr="001B7F68">
              <w:rPr>
                <w:rFonts w:ascii="Traditional Arabic" w:hAnsi="Traditional Arabic" w:cs="Traditional Arabic"/>
                <w:sz w:val="32"/>
                <w:szCs w:val="32"/>
                <w:rtl/>
              </w:rPr>
              <w:t>موافق لحد ما</w:t>
            </w:r>
          </w:p>
        </w:tc>
      </w:tr>
      <w:tr w:rsidR="001B7F68" w:rsidRPr="001B7F68" w:rsidTr="00C34F21">
        <w:tc>
          <w:tcPr>
            <w:tcW w:w="705" w:type="dxa"/>
            <w:tcBorders>
              <w:top w:val="single" w:sz="4" w:space="0" w:color="000000"/>
              <w:left w:val="single" w:sz="4" w:space="0" w:color="000000"/>
              <w:bottom w:val="single" w:sz="4" w:space="0" w:color="000000"/>
              <w:right w:val="single" w:sz="4" w:space="0" w:color="000000"/>
            </w:tcBorders>
            <w:hideMark/>
          </w:tcPr>
          <w:p w:rsidR="001B7F68" w:rsidRPr="001B7F68" w:rsidRDefault="00884D7C" w:rsidP="001B7F68">
            <w:pPr>
              <w:bidi/>
              <w:spacing w:after="0"/>
              <w:rPr>
                <w:rFonts w:ascii="Traditional Arabic" w:hAnsi="Traditional Arabic" w:cs="Traditional Arabic"/>
                <w:sz w:val="32"/>
                <w:szCs w:val="32"/>
                <w:rtl/>
              </w:rPr>
            </w:pPr>
            <w:r>
              <w:rPr>
                <w:rFonts w:ascii="Traditional Arabic" w:hAnsi="Traditional Arabic" w:cs="Traditional Arabic" w:hint="cs"/>
                <w:sz w:val="32"/>
                <w:szCs w:val="32"/>
                <w:rtl/>
              </w:rPr>
              <w:t>6</w:t>
            </w:r>
          </w:p>
        </w:tc>
        <w:tc>
          <w:tcPr>
            <w:tcW w:w="6273" w:type="dxa"/>
            <w:tcBorders>
              <w:top w:val="single" w:sz="4" w:space="0" w:color="000000"/>
              <w:left w:val="single" w:sz="4" w:space="0" w:color="000000"/>
              <w:bottom w:val="single" w:sz="4" w:space="0" w:color="000000"/>
              <w:right w:val="single" w:sz="4" w:space="0" w:color="000000"/>
            </w:tcBorders>
            <w:hideMark/>
          </w:tcPr>
          <w:p w:rsidR="001B7F68" w:rsidRPr="001B7F68" w:rsidRDefault="001B7F68" w:rsidP="001B7F68">
            <w:pPr>
              <w:bidi/>
              <w:spacing w:after="0"/>
              <w:rPr>
                <w:rFonts w:ascii="Traditional Arabic" w:hAnsi="Traditional Arabic" w:cs="Traditional Arabic"/>
                <w:sz w:val="32"/>
                <w:szCs w:val="32"/>
                <w:rtl/>
              </w:rPr>
            </w:pPr>
            <w:r w:rsidRPr="001B7F68">
              <w:rPr>
                <w:rFonts w:ascii="Traditional Arabic" w:hAnsi="Traditional Arabic" w:cs="Traditional Arabic"/>
                <w:sz w:val="32"/>
                <w:szCs w:val="32"/>
                <w:rtl/>
              </w:rPr>
              <w:t xml:space="preserve">توجد امكانية لتحديد مسبب تكلفة حقيقي للنشاط مما يجعل نظام </w:t>
            </w:r>
            <w:r w:rsidRPr="001B7F68">
              <w:rPr>
                <w:rFonts w:ascii="Traditional Arabic" w:hAnsi="Traditional Arabic" w:cs="Traditional Arabic"/>
                <w:sz w:val="32"/>
                <w:szCs w:val="32"/>
              </w:rPr>
              <w:lastRenderedPageBreak/>
              <w:t>ABCm</w:t>
            </w:r>
            <w:r w:rsidRPr="001B7F68">
              <w:rPr>
                <w:rFonts w:ascii="Traditional Arabic" w:hAnsi="Traditional Arabic" w:cs="Traditional Arabic"/>
                <w:sz w:val="32"/>
                <w:szCs w:val="32"/>
                <w:rtl/>
              </w:rPr>
              <w:t>متفوقا على النظام التقليدي.</w:t>
            </w:r>
          </w:p>
        </w:tc>
        <w:tc>
          <w:tcPr>
            <w:tcW w:w="1373" w:type="dxa"/>
            <w:tcBorders>
              <w:top w:val="single" w:sz="4" w:space="0" w:color="000000"/>
              <w:left w:val="single" w:sz="4" w:space="0" w:color="000000"/>
              <w:bottom w:val="single" w:sz="4" w:space="0" w:color="000000"/>
              <w:right w:val="single" w:sz="4" w:space="0" w:color="000000"/>
            </w:tcBorders>
          </w:tcPr>
          <w:p w:rsidR="001B7F68" w:rsidRPr="001B7F68" w:rsidRDefault="001B7F68" w:rsidP="001B7F68">
            <w:pPr>
              <w:bidi/>
              <w:spacing w:after="0"/>
              <w:rPr>
                <w:rFonts w:ascii="Traditional Arabic" w:hAnsi="Traditional Arabic" w:cs="Traditional Arabic"/>
                <w:sz w:val="32"/>
                <w:szCs w:val="32"/>
                <w:rtl/>
              </w:rPr>
            </w:pPr>
            <w:r w:rsidRPr="001B7F68">
              <w:rPr>
                <w:rFonts w:ascii="Traditional Arabic" w:hAnsi="Traditional Arabic" w:cs="Traditional Arabic"/>
                <w:sz w:val="32"/>
                <w:szCs w:val="32"/>
                <w:rtl/>
              </w:rPr>
              <w:lastRenderedPageBreak/>
              <w:t>0.761</w:t>
            </w:r>
          </w:p>
        </w:tc>
        <w:tc>
          <w:tcPr>
            <w:tcW w:w="1195" w:type="dxa"/>
            <w:tcBorders>
              <w:top w:val="single" w:sz="4" w:space="0" w:color="000000"/>
              <w:left w:val="single" w:sz="4" w:space="0" w:color="000000"/>
              <w:bottom w:val="single" w:sz="4" w:space="0" w:color="000000"/>
              <w:right w:val="single" w:sz="4" w:space="0" w:color="000000"/>
            </w:tcBorders>
          </w:tcPr>
          <w:p w:rsidR="001B7F68" w:rsidRPr="001B7F68" w:rsidRDefault="001B7F68" w:rsidP="001B7F68">
            <w:pPr>
              <w:bidi/>
              <w:spacing w:after="0"/>
              <w:rPr>
                <w:rFonts w:ascii="Traditional Arabic" w:hAnsi="Traditional Arabic" w:cs="Traditional Arabic"/>
                <w:sz w:val="32"/>
                <w:szCs w:val="32"/>
                <w:rtl/>
              </w:rPr>
            </w:pPr>
            <w:r w:rsidRPr="001B7F68">
              <w:rPr>
                <w:rFonts w:ascii="Traditional Arabic" w:hAnsi="Traditional Arabic" w:cs="Traditional Arabic"/>
                <w:sz w:val="32"/>
                <w:szCs w:val="32"/>
                <w:rtl/>
              </w:rPr>
              <w:t>2.27</w:t>
            </w:r>
          </w:p>
        </w:tc>
        <w:tc>
          <w:tcPr>
            <w:tcW w:w="1356" w:type="dxa"/>
            <w:tcBorders>
              <w:top w:val="single" w:sz="4" w:space="0" w:color="000000"/>
              <w:left w:val="single" w:sz="4" w:space="0" w:color="000000"/>
              <w:bottom w:val="single" w:sz="4" w:space="0" w:color="000000"/>
              <w:right w:val="single" w:sz="4" w:space="0" w:color="000000"/>
            </w:tcBorders>
          </w:tcPr>
          <w:p w:rsidR="001B7F68" w:rsidRPr="001B7F68" w:rsidRDefault="001B7F68" w:rsidP="001B7F68">
            <w:pPr>
              <w:bidi/>
              <w:spacing w:after="0"/>
              <w:rPr>
                <w:rFonts w:ascii="Traditional Arabic" w:hAnsi="Traditional Arabic" w:cs="Traditional Arabic"/>
                <w:sz w:val="32"/>
                <w:szCs w:val="32"/>
                <w:rtl/>
              </w:rPr>
            </w:pPr>
            <w:r w:rsidRPr="001B7F68">
              <w:rPr>
                <w:rFonts w:ascii="Traditional Arabic" w:hAnsi="Traditional Arabic" w:cs="Traditional Arabic"/>
                <w:sz w:val="32"/>
                <w:szCs w:val="32"/>
                <w:rtl/>
              </w:rPr>
              <w:t>موافق لحد ما</w:t>
            </w:r>
          </w:p>
        </w:tc>
      </w:tr>
      <w:tr w:rsidR="001B7F68" w:rsidRPr="001B7F68" w:rsidTr="00C34F21">
        <w:tc>
          <w:tcPr>
            <w:tcW w:w="705" w:type="dxa"/>
            <w:tcBorders>
              <w:top w:val="single" w:sz="4" w:space="0" w:color="000000"/>
              <w:left w:val="single" w:sz="4" w:space="0" w:color="000000"/>
              <w:bottom w:val="single" w:sz="4" w:space="0" w:color="000000"/>
              <w:right w:val="single" w:sz="4" w:space="0" w:color="000000"/>
            </w:tcBorders>
            <w:hideMark/>
          </w:tcPr>
          <w:p w:rsidR="001B7F68" w:rsidRPr="001B7F68" w:rsidRDefault="00884D7C" w:rsidP="001B7F68">
            <w:pPr>
              <w:bidi/>
              <w:spacing w:after="0"/>
              <w:rPr>
                <w:rFonts w:ascii="Traditional Arabic" w:hAnsi="Traditional Arabic" w:cs="Traditional Arabic"/>
                <w:sz w:val="32"/>
                <w:szCs w:val="32"/>
                <w:rtl/>
              </w:rPr>
            </w:pPr>
            <w:r>
              <w:rPr>
                <w:rFonts w:ascii="Traditional Arabic" w:hAnsi="Traditional Arabic" w:cs="Traditional Arabic" w:hint="cs"/>
                <w:sz w:val="32"/>
                <w:szCs w:val="32"/>
                <w:rtl/>
              </w:rPr>
              <w:lastRenderedPageBreak/>
              <w:t>7</w:t>
            </w:r>
          </w:p>
        </w:tc>
        <w:tc>
          <w:tcPr>
            <w:tcW w:w="6273" w:type="dxa"/>
            <w:tcBorders>
              <w:top w:val="single" w:sz="4" w:space="0" w:color="000000"/>
              <w:left w:val="single" w:sz="4" w:space="0" w:color="000000"/>
              <w:bottom w:val="single" w:sz="4" w:space="0" w:color="000000"/>
              <w:right w:val="single" w:sz="4" w:space="0" w:color="000000"/>
            </w:tcBorders>
            <w:hideMark/>
          </w:tcPr>
          <w:p w:rsidR="001B7F68" w:rsidRPr="001B7F68" w:rsidRDefault="001B7F68" w:rsidP="001B7F68">
            <w:pPr>
              <w:bidi/>
              <w:spacing w:after="0"/>
              <w:rPr>
                <w:rFonts w:ascii="Traditional Arabic" w:hAnsi="Traditional Arabic" w:cs="Traditional Arabic"/>
                <w:sz w:val="32"/>
                <w:szCs w:val="32"/>
                <w:rtl/>
              </w:rPr>
            </w:pPr>
            <w:r w:rsidRPr="001B7F68">
              <w:rPr>
                <w:rFonts w:ascii="Traditional Arabic" w:hAnsi="Traditional Arabic" w:cs="Traditional Arabic"/>
                <w:sz w:val="32"/>
                <w:szCs w:val="32"/>
                <w:rtl/>
              </w:rPr>
              <w:t xml:space="preserve">هناك مشاكل تتعلق بمستوى القبول من قبل الافراد القائمين باستخدام النظام التقليدي على استخدام النظام الجديد </w:t>
            </w:r>
            <w:r w:rsidRPr="001B7F68">
              <w:rPr>
                <w:rFonts w:ascii="Traditional Arabic" w:hAnsi="Traditional Arabic" w:cs="Traditional Arabic"/>
                <w:sz w:val="32"/>
                <w:szCs w:val="32"/>
              </w:rPr>
              <w:t>ABCm</w:t>
            </w:r>
            <w:r w:rsidRPr="001B7F68">
              <w:rPr>
                <w:rFonts w:ascii="Traditional Arabic" w:hAnsi="Traditional Arabic" w:cs="Traditional Arabic"/>
                <w:sz w:val="32"/>
                <w:szCs w:val="32"/>
                <w:rtl/>
              </w:rPr>
              <w:t>.</w:t>
            </w:r>
          </w:p>
        </w:tc>
        <w:tc>
          <w:tcPr>
            <w:tcW w:w="1373" w:type="dxa"/>
            <w:tcBorders>
              <w:top w:val="single" w:sz="4" w:space="0" w:color="000000"/>
              <w:left w:val="single" w:sz="4" w:space="0" w:color="000000"/>
              <w:bottom w:val="single" w:sz="4" w:space="0" w:color="000000"/>
              <w:right w:val="single" w:sz="4" w:space="0" w:color="000000"/>
            </w:tcBorders>
          </w:tcPr>
          <w:p w:rsidR="001B7F68" w:rsidRPr="001B7F68" w:rsidRDefault="001B7F68" w:rsidP="001B7F68">
            <w:pPr>
              <w:bidi/>
              <w:spacing w:after="0"/>
              <w:rPr>
                <w:rFonts w:ascii="Traditional Arabic" w:hAnsi="Traditional Arabic" w:cs="Traditional Arabic"/>
                <w:sz w:val="32"/>
                <w:szCs w:val="32"/>
                <w:rtl/>
              </w:rPr>
            </w:pPr>
            <w:r w:rsidRPr="001B7F68">
              <w:rPr>
                <w:rFonts w:ascii="Traditional Arabic" w:hAnsi="Traditional Arabic" w:cs="Traditional Arabic"/>
                <w:sz w:val="32"/>
                <w:szCs w:val="32"/>
                <w:rtl/>
              </w:rPr>
              <w:t>0.839</w:t>
            </w:r>
          </w:p>
        </w:tc>
        <w:tc>
          <w:tcPr>
            <w:tcW w:w="1195" w:type="dxa"/>
            <w:tcBorders>
              <w:top w:val="single" w:sz="4" w:space="0" w:color="000000"/>
              <w:left w:val="single" w:sz="4" w:space="0" w:color="000000"/>
              <w:bottom w:val="single" w:sz="4" w:space="0" w:color="000000"/>
              <w:right w:val="single" w:sz="4" w:space="0" w:color="000000"/>
            </w:tcBorders>
          </w:tcPr>
          <w:p w:rsidR="001B7F68" w:rsidRPr="001B7F68" w:rsidRDefault="001B7F68" w:rsidP="001B7F68">
            <w:pPr>
              <w:bidi/>
              <w:spacing w:after="0"/>
              <w:rPr>
                <w:rFonts w:ascii="Traditional Arabic" w:hAnsi="Traditional Arabic" w:cs="Traditional Arabic"/>
                <w:sz w:val="32"/>
                <w:szCs w:val="32"/>
                <w:rtl/>
              </w:rPr>
            </w:pPr>
            <w:r w:rsidRPr="001B7F68">
              <w:rPr>
                <w:rFonts w:ascii="Traditional Arabic" w:hAnsi="Traditional Arabic" w:cs="Traditional Arabic"/>
                <w:sz w:val="32"/>
                <w:szCs w:val="32"/>
                <w:rtl/>
              </w:rPr>
              <w:t>2.27</w:t>
            </w:r>
          </w:p>
        </w:tc>
        <w:tc>
          <w:tcPr>
            <w:tcW w:w="1356" w:type="dxa"/>
            <w:tcBorders>
              <w:top w:val="single" w:sz="4" w:space="0" w:color="000000"/>
              <w:left w:val="single" w:sz="4" w:space="0" w:color="000000"/>
              <w:bottom w:val="single" w:sz="4" w:space="0" w:color="000000"/>
              <w:right w:val="single" w:sz="4" w:space="0" w:color="000000"/>
            </w:tcBorders>
          </w:tcPr>
          <w:p w:rsidR="001B7F68" w:rsidRPr="001B7F68" w:rsidRDefault="001B7F68" w:rsidP="001B7F68">
            <w:pPr>
              <w:bidi/>
              <w:spacing w:after="0"/>
              <w:rPr>
                <w:rFonts w:ascii="Traditional Arabic" w:hAnsi="Traditional Arabic" w:cs="Traditional Arabic"/>
                <w:sz w:val="32"/>
                <w:szCs w:val="32"/>
                <w:rtl/>
              </w:rPr>
            </w:pPr>
            <w:r w:rsidRPr="001B7F68">
              <w:rPr>
                <w:rFonts w:ascii="Traditional Arabic" w:hAnsi="Traditional Arabic" w:cs="Traditional Arabic"/>
                <w:sz w:val="32"/>
                <w:szCs w:val="32"/>
                <w:rtl/>
              </w:rPr>
              <w:t>موافق لحد ما</w:t>
            </w:r>
          </w:p>
        </w:tc>
      </w:tr>
      <w:tr w:rsidR="001B7F68" w:rsidRPr="001B7F68" w:rsidTr="00C34F21">
        <w:tc>
          <w:tcPr>
            <w:tcW w:w="6978" w:type="dxa"/>
            <w:gridSpan w:val="2"/>
            <w:tcBorders>
              <w:top w:val="single" w:sz="4" w:space="0" w:color="000000"/>
              <w:left w:val="single" w:sz="4" w:space="0" w:color="000000"/>
              <w:bottom w:val="single" w:sz="4" w:space="0" w:color="000000"/>
              <w:right w:val="single" w:sz="4" w:space="0" w:color="000000"/>
            </w:tcBorders>
          </w:tcPr>
          <w:p w:rsidR="001B7F68" w:rsidRPr="001B7F68" w:rsidRDefault="001B7F68" w:rsidP="001B7F68">
            <w:pPr>
              <w:bidi/>
              <w:spacing w:after="0"/>
              <w:rPr>
                <w:rFonts w:ascii="Traditional Arabic" w:hAnsi="Traditional Arabic" w:cs="Traditional Arabic"/>
                <w:sz w:val="32"/>
                <w:szCs w:val="32"/>
                <w:rtl/>
              </w:rPr>
            </w:pPr>
            <w:r w:rsidRPr="001B7F68">
              <w:rPr>
                <w:rFonts w:ascii="Traditional Arabic" w:hAnsi="Traditional Arabic" w:cs="Traditional Arabic"/>
                <w:b/>
                <w:bCs/>
                <w:sz w:val="32"/>
                <w:szCs w:val="32"/>
                <w:rtl/>
              </w:rPr>
              <w:t>الفرضيةالثانية</w:t>
            </w:r>
            <w:r w:rsidRPr="001B7F68">
              <w:rPr>
                <w:rFonts w:ascii="Traditional Arabic" w:hAnsi="Traditional Arabic" w:cs="Traditional Arabic"/>
                <w:sz w:val="32"/>
                <w:szCs w:val="32"/>
                <w:rtl/>
              </w:rPr>
              <w:t xml:space="preserve"> : يؤكد الافراد على اهمية نظام </w:t>
            </w:r>
            <w:r w:rsidRPr="001B7F68">
              <w:rPr>
                <w:rFonts w:ascii="Traditional Arabic" w:hAnsi="Traditional Arabic" w:cs="Traditional Arabic"/>
                <w:sz w:val="32"/>
                <w:szCs w:val="32"/>
              </w:rPr>
              <w:t>ABCm</w:t>
            </w:r>
            <w:r w:rsidRPr="001B7F68">
              <w:rPr>
                <w:rFonts w:ascii="Traditional Arabic" w:hAnsi="Traditional Arabic" w:cs="Traditional Arabic"/>
                <w:sz w:val="32"/>
                <w:szCs w:val="32"/>
                <w:rtl/>
              </w:rPr>
              <w:t xml:space="preserve"> في تطوير اداء المؤسسة.</w:t>
            </w:r>
          </w:p>
        </w:tc>
        <w:tc>
          <w:tcPr>
            <w:tcW w:w="1373" w:type="dxa"/>
            <w:tcBorders>
              <w:top w:val="single" w:sz="4" w:space="0" w:color="000000"/>
              <w:left w:val="single" w:sz="4" w:space="0" w:color="000000"/>
              <w:bottom w:val="single" w:sz="4" w:space="0" w:color="000000"/>
              <w:right w:val="single" w:sz="4" w:space="0" w:color="000000"/>
            </w:tcBorders>
          </w:tcPr>
          <w:p w:rsidR="001B7F68" w:rsidRPr="001B7F68" w:rsidRDefault="001B7F68" w:rsidP="001B7F68">
            <w:pPr>
              <w:bidi/>
              <w:spacing w:after="0"/>
              <w:rPr>
                <w:rFonts w:ascii="Traditional Arabic" w:hAnsi="Traditional Arabic" w:cs="Traditional Arabic"/>
                <w:sz w:val="32"/>
                <w:szCs w:val="32"/>
                <w:rtl/>
              </w:rPr>
            </w:pPr>
            <w:r w:rsidRPr="001B7F68">
              <w:rPr>
                <w:rFonts w:ascii="Traditional Arabic" w:hAnsi="Traditional Arabic" w:cs="Traditional Arabic"/>
                <w:sz w:val="32"/>
                <w:szCs w:val="32"/>
                <w:rtl/>
              </w:rPr>
              <w:t>0.45308</w:t>
            </w:r>
          </w:p>
        </w:tc>
        <w:tc>
          <w:tcPr>
            <w:tcW w:w="1195" w:type="dxa"/>
            <w:tcBorders>
              <w:top w:val="single" w:sz="4" w:space="0" w:color="000000"/>
              <w:left w:val="single" w:sz="4" w:space="0" w:color="000000"/>
              <w:bottom w:val="single" w:sz="4" w:space="0" w:color="000000"/>
              <w:right w:val="single" w:sz="4" w:space="0" w:color="000000"/>
            </w:tcBorders>
          </w:tcPr>
          <w:p w:rsidR="001B7F68" w:rsidRPr="001B7F68" w:rsidRDefault="001B7F68" w:rsidP="001B7F68">
            <w:pPr>
              <w:bidi/>
              <w:spacing w:after="0"/>
              <w:rPr>
                <w:rFonts w:ascii="Traditional Arabic" w:hAnsi="Traditional Arabic" w:cs="Traditional Arabic"/>
                <w:sz w:val="32"/>
                <w:szCs w:val="32"/>
                <w:rtl/>
              </w:rPr>
            </w:pPr>
            <w:r w:rsidRPr="001B7F68">
              <w:rPr>
                <w:rFonts w:ascii="Traditional Arabic" w:hAnsi="Traditional Arabic" w:cs="Traditional Arabic"/>
                <w:sz w:val="32"/>
                <w:szCs w:val="32"/>
                <w:rtl/>
              </w:rPr>
              <w:t>2.1991</w:t>
            </w:r>
          </w:p>
        </w:tc>
        <w:tc>
          <w:tcPr>
            <w:tcW w:w="1356" w:type="dxa"/>
            <w:tcBorders>
              <w:top w:val="single" w:sz="4" w:space="0" w:color="000000"/>
              <w:left w:val="single" w:sz="4" w:space="0" w:color="000000"/>
              <w:bottom w:val="single" w:sz="4" w:space="0" w:color="000000"/>
              <w:right w:val="single" w:sz="4" w:space="0" w:color="000000"/>
            </w:tcBorders>
          </w:tcPr>
          <w:p w:rsidR="001B7F68" w:rsidRPr="001B7F68" w:rsidRDefault="001B7F68" w:rsidP="001B7F68">
            <w:pPr>
              <w:bidi/>
              <w:spacing w:after="0"/>
              <w:rPr>
                <w:rFonts w:ascii="Traditional Arabic" w:hAnsi="Traditional Arabic" w:cs="Traditional Arabic"/>
                <w:sz w:val="32"/>
                <w:szCs w:val="32"/>
                <w:rtl/>
              </w:rPr>
            </w:pPr>
            <w:r w:rsidRPr="001B7F68">
              <w:rPr>
                <w:rFonts w:ascii="Traditional Arabic" w:hAnsi="Traditional Arabic" w:cs="Traditional Arabic"/>
                <w:sz w:val="32"/>
                <w:szCs w:val="32"/>
                <w:rtl/>
              </w:rPr>
              <w:t>موافق لحد ما</w:t>
            </w:r>
          </w:p>
        </w:tc>
      </w:tr>
    </w:tbl>
    <w:p w:rsidR="007567A5" w:rsidRPr="007567A5" w:rsidRDefault="007567A5" w:rsidP="001B7F68">
      <w:pPr>
        <w:bidi/>
        <w:spacing w:after="0"/>
        <w:rPr>
          <w:rFonts w:ascii="Traditional Arabic" w:hAnsi="Traditional Arabic" w:cs="Traditional Arabic"/>
          <w:b/>
          <w:bCs/>
          <w:sz w:val="32"/>
          <w:szCs w:val="32"/>
        </w:rPr>
      </w:pPr>
      <w:r>
        <w:rPr>
          <w:rFonts w:ascii="Traditional Arabic" w:hAnsi="Traditional Arabic" w:cs="Traditional Arabic" w:hint="cs"/>
          <w:b/>
          <w:bCs/>
          <w:sz w:val="32"/>
          <w:szCs w:val="32"/>
          <w:rtl/>
        </w:rPr>
        <w:t xml:space="preserve">المصدر : من اعداد الطالب بناء علي برنامج </w:t>
      </w:r>
      <w:r w:rsidR="00941059">
        <w:rPr>
          <w:rFonts w:ascii="Traditional Arabic" w:hAnsi="Traditional Arabic" w:cs="Traditional Arabic"/>
          <w:b/>
          <w:bCs/>
          <w:sz w:val="32"/>
          <w:szCs w:val="32"/>
        </w:rPr>
        <w:t>SPSS</w:t>
      </w:r>
    </w:p>
    <w:p w:rsidR="001B7F68" w:rsidRPr="001B7F68" w:rsidRDefault="001B7F68" w:rsidP="00941059">
      <w:pPr>
        <w:bidi/>
        <w:spacing w:after="0"/>
        <w:rPr>
          <w:rFonts w:ascii="Traditional Arabic" w:hAnsi="Traditional Arabic" w:cs="Traditional Arabic"/>
          <w:sz w:val="32"/>
          <w:szCs w:val="32"/>
          <w:rtl/>
        </w:rPr>
      </w:pPr>
      <w:r w:rsidRPr="001B7F68">
        <w:rPr>
          <w:rFonts w:ascii="Traditional Arabic" w:hAnsi="Traditional Arabic" w:cs="Traditional Arabic"/>
          <w:sz w:val="32"/>
          <w:szCs w:val="32"/>
          <w:rtl/>
        </w:rPr>
        <w:t xml:space="preserve">لقد تم استخدام اختبار ( </w:t>
      </w:r>
      <w:r w:rsidRPr="001B7F68">
        <w:rPr>
          <w:rFonts w:ascii="Traditional Arabic" w:hAnsi="Traditional Arabic" w:cs="Traditional Arabic"/>
          <w:sz w:val="32"/>
          <w:szCs w:val="32"/>
        </w:rPr>
        <w:t>One Sample T - Test</w:t>
      </w:r>
      <w:r w:rsidRPr="001B7F68">
        <w:rPr>
          <w:rFonts w:ascii="Traditional Arabic" w:hAnsi="Traditional Arabic" w:cs="Traditional Arabic"/>
          <w:sz w:val="32"/>
          <w:szCs w:val="32"/>
          <w:rtl/>
        </w:rPr>
        <w:t xml:space="preserve"> ) ونجد من خلال مطالعتنا </w:t>
      </w:r>
      <w:r w:rsidR="00941059">
        <w:rPr>
          <w:rFonts w:ascii="Traditional Arabic" w:hAnsi="Traditional Arabic" w:cs="Traditional Arabic" w:hint="cs"/>
          <w:sz w:val="32"/>
          <w:szCs w:val="32"/>
          <w:rtl/>
        </w:rPr>
        <w:t xml:space="preserve">لبرنامج </w:t>
      </w:r>
      <w:r w:rsidR="00941059">
        <w:rPr>
          <w:rFonts w:ascii="Traditional Arabic" w:hAnsi="Traditional Arabic" w:cs="Traditional Arabic"/>
          <w:sz w:val="32"/>
          <w:szCs w:val="32"/>
        </w:rPr>
        <w:t>SPSS</w:t>
      </w:r>
      <w:r w:rsidRPr="001B7F68">
        <w:rPr>
          <w:rFonts w:ascii="Traditional Arabic" w:hAnsi="Traditional Arabic" w:cs="Traditional Arabic"/>
          <w:sz w:val="32"/>
          <w:szCs w:val="32"/>
          <w:rtl/>
        </w:rPr>
        <w:t xml:space="preserve">من الجدول السابق أن قيمة ( </w:t>
      </w:r>
      <w:r w:rsidRPr="001B7F68">
        <w:rPr>
          <w:rFonts w:ascii="Traditional Arabic" w:hAnsi="Traditional Arabic" w:cs="Traditional Arabic"/>
          <w:sz w:val="32"/>
          <w:szCs w:val="32"/>
        </w:rPr>
        <w:t>T</w:t>
      </w:r>
      <w:r w:rsidRPr="001B7F68">
        <w:rPr>
          <w:rFonts w:ascii="Traditional Arabic" w:hAnsi="Traditional Arabic" w:cs="Traditional Arabic"/>
          <w:sz w:val="32"/>
          <w:szCs w:val="32"/>
          <w:rtl/>
        </w:rPr>
        <w:t xml:space="preserve"> ) المحسوبة =36.84 وهي أكبر من قيمتها الجدولية ، وبما أن قاعدة القرار هي تقبل الفرضية العدمية (</w:t>
      </w:r>
      <w:r w:rsidRPr="001B7F68">
        <w:rPr>
          <w:rFonts w:ascii="Traditional Arabic" w:hAnsi="Traditional Arabic" w:cs="Traditional Arabic"/>
          <w:sz w:val="32"/>
          <w:szCs w:val="32"/>
        </w:rPr>
        <w:t>Ho</w:t>
      </w:r>
      <w:r w:rsidRPr="001B7F68">
        <w:rPr>
          <w:rFonts w:ascii="Traditional Arabic" w:hAnsi="Traditional Arabic" w:cs="Traditional Arabic"/>
          <w:sz w:val="32"/>
          <w:szCs w:val="32"/>
          <w:rtl/>
        </w:rPr>
        <w:t xml:space="preserve"> ) اذا كانت القيمة المحسوبة أقل من القيمة الجدولية ، وترفض الفرضية العدمية (</w:t>
      </w:r>
      <w:r w:rsidRPr="001B7F68">
        <w:rPr>
          <w:rFonts w:ascii="Traditional Arabic" w:hAnsi="Traditional Arabic" w:cs="Traditional Arabic"/>
          <w:sz w:val="32"/>
          <w:szCs w:val="32"/>
        </w:rPr>
        <w:t>Ho</w:t>
      </w:r>
      <w:r w:rsidRPr="001B7F68">
        <w:rPr>
          <w:rFonts w:ascii="Traditional Arabic" w:hAnsi="Traditional Arabic" w:cs="Traditional Arabic"/>
          <w:sz w:val="32"/>
          <w:szCs w:val="32"/>
          <w:rtl/>
        </w:rPr>
        <w:t xml:space="preserve"> ) اذا كانت القيمة المحسوبة أكبر من القيمة الجدولية ، وبالتالي فاننا نرفض الفرضية العدمية (</w:t>
      </w:r>
      <w:r w:rsidRPr="001B7F68">
        <w:rPr>
          <w:rFonts w:ascii="Traditional Arabic" w:hAnsi="Traditional Arabic" w:cs="Traditional Arabic"/>
          <w:sz w:val="32"/>
          <w:szCs w:val="32"/>
        </w:rPr>
        <w:t>Ho</w:t>
      </w:r>
      <w:r w:rsidRPr="001B7F68">
        <w:rPr>
          <w:rFonts w:ascii="Traditional Arabic" w:hAnsi="Traditional Arabic" w:cs="Traditional Arabic"/>
          <w:sz w:val="32"/>
          <w:szCs w:val="32"/>
          <w:rtl/>
        </w:rPr>
        <w:t xml:space="preserve"> ) ونقبل الفرضية لبديلة (</w:t>
      </w:r>
      <w:r w:rsidRPr="001B7F68">
        <w:rPr>
          <w:rFonts w:ascii="Traditional Arabic" w:hAnsi="Traditional Arabic" w:cs="Traditional Arabic"/>
          <w:sz w:val="32"/>
          <w:szCs w:val="32"/>
        </w:rPr>
        <w:t>Ha</w:t>
      </w:r>
      <w:r w:rsidRPr="001B7F68">
        <w:rPr>
          <w:rFonts w:ascii="Traditional Arabic" w:hAnsi="Traditional Arabic" w:cs="Traditional Arabic"/>
          <w:sz w:val="32"/>
          <w:szCs w:val="32"/>
          <w:rtl/>
        </w:rPr>
        <w:t>) وهذا يعني :</w:t>
      </w:r>
    </w:p>
    <w:p w:rsidR="001B7F68" w:rsidRPr="001B7F68" w:rsidRDefault="001B7F68" w:rsidP="001B7F68">
      <w:pPr>
        <w:bidi/>
        <w:rPr>
          <w:rFonts w:ascii="Traditional Arabic" w:hAnsi="Traditional Arabic" w:cs="Traditional Arabic"/>
          <w:b/>
          <w:bCs/>
          <w:sz w:val="32"/>
          <w:szCs w:val="32"/>
          <w:rtl/>
        </w:rPr>
      </w:pPr>
      <w:r w:rsidRPr="001B7F68">
        <w:rPr>
          <w:rFonts w:ascii="Traditional Arabic" w:hAnsi="Traditional Arabic" w:cs="Traditional Arabic"/>
          <w:b/>
          <w:bCs/>
          <w:sz w:val="32"/>
          <w:szCs w:val="32"/>
          <w:rtl/>
        </w:rPr>
        <w:t>أنه يوجد ضعف في المعلومات المقدمة للإدارة المستمدة من النظام التقليدي لتخصيص التكاليف.</w:t>
      </w:r>
    </w:p>
    <w:p w:rsidR="001B7F68" w:rsidRPr="001B7F68" w:rsidRDefault="001B7F68" w:rsidP="001B7F68">
      <w:pPr>
        <w:bidi/>
        <w:rPr>
          <w:rFonts w:ascii="Traditional Arabic" w:hAnsi="Traditional Arabic" w:cs="Traditional Arabic"/>
          <w:sz w:val="32"/>
          <w:szCs w:val="32"/>
          <w:rtl/>
        </w:rPr>
      </w:pPr>
      <w:r w:rsidRPr="001B7F68">
        <w:rPr>
          <w:rFonts w:ascii="Traditional Arabic" w:hAnsi="Traditional Arabic" w:cs="Traditional Arabic"/>
          <w:sz w:val="32"/>
          <w:szCs w:val="32"/>
          <w:rtl/>
        </w:rPr>
        <w:t>الفرضيةالثانية :</w:t>
      </w:r>
    </w:p>
    <w:p w:rsidR="001B7F68" w:rsidRPr="001B7F68" w:rsidRDefault="001B7F68" w:rsidP="001B7F68">
      <w:pPr>
        <w:bidi/>
        <w:rPr>
          <w:rFonts w:ascii="Traditional Arabic" w:hAnsi="Traditional Arabic" w:cs="Traditional Arabic"/>
          <w:sz w:val="32"/>
          <w:szCs w:val="32"/>
          <w:rtl/>
        </w:rPr>
      </w:pPr>
      <w:r w:rsidRPr="001B7F68">
        <w:rPr>
          <w:rFonts w:ascii="Traditional Arabic" w:hAnsi="Traditional Arabic" w:cs="Traditional Arabic"/>
          <w:sz w:val="32"/>
          <w:szCs w:val="32"/>
        </w:rPr>
        <w:t>Ha</w:t>
      </w:r>
      <w:r w:rsidRPr="001B7F68">
        <w:rPr>
          <w:rFonts w:ascii="Traditional Arabic" w:hAnsi="Traditional Arabic" w:cs="Traditional Arabic"/>
          <w:sz w:val="32"/>
          <w:szCs w:val="32"/>
          <w:rtl/>
        </w:rPr>
        <w:t xml:space="preserve">: يؤكد الافراد على اهمية نظام </w:t>
      </w:r>
      <w:r w:rsidRPr="001B7F68">
        <w:rPr>
          <w:rFonts w:ascii="Traditional Arabic" w:hAnsi="Traditional Arabic" w:cs="Traditional Arabic"/>
          <w:sz w:val="32"/>
          <w:szCs w:val="32"/>
        </w:rPr>
        <w:t>ABCm</w:t>
      </w:r>
      <w:r w:rsidRPr="001B7F68">
        <w:rPr>
          <w:rFonts w:ascii="Traditional Arabic" w:hAnsi="Traditional Arabic" w:cs="Traditional Arabic"/>
          <w:sz w:val="32"/>
          <w:szCs w:val="32"/>
          <w:rtl/>
        </w:rPr>
        <w:t xml:space="preserve"> في تطوير اداء المؤسسة.</w:t>
      </w:r>
    </w:p>
    <w:p w:rsidR="001B7F68" w:rsidRPr="001B7F68" w:rsidRDefault="001B7F68" w:rsidP="001B7F68">
      <w:pPr>
        <w:bidi/>
        <w:rPr>
          <w:rFonts w:ascii="Traditional Arabic" w:hAnsi="Traditional Arabic" w:cs="Traditional Arabic"/>
          <w:sz w:val="32"/>
          <w:szCs w:val="32"/>
          <w:rtl/>
        </w:rPr>
      </w:pPr>
      <w:r w:rsidRPr="001B7F68">
        <w:rPr>
          <w:rFonts w:ascii="Traditional Arabic" w:hAnsi="Traditional Arabic" w:cs="Traditional Arabic"/>
          <w:sz w:val="32"/>
          <w:szCs w:val="32"/>
        </w:rPr>
        <w:t>H0</w:t>
      </w:r>
      <w:r w:rsidRPr="001B7F68">
        <w:rPr>
          <w:rFonts w:ascii="Traditional Arabic" w:hAnsi="Traditional Arabic" w:cs="Traditional Arabic"/>
          <w:sz w:val="32"/>
          <w:szCs w:val="32"/>
          <w:rtl/>
        </w:rPr>
        <w:t xml:space="preserve">: لا يؤكد الافراد على اهمية نظام </w:t>
      </w:r>
      <w:r w:rsidRPr="001B7F68">
        <w:rPr>
          <w:rFonts w:ascii="Traditional Arabic" w:hAnsi="Traditional Arabic" w:cs="Traditional Arabic"/>
          <w:sz w:val="32"/>
          <w:szCs w:val="32"/>
        </w:rPr>
        <w:t>ABCm</w:t>
      </w:r>
      <w:r w:rsidRPr="001B7F68">
        <w:rPr>
          <w:rFonts w:ascii="Traditional Arabic" w:hAnsi="Traditional Arabic" w:cs="Traditional Arabic"/>
          <w:sz w:val="32"/>
          <w:szCs w:val="32"/>
          <w:rtl/>
        </w:rPr>
        <w:t xml:space="preserve"> في تطوير اداء المؤسسة.</w:t>
      </w:r>
    </w:p>
    <w:p w:rsidR="001B7F68" w:rsidRPr="001B7F68" w:rsidRDefault="001B7F68" w:rsidP="001B7F68">
      <w:pPr>
        <w:bidi/>
        <w:rPr>
          <w:rFonts w:ascii="Traditional Arabic" w:hAnsi="Traditional Arabic" w:cs="Traditional Arabic"/>
          <w:sz w:val="32"/>
          <w:szCs w:val="32"/>
          <w:rtl/>
        </w:rPr>
      </w:pPr>
      <w:r w:rsidRPr="001B7F68">
        <w:rPr>
          <w:rFonts w:ascii="Traditional Arabic" w:hAnsi="Traditional Arabic" w:cs="Traditional Arabic"/>
          <w:sz w:val="32"/>
          <w:szCs w:val="32"/>
          <w:rtl/>
        </w:rPr>
        <w:t>عرض البيانات :</w:t>
      </w:r>
    </w:p>
    <w:p w:rsidR="001B7F68" w:rsidRPr="001B7F68" w:rsidRDefault="001B7F68" w:rsidP="001B7F68">
      <w:pPr>
        <w:bidi/>
        <w:rPr>
          <w:rFonts w:ascii="Traditional Arabic" w:hAnsi="Traditional Arabic" w:cs="Traditional Arabic"/>
          <w:sz w:val="32"/>
          <w:szCs w:val="32"/>
          <w:rtl/>
        </w:rPr>
      </w:pPr>
      <w:r w:rsidRPr="001B7F68">
        <w:rPr>
          <w:rFonts w:ascii="Traditional Arabic" w:hAnsi="Traditional Arabic" w:cs="Traditional Arabic"/>
          <w:sz w:val="32"/>
          <w:szCs w:val="32"/>
          <w:rtl/>
        </w:rPr>
        <w:t>تم اختبار هذه الفرضية من خلال ( 7 ) سؤالاً ، والجدول رقم ( 11 ) يبين الاجابات عن أسئلة هذا المتغير ، وقيم المتوسط الحسابي ، والانحراف المعياري ، وجاءت النتائج على النحو التالي :</w:t>
      </w:r>
    </w:p>
    <w:p w:rsidR="001B7F68" w:rsidRPr="001B7F68" w:rsidRDefault="001B7F68" w:rsidP="001B7F68">
      <w:pPr>
        <w:bidi/>
        <w:rPr>
          <w:rFonts w:ascii="Traditional Arabic" w:hAnsi="Traditional Arabic" w:cs="Traditional Arabic"/>
          <w:sz w:val="32"/>
          <w:szCs w:val="32"/>
          <w:rtl/>
        </w:rPr>
      </w:pPr>
      <w:r w:rsidRPr="001B7F68">
        <w:rPr>
          <w:rFonts w:ascii="Traditional Arabic" w:hAnsi="Traditional Arabic" w:cs="Traditional Arabic"/>
          <w:sz w:val="32"/>
          <w:szCs w:val="32"/>
          <w:rtl/>
        </w:rPr>
        <w:t>الجدول رقم (11):</w:t>
      </w:r>
      <w:r w:rsidRPr="001B7F68">
        <w:rPr>
          <w:rFonts w:ascii="Traditional Arabic" w:hAnsi="Traditional Arabic" w:cs="Traditional Arabic"/>
          <w:sz w:val="32"/>
          <w:szCs w:val="32"/>
          <w:rtl/>
          <w:lang w:bidi="ar-DZ"/>
        </w:rPr>
        <w:t xml:space="preserve">مدى درجة موافقة افراد عينة الدراسة على اهمية التحول الى نظام </w:t>
      </w:r>
      <w:r w:rsidRPr="001B7F68">
        <w:rPr>
          <w:rFonts w:ascii="Traditional Arabic" w:hAnsi="Traditional Arabic" w:cs="Traditional Arabic"/>
          <w:sz w:val="32"/>
          <w:szCs w:val="32"/>
          <w:lang w:bidi="ar-DZ"/>
        </w:rPr>
        <w:t>ABCm</w:t>
      </w:r>
    </w:p>
    <w:p w:rsidR="001B7F68" w:rsidRPr="001B7F68" w:rsidRDefault="001B7F68" w:rsidP="001B7F68">
      <w:pPr>
        <w:bidi/>
        <w:rPr>
          <w:rFonts w:ascii="Traditional Arabic" w:hAnsi="Traditional Arabic" w:cs="Traditional Arabic"/>
          <w:sz w:val="32"/>
          <w:szCs w:val="32"/>
          <w:rtl/>
        </w:rPr>
      </w:pPr>
      <w:r w:rsidRPr="001B7F68">
        <w:rPr>
          <w:rFonts w:ascii="Traditional Arabic" w:hAnsi="Traditional Arabic" w:cs="Traditional Arabic"/>
          <w:sz w:val="32"/>
          <w:szCs w:val="32"/>
          <w:rtl/>
        </w:rPr>
        <w:t>نلاحظ من بيانات الجدول رقم ( 11) أن اتجاهات أفراد مجتمع الدراسة إيجابية لحد ما نحو فقرات الفرضية الأولى ، وذلك لأن متوسطاتها الحسابية أكبر من متوسط أداة القياس المعتمدة ( 2) ، حيث بلغت متوسطات المتغيرات ضمن مجال موافق لحد ما  وبانحراف معياري (0.45308).</w:t>
      </w:r>
    </w:p>
    <w:p w:rsidR="001B7F68" w:rsidRPr="001B7F68" w:rsidRDefault="001B7F68" w:rsidP="001B7F68">
      <w:pPr>
        <w:bidi/>
        <w:rPr>
          <w:rFonts w:ascii="Traditional Arabic" w:hAnsi="Traditional Arabic" w:cs="Traditional Arabic"/>
          <w:sz w:val="32"/>
          <w:szCs w:val="32"/>
          <w:rtl/>
        </w:rPr>
      </w:pPr>
      <w:r w:rsidRPr="001B7F68">
        <w:rPr>
          <w:rFonts w:ascii="Traditional Arabic" w:hAnsi="Traditional Arabic" w:cs="Traditional Arabic"/>
          <w:sz w:val="32"/>
          <w:szCs w:val="32"/>
          <w:rtl/>
        </w:rPr>
        <w:t>اختبار الفرضية الثانية :</w:t>
      </w:r>
    </w:p>
    <w:p w:rsidR="002B163B" w:rsidRDefault="002B163B" w:rsidP="001B7F68">
      <w:pPr>
        <w:bidi/>
        <w:jc w:val="center"/>
        <w:rPr>
          <w:rFonts w:ascii="Traditional Arabic" w:hAnsi="Traditional Arabic" w:cs="Traditional Arabic"/>
          <w:sz w:val="32"/>
          <w:szCs w:val="32"/>
          <w:rtl/>
        </w:rPr>
      </w:pPr>
    </w:p>
    <w:p w:rsidR="002B163B" w:rsidRDefault="002B163B" w:rsidP="002B163B">
      <w:pPr>
        <w:bidi/>
        <w:jc w:val="center"/>
        <w:rPr>
          <w:rFonts w:ascii="Traditional Arabic" w:hAnsi="Traditional Arabic" w:cs="Traditional Arabic"/>
          <w:sz w:val="32"/>
          <w:szCs w:val="32"/>
          <w:rtl/>
        </w:rPr>
      </w:pPr>
    </w:p>
    <w:p w:rsidR="002B163B" w:rsidRDefault="002B163B" w:rsidP="002B163B">
      <w:pPr>
        <w:bidi/>
        <w:jc w:val="center"/>
        <w:rPr>
          <w:rFonts w:ascii="Traditional Arabic" w:hAnsi="Traditional Arabic" w:cs="Traditional Arabic"/>
          <w:sz w:val="32"/>
          <w:szCs w:val="32"/>
          <w:rtl/>
        </w:rPr>
      </w:pPr>
    </w:p>
    <w:p w:rsidR="001B7F68" w:rsidRPr="001B7F68" w:rsidRDefault="002B163B" w:rsidP="002B163B">
      <w:pPr>
        <w:bidi/>
        <w:jc w:val="center"/>
        <w:rPr>
          <w:rFonts w:ascii="Traditional Arabic" w:hAnsi="Traditional Arabic" w:cs="Traditional Arabic"/>
          <w:sz w:val="32"/>
          <w:szCs w:val="32"/>
          <w:rtl/>
        </w:rPr>
      </w:pPr>
      <w:r>
        <w:rPr>
          <w:rFonts w:ascii="Traditional Arabic" w:hAnsi="Traditional Arabic" w:cs="Traditional Arabic"/>
          <w:sz w:val="32"/>
          <w:szCs w:val="32"/>
          <w:rtl/>
        </w:rPr>
        <w:t>جدول رقم (</w:t>
      </w:r>
      <w:r>
        <w:rPr>
          <w:rFonts w:ascii="Traditional Arabic" w:hAnsi="Traditional Arabic" w:cs="Traditional Arabic" w:hint="cs"/>
          <w:sz w:val="32"/>
          <w:szCs w:val="32"/>
          <w:rtl/>
        </w:rPr>
        <w:t>2-12</w:t>
      </w:r>
      <w:r w:rsidR="001B7F68" w:rsidRPr="001B7F68">
        <w:rPr>
          <w:rFonts w:ascii="Traditional Arabic" w:hAnsi="Traditional Arabic" w:cs="Traditional Arabic"/>
          <w:sz w:val="32"/>
          <w:szCs w:val="32"/>
          <w:rtl/>
        </w:rPr>
        <w:t xml:space="preserve">) : نتائج اختبار ( </w:t>
      </w:r>
      <w:r w:rsidR="001B7F68" w:rsidRPr="001B7F68">
        <w:rPr>
          <w:rFonts w:ascii="Traditional Arabic" w:hAnsi="Traditional Arabic" w:cs="Traditional Arabic"/>
          <w:sz w:val="32"/>
          <w:szCs w:val="32"/>
        </w:rPr>
        <w:t>T</w:t>
      </w:r>
      <w:r w:rsidR="001B7F68" w:rsidRPr="001B7F68">
        <w:rPr>
          <w:rFonts w:ascii="Traditional Arabic" w:hAnsi="Traditional Arabic" w:cs="Traditional Arabic"/>
          <w:sz w:val="32"/>
          <w:szCs w:val="32"/>
          <w:rtl/>
        </w:rPr>
        <w:t xml:space="preserve"> ) للفرضية الثانية</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54"/>
        <w:gridCol w:w="1654"/>
        <w:gridCol w:w="1406"/>
        <w:gridCol w:w="2003"/>
        <w:gridCol w:w="1705"/>
      </w:tblGrid>
      <w:tr w:rsidR="001B7F68" w:rsidRPr="001B7F68" w:rsidTr="00C34F21">
        <w:trPr>
          <w:jc w:val="center"/>
        </w:trPr>
        <w:tc>
          <w:tcPr>
            <w:tcW w:w="1754" w:type="dxa"/>
          </w:tcPr>
          <w:p w:rsidR="001B7F68" w:rsidRPr="001B7F68" w:rsidRDefault="001B7F68" w:rsidP="001B7F68">
            <w:pPr>
              <w:bidi/>
              <w:jc w:val="center"/>
              <w:rPr>
                <w:rFonts w:ascii="Traditional Arabic" w:hAnsi="Traditional Arabic" w:cs="Traditional Arabic"/>
                <w:sz w:val="32"/>
                <w:szCs w:val="32"/>
                <w:rtl/>
              </w:rPr>
            </w:pPr>
            <w:r w:rsidRPr="001B7F68">
              <w:rPr>
                <w:rFonts w:ascii="Traditional Arabic" w:hAnsi="Traditional Arabic" w:cs="Traditional Arabic"/>
                <w:sz w:val="32"/>
                <w:szCs w:val="32"/>
                <w:rtl/>
              </w:rPr>
              <w:t xml:space="preserve">( </w:t>
            </w:r>
            <w:r w:rsidRPr="001B7F68">
              <w:rPr>
                <w:rFonts w:ascii="Traditional Arabic" w:hAnsi="Traditional Arabic" w:cs="Traditional Arabic"/>
                <w:sz w:val="32"/>
                <w:szCs w:val="32"/>
              </w:rPr>
              <w:t>T</w:t>
            </w:r>
            <w:r w:rsidRPr="001B7F68">
              <w:rPr>
                <w:rFonts w:ascii="Traditional Arabic" w:hAnsi="Traditional Arabic" w:cs="Traditional Arabic"/>
                <w:sz w:val="32"/>
                <w:szCs w:val="32"/>
                <w:rtl/>
              </w:rPr>
              <w:t xml:space="preserve"> ) المحسوبة</w:t>
            </w:r>
          </w:p>
        </w:tc>
        <w:tc>
          <w:tcPr>
            <w:tcW w:w="1654" w:type="dxa"/>
          </w:tcPr>
          <w:p w:rsidR="001B7F68" w:rsidRPr="001B7F68" w:rsidRDefault="001B7F68" w:rsidP="001B7F68">
            <w:pPr>
              <w:bidi/>
              <w:jc w:val="center"/>
              <w:rPr>
                <w:rFonts w:ascii="Traditional Arabic" w:hAnsi="Traditional Arabic" w:cs="Traditional Arabic"/>
                <w:sz w:val="32"/>
                <w:szCs w:val="32"/>
              </w:rPr>
            </w:pPr>
            <w:r w:rsidRPr="001B7F68">
              <w:rPr>
                <w:rFonts w:ascii="Traditional Arabic" w:hAnsi="Traditional Arabic" w:cs="Traditional Arabic"/>
                <w:sz w:val="32"/>
                <w:szCs w:val="32"/>
                <w:rtl/>
              </w:rPr>
              <w:t xml:space="preserve">( </w:t>
            </w:r>
            <w:r w:rsidRPr="001B7F68">
              <w:rPr>
                <w:rFonts w:ascii="Traditional Arabic" w:hAnsi="Traditional Arabic" w:cs="Traditional Arabic"/>
                <w:sz w:val="32"/>
                <w:szCs w:val="32"/>
              </w:rPr>
              <w:t>T</w:t>
            </w:r>
            <w:r w:rsidRPr="001B7F68">
              <w:rPr>
                <w:rFonts w:ascii="Traditional Arabic" w:hAnsi="Traditional Arabic" w:cs="Traditional Arabic"/>
                <w:sz w:val="32"/>
                <w:szCs w:val="32"/>
                <w:rtl/>
              </w:rPr>
              <w:t xml:space="preserve"> ) الجدولية</w:t>
            </w:r>
          </w:p>
        </w:tc>
        <w:tc>
          <w:tcPr>
            <w:tcW w:w="1406" w:type="dxa"/>
          </w:tcPr>
          <w:p w:rsidR="001B7F68" w:rsidRPr="001B7F68" w:rsidRDefault="001B7F68" w:rsidP="001B7F68">
            <w:pPr>
              <w:bidi/>
              <w:jc w:val="center"/>
              <w:rPr>
                <w:rFonts w:ascii="Traditional Arabic" w:hAnsi="Traditional Arabic" w:cs="Traditional Arabic"/>
                <w:sz w:val="32"/>
                <w:szCs w:val="32"/>
              </w:rPr>
            </w:pPr>
            <w:r w:rsidRPr="001B7F68">
              <w:rPr>
                <w:rFonts w:ascii="Traditional Arabic" w:hAnsi="Traditional Arabic" w:cs="Traditional Arabic"/>
                <w:sz w:val="32"/>
                <w:szCs w:val="32"/>
              </w:rPr>
              <w:t>SIG ( T )</w:t>
            </w:r>
          </w:p>
        </w:tc>
        <w:tc>
          <w:tcPr>
            <w:tcW w:w="2003" w:type="dxa"/>
          </w:tcPr>
          <w:p w:rsidR="001B7F68" w:rsidRPr="001B7F68" w:rsidRDefault="001B7F68" w:rsidP="001B7F68">
            <w:pPr>
              <w:bidi/>
              <w:jc w:val="center"/>
              <w:rPr>
                <w:rFonts w:ascii="Traditional Arabic" w:hAnsi="Traditional Arabic" w:cs="Traditional Arabic"/>
                <w:sz w:val="32"/>
                <w:szCs w:val="32"/>
              </w:rPr>
            </w:pPr>
            <w:r w:rsidRPr="001B7F68">
              <w:rPr>
                <w:rFonts w:ascii="Traditional Arabic" w:hAnsi="Traditional Arabic" w:cs="Traditional Arabic"/>
                <w:sz w:val="32"/>
                <w:szCs w:val="32"/>
                <w:rtl/>
              </w:rPr>
              <w:t>نتيجة الفرضية العدمية</w:t>
            </w:r>
          </w:p>
        </w:tc>
        <w:tc>
          <w:tcPr>
            <w:tcW w:w="1705" w:type="dxa"/>
          </w:tcPr>
          <w:p w:rsidR="001B7F68" w:rsidRPr="001B7F68" w:rsidRDefault="001B7F68" w:rsidP="001B7F68">
            <w:pPr>
              <w:bidi/>
              <w:jc w:val="center"/>
              <w:rPr>
                <w:rFonts w:ascii="Traditional Arabic" w:hAnsi="Traditional Arabic" w:cs="Traditional Arabic"/>
                <w:sz w:val="32"/>
                <w:szCs w:val="32"/>
              </w:rPr>
            </w:pPr>
            <w:r w:rsidRPr="001B7F68">
              <w:rPr>
                <w:rFonts w:ascii="Traditional Arabic" w:hAnsi="Traditional Arabic" w:cs="Traditional Arabic"/>
                <w:sz w:val="32"/>
                <w:szCs w:val="32"/>
                <w:rtl/>
              </w:rPr>
              <w:t>متوسط المتوسطات</w:t>
            </w:r>
          </w:p>
        </w:tc>
      </w:tr>
      <w:tr w:rsidR="001B7F68" w:rsidRPr="001B7F68" w:rsidTr="00C34F21">
        <w:trPr>
          <w:jc w:val="center"/>
        </w:trPr>
        <w:tc>
          <w:tcPr>
            <w:tcW w:w="1754" w:type="dxa"/>
          </w:tcPr>
          <w:p w:rsidR="001B7F68" w:rsidRPr="001B7F68" w:rsidRDefault="001B7F68" w:rsidP="001B7F68">
            <w:pPr>
              <w:bidi/>
              <w:jc w:val="center"/>
              <w:rPr>
                <w:rFonts w:ascii="Traditional Arabic" w:hAnsi="Traditional Arabic" w:cs="Traditional Arabic"/>
                <w:sz w:val="32"/>
                <w:szCs w:val="32"/>
              </w:rPr>
            </w:pPr>
            <w:r w:rsidRPr="001B7F68">
              <w:rPr>
                <w:rFonts w:ascii="Traditional Arabic" w:hAnsi="Traditional Arabic" w:cs="Traditional Arabic"/>
                <w:sz w:val="32"/>
                <w:szCs w:val="32"/>
                <w:rtl/>
              </w:rPr>
              <w:t>3.591</w:t>
            </w:r>
          </w:p>
        </w:tc>
        <w:tc>
          <w:tcPr>
            <w:tcW w:w="1654" w:type="dxa"/>
          </w:tcPr>
          <w:p w:rsidR="001B7F68" w:rsidRPr="001B7F68" w:rsidRDefault="001B7F68" w:rsidP="001B7F68">
            <w:pPr>
              <w:bidi/>
              <w:jc w:val="center"/>
              <w:rPr>
                <w:rFonts w:ascii="Traditional Arabic" w:hAnsi="Traditional Arabic" w:cs="Traditional Arabic"/>
                <w:sz w:val="32"/>
                <w:szCs w:val="32"/>
              </w:rPr>
            </w:pPr>
            <w:r w:rsidRPr="001B7F68">
              <w:rPr>
                <w:rFonts w:ascii="Traditional Arabic" w:hAnsi="Traditional Arabic" w:cs="Traditional Arabic"/>
                <w:sz w:val="32"/>
                <w:szCs w:val="32"/>
                <w:rtl/>
              </w:rPr>
              <w:t>2.02</w:t>
            </w:r>
          </w:p>
        </w:tc>
        <w:tc>
          <w:tcPr>
            <w:tcW w:w="1406" w:type="dxa"/>
          </w:tcPr>
          <w:p w:rsidR="001B7F68" w:rsidRPr="001B7F68" w:rsidRDefault="001B7F68" w:rsidP="001B7F68">
            <w:pPr>
              <w:bidi/>
              <w:jc w:val="center"/>
              <w:rPr>
                <w:rFonts w:ascii="Traditional Arabic" w:hAnsi="Traditional Arabic" w:cs="Traditional Arabic"/>
                <w:sz w:val="32"/>
                <w:szCs w:val="32"/>
              </w:rPr>
            </w:pPr>
            <w:r w:rsidRPr="001B7F68">
              <w:rPr>
                <w:rFonts w:ascii="Traditional Arabic" w:hAnsi="Traditional Arabic" w:cs="Traditional Arabic"/>
                <w:sz w:val="32"/>
                <w:szCs w:val="32"/>
                <w:rtl/>
              </w:rPr>
              <w:t>0.001</w:t>
            </w:r>
          </w:p>
        </w:tc>
        <w:tc>
          <w:tcPr>
            <w:tcW w:w="2003" w:type="dxa"/>
          </w:tcPr>
          <w:p w:rsidR="001B7F68" w:rsidRPr="001B7F68" w:rsidRDefault="001B7F68" w:rsidP="001B7F68">
            <w:pPr>
              <w:bidi/>
              <w:jc w:val="center"/>
              <w:rPr>
                <w:rFonts w:ascii="Traditional Arabic" w:hAnsi="Traditional Arabic" w:cs="Traditional Arabic"/>
                <w:sz w:val="32"/>
                <w:szCs w:val="32"/>
              </w:rPr>
            </w:pPr>
            <w:r w:rsidRPr="001B7F68">
              <w:rPr>
                <w:rFonts w:ascii="Traditional Arabic" w:hAnsi="Traditional Arabic" w:cs="Traditional Arabic"/>
                <w:sz w:val="32"/>
                <w:szCs w:val="32"/>
                <w:rtl/>
              </w:rPr>
              <w:t>رفض</w:t>
            </w:r>
          </w:p>
        </w:tc>
        <w:tc>
          <w:tcPr>
            <w:tcW w:w="1705" w:type="dxa"/>
          </w:tcPr>
          <w:p w:rsidR="001B7F68" w:rsidRPr="001B7F68" w:rsidRDefault="001B7F68" w:rsidP="001B7F68">
            <w:pPr>
              <w:bidi/>
              <w:jc w:val="center"/>
              <w:rPr>
                <w:rFonts w:ascii="Traditional Arabic" w:hAnsi="Traditional Arabic" w:cs="Traditional Arabic"/>
                <w:sz w:val="32"/>
                <w:szCs w:val="32"/>
              </w:rPr>
            </w:pPr>
            <w:r w:rsidRPr="001B7F68">
              <w:rPr>
                <w:rFonts w:ascii="Traditional Arabic" w:hAnsi="Traditional Arabic" w:cs="Traditional Arabic"/>
                <w:sz w:val="32"/>
                <w:szCs w:val="32"/>
                <w:rtl/>
              </w:rPr>
              <w:t>2.1991</w:t>
            </w:r>
          </w:p>
        </w:tc>
      </w:tr>
    </w:tbl>
    <w:p w:rsidR="002B163B" w:rsidRPr="002B163B" w:rsidRDefault="002B163B" w:rsidP="001B7F68">
      <w:pPr>
        <w:bidi/>
        <w:jc w:val="lowKashida"/>
        <w:rPr>
          <w:rFonts w:ascii="Traditional Arabic" w:hAnsi="Traditional Arabic" w:cs="Traditional Arabic"/>
          <w:b/>
          <w:bCs/>
          <w:sz w:val="32"/>
          <w:szCs w:val="32"/>
        </w:rPr>
      </w:pPr>
      <w:r>
        <w:rPr>
          <w:rFonts w:ascii="Traditional Arabic" w:hAnsi="Traditional Arabic" w:cs="Traditional Arabic" w:hint="cs"/>
          <w:b/>
          <w:bCs/>
          <w:sz w:val="32"/>
          <w:szCs w:val="32"/>
          <w:rtl/>
        </w:rPr>
        <w:t xml:space="preserve">المصدر: من اعداد الطالب بناء علي برنامج </w:t>
      </w:r>
      <w:r>
        <w:rPr>
          <w:rFonts w:ascii="Traditional Arabic" w:hAnsi="Traditional Arabic" w:cs="Traditional Arabic"/>
          <w:b/>
          <w:bCs/>
          <w:sz w:val="32"/>
          <w:szCs w:val="32"/>
        </w:rPr>
        <w:t>SPSS</w:t>
      </w:r>
    </w:p>
    <w:p w:rsidR="001B7F68" w:rsidRPr="001B7F68" w:rsidRDefault="001B7F68" w:rsidP="002B163B">
      <w:pPr>
        <w:bidi/>
        <w:jc w:val="lowKashida"/>
        <w:rPr>
          <w:rFonts w:ascii="Traditional Arabic" w:hAnsi="Traditional Arabic" w:cs="Traditional Arabic"/>
          <w:sz w:val="32"/>
          <w:szCs w:val="32"/>
          <w:rtl/>
        </w:rPr>
      </w:pPr>
      <w:r w:rsidRPr="001B7F68">
        <w:rPr>
          <w:rFonts w:ascii="Traditional Arabic" w:hAnsi="Traditional Arabic" w:cs="Traditional Arabic"/>
          <w:sz w:val="32"/>
          <w:szCs w:val="32"/>
          <w:rtl/>
        </w:rPr>
        <w:t xml:space="preserve">فقد تم ستخدام اختبار ( </w:t>
      </w:r>
      <w:r w:rsidRPr="001B7F68">
        <w:rPr>
          <w:rFonts w:ascii="Traditional Arabic" w:hAnsi="Traditional Arabic" w:cs="Traditional Arabic"/>
          <w:sz w:val="32"/>
          <w:szCs w:val="32"/>
        </w:rPr>
        <w:t>One Sample T - Test</w:t>
      </w:r>
      <w:r w:rsidRPr="001B7F68">
        <w:rPr>
          <w:rFonts w:ascii="Traditional Arabic" w:hAnsi="Traditional Arabic" w:cs="Traditional Arabic"/>
          <w:sz w:val="32"/>
          <w:szCs w:val="32"/>
          <w:rtl/>
        </w:rPr>
        <w:t xml:space="preserve"> ) ونجد من خلال مطالعتنا لنتائج الحاسوب في الجدول السابق أن قيمة ( </w:t>
      </w:r>
      <w:r w:rsidRPr="001B7F68">
        <w:rPr>
          <w:rFonts w:ascii="Traditional Arabic" w:hAnsi="Traditional Arabic" w:cs="Traditional Arabic"/>
          <w:sz w:val="32"/>
          <w:szCs w:val="32"/>
        </w:rPr>
        <w:t>T</w:t>
      </w:r>
      <w:r w:rsidRPr="001B7F68">
        <w:rPr>
          <w:rFonts w:ascii="Traditional Arabic" w:hAnsi="Traditional Arabic" w:cs="Traditional Arabic"/>
          <w:sz w:val="32"/>
          <w:szCs w:val="32"/>
          <w:rtl/>
        </w:rPr>
        <w:t xml:space="preserve"> ) المحسوبة = 3.591 هي أكبر من قيمتها الجدولية ، وبما أن قاعدة القرار هي تقبل الفرضية العدمية (</w:t>
      </w:r>
      <w:r w:rsidRPr="001B7F68">
        <w:rPr>
          <w:rFonts w:ascii="Traditional Arabic" w:hAnsi="Traditional Arabic" w:cs="Traditional Arabic"/>
          <w:sz w:val="32"/>
          <w:szCs w:val="32"/>
        </w:rPr>
        <w:t>Ho</w:t>
      </w:r>
      <w:r w:rsidRPr="001B7F68">
        <w:rPr>
          <w:rFonts w:ascii="Traditional Arabic" w:hAnsi="Traditional Arabic" w:cs="Traditional Arabic"/>
          <w:sz w:val="32"/>
          <w:szCs w:val="32"/>
          <w:rtl/>
        </w:rPr>
        <w:t xml:space="preserve"> ) اذا كانت القيمة المحسوبة أقل من القيمة الجدولية ، وترفض الفرضية العدمية (</w:t>
      </w:r>
      <w:r w:rsidRPr="001B7F68">
        <w:rPr>
          <w:rFonts w:ascii="Traditional Arabic" w:hAnsi="Traditional Arabic" w:cs="Traditional Arabic"/>
          <w:sz w:val="32"/>
          <w:szCs w:val="32"/>
        </w:rPr>
        <w:t>Ho</w:t>
      </w:r>
      <w:r w:rsidRPr="001B7F68">
        <w:rPr>
          <w:rFonts w:ascii="Traditional Arabic" w:hAnsi="Traditional Arabic" w:cs="Traditional Arabic"/>
          <w:sz w:val="32"/>
          <w:szCs w:val="32"/>
          <w:rtl/>
        </w:rPr>
        <w:t xml:space="preserve"> ) اذا كانت القيمة المحسوبة أكبر من القيمة الجدولية ، وبالتالي فإننا نرفض الفرضية العدمية (</w:t>
      </w:r>
      <w:r w:rsidRPr="001B7F68">
        <w:rPr>
          <w:rFonts w:ascii="Traditional Arabic" w:hAnsi="Traditional Arabic" w:cs="Traditional Arabic"/>
          <w:sz w:val="32"/>
          <w:szCs w:val="32"/>
        </w:rPr>
        <w:t>Ho</w:t>
      </w:r>
      <w:r w:rsidRPr="001B7F68">
        <w:rPr>
          <w:rFonts w:ascii="Traditional Arabic" w:hAnsi="Traditional Arabic" w:cs="Traditional Arabic"/>
          <w:sz w:val="32"/>
          <w:szCs w:val="32"/>
          <w:rtl/>
        </w:rPr>
        <w:t xml:space="preserve"> ) ونقبل الفرضية البديلة (</w:t>
      </w:r>
      <w:r w:rsidRPr="001B7F68">
        <w:rPr>
          <w:rFonts w:ascii="Traditional Arabic" w:hAnsi="Traditional Arabic" w:cs="Traditional Arabic"/>
          <w:sz w:val="32"/>
          <w:szCs w:val="32"/>
        </w:rPr>
        <w:t>Ha</w:t>
      </w:r>
      <w:r w:rsidRPr="001B7F68">
        <w:rPr>
          <w:rFonts w:ascii="Traditional Arabic" w:hAnsi="Traditional Arabic" w:cs="Traditional Arabic"/>
          <w:sz w:val="32"/>
          <w:szCs w:val="32"/>
          <w:rtl/>
        </w:rPr>
        <w:t>) وهذا يعني:</w:t>
      </w:r>
    </w:p>
    <w:p w:rsidR="001B7F68" w:rsidRPr="001B7F68" w:rsidRDefault="001B7F68" w:rsidP="001B7F68">
      <w:pPr>
        <w:bidi/>
        <w:rPr>
          <w:rFonts w:ascii="Traditional Arabic" w:hAnsi="Traditional Arabic" w:cs="Traditional Arabic"/>
          <w:b/>
          <w:bCs/>
          <w:sz w:val="32"/>
          <w:szCs w:val="32"/>
          <w:rtl/>
        </w:rPr>
      </w:pPr>
      <w:r w:rsidRPr="001B7F68">
        <w:rPr>
          <w:rFonts w:ascii="Traditional Arabic" w:hAnsi="Traditional Arabic" w:cs="Traditional Arabic"/>
          <w:b/>
          <w:bCs/>
          <w:sz w:val="32"/>
          <w:szCs w:val="32"/>
          <w:rtl/>
        </w:rPr>
        <w:t xml:space="preserve">يؤكد الافراد على اهمية نظام </w:t>
      </w:r>
      <w:r w:rsidRPr="001B7F68">
        <w:rPr>
          <w:rFonts w:ascii="Traditional Arabic" w:hAnsi="Traditional Arabic" w:cs="Traditional Arabic"/>
          <w:b/>
          <w:bCs/>
          <w:sz w:val="32"/>
          <w:szCs w:val="32"/>
        </w:rPr>
        <w:t>ABCm</w:t>
      </w:r>
      <w:r w:rsidRPr="001B7F68">
        <w:rPr>
          <w:rFonts w:ascii="Traditional Arabic" w:hAnsi="Traditional Arabic" w:cs="Traditional Arabic"/>
          <w:b/>
          <w:bCs/>
          <w:sz w:val="32"/>
          <w:szCs w:val="32"/>
          <w:rtl/>
        </w:rPr>
        <w:t xml:space="preserve"> في تطوير اداء المؤسسة.</w:t>
      </w:r>
    </w:p>
    <w:p w:rsidR="001B7F68" w:rsidRPr="001B7F68" w:rsidRDefault="001B7F68" w:rsidP="001B7F68">
      <w:pPr>
        <w:bidi/>
        <w:rPr>
          <w:rFonts w:ascii="Traditional Arabic" w:hAnsi="Traditional Arabic" w:cs="Traditional Arabic"/>
          <w:sz w:val="32"/>
          <w:szCs w:val="32"/>
          <w:rtl/>
        </w:rPr>
      </w:pPr>
      <w:r w:rsidRPr="001B7F68">
        <w:rPr>
          <w:rFonts w:ascii="Traditional Arabic" w:hAnsi="Traditional Arabic" w:cs="Traditional Arabic"/>
          <w:sz w:val="32"/>
          <w:szCs w:val="32"/>
          <w:rtl/>
        </w:rPr>
        <w:t>الفرضيةالثالثة :</w:t>
      </w:r>
    </w:p>
    <w:p w:rsidR="001B7F68" w:rsidRPr="001B7F68" w:rsidRDefault="001B7F68" w:rsidP="001B7F68">
      <w:pPr>
        <w:bidi/>
        <w:rPr>
          <w:rFonts w:ascii="Traditional Arabic" w:hAnsi="Traditional Arabic" w:cs="Traditional Arabic"/>
          <w:sz w:val="32"/>
          <w:szCs w:val="32"/>
        </w:rPr>
      </w:pPr>
      <w:r w:rsidRPr="001B7F68">
        <w:rPr>
          <w:rFonts w:ascii="Traditional Arabic" w:hAnsi="Traditional Arabic" w:cs="Traditional Arabic"/>
          <w:sz w:val="32"/>
          <w:szCs w:val="32"/>
        </w:rPr>
        <w:t>Ha</w:t>
      </w:r>
      <w:r w:rsidRPr="001B7F68">
        <w:rPr>
          <w:rFonts w:ascii="Traditional Arabic" w:hAnsi="Traditional Arabic" w:cs="Traditional Arabic"/>
          <w:sz w:val="32"/>
          <w:szCs w:val="32"/>
          <w:rtl/>
        </w:rPr>
        <w:t xml:space="preserve"> : يمد نظام </w:t>
      </w:r>
      <w:r w:rsidRPr="001B7F68">
        <w:rPr>
          <w:rFonts w:ascii="Traditional Arabic" w:hAnsi="Traditional Arabic" w:cs="Traditional Arabic"/>
          <w:sz w:val="32"/>
          <w:szCs w:val="32"/>
        </w:rPr>
        <w:t>ABCm</w:t>
      </w:r>
      <w:r w:rsidRPr="001B7F68">
        <w:rPr>
          <w:rFonts w:ascii="Traditional Arabic" w:hAnsi="Traditional Arabic" w:cs="Traditional Arabic"/>
          <w:sz w:val="32"/>
          <w:szCs w:val="32"/>
          <w:rtl/>
        </w:rPr>
        <w:t xml:space="preserve"> الادارة  بمعلومات مالية و غير مال</w:t>
      </w:r>
      <w:r w:rsidR="00BA7AAB">
        <w:rPr>
          <w:rFonts w:ascii="Traditional Arabic" w:hAnsi="Traditional Arabic" w:cs="Traditional Arabic"/>
          <w:sz w:val="32"/>
          <w:szCs w:val="32"/>
          <w:rtl/>
        </w:rPr>
        <w:t>ية  تساعدها في التطوير و التحسي</w:t>
      </w:r>
      <w:r w:rsidRPr="001B7F68">
        <w:rPr>
          <w:rFonts w:ascii="Traditional Arabic" w:hAnsi="Traditional Arabic" w:cs="Traditional Arabic"/>
          <w:sz w:val="32"/>
          <w:szCs w:val="32"/>
          <w:rtl/>
        </w:rPr>
        <w:t>ن</w:t>
      </w:r>
      <w:r w:rsidR="00BA7AAB">
        <w:rPr>
          <w:rFonts w:ascii="Traditional Arabic" w:hAnsi="Traditional Arabic" w:cs="Traditional Arabic" w:hint="cs"/>
          <w:sz w:val="32"/>
          <w:szCs w:val="32"/>
          <w:rtl/>
        </w:rPr>
        <w:t xml:space="preserve"> </w:t>
      </w:r>
      <w:r w:rsidRPr="001B7F68">
        <w:rPr>
          <w:rFonts w:ascii="Traditional Arabic" w:hAnsi="Traditional Arabic" w:cs="Traditional Arabic"/>
          <w:sz w:val="32"/>
          <w:szCs w:val="32"/>
          <w:rtl/>
        </w:rPr>
        <w:t>ا</w:t>
      </w:r>
      <w:r w:rsidR="00BA7AAB">
        <w:rPr>
          <w:rFonts w:ascii="Traditional Arabic" w:hAnsi="Traditional Arabic" w:cs="Traditional Arabic"/>
          <w:sz w:val="32"/>
          <w:szCs w:val="32"/>
          <w:rtl/>
        </w:rPr>
        <w:t>لمتمييزين</w:t>
      </w:r>
      <w:r w:rsidR="00BA7AAB">
        <w:rPr>
          <w:rFonts w:ascii="Traditional Arabic" w:hAnsi="Traditional Arabic" w:cs="Traditional Arabic" w:hint="cs"/>
          <w:sz w:val="32"/>
          <w:szCs w:val="32"/>
          <w:rtl/>
        </w:rPr>
        <w:t xml:space="preserve"> </w:t>
      </w:r>
      <w:r w:rsidR="00BA7AAB">
        <w:rPr>
          <w:rFonts w:ascii="Traditional Arabic" w:hAnsi="Traditional Arabic" w:cs="Traditional Arabic"/>
          <w:sz w:val="32"/>
          <w:szCs w:val="32"/>
          <w:rtl/>
        </w:rPr>
        <w:t>ل</w:t>
      </w:r>
      <w:r w:rsidRPr="001B7F68">
        <w:rPr>
          <w:rFonts w:ascii="Traditional Arabic" w:hAnsi="Traditional Arabic" w:cs="Traditional Arabic"/>
          <w:sz w:val="32"/>
          <w:szCs w:val="32"/>
          <w:rtl/>
        </w:rPr>
        <w:t>نشطتها عن طريق تطبيق ادارة تكاليف على أساس الأنشطة.</w:t>
      </w:r>
    </w:p>
    <w:p w:rsidR="001B7F68" w:rsidRPr="001B7F68" w:rsidRDefault="001B7F68" w:rsidP="001B7F68">
      <w:pPr>
        <w:bidi/>
        <w:rPr>
          <w:rFonts w:ascii="Traditional Arabic" w:hAnsi="Traditional Arabic" w:cs="Traditional Arabic"/>
          <w:sz w:val="32"/>
          <w:szCs w:val="32"/>
          <w:rtl/>
        </w:rPr>
      </w:pPr>
      <w:r w:rsidRPr="001B7F68">
        <w:rPr>
          <w:rFonts w:ascii="Traditional Arabic" w:hAnsi="Traditional Arabic" w:cs="Traditional Arabic"/>
          <w:sz w:val="32"/>
          <w:szCs w:val="32"/>
        </w:rPr>
        <w:t>H0</w:t>
      </w:r>
      <w:r w:rsidRPr="001B7F68">
        <w:rPr>
          <w:rFonts w:ascii="Traditional Arabic" w:hAnsi="Traditional Arabic" w:cs="Traditional Arabic"/>
          <w:sz w:val="32"/>
          <w:szCs w:val="32"/>
          <w:rtl/>
        </w:rPr>
        <w:t xml:space="preserve">: لا يمد نظام </w:t>
      </w:r>
      <w:r w:rsidRPr="001B7F68">
        <w:rPr>
          <w:rFonts w:ascii="Traditional Arabic" w:hAnsi="Traditional Arabic" w:cs="Traditional Arabic"/>
          <w:sz w:val="32"/>
          <w:szCs w:val="32"/>
        </w:rPr>
        <w:t>ABCm</w:t>
      </w:r>
      <w:r w:rsidRPr="001B7F68">
        <w:rPr>
          <w:rFonts w:ascii="Traditional Arabic" w:hAnsi="Traditional Arabic" w:cs="Traditional Arabic"/>
          <w:sz w:val="32"/>
          <w:szCs w:val="32"/>
          <w:rtl/>
        </w:rPr>
        <w:t>الادارة  بمعلومات مالية و غير مالية  تساعدها في التطوير و التحسيين</w:t>
      </w:r>
      <w:r w:rsidR="00BA7AAB">
        <w:rPr>
          <w:rFonts w:ascii="Traditional Arabic" w:hAnsi="Traditional Arabic" w:cs="Traditional Arabic" w:hint="cs"/>
          <w:sz w:val="32"/>
          <w:szCs w:val="32"/>
          <w:rtl/>
        </w:rPr>
        <w:t xml:space="preserve"> </w:t>
      </w:r>
      <w:r w:rsidRPr="001B7F68">
        <w:rPr>
          <w:rFonts w:ascii="Traditional Arabic" w:hAnsi="Traditional Arabic" w:cs="Traditional Arabic"/>
          <w:sz w:val="32"/>
          <w:szCs w:val="32"/>
          <w:rtl/>
        </w:rPr>
        <w:t>المتمييزين</w:t>
      </w:r>
      <w:r w:rsidR="00BA7AAB">
        <w:rPr>
          <w:rFonts w:ascii="Traditional Arabic" w:hAnsi="Traditional Arabic" w:cs="Traditional Arabic" w:hint="cs"/>
          <w:sz w:val="32"/>
          <w:szCs w:val="32"/>
          <w:rtl/>
        </w:rPr>
        <w:t xml:space="preserve"> </w:t>
      </w:r>
      <w:r w:rsidRPr="001B7F68">
        <w:rPr>
          <w:rFonts w:ascii="Traditional Arabic" w:hAnsi="Traditional Arabic" w:cs="Traditional Arabic"/>
          <w:sz w:val="32"/>
          <w:szCs w:val="32"/>
          <w:rtl/>
        </w:rPr>
        <w:t>لانشطتها عن طريق تطبيق ادارة تكاليف على أساس الأنشطة.</w:t>
      </w:r>
    </w:p>
    <w:p w:rsidR="001B7F68" w:rsidRPr="001B7F68" w:rsidRDefault="001B7F68" w:rsidP="001B7F68">
      <w:pPr>
        <w:bidi/>
        <w:rPr>
          <w:rFonts w:ascii="Traditional Arabic" w:hAnsi="Traditional Arabic" w:cs="Traditional Arabic"/>
          <w:sz w:val="32"/>
          <w:szCs w:val="32"/>
          <w:rtl/>
        </w:rPr>
      </w:pPr>
      <w:r w:rsidRPr="001B7F68">
        <w:rPr>
          <w:rFonts w:ascii="Traditional Arabic" w:hAnsi="Traditional Arabic" w:cs="Traditional Arabic"/>
          <w:sz w:val="32"/>
          <w:szCs w:val="32"/>
          <w:rtl/>
        </w:rPr>
        <w:t>عرض البيانات :</w:t>
      </w:r>
    </w:p>
    <w:p w:rsidR="001B7F68" w:rsidRPr="001B7F68" w:rsidRDefault="001B7F68" w:rsidP="001B7F68">
      <w:pPr>
        <w:bidi/>
        <w:rPr>
          <w:rFonts w:ascii="Traditional Arabic" w:hAnsi="Traditional Arabic" w:cs="Traditional Arabic"/>
          <w:sz w:val="32"/>
          <w:szCs w:val="32"/>
          <w:rtl/>
        </w:rPr>
      </w:pPr>
      <w:r w:rsidRPr="001B7F68">
        <w:rPr>
          <w:rFonts w:ascii="Traditional Arabic" w:hAnsi="Traditional Arabic" w:cs="Traditional Arabic"/>
          <w:sz w:val="32"/>
          <w:szCs w:val="32"/>
          <w:rtl/>
        </w:rPr>
        <w:lastRenderedPageBreak/>
        <w:t xml:space="preserve"> لقد تم قياس هذه الفرضية بالاعتماد على الأسئلة ( 15ـ  21) من أسئلة القسم الرابع في استبانة الدراسة ، والجدول رقم ( 13 ) يوضح الاجابات عن هذه  الأسئلة من خلال الاحصاء الوصفي والمبين كما يلي  :  </w:t>
      </w:r>
    </w:p>
    <w:p w:rsidR="001B7F68" w:rsidRDefault="001B7F68" w:rsidP="001B7F68">
      <w:pPr>
        <w:bidi/>
        <w:rPr>
          <w:rFonts w:ascii="Traditional Arabic" w:hAnsi="Traditional Arabic" w:cs="Traditional Arabic"/>
          <w:sz w:val="32"/>
          <w:szCs w:val="32"/>
          <w:rtl/>
        </w:rPr>
      </w:pPr>
      <w:r w:rsidRPr="001B7F68">
        <w:rPr>
          <w:rFonts w:ascii="Traditional Arabic" w:hAnsi="Traditional Arabic" w:cs="Traditional Arabic"/>
          <w:sz w:val="32"/>
          <w:szCs w:val="32"/>
          <w:rtl/>
        </w:rPr>
        <w:t>الجدول رقم (13): مدى مساعدات مخرجات نظام المالية والغير مالية للإدارة في التحسين والتطوير المستمر لأنشطتها.</w:t>
      </w:r>
    </w:p>
    <w:p w:rsidR="00DB33F7" w:rsidRPr="00DB33F7" w:rsidRDefault="00DB33F7" w:rsidP="00DB33F7">
      <w:pPr>
        <w:bidi/>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المحور الثالث:نطام </w:t>
      </w:r>
      <w:r>
        <w:rPr>
          <w:rFonts w:ascii="Traditional Arabic" w:hAnsi="Traditional Arabic" w:cs="Traditional Arabic"/>
          <w:b/>
          <w:bCs/>
          <w:sz w:val="32"/>
          <w:szCs w:val="32"/>
        </w:rPr>
        <w:t>ABCM</w:t>
      </w:r>
      <w:r>
        <w:rPr>
          <w:rFonts w:ascii="Traditional Arabic" w:hAnsi="Traditional Arabic" w:cs="Traditional Arabic" w:hint="cs"/>
          <w:b/>
          <w:bCs/>
          <w:sz w:val="32"/>
          <w:szCs w:val="32"/>
          <w:rtl/>
        </w:rPr>
        <w:t>الادارة و مساعدته في التطوير و التحسين عن طريق ادارة التكاليف علي اساس الانشطة</w:t>
      </w:r>
    </w:p>
    <w:tbl>
      <w:tblPr>
        <w:bidiVisual/>
        <w:tblW w:w="10957" w:type="dxa"/>
        <w:jc w:val="center"/>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92"/>
        <w:gridCol w:w="6379"/>
        <w:gridCol w:w="1418"/>
        <w:gridCol w:w="1134"/>
        <w:gridCol w:w="1034"/>
      </w:tblGrid>
      <w:tr w:rsidR="001B7F68" w:rsidRPr="001B7F68" w:rsidTr="006D356F">
        <w:trPr>
          <w:jc w:val="center"/>
        </w:trPr>
        <w:tc>
          <w:tcPr>
            <w:tcW w:w="992" w:type="dxa"/>
            <w:tcBorders>
              <w:top w:val="single" w:sz="4" w:space="0" w:color="000000"/>
              <w:left w:val="single" w:sz="4" w:space="0" w:color="000000"/>
              <w:bottom w:val="single" w:sz="4" w:space="0" w:color="000000"/>
              <w:right w:val="single" w:sz="4" w:space="0" w:color="000000"/>
            </w:tcBorders>
            <w:vAlign w:val="center"/>
            <w:hideMark/>
          </w:tcPr>
          <w:p w:rsidR="001B7F68" w:rsidRPr="001B7F68" w:rsidRDefault="001B7F68" w:rsidP="001B7F68">
            <w:pPr>
              <w:bidi/>
              <w:rPr>
                <w:rFonts w:ascii="Traditional Arabic" w:hAnsi="Traditional Arabic" w:cs="Traditional Arabic"/>
                <w:sz w:val="32"/>
                <w:szCs w:val="32"/>
              </w:rPr>
            </w:pPr>
            <w:r w:rsidRPr="001B7F68">
              <w:rPr>
                <w:rFonts w:ascii="Traditional Arabic" w:hAnsi="Traditional Arabic" w:cs="Traditional Arabic"/>
                <w:sz w:val="32"/>
                <w:szCs w:val="32"/>
                <w:rtl/>
              </w:rPr>
              <w:t xml:space="preserve">الرقم </w:t>
            </w:r>
          </w:p>
        </w:tc>
        <w:tc>
          <w:tcPr>
            <w:tcW w:w="6379" w:type="dxa"/>
            <w:tcBorders>
              <w:top w:val="single" w:sz="4" w:space="0" w:color="000000"/>
              <w:left w:val="single" w:sz="4" w:space="0" w:color="000000"/>
              <w:bottom w:val="single" w:sz="4" w:space="0" w:color="000000"/>
              <w:right w:val="single" w:sz="4" w:space="0" w:color="000000"/>
            </w:tcBorders>
            <w:vAlign w:val="center"/>
            <w:hideMark/>
          </w:tcPr>
          <w:p w:rsidR="001B7F68" w:rsidRPr="001B7F68" w:rsidRDefault="001B7F68" w:rsidP="001B7F68">
            <w:pPr>
              <w:bidi/>
              <w:rPr>
                <w:rFonts w:ascii="Traditional Arabic" w:hAnsi="Traditional Arabic" w:cs="Traditional Arabic"/>
                <w:sz w:val="32"/>
                <w:szCs w:val="32"/>
              </w:rPr>
            </w:pPr>
            <w:r w:rsidRPr="001B7F68">
              <w:rPr>
                <w:rFonts w:ascii="Traditional Arabic" w:hAnsi="Traditional Arabic" w:cs="Traditional Arabic"/>
                <w:sz w:val="32"/>
                <w:szCs w:val="32"/>
                <w:rtl/>
              </w:rPr>
              <w:t xml:space="preserve">العبارة </w:t>
            </w:r>
          </w:p>
        </w:tc>
        <w:tc>
          <w:tcPr>
            <w:tcW w:w="1418" w:type="dxa"/>
            <w:tcBorders>
              <w:top w:val="single" w:sz="4" w:space="0" w:color="000000"/>
              <w:left w:val="single" w:sz="4" w:space="0" w:color="000000"/>
              <w:bottom w:val="single" w:sz="4" w:space="0" w:color="000000"/>
              <w:right w:val="single" w:sz="4" w:space="0" w:color="000000"/>
            </w:tcBorders>
            <w:hideMark/>
          </w:tcPr>
          <w:p w:rsidR="001B7F68" w:rsidRPr="001B7F68" w:rsidRDefault="001B7F68" w:rsidP="001B7F68">
            <w:pPr>
              <w:bidi/>
              <w:rPr>
                <w:rFonts w:ascii="Traditional Arabic" w:hAnsi="Traditional Arabic" w:cs="Traditional Arabic"/>
                <w:sz w:val="32"/>
                <w:szCs w:val="32"/>
                <w:rtl/>
              </w:rPr>
            </w:pPr>
            <w:r w:rsidRPr="001B7F68">
              <w:rPr>
                <w:rFonts w:ascii="Traditional Arabic" w:hAnsi="Traditional Arabic" w:cs="Traditional Arabic"/>
                <w:sz w:val="32"/>
                <w:szCs w:val="32"/>
                <w:rtl/>
              </w:rPr>
              <w:t>الانحراف المعياري</w:t>
            </w:r>
          </w:p>
        </w:tc>
        <w:tc>
          <w:tcPr>
            <w:tcW w:w="1134" w:type="dxa"/>
            <w:tcBorders>
              <w:top w:val="single" w:sz="4" w:space="0" w:color="000000"/>
              <w:left w:val="single" w:sz="4" w:space="0" w:color="000000"/>
              <w:bottom w:val="single" w:sz="4" w:space="0" w:color="000000"/>
              <w:right w:val="single" w:sz="4" w:space="0" w:color="000000"/>
            </w:tcBorders>
            <w:hideMark/>
          </w:tcPr>
          <w:p w:rsidR="001B7F68" w:rsidRPr="001B7F68" w:rsidRDefault="001B7F68" w:rsidP="001B7F68">
            <w:pPr>
              <w:bidi/>
              <w:rPr>
                <w:rFonts w:ascii="Traditional Arabic" w:hAnsi="Traditional Arabic" w:cs="Traditional Arabic"/>
                <w:sz w:val="32"/>
                <w:szCs w:val="32"/>
                <w:rtl/>
              </w:rPr>
            </w:pPr>
            <w:r w:rsidRPr="001B7F68">
              <w:rPr>
                <w:rFonts w:ascii="Traditional Arabic" w:hAnsi="Traditional Arabic" w:cs="Traditional Arabic"/>
                <w:sz w:val="32"/>
                <w:szCs w:val="32"/>
                <w:rtl/>
              </w:rPr>
              <w:t>المتوسط الحسابي</w:t>
            </w:r>
          </w:p>
        </w:tc>
        <w:tc>
          <w:tcPr>
            <w:tcW w:w="1034" w:type="dxa"/>
            <w:tcBorders>
              <w:top w:val="single" w:sz="4" w:space="0" w:color="000000"/>
              <w:left w:val="single" w:sz="4" w:space="0" w:color="000000"/>
              <w:bottom w:val="single" w:sz="4" w:space="0" w:color="000000"/>
              <w:right w:val="single" w:sz="4" w:space="0" w:color="000000"/>
            </w:tcBorders>
            <w:hideMark/>
          </w:tcPr>
          <w:p w:rsidR="001B7F68" w:rsidRPr="001B7F68" w:rsidRDefault="001B7F68" w:rsidP="001B7F68">
            <w:pPr>
              <w:bidi/>
              <w:rPr>
                <w:rFonts w:ascii="Traditional Arabic" w:hAnsi="Traditional Arabic" w:cs="Traditional Arabic"/>
                <w:sz w:val="32"/>
                <w:szCs w:val="32"/>
                <w:rtl/>
              </w:rPr>
            </w:pPr>
            <w:r w:rsidRPr="001B7F68">
              <w:rPr>
                <w:rFonts w:ascii="Traditional Arabic" w:hAnsi="Traditional Arabic" w:cs="Traditional Arabic"/>
                <w:sz w:val="32"/>
                <w:szCs w:val="32"/>
                <w:rtl/>
              </w:rPr>
              <w:t xml:space="preserve">الاتجاه </w:t>
            </w:r>
          </w:p>
        </w:tc>
      </w:tr>
      <w:tr w:rsidR="001B7F68" w:rsidRPr="001B7F68" w:rsidTr="006D356F">
        <w:trPr>
          <w:jc w:val="center"/>
        </w:trPr>
        <w:tc>
          <w:tcPr>
            <w:tcW w:w="992" w:type="dxa"/>
            <w:tcBorders>
              <w:top w:val="single" w:sz="4" w:space="0" w:color="000000"/>
              <w:left w:val="single" w:sz="4" w:space="0" w:color="000000"/>
              <w:bottom w:val="single" w:sz="4" w:space="0" w:color="000000"/>
              <w:right w:val="single" w:sz="4" w:space="0" w:color="000000"/>
            </w:tcBorders>
            <w:hideMark/>
          </w:tcPr>
          <w:p w:rsidR="001B7F68" w:rsidRPr="001B7F68" w:rsidRDefault="00DB33F7" w:rsidP="001B7F68">
            <w:pPr>
              <w:bidi/>
              <w:rPr>
                <w:rFonts w:ascii="Traditional Arabic" w:hAnsi="Traditional Arabic" w:cs="Traditional Arabic"/>
                <w:sz w:val="32"/>
                <w:szCs w:val="32"/>
                <w:rtl/>
              </w:rPr>
            </w:pPr>
            <w:r>
              <w:rPr>
                <w:rFonts w:ascii="Traditional Arabic" w:hAnsi="Traditional Arabic" w:cs="Traditional Arabic" w:hint="cs"/>
                <w:sz w:val="32"/>
                <w:szCs w:val="32"/>
                <w:rtl/>
              </w:rPr>
              <w:t>1</w:t>
            </w:r>
          </w:p>
        </w:tc>
        <w:tc>
          <w:tcPr>
            <w:tcW w:w="6379" w:type="dxa"/>
            <w:tcBorders>
              <w:top w:val="single" w:sz="4" w:space="0" w:color="000000"/>
              <w:left w:val="single" w:sz="4" w:space="0" w:color="000000"/>
              <w:bottom w:val="single" w:sz="4" w:space="0" w:color="000000"/>
              <w:right w:val="single" w:sz="4" w:space="0" w:color="000000"/>
            </w:tcBorders>
            <w:hideMark/>
          </w:tcPr>
          <w:p w:rsidR="001B7F68" w:rsidRPr="001B7F68" w:rsidRDefault="001B7F68" w:rsidP="001B7F68">
            <w:pPr>
              <w:bidi/>
              <w:rPr>
                <w:rFonts w:ascii="Traditional Arabic" w:hAnsi="Traditional Arabic" w:cs="Traditional Arabic"/>
                <w:sz w:val="32"/>
                <w:szCs w:val="32"/>
                <w:rtl/>
              </w:rPr>
            </w:pPr>
            <w:r w:rsidRPr="001B7F68">
              <w:rPr>
                <w:rFonts w:ascii="Traditional Arabic" w:hAnsi="Traditional Arabic" w:cs="Traditional Arabic"/>
                <w:sz w:val="32"/>
                <w:szCs w:val="32"/>
                <w:rtl/>
              </w:rPr>
              <w:t>إن</w:t>
            </w:r>
            <w:r w:rsidR="00BA7AAB">
              <w:rPr>
                <w:rFonts w:ascii="Traditional Arabic" w:hAnsi="Traditional Arabic" w:cs="Traditional Arabic" w:hint="cs"/>
                <w:sz w:val="32"/>
                <w:szCs w:val="32"/>
                <w:rtl/>
              </w:rPr>
              <w:t xml:space="preserve"> </w:t>
            </w:r>
            <w:r w:rsidRPr="001B7F68">
              <w:rPr>
                <w:rFonts w:ascii="Traditional Arabic" w:hAnsi="Traditional Arabic" w:cs="Traditional Arabic"/>
                <w:sz w:val="32"/>
                <w:szCs w:val="32"/>
                <w:rtl/>
              </w:rPr>
              <w:t>تحليلالأنشطةعلى</w:t>
            </w:r>
            <w:r w:rsidR="00BA7AAB">
              <w:rPr>
                <w:rFonts w:ascii="Traditional Arabic" w:hAnsi="Traditional Arabic" w:cs="Traditional Arabic" w:hint="cs"/>
                <w:sz w:val="32"/>
                <w:szCs w:val="32"/>
                <w:rtl/>
              </w:rPr>
              <w:t xml:space="preserve"> </w:t>
            </w:r>
            <w:r w:rsidRPr="001B7F68">
              <w:rPr>
                <w:rFonts w:ascii="Traditional Arabic" w:hAnsi="Traditional Arabic" w:cs="Traditional Arabic"/>
                <w:sz w:val="32"/>
                <w:szCs w:val="32"/>
                <w:rtl/>
              </w:rPr>
              <w:t>مستوى</w:t>
            </w:r>
            <w:r w:rsidR="00BA7AAB">
              <w:rPr>
                <w:rFonts w:ascii="Traditional Arabic" w:hAnsi="Traditional Arabic" w:cs="Traditional Arabic" w:hint="cs"/>
                <w:sz w:val="32"/>
                <w:szCs w:val="32"/>
                <w:rtl/>
              </w:rPr>
              <w:t xml:space="preserve"> </w:t>
            </w:r>
            <w:r w:rsidRPr="001B7F68">
              <w:rPr>
                <w:rFonts w:ascii="Traditional Arabic" w:hAnsi="Traditional Arabic" w:cs="Traditional Arabic"/>
                <w:sz w:val="32"/>
                <w:szCs w:val="32"/>
                <w:rtl/>
              </w:rPr>
              <w:t>الوظيفةالمؤداةيعدالأساس</w:t>
            </w:r>
            <w:r w:rsidR="00BA7AAB">
              <w:rPr>
                <w:rFonts w:ascii="Traditional Arabic" w:hAnsi="Traditional Arabic" w:cs="Traditional Arabic" w:hint="cs"/>
                <w:sz w:val="32"/>
                <w:szCs w:val="32"/>
                <w:rtl/>
              </w:rPr>
              <w:t xml:space="preserve"> </w:t>
            </w:r>
            <w:r w:rsidRPr="001B7F68">
              <w:rPr>
                <w:rFonts w:ascii="Traditional Arabic" w:hAnsi="Traditional Arabic" w:cs="Traditional Arabic"/>
                <w:sz w:val="32"/>
                <w:szCs w:val="32"/>
                <w:rtl/>
              </w:rPr>
              <w:t>في</w:t>
            </w:r>
            <w:r w:rsidR="00BA7AAB">
              <w:rPr>
                <w:rFonts w:ascii="Traditional Arabic" w:hAnsi="Traditional Arabic" w:cs="Traditional Arabic" w:hint="cs"/>
                <w:sz w:val="32"/>
                <w:szCs w:val="32"/>
                <w:rtl/>
              </w:rPr>
              <w:t xml:space="preserve"> </w:t>
            </w:r>
            <w:r w:rsidRPr="001B7F68">
              <w:rPr>
                <w:rFonts w:ascii="Traditional Arabic" w:hAnsi="Traditional Arabic" w:cs="Traditional Arabic"/>
                <w:sz w:val="32"/>
                <w:szCs w:val="32"/>
                <w:rtl/>
              </w:rPr>
              <w:t>تطويروتحسين</w:t>
            </w:r>
            <w:r w:rsidR="00BA7AAB">
              <w:rPr>
                <w:rFonts w:ascii="Traditional Arabic" w:hAnsi="Traditional Arabic" w:cs="Traditional Arabic" w:hint="cs"/>
                <w:sz w:val="32"/>
                <w:szCs w:val="32"/>
                <w:rtl/>
              </w:rPr>
              <w:t xml:space="preserve"> </w:t>
            </w:r>
            <w:r w:rsidRPr="001B7F68">
              <w:rPr>
                <w:rFonts w:ascii="Traditional Arabic" w:hAnsi="Traditional Arabic" w:cs="Traditional Arabic"/>
                <w:sz w:val="32"/>
                <w:szCs w:val="32"/>
                <w:rtl/>
              </w:rPr>
              <w:t>أداءالمنظمة</w:t>
            </w:r>
            <w:r w:rsidRPr="001B7F68">
              <w:rPr>
                <w:rFonts w:ascii="Traditional Arabic" w:hAnsi="Traditional Arabic" w:cs="Traditional Arabic"/>
                <w:sz w:val="32"/>
                <w:szCs w:val="32"/>
              </w:rPr>
              <w:t>.</w:t>
            </w:r>
          </w:p>
        </w:tc>
        <w:tc>
          <w:tcPr>
            <w:tcW w:w="1418" w:type="dxa"/>
            <w:tcBorders>
              <w:top w:val="single" w:sz="4" w:space="0" w:color="000000"/>
              <w:left w:val="single" w:sz="4" w:space="0" w:color="000000"/>
              <w:bottom w:val="single" w:sz="4" w:space="0" w:color="000000"/>
              <w:right w:val="single" w:sz="4" w:space="0" w:color="000000"/>
            </w:tcBorders>
          </w:tcPr>
          <w:p w:rsidR="001B7F68" w:rsidRPr="001B7F68" w:rsidRDefault="001B7F68" w:rsidP="001B7F68">
            <w:pPr>
              <w:bidi/>
              <w:rPr>
                <w:rFonts w:ascii="Traditional Arabic" w:hAnsi="Traditional Arabic" w:cs="Traditional Arabic"/>
                <w:sz w:val="32"/>
                <w:szCs w:val="32"/>
                <w:rtl/>
              </w:rPr>
            </w:pPr>
            <w:r w:rsidRPr="001B7F68">
              <w:rPr>
                <w:rFonts w:ascii="Traditional Arabic" w:hAnsi="Traditional Arabic" w:cs="Traditional Arabic"/>
                <w:sz w:val="32"/>
                <w:szCs w:val="32"/>
                <w:rtl/>
              </w:rPr>
              <w:t>0.805</w:t>
            </w:r>
          </w:p>
        </w:tc>
        <w:tc>
          <w:tcPr>
            <w:tcW w:w="1134" w:type="dxa"/>
            <w:tcBorders>
              <w:top w:val="single" w:sz="4" w:space="0" w:color="000000"/>
              <w:left w:val="single" w:sz="4" w:space="0" w:color="000000"/>
              <w:bottom w:val="single" w:sz="4" w:space="0" w:color="000000"/>
              <w:right w:val="single" w:sz="4" w:space="0" w:color="000000"/>
            </w:tcBorders>
          </w:tcPr>
          <w:p w:rsidR="001B7F68" w:rsidRPr="001B7F68" w:rsidRDefault="001B7F68" w:rsidP="001B7F68">
            <w:pPr>
              <w:bidi/>
              <w:rPr>
                <w:rFonts w:ascii="Traditional Arabic" w:hAnsi="Traditional Arabic" w:cs="Traditional Arabic"/>
                <w:sz w:val="32"/>
                <w:szCs w:val="32"/>
                <w:rtl/>
              </w:rPr>
            </w:pPr>
            <w:r w:rsidRPr="001B7F68">
              <w:rPr>
                <w:rFonts w:ascii="Traditional Arabic" w:hAnsi="Traditional Arabic" w:cs="Traditional Arabic"/>
                <w:sz w:val="32"/>
                <w:szCs w:val="32"/>
                <w:rtl/>
              </w:rPr>
              <w:t>2.09</w:t>
            </w:r>
          </w:p>
        </w:tc>
        <w:tc>
          <w:tcPr>
            <w:tcW w:w="1034" w:type="dxa"/>
            <w:tcBorders>
              <w:top w:val="single" w:sz="4" w:space="0" w:color="000000"/>
              <w:left w:val="single" w:sz="4" w:space="0" w:color="000000"/>
              <w:bottom w:val="single" w:sz="4" w:space="0" w:color="000000"/>
              <w:right w:val="single" w:sz="4" w:space="0" w:color="000000"/>
            </w:tcBorders>
          </w:tcPr>
          <w:p w:rsidR="001B7F68" w:rsidRPr="001B7F68" w:rsidRDefault="001B7F68" w:rsidP="001B7F68">
            <w:pPr>
              <w:bidi/>
              <w:rPr>
                <w:rFonts w:ascii="Traditional Arabic" w:hAnsi="Traditional Arabic" w:cs="Traditional Arabic"/>
                <w:sz w:val="32"/>
                <w:szCs w:val="32"/>
                <w:rtl/>
              </w:rPr>
            </w:pPr>
            <w:r w:rsidRPr="001B7F68">
              <w:rPr>
                <w:rFonts w:ascii="Traditional Arabic" w:hAnsi="Traditional Arabic" w:cs="Traditional Arabic"/>
                <w:sz w:val="32"/>
                <w:szCs w:val="32"/>
                <w:rtl/>
              </w:rPr>
              <w:t>موافق لحد ما</w:t>
            </w:r>
          </w:p>
        </w:tc>
      </w:tr>
      <w:tr w:rsidR="001B7F68" w:rsidRPr="001B7F68" w:rsidTr="006D356F">
        <w:trPr>
          <w:jc w:val="center"/>
        </w:trPr>
        <w:tc>
          <w:tcPr>
            <w:tcW w:w="992" w:type="dxa"/>
            <w:tcBorders>
              <w:top w:val="single" w:sz="4" w:space="0" w:color="000000"/>
              <w:left w:val="single" w:sz="4" w:space="0" w:color="000000"/>
              <w:bottom w:val="single" w:sz="4" w:space="0" w:color="000000"/>
              <w:right w:val="single" w:sz="4" w:space="0" w:color="000000"/>
            </w:tcBorders>
            <w:hideMark/>
          </w:tcPr>
          <w:p w:rsidR="001B7F68" w:rsidRPr="001B7F68" w:rsidRDefault="00DB33F7" w:rsidP="001B7F68">
            <w:pPr>
              <w:bidi/>
              <w:rPr>
                <w:rFonts w:ascii="Traditional Arabic" w:hAnsi="Traditional Arabic" w:cs="Traditional Arabic"/>
                <w:sz w:val="32"/>
                <w:szCs w:val="32"/>
                <w:rtl/>
              </w:rPr>
            </w:pPr>
            <w:r>
              <w:rPr>
                <w:rFonts w:ascii="Traditional Arabic" w:hAnsi="Traditional Arabic" w:cs="Traditional Arabic" w:hint="cs"/>
                <w:sz w:val="32"/>
                <w:szCs w:val="32"/>
                <w:rtl/>
              </w:rPr>
              <w:t>2</w:t>
            </w:r>
          </w:p>
        </w:tc>
        <w:tc>
          <w:tcPr>
            <w:tcW w:w="6379" w:type="dxa"/>
            <w:tcBorders>
              <w:top w:val="single" w:sz="4" w:space="0" w:color="000000"/>
              <w:left w:val="single" w:sz="4" w:space="0" w:color="000000"/>
              <w:bottom w:val="single" w:sz="4" w:space="0" w:color="000000"/>
              <w:right w:val="single" w:sz="4" w:space="0" w:color="000000"/>
            </w:tcBorders>
            <w:hideMark/>
          </w:tcPr>
          <w:p w:rsidR="001B7F68" w:rsidRPr="001B7F68" w:rsidRDefault="001B7F68" w:rsidP="001B7F68">
            <w:pPr>
              <w:bidi/>
              <w:rPr>
                <w:rFonts w:ascii="Traditional Arabic" w:hAnsi="Traditional Arabic" w:cs="Traditional Arabic"/>
                <w:sz w:val="32"/>
                <w:szCs w:val="32"/>
                <w:rtl/>
              </w:rPr>
            </w:pPr>
            <w:r w:rsidRPr="001B7F68">
              <w:rPr>
                <w:rFonts w:ascii="Traditional Arabic" w:hAnsi="Traditional Arabic" w:cs="Traditional Arabic"/>
                <w:sz w:val="32"/>
                <w:szCs w:val="32"/>
                <w:rtl/>
              </w:rPr>
              <w:t>إن</w:t>
            </w:r>
            <w:r w:rsidR="00BA7AAB">
              <w:rPr>
                <w:rFonts w:ascii="Traditional Arabic" w:hAnsi="Traditional Arabic" w:cs="Traditional Arabic" w:hint="cs"/>
                <w:sz w:val="32"/>
                <w:szCs w:val="32"/>
                <w:rtl/>
              </w:rPr>
              <w:t xml:space="preserve"> </w:t>
            </w:r>
            <w:r w:rsidRPr="001B7F68">
              <w:rPr>
                <w:rFonts w:ascii="Traditional Arabic" w:hAnsi="Traditional Arabic" w:cs="Traditional Arabic"/>
                <w:sz w:val="32"/>
                <w:szCs w:val="32"/>
                <w:rtl/>
              </w:rPr>
              <w:t>إدارةالتكاليف</w:t>
            </w:r>
            <w:r w:rsidR="00BA7AAB">
              <w:rPr>
                <w:rFonts w:ascii="Traditional Arabic" w:hAnsi="Traditional Arabic" w:cs="Traditional Arabic" w:hint="cs"/>
                <w:sz w:val="32"/>
                <w:szCs w:val="32"/>
                <w:rtl/>
              </w:rPr>
              <w:t xml:space="preserve"> </w:t>
            </w:r>
            <w:r w:rsidRPr="001B7F68">
              <w:rPr>
                <w:rFonts w:ascii="Traditional Arabic" w:hAnsi="Traditional Arabic" w:cs="Traditional Arabic"/>
                <w:sz w:val="32"/>
                <w:szCs w:val="32"/>
                <w:rtl/>
              </w:rPr>
              <w:t>عل</w:t>
            </w:r>
            <w:r w:rsidR="00BA7AAB">
              <w:rPr>
                <w:rFonts w:ascii="Traditional Arabic" w:hAnsi="Traditional Arabic" w:cs="Traditional Arabic" w:hint="cs"/>
                <w:sz w:val="32"/>
                <w:szCs w:val="32"/>
                <w:rtl/>
              </w:rPr>
              <w:t>ى ا</w:t>
            </w:r>
            <w:r w:rsidR="00BA7AAB">
              <w:rPr>
                <w:rFonts w:ascii="Traditional Arabic" w:hAnsi="Traditional Arabic" w:cs="Traditional Arabic"/>
                <w:sz w:val="32"/>
                <w:szCs w:val="32"/>
                <w:rtl/>
              </w:rPr>
              <w:t>ى</w:t>
            </w:r>
            <w:r w:rsidRPr="001B7F68">
              <w:rPr>
                <w:rFonts w:ascii="Traditional Arabic" w:hAnsi="Traditional Arabic" w:cs="Traditional Arabic"/>
                <w:sz w:val="32"/>
                <w:szCs w:val="32"/>
                <w:rtl/>
              </w:rPr>
              <w:t>ساس</w:t>
            </w:r>
            <w:r w:rsidR="00DB33F7">
              <w:rPr>
                <w:rFonts w:ascii="Traditional Arabic" w:hAnsi="Traditional Arabic" w:cs="Traditional Arabic" w:hint="cs"/>
                <w:sz w:val="32"/>
                <w:szCs w:val="32"/>
                <w:rtl/>
              </w:rPr>
              <w:t xml:space="preserve"> </w:t>
            </w:r>
            <w:r w:rsidRPr="001B7F68">
              <w:rPr>
                <w:rFonts w:ascii="Traditional Arabic" w:hAnsi="Traditional Arabic" w:cs="Traditional Arabic"/>
                <w:sz w:val="32"/>
                <w:szCs w:val="32"/>
                <w:rtl/>
              </w:rPr>
              <w:t>الأنشطةيعمل</w:t>
            </w:r>
            <w:r w:rsidR="00BA7AAB">
              <w:rPr>
                <w:rFonts w:ascii="Traditional Arabic" w:hAnsi="Traditional Arabic" w:cs="Traditional Arabic" w:hint="cs"/>
                <w:sz w:val="32"/>
                <w:szCs w:val="32"/>
                <w:rtl/>
              </w:rPr>
              <w:t xml:space="preserve"> </w:t>
            </w:r>
            <w:r w:rsidRPr="001B7F68">
              <w:rPr>
                <w:rFonts w:ascii="Traditional Arabic" w:hAnsi="Traditional Arabic" w:cs="Traditional Arabic"/>
                <w:sz w:val="32"/>
                <w:szCs w:val="32"/>
                <w:rtl/>
              </w:rPr>
              <w:t>على</w:t>
            </w:r>
            <w:r w:rsidR="00BA7AAB">
              <w:rPr>
                <w:rFonts w:ascii="Traditional Arabic" w:hAnsi="Traditional Arabic" w:cs="Traditional Arabic" w:hint="cs"/>
                <w:sz w:val="32"/>
                <w:szCs w:val="32"/>
                <w:rtl/>
              </w:rPr>
              <w:t xml:space="preserve"> </w:t>
            </w:r>
            <w:r w:rsidRPr="001B7F68">
              <w:rPr>
                <w:rFonts w:ascii="Traditional Arabic" w:hAnsi="Traditional Arabic" w:cs="Traditional Arabic"/>
                <w:sz w:val="32"/>
                <w:szCs w:val="32"/>
                <w:rtl/>
              </w:rPr>
              <w:t>المفاضلةبين</w:t>
            </w:r>
            <w:r w:rsidR="00BA7AAB">
              <w:rPr>
                <w:rFonts w:ascii="Traditional Arabic" w:hAnsi="Traditional Arabic" w:cs="Traditional Arabic" w:hint="cs"/>
                <w:sz w:val="32"/>
                <w:szCs w:val="32"/>
                <w:rtl/>
              </w:rPr>
              <w:t xml:space="preserve"> </w:t>
            </w:r>
            <w:r w:rsidRPr="001B7F68">
              <w:rPr>
                <w:rFonts w:ascii="Traditional Arabic" w:hAnsi="Traditional Arabic" w:cs="Traditional Arabic"/>
                <w:sz w:val="32"/>
                <w:szCs w:val="32"/>
                <w:rtl/>
              </w:rPr>
              <w:t>الأنشطةلاختيارأيهاأقل</w:t>
            </w:r>
            <w:r w:rsidR="00BA7AAB">
              <w:rPr>
                <w:rFonts w:ascii="Traditional Arabic" w:hAnsi="Traditional Arabic" w:cs="Traditional Arabic" w:hint="cs"/>
                <w:sz w:val="32"/>
                <w:szCs w:val="32"/>
                <w:rtl/>
              </w:rPr>
              <w:t xml:space="preserve"> </w:t>
            </w:r>
            <w:r w:rsidRPr="001B7F68">
              <w:rPr>
                <w:rFonts w:ascii="Traditional Arabic" w:hAnsi="Traditional Arabic" w:cs="Traditional Arabic"/>
                <w:sz w:val="32"/>
                <w:szCs w:val="32"/>
                <w:rtl/>
              </w:rPr>
              <w:t>تكلفة</w:t>
            </w:r>
            <w:r w:rsidRPr="001B7F68">
              <w:rPr>
                <w:rFonts w:ascii="Traditional Arabic" w:hAnsi="Traditional Arabic" w:cs="Traditional Arabic"/>
                <w:sz w:val="32"/>
                <w:szCs w:val="32"/>
              </w:rPr>
              <w:t>.</w:t>
            </w:r>
          </w:p>
        </w:tc>
        <w:tc>
          <w:tcPr>
            <w:tcW w:w="1418" w:type="dxa"/>
            <w:tcBorders>
              <w:top w:val="single" w:sz="4" w:space="0" w:color="000000"/>
              <w:left w:val="single" w:sz="4" w:space="0" w:color="000000"/>
              <w:bottom w:val="single" w:sz="4" w:space="0" w:color="000000"/>
              <w:right w:val="single" w:sz="4" w:space="0" w:color="000000"/>
            </w:tcBorders>
          </w:tcPr>
          <w:p w:rsidR="001B7F68" w:rsidRPr="001B7F68" w:rsidRDefault="001B7F68" w:rsidP="001B7F68">
            <w:pPr>
              <w:bidi/>
              <w:rPr>
                <w:rFonts w:ascii="Traditional Arabic" w:hAnsi="Traditional Arabic" w:cs="Traditional Arabic"/>
                <w:sz w:val="32"/>
                <w:szCs w:val="32"/>
                <w:rtl/>
              </w:rPr>
            </w:pPr>
            <w:r w:rsidRPr="001B7F68">
              <w:rPr>
                <w:rFonts w:ascii="Traditional Arabic" w:hAnsi="Traditional Arabic" w:cs="Traditional Arabic"/>
                <w:sz w:val="32"/>
                <w:szCs w:val="32"/>
                <w:rtl/>
              </w:rPr>
              <w:t>0.728</w:t>
            </w:r>
          </w:p>
        </w:tc>
        <w:tc>
          <w:tcPr>
            <w:tcW w:w="1134" w:type="dxa"/>
            <w:tcBorders>
              <w:top w:val="single" w:sz="4" w:space="0" w:color="000000"/>
              <w:left w:val="single" w:sz="4" w:space="0" w:color="000000"/>
              <w:bottom w:val="single" w:sz="4" w:space="0" w:color="000000"/>
              <w:right w:val="single" w:sz="4" w:space="0" w:color="000000"/>
            </w:tcBorders>
          </w:tcPr>
          <w:p w:rsidR="001B7F68" w:rsidRPr="001B7F68" w:rsidRDefault="001B7F68" w:rsidP="001B7F68">
            <w:pPr>
              <w:bidi/>
              <w:rPr>
                <w:rFonts w:ascii="Traditional Arabic" w:hAnsi="Traditional Arabic" w:cs="Traditional Arabic"/>
                <w:sz w:val="32"/>
                <w:szCs w:val="32"/>
                <w:rtl/>
              </w:rPr>
            </w:pPr>
            <w:r w:rsidRPr="001B7F68">
              <w:rPr>
                <w:rFonts w:ascii="Traditional Arabic" w:hAnsi="Traditional Arabic" w:cs="Traditional Arabic"/>
                <w:sz w:val="32"/>
                <w:szCs w:val="32"/>
                <w:rtl/>
              </w:rPr>
              <w:t>2.30</w:t>
            </w:r>
          </w:p>
        </w:tc>
        <w:tc>
          <w:tcPr>
            <w:tcW w:w="1034" w:type="dxa"/>
            <w:tcBorders>
              <w:top w:val="single" w:sz="4" w:space="0" w:color="000000"/>
              <w:left w:val="single" w:sz="4" w:space="0" w:color="000000"/>
              <w:bottom w:val="single" w:sz="4" w:space="0" w:color="000000"/>
              <w:right w:val="single" w:sz="4" w:space="0" w:color="000000"/>
            </w:tcBorders>
          </w:tcPr>
          <w:p w:rsidR="001B7F68" w:rsidRPr="001B7F68" w:rsidRDefault="001B7F68" w:rsidP="001B7F68">
            <w:pPr>
              <w:bidi/>
              <w:rPr>
                <w:rFonts w:ascii="Traditional Arabic" w:hAnsi="Traditional Arabic" w:cs="Traditional Arabic"/>
                <w:sz w:val="32"/>
                <w:szCs w:val="32"/>
                <w:rtl/>
              </w:rPr>
            </w:pPr>
            <w:r w:rsidRPr="001B7F68">
              <w:rPr>
                <w:rFonts w:ascii="Traditional Arabic" w:hAnsi="Traditional Arabic" w:cs="Traditional Arabic"/>
                <w:sz w:val="32"/>
                <w:szCs w:val="32"/>
                <w:rtl/>
              </w:rPr>
              <w:t>موافق لحد ما</w:t>
            </w:r>
          </w:p>
        </w:tc>
      </w:tr>
      <w:tr w:rsidR="001B7F68" w:rsidRPr="001B7F68" w:rsidTr="006D356F">
        <w:trPr>
          <w:jc w:val="center"/>
        </w:trPr>
        <w:tc>
          <w:tcPr>
            <w:tcW w:w="992" w:type="dxa"/>
            <w:tcBorders>
              <w:top w:val="single" w:sz="4" w:space="0" w:color="000000"/>
              <w:left w:val="single" w:sz="4" w:space="0" w:color="000000"/>
              <w:bottom w:val="single" w:sz="4" w:space="0" w:color="000000"/>
              <w:right w:val="single" w:sz="4" w:space="0" w:color="000000"/>
            </w:tcBorders>
            <w:hideMark/>
          </w:tcPr>
          <w:p w:rsidR="001B7F68" w:rsidRPr="001B7F68" w:rsidRDefault="00DB33F7" w:rsidP="001B7F68">
            <w:pPr>
              <w:bidi/>
              <w:rPr>
                <w:rFonts w:ascii="Traditional Arabic" w:hAnsi="Traditional Arabic" w:cs="Traditional Arabic"/>
                <w:sz w:val="32"/>
                <w:szCs w:val="32"/>
                <w:rtl/>
              </w:rPr>
            </w:pPr>
            <w:r>
              <w:rPr>
                <w:rFonts w:ascii="Traditional Arabic" w:hAnsi="Traditional Arabic" w:cs="Traditional Arabic" w:hint="cs"/>
                <w:sz w:val="32"/>
                <w:szCs w:val="32"/>
                <w:rtl/>
              </w:rPr>
              <w:t>3</w:t>
            </w:r>
          </w:p>
        </w:tc>
        <w:tc>
          <w:tcPr>
            <w:tcW w:w="6379" w:type="dxa"/>
            <w:tcBorders>
              <w:top w:val="single" w:sz="4" w:space="0" w:color="000000"/>
              <w:left w:val="single" w:sz="4" w:space="0" w:color="000000"/>
              <w:bottom w:val="single" w:sz="4" w:space="0" w:color="000000"/>
              <w:right w:val="single" w:sz="4" w:space="0" w:color="000000"/>
            </w:tcBorders>
            <w:hideMark/>
          </w:tcPr>
          <w:p w:rsidR="001B7F68" w:rsidRPr="001B7F68" w:rsidRDefault="001B7F68" w:rsidP="001B7F68">
            <w:pPr>
              <w:bidi/>
              <w:rPr>
                <w:rFonts w:ascii="Traditional Arabic" w:hAnsi="Traditional Arabic" w:cs="Traditional Arabic"/>
                <w:sz w:val="32"/>
                <w:szCs w:val="32"/>
                <w:rtl/>
              </w:rPr>
            </w:pPr>
            <w:r w:rsidRPr="001B7F68">
              <w:rPr>
                <w:rFonts w:ascii="Traditional Arabic" w:hAnsi="Traditional Arabic" w:cs="Traditional Arabic"/>
                <w:sz w:val="32"/>
                <w:szCs w:val="32"/>
                <w:rtl/>
              </w:rPr>
              <w:t>إن</w:t>
            </w:r>
            <w:r w:rsidR="00BA7AAB">
              <w:rPr>
                <w:rFonts w:ascii="Traditional Arabic" w:hAnsi="Traditional Arabic" w:cs="Traditional Arabic" w:hint="cs"/>
                <w:sz w:val="32"/>
                <w:szCs w:val="32"/>
                <w:rtl/>
              </w:rPr>
              <w:t xml:space="preserve"> </w:t>
            </w:r>
            <w:r w:rsidRPr="001B7F68">
              <w:rPr>
                <w:rFonts w:ascii="Traditional Arabic" w:hAnsi="Traditional Arabic" w:cs="Traditional Arabic"/>
                <w:sz w:val="32"/>
                <w:szCs w:val="32"/>
                <w:rtl/>
              </w:rPr>
              <w:t>المعلومات</w:t>
            </w:r>
            <w:r w:rsidR="00BA7AAB">
              <w:rPr>
                <w:rFonts w:ascii="Traditional Arabic" w:hAnsi="Traditional Arabic" w:cs="Traditional Arabic" w:hint="cs"/>
                <w:sz w:val="32"/>
                <w:szCs w:val="32"/>
                <w:rtl/>
              </w:rPr>
              <w:t xml:space="preserve"> </w:t>
            </w:r>
            <w:r w:rsidRPr="001B7F68">
              <w:rPr>
                <w:rFonts w:ascii="Traditional Arabic" w:hAnsi="Traditional Arabic" w:cs="Traditional Arabic"/>
                <w:sz w:val="32"/>
                <w:szCs w:val="32"/>
                <w:rtl/>
              </w:rPr>
              <w:t>المستخرجةمن</w:t>
            </w:r>
            <w:r w:rsidR="00BA7AAB">
              <w:rPr>
                <w:rFonts w:ascii="Traditional Arabic" w:hAnsi="Traditional Arabic" w:cs="Traditional Arabic" w:hint="cs"/>
                <w:sz w:val="32"/>
                <w:szCs w:val="32"/>
                <w:rtl/>
              </w:rPr>
              <w:t xml:space="preserve"> </w:t>
            </w:r>
            <w:r w:rsidRPr="001B7F68">
              <w:rPr>
                <w:rFonts w:ascii="Traditional Arabic" w:hAnsi="Traditional Arabic" w:cs="Traditional Arabic"/>
                <w:sz w:val="32"/>
                <w:szCs w:val="32"/>
                <w:rtl/>
              </w:rPr>
              <w:t>نظام</w:t>
            </w:r>
            <w:r w:rsidRPr="001B7F68">
              <w:rPr>
                <w:rFonts w:ascii="Traditional Arabic" w:hAnsi="Traditional Arabic" w:cs="Traditional Arabic"/>
                <w:sz w:val="32"/>
                <w:szCs w:val="32"/>
              </w:rPr>
              <w:t>ABCm</w:t>
            </w:r>
            <w:r w:rsidRPr="001B7F68">
              <w:rPr>
                <w:rFonts w:ascii="Traditional Arabic" w:hAnsi="Traditional Arabic" w:cs="Traditional Arabic"/>
                <w:sz w:val="32"/>
                <w:szCs w:val="32"/>
                <w:rtl/>
              </w:rPr>
              <w:t xml:space="preserve"> تخدم</w:t>
            </w:r>
            <w:r w:rsidR="00BA7AAB">
              <w:rPr>
                <w:rFonts w:ascii="Traditional Arabic" w:hAnsi="Traditional Arabic" w:cs="Traditional Arabic" w:hint="cs"/>
                <w:sz w:val="32"/>
                <w:szCs w:val="32"/>
                <w:rtl/>
              </w:rPr>
              <w:t xml:space="preserve"> </w:t>
            </w:r>
            <w:r w:rsidRPr="001B7F68">
              <w:rPr>
                <w:rFonts w:ascii="Traditional Arabic" w:hAnsi="Traditional Arabic" w:cs="Traditional Arabic"/>
                <w:sz w:val="32"/>
                <w:szCs w:val="32"/>
                <w:rtl/>
              </w:rPr>
              <w:t>الإدارةفي</w:t>
            </w:r>
            <w:r w:rsidR="00BA7AAB">
              <w:rPr>
                <w:rFonts w:ascii="Traditional Arabic" w:hAnsi="Traditional Arabic" w:cs="Traditional Arabic" w:hint="cs"/>
                <w:sz w:val="32"/>
                <w:szCs w:val="32"/>
                <w:rtl/>
              </w:rPr>
              <w:t xml:space="preserve"> </w:t>
            </w:r>
            <w:r w:rsidRPr="001B7F68">
              <w:rPr>
                <w:rFonts w:ascii="Traditional Arabic" w:hAnsi="Traditional Arabic" w:cs="Traditional Arabic"/>
                <w:sz w:val="32"/>
                <w:szCs w:val="32"/>
                <w:rtl/>
              </w:rPr>
              <w:t>إرضاءالمستهلكين</w:t>
            </w:r>
            <w:r w:rsidRPr="001B7F68">
              <w:rPr>
                <w:rFonts w:ascii="Traditional Arabic" w:hAnsi="Traditional Arabic" w:cs="Traditional Arabic"/>
                <w:sz w:val="32"/>
                <w:szCs w:val="32"/>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1B7F68" w:rsidRPr="001B7F68" w:rsidRDefault="001B7F68" w:rsidP="001B7F68">
            <w:pPr>
              <w:bidi/>
              <w:rPr>
                <w:rFonts w:ascii="Traditional Arabic" w:hAnsi="Traditional Arabic" w:cs="Traditional Arabic"/>
                <w:sz w:val="32"/>
                <w:szCs w:val="32"/>
                <w:rtl/>
              </w:rPr>
            </w:pPr>
            <w:r w:rsidRPr="001B7F68">
              <w:rPr>
                <w:rFonts w:ascii="Traditional Arabic" w:hAnsi="Traditional Arabic" w:cs="Traditional Arabic"/>
                <w:sz w:val="32"/>
                <w:szCs w:val="32"/>
                <w:rtl/>
              </w:rPr>
              <w:t>0.788</w:t>
            </w:r>
          </w:p>
        </w:tc>
        <w:tc>
          <w:tcPr>
            <w:tcW w:w="1134" w:type="dxa"/>
            <w:tcBorders>
              <w:top w:val="single" w:sz="4" w:space="0" w:color="000000"/>
              <w:left w:val="single" w:sz="4" w:space="0" w:color="000000"/>
              <w:bottom w:val="single" w:sz="4" w:space="0" w:color="000000"/>
              <w:right w:val="single" w:sz="4" w:space="0" w:color="000000"/>
            </w:tcBorders>
          </w:tcPr>
          <w:p w:rsidR="001B7F68" w:rsidRPr="001B7F68" w:rsidRDefault="001B7F68" w:rsidP="001B7F68">
            <w:pPr>
              <w:bidi/>
              <w:rPr>
                <w:rFonts w:ascii="Traditional Arabic" w:hAnsi="Traditional Arabic" w:cs="Traditional Arabic"/>
                <w:sz w:val="32"/>
                <w:szCs w:val="32"/>
                <w:rtl/>
              </w:rPr>
            </w:pPr>
            <w:r w:rsidRPr="001B7F68">
              <w:rPr>
                <w:rFonts w:ascii="Traditional Arabic" w:hAnsi="Traditional Arabic" w:cs="Traditional Arabic"/>
                <w:sz w:val="32"/>
                <w:szCs w:val="32"/>
                <w:rtl/>
              </w:rPr>
              <w:t>2.39</w:t>
            </w:r>
          </w:p>
        </w:tc>
        <w:tc>
          <w:tcPr>
            <w:tcW w:w="1034" w:type="dxa"/>
            <w:tcBorders>
              <w:top w:val="single" w:sz="4" w:space="0" w:color="000000"/>
              <w:left w:val="single" w:sz="4" w:space="0" w:color="000000"/>
              <w:bottom w:val="single" w:sz="4" w:space="0" w:color="000000"/>
              <w:right w:val="single" w:sz="4" w:space="0" w:color="000000"/>
            </w:tcBorders>
          </w:tcPr>
          <w:p w:rsidR="001B7F68" w:rsidRPr="001B7F68" w:rsidRDefault="001B7F68" w:rsidP="001B7F68">
            <w:pPr>
              <w:bidi/>
              <w:rPr>
                <w:rFonts w:ascii="Traditional Arabic" w:hAnsi="Traditional Arabic" w:cs="Traditional Arabic"/>
                <w:sz w:val="32"/>
                <w:szCs w:val="32"/>
                <w:rtl/>
              </w:rPr>
            </w:pPr>
            <w:r w:rsidRPr="001B7F68">
              <w:rPr>
                <w:rFonts w:ascii="Traditional Arabic" w:hAnsi="Traditional Arabic" w:cs="Traditional Arabic"/>
                <w:sz w:val="32"/>
                <w:szCs w:val="32"/>
                <w:rtl/>
              </w:rPr>
              <w:t xml:space="preserve">موافق </w:t>
            </w:r>
          </w:p>
        </w:tc>
      </w:tr>
      <w:tr w:rsidR="001B7F68" w:rsidRPr="001B7F68" w:rsidTr="006D356F">
        <w:trPr>
          <w:jc w:val="center"/>
        </w:trPr>
        <w:tc>
          <w:tcPr>
            <w:tcW w:w="992" w:type="dxa"/>
            <w:tcBorders>
              <w:top w:val="single" w:sz="4" w:space="0" w:color="000000"/>
              <w:left w:val="single" w:sz="4" w:space="0" w:color="000000"/>
              <w:bottom w:val="single" w:sz="4" w:space="0" w:color="000000"/>
              <w:right w:val="single" w:sz="4" w:space="0" w:color="000000"/>
            </w:tcBorders>
            <w:hideMark/>
          </w:tcPr>
          <w:p w:rsidR="001B7F68" w:rsidRPr="001B7F68" w:rsidRDefault="00DB33F7" w:rsidP="001B7F68">
            <w:pPr>
              <w:bidi/>
              <w:rPr>
                <w:rFonts w:ascii="Traditional Arabic" w:hAnsi="Traditional Arabic" w:cs="Traditional Arabic"/>
                <w:sz w:val="32"/>
                <w:szCs w:val="32"/>
                <w:rtl/>
              </w:rPr>
            </w:pPr>
            <w:r>
              <w:rPr>
                <w:rFonts w:ascii="Traditional Arabic" w:hAnsi="Traditional Arabic" w:cs="Traditional Arabic" w:hint="cs"/>
                <w:sz w:val="32"/>
                <w:szCs w:val="32"/>
                <w:rtl/>
              </w:rPr>
              <w:t>4</w:t>
            </w:r>
          </w:p>
        </w:tc>
        <w:tc>
          <w:tcPr>
            <w:tcW w:w="6379" w:type="dxa"/>
            <w:tcBorders>
              <w:top w:val="single" w:sz="4" w:space="0" w:color="000000"/>
              <w:left w:val="single" w:sz="4" w:space="0" w:color="000000"/>
              <w:bottom w:val="single" w:sz="4" w:space="0" w:color="000000"/>
              <w:right w:val="single" w:sz="4" w:space="0" w:color="000000"/>
            </w:tcBorders>
            <w:hideMark/>
          </w:tcPr>
          <w:p w:rsidR="001B7F68" w:rsidRPr="001B7F68" w:rsidRDefault="001B7F68" w:rsidP="001B7F68">
            <w:pPr>
              <w:bidi/>
              <w:rPr>
                <w:rFonts w:ascii="Traditional Arabic" w:hAnsi="Traditional Arabic" w:cs="Traditional Arabic"/>
                <w:sz w:val="32"/>
                <w:szCs w:val="32"/>
                <w:rtl/>
              </w:rPr>
            </w:pPr>
            <w:r w:rsidRPr="001B7F68">
              <w:rPr>
                <w:rFonts w:ascii="Traditional Arabic" w:hAnsi="Traditional Arabic" w:cs="Traditional Arabic"/>
                <w:sz w:val="32"/>
                <w:szCs w:val="32"/>
                <w:rtl/>
              </w:rPr>
              <w:t>إن</w:t>
            </w:r>
            <w:r w:rsidR="00BA7AAB">
              <w:rPr>
                <w:rFonts w:ascii="Traditional Arabic" w:hAnsi="Traditional Arabic" w:cs="Traditional Arabic" w:hint="cs"/>
                <w:sz w:val="32"/>
                <w:szCs w:val="32"/>
                <w:rtl/>
              </w:rPr>
              <w:t xml:space="preserve"> </w:t>
            </w:r>
            <w:r w:rsidRPr="001B7F68">
              <w:rPr>
                <w:rFonts w:ascii="Traditional Arabic" w:hAnsi="Traditional Arabic" w:cs="Traditional Arabic"/>
                <w:sz w:val="32"/>
                <w:szCs w:val="32"/>
                <w:rtl/>
              </w:rPr>
              <w:t>إدارةالتكاليف</w:t>
            </w:r>
            <w:r w:rsidR="00BA7AAB">
              <w:rPr>
                <w:rFonts w:ascii="Traditional Arabic" w:hAnsi="Traditional Arabic" w:cs="Traditional Arabic" w:hint="cs"/>
                <w:sz w:val="32"/>
                <w:szCs w:val="32"/>
                <w:rtl/>
              </w:rPr>
              <w:t xml:space="preserve"> </w:t>
            </w:r>
            <w:r w:rsidRPr="001B7F68">
              <w:rPr>
                <w:rFonts w:ascii="Traditional Arabic" w:hAnsi="Traditional Arabic" w:cs="Traditional Arabic"/>
                <w:sz w:val="32"/>
                <w:szCs w:val="32"/>
                <w:rtl/>
              </w:rPr>
              <w:t>على</w:t>
            </w:r>
            <w:r w:rsidR="00BA7AAB">
              <w:rPr>
                <w:rFonts w:ascii="Traditional Arabic" w:hAnsi="Traditional Arabic" w:cs="Traditional Arabic" w:hint="cs"/>
                <w:sz w:val="32"/>
                <w:szCs w:val="32"/>
                <w:rtl/>
              </w:rPr>
              <w:t xml:space="preserve"> </w:t>
            </w:r>
            <w:r w:rsidRPr="001B7F68">
              <w:rPr>
                <w:rFonts w:ascii="Traditional Arabic" w:hAnsi="Traditional Arabic" w:cs="Traditional Arabic"/>
                <w:sz w:val="32"/>
                <w:szCs w:val="32"/>
                <w:rtl/>
              </w:rPr>
              <w:t>أساس</w:t>
            </w:r>
            <w:r w:rsidR="00DB33F7">
              <w:rPr>
                <w:rFonts w:ascii="Traditional Arabic" w:hAnsi="Traditional Arabic" w:cs="Traditional Arabic" w:hint="cs"/>
                <w:sz w:val="32"/>
                <w:szCs w:val="32"/>
                <w:rtl/>
              </w:rPr>
              <w:t xml:space="preserve"> </w:t>
            </w:r>
            <w:r w:rsidRPr="001B7F68">
              <w:rPr>
                <w:rFonts w:ascii="Traditional Arabic" w:hAnsi="Traditional Arabic" w:cs="Traditional Arabic"/>
                <w:sz w:val="32"/>
                <w:szCs w:val="32"/>
                <w:rtl/>
              </w:rPr>
              <w:t>الأنشطةيعمل</w:t>
            </w:r>
            <w:r w:rsidR="00BA7AAB">
              <w:rPr>
                <w:rFonts w:ascii="Traditional Arabic" w:hAnsi="Traditional Arabic" w:cs="Traditional Arabic" w:hint="cs"/>
                <w:sz w:val="32"/>
                <w:szCs w:val="32"/>
                <w:rtl/>
              </w:rPr>
              <w:t xml:space="preserve"> </w:t>
            </w:r>
            <w:r w:rsidRPr="001B7F68">
              <w:rPr>
                <w:rFonts w:ascii="Traditional Arabic" w:hAnsi="Traditional Arabic" w:cs="Traditional Arabic"/>
                <w:sz w:val="32"/>
                <w:szCs w:val="32"/>
                <w:rtl/>
              </w:rPr>
              <w:t>على</w:t>
            </w:r>
            <w:r w:rsidR="00BA7AAB">
              <w:rPr>
                <w:rFonts w:ascii="Traditional Arabic" w:hAnsi="Traditional Arabic" w:cs="Traditional Arabic" w:hint="cs"/>
                <w:sz w:val="32"/>
                <w:szCs w:val="32"/>
                <w:rtl/>
              </w:rPr>
              <w:t xml:space="preserve"> </w:t>
            </w:r>
            <w:r w:rsidRPr="001B7F68">
              <w:rPr>
                <w:rFonts w:ascii="Traditional Arabic" w:hAnsi="Traditional Arabic" w:cs="Traditional Arabic"/>
                <w:sz w:val="32"/>
                <w:szCs w:val="32"/>
                <w:rtl/>
              </w:rPr>
              <w:t>تحديدالأنشطةالتي</w:t>
            </w:r>
            <w:r w:rsidR="00BA7AAB">
              <w:rPr>
                <w:rFonts w:ascii="Traditional Arabic" w:hAnsi="Traditional Arabic" w:cs="Traditional Arabic" w:hint="cs"/>
                <w:sz w:val="32"/>
                <w:szCs w:val="32"/>
                <w:rtl/>
              </w:rPr>
              <w:t xml:space="preserve"> </w:t>
            </w:r>
            <w:r w:rsidRPr="001B7F68">
              <w:rPr>
                <w:rFonts w:ascii="Traditional Arabic" w:hAnsi="Traditional Arabic" w:cs="Traditional Arabic"/>
                <w:sz w:val="32"/>
                <w:szCs w:val="32"/>
                <w:rtl/>
              </w:rPr>
              <w:t>لاتضيف</w:t>
            </w:r>
            <w:r w:rsidR="00BA7AAB">
              <w:rPr>
                <w:rFonts w:ascii="Traditional Arabic" w:hAnsi="Traditional Arabic" w:cs="Traditional Arabic" w:hint="cs"/>
                <w:sz w:val="32"/>
                <w:szCs w:val="32"/>
                <w:rtl/>
              </w:rPr>
              <w:t xml:space="preserve"> </w:t>
            </w:r>
            <w:r w:rsidRPr="001B7F68">
              <w:rPr>
                <w:rFonts w:ascii="Traditional Arabic" w:hAnsi="Traditional Arabic" w:cs="Traditional Arabic"/>
                <w:sz w:val="32"/>
                <w:szCs w:val="32"/>
                <w:rtl/>
              </w:rPr>
              <w:t>قيمةللمنتج</w:t>
            </w:r>
            <w:r w:rsidR="00BA7AAB">
              <w:rPr>
                <w:rFonts w:ascii="Traditional Arabic" w:hAnsi="Traditional Arabic" w:cs="Traditional Arabic" w:hint="cs"/>
                <w:sz w:val="32"/>
                <w:szCs w:val="32"/>
                <w:rtl/>
              </w:rPr>
              <w:t xml:space="preserve"> </w:t>
            </w:r>
            <w:r w:rsidRPr="001B7F68">
              <w:rPr>
                <w:rFonts w:ascii="Traditional Arabic" w:hAnsi="Traditional Arabic" w:cs="Traditional Arabic"/>
                <w:sz w:val="32"/>
                <w:szCs w:val="32"/>
                <w:rtl/>
              </w:rPr>
              <w:t>تمهيدًالاستبعادها</w:t>
            </w:r>
            <w:r w:rsidRPr="001B7F68">
              <w:rPr>
                <w:rFonts w:ascii="Traditional Arabic" w:hAnsi="Traditional Arabic" w:cs="Traditional Arabic"/>
                <w:sz w:val="32"/>
                <w:szCs w:val="32"/>
              </w:rPr>
              <w:t>.</w:t>
            </w:r>
          </w:p>
        </w:tc>
        <w:tc>
          <w:tcPr>
            <w:tcW w:w="1418" w:type="dxa"/>
            <w:tcBorders>
              <w:top w:val="single" w:sz="4" w:space="0" w:color="000000"/>
              <w:left w:val="single" w:sz="4" w:space="0" w:color="000000"/>
              <w:bottom w:val="single" w:sz="4" w:space="0" w:color="000000"/>
              <w:right w:val="single" w:sz="4" w:space="0" w:color="000000"/>
            </w:tcBorders>
          </w:tcPr>
          <w:p w:rsidR="001B7F68" w:rsidRPr="001B7F68" w:rsidRDefault="001B7F68" w:rsidP="001B7F68">
            <w:pPr>
              <w:bidi/>
              <w:rPr>
                <w:rFonts w:ascii="Traditional Arabic" w:hAnsi="Traditional Arabic" w:cs="Traditional Arabic"/>
                <w:sz w:val="32"/>
                <w:szCs w:val="32"/>
                <w:rtl/>
              </w:rPr>
            </w:pPr>
            <w:r w:rsidRPr="001B7F68">
              <w:rPr>
                <w:rFonts w:ascii="Traditional Arabic" w:hAnsi="Traditional Arabic" w:cs="Traditional Arabic"/>
                <w:sz w:val="32"/>
                <w:szCs w:val="32"/>
                <w:rtl/>
              </w:rPr>
              <w:t>0.663</w:t>
            </w:r>
          </w:p>
        </w:tc>
        <w:tc>
          <w:tcPr>
            <w:tcW w:w="1134" w:type="dxa"/>
            <w:tcBorders>
              <w:top w:val="single" w:sz="4" w:space="0" w:color="000000"/>
              <w:left w:val="single" w:sz="4" w:space="0" w:color="000000"/>
              <w:bottom w:val="single" w:sz="4" w:space="0" w:color="000000"/>
              <w:right w:val="single" w:sz="4" w:space="0" w:color="000000"/>
            </w:tcBorders>
          </w:tcPr>
          <w:p w:rsidR="001B7F68" w:rsidRPr="001B7F68" w:rsidRDefault="001B7F68" w:rsidP="001B7F68">
            <w:pPr>
              <w:bidi/>
              <w:rPr>
                <w:rFonts w:ascii="Traditional Arabic" w:hAnsi="Traditional Arabic" w:cs="Traditional Arabic"/>
                <w:sz w:val="32"/>
                <w:szCs w:val="32"/>
                <w:rtl/>
              </w:rPr>
            </w:pPr>
            <w:r w:rsidRPr="001B7F68">
              <w:rPr>
                <w:rFonts w:ascii="Traditional Arabic" w:hAnsi="Traditional Arabic" w:cs="Traditional Arabic"/>
                <w:sz w:val="32"/>
                <w:szCs w:val="32"/>
                <w:rtl/>
              </w:rPr>
              <w:t>2.42</w:t>
            </w:r>
          </w:p>
        </w:tc>
        <w:tc>
          <w:tcPr>
            <w:tcW w:w="1034" w:type="dxa"/>
            <w:tcBorders>
              <w:top w:val="single" w:sz="4" w:space="0" w:color="000000"/>
              <w:left w:val="single" w:sz="4" w:space="0" w:color="000000"/>
              <w:bottom w:val="single" w:sz="4" w:space="0" w:color="000000"/>
              <w:right w:val="single" w:sz="4" w:space="0" w:color="000000"/>
            </w:tcBorders>
          </w:tcPr>
          <w:p w:rsidR="001B7F68" w:rsidRPr="001B7F68" w:rsidRDefault="001B7F68" w:rsidP="001B7F68">
            <w:pPr>
              <w:bidi/>
              <w:rPr>
                <w:rFonts w:ascii="Traditional Arabic" w:hAnsi="Traditional Arabic" w:cs="Traditional Arabic"/>
                <w:sz w:val="32"/>
                <w:szCs w:val="32"/>
                <w:rtl/>
              </w:rPr>
            </w:pPr>
            <w:r w:rsidRPr="001B7F68">
              <w:rPr>
                <w:rFonts w:ascii="Traditional Arabic" w:hAnsi="Traditional Arabic" w:cs="Traditional Arabic"/>
                <w:sz w:val="32"/>
                <w:szCs w:val="32"/>
                <w:rtl/>
              </w:rPr>
              <w:t xml:space="preserve">موافق </w:t>
            </w:r>
          </w:p>
        </w:tc>
      </w:tr>
      <w:tr w:rsidR="001B7F68" w:rsidRPr="001B7F68" w:rsidTr="006D356F">
        <w:trPr>
          <w:jc w:val="center"/>
        </w:trPr>
        <w:tc>
          <w:tcPr>
            <w:tcW w:w="992" w:type="dxa"/>
            <w:tcBorders>
              <w:top w:val="single" w:sz="4" w:space="0" w:color="000000"/>
              <w:left w:val="single" w:sz="4" w:space="0" w:color="000000"/>
              <w:bottom w:val="single" w:sz="4" w:space="0" w:color="000000"/>
              <w:right w:val="single" w:sz="4" w:space="0" w:color="000000"/>
            </w:tcBorders>
            <w:hideMark/>
          </w:tcPr>
          <w:p w:rsidR="001B7F68" w:rsidRPr="001B7F68" w:rsidRDefault="00DB33F7" w:rsidP="001B7F68">
            <w:pPr>
              <w:bidi/>
              <w:rPr>
                <w:rFonts w:ascii="Traditional Arabic" w:hAnsi="Traditional Arabic" w:cs="Traditional Arabic"/>
                <w:sz w:val="32"/>
                <w:szCs w:val="32"/>
                <w:rtl/>
              </w:rPr>
            </w:pPr>
            <w:r>
              <w:rPr>
                <w:rFonts w:ascii="Traditional Arabic" w:hAnsi="Traditional Arabic" w:cs="Traditional Arabic" w:hint="cs"/>
                <w:sz w:val="32"/>
                <w:szCs w:val="32"/>
                <w:rtl/>
              </w:rPr>
              <w:t>5</w:t>
            </w:r>
          </w:p>
        </w:tc>
        <w:tc>
          <w:tcPr>
            <w:tcW w:w="6379" w:type="dxa"/>
            <w:tcBorders>
              <w:top w:val="single" w:sz="4" w:space="0" w:color="000000"/>
              <w:left w:val="single" w:sz="4" w:space="0" w:color="000000"/>
              <w:bottom w:val="single" w:sz="4" w:space="0" w:color="000000"/>
              <w:right w:val="single" w:sz="4" w:space="0" w:color="000000"/>
            </w:tcBorders>
            <w:hideMark/>
          </w:tcPr>
          <w:p w:rsidR="001B7F68" w:rsidRPr="001B7F68" w:rsidRDefault="001B7F68" w:rsidP="001B7F68">
            <w:pPr>
              <w:bidi/>
              <w:rPr>
                <w:rFonts w:ascii="Traditional Arabic" w:hAnsi="Traditional Arabic" w:cs="Traditional Arabic"/>
                <w:sz w:val="32"/>
                <w:szCs w:val="32"/>
              </w:rPr>
            </w:pPr>
            <w:r w:rsidRPr="001B7F68">
              <w:rPr>
                <w:rFonts w:ascii="Traditional Arabic" w:hAnsi="Traditional Arabic" w:cs="Traditional Arabic"/>
                <w:sz w:val="32"/>
                <w:szCs w:val="32"/>
                <w:rtl/>
              </w:rPr>
              <w:t>إن</w:t>
            </w:r>
            <w:r w:rsidR="00BA7AAB">
              <w:rPr>
                <w:rFonts w:ascii="Traditional Arabic" w:hAnsi="Traditional Arabic" w:cs="Traditional Arabic" w:hint="cs"/>
                <w:sz w:val="32"/>
                <w:szCs w:val="32"/>
                <w:rtl/>
              </w:rPr>
              <w:t xml:space="preserve"> </w:t>
            </w:r>
            <w:r w:rsidRPr="001B7F68">
              <w:rPr>
                <w:rFonts w:ascii="Traditional Arabic" w:hAnsi="Traditional Arabic" w:cs="Traditional Arabic"/>
                <w:sz w:val="32"/>
                <w:szCs w:val="32"/>
                <w:rtl/>
              </w:rPr>
              <w:t>المعلومات</w:t>
            </w:r>
            <w:r w:rsidR="00BA7AAB">
              <w:rPr>
                <w:rFonts w:ascii="Traditional Arabic" w:hAnsi="Traditional Arabic" w:cs="Traditional Arabic" w:hint="cs"/>
                <w:sz w:val="32"/>
                <w:szCs w:val="32"/>
                <w:rtl/>
              </w:rPr>
              <w:t xml:space="preserve"> </w:t>
            </w:r>
            <w:r w:rsidRPr="001B7F68">
              <w:rPr>
                <w:rFonts w:ascii="Traditional Arabic" w:hAnsi="Traditional Arabic" w:cs="Traditional Arabic"/>
                <w:sz w:val="32"/>
                <w:szCs w:val="32"/>
                <w:rtl/>
              </w:rPr>
              <w:t>الماليةوغيرالماليةالمبنيةعلى</w:t>
            </w:r>
            <w:r w:rsidR="00BA7AAB">
              <w:rPr>
                <w:rFonts w:ascii="Traditional Arabic" w:hAnsi="Traditional Arabic" w:cs="Traditional Arabic" w:hint="cs"/>
                <w:sz w:val="32"/>
                <w:szCs w:val="32"/>
                <w:rtl/>
              </w:rPr>
              <w:t xml:space="preserve"> </w:t>
            </w:r>
            <w:r w:rsidRPr="001B7F68">
              <w:rPr>
                <w:rFonts w:ascii="Traditional Arabic" w:hAnsi="Traditional Arabic" w:cs="Traditional Arabic"/>
                <w:sz w:val="32"/>
                <w:szCs w:val="32"/>
                <w:rtl/>
              </w:rPr>
              <w:t>تحليلالأنشطةالمؤداةوالمستخرجةمن</w:t>
            </w:r>
            <w:r w:rsidR="00BA7AAB">
              <w:rPr>
                <w:rFonts w:ascii="Traditional Arabic" w:hAnsi="Traditional Arabic" w:cs="Traditional Arabic" w:hint="cs"/>
                <w:sz w:val="32"/>
                <w:szCs w:val="32"/>
                <w:rtl/>
              </w:rPr>
              <w:t xml:space="preserve"> </w:t>
            </w:r>
            <w:r w:rsidRPr="001B7F68">
              <w:rPr>
                <w:rFonts w:ascii="Traditional Arabic" w:hAnsi="Traditional Arabic" w:cs="Traditional Arabic"/>
                <w:sz w:val="32"/>
                <w:szCs w:val="32"/>
                <w:rtl/>
              </w:rPr>
              <w:t xml:space="preserve">نظام </w:t>
            </w:r>
            <w:r w:rsidRPr="001B7F68">
              <w:rPr>
                <w:rFonts w:ascii="Traditional Arabic" w:hAnsi="Traditional Arabic" w:cs="Traditional Arabic"/>
                <w:sz w:val="32"/>
                <w:szCs w:val="32"/>
              </w:rPr>
              <w:t>ABCM</w:t>
            </w:r>
            <w:r w:rsidRPr="001B7F68">
              <w:rPr>
                <w:rFonts w:ascii="Traditional Arabic" w:hAnsi="Traditional Arabic" w:cs="Traditional Arabic"/>
                <w:sz w:val="32"/>
                <w:szCs w:val="32"/>
                <w:rtl/>
              </w:rPr>
              <w:t>تعدمن</w:t>
            </w:r>
            <w:r w:rsidR="00BA7AAB">
              <w:rPr>
                <w:rFonts w:ascii="Traditional Arabic" w:hAnsi="Traditional Arabic" w:cs="Traditional Arabic" w:hint="cs"/>
                <w:sz w:val="32"/>
                <w:szCs w:val="32"/>
                <w:rtl/>
              </w:rPr>
              <w:t xml:space="preserve"> </w:t>
            </w:r>
            <w:r w:rsidRPr="001B7F68">
              <w:rPr>
                <w:rFonts w:ascii="Traditional Arabic" w:hAnsi="Traditional Arabic" w:cs="Traditional Arabic"/>
                <w:sz w:val="32"/>
                <w:szCs w:val="32"/>
                <w:rtl/>
              </w:rPr>
              <w:t>الأركان</w:t>
            </w:r>
            <w:r w:rsidR="00BA7AAB">
              <w:rPr>
                <w:rFonts w:ascii="Traditional Arabic" w:hAnsi="Traditional Arabic" w:cs="Traditional Arabic" w:hint="cs"/>
                <w:sz w:val="32"/>
                <w:szCs w:val="32"/>
                <w:rtl/>
              </w:rPr>
              <w:t xml:space="preserve"> </w:t>
            </w:r>
            <w:r w:rsidRPr="001B7F68">
              <w:rPr>
                <w:rFonts w:ascii="Traditional Arabic" w:hAnsi="Traditional Arabic" w:cs="Traditional Arabic"/>
                <w:sz w:val="32"/>
                <w:szCs w:val="32"/>
                <w:rtl/>
              </w:rPr>
              <w:t>المهمةفي</w:t>
            </w:r>
            <w:r w:rsidR="00BA7AAB">
              <w:rPr>
                <w:rFonts w:ascii="Traditional Arabic" w:hAnsi="Traditional Arabic" w:cs="Traditional Arabic" w:hint="cs"/>
                <w:sz w:val="32"/>
                <w:szCs w:val="32"/>
                <w:rtl/>
              </w:rPr>
              <w:t xml:space="preserve"> </w:t>
            </w:r>
            <w:r w:rsidRPr="001B7F68">
              <w:rPr>
                <w:rFonts w:ascii="Traditional Arabic" w:hAnsi="Traditional Arabic" w:cs="Traditional Arabic"/>
                <w:sz w:val="32"/>
                <w:szCs w:val="32"/>
                <w:rtl/>
              </w:rPr>
              <w:t>نجاح</w:t>
            </w:r>
            <w:r w:rsidR="00BA7AAB">
              <w:rPr>
                <w:rFonts w:ascii="Traditional Arabic" w:hAnsi="Traditional Arabic" w:cs="Traditional Arabic" w:hint="cs"/>
                <w:sz w:val="32"/>
                <w:szCs w:val="32"/>
                <w:rtl/>
              </w:rPr>
              <w:t xml:space="preserve"> </w:t>
            </w:r>
            <w:r w:rsidRPr="001B7F68">
              <w:rPr>
                <w:rFonts w:ascii="Traditional Arabic" w:hAnsi="Traditional Arabic" w:cs="Traditional Arabic"/>
                <w:sz w:val="32"/>
                <w:szCs w:val="32"/>
                <w:rtl/>
              </w:rPr>
              <w:t>المنظمةواستمراريتها</w:t>
            </w:r>
            <w:r w:rsidRPr="001B7F68">
              <w:rPr>
                <w:rFonts w:ascii="Traditional Arabic" w:hAnsi="Traditional Arabic" w:cs="Traditional Arabic"/>
                <w:sz w:val="32"/>
                <w:szCs w:val="32"/>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1B7F68" w:rsidRPr="001B7F68" w:rsidRDefault="001B7F68" w:rsidP="001B7F68">
            <w:pPr>
              <w:bidi/>
              <w:rPr>
                <w:rFonts w:ascii="Traditional Arabic" w:hAnsi="Traditional Arabic" w:cs="Traditional Arabic"/>
                <w:sz w:val="32"/>
                <w:szCs w:val="32"/>
                <w:rtl/>
              </w:rPr>
            </w:pPr>
            <w:r w:rsidRPr="001B7F68">
              <w:rPr>
                <w:rFonts w:ascii="Traditional Arabic" w:hAnsi="Traditional Arabic" w:cs="Traditional Arabic"/>
                <w:sz w:val="32"/>
                <w:szCs w:val="32"/>
                <w:rtl/>
              </w:rPr>
              <w:t>0.747</w:t>
            </w:r>
          </w:p>
        </w:tc>
        <w:tc>
          <w:tcPr>
            <w:tcW w:w="1134" w:type="dxa"/>
            <w:tcBorders>
              <w:top w:val="single" w:sz="4" w:space="0" w:color="000000"/>
              <w:left w:val="single" w:sz="4" w:space="0" w:color="000000"/>
              <w:bottom w:val="single" w:sz="4" w:space="0" w:color="000000"/>
              <w:right w:val="single" w:sz="4" w:space="0" w:color="000000"/>
            </w:tcBorders>
          </w:tcPr>
          <w:p w:rsidR="001B7F68" w:rsidRPr="001B7F68" w:rsidRDefault="001B7F68" w:rsidP="001B7F68">
            <w:pPr>
              <w:bidi/>
              <w:rPr>
                <w:rFonts w:ascii="Traditional Arabic" w:hAnsi="Traditional Arabic" w:cs="Traditional Arabic"/>
                <w:sz w:val="32"/>
                <w:szCs w:val="32"/>
                <w:rtl/>
              </w:rPr>
            </w:pPr>
            <w:r w:rsidRPr="001B7F68">
              <w:rPr>
                <w:rFonts w:ascii="Traditional Arabic" w:hAnsi="Traditional Arabic" w:cs="Traditional Arabic"/>
                <w:sz w:val="32"/>
                <w:szCs w:val="32"/>
                <w:rtl/>
              </w:rPr>
              <w:t>2.39</w:t>
            </w:r>
          </w:p>
        </w:tc>
        <w:tc>
          <w:tcPr>
            <w:tcW w:w="1034" w:type="dxa"/>
            <w:tcBorders>
              <w:top w:val="single" w:sz="4" w:space="0" w:color="000000"/>
              <w:left w:val="single" w:sz="4" w:space="0" w:color="000000"/>
              <w:bottom w:val="single" w:sz="4" w:space="0" w:color="000000"/>
              <w:right w:val="single" w:sz="4" w:space="0" w:color="000000"/>
            </w:tcBorders>
          </w:tcPr>
          <w:p w:rsidR="001B7F68" w:rsidRPr="001B7F68" w:rsidRDefault="001B7F68" w:rsidP="001B7F68">
            <w:pPr>
              <w:bidi/>
              <w:rPr>
                <w:rFonts w:ascii="Traditional Arabic" w:hAnsi="Traditional Arabic" w:cs="Traditional Arabic"/>
                <w:sz w:val="32"/>
                <w:szCs w:val="32"/>
                <w:rtl/>
              </w:rPr>
            </w:pPr>
            <w:r w:rsidRPr="001B7F68">
              <w:rPr>
                <w:rFonts w:ascii="Traditional Arabic" w:hAnsi="Traditional Arabic" w:cs="Traditional Arabic"/>
                <w:sz w:val="32"/>
                <w:szCs w:val="32"/>
                <w:rtl/>
              </w:rPr>
              <w:t xml:space="preserve">موافق </w:t>
            </w:r>
          </w:p>
        </w:tc>
      </w:tr>
      <w:tr w:rsidR="001B7F68" w:rsidRPr="001B7F68" w:rsidTr="006D356F">
        <w:trPr>
          <w:jc w:val="center"/>
        </w:trPr>
        <w:tc>
          <w:tcPr>
            <w:tcW w:w="992" w:type="dxa"/>
            <w:tcBorders>
              <w:top w:val="single" w:sz="4" w:space="0" w:color="000000"/>
              <w:left w:val="single" w:sz="4" w:space="0" w:color="000000"/>
              <w:bottom w:val="single" w:sz="4" w:space="0" w:color="000000"/>
              <w:right w:val="single" w:sz="4" w:space="0" w:color="000000"/>
            </w:tcBorders>
            <w:hideMark/>
          </w:tcPr>
          <w:p w:rsidR="001B7F68" w:rsidRPr="001B7F68" w:rsidRDefault="00DB33F7" w:rsidP="001B7F68">
            <w:pPr>
              <w:bidi/>
              <w:rPr>
                <w:rFonts w:ascii="Traditional Arabic" w:hAnsi="Traditional Arabic" w:cs="Traditional Arabic"/>
                <w:sz w:val="32"/>
                <w:szCs w:val="32"/>
                <w:rtl/>
              </w:rPr>
            </w:pPr>
            <w:r>
              <w:rPr>
                <w:rFonts w:ascii="Traditional Arabic" w:hAnsi="Traditional Arabic" w:cs="Traditional Arabic" w:hint="cs"/>
                <w:sz w:val="32"/>
                <w:szCs w:val="32"/>
                <w:rtl/>
              </w:rPr>
              <w:t>6</w:t>
            </w:r>
          </w:p>
        </w:tc>
        <w:tc>
          <w:tcPr>
            <w:tcW w:w="6379" w:type="dxa"/>
            <w:tcBorders>
              <w:top w:val="single" w:sz="4" w:space="0" w:color="000000"/>
              <w:left w:val="single" w:sz="4" w:space="0" w:color="000000"/>
              <w:bottom w:val="single" w:sz="4" w:space="0" w:color="000000"/>
              <w:right w:val="single" w:sz="4" w:space="0" w:color="000000"/>
            </w:tcBorders>
            <w:hideMark/>
          </w:tcPr>
          <w:p w:rsidR="001B7F68" w:rsidRPr="001B7F68" w:rsidRDefault="001B7F68" w:rsidP="001B7F68">
            <w:pPr>
              <w:bidi/>
              <w:rPr>
                <w:rFonts w:ascii="Traditional Arabic" w:hAnsi="Traditional Arabic" w:cs="Traditional Arabic"/>
                <w:sz w:val="32"/>
                <w:szCs w:val="32"/>
                <w:rtl/>
              </w:rPr>
            </w:pPr>
            <w:r w:rsidRPr="001B7F68">
              <w:rPr>
                <w:rFonts w:ascii="Traditional Arabic" w:hAnsi="Traditional Arabic" w:cs="Traditional Arabic"/>
                <w:sz w:val="32"/>
                <w:szCs w:val="32"/>
                <w:rtl/>
              </w:rPr>
              <w:t>إن</w:t>
            </w:r>
            <w:r w:rsidR="00BA7AAB">
              <w:rPr>
                <w:rFonts w:ascii="Traditional Arabic" w:hAnsi="Traditional Arabic" w:cs="Traditional Arabic" w:hint="cs"/>
                <w:sz w:val="32"/>
                <w:szCs w:val="32"/>
                <w:rtl/>
              </w:rPr>
              <w:t xml:space="preserve"> </w:t>
            </w:r>
            <w:r w:rsidRPr="001B7F68">
              <w:rPr>
                <w:rFonts w:ascii="Traditional Arabic" w:hAnsi="Traditional Arabic" w:cs="Traditional Arabic"/>
                <w:sz w:val="32"/>
                <w:szCs w:val="32"/>
                <w:rtl/>
              </w:rPr>
              <w:t>تقنيات</w:t>
            </w:r>
            <w:r w:rsidR="00BA7AAB">
              <w:rPr>
                <w:rFonts w:ascii="Traditional Arabic" w:hAnsi="Traditional Arabic" w:cs="Traditional Arabic" w:hint="cs"/>
                <w:sz w:val="32"/>
                <w:szCs w:val="32"/>
                <w:rtl/>
              </w:rPr>
              <w:t xml:space="preserve"> </w:t>
            </w:r>
            <w:r w:rsidRPr="001B7F68">
              <w:rPr>
                <w:rFonts w:ascii="Traditional Arabic" w:hAnsi="Traditional Arabic" w:cs="Traditional Arabic"/>
                <w:sz w:val="32"/>
                <w:szCs w:val="32"/>
                <w:rtl/>
              </w:rPr>
              <w:t>الإدارةالحديثةالمعتمدةعلى</w:t>
            </w:r>
            <w:r w:rsidR="00BA7AAB">
              <w:rPr>
                <w:rFonts w:ascii="Traditional Arabic" w:hAnsi="Traditional Arabic" w:cs="Traditional Arabic" w:hint="cs"/>
                <w:sz w:val="32"/>
                <w:szCs w:val="32"/>
                <w:rtl/>
              </w:rPr>
              <w:t xml:space="preserve"> </w:t>
            </w:r>
            <w:r w:rsidRPr="001B7F68">
              <w:rPr>
                <w:rFonts w:ascii="Traditional Arabic" w:hAnsi="Traditional Arabic" w:cs="Traditional Arabic"/>
                <w:sz w:val="32"/>
                <w:szCs w:val="32"/>
                <w:rtl/>
              </w:rPr>
              <w:t>الأنشطةساهمت</w:t>
            </w:r>
            <w:r w:rsidR="00BA7AAB">
              <w:rPr>
                <w:rFonts w:ascii="Traditional Arabic" w:hAnsi="Traditional Arabic" w:cs="Traditional Arabic" w:hint="cs"/>
                <w:sz w:val="32"/>
                <w:szCs w:val="32"/>
                <w:rtl/>
              </w:rPr>
              <w:t xml:space="preserve"> </w:t>
            </w:r>
            <w:r w:rsidRPr="001B7F68">
              <w:rPr>
                <w:rFonts w:ascii="Traditional Arabic" w:hAnsi="Traditional Arabic" w:cs="Traditional Arabic"/>
                <w:sz w:val="32"/>
                <w:szCs w:val="32"/>
                <w:rtl/>
              </w:rPr>
              <w:t>في</w:t>
            </w:r>
            <w:r w:rsidR="00BA7AAB">
              <w:rPr>
                <w:rFonts w:ascii="Traditional Arabic" w:hAnsi="Traditional Arabic" w:cs="Traditional Arabic" w:hint="cs"/>
                <w:sz w:val="32"/>
                <w:szCs w:val="32"/>
                <w:rtl/>
              </w:rPr>
              <w:t xml:space="preserve"> </w:t>
            </w:r>
            <w:r w:rsidRPr="001B7F68">
              <w:rPr>
                <w:rFonts w:ascii="Traditional Arabic" w:hAnsi="Traditional Arabic" w:cs="Traditional Arabic"/>
                <w:sz w:val="32"/>
                <w:szCs w:val="32"/>
                <w:rtl/>
              </w:rPr>
              <w:t>تحقيقالأداءالمستهدف</w:t>
            </w:r>
            <w:r w:rsidR="00BA7AAB">
              <w:rPr>
                <w:rFonts w:ascii="Traditional Arabic" w:hAnsi="Traditional Arabic" w:cs="Traditional Arabic" w:hint="cs"/>
                <w:sz w:val="32"/>
                <w:szCs w:val="32"/>
                <w:rtl/>
              </w:rPr>
              <w:t xml:space="preserve"> </w:t>
            </w:r>
            <w:r w:rsidRPr="001B7F68">
              <w:rPr>
                <w:rFonts w:ascii="Traditional Arabic" w:hAnsi="Traditional Arabic" w:cs="Traditional Arabic"/>
                <w:sz w:val="32"/>
                <w:szCs w:val="32"/>
                <w:rtl/>
              </w:rPr>
              <w:t>الذي</w:t>
            </w:r>
            <w:r w:rsidR="00BA7AAB">
              <w:rPr>
                <w:rFonts w:ascii="Traditional Arabic" w:hAnsi="Traditional Arabic" w:cs="Traditional Arabic" w:hint="cs"/>
                <w:sz w:val="32"/>
                <w:szCs w:val="32"/>
                <w:rtl/>
              </w:rPr>
              <w:t xml:space="preserve"> </w:t>
            </w:r>
            <w:r w:rsidRPr="001B7F68">
              <w:rPr>
                <w:rFonts w:ascii="Traditional Arabic" w:hAnsi="Traditional Arabic" w:cs="Traditional Arabic"/>
                <w:sz w:val="32"/>
                <w:szCs w:val="32"/>
                <w:rtl/>
              </w:rPr>
              <w:t>يُعن</w:t>
            </w:r>
            <w:r w:rsidR="00BA7AAB">
              <w:rPr>
                <w:rFonts w:ascii="Traditional Arabic" w:hAnsi="Traditional Arabic" w:cs="Traditional Arabic" w:hint="cs"/>
                <w:sz w:val="32"/>
                <w:szCs w:val="32"/>
                <w:rtl/>
              </w:rPr>
              <w:t xml:space="preserve"> </w:t>
            </w:r>
            <w:r w:rsidRPr="001B7F68">
              <w:rPr>
                <w:rFonts w:ascii="Traditional Arabic" w:hAnsi="Traditional Arabic" w:cs="Traditional Arabic"/>
                <w:sz w:val="32"/>
                <w:szCs w:val="32"/>
                <w:rtl/>
              </w:rPr>
              <w:t>ىبتنفيذالعمليات</w:t>
            </w:r>
            <w:r w:rsidR="00BA7AAB">
              <w:rPr>
                <w:rFonts w:ascii="Traditional Arabic" w:hAnsi="Traditional Arabic" w:cs="Traditional Arabic" w:hint="cs"/>
                <w:sz w:val="32"/>
                <w:szCs w:val="32"/>
                <w:rtl/>
              </w:rPr>
              <w:t xml:space="preserve"> </w:t>
            </w:r>
            <w:r w:rsidRPr="001B7F68">
              <w:rPr>
                <w:rFonts w:ascii="Traditional Arabic" w:hAnsi="Traditional Arabic" w:cs="Traditional Arabic"/>
                <w:sz w:val="32"/>
                <w:szCs w:val="32"/>
                <w:rtl/>
              </w:rPr>
              <w:t>الإنتاجيةبأفضلالأساليب</w:t>
            </w:r>
            <w:r w:rsidR="00BA7AAB">
              <w:rPr>
                <w:rFonts w:ascii="Traditional Arabic" w:hAnsi="Traditional Arabic" w:cs="Traditional Arabic" w:hint="cs"/>
                <w:sz w:val="32"/>
                <w:szCs w:val="32"/>
                <w:rtl/>
              </w:rPr>
              <w:t xml:space="preserve">  </w:t>
            </w:r>
            <w:r w:rsidRPr="001B7F68">
              <w:rPr>
                <w:rFonts w:ascii="Traditional Arabic" w:hAnsi="Traditional Arabic" w:cs="Traditional Arabic"/>
                <w:sz w:val="32"/>
                <w:szCs w:val="32"/>
                <w:rtl/>
              </w:rPr>
              <w:t>والإجراءات</w:t>
            </w:r>
            <w:r w:rsidRPr="001B7F68">
              <w:rPr>
                <w:rFonts w:ascii="Traditional Arabic" w:hAnsi="Traditional Arabic" w:cs="Traditional Arabic"/>
                <w:sz w:val="32"/>
                <w:szCs w:val="32"/>
              </w:rPr>
              <w:t>.</w:t>
            </w:r>
          </w:p>
        </w:tc>
        <w:tc>
          <w:tcPr>
            <w:tcW w:w="1418" w:type="dxa"/>
            <w:tcBorders>
              <w:top w:val="single" w:sz="4" w:space="0" w:color="000000"/>
              <w:left w:val="single" w:sz="4" w:space="0" w:color="000000"/>
              <w:bottom w:val="single" w:sz="4" w:space="0" w:color="000000"/>
              <w:right w:val="single" w:sz="4" w:space="0" w:color="000000"/>
            </w:tcBorders>
          </w:tcPr>
          <w:p w:rsidR="001B7F68" w:rsidRPr="001B7F68" w:rsidRDefault="001B7F68" w:rsidP="001B7F68">
            <w:pPr>
              <w:bidi/>
              <w:rPr>
                <w:rFonts w:ascii="Traditional Arabic" w:hAnsi="Traditional Arabic" w:cs="Traditional Arabic"/>
                <w:sz w:val="32"/>
                <w:szCs w:val="32"/>
                <w:rtl/>
              </w:rPr>
            </w:pPr>
            <w:r w:rsidRPr="001B7F68">
              <w:rPr>
                <w:rFonts w:ascii="Traditional Arabic" w:hAnsi="Traditional Arabic" w:cs="Traditional Arabic"/>
                <w:sz w:val="32"/>
                <w:szCs w:val="32"/>
                <w:rtl/>
              </w:rPr>
              <w:t>0.770</w:t>
            </w:r>
          </w:p>
        </w:tc>
        <w:tc>
          <w:tcPr>
            <w:tcW w:w="1134" w:type="dxa"/>
            <w:tcBorders>
              <w:top w:val="single" w:sz="4" w:space="0" w:color="000000"/>
              <w:left w:val="single" w:sz="4" w:space="0" w:color="000000"/>
              <w:bottom w:val="single" w:sz="4" w:space="0" w:color="000000"/>
              <w:right w:val="single" w:sz="4" w:space="0" w:color="000000"/>
            </w:tcBorders>
          </w:tcPr>
          <w:p w:rsidR="001B7F68" w:rsidRPr="001B7F68" w:rsidRDefault="001B7F68" w:rsidP="001B7F68">
            <w:pPr>
              <w:bidi/>
              <w:rPr>
                <w:rFonts w:ascii="Traditional Arabic" w:hAnsi="Traditional Arabic" w:cs="Traditional Arabic"/>
                <w:sz w:val="32"/>
                <w:szCs w:val="32"/>
                <w:rtl/>
              </w:rPr>
            </w:pPr>
            <w:r w:rsidRPr="001B7F68">
              <w:rPr>
                <w:rFonts w:ascii="Traditional Arabic" w:hAnsi="Traditional Arabic" w:cs="Traditional Arabic"/>
                <w:sz w:val="32"/>
                <w:szCs w:val="32"/>
                <w:rtl/>
              </w:rPr>
              <w:t>2.3</w:t>
            </w:r>
          </w:p>
        </w:tc>
        <w:tc>
          <w:tcPr>
            <w:tcW w:w="1034" w:type="dxa"/>
            <w:tcBorders>
              <w:top w:val="single" w:sz="4" w:space="0" w:color="000000"/>
              <w:left w:val="single" w:sz="4" w:space="0" w:color="000000"/>
              <w:bottom w:val="single" w:sz="4" w:space="0" w:color="000000"/>
              <w:right w:val="single" w:sz="4" w:space="0" w:color="000000"/>
            </w:tcBorders>
          </w:tcPr>
          <w:p w:rsidR="001B7F68" w:rsidRPr="001B7F68" w:rsidRDefault="001B7F68" w:rsidP="001B7F68">
            <w:pPr>
              <w:bidi/>
              <w:rPr>
                <w:rFonts w:ascii="Traditional Arabic" w:hAnsi="Traditional Arabic" w:cs="Traditional Arabic"/>
                <w:sz w:val="32"/>
                <w:szCs w:val="32"/>
                <w:rtl/>
              </w:rPr>
            </w:pPr>
            <w:r w:rsidRPr="001B7F68">
              <w:rPr>
                <w:rFonts w:ascii="Traditional Arabic" w:hAnsi="Traditional Arabic" w:cs="Traditional Arabic"/>
                <w:sz w:val="32"/>
                <w:szCs w:val="32"/>
                <w:rtl/>
              </w:rPr>
              <w:t>موافق لحد ما</w:t>
            </w:r>
          </w:p>
        </w:tc>
      </w:tr>
      <w:tr w:rsidR="001B7F68" w:rsidRPr="001B7F68" w:rsidTr="006D356F">
        <w:trPr>
          <w:jc w:val="center"/>
        </w:trPr>
        <w:tc>
          <w:tcPr>
            <w:tcW w:w="992" w:type="dxa"/>
            <w:tcBorders>
              <w:top w:val="single" w:sz="4" w:space="0" w:color="000000"/>
              <w:left w:val="single" w:sz="4" w:space="0" w:color="000000"/>
              <w:bottom w:val="single" w:sz="4" w:space="0" w:color="000000"/>
              <w:right w:val="single" w:sz="4" w:space="0" w:color="000000"/>
            </w:tcBorders>
            <w:hideMark/>
          </w:tcPr>
          <w:p w:rsidR="001B7F68" w:rsidRPr="001B7F68" w:rsidRDefault="00DB33F7" w:rsidP="001B7F68">
            <w:pPr>
              <w:bidi/>
              <w:rPr>
                <w:rFonts w:ascii="Traditional Arabic" w:hAnsi="Traditional Arabic" w:cs="Traditional Arabic"/>
                <w:sz w:val="32"/>
                <w:szCs w:val="32"/>
                <w:rtl/>
              </w:rPr>
            </w:pPr>
            <w:r>
              <w:rPr>
                <w:rFonts w:ascii="Traditional Arabic" w:hAnsi="Traditional Arabic" w:cs="Traditional Arabic" w:hint="cs"/>
                <w:sz w:val="32"/>
                <w:szCs w:val="32"/>
                <w:rtl/>
              </w:rPr>
              <w:lastRenderedPageBreak/>
              <w:t>7</w:t>
            </w:r>
          </w:p>
        </w:tc>
        <w:tc>
          <w:tcPr>
            <w:tcW w:w="6379" w:type="dxa"/>
            <w:tcBorders>
              <w:top w:val="single" w:sz="4" w:space="0" w:color="000000"/>
              <w:left w:val="single" w:sz="4" w:space="0" w:color="000000"/>
              <w:bottom w:val="single" w:sz="4" w:space="0" w:color="000000"/>
              <w:right w:val="single" w:sz="4" w:space="0" w:color="000000"/>
            </w:tcBorders>
            <w:hideMark/>
          </w:tcPr>
          <w:p w:rsidR="001B7F68" w:rsidRPr="001B7F68" w:rsidRDefault="001B7F68" w:rsidP="001B7F68">
            <w:pPr>
              <w:bidi/>
              <w:rPr>
                <w:rFonts w:ascii="Traditional Arabic" w:hAnsi="Traditional Arabic" w:cs="Traditional Arabic"/>
                <w:sz w:val="32"/>
                <w:szCs w:val="32"/>
              </w:rPr>
            </w:pPr>
            <w:r w:rsidRPr="001B7F68">
              <w:rPr>
                <w:rFonts w:ascii="Traditional Arabic" w:hAnsi="Traditional Arabic" w:cs="Traditional Arabic"/>
                <w:sz w:val="32"/>
                <w:szCs w:val="32"/>
                <w:rtl/>
              </w:rPr>
              <w:t>إن</w:t>
            </w:r>
            <w:r w:rsidR="00BA7AAB">
              <w:rPr>
                <w:rFonts w:ascii="Traditional Arabic" w:hAnsi="Traditional Arabic" w:cs="Traditional Arabic" w:hint="cs"/>
                <w:sz w:val="32"/>
                <w:szCs w:val="32"/>
                <w:rtl/>
              </w:rPr>
              <w:t xml:space="preserve"> </w:t>
            </w:r>
            <w:r w:rsidRPr="001B7F68">
              <w:rPr>
                <w:rFonts w:ascii="Traditional Arabic" w:hAnsi="Traditional Arabic" w:cs="Traditional Arabic"/>
                <w:sz w:val="32"/>
                <w:szCs w:val="32"/>
                <w:rtl/>
              </w:rPr>
              <w:t>تقنيات</w:t>
            </w:r>
            <w:r w:rsidR="00BA7AAB">
              <w:rPr>
                <w:rFonts w:ascii="Traditional Arabic" w:hAnsi="Traditional Arabic" w:cs="Traditional Arabic" w:hint="cs"/>
                <w:sz w:val="32"/>
                <w:szCs w:val="32"/>
                <w:rtl/>
              </w:rPr>
              <w:t xml:space="preserve"> </w:t>
            </w:r>
            <w:r w:rsidRPr="001B7F68">
              <w:rPr>
                <w:rFonts w:ascii="Traditional Arabic" w:hAnsi="Traditional Arabic" w:cs="Traditional Arabic"/>
                <w:sz w:val="32"/>
                <w:szCs w:val="32"/>
                <w:rtl/>
              </w:rPr>
              <w:t>الإدارةالحديثةالمعتمدةعلى</w:t>
            </w:r>
            <w:r w:rsidR="00BA7AAB">
              <w:rPr>
                <w:rFonts w:ascii="Traditional Arabic" w:hAnsi="Traditional Arabic" w:cs="Traditional Arabic" w:hint="cs"/>
                <w:sz w:val="32"/>
                <w:szCs w:val="32"/>
                <w:rtl/>
              </w:rPr>
              <w:t xml:space="preserve"> </w:t>
            </w:r>
            <w:r w:rsidRPr="001B7F68">
              <w:rPr>
                <w:rFonts w:ascii="Traditional Arabic" w:hAnsi="Traditional Arabic" w:cs="Traditional Arabic"/>
                <w:sz w:val="32"/>
                <w:szCs w:val="32"/>
                <w:rtl/>
              </w:rPr>
              <w:t>الأنشطةساهمت</w:t>
            </w:r>
            <w:r w:rsidR="00BA7AAB">
              <w:rPr>
                <w:rFonts w:ascii="Traditional Arabic" w:hAnsi="Traditional Arabic" w:cs="Traditional Arabic" w:hint="cs"/>
                <w:sz w:val="32"/>
                <w:szCs w:val="32"/>
                <w:rtl/>
              </w:rPr>
              <w:t xml:space="preserve"> </w:t>
            </w:r>
            <w:r w:rsidRPr="001B7F68">
              <w:rPr>
                <w:rFonts w:ascii="Traditional Arabic" w:hAnsi="Traditional Arabic" w:cs="Traditional Arabic"/>
                <w:sz w:val="32"/>
                <w:szCs w:val="32"/>
                <w:rtl/>
              </w:rPr>
              <w:t>في</w:t>
            </w:r>
            <w:r w:rsidR="00BA7AAB">
              <w:rPr>
                <w:rFonts w:ascii="Traditional Arabic" w:hAnsi="Traditional Arabic" w:cs="Traditional Arabic" w:hint="cs"/>
                <w:sz w:val="32"/>
                <w:szCs w:val="32"/>
                <w:rtl/>
              </w:rPr>
              <w:t xml:space="preserve"> </w:t>
            </w:r>
            <w:r w:rsidRPr="001B7F68">
              <w:rPr>
                <w:rFonts w:ascii="Traditional Arabic" w:hAnsi="Traditional Arabic" w:cs="Traditional Arabic"/>
                <w:sz w:val="32"/>
                <w:szCs w:val="32"/>
                <w:rtl/>
              </w:rPr>
              <w:t>إدارةالجودةالشاملة التي</w:t>
            </w:r>
            <w:r w:rsidR="00BA7AAB">
              <w:rPr>
                <w:rFonts w:ascii="Traditional Arabic" w:hAnsi="Traditional Arabic" w:cs="Traditional Arabic" w:hint="cs"/>
                <w:sz w:val="32"/>
                <w:szCs w:val="32"/>
                <w:rtl/>
              </w:rPr>
              <w:t xml:space="preserve"> </w:t>
            </w:r>
            <w:r w:rsidRPr="001B7F68">
              <w:rPr>
                <w:rFonts w:ascii="Traditional Arabic" w:hAnsi="Traditional Arabic" w:cs="Traditional Arabic"/>
                <w:sz w:val="32"/>
                <w:szCs w:val="32"/>
                <w:rtl/>
              </w:rPr>
              <w:t>تعمل</w:t>
            </w:r>
            <w:r w:rsidR="00BA7AAB">
              <w:rPr>
                <w:rFonts w:ascii="Traditional Arabic" w:hAnsi="Traditional Arabic" w:cs="Traditional Arabic" w:hint="cs"/>
                <w:sz w:val="32"/>
                <w:szCs w:val="32"/>
                <w:rtl/>
              </w:rPr>
              <w:t xml:space="preserve"> </w:t>
            </w:r>
            <w:r w:rsidRPr="001B7F68">
              <w:rPr>
                <w:rFonts w:ascii="Traditional Arabic" w:hAnsi="Traditional Arabic" w:cs="Traditional Arabic"/>
                <w:sz w:val="32"/>
                <w:szCs w:val="32"/>
                <w:rtl/>
              </w:rPr>
              <w:t>على</w:t>
            </w:r>
            <w:r w:rsidR="00BA7AAB">
              <w:rPr>
                <w:rFonts w:ascii="Traditional Arabic" w:hAnsi="Traditional Arabic" w:cs="Traditional Arabic" w:hint="cs"/>
                <w:sz w:val="32"/>
                <w:szCs w:val="32"/>
                <w:rtl/>
              </w:rPr>
              <w:t xml:space="preserve"> </w:t>
            </w:r>
            <w:r w:rsidRPr="001B7F68">
              <w:rPr>
                <w:rFonts w:ascii="Traditional Arabic" w:hAnsi="Traditional Arabic" w:cs="Traditional Arabic"/>
                <w:sz w:val="32"/>
                <w:szCs w:val="32"/>
                <w:rtl/>
              </w:rPr>
              <w:t>زيادةكفاءةأداءالمنشأةوتحسين</w:t>
            </w:r>
            <w:r w:rsidR="00BA7AAB">
              <w:rPr>
                <w:rFonts w:ascii="Traditional Arabic" w:hAnsi="Traditional Arabic" w:cs="Traditional Arabic" w:hint="cs"/>
                <w:sz w:val="32"/>
                <w:szCs w:val="32"/>
                <w:rtl/>
              </w:rPr>
              <w:t xml:space="preserve"> </w:t>
            </w:r>
            <w:r w:rsidRPr="001B7F68">
              <w:rPr>
                <w:rFonts w:ascii="Traditional Arabic" w:hAnsi="Traditional Arabic" w:cs="Traditional Arabic"/>
                <w:sz w:val="32"/>
                <w:szCs w:val="32"/>
                <w:rtl/>
              </w:rPr>
              <w:t>وتطويرأعمالها</w:t>
            </w:r>
            <w:r w:rsidRPr="001B7F68">
              <w:rPr>
                <w:rFonts w:ascii="Traditional Arabic" w:hAnsi="Traditional Arabic" w:cs="Traditional Arabic"/>
                <w:sz w:val="32"/>
                <w:szCs w:val="32"/>
              </w:rPr>
              <w:t>.</w:t>
            </w:r>
          </w:p>
        </w:tc>
        <w:tc>
          <w:tcPr>
            <w:tcW w:w="1418" w:type="dxa"/>
            <w:tcBorders>
              <w:top w:val="single" w:sz="4" w:space="0" w:color="000000"/>
              <w:left w:val="single" w:sz="4" w:space="0" w:color="000000"/>
              <w:bottom w:val="single" w:sz="4" w:space="0" w:color="000000"/>
              <w:right w:val="single" w:sz="4" w:space="0" w:color="000000"/>
            </w:tcBorders>
          </w:tcPr>
          <w:p w:rsidR="001B7F68" w:rsidRPr="001B7F68" w:rsidRDefault="001B7F68" w:rsidP="001B7F68">
            <w:pPr>
              <w:bidi/>
              <w:rPr>
                <w:rFonts w:ascii="Traditional Arabic" w:hAnsi="Traditional Arabic" w:cs="Traditional Arabic"/>
                <w:sz w:val="32"/>
                <w:szCs w:val="32"/>
                <w:rtl/>
              </w:rPr>
            </w:pPr>
            <w:r w:rsidRPr="001B7F68">
              <w:rPr>
                <w:rFonts w:ascii="Traditional Arabic" w:hAnsi="Traditional Arabic" w:cs="Traditional Arabic"/>
                <w:sz w:val="32"/>
                <w:szCs w:val="32"/>
                <w:rtl/>
              </w:rPr>
              <w:t>0.859</w:t>
            </w:r>
          </w:p>
        </w:tc>
        <w:tc>
          <w:tcPr>
            <w:tcW w:w="1134" w:type="dxa"/>
            <w:tcBorders>
              <w:top w:val="single" w:sz="4" w:space="0" w:color="000000"/>
              <w:left w:val="single" w:sz="4" w:space="0" w:color="000000"/>
              <w:bottom w:val="single" w:sz="4" w:space="0" w:color="000000"/>
              <w:right w:val="single" w:sz="4" w:space="0" w:color="000000"/>
            </w:tcBorders>
          </w:tcPr>
          <w:p w:rsidR="001B7F68" w:rsidRPr="001B7F68" w:rsidRDefault="001B7F68" w:rsidP="001B7F68">
            <w:pPr>
              <w:bidi/>
              <w:rPr>
                <w:rFonts w:ascii="Traditional Arabic" w:hAnsi="Traditional Arabic" w:cs="Traditional Arabic"/>
                <w:sz w:val="32"/>
                <w:szCs w:val="32"/>
                <w:rtl/>
              </w:rPr>
            </w:pPr>
            <w:r w:rsidRPr="001B7F68">
              <w:rPr>
                <w:rFonts w:ascii="Traditional Arabic" w:hAnsi="Traditional Arabic" w:cs="Traditional Arabic"/>
                <w:sz w:val="32"/>
                <w:szCs w:val="32"/>
                <w:rtl/>
              </w:rPr>
              <w:t>2.36</w:t>
            </w:r>
          </w:p>
        </w:tc>
        <w:tc>
          <w:tcPr>
            <w:tcW w:w="1034" w:type="dxa"/>
            <w:tcBorders>
              <w:top w:val="single" w:sz="4" w:space="0" w:color="000000"/>
              <w:left w:val="single" w:sz="4" w:space="0" w:color="000000"/>
              <w:bottom w:val="single" w:sz="4" w:space="0" w:color="000000"/>
              <w:right w:val="single" w:sz="4" w:space="0" w:color="000000"/>
            </w:tcBorders>
          </w:tcPr>
          <w:p w:rsidR="001B7F68" w:rsidRPr="001B7F68" w:rsidRDefault="001B7F68" w:rsidP="001B7F68">
            <w:pPr>
              <w:bidi/>
              <w:rPr>
                <w:rFonts w:ascii="Traditional Arabic" w:hAnsi="Traditional Arabic" w:cs="Traditional Arabic"/>
                <w:sz w:val="32"/>
                <w:szCs w:val="32"/>
                <w:rtl/>
              </w:rPr>
            </w:pPr>
            <w:r w:rsidRPr="001B7F68">
              <w:rPr>
                <w:rFonts w:ascii="Traditional Arabic" w:hAnsi="Traditional Arabic" w:cs="Traditional Arabic"/>
                <w:sz w:val="32"/>
                <w:szCs w:val="32"/>
                <w:rtl/>
              </w:rPr>
              <w:t xml:space="preserve">موافق </w:t>
            </w:r>
          </w:p>
        </w:tc>
      </w:tr>
      <w:tr w:rsidR="001B7F68" w:rsidRPr="001B7F68" w:rsidTr="006D356F">
        <w:trPr>
          <w:jc w:val="center"/>
        </w:trPr>
        <w:tc>
          <w:tcPr>
            <w:tcW w:w="7371" w:type="dxa"/>
            <w:gridSpan w:val="2"/>
            <w:tcBorders>
              <w:top w:val="single" w:sz="4" w:space="0" w:color="000000"/>
              <w:left w:val="single" w:sz="4" w:space="0" w:color="000000"/>
              <w:bottom w:val="single" w:sz="4" w:space="0" w:color="000000"/>
              <w:right w:val="single" w:sz="4" w:space="0" w:color="000000"/>
            </w:tcBorders>
          </w:tcPr>
          <w:p w:rsidR="001B7F68" w:rsidRPr="001B7F68" w:rsidRDefault="001B7F68" w:rsidP="001B7F68">
            <w:pPr>
              <w:bidi/>
              <w:rPr>
                <w:rFonts w:ascii="Traditional Arabic" w:hAnsi="Traditional Arabic" w:cs="Traditional Arabic"/>
                <w:sz w:val="32"/>
                <w:szCs w:val="32"/>
                <w:rtl/>
              </w:rPr>
            </w:pPr>
            <w:r w:rsidRPr="001B7F68">
              <w:rPr>
                <w:rFonts w:ascii="Traditional Arabic" w:hAnsi="Traditional Arabic" w:cs="Traditional Arabic"/>
                <w:b/>
                <w:bCs/>
                <w:sz w:val="32"/>
                <w:szCs w:val="32"/>
                <w:rtl/>
              </w:rPr>
              <w:t>الفرضية الثالثة</w:t>
            </w:r>
            <w:r w:rsidRPr="001B7F68">
              <w:rPr>
                <w:rFonts w:ascii="Traditional Arabic" w:hAnsi="Traditional Arabic" w:cs="Traditional Arabic"/>
                <w:sz w:val="32"/>
                <w:szCs w:val="32"/>
                <w:rtl/>
              </w:rPr>
              <w:t xml:space="preserve"> :يمد نظام </w:t>
            </w:r>
            <w:r w:rsidRPr="001B7F68">
              <w:rPr>
                <w:rFonts w:ascii="Traditional Arabic" w:hAnsi="Traditional Arabic" w:cs="Traditional Arabic"/>
                <w:sz w:val="32"/>
                <w:szCs w:val="32"/>
              </w:rPr>
              <w:t>ABCm</w:t>
            </w:r>
            <w:r w:rsidRPr="001B7F68">
              <w:rPr>
                <w:rFonts w:ascii="Traditional Arabic" w:hAnsi="Traditional Arabic" w:cs="Traditional Arabic"/>
                <w:sz w:val="32"/>
                <w:szCs w:val="32"/>
                <w:rtl/>
              </w:rPr>
              <w:t xml:space="preserve"> الادارة  بمعلومات مالية و غير مالية  تساعدها في التطوير و التحسيين</w:t>
            </w:r>
            <w:r w:rsidR="00BA7AAB">
              <w:rPr>
                <w:rFonts w:ascii="Traditional Arabic" w:hAnsi="Traditional Arabic" w:cs="Traditional Arabic" w:hint="cs"/>
                <w:sz w:val="32"/>
                <w:szCs w:val="32"/>
                <w:rtl/>
              </w:rPr>
              <w:t xml:space="preserve"> </w:t>
            </w:r>
            <w:r w:rsidRPr="001B7F68">
              <w:rPr>
                <w:rFonts w:ascii="Traditional Arabic" w:hAnsi="Traditional Arabic" w:cs="Traditional Arabic"/>
                <w:sz w:val="32"/>
                <w:szCs w:val="32"/>
                <w:rtl/>
              </w:rPr>
              <w:t>المتمييزين</w:t>
            </w:r>
            <w:r w:rsidR="00BA7AAB">
              <w:rPr>
                <w:rFonts w:ascii="Traditional Arabic" w:hAnsi="Traditional Arabic" w:cs="Traditional Arabic" w:hint="cs"/>
                <w:sz w:val="32"/>
                <w:szCs w:val="32"/>
                <w:rtl/>
              </w:rPr>
              <w:t xml:space="preserve"> </w:t>
            </w:r>
            <w:r w:rsidRPr="001B7F68">
              <w:rPr>
                <w:rFonts w:ascii="Traditional Arabic" w:hAnsi="Traditional Arabic" w:cs="Traditional Arabic"/>
                <w:sz w:val="32"/>
                <w:szCs w:val="32"/>
                <w:rtl/>
              </w:rPr>
              <w:t>لانشطتها عن طريق تطبيق ادارة تكاليف على أساس الأنشطة.</w:t>
            </w:r>
          </w:p>
        </w:tc>
        <w:tc>
          <w:tcPr>
            <w:tcW w:w="1418" w:type="dxa"/>
            <w:tcBorders>
              <w:top w:val="single" w:sz="4" w:space="0" w:color="000000"/>
              <w:left w:val="single" w:sz="4" w:space="0" w:color="000000"/>
              <w:bottom w:val="single" w:sz="4" w:space="0" w:color="000000"/>
              <w:right w:val="single" w:sz="4" w:space="0" w:color="000000"/>
            </w:tcBorders>
          </w:tcPr>
          <w:p w:rsidR="001B7F68" w:rsidRPr="001B7F68" w:rsidRDefault="001B7F68" w:rsidP="001B7F68">
            <w:pPr>
              <w:bidi/>
              <w:rPr>
                <w:rFonts w:ascii="Traditional Arabic" w:hAnsi="Traditional Arabic" w:cs="Traditional Arabic"/>
                <w:sz w:val="32"/>
                <w:szCs w:val="32"/>
                <w:rtl/>
              </w:rPr>
            </w:pPr>
            <w:r w:rsidRPr="001B7F68">
              <w:rPr>
                <w:rFonts w:ascii="Traditional Arabic" w:hAnsi="Traditional Arabic" w:cs="Traditional Arabic"/>
                <w:sz w:val="32"/>
                <w:szCs w:val="32"/>
                <w:rtl/>
              </w:rPr>
              <w:t>0.41844</w:t>
            </w:r>
          </w:p>
        </w:tc>
        <w:tc>
          <w:tcPr>
            <w:tcW w:w="1134" w:type="dxa"/>
            <w:tcBorders>
              <w:top w:val="single" w:sz="4" w:space="0" w:color="000000"/>
              <w:left w:val="single" w:sz="4" w:space="0" w:color="000000"/>
              <w:bottom w:val="single" w:sz="4" w:space="0" w:color="000000"/>
              <w:right w:val="single" w:sz="4" w:space="0" w:color="000000"/>
            </w:tcBorders>
          </w:tcPr>
          <w:p w:rsidR="001B7F68" w:rsidRPr="001B7F68" w:rsidRDefault="001B7F68" w:rsidP="001B7F68">
            <w:pPr>
              <w:bidi/>
              <w:rPr>
                <w:rFonts w:ascii="Traditional Arabic" w:hAnsi="Traditional Arabic" w:cs="Traditional Arabic"/>
                <w:sz w:val="32"/>
                <w:szCs w:val="32"/>
                <w:rtl/>
              </w:rPr>
            </w:pPr>
            <w:r w:rsidRPr="001B7F68">
              <w:rPr>
                <w:rFonts w:ascii="Traditional Arabic" w:hAnsi="Traditional Arabic" w:cs="Traditional Arabic"/>
                <w:sz w:val="32"/>
                <w:szCs w:val="32"/>
                <w:rtl/>
              </w:rPr>
              <w:t>2.3247</w:t>
            </w:r>
          </w:p>
        </w:tc>
        <w:tc>
          <w:tcPr>
            <w:tcW w:w="1034" w:type="dxa"/>
            <w:tcBorders>
              <w:top w:val="single" w:sz="4" w:space="0" w:color="000000"/>
              <w:left w:val="single" w:sz="4" w:space="0" w:color="000000"/>
              <w:bottom w:val="single" w:sz="4" w:space="0" w:color="000000"/>
              <w:right w:val="single" w:sz="4" w:space="0" w:color="000000"/>
            </w:tcBorders>
          </w:tcPr>
          <w:p w:rsidR="001B7F68" w:rsidRPr="001B7F68" w:rsidRDefault="001B7F68" w:rsidP="001B7F68">
            <w:pPr>
              <w:bidi/>
              <w:rPr>
                <w:rFonts w:ascii="Traditional Arabic" w:hAnsi="Traditional Arabic" w:cs="Traditional Arabic"/>
                <w:sz w:val="32"/>
                <w:szCs w:val="32"/>
                <w:rtl/>
              </w:rPr>
            </w:pPr>
            <w:r w:rsidRPr="001B7F68">
              <w:rPr>
                <w:rFonts w:ascii="Traditional Arabic" w:hAnsi="Traditional Arabic" w:cs="Traditional Arabic"/>
                <w:sz w:val="32"/>
                <w:szCs w:val="32"/>
                <w:rtl/>
              </w:rPr>
              <w:t>موافق لحد ما</w:t>
            </w:r>
          </w:p>
        </w:tc>
      </w:tr>
    </w:tbl>
    <w:p w:rsidR="005B5297" w:rsidRDefault="005B5297" w:rsidP="001B7F68">
      <w:pPr>
        <w:bidi/>
        <w:rPr>
          <w:rFonts w:ascii="Traditional Arabic" w:hAnsi="Traditional Arabic" w:cs="Traditional Arabic"/>
          <w:sz w:val="32"/>
          <w:szCs w:val="32"/>
          <w:rtl/>
        </w:rPr>
      </w:pPr>
    </w:p>
    <w:p w:rsidR="001B7F68" w:rsidRPr="001B7F68" w:rsidRDefault="001B7F68" w:rsidP="005B5297">
      <w:pPr>
        <w:bidi/>
        <w:rPr>
          <w:rFonts w:ascii="Traditional Arabic" w:hAnsi="Traditional Arabic" w:cs="Traditional Arabic"/>
          <w:sz w:val="32"/>
          <w:szCs w:val="32"/>
          <w:rtl/>
        </w:rPr>
      </w:pPr>
      <w:r w:rsidRPr="001B7F68">
        <w:rPr>
          <w:rFonts w:ascii="Traditional Arabic" w:hAnsi="Traditional Arabic" w:cs="Traditional Arabic"/>
          <w:sz w:val="32"/>
          <w:szCs w:val="32"/>
          <w:rtl/>
        </w:rPr>
        <w:t>نلاحظ من بيانات الجدول رقم ( 13) أن اتجاهات أفراد مجتمع الدراسة إيجابية لحد ما نحو فقرات الفرضية الأولى ، وذلك لأن متوسطاتها الحسابية أكبر من متوسط أداة القياس المعتمدة ( 2) ، حيث بلغت متوسطات المتغيرات ضمن مجال موافق لحد ما  وبانحراف معياري (0.41844).</w:t>
      </w:r>
    </w:p>
    <w:p w:rsidR="001B7F68" w:rsidRPr="001B7F68" w:rsidRDefault="001B7F68" w:rsidP="001B7F68">
      <w:pPr>
        <w:bidi/>
        <w:rPr>
          <w:rFonts w:ascii="Traditional Arabic" w:hAnsi="Traditional Arabic" w:cs="Traditional Arabic"/>
          <w:sz w:val="32"/>
          <w:szCs w:val="32"/>
          <w:rtl/>
        </w:rPr>
      </w:pPr>
      <w:r w:rsidRPr="001B7F68">
        <w:rPr>
          <w:rFonts w:ascii="Traditional Arabic" w:hAnsi="Traditional Arabic" w:cs="Traditional Arabic"/>
          <w:sz w:val="32"/>
          <w:szCs w:val="32"/>
          <w:rtl/>
        </w:rPr>
        <w:t>اختبار الفرضية الثالثة:</w:t>
      </w:r>
    </w:p>
    <w:p w:rsidR="001B7F68" w:rsidRPr="001B7F68" w:rsidRDefault="005B5297" w:rsidP="001B7F68">
      <w:pPr>
        <w:bidi/>
        <w:jc w:val="center"/>
        <w:rPr>
          <w:rFonts w:ascii="Traditional Arabic" w:hAnsi="Traditional Arabic" w:cs="Traditional Arabic"/>
          <w:sz w:val="32"/>
          <w:szCs w:val="32"/>
          <w:rtl/>
        </w:rPr>
      </w:pPr>
      <w:r>
        <w:rPr>
          <w:rFonts w:ascii="Traditional Arabic" w:hAnsi="Traditional Arabic" w:cs="Traditional Arabic"/>
          <w:sz w:val="32"/>
          <w:szCs w:val="32"/>
          <w:rtl/>
        </w:rPr>
        <w:t>جدول رقم (</w:t>
      </w:r>
      <w:r>
        <w:rPr>
          <w:rFonts w:ascii="Traditional Arabic" w:hAnsi="Traditional Arabic" w:cs="Traditional Arabic" w:hint="cs"/>
          <w:sz w:val="32"/>
          <w:szCs w:val="32"/>
          <w:rtl/>
        </w:rPr>
        <w:t>2-14</w:t>
      </w:r>
      <w:r w:rsidR="001B7F68" w:rsidRPr="001B7F68">
        <w:rPr>
          <w:rFonts w:ascii="Traditional Arabic" w:hAnsi="Traditional Arabic" w:cs="Traditional Arabic"/>
          <w:sz w:val="32"/>
          <w:szCs w:val="32"/>
          <w:rtl/>
        </w:rPr>
        <w:t xml:space="preserve">) :نتائج اختبار ( </w:t>
      </w:r>
      <w:r w:rsidR="001B7F68" w:rsidRPr="001B7F68">
        <w:rPr>
          <w:rFonts w:ascii="Traditional Arabic" w:hAnsi="Traditional Arabic" w:cs="Traditional Arabic"/>
          <w:sz w:val="32"/>
          <w:szCs w:val="32"/>
        </w:rPr>
        <w:t>T</w:t>
      </w:r>
      <w:r w:rsidR="001B7F68" w:rsidRPr="001B7F68">
        <w:rPr>
          <w:rFonts w:ascii="Traditional Arabic" w:hAnsi="Traditional Arabic" w:cs="Traditional Arabic"/>
          <w:sz w:val="32"/>
          <w:szCs w:val="32"/>
          <w:rtl/>
        </w:rPr>
        <w:t xml:space="preserve"> ) للفرضية الثالثة</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54"/>
        <w:gridCol w:w="1654"/>
        <w:gridCol w:w="1406"/>
        <w:gridCol w:w="2003"/>
        <w:gridCol w:w="1705"/>
      </w:tblGrid>
      <w:tr w:rsidR="001B7F68" w:rsidRPr="001B7F68" w:rsidTr="00C34F21">
        <w:trPr>
          <w:jc w:val="center"/>
        </w:trPr>
        <w:tc>
          <w:tcPr>
            <w:tcW w:w="1754" w:type="dxa"/>
          </w:tcPr>
          <w:p w:rsidR="001B7F68" w:rsidRPr="001B7F68" w:rsidRDefault="001B7F68" w:rsidP="001B7F68">
            <w:pPr>
              <w:bidi/>
              <w:jc w:val="center"/>
              <w:rPr>
                <w:rFonts w:ascii="Traditional Arabic" w:hAnsi="Traditional Arabic" w:cs="Traditional Arabic"/>
                <w:sz w:val="32"/>
                <w:szCs w:val="32"/>
                <w:rtl/>
              </w:rPr>
            </w:pPr>
            <w:r w:rsidRPr="001B7F68">
              <w:rPr>
                <w:rFonts w:ascii="Traditional Arabic" w:hAnsi="Traditional Arabic" w:cs="Traditional Arabic"/>
                <w:sz w:val="32"/>
                <w:szCs w:val="32"/>
                <w:rtl/>
              </w:rPr>
              <w:t xml:space="preserve">( </w:t>
            </w:r>
            <w:r w:rsidRPr="001B7F68">
              <w:rPr>
                <w:rFonts w:ascii="Traditional Arabic" w:hAnsi="Traditional Arabic" w:cs="Traditional Arabic"/>
                <w:sz w:val="32"/>
                <w:szCs w:val="32"/>
              </w:rPr>
              <w:t>T</w:t>
            </w:r>
            <w:r w:rsidRPr="001B7F68">
              <w:rPr>
                <w:rFonts w:ascii="Traditional Arabic" w:hAnsi="Traditional Arabic" w:cs="Traditional Arabic"/>
                <w:sz w:val="32"/>
                <w:szCs w:val="32"/>
                <w:rtl/>
              </w:rPr>
              <w:t xml:space="preserve"> ) المحسوبة</w:t>
            </w:r>
          </w:p>
        </w:tc>
        <w:tc>
          <w:tcPr>
            <w:tcW w:w="1654" w:type="dxa"/>
          </w:tcPr>
          <w:p w:rsidR="001B7F68" w:rsidRPr="001B7F68" w:rsidRDefault="001B7F68" w:rsidP="001B7F68">
            <w:pPr>
              <w:bidi/>
              <w:jc w:val="center"/>
              <w:rPr>
                <w:rFonts w:ascii="Traditional Arabic" w:hAnsi="Traditional Arabic" w:cs="Traditional Arabic"/>
                <w:sz w:val="32"/>
                <w:szCs w:val="32"/>
              </w:rPr>
            </w:pPr>
            <w:r w:rsidRPr="001B7F68">
              <w:rPr>
                <w:rFonts w:ascii="Traditional Arabic" w:hAnsi="Traditional Arabic" w:cs="Traditional Arabic"/>
                <w:sz w:val="32"/>
                <w:szCs w:val="32"/>
                <w:rtl/>
              </w:rPr>
              <w:t xml:space="preserve">( </w:t>
            </w:r>
            <w:r w:rsidRPr="001B7F68">
              <w:rPr>
                <w:rFonts w:ascii="Traditional Arabic" w:hAnsi="Traditional Arabic" w:cs="Traditional Arabic"/>
                <w:sz w:val="32"/>
                <w:szCs w:val="32"/>
              </w:rPr>
              <w:t>T</w:t>
            </w:r>
            <w:r w:rsidRPr="001B7F68">
              <w:rPr>
                <w:rFonts w:ascii="Traditional Arabic" w:hAnsi="Traditional Arabic" w:cs="Traditional Arabic"/>
                <w:sz w:val="32"/>
                <w:szCs w:val="32"/>
                <w:rtl/>
              </w:rPr>
              <w:t xml:space="preserve"> ) الجدولية</w:t>
            </w:r>
          </w:p>
        </w:tc>
        <w:tc>
          <w:tcPr>
            <w:tcW w:w="1406" w:type="dxa"/>
          </w:tcPr>
          <w:p w:rsidR="001B7F68" w:rsidRPr="001B7F68" w:rsidRDefault="001B7F68" w:rsidP="001B7F68">
            <w:pPr>
              <w:bidi/>
              <w:jc w:val="center"/>
              <w:rPr>
                <w:rFonts w:ascii="Traditional Arabic" w:hAnsi="Traditional Arabic" w:cs="Traditional Arabic"/>
                <w:sz w:val="32"/>
                <w:szCs w:val="32"/>
              </w:rPr>
            </w:pPr>
            <w:r w:rsidRPr="001B7F68">
              <w:rPr>
                <w:rFonts w:ascii="Traditional Arabic" w:hAnsi="Traditional Arabic" w:cs="Traditional Arabic"/>
                <w:sz w:val="32"/>
                <w:szCs w:val="32"/>
              </w:rPr>
              <w:t>SIG ( T )</w:t>
            </w:r>
          </w:p>
        </w:tc>
        <w:tc>
          <w:tcPr>
            <w:tcW w:w="2003" w:type="dxa"/>
          </w:tcPr>
          <w:p w:rsidR="001B7F68" w:rsidRPr="001B7F68" w:rsidRDefault="001B7F68" w:rsidP="001B7F68">
            <w:pPr>
              <w:bidi/>
              <w:jc w:val="center"/>
              <w:rPr>
                <w:rFonts w:ascii="Traditional Arabic" w:hAnsi="Traditional Arabic" w:cs="Traditional Arabic"/>
                <w:sz w:val="32"/>
                <w:szCs w:val="32"/>
              </w:rPr>
            </w:pPr>
            <w:r w:rsidRPr="001B7F68">
              <w:rPr>
                <w:rFonts w:ascii="Traditional Arabic" w:hAnsi="Traditional Arabic" w:cs="Traditional Arabic"/>
                <w:sz w:val="32"/>
                <w:szCs w:val="32"/>
                <w:rtl/>
              </w:rPr>
              <w:t>نتيجة الفرضية العدمية</w:t>
            </w:r>
          </w:p>
        </w:tc>
        <w:tc>
          <w:tcPr>
            <w:tcW w:w="1705" w:type="dxa"/>
          </w:tcPr>
          <w:p w:rsidR="001B7F68" w:rsidRPr="001B7F68" w:rsidRDefault="001B7F68" w:rsidP="001B7F68">
            <w:pPr>
              <w:bidi/>
              <w:jc w:val="center"/>
              <w:rPr>
                <w:rFonts w:ascii="Traditional Arabic" w:hAnsi="Traditional Arabic" w:cs="Traditional Arabic"/>
                <w:sz w:val="32"/>
                <w:szCs w:val="32"/>
              </w:rPr>
            </w:pPr>
            <w:r w:rsidRPr="001B7F68">
              <w:rPr>
                <w:rFonts w:ascii="Traditional Arabic" w:hAnsi="Traditional Arabic" w:cs="Traditional Arabic"/>
                <w:sz w:val="32"/>
                <w:szCs w:val="32"/>
                <w:rtl/>
              </w:rPr>
              <w:t>متوسط المتوسطات</w:t>
            </w:r>
          </w:p>
        </w:tc>
      </w:tr>
      <w:tr w:rsidR="001B7F68" w:rsidRPr="001B7F68" w:rsidTr="00C34F21">
        <w:trPr>
          <w:jc w:val="center"/>
        </w:trPr>
        <w:tc>
          <w:tcPr>
            <w:tcW w:w="1754" w:type="dxa"/>
          </w:tcPr>
          <w:p w:rsidR="001B7F68" w:rsidRPr="001B7F68" w:rsidRDefault="001B7F68" w:rsidP="001B7F68">
            <w:pPr>
              <w:bidi/>
              <w:jc w:val="center"/>
              <w:rPr>
                <w:rFonts w:ascii="Traditional Arabic" w:hAnsi="Traditional Arabic" w:cs="Traditional Arabic"/>
                <w:sz w:val="32"/>
                <w:szCs w:val="32"/>
              </w:rPr>
            </w:pPr>
            <w:r w:rsidRPr="001B7F68">
              <w:rPr>
                <w:rFonts w:ascii="Traditional Arabic" w:hAnsi="Traditional Arabic" w:cs="Traditional Arabic"/>
                <w:sz w:val="32"/>
                <w:szCs w:val="32"/>
                <w:rtl/>
              </w:rPr>
              <w:t>9.074</w:t>
            </w:r>
          </w:p>
        </w:tc>
        <w:tc>
          <w:tcPr>
            <w:tcW w:w="1654" w:type="dxa"/>
          </w:tcPr>
          <w:p w:rsidR="001B7F68" w:rsidRPr="001B7F68" w:rsidRDefault="001B7F68" w:rsidP="001B7F68">
            <w:pPr>
              <w:bidi/>
              <w:jc w:val="center"/>
              <w:rPr>
                <w:rFonts w:ascii="Traditional Arabic" w:hAnsi="Traditional Arabic" w:cs="Traditional Arabic"/>
                <w:sz w:val="32"/>
                <w:szCs w:val="32"/>
              </w:rPr>
            </w:pPr>
            <w:r w:rsidRPr="001B7F68">
              <w:rPr>
                <w:rFonts w:ascii="Traditional Arabic" w:hAnsi="Traditional Arabic" w:cs="Traditional Arabic"/>
                <w:sz w:val="32"/>
                <w:szCs w:val="32"/>
                <w:rtl/>
              </w:rPr>
              <w:t>2.02</w:t>
            </w:r>
          </w:p>
        </w:tc>
        <w:tc>
          <w:tcPr>
            <w:tcW w:w="1406" w:type="dxa"/>
          </w:tcPr>
          <w:p w:rsidR="001B7F68" w:rsidRPr="001B7F68" w:rsidRDefault="001B7F68" w:rsidP="001B7F68">
            <w:pPr>
              <w:bidi/>
              <w:jc w:val="center"/>
              <w:rPr>
                <w:rFonts w:ascii="Traditional Arabic" w:hAnsi="Traditional Arabic" w:cs="Traditional Arabic"/>
                <w:sz w:val="32"/>
                <w:szCs w:val="32"/>
              </w:rPr>
            </w:pPr>
            <w:r w:rsidRPr="001B7F68">
              <w:rPr>
                <w:rFonts w:ascii="Traditional Arabic" w:hAnsi="Traditional Arabic" w:cs="Traditional Arabic"/>
                <w:sz w:val="32"/>
                <w:szCs w:val="32"/>
                <w:rtl/>
              </w:rPr>
              <w:t>صفر</w:t>
            </w:r>
          </w:p>
        </w:tc>
        <w:tc>
          <w:tcPr>
            <w:tcW w:w="2003" w:type="dxa"/>
          </w:tcPr>
          <w:p w:rsidR="001B7F68" w:rsidRPr="001B7F68" w:rsidRDefault="001B7F68" w:rsidP="001B7F68">
            <w:pPr>
              <w:bidi/>
              <w:jc w:val="center"/>
              <w:rPr>
                <w:rFonts w:ascii="Traditional Arabic" w:hAnsi="Traditional Arabic" w:cs="Traditional Arabic"/>
                <w:sz w:val="32"/>
                <w:szCs w:val="32"/>
              </w:rPr>
            </w:pPr>
            <w:r w:rsidRPr="001B7F68">
              <w:rPr>
                <w:rFonts w:ascii="Traditional Arabic" w:hAnsi="Traditional Arabic" w:cs="Traditional Arabic"/>
                <w:sz w:val="32"/>
                <w:szCs w:val="32"/>
                <w:rtl/>
              </w:rPr>
              <w:t>رفض</w:t>
            </w:r>
          </w:p>
        </w:tc>
        <w:tc>
          <w:tcPr>
            <w:tcW w:w="1705" w:type="dxa"/>
          </w:tcPr>
          <w:p w:rsidR="001B7F68" w:rsidRPr="001B7F68" w:rsidRDefault="001B7F68" w:rsidP="001B7F68">
            <w:pPr>
              <w:bidi/>
              <w:jc w:val="center"/>
              <w:rPr>
                <w:rFonts w:ascii="Traditional Arabic" w:hAnsi="Traditional Arabic" w:cs="Traditional Arabic"/>
                <w:sz w:val="32"/>
                <w:szCs w:val="32"/>
              </w:rPr>
            </w:pPr>
            <w:r w:rsidRPr="001B7F68">
              <w:rPr>
                <w:rFonts w:ascii="Traditional Arabic" w:hAnsi="Traditional Arabic" w:cs="Traditional Arabic"/>
                <w:sz w:val="32"/>
                <w:szCs w:val="32"/>
                <w:rtl/>
              </w:rPr>
              <w:t>2.3247</w:t>
            </w:r>
          </w:p>
        </w:tc>
      </w:tr>
    </w:tbl>
    <w:p w:rsidR="001B7F68" w:rsidRPr="005B5297" w:rsidRDefault="005B5297" w:rsidP="001B7F68">
      <w:pPr>
        <w:bidi/>
        <w:jc w:val="lowKashida"/>
        <w:rPr>
          <w:rFonts w:ascii="Traditional Arabic" w:hAnsi="Traditional Arabic" w:cs="Traditional Arabic"/>
          <w:b/>
          <w:bCs/>
          <w:sz w:val="32"/>
          <w:szCs w:val="32"/>
        </w:rPr>
      </w:pPr>
      <w:r>
        <w:rPr>
          <w:rFonts w:ascii="Traditional Arabic" w:hAnsi="Traditional Arabic" w:cs="Traditional Arabic" w:hint="cs"/>
          <w:b/>
          <w:bCs/>
          <w:sz w:val="32"/>
          <w:szCs w:val="32"/>
          <w:rtl/>
        </w:rPr>
        <w:t xml:space="preserve">المصدر:من اعداد الطالب بناء علي </w:t>
      </w:r>
      <w:r>
        <w:rPr>
          <w:rFonts w:ascii="Traditional Arabic" w:hAnsi="Traditional Arabic" w:cs="Traditional Arabic"/>
          <w:b/>
          <w:bCs/>
          <w:sz w:val="32"/>
          <w:szCs w:val="32"/>
        </w:rPr>
        <w:t>SPSS</w:t>
      </w:r>
    </w:p>
    <w:p w:rsidR="001B7F68" w:rsidRPr="001B7F68" w:rsidRDefault="001B7F68" w:rsidP="001B7F68">
      <w:pPr>
        <w:bidi/>
        <w:jc w:val="lowKashida"/>
        <w:rPr>
          <w:rFonts w:ascii="Traditional Arabic" w:hAnsi="Traditional Arabic" w:cs="Traditional Arabic"/>
          <w:sz w:val="32"/>
          <w:szCs w:val="32"/>
          <w:rtl/>
        </w:rPr>
      </w:pPr>
      <w:r w:rsidRPr="001B7F68">
        <w:rPr>
          <w:rFonts w:ascii="Traditional Arabic" w:hAnsi="Traditional Arabic" w:cs="Traditional Arabic"/>
          <w:sz w:val="32"/>
          <w:szCs w:val="32"/>
          <w:rtl/>
        </w:rPr>
        <w:t xml:space="preserve">فقد تم استخدام اختبار ( </w:t>
      </w:r>
      <w:r w:rsidRPr="001B7F68">
        <w:rPr>
          <w:rFonts w:ascii="Traditional Arabic" w:hAnsi="Traditional Arabic" w:cs="Traditional Arabic"/>
          <w:sz w:val="32"/>
          <w:szCs w:val="32"/>
        </w:rPr>
        <w:t>One Sample T - Test</w:t>
      </w:r>
      <w:r w:rsidRPr="001B7F68">
        <w:rPr>
          <w:rFonts w:ascii="Traditional Arabic" w:hAnsi="Traditional Arabic" w:cs="Traditional Arabic"/>
          <w:sz w:val="32"/>
          <w:szCs w:val="32"/>
          <w:rtl/>
        </w:rPr>
        <w:t xml:space="preserve"> ) ونجد من مطالعتنا لنتائج الحاسوب في الجدول السابق أن قيمة ( </w:t>
      </w:r>
      <w:r w:rsidRPr="001B7F68">
        <w:rPr>
          <w:rFonts w:ascii="Traditional Arabic" w:hAnsi="Traditional Arabic" w:cs="Traditional Arabic"/>
          <w:sz w:val="32"/>
          <w:szCs w:val="32"/>
        </w:rPr>
        <w:t>T</w:t>
      </w:r>
      <w:r w:rsidRPr="001B7F68">
        <w:rPr>
          <w:rFonts w:ascii="Traditional Arabic" w:hAnsi="Traditional Arabic" w:cs="Traditional Arabic"/>
          <w:sz w:val="32"/>
          <w:szCs w:val="32"/>
          <w:rtl/>
        </w:rPr>
        <w:t xml:space="preserve"> ) المحسوبة = 9.074 هي أكبر من قيمتها الجدولية ، وبما أن قاعدة القرار هي تقبل الفرضية العدمية (</w:t>
      </w:r>
      <w:r w:rsidRPr="001B7F68">
        <w:rPr>
          <w:rFonts w:ascii="Traditional Arabic" w:hAnsi="Traditional Arabic" w:cs="Traditional Arabic"/>
          <w:sz w:val="32"/>
          <w:szCs w:val="32"/>
        </w:rPr>
        <w:t>Ho</w:t>
      </w:r>
      <w:r w:rsidRPr="001B7F68">
        <w:rPr>
          <w:rFonts w:ascii="Traditional Arabic" w:hAnsi="Traditional Arabic" w:cs="Traditional Arabic"/>
          <w:sz w:val="32"/>
          <w:szCs w:val="32"/>
          <w:rtl/>
        </w:rPr>
        <w:t xml:space="preserve"> ) اذا كانت القيمة المحسوبة أقل من القيمة الجدولية ، وترفض الفرضية العدمية (</w:t>
      </w:r>
      <w:r w:rsidRPr="001B7F68">
        <w:rPr>
          <w:rFonts w:ascii="Traditional Arabic" w:hAnsi="Traditional Arabic" w:cs="Traditional Arabic"/>
          <w:sz w:val="32"/>
          <w:szCs w:val="32"/>
        </w:rPr>
        <w:t>Ho</w:t>
      </w:r>
      <w:r w:rsidRPr="001B7F68">
        <w:rPr>
          <w:rFonts w:ascii="Traditional Arabic" w:hAnsi="Traditional Arabic" w:cs="Traditional Arabic"/>
          <w:sz w:val="32"/>
          <w:szCs w:val="32"/>
          <w:rtl/>
        </w:rPr>
        <w:t xml:space="preserve"> ) اذا كانت القيمة المحسوبة أكبر من القيمة الجدولية ، وبالتالي فإننا نرفض الفرضية العدمية (</w:t>
      </w:r>
      <w:r w:rsidRPr="001B7F68">
        <w:rPr>
          <w:rFonts w:ascii="Traditional Arabic" w:hAnsi="Traditional Arabic" w:cs="Traditional Arabic"/>
          <w:sz w:val="32"/>
          <w:szCs w:val="32"/>
        </w:rPr>
        <w:t>Ho</w:t>
      </w:r>
      <w:r w:rsidRPr="001B7F68">
        <w:rPr>
          <w:rFonts w:ascii="Traditional Arabic" w:hAnsi="Traditional Arabic" w:cs="Traditional Arabic"/>
          <w:sz w:val="32"/>
          <w:szCs w:val="32"/>
          <w:rtl/>
        </w:rPr>
        <w:t xml:space="preserve"> ) ونقبل الفرضية البديلة (</w:t>
      </w:r>
      <w:r w:rsidRPr="001B7F68">
        <w:rPr>
          <w:rFonts w:ascii="Traditional Arabic" w:hAnsi="Traditional Arabic" w:cs="Traditional Arabic"/>
          <w:sz w:val="32"/>
          <w:szCs w:val="32"/>
        </w:rPr>
        <w:t>Ha</w:t>
      </w:r>
      <w:r w:rsidRPr="001B7F68">
        <w:rPr>
          <w:rFonts w:ascii="Traditional Arabic" w:hAnsi="Traditional Arabic" w:cs="Traditional Arabic"/>
          <w:sz w:val="32"/>
          <w:szCs w:val="32"/>
          <w:rtl/>
        </w:rPr>
        <w:t>) وهذا يعني:</w:t>
      </w:r>
    </w:p>
    <w:p w:rsidR="001B7F68" w:rsidRPr="001B7F68" w:rsidRDefault="001B7F68" w:rsidP="001B7F68">
      <w:pPr>
        <w:bidi/>
        <w:rPr>
          <w:rFonts w:ascii="Traditional Arabic" w:hAnsi="Traditional Arabic" w:cs="Traditional Arabic"/>
          <w:b/>
          <w:bCs/>
          <w:sz w:val="32"/>
          <w:szCs w:val="32"/>
        </w:rPr>
      </w:pPr>
      <w:r w:rsidRPr="001B7F68">
        <w:rPr>
          <w:rFonts w:ascii="Traditional Arabic" w:hAnsi="Traditional Arabic" w:cs="Traditional Arabic"/>
          <w:b/>
          <w:bCs/>
          <w:sz w:val="32"/>
          <w:szCs w:val="32"/>
          <w:rtl/>
        </w:rPr>
        <w:lastRenderedPageBreak/>
        <w:t xml:space="preserve">يمد نظام </w:t>
      </w:r>
      <w:r w:rsidRPr="001B7F68">
        <w:rPr>
          <w:rFonts w:ascii="Traditional Arabic" w:hAnsi="Traditional Arabic" w:cs="Traditional Arabic"/>
          <w:b/>
          <w:bCs/>
          <w:sz w:val="32"/>
          <w:szCs w:val="32"/>
        </w:rPr>
        <w:t>ABCm</w:t>
      </w:r>
      <w:r w:rsidRPr="001B7F68">
        <w:rPr>
          <w:rFonts w:ascii="Traditional Arabic" w:hAnsi="Traditional Arabic" w:cs="Traditional Arabic"/>
          <w:b/>
          <w:bCs/>
          <w:sz w:val="32"/>
          <w:szCs w:val="32"/>
          <w:rtl/>
        </w:rPr>
        <w:t>الادارة  بمعلومات مالية و غير مالية  تساعدها في التطوير و التحسيينالمتمييزينلانشطتها عن طريق تطبيق ادارة تكاليف على أساس الأنشطة.</w:t>
      </w:r>
    </w:p>
    <w:p w:rsidR="001B7F68" w:rsidRPr="001B7F68" w:rsidRDefault="001B7F68" w:rsidP="001B7F68">
      <w:pPr>
        <w:pStyle w:val="a6"/>
        <w:numPr>
          <w:ilvl w:val="0"/>
          <w:numId w:val="21"/>
        </w:numPr>
        <w:autoSpaceDE w:val="0"/>
        <w:autoSpaceDN w:val="0"/>
        <w:adjustRightInd w:val="0"/>
        <w:spacing w:after="0" w:line="240" w:lineRule="auto"/>
        <w:rPr>
          <w:rFonts w:ascii="Traditional Arabic" w:hAnsi="Traditional Arabic" w:cs="Traditional Arabic"/>
          <w:b/>
          <w:bCs/>
          <w:sz w:val="32"/>
          <w:szCs w:val="32"/>
        </w:rPr>
      </w:pPr>
      <w:r w:rsidRPr="001B7F68">
        <w:rPr>
          <w:rFonts w:ascii="Traditional Arabic" w:hAnsi="Traditional Arabic" w:cs="Traditional Arabic"/>
          <w:b/>
          <w:bCs/>
          <w:sz w:val="32"/>
          <w:szCs w:val="32"/>
          <w:rtl/>
        </w:rPr>
        <w:t>اختبارالتوزيع</w:t>
      </w:r>
      <w:r w:rsidR="00BA7AAB">
        <w:rPr>
          <w:rFonts w:ascii="Traditional Arabic" w:hAnsi="Traditional Arabic" w:cs="Traditional Arabic" w:hint="cs"/>
          <w:b/>
          <w:bCs/>
          <w:sz w:val="32"/>
          <w:szCs w:val="32"/>
          <w:rtl/>
        </w:rPr>
        <w:t xml:space="preserve"> </w:t>
      </w:r>
      <w:r w:rsidRPr="001B7F68">
        <w:rPr>
          <w:rFonts w:ascii="Traditional Arabic" w:hAnsi="Traditional Arabic" w:cs="Traditional Arabic"/>
          <w:b/>
          <w:bCs/>
          <w:sz w:val="32"/>
          <w:szCs w:val="32"/>
          <w:rtl/>
        </w:rPr>
        <w:t>الطبيعي</w:t>
      </w:r>
    </w:p>
    <w:p w:rsidR="001B7F68" w:rsidRPr="001B7F68" w:rsidRDefault="001B7F68" w:rsidP="001B7F68">
      <w:pPr>
        <w:autoSpaceDE w:val="0"/>
        <w:autoSpaceDN w:val="0"/>
        <w:bidi/>
        <w:adjustRightInd w:val="0"/>
        <w:rPr>
          <w:rFonts w:ascii="Traditional Arabic" w:hAnsi="Traditional Arabic" w:cs="Traditional Arabic"/>
          <w:sz w:val="32"/>
          <w:szCs w:val="32"/>
          <w:rtl/>
        </w:rPr>
      </w:pPr>
      <w:r w:rsidRPr="001B7F68">
        <w:rPr>
          <w:rFonts w:ascii="Traditional Arabic" w:hAnsi="Traditional Arabic" w:cs="Traditional Arabic"/>
          <w:sz w:val="32"/>
          <w:szCs w:val="32"/>
          <w:rtl/>
        </w:rPr>
        <w:t>حتى</w:t>
      </w:r>
      <w:r w:rsidR="00BA7AAB">
        <w:rPr>
          <w:rFonts w:ascii="Traditional Arabic" w:hAnsi="Traditional Arabic" w:cs="Traditional Arabic" w:hint="cs"/>
          <w:sz w:val="32"/>
          <w:szCs w:val="32"/>
          <w:rtl/>
        </w:rPr>
        <w:t xml:space="preserve"> </w:t>
      </w:r>
      <w:r w:rsidRPr="001B7F68">
        <w:rPr>
          <w:rFonts w:ascii="Traditional Arabic" w:hAnsi="Traditional Arabic" w:cs="Traditional Arabic"/>
          <w:sz w:val="32"/>
          <w:szCs w:val="32"/>
          <w:rtl/>
        </w:rPr>
        <w:t>يمكن</w:t>
      </w:r>
      <w:r w:rsidR="00BA7AAB">
        <w:rPr>
          <w:rFonts w:ascii="Traditional Arabic" w:hAnsi="Traditional Arabic" w:cs="Traditional Arabic" w:hint="cs"/>
          <w:sz w:val="32"/>
          <w:szCs w:val="32"/>
          <w:rtl/>
        </w:rPr>
        <w:t xml:space="preserve"> </w:t>
      </w:r>
      <w:r w:rsidRPr="001B7F68">
        <w:rPr>
          <w:rFonts w:ascii="Traditional Arabic" w:hAnsi="Traditional Arabic" w:cs="Traditional Arabic"/>
          <w:sz w:val="32"/>
          <w:szCs w:val="32"/>
          <w:rtl/>
        </w:rPr>
        <w:t>لناالاعتمادعلى</w:t>
      </w:r>
      <w:r w:rsidR="00BA7AAB">
        <w:rPr>
          <w:rFonts w:ascii="Traditional Arabic" w:hAnsi="Traditional Arabic" w:cs="Traditional Arabic" w:hint="cs"/>
          <w:sz w:val="32"/>
          <w:szCs w:val="32"/>
          <w:rtl/>
        </w:rPr>
        <w:t xml:space="preserve"> </w:t>
      </w:r>
      <w:r w:rsidRPr="001B7F68">
        <w:rPr>
          <w:rFonts w:ascii="Traditional Arabic" w:hAnsi="Traditional Arabic" w:cs="Traditional Arabic"/>
          <w:sz w:val="32"/>
          <w:szCs w:val="32"/>
          <w:rtl/>
        </w:rPr>
        <w:t>البيانات</w:t>
      </w:r>
      <w:r w:rsidR="00BA7AAB">
        <w:rPr>
          <w:rFonts w:ascii="Traditional Arabic" w:hAnsi="Traditional Arabic" w:cs="Traditional Arabic" w:hint="cs"/>
          <w:sz w:val="32"/>
          <w:szCs w:val="32"/>
          <w:rtl/>
        </w:rPr>
        <w:t xml:space="preserve"> </w:t>
      </w:r>
      <w:r w:rsidRPr="001B7F68">
        <w:rPr>
          <w:rFonts w:ascii="Traditional Arabic" w:hAnsi="Traditional Arabic" w:cs="Traditional Arabic"/>
          <w:sz w:val="32"/>
          <w:szCs w:val="32"/>
          <w:rtl/>
        </w:rPr>
        <w:t>التي</w:t>
      </w:r>
      <w:r w:rsidR="00BA7AAB">
        <w:rPr>
          <w:rFonts w:ascii="Traditional Arabic" w:hAnsi="Traditional Arabic" w:cs="Traditional Arabic" w:hint="cs"/>
          <w:sz w:val="32"/>
          <w:szCs w:val="32"/>
          <w:rtl/>
        </w:rPr>
        <w:t xml:space="preserve"> </w:t>
      </w:r>
      <w:r w:rsidRPr="001B7F68">
        <w:rPr>
          <w:rFonts w:ascii="Traditional Arabic" w:hAnsi="Traditional Arabic" w:cs="Traditional Arabic"/>
          <w:sz w:val="32"/>
          <w:szCs w:val="32"/>
          <w:rtl/>
        </w:rPr>
        <w:t>تم</w:t>
      </w:r>
      <w:r w:rsidR="00BA7AAB">
        <w:rPr>
          <w:rFonts w:ascii="Traditional Arabic" w:hAnsi="Traditional Arabic" w:cs="Traditional Arabic" w:hint="cs"/>
          <w:sz w:val="32"/>
          <w:szCs w:val="32"/>
          <w:rtl/>
        </w:rPr>
        <w:t xml:space="preserve"> </w:t>
      </w:r>
      <w:r w:rsidRPr="001B7F68">
        <w:rPr>
          <w:rFonts w:ascii="Traditional Arabic" w:hAnsi="Traditional Arabic" w:cs="Traditional Arabic"/>
          <w:sz w:val="32"/>
          <w:szCs w:val="32"/>
          <w:rtl/>
        </w:rPr>
        <w:t>استقصاؤهامن</w:t>
      </w:r>
      <w:r w:rsidR="00FD3649">
        <w:rPr>
          <w:rFonts w:ascii="Traditional Arabic" w:hAnsi="Traditional Arabic" w:cs="Traditional Arabic" w:hint="cs"/>
          <w:sz w:val="32"/>
          <w:szCs w:val="32"/>
          <w:rtl/>
        </w:rPr>
        <w:t xml:space="preserve"> </w:t>
      </w:r>
      <w:r w:rsidRPr="001B7F68">
        <w:rPr>
          <w:rFonts w:ascii="Traditional Arabic" w:hAnsi="Traditional Arabic" w:cs="Traditional Arabic"/>
          <w:sz w:val="32"/>
          <w:szCs w:val="32"/>
          <w:rtl/>
        </w:rPr>
        <w:t>إجابات</w:t>
      </w:r>
      <w:r w:rsidR="00FD3649">
        <w:rPr>
          <w:rFonts w:ascii="Traditional Arabic" w:hAnsi="Traditional Arabic" w:cs="Traditional Arabic" w:hint="cs"/>
          <w:sz w:val="32"/>
          <w:szCs w:val="32"/>
          <w:rtl/>
        </w:rPr>
        <w:t xml:space="preserve"> </w:t>
      </w:r>
      <w:r w:rsidRPr="001B7F68">
        <w:rPr>
          <w:rFonts w:ascii="Traditional Arabic" w:hAnsi="Traditional Arabic" w:cs="Traditional Arabic"/>
          <w:sz w:val="32"/>
          <w:szCs w:val="32"/>
          <w:rtl/>
        </w:rPr>
        <w:t>أفرادالعينةفي</w:t>
      </w:r>
      <w:r w:rsidR="00FD3649">
        <w:rPr>
          <w:rFonts w:ascii="Traditional Arabic" w:hAnsi="Traditional Arabic" w:cs="Traditional Arabic" w:hint="cs"/>
          <w:sz w:val="32"/>
          <w:szCs w:val="32"/>
          <w:rtl/>
        </w:rPr>
        <w:t xml:space="preserve"> </w:t>
      </w:r>
      <w:r w:rsidRPr="001B7F68">
        <w:rPr>
          <w:rFonts w:ascii="Traditional Arabic" w:hAnsi="Traditional Arabic" w:cs="Traditional Arabic"/>
          <w:sz w:val="32"/>
          <w:szCs w:val="32"/>
          <w:rtl/>
        </w:rPr>
        <w:t>إثباتأونفي</w:t>
      </w:r>
      <w:r w:rsidR="00FD3649">
        <w:rPr>
          <w:rFonts w:ascii="Traditional Arabic" w:hAnsi="Traditional Arabic" w:cs="Traditional Arabic" w:hint="cs"/>
          <w:sz w:val="32"/>
          <w:szCs w:val="32"/>
          <w:rtl/>
        </w:rPr>
        <w:t xml:space="preserve"> </w:t>
      </w:r>
      <w:r w:rsidRPr="001B7F68">
        <w:rPr>
          <w:rFonts w:ascii="Traditional Arabic" w:hAnsi="Traditional Arabic" w:cs="Traditional Arabic"/>
          <w:sz w:val="32"/>
          <w:szCs w:val="32"/>
          <w:rtl/>
        </w:rPr>
        <w:t>فرضيات</w:t>
      </w:r>
      <w:r w:rsidR="00FD3649">
        <w:rPr>
          <w:rFonts w:ascii="Traditional Arabic" w:hAnsi="Traditional Arabic" w:cs="Traditional Arabic" w:hint="cs"/>
          <w:sz w:val="32"/>
          <w:szCs w:val="32"/>
          <w:rtl/>
        </w:rPr>
        <w:t xml:space="preserve"> </w:t>
      </w:r>
      <w:r w:rsidRPr="001B7F68">
        <w:rPr>
          <w:rFonts w:ascii="Traditional Arabic" w:hAnsi="Traditional Arabic" w:cs="Traditional Arabic"/>
          <w:sz w:val="32"/>
          <w:szCs w:val="32"/>
          <w:rtl/>
        </w:rPr>
        <w:t>البحث،كان</w:t>
      </w:r>
      <w:r w:rsidR="00FD3649">
        <w:rPr>
          <w:rFonts w:ascii="Traditional Arabic" w:hAnsi="Traditional Arabic" w:cs="Traditional Arabic" w:hint="cs"/>
          <w:sz w:val="32"/>
          <w:szCs w:val="32"/>
          <w:rtl/>
        </w:rPr>
        <w:t xml:space="preserve"> </w:t>
      </w:r>
      <w:r w:rsidRPr="001B7F68">
        <w:rPr>
          <w:rFonts w:ascii="Traditional Arabic" w:hAnsi="Traditional Arabic" w:cs="Traditional Arabic"/>
          <w:sz w:val="32"/>
          <w:szCs w:val="32"/>
          <w:rtl/>
        </w:rPr>
        <w:t>لابدلنامن</w:t>
      </w:r>
      <w:r w:rsidR="00FD3649">
        <w:rPr>
          <w:rFonts w:ascii="Traditional Arabic" w:hAnsi="Traditional Arabic" w:cs="Traditional Arabic" w:hint="cs"/>
          <w:sz w:val="32"/>
          <w:szCs w:val="32"/>
          <w:rtl/>
        </w:rPr>
        <w:t xml:space="preserve"> </w:t>
      </w:r>
      <w:r w:rsidRPr="001B7F68">
        <w:rPr>
          <w:rFonts w:ascii="Traditional Arabic" w:hAnsi="Traditional Arabic" w:cs="Traditional Arabic"/>
          <w:sz w:val="32"/>
          <w:szCs w:val="32"/>
          <w:rtl/>
        </w:rPr>
        <w:t>استخدام</w:t>
      </w:r>
      <w:r w:rsidR="00FD3649">
        <w:rPr>
          <w:rFonts w:ascii="Traditional Arabic" w:hAnsi="Traditional Arabic" w:cs="Traditional Arabic" w:hint="cs"/>
          <w:sz w:val="32"/>
          <w:szCs w:val="32"/>
          <w:rtl/>
        </w:rPr>
        <w:t xml:space="preserve"> </w:t>
      </w:r>
      <w:r w:rsidRPr="001B7F68">
        <w:rPr>
          <w:rFonts w:ascii="Traditional Arabic" w:hAnsi="Traditional Arabic" w:cs="Traditional Arabic"/>
          <w:sz w:val="32"/>
          <w:szCs w:val="32"/>
          <w:rtl/>
        </w:rPr>
        <w:t>اختبار</w:t>
      </w:r>
      <w:r w:rsidRPr="001B7F68">
        <w:rPr>
          <w:rFonts w:ascii="Traditional Arabic" w:hAnsi="Traditional Arabic" w:cs="Traditional Arabic"/>
          <w:sz w:val="32"/>
          <w:szCs w:val="32"/>
        </w:rPr>
        <w:t xml:space="preserve">(Kolmogorov - Smirnov) </w:t>
      </w:r>
      <w:r w:rsidRPr="001B7F68">
        <w:rPr>
          <w:rFonts w:ascii="Traditional Arabic" w:hAnsi="Traditional Arabic" w:cs="Traditional Arabic"/>
          <w:sz w:val="32"/>
          <w:szCs w:val="32"/>
          <w:rtl/>
        </w:rPr>
        <w:t>لاختبارمدى</w:t>
      </w:r>
      <w:r w:rsidR="00FD3649">
        <w:rPr>
          <w:rFonts w:ascii="Traditional Arabic" w:hAnsi="Traditional Arabic" w:cs="Traditional Arabic" w:hint="cs"/>
          <w:sz w:val="32"/>
          <w:szCs w:val="32"/>
          <w:rtl/>
        </w:rPr>
        <w:t xml:space="preserve"> </w:t>
      </w:r>
      <w:r w:rsidRPr="001B7F68">
        <w:rPr>
          <w:rFonts w:ascii="Traditional Arabic" w:hAnsi="Traditional Arabic" w:cs="Traditional Arabic"/>
          <w:sz w:val="32"/>
          <w:szCs w:val="32"/>
          <w:rtl/>
        </w:rPr>
        <w:t>اتباع</w:t>
      </w:r>
      <w:r w:rsidR="00FD3649">
        <w:rPr>
          <w:rFonts w:ascii="Traditional Arabic" w:hAnsi="Traditional Arabic" w:cs="Traditional Arabic" w:hint="cs"/>
          <w:sz w:val="32"/>
          <w:szCs w:val="32"/>
          <w:rtl/>
        </w:rPr>
        <w:t xml:space="preserve"> </w:t>
      </w:r>
      <w:r w:rsidRPr="001B7F68">
        <w:rPr>
          <w:rFonts w:ascii="Traditional Arabic" w:hAnsi="Traditional Arabic" w:cs="Traditional Arabic"/>
          <w:sz w:val="32"/>
          <w:szCs w:val="32"/>
          <w:rtl/>
        </w:rPr>
        <w:t>البيانات</w:t>
      </w:r>
      <w:r w:rsidR="00FD3649">
        <w:rPr>
          <w:rFonts w:ascii="Traditional Arabic" w:hAnsi="Traditional Arabic" w:cs="Traditional Arabic" w:hint="cs"/>
          <w:sz w:val="32"/>
          <w:szCs w:val="32"/>
          <w:rtl/>
        </w:rPr>
        <w:t xml:space="preserve"> </w:t>
      </w:r>
      <w:r w:rsidRPr="001B7F68">
        <w:rPr>
          <w:rFonts w:ascii="Traditional Arabic" w:hAnsi="Traditional Arabic" w:cs="Traditional Arabic"/>
          <w:sz w:val="32"/>
          <w:szCs w:val="32"/>
          <w:rtl/>
        </w:rPr>
        <w:t>للتوزيع</w:t>
      </w:r>
      <w:r w:rsidR="00FD3649">
        <w:rPr>
          <w:rFonts w:ascii="Traditional Arabic" w:hAnsi="Traditional Arabic" w:cs="Traditional Arabic" w:hint="cs"/>
          <w:sz w:val="32"/>
          <w:szCs w:val="32"/>
          <w:rtl/>
        </w:rPr>
        <w:t xml:space="preserve"> </w:t>
      </w:r>
      <w:r w:rsidRPr="001B7F68">
        <w:rPr>
          <w:rFonts w:ascii="Traditional Arabic" w:hAnsi="Traditional Arabic" w:cs="Traditional Arabic"/>
          <w:sz w:val="32"/>
          <w:szCs w:val="32"/>
          <w:rtl/>
        </w:rPr>
        <w:t>الطبيعي،فقدكانت</w:t>
      </w:r>
      <w:r w:rsidR="00FD3649">
        <w:rPr>
          <w:rFonts w:ascii="Traditional Arabic" w:hAnsi="Traditional Arabic" w:cs="Traditional Arabic" w:hint="cs"/>
          <w:sz w:val="32"/>
          <w:szCs w:val="32"/>
          <w:rtl/>
        </w:rPr>
        <w:t xml:space="preserve"> </w:t>
      </w:r>
      <w:r w:rsidRPr="001B7F68">
        <w:rPr>
          <w:rFonts w:ascii="Traditional Arabic" w:hAnsi="Traditional Arabic" w:cs="Traditional Arabic"/>
          <w:sz w:val="32"/>
          <w:szCs w:val="32"/>
          <w:rtl/>
        </w:rPr>
        <w:t>قيمة</w:t>
      </w:r>
      <w:r w:rsidRPr="001B7F68">
        <w:rPr>
          <w:rFonts w:ascii="Traditional Arabic" w:hAnsi="Traditional Arabic" w:cs="Traditional Arabic"/>
          <w:sz w:val="32"/>
          <w:szCs w:val="32"/>
        </w:rPr>
        <w:t xml:space="preserve">Sig </w:t>
      </w:r>
      <w:r w:rsidRPr="001B7F68">
        <w:rPr>
          <w:rFonts w:ascii="Traditional Arabic" w:hAnsi="Traditional Arabic" w:cs="Traditional Arabic"/>
          <w:sz w:val="32"/>
          <w:szCs w:val="32"/>
          <w:rtl/>
        </w:rPr>
        <w:t>لمتغيرات</w:t>
      </w:r>
      <w:r w:rsidR="00FD3649">
        <w:rPr>
          <w:rFonts w:ascii="Traditional Arabic" w:hAnsi="Traditional Arabic" w:cs="Traditional Arabic" w:hint="cs"/>
          <w:sz w:val="32"/>
          <w:szCs w:val="32"/>
          <w:rtl/>
        </w:rPr>
        <w:t xml:space="preserve"> </w:t>
      </w:r>
      <w:r w:rsidRPr="001B7F68">
        <w:rPr>
          <w:rFonts w:ascii="Traditional Arabic" w:hAnsi="Traditional Arabic" w:cs="Traditional Arabic"/>
          <w:sz w:val="32"/>
          <w:szCs w:val="32"/>
          <w:rtl/>
        </w:rPr>
        <w:t>الدراسةأكبرمن</w:t>
      </w:r>
      <w:r w:rsidR="00FD3649">
        <w:rPr>
          <w:rFonts w:ascii="Traditional Arabic" w:hAnsi="Traditional Arabic" w:cs="Traditional Arabic" w:hint="cs"/>
          <w:sz w:val="32"/>
          <w:szCs w:val="32"/>
          <w:rtl/>
        </w:rPr>
        <w:t xml:space="preserve"> </w:t>
      </w:r>
      <w:r w:rsidRPr="001B7F68">
        <w:rPr>
          <w:rFonts w:ascii="Traditional Arabic" w:hAnsi="Traditional Arabic" w:cs="Traditional Arabic"/>
          <w:sz w:val="32"/>
          <w:szCs w:val="32"/>
          <w:rtl/>
        </w:rPr>
        <w:t>مستوىالدلالة</w:t>
      </w:r>
      <w:r w:rsidRPr="001B7F68">
        <w:rPr>
          <w:rFonts w:ascii="Traditional Arabic" w:hAnsi="Traditional Arabic" w:cs="Traditional Arabic"/>
          <w:sz w:val="32"/>
          <w:szCs w:val="32"/>
        </w:rPr>
        <w:t xml:space="preserve"> 5%</w:t>
      </w:r>
      <w:r w:rsidRPr="001B7F68">
        <w:rPr>
          <w:rFonts w:ascii="Traditional Arabic" w:hAnsi="Traditional Arabic" w:cs="Traditional Arabic"/>
          <w:sz w:val="32"/>
          <w:szCs w:val="32"/>
          <w:rtl/>
        </w:rPr>
        <w:t>،</w:t>
      </w:r>
      <w:r w:rsidRPr="001B7F68">
        <w:rPr>
          <w:rFonts w:ascii="Traditional Arabic" w:hAnsi="Traditional Arabic" w:cs="Traditional Arabic"/>
          <w:b/>
          <w:bCs/>
          <w:sz w:val="32"/>
          <w:szCs w:val="32"/>
          <w:rtl/>
        </w:rPr>
        <w:t>مما</w:t>
      </w:r>
      <w:r w:rsidRPr="001B7F68">
        <w:rPr>
          <w:rFonts w:ascii="Traditional Arabic" w:hAnsi="Traditional Arabic" w:cs="Traditional Arabic"/>
          <w:b/>
          <w:bCs/>
          <w:sz w:val="32"/>
          <w:szCs w:val="32"/>
        </w:rPr>
        <w:t>.</w:t>
      </w:r>
      <w:r w:rsidRPr="001B7F68">
        <w:rPr>
          <w:rFonts w:ascii="Traditional Arabic" w:hAnsi="Traditional Arabic" w:cs="Traditional Arabic"/>
          <w:b/>
          <w:bCs/>
          <w:sz w:val="32"/>
          <w:szCs w:val="32"/>
          <w:rtl/>
        </w:rPr>
        <w:t>يدل</w:t>
      </w:r>
      <w:r w:rsidR="00FD3649">
        <w:rPr>
          <w:rFonts w:ascii="Traditional Arabic" w:hAnsi="Traditional Arabic" w:cs="Traditional Arabic" w:hint="cs"/>
          <w:b/>
          <w:bCs/>
          <w:sz w:val="32"/>
          <w:szCs w:val="32"/>
          <w:rtl/>
        </w:rPr>
        <w:t xml:space="preserve"> </w:t>
      </w:r>
      <w:r w:rsidRPr="001B7F68">
        <w:rPr>
          <w:rFonts w:ascii="Traditional Arabic" w:hAnsi="Traditional Arabic" w:cs="Traditional Arabic"/>
          <w:b/>
          <w:bCs/>
          <w:sz w:val="32"/>
          <w:szCs w:val="32"/>
          <w:rtl/>
        </w:rPr>
        <w:t>على</w:t>
      </w:r>
      <w:r w:rsidR="00FD3649">
        <w:rPr>
          <w:rFonts w:ascii="Traditional Arabic" w:hAnsi="Traditional Arabic" w:cs="Traditional Arabic" w:hint="cs"/>
          <w:b/>
          <w:bCs/>
          <w:sz w:val="32"/>
          <w:szCs w:val="32"/>
          <w:rtl/>
        </w:rPr>
        <w:t xml:space="preserve"> </w:t>
      </w:r>
      <w:r w:rsidRPr="001B7F68">
        <w:rPr>
          <w:rFonts w:ascii="Traditional Arabic" w:hAnsi="Traditional Arabic" w:cs="Traditional Arabic"/>
          <w:b/>
          <w:bCs/>
          <w:sz w:val="32"/>
          <w:szCs w:val="32"/>
          <w:rtl/>
        </w:rPr>
        <w:t>أنالبيانات</w:t>
      </w:r>
      <w:r w:rsidR="00FD3649">
        <w:rPr>
          <w:rFonts w:ascii="Traditional Arabic" w:hAnsi="Traditional Arabic" w:cs="Traditional Arabic" w:hint="cs"/>
          <w:b/>
          <w:bCs/>
          <w:sz w:val="32"/>
          <w:szCs w:val="32"/>
          <w:rtl/>
        </w:rPr>
        <w:t xml:space="preserve"> </w:t>
      </w:r>
      <w:r w:rsidRPr="001B7F68">
        <w:rPr>
          <w:rFonts w:ascii="Traditional Arabic" w:hAnsi="Traditional Arabic" w:cs="Traditional Arabic"/>
          <w:b/>
          <w:bCs/>
          <w:sz w:val="32"/>
          <w:szCs w:val="32"/>
          <w:rtl/>
        </w:rPr>
        <w:t>تتبع</w:t>
      </w:r>
      <w:r w:rsidR="00FD3649">
        <w:rPr>
          <w:rFonts w:ascii="Traditional Arabic" w:hAnsi="Traditional Arabic" w:cs="Traditional Arabic" w:hint="cs"/>
          <w:b/>
          <w:bCs/>
          <w:sz w:val="32"/>
          <w:szCs w:val="32"/>
          <w:rtl/>
        </w:rPr>
        <w:t xml:space="preserve"> </w:t>
      </w:r>
      <w:r w:rsidRPr="001B7F68">
        <w:rPr>
          <w:rFonts w:ascii="Traditional Arabic" w:hAnsi="Traditional Arabic" w:cs="Traditional Arabic"/>
          <w:b/>
          <w:bCs/>
          <w:sz w:val="32"/>
          <w:szCs w:val="32"/>
          <w:rtl/>
        </w:rPr>
        <w:t>التوزيع</w:t>
      </w:r>
      <w:r w:rsidR="00FD3649">
        <w:rPr>
          <w:rFonts w:ascii="Traditional Arabic" w:hAnsi="Traditional Arabic" w:cs="Traditional Arabic" w:hint="cs"/>
          <w:b/>
          <w:bCs/>
          <w:sz w:val="32"/>
          <w:szCs w:val="32"/>
          <w:rtl/>
        </w:rPr>
        <w:t xml:space="preserve"> </w:t>
      </w:r>
      <w:r w:rsidRPr="001B7F68">
        <w:rPr>
          <w:rFonts w:ascii="Traditional Arabic" w:hAnsi="Traditional Arabic" w:cs="Traditional Arabic"/>
          <w:b/>
          <w:bCs/>
          <w:sz w:val="32"/>
          <w:szCs w:val="32"/>
          <w:rtl/>
        </w:rPr>
        <w:t>الطبيعي</w:t>
      </w:r>
      <w:r w:rsidRPr="001B7F68">
        <w:rPr>
          <w:rFonts w:ascii="Traditional Arabic" w:hAnsi="Traditional Arabic" w:cs="Traditional Arabic"/>
          <w:sz w:val="32"/>
          <w:szCs w:val="32"/>
        </w:rPr>
        <w:t xml:space="preserve">. </w:t>
      </w:r>
      <w:r w:rsidRPr="001B7F68">
        <w:rPr>
          <w:rFonts w:ascii="Traditional Arabic" w:hAnsi="Traditional Arabic" w:cs="Traditional Arabic"/>
          <w:sz w:val="32"/>
          <w:szCs w:val="32"/>
          <w:rtl/>
        </w:rPr>
        <w:t xml:space="preserve">والجدول(15) يوضحقيم </w:t>
      </w:r>
      <w:r w:rsidRPr="001B7F68">
        <w:rPr>
          <w:rFonts w:ascii="Traditional Arabic" w:hAnsi="Traditional Arabic" w:cs="Traditional Arabic"/>
          <w:sz w:val="32"/>
          <w:szCs w:val="32"/>
        </w:rPr>
        <w:t>SIG</w:t>
      </w:r>
      <w:r w:rsidRPr="001B7F68">
        <w:rPr>
          <w:rFonts w:ascii="Traditional Arabic" w:hAnsi="Traditional Arabic" w:cs="Traditional Arabic"/>
          <w:sz w:val="32"/>
          <w:szCs w:val="32"/>
          <w:rtl/>
        </w:rPr>
        <w:t xml:space="preserve"> لك</w:t>
      </w:r>
      <w:r w:rsidR="00FD3649">
        <w:rPr>
          <w:rFonts w:ascii="Traditional Arabic" w:hAnsi="Traditional Arabic" w:cs="Traditional Arabic" w:hint="cs"/>
          <w:sz w:val="32"/>
          <w:szCs w:val="32"/>
          <w:rtl/>
        </w:rPr>
        <w:t xml:space="preserve"> </w:t>
      </w:r>
      <w:r w:rsidRPr="001B7F68">
        <w:rPr>
          <w:rFonts w:ascii="Traditional Arabic" w:hAnsi="Traditional Arabic" w:cs="Traditional Arabic"/>
          <w:sz w:val="32"/>
          <w:szCs w:val="32"/>
          <w:rtl/>
        </w:rPr>
        <w:t>لفرضيةمنالفرضيات</w:t>
      </w:r>
      <w:r w:rsidR="00FD3649">
        <w:rPr>
          <w:rFonts w:ascii="Traditional Arabic" w:hAnsi="Traditional Arabic" w:cs="Traditional Arabic" w:hint="cs"/>
          <w:sz w:val="32"/>
          <w:szCs w:val="32"/>
          <w:rtl/>
        </w:rPr>
        <w:t xml:space="preserve"> </w:t>
      </w:r>
      <w:r w:rsidRPr="001B7F68">
        <w:rPr>
          <w:rFonts w:ascii="Traditional Arabic" w:hAnsi="Traditional Arabic" w:cs="Traditional Arabic"/>
          <w:sz w:val="32"/>
          <w:szCs w:val="32"/>
          <w:rtl/>
        </w:rPr>
        <w:t>محل  الدراسة</w:t>
      </w:r>
      <w:r w:rsidRPr="001B7F68">
        <w:rPr>
          <w:rFonts w:ascii="Traditional Arabic" w:hAnsi="Traditional Arabic" w:cs="Traditional Arabic"/>
          <w:sz w:val="32"/>
          <w:szCs w:val="32"/>
        </w:rPr>
        <w:t>:</w:t>
      </w:r>
    </w:p>
    <w:p w:rsidR="001B7F68" w:rsidRPr="001B7F68" w:rsidRDefault="00747374" w:rsidP="001B7F68">
      <w:pPr>
        <w:bidi/>
        <w:rPr>
          <w:rFonts w:ascii="Traditional Arabic" w:hAnsi="Traditional Arabic" w:cs="Traditional Arabic"/>
          <w:sz w:val="32"/>
          <w:szCs w:val="32"/>
          <w:rtl/>
        </w:rPr>
      </w:pPr>
      <w:r>
        <w:rPr>
          <w:rFonts w:ascii="Traditional Arabic" w:hAnsi="Traditional Arabic" w:cs="Traditional Arabic"/>
          <w:sz w:val="32"/>
          <w:szCs w:val="32"/>
          <w:rtl/>
        </w:rPr>
        <w:t>الجدول رقم (</w:t>
      </w:r>
      <w:r>
        <w:rPr>
          <w:rFonts w:ascii="Traditional Arabic" w:hAnsi="Traditional Arabic" w:cs="Traditional Arabic" w:hint="cs"/>
          <w:sz w:val="32"/>
          <w:szCs w:val="32"/>
          <w:rtl/>
        </w:rPr>
        <w:t>2-15</w:t>
      </w:r>
      <w:r w:rsidR="001B7F68" w:rsidRPr="001B7F68">
        <w:rPr>
          <w:rFonts w:ascii="Traditional Arabic" w:hAnsi="Traditional Arabic" w:cs="Traditional Arabic"/>
          <w:sz w:val="32"/>
          <w:szCs w:val="32"/>
          <w:rtl/>
        </w:rPr>
        <w:t>) :نتائج اختبار التوزيع الطبيعي</w:t>
      </w:r>
    </w:p>
    <w:tbl>
      <w:tblPr>
        <w:tblStyle w:val="a5"/>
        <w:bidiVisual/>
        <w:tblW w:w="0" w:type="auto"/>
        <w:tblLook w:val="04A0"/>
      </w:tblPr>
      <w:tblGrid>
        <w:gridCol w:w="4531"/>
        <w:gridCol w:w="4531"/>
      </w:tblGrid>
      <w:tr w:rsidR="001B7F68" w:rsidRPr="001B7F68" w:rsidTr="00C34F21">
        <w:tc>
          <w:tcPr>
            <w:tcW w:w="4531" w:type="dxa"/>
          </w:tcPr>
          <w:p w:rsidR="001B7F68" w:rsidRPr="001B7F68" w:rsidRDefault="001B7F68" w:rsidP="001B7F68">
            <w:pPr>
              <w:bidi/>
              <w:rPr>
                <w:rFonts w:ascii="Traditional Arabic" w:hAnsi="Traditional Arabic" w:cs="Traditional Arabic"/>
                <w:sz w:val="32"/>
                <w:szCs w:val="32"/>
                <w:rtl/>
              </w:rPr>
            </w:pPr>
            <w:r w:rsidRPr="001B7F68">
              <w:rPr>
                <w:rFonts w:ascii="Traditional Arabic" w:hAnsi="Traditional Arabic" w:cs="Traditional Arabic"/>
                <w:sz w:val="32"/>
                <w:szCs w:val="32"/>
                <w:rtl/>
              </w:rPr>
              <w:t>الفرضية</w:t>
            </w:r>
          </w:p>
        </w:tc>
        <w:tc>
          <w:tcPr>
            <w:tcW w:w="4531" w:type="dxa"/>
          </w:tcPr>
          <w:p w:rsidR="001B7F68" w:rsidRPr="001B7F68" w:rsidRDefault="001B7F68" w:rsidP="001B7F68">
            <w:pPr>
              <w:bidi/>
              <w:rPr>
                <w:rFonts w:ascii="Traditional Arabic" w:hAnsi="Traditional Arabic" w:cs="Traditional Arabic"/>
                <w:sz w:val="32"/>
                <w:szCs w:val="32"/>
              </w:rPr>
            </w:pPr>
            <w:r w:rsidRPr="001B7F68">
              <w:rPr>
                <w:rFonts w:ascii="Traditional Arabic" w:hAnsi="Traditional Arabic" w:cs="Traditional Arabic"/>
                <w:sz w:val="32"/>
                <w:szCs w:val="32"/>
              </w:rPr>
              <w:t>Sig</w:t>
            </w:r>
          </w:p>
        </w:tc>
      </w:tr>
      <w:tr w:rsidR="001B7F68" w:rsidRPr="001B7F68" w:rsidTr="00C34F21">
        <w:tc>
          <w:tcPr>
            <w:tcW w:w="4531" w:type="dxa"/>
          </w:tcPr>
          <w:p w:rsidR="001B7F68" w:rsidRPr="001B7F68" w:rsidRDefault="001B7F68" w:rsidP="001B7F68">
            <w:pPr>
              <w:bidi/>
              <w:rPr>
                <w:rFonts w:ascii="Traditional Arabic" w:hAnsi="Traditional Arabic" w:cs="Traditional Arabic"/>
                <w:sz w:val="32"/>
                <w:szCs w:val="32"/>
                <w:rtl/>
              </w:rPr>
            </w:pPr>
            <w:r w:rsidRPr="001B7F68">
              <w:rPr>
                <w:rFonts w:ascii="Traditional Arabic" w:hAnsi="Traditional Arabic" w:cs="Traditional Arabic"/>
                <w:sz w:val="32"/>
                <w:szCs w:val="32"/>
                <w:rtl/>
              </w:rPr>
              <w:t>الأولى</w:t>
            </w:r>
          </w:p>
        </w:tc>
        <w:tc>
          <w:tcPr>
            <w:tcW w:w="4531" w:type="dxa"/>
          </w:tcPr>
          <w:p w:rsidR="001B7F68" w:rsidRPr="001B7F68" w:rsidRDefault="001B7F68" w:rsidP="001B7F68">
            <w:pPr>
              <w:bidi/>
              <w:rPr>
                <w:rFonts w:ascii="Traditional Arabic" w:hAnsi="Traditional Arabic" w:cs="Traditional Arabic"/>
                <w:sz w:val="32"/>
                <w:szCs w:val="32"/>
                <w:rtl/>
                <w:lang w:bidi="ar-DZ"/>
              </w:rPr>
            </w:pPr>
            <w:r w:rsidRPr="001B7F68">
              <w:rPr>
                <w:rFonts w:ascii="Traditional Arabic" w:hAnsi="Traditional Arabic" w:cs="Traditional Arabic"/>
                <w:sz w:val="32"/>
                <w:szCs w:val="32"/>
                <w:rtl/>
              </w:rPr>
              <w:t>0.711</w:t>
            </w:r>
          </w:p>
        </w:tc>
      </w:tr>
      <w:tr w:rsidR="001B7F68" w:rsidRPr="001B7F68" w:rsidTr="00C34F21">
        <w:tc>
          <w:tcPr>
            <w:tcW w:w="4531" w:type="dxa"/>
          </w:tcPr>
          <w:p w:rsidR="001B7F68" w:rsidRPr="001B7F68" w:rsidRDefault="001B7F68" w:rsidP="001B7F68">
            <w:pPr>
              <w:bidi/>
              <w:rPr>
                <w:rFonts w:ascii="Traditional Arabic" w:hAnsi="Traditional Arabic" w:cs="Traditional Arabic"/>
                <w:sz w:val="32"/>
                <w:szCs w:val="32"/>
                <w:rtl/>
              </w:rPr>
            </w:pPr>
            <w:r w:rsidRPr="001B7F68">
              <w:rPr>
                <w:rFonts w:ascii="Traditional Arabic" w:hAnsi="Traditional Arabic" w:cs="Traditional Arabic"/>
                <w:sz w:val="32"/>
                <w:szCs w:val="32"/>
                <w:rtl/>
              </w:rPr>
              <w:t>الثانية</w:t>
            </w:r>
          </w:p>
        </w:tc>
        <w:tc>
          <w:tcPr>
            <w:tcW w:w="4531" w:type="dxa"/>
          </w:tcPr>
          <w:p w:rsidR="001B7F68" w:rsidRPr="001B7F68" w:rsidRDefault="001B7F68" w:rsidP="001B7F68">
            <w:pPr>
              <w:bidi/>
              <w:rPr>
                <w:rFonts w:ascii="Traditional Arabic" w:hAnsi="Traditional Arabic" w:cs="Traditional Arabic"/>
                <w:sz w:val="32"/>
                <w:szCs w:val="32"/>
                <w:rtl/>
              </w:rPr>
            </w:pPr>
            <w:r w:rsidRPr="001B7F68">
              <w:rPr>
                <w:rFonts w:ascii="Traditional Arabic" w:hAnsi="Traditional Arabic" w:cs="Traditional Arabic"/>
                <w:sz w:val="32"/>
                <w:szCs w:val="32"/>
                <w:rtl/>
              </w:rPr>
              <w:t>0.409</w:t>
            </w:r>
          </w:p>
        </w:tc>
      </w:tr>
      <w:tr w:rsidR="001B7F68" w:rsidRPr="001B7F68" w:rsidTr="00C34F21">
        <w:tc>
          <w:tcPr>
            <w:tcW w:w="4531" w:type="dxa"/>
          </w:tcPr>
          <w:p w:rsidR="001B7F68" w:rsidRPr="001B7F68" w:rsidRDefault="001B7F68" w:rsidP="001B7F68">
            <w:pPr>
              <w:bidi/>
              <w:rPr>
                <w:rFonts w:ascii="Traditional Arabic" w:hAnsi="Traditional Arabic" w:cs="Traditional Arabic"/>
                <w:sz w:val="32"/>
                <w:szCs w:val="32"/>
                <w:rtl/>
              </w:rPr>
            </w:pPr>
            <w:r w:rsidRPr="001B7F68">
              <w:rPr>
                <w:rFonts w:ascii="Traditional Arabic" w:hAnsi="Traditional Arabic" w:cs="Traditional Arabic"/>
                <w:sz w:val="32"/>
                <w:szCs w:val="32"/>
                <w:rtl/>
              </w:rPr>
              <w:t>الثالثة</w:t>
            </w:r>
          </w:p>
        </w:tc>
        <w:tc>
          <w:tcPr>
            <w:tcW w:w="4531" w:type="dxa"/>
          </w:tcPr>
          <w:p w:rsidR="001B7F68" w:rsidRPr="001B7F68" w:rsidRDefault="001B7F68" w:rsidP="001B7F68">
            <w:pPr>
              <w:bidi/>
              <w:rPr>
                <w:rFonts w:ascii="Traditional Arabic" w:hAnsi="Traditional Arabic" w:cs="Traditional Arabic"/>
                <w:sz w:val="32"/>
                <w:szCs w:val="32"/>
                <w:rtl/>
              </w:rPr>
            </w:pPr>
            <w:r w:rsidRPr="001B7F68">
              <w:rPr>
                <w:rFonts w:ascii="Traditional Arabic" w:hAnsi="Traditional Arabic" w:cs="Traditional Arabic"/>
                <w:sz w:val="32"/>
                <w:szCs w:val="32"/>
                <w:rtl/>
              </w:rPr>
              <w:t>0.423</w:t>
            </w:r>
          </w:p>
        </w:tc>
      </w:tr>
    </w:tbl>
    <w:p w:rsidR="00747374" w:rsidRDefault="00747374" w:rsidP="008D390D">
      <w:pPr>
        <w:bidi/>
        <w:rPr>
          <w:rFonts w:ascii="Traditional Arabic" w:hAnsi="Traditional Arabic" w:cs="Traditional Arabic"/>
          <w:b/>
          <w:bCs/>
          <w:sz w:val="32"/>
          <w:szCs w:val="32"/>
        </w:rPr>
      </w:pPr>
      <w:r>
        <w:rPr>
          <w:rFonts w:ascii="Traditional Arabic" w:hAnsi="Traditional Arabic" w:cs="Traditional Arabic" w:hint="cs"/>
          <w:b/>
          <w:bCs/>
          <w:sz w:val="32"/>
          <w:szCs w:val="32"/>
          <w:rtl/>
        </w:rPr>
        <w:t xml:space="preserve">المضدر:من اعداد الطالب بناء علي برنامج </w:t>
      </w:r>
      <w:r>
        <w:rPr>
          <w:rFonts w:ascii="Traditional Arabic" w:hAnsi="Traditional Arabic" w:cs="Traditional Arabic"/>
          <w:b/>
          <w:bCs/>
          <w:sz w:val="32"/>
          <w:szCs w:val="32"/>
        </w:rPr>
        <w:t>SPSS</w:t>
      </w:r>
    </w:p>
    <w:p w:rsidR="008D390D" w:rsidRPr="008D390D" w:rsidRDefault="008D390D" w:rsidP="00747374">
      <w:pPr>
        <w:bidi/>
        <w:rPr>
          <w:rFonts w:ascii="Traditional Arabic" w:hAnsi="Traditional Arabic" w:cs="Traditional Arabic"/>
          <w:b/>
          <w:bCs/>
          <w:sz w:val="32"/>
          <w:szCs w:val="32"/>
          <w:rtl/>
        </w:rPr>
      </w:pPr>
      <w:r w:rsidRPr="008D390D">
        <w:rPr>
          <w:rFonts w:ascii="Traditional Arabic" w:hAnsi="Traditional Arabic" w:cs="Traditional Arabic" w:hint="cs"/>
          <w:b/>
          <w:bCs/>
          <w:sz w:val="32"/>
          <w:szCs w:val="32"/>
          <w:rtl/>
        </w:rPr>
        <w:t>إختبار الفرضيات</w:t>
      </w:r>
      <w:r>
        <w:rPr>
          <w:rFonts w:ascii="Traditional Arabic" w:hAnsi="Traditional Arabic" w:cs="Traditional Arabic" w:hint="cs"/>
          <w:b/>
          <w:bCs/>
          <w:sz w:val="32"/>
          <w:szCs w:val="32"/>
          <w:rtl/>
        </w:rPr>
        <w:t xml:space="preserve"> :</w:t>
      </w:r>
    </w:p>
    <w:p w:rsidR="008D390D" w:rsidRPr="008D390D" w:rsidRDefault="008D390D" w:rsidP="008D390D">
      <w:pPr>
        <w:bidi/>
        <w:spacing w:before="120" w:after="120" w:line="480" w:lineRule="exact"/>
        <w:ind w:firstLine="284"/>
        <w:jc w:val="both"/>
        <w:rPr>
          <w:rFonts w:ascii="Traditional Arabic" w:hAnsi="Traditional Arabic" w:cs="Traditional Arabic"/>
          <w:b/>
          <w:bCs/>
          <w:sz w:val="32"/>
          <w:szCs w:val="32"/>
          <w:rtl/>
          <w:lang w:bidi="ar-DZ"/>
        </w:rPr>
      </w:pPr>
      <w:r w:rsidRPr="00EF40BA">
        <w:rPr>
          <w:rFonts w:ascii="Traditional Arabic" w:hAnsi="Traditional Arabic" w:cs="Traditional Arabic" w:hint="cs"/>
          <w:b/>
          <w:bCs/>
          <w:sz w:val="32"/>
          <w:szCs w:val="32"/>
          <w:rtl/>
          <w:lang w:bidi="ar-DZ"/>
        </w:rPr>
        <w:t>اختبار النتائج بالنسبة للمؤهل العلمي</w:t>
      </w:r>
    </w:p>
    <w:p w:rsidR="008D390D" w:rsidRPr="008D390D" w:rsidRDefault="008D390D" w:rsidP="008D390D">
      <w:pPr>
        <w:bidi/>
        <w:spacing w:before="120" w:after="120" w:line="480" w:lineRule="exact"/>
        <w:ind w:firstLine="284"/>
        <w:jc w:val="both"/>
        <w:rPr>
          <w:rFonts w:ascii="Traditional Arabic" w:hAnsi="Traditional Arabic" w:cs="Traditional Arabic"/>
          <w:sz w:val="32"/>
          <w:szCs w:val="32"/>
          <w:rtl/>
          <w:lang w:bidi="ar-DZ"/>
        </w:rPr>
      </w:pPr>
      <w:r w:rsidRPr="008D390D">
        <w:rPr>
          <w:rFonts w:ascii="Traditional Arabic" w:hAnsi="Traditional Arabic" w:cs="Traditional Arabic" w:hint="cs"/>
          <w:b/>
          <w:bCs/>
          <w:sz w:val="32"/>
          <w:szCs w:val="32"/>
          <w:rtl/>
          <w:lang w:bidi="ar-DZ"/>
        </w:rPr>
        <w:t>نص الفرضية الأولى</w:t>
      </w:r>
      <w:r w:rsidRPr="008D390D">
        <w:rPr>
          <w:rFonts w:ascii="Traditional Arabic" w:hAnsi="Traditional Arabic" w:cs="Traditional Arabic" w:hint="cs"/>
          <w:sz w:val="32"/>
          <w:szCs w:val="32"/>
          <w:rtl/>
          <w:lang w:bidi="ar-DZ"/>
        </w:rPr>
        <w:t xml:space="preserve">: لا توجد فروق جوهرية بين اجابات الفئات المستهدفة فيما يتعلق بإدارة التكاليف على أساس الأنشطة تعمل على تحديد الأنشطة التي لا تضيف قيمة للمنتج تمهيدا لاستبعادها، فالفرضية العدمية </w:t>
      </w:r>
      <w:r w:rsidRPr="008D390D">
        <w:rPr>
          <w:rFonts w:ascii="Traditional Arabic" w:hAnsi="Traditional Arabic" w:cs="Traditional Arabic" w:hint="cs"/>
          <w:sz w:val="32"/>
          <w:szCs w:val="32"/>
          <w:rtl/>
          <w:lang w:bidi="ar-DZ"/>
        </w:rPr>
        <w:tab/>
      </w:r>
      <w:r w:rsidRPr="008D390D">
        <w:rPr>
          <w:rFonts w:ascii="Traditional Arabic" w:hAnsi="Traditional Arabic" w:cs="Traditional Arabic"/>
          <w:sz w:val="32"/>
          <w:szCs w:val="32"/>
          <w:lang w:bidi="ar-DZ"/>
        </w:rPr>
        <w:t>H</w:t>
      </w:r>
      <w:r w:rsidRPr="008D390D">
        <w:rPr>
          <w:rFonts w:ascii="Traditional Arabic" w:hAnsi="Traditional Arabic" w:cs="Traditional Arabic"/>
          <w:sz w:val="32"/>
          <w:szCs w:val="32"/>
          <w:vertAlign w:val="subscript"/>
          <w:lang w:bidi="ar-DZ"/>
        </w:rPr>
        <w:t>0</w:t>
      </w:r>
      <w:r w:rsidRPr="008D390D">
        <w:rPr>
          <w:rFonts w:ascii="Traditional Arabic" w:hAnsi="Traditional Arabic" w:cs="Traditional Arabic"/>
          <w:sz w:val="32"/>
          <w:szCs w:val="32"/>
          <w:lang w:bidi="ar-DZ"/>
        </w:rPr>
        <w:t>:</w:t>
      </w:r>
      <w:r w:rsidRPr="008D390D">
        <w:rPr>
          <w:rFonts w:cs="Calibri"/>
          <w:sz w:val="32"/>
          <w:szCs w:val="32"/>
          <w:lang w:bidi="ar-DZ"/>
        </w:rPr>
        <w:t>μ</w:t>
      </w:r>
      <w:r w:rsidRPr="008D390D">
        <w:rPr>
          <w:rFonts w:ascii="Traditional Arabic" w:hAnsi="Traditional Arabic" w:cs="Traditional Arabic"/>
          <w:sz w:val="32"/>
          <w:szCs w:val="32"/>
          <w:vertAlign w:val="subscript"/>
          <w:lang w:bidi="ar-DZ"/>
        </w:rPr>
        <w:t>1</w:t>
      </w:r>
      <w:r w:rsidRPr="008D390D">
        <w:rPr>
          <w:rFonts w:ascii="Traditional Arabic" w:hAnsi="Traditional Arabic" w:cs="Traditional Arabic"/>
          <w:sz w:val="32"/>
          <w:szCs w:val="32"/>
          <w:lang w:bidi="ar-DZ"/>
        </w:rPr>
        <w:t>=</w:t>
      </w:r>
      <w:r w:rsidRPr="008D390D">
        <w:rPr>
          <w:rFonts w:cs="Calibri"/>
          <w:sz w:val="32"/>
          <w:szCs w:val="32"/>
          <w:lang w:bidi="ar-DZ"/>
        </w:rPr>
        <w:t>μ</w:t>
      </w:r>
      <w:r w:rsidRPr="008D390D">
        <w:rPr>
          <w:rFonts w:ascii="Traditional Arabic" w:hAnsi="Traditional Arabic" w:cs="Traditional Arabic"/>
          <w:sz w:val="32"/>
          <w:szCs w:val="32"/>
          <w:vertAlign w:val="subscript"/>
          <w:lang w:bidi="ar-DZ"/>
        </w:rPr>
        <w:t>2</w:t>
      </w:r>
      <w:r w:rsidRPr="008D390D">
        <w:rPr>
          <w:rFonts w:ascii="Traditional Arabic" w:hAnsi="Traditional Arabic" w:cs="Traditional Arabic"/>
          <w:sz w:val="32"/>
          <w:szCs w:val="32"/>
          <w:lang w:bidi="ar-DZ"/>
        </w:rPr>
        <w:t>=</w:t>
      </w:r>
      <w:r w:rsidRPr="008D390D">
        <w:rPr>
          <w:rFonts w:cs="Calibri"/>
          <w:sz w:val="32"/>
          <w:szCs w:val="32"/>
          <w:lang w:bidi="ar-DZ"/>
        </w:rPr>
        <w:t>μ</w:t>
      </w:r>
      <w:r w:rsidRPr="008D390D">
        <w:rPr>
          <w:rFonts w:ascii="Traditional Arabic" w:hAnsi="Traditional Arabic" w:cs="Traditional Arabic"/>
          <w:sz w:val="32"/>
          <w:szCs w:val="32"/>
          <w:vertAlign w:val="subscript"/>
          <w:lang w:bidi="ar-DZ"/>
        </w:rPr>
        <w:t>3</w:t>
      </w:r>
    </w:p>
    <w:p w:rsidR="008D390D" w:rsidRPr="008D390D" w:rsidRDefault="008D390D" w:rsidP="008D390D">
      <w:pPr>
        <w:bidi/>
        <w:spacing w:before="120" w:after="120" w:line="480" w:lineRule="exact"/>
        <w:ind w:firstLine="284"/>
        <w:jc w:val="both"/>
        <w:rPr>
          <w:rFonts w:ascii="Traditional Arabic" w:hAnsi="Traditional Arabic" w:cs="Traditional Arabic"/>
          <w:sz w:val="32"/>
          <w:szCs w:val="32"/>
          <w:rtl/>
          <w:lang w:bidi="ar-DZ"/>
        </w:rPr>
      </w:pPr>
      <w:r w:rsidRPr="008D390D">
        <w:rPr>
          <w:rFonts w:ascii="Traditional Arabic" w:hAnsi="Traditional Arabic" w:cs="Traditional Arabic" w:hint="cs"/>
          <w:sz w:val="32"/>
          <w:szCs w:val="32"/>
          <w:rtl/>
          <w:lang w:bidi="ar-DZ"/>
        </w:rPr>
        <w:t>وأما الفرضية البديلة:                         على الأقل اثنان (من الأربع) غير متساويان</w:t>
      </w:r>
      <w:r w:rsidRPr="008D390D">
        <w:rPr>
          <w:rFonts w:ascii="Traditional Arabic" w:hAnsi="Traditional Arabic" w:cs="Traditional Arabic"/>
          <w:sz w:val="32"/>
          <w:szCs w:val="32"/>
          <w:lang w:bidi="ar-DZ"/>
        </w:rPr>
        <w:t>Versus     H</w:t>
      </w:r>
      <w:r w:rsidRPr="008D390D">
        <w:rPr>
          <w:rFonts w:ascii="Traditional Arabic" w:hAnsi="Traditional Arabic" w:cs="Traditional Arabic"/>
          <w:sz w:val="32"/>
          <w:szCs w:val="32"/>
          <w:vertAlign w:val="subscript"/>
          <w:lang w:bidi="ar-DZ"/>
        </w:rPr>
        <w:t>1</w:t>
      </w:r>
      <w:r w:rsidRPr="008D390D">
        <w:rPr>
          <w:rFonts w:ascii="Traditional Arabic" w:hAnsi="Traditional Arabic" w:cs="Traditional Arabic"/>
          <w:sz w:val="32"/>
          <w:szCs w:val="32"/>
          <w:lang w:bidi="ar-DZ"/>
        </w:rPr>
        <w:t>:</w:t>
      </w:r>
    </w:p>
    <w:p w:rsidR="008D390D" w:rsidRPr="008D390D" w:rsidRDefault="008D390D" w:rsidP="008D390D">
      <w:pPr>
        <w:bidi/>
        <w:spacing w:before="120" w:after="120" w:line="480" w:lineRule="exact"/>
        <w:ind w:firstLine="284"/>
        <w:jc w:val="both"/>
        <w:rPr>
          <w:rFonts w:ascii="Traditional Arabic" w:hAnsi="Traditional Arabic" w:cs="Traditional Arabic"/>
          <w:sz w:val="32"/>
          <w:szCs w:val="32"/>
          <w:rtl/>
          <w:lang w:bidi="ar-DZ"/>
        </w:rPr>
      </w:pPr>
      <w:r w:rsidRPr="008D390D">
        <w:rPr>
          <w:rFonts w:ascii="Traditional Arabic" w:hAnsi="Traditional Arabic" w:cs="Traditional Arabic" w:hint="cs"/>
          <w:sz w:val="32"/>
          <w:szCs w:val="32"/>
          <w:rtl/>
          <w:lang w:bidi="ar-DZ"/>
        </w:rPr>
        <w:t>وبالتالي فإن:</w:t>
      </w:r>
    </w:p>
    <w:p w:rsidR="008D390D" w:rsidRPr="008D390D" w:rsidRDefault="008D390D" w:rsidP="008D390D">
      <w:pPr>
        <w:bidi/>
        <w:spacing w:before="120" w:after="120" w:line="480" w:lineRule="exact"/>
        <w:ind w:firstLine="284"/>
        <w:jc w:val="both"/>
        <w:rPr>
          <w:sz w:val="32"/>
          <w:szCs w:val="32"/>
          <w:rtl/>
          <w:lang w:bidi="ar-DZ"/>
        </w:rPr>
      </w:pPr>
      <w:r w:rsidRPr="008D390D">
        <w:rPr>
          <w:rFonts w:cs="Calibri" w:hint="cs"/>
          <w:sz w:val="32"/>
          <w:szCs w:val="32"/>
          <w:vertAlign w:val="subscript"/>
          <w:rtl/>
          <w:lang w:bidi="ar-DZ"/>
        </w:rPr>
        <w:t>1</w:t>
      </w:r>
      <w:r w:rsidRPr="008D390D">
        <w:rPr>
          <w:rFonts w:cs="Calibri"/>
          <w:sz w:val="32"/>
          <w:szCs w:val="32"/>
          <w:rtl/>
          <w:lang w:bidi="ar-DZ"/>
        </w:rPr>
        <w:t>μ</w:t>
      </w:r>
      <w:r w:rsidRPr="008D390D">
        <w:rPr>
          <w:rFonts w:cs="Calibri" w:hint="cs"/>
          <w:sz w:val="32"/>
          <w:szCs w:val="32"/>
          <w:rtl/>
          <w:lang w:bidi="ar-DZ"/>
        </w:rPr>
        <w:t>:</w:t>
      </w:r>
      <w:r w:rsidRPr="008D390D">
        <w:rPr>
          <w:rFonts w:ascii="Traditional Arabic" w:hAnsi="Traditional Arabic" w:cs="Traditional Arabic"/>
          <w:sz w:val="32"/>
          <w:szCs w:val="32"/>
          <w:rtl/>
          <w:lang w:bidi="ar-DZ"/>
        </w:rPr>
        <w:t xml:space="preserve"> تمثل فئة </w:t>
      </w:r>
      <w:r w:rsidRPr="008D390D">
        <w:rPr>
          <w:rFonts w:ascii="Traditional Arabic" w:hAnsi="Traditional Arabic" w:cs="Traditional Arabic" w:hint="cs"/>
          <w:sz w:val="32"/>
          <w:szCs w:val="32"/>
          <w:rtl/>
          <w:lang w:bidi="ar-DZ"/>
        </w:rPr>
        <w:t>موافق</w:t>
      </w:r>
      <w:r w:rsidRPr="008D390D">
        <w:rPr>
          <w:rFonts w:ascii="Traditional Arabic" w:hAnsi="Traditional Arabic" w:cs="Traditional Arabic"/>
          <w:sz w:val="32"/>
          <w:szCs w:val="32"/>
          <w:rtl/>
          <w:lang w:bidi="ar-DZ"/>
        </w:rPr>
        <w:t>.</w:t>
      </w:r>
    </w:p>
    <w:p w:rsidR="008D390D" w:rsidRPr="008D390D" w:rsidRDefault="008D390D" w:rsidP="008D390D">
      <w:pPr>
        <w:bidi/>
        <w:spacing w:before="120" w:after="120" w:line="480" w:lineRule="exact"/>
        <w:ind w:firstLine="284"/>
        <w:jc w:val="both"/>
        <w:rPr>
          <w:rFonts w:ascii="Traditional Arabic" w:hAnsi="Traditional Arabic" w:cs="Traditional Arabic"/>
          <w:sz w:val="32"/>
          <w:szCs w:val="32"/>
          <w:rtl/>
          <w:lang w:bidi="ar-DZ"/>
        </w:rPr>
      </w:pPr>
      <w:r w:rsidRPr="008D390D">
        <w:rPr>
          <w:rFonts w:cs="Calibri" w:hint="cs"/>
          <w:sz w:val="32"/>
          <w:szCs w:val="32"/>
          <w:vertAlign w:val="subscript"/>
          <w:rtl/>
          <w:lang w:bidi="ar-DZ"/>
        </w:rPr>
        <w:t>2</w:t>
      </w:r>
      <w:r w:rsidRPr="008D390D">
        <w:rPr>
          <w:rFonts w:cs="Calibri"/>
          <w:sz w:val="32"/>
          <w:szCs w:val="32"/>
          <w:rtl/>
          <w:lang w:bidi="ar-DZ"/>
        </w:rPr>
        <w:t>μ</w:t>
      </w:r>
      <w:r w:rsidRPr="008D390D">
        <w:rPr>
          <w:rFonts w:cs="Calibri" w:hint="cs"/>
          <w:sz w:val="32"/>
          <w:szCs w:val="32"/>
          <w:rtl/>
          <w:lang w:bidi="ar-DZ"/>
        </w:rPr>
        <w:t xml:space="preserve">: </w:t>
      </w:r>
      <w:r w:rsidRPr="008D390D">
        <w:rPr>
          <w:rFonts w:ascii="Traditional Arabic" w:hAnsi="Traditional Arabic" w:cs="Traditional Arabic"/>
          <w:sz w:val="32"/>
          <w:szCs w:val="32"/>
          <w:rtl/>
          <w:lang w:bidi="ar-DZ"/>
        </w:rPr>
        <w:t xml:space="preserve">تمثل فئة </w:t>
      </w:r>
      <w:r w:rsidRPr="008D390D">
        <w:rPr>
          <w:rFonts w:ascii="Traditional Arabic" w:hAnsi="Traditional Arabic" w:cs="Traditional Arabic" w:hint="cs"/>
          <w:sz w:val="32"/>
          <w:szCs w:val="32"/>
          <w:rtl/>
          <w:lang w:bidi="ar-DZ"/>
        </w:rPr>
        <w:t>غير موافق</w:t>
      </w:r>
      <w:r w:rsidRPr="008D390D">
        <w:rPr>
          <w:rFonts w:ascii="Traditional Arabic" w:hAnsi="Traditional Arabic" w:cs="Traditional Arabic"/>
          <w:sz w:val="32"/>
          <w:szCs w:val="32"/>
          <w:rtl/>
          <w:lang w:bidi="ar-DZ"/>
        </w:rPr>
        <w:t>.</w:t>
      </w:r>
    </w:p>
    <w:p w:rsidR="008D390D" w:rsidRPr="008D390D" w:rsidRDefault="008D390D" w:rsidP="008D390D">
      <w:pPr>
        <w:bidi/>
        <w:spacing w:before="120" w:after="120" w:line="480" w:lineRule="exact"/>
        <w:ind w:firstLine="284"/>
        <w:jc w:val="both"/>
        <w:rPr>
          <w:rFonts w:ascii="Traditional Arabic" w:hAnsi="Traditional Arabic" w:cs="Traditional Arabic"/>
          <w:sz w:val="32"/>
          <w:szCs w:val="32"/>
          <w:rtl/>
          <w:lang w:bidi="ar-DZ"/>
        </w:rPr>
      </w:pPr>
      <w:r w:rsidRPr="008D390D">
        <w:rPr>
          <w:rFonts w:cs="Calibri" w:hint="cs"/>
          <w:sz w:val="32"/>
          <w:szCs w:val="32"/>
          <w:vertAlign w:val="subscript"/>
          <w:rtl/>
          <w:lang w:bidi="ar-DZ"/>
        </w:rPr>
        <w:t>3</w:t>
      </w:r>
      <w:r w:rsidRPr="008D390D">
        <w:rPr>
          <w:rFonts w:cs="Calibri"/>
          <w:sz w:val="32"/>
          <w:szCs w:val="32"/>
          <w:rtl/>
          <w:lang w:bidi="ar-DZ"/>
        </w:rPr>
        <w:t>μ</w:t>
      </w:r>
      <w:r w:rsidRPr="008D390D">
        <w:rPr>
          <w:rFonts w:cs="Calibri" w:hint="cs"/>
          <w:sz w:val="32"/>
          <w:szCs w:val="32"/>
          <w:rtl/>
          <w:lang w:bidi="ar-DZ"/>
        </w:rPr>
        <w:t xml:space="preserve">: </w:t>
      </w:r>
      <w:r w:rsidRPr="008D390D">
        <w:rPr>
          <w:rFonts w:ascii="Traditional Arabic" w:hAnsi="Traditional Arabic" w:cs="Traditional Arabic"/>
          <w:sz w:val="32"/>
          <w:szCs w:val="32"/>
          <w:rtl/>
          <w:lang w:bidi="ar-DZ"/>
        </w:rPr>
        <w:t xml:space="preserve">تمثل فئة </w:t>
      </w:r>
      <w:r w:rsidRPr="008D390D">
        <w:rPr>
          <w:rFonts w:ascii="Traditional Arabic" w:hAnsi="Traditional Arabic" w:cs="Traditional Arabic" w:hint="cs"/>
          <w:sz w:val="32"/>
          <w:szCs w:val="32"/>
          <w:rtl/>
          <w:lang w:bidi="ar-DZ"/>
        </w:rPr>
        <w:t>محايد</w:t>
      </w:r>
      <w:r w:rsidRPr="008D390D">
        <w:rPr>
          <w:rFonts w:ascii="Traditional Arabic" w:hAnsi="Traditional Arabic" w:cs="Traditional Arabic"/>
          <w:sz w:val="32"/>
          <w:szCs w:val="32"/>
          <w:rtl/>
          <w:lang w:bidi="ar-DZ"/>
        </w:rPr>
        <w:t>.</w:t>
      </w:r>
    </w:p>
    <w:p w:rsidR="008D390D" w:rsidRPr="008D390D" w:rsidRDefault="005A7B37" w:rsidP="008D390D">
      <w:pPr>
        <w:bidi/>
        <w:spacing w:before="120" w:after="120" w:line="480" w:lineRule="exact"/>
        <w:ind w:firstLine="284"/>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lastRenderedPageBreak/>
        <w:t>الجدول رقم 16</w:t>
      </w:r>
      <w:r w:rsidR="008D390D" w:rsidRPr="008D390D">
        <w:rPr>
          <w:rFonts w:ascii="Traditional Arabic" w:hAnsi="Traditional Arabic" w:cs="Traditional Arabic" w:hint="cs"/>
          <w:b/>
          <w:bCs/>
          <w:sz w:val="32"/>
          <w:szCs w:val="32"/>
          <w:rtl/>
          <w:lang w:bidi="ar-DZ"/>
        </w:rPr>
        <w:t>: المتوسطات الحسابية والانحرافات المعيارية للمحور الأول حسب المؤهل العلمي.</w:t>
      </w:r>
    </w:p>
    <w:tbl>
      <w:tblPr>
        <w:tblStyle w:val="a5"/>
        <w:bidiVisual/>
        <w:tblW w:w="0" w:type="auto"/>
        <w:tblLook w:val="04A0"/>
      </w:tblPr>
      <w:tblGrid>
        <w:gridCol w:w="3366"/>
        <w:gridCol w:w="2126"/>
        <w:gridCol w:w="1134"/>
        <w:gridCol w:w="1134"/>
        <w:gridCol w:w="1526"/>
      </w:tblGrid>
      <w:tr w:rsidR="008D390D" w:rsidRPr="008D390D" w:rsidTr="00AC7DC4">
        <w:tc>
          <w:tcPr>
            <w:tcW w:w="3366" w:type="dxa"/>
            <w:tcBorders>
              <w:top w:val="double" w:sz="4" w:space="0" w:color="auto"/>
              <w:left w:val="double" w:sz="4" w:space="0" w:color="auto"/>
              <w:bottom w:val="double" w:sz="4" w:space="0" w:color="auto"/>
              <w:right w:val="double" w:sz="4" w:space="0" w:color="auto"/>
            </w:tcBorders>
            <w:shd w:val="clear" w:color="auto" w:fill="EEECE1" w:themeFill="background2"/>
            <w:vAlign w:val="center"/>
          </w:tcPr>
          <w:p w:rsidR="008D390D" w:rsidRPr="008D390D" w:rsidRDefault="008D390D" w:rsidP="008D390D">
            <w:pPr>
              <w:bidi/>
              <w:jc w:val="center"/>
              <w:rPr>
                <w:rFonts w:ascii="Traditional Arabic" w:hAnsi="Traditional Arabic" w:cs="Traditional Arabic"/>
                <w:b/>
                <w:bCs/>
                <w:sz w:val="32"/>
                <w:szCs w:val="32"/>
                <w:rtl/>
                <w:lang w:bidi="ar-DZ"/>
              </w:rPr>
            </w:pPr>
            <w:r w:rsidRPr="008D390D">
              <w:rPr>
                <w:rFonts w:ascii="Traditional Arabic" w:hAnsi="Traditional Arabic" w:cs="Traditional Arabic" w:hint="cs"/>
                <w:b/>
                <w:bCs/>
                <w:sz w:val="32"/>
                <w:szCs w:val="32"/>
                <w:rtl/>
                <w:lang w:bidi="ar-DZ"/>
              </w:rPr>
              <w:t>المحــــــــــور</w:t>
            </w:r>
          </w:p>
        </w:tc>
        <w:tc>
          <w:tcPr>
            <w:tcW w:w="2126" w:type="dxa"/>
            <w:tcBorders>
              <w:top w:val="double" w:sz="4" w:space="0" w:color="auto"/>
              <w:left w:val="double" w:sz="4" w:space="0" w:color="auto"/>
              <w:bottom w:val="double" w:sz="4" w:space="0" w:color="auto"/>
              <w:right w:val="double" w:sz="4" w:space="0" w:color="auto"/>
            </w:tcBorders>
            <w:shd w:val="clear" w:color="auto" w:fill="EEECE1" w:themeFill="background2"/>
            <w:vAlign w:val="center"/>
          </w:tcPr>
          <w:p w:rsidR="008D390D" w:rsidRPr="008D390D" w:rsidRDefault="008D390D" w:rsidP="008D390D">
            <w:pPr>
              <w:bidi/>
              <w:jc w:val="center"/>
              <w:rPr>
                <w:rFonts w:ascii="Traditional Arabic" w:hAnsi="Traditional Arabic" w:cs="Traditional Arabic"/>
                <w:b/>
                <w:bCs/>
                <w:sz w:val="32"/>
                <w:szCs w:val="32"/>
                <w:rtl/>
                <w:lang w:bidi="ar-DZ"/>
              </w:rPr>
            </w:pPr>
            <w:r w:rsidRPr="008D390D">
              <w:rPr>
                <w:rFonts w:ascii="Traditional Arabic" w:hAnsi="Traditional Arabic" w:cs="Traditional Arabic" w:hint="cs"/>
                <w:b/>
                <w:bCs/>
                <w:sz w:val="32"/>
                <w:szCs w:val="32"/>
                <w:rtl/>
                <w:lang w:bidi="ar-DZ"/>
              </w:rPr>
              <w:t>الوظيفة</w:t>
            </w:r>
          </w:p>
        </w:tc>
        <w:tc>
          <w:tcPr>
            <w:tcW w:w="1134" w:type="dxa"/>
            <w:tcBorders>
              <w:top w:val="double" w:sz="4" w:space="0" w:color="auto"/>
              <w:left w:val="double" w:sz="4" w:space="0" w:color="auto"/>
              <w:bottom w:val="double" w:sz="4" w:space="0" w:color="auto"/>
              <w:right w:val="double" w:sz="4" w:space="0" w:color="auto"/>
            </w:tcBorders>
            <w:shd w:val="clear" w:color="auto" w:fill="EEECE1" w:themeFill="background2"/>
            <w:vAlign w:val="center"/>
          </w:tcPr>
          <w:p w:rsidR="008D390D" w:rsidRPr="008D390D" w:rsidRDefault="008D390D" w:rsidP="008D390D">
            <w:pPr>
              <w:bidi/>
              <w:jc w:val="center"/>
              <w:rPr>
                <w:rFonts w:ascii="Traditional Arabic" w:hAnsi="Traditional Arabic" w:cs="Traditional Arabic"/>
                <w:b/>
                <w:bCs/>
                <w:sz w:val="32"/>
                <w:szCs w:val="32"/>
                <w:rtl/>
                <w:lang w:bidi="ar-DZ"/>
              </w:rPr>
            </w:pPr>
            <w:r w:rsidRPr="008D390D">
              <w:rPr>
                <w:rFonts w:ascii="Traditional Arabic" w:hAnsi="Traditional Arabic" w:cs="Traditional Arabic" w:hint="cs"/>
                <w:b/>
                <w:bCs/>
                <w:sz w:val="32"/>
                <w:szCs w:val="32"/>
                <w:rtl/>
                <w:lang w:bidi="ar-DZ"/>
              </w:rPr>
              <w:t>العدد</w:t>
            </w:r>
          </w:p>
        </w:tc>
        <w:tc>
          <w:tcPr>
            <w:tcW w:w="1134" w:type="dxa"/>
            <w:tcBorders>
              <w:top w:val="double" w:sz="4" w:space="0" w:color="auto"/>
              <w:left w:val="double" w:sz="4" w:space="0" w:color="auto"/>
              <w:bottom w:val="double" w:sz="4" w:space="0" w:color="auto"/>
              <w:right w:val="double" w:sz="4" w:space="0" w:color="auto"/>
            </w:tcBorders>
            <w:shd w:val="clear" w:color="auto" w:fill="EEECE1" w:themeFill="background2"/>
            <w:vAlign w:val="center"/>
          </w:tcPr>
          <w:p w:rsidR="008D390D" w:rsidRPr="008D390D" w:rsidRDefault="008D390D" w:rsidP="008D390D">
            <w:pPr>
              <w:bidi/>
              <w:jc w:val="center"/>
              <w:rPr>
                <w:rFonts w:ascii="Traditional Arabic" w:hAnsi="Traditional Arabic" w:cs="Traditional Arabic"/>
                <w:b/>
                <w:bCs/>
                <w:sz w:val="32"/>
                <w:szCs w:val="32"/>
                <w:rtl/>
                <w:lang w:bidi="ar-DZ"/>
              </w:rPr>
            </w:pPr>
            <w:r w:rsidRPr="008D390D">
              <w:rPr>
                <w:rFonts w:ascii="Traditional Arabic" w:hAnsi="Traditional Arabic" w:cs="Traditional Arabic" w:hint="cs"/>
                <w:b/>
                <w:bCs/>
                <w:sz w:val="32"/>
                <w:szCs w:val="32"/>
                <w:rtl/>
                <w:lang w:bidi="ar-DZ"/>
              </w:rPr>
              <w:t>الوسط الحسابي</w:t>
            </w:r>
          </w:p>
        </w:tc>
        <w:tc>
          <w:tcPr>
            <w:tcW w:w="1526" w:type="dxa"/>
            <w:tcBorders>
              <w:top w:val="double" w:sz="4" w:space="0" w:color="auto"/>
              <w:left w:val="double" w:sz="4" w:space="0" w:color="auto"/>
              <w:bottom w:val="double" w:sz="4" w:space="0" w:color="auto"/>
              <w:right w:val="double" w:sz="4" w:space="0" w:color="auto"/>
            </w:tcBorders>
            <w:shd w:val="clear" w:color="auto" w:fill="EEECE1" w:themeFill="background2"/>
            <w:vAlign w:val="center"/>
          </w:tcPr>
          <w:p w:rsidR="008D390D" w:rsidRPr="008D390D" w:rsidRDefault="008D390D" w:rsidP="008D390D">
            <w:pPr>
              <w:bidi/>
              <w:jc w:val="center"/>
              <w:rPr>
                <w:rFonts w:ascii="Traditional Arabic" w:hAnsi="Traditional Arabic" w:cs="Traditional Arabic"/>
                <w:b/>
                <w:bCs/>
                <w:sz w:val="32"/>
                <w:szCs w:val="32"/>
                <w:rtl/>
                <w:lang w:bidi="ar-DZ"/>
              </w:rPr>
            </w:pPr>
            <w:r w:rsidRPr="008D390D">
              <w:rPr>
                <w:rFonts w:ascii="Traditional Arabic" w:hAnsi="Traditional Arabic" w:cs="Traditional Arabic" w:hint="cs"/>
                <w:b/>
                <w:bCs/>
                <w:sz w:val="32"/>
                <w:szCs w:val="32"/>
                <w:rtl/>
                <w:lang w:bidi="ar-DZ"/>
              </w:rPr>
              <w:t>الانحراف المعياري</w:t>
            </w:r>
          </w:p>
        </w:tc>
      </w:tr>
      <w:tr w:rsidR="008D390D" w:rsidRPr="008D390D" w:rsidTr="00AC7DC4">
        <w:tc>
          <w:tcPr>
            <w:tcW w:w="3366" w:type="dxa"/>
            <w:vMerge w:val="restart"/>
            <w:tcBorders>
              <w:top w:val="double" w:sz="4" w:space="0" w:color="auto"/>
              <w:left w:val="double" w:sz="4" w:space="0" w:color="auto"/>
              <w:right w:val="double" w:sz="4" w:space="0" w:color="auto"/>
            </w:tcBorders>
            <w:vAlign w:val="center"/>
          </w:tcPr>
          <w:p w:rsidR="008D390D" w:rsidRPr="008D390D" w:rsidRDefault="008D390D" w:rsidP="008D390D">
            <w:pPr>
              <w:bidi/>
              <w:spacing w:before="120" w:after="120" w:line="480" w:lineRule="exact"/>
              <w:ind w:firstLine="284"/>
              <w:jc w:val="center"/>
              <w:rPr>
                <w:rFonts w:ascii="Traditional Arabic" w:hAnsi="Traditional Arabic" w:cs="Traditional Arabic"/>
                <w:sz w:val="32"/>
                <w:szCs w:val="32"/>
                <w:rtl/>
                <w:lang w:bidi="ar-DZ"/>
              </w:rPr>
            </w:pPr>
            <w:r w:rsidRPr="008D390D">
              <w:rPr>
                <w:rFonts w:ascii="Traditional Arabic" w:hAnsi="Traditional Arabic" w:cs="Traditional Arabic" w:hint="cs"/>
                <w:sz w:val="32"/>
                <w:szCs w:val="32"/>
                <w:rtl/>
                <w:lang w:bidi="ar-DZ"/>
              </w:rPr>
              <w:t>إن ادارة التكاليف على أساس الأنشطة يعمل على تحديد الأنشطة التي لا تضيف قيمة للمنتج تمهيدا لاستبعادها.</w:t>
            </w:r>
          </w:p>
        </w:tc>
        <w:tc>
          <w:tcPr>
            <w:tcW w:w="2126" w:type="dxa"/>
            <w:tcBorders>
              <w:top w:val="double" w:sz="4" w:space="0" w:color="auto"/>
              <w:left w:val="double" w:sz="4" w:space="0" w:color="auto"/>
              <w:right w:val="double" w:sz="4" w:space="0" w:color="auto"/>
            </w:tcBorders>
            <w:vAlign w:val="center"/>
          </w:tcPr>
          <w:p w:rsidR="008D390D" w:rsidRPr="008D390D" w:rsidRDefault="008D390D" w:rsidP="008D390D">
            <w:pPr>
              <w:bidi/>
              <w:jc w:val="center"/>
              <w:rPr>
                <w:rFonts w:ascii="Traditional Arabic" w:hAnsi="Traditional Arabic" w:cs="Traditional Arabic"/>
                <w:sz w:val="32"/>
                <w:szCs w:val="32"/>
                <w:rtl/>
                <w:lang w:bidi="ar-DZ"/>
              </w:rPr>
            </w:pPr>
            <w:r w:rsidRPr="008D390D">
              <w:rPr>
                <w:rFonts w:ascii="Traditional Arabic" w:hAnsi="Traditional Arabic" w:cs="Traditional Arabic" w:hint="cs"/>
                <w:sz w:val="32"/>
                <w:szCs w:val="32"/>
                <w:rtl/>
                <w:lang w:bidi="ar-DZ"/>
              </w:rPr>
              <w:t>موافق</w:t>
            </w:r>
          </w:p>
        </w:tc>
        <w:tc>
          <w:tcPr>
            <w:tcW w:w="1134" w:type="dxa"/>
            <w:tcBorders>
              <w:top w:val="double" w:sz="4" w:space="0" w:color="auto"/>
              <w:left w:val="double" w:sz="4" w:space="0" w:color="auto"/>
              <w:right w:val="double" w:sz="4" w:space="0" w:color="auto"/>
            </w:tcBorders>
            <w:vAlign w:val="center"/>
          </w:tcPr>
          <w:p w:rsidR="008D390D" w:rsidRPr="008D390D" w:rsidRDefault="008D390D" w:rsidP="008D390D">
            <w:pPr>
              <w:bidi/>
              <w:jc w:val="center"/>
              <w:rPr>
                <w:rFonts w:ascii="Traditional Arabic" w:hAnsi="Traditional Arabic" w:cs="Traditional Arabic"/>
                <w:sz w:val="32"/>
                <w:szCs w:val="32"/>
                <w:rtl/>
                <w:lang w:bidi="ar-DZ"/>
              </w:rPr>
            </w:pPr>
            <w:r w:rsidRPr="008D390D">
              <w:rPr>
                <w:rFonts w:ascii="Traditional Arabic" w:hAnsi="Traditional Arabic" w:cs="Traditional Arabic" w:hint="cs"/>
                <w:sz w:val="32"/>
                <w:szCs w:val="32"/>
                <w:rtl/>
                <w:lang w:bidi="ar-DZ"/>
              </w:rPr>
              <w:t>18</w:t>
            </w:r>
          </w:p>
        </w:tc>
        <w:tc>
          <w:tcPr>
            <w:tcW w:w="1134" w:type="dxa"/>
            <w:tcBorders>
              <w:top w:val="double" w:sz="4" w:space="0" w:color="auto"/>
              <w:left w:val="double" w:sz="4" w:space="0" w:color="auto"/>
              <w:right w:val="double" w:sz="4" w:space="0" w:color="auto"/>
            </w:tcBorders>
            <w:vAlign w:val="center"/>
          </w:tcPr>
          <w:p w:rsidR="008D390D" w:rsidRPr="008D390D" w:rsidRDefault="008D390D" w:rsidP="008D390D">
            <w:pPr>
              <w:bidi/>
              <w:jc w:val="center"/>
              <w:rPr>
                <w:rFonts w:ascii="Traditional Arabic" w:hAnsi="Traditional Arabic" w:cs="Traditional Arabic"/>
                <w:sz w:val="32"/>
                <w:szCs w:val="32"/>
                <w:rtl/>
                <w:lang w:bidi="ar-DZ"/>
              </w:rPr>
            </w:pPr>
            <w:r w:rsidRPr="008D390D">
              <w:rPr>
                <w:rFonts w:ascii="Traditional Arabic" w:hAnsi="Traditional Arabic" w:cs="Traditional Arabic" w:hint="cs"/>
                <w:sz w:val="32"/>
                <w:szCs w:val="32"/>
                <w:rtl/>
                <w:lang w:bidi="ar-DZ"/>
              </w:rPr>
              <w:t>1.94</w:t>
            </w:r>
          </w:p>
        </w:tc>
        <w:tc>
          <w:tcPr>
            <w:tcW w:w="1526" w:type="dxa"/>
            <w:tcBorders>
              <w:top w:val="double" w:sz="4" w:space="0" w:color="auto"/>
              <w:left w:val="double" w:sz="4" w:space="0" w:color="auto"/>
              <w:right w:val="double" w:sz="4" w:space="0" w:color="auto"/>
            </w:tcBorders>
            <w:vAlign w:val="center"/>
          </w:tcPr>
          <w:p w:rsidR="008D390D" w:rsidRPr="008D390D" w:rsidRDefault="008D390D" w:rsidP="008D390D">
            <w:pPr>
              <w:bidi/>
              <w:jc w:val="center"/>
              <w:rPr>
                <w:rFonts w:ascii="Traditional Arabic" w:hAnsi="Traditional Arabic" w:cs="Traditional Arabic"/>
                <w:sz w:val="32"/>
                <w:szCs w:val="32"/>
                <w:rtl/>
                <w:lang w:bidi="ar-DZ"/>
              </w:rPr>
            </w:pPr>
            <w:r w:rsidRPr="008D390D">
              <w:rPr>
                <w:rFonts w:ascii="Traditional Arabic" w:hAnsi="Traditional Arabic" w:cs="Traditional Arabic" w:hint="cs"/>
                <w:sz w:val="32"/>
                <w:szCs w:val="32"/>
                <w:rtl/>
                <w:lang w:bidi="ar-DZ"/>
              </w:rPr>
              <w:t>0.80</w:t>
            </w:r>
          </w:p>
        </w:tc>
      </w:tr>
      <w:tr w:rsidR="008D390D" w:rsidRPr="008D390D" w:rsidTr="00AC7DC4">
        <w:tc>
          <w:tcPr>
            <w:tcW w:w="3366" w:type="dxa"/>
            <w:vMerge/>
            <w:tcBorders>
              <w:left w:val="double" w:sz="4" w:space="0" w:color="auto"/>
              <w:right w:val="double" w:sz="4" w:space="0" w:color="auto"/>
            </w:tcBorders>
            <w:vAlign w:val="center"/>
          </w:tcPr>
          <w:p w:rsidR="008D390D" w:rsidRPr="008D390D" w:rsidRDefault="008D390D" w:rsidP="008D390D">
            <w:pPr>
              <w:bidi/>
              <w:jc w:val="center"/>
              <w:rPr>
                <w:rFonts w:ascii="Traditional Arabic" w:hAnsi="Traditional Arabic" w:cs="Traditional Arabic"/>
                <w:sz w:val="32"/>
                <w:szCs w:val="32"/>
                <w:rtl/>
                <w:lang w:bidi="ar-DZ"/>
              </w:rPr>
            </w:pPr>
          </w:p>
        </w:tc>
        <w:tc>
          <w:tcPr>
            <w:tcW w:w="2126" w:type="dxa"/>
            <w:tcBorders>
              <w:left w:val="double" w:sz="4" w:space="0" w:color="auto"/>
              <w:right w:val="double" w:sz="4" w:space="0" w:color="auto"/>
            </w:tcBorders>
            <w:vAlign w:val="center"/>
          </w:tcPr>
          <w:p w:rsidR="008D390D" w:rsidRPr="008D390D" w:rsidRDefault="008D390D" w:rsidP="008D390D">
            <w:pPr>
              <w:bidi/>
              <w:jc w:val="center"/>
              <w:rPr>
                <w:rFonts w:ascii="Traditional Arabic" w:hAnsi="Traditional Arabic" w:cs="Traditional Arabic"/>
                <w:sz w:val="32"/>
                <w:szCs w:val="32"/>
                <w:rtl/>
                <w:lang w:bidi="ar-DZ"/>
              </w:rPr>
            </w:pPr>
            <w:r w:rsidRPr="008D390D">
              <w:rPr>
                <w:rFonts w:ascii="Traditional Arabic" w:hAnsi="Traditional Arabic" w:cs="Traditional Arabic" w:hint="cs"/>
                <w:sz w:val="32"/>
                <w:szCs w:val="32"/>
                <w:rtl/>
                <w:lang w:bidi="ar-DZ"/>
              </w:rPr>
              <w:t>غير موافق</w:t>
            </w:r>
          </w:p>
        </w:tc>
        <w:tc>
          <w:tcPr>
            <w:tcW w:w="1134" w:type="dxa"/>
            <w:tcBorders>
              <w:left w:val="double" w:sz="4" w:space="0" w:color="auto"/>
              <w:right w:val="double" w:sz="4" w:space="0" w:color="auto"/>
            </w:tcBorders>
            <w:vAlign w:val="center"/>
          </w:tcPr>
          <w:p w:rsidR="008D390D" w:rsidRPr="008D390D" w:rsidRDefault="008D390D" w:rsidP="008D390D">
            <w:pPr>
              <w:bidi/>
              <w:jc w:val="center"/>
              <w:rPr>
                <w:rFonts w:ascii="Traditional Arabic" w:hAnsi="Traditional Arabic" w:cs="Traditional Arabic"/>
                <w:sz w:val="32"/>
                <w:szCs w:val="32"/>
                <w:rtl/>
                <w:lang w:bidi="ar-DZ"/>
              </w:rPr>
            </w:pPr>
            <w:r w:rsidRPr="008D390D">
              <w:rPr>
                <w:rFonts w:ascii="Traditional Arabic" w:hAnsi="Traditional Arabic" w:cs="Traditional Arabic" w:hint="cs"/>
                <w:sz w:val="32"/>
                <w:szCs w:val="32"/>
                <w:rtl/>
                <w:lang w:bidi="ar-DZ"/>
              </w:rPr>
              <w:t>05</w:t>
            </w:r>
          </w:p>
        </w:tc>
        <w:tc>
          <w:tcPr>
            <w:tcW w:w="1134" w:type="dxa"/>
            <w:tcBorders>
              <w:left w:val="double" w:sz="4" w:space="0" w:color="auto"/>
              <w:right w:val="double" w:sz="4" w:space="0" w:color="auto"/>
            </w:tcBorders>
            <w:vAlign w:val="center"/>
          </w:tcPr>
          <w:p w:rsidR="008D390D" w:rsidRPr="008D390D" w:rsidRDefault="008D390D" w:rsidP="008D390D">
            <w:pPr>
              <w:bidi/>
              <w:jc w:val="center"/>
              <w:rPr>
                <w:rFonts w:ascii="Traditional Arabic" w:hAnsi="Traditional Arabic" w:cs="Traditional Arabic"/>
                <w:sz w:val="32"/>
                <w:szCs w:val="32"/>
                <w:rtl/>
                <w:lang w:bidi="ar-DZ"/>
              </w:rPr>
            </w:pPr>
            <w:r w:rsidRPr="008D390D">
              <w:rPr>
                <w:rFonts w:ascii="Traditional Arabic" w:hAnsi="Traditional Arabic" w:cs="Traditional Arabic" w:hint="cs"/>
                <w:sz w:val="32"/>
                <w:szCs w:val="32"/>
                <w:rtl/>
                <w:lang w:bidi="ar-DZ"/>
              </w:rPr>
              <w:t>1.40</w:t>
            </w:r>
          </w:p>
        </w:tc>
        <w:tc>
          <w:tcPr>
            <w:tcW w:w="1526" w:type="dxa"/>
            <w:tcBorders>
              <w:left w:val="double" w:sz="4" w:space="0" w:color="auto"/>
              <w:right w:val="double" w:sz="4" w:space="0" w:color="auto"/>
            </w:tcBorders>
            <w:vAlign w:val="center"/>
          </w:tcPr>
          <w:p w:rsidR="008D390D" w:rsidRPr="008D390D" w:rsidRDefault="008D390D" w:rsidP="008D390D">
            <w:pPr>
              <w:bidi/>
              <w:jc w:val="center"/>
              <w:rPr>
                <w:rFonts w:ascii="Traditional Arabic" w:hAnsi="Traditional Arabic" w:cs="Traditional Arabic"/>
                <w:sz w:val="32"/>
                <w:szCs w:val="32"/>
                <w:rtl/>
                <w:lang w:bidi="ar-DZ"/>
              </w:rPr>
            </w:pPr>
            <w:r w:rsidRPr="008D390D">
              <w:rPr>
                <w:rFonts w:ascii="Traditional Arabic" w:hAnsi="Traditional Arabic" w:cs="Traditional Arabic" w:hint="cs"/>
                <w:sz w:val="32"/>
                <w:szCs w:val="32"/>
                <w:rtl/>
                <w:lang w:bidi="ar-DZ"/>
              </w:rPr>
              <w:t>0.89</w:t>
            </w:r>
          </w:p>
        </w:tc>
      </w:tr>
      <w:tr w:rsidR="008D390D" w:rsidRPr="008D390D" w:rsidTr="00AC7DC4">
        <w:tc>
          <w:tcPr>
            <w:tcW w:w="3366" w:type="dxa"/>
            <w:vMerge/>
            <w:tcBorders>
              <w:left w:val="double" w:sz="4" w:space="0" w:color="auto"/>
              <w:right w:val="double" w:sz="4" w:space="0" w:color="auto"/>
            </w:tcBorders>
            <w:vAlign w:val="center"/>
          </w:tcPr>
          <w:p w:rsidR="008D390D" w:rsidRPr="008D390D" w:rsidRDefault="008D390D" w:rsidP="008D390D">
            <w:pPr>
              <w:bidi/>
              <w:jc w:val="center"/>
              <w:rPr>
                <w:rFonts w:ascii="Traditional Arabic" w:hAnsi="Traditional Arabic" w:cs="Traditional Arabic"/>
                <w:sz w:val="32"/>
                <w:szCs w:val="32"/>
                <w:rtl/>
                <w:lang w:bidi="ar-DZ"/>
              </w:rPr>
            </w:pPr>
          </w:p>
        </w:tc>
        <w:tc>
          <w:tcPr>
            <w:tcW w:w="2126" w:type="dxa"/>
            <w:tcBorders>
              <w:left w:val="double" w:sz="4" w:space="0" w:color="auto"/>
              <w:right w:val="double" w:sz="4" w:space="0" w:color="auto"/>
            </w:tcBorders>
            <w:vAlign w:val="center"/>
          </w:tcPr>
          <w:p w:rsidR="008D390D" w:rsidRPr="008D390D" w:rsidRDefault="008D390D" w:rsidP="008D390D">
            <w:pPr>
              <w:bidi/>
              <w:jc w:val="center"/>
              <w:rPr>
                <w:rFonts w:ascii="Traditional Arabic" w:hAnsi="Traditional Arabic" w:cs="Traditional Arabic"/>
                <w:sz w:val="32"/>
                <w:szCs w:val="32"/>
                <w:rtl/>
                <w:lang w:bidi="ar-DZ"/>
              </w:rPr>
            </w:pPr>
            <w:r w:rsidRPr="008D390D">
              <w:rPr>
                <w:rFonts w:ascii="Traditional Arabic" w:hAnsi="Traditional Arabic" w:cs="Traditional Arabic" w:hint="cs"/>
                <w:sz w:val="32"/>
                <w:szCs w:val="32"/>
                <w:rtl/>
                <w:lang w:bidi="ar-DZ"/>
              </w:rPr>
              <w:t>محايد</w:t>
            </w:r>
          </w:p>
        </w:tc>
        <w:tc>
          <w:tcPr>
            <w:tcW w:w="1134" w:type="dxa"/>
            <w:tcBorders>
              <w:left w:val="double" w:sz="4" w:space="0" w:color="auto"/>
              <w:right w:val="double" w:sz="4" w:space="0" w:color="auto"/>
            </w:tcBorders>
            <w:vAlign w:val="center"/>
          </w:tcPr>
          <w:p w:rsidR="008D390D" w:rsidRPr="008D390D" w:rsidRDefault="008D390D" w:rsidP="008D390D">
            <w:pPr>
              <w:bidi/>
              <w:jc w:val="center"/>
              <w:rPr>
                <w:rFonts w:ascii="Traditional Arabic" w:hAnsi="Traditional Arabic" w:cs="Traditional Arabic"/>
                <w:sz w:val="32"/>
                <w:szCs w:val="32"/>
                <w:rtl/>
                <w:lang w:bidi="ar-DZ"/>
              </w:rPr>
            </w:pPr>
            <w:r w:rsidRPr="008D390D">
              <w:rPr>
                <w:rFonts w:ascii="Traditional Arabic" w:hAnsi="Traditional Arabic" w:cs="Traditional Arabic" w:hint="cs"/>
                <w:sz w:val="32"/>
                <w:szCs w:val="32"/>
                <w:rtl/>
                <w:lang w:bidi="ar-DZ"/>
              </w:rPr>
              <w:t>10</w:t>
            </w:r>
          </w:p>
        </w:tc>
        <w:tc>
          <w:tcPr>
            <w:tcW w:w="1134" w:type="dxa"/>
            <w:tcBorders>
              <w:left w:val="double" w:sz="4" w:space="0" w:color="auto"/>
              <w:right w:val="double" w:sz="4" w:space="0" w:color="auto"/>
            </w:tcBorders>
            <w:vAlign w:val="center"/>
          </w:tcPr>
          <w:p w:rsidR="008D390D" w:rsidRPr="008D390D" w:rsidRDefault="008D390D" w:rsidP="008D390D">
            <w:pPr>
              <w:bidi/>
              <w:jc w:val="center"/>
              <w:rPr>
                <w:rFonts w:ascii="Traditional Arabic" w:hAnsi="Traditional Arabic" w:cs="Traditional Arabic"/>
                <w:sz w:val="32"/>
                <w:szCs w:val="32"/>
                <w:rtl/>
                <w:lang w:bidi="ar-DZ"/>
              </w:rPr>
            </w:pPr>
            <w:r w:rsidRPr="008D390D">
              <w:rPr>
                <w:rFonts w:ascii="Traditional Arabic" w:hAnsi="Traditional Arabic" w:cs="Traditional Arabic" w:hint="cs"/>
                <w:sz w:val="32"/>
                <w:szCs w:val="32"/>
                <w:rtl/>
                <w:lang w:bidi="ar-DZ"/>
              </w:rPr>
              <w:t>1.50</w:t>
            </w:r>
          </w:p>
        </w:tc>
        <w:tc>
          <w:tcPr>
            <w:tcW w:w="1526" w:type="dxa"/>
            <w:tcBorders>
              <w:left w:val="double" w:sz="4" w:space="0" w:color="auto"/>
              <w:right w:val="double" w:sz="4" w:space="0" w:color="auto"/>
            </w:tcBorders>
            <w:vAlign w:val="center"/>
          </w:tcPr>
          <w:p w:rsidR="008D390D" w:rsidRPr="008D390D" w:rsidRDefault="008D390D" w:rsidP="008D390D">
            <w:pPr>
              <w:bidi/>
              <w:jc w:val="center"/>
              <w:rPr>
                <w:rFonts w:ascii="Traditional Arabic" w:hAnsi="Traditional Arabic" w:cs="Traditional Arabic"/>
                <w:sz w:val="32"/>
                <w:szCs w:val="32"/>
                <w:rtl/>
                <w:lang w:bidi="ar-DZ"/>
              </w:rPr>
            </w:pPr>
            <w:r w:rsidRPr="008D390D">
              <w:rPr>
                <w:rFonts w:ascii="Traditional Arabic" w:hAnsi="Traditional Arabic" w:cs="Traditional Arabic" w:hint="cs"/>
                <w:sz w:val="32"/>
                <w:szCs w:val="32"/>
                <w:rtl/>
                <w:lang w:bidi="ar-DZ"/>
              </w:rPr>
              <w:t>0.70</w:t>
            </w:r>
          </w:p>
        </w:tc>
      </w:tr>
      <w:tr w:rsidR="008D390D" w:rsidRPr="008D390D" w:rsidTr="00AC7DC4">
        <w:tc>
          <w:tcPr>
            <w:tcW w:w="3366" w:type="dxa"/>
            <w:vMerge/>
            <w:tcBorders>
              <w:left w:val="double" w:sz="4" w:space="0" w:color="auto"/>
              <w:bottom w:val="double" w:sz="4" w:space="0" w:color="auto"/>
              <w:right w:val="double" w:sz="4" w:space="0" w:color="auto"/>
            </w:tcBorders>
            <w:vAlign w:val="center"/>
          </w:tcPr>
          <w:p w:rsidR="008D390D" w:rsidRPr="008D390D" w:rsidRDefault="008D390D" w:rsidP="008D390D">
            <w:pPr>
              <w:bidi/>
              <w:jc w:val="center"/>
              <w:rPr>
                <w:rFonts w:ascii="Traditional Arabic" w:hAnsi="Traditional Arabic" w:cs="Traditional Arabic"/>
                <w:b/>
                <w:bCs/>
                <w:sz w:val="32"/>
                <w:szCs w:val="32"/>
                <w:rtl/>
                <w:lang w:bidi="ar-DZ"/>
              </w:rPr>
            </w:pPr>
          </w:p>
        </w:tc>
        <w:tc>
          <w:tcPr>
            <w:tcW w:w="2126" w:type="dxa"/>
            <w:tcBorders>
              <w:top w:val="double" w:sz="4" w:space="0" w:color="auto"/>
              <w:left w:val="double" w:sz="4" w:space="0" w:color="auto"/>
              <w:bottom w:val="double" w:sz="4" w:space="0" w:color="auto"/>
              <w:right w:val="double" w:sz="4" w:space="0" w:color="auto"/>
            </w:tcBorders>
            <w:vAlign w:val="center"/>
          </w:tcPr>
          <w:p w:rsidR="008D390D" w:rsidRPr="008D390D" w:rsidRDefault="008D390D" w:rsidP="008D390D">
            <w:pPr>
              <w:bidi/>
              <w:jc w:val="center"/>
              <w:rPr>
                <w:rFonts w:ascii="Traditional Arabic" w:hAnsi="Traditional Arabic" w:cs="Traditional Arabic"/>
                <w:b/>
                <w:bCs/>
                <w:sz w:val="32"/>
                <w:szCs w:val="32"/>
                <w:rtl/>
                <w:lang w:bidi="ar-DZ"/>
              </w:rPr>
            </w:pPr>
            <w:r w:rsidRPr="008D390D">
              <w:rPr>
                <w:rFonts w:ascii="Traditional Arabic" w:hAnsi="Traditional Arabic" w:cs="Traditional Arabic" w:hint="cs"/>
                <w:b/>
                <w:bCs/>
                <w:sz w:val="32"/>
                <w:szCs w:val="32"/>
                <w:rtl/>
                <w:lang w:bidi="ar-DZ"/>
              </w:rPr>
              <w:t>المجموع</w:t>
            </w:r>
          </w:p>
        </w:tc>
        <w:tc>
          <w:tcPr>
            <w:tcW w:w="1134" w:type="dxa"/>
            <w:tcBorders>
              <w:top w:val="double" w:sz="4" w:space="0" w:color="auto"/>
              <w:left w:val="double" w:sz="4" w:space="0" w:color="auto"/>
              <w:bottom w:val="double" w:sz="4" w:space="0" w:color="auto"/>
              <w:right w:val="double" w:sz="4" w:space="0" w:color="auto"/>
            </w:tcBorders>
            <w:vAlign w:val="center"/>
          </w:tcPr>
          <w:p w:rsidR="008D390D" w:rsidRPr="008D390D" w:rsidRDefault="008D390D" w:rsidP="008D390D">
            <w:pPr>
              <w:bidi/>
              <w:jc w:val="center"/>
              <w:rPr>
                <w:rFonts w:ascii="Traditional Arabic" w:hAnsi="Traditional Arabic" w:cs="Traditional Arabic"/>
                <w:b/>
                <w:bCs/>
                <w:sz w:val="32"/>
                <w:szCs w:val="32"/>
                <w:rtl/>
                <w:lang w:bidi="ar-DZ"/>
              </w:rPr>
            </w:pPr>
            <w:r w:rsidRPr="008D390D">
              <w:rPr>
                <w:rFonts w:ascii="Traditional Arabic" w:hAnsi="Traditional Arabic" w:cs="Traditional Arabic" w:hint="cs"/>
                <w:b/>
                <w:bCs/>
                <w:sz w:val="32"/>
                <w:szCs w:val="32"/>
                <w:rtl/>
                <w:lang w:bidi="ar-DZ"/>
              </w:rPr>
              <w:t>33</w:t>
            </w:r>
          </w:p>
        </w:tc>
        <w:tc>
          <w:tcPr>
            <w:tcW w:w="1134" w:type="dxa"/>
            <w:tcBorders>
              <w:top w:val="double" w:sz="4" w:space="0" w:color="auto"/>
              <w:left w:val="double" w:sz="4" w:space="0" w:color="auto"/>
              <w:bottom w:val="double" w:sz="4" w:space="0" w:color="auto"/>
              <w:right w:val="double" w:sz="4" w:space="0" w:color="auto"/>
            </w:tcBorders>
            <w:vAlign w:val="center"/>
          </w:tcPr>
          <w:p w:rsidR="008D390D" w:rsidRPr="008D390D" w:rsidRDefault="008D390D" w:rsidP="008D390D">
            <w:pPr>
              <w:bidi/>
              <w:jc w:val="center"/>
              <w:rPr>
                <w:rFonts w:ascii="Traditional Arabic" w:hAnsi="Traditional Arabic" w:cs="Traditional Arabic"/>
                <w:b/>
                <w:bCs/>
                <w:sz w:val="32"/>
                <w:szCs w:val="32"/>
                <w:rtl/>
                <w:lang w:bidi="ar-DZ"/>
              </w:rPr>
            </w:pPr>
            <w:r w:rsidRPr="008D390D">
              <w:rPr>
                <w:rFonts w:ascii="Traditional Arabic" w:hAnsi="Traditional Arabic" w:cs="Traditional Arabic" w:hint="cs"/>
                <w:b/>
                <w:bCs/>
                <w:sz w:val="32"/>
                <w:szCs w:val="32"/>
                <w:rtl/>
                <w:lang w:bidi="ar-DZ"/>
              </w:rPr>
              <w:t>1.73</w:t>
            </w:r>
          </w:p>
        </w:tc>
        <w:tc>
          <w:tcPr>
            <w:tcW w:w="1526" w:type="dxa"/>
            <w:tcBorders>
              <w:top w:val="double" w:sz="4" w:space="0" w:color="auto"/>
              <w:left w:val="double" w:sz="4" w:space="0" w:color="auto"/>
              <w:bottom w:val="double" w:sz="4" w:space="0" w:color="auto"/>
              <w:right w:val="double" w:sz="4" w:space="0" w:color="auto"/>
            </w:tcBorders>
            <w:vAlign w:val="center"/>
          </w:tcPr>
          <w:p w:rsidR="008D390D" w:rsidRPr="008D390D" w:rsidRDefault="008D390D" w:rsidP="008D390D">
            <w:pPr>
              <w:bidi/>
              <w:jc w:val="center"/>
              <w:rPr>
                <w:rFonts w:ascii="Traditional Arabic" w:hAnsi="Traditional Arabic" w:cs="Traditional Arabic"/>
                <w:b/>
                <w:bCs/>
                <w:sz w:val="32"/>
                <w:szCs w:val="32"/>
                <w:rtl/>
                <w:lang w:bidi="ar-DZ"/>
              </w:rPr>
            </w:pPr>
            <w:r w:rsidRPr="008D390D">
              <w:rPr>
                <w:rFonts w:ascii="Traditional Arabic" w:hAnsi="Traditional Arabic" w:cs="Traditional Arabic" w:hint="cs"/>
                <w:b/>
                <w:bCs/>
                <w:sz w:val="32"/>
                <w:szCs w:val="32"/>
                <w:rtl/>
                <w:lang w:bidi="ar-DZ"/>
              </w:rPr>
              <w:t>0.80</w:t>
            </w:r>
          </w:p>
        </w:tc>
      </w:tr>
    </w:tbl>
    <w:p w:rsidR="008D390D" w:rsidRPr="008D390D" w:rsidRDefault="008D390D" w:rsidP="008D390D">
      <w:pPr>
        <w:bidi/>
        <w:spacing w:before="120" w:after="120" w:line="480" w:lineRule="exact"/>
        <w:ind w:firstLine="284"/>
        <w:jc w:val="both"/>
        <w:rPr>
          <w:rFonts w:ascii="Traditional Arabic" w:hAnsi="Traditional Arabic" w:cs="Traditional Arabic"/>
          <w:b/>
          <w:bCs/>
          <w:sz w:val="32"/>
          <w:szCs w:val="32"/>
          <w:rtl/>
          <w:lang w:bidi="ar-DZ"/>
        </w:rPr>
      </w:pPr>
      <w:r w:rsidRPr="008D390D">
        <w:rPr>
          <w:rFonts w:ascii="Traditional Arabic" w:hAnsi="Traditional Arabic" w:cs="Traditional Arabic" w:hint="cs"/>
          <w:b/>
          <w:bCs/>
          <w:sz w:val="32"/>
          <w:szCs w:val="32"/>
          <w:rtl/>
          <w:lang w:bidi="ar-DZ"/>
        </w:rPr>
        <w:t xml:space="preserve">المصدر: من إعداد الطالب بالاعتماد على برنامج </w:t>
      </w:r>
      <w:r w:rsidRPr="008D390D">
        <w:rPr>
          <w:rFonts w:ascii="Traditional Arabic" w:hAnsi="Traditional Arabic" w:cs="Traditional Arabic"/>
          <w:b/>
          <w:bCs/>
          <w:sz w:val="32"/>
          <w:szCs w:val="32"/>
          <w:lang w:bidi="ar-DZ"/>
        </w:rPr>
        <w:t>SPSS</w:t>
      </w:r>
      <w:r w:rsidRPr="008D390D">
        <w:rPr>
          <w:rFonts w:ascii="Traditional Arabic" w:hAnsi="Traditional Arabic" w:cs="Traditional Arabic" w:hint="cs"/>
          <w:b/>
          <w:bCs/>
          <w:sz w:val="32"/>
          <w:szCs w:val="32"/>
          <w:rtl/>
          <w:lang w:bidi="ar-DZ"/>
        </w:rPr>
        <w:t>.</w:t>
      </w:r>
    </w:p>
    <w:p w:rsidR="008D390D" w:rsidRPr="008D390D" w:rsidRDefault="008D390D" w:rsidP="005A7B37">
      <w:pPr>
        <w:bidi/>
        <w:spacing w:before="120" w:after="120" w:line="480" w:lineRule="exact"/>
        <w:ind w:firstLine="284"/>
        <w:jc w:val="both"/>
        <w:rPr>
          <w:rFonts w:ascii="Traditional Arabic" w:hAnsi="Traditional Arabic" w:cs="Traditional Arabic"/>
          <w:b/>
          <w:bCs/>
          <w:sz w:val="32"/>
          <w:szCs w:val="32"/>
          <w:rtl/>
          <w:lang w:bidi="ar-DZ"/>
        </w:rPr>
      </w:pPr>
      <w:r w:rsidRPr="008D390D">
        <w:rPr>
          <w:rFonts w:ascii="Traditional Arabic" w:hAnsi="Traditional Arabic" w:cs="Traditional Arabic" w:hint="cs"/>
          <w:b/>
          <w:bCs/>
          <w:sz w:val="32"/>
          <w:szCs w:val="32"/>
          <w:rtl/>
          <w:lang w:bidi="ar-DZ"/>
        </w:rPr>
        <w:t>الجدول رقم</w:t>
      </w:r>
      <w:r w:rsidR="00CD4024">
        <w:rPr>
          <w:rFonts w:ascii="Traditional Arabic" w:hAnsi="Traditional Arabic" w:cs="Traditional Arabic" w:hint="cs"/>
          <w:b/>
          <w:bCs/>
          <w:sz w:val="32"/>
          <w:szCs w:val="32"/>
          <w:rtl/>
          <w:lang w:bidi="ar-DZ"/>
        </w:rPr>
        <w:t>17</w:t>
      </w:r>
      <w:r w:rsidRPr="008D390D">
        <w:rPr>
          <w:rFonts w:ascii="Traditional Arabic" w:hAnsi="Traditional Arabic" w:cs="Traditional Arabic" w:hint="cs"/>
          <w:b/>
          <w:bCs/>
          <w:sz w:val="32"/>
          <w:szCs w:val="32"/>
          <w:rtl/>
          <w:lang w:bidi="ar-DZ"/>
        </w:rPr>
        <w:t>: نتائج تحليل التباين الأحادي (</w:t>
      </w:r>
      <w:r w:rsidRPr="008D390D">
        <w:rPr>
          <w:rFonts w:ascii="Traditional Arabic" w:hAnsi="Traditional Arabic" w:cs="Traditional Arabic"/>
          <w:b/>
          <w:bCs/>
          <w:sz w:val="32"/>
          <w:szCs w:val="32"/>
          <w:lang w:bidi="ar-DZ"/>
        </w:rPr>
        <w:t>ANOVA</w:t>
      </w:r>
      <w:r w:rsidRPr="008D390D">
        <w:rPr>
          <w:rFonts w:ascii="Traditional Arabic" w:hAnsi="Traditional Arabic" w:cs="Traditional Arabic" w:hint="cs"/>
          <w:b/>
          <w:bCs/>
          <w:sz w:val="32"/>
          <w:szCs w:val="32"/>
          <w:rtl/>
          <w:lang w:bidi="ar-DZ"/>
        </w:rPr>
        <w:t>) لأثر المؤهل على مجالات درجة المحور الأول.</w:t>
      </w:r>
    </w:p>
    <w:tbl>
      <w:tblPr>
        <w:tblStyle w:val="a5"/>
        <w:bidiVisual/>
        <w:tblW w:w="9320" w:type="dxa"/>
        <w:tblLook w:val="04A0"/>
      </w:tblPr>
      <w:tblGrid>
        <w:gridCol w:w="2404"/>
        <w:gridCol w:w="1583"/>
        <w:gridCol w:w="1106"/>
        <w:gridCol w:w="1121"/>
        <w:gridCol w:w="1127"/>
        <w:gridCol w:w="989"/>
        <w:gridCol w:w="990"/>
      </w:tblGrid>
      <w:tr w:rsidR="008D390D" w:rsidRPr="008D390D" w:rsidTr="00AC7DC4">
        <w:tc>
          <w:tcPr>
            <w:tcW w:w="2404" w:type="dxa"/>
            <w:tcBorders>
              <w:top w:val="double" w:sz="4" w:space="0" w:color="auto"/>
              <w:left w:val="double" w:sz="4" w:space="0" w:color="auto"/>
              <w:bottom w:val="double" w:sz="4" w:space="0" w:color="auto"/>
              <w:right w:val="double" w:sz="4" w:space="0" w:color="auto"/>
            </w:tcBorders>
            <w:shd w:val="clear" w:color="auto" w:fill="EEECE1" w:themeFill="background2"/>
            <w:vAlign w:val="center"/>
          </w:tcPr>
          <w:p w:rsidR="008D390D" w:rsidRPr="008D390D" w:rsidRDefault="008D390D" w:rsidP="008D390D">
            <w:pPr>
              <w:bidi/>
              <w:jc w:val="center"/>
              <w:rPr>
                <w:rFonts w:ascii="Traditional Arabic" w:hAnsi="Traditional Arabic" w:cs="Traditional Arabic"/>
                <w:b/>
                <w:bCs/>
                <w:sz w:val="32"/>
                <w:szCs w:val="32"/>
                <w:rtl/>
                <w:lang w:bidi="ar-DZ"/>
              </w:rPr>
            </w:pPr>
            <w:r w:rsidRPr="008D390D">
              <w:rPr>
                <w:rFonts w:ascii="Traditional Arabic" w:hAnsi="Traditional Arabic" w:cs="Traditional Arabic" w:hint="cs"/>
                <w:b/>
                <w:bCs/>
                <w:sz w:val="32"/>
                <w:szCs w:val="32"/>
                <w:rtl/>
                <w:lang w:bidi="ar-DZ"/>
              </w:rPr>
              <w:t>المحــــــــــور</w:t>
            </w:r>
          </w:p>
        </w:tc>
        <w:tc>
          <w:tcPr>
            <w:tcW w:w="1583" w:type="dxa"/>
            <w:tcBorders>
              <w:top w:val="double" w:sz="4" w:space="0" w:color="auto"/>
              <w:left w:val="double" w:sz="4" w:space="0" w:color="auto"/>
              <w:bottom w:val="double" w:sz="4" w:space="0" w:color="auto"/>
              <w:right w:val="double" w:sz="4" w:space="0" w:color="auto"/>
            </w:tcBorders>
            <w:shd w:val="clear" w:color="auto" w:fill="EEECE1" w:themeFill="background2"/>
            <w:vAlign w:val="center"/>
          </w:tcPr>
          <w:p w:rsidR="008D390D" w:rsidRPr="008D390D" w:rsidRDefault="008D390D" w:rsidP="008D390D">
            <w:pPr>
              <w:bidi/>
              <w:jc w:val="center"/>
              <w:rPr>
                <w:rFonts w:ascii="Traditional Arabic" w:hAnsi="Traditional Arabic" w:cs="Traditional Arabic"/>
                <w:b/>
                <w:bCs/>
                <w:sz w:val="32"/>
                <w:szCs w:val="32"/>
                <w:rtl/>
                <w:lang w:bidi="ar-DZ"/>
              </w:rPr>
            </w:pPr>
            <w:r w:rsidRPr="008D390D">
              <w:rPr>
                <w:rFonts w:ascii="Traditional Arabic" w:hAnsi="Traditional Arabic" w:cs="Traditional Arabic" w:hint="cs"/>
                <w:b/>
                <w:bCs/>
                <w:sz w:val="32"/>
                <w:szCs w:val="32"/>
                <w:rtl/>
                <w:lang w:bidi="ar-DZ"/>
              </w:rPr>
              <w:t>المصدر</w:t>
            </w:r>
          </w:p>
        </w:tc>
        <w:tc>
          <w:tcPr>
            <w:tcW w:w="1106" w:type="dxa"/>
            <w:tcBorders>
              <w:top w:val="double" w:sz="4" w:space="0" w:color="auto"/>
              <w:left w:val="double" w:sz="4" w:space="0" w:color="auto"/>
              <w:bottom w:val="double" w:sz="4" w:space="0" w:color="auto"/>
              <w:right w:val="double" w:sz="4" w:space="0" w:color="auto"/>
            </w:tcBorders>
            <w:shd w:val="clear" w:color="auto" w:fill="EEECE1" w:themeFill="background2"/>
            <w:vAlign w:val="center"/>
          </w:tcPr>
          <w:p w:rsidR="008D390D" w:rsidRPr="008D390D" w:rsidRDefault="008D390D" w:rsidP="008D390D">
            <w:pPr>
              <w:bidi/>
              <w:jc w:val="center"/>
              <w:rPr>
                <w:rFonts w:ascii="Traditional Arabic" w:hAnsi="Traditional Arabic" w:cs="Traditional Arabic"/>
                <w:b/>
                <w:bCs/>
                <w:sz w:val="32"/>
                <w:szCs w:val="32"/>
                <w:rtl/>
                <w:lang w:bidi="ar-DZ"/>
              </w:rPr>
            </w:pPr>
            <w:r w:rsidRPr="008D390D">
              <w:rPr>
                <w:rFonts w:ascii="Traditional Arabic" w:hAnsi="Traditional Arabic" w:cs="Traditional Arabic" w:hint="cs"/>
                <w:b/>
                <w:bCs/>
                <w:sz w:val="32"/>
                <w:szCs w:val="32"/>
                <w:rtl/>
                <w:lang w:bidi="ar-DZ"/>
              </w:rPr>
              <w:t>مجموع المربعات</w:t>
            </w:r>
          </w:p>
        </w:tc>
        <w:tc>
          <w:tcPr>
            <w:tcW w:w="1121" w:type="dxa"/>
            <w:tcBorders>
              <w:top w:val="double" w:sz="4" w:space="0" w:color="auto"/>
              <w:left w:val="double" w:sz="4" w:space="0" w:color="auto"/>
              <w:bottom w:val="double" w:sz="4" w:space="0" w:color="auto"/>
              <w:right w:val="double" w:sz="4" w:space="0" w:color="auto"/>
            </w:tcBorders>
            <w:shd w:val="clear" w:color="auto" w:fill="EEECE1" w:themeFill="background2"/>
            <w:vAlign w:val="center"/>
          </w:tcPr>
          <w:p w:rsidR="008D390D" w:rsidRPr="008D390D" w:rsidRDefault="008D390D" w:rsidP="008D390D">
            <w:pPr>
              <w:bidi/>
              <w:jc w:val="center"/>
              <w:rPr>
                <w:rFonts w:ascii="Traditional Arabic" w:hAnsi="Traditional Arabic" w:cs="Traditional Arabic"/>
                <w:b/>
                <w:bCs/>
                <w:sz w:val="32"/>
                <w:szCs w:val="32"/>
                <w:rtl/>
                <w:lang w:bidi="ar-DZ"/>
              </w:rPr>
            </w:pPr>
            <w:r w:rsidRPr="008D390D">
              <w:rPr>
                <w:rFonts w:ascii="Traditional Arabic" w:hAnsi="Traditional Arabic" w:cs="Traditional Arabic" w:hint="cs"/>
                <w:b/>
                <w:bCs/>
                <w:sz w:val="32"/>
                <w:szCs w:val="32"/>
                <w:rtl/>
                <w:lang w:bidi="ar-DZ"/>
              </w:rPr>
              <w:t>درجات الحرية</w:t>
            </w:r>
          </w:p>
        </w:tc>
        <w:tc>
          <w:tcPr>
            <w:tcW w:w="1127" w:type="dxa"/>
            <w:tcBorders>
              <w:top w:val="double" w:sz="4" w:space="0" w:color="auto"/>
              <w:left w:val="double" w:sz="4" w:space="0" w:color="auto"/>
              <w:bottom w:val="double" w:sz="4" w:space="0" w:color="auto"/>
              <w:right w:val="double" w:sz="4" w:space="0" w:color="auto"/>
            </w:tcBorders>
            <w:shd w:val="clear" w:color="auto" w:fill="EEECE1" w:themeFill="background2"/>
            <w:vAlign w:val="center"/>
          </w:tcPr>
          <w:p w:rsidR="008D390D" w:rsidRPr="008D390D" w:rsidRDefault="008D390D" w:rsidP="008D390D">
            <w:pPr>
              <w:bidi/>
              <w:jc w:val="center"/>
              <w:rPr>
                <w:rFonts w:ascii="Traditional Arabic" w:hAnsi="Traditional Arabic" w:cs="Traditional Arabic"/>
                <w:b/>
                <w:bCs/>
                <w:sz w:val="32"/>
                <w:szCs w:val="32"/>
                <w:rtl/>
                <w:lang w:bidi="ar-DZ"/>
              </w:rPr>
            </w:pPr>
            <w:r w:rsidRPr="008D390D">
              <w:rPr>
                <w:rFonts w:ascii="Traditional Arabic" w:hAnsi="Traditional Arabic" w:cs="Traditional Arabic" w:hint="cs"/>
                <w:b/>
                <w:bCs/>
                <w:sz w:val="32"/>
                <w:szCs w:val="32"/>
                <w:rtl/>
                <w:lang w:bidi="ar-DZ"/>
              </w:rPr>
              <w:t>متوسط المربعات</w:t>
            </w:r>
          </w:p>
        </w:tc>
        <w:tc>
          <w:tcPr>
            <w:tcW w:w="989" w:type="dxa"/>
            <w:tcBorders>
              <w:top w:val="double" w:sz="4" w:space="0" w:color="auto"/>
              <w:left w:val="double" w:sz="4" w:space="0" w:color="auto"/>
              <w:bottom w:val="double" w:sz="4" w:space="0" w:color="auto"/>
              <w:right w:val="double" w:sz="4" w:space="0" w:color="auto"/>
            </w:tcBorders>
            <w:shd w:val="clear" w:color="auto" w:fill="EEECE1" w:themeFill="background2"/>
            <w:vAlign w:val="center"/>
          </w:tcPr>
          <w:p w:rsidR="008D390D" w:rsidRPr="008D390D" w:rsidRDefault="008D390D" w:rsidP="008D390D">
            <w:pPr>
              <w:bidi/>
              <w:jc w:val="center"/>
              <w:rPr>
                <w:rFonts w:ascii="Traditional Arabic" w:hAnsi="Traditional Arabic" w:cs="Traditional Arabic"/>
                <w:b/>
                <w:bCs/>
                <w:sz w:val="32"/>
                <w:szCs w:val="32"/>
                <w:lang w:bidi="ar-DZ"/>
              </w:rPr>
            </w:pPr>
            <w:r w:rsidRPr="008D390D">
              <w:rPr>
                <w:rFonts w:ascii="Traditional Arabic" w:hAnsi="Traditional Arabic" w:cs="Traditional Arabic" w:hint="cs"/>
                <w:b/>
                <w:bCs/>
                <w:sz w:val="32"/>
                <w:szCs w:val="32"/>
                <w:rtl/>
                <w:lang w:bidi="ar-DZ"/>
              </w:rPr>
              <w:t xml:space="preserve">قيمة </w:t>
            </w:r>
            <w:r w:rsidRPr="008D390D">
              <w:rPr>
                <w:rFonts w:ascii="Traditional Arabic" w:hAnsi="Traditional Arabic" w:cs="Traditional Arabic"/>
                <w:b/>
                <w:bCs/>
                <w:sz w:val="32"/>
                <w:szCs w:val="32"/>
                <w:lang w:bidi="ar-DZ"/>
              </w:rPr>
              <w:t>F</w:t>
            </w:r>
          </w:p>
        </w:tc>
        <w:tc>
          <w:tcPr>
            <w:tcW w:w="990" w:type="dxa"/>
            <w:tcBorders>
              <w:top w:val="double" w:sz="4" w:space="0" w:color="auto"/>
              <w:left w:val="double" w:sz="4" w:space="0" w:color="auto"/>
              <w:bottom w:val="double" w:sz="4" w:space="0" w:color="auto"/>
              <w:right w:val="double" w:sz="4" w:space="0" w:color="auto"/>
            </w:tcBorders>
            <w:shd w:val="clear" w:color="auto" w:fill="EEECE1" w:themeFill="background2"/>
            <w:vAlign w:val="center"/>
          </w:tcPr>
          <w:p w:rsidR="008D390D" w:rsidRPr="008D390D" w:rsidRDefault="008D390D" w:rsidP="008D390D">
            <w:pPr>
              <w:bidi/>
              <w:jc w:val="center"/>
              <w:rPr>
                <w:rFonts w:ascii="Traditional Arabic" w:hAnsi="Traditional Arabic" w:cs="Traditional Arabic"/>
                <w:b/>
                <w:bCs/>
                <w:sz w:val="32"/>
                <w:szCs w:val="32"/>
                <w:rtl/>
                <w:lang w:bidi="ar-DZ"/>
              </w:rPr>
            </w:pPr>
            <w:r w:rsidRPr="008D390D">
              <w:rPr>
                <w:rFonts w:ascii="Traditional Arabic" w:hAnsi="Traditional Arabic" w:cs="Traditional Arabic" w:hint="cs"/>
                <w:b/>
                <w:bCs/>
                <w:sz w:val="32"/>
                <w:szCs w:val="32"/>
                <w:rtl/>
                <w:lang w:bidi="ar-DZ"/>
              </w:rPr>
              <w:t>مستوى الدلالة</w:t>
            </w:r>
          </w:p>
        </w:tc>
      </w:tr>
      <w:tr w:rsidR="008D390D" w:rsidRPr="008D390D" w:rsidTr="00AC7DC4">
        <w:trPr>
          <w:trHeight w:val="624"/>
        </w:trPr>
        <w:tc>
          <w:tcPr>
            <w:tcW w:w="2404" w:type="dxa"/>
            <w:vMerge w:val="restart"/>
            <w:tcBorders>
              <w:left w:val="double" w:sz="4" w:space="0" w:color="auto"/>
              <w:right w:val="double" w:sz="4" w:space="0" w:color="auto"/>
            </w:tcBorders>
            <w:vAlign w:val="center"/>
          </w:tcPr>
          <w:p w:rsidR="008D390D" w:rsidRPr="008D390D" w:rsidRDefault="008D390D" w:rsidP="008D390D">
            <w:pPr>
              <w:bidi/>
              <w:jc w:val="center"/>
              <w:rPr>
                <w:rFonts w:ascii="Traditional Arabic" w:hAnsi="Traditional Arabic" w:cs="Traditional Arabic"/>
                <w:sz w:val="32"/>
                <w:szCs w:val="32"/>
                <w:rtl/>
                <w:lang w:bidi="ar-DZ"/>
              </w:rPr>
            </w:pPr>
            <w:r w:rsidRPr="008D390D">
              <w:rPr>
                <w:rFonts w:ascii="Traditional Arabic" w:hAnsi="Traditional Arabic" w:cs="Traditional Arabic" w:hint="cs"/>
                <w:sz w:val="32"/>
                <w:szCs w:val="32"/>
                <w:rtl/>
                <w:lang w:bidi="ar-DZ"/>
              </w:rPr>
              <w:t>إن ادارة التكاليف على أساس الأنشطة يعمل على تحديد الأنشطة التي لا تضيف قيمة للمنتج تمهيدا لاستبعادها.</w:t>
            </w:r>
          </w:p>
        </w:tc>
        <w:tc>
          <w:tcPr>
            <w:tcW w:w="1583" w:type="dxa"/>
            <w:tcBorders>
              <w:left w:val="double" w:sz="4" w:space="0" w:color="auto"/>
              <w:right w:val="double" w:sz="4" w:space="0" w:color="auto"/>
            </w:tcBorders>
            <w:vAlign w:val="center"/>
          </w:tcPr>
          <w:p w:rsidR="008D390D" w:rsidRPr="008D390D" w:rsidRDefault="008D390D" w:rsidP="008D390D">
            <w:pPr>
              <w:bidi/>
              <w:jc w:val="center"/>
              <w:rPr>
                <w:rFonts w:ascii="Traditional Arabic" w:hAnsi="Traditional Arabic" w:cs="Traditional Arabic"/>
                <w:sz w:val="32"/>
                <w:szCs w:val="32"/>
                <w:rtl/>
                <w:lang w:bidi="ar-DZ"/>
              </w:rPr>
            </w:pPr>
            <w:r w:rsidRPr="008D390D">
              <w:rPr>
                <w:rFonts w:ascii="Traditional Arabic" w:hAnsi="Traditional Arabic" w:cs="Traditional Arabic" w:hint="cs"/>
                <w:sz w:val="32"/>
                <w:szCs w:val="32"/>
                <w:rtl/>
                <w:lang w:bidi="ar-DZ"/>
              </w:rPr>
              <w:t>بين المجموعات</w:t>
            </w:r>
          </w:p>
        </w:tc>
        <w:tc>
          <w:tcPr>
            <w:tcW w:w="1106" w:type="dxa"/>
            <w:tcBorders>
              <w:left w:val="double" w:sz="4" w:space="0" w:color="auto"/>
              <w:right w:val="double" w:sz="4" w:space="0" w:color="auto"/>
            </w:tcBorders>
            <w:vAlign w:val="center"/>
          </w:tcPr>
          <w:p w:rsidR="008D390D" w:rsidRPr="008D390D" w:rsidRDefault="008D390D" w:rsidP="008D390D">
            <w:pPr>
              <w:bidi/>
              <w:jc w:val="center"/>
              <w:rPr>
                <w:rFonts w:ascii="Traditional Arabic" w:hAnsi="Traditional Arabic" w:cs="Traditional Arabic"/>
                <w:sz w:val="32"/>
                <w:szCs w:val="32"/>
                <w:rtl/>
                <w:lang w:bidi="ar-DZ"/>
              </w:rPr>
            </w:pPr>
            <w:r w:rsidRPr="008D390D">
              <w:rPr>
                <w:rFonts w:ascii="Traditional Arabic" w:hAnsi="Traditional Arabic" w:cs="Traditional Arabic" w:hint="cs"/>
                <w:sz w:val="32"/>
                <w:szCs w:val="32"/>
                <w:rtl/>
                <w:lang w:bidi="ar-DZ"/>
              </w:rPr>
              <w:t>1.90</w:t>
            </w:r>
          </w:p>
        </w:tc>
        <w:tc>
          <w:tcPr>
            <w:tcW w:w="1121" w:type="dxa"/>
            <w:tcBorders>
              <w:left w:val="double" w:sz="4" w:space="0" w:color="auto"/>
              <w:right w:val="double" w:sz="4" w:space="0" w:color="auto"/>
            </w:tcBorders>
            <w:vAlign w:val="center"/>
          </w:tcPr>
          <w:p w:rsidR="008D390D" w:rsidRPr="008D390D" w:rsidRDefault="008D390D" w:rsidP="008D390D">
            <w:pPr>
              <w:bidi/>
              <w:jc w:val="center"/>
              <w:rPr>
                <w:rFonts w:ascii="Traditional Arabic" w:hAnsi="Traditional Arabic" w:cs="Traditional Arabic"/>
                <w:sz w:val="32"/>
                <w:szCs w:val="32"/>
                <w:rtl/>
                <w:lang w:bidi="ar-DZ"/>
              </w:rPr>
            </w:pPr>
            <w:r w:rsidRPr="008D390D">
              <w:rPr>
                <w:rFonts w:ascii="Traditional Arabic" w:hAnsi="Traditional Arabic" w:cs="Traditional Arabic" w:hint="cs"/>
                <w:sz w:val="32"/>
                <w:szCs w:val="32"/>
                <w:rtl/>
                <w:lang w:bidi="ar-DZ"/>
              </w:rPr>
              <w:t>2</w:t>
            </w:r>
          </w:p>
        </w:tc>
        <w:tc>
          <w:tcPr>
            <w:tcW w:w="1127" w:type="dxa"/>
            <w:tcBorders>
              <w:left w:val="double" w:sz="4" w:space="0" w:color="auto"/>
              <w:right w:val="double" w:sz="4" w:space="0" w:color="auto"/>
            </w:tcBorders>
            <w:vAlign w:val="center"/>
          </w:tcPr>
          <w:p w:rsidR="008D390D" w:rsidRPr="008D390D" w:rsidRDefault="008D390D" w:rsidP="008D390D">
            <w:pPr>
              <w:bidi/>
              <w:jc w:val="center"/>
              <w:rPr>
                <w:rFonts w:ascii="Traditional Arabic" w:hAnsi="Traditional Arabic" w:cs="Traditional Arabic"/>
                <w:sz w:val="32"/>
                <w:szCs w:val="32"/>
                <w:rtl/>
                <w:lang w:bidi="ar-DZ"/>
              </w:rPr>
            </w:pPr>
            <w:r w:rsidRPr="008D390D">
              <w:rPr>
                <w:rFonts w:ascii="Traditional Arabic" w:hAnsi="Traditional Arabic" w:cs="Traditional Arabic" w:hint="cs"/>
                <w:sz w:val="32"/>
                <w:szCs w:val="32"/>
                <w:rtl/>
                <w:lang w:bidi="ar-DZ"/>
              </w:rPr>
              <w:t>0.95</w:t>
            </w:r>
          </w:p>
        </w:tc>
        <w:tc>
          <w:tcPr>
            <w:tcW w:w="989" w:type="dxa"/>
            <w:tcBorders>
              <w:left w:val="double" w:sz="4" w:space="0" w:color="auto"/>
              <w:right w:val="double" w:sz="4" w:space="0" w:color="auto"/>
            </w:tcBorders>
            <w:vAlign w:val="center"/>
          </w:tcPr>
          <w:p w:rsidR="008D390D" w:rsidRPr="008D390D" w:rsidRDefault="008D390D" w:rsidP="008D390D">
            <w:pPr>
              <w:bidi/>
              <w:jc w:val="center"/>
              <w:rPr>
                <w:rFonts w:ascii="Traditional Arabic" w:hAnsi="Traditional Arabic" w:cs="Traditional Arabic"/>
                <w:sz w:val="32"/>
                <w:szCs w:val="32"/>
                <w:lang w:bidi="ar-DZ"/>
              </w:rPr>
            </w:pPr>
            <w:r w:rsidRPr="008D390D">
              <w:rPr>
                <w:rFonts w:ascii="Traditional Arabic" w:hAnsi="Traditional Arabic" w:cs="Traditional Arabic"/>
                <w:sz w:val="32"/>
                <w:szCs w:val="32"/>
                <w:lang w:bidi="ar-DZ"/>
              </w:rPr>
              <w:t>1.52</w:t>
            </w:r>
          </w:p>
        </w:tc>
        <w:tc>
          <w:tcPr>
            <w:tcW w:w="990" w:type="dxa"/>
            <w:tcBorders>
              <w:left w:val="double" w:sz="4" w:space="0" w:color="auto"/>
              <w:right w:val="double" w:sz="4" w:space="0" w:color="auto"/>
            </w:tcBorders>
            <w:vAlign w:val="center"/>
          </w:tcPr>
          <w:p w:rsidR="008D390D" w:rsidRPr="008D390D" w:rsidRDefault="008D390D" w:rsidP="008D390D">
            <w:pPr>
              <w:bidi/>
              <w:jc w:val="center"/>
              <w:rPr>
                <w:rFonts w:ascii="Traditional Arabic" w:hAnsi="Traditional Arabic" w:cs="Traditional Arabic"/>
                <w:sz w:val="32"/>
                <w:szCs w:val="32"/>
                <w:rtl/>
                <w:lang w:bidi="ar-DZ"/>
              </w:rPr>
            </w:pPr>
            <w:r w:rsidRPr="008D390D">
              <w:rPr>
                <w:rFonts w:ascii="Traditional Arabic" w:hAnsi="Traditional Arabic" w:cs="Traditional Arabic" w:hint="cs"/>
                <w:sz w:val="32"/>
                <w:szCs w:val="32"/>
                <w:rtl/>
                <w:lang w:bidi="ar-DZ"/>
              </w:rPr>
              <w:t>0.23</w:t>
            </w:r>
          </w:p>
        </w:tc>
      </w:tr>
      <w:tr w:rsidR="008D390D" w:rsidRPr="008D390D" w:rsidTr="00AC7DC4">
        <w:trPr>
          <w:trHeight w:val="624"/>
        </w:trPr>
        <w:tc>
          <w:tcPr>
            <w:tcW w:w="2404" w:type="dxa"/>
            <w:vMerge/>
            <w:tcBorders>
              <w:left w:val="double" w:sz="4" w:space="0" w:color="auto"/>
              <w:right w:val="double" w:sz="4" w:space="0" w:color="auto"/>
            </w:tcBorders>
            <w:vAlign w:val="center"/>
          </w:tcPr>
          <w:p w:rsidR="008D390D" w:rsidRPr="008D390D" w:rsidRDefault="008D390D" w:rsidP="008D390D">
            <w:pPr>
              <w:bidi/>
              <w:jc w:val="center"/>
              <w:rPr>
                <w:rFonts w:ascii="Traditional Arabic" w:hAnsi="Traditional Arabic" w:cs="Traditional Arabic"/>
                <w:sz w:val="32"/>
                <w:szCs w:val="32"/>
                <w:rtl/>
                <w:lang w:bidi="ar-DZ"/>
              </w:rPr>
            </w:pPr>
          </w:p>
        </w:tc>
        <w:tc>
          <w:tcPr>
            <w:tcW w:w="1583" w:type="dxa"/>
            <w:tcBorders>
              <w:left w:val="double" w:sz="4" w:space="0" w:color="auto"/>
              <w:bottom w:val="double" w:sz="4" w:space="0" w:color="auto"/>
              <w:right w:val="double" w:sz="4" w:space="0" w:color="auto"/>
            </w:tcBorders>
            <w:vAlign w:val="center"/>
          </w:tcPr>
          <w:p w:rsidR="008D390D" w:rsidRPr="008D390D" w:rsidRDefault="008D390D" w:rsidP="008D390D">
            <w:pPr>
              <w:bidi/>
              <w:jc w:val="center"/>
              <w:rPr>
                <w:rFonts w:ascii="Traditional Arabic" w:hAnsi="Traditional Arabic" w:cs="Traditional Arabic"/>
                <w:sz w:val="32"/>
                <w:szCs w:val="32"/>
                <w:rtl/>
                <w:lang w:bidi="ar-DZ"/>
              </w:rPr>
            </w:pPr>
            <w:r w:rsidRPr="008D390D">
              <w:rPr>
                <w:rFonts w:ascii="Traditional Arabic" w:hAnsi="Traditional Arabic" w:cs="Traditional Arabic" w:hint="cs"/>
                <w:sz w:val="32"/>
                <w:szCs w:val="32"/>
                <w:rtl/>
                <w:lang w:bidi="ar-DZ"/>
              </w:rPr>
              <w:t>داخل المجموعات</w:t>
            </w:r>
          </w:p>
        </w:tc>
        <w:tc>
          <w:tcPr>
            <w:tcW w:w="1106" w:type="dxa"/>
            <w:tcBorders>
              <w:left w:val="double" w:sz="4" w:space="0" w:color="auto"/>
              <w:bottom w:val="double" w:sz="4" w:space="0" w:color="auto"/>
              <w:right w:val="double" w:sz="4" w:space="0" w:color="auto"/>
            </w:tcBorders>
            <w:vAlign w:val="center"/>
          </w:tcPr>
          <w:p w:rsidR="008D390D" w:rsidRPr="008D390D" w:rsidRDefault="008D390D" w:rsidP="008D390D">
            <w:pPr>
              <w:bidi/>
              <w:jc w:val="center"/>
              <w:rPr>
                <w:rFonts w:ascii="Traditional Arabic" w:hAnsi="Traditional Arabic" w:cs="Traditional Arabic"/>
                <w:sz w:val="32"/>
                <w:szCs w:val="32"/>
                <w:rtl/>
                <w:lang w:bidi="ar-DZ"/>
              </w:rPr>
            </w:pPr>
            <w:r w:rsidRPr="008D390D">
              <w:rPr>
                <w:rFonts w:ascii="Traditional Arabic" w:hAnsi="Traditional Arabic" w:cs="Traditional Arabic" w:hint="cs"/>
                <w:sz w:val="32"/>
                <w:szCs w:val="32"/>
                <w:rtl/>
                <w:lang w:bidi="ar-DZ"/>
              </w:rPr>
              <w:t>18.64</w:t>
            </w:r>
          </w:p>
        </w:tc>
        <w:tc>
          <w:tcPr>
            <w:tcW w:w="1121" w:type="dxa"/>
            <w:tcBorders>
              <w:left w:val="double" w:sz="4" w:space="0" w:color="auto"/>
              <w:bottom w:val="double" w:sz="4" w:space="0" w:color="auto"/>
              <w:right w:val="double" w:sz="4" w:space="0" w:color="auto"/>
            </w:tcBorders>
            <w:vAlign w:val="center"/>
          </w:tcPr>
          <w:p w:rsidR="008D390D" w:rsidRPr="008D390D" w:rsidRDefault="008D390D" w:rsidP="008D390D">
            <w:pPr>
              <w:bidi/>
              <w:jc w:val="center"/>
              <w:rPr>
                <w:rFonts w:ascii="Traditional Arabic" w:hAnsi="Traditional Arabic" w:cs="Traditional Arabic"/>
                <w:sz w:val="32"/>
                <w:szCs w:val="32"/>
                <w:rtl/>
                <w:lang w:bidi="ar-DZ"/>
              </w:rPr>
            </w:pPr>
            <w:r w:rsidRPr="008D390D">
              <w:rPr>
                <w:rFonts w:ascii="Traditional Arabic" w:hAnsi="Traditional Arabic" w:cs="Traditional Arabic" w:hint="cs"/>
                <w:sz w:val="32"/>
                <w:szCs w:val="32"/>
                <w:rtl/>
                <w:lang w:bidi="ar-DZ"/>
              </w:rPr>
              <w:t>30</w:t>
            </w:r>
          </w:p>
        </w:tc>
        <w:tc>
          <w:tcPr>
            <w:tcW w:w="1127" w:type="dxa"/>
            <w:tcBorders>
              <w:left w:val="double" w:sz="4" w:space="0" w:color="auto"/>
              <w:bottom w:val="double" w:sz="4" w:space="0" w:color="auto"/>
              <w:right w:val="double" w:sz="4" w:space="0" w:color="auto"/>
            </w:tcBorders>
            <w:vAlign w:val="center"/>
          </w:tcPr>
          <w:p w:rsidR="008D390D" w:rsidRPr="008D390D" w:rsidRDefault="008D390D" w:rsidP="008D390D">
            <w:pPr>
              <w:bidi/>
              <w:jc w:val="center"/>
              <w:rPr>
                <w:rFonts w:ascii="Traditional Arabic" w:hAnsi="Traditional Arabic" w:cs="Traditional Arabic"/>
                <w:sz w:val="32"/>
                <w:szCs w:val="32"/>
                <w:rtl/>
                <w:lang w:bidi="ar-DZ"/>
              </w:rPr>
            </w:pPr>
            <w:r w:rsidRPr="008D390D">
              <w:rPr>
                <w:rFonts w:ascii="Traditional Arabic" w:hAnsi="Traditional Arabic" w:cs="Traditional Arabic" w:hint="cs"/>
                <w:sz w:val="32"/>
                <w:szCs w:val="32"/>
                <w:rtl/>
                <w:lang w:bidi="ar-DZ"/>
              </w:rPr>
              <w:t>0.62</w:t>
            </w:r>
          </w:p>
        </w:tc>
        <w:tc>
          <w:tcPr>
            <w:tcW w:w="989" w:type="dxa"/>
            <w:tcBorders>
              <w:left w:val="double" w:sz="4" w:space="0" w:color="auto"/>
              <w:bottom w:val="double" w:sz="4" w:space="0" w:color="auto"/>
              <w:right w:val="double" w:sz="4" w:space="0" w:color="auto"/>
            </w:tcBorders>
            <w:vAlign w:val="center"/>
          </w:tcPr>
          <w:p w:rsidR="008D390D" w:rsidRPr="008D390D" w:rsidRDefault="008D390D" w:rsidP="008D390D">
            <w:pPr>
              <w:bidi/>
              <w:jc w:val="center"/>
              <w:rPr>
                <w:rFonts w:ascii="Traditional Arabic" w:hAnsi="Traditional Arabic" w:cs="Traditional Arabic"/>
                <w:sz w:val="32"/>
                <w:szCs w:val="32"/>
                <w:rtl/>
                <w:lang w:bidi="ar-DZ"/>
              </w:rPr>
            </w:pPr>
          </w:p>
        </w:tc>
        <w:tc>
          <w:tcPr>
            <w:tcW w:w="990" w:type="dxa"/>
            <w:tcBorders>
              <w:left w:val="double" w:sz="4" w:space="0" w:color="auto"/>
              <w:bottom w:val="double" w:sz="4" w:space="0" w:color="auto"/>
              <w:right w:val="double" w:sz="4" w:space="0" w:color="auto"/>
            </w:tcBorders>
            <w:vAlign w:val="center"/>
          </w:tcPr>
          <w:p w:rsidR="008D390D" w:rsidRPr="008D390D" w:rsidRDefault="008D390D" w:rsidP="008D390D">
            <w:pPr>
              <w:bidi/>
              <w:jc w:val="center"/>
              <w:rPr>
                <w:rFonts w:ascii="Traditional Arabic" w:hAnsi="Traditional Arabic" w:cs="Traditional Arabic"/>
                <w:sz w:val="32"/>
                <w:szCs w:val="32"/>
                <w:rtl/>
                <w:lang w:bidi="ar-DZ"/>
              </w:rPr>
            </w:pPr>
          </w:p>
        </w:tc>
      </w:tr>
      <w:tr w:rsidR="008D390D" w:rsidRPr="008D390D" w:rsidTr="00AC7DC4">
        <w:trPr>
          <w:trHeight w:val="625"/>
        </w:trPr>
        <w:tc>
          <w:tcPr>
            <w:tcW w:w="2404" w:type="dxa"/>
            <w:vMerge/>
            <w:tcBorders>
              <w:left w:val="double" w:sz="4" w:space="0" w:color="auto"/>
              <w:bottom w:val="double" w:sz="4" w:space="0" w:color="auto"/>
              <w:right w:val="double" w:sz="4" w:space="0" w:color="auto"/>
            </w:tcBorders>
            <w:vAlign w:val="center"/>
          </w:tcPr>
          <w:p w:rsidR="008D390D" w:rsidRPr="008D390D" w:rsidRDefault="008D390D" w:rsidP="008D390D">
            <w:pPr>
              <w:bidi/>
              <w:jc w:val="center"/>
              <w:rPr>
                <w:rFonts w:ascii="Traditional Arabic" w:hAnsi="Traditional Arabic" w:cs="Traditional Arabic"/>
                <w:b/>
                <w:bCs/>
                <w:sz w:val="32"/>
                <w:szCs w:val="32"/>
                <w:rtl/>
                <w:lang w:bidi="ar-DZ"/>
              </w:rPr>
            </w:pPr>
          </w:p>
        </w:tc>
        <w:tc>
          <w:tcPr>
            <w:tcW w:w="1583" w:type="dxa"/>
            <w:tcBorders>
              <w:top w:val="double" w:sz="4" w:space="0" w:color="auto"/>
              <w:left w:val="double" w:sz="4" w:space="0" w:color="auto"/>
              <w:bottom w:val="double" w:sz="4" w:space="0" w:color="auto"/>
              <w:right w:val="double" w:sz="4" w:space="0" w:color="auto"/>
            </w:tcBorders>
            <w:vAlign w:val="center"/>
          </w:tcPr>
          <w:p w:rsidR="008D390D" w:rsidRPr="008D390D" w:rsidRDefault="008D390D" w:rsidP="008D390D">
            <w:pPr>
              <w:bidi/>
              <w:jc w:val="center"/>
              <w:rPr>
                <w:rFonts w:ascii="Traditional Arabic" w:hAnsi="Traditional Arabic" w:cs="Traditional Arabic"/>
                <w:b/>
                <w:bCs/>
                <w:sz w:val="32"/>
                <w:szCs w:val="32"/>
                <w:rtl/>
                <w:lang w:bidi="ar-DZ"/>
              </w:rPr>
            </w:pPr>
            <w:r w:rsidRPr="008D390D">
              <w:rPr>
                <w:rFonts w:ascii="Traditional Arabic" w:hAnsi="Traditional Arabic" w:cs="Traditional Arabic" w:hint="cs"/>
                <w:b/>
                <w:bCs/>
                <w:sz w:val="32"/>
                <w:szCs w:val="32"/>
                <w:rtl/>
                <w:lang w:bidi="ar-DZ"/>
              </w:rPr>
              <w:t>المجموع</w:t>
            </w:r>
          </w:p>
        </w:tc>
        <w:tc>
          <w:tcPr>
            <w:tcW w:w="1106" w:type="dxa"/>
            <w:tcBorders>
              <w:top w:val="double" w:sz="4" w:space="0" w:color="auto"/>
              <w:left w:val="double" w:sz="4" w:space="0" w:color="auto"/>
              <w:bottom w:val="double" w:sz="4" w:space="0" w:color="auto"/>
              <w:right w:val="double" w:sz="4" w:space="0" w:color="auto"/>
            </w:tcBorders>
            <w:vAlign w:val="center"/>
          </w:tcPr>
          <w:p w:rsidR="008D390D" w:rsidRPr="008D390D" w:rsidRDefault="008D390D" w:rsidP="008D390D">
            <w:pPr>
              <w:bidi/>
              <w:jc w:val="center"/>
              <w:rPr>
                <w:rFonts w:ascii="Traditional Arabic" w:hAnsi="Traditional Arabic" w:cs="Traditional Arabic"/>
                <w:b/>
                <w:bCs/>
                <w:sz w:val="32"/>
                <w:szCs w:val="32"/>
                <w:rtl/>
                <w:lang w:bidi="ar-DZ"/>
              </w:rPr>
            </w:pPr>
            <w:r w:rsidRPr="008D390D">
              <w:rPr>
                <w:rFonts w:ascii="Traditional Arabic" w:hAnsi="Traditional Arabic" w:cs="Traditional Arabic" w:hint="cs"/>
                <w:b/>
                <w:bCs/>
                <w:sz w:val="32"/>
                <w:szCs w:val="32"/>
                <w:rtl/>
                <w:lang w:bidi="ar-DZ"/>
              </w:rPr>
              <w:t>20.54</w:t>
            </w:r>
          </w:p>
        </w:tc>
        <w:tc>
          <w:tcPr>
            <w:tcW w:w="1121" w:type="dxa"/>
            <w:tcBorders>
              <w:top w:val="double" w:sz="4" w:space="0" w:color="auto"/>
              <w:left w:val="double" w:sz="4" w:space="0" w:color="auto"/>
              <w:bottom w:val="double" w:sz="4" w:space="0" w:color="auto"/>
              <w:right w:val="double" w:sz="4" w:space="0" w:color="auto"/>
            </w:tcBorders>
            <w:vAlign w:val="center"/>
          </w:tcPr>
          <w:p w:rsidR="008D390D" w:rsidRPr="008D390D" w:rsidRDefault="008D390D" w:rsidP="008D390D">
            <w:pPr>
              <w:bidi/>
              <w:jc w:val="center"/>
              <w:rPr>
                <w:rFonts w:ascii="Traditional Arabic" w:hAnsi="Traditional Arabic" w:cs="Traditional Arabic"/>
                <w:b/>
                <w:bCs/>
                <w:sz w:val="32"/>
                <w:szCs w:val="32"/>
                <w:rtl/>
                <w:lang w:bidi="ar-DZ"/>
              </w:rPr>
            </w:pPr>
            <w:r w:rsidRPr="008D390D">
              <w:rPr>
                <w:rFonts w:ascii="Traditional Arabic" w:hAnsi="Traditional Arabic" w:cs="Traditional Arabic" w:hint="cs"/>
                <w:b/>
                <w:bCs/>
                <w:sz w:val="32"/>
                <w:szCs w:val="32"/>
                <w:rtl/>
                <w:lang w:bidi="ar-DZ"/>
              </w:rPr>
              <w:t>32</w:t>
            </w:r>
          </w:p>
        </w:tc>
        <w:tc>
          <w:tcPr>
            <w:tcW w:w="1127" w:type="dxa"/>
            <w:tcBorders>
              <w:top w:val="double" w:sz="4" w:space="0" w:color="auto"/>
              <w:left w:val="double" w:sz="4" w:space="0" w:color="auto"/>
              <w:bottom w:val="double" w:sz="4" w:space="0" w:color="auto"/>
              <w:right w:val="double" w:sz="4" w:space="0" w:color="auto"/>
            </w:tcBorders>
            <w:vAlign w:val="center"/>
          </w:tcPr>
          <w:p w:rsidR="008D390D" w:rsidRPr="008D390D" w:rsidRDefault="008D390D" w:rsidP="008D390D">
            <w:pPr>
              <w:bidi/>
              <w:jc w:val="center"/>
              <w:rPr>
                <w:rFonts w:ascii="Traditional Arabic" w:hAnsi="Traditional Arabic" w:cs="Traditional Arabic"/>
                <w:b/>
                <w:bCs/>
                <w:sz w:val="32"/>
                <w:szCs w:val="32"/>
                <w:rtl/>
                <w:lang w:bidi="ar-DZ"/>
              </w:rPr>
            </w:pPr>
          </w:p>
        </w:tc>
        <w:tc>
          <w:tcPr>
            <w:tcW w:w="989" w:type="dxa"/>
            <w:tcBorders>
              <w:top w:val="double" w:sz="4" w:space="0" w:color="auto"/>
              <w:left w:val="double" w:sz="4" w:space="0" w:color="auto"/>
              <w:bottom w:val="double" w:sz="4" w:space="0" w:color="auto"/>
              <w:right w:val="double" w:sz="4" w:space="0" w:color="auto"/>
            </w:tcBorders>
            <w:vAlign w:val="center"/>
          </w:tcPr>
          <w:p w:rsidR="008D390D" w:rsidRPr="008D390D" w:rsidRDefault="008D390D" w:rsidP="008D390D">
            <w:pPr>
              <w:bidi/>
              <w:jc w:val="center"/>
              <w:rPr>
                <w:rFonts w:ascii="Traditional Arabic" w:hAnsi="Traditional Arabic" w:cs="Traditional Arabic"/>
                <w:b/>
                <w:bCs/>
                <w:sz w:val="32"/>
                <w:szCs w:val="32"/>
                <w:rtl/>
                <w:lang w:bidi="ar-DZ"/>
              </w:rPr>
            </w:pPr>
          </w:p>
        </w:tc>
        <w:tc>
          <w:tcPr>
            <w:tcW w:w="990" w:type="dxa"/>
            <w:tcBorders>
              <w:top w:val="double" w:sz="4" w:space="0" w:color="auto"/>
              <w:left w:val="double" w:sz="4" w:space="0" w:color="auto"/>
              <w:bottom w:val="double" w:sz="4" w:space="0" w:color="auto"/>
              <w:right w:val="double" w:sz="4" w:space="0" w:color="auto"/>
            </w:tcBorders>
            <w:vAlign w:val="center"/>
          </w:tcPr>
          <w:p w:rsidR="008D390D" w:rsidRPr="008D390D" w:rsidRDefault="008D390D" w:rsidP="008D390D">
            <w:pPr>
              <w:bidi/>
              <w:jc w:val="center"/>
              <w:rPr>
                <w:rFonts w:ascii="Traditional Arabic" w:hAnsi="Traditional Arabic" w:cs="Traditional Arabic"/>
                <w:b/>
                <w:bCs/>
                <w:sz w:val="32"/>
                <w:szCs w:val="32"/>
                <w:rtl/>
                <w:lang w:bidi="ar-DZ"/>
              </w:rPr>
            </w:pPr>
          </w:p>
        </w:tc>
      </w:tr>
    </w:tbl>
    <w:p w:rsidR="008D390D" w:rsidRPr="008D390D" w:rsidRDefault="008D390D" w:rsidP="008D390D">
      <w:pPr>
        <w:bidi/>
        <w:spacing w:before="120" w:after="120" w:line="480" w:lineRule="exact"/>
        <w:ind w:firstLine="284"/>
        <w:jc w:val="both"/>
        <w:rPr>
          <w:rFonts w:ascii="Traditional Arabic" w:hAnsi="Traditional Arabic" w:cs="Traditional Arabic"/>
          <w:b/>
          <w:bCs/>
          <w:sz w:val="32"/>
          <w:szCs w:val="32"/>
          <w:rtl/>
          <w:lang w:bidi="ar-DZ"/>
        </w:rPr>
      </w:pPr>
      <w:r w:rsidRPr="008D390D">
        <w:rPr>
          <w:rFonts w:ascii="Traditional Arabic" w:hAnsi="Traditional Arabic" w:cs="Traditional Arabic" w:hint="cs"/>
          <w:b/>
          <w:bCs/>
          <w:sz w:val="32"/>
          <w:szCs w:val="32"/>
          <w:rtl/>
          <w:lang w:bidi="ar-DZ"/>
        </w:rPr>
        <w:t xml:space="preserve">المصدر: من إعداد الطالب بالاعتماد على برنامج </w:t>
      </w:r>
      <w:r w:rsidRPr="008D390D">
        <w:rPr>
          <w:rFonts w:ascii="Traditional Arabic" w:hAnsi="Traditional Arabic" w:cs="Traditional Arabic"/>
          <w:b/>
          <w:bCs/>
          <w:sz w:val="32"/>
          <w:szCs w:val="32"/>
          <w:lang w:bidi="ar-DZ"/>
        </w:rPr>
        <w:t>SPSS</w:t>
      </w:r>
      <w:r w:rsidRPr="008D390D">
        <w:rPr>
          <w:rFonts w:ascii="Traditional Arabic" w:hAnsi="Traditional Arabic" w:cs="Traditional Arabic" w:hint="cs"/>
          <w:b/>
          <w:bCs/>
          <w:sz w:val="32"/>
          <w:szCs w:val="32"/>
          <w:rtl/>
          <w:lang w:bidi="ar-DZ"/>
        </w:rPr>
        <w:t>.</w:t>
      </w:r>
    </w:p>
    <w:p w:rsidR="008D390D" w:rsidRPr="008D390D" w:rsidRDefault="008D390D" w:rsidP="003264EB">
      <w:pPr>
        <w:bidi/>
        <w:spacing w:before="120" w:after="120" w:line="480" w:lineRule="exact"/>
        <w:ind w:firstLine="284"/>
        <w:jc w:val="both"/>
        <w:rPr>
          <w:rFonts w:ascii="Traditional Arabic" w:hAnsi="Traditional Arabic" w:cs="Traditional Arabic"/>
          <w:sz w:val="32"/>
          <w:szCs w:val="32"/>
          <w:rtl/>
          <w:lang w:bidi="ar-DZ"/>
        </w:rPr>
      </w:pPr>
      <w:r w:rsidRPr="008D390D">
        <w:rPr>
          <w:rFonts w:ascii="Traditional Arabic" w:hAnsi="Traditional Arabic" w:cs="Traditional Arabic" w:hint="cs"/>
          <w:sz w:val="32"/>
          <w:szCs w:val="32"/>
          <w:rtl/>
          <w:lang w:bidi="ar-DZ"/>
        </w:rPr>
        <w:t xml:space="preserve">يتبين من الجدول أنه لا توجد فروقات جوهرية بين إجابات الفئات المستهدفة بأن ادارة التكاليف على أساس الأنشطة يعمل على تحديد الأنشطة التي لا تضيف قيمة للمنتج تمهيدا لاستبعادها، وذلك يظهر من خلال أن مستوى الدلالة </w:t>
      </w:r>
      <w:r w:rsidRPr="008D390D">
        <w:rPr>
          <w:rFonts w:ascii="Traditional Arabic" w:hAnsi="Traditional Arabic" w:cs="Traditional Arabic"/>
          <w:sz w:val="32"/>
          <w:szCs w:val="32"/>
          <w:lang w:bidi="ar-DZ"/>
        </w:rPr>
        <w:t>&lt;</w:t>
      </w:r>
      <w:r w:rsidRPr="008D390D">
        <w:rPr>
          <w:rFonts w:ascii="Traditional Arabic" w:hAnsi="Traditional Arabic" w:cs="Traditional Arabic" w:hint="cs"/>
          <w:sz w:val="32"/>
          <w:szCs w:val="32"/>
          <w:rtl/>
          <w:lang w:bidi="ar-DZ"/>
        </w:rPr>
        <w:t xml:space="preserve">0.05 وبالتالي تقبل الفرضية العدمية التي تنص بأنه لا توجد فروقات جوهرية بين إجابات الفئات المستهدفة بأن ادارة التكاليف على أساس </w:t>
      </w:r>
      <w:r w:rsidRPr="008D390D">
        <w:rPr>
          <w:rFonts w:ascii="Traditional Arabic" w:hAnsi="Traditional Arabic" w:cs="Traditional Arabic"/>
          <w:sz w:val="32"/>
          <w:szCs w:val="32"/>
          <w:rtl/>
          <w:lang w:bidi="ar-DZ"/>
        </w:rPr>
        <w:t xml:space="preserve">الأنشطة يعمل على تحديد الأنشطة التي لا تضيف قيمة للمنتج تمهيدا لاستبعادها ، أي  </w:t>
      </w:r>
      <w:r w:rsidRPr="008D390D">
        <w:rPr>
          <w:rFonts w:ascii="Times New Roman" w:hAnsi="Times New Roman" w:cs="Times New Roman"/>
          <w:sz w:val="32"/>
          <w:szCs w:val="32"/>
          <w:lang w:bidi="ar-DZ"/>
        </w:rPr>
        <w:t>μ</w:t>
      </w:r>
      <w:r w:rsidRPr="008D390D">
        <w:rPr>
          <w:rFonts w:ascii="Traditional Arabic" w:hAnsi="Traditional Arabic" w:cs="Traditional Arabic"/>
          <w:sz w:val="32"/>
          <w:szCs w:val="32"/>
          <w:vertAlign w:val="subscript"/>
          <w:lang w:bidi="ar-DZ"/>
        </w:rPr>
        <w:t>1</w:t>
      </w:r>
      <w:r w:rsidRPr="008D390D">
        <w:rPr>
          <w:rFonts w:ascii="Traditional Arabic" w:hAnsi="Traditional Arabic" w:cs="Traditional Arabic"/>
          <w:sz w:val="32"/>
          <w:szCs w:val="32"/>
          <w:lang w:bidi="ar-DZ"/>
        </w:rPr>
        <w:t>=</w:t>
      </w:r>
      <w:r w:rsidRPr="008D390D">
        <w:rPr>
          <w:rFonts w:ascii="Times New Roman" w:hAnsi="Times New Roman" w:cs="Times New Roman"/>
          <w:sz w:val="32"/>
          <w:szCs w:val="32"/>
          <w:lang w:bidi="ar-DZ"/>
        </w:rPr>
        <w:t>μ</w:t>
      </w:r>
      <w:r w:rsidRPr="008D390D">
        <w:rPr>
          <w:rFonts w:ascii="Traditional Arabic" w:hAnsi="Traditional Arabic" w:cs="Traditional Arabic"/>
          <w:sz w:val="32"/>
          <w:szCs w:val="32"/>
          <w:vertAlign w:val="subscript"/>
          <w:lang w:bidi="ar-DZ"/>
        </w:rPr>
        <w:t>2</w:t>
      </w:r>
      <w:r w:rsidRPr="008D390D">
        <w:rPr>
          <w:rFonts w:ascii="Traditional Arabic" w:hAnsi="Traditional Arabic" w:cs="Traditional Arabic"/>
          <w:sz w:val="32"/>
          <w:szCs w:val="32"/>
          <w:lang w:bidi="ar-DZ"/>
        </w:rPr>
        <w:t>=</w:t>
      </w:r>
      <w:r w:rsidRPr="008D390D">
        <w:rPr>
          <w:rFonts w:ascii="Times New Roman" w:hAnsi="Times New Roman" w:cs="Times New Roman"/>
          <w:sz w:val="32"/>
          <w:szCs w:val="32"/>
          <w:lang w:bidi="ar-DZ"/>
        </w:rPr>
        <w:t>μ</w:t>
      </w:r>
      <w:r w:rsidRPr="008D390D">
        <w:rPr>
          <w:rFonts w:ascii="Traditional Arabic" w:hAnsi="Traditional Arabic" w:cs="Traditional Arabic"/>
          <w:sz w:val="32"/>
          <w:szCs w:val="32"/>
          <w:vertAlign w:val="subscript"/>
          <w:lang w:bidi="ar-DZ"/>
        </w:rPr>
        <w:t>3</w:t>
      </w:r>
      <w:r w:rsidRPr="008D390D">
        <w:rPr>
          <w:rFonts w:ascii="Traditional Arabic" w:hAnsi="Traditional Arabic" w:cs="Traditional Arabic"/>
          <w:sz w:val="32"/>
          <w:szCs w:val="32"/>
          <w:rtl/>
          <w:lang w:bidi="ar-DZ"/>
        </w:rPr>
        <w:t>.</w:t>
      </w:r>
    </w:p>
    <w:p w:rsidR="008D390D" w:rsidRDefault="008D390D" w:rsidP="008D390D">
      <w:pPr>
        <w:bidi/>
        <w:spacing w:after="0" w:line="480" w:lineRule="exact"/>
        <w:ind w:firstLine="284"/>
        <w:jc w:val="both"/>
        <w:rPr>
          <w:rFonts w:ascii="Traditional Arabic" w:hAnsi="Traditional Arabic" w:cs="Traditional Arabic"/>
          <w:b/>
          <w:bCs/>
          <w:sz w:val="32"/>
          <w:szCs w:val="32"/>
          <w:rtl/>
          <w:lang w:bidi="ar-DZ"/>
        </w:rPr>
      </w:pPr>
      <w:r w:rsidRPr="008D390D">
        <w:rPr>
          <w:rFonts w:ascii="Traditional Arabic" w:hAnsi="Traditional Arabic" w:cs="Traditional Arabic" w:hint="cs"/>
          <w:b/>
          <w:bCs/>
          <w:sz w:val="32"/>
          <w:szCs w:val="32"/>
          <w:rtl/>
          <w:lang w:bidi="ar-DZ"/>
        </w:rPr>
        <w:t xml:space="preserve">نص الفرضية الثانية: </w:t>
      </w:r>
      <w:r w:rsidRPr="008D390D">
        <w:rPr>
          <w:rFonts w:ascii="Traditional Arabic" w:hAnsi="Traditional Arabic" w:cs="Traditional Arabic" w:hint="cs"/>
          <w:sz w:val="32"/>
          <w:szCs w:val="32"/>
          <w:rtl/>
          <w:lang w:bidi="ar-DZ"/>
        </w:rPr>
        <w:t>لا يوجد فروق جوهرية بين إجابات الفئات المستهدفة حول المعلومات غير المالية المستخدمة في نظم التكاليف على أساس الأنشطة والمتعلقة بالأنشطة وموجهات التكاليف تعد من أركان نجاح الادارة الحديثة.</w:t>
      </w:r>
      <w:r w:rsidRPr="008D390D">
        <w:rPr>
          <w:rFonts w:ascii="Traditional Arabic" w:hAnsi="Traditional Arabic" w:cs="Traditional Arabic" w:hint="cs"/>
          <w:b/>
          <w:bCs/>
          <w:sz w:val="32"/>
          <w:szCs w:val="32"/>
          <w:rtl/>
          <w:lang w:bidi="ar-DZ"/>
        </w:rPr>
        <w:t xml:space="preserve"> أي </w:t>
      </w:r>
      <w:r w:rsidRPr="008D390D">
        <w:rPr>
          <w:rFonts w:ascii="Traditional Arabic" w:hAnsi="Traditional Arabic" w:cs="Traditional Arabic"/>
          <w:sz w:val="32"/>
          <w:szCs w:val="32"/>
          <w:lang w:bidi="ar-DZ"/>
        </w:rPr>
        <w:t>H</w:t>
      </w:r>
      <w:r w:rsidRPr="008D390D">
        <w:rPr>
          <w:rFonts w:ascii="Traditional Arabic" w:hAnsi="Traditional Arabic" w:cs="Traditional Arabic"/>
          <w:sz w:val="32"/>
          <w:szCs w:val="32"/>
          <w:vertAlign w:val="subscript"/>
          <w:lang w:bidi="ar-DZ"/>
        </w:rPr>
        <w:t>0</w:t>
      </w:r>
      <w:r w:rsidRPr="008D390D">
        <w:rPr>
          <w:rFonts w:ascii="Traditional Arabic" w:hAnsi="Traditional Arabic" w:cs="Traditional Arabic"/>
          <w:sz w:val="32"/>
          <w:szCs w:val="32"/>
          <w:lang w:bidi="ar-DZ"/>
        </w:rPr>
        <w:t>:</w:t>
      </w:r>
      <w:r w:rsidRPr="008D390D">
        <w:rPr>
          <w:rFonts w:cs="Calibri"/>
          <w:sz w:val="32"/>
          <w:szCs w:val="32"/>
          <w:lang w:bidi="ar-DZ"/>
        </w:rPr>
        <w:t xml:space="preserve"> μ</w:t>
      </w:r>
      <w:r w:rsidRPr="008D390D">
        <w:rPr>
          <w:rFonts w:cs="Calibri"/>
          <w:sz w:val="32"/>
          <w:szCs w:val="32"/>
          <w:vertAlign w:val="subscript"/>
          <w:lang w:bidi="ar-DZ"/>
        </w:rPr>
        <w:t>1</w:t>
      </w:r>
      <w:r w:rsidRPr="008D390D">
        <w:rPr>
          <w:rFonts w:cs="Calibri"/>
          <w:sz w:val="32"/>
          <w:szCs w:val="32"/>
          <w:lang w:bidi="ar-DZ"/>
        </w:rPr>
        <w:t>=μ</w:t>
      </w:r>
      <w:r w:rsidRPr="008D390D">
        <w:rPr>
          <w:rFonts w:cs="Calibri"/>
          <w:sz w:val="32"/>
          <w:szCs w:val="32"/>
          <w:vertAlign w:val="subscript"/>
          <w:lang w:bidi="ar-DZ"/>
        </w:rPr>
        <w:t>2</w:t>
      </w:r>
      <w:r w:rsidRPr="008D390D">
        <w:rPr>
          <w:rFonts w:cs="Calibri"/>
          <w:sz w:val="32"/>
          <w:szCs w:val="32"/>
          <w:lang w:bidi="ar-DZ"/>
        </w:rPr>
        <w:t>=μ</w:t>
      </w:r>
      <w:r w:rsidRPr="008D390D">
        <w:rPr>
          <w:rFonts w:cs="Calibri"/>
          <w:sz w:val="32"/>
          <w:szCs w:val="32"/>
          <w:vertAlign w:val="subscript"/>
          <w:lang w:bidi="ar-DZ"/>
        </w:rPr>
        <w:t>3</w:t>
      </w:r>
    </w:p>
    <w:p w:rsidR="008D4A87" w:rsidRDefault="008D4A87" w:rsidP="008D4A87">
      <w:pPr>
        <w:bidi/>
        <w:spacing w:after="0" w:line="480" w:lineRule="exact"/>
        <w:ind w:firstLine="284"/>
        <w:jc w:val="both"/>
        <w:rPr>
          <w:rFonts w:ascii="Traditional Arabic" w:hAnsi="Traditional Arabic" w:cs="Traditional Arabic"/>
          <w:b/>
          <w:bCs/>
          <w:sz w:val="32"/>
          <w:szCs w:val="32"/>
          <w:rtl/>
          <w:lang w:bidi="ar-DZ"/>
        </w:rPr>
      </w:pPr>
    </w:p>
    <w:p w:rsidR="008D4A87" w:rsidRDefault="008D4A87" w:rsidP="008D4A87">
      <w:pPr>
        <w:bidi/>
        <w:spacing w:after="0" w:line="480" w:lineRule="exact"/>
        <w:ind w:firstLine="284"/>
        <w:jc w:val="both"/>
        <w:rPr>
          <w:rFonts w:ascii="Traditional Arabic" w:hAnsi="Traditional Arabic" w:cs="Traditional Arabic"/>
          <w:b/>
          <w:bCs/>
          <w:sz w:val="32"/>
          <w:szCs w:val="32"/>
          <w:rtl/>
          <w:lang w:bidi="ar-DZ"/>
        </w:rPr>
      </w:pPr>
    </w:p>
    <w:p w:rsidR="008D4A87" w:rsidRDefault="008D4A87" w:rsidP="008D4A87">
      <w:pPr>
        <w:bidi/>
        <w:spacing w:after="0" w:line="480" w:lineRule="exact"/>
        <w:ind w:firstLine="284"/>
        <w:jc w:val="both"/>
        <w:rPr>
          <w:rFonts w:ascii="Traditional Arabic" w:hAnsi="Traditional Arabic" w:cs="Traditional Arabic"/>
          <w:b/>
          <w:bCs/>
          <w:sz w:val="32"/>
          <w:szCs w:val="32"/>
          <w:rtl/>
          <w:lang w:bidi="ar-DZ"/>
        </w:rPr>
      </w:pPr>
    </w:p>
    <w:p w:rsidR="008D4A87" w:rsidRDefault="008D4A87" w:rsidP="008D4A87">
      <w:pPr>
        <w:bidi/>
        <w:spacing w:after="0" w:line="480" w:lineRule="exact"/>
        <w:ind w:firstLine="284"/>
        <w:jc w:val="both"/>
        <w:rPr>
          <w:rFonts w:ascii="Traditional Arabic" w:hAnsi="Traditional Arabic" w:cs="Traditional Arabic"/>
          <w:b/>
          <w:bCs/>
          <w:sz w:val="32"/>
          <w:szCs w:val="32"/>
          <w:rtl/>
          <w:lang w:bidi="ar-DZ"/>
        </w:rPr>
      </w:pPr>
    </w:p>
    <w:p w:rsidR="008D4A87" w:rsidRPr="008D390D" w:rsidRDefault="008D4A87" w:rsidP="008D4A87">
      <w:pPr>
        <w:bidi/>
        <w:spacing w:after="0" w:line="480" w:lineRule="exact"/>
        <w:ind w:firstLine="284"/>
        <w:jc w:val="both"/>
        <w:rPr>
          <w:rFonts w:ascii="Traditional Arabic" w:hAnsi="Traditional Arabic" w:cs="Traditional Arabic"/>
          <w:b/>
          <w:bCs/>
          <w:sz w:val="32"/>
          <w:szCs w:val="32"/>
          <w:rtl/>
          <w:lang w:bidi="ar-DZ"/>
        </w:rPr>
      </w:pPr>
    </w:p>
    <w:p w:rsidR="008D390D" w:rsidRPr="008D390D" w:rsidRDefault="008D390D" w:rsidP="003264EB">
      <w:pPr>
        <w:bidi/>
        <w:spacing w:before="120" w:after="120" w:line="480" w:lineRule="exact"/>
        <w:ind w:firstLine="284"/>
        <w:jc w:val="both"/>
        <w:rPr>
          <w:rFonts w:ascii="Traditional Arabic" w:hAnsi="Traditional Arabic" w:cs="Traditional Arabic"/>
          <w:b/>
          <w:bCs/>
          <w:sz w:val="32"/>
          <w:szCs w:val="32"/>
          <w:rtl/>
          <w:lang w:bidi="ar-DZ"/>
        </w:rPr>
      </w:pPr>
      <w:r w:rsidRPr="008D390D">
        <w:rPr>
          <w:rFonts w:ascii="Traditional Arabic" w:hAnsi="Traditional Arabic" w:cs="Traditional Arabic" w:hint="cs"/>
          <w:b/>
          <w:bCs/>
          <w:sz w:val="32"/>
          <w:szCs w:val="32"/>
          <w:rtl/>
          <w:lang w:bidi="ar-DZ"/>
        </w:rPr>
        <w:t>الجدول رقم</w:t>
      </w:r>
      <w:r w:rsidR="003264EB">
        <w:rPr>
          <w:rFonts w:ascii="Traditional Arabic" w:hAnsi="Traditional Arabic" w:cs="Traditional Arabic" w:hint="cs"/>
          <w:b/>
          <w:bCs/>
          <w:sz w:val="32"/>
          <w:szCs w:val="32"/>
          <w:rtl/>
          <w:lang w:bidi="ar-DZ"/>
        </w:rPr>
        <w:t>18</w:t>
      </w:r>
      <w:r w:rsidRPr="008D390D">
        <w:rPr>
          <w:rFonts w:ascii="Traditional Arabic" w:hAnsi="Traditional Arabic" w:cs="Traditional Arabic" w:hint="cs"/>
          <w:b/>
          <w:bCs/>
          <w:sz w:val="32"/>
          <w:szCs w:val="32"/>
          <w:rtl/>
          <w:lang w:bidi="ar-DZ"/>
        </w:rPr>
        <w:t>المتوسطات الحسابية والانحرافات المعيارية للمحور الثاني حسب المؤهل العلمي.</w:t>
      </w:r>
    </w:p>
    <w:tbl>
      <w:tblPr>
        <w:tblStyle w:val="a5"/>
        <w:bidiVisual/>
        <w:tblW w:w="0" w:type="auto"/>
        <w:tblLook w:val="04A0"/>
      </w:tblPr>
      <w:tblGrid>
        <w:gridCol w:w="3366"/>
        <w:gridCol w:w="2126"/>
        <w:gridCol w:w="1134"/>
        <w:gridCol w:w="1134"/>
        <w:gridCol w:w="1526"/>
      </w:tblGrid>
      <w:tr w:rsidR="008D390D" w:rsidRPr="008D390D" w:rsidTr="00AC7DC4">
        <w:tc>
          <w:tcPr>
            <w:tcW w:w="3366" w:type="dxa"/>
            <w:tcBorders>
              <w:top w:val="double" w:sz="4" w:space="0" w:color="auto"/>
              <w:left w:val="double" w:sz="4" w:space="0" w:color="auto"/>
              <w:bottom w:val="double" w:sz="4" w:space="0" w:color="auto"/>
              <w:right w:val="double" w:sz="4" w:space="0" w:color="auto"/>
            </w:tcBorders>
            <w:shd w:val="clear" w:color="auto" w:fill="EEECE1" w:themeFill="background2"/>
            <w:vAlign w:val="center"/>
          </w:tcPr>
          <w:p w:rsidR="008D390D" w:rsidRPr="008D390D" w:rsidRDefault="008D390D" w:rsidP="008D390D">
            <w:pPr>
              <w:bidi/>
              <w:jc w:val="center"/>
              <w:rPr>
                <w:rFonts w:ascii="Traditional Arabic" w:hAnsi="Traditional Arabic" w:cs="Traditional Arabic"/>
                <w:b/>
                <w:bCs/>
                <w:sz w:val="32"/>
                <w:szCs w:val="32"/>
                <w:rtl/>
                <w:lang w:bidi="ar-DZ"/>
              </w:rPr>
            </w:pPr>
            <w:r w:rsidRPr="008D390D">
              <w:rPr>
                <w:rFonts w:ascii="Traditional Arabic" w:hAnsi="Traditional Arabic" w:cs="Traditional Arabic" w:hint="cs"/>
                <w:b/>
                <w:bCs/>
                <w:sz w:val="32"/>
                <w:szCs w:val="32"/>
                <w:rtl/>
                <w:lang w:bidi="ar-DZ"/>
              </w:rPr>
              <w:t>المحــــــــــور</w:t>
            </w:r>
          </w:p>
        </w:tc>
        <w:tc>
          <w:tcPr>
            <w:tcW w:w="2126" w:type="dxa"/>
            <w:tcBorders>
              <w:top w:val="double" w:sz="4" w:space="0" w:color="auto"/>
              <w:left w:val="double" w:sz="4" w:space="0" w:color="auto"/>
              <w:bottom w:val="double" w:sz="4" w:space="0" w:color="auto"/>
              <w:right w:val="double" w:sz="4" w:space="0" w:color="auto"/>
            </w:tcBorders>
            <w:shd w:val="clear" w:color="auto" w:fill="EEECE1" w:themeFill="background2"/>
            <w:vAlign w:val="center"/>
          </w:tcPr>
          <w:p w:rsidR="008D390D" w:rsidRPr="008D390D" w:rsidRDefault="008D390D" w:rsidP="008D390D">
            <w:pPr>
              <w:bidi/>
              <w:jc w:val="center"/>
              <w:rPr>
                <w:rFonts w:ascii="Traditional Arabic" w:hAnsi="Traditional Arabic" w:cs="Traditional Arabic"/>
                <w:b/>
                <w:bCs/>
                <w:sz w:val="32"/>
                <w:szCs w:val="32"/>
                <w:rtl/>
                <w:lang w:bidi="ar-DZ"/>
              </w:rPr>
            </w:pPr>
            <w:r w:rsidRPr="008D390D">
              <w:rPr>
                <w:rFonts w:ascii="Traditional Arabic" w:hAnsi="Traditional Arabic" w:cs="Traditional Arabic" w:hint="cs"/>
                <w:b/>
                <w:bCs/>
                <w:sz w:val="32"/>
                <w:szCs w:val="32"/>
                <w:rtl/>
                <w:lang w:bidi="ar-DZ"/>
              </w:rPr>
              <w:t>الوظيفة</w:t>
            </w:r>
          </w:p>
        </w:tc>
        <w:tc>
          <w:tcPr>
            <w:tcW w:w="1134" w:type="dxa"/>
            <w:tcBorders>
              <w:top w:val="double" w:sz="4" w:space="0" w:color="auto"/>
              <w:left w:val="double" w:sz="4" w:space="0" w:color="auto"/>
              <w:bottom w:val="double" w:sz="4" w:space="0" w:color="auto"/>
              <w:right w:val="double" w:sz="4" w:space="0" w:color="auto"/>
            </w:tcBorders>
            <w:shd w:val="clear" w:color="auto" w:fill="EEECE1" w:themeFill="background2"/>
            <w:vAlign w:val="center"/>
          </w:tcPr>
          <w:p w:rsidR="008D390D" w:rsidRPr="008D390D" w:rsidRDefault="008D390D" w:rsidP="008D390D">
            <w:pPr>
              <w:bidi/>
              <w:jc w:val="center"/>
              <w:rPr>
                <w:rFonts w:ascii="Traditional Arabic" w:hAnsi="Traditional Arabic" w:cs="Traditional Arabic"/>
                <w:b/>
                <w:bCs/>
                <w:sz w:val="32"/>
                <w:szCs w:val="32"/>
                <w:rtl/>
                <w:lang w:bidi="ar-DZ"/>
              </w:rPr>
            </w:pPr>
            <w:r w:rsidRPr="008D390D">
              <w:rPr>
                <w:rFonts w:ascii="Traditional Arabic" w:hAnsi="Traditional Arabic" w:cs="Traditional Arabic" w:hint="cs"/>
                <w:b/>
                <w:bCs/>
                <w:sz w:val="32"/>
                <w:szCs w:val="32"/>
                <w:rtl/>
                <w:lang w:bidi="ar-DZ"/>
              </w:rPr>
              <w:t>العدد</w:t>
            </w:r>
          </w:p>
        </w:tc>
        <w:tc>
          <w:tcPr>
            <w:tcW w:w="1134" w:type="dxa"/>
            <w:tcBorders>
              <w:top w:val="double" w:sz="4" w:space="0" w:color="auto"/>
              <w:left w:val="double" w:sz="4" w:space="0" w:color="auto"/>
              <w:bottom w:val="double" w:sz="4" w:space="0" w:color="auto"/>
              <w:right w:val="double" w:sz="4" w:space="0" w:color="auto"/>
            </w:tcBorders>
            <w:shd w:val="clear" w:color="auto" w:fill="EEECE1" w:themeFill="background2"/>
            <w:vAlign w:val="center"/>
          </w:tcPr>
          <w:p w:rsidR="008D390D" w:rsidRPr="008D390D" w:rsidRDefault="008D390D" w:rsidP="008D390D">
            <w:pPr>
              <w:bidi/>
              <w:jc w:val="center"/>
              <w:rPr>
                <w:rFonts w:ascii="Traditional Arabic" w:hAnsi="Traditional Arabic" w:cs="Traditional Arabic"/>
                <w:b/>
                <w:bCs/>
                <w:sz w:val="32"/>
                <w:szCs w:val="32"/>
                <w:rtl/>
                <w:lang w:bidi="ar-DZ"/>
              </w:rPr>
            </w:pPr>
            <w:r w:rsidRPr="008D390D">
              <w:rPr>
                <w:rFonts w:ascii="Traditional Arabic" w:hAnsi="Traditional Arabic" w:cs="Traditional Arabic" w:hint="cs"/>
                <w:b/>
                <w:bCs/>
                <w:sz w:val="32"/>
                <w:szCs w:val="32"/>
                <w:rtl/>
                <w:lang w:bidi="ar-DZ"/>
              </w:rPr>
              <w:t>الوسط الحسابي</w:t>
            </w:r>
          </w:p>
        </w:tc>
        <w:tc>
          <w:tcPr>
            <w:tcW w:w="1526" w:type="dxa"/>
            <w:tcBorders>
              <w:top w:val="double" w:sz="4" w:space="0" w:color="auto"/>
              <w:left w:val="double" w:sz="4" w:space="0" w:color="auto"/>
              <w:bottom w:val="double" w:sz="4" w:space="0" w:color="auto"/>
              <w:right w:val="double" w:sz="4" w:space="0" w:color="auto"/>
            </w:tcBorders>
            <w:shd w:val="clear" w:color="auto" w:fill="EEECE1" w:themeFill="background2"/>
            <w:vAlign w:val="center"/>
          </w:tcPr>
          <w:p w:rsidR="008D390D" w:rsidRPr="008D390D" w:rsidRDefault="008D390D" w:rsidP="008D390D">
            <w:pPr>
              <w:bidi/>
              <w:jc w:val="center"/>
              <w:rPr>
                <w:rFonts w:ascii="Traditional Arabic" w:hAnsi="Traditional Arabic" w:cs="Traditional Arabic"/>
                <w:b/>
                <w:bCs/>
                <w:sz w:val="32"/>
                <w:szCs w:val="32"/>
                <w:rtl/>
                <w:lang w:bidi="ar-DZ"/>
              </w:rPr>
            </w:pPr>
            <w:r w:rsidRPr="008D390D">
              <w:rPr>
                <w:rFonts w:ascii="Traditional Arabic" w:hAnsi="Traditional Arabic" w:cs="Traditional Arabic" w:hint="cs"/>
                <w:b/>
                <w:bCs/>
                <w:sz w:val="32"/>
                <w:szCs w:val="32"/>
                <w:rtl/>
                <w:lang w:bidi="ar-DZ"/>
              </w:rPr>
              <w:t>الانحراف المعياري</w:t>
            </w:r>
          </w:p>
        </w:tc>
      </w:tr>
      <w:tr w:rsidR="008D390D" w:rsidRPr="008D390D" w:rsidTr="00AC7DC4">
        <w:tc>
          <w:tcPr>
            <w:tcW w:w="3366" w:type="dxa"/>
            <w:vMerge w:val="restart"/>
            <w:tcBorders>
              <w:top w:val="double" w:sz="4" w:space="0" w:color="auto"/>
              <w:left w:val="double" w:sz="4" w:space="0" w:color="auto"/>
              <w:right w:val="double" w:sz="4" w:space="0" w:color="auto"/>
            </w:tcBorders>
            <w:vAlign w:val="center"/>
          </w:tcPr>
          <w:p w:rsidR="008D390D" w:rsidRPr="008D390D" w:rsidRDefault="008D390D" w:rsidP="008D390D">
            <w:pPr>
              <w:bidi/>
              <w:spacing w:before="120" w:after="120" w:line="480" w:lineRule="exact"/>
              <w:ind w:firstLine="284"/>
              <w:jc w:val="center"/>
              <w:rPr>
                <w:rFonts w:ascii="Traditional Arabic" w:hAnsi="Traditional Arabic" w:cs="Traditional Arabic"/>
                <w:sz w:val="32"/>
                <w:szCs w:val="32"/>
                <w:rtl/>
                <w:lang w:bidi="ar-DZ"/>
              </w:rPr>
            </w:pPr>
            <w:r w:rsidRPr="008D390D">
              <w:rPr>
                <w:rFonts w:ascii="Traditional Arabic" w:hAnsi="Traditional Arabic" w:cs="Traditional Arabic" w:hint="cs"/>
                <w:sz w:val="32"/>
                <w:szCs w:val="32"/>
                <w:rtl/>
                <w:lang w:bidi="ar-DZ"/>
              </w:rPr>
              <w:t>إن المعلومات غير المالية المستخدمة في نظم التكاليف على أساس الأنشطة والمتعلقة بالأنشطة وموجهات التكاليف تعد من أركان نجاح الادارة الحديثة</w:t>
            </w:r>
          </w:p>
        </w:tc>
        <w:tc>
          <w:tcPr>
            <w:tcW w:w="2126" w:type="dxa"/>
            <w:tcBorders>
              <w:top w:val="double" w:sz="4" w:space="0" w:color="auto"/>
              <w:left w:val="double" w:sz="4" w:space="0" w:color="auto"/>
              <w:right w:val="double" w:sz="4" w:space="0" w:color="auto"/>
            </w:tcBorders>
            <w:vAlign w:val="center"/>
          </w:tcPr>
          <w:p w:rsidR="008D390D" w:rsidRPr="008D390D" w:rsidRDefault="008D390D" w:rsidP="008D390D">
            <w:pPr>
              <w:bidi/>
              <w:jc w:val="center"/>
              <w:rPr>
                <w:rFonts w:ascii="Traditional Arabic" w:hAnsi="Traditional Arabic" w:cs="Traditional Arabic"/>
                <w:sz w:val="32"/>
                <w:szCs w:val="32"/>
                <w:rtl/>
                <w:lang w:bidi="ar-DZ"/>
              </w:rPr>
            </w:pPr>
            <w:r w:rsidRPr="008D390D">
              <w:rPr>
                <w:rFonts w:ascii="Traditional Arabic" w:hAnsi="Traditional Arabic" w:cs="Traditional Arabic" w:hint="cs"/>
                <w:sz w:val="32"/>
                <w:szCs w:val="32"/>
                <w:rtl/>
                <w:lang w:bidi="ar-DZ"/>
              </w:rPr>
              <w:t>موافق</w:t>
            </w:r>
          </w:p>
        </w:tc>
        <w:tc>
          <w:tcPr>
            <w:tcW w:w="1134" w:type="dxa"/>
            <w:tcBorders>
              <w:top w:val="double" w:sz="4" w:space="0" w:color="auto"/>
              <w:left w:val="double" w:sz="4" w:space="0" w:color="auto"/>
              <w:right w:val="double" w:sz="4" w:space="0" w:color="auto"/>
            </w:tcBorders>
            <w:vAlign w:val="center"/>
          </w:tcPr>
          <w:p w:rsidR="008D390D" w:rsidRPr="008D390D" w:rsidRDefault="008D390D" w:rsidP="008D390D">
            <w:pPr>
              <w:bidi/>
              <w:jc w:val="center"/>
              <w:rPr>
                <w:rFonts w:ascii="Traditional Arabic" w:hAnsi="Traditional Arabic" w:cs="Traditional Arabic"/>
                <w:sz w:val="32"/>
                <w:szCs w:val="32"/>
                <w:rtl/>
                <w:lang w:bidi="ar-DZ"/>
              </w:rPr>
            </w:pPr>
            <w:r w:rsidRPr="008D390D">
              <w:rPr>
                <w:rFonts w:ascii="Traditional Arabic" w:hAnsi="Traditional Arabic" w:cs="Traditional Arabic" w:hint="cs"/>
                <w:sz w:val="32"/>
                <w:szCs w:val="32"/>
                <w:rtl/>
                <w:lang w:bidi="ar-DZ"/>
              </w:rPr>
              <w:t>16</w:t>
            </w:r>
          </w:p>
        </w:tc>
        <w:tc>
          <w:tcPr>
            <w:tcW w:w="1134" w:type="dxa"/>
            <w:tcBorders>
              <w:top w:val="double" w:sz="4" w:space="0" w:color="auto"/>
              <w:left w:val="double" w:sz="4" w:space="0" w:color="auto"/>
              <w:right w:val="double" w:sz="4" w:space="0" w:color="auto"/>
            </w:tcBorders>
            <w:vAlign w:val="center"/>
          </w:tcPr>
          <w:p w:rsidR="008D390D" w:rsidRPr="008D390D" w:rsidRDefault="008D390D" w:rsidP="008D390D">
            <w:pPr>
              <w:bidi/>
              <w:jc w:val="center"/>
              <w:rPr>
                <w:rFonts w:ascii="Traditional Arabic" w:hAnsi="Traditional Arabic" w:cs="Traditional Arabic"/>
                <w:sz w:val="32"/>
                <w:szCs w:val="32"/>
                <w:rtl/>
                <w:lang w:bidi="ar-DZ"/>
              </w:rPr>
            </w:pPr>
            <w:r w:rsidRPr="008D390D">
              <w:rPr>
                <w:rFonts w:ascii="Traditional Arabic" w:hAnsi="Traditional Arabic" w:cs="Traditional Arabic" w:hint="cs"/>
                <w:sz w:val="32"/>
                <w:szCs w:val="32"/>
                <w:rtl/>
                <w:lang w:bidi="ar-DZ"/>
              </w:rPr>
              <w:t>1.81</w:t>
            </w:r>
          </w:p>
        </w:tc>
        <w:tc>
          <w:tcPr>
            <w:tcW w:w="1526" w:type="dxa"/>
            <w:tcBorders>
              <w:top w:val="double" w:sz="4" w:space="0" w:color="auto"/>
              <w:left w:val="double" w:sz="4" w:space="0" w:color="auto"/>
              <w:right w:val="double" w:sz="4" w:space="0" w:color="auto"/>
            </w:tcBorders>
            <w:vAlign w:val="center"/>
          </w:tcPr>
          <w:p w:rsidR="008D390D" w:rsidRPr="008D390D" w:rsidRDefault="008D390D" w:rsidP="008D390D">
            <w:pPr>
              <w:bidi/>
              <w:jc w:val="center"/>
              <w:rPr>
                <w:rFonts w:ascii="Traditional Arabic" w:hAnsi="Traditional Arabic" w:cs="Traditional Arabic"/>
                <w:sz w:val="32"/>
                <w:szCs w:val="32"/>
                <w:rtl/>
                <w:lang w:bidi="ar-DZ"/>
              </w:rPr>
            </w:pPr>
            <w:r w:rsidRPr="008D390D">
              <w:rPr>
                <w:rFonts w:ascii="Traditional Arabic" w:hAnsi="Traditional Arabic" w:cs="Traditional Arabic" w:hint="cs"/>
                <w:sz w:val="32"/>
                <w:szCs w:val="32"/>
                <w:rtl/>
                <w:lang w:bidi="ar-DZ"/>
              </w:rPr>
              <w:t>0.83</w:t>
            </w:r>
          </w:p>
        </w:tc>
      </w:tr>
      <w:tr w:rsidR="008D390D" w:rsidRPr="008D390D" w:rsidTr="00AC7DC4">
        <w:tc>
          <w:tcPr>
            <w:tcW w:w="3366" w:type="dxa"/>
            <w:vMerge/>
            <w:tcBorders>
              <w:left w:val="double" w:sz="4" w:space="0" w:color="auto"/>
              <w:right w:val="double" w:sz="4" w:space="0" w:color="auto"/>
            </w:tcBorders>
            <w:vAlign w:val="center"/>
          </w:tcPr>
          <w:p w:rsidR="008D390D" w:rsidRPr="008D390D" w:rsidRDefault="008D390D" w:rsidP="008D390D">
            <w:pPr>
              <w:bidi/>
              <w:jc w:val="center"/>
              <w:rPr>
                <w:rFonts w:ascii="Traditional Arabic" w:hAnsi="Traditional Arabic" w:cs="Traditional Arabic"/>
                <w:sz w:val="32"/>
                <w:szCs w:val="32"/>
                <w:rtl/>
                <w:lang w:bidi="ar-DZ"/>
              </w:rPr>
            </w:pPr>
          </w:p>
        </w:tc>
        <w:tc>
          <w:tcPr>
            <w:tcW w:w="2126" w:type="dxa"/>
            <w:tcBorders>
              <w:left w:val="double" w:sz="4" w:space="0" w:color="auto"/>
              <w:right w:val="double" w:sz="4" w:space="0" w:color="auto"/>
            </w:tcBorders>
            <w:vAlign w:val="center"/>
          </w:tcPr>
          <w:p w:rsidR="008D390D" w:rsidRPr="008D390D" w:rsidRDefault="008D390D" w:rsidP="008D390D">
            <w:pPr>
              <w:bidi/>
              <w:jc w:val="center"/>
              <w:rPr>
                <w:rFonts w:ascii="Traditional Arabic" w:hAnsi="Traditional Arabic" w:cs="Traditional Arabic"/>
                <w:sz w:val="32"/>
                <w:szCs w:val="32"/>
                <w:rtl/>
                <w:lang w:bidi="ar-DZ"/>
              </w:rPr>
            </w:pPr>
            <w:r w:rsidRPr="008D390D">
              <w:rPr>
                <w:rFonts w:ascii="Traditional Arabic" w:hAnsi="Traditional Arabic" w:cs="Traditional Arabic" w:hint="cs"/>
                <w:sz w:val="32"/>
                <w:szCs w:val="32"/>
                <w:rtl/>
                <w:lang w:bidi="ar-DZ"/>
              </w:rPr>
              <w:t>غير موافق</w:t>
            </w:r>
          </w:p>
        </w:tc>
        <w:tc>
          <w:tcPr>
            <w:tcW w:w="1134" w:type="dxa"/>
            <w:tcBorders>
              <w:left w:val="double" w:sz="4" w:space="0" w:color="auto"/>
              <w:right w:val="double" w:sz="4" w:space="0" w:color="auto"/>
            </w:tcBorders>
            <w:vAlign w:val="center"/>
          </w:tcPr>
          <w:p w:rsidR="008D390D" w:rsidRPr="008D390D" w:rsidRDefault="008D390D" w:rsidP="008D390D">
            <w:pPr>
              <w:bidi/>
              <w:jc w:val="center"/>
              <w:rPr>
                <w:rFonts w:ascii="Traditional Arabic" w:hAnsi="Traditional Arabic" w:cs="Traditional Arabic"/>
                <w:sz w:val="32"/>
                <w:szCs w:val="32"/>
                <w:rtl/>
                <w:lang w:bidi="ar-DZ"/>
              </w:rPr>
            </w:pPr>
            <w:r w:rsidRPr="008D390D">
              <w:rPr>
                <w:rFonts w:ascii="Traditional Arabic" w:hAnsi="Traditional Arabic" w:cs="Traditional Arabic" w:hint="cs"/>
                <w:sz w:val="32"/>
                <w:szCs w:val="32"/>
                <w:rtl/>
                <w:lang w:bidi="ar-DZ"/>
              </w:rPr>
              <w:t>06</w:t>
            </w:r>
          </w:p>
        </w:tc>
        <w:tc>
          <w:tcPr>
            <w:tcW w:w="1134" w:type="dxa"/>
            <w:tcBorders>
              <w:left w:val="double" w:sz="4" w:space="0" w:color="auto"/>
              <w:right w:val="double" w:sz="4" w:space="0" w:color="auto"/>
            </w:tcBorders>
            <w:vAlign w:val="center"/>
          </w:tcPr>
          <w:p w:rsidR="008D390D" w:rsidRPr="008D390D" w:rsidRDefault="008D390D" w:rsidP="008D390D">
            <w:pPr>
              <w:bidi/>
              <w:jc w:val="center"/>
              <w:rPr>
                <w:rFonts w:ascii="Traditional Arabic" w:hAnsi="Traditional Arabic" w:cs="Traditional Arabic"/>
                <w:sz w:val="32"/>
                <w:szCs w:val="32"/>
                <w:rtl/>
                <w:lang w:bidi="ar-DZ"/>
              </w:rPr>
            </w:pPr>
            <w:r w:rsidRPr="008D390D">
              <w:rPr>
                <w:rFonts w:ascii="Traditional Arabic" w:hAnsi="Traditional Arabic" w:cs="Traditional Arabic" w:hint="cs"/>
                <w:sz w:val="32"/>
                <w:szCs w:val="32"/>
                <w:rtl/>
                <w:lang w:bidi="ar-DZ"/>
              </w:rPr>
              <w:t>1.50</w:t>
            </w:r>
          </w:p>
        </w:tc>
        <w:tc>
          <w:tcPr>
            <w:tcW w:w="1526" w:type="dxa"/>
            <w:tcBorders>
              <w:left w:val="double" w:sz="4" w:space="0" w:color="auto"/>
              <w:right w:val="double" w:sz="4" w:space="0" w:color="auto"/>
            </w:tcBorders>
            <w:vAlign w:val="center"/>
          </w:tcPr>
          <w:p w:rsidR="008D390D" w:rsidRPr="008D390D" w:rsidRDefault="008D390D" w:rsidP="008D390D">
            <w:pPr>
              <w:bidi/>
              <w:jc w:val="center"/>
              <w:rPr>
                <w:rFonts w:ascii="Traditional Arabic" w:hAnsi="Traditional Arabic" w:cs="Traditional Arabic"/>
                <w:sz w:val="32"/>
                <w:szCs w:val="32"/>
                <w:rtl/>
                <w:lang w:bidi="ar-DZ"/>
              </w:rPr>
            </w:pPr>
            <w:r w:rsidRPr="008D390D">
              <w:rPr>
                <w:rFonts w:ascii="Traditional Arabic" w:hAnsi="Traditional Arabic" w:cs="Traditional Arabic" w:hint="cs"/>
                <w:sz w:val="32"/>
                <w:szCs w:val="32"/>
                <w:rtl/>
                <w:lang w:bidi="ar-DZ"/>
              </w:rPr>
              <w:t>0.54</w:t>
            </w:r>
          </w:p>
        </w:tc>
      </w:tr>
      <w:tr w:rsidR="008D390D" w:rsidRPr="008D390D" w:rsidTr="00AC7DC4">
        <w:tc>
          <w:tcPr>
            <w:tcW w:w="3366" w:type="dxa"/>
            <w:vMerge/>
            <w:tcBorders>
              <w:left w:val="double" w:sz="4" w:space="0" w:color="auto"/>
              <w:right w:val="double" w:sz="4" w:space="0" w:color="auto"/>
            </w:tcBorders>
            <w:vAlign w:val="center"/>
          </w:tcPr>
          <w:p w:rsidR="008D390D" w:rsidRPr="008D390D" w:rsidRDefault="008D390D" w:rsidP="008D390D">
            <w:pPr>
              <w:bidi/>
              <w:jc w:val="center"/>
              <w:rPr>
                <w:rFonts w:ascii="Traditional Arabic" w:hAnsi="Traditional Arabic" w:cs="Traditional Arabic"/>
                <w:sz w:val="32"/>
                <w:szCs w:val="32"/>
                <w:rtl/>
                <w:lang w:bidi="ar-DZ"/>
              </w:rPr>
            </w:pPr>
          </w:p>
        </w:tc>
        <w:tc>
          <w:tcPr>
            <w:tcW w:w="2126" w:type="dxa"/>
            <w:tcBorders>
              <w:left w:val="double" w:sz="4" w:space="0" w:color="auto"/>
              <w:right w:val="double" w:sz="4" w:space="0" w:color="auto"/>
            </w:tcBorders>
            <w:vAlign w:val="center"/>
          </w:tcPr>
          <w:p w:rsidR="008D390D" w:rsidRPr="008D390D" w:rsidRDefault="008D390D" w:rsidP="008D390D">
            <w:pPr>
              <w:bidi/>
              <w:jc w:val="center"/>
              <w:rPr>
                <w:rFonts w:ascii="Traditional Arabic" w:hAnsi="Traditional Arabic" w:cs="Traditional Arabic"/>
                <w:sz w:val="32"/>
                <w:szCs w:val="32"/>
                <w:rtl/>
                <w:lang w:bidi="ar-DZ"/>
              </w:rPr>
            </w:pPr>
            <w:r w:rsidRPr="008D390D">
              <w:rPr>
                <w:rFonts w:ascii="Traditional Arabic" w:hAnsi="Traditional Arabic" w:cs="Traditional Arabic" w:hint="cs"/>
                <w:sz w:val="32"/>
                <w:szCs w:val="32"/>
                <w:rtl/>
                <w:lang w:bidi="ar-DZ"/>
              </w:rPr>
              <w:t>محايد</w:t>
            </w:r>
          </w:p>
        </w:tc>
        <w:tc>
          <w:tcPr>
            <w:tcW w:w="1134" w:type="dxa"/>
            <w:tcBorders>
              <w:left w:val="double" w:sz="4" w:space="0" w:color="auto"/>
              <w:right w:val="double" w:sz="4" w:space="0" w:color="auto"/>
            </w:tcBorders>
            <w:vAlign w:val="center"/>
          </w:tcPr>
          <w:p w:rsidR="008D390D" w:rsidRPr="008D390D" w:rsidRDefault="008D390D" w:rsidP="008D390D">
            <w:pPr>
              <w:bidi/>
              <w:jc w:val="center"/>
              <w:rPr>
                <w:rFonts w:ascii="Traditional Arabic" w:hAnsi="Traditional Arabic" w:cs="Traditional Arabic"/>
                <w:sz w:val="32"/>
                <w:szCs w:val="32"/>
                <w:rtl/>
                <w:lang w:bidi="ar-DZ"/>
              </w:rPr>
            </w:pPr>
            <w:r w:rsidRPr="008D390D">
              <w:rPr>
                <w:rFonts w:ascii="Traditional Arabic" w:hAnsi="Traditional Arabic" w:cs="Traditional Arabic" w:hint="cs"/>
                <w:sz w:val="32"/>
                <w:szCs w:val="32"/>
                <w:rtl/>
                <w:lang w:bidi="ar-DZ"/>
              </w:rPr>
              <w:t>11</w:t>
            </w:r>
          </w:p>
        </w:tc>
        <w:tc>
          <w:tcPr>
            <w:tcW w:w="1134" w:type="dxa"/>
            <w:tcBorders>
              <w:left w:val="double" w:sz="4" w:space="0" w:color="auto"/>
              <w:right w:val="double" w:sz="4" w:space="0" w:color="auto"/>
            </w:tcBorders>
            <w:vAlign w:val="center"/>
          </w:tcPr>
          <w:p w:rsidR="008D390D" w:rsidRPr="008D390D" w:rsidRDefault="008D390D" w:rsidP="008D390D">
            <w:pPr>
              <w:bidi/>
              <w:jc w:val="center"/>
              <w:rPr>
                <w:rFonts w:ascii="Traditional Arabic" w:hAnsi="Traditional Arabic" w:cs="Traditional Arabic"/>
                <w:sz w:val="32"/>
                <w:szCs w:val="32"/>
                <w:rtl/>
                <w:lang w:bidi="ar-DZ"/>
              </w:rPr>
            </w:pPr>
            <w:r w:rsidRPr="008D390D">
              <w:rPr>
                <w:rFonts w:ascii="Traditional Arabic" w:hAnsi="Traditional Arabic" w:cs="Traditional Arabic" w:hint="cs"/>
                <w:sz w:val="32"/>
                <w:szCs w:val="32"/>
                <w:rtl/>
                <w:lang w:bidi="ar-DZ"/>
              </w:rPr>
              <w:t>1.73</w:t>
            </w:r>
          </w:p>
        </w:tc>
        <w:tc>
          <w:tcPr>
            <w:tcW w:w="1526" w:type="dxa"/>
            <w:tcBorders>
              <w:left w:val="double" w:sz="4" w:space="0" w:color="auto"/>
              <w:right w:val="double" w:sz="4" w:space="0" w:color="auto"/>
            </w:tcBorders>
            <w:vAlign w:val="center"/>
          </w:tcPr>
          <w:p w:rsidR="008D390D" w:rsidRPr="008D390D" w:rsidRDefault="008D390D" w:rsidP="008D390D">
            <w:pPr>
              <w:bidi/>
              <w:jc w:val="center"/>
              <w:rPr>
                <w:rFonts w:ascii="Traditional Arabic" w:hAnsi="Traditional Arabic" w:cs="Traditional Arabic"/>
                <w:sz w:val="32"/>
                <w:szCs w:val="32"/>
                <w:rtl/>
                <w:lang w:bidi="ar-DZ"/>
              </w:rPr>
            </w:pPr>
            <w:r w:rsidRPr="008D390D">
              <w:rPr>
                <w:rFonts w:ascii="Traditional Arabic" w:hAnsi="Traditional Arabic" w:cs="Traditional Arabic" w:hint="cs"/>
                <w:sz w:val="32"/>
                <w:szCs w:val="32"/>
                <w:rtl/>
                <w:lang w:bidi="ar-DZ"/>
              </w:rPr>
              <w:t>0.90</w:t>
            </w:r>
          </w:p>
        </w:tc>
      </w:tr>
      <w:tr w:rsidR="008D390D" w:rsidRPr="008D390D" w:rsidTr="00AC7DC4">
        <w:tc>
          <w:tcPr>
            <w:tcW w:w="3366" w:type="dxa"/>
            <w:vMerge/>
            <w:tcBorders>
              <w:left w:val="double" w:sz="4" w:space="0" w:color="auto"/>
              <w:bottom w:val="double" w:sz="4" w:space="0" w:color="auto"/>
              <w:right w:val="double" w:sz="4" w:space="0" w:color="auto"/>
            </w:tcBorders>
            <w:vAlign w:val="center"/>
          </w:tcPr>
          <w:p w:rsidR="008D390D" w:rsidRPr="008D390D" w:rsidRDefault="008D390D" w:rsidP="008D390D">
            <w:pPr>
              <w:bidi/>
              <w:jc w:val="center"/>
              <w:rPr>
                <w:rFonts w:ascii="Traditional Arabic" w:hAnsi="Traditional Arabic" w:cs="Traditional Arabic"/>
                <w:b/>
                <w:bCs/>
                <w:sz w:val="32"/>
                <w:szCs w:val="32"/>
                <w:rtl/>
                <w:lang w:bidi="ar-DZ"/>
              </w:rPr>
            </w:pPr>
          </w:p>
        </w:tc>
        <w:tc>
          <w:tcPr>
            <w:tcW w:w="2126" w:type="dxa"/>
            <w:tcBorders>
              <w:top w:val="double" w:sz="4" w:space="0" w:color="auto"/>
              <w:left w:val="double" w:sz="4" w:space="0" w:color="auto"/>
              <w:bottom w:val="double" w:sz="4" w:space="0" w:color="auto"/>
              <w:right w:val="double" w:sz="4" w:space="0" w:color="auto"/>
            </w:tcBorders>
            <w:vAlign w:val="center"/>
          </w:tcPr>
          <w:p w:rsidR="008D390D" w:rsidRPr="008D390D" w:rsidRDefault="008D390D" w:rsidP="008D390D">
            <w:pPr>
              <w:bidi/>
              <w:jc w:val="center"/>
              <w:rPr>
                <w:rFonts w:ascii="Traditional Arabic" w:hAnsi="Traditional Arabic" w:cs="Traditional Arabic"/>
                <w:b/>
                <w:bCs/>
                <w:sz w:val="32"/>
                <w:szCs w:val="32"/>
                <w:rtl/>
                <w:lang w:bidi="ar-DZ"/>
              </w:rPr>
            </w:pPr>
            <w:r w:rsidRPr="008D390D">
              <w:rPr>
                <w:rFonts w:ascii="Traditional Arabic" w:hAnsi="Traditional Arabic" w:cs="Traditional Arabic" w:hint="cs"/>
                <w:b/>
                <w:bCs/>
                <w:sz w:val="32"/>
                <w:szCs w:val="32"/>
                <w:rtl/>
                <w:lang w:bidi="ar-DZ"/>
              </w:rPr>
              <w:t>المجموع</w:t>
            </w:r>
          </w:p>
        </w:tc>
        <w:tc>
          <w:tcPr>
            <w:tcW w:w="1134" w:type="dxa"/>
            <w:tcBorders>
              <w:top w:val="double" w:sz="4" w:space="0" w:color="auto"/>
              <w:left w:val="double" w:sz="4" w:space="0" w:color="auto"/>
              <w:bottom w:val="double" w:sz="4" w:space="0" w:color="auto"/>
              <w:right w:val="double" w:sz="4" w:space="0" w:color="auto"/>
            </w:tcBorders>
            <w:vAlign w:val="center"/>
          </w:tcPr>
          <w:p w:rsidR="008D390D" w:rsidRPr="008D390D" w:rsidRDefault="008D390D" w:rsidP="008D390D">
            <w:pPr>
              <w:bidi/>
              <w:jc w:val="center"/>
              <w:rPr>
                <w:rFonts w:ascii="Traditional Arabic" w:hAnsi="Traditional Arabic" w:cs="Traditional Arabic"/>
                <w:b/>
                <w:bCs/>
                <w:sz w:val="32"/>
                <w:szCs w:val="32"/>
                <w:rtl/>
                <w:lang w:bidi="ar-DZ"/>
              </w:rPr>
            </w:pPr>
            <w:r w:rsidRPr="008D390D">
              <w:rPr>
                <w:rFonts w:ascii="Traditional Arabic" w:hAnsi="Traditional Arabic" w:cs="Traditional Arabic" w:hint="cs"/>
                <w:b/>
                <w:bCs/>
                <w:sz w:val="32"/>
                <w:szCs w:val="32"/>
                <w:rtl/>
                <w:lang w:bidi="ar-DZ"/>
              </w:rPr>
              <w:t>33</w:t>
            </w:r>
          </w:p>
        </w:tc>
        <w:tc>
          <w:tcPr>
            <w:tcW w:w="1134" w:type="dxa"/>
            <w:tcBorders>
              <w:top w:val="double" w:sz="4" w:space="0" w:color="auto"/>
              <w:left w:val="double" w:sz="4" w:space="0" w:color="auto"/>
              <w:bottom w:val="double" w:sz="4" w:space="0" w:color="auto"/>
              <w:right w:val="double" w:sz="4" w:space="0" w:color="auto"/>
            </w:tcBorders>
            <w:vAlign w:val="center"/>
          </w:tcPr>
          <w:p w:rsidR="008D390D" w:rsidRPr="008D390D" w:rsidRDefault="008D390D" w:rsidP="008D390D">
            <w:pPr>
              <w:bidi/>
              <w:jc w:val="center"/>
              <w:rPr>
                <w:rFonts w:ascii="Traditional Arabic" w:hAnsi="Traditional Arabic" w:cs="Traditional Arabic"/>
                <w:b/>
                <w:bCs/>
                <w:sz w:val="32"/>
                <w:szCs w:val="32"/>
                <w:rtl/>
                <w:lang w:bidi="ar-DZ"/>
              </w:rPr>
            </w:pPr>
            <w:r w:rsidRPr="008D390D">
              <w:rPr>
                <w:rFonts w:ascii="Traditional Arabic" w:hAnsi="Traditional Arabic" w:cs="Traditional Arabic" w:hint="cs"/>
                <w:b/>
                <w:bCs/>
                <w:sz w:val="32"/>
                <w:szCs w:val="32"/>
                <w:rtl/>
                <w:lang w:bidi="ar-DZ"/>
              </w:rPr>
              <w:t>1.73</w:t>
            </w:r>
          </w:p>
        </w:tc>
        <w:tc>
          <w:tcPr>
            <w:tcW w:w="1526" w:type="dxa"/>
            <w:tcBorders>
              <w:top w:val="double" w:sz="4" w:space="0" w:color="auto"/>
              <w:left w:val="double" w:sz="4" w:space="0" w:color="auto"/>
              <w:bottom w:val="double" w:sz="4" w:space="0" w:color="auto"/>
              <w:right w:val="double" w:sz="4" w:space="0" w:color="auto"/>
            </w:tcBorders>
            <w:vAlign w:val="center"/>
          </w:tcPr>
          <w:p w:rsidR="008D390D" w:rsidRPr="008D390D" w:rsidRDefault="008D390D" w:rsidP="008D390D">
            <w:pPr>
              <w:bidi/>
              <w:jc w:val="center"/>
              <w:rPr>
                <w:rFonts w:ascii="Traditional Arabic" w:hAnsi="Traditional Arabic" w:cs="Traditional Arabic"/>
                <w:b/>
                <w:bCs/>
                <w:sz w:val="32"/>
                <w:szCs w:val="32"/>
                <w:rtl/>
                <w:lang w:bidi="ar-DZ"/>
              </w:rPr>
            </w:pPr>
            <w:r w:rsidRPr="008D390D">
              <w:rPr>
                <w:rFonts w:ascii="Traditional Arabic" w:hAnsi="Traditional Arabic" w:cs="Traditional Arabic" w:hint="cs"/>
                <w:b/>
                <w:bCs/>
                <w:sz w:val="32"/>
                <w:szCs w:val="32"/>
                <w:rtl/>
                <w:lang w:bidi="ar-DZ"/>
              </w:rPr>
              <w:t>0.80</w:t>
            </w:r>
          </w:p>
        </w:tc>
      </w:tr>
    </w:tbl>
    <w:p w:rsidR="008D390D" w:rsidRPr="008D390D" w:rsidRDefault="008D390D" w:rsidP="008D390D">
      <w:pPr>
        <w:bidi/>
        <w:spacing w:before="120" w:after="120" w:line="480" w:lineRule="exact"/>
        <w:ind w:firstLine="284"/>
        <w:jc w:val="both"/>
        <w:rPr>
          <w:rFonts w:ascii="Traditional Arabic" w:hAnsi="Traditional Arabic" w:cs="Traditional Arabic"/>
          <w:b/>
          <w:bCs/>
          <w:sz w:val="32"/>
          <w:szCs w:val="32"/>
          <w:rtl/>
          <w:lang w:bidi="ar-DZ"/>
        </w:rPr>
      </w:pPr>
      <w:r w:rsidRPr="008D390D">
        <w:rPr>
          <w:rFonts w:ascii="Traditional Arabic" w:hAnsi="Traditional Arabic" w:cs="Traditional Arabic" w:hint="cs"/>
          <w:b/>
          <w:bCs/>
          <w:sz w:val="32"/>
          <w:szCs w:val="32"/>
          <w:rtl/>
          <w:lang w:bidi="ar-DZ"/>
        </w:rPr>
        <w:t xml:space="preserve">المصدر: من إعداد الطالب بالاعتماد على برنامج </w:t>
      </w:r>
      <w:r w:rsidRPr="008D390D">
        <w:rPr>
          <w:rFonts w:ascii="Traditional Arabic" w:hAnsi="Traditional Arabic" w:cs="Traditional Arabic"/>
          <w:b/>
          <w:bCs/>
          <w:sz w:val="32"/>
          <w:szCs w:val="32"/>
          <w:lang w:bidi="ar-DZ"/>
        </w:rPr>
        <w:t>SPSS</w:t>
      </w:r>
      <w:r w:rsidRPr="008D390D">
        <w:rPr>
          <w:rFonts w:ascii="Traditional Arabic" w:hAnsi="Traditional Arabic" w:cs="Traditional Arabic" w:hint="cs"/>
          <w:b/>
          <w:bCs/>
          <w:sz w:val="32"/>
          <w:szCs w:val="32"/>
          <w:rtl/>
          <w:lang w:bidi="ar-DZ"/>
        </w:rPr>
        <w:t>.</w:t>
      </w:r>
    </w:p>
    <w:p w:rsidR="008D390D" w:rsidRPr="008D390D" w:rsidRDefault="008D390D" w:rsidP="000C2A12">
      <w:pPr>
        <w:bidi/>
        <w:spacing w:before="120" w:after="120" w:line="480" w:lineRule="exact"/>
        <w:ind w:firstLine="284"/>
        <w:jc w:val="both"/>
        <w:rPr>
          <w:rFonts w:ascii="Traditional Arabic" w:hAnsi="Traditional Arabic" w:cs="Traditional Arabic"/>
          <w:b/>
          <w:bCs/>
          <w:sz w:val="32"/>
          <w:szCs w:val="32"/>
          <w:rtl/>
          <w:lang w:bidi="ar-DZ"/>
        </w:rPr>
      </w:pPr>
      <w:r w:rsidRPr="008D390D">
        <w:rPr>
          <w:rFonts w:ascii="Traditional Arabic" w:hAnsi="Traditional Arabic" w:cs="Traditional Arabic" w:hint="cs"/>
          <w:b/>
          <w:bCs/>
          <w:sz w:val="32"/>
          <w:szCs w:val="32"/>
          <w:rtl/>
          <w:lang w:bidi="ar-DZ"/>
        </w:rPr>
        <w:t>الجدول رقم</w:t>
      </w:r>
      <w:r w:rsidR="000C2A12">
        <w:rPr>
          <w:rFonts w:ascii="Traditional Arabic" w:hAnsi="Traditional Arabic" w:cs="Traditional Arabic" w:hint="cs"/>
          <w:b/>
          <w:bCs/>
          <w:sz w:val="32"/>
          <w:szCs w:val="32"/>
          <w:rtl/>
          <w:lang w:bidi="ar-DZ"/>
        </w:rPr>
        <w:t>19</w:t>
      </w:r>
      <w:r w:rsidRPr="008D390D">
        <w:rPr>
          <w:rFonts w:ascii="Traditional Arabic" w:hAnsi="Traditional Arabic" w:cs="Traditional Arabic" w:hint="cs"/>
          <w:b/>
          <w:bCs/>
          <w:sz w:val="32"/>
          <w:szCs w:val="32"/>
          <w:rtl/>
          <w:lang w:bidi="ar-DZ"/>
        </w:rPr>
        <w:t>: نتائج تحليل التباين الأحادي (</w:t>
      </w:r>
      <w:r w:rsidRPr="008D390D">
        <w:rPr>
          <w:rFonts w:ascii="Traditional Arabic" w:hAnsi="Traditional Arabic" w:cs="Traditional Arabic"/>
          <w:b/>
          <w:bCs/>
          <w:sz w:val="32"/>
          <w:szCs w:val="32"/>
          <w:lang w:bidi="ar-DZ"/>
        </w:rPr>
        <w:t>ANOVA</w:t>
      </w:r>
      <w:r w:rsidRPr="008D390D">
        <w:rPr>
          <w:rFonts w:ascii="Traditional Arabic" w:hAnsi="Traditional Arabic" w:cs="Traditional Arabic" w:hint="cs"/>
          <w:b/>
          <w:bCs/>
          <w:sz w:val="32"/>
          <w:szCs w:val="32"/>
          <w:rtl/>
          <w:lang w:bidi="ar-DZ"/>
        </w:rPr>
        <w:t>) لأثر المؤهل على مجالات درجة المحور الثاني.</w:t>
      </w:r>
    </w:p>
    <w:tbl>
      <w:tblPr>
        <w:tblStyle w:val="a5"/>
        <w:bidiVisual/>
        <w:tblW w:w="9746" w:type="dxa"/>
        <w:tblLook w:val="04A0"/>
      </w:tblPr>
      <w:tblGrid>
        <w:gridCol w:w="2942"/>
        <w:gridCol w:w="1701"/>
        <w:gridCol w:w="992"/>
        <w:gridCol w:w="1134"/>
        <w:gridCol w:w="992"/>
        <w:gridCol w:w="992"/>
        <w:gridCol w:w="993"/>
      </w:tblGrid>
      <w:tr w:rsidR="008D390D" w:rsidRPr="008D390D" w:rsidTr="00AC7DC4">
        <w:tc>
          <w:tcPr>
            <w:tcW w:w="2942" w:type="dxa"/>
            <w:tcBorders>
              <w:top w:val="double" w:sz="4" w:space="0" w:color="auto"/>
              <w:left w:val="double" w:sz="4" w:space="0" w:color="auto"/>
              <w:bottom w:val="double" w:sz="4" w:space="0" w:color="auto"/>
              <w:right w:val="double" w:sz="4" w:space="0" w:color="auto"/>
            </w:tcBorders>
            <w:shd w:val="clear" w:color="auto" w:fill="EEECE1" w:themeFill="background2"/>
            <w:vAlign w:val="center"/>
          </w:tcPr>
          <w:p w:rsidR="008D390D" w:rsidRPr="008D390D" w:rsidRDefault="008D390D" w:rsidP="008D390D">
            <w:pPr>
              <w:bidi/>
              <w:jc w:val="center"/>
              <w:rPr>
                <w:rFonts w:ascii="Traditional Arabic" w:hAnsi="Traditional Arabic" w:cs="Traditional Arabic"/>
                <w:b/>
                <w:bCs/>
                <w:sz w:val="32"/>
                <w:szCs w:val="32"/>
                <w:rtl/>
                <w:lang w:bidi="ar-DZ"/>
              </w:rPr>
            </w:pPr>
            <w:r w:rsidRPr="008D390D">
              <w:rPr>
                <w:rFonts w:ascii="Traditional Arabic" w:hAnsi="Traditional Arabic" w:cs="Traditional Arabic" w:hint="cs"/>
                <w:b/>
                <w:bCs/>
                <w:sz w:val="32"/>
                <w:szCs w:val="32"/>
                <w:rtl/>
                <w:lang w:bidi="ar-DZ"/>
              </w:rPr>
              <w:t>المحــــــــــور</w:t>
            </w:r>
          </w:p>
        </w:tc>
        <w:tc>
          <w:tcPr>
            <w:tcW w:w="1701" w:type="dxa"/>
            <w:tcBorders>
              <w:top w:val="double" w:sz="4" w:space="0" w:color="auto"/>
              <w:left w:val="double" w:sz="4" w:space="0" w:color="auto"/>
              <w:bottom w:val="double" w:sz="4" w:space="0" w:color="auto"/>
              <w:right w:val="double" w:sz="4" w:space="0" w:color="auto"/>
            </w:tcBorders>
            <w:shd w:val="clear" w:color="auto" w:fill="EEECE1" w:themeFill="background2"/>
            <w:vAlign w:val="center"/>
          </w:tcPr>
          <w:p w:rsidR="008D390D" w:rsidRPr="008D390D" w:rsidRDefault="008D390D" w:rsidP="008D390D">
            <w:pPr>
              <w:bidi/>
              <w:jc w:val="center"/>
              <w:rPr>
                <w:rFonts w:ascii="Traditional Arabic" w:hAnsi="Traditional Arabic" w:cs="Traditional Arabic"/>
                <w:b/>
                <w:bCs/>
                <w:sz w:val="32"/>
                <w:szCs w:val="32"/>
                <w:rtl/>
                <w:lang w:bidi="ar-DZ"/>
              </w:rPr>
            </w:pPr>
            <w:r w:rsidRPr="008D390D">
              <w:rPr>
                <w:rFonts w:ascii="Traditional Arabic" w:hAnsi="Traditional Arabic" w:cs="Traditional Arabic" w:hint="cs"/>
                <w:b/>
                <w:bCs/>
                <w:sz w:val="32"/>
                <w:szCs w:val="32"/>
                <w:rtl/>
                <w:lang w:bidi="ar-DZ"/>
              </w:rPr>
              <w:t>المصدر</w:t>
            </w:r>
          </w:p>
        </w:tc>
        <w:tc>
          <w:tcPr>
            <w:tcW w:w="992" w:type="dxa"/>
            <w:tcBorders>
              <w:top w:val="double" w:sz="4" w:space="0" w:color="auto"/>
              <w:left w:val="double" w:sz="4" w:space="0" w:color="auto"/>
              <w:bottom w:val="double" w:sz="4" w:space="0" w:color="auto"/>
              <w:right w:val="double" w:sz="4" w:space="0" w:color="auto"/>
            </w:tcBorders>
            <w:shd w:val="clear" w:color="auto" w:fill="EEECE1" w:themeFill="background2"/>
            <w:vAlign w:val="center"/>
          </w:tcPr>
          <w:p w:rsidR="008D390D" w:rsidRPr="008D390D" w:rsidRDefault="008D390D" w:rsidP="008D390D">
            <w:pPr>
              <w:bidi/>
              <w:jc w:val="center"/>
              <w:rPr>
                <w:rFonts w:ascii="Traditional Arabic" w:hAnsi="Traditional Arabic" w:cs="Traditional Arabic"/>
                <w:b/>
                <w:bCs/>
                <w:sz w:val="32"/>
                <w:szCs w:val="32"/>
                <w:rtl/>
                <w:lang w:bidi="ar-DZ"/>
              </w:rPr>
            </w:pPr>
            <w:r w:rsidRPr="008D390D">
              <w:rPr>
                <w:rFonts w:ascii="Traditional Arabic" w:hAnsi="Traditional Arabic" w:cs="Traditional Arabic" w:hint="cs"/>
                <w:b/>
                <w:bCs/>
                <w:sz w:val="32"/>
                <w:szCs w:val="32"/>
                <w:rtl/>
                <w:lang w:bidi="ar-DZ"/>
              </w:rPr>
              <w:t>مجموع المربعات</w:t>
            </w:r>
          </w:p>
        </w:tc>
        <w:tc>
          <w:tcPr>
            <w:tcW w:w="1134" w:type="dxa"/>
            <w:tcBorders>
              <w:top w:val="double" w:sz="4" w:space="0" w:color="auto"/>
              <w:left w:val="double" w:sz="4" w:space="0" w:color="auto"/>
              <w:bottom w:val="double" w:sz="4" w:space="0" w:color="auto"/>
              <w:right w:val="double" w:sz="4" w:space="0" w:color="auto"/>
            </w:tcBorders>
            <w:shd w:val="clear" w:color="auto" w:fill="EEECE1" w:themeFill="background2"/>
            <w:vAlign w:val="center"/>
          </w:tcPr>
          <w:p w:rsidR="008D390D" w:rsidRPr="008D390D" w:rsidRDefault="008D390D" w:rsidP="008D390D">
            <w:pPr>
              <w:bidi/>
              <w:jc w:val="center"/>
              <w:rPr>
                <w:rFonts w:ascii="Traditional Arabic" w:hAnsi="Traditional Arabic" w:cs="Traditional Arabic"/>
                <w:b/>
                <w:bCs/>
                <w:sz w:val="32"/>
                <w:szCs w:val="32"/>
                <w:rtl/>
                <w:lang w:bidi="ar-DZ"/>
              </w:rPr>
            </w:pPr>
            <w:r w:rsidRPr="008D390D">
              <w:rPr>
                <w:rFonts w:ascii="Traditional Arabic" w:hAnsi="Traditional Arabic" w:cs="Traditional Arabic" w:hint="cs"/>
                <w:b/>
                <w:bCs/>
                <w:sz w:val="32"/>
                <w:szCs w:val="32"/>
                <w:rtl/>
                <w:lang w:bidi="ar-DZ"/>
              </w:rPr>
              <w:t>درجات الحرية</w:t>
            </w:r>
          </w:p>
        </w:tc>
        <w:tc>
          <w:tcPr>
            <w:tcW w:w="992" w:type="dxa"/>
            <w:tcBorders>
              <w:top w:val="double" w:sz="4" w:space="0" w:color="auto"/>
              <w:left w:val="double" w:sz="4" w:space="0" w:color="auto"/>
              <w:bottom w:val="double" w:sz="4" w:space="0" w:color="auto"/>
              <w:right w:val="double" w:sz="4" w:space="0" w:color="auto"/>
            </w:tcBorders>
            <w:shd w:val="clear" w:color="auto" w:fill="EEECE1" w:themeFill="background2"/>
            <w:vAlign w:val="center"/>
          </w:tcPr>
          <w:p w:rsidR="008D390D" w:rsidRPr="008D390D" w:rsidRDefault="008D390D" w:rsidP="008D390D">
            <w:pPr>
              <w:bidi/>
              <w:jc w:val="center"/>
              <w:rPr>
                <w:rFonts w:ascii="Traditional Arabic" w:hAnsi="Traditional Arabic" w:cs="Traditional Arabic"/>
                <w:b/>
                <w:bCs/>
                <w:sz w:val="32"/>
                <w:szCs w:val="32"/>
                <w:rtl/>
                <w:lang w:bidi="ar-DZ"/>
              </w:rPr>
            </w:pPr>
            <w:r w:rsidRPr="008D390D">
              <w:rPr>
                <w:rFonts w:ascii="Traditional Arabic" w:hAnsi="Traditional Arabic" w:cs="Traditional Arabic" w:hint="cs"/>
                <w:b/>
                <w:bCs/>
                <w:sz w:val="32"/>
                <w:szCs w:val="32"/>
                <w:rtl/>
                <w:lang w:bidi="ar-DZ"/>
              </w:rPr>
              <w:t>متوسط المربعات</w:t>
            </w:r>
          </w:p>
        </w:tc>
        <w:tc>
          <w:tcPr>
            <w:tcW w:w="992" w:type="dxa"/>
            <w:tcBorders>
              <w:top w:val="double" w:sz="4" w:space="0" w:color="auto"/>
              <w:left w:val="double" w:sz="4" w:space="0" w:color="auto"/>
              <w:bottom w:val="double" w:sz="4" w:space="0" w:color="auto"/>
              <w:right w:val="double" w:sz="4" w:space="0" w:color="auto"/>
            </w:tcBorders>
            <w:shd w:val="clear" w:color="auto" w:fill="EEECE1" w:themeFill="background2"/>
            <w:vAlign w:val="center"/>
          </w:tcPr>
          <w:p w:rsidR="008D390D" w:rsidRPr="008D390D" w:rsidRDefault="008D390D" w:rsidP="008D390D">
            <w:pPr>
              <w:bidi/>
              <w:jc w:val="center"/>
              <w:rPr>
                <w:rFonts w:ascii="Traditional Arabic" w:hAnsi="Traditional Arabic" w:cs="Traditional Arabic"/>
                <w:b/>
                <w:bCs/>
                <w:sz w:val="32"/>
                <w:szCs w:val="32"/>
                <w:lang w:bidi="ar-DZ"/>
              </w:rPr>
            </w:pPr>
            <w:r w:rsidRPr="008D390D">
              <w:rPr>
                <w:rFonts w:ascii="Traditional Arabic" w:hAnsi="Traditional Arabic" w:cs="Traditional Arabic" w:hint="cs"/>
                <w:b/>
                <w:bCs/>
                <w:sz w:val="32"/>
                <w:szCs w:val="32"/>
                <w:rtl/>
                <w:lang w:bidi="ar-DZ"/>
              </w:rPr>
              <w:t xml:space="preserve">قيمة </w:t>
            </w:r>
            <w:r w:rsidRPr="008D390D">
              <w:rPr>
                <w:rFonts w:ascii="Traditional Arabic" w:hAnsi="Traditional Arabic" w:cs="Traditional Arabic"/>
                <w:b/>
                <w:bCs/>
                <w:sz w:val="32"/>
                <w:szCs w:val="32"/>
                <w:lang w:bidi="ar-DZ"/>
              </w:rPr>
              <w:t>F</w:t>
            </w:r>
          </w:p>
        </w:tc>
        <w:tc>
          <w:tcPr>
            <w:tcW w:w="993" w:type="dxa"/>
            <w:tcBorders>
              <w:top w:val="double" w:sz="4" w:space="0" w:color="auto"/>
              <w:left w:val="double" w:sz="4" w:space="0" w:color="auto"/>
              <w:bottom w:val="double" w:sz="4" w:space="0" w:color="auto"/>
              <w:right w:val="double" w:sz="4" w:space="0" w:color="auto"/>
            </w:tcBorders>
            <w:shd w:val="clear" w:color="auto" w:fill="EEECE1" w:themeFill="background2"/>
            <w:vAlign w:val="center"/>
          </w:tcPr>
          <w:p w:rsidR="008D390D" w:rsidRPr="008D390D" w:rsidRDefault="008D390D" w:rsidP="008D390D">
            <w:pPr>
              <w:bidi/>
              <w:jc w:val="center"/>
              <w:rPr>
                <w:rFonts w:ascii="Traditional Arabic" w:hAnsi="Traditional Arabic" w:cs="Traditional Arabic"/>
                <w:b/>
                <w:bCs/>
                <w:sz w:val="32"/>
                <w:szCs w:val="32"/>
                <w:rtl/>
                <w:lang w:bidi="ar-DZ"/>
              </w:rPr>
            </w:pPr>
            <w:r w:rsidRPr="008D390D">
              <w:rPr>
                <w:rFonts w:ascii="Traditional Arabic" w:hAnsi="Traditional Arabic" w:cs="Traditional Arabic" w:hint="cs"/>
                <w:b/>
                <w:bCs/>
                <w:sz w:val="32"/>
                <w:szCs w:val="32"/>
                <w:rtl/>
                <w:lang w:bidi="ar-DZ"/>
              </w:rPr>
              <w:t>مستوى الدلالة</w:t>
            </w:r>
          </w:p>
        </w:tc>
      </w:tr>
      <w:tr w:rsidR="008D390D" w:rsidRPr="008D390D" w:rsidTr="00AC7DC4">
        <w:trPr>
          <w:trHeight w:val="624"/>
        </w:trPr>
        <w:tc>
          <w:tcPr>
            <w:tcW w:w="2942" w:type="dxa"/>
            <w:vMerge w:val="restart"/>
            <w:tcBorders>
              <w:left w:val="double" w:sz="4" w:space="0" w:color="auto"/>
              <w:right w:val="double" w:sz="4" w:space="0" w:color="auto"/>
            </w:tcBorders>
            <w:vAlign w:val="center"/>
          </w:tcPr>
          <w:p w:rsidR="008D390D" w:rsidRPr="008D390D" w:rsidRDefault="008D390D" w:rsidP="008D390D">
            <w:pPr>
              <w:bidi/>
              <w:jc w:val="center"/>
              <w:rPr>
                <w:rFonts w:ascii="Traditional Arabic" w:hAnsi="Traditional Arabic" w:cs="Traditional Arabic"/>
                <w:sz w:val="32"/>
                <w:szCs w:val="32"/>
                <w:rtl/>
                <w:lang w:bidi="ar-DZ"/>
              </w:rPr>
            </w:pPr>
            <w:r w:rsidRPr="008D390D">
              <w:rPr>
                <w:rFonts w:ascii="Traditional Arabic" w:hAnsi="Traditional Arabic" w:cs="Traditional Arabic" w:hint="cs"/>
                <w:sz w:val="32"/>
                <w:szCs w:val="32"/>
                <w:rtl/>
                <w:lang w:bidi="ar-DZ"/>
              </w:rPr>
              <w:t>إن المعلومات غير المالية المستخدمة في نظم التكاليف على أساس الأنشطة والمتعلقة بالأنشطة وموجهات التكاليف تعد من أركان نجاح الادارة الحديثة</w:t>
            </w:r>
          </w:p>
        </w:tc>
        <w:tc>
          <w:tcPr>
            <w:tcW w:w="1701" w:type="dxa"/>
            <w:tcBorders>
              <w:left w:val="double" w:sz="4" w:space="0" w:color="auto"/>
              <w:right w:val="double" w:sz="4" w:space="0" w:color="auto"/>
            </w:tcBorders>
            <w:vAlign w:val="center"/>
          </w:tcPr>
          <w:p w:rsidR="008D390D" w:rsidRPr="008D390D" w:rsidRDefault="008D390D" w:rsidP="008D390D">
            <w:pPr>
              <w:bidi/>
              <w:jc w:val="center"/>
              <w:rPr>
                <w:rFonts w:ascii="Traditional Arabic" w:hAnsi="Traditional Arabic" w:cs="Traditional Arabic"/>
                <w:sz w:val="32"/>
                <w:szCs w:val="32"/>
                <w:rtl/>
                <w:lang w:bidi="ar-DZ"/>
              </w:rPr>
            </w:pPr>
            <w:r w:rsidRPr="008D390D">
              <w:rPr>
                <w:rFonts w:ascii="Traditional Arabic" w:hAnsi="Traditional Arabic" w:cs="Traditional Arabic" w:hint="cs"/>
                <w:sz w:val="32"/>
                <w:szCs w:val="32"/>
                <w:rtl/>
                <w:lang w:bidi="ar-DZ"/>
              </w:rPr>
              <w:t>بين المجموعات</w:t>
            </w:r>
          </w:p>
        </w:tc>
        <w:tc>
          <w:tcPr>
            <w:tcW w:w="992" w:type="dxa"/>
            <w:tcBorders>
              <w:left w:val="double" w:sz="4" w:space="0" w:color="auto"/>
              <w:right w:val="double" w:sz="4" w:space="0" w:color="auto"/>
            </w:tcBorders>
            <w:vAlign w:val="center"/>
          </w:tcPr>
          <w:p w:rsidR="008D390D" w:rsidRPr="008D390D" w:rsidRDefault="008D390D" w:rsidP="008D390D">
            <w:pPr>
              <w:bidi/>
              <w:jc w:val="center"/>
              <w:rPr>
                <w:rFonts w:ascii="Traditional Arabic" w:hAnsi="Traditional Arabic" w:cs="Traditional Arabic"/>
                <w:sz w:val="32"/>
                <w:szCs w:val="32"/>
                <w:rtl/>
                <w:lang w:bidi="ar-DZ"/>
              </w:rPr>
            </w:pPr>
            <w:r w:rsidRPr="008D390D">
              <w:rPr>
                <w:rFonts w:ascii="Traditional Arabic" w:hAnsi="Traditional Arabic" w:cs="Traditional Arabic" w:hint="cs"/>
                <w:sz w:val="32"/>
                <w:szCs w:val="32"/>
                <w:rtl/>
                <w:lang w:bidi="ar-DZ"/>
              </w:rPr>
              <w:t>0.42</w:t>
            </w:r>
          </w:p>
        </w:tc>
        <w:tc>
          <w:tcPr>
            <w:tcW w:w="1134" w:type="dxa"/>
            <w:tcBorders>
              <w:left w:val="double" w:sz="4" w:space="0" w:color="auto"/>
              <w:right w:val="double" w:sz="4" w:space="0" w:color="auto"/>
            </w:tcBorders>
            <w:vAlign w:val="center"/>
          </w:tcPr>
          <w:p w:rsidR="008D390D" w:rsidRPr="008D390D" w:rsidRDefault="008D390D" w:rsidP="008D390D">
            <w:pPr>
              <w:bidi/>
              <w:jc w:val="center"/>
              <w:rPr>
                <w:rFonts w:ascii="Traditional Arabic" w:hAnsi="Traditional Arabic" w:cs="Traditional Arabic"/>
                <w:sz w:val="32"/>
                <w:szCs w:val="32"/>
                <w:rtl/>
                <w:lang w:bidi="ar-DZ"/>
              </w:rPr>
            </w:pPr>
            <w:r w:rsidRPr="008D390D">
              <w:rPr>
                <w:rFonts w:ascii="Traditional Arabic" w:hAnsi="Traditional Arabic" w:cs="Traditional Arabic" w:hint="cs"/>
                <w:sz w:val="32"/>
                <w:szCs w:val="32"/>
                <w:rtl/>
                <w:lang w:bidi="ar-DZ"/>
              </w:rPr>
              <w:t>2</w:t>
            </w:r>
          </w:p>
        </w:tc>
        <w:tc>
          <w:tcPr>
            <w:tcW w:w="992" w:type="dxa"/>
            <w:tcBorders>
              <w:left w:val="double" w:sz="4" w:space="0" w:color="auto"/>
              <w:right w:val="double" w:sz="4" w:space="0" w:color="auto"/>
            </w:tcBorders>
            <w:vAlign w:val="center"/>
          </w:tcPr>
          <w:p w:rsidR="008D390D" w:rsidRPr="008D390D" w:rsidRDefault="008D390D" w:rsidP="008D390D">
            <w:pPr>
              <w:bidi/>
              <w:jc w:val="center"/>
              <w:rPr>
                <w:rFonts w:ascii="Traditional Arabic" w:hAnsi="Traditional Arabic" w:cs="Traditional Arabic"/>
                <w:sz w:val="32"/>
                <w:szCs w:val="32"/>
                <w:rtl/>
                <w:lang w:bidi="ar-DZ"/>
              </w:rPr>
            </w:pPr>
            <w:r w:rsidRPr="008D390D">
              <w:rPr>
                <w:rFonts w:ascii="Traditional Arabic" w:hAnsi="Traditional Arabic" w:cs="Traditional Arabic" w:hint="cs"/>
                <w:sz w:val="32"/>
                <w:szCs w:val="32"/>
                <w:rtl/>
                <w:lang w:bidi="ar-DZ"/>
              </w:rPr>
              <w:t>0.21</w:t>
            </w:r>
          </w:p>
        </w:tc>
        <w:tc>
          <w:tcPr>
            <w:tcW w:w="992" w:type="dxa"/>
            <w:tcBorders>
              <w:left w:val="double" w:sz="4" w:space="0" w:color="auto"/>
              <w:right w:val="double" w:sz="4" w:space="0" w:color="auto"/>
            </w:tcBorders>
            <w:vAlign w:val="center"/>
          </w:tcPr>
          <w:p w:rsidR="008D390D" w:rsidRPr="008D390D" w:rsidRDefault="008D390D" w:rsidP="008D390D">
            <w:pPr>
              <w:bidi/>
              <w:jc w:val="center"/>
              <w:rPr>
                <w:rFonts w:ascii="Traditional Arabic" w:hAnsi="Traditional Arabic" w:cs="Traditional Arabic"/>
                <w:sz w:val="32"/>
                <w:szCs w:val="32"/>
                <w:lang w:bidi="ar-DZ"/>
              </w:rPr>
            </w:pPr>
            <w:r w:rsidRPr="008D390D">
              <w:rPr>
                <w:rFonts w:ascii="Traditional Arabic" w:hAnsi="Traditional Arabic" w:cs="Traditional Arabic" w:hint="cs"/>
                <w:sz w:val="32"/>
                <w:szCs w:val="32"/>
                <w:rtl/>
                <w:lang w:bidi="ar-DZ"/>
              </w:rPr>
              <w:t>0.31</w:t>
            </w:r>
          </w:p>
        </w:tc>
        <w:tc>
          <w:tcPr>
            <w:tcW w:w="993" w:type="dxa"/>
            <w:tcBorders>
              <w:left w:val="double" w:sz="4" w:space="0" w:color="auto"/>
              <w:right w:val="double" w:sz="4" w:space="0" w:color="auto"/>
            </w:tcBorders>
            <w:vAlign w:val="center"/>
          </w:tcPr>
          <w:p w:rsidR="008D390D" w:rsidRPr="008D390D" w:rsidRDefault="008D390D" w:rsidP="008D390D">
            <w:pPr>
              <w:bidi/>
              <w:jc w:val="center"/>
              <w:rPr>
                <w:rFonts w:ascii="Traditional Arabic" w:hAnsi="Traditional Arabic" w:cs="Traditional Arabic"/>
                <w:sz w:val="32"/>
                <w:szCs w:val="32"/>
                <w:rtl/>
                <w:lang w:bidi="ar-DZ"/>
              </w:rPr>
            </w:pPr>
            <w:r w:rsidRPr="008D390D">
              <w:rPr>
                <w:rFonts w:ascii="Traditional Arabic" w:hAnsi="Traditional Arabic" w:cs="Traditional Arabic" w:hint="cs"/>
                <w:sz w:val="32"/>
                <w:szCs w:val="32"/>
                <w:rtl/>
                <w:lang w:bidi="ar-DZ"/>
              </w:rPr>
              <w:t>0.73</w:t>
            </w:r>
          </w:p>
        </w:tc>
      </w:tr>
      <w:tr w:rsidR="008D390D" w:rsidRPr="008D390D" w:rsidTr="00AC7DC4">
        <w:trPr>
          <w:trHeight w:val="624"/>
        </w:trPr>
        <w:tc>
          <w:tcPr>
            <w:tcW w:w="2942" w:type="dxa"/>
            <w:vMerge/>
            <w:tcBorders>
              <w:left w:val="double" w:sz="4" w:space="0" w:color="auto"/>
              <w:right w:val="double" w:sz="4" w:space="0" w:color="auto"/>
            </w:tcBorders>
            <w:vAlign w:val="center"/>
          </w:tcPr>
          <w:p w:rsidR="008D390D" w:rsidRPr="008D390D" w:rsidRDefault="008D390D" w:rsidP="008D390D">
            <w:pPr>
              <w:bidi/>
              <w:jc w:val="center"/>
              <w:rPr>
                <w:rFonts w:ascii="Traditional Arabic" w:hAnsi="Traditional Arabic" w:cs="Traditional Arabic"/>
                <w:sz w:val="32"/>
                <w:szCs w:val="32"/>
                <w:rtl/>
                <w:lang w:bidi="ar-DZ"/>
              </w:rPr>
            </w:pPr>
          </w:p>
        </w:tc>
        <w:tc>
          <w:tcPr>
            <w:tcW w:w="1701" w:type="dxa"/>
            <w:tcBorders>
              <w:left w:val="double" w:sz="4" w:space="0" w:color="auto"/>
              <w:bottom w:val="double" w:sz="4" w:space="0" w:color="auto"/>
              <w:right w:val="double" w:sz="4" w:space="0" w:color="auto"/>
            </w:tcBorders>
            <w:vAlign w:val="center"/>
          </w:tcPr>
          <w:p w:rsidR="008D390D" w:rsidRPr="008D390D" w:rsidRDefault="008D390D" w:rsidP="008D390D">
            <w:pPr>
              <w:bidi/>
              <w:jc w:val="center"/>
              <w:rPr>
                <w:rFonts w:ascii="Traditional Arabic" w:hAnsi="Traditional Arabic" w:cs="Traditional Arabic"/>
                <w:sz w:val="32"/>
                <w:szCs w:val="32"/>
                <w:rtl/>
                <w:lang w:bidi="ar-DZ"/>
              </w:rPr>
            </w:pPr>
            <w:r w:rsidRPr="008D390D">
              <w:rPr>
                <w:rFonts w:ascii="Traditional Arabic" w:hAnsi="Traditional Arabic" w:cs="Traditional Arabic" w:hint="cs"/>
                <w:sz w:val="32"/>
                <w:szCs w:val="32"/>
                <w:rtl/>
                <w:lang w:bidi="ar-DZ"/>
              </w:rPr>
              <w:t>داخل المجموعات</w:t>
            </w:r>
          </w:p>
        </w:tc>
        <w:tc>
          <w:tcPr>
            <w:tcW w:w="992" w:type="dxa"/>
            <w:tcBorders>
              <w:left w:val="double" w:sz="4" w:space="0" w:color="auto"/>
              <w:bottom w:val="double" w:sz="4" w:space="0" w:color="auto"/>
              <w:right w:val="double" w:sz="4" w:space="0" w:color="auto"/>
            </w:tcBorders>
            <w:vAlign w:val="center"/>
          </w:tcPr>
          <w:p w:rsidR="008D390D" w:rsidRPr="008D390D" w:rsidRDefault="008D390D" w:rsidP="008D390D">
            <w:pPr>
              <w:bidi/>
              <w:jc w:val="center"/>
              <w:rPr>
                <w:rFonts w:ascii="Traditional Arabic" w:hAnsi="Traditional Arabic" w:cs="Traditional Arabic"/>
                <w:sz w:val="32"/>
                <w:szCs w:val="32"/>
                <w:rtl/>
                <w:lang w:bidi="ar-DZ"/>
              </w:rPr>
            </w:pPr>
            <w:r w:rsidRPr="008D390D">
              <w:rPr>
                <w:rFonts w:ascii="Traditional Arabic" w:hAnsi="Traditional Arabic" w:cs="Traditional Arabic" w:hint="cs"/>
                <w:sz w:val="32"/>
                <w:szCs w:val="32"/>
                <w:rtl/>
                <w:lang w:bidi="ar-DZ"/>
              </w:rPr>
              <w:t>20.11</w:t>
            </w:r>
          </w:p>
        </w:tc>
        <w:tc>
          <w:tcPr>
            <w:tcW w:w="1134" w:type="dxa"/>
            <w:tcBorders>
              <w:left w:val="double" w:sz="4" w:space="0" w:color="auto"/>
              <w:bottom w:val="double" w:sz="4" w:space="0" w:color="auto"/>
              <w:right w:val="double" w:sz="4" w:space="0" w:color="auto"/>
            </w:tcBorders>
            <w:vAlign w:val="center"/>
          </w:tcPr>
          <w:p w:rsidR="008D390D" w:rsidRPr="008D390D" w:rsidRDefault="008D390D" w:rsidP="008D390D">
            <w:pPr>
              <w:bidi/>
              <w:jc w:val="center"/>
              <w:rPr>
                <w:rFonts w:ascii="Traditional Arabic" w:hAnsi="Traditional Arabic" w:cs="Traditional Arabic"/>
                <w:sz w:val="32"/>
                <w:szCs w:val="32"/>
                <w:rtl/>
                <w:lang w:bidi="ar-DZ"/>
              </w:rPr>
            </w:pPr>
            <w:r w:rsidRPr="008D390D">
              <w:rPr>
                <w:rFonts w:ascii="Traditional Arabic" w:hAnsi="Traditional Arabic" w:cs="Traditional Arabic" w:hint="cs"/>
                <w:sz w:val="32"/>
                <w:szCs w:val="32"/>
                <w:rtl/>
                <w:lang w:bidi="ar-DZ"/>
              </w:rPr>
              <w:t>30</w:t>
            </w:r>
          </w:p>
        </w:tc>
        <w:tc>
          <w:tcPr>
            <w:tcW w:w="992" w:type="dxa"/>
            <w:tcBorders>
              <w:left w:val="double" w:sz="4" w:space="0" w:color="auto"/>
              <w:bottom w:val="double" w:sz="4" w:space="0" w:color="auto"/>
              <w:right w:val="double" w:sz="4" w:space="0" w:color="auto"/>
            </w:tcBorders>
            <w:vAlign w:val="center"/>
          </w:tcPr>
          <w:p w:rsidR="008D390D" w:rsidRPr="008D390D" w:rsidRDefault="008D390D" w:rsidP="008D390D">
            <w:pPr>
              <w:bidi/>
              <w:jc w:val="center"/>
              <w:rPr>
                <w:rFonts w:ascii="Traditional Arabic" w:hAnsi="Traditional Arabic" w:cs="Traditional Arabic"/>
                <w:sz w:val="32"/>
                <w:szCs w:val="32"/>
                <w:rtl/>
                <w:lang w:bidi="ar-DZ"/>
              </w:rPr>
            </w:pPr>
            <w:r w:rsidRPr="008D390D">
              <w:rPr>
                <w:rFonts w:ascii="Traditional Arabic" w:hAnsi="Traditional Arabic" w:cs="Traditional Arabic" w:hint="cs"/>
                <w:sz w:val="32"/>
                <w:szCs w:val="32"/>
                <w:rtl/>
                <w:lang w:bidi="ar-DZ"/>
              </w:rPr>
              <w:t>0.67</w:t>
            </w:r>
          </w:p>
        </w:tc>
        <w:tc>
          <w:tcPr>
            <w:tcW w:w="992" w:type="dxa"/>
            <w:tcBorders>
              <w:left w:val="double" w:sz="4" w:space="0" w:color="auto"/>
              <w:bottom w:val="double" w:sz="4" w:space="0" w:color="auto"/>
              <w:right w:val="double" w:sz="4" w:space="0" w:color="auto"/>
            </w:tcBorders>
            <w:vAlign w:val="center"/>
          </w:tcPr>
          <w:p w:rsidR="008D390D" w:rsidRPr="008D390D" w:rsidRDefault="008D390D" w:rsidP="008D390D">
            <w:pPr>
              <w:bidi/>
              <w:jc w:val="center"/>
              <w:rPr>
                <w:rFonts w:ascii="Traditional Arabic" w:hAnsi="Traditional Arabic" w:cs="Traditional Arabic"/>
                <w:sz w:val="32"/>
                <w:szCs w:val="32"/>
                <w:rtl/>
                <w:lang w:bidi="ar-DZ"/>
              </w:rPr>
            </w:pPr>
          </w:p>
        </w:tc>
        <w:tc>
          <w:tcPr>
            <w:tcW w:w="993" w:type="dxa"/>
            <w:tcBorders>
              <w:left w:val="double" w:sz="4" w:space="0" w:color="auto"/>
              <w:bottom w:val="double" w:sz="4" w:space="0" w:color="auto"/>
              <w:right w:val="double" w:sz="4" w:space="0" w:color="auto"/>
            </w:tcBorders>
            <w:vAlign w:val="center"/>
          </w:tcPr>
          <w:p w:rsidR="008D390D" w:rsidRPr="008D390D" w:rsidRDefault="008D390D" w:rsidP="008D390D">
            <w:pPr>
              <w:bidi/>
              <w:jc w:val="center"/>
              <w:rPr>
                <w:rFonts w:ascii="Traditional Arabic" w:hAnsi="Traditional Arabic" w:cs="Traditional Arabic"/>
                <w:sz w:val="32"/>
                <w:szCs w:val="32"/>
                <w:rtl/>
                <w:lang w:bidi="ar-DZ"/>
              </w:rPr>
            </w:pPr>
          </w:p>
        </w:tc>
      </w:tr>
      <w:tr w:rsidR="008D390D" w:rsidRPr="008D390D" w:rsidTr="00AC7DC4">
        <w:trPr>
          <w:trHeight w:val="625"/>
        </w:trPr>
        <w:tc>
          <w:tcPr>
            <w:tcW w:w="2942" w:type="dxa"/>
            <w:vMerge/>
            <w:tcBorders>
              <w:left w:val="double" w:sz="4" w:space="0" w:color="auto"/>
              <w:bottom w:val="double" w:sz="4" w:space="0" w:color="auto"/>
              <w:right w:val="double" w:sz="4" w:space="0" w:color="auto"/>
            </w:tcBorders>
            <w:vAlign w:val="center"/>
          </w:tcPr>
          <w:p w:rsidR="008D390D" w:rsidRPr="008D390D" w:rsidRDefault="008D390D" w:rsidP="008D390D">
            <w:pPr>
              <w:bidi/>
              <w:jc w:val="center"/>
              <w:rPr>
                <w:rFonts w:ascii="Traditional Arabic" w:hAnsi="Traditional Arabic" w:cs="Traditional Arabic"/>
                <w:b/>
                <w:bCs/>
                <w:sz w:val="32"/>
                <w:szCs w:val="32"/>
                <w:rtl/>
                <w:lang w:bidi="ar-DZ"/>
              </w:rPr>
            </w:pPr>
          </w:p>
        </w:tc>
        <w:tc>
          <w:tcPr>
            <w:tcW w:w="1701" w:type="dxa"/>
            <w:tcBorders>
              <w:top w:val="double" w:sz="4" w:space="0" w:color="auto"/>
              <w:left w:val="double" w:sz="4" w:space="0" w:color="auto"/>
              <w:bottom w:val="double" w:sz="4" w:space="0" w:color="auto"/>
              <w:right w:val="double" w:sz="4" w:space="0" w:color="auto"/>
            </w:tcBorders>
            <w:vAlign w:val="center"/>
          </w:tcPr>
          <w:p w:rsidR="008D390D" w:rsidRPr="008D390D" w:rsidRDefault="008D390D" w:rsidP="008D390D">
            <w:pPr>
              <w:bidi/>
              <w:jc w:val="center"/>
              <w:rPr>
                <w:rFonts w:ascii="Traditional Arabic" w:hAnsi="Traditional Arabic" w:cs="Traditional Arabic"/>
                <w:b/>
                <w:bCs/>
                <w:sz w:val="32"/>
                <w:szCs w:val="32"/>
                <w:rtl/>
                <w:lang w:bidi="ar-DZ"/>
              </w:rPr>
            </w:pPr>
            <w:r w:rsidRPr="008D390D">
              <w:rPr>
                <w:rFonts w:ascii="Traditional Arabic" w:hAnsi="Traditional Arabic" w:cs="Traditional Arabic" w:hint="cs"/>
                <w:b/>
                <w:bCs/>
                <w:sz w:val="32"/>
                <w:szCs w:val="32"/>
                <w:rtl/>
                <w:lang w:bidi="ar-DZ"/>
              </w:rPr>
              <w:t>المجموع</w:t>
            </w:r>
          </w:p>
        </w:tc>
        <w:tc>
          <w:tcPr>
            <w:tcW w:w="992" w:type="dxa"/>
            <w:tcBorders>
              <w:top w:val="double" w:sz="4" w:space="0" w:color="auto"/>
              <w:left w:val="double" w:sz="4" w:space="0" w:color="auto"/>
              <w:bottom w:val="double" w:sz="4" w:space="0" w:color="auto"/>
              <w:right w:val="double" w:sz="4" w:space="0" w:color="auto"/>
            </w:tcBorders>
            <w:vAlign w:val="center"/>
          </w:tcPr>
          <w:p w:rsidR="008D390D" w:rsidRPr="008D390D" w:rsidRDefault="008D390D" w:rsidP="008D390D">
            <w:pPr>
              <w:bidi/>
              <w:jc w:val="center"/>
              <w:rPr>
                <w:rFonts w:ascii="Traditional Arabic" w:hAnsi="Traditional Arabic" w:cs="Traditional Arabic"/>
                <w:b/>
                <w:bCs/>
                <w:sz w:val="32"/>
                <w:szCs w:val="32"/>
                <w:rtl/>
                <w:lang w:bidi="ar-DZ"/>
              </w:rPr>
            </w:pPr>
            <w:r w:rsidRPr="008D390D">
              <w:rPr>
                <w:rFonts w:ascii="Traditional Arabic" w:hAnsi="Traditional Arabic" w:cs="Traditional Arabic" w:hint="cs"/>
                <w:b/>
                <w:bCs/>
                <w:sz w:val="32"/>
                <w:szCs w:val="32"/>
                <w:rtl/>
                <w:lang w:bidi="ar-DZ"/>
              </w:rPr>
              <w:t>20.54</w:t>
            </w:r>
          </w:p>
        </w:tc>
        <w:tc>
          <w:tcPr>
            <w:tcW w:w="1134" w:type="dxa"/>
            <w:tcBorders>
              <w:top w:val="double" w:sz="4" w:space="0" w:color="auto"/>
              <w:left w:val="double" w:sz="4" w:space="0" w:color="auto"/>
              <w:bottom w:val="double" w:sz="4" w:space="0" w:color="auto"/>
              <w:right w:val="double" w:sz="4" w:space="0" w:color="auto"/>
            </w:tcBorders>
            <w:vAlign w:val="center"/>
          </w:tcPr>
          <w:p w:rsidR="008D390D" w:rsidRPr="008D390D" w:rsidRDefault="008D390D" w:rsidP="008D390D">
            <w:pPr>
              <w:bidi/>
              <w:jc w:val="center"/>
              <w:rPr>
                <w:rFonts w:ascii="Traditional Arabic" w:hAnsi="Traditional Arabic" w:cs="Traditional Arabic"/>
                <w:b/>
                <w:bCs/>
                <w:sz w:val="32"/>
                <w:szCs w:val="32"/>
                <w:rtl/>
                <w:lang w:bidi="ar-DZ"/>
              </w:rPr>
            </w:pPr>
            <w:r w:rsidRPr="008D390D">
              <w:rPr>
                <w:rFonts w:ascii="Traditional Arabic" w:hAnsi="Traditional Arabic" w:cs="Traditional Arabic" w:hint="cs"/>
                <w:b/>
                <w:bCs/>
                <w:sz w:val="32"/>
                <w:szCs w:val="32"/>
                <w:rtl/>
                <w:lang w:bidi="ar-DZ"/>
              </w:rPr>
              <w:t>32</w:t>
            </w:r>
          </w:p>
        </w:tc>
        <w:tc>
          <w:tcPr>
            <w:tcW w:w="992" w:type="dxa"/>
            <w:tcBorders>
              <w:top w:val="double" w:sz="4" w:space="0" w:color="auto"/>
              <w:left w:val="double" w:sz="4" w:space="0" w:color="auto"/>
              <w:bottom w:val="double" w:sz="4" w:space="0" w:color="auto"/>
              <w:right w:val="double" w:sz="4" w:space="0" w:color="auto"/>
            </w:tcBorders>
            <w:vAlign w:val="center"/>
          </w:tcPr>
          <w:p w:rsidR="008D390D" w:rsidRPr="008D390D" w:rsidRDefault="008D390D" w:rsidP="008D390D">
            <w:pPr>
              <w:bidi/>
              <w:jc w:val="center"/>
              <w:rPr>
                <w:rFonts w:ascii="Traditional Arabic" w:hAnsi="Traditional Arabic" w:cs="Traditional Arabic"/>
                <w:b/>
                <w:bCs/>
                <w:sz w:val="32"/>
                <w:szCs w:val="32"/>
                <w:rtl/>
                <w:lang w:bidi="ar-DZ"/>
              </w:rPr>
            </w:pPr>
          </w:p>
        </w:tc>
        <w:tc>
          <w:tcPr>
            <w:tcW w:w="992" w:type="dxa"/>
            <w:tcBorders>
              <w:top w:val="double" w:sz="4" w:space="0" w:color="auto"/>
              <w:left w:val="double" w:sz="4" w:space="0" w:color="auto"/>
              <w:bottom w:val="double" w:sz="4" w:space="0" w:color="auto"/>
              <w:right w:val="double" w:sz="4" w:space="0" w:color="auto"/>
            </w:tcBorders>
            <w:vAlign w:val="center"/>
          </w:tcPr>
          <w:p w:rsidR="008D390D" w:rsidRPr="008D390D" w:rsidRDefault="008D390D" w:rsidP="008D390D">
            <w:pPr>
              <w:bidi/>
              <w:jc w:val="center"/>
              <w:rPr>
                <w:rFonts w:ascii="Traditional Arabic" w:hAnsi="Traditional Arabic" w:cs="Traditional Arabic"/>
                <w:b/>
                <w:bCs/>
                <w:sz w:val="32"/>
                <w:szCs w:val="32"/>
                <w:rtl/>
                <w:lang w:bidi="ar-DZ"/>
              </w:rPr>
            </w:pPr>
          </w:p>
        </w:tc>
        <w:tc>
          <w:tcPr>
            <w:tcW w:w="993" w:type="dxa"/>
            <w:tcBorders>
              <w:top w:val="double" w:sz="4" w:space="0" w:color="auto"/>
              <w:left w:val="double" w:sz="4" w:space="0" w:color="auto"/>
              <w:bottom w:val="double" w:sz="4" w:space="0" w:color="auto"/>
              <w:right w:val="double" w:sz="4" w:space="0" w:color="auto"/>
            </w:tcBorders>
            <w:vAlign w:val="center"/>
          </w:tcPr>
          <w:p w:rsidR="008D390D" w:rsidRPr="008D390D" w:rsidRDefault="008D390D" w:rsidP="008D390D">
            <w:pPr>
              <w:bidi/>
              <w:jc w:val="center"/>
              <w:rPr>
                <w:rFonts w:ascii="Traditional Arabic" w:hAnsi="Traditional Arabic" w:cs="Traditional Arabic"/>
                <w:b/>
                <w:bCs/>
                <w:sz w:val="32"/>
                <w:szCs w:val="32"/>
                <w:rtl/>
                <w:lang w:bidi="ar-DZ"/>
              </w:rPr>
            </w:pPr>
          </w:p>
        </w:tc>
      </w:tr>
    </w:tbl>
    <w:p w:rsidR="008D390D" w:rsidRPr="008D390D" w:rsidRDefault="008D390D" w:rsidP="008D390D">
      <w:pPr>
        <w:bidi/>
        <w:spacing w:before="120" w:after="120" w:line="480" w:lineRule="exact"/>
        <w:ind w:firstLine="284"/>
        <w:jc w:val="both"/>
        <w:rPr>
          <w:rFonts w:ascii="Traditional Arabic" w:hAnsi="Traditional Arabic" w:cs="Traditional Arabic"/>
          <w:b/>
          <w:bCs/>
          <w:sz w:val="32"/>
          <w:szCs w:val="32"/>
          <w:rtl/>
          <w:lang w:bidi="ar-DZ"/>
        </w:rPr>
      </w:pPr>
      <w:r w:rsidRPr="008D390D">
        <w:rPr>
          <w:rFonts w:ascii="Traditional Arabic" w:hAnsi="Traditional Arabic" w:cs="Traditional Arabic" w:hint="cs"/>
          <w:b/>
          <w:bCs/>
          <w:sz w:val="32"/>
          <w:szCs w:val="32"/>
          <w:rtl/>
          <w:lang w:bidi="ar-DZ"/>
        </w:rPr>
        <w:t xml:space="preserve">المصدر: من إعداد الطالب بالاعتماد على برنامج </w:t>
      </w:r>
      <w:r w:rsidRPr="008D390D">
        <w:rPr>
          <w:rFonts w:ascii="Traditional Arabic" w:hAnsi="Traditional Arabic" w:cs="Traditional Arabic"/>
          <w:b/>
          <w:bCs/>
          <w:sz w:val="32"/>
          <w:szCs w:val="32"/>
          <w:lang w:bidi="ar-DZ"/>
        </w:rPr>
        <w:t>SPSS</w:t>
      </w:r>
      <w:r w:rsidRPr="008D390D">
        <w:rPr>
          <w:rFonts w:ascii="Traditional Arabic" w:hAnsi="Traditional Arabic" w:cs="Traditional Arabic" w:hint="cs"/>
          <w:b/>
          <w:bCs/>
          <w:sz w:val="32"/>
          <w:szCs w:val="32"/>
          <w:rtl/>
          <w:lang w:bidi="ar-DZ"/>
        </w:rPr>
        <w:t>.</w:t>
      </w:r>
    </w:p>
    <w:p w:rsidR="008D390D" w:rsidRPr="008D390D" w:rsidRDefault="008D390D" w:rsidP="000C2A12">
      <w:pPr>
        <w:bidi/>
        <w:spacing w:before="120" w:after="120" w:line="480" w:lineRule="exact"/>
        <w:ind w:firstLine="284"/>
        <w:jc w:val="both"/>
        <w:rPr>
          <w:rFonts w:ascii="Traditional Arabic" w:hAnsi="Traditional Arabic" w:cs="Traditional Arabic"/>
          <w:sz w:val="32"/>
          <w:szCs w:val="32"/>
          <w:rtl/>
          <w:lang w:bidi="ar-DZ"/>
        </w:rPr>
      </w:pPr>
      <w:r w:rsidRPr="008D390D">
        <w:rPr>
          <w:rFonts w:ascii="Traditional Arabic" w:hAnsi="Traditional Arabic" w:cs="Traditional Arabic" w:hint="cs"/>
          <w:sz w:val="32"/>
          <w:szCs w:val="32"/>
          <w:rtl/>
          <w:lang w:bidi="ar-DZ"/>
        </w:rPr>
        <w:t xml:space="preserve">يتبين من الجدول  أنه لا توجد فروقات جوهرية بين إجابات الفئات المستهدفة بأنالمعلومات غير المالية المستخدمة في نظم التكاليف على أساس الأنشطة والمتعلقة بالأنشطة وموجهات التكاليف تعد من أركان نجاح الادارة الحديثةوذلك يظهر من خلال أن مستوى الدلالة </w:t>
      </w:r>
      <w:r w:rsidRPr="008D390D">
        <w:rPr>
          <w:rFonts w:ascii="Traditional Arabic" w:hAnsi="Traditional Arabic" w:cs="Traditional Arabic"/>
          <w:sz w:val="32"/>
          <w:szCs w:val="32"/>
          <w:lang w:bidi="ar-DZ"/>
        </w:rPr>
        <w:t>&lt;</w:t>
      </w:r>
      <w:r w:rsidRPr="008D390D">
        <w:rPr>
          <w:rFonts w:ascii="Traditional Arabic" w:hAnsi="Traditional Arabic" w:cs="Traditional Arabic" w:hint="cs"/>
          <w:sz w:val="32"/>
          <w:szCs w:val="32"/>
          <w:rtl/>
          <w:lang w:bidi="ar-DZ"/>
        </w:rPr>
        <w:t xml:space="preserve">0.05 وبالتالي تقبل الفرضية العدمية التي تنص بأنه لا </w:t>
      </w:r>
      <w:r w:rsidRPr="008D390D">
        <w:rPr>
          <w:rFonts w:ascii="Traditional Arabic" w:hAnsi="Traditional Arabic" w:cs="Traditional Arabic" w:hint="cs"/>
          <w:sz w:val="32"/>
          <w:szCs w:val="32"/>
          <w:rtl/>
          <w:lang w:bidi="ar-DZ"/>
        </w:rPr>
        <w:lastRenderedPageBreak/>
        <w:t>توجد فروقات جوهرية بين إجابات الفئات المستهدفة بأنالمعلومات غير المالية المستخدمة في نظم التكاليف على أساس الأنشطة والمتعلقة بالأنشطة وموجهات التكاليف تعد من أركان نجاح الادارة الحديثة</w:t>
      </w:r>
      <w:r w:rsidRPr="008D390D">
        <w:rPr>
          <w:rFonts w:ascii="Traditional Arabic" w:hAnsi="Traditional Arabic" w:cs="Traditional Arabic"/>
          <w:sz w:val="32"/>
          <w:szCs w:val="32"/>
          <w:rtl/>
          <w:lang w:bidi="ar-DZ"/>
        </w:rPr>
        <w:t xml:space="preserve">، أي  </w:t>
      </w:r>
      <w:r w:rsidRPr="008D390D">
        <w:rPr>
          <w:rFonts w:ascii="Times New Roman" w:hAnsi="Times New Roman" w:cs="Times New Roman"/>
          <w:sz w:val="32"/>
          <w:szCs w:val="32"/>
          <w:lang w:bidi="ar-DZ"/>
        </w:rPr>
        <w:t>μ</w:t>
      </w:r>
      <w:r w:rsidRPr="008D390D">
        <w:rPr>
          <w:rFonts w:ascii="Traditional Arabic" w:hAnsi="Traditional Arabic" w:cs="Traditional Arabic"/>
          <w:sz w:val="32"/>
          <w:szCs w:val="32"/>
          <w:vertAlign w:val="subscript"/>
          <w:lang w:bidi="ar-DZ"/>
        </w:rPr>
        <w:t>1</w:t>
      </w:r>
      <w:r w:rsidRPr="008D390D">
        <w:rPr>
          <w:rFonts w:ascii="Traditional Arabic" w:hAnsi="Traditional Arabic" w:cs="Traditional Arabic"/>
          <w:sz w:val="32"/>
          <w:szCs w:val="32"/>
          <w:lang w:bidi="ar-DZ"/>
        </w:rPr>
        <w:t>=</w:t>
      </w:r>
      <w:r w:rsidRPr="008D390D">
        <w:rPr>
          <w:rFonts w:ascii="Times New Roman" w:hAnsi="Times New Roman" w:cs="Times New Roman"/>
          <w:sz w:val="32"/>
          <w:szCs w:val="32"/>
          <w:lang w:bidi="ar-DZ"/>
        </w:rPr>
        <w:t>μ</w:t>
      </w:r>
      <w:r w:rsidRPr="008D390D">
        <w:rPr>
          <w:rFonts w:ascii="Traditional Arabic" w:hAnsi="Traditional Arabic" w:cs="Traditional Arabic"/>
          <w:sz w:val="32"/>
          <w:szCs w:val="32"/>
          <w:vertAlign w:val="subscript"/>
          <w:lang w:bidi="ar-DZ"/>
        </w:rPr>
        <w:t>2</w:t>
      </w:r>
      <w:r w:rsidRPr="008D390D">
        <w:rPr>
          <w:rFonts w:ascii="Traditional Arabic" w:hAnsi="Traditional Arabic" w:cs="Traditional Arabic"/>
          <w:sz w:val="32"/>
          <w:szCs w:val="32"/>
          <w:lang w:bidi="ar-DZ"/>
        </w:rPr>
        <w:t>=</w:t>
      </w:r>
      <w:r w:rsidRPr="008D390D">
        <w:rPr>
          <w:rFonts w:ascii="Times New Roman" w:hAnsi="Times New Roman" w:cs="Times New Roman"/>
          <w:sz w:val="32"/>
          <w:szCs w:val="32"/>
          <w:lang w:bidi="ar-DZ"/>
        </w:rPr>
        <w:t>μ</w:t>
      </w:r>
      <w:r w:rsidRPr="008D390D">
        <w:rPr>
          <w:rFonts w:ascii="Traditional Arabic" w:hAnsi="Traditional Arabic" w:cs="Traditional Arabic"/>
          <w:sz w:val="32"/>
          <w:szCs w:val="32"/>
          <w:vertAlign w:val="subscript"/>
          <w:lang w:bidi="ar-DZ"/>
        </w:rPr>
        <w:t>3</w:t>
      </w:r>
      <w:r w:rsidRPr="008D390D">
        <w:rPr>
          <w:rFonts w:ascii="Traditional Arabic" w:hAnsi="Traditional Arabic" w:cs="Traditional Arabic"/>
          <w:sz w:val="32"/>
          <w:szCs w:val="32"/>
          <w:rtl/>
          <w:lang w:bidi="ar-DZ"/>
        </w:rPr>
        <w:t>.</w:t>
      </w:r>
    </w:p>
    <w:p w:rsidR="008D390D" w:rsidRPr="008D390D" w:rsidRDefault="008D390D" w:rsidP="008D390D">
      <w:pPr>
        <w:bidi/>
        <w:spacing w:before="120" w:after="120" w:line="480" w:lineRule="exact"/>
        <w:ind w:firstLine="284"/>
        <w:jc w:val="both"/>
        <w:rPr>
          <w:rFonts w:ascii="Traditional Arabic" w:hAnsi="Traditional Arabic" w:cs="Traditional Arabic"/>
          <w:sz w:val="32"/>
          <w:szCs w:val="32"/>
          <w:rtl/>
          <w:lang w:bidi="ar-DZ"/>
        </w:rPr>
      </w:pPr>
      <w:r w:rsidRPr="008D390D">
        <w:rPr>
          <w:rFonts w:ascii="Traditional Arabic" w:hAnsi="Traditional Arabic" w:cs="Traditional Arabic" w:hint="cs"/>
          <w:b/>
          <w:bCs/>
          <w:sz w:val="32"/>
          <w:szCs w:val="32"/>
          <w:rtl/>
          <w:lang w:bidi="ar-DZ"/>
        </w:rPr>
        <w:t xml:space="preserve">نص الفرضية الثالثة: </w:t>
      </w:r>
      <w:r w:rsidRPr="008D390D">
        <w:rPr>
          <w:rFonts w:ascii="Traditional Arabic" w:hAnsi="Traditional Arabic" w:cs="Traditional Arabic" w:hint="cs"/>
          <w:sz w:val="32"/>
          <w:szCs w:val="32"/>
          <w:rtl/>
          <w:lang w:bidi="ar-DZ"/>
        </w:rPr>
        <w:t>لا يوجد فروق جوهرية بين إجابات الفئات المستهدفة حول اعتماد الادارة بشكل نهائي على البيانات التكاليفية المقدمة لها في اتخاذ القرارات الاستراتيجية الخاصة بالتكاليف.</w:t>
      </w:r>
    </w:p>
    <w:p w:rsidR="008D390D" w:rsidRPr="008D390D" w:rsidRDefault="008D390D" w:rsidP="008D390D">
      <w:pPr>
        <w:bidi/>
        <w:spacing w:after="0" w:line="480" w:lineRule="exact"/>
        <w:ind w:firstLine="284"/>
        <w:jc w:val="both"/>
        <w:rPr>
          <w:rFonts w:ascii="Traditional Arabic" w:hAnsi="Traditional Arabic" w:cs="Traditional Arabic"/>
          <w:b/>
          <w:bCs/>
          <w:sz w:val="32"/>
          <w:szCs w:val="32"/>
          <w:rtl/>
          <w:lang w:bidi="ar-DZ"/>
        </w:rPr>
      </w:pPr>
      <w:r w:rsidRPr="008D390D">
        <w:rPr>
          <w:rFonts w:ascii="Traditional Arabic" w:hAnsi="Traditional Arabic" w:cs="Traditional Arabic" w:hint="cs"/>
          <w:b/>
          <w:bCs/>
          <w:sz w:val="32"/>
          <w:szCs w:val="32"/>
          <w:rtl/>
          <w:lang w:bidi="ar-DZ"/>
        </w:rPr>
        <w:t xml:space="preserve">أي </w:t>
      </w:r>
      <w:r w:rsidRPr="008D390D">
        <w:rPr>
          <w:rFonts w:ascii="Traditional Arabic" w:hAnsi="Traditional Arabic" w:cs="Traditional Arabic"/>
          <w:sz w:val="32"/>
          <w:szCs w:val="32"/>
          <w:lang w:bidi="ar-DZ"/>
        </w:rPr>
        <w:t>H</w:t>
      </w:r>
      <w:r w:rsidRPr="008D390D">
        <w:rPr>
          <w:rFonts w:ascii="Traditional Arabic" w:hAnsi="Traditional Arabic" w:cs="Traditional Arabic"/>
          <w:sz w:val="32"/>
          <w:szCs w:val="32"/>
          <w:vertAlign w:val="subscript"/>
          <w:lang w:bidi="ar-DZ"/>
        </w:rPr>
        <w:t>0</w:t>
      </w:r>
      <w:r w:rsidRPr="008D390D">
        <w:rPr>
          <w:rFonts w:ascii="Traditional Arabic" w:hAnsi="Traditional Arabic" w:cs="Traditional Arabic"/>
          <w:sz w:val="32"/>
          <w:szCs w:val="32"/>
          <w:lang w:bidi="ar-DZ"/>
        </w:rPr>
        <w:t>:</w:t>
      </w:r>
      <w:r w:rsidRPr="008D390D">
        <w:rPr>
          <w:rFonts w:cs="Calibri"/>
          <w:sz w:val="32"/>
          <w:szCs w:val="32"/>
          <w:lang w:bidi="ar-DZ"/>
        </w:rPr>
        <w:t xml:space="preserve"> μ</w:t>
      </w:r>
      <w:r w:rsidRPr="008D390D">
        <w:rPr>
          <w:rFonts w:cs="Calibri"/>
          <w:sz w:val="32"/>
          <w:szCs w:val="32"/>
          <w:vertAlign w:val="subscript"/>
          <w:lang w:bidi="ar-DZ"/>
        </w:rPr>
        <w:t>1</w:t>
      </w:r>
      <w:r w:rsidRPr="008D390D">
        <w:rPr>
          <w:rFonts w:cs="Calibri"/>
          <w:sz w:val="32"/>
          <w:szCs w:val="32"/>
          <w:lang w:bidi="ar-DZ"/>
        </w:rPr>
        <w:t>=μ</w:t>
      </w:r>
      <w:r w:rsidRPr="008D390D">
        <w:rPr>
          <w:rFonts w:cs="Calibri"/>
          <w:sz w:val="32"/>
          <w:szCs w:val="32"/>
          <w:vertAlign w:val="subscript"/>
          <w:lang w:bidi="ar-DZ"/>
        </w:rPr>
        <w:t>2</w:t>
      </w:r>
      <w:r w:rsidRPr="008D390D">
        <w:rPr>
          <w:rFonts w:cs="Calibri"/>
          <w:sz w:val="32"/>
          <w:szCs w:val="32"/>
          <w:lang w:bidi="ar-DZ"/>
        </w:rPr>
        <w:t>=μ</w:t>
      </w:r>
      <w:r w:rsidRPr="008D390D">
        <w:rPr>
          <w:rFonts w:cs="Calibri"/>
          <w:sz w:val="32"/>
          <w:szCs w:val="32"/>
          <w:vertAlign w:val="subscript"/>
          <w:lang w:bidi="ar-DZ"/>
        </w:rPr>
        <w:t>3</w:t>
      </w:r>
    </w:p>
    <w:p w:rsidR="008D390D" w:rsidRPr="008D390D" w:rsidRDefault="008D390D" w:rsidP="000C2A12">
      <w:pPr>
        <w:bidi/>
        <w:spacing w:before="120" w:after="120" w:line="480" w:lineRule="exact"/>
        <w:ind w:firstLine="284"/>
        <w:jc w:val="both"/>
        <w:rPr>
          <w:rFonts w:ascii="Traditional Arabic" w:hAnsi="Traditional Arabic" w:cs="Traditional Arabic"/>
          <w:b/>
          <w:bCs/>
          <w:sz w:val="32"/>
          <w:szCs w:val="32"/>
          <w:rtl/>
          <w:lang w:bidi="ar-DZ"/>
        </w:rPr>
      </w:pPr>
      <w:r w:rsidRPr="008D390D">
        <w:rPr>
          <w:rFonts w:ascii="Traditional Arabic" w:hAnsi="Traditional Arabic" w:cs="Traditional Arabic" w:hint="cs"/>
          <w:b/>
          <w:bCs/>
          <w:sz w:val="32"/>
          <w:szCs w:val="32"/>
          <w:rtl/>
          <w:lang w:bidi="ar-DZ"/>
        </w:rPr>
        <w:t>الجدول رقم</w:t>
      </w:r>
      <w:r w:rsidR="000C2A12">
        <w:rPr>
          <w:rFonts w:ascii="Traditional Arabic" w:hAnsi="Traditional Arabic" w:cs="Traditional Arabic" w:hint="cs"/>
          <w:b/>
          <w:bCs/>
          <w:sz w:val="32"/>
          <w:szCs w:val="32"/>
          <w:rtl/>
          <w:lang w:bidi="ar-DZ"/>
        </w:rPr>
        <w:t>20</w:t>
      </w:r>
      <w:r w:rsidRPr="008D390D">
        <w:rPr>
          <w:rFonts w:ascii="Traditional Arabic" w:hAnsi="Traditional Arabic" w:cs="Traditional Arabic" w:hint="cs"/>
          <w:b/>
          <w:bCs/>
          <w:sz w:val="32"/>
          <w:szCs w:val="32"/>
          <w:rtl/>
          <w:lang w:bidi="ar-DZ"/>
        </w:rPr>
        <w:t>: المتوسطات الحسابية والانحرافات المعيارية للمحور الثالث حسب المؤهل العلمي.</w:t>
      </w:r>
    </w:p>
    <w:tbl>
      <w:tblPr>
        <w:tblStyle w:val="a5"/>
        <w:bidiVisual/>
        <w:tblW w:w="0" w:type="auto"/>
        <w:tblLook w:val="04A0"/>
      </w:tblPr>
      <w:tblGrid>
        <w:gridCol w:w="3366"/>
        <w:gridCol w:w="2126"/>
        <w:gridCol w:w="1134"/>
        <w:gridCol w:w="1134"/>
        <w:gridCol w:w="1526"/>
      </w:tblGrid>
      <w:tr w:rsidR="008D390D" w:rsidRPr="008D390D" w:rsidTr="00AC7DC4">
        <w:tc>
          <w:tcPr>
            <w:tcW w:w="3366" w:type="dxa"/>
            <w:tcBorders>
              <w:top w:val="double" w:sz="4" w:space="0" w:color="auto"/>
              <w:left w:val="double" w:sz="4" w:space="0" w:color="auto"/>
              <w:bottom w:val="double" w:sz="4" w:space="0" w:color="auto"/>
              <w:right w:val="double" w:sz="4" w:space="0" w:color="auto"/>
            </w:tcBorders>
            <w:shd w:val="clear" w:color="auto" w:fill="EEECE1" w:themeFill="background2"/>
            <w:vAlign w:val="center"/>
          </w:tcPr>
          <w:p w:rsidR="008D390D" w:rsidRPr="008D390D" w:rsidRDefault="008D390D" w:rsidP="008D390D">
            <w:pPr>
              <w:bidi/>
              <w:jc w:val="center"/>
              <w:rPr>
                <w:rFonts w:ascii="Traditional Arabic" w:hAnsi="Traditional Arabic" w:cs="Traditional Arabic"/>
                <w:b/>
                <w:bCs/>
                <w:sz w:val="32"/>
                <w:szCs w:val="32"/>
                <w:rtl/>
                <w:lang w:bidi="ar-DZ"/>
              </w:rPr>
            </w:pPr>
            <w:r w:rsidRPr="008D390D">
              <w:rPr>
                <w:rFonts w:ascii="Traditional Arabic" w:hAnsi="Traditional Arabic" w:cs="Traditional Arabic" w:hint="cs"/>
                <w:b/>
                <w:bCs/>
                <w:sz w:val="32"/>
                <w:szCs w:val="32"/>
                <w:rtl/>
                <w:lang w:bidi="ar-DZ"/>
              </w:rPr>
              <w:t>المحــــــــــور</w:t>
            </w:r>
          </w:p>
        </w:tc>
        <w:tc>
          <w:tcPr>
            <w:tcW w:w="2126" w:type="dxa"/>
            <w:tcBorders>
              <w:top w:val="double" w:sz="4" w:space="0" w:color="auto"/>
              <w:left w:val="double" w:sz="4" w:space="0" w:color="auto"/>
              <w:bottom w:val="double" w:sz="4" w:space="0" w:color="auto"/>
              <w:right w:val="double" w:sz="4" w:space="0" w:color="auto"/>
            </w:tcBorders>
            <w:shd w:val="clear" w:color="auto" w:fill="EEECE1" w:themeFill="background2"/>
            <w:vAlign w:val="center"/>
          </w:tcPr>
          <w:p w:rsidR="008D390D" w:rsidRPr="008D390D" w:rsidRDefault="008D390D" w:rsidP="008D390D">
            <w:pPr>
              <w:bidi/>
              <w:jc w:val="center"/>
              <w:rPr>
                <w:rFonts w:ascii="Traditional Arabic" w:hAnsi="Traditional Arabic" w:cs="Traditional Arabic"/>
                <w:b/>
                <w:bCs/>
                <w:sz w:val="32"/>
                <w:szCs w:val="32"/>
                <w:rtl/>
                <w:lang w:bidi="ar-DZ"/>
              </w:rPr>
            </w:pPr>
            <w:r w:rsidRPr="008D390D">
              <w:rPr>
                <w:rFonts w:ascii="Traditional Arabic" w:hAnsi="Traditional Arabic" w:cs="Traditional Arabic" w:hint="cs"/>
                <w:b/>
                <w:bCs/>
                <w:sz w:val="32"/>
                <w:szCs w:val="32"/>
                <w:rtl/>
                <w:lang w:bidi="ar-DZ"/>
              </w:rPr>
              <w:t>الوظيفة</w:t>
            </w:r>
          </w:p>
        </w:tc>
        <w:tc>
          <w:tcPr>
            <w:tcW w:w="1134" w:type="dxa"/>
            <w:tcBorders>
              <w:top w:val="double" w:sz="4" w:space="0" w:color="auto"/>
              <w:left w:val="double" w:sz="4" w:space="0" w:color="auto"/>
              <w:bottom w:val="double" w:sz="4" w:space="0" w:color="auto"/>
              <w:right w:val="double" w:sz="4" w:space="0" w:color="auto"/>
            </w:tcBorders>
            <w:shd w:val="clear" w:color="auto" w:fill="EEECE1" w:themeFill="background2"/>
            <w:vAlign w:val="center"/>
          </w:tcPr>
          <w:p w:rsidR="008D390D" w:rsidRPr="008D390D" w:rsidRDefault="008D390D" w:rsidP="008D390D">
            <w:pPr>
              <w:bidi/>
              <w:jc w:val="center"/>
              <w:rPr>
                <w:rFonts w:ascii="Traditional Arabic" w:hAnsi="Traditional Arabic" w:cs="Traditional Arabic"/>
                <w:b/>
                <w:bCs/>
                <w:sz w:val="32"/>
                <w:szCs w:val="32"/>
                <w:rtl/>
                <w:lang w:bidi="ar-DZ"/>
              </w:rPr>
            </w:pPr>
            <w:r w:rsidRPr="008D390D">
              <w:rPr>
                <w:rFonts w:ascii="Traditional Arabic" w:hAnsi="Traditional Arabic" w:cs="Traditional Arabic" w:hint="cs"/>
                <w:b/>
                <w:bCs/>
                <w:sz w:val="32"/>
                <w:szCs w:val="32"/>
                <w:rtl/>
                <w:lang w:bidi="ar-DZ"/>
              </w:rPr>
              <w:t>العدد</w:t>
            </w:r>
          </w:p>
        </w:tc>
        <w:tc>
          <w:tcPr>
            <w:tcW w:w="1134" w:type="dxa"/>
            <w:tcBorders>
              <w:top w:val="double" w:sz="4" w:space="0" w:color="auto"/>
              <w:left w:val="double" w:sz="4" w:space="0" w:color="auto"/>
              <w:bottom w:val="double" w:sz="4" w:space="0" w:color="auto"/>
              <w:right w:val="double" w:sz="4" w:space="0" w:color="auto"/>
            </w:tcBorders>
            <w:shd w:val="clear" w:color="auto" w:fill="EEECE1" w:themeFill="background2"/>
            <w:vAlign w:val="center"/>
          </w:tcPr>
          <w:p w:rsidR="008D390D" w:rsidRPr="008D390D" w:rsidRDefault="008D390D" w:rsidP="008D390D">
            <w:pPr>
              <w:bidi/>
              <w:jc w:val="center"/>
              <w:rPr>
                <w:rFonts w:ascii="Traditional Arabic" w:hAnsi="Traditional Arabic" w:cs="Traditional Arabic"/>
                <w:b/>
                <w:bCs/>
                <w:sz w:val="32"/>
                <w:szCs w:val="32"/>
                <w:rtl/>
                <w:lang w:bidi="ar-DZ"/>
              </w:rPr>
            </w:pPr>
            <w:r w:rsidRPr="008D390D">
              <w:rPr>
                <w:rFonts w:ascii="Traditional Arabic" w:hAnsi="Traditional Arabic" w:cs="Traditional Arabic" w:hint="cs"/>
                <w:b/>
                <w:bCs/>
                <w:sz w:val="32"/>
                <w:szCs w:val="32"/>
                <w:rtl/>
                <w:lang w:bidi="ar-DZ"/>
              </w:rPr>
              <w:t>الوسط الحسابي</w:t>
            </w:r>
          </w:p>
        </w:tc>
        <w:tc>
          <w:tcPr>
            <w:tcW w:w="1526" w:type="dxa"/>
            <w:tcBorders>
              <w:top w:val="double" w:sz="4" w:space="0" w:color="auto"/>
              <w:left w:val="double" w:sz="4" w:space="0" w:color="auto"/>
              <w:bottom w:val="double" w:sz="4" w:space="0" w:color="auto"/>
              <w:right w:val="double" w:sz="4" w:space="0" w:color="auto"/>
            </w:tcBorders>
            <w:shd w:val="clear" w:color="auto" w:fill="EEECE1" w:themeFill="background2"/>
            <w:vAlign w:val="center"/>
          </w:tcPr>
          <w:p w:rsidR="008D390D" w:rsidRPr="008D390D" w:rsidRDefault="008D390D" w:rsidP="008D390D">
            <w:pPr>
              <w:bidi/>
              <w:jc w:val="center"/>
              <w:rPr>
                <w:rFonts w:ascii="Traditional Arabic" w:hAnsi="Traditional Arabic" w:cs="Traditional Arabic"/>
                <w:b/>
                <w:bCs/>
                <w:sz w:val="32"/>
                <w:szCs w:val="32"/>
                <w:rtl/>
                <w:lang w:bidi="ar-DZ"/>
              </w:rPr>
            </w:pPr>
            <w:r w:rsidRPr="008D390D">
              <w:rPr>
                <w:rFonts w:ascii="Traditional Arabic" w:hAnsi="Traditional Arabic" w:cs="Traditional Arabic" w:hint="cs"/>
                <w:b/>
                <w:bCs/>
                <w:sz w:val="32"/>
                <w:szCs w:val="32"/>
                <w:rtl/>
                <w:lang w:bidi="ar-DZ"/>
              </w:rPr>
              <w:t>الانحراف المعياري</w:t>
            </w:r>
          </w:p>
        </w:tc>
      </w:tr>
      <w:tr w:rsidR="008D390D" w:rsidRPr="008D390D" w:rsidTr="00AC7DC4">
        <w:tc>
          <w:tcPr>
            <w:tcW w:w="3366" w:type="dxa"/>
            <w:vMerge w:val="restart"/>
            <w:tcBorders>
              <w:top w:val="double" w:sz="4" w:space="0" w:color="auto"/>
              <w:left w:val="double" w:sz="4" w:space="0" w:color="auto"/>
              <w:right w:val="double" w:sz="4" w:space="0" w:color="auto"/>
            </w:tcBorders>
            <w:vAlign w:val="center"/>
          </w:tcPr>
          <w:p w:rsidR="008D390D" w:rsidRPr="008D390D" w:rsidRDefault="008D390D" w:rsidP="008D390D">
            <w:pPr>
              <w:bidi/>
              <w:spacing w:before="120" w:after="120" w:line="480" w:lineRule="exact"/>
              <w:ind w:firstLine="284"/>
              <w:jc w:val="center"/>
              <w:rPr>
                <w:rFonts w:ascii="Traditional Arabic" w:hAnsi="Traditional Arabic" w:cs="Traditional Arabic"/>
                <w:sz w:val="32"/>
                <w:szCs w:val="32"/>
                <w:rtl/>
                <w:lang w:bidi="ar-DZ"/>
              </w:rPr>
            </w:pPr>
            <w:r w:rsidRPr="008D390D">
              <w:rPr>
                <w:rFonts w:ascii="Traditional Arabic" w:hAnsi="Traditional Arabic" w:cs="Traditional Arabic" w:hint="cs"/>
                <w:sz w:val="32"/>
                <w:szCs w:val="32"/>
                <w:rtl/>
                <w:lang w:bidi="ar-DZ"/>
              </w:rPr>
              <w:t>تعتمد الادارة بشكل نهائي على البيانات التكاليفية المقدمة لها في اتخاذ القرارات الاستراتيجية الخاصة بالتكاليف</w:t>
            </w:r>
          </w:p>
        </w:tc>
        <w:tc>
          <w:tcPr>
            <w:tcW w:w="2126" w:type="dxa"/>
            <w:tcBorders>
              <w:top w:val="double" w:sz="4" w:space="0" w:color="auto"/>
              <w:left w:val="double" w:sz="4" w:space="0" w:color="auto"/>
              <w:right w:val="double" w:sz="4" w:space="0" w:color="auto"/>
            </w:tcBorders>
            <w:vAlign w:val="center"/>
          </w:tcPr>
          <w:p w:rsidR="008D390D" w:rsidRPr="008D390D" w:rsidRDefault="008D390D" w:rsidP="008D390D">
            <w:pPr>
              <w:bidi/>
              <w:jc w:val="center"/>
              <w:rPr>
                <w:rFonts w:ascii="Traditional Arabic" w:hAnsi="Traditional Arabic" w:cs="Traditional Arabic"/>
                <w:sz w:val="32"/>
                <w:szCs w:val="32"/>
                <w:rtl/>
                <w:lang w:bidi="ar-DZ"/>
              </w:rPr>
            </w:pPr>
            <w:r w:rsidRPr="008D390D">
              <w:rPr>
                <w:rFonts w:ascii="Traditional Arabic" w:hAnsi="Traditional Arabic" w:cs="Traditional Arabic" w:hint="cs"/>
                <w:sz w:val="32"/>
                <w:szCs w:val="32"/>
                <w:rtl/>
                <w:lang w:bidi="ar-DZ"/>
              </w:rPr>
              <w:t>موافق</w:t>
            </w:r>
          </w:p>
        </w:tc>
        <w:tc>
          <w:tcPr>
            <w:tcW w:w="1134" w:type="dxa"/>
            <w:tcBorders>
              <w:top w:val="double" w:sz="4" w:space="0" w:color="auto"/>
              <w:left w:val="double" w:sz="4" w:space="0" w:color="auto"/>
              <w:right w:val="double" w:sz="4" w:space="0" w:color="auto"/>
            </w:tcBorders>
            <w:vAlign w:val="center"/>
          </w:tcPr>
          <w:p w:rsidR="008D390D" w:rsidRPr="008D390D" w:rsidRDefault="008D390D" w:rsidP="008D390D">
            <w:pPr>
              <w:bidi/>
              <w:jc w:val="center"/>
              <w:rPr>
                <w:rFonts w:ascii="Traditional Arabic" w:hAnsi="Traditional Arabic" w:cs="Traditional Arabic"/>
                <w:sz w:val="32"/>
                <w:szCs w:val="32"/>
                <w:rtl/>
                <w:lang w:bidi="ar-DZ"/>
              </w:rPr>
            </w:pPr>
            <w:r w:rsidRPr="008D390D">
              <w:rPr>
                <w:rFonts w:ascii="Traditional Arabic" w:hAnsi="Traditional Arabic" w:cs="Traditional Arabic" w:hint="cs"/>
                <w:sz w:val="32"/>
                <w:szCs w:val="32"/>
                <w:rtl/>
                <w:lang w:bidi="ar-DZ"/>
              </w:rPr>
              <w:t>16</w:t>
            </w:r>
          </w:p>
        </w:tc>
        <w:tc>
          <w:tcPr>
            <w:tcW w:w="1134" w:type="dxa"/>
            <w:tcBorders>
              <w:top w:val="double" w:sz="4" w:space="0" w:color="auto"/>
              <w:left w:val="double" w:sz="4" w:space="0" w:color="auto"/>
              <w:right w:val="double" w:sz="4" w:space="0" w:color="auto"/>
            </w:tcBorders>
            <w:vAlign w:val="center"/>
          </w:tcPr>
          <w:p w:rsidR="008D390D" w:rsidRPr="008D390D" w:rsidRDefault="008D390D" w:rsidP="008D390D">
            <w:pPr>
              <w:bidi/>
              <w:jc w:val="center"/>
              <w:rPr>
                <w:rFonts w:ascii="Traditional Arabic" w:hAnsi="Traditional Arabic" w:cs="Traditional Arabic"/>
                <w:sz w:val="32"/>
                <w:szCs w:val="32"/>
                <w:rtl/>
                <w:lang w:bidi="ar-DZ"/>
              </w:rPr>
            </w:pPr>
            <w:r w:rsidRPr="008D390D">
              <w:rPr>
                <w:rFonts w:ascii="Traditional Arabic" w:hAnsi="Traditional Arabic" w:cs="Traditional Arabic" w:hint="cs"/>
                <w:sz w:val="32"/>
                <w:szCs w:val="32"/>
                <w:rtl/>
                <w:lang w:bidi="ar-DZ"/>
              </w:rPr>
              <w:t>1.94</w:t>
            </w:r>
          </w:p>
        </w:tc>
        <w:tc>
          <w:tcPr>
            <w:tcW w:w="1526" w:type="dxa"/>
            <w:tcBorders>
              <w:top w:val="double" w:sz="4" w:space="0" w:color="auto"/>
              <w:left w:val="double" w:sz="4" w:space="0" w:color="auto"/>
              <w:right w:val="double" w:sz="4" w:space="0" w:color="auto"/>
            </w:tcBorders>
            <w:vAlign w:val="center"/>
          </w:tcPr>
          <w:p w:rsidR="008D390D" w:rsidRPr="008D390D" w:rsidRDefault="008D390D" w:rsidP="008D390D">
            <w:pPr>
              <w:bidi/>
              <w:jc w:val="center"/>
              <w:rPr>
                <w:rFonts w:ascii="Traditional Arabic" w:hAnsi="Traditional Arabic" w:cs="Traditional Arabic"/>
                <w:sz w:val="32"/>
                <w:szCs w:val="32"/>
                <w:rtl/>
                <w:lang w:bidi="ar-DZ"/>
              </w:rPr>
            </w:pPr>
            <w:r w:rsidRPr="008D390D">
              <w:rPr>
                <w:rFonts w:ascii="Traditional Arabic" w:hAnsi="Traditional Arabic" w:cs="Traditional Arabic" w:hint="cs"/>
                <w:sz w:val="32"/>
                <w:szCs w:val="32"/>
                <w:rtl/>
                <w:lang w:bidi="ar-DZ"/>
              </w:rPr>
              <w:t>0.85</w:t>
            </w:r>
          </w:p>
        </w:tc>
      </w:tr>
      <w:tr w:rsidR="008D390D" w:rsidRPr="008D390D" w:rsidTr="00AC7DC4">
        <w:tc>
          <w:tcPr>
            <w:tcW w:w="3366" w:type="dxa"/>
            <w:vMerge/>
            <w:tcBorders>
              <w:left w:val="double" w:sz="4" w:space="0" w:color="auto"/>
              <w:right w:val="double" w:sz="4" w:space="0" w:color="auto"/>
            </w:tcBorders>
            <w:vAlign w:val="center"/>
          </w:tcPr>
          <w:p w:rsidR="008D390D" w:rsidRPr="008D390D" w:rsidRDefault="008D390D" w:rsidP="008D390D">
            <w:pPr>
              <w:bidi/>
              <w:jc w:val="center"/>
              <w:rPr>
                <w:rFonts w:ascii="Traditional Arabic" w:hAnsi="Traditional Arabic" w:cs="Traditional Arabic"/>
                <w:sz w:val="32"/>
                <w:szCs w:val="32"/>
                <w:rtl/>
                <w:lang w:bidi="ar-DZ"/>
              </w:rPr>
            </w:pPr>
          </w:p>
        </w:tc>
        <w:tc>
          <w:tcPr>
            <w:tcW w:w="2126" w:type="dxa"/>
            <w:tcBorders>
              <w:left w:val="double" w:sz="4" w:space="0" w:color="auto"/>
              <w:right w:val="double" w:sz="4" w:space="0" w:color="auto"/>
            </w:tcBorders>
            <w:vAlign w:val="center"/>
          </w:tcPr>
          <w:p w:rsidR="008D390D" w:rsidRPr="008D390D" w:rsidRDefault="008D390D" w:rsidP="008D390D">
            <w:pPr>
              <w:bidi/>
              <w:jc w:val="center"/>
              <w:rPr>
                <w:rFonts w:ascii="Traditional Arabic" w:hAnsi="Traditional Arabic" w:cs="Traditional Arabic"/>
                <w:sz w:val="32"/>
                <w:szCs w:val="32"/>
                <w:rtl/>
                <w:lang w:bidi="ar-DZ"/>
              </w:rPr>
            </w:pPr>
            <w:r w:rsidRPr="008D390D">
              <w:rPr>
                <w:rFonts w:ascii="Traditional Arabic" w:hAnsi="Traditional Arabic" w:cs="Traditional Arabic" w:hint="cs"/>
                <w:sz w:val="32"/>
                <w:szCs w:val="32"/>
                <w:rtl/>
                <w:lang w:bidi="ar-DZ"/>
              </w:rPr>
              <w:t>غير موافق</w:t>
            </w:r>
          </w:p>
        </w:tc>
        <w:tc>
          <w:tcPr>
            <w:tcW w:w="1134" w:type="dxa"/>
            <w:tcBorders>
              <w:left w:val="double" w:sz="4" w:space="0" w:color="auto"/>
              <w:right w:val="double" w:sz="4" w:space="0" w:color="auto"/>
            </w:tcBorders>
            <w:vAlign w:val="center"/>
          </w:tcPr>
          <w:p w:rsidR="008D390D" w:rsidRPr="008D390D" w:rsidRDefault="008D390D" w:rsidP="008D390D">
            <w:pPr>
              <w:bidi/>
              <w:jc w:val="center"/>
              <w:rPr>
                <w:rFonts w:ascii="Traditional Arabic" w:hAnsi="Traditional Arabic" w:cs="Traditional Arabic"/>
                <w:sz w:val="32"/>
                <w:szCs w:val="32"/>
                <w:rtl/>
                <w:lang w:bidi="ar-DZ"/>
              </w:rPr>
            </w:pPr>
            <w:r w:rsidRPr="008D390D">
              <w:rPr>
                <w:rFonts w:ascii="Traditional Arabic" w:hAnsi="Traditional Arabic" w:cs="Traditional Arabic" w:hint="cs"/>
                <w:sz w:val="32"/>
                <w:szCs w:val="32"/>
                <w:rtl/>
                <w:lang w:bidi="ar-DZ"/>
              </w:rPr>
              <w:t>8</w:t>
            </w:r>
          </w:p>
        </w:tc>
        <w:tc>
          <w:tcPr>
            <w:tcW w:w="1134" w:type="dxa"/>
            <w:tcBorders>
              <w:left w:val="double" w:sz="4" w:space="0" w:color="auto"/>
              <w:right w:val="double" w:sz="4" w:space="0" w:color="auto"/>
            </w:tcBorders>
            <w:vAlign w:val="center"/>
          </w:tcPr>
          <w:p w:rsidR="008D390D" w:rsidRPr="008D390D" w:rsidRDefault="008D390D" w:rsidP="008D390D">
            <w:pPr>
              <w:bidi/>
              <w:jc w:val="center"/>
              <w:rPr>
                <w:rFonts w:ascii="Traditional Arabic" w:hAnsi="Traditional Arabic" w:cs="Traditional Arabic"/>
                <w:sz w:val="32"/>
                <w:szCs w:val="32"/>
                <w:rtl/>
                <w:lang w:bidi="ar-DZ"/>
              </w:rPr>
            </w:pPr>
            <w:r w:rsidRPr="008D390D">
              <w:rPr>
                <w:rFonts w:ascii="Traditional Arabic" w:hAnsi="Traditional Arabic" w:cs="Traditional Arabic" w:hint="cs"/>
                <w:sz w:val="32"/>
                <w:szCs w:val="32"/>
                <w:rtl/>
                <w:lang w:bidi="ar-DZ"/>
              </w:rPr>
              <w:t>1.63</w:t>
            </w:r>
          </w:p>
        </w:tc>
        <w:tc>
          <w:tcPr>
            <w:tcW w:w="1526" w:type="dxa"/>
            <w:tcBorders>
              <w:left w:val="double" w:sz="4" w:space="0" w:color="auto"/>
              <w:right w:val="double" w:sz="4" w:space="0" w:color="auto"/>
            </w:tcBorders>
            <w:vAlign w:val="center"/>
          </w:tcPr>
          <w:p w:rsidR="008D390D" w:rsidRPr="008D390D" w:rsidRDefault="008D390D" w:rsidP="008D390D">
            <w:pPr>
              <w:bidi/>
              <w:jc w:val="center"/>
              <w:rPr>
                <w:rFonts w:ascii="Traditional Arabic" w:hAnsi="Traditional Arabic" w:cs="Traditional Arabic"/>
                <w:sz w:val="32"/>
                <w:szCs w:val="32"/>
                <w:rtl/>
                <w:lang w:bidi="ar-DZ"/>
              </w:rPr>
            </w:pPr>
            <w:r w:rsidRPr="008D390D">
              <w:rPr>
                <w:rFonts w:ascii="Traditional Arabic" w:hAnsi="Traditional Arabic" w:cs="Traditional Arabic" w:hint="cs"/>
                <w:sz w:val="32"/>
                <w:szCs w:val="32"/>
                <w:rtl/>
                <w:lang w:bidi="ar-DZ"/>
              </w:rPr>
              <w:t>0.91</w:t>
            </w:r>
          </w:p>
        </w:tc>
      </w:tr>
      <w:tr w:rsidR="008D390D" w:rsidRPr="008D390D" w:rsidTr="00AC7DC4">
        <w:tc>
          <w:tcPr>
            <w:tcW w:w="3366" w:type="dxa"/>
            <w:vMerge/>
            <w:tcBorders>
              <w:left w:val="double" w:sz="4" w:space="0" w:color="auto"/>
              <w:right w:val="double" w:sz="4" w:space="0" w:color="auto"/>
            </w:tcBorders>
            <w:vAlign w:val="center"/>
          </w:tcPr>
          <w:p w:rsidR="008D390D" w:rsidRPr="008D390D" w:rsidRDefault="008D390D" w:rsidP="008D390D">
            <w:pPr>
              <w:bidi/>
              <w:jc w:val="center"/>
              <w:rPr>
                <w:rFonts w:ascii="Traditional Arabic" w:hAnsi="Traditional Arabic" w:cs="Traditional Arabic"/>
                <w:sz w:val="32"/>
                <w:szCs w:val="32"/>
                <w:rtl/>
                <w:lang w:bidi="ar-DZ"/>
              </w:rPr>
            </w:pPr>
          </w:p>
        </w:tc>
        <w:tc>
          <w:tcPr>
            <w:tcW w:w="2126" w:type="dxa"/>
            <w:tcBorders>
              <w:left w:val="double" w:sz="4" w:space="0" w:color="auto"/>
              <w:right w:val="double" w:sz="4" w:space="0" w:color="auto"/>
            </w:tcBorders>
            <w:vAlign w:val="center"/>
          </w:tcPr>
          <w:p w:rsidR="008D390D" w:rsidRPr="008D390D" w:rsidRDefault="008D390D" w:rsidP="008D390D">
            <w:pPr>
              <w:bidi/>
              <w:jc w:val="center"/>
              <w:rPr>
                <w:rFonts w:ascii="Traditional Arabic" w:hAnsi="Traditional Arabic" w:cs="Traditional Arabic"/>
                <w:sz w:val="32"/>
                <w:szCs w:val="32"/>
                <w:rtl/>
                <w:lang w:bidi="ar-DZ"/>
              </w:rPr>
            </w:pPr>
            <w:r w:rsidRPr="008D390D">
              <w:rPr>
                <w:rFonts w:ascii="Traditional Arabic" w:hAnsi="Traditional Arabic" w:cs="Traditional Arabic" w:hint="cs"/>
                <w:sz w:val="32"/>
                <w:szCs w:val="32"/>
                <w:rtl/>
                <w:lang w:bidi="ar-DZ"/>
              </w:rPr>
              <w:t>محايد</w:t>
            </w:r>
          </w:p>
        </w:tc>
        <w:tc>
          <w:tcPr>
            <w:tcW w:w="1134" w:type="dxa"/>
            <w:tcBorders>
              <w:left w:val="double" w:sz="4" w:space="0" w:color="auto"/>
              <w:right w:val="double" w:sz="4" w:space="0" w:color="auto"/>
            </w:tcBorders>
            <w:vAlign w:val="center"/>
          </w:tcPr>
          <w:p w:rsidR="008D390D" w:rsidRPr="008D390D" w:rsidRDefault="008D390D" w:rsidP="008D390D">
            <w:pPr>
              <w:bidi/>
              <w:jc w:val="center"/>
              <w:rPr>
                <w:rFonts w:ascii="Traditional Arabic" w:hAnsi="Traditional Arabic" w:cs="Traditional Arabic"/>
                <w:sz w:val="32"/>
                <w:szCs w:val="32"/>
                <w:rtl/>
                <w:lang w:bidi="ar-DZ"/>
              </w:rPr>
            </w:pPr>
            <w:r w:rsidRPr="008D390D">
              <w:rPr>
                <w:rFonts w:ascii="Traditional Arabic" w:hAnsi="Traditional Arabic" w:cs="Traditional Arabic" w:hint="cs"/>
                <w:sz w:val="32"/>
                <w:szCs w:val="32"/>
                <w:rtl/>
                <w:lang w:bidi="ar-DZ"/>
              </w:rPr>
              <w:t>9</w:t>
            </w:r>
          </w:p>
        </w:tc>
        <w:tc>
          <w:tcPr>
            <w:tcW w:w="1134" w:type="dxa"/>
            <w:tcBorders>
              <w:left w:val="double" w:sz="4" w:space="0" w:color="auto"/>
              <w:right w:val="double" w:sz="4" w:space="0" w:color="auto"/>
            </w:tcBorders>
            <w:vAlign w:val="center"/>
          </w:tcPr>
          <w:p w:rsidR="008D390D" w:rsidRPr="008D390D" w:rsidRDefault="008D390D" w:rsidP="008D390D">
            <w:pPr>
              <w:bidi/>
              <w:jc w:val="center"/>
              <w:rPr>
                <w:rFonts w:ascii="Traditional Arabic" w:hAnsi="Traditional Arabic" w:cs="Traditional Arabic"/>
                <w:sz w:val="32"/>
                <w:szCs w:val="32"/>
                <w:rtl/>
                <w:lang w:bidi="ar-DZ"/>
              </w:rPr>
            </w:pPr>
            <w:r w:rsidRPr="008D390D">
              <w:rPr>
                <w:rFonts w:ascii="Traditional Arabic" w:hAnsi="Traditional Arabic" w:cs="Traditional Arabic" w:hint="cs"/>
                <w:sz w:val="32"/>
                <w:szCs w:val="32"/>
                <w:rtl/>
                <w:lang w:bidi="ar-DZ"/>
              </w:rPr>
              <w:t>1.44</w:t>
            </w:r>
          </w:p>
        </w:tc>
        <w:tc>
          <w:tcPr>
            <w:tcW w:w="1526" w:type="dxa"/>
            <w:tcBorders>
              <w:left w:val="double" w:sz="4" w:space="0" w:color="auto"/>
              <w:right w:val="double" w:sz="4" w:space="0" w:color="auto"/>
            </w:tcBorders>
            <w:vAlign w:val="center"/>
          </w:tcPr>
          <w:p w:rsidR="008D390D" w:rsidRPr="008D390D" w:rsidRDefault="008D390D" w:rsidP="008D390D">
            <w:pPr>
              <w:bidi/>
              <w:jc w:val="center"/>
              <w:rPr>
                <w:rFonts w:ascii="Traditional Arabic" w:hAnsi="Traditional Arabic" w:cs="Traditional Arabic"/>
                <w:sz w:val="32"/>
                <w:szCs w:val="32"/>
                <w:rtl/>
                <w:lang w:bidi="ar-DZ"/>
              </w:rPr>
            </w:pPr>
            <w:r w:rsidRPr="008D390D">
              <w:rPr>
                <w:rFonts w:ascii="Traditional Arabic" w:hAnsi="Traditional Arabic" w:cs="Traditional Arabic" w:hint="cs"/>
                <w:sz w:val="32"/>
                <w:szCs w:val="32"/>
                <w:rtl/>
                <w:lang w:bidi="ar-DZ"/>
              </w:rPr>
              <w:t>0.52</w:t>
            </w:r>
          </w:p>
        </w:tc>
      </w:tr>
      <w:tr w:rsidR="008D390D" w:rsidRPr="008D390D" w:rsidTr="00AC7DC4">
        <w:tc>
          <w:tcPr>
            <w:tcW w:w="3366" w:type="dxa"/>
            <w:vMerge/>
            <w:tcBorders>
              <w:left w:val="double" w:sz="4" w:space="0" w:color="auto"/>
              <w:bottom w:val="double" w:sz="4" w:space="0" w:color="auto"/>
              <w:right w:val="double" w:sz="4" w:space="0" w:color="auto"/>
            </w:tcBorders>
            <w:vAlign w:val="center"/>
          </w:tcPr>
          <w:p w:rsidR="008D390D" w:rsidRPr="008D390D" w:rsidRDefault="008D390D" w:rsidP="008D390D">
            <w:pPr>
              <w:bidi/>
              <w:jc w:val="center"/>
              <w:rPr>
                <w:rFonts w:ascii="Traditional Arabic" w:hAnsi="Traditional Arabic" w:cs="Traditional Arabic"/>
                <w:b/>
                <w:bCs/>
                <w:sz w:val="32"/>
                <w:szCs w:val="32"/>
                <w:rtl/>
                <w:lang w:bidi="ar-DZ"/>
              </w:rPr>
            </w:pPr>
          </w:p>
        </w:tc>
        <w:tc>
          <w:tcPr>
            <w:tcW w:w="2126" w:type="dxa"/>
            <w:tcBorders>
              <w:top w:val="double" w:sz="4" w:space="0" w:color="auto"/>
              <w:left w:val="double" w:sz="4" w:space="0" w:color="auto"/>
              <w:bottom w:val="double" w:sz="4" w:space="0" w:color="auto"/>
              <w:right w:val="double" w:sz="4" w:space="0" w:color="auto"/>
            </w:tcBorders>
            <w:vAlign w:val="center"/>
          </w:tcPr>
          <w:p w:rsidR="008D390D" w:rsidRPr="008D390D" w:rsidRDefault="008D390D" w:rsidP="008D390D">
            <w:pPr>
              <w:bidi/>
              <w:jc w:val="center"/>
              <w:rPr>
                <w:rFonts w:ascii="Traditional Arabic" w:hAnsi="Traditional Arabic" w:cs="Traditional Arabic"/>
                <w:b/>
                <w:bCs/>
                <w:sz w:val="32"/>
                <w:szCs w:val="32"/>
                <w:rtl/>
                <w:lang w:bidi="ar-DZ"/>
              </w:rPr>
            </w:pPr>
            <w:r w:rsidRPr="008D390D">
              <w:rPr>
                <w:rFonts w:ascii="Traditional Arabic" w:hAnsi="Traditional Arabic" w:cs="Traditional Arabic" w:hint="cs"/>
                <w:b/>
                <w:bCs/>
                <w:sz w:val="32"/>
                <w:szCs w:val="32"/>
                <w:rtl/>
                <w:lang w:bidi="ar-DZ"/>
              </w:rPr>
              <w:t>المجموع</w:t>
            </w:r>
          </w:p>
        </w:tc>
        <w:tc>
          <w:tcPr>
            <w:tcW w:w="1134" w:type="dxa"/>
            <w:tcBorders>
              <w:top w:val="double" w:sz="4" w:space="0" w:color="auto"/>
              <w:left w:val="double" w:sz="4" w:space="0" w:color="auto"/>
              <w:bottom w:val="double" w:sz="4" w:space="0" w:color="auto"/>
              <w:right w:val="double" w:sz="4" w:space="0" w:color="auto"/>
            </w:tcBorders>
            <w:vAlign w:val="center"/>
          </w:tcPr>
          <w:p w:rsidR="008D390D" w:rsidRPr="008D390D" w:rsidRDefault="008D390D" w:rsidP="008D390D">
            <w:pPr>
              <w:bidi/>
              <w:jc w:val="center"/>
              <w:rPr>
                <w:rFonts w:ascii="Traditional Arabic" w:hAnsi="Traditional Arabic" w:cs="Traditional Arabic"/>
                <w:b/>
                <w:bCs/>
                <w:sz w:val="32"/>
                <w:szCs w:val="32"/>
                <w:rtl/>
                <w:lang w:bidi="ar-DZ"/>
              </w:rPr>
            </w:pPr>
            <w:r w:rsidRPr="008D390D">
              <w:rPr>
                <w:rFonts w:ascii="Traditional Arabic" w:hAnsi="Traditional Arabic" w:cs="Traditional Arabic" w:hint="cs"/>
                <w:b/>
                <w:bCs/>
                <w:sz w:val="32"/>
                <w:szCs w:val="32"/>
                <w:rtl/>
                <w:lang w:bidi="ar-DZ"/>
              </w:rPr>
              <w:t>33</w:t>
            </w:r>
          </w:p>
        </w:tc>
        <w:tc>
          <w:tcPr>
            <w:tcW w:w="1134" w:type="dxa"/>
            <w:tcBorders>
              <w:top w:val="double" w:sz="4" w:space="0" w:color="auto"/>
              <w:left w:val="double" w:sz="4" w:space="0" w:color="auto"/>
              <w:bottom w:val="double" w:sz="4" w:space="0" w:color="auto"/>
              <w:right w:val="double" w:sz="4" w:space="0" w:color="auto"/>
            </w:tcBorders>
            <w:vAlign w:val="center"/>
          </w:tcPr>
          <w:p w:rsidR="008D390D" w:rsidRPr="008D390D" w:rsidRDefault="008D390D" w:rsidP="008D390D">
            <w:pPr>
              <w:bidi/>
              <w:jc w:val="center"/>
              <w:rPr>
                <w:rFonts w:ascii="Traditional Arabic" w:hAnsi="Traditional Arabic" w:cs="Traditional Arabic"/>
                <w:b/>
                <w:bCs/>
                <w:sz w:val="32"/>
                <w:szCs w:val="32"/>
                <w:rtl/>
                <w:lang w:bidi="ar-DZ"/>
              </w:rPr>
            </w:pPr>
            <w:r w:rsidRPr="008D390D">
              <w:rPr>
                <w:rFonts w:ascii="Traditional Arabic" w:hAnsi="Traditional Arabic" w:cs="Traditional Arabic" w:hint="cs"/>
                <w:b/>
                <w:bCs/>
                <w:sz w:val="32"/>
                <w:szCs w:val="32"/>
                <w:rtl/>
                <w:lang w:bidi="ar-DZ"/>
              </w:rPr>
              <w:t>1.73</w:t>
            </w:r>
          </w:p>
        </w:tc>
        <w:tc>
          <w:tcPr>
            <w:tcW w:w="1526" w:type="dxa"/>
            <w:tcBorders>
              <w:top w:val="double" w:sz="4" w:space="0" w:color="auto"/>
              <w:left w:val="double" w:sz="4" w:space="0" w:color="auto"/>
              <w:bottom w:val="double" w:sz="4" w:space="0" w:color="auto"/>
              <w:right w:val="double" w:sz="4" w:space="0" w:color="auto"/>
            </w:tcBorders>
            <w:vAlign w:val="center"/>
          </w:tcPr>
          <w:p w:rsidR="008D390D" w:rsidRPr="008D390D" w:rsidRDefault="008D390D" w:rsidP="008D390D">
            <w:pPr>
              <w:bidi/>
              <w:jc w:val="center"/>
              <w:rPr>
                <w:rFonts w:ascii="Traditional Arabic" w:hAnsi="Traditional Arabic" w:cs="Traditional Arabic"/>
                <w:b/>
                <w:bCs/>
                <w:sz w:val="32"/>
                <w:szCs w:val="32"/>
                <w:rtl/>
                <w:lang w:bidi="ar-DZ"/>
              </w:rPr>
            </w:pPr>
            <w:r w:rsidRPr="008D390D">
              <w:rPr>
                <w:rFonts w:ascii="Traditional Arabic" w:hAnsi="Traditional Arabic" w:cs="Traditional Arabic" w:hint="cs"/>
                <w:b/>
                <w:bCs/>
                <w:sz w:val="32"/>
                <w:szCs w:val="32"/>
                <w:rtl/>
                <w:lang w:bidi="ar-DZ"/>
              </w:rPr>
              <w:t>0.80</w:t>
            </w:r>
          </w:p>
        </w:tc>
      </w:tr>
    </w:tbl>
    <w:p w:rsidR="008D390D" w:rsidRPr="008D390D" w:rsidRDefault="008D390D" w:rsidP="008D390D">
      <w:pPr>
        <w:bidi/>
        <w:spacing w:before="120" w:after="120" w:line="480" w:lineRule="exact"/>
        <w:ind w:firstLine="284"/>
        <w:jc w:val="both"/>
        <w:rPr>
          <w:rFonts w:ascii="Traditional Arabic" w:hAnsi="Traditional Arabic" w:cs="Traditional Arabic"/>
          <w:b/>
          <w:bCs/>
          <w:sz w:val="32"/>
          <w:szCs w:val="32"/>
          <w:rtl/>
          <w:lang w:bidi="ar-DZ"/>
        </w:rPr>
      </w:pPr>
      <w:r w:rsidRPr="008D390D">
        <w:rPr>
          <w:rFonts w:ascii="Traditional Arabic" w:hAnsi="Traditional Arabic" w:cs="Traditional Arabic" w:hint="cs"/>
          <w:b/>
          <w:bCs/>
          <w:sz w:val="32"/>
          <w:szCs w:val="32"/>
          <w:rtl/>
          <w:lang w:bidi="ar-DZ"/>
        </w:rPr>
        <w:t xml:space="preserve">المصدر: من إعداد الطالب بالاعتماد على برنامج </w:t>
      </w:r>
      <w:r w:rsidRPr="008D390D">
        <w:rPr>
          <w:rFonts w:ascii="Traditional Arabic" w:hAnsi="Traditional Arabic" w:cs="Traditional Arabic"/>
          <w:b/>
          <w:bCs/>
          <w:sz w:val="32"/>
          <w:szCs w:val="32"/>
          <w:lang w:bidi="ar-DZ"/>
        </w:rPr>
        <w:t>SPSS</w:t>
      </w:r>
      <w:r w:rsidRPr="008D390D">
        <w:rPr>
          <w:rFonts w:ascii="Traditional Arabic" w:hAnsi="Traditional Arabic" w:cs="Traditional Arabic" w:hint="cs"/>
          <w:b/>
          <w:bCs/>
          <w:sz w:val="32"/>
          <w:szCs w:val="32"/>
          <w:rtl/>
          <w:lang w:bidi="ar-DZ"/>
        </w:rPr>
        <w:t>.</w:t>
      </w:r>
    </w:p>
    <w:p w:rsidR="008D390D" w:rsidRPr="008D390D" w:rsidRDefault="008D390D" w:rsidP="00A3747F">
      <w:pPr>
        <w:bidi/>
        <w:spacing w:before="120" w:after="120" w:line="480" w:lineRule="exact"/>
        <w:ind w:firstLine="284"/>
        <w:jc w:val="both"/>
        <w:rPr>
          <w:rFonts w:ascii="Traditional Arabic" w:hAnsi="Traditional Arabic" w:cs="Traditional Arabic"/>
          <w:b/>
          <w:bCs/>
          <w:sz w:val="32"/>
          <w:szCs w:val="32"/>
          <w:rtl/>
          <w:lang w:bidi="ar-DZ"/>
        </w:rPr>
      </w:pPr>
      <w:r w:rsidRPr="008D390D">
        <w:rPr>
          <w:rFonts w:ascii="Traditional Arabic" w:hAnsi="Traditional Arabic" w:cs="Traditional Arabic" w:hint="cs"/>
          <w:b/>
          <w:bCs/>
          <w:sz w:val="32"/>
          <w:szCs w:val="32"/>
          <w:rtl/>
          <w:lang w:bidi="ar-DZ"/>
        </w:rPr>
        <w:t>الجدول رقم</w:t>
      </w:r>
      <w:r w:rsidR="00A3747F">
        <w:rPr>
          <w:rFonts w:ascii="Traditional Arabic" w:hAnsi="Traditional Arabic" w:cs="Traditional Arabic" w:hint="cs"/>
          <w:b/>
          <w:bCs/>
          <w:sz w:val="32"/>
          <w:szCs w:val="32"/>
          <w:rtl/>
          <w:lang w:bidi="ar-DZ"/>
        </w:rPr>
        <w:t>21</w:t>
      </w:r>
      <w:r w:rsidRPr="008D390D">
        <w:rPr>
          <w:rFonts w:ascii="Traditional Arabic" w:hAnsi="Traditional Arabic" w:cs="Traditional Arabic" w:hint="cs"/>
          <w:b/>
          <w:bCs/>
          <w:sz w:val="32"/>
          <w:szCs w:val="32"/>
          <w:rtl/>
          <w:lang w:bidi="ar-DZ"/>
        </w:rPr>
        <w:t>: نتائج تحليل التباين الأحادي (</w:t>
      </w:r>
      <w:r w:rsidRPr="008D390D">
        <w:rPr>
          <w:rFonts w:ascii="Traditional Arabic" w:hAnsi="Traditional Arabic" w:cs="Traditional Arabic"/>
          <w:b/>
          <w:bCs/>
          <w:sz w:val="32"/>
          <w:szCs w:val="32"/>
          <w:lang w:bidi="ar-DZ"/>
        </w:rPr>
        <w:t>ANOVA</w:t>
      </w:r>
      <w:r w:rsidRPr="008D390D">
        <w:rPr>
          <w:rFonts w:ascii="Traditional Arabic" w:hAnsi="Traditional Arabic" w:cs="Traditional Arabic" w:hint="cs"/>
          <w:b/>
          <w:bCs/>
          <w:sz w:val="32"/>
          <w:szCs w:val="32"/>
          <w:rtl/>
          <w:lang w:bidi="ar-DZ"/>
        </w:rPr>
        <w:t>) لأثر المؤهل على مجالات درجة المحور الثالث.</w:t>
      </w:r>
    </w:p>
    <w:tbl>
      <w:tblPr>
        <w:tblStyle w:val="a5"/>
        <w:bidiVisual/>
        <w:tblW w:w="9746" w:type="dxa"/>
        <w:tblLook w:val="04A0"/>
      </w:tblPr>
      <w:tblGrid>
        <w:gridCol w:w="2942"/>
        <w:gridCol w:w="1701"/>
        <w:gridCol w:w="992"/>
        <w:gridCol w:w="1134"/>
        <w:gridCol w:w="992"/>
        <w:gridCol w:w="992"/>
        <w:gridCol w:w="993"/>
      </w:tblGrid>
      <w:tr w:rsidR="008D390D" w:rsidRPr="008D390D" w:rsidTr="00AC7DC4">
        <w:tc>
          <w:tcPr>
            <w:tcW w:w="2942" w:type="dxa"/>
            <w:tcBorders>
              <w:top w:val="double" w:sz="4" w:space="0" w:color="auto"/>
              <w:left w:val="double" w:sz="4" w:space="0" w:color="auto"/>
              <w:bottom w:val="double" w:sz="4" w:space="0" w:color="auto"/>
              <w:right w:val="double" w:sz="4" w:space="0" w:color="auto"/>
            </w:tcBorders>
            <w:shd w:val="clear" w:color="auto" w:fill="EEECE1" w:themeFill="background2"/>
            <w:vAlign w:val="center"/>
          </w:tcPr>
          <w:p w:rsidR="008D390D" w:rsidRPr="008D390D" w:rsidRDefault="008D390D" w:rsidP="008D390D">
            <w:pPr>
              <w:bidi/>
              <w:jc w:val="center"/>
              <w:rPr>
                <w:rFonts w:ascii="Traditional Arabic" w:hAnsi="Traditional Arabic" w:cs="Traditional Arabic"/>
                <w:b/>
                <w:bCs/>
                <w:sz w:val="32"/>
                <w:szCs w:val="32"/>
                <w:rtl/>
                <w:lang w:bidi="ar-DZ"/>
              </w:rPr>
            </w:pPr>
            <w:r w:rsidRPr="008D390D">
              <w:rPr>
                <w:rFonts w:ascii="Traditional Arabic" w:hAnsi="Traditional Arabic" w:cs="Traditional Arabic" w:hint="cs"/>
                <w:b/>
                <w:bCs/>
                <w:sz w:val="32"/>
                <w:szCs w:val="32"/>
                <w:rtl/>
                <w:lang w:bidi="ar-DZ"/>
              </w:rPr>
              <w:t>المحــــــــــور</w:t>
            </w:r>
          </w:p>
        </w:tc>
        <w:tc>
          <w:tcPr>
            <w:tcW w:w="1701" w:type="dxa"/>
            <w:tcBorders>
              <w:top w:val="double" w:sz="4" w:space="0" w:color="auto"/>
              <w:left w:val="double" w:sz="4" w:space="0" w:color="auto"/>
              <w:bottom w:val="double" w:sz="4" w:space="0" w:color="auto"/>
              <w:right w:val="double" w:sz="4" w:space="0" w:color="auto"/>
            </w:tcBorders>
            <w:shd w:val="clear" w:color="auto" w:fill="EEECE1" w:themeFill="background2"/>
            <w:vAlign w:val="center"/>
          </w:tcPr>
          <w:p w:rsidR="008D390D" w:rsidRPr="008D390D" w:rsidRDefault="008D390D" w:rsidP="008D390D">
            <w:pPr>
              <w:bidi/>
              <w:jc w:val="center"/>
              <w:rPr>
                <w:rFonts w:ascii="Traditional Arabic" w:hAnsi="Traditional Arabic" w:cs="Traditional Arabic"/>
                <w:b/>
                <w:bCs/>
                <w:sz w:val="32"/>
                <w:szCs w:val="32"/>
                <w:rtl/>
                <w:lang w:bidi="ar-DZ"/>
              </w:rPr>
            </w:pPr>
            <w:r w:rsidRPr="008D390D">
              <w:rPr>
                <w:rFonts w:ascii="Traditional Arabic" w:hAnsi="Traditional Arabic" w:cs="Traditional Arabic" w:hint="cs"/>
                <w:b/>
                <w:bCs/>
                <w:sz w:val="32"/>
                <w:szCs w:val="32"/>
                <w:rtl/>
                <w:lang w:bidi="ar-DZ"/>
              </w:rPr>
              <w:t>المصدر</w:t>
            </w:r>
          </w:p>
        </w:tc>
        <w:tc>
          <w:tcPr>
            <w:tcW w:w="992" w:type="dxa"/>
            <w:tcBorders>
              <w:top w:val="double" w:sz="4" w:space="0" w:color="auto"/>
              <w:left w:val="double" w:sz="4" w:space="0" w:color="auto"/>
              <w:bottom w:val="double" w:sz="4" w:space="0" w:color="auto"/>
              <w:right w:val="double" w:sz="4" w:space="0" w:color="auto"/>
            </w:tcBorders>
            <w:shd w:val="clear" w:color="auto" w:fill="EEECE1" w:themeFill="background2"/>
            <w:vAlign w:val="center"/>
          </w:tcPr>
          <w:p w:rsidR="008D390D" w:rsidRPr="008D390D" w:rsidRDefault="008D390D" w:rsidP="008D390D">
            <w:pPr>
              <w:bidi/>
              <w:jc w:val="center"/>
              <w:rPr>
                <w:rFonts w:ascii="Traditional Arabic" w:hAnsi="Traditional Arabic" w:cs="Traditional Arabic"/>
                <w:b/>
                <w:bCs/>
                <w:sz w:val="32"/>
                <w:szCs w:val="32"/>
                <w:rtl/>
                <w:lang w:bidi="ar-DZ"/>
              </w:rPr>
            </w:pPr>
            <w:r w:rsidRPr="008D390D">
              <w:rPr>
                <w:rFonts w:ascii="Traditional Arabic" w:hAnsi="Traditional Arabic" w:cs="Traditional Arabic" w:hint="cs"/>
                <w:b/>
                <w:bCs/>
                <w:sz w:val="32"/>
                <w:szCs w:val="32"/>
                <w:rtl/>
                <w:lang w:bidi="ar-DZ"/>
              </w:rPr>
              <w:t>مجموع المربعات</w:t>
            </w:r>
          </w:p>
        </w:tc>
        <w:tc>
          <w:tcPr>
            <w:tcW w:w="1134" w:type="dxa"/>
            <w:tcBorders>
              <w:top w:val="double" w:sz="4" w:space="0" w:color="auto"/>
              <w:left w:val="double" w:sz="4" w:space="0" w:color="auto"/>
              <w:bottom w:val="double" w:sz="4" w:space="0" w:color="auto"/>
              <w:right w:val="double" w:sz="4" w:space="0" w:color="auto"/>
            </w:tcBorders>
            <w:shd w:val="clear" w:color="auto" w:fill="EEECE1" w:themeFill="background2"/>
            <w:vAlign w:val="center"/>
          </w:tcPr>
          <w:p w:rsidR="008D390D" w:rsidRPr="008D390D" w:rsidRDefault="008D390D" w:rsidP="008D390D">
            <w:pPr>
              <w:bidi/>
              <w:jc w:val="center"/>
              <w:rPr>
                <w:rFonts w:ascii="Traditional Arabic" w:hAnsi="Traditional Arabic" w:cs="Traditional Arabic"/>
                <w:b/>
                <w:bCs/>
                <w:sz w:val="32"/>
                <w:szCs w:val="32"/>
                <w:rtl/>
                <w:lang w:bidi="ar-DZ"/>
              </w:rPr>
            </w:pPr>
            <w:r w:rsidRPr="008D390D">
              <w:rPr>
                <w:rFonts w:ascii="Traditional Arabic" w:hAnsi="Traditional Arabic" w:cs="Traditional Arabic" w:hint="cs"/>
                <w:b/>
                <w:bCs/>
                <w:sz w:val="32"/>
                <w:szCs w:val="32"/>
                <w:rtl/>
                <w:lang w:bidi="ar-DZ"/>
              </w:rPr>
              <w:t>درجات الحرية</w:t>
            </w:r>
          </w:p>
        </w:tc>
        <w:tc>
          <w:tcPr>
            <w:tcW w:w="992" w:type="dxa"/>
            <w:tcBorders>
              <w:top w:val="double" w:sz="4" w:space="0" w:color="auto"/>
              <w:left w:val="double" w:sz="4" w:space="0" w:color="auto"/>
              <w:bottom w:val="double" w:sz="4" w:space="0" w:color="auto"/>
              <w:right w:val="double" w:sz="4" w:space="0" w:color="auto"/>
            </w:tcBorders>
            <w:shd w:val="clear" w:color="auto" w:fill="EEECE1" w:themeFill="background2"/>
            <w:vAlign w:val="center"/>
          </w:tcPr>
          <w:p w:rsidR="008D390D" w:rsidRPr="008D390D" w:rsidRDefault="008D390D" w:rsidP="008D390D">
            <w:pPr>
              <w:bidi/>
              <w:jc w:val="center"/>
              <w:rPr>
                <w:rFonts w:ascii="Traditional Arabic" w:hAnsi="Traditional Arabic" w:cs="Traditional Arabic"/>
                <w:b/>
                <w:bCs/>
                <w:sz w:val="32"/>
                <w:szCs w:val="32"/>
                <w:rtl/>
                <w:lang w:bidi="ar-DZ"/>
              </w:rPr>
            </w:pPr>
            <w:r w:rsidRPr="008D390D">
              <w:rPr>
                <w:rFonts w:ascii="Traditional Arabic" w:hAnsi="Traditional Arabic" w:cs="Traditional Arabic" w:hint="cs"/>
                <w:b/>
                <w:bCs/>
                <w:sz w:val="32"/>
                <w:szCs w:val="32"/>
                <w:rtl/>
                <w:lang w:bidi="ar-DZ"/>
              </w:rPr>
              <w:t>متوسط المربعات</w:t>
            </w:r>
          </w:p>
        </w:tc>
        <w:tc>
          <w:tcPr>
            <w:tcW w:w="992" w:type="dxa"/>
            <w:tcBorders>
              <w:top w:val="double" w:sz="4" w:space="0" w:color="auto"/>
              <w:left w:val="double" w:sz="4" w:space="0" w:color="auto"/>
              <w:bottom w:val="double" w:sz="4" w:space="0" w:color="auto"/>
              <w:right w:val="double" w:sz="4" w:space="0" w:color="auto"/>
            </w:tcBorders>
            <w:shd w:val="clear" w:color="auto" w:fill="EEECE1" w:themeFill="background2"/>
            <w:vAlign w:val="center"/>
          </w:tcPr>
          <w:p w:rsidR="008D390D" w:rsidRPr="008D390D" w:rsidRDefault="008D390D" w:rsidP="008D390D">
            <w:pPr>
              <w:bidi/>
              <w:jc w:val="center"/>
              <w:rPr>
                <w:rFonts w:ascii="Traditional Arabic" w:hAnsi="Traditional Arabic" w:cs="Traditional Arabic"/>
                <w:b/>
                <w:bCs/>
                <w:sz w:val="32"/>
                <w:szCs w:val="32"/>
                <w:lang w:bidi="ar-DZ"/>
              </w:rPr>
            </w:pPr>
            <w:r w:rsidRPr="008D390D">
              <w:rPr>
                <w:rFonts w:ascii="Traditional Arabic" w:hAnsi="Traditional Arabic" w:cs="Traditional Arabic" w:hint="cs"/>
                <w:b/>
                <w:bCs/>
                <w:sz w:val="32"/>
                <w:szCs w:val="32"/>
                <w:rtl/>
                <w:lang w:bidi="ar-DZ"/>
              </w:rPr>
              <w:t xml:space="preserve">قيمة </w:t>
            </w:r>
            <w:r w:rsidRPr="008D390D">
              <w:rPr>
                <w:rFonts w:ascii="Traditional Arabic" w:hAnsi="Traditional Arabic" w:cs="Traditional Arabic"/>
                <w:b/>
                <w:bCs/>
                <w:sz w:val="32"/>
                <w:szCs w:val="32"/>
                <w:lang w:bidi="ar-DZ"/>
              </w:rPr>
              <w:t>F</w:t>
            </w:r>
          </w:p>
        </w:tc>
        <w:tc>
          <w:tcPr>
            <w:tcW w:w="993" w:type="dxa"/>
            <w:tcBorders>
              <w:top w:val="double" w:sz="4" w:space="0" w:color="auto"/>
              <w:left w:val="double" w:sz="4" w:space="0" w:color="auto"/>
              <w:bottom w:val="double" w:sz="4" w:space="0" w:color="auto"/>
              <w:right w:val="double" w:sz="4" w:space="0" w:color="auto"/>
            </w:tcBorders>
            <w:shd w:val="clear" w:color="auto" w:fill="EEECE1" w:themeFill="background2"/>
            <w:vAlign w:val="center"/>
          </w:tcPr>
          <w:p w:rsidR="008D390D" w:rsidRPr="008D390D" w:rsidRDefault="008D390D" w:rsidP="008D390D">
            <w:pPr>
              <w:bidi/>
              <w:jc w:val="center"/>
              <w:rPr>
                <w:rFonts w:ascii="Traditional Arabic" w:hAnsi="Traditional Arabic" w:cs="Traditional Arabic"/>
                <w:b/>
                <w:bCs/>
                <w:sz w:val="32"/>
                <w:szCs w:val="32"/>
                <w:rtl/>
                <w:lang w:bidi="ar-DZ"/>
              </w:rPr>
            </w:pPr>
            <w:r w:rsidRPr="008D390D">
              <w:rPr>
                <w:rFonts w:ascii="Traditional Arabic" w:hAnsi="Traditional Arabic" w:cs="Traditional Arabic" w:hint="cs"/>
                <w:b/>
                <w:bCs/>
                <w:sz w:val="32"/>
                <w:szCs w:val="32"/>
                <w:rtl/>
                <w:lang w:bidi="ar-DZ"/>
              </w:rPr>
              <w:t>مستوى الدلالة</w:t>
            </w:r>
          </w:p>
        </w:tc>
      </w:tr>
      <w:tr w:rsidR="008D390D" w:rsidRPr="008D390D" w:rsidTr="00AC7DC4">
        <w:trPr>
          <w:trHeight w:val="624"/>
        </w:trPr>
        <w:tc>
          <w:tcPr>
            <w:tcW w:w="2942" w:type="dxa"/>
            <w:vMerge w:val="restart"/>
            <w:tcBorders>
              <w:left w:val="double" w:sz="4" w:space="0" w:color="auto"/>
              <w:right w:val="double" w:sz="4" w:space="0" w:color="auto"/>
            </w:tcBorders>
            <w:vAlign w:val="center"/>
          </w:tcPr>
          <w:p w:rsidR="008D390D" w:rsidRPr="008D390D" w:rsidRDefault="008D390D" w:rsidP="008D390D">
            <w:pPr>
              <w:bidi/>
              <w:jc w:val="center"/>
              <w:rPr>
                <w:rFonts w:ascii="Traditional Arabic" w:hAnsi="Traditional Arabic" w:cs="Traditional Arabic"/>
                <w:sz w:val="32"/>
                <w:szCs w:val="32"/>
                <w:rtl/>
                <w:lang w:bidi="ar-DZ"/>
              </w:rPr>
            </w:pPr>
            <w:r w:rsidRPr="008D390D">
              <w:rPr>
                <w:rFonts w:ascii="Traditional Arabic" w:hAnsi="Traditional Arabic" w:cs="Traditional Arabic" w:hint="cs"/>
                <w:sz w:val="32"/>
                <w:szCs w:val="32"/>
                <w:rtl/>
                <w:lang w:bidi="ar-DZ"/>
              </w:rPr>
              <w:t>تعتمد الادارة بشكل نهائي على البيانات التكاليفية المقدمة لها في اتخاذ القرارات الاستراتيجية الخاصة بالتكاليف</w:t>
            </w:r>
          </w:p>
        </w:tc>
        <w:tc>
          <w:tcPr>
            <w:tcW w:w="1701" w:type="dxa"/>
            <w:tcBorders>
              <w:left w:val="double" w:sz="4" w:space="0" w:color="auto"/>
              <w:right w:val="double" w:sz="4" w:space="0" w:color="auto"/>
            </w:tcBorders>
            <w:vAlign w:val="center"/>
          </w:tcPr>
          <w:p w:rsidR="008D390D" w:rsidRPr="008D390D" w:rsidRDefault="008D390D" w:rsidP="008D390D">
            <w:pPr>
              <w:bidi/>
              <w:jc w:val="center"/>
              <w:rPr>
                <w:rFonts w:ascii="Traditional Arabic" w:hAnsi="Traditional Arabic" w:cs="Traditional Arabic"/>
                <w:sz w:val="32"/>
                <w:szCs w:val="32"/>
                <w:rtl/>
                <w:lang w:bidi="ar-DZ"/>
              </w:rPr>
            </w:pPr>
            <w:r w:rsidRPr="008D390D">
              <w:rPr>
                <w:rFonts w:ascii="Traditional Arabic" w:hAnsi="Traditional Arabic" w:cs="Traditional Arabic" w:hint="cs"/>
                <w:sz w:val="32"/>
                <w:szCs w:val="32"/>
                <w:rtl/>
                <w:lang w:bidi="ar-DZ"/>
              </w:rPr>
              <w:t>بين المجموعات</w:t>
            </w:r>
          </w:p>
        </w:tc>
        <w:tc>
          <w:tcPr>
            <w:tcW w:w="992" w:type="dxa"/>
            <w:tcBorders>
              <w:left w:val="double" w:sz="4" w:space="0" w:color="auto"/>
              <w:right w:val="double" w:sz="4" w:space="0" w:color="auto"/>
            </w:tcBorders>
            <w:vAlign w:val="center"/>
          </w:tcPr>
          <w:p w:rsidR="008D390D" w:rsidRPr="008D390D" w:rsidRDefault="008D390D" w:rsidP="008D390D">
            <w:pPr>
              <w:bidi/>
              <w:jc w:val="center"/>
              <w:rPr>
                <w:rFonts w:ascii="Traditional Arabic" w:hAnsi="Traditional Arabic" w:cs="Traditional Arabic"/>
                <w:sz w:val="32"/>
                <w:szCs w:val="32"/>
                <w:rtl/>
                <w:lang w:bidi="ar-DZ"/>
              </w:rPr>
            </w:pPr>
            <w:r w:rsidRPr="008D390D">
              <w:rPr>
                <w:rFonts w:ascii="Traditional Arabic" w:hAnsi="Traditional Arabic" w:cs="Traditional Arabic" w:hint="cs"/>
                <w:sz w:val="32"/>
                <w:szCs w:val="32"/>
                <w:rtl/>
                <w:lang w:bidi="ar-DZ"/>
              </w:rPr>
              <w:t>1.51</w:t>
            </w:r>
          </w:p>
        </w:tc>
        <w:tc>
          <w:tcPr>
            <w:tcW w:w="1134" w:type="dxa"/>
            <w:tcBorders>
              <w:left w:val="double" w:sz="4" w:space="0" w:color="auto"/>
              <w:right w:val="double" w:sz="4" w:space="0" w:color="auto"/>
            </w:tcBorders>
            <w:vAlign w:val="center"/>
          </w:tcPr>
          <w:p w:rsidR="008D390D" w:rsidRPr="008D390D" w:rsidRDefault="008D390D" w:rsidP="008D390D">
            <w:pPr>
              <w:bidi/>
              <w:jc w:val="center"/>
              <w:rPr>
                <w:rFonts w:ascii="Traditional Arabic" w:hAnsi="Traditional Arabic" w:cs="Traditional Arabic"/>
                <w:sz w:val="32"/>
                <w:szCs w:val="32"/>
                <w:rtl/>
                <w:lang w:bidi="ar-DZ"/>
              </w:rPr>
            </w:pPr>
            <w:r w:rsidRPr="008D390D">
              <w:rPr>
                <w:rFonts w:ascii="Traditional Arabic" w:hAnsi="Traditional Arabic" w:cs="Traditional Arabic" w:hint="cs"/>
                <w:sz w:val="32"/>
                <w:szCs w:val="32"/>
                <w:rtl/>
                <w:lang w:bidi="ar-DZ"/>
              </w:rPr>
              <w:t>2</w:t>
            </w:r>
          </w:p>
        </w:tc>
        <w:tc>
          <w:tcPr>
            <w:tcW w:w="992" w:type="dxa"/>
            <w:tcBorders>
              <w:left w:val="double" w:sz="4" w:space="0" w:color="auto"/>
              <w:right w:val="double" w:sz="4" w:space="0" w:color="auto"/>
            </w:tcBorders>
            <w:vAlign w:val="center"/>
          </w:tcPr>
          <w:p w:rsidR="008D390D" w:rsidRPr="008D390D" w:rsidRDefault="008D390D" w:rsidP="008D390D">
            <w:pPr>
              <w:bidi/>
              <w:jc w:val="center"/>
              <w:rPr>
                <w:rFonts w:ascii="Traditional Arabic" w:hAnsi="Traditional Arabic" w:cs="Traditional Arabic"/>
                <w:sz w:val="32"/>
                <w:szCs w:val="32"/>
                <w:rtl/>
                <w:lang w:bidi="ar-DZ"/>
              </w:rPr>
            </w:pPr>
            <w:r w:rsidRPr="008D390D">
              <w:rPr>
                <w:rFonts w:ascii="Traditional Arabic" w:hAnsi="Traditional Arabic" w:cs="Traditional Arabic" w:hint="cs"/>
                <w:sz w:val="32"/>
                <w:szCs w:val="32"/>
                <w:rtl/>
                <w:lang w:bidi="ar-DZ"/>
              </w:rPr>
              <w:t>0.75</w:t>
            </w:r>
          </w:p>
        </w:tc>
        <w:tc>
          <w:tcPr>
            <w:tcW w:w="992" w:type="dxa"/>
            <w:tcBorders>
              <w:left w:val="double" w:sz="4" w:space="0" w:color="auto"/>
              <w:right w:val="double" w:sz="4" w:space="0" w:color="auto"/>
            </w:tcBorders>
            <w:vAlign w:val="center"/>
          </w:tcPr>
          <w:p w:rsidR="008D390D" w:rsidRPr="008D390D" w:rsidRDefault="008D390D" w:rsidP="008D390D">
            <w:pPr>
              <w:bidi/>
              <w:jc w:val="center"/>
              <w:rPr>
                <w:rFonts w:ascii="Traditional Arabic" w:hAnsi="Traditional Arabic" w:cs="Traditional Arabic"/>
                <w:sz w:val="32"/>
                <w:szCs w:val="32"/>
                <w:lang w:bidi="ar-DZ"/>
              </w:rPr>
            </w:pPr>
            <w:r w:rsidRPr="008D390D">
              <w:rPr>
                <w:rFonts w:ascii="Traditional Arabic" w:hAnsi="Traditional Arabic" w:cs="Traditional Arabic" w:hint="cs"/>
                <w:sz w:val="32"/>
                <w:szCs w:val="32"/>
                <w:rtl/>
                <w:lang w:bidi="ar-DZ"/>
              </w:rPr>
              <w:t>1.19</w:t>
            </w:r>
          </w:p>
        </w:tc>
        <w:tc>
          <w:tcPr>
            <w:tcW w:w="993" w:type="dxa"/>
            <w:tcBorders>
              <w:left w:val="double" w:sz="4" w:space="0" w:color="auto"/>
              <w:right w:val="double" w:sz="4" w:space="0" w:color="auto"/>
            </w:tcBorders>
            <w:vAlign w:val="center"/>
          </w:tcPr>
          <w:p w:rsidR="008D390D" w:rsidRPr="008D390D" w:rsidRDefault="008D390D" w:rsidP="008D390D">
            <w:pPr>
              <w:bidi/>
              <w:jc w:val="center"/>
              <w:rPr>
                <w:rFonts w:ascii="Traditional Arabic" w:hAnsi="Traditional Arabic" w:cs="Traditional Arabic"/>
                <w:sz w:val="32"/>
                <w:szCs w:val="32"/>
                <w:rtl/>
                <w:lang w:bidi="ar-DZ"/>
              </w:rPr>
            </w:pPr>
            <w:r w:rsidRPr="008D390D">
              <w:rPr>
                <w:rFonts w:ascii="Traditional Arabic" w:hAnsi="Traditional Arabic" w:cs="Traditional Arabic" w:hint="cs"/>
                <w:sz w:val="32"/>
                <w:szCs w:val="32"/>
                <w:rtl/>
                <w:lang w:bidi="ar-DZ"/>
              </w:rPr>
              <w:t>0.31</w:t>
            </w:r>
          </w:p>
        </w:tc>
      </w:tr>
      <w:tr w:rsidR="008D390D" w:rsidRPr="008D390D" w:rsidTr="00AC7DC4">
        <w:trPr>
          <w:trHeight w:val="624"/>
        </w:trPr>
        <w:tc>
          <w:tcPr>
            <w:tcW w:w="2942" w:type="dxa"/>
            <w:vMerge/>
            <w:tcBorders>
              <w:left w:val="double" w:sz="4" w:space="0" w:color="auto"/>
              <w:right w:val="double" w:sz="4" w:space="0" w:color="auto"/>
            </w:tcBorders>
            <w:vAlign w:val="center"/>
          </w:tcPr>
          <w:p w:rsidR="008D390D" w:rsidRPr="008D390D" w:rsidRDefault="008D390D" w:rsidP="008D390D">
            <w:pPr>
              <w:bidi/>
              <w:jc w:val="center"/>
              <w:rPr>
                <w:rFonts w:ascii="Traditional Arabic" w:hAnsi="Traditional Arabic" w:cs="Traditional Arabic"/>
                <w:sz w:val="32"/>
                <w:szCs w:val="32"/>
                <w:rtl/>
                <w:lang w:bidi="ar-DZ"/>
              </w:rPr>
            </w:pPr>
          </w:p>
        </w:tc>
        <w:tc>
          <w:tcPr>
            <w:tcW w:w="1701" w:type="dxa"/>
            <w:tcBorders>
              <w:left w:val="double" w:sz="4" w:space="0" w:color="auto"/>
              <w:bottom w:val="double" w:sz="4" w:space="0" w:color="auto"/>
              <w:right w:val="double" w:sz="4" w:space="0" w:color="auto"/>
            </w:tcBorders>
            <w:vAlign w:val="center"/>
          </w:tcPr>
          <w:p w:rsidR="008D390D" w:rsidRPr="008D390D" w:rsidRDefault="008D390D" w:rsidP="008D390D">
            <w:pPr>
              <w:bidi/>
              <w:jc w:val="center"/>
              <w:rPr>
                <w:rFonts w:ascii="Traditional Arabic" w:hAnsi="Traditional Arabic" w:cs="Traditional Arabic"/>
                <w:sz w:val="32"/>
                <w:szCs w:val="32"/>
                <w:rtl/>
                <w:lang w:bidi="ar-DZ"/>
              </w:rPr>
            </w:pPr>
            <w:r w:rsidRPr="008D390D">
              <w:rPr>
                <w:rFonts w:ascii="Traditional Arabic" w:hAnsi="Traditional Arabic" w:cs="Traditional Arabic" w:hint="cs"/>
                <w:sz w:val="32"/>
                <w:szCs w:val="32"/>
                <w:rtl/>
                <w:lang w:bidi="ar-DZ"/>
              </w:rPr>
              <w:t>داخل المجموعات</w:t>
            </w:r>
          </w:p>
        </w:tc>
        <w:tc>
          <w:tcPr>
            <w:tcW w:w="992" w:type="dxa"/>
            <w:tcBorders>
              <w:left w:val="double" w:sz="4" w:space="0" w:color="auto"/>
              <w:bottom w:val="double" w:sz="4" w:space="0" w:color="auto"/>
              <w:right w:val="double" w:sz="4" w:space="0" w:color="auto"/>
            </w:tcBorders>
            <w:vAlign w:val="center"/>
          </w:tcPr>
          <w:p w:rsidR="008D390D" w:rsidRPr="008D390D" w:rsidRDefault="008D390D" w:rsidP="008D390D">
            <w:pPr>
              <w:bidi/>
              <w:jc w:val="center"/>
              <w:rPr>
                <w:rFonts w:ascii="Traditional Arabic" w:hAnsi="Traditional Arabic" w:cs="Traditional Arabic"/>
                <w:sz w:val="32"/>
                <w:szCs w:val="32"/>
                <w:rtl/>
                <w:lang w:bidi="ar-DZ"/>
              </w:rPr>
            </w:pPr>
            <w:r w:rsidRPr="008D390D">
              <w:rPr>
                <w:rFonts w:ascii="Traditional Arabic" w:hAnsi="Traditional Arabic" w:cs="Traditional Arabic" w:hint="cs"/>
                <w:sz w:val="32"/>
                <w:szCs w:val="32"/>
                <w:rtl/>
                <w:lang w:bidi="ar-DZ"/>
              </w:rPr>
              <w:t>19.03</w:t>
            </w:r>
          </w:p>
        </w:tc>
        <w:tc>
          <w:tcPr>
            <w:tcW w:w="1134" w:type="dxa"/>
            <w:tcBorders>
              <w:left w:val="double" w:sz="4" w:space="0" w:color="auto"/>
              <w:bottom w:val="double" w:sz="4" w:space="0" w:color="auto"/>
              <w:right w:val="double" w:sz="4" w:space="0" w:color="auto"/>
            </w:tcBorders>
            <w:vAlign w:val="center"/>
          </w:tcPr>
          <w:p w:rsidR="008D390D" w:rsidRPr="008D390D" w:rsidRDefault="008D390D" w:rsidP="008D390D">
            <w:pPr>
              <w:bidi/>
              <w:jc w:val="center"/>
              <w:rPr>
                <w:rFonts w:ascii="Traditional Arabic" w:hAnsi="Traditional Arabic" w:cs="Traditional Arabic"/>
                <w:sz w:val="32"/>
                <w:szCs w:val="32"/>
                <w:rtl/>
                <w:lang w:bidi="ar-DZ"/>
              </w:rPr>
            </w:pPr>
            <w:r w:rsidRPr="008D390D">
              <w:rPr>
                <w:rFonts w:ascii="Traditional Arabic" w:hAnsi="Traditional Arabic" w:cs="Traditional Arabic" w:hint="cs"/>
                <w:sz w:val="32"/>
                <w:szCs w:val="32"/>
                <w:rtl/>
                <w:lang w:bidi="ar-DZ"/>
              </w:rPr>
              <w:t>30</w:t>
            </w:r>
          </w:p>
        </w:tc>
        <w:tc>
          <w:tcPr>
            <w:tcW w:w="992" w:type="dxa"/>
            <w:tcBorders>
              <w:left w:val="double" w:sz="4" w:space="0" w:color="auto"/>
              <w:bottom w:val="double" w:sz="4" w:space="0" w:color="auto"/>
              <w:right w:val="double" w:sz="4" w:space="0" w:color="auto"/>
            </w:tcBorders>
            <w:vAlign w:val="center"/>
          </w:tcPr>
          <w:p w:rsidR="008D390D" w:rsidRPr="008D390D" w:rsidRDefault="008D390D" w:rsidP="008D390D">
            <w:pPr>
              <w:bidi/>
              <w:jc w:val="center"/>
              <w:rPr>
                <w:rFonts w:ascii="Traditional Arabic" w:hAnsi="Traditional Arabic" w:cs="Traditional Arabic"/>
                <w:sz w:val="32"/>
                <w:szCs w:val="32"/>
                <w:rtl/>
                <w:lang w:bidi="ar-DZ"/>
              </w:rPr>
            </w:pPr>
            <w:r w:rsidRPr="008D390D">
              <w:rPr>
                <w:rFonts w:ascii="Traditional Arabic" w:hAnsi="Traditional Arabic" w:cs="Traditional Arabic" w:hint="cs"/>
                <w:sz w:val="32"/>
                <w:szCs w:val="32"/>
                <w:rtl/>
                <w:lang w:bidi="ar-DZ"/>
              </w:rPr>
              <w:t>0.63</w:t>
            </w:r>
          </w:p>
        </w:tc>
        <w:tc>
          <w:tcPr>
            <w:tcW w:w="992" w:type="dxa"/>
            <w:tcBorders>
              <w:left w:val="double" w:sz="4" w:space="0" w:color="auto"/>
              <w:bottom w:val="double" w:sz="4" w:space="0" w:color="auto"/>
              <w:right w:val="double" w:sz="4" w:space="0" w:color="auto"/>
            </w:tcBorders>
            <w:vAlign w:val="center"/>
          </w:tcPr>
          <w:p w:rsidR="008D390D" w:rsidRPr="008D390D" w:rsidRDefault="008D390D" w:rsidP="008D390D">
            <w:pPr>
              <w:bidi/>
              <w:jc w:val="center"/>
              <w:rPr>
                <w:rFonts w:ascii="Traditional Arabic" w:hAnsi="Traditional Arabic" w:cs="Traditional Arabic"/>
                <w:sz w:val="32"/>
                <w:szCs w:val="32"/>
                <w:rtl/>
                <w:lang w:bidi="ar-DZ"/>
              </w:rPr>
            </w:pPr>
          </w:p>
        </w:tc>
        <w:tc>
          <w:tcPr>
            <w:tcW w:w="993" w:type="dxa"/>
            <w:tcBorders>
              <w:left w:val="double" w:sz="4" w:space="0" w:color="auto"/>
              <w:bottom w:val="double" w:sz="4" w:space="0" w:color="auto"/>
              <w:right w:val="double" w:sz="4" w:space="0" w:color="auto"/>
            </w:tcBorders>
            <w:vAlign w:val="center"/>
          </w:tcPr>
          <w:p w:rsidR="008D390D" w:rsidRPr="008D390D" w:rsidRDefault="008D390D" w:rsidP="008D390D">
            <w:pPr>
              <w:bidi/>
              <w:jc w:val="center"/>
              <w:rPr>
                <w:rFonts w:ascii="Traditional Arabic" w:hAnsi="Traditional Arabic" w:cs="Traditional Arabic"/>
                <w:sz w:val="32"/>
                <w:szCs w:val="32"/>
                <w:rtl/>
                <w:lang w:bidi="ar-DZ"/>
              </w:rPr>
            </w:pPr>
          </w:p>
        </w:tc>
      </w:tr>
      <w:tr w:rsidR="008D390D" w:rsidRPr="008D390D" w:rsidTr="00AC7DC4">
        <w:trPr>
          <w:trHeight w:val="625"/>
        </w:trPr>
        <w:tc>
          <w:tcPr>
            <w:tcW w:w="2942" w:type="dxa"/>
            <w:vMerge/>
            <w:tcBorders>
              <w:left w:val="double" w:sz="4" w:space="0" w:color="auto"/>
              <w:bottom w:val="double" w:sz="4" w:space="0" w:color="auto"/>
              <w:right w:val="double" w:sz="4" w:space="0" w:color="auto"/>
            </w:tcBorders>
            <w:vAlign w:val="center"/>
          </w:tcPr>
          <w:p w:rsidR="008D390D" w:rsidRPr="008D390D" w:rsidRDefault="008D390D" w:rsidP="008D390D">
            <w:pPr>
              <w:bidi/>
              <w:jc w:val="center"/>
              <w:rPr>
                <w:rFonts w:ascii="Traditional Arabic" w:hAnsi="Traditional Arabic" w:cs="Traditional Arabic"/>
                <w:b/>
                <w:bCs/>
                <w:sz w:val="32"/>
                <w:szCs w:val="32"/>
                <w:rtl/>
                <w:lang w:bidi="ar-DZ"/>
              </w:rPr>
            </w:pPr>
          </w:p>
        </w:tc>
        <w:tc>
          <w:tcPr>
            <w:tcW w:w="1701" w:type="dxa"/>
            <w:tcBorders>
              <w:top w:val="double" w:sz="4" w:space="0" w:color="auto"/>
              <w:left w:val="double" w:sz="4" w:space="0" w:color="auto"/>
              <w:bottom w:val="double" w:sz="4" w:space="0" w:color="auto"/>
              <w:right w:val="double" w:sz="4" w:space="0" w:color="auto"/>
            </w:tcBorders>
            <w:vAlign w:val="center"/>
          </w:tcPr>
          <w:p w:rsidR="008D390D" w:rsidRPr="008D390D" w:rsidRDefault="008D390D" w:rsidP="008D390D">
            <w:pPr>
              <w:bidi/>
              <w:jc w:val="center"/>
              <w:rPr>
                <w:rFonts w:ascii="Traditional Arabic" w:hAnsi="Traditional Arabic" w:cs="Traditional Arabic"/>
                <w:b/>
                <w:bCs/>
                <w:sz w:val="32"/>
                <w:szCs w:val="32"/>
                <w:rtl/>
                <w:lang w:bidi="ar-DZ"/>
              </w:rPr>
            </w:pPr>
            <w:r w:rsidRPr="008D390D">
              <w:rPr>
                <w:rFonts w:ascii="Traditional Arabic" w:hAnsi="Traditional Arabic" w:cs="Traditional Arabic" w:hint="cs"/>
                <w:b/>
                <w:bCs/>
                <w:sz w:val="32"/>
                <w:szCs w:val="32"/>
                <w:rtl/>
                <w:lang w:bidi="ar-DZ"/>
              </w:rPr>
              <w:t>المجموع</w:t>
            </w:r>
          </w:p>
        </w:tc>
        <w:tc>
          <w:tcPr>
            <w:tcW w:w="992" w:type="dxa"/>
            <w:tcBorders>
              <w:top w:val="double" w:sz="4" w:space="0" w:color="auto"/>
              <w:left w:val="double" w:sz="4" w:space="0" w:color="auto"/>
              <w:bottom w:val="double" w:sz="4" w:space="0" w:color="auto"/>
              <w:right w:val="double" w:sz="4" w:space="0" w:color="auto"/>
            </w:tcBorders>
            <w:vAlign w:val="center"/>
          </w:tcPr>
          <w:p w:rsidR="008D390D" w:rsidRPr="008D390D" w:rsidRDefault="008D390D" w:rsidP="008D390D">
            <w:pPr>
              <w:bidi/>
              <w:jc w:val="center"/>
              <w:rPr>
                <w:rFonts w:ascii="Traditional Arabic" w:hAnsi="Traditional Arabic" w:cs="Traditional Arabic"/>
                <w:b/>
                <w:bCs/>
                <w:sz w:val="32"/>
                <w:szCs w:val="32"/>
                <w:rtl/>
                <w:lang w:bidi="ar-DZ"/>
              </w:rPr>
            </w:pPr>
            <w:r w:rsidRPr="008D390D">
              <w:rPr>
                <w:rFonts w:ascii="Traditional Arabic" w:hAnsi="Traditional Arabic" w:cs="Traditional Arabic" w:hint="cs"/>
                <w:b/>
                <w:bCs/>
                <w:sz w:val="32"/>
                <w:szCs w:val="32"/>
                <w:rtl/>
                <w:lang w:bidi="ar-DZ"/>
              </w:rPr>
              <w:t>20.54</w:t>
            </w:r>
          </w:p>
        </w:tc>
        <w:tc>
          <w:tcPr>
            <w:tcW w:w="1134" w:type="dxa"/>
            <w:tcBorders>
              <w:top w:val="double" w:sz="4" w:space="0" w:color="auto"/>
              <w:left w:val="double" w:sz="4" w:space="0" w:color="auto"/>
              <w:bottom w:val="double" w:sz="4" w:space="0" w:color="auto"/>
              <w:right w:val="double" w:sz="4" w:space="0" w:color="auto"/>
            </w:tcBorders>
            <w:vAlign w:val="center"/>
          </w:tcPr>
          <w:p w:rsidR="008D390D" w:rsidRPr="008D390D" w:rsidRDefault="008D390D" w:rsidP="008D390D">
            <w:pPr>
              <w:bidi/>
              <w:jc w:val="center"/>
              <w:rPr>
                <w:rFonts w:ascii="Traditional Arabic" w:hAnsi="Traditional Arabic" w:cs="Traditional Arabic"/>
                <w:b/>
                <w:bCs/>
                <w:sz w:val="32"/>
                <w:szCs w:val="32"/>
                <w:rtl/>
                <w:lang w:bidi="ar-DZ"/>
              </w:rPr>
            </w:pPr>
            <w:r w:rsidRPr="008D390D">
              <w:rPr>
                <w:rFonts w:ascii="Traditional Arabic" w:hAnsi="Traditional Arabic" w:cs="Traditional Arabic" w:hint="cs"/>
                <w:b/>
                <w:bCs/>
                <w:sz w:val="32"/>
                <w:szCs w:val="32"/>
                <w:rtl/>
                <w:lang w:bidi="ar-DZ"/>
              </w:rPr>
              <w:t>32</w:t>
            </w:r>
          </w:p>
        </w:tc>
        <w:tc>
          <w:tcPr>
            <w:tcW w:w="992" w:type="dxa"/>
            <w:tcBorders>
              <w:top w:val="double" w:sz="4" w:space="0" w:color="auto"/>
              <w:left w:val="double" w:sz="4" w:space="0" w:color="auto"/>
              <w:bottom w:val="double" w:sz="4" w:space="0" w:color="auto"/>
              <w:right w:val="double" w:sz="4" w:space="0" w:color="auto"/>
            </w:tcBorders>
            <w:vAlign w:val="center"/>
          </w:tcPr>
          <w:p w:rsidR="008D390D" w:rsidRPr="008D390D" w:rsidRDefault="008D390D" w:rsidP="008D390D">
            <w:pPr>
              <w:bidi/>
              <w:jc w:val="center"/>
              <w:rPr>
                <w:rFonts w:ascii="Traditional Arabic" w:hAnsi="Traditional Arabic" w:cs="Traditional Arabic"/>
                <w:b/>
                <w:bCs/>
                <w:sz w:val="32"/>
                <w:szCs w:val="32"/>
                <w:rtl/>
                <w:lang w:bidi="ar-DZ"/>
              </w:rPr>
            </w:pPr>
          </w:p>
        </w:tc>
        <w:tc>
          <w:tcPr>
            <w:tcW w:w="992" w:type="dxa"/>
            <w:tcBorders>
              <w:top w:val="double" w:sz="4" w:space="0" w:color="auto"/>
              <w:left w:val="double" w:sz="4" w:space="0" w:color="auto"/>
              <w:bottom w:val="double" w:sz="4" w:space="0" w:color="auto"/>
              <w:right w:val="double" w:sz="4" w:space="0" w:color="auto"/>
            </w:tcBorders>
            <w:vAlign w:val="center"/>
          </w:tcPr>
          <w:p w:rsidR="008D390D" w:rsidRPr="008D390D" w:rsidRDefault="008D390D" w:rsidP="008D390D">
            <w:pPr>
              <w:bidi/>
              <w:jc w:val="center"/>
              <w:rPr>
                <w:rFonts w:ascii="Traditional Arabic" w:hAnsi="Traditional Arabic" w:cs="Traditional Arabic"/>
                <w:b/>
                <w:bCs/>
                <w:sz w:val="32"/>
                <w:szCs w:val="32"/>
                <w:rtl/>
                <w:lang w:bidi="ar-DZ"/>
              </w:rPr>
            </w:pPr>
          </w:p>
        </w:tc>
        <w:tc>
          <w:tcPr>
            <w:tcW w:w="993" w:type="dxa"/>
            <w:tcBorders>
              <w:top w:val="double" w:sz="4" w:space="0" w:color="auto"/>
              <w:left w:val="double" w:sz="4" w:space="0" w:color="auto"/>
              <w:bottom w:val="double" w:sz="4" w:space="0" w:color="auto"/>
              <w:right w:val="double" w:sz="4" w:space="0" w:color="auto"/>
            </w:tcBorders>
            <w:vAlign w:val="center"/>
          </w:tcPr>
          <w:p w:rsidR="008D390D" w:rsidRPr="008D390D" w:rsidRDefault="008D390D" w:rsidP="008D390D">
            <w:pPr>
              <w:bidi/>
              <w:jc w:val="center"/>
              <w:rPr>
                <w:rFonts w:ascii="Traditional Arabic" w:hAnsi="Traditional Arabic" w:cs="Traditional Arabic"/>
                <w:b/>
                <w:bCs/>
                <w:sz w:val="32"/>
                <w:szCs w:val="32"/>
                <w:rtl/>
                <w:lang w:bidi="ar-DZ"/>
              </w:rPr>
            </w:pPr>
          </w:p>
        </w:tc>
      </w:tr>
    </w:tbl>
    <w:p w:rsidR="008D390D" w:rsidRPr="008D390D" w:rsidRDefault="008D390D" w:rsidP="008D390D">
      <w:pPr>
        <w:bidi/>
        <w:spacing w:before="120" w:after="120" w:line="480" w:lineRule="exact"/>
        <w:ind w:firstLine="284"/>
        <w:jc w:val="both"/>
        <w:rPr>
          <w:rFonts w:ascii="Traditional Arabic" w:hAnsi="Traditional Arabic" w:cs="Traditional Arabic"/>
          <w:b/>
          <w:bCs/>
          <w:sz w:val="32"/>
          <w:szCs w:val="32"/>
          <w:rtl/>
          <w:lang w:bidi="ar-DZ"/>
        </w:rPr>
      </w:pPr>
      <w:r w:rsidRPr="008D390D">
        <w:rPr>
          <w:rFonts w:ascii="Traditional Arabic" w:hAnsi="Traditional Arabic" w:cs="Traditional Arabic" w:hint="cs"/>
          <w:b/>
          <w:bCs/>
          <w:sz w:val="32"/>
          <w:szCs w:val="32"/>
          <w:rtl/>
          <w:lang w:bidi="ar-DZ"/>
        </w:rPr>
        <w:t xml:space="preserve">المصدر: من إعداد الطالب بالاعتماد على برنامج </w:t>
      </w:r>
      <w:r w:rsidRPr="008D390D">
        <w:rPr>
          <w:rFonts w:ascii="Traditional Arabic" w:hAnsi="Traditional Arabic" w:cs="Traditional Arabic"/>
          <w:b/>
          <w:bCs/>
          <w:sz w:val="32"/>
          <w:szCs w:val="32"/>
          <w:lang w:bidi="ar-DZ"/>
        </w:rPr>
        <w:t>SPSS</w:t>
      </w:r>
      <w:r w:rsidRPr="008D390D">
        <w:rPr>
          <w:rFonts w:ascii="Traditional Arabic" w:hAnsi="Traditional Arabic" w:cs="Traditional Arabic" w:hint="cs"/>
          <w:b/>
          <w:bCs/>
          <w:sz w:val="32"/>
          <w:szCs w:val="32"/>
          <w:rtl/>
          <w:lang w:bidi="ar-DZ"/>
        </w:rPr>
        <w:t>.</w:t>
      </w:r>
    </w:p>
    <w:p w:rsidR="008D390D" w:rsidRPr="008D390D" w:rsidRDefault="008D390D" w:rsidP="00A3747F">
      <w:pPr>
        <w:bidi/>
        <w:spacing w:after="0" w:line="480" w:lineRule="exact"/>
        <w:ind w:firstLine="284"/>
        <w:jc w:val="both"/>
        <w:rPr>
          <w:rFonts w:ascii="Traditional Arabic" w:hAnsi="Traditional Arabic" w:cs="Traditional Arabic"/>
          <w:sz w:val="32"/>
          <w:szCs w:val="32"/>
          <w:rtl/>
          <w:lang w:bidi="ar-DZ"/>
        </w:rPr>
      </w:pPr>
      <w:r w:rsidRPr="008D390D">
        <w:rPr>
          <w:rFonts w:ascii="Traditional Arabic" w:hAnsi="Traditional Arabic" w:cs="Traditional Arabic" w:hint="cs"/>
          <w:sz w:val="32"/>
          <w:szCs w:val="32"/>
          <w:rtl/>
          <w:lang w:bidi="ar-DZ"/>
        </w:rPr>
        <w:t xml:space="preserve">يتبين من الجدول أنه لا توجد فروقات جوهرية بين إجابات الفئات المستهدفة بأناعتماد الادارة بشكل نهائي على البيانات التكاليفية المقدمة لها في اتخاذ القرارات الاستراتيجية الخاصة بالتكاليف وذلك يظهر من خلال أن مستوى الدلالة </w:t>
      </w:r>
      <w:r w:rsidRPr="008D390D">
        <w:rPr>
          <w:rFonts w:ascii="Traditional Arabic" w:hAnsi="Traditional Arabic" w:cs="Traditional Arabic"/>
          <w:sz w:val="32"/>
          <w:szCs w:val="32"/>
          <w:lang w:bidi="ar-DZ"/>
        </w:rPr>
        <w:t>&lt;</w:t>
      </w:r>
      <w:r w:rsidRPr="008D390D">
        <w:rPr>
          <w:rFonts w:ascii="Traditional Arabic" w:hAnsi="Traditional Arabic" w:cs="Traditional Arabic" w:hint="cs"/>
          <w:sz w:val="32"/>
          <w:szCs w:val="32"/>
          <w:rtl/>
          <w:lang w:bidi="ar-DZ"/>
        </w:rPr>
        <w:t xml:space="preserve">0.05 وبالتالي تقبل الفرضية العدمية التي تنص بأنه لا توجد فروقات جوهرية بين إجابات </w:t>
      </w:r>
      <w:r w:rsidRPr="008D390D">
        <w:rPr>
          <w:rFonts w:ascii="Traditional Arabic" w:hAnsi="Traditional Arabic" w:cs="Traditional Arabic" w:hint="cs"/>
          <w:sz w:val="32"/>
          <w:szCs w:val="32"/>
          <w:rtl/>
          <w:lang w:bidi="ar-DZ"/>
        </w:rPr>
        <w:lastRenderedPageBreak/>
        <w:t>الفئات المستهدفة بأناعتماد الادارة بشكل نهائي على البيانات التكاليفية المقدمة لها في اتخاذ القرارات الاستراتيجية الخاصة بالتكاليف</w:t>
      </w:r>
      <w:r w:rsidRPr="008D390D">
        <w:rPr>
          <w:rFonts w:ascii="Traditional Arabic" w:hAnsi="Traditional Arabic" w:cs="Traditional Arabic"/>
          <w:sz w:val="32"/>
          <w:szCs w:val="32"/>
          <w:rtl/>
          <w:lang w:bidi="ar-DZ"/>
        </w:rPr>
        <w:t xml:space="preserve">، أي  </w:t>
      </w:r>
      <w:r w:rsidRPr="008D390D">
        <w:rPr>
          <w:rFonts w:ascii="Times New Roman" w:hAnsi="Times New Roman" w:cs="Times New Roman"/>
          <w:sz w:val="32"/>
          <w:szCs w:val="32"/>
          <w:lang w:bidi="ar-DZ"/>
        </w:rPr>
        <w:t>μ</w:t>
      </w:r>
      <w:r w:rsidRPr="008D390D">
        <w:rPr>
          <w:rFonts w:ascii="Traditional Arabic" w:hAnsi="Traditional Arabic" w:cs="Traditional Arabic"/>
          <w:sz w:val="32"/>
          <w:szCs w:val="32"/>
          <w:vertAlign w:val="subscript"/>
          <w:lang w:bidi="ar-DZ"/>
        </w:rPr>
        <w:t>1</w:t>
      </w:r>
      <w:r w:rsidRPr="008D390D">
        <w:rPr>
          <w:rFonts w:ascii="Traditional Arabic" w:hAnsi="Traditional Arabic" w:cs="Traditional Arabic"/>
          <w:sz w:val="32"/>
          <w:szCs w:val="32"/>
          <w:lang w:bidi="ar-DZ"/>
        </w:rPr>
        <w:t>=</w:t>
      </w:r>
      <w:r w:rsidRPr="008D390D">
        <w:rPr>
          <w:rFonts w:ascii="Times New Roman" w:hAnsi="Times New Roman" w:cs="Times New Roman"/>
          <w:sz w:val="32"/>
          <w:szCs w:val="32"/>
          <w:lang w:bidi="ar-DZ"/>
        </w:rPr>
        <w:t>μ</w:t>
      </w:r>
      <w:r w:rsidRPr="008D390D">
        <w:rPr>
          <w:rFonts w:ascii="Traditional Arabic" w:hAnsi="Traditional Arabic" w:cs="Traditional Arabic"/>
          <w:sz w:val="32"/>
          <w:szCs w:val="32"/>
          <w:vertAlign w:val="subscript"/>
          <w:lang w:bidi="ar-DZ"/>
        </w:rPr>
        <w:t>2</w:t>
      </w:r>
      <w:r w:rsidRPr="008D390D">
        <w:rPr>
          <w:rFonts w:ascii="Traditional Arabic" w:hAnsi="Traditional Arabic" w:cs="Traditional Arabic"/>
          <w:sz w:val="32"/>
          <w:szCs w:val="32"/>
          <w:lang w:bidi="ar-DZ"/>
        </w:rPr>
        <w:t>=</w:t>
      </w:r>
      <w:r w:rsidRPr="008D390D">
        <w:rPr>
          <w:rFonts w:ascii="Times New Roman" w:hAnsi="Times New Roman" w:cs="Times New Roman"/>
          <w:sz w:val="32"/>
          <w:szCs w:val="32"/>
          <w:lang w:bidi="ar-DZ"/>
        </w:rPr>
        <w:t>μ</w:t>
      </w:r>
      <w:r w:rsidRPr="008D390D">
        <w:rPr>
          <w:rFonts w:ascii="Traditional Arabic" w:hAnsi="Traditional Arabic" w:cs="Traditional Arabic"/>
          <w:sz w:val="32"/>
          <w:szCs w:val="32"/>
          <w:vertAlign w:val="subscript"/>
          <w:lang w:bidi="ar-DZ"/>
        </w:rPr>
        <w:t>3</w:t>
      </w:r>
      <w:r w:rsidRPr="008D390D">
        <w:rPr>
          <w:rFonts w:ascii="Traditional Arabic" w:hAnsi="Traditional Arabic" w:cs="Traditional Arabic"/>
          <w:sz w:val="32"/>
          <w:szCs w:val="32"/>
          <w:rtl/>
          <w:lang w:bidi="ar-DZ"/>
        </w:rPr>
        <w:t>.</w:t>
      </w:r>
    </w:p>
    <w:p w:rsidR="008D390D" w:rsidRPr="008D390D" w:rsidRDefault="008D390D" w:rsidP="008D390D">
      <w:pPr>
        <w:bidi/>
        <w:spacing w:before="120" w:after="120" w:line="480" w:lineRule="exact"/>
        <w:ind w:firstLine="284"/>
        <w:jc w:val="both"/>
        <w:rPr>
          <w:rFonts w:ascii="Traditional Arabic" w:hAnsi="Traditional Arabic" w:cs="Traditional Arabic"/>
          <w:b/>
          <w:bCs/>
          <w:sz w:val="32"/>
          <w:szCs w:val="32"/>
          <w:rtl/>
          <w:lang w:bidi="ar-DZ"/>
        </w:rPr>
      </w:pPr>
      <w:r w:rsidRPr="008D390D">
        <w:rPr>
          <w:rFonts w:ascii="Traditional Arabic" w:hAnsi="Traditional Arabic" w:cs="Traditional Arabic" w:hint="cs"/>
          <w:b/>
          <w:bCs/>
          <w:sz w:val="32"/>
          <w:szCs w:val="32"/>
          <w:rtl/>
          <w:lang w:bidi="ar-DZ"/>
        </w:rPr>
        <w:t>الفرع الثاني: اختبار النتائج بالنسبة لسنوات الخبرة.</w:t>
      </w:r>
    </w:p>
    <w:p w:rsidR="008D390D" w:rsidRPr="008D390D" w:rsidRDefault="008D390D" w:rsidP="008D390D">
      <w:pPr>
        <w:bidi/>
        <w:spacing w:before="120" w:after="120" w:line="480" w:lineRule="exact"/>
        <w:ind w:firstLine="284"/>
        <w:jc w:val="both"/>
        <w:rPr>
          <w:rFonts w:ascii="Traditional Arabic" w:hAnsi="Traditional Arabic" w:cs="Traditional Arabic"/>
          <w:sz w:val="32"/>
          <w:szCs w:val="32"/>
          <w:rtl/>
          <w:lang w:bidi="ar-DZ"/>
        </w:rPr>
      </w:pPr>
      <w:r w:rsidRPr="008D390D">
        <w:rPr>
          <w:rFonts w:ascii="Traditional Arabic" w:hAnsi="Traditional Arabic" w:cs="Traditional Arabic" w:hint="cs"/>
          <w:b/>
          <w:bCs/>
          <w:sz w:val="32"/>
          <w:szCs w:val="32"/>
          <w:rtl/>
          <w:lang w:bidi="ar-DZ"/>
        </w:rPr>
        <w:t>نص الفرضية الأولى</w:t>
      </w:r>
      <w:r w:rsidRPr="008D390D">
        <w:rPr>
          <w:rFonts w:ascii="Traditional Arabic" w:hAnsi="Traditional Arabic" w:cs="Traditional Arabic" w:hint="cs"/>
          <w:sz w:val="32"/>
          <w:szCs w:val="32"/>
          <w:rtl/>
          <w:lang w:bidi="ar-DZ"/>
        </w:rPr>
        <w:t>: لا توجد فروق جوهرية بين اجابات الفئات المستهدفة فيما يتعلق بإدارة التكاليف على أساس الأنشطة تعمل على تحديد الأنشطة التي لا تضيف قيمة للمنتج تمهيدا لاستبعادها.</w:t>
      </w:r>
    </w:p>
    <w:p w:rsidR="008D390D" w:rsidRPr="008D390D" w:rsidRDefault="008D390D" w:rsidP="00A3747F">
      <w:pPr>
        <w:bidi/>
        <w:spacing w:before="120" w:after="120" w:line="480" w:lineRule="exact"/>
        <w:ind w:firstLine="284"/>
        <w:jc w:val="both"/>
        <w:rPr>
          <w:rFonts w:ascii="Traditional Arabic" w:hAnsi="Traditional Arabic" w:cs="Traditional Arabic"/>
          <w:b/>
          <w:bCs/>
          <w:sz w:val="32"/>
          <w:szCs w:val="32"/>
          <w:rtl/>
          <w:lang w:bidi="ar-DZ"/>
        </w:rPr>
      </w:pPr>
      <w:r w:rsidRPr="008D390D">
        <w:rPr>
          <w:rFonts w:ascii="Traditional Arabic" w:hAnsi="Traditional Arabic" w:cs="Traditional Arabic" w:hint="cs"/>
          <w:b/>
          <w:bCs/>
          <w:sz w:val="32"/>
          <w:szCs w:val="32"/>
          <w:rtl/>
          <w:lang w:bidi="ar-DZ"/>
        </w:rPr>
        <w:t>الجدول رقم</w:t>
      </w:r>
      <w:r w:rsidR="00A3747F">
        <w:rPr>
          <w:rFonts w:ascii="Traditional Arabic" w:hAnsi="Traditional Arabic" w:cs="Traditional Arabic" w:hint="cs"/>
          <w:b/>
          <w:bCs/>
          <w:sz w:val="32"/>
          <w:szCs w:val="32"/>
          <w:rtl/>
          <w:lang w:bidi="ar-DZ"/>
        </w:rPr>
        <w:t>22</w:t>
      </w:r>
      <w:r w:rsidRPr="008D390D">
        <w:rPr>
          <w:rFonts w:ascii="Traditional Arabic" w:hAnsi="Traditional Arabic" w:cs="Traditional Arabic" w:hint="cs"/>
          <w:b/>
          <w:bCs/>
          <w:sz w:val="32"/>
          <w:szCs w:val="32"/>
          <w:rtl/>
          <w:lang w:bidi="ar-DZ"/>
        </w:rPr>
        <w:t>: المتوسطات الحسابية والانحرافات المعيارية للمحور الأول حسب سنوات الخبرة.</w:t>
      </w:r>
    </w:p>
    <w:tbl>
      <w:tblPr>
        <w:tblStyle w:val="a5"/>
        <w:bidiVisual/>
        <w:tblW w:w="0" w:type="auto"/>
        <w:tblLook w:val="04A0"/>
      </w:tblPr>
      <w:tblGrid>
        <w:gridCol w:w="3366"/>
        <w:gridCol w:w="2126"/>
        <w:gridCol w:w="1134"/>
        <w:gridCol w:w="1134"/>
        <w:gridCol w:w="1526"/>
      </w:tblGrid>
      <w:tr w:rsidR="008D390D" w:rsidRPr="008D390D" w:rsidTr="00AC7DC4">
        <w:tc>
          <w:tcPr>
            <w:tcW w:w="3366" w:type="dxa"/>
            <w:tcBorders>
              <w:top w:val="double" w:sz="4" w:space="0" w:color="auto"/>
              <w:left w:val="double" w:sz="4" w:space="0" w:color="auto"/>
              <w:bottom w:val="double" w:sz="4" w:space="0" w:color="auto"/>
              <w:right w:val="double" w:sz="4" w:space="0" w:color="auto"/>
            </w:tcBorders>
            <w:shd w:val="clear" w:color="auto" w:fill="EEECE1" w:themeFill="background2"/>
            <w:vAlign w:val="center"/>
          </w:tcPr>
          <w:p w:rsidR="008D390D" w:rsidRPr="008D390D" w:rsidRDefault="008D390D" w:rsidP="008D390D">
            <w:pPr>
              <w:bidi/>
              <w:jc w:val="center"/>
              <w:rPr>
                <w:rFonts w:ascii="Traditional Arabic" w:hAnsi="Traditional Arabic" w:cs="Traditional Arabic"/>
                <w:b/>
                <w:bCs/>
                <w:sz w:val="32"/>
                <w:szCs w:val="32"/>
                <w:rtl/>
                <w:lang w:bidi="ar-DZ"/>
              </w:rPr>
            </w:pPr>
            <w:r w:rsidRPr="008D390D">
              <w:rPr>
                <w:rFonts w:ascii="Traditional Arabic" w:hAnsi="Traditional Arabic" w:cs="Traditional Arabic" w:hint="cs"/>
                <w:b/>
                <w:bCs/>
                <w:sz w:val="32"/>
                <w:szCs w:val="32"/>
                <w:rtl/>
                <w:lang w:bidi="ar-DZ"/>
              </w:rPr>
              <w:t>المحــــــــــور</w:t>
            </w:r>
          </w:p>
        </w:tc>
        <w:tc>
          <w:tcPr>
            <w:tcW w:w="2126" w:type="dxa"/>
            <w:tcBorders>
              <w:top w:val="double" w:sz="4" w:space="0" w:color="auto"/>
              <w:left w:val="double" w:sz="4" w:space="0" w:color="auto"/>
              <w:bottom w:val="double" w:sz="4" w:space="0" w:color="auto"/>
              <w:right w:val="double" w:sz="4" w:space="0" w:color="auto"/>
            </w:tcBorders>
            <w:shd w:val="clear" w:color="auto" w:fill="EEECE1" w:themeFill="background2"/>
            <w:vAlign w:val="center"/>
          </w:tcPr>
          <w:p w:rsidR="008D390D" w:rsidRPr="008D390D" w:rsidRDefault="008D390D" w:rsidP="008D390D">
            <w:pPr>
              <w:bidi/>
              <w:jc w:val="center"/>
              <w:rPr>
                <w:rFonts w:ascii="Traditional Arabic" w:hAnsi="Traditional Arabic" w:cs="Traditional Arabic"/>
                <w:b/>
                <w:bCs/>
                <w:sz w:val="32"/>
                <w:szCs w:val="32"/>
                <w:rtl/>
                <w:lang w:bidi="ar-DZ"/>
              </w:rPr>
            </w:pPr>
            <w:r w:rsidRPr="008D390D">
              <w:rPr>
                <w:rFonts w:ascii="Traditional Arabic" w:hAnsi="Traditional Arabic" w:cs="Traditional Arabic" w:hint="cs"/>
                <w:b/>
                <w:bCs/>
                <w:sz w:val="32"/>
                <w:szCs w:val="32"/>
                <w:rtl/>
                <w:lang w:bidi="ar-DZ"/>
              </w:rPr>
              <w:t>الوظيفة</w:t>
            </w:r>
          </w:p>
        </w:tc>
        <w:tc>
          <w:tcPr>
            <w:tcW w:w="1134" w:type="dxa"/>
            <w:tcBorders>
              <w:top w:val="double" w:sz="4" w:space="0" w:color="auto"/>
              <w:left w:val="double" w:sz="4" w:space="0" w:color="auto"/>
              <w:bottom w:val="double" w:sz="4" w:space="0" w:color="auto"/>
              <w:right w:val="double" w:sz="4" w:space="0" w:color="auto"/>
            </w:tcBorders>
            <w:shd w:val="clear" w:color="auto" w:fill="EEECE1" w:themeFill="background2"/>
            <w:vAlign w:val="center"/>
          </w:tcPr>
          <w:p w:rsidR="008D390D" w:rsidRPr="008D390D" w:rsidRDefault="008D390D" w:rsidP="008D390D">
            <w:pPr>
              <w:bidi/>
              <w:jc w:val="center"/>
              <w:rPr>
                <w:rFonts w:ascii="Traditional Arabic" w:hAnsi="Traditional Arabic" w:cs="Traditional Arabic"/>
                <w:b/>
                <w:bCs/>
                <w:sz w:val="32"/>
                <w:szCs w:val="32"/>
                <w:rtl/>
                <w:lang w:bidi="ar-DZ"/>
              </w:rPr>
            </w:pPr>
            <w:r w:rsidRPr="008D390D">
              <w:rPr>
                <w:rFonts w:ascii="Traditional Arabic" w:hAnsi="Traditional Arabic" w:cs="Traditional Arabic" w:hint="cs"/>
                <w:b/>
                <w:bCs/>
                <w:sz w:val="32"/>
                <w:szCs w:val="32"/>
                <w:rtl/>
                <w:lang w:bidi="ar-DZ"/>
              </w:rPr>
              <w:t>العدد</w:t>
            </w:r>
          </w:p>
        </w:tc>
        <w:tc>
          <w:tcPr>
            <w:tcW w:w="1134" w:type="dxa"/>
            <w:tcBorders>
              <w:top w:val="double" w:sz="4" w:space="0" w:color="auto"/>
              <w:left w:val="double" w:sz="4" w:space="0" w:color="auto"/>
              <w:bottom w:val="double" w:sz="4" w:space="0" w:color="auto"/>
              <w:right w:val="double" w:sz="4" w:space="0" w:color="auto"/>
            </w:tcBorders>
            <w:shd w:val="clear" w:color="auto" w:fill="EEECE1" w:themeFill="background2"/>
            <w:vAlign w:val="center"/>
          </w:tcPr>
          <w:p w:rsidR="008D390D" w:rsidRPr="008D390D" w:rsidRDefault="008D390D" w:rsidP="008D390D">
            <w:pPr>
              <w:bidi/>
              <w:jc w:val="center"/>
              <w:rPr>
                <w:rFonts w:ascii="Traditional Arabic" w:hAnsi="Traditional Arabic" w:cs="Traditional Arabic"/>
                <w:b/>
                <w:bCs/>
                <w:sz w:val="32"/>
                <w:szCs w:val="32"/>
                <w:rtl/>
                <w:lang w:bidi="ar-DZ"/>
              </w:rPr>
            </w:pPr>
            <w:r w:rsidRPr="008D390D">
              <w:rPr>
                <w:rFonts w:ascii="Traditional Arabic" w:hAnsi="Traditional Arabic" w:cs="Traditional Arabic" w:hint="cs"/>
                <w:b/>
                <w:bCs/>
                <w:sz w:val="32"/>
                <w:szCs w:val="32"/>
                <w:rtl/>
                <w:lang w:bidi="ar-DZ"/>
              </w:rPr>
              <w:t>الوسط الحسابي</w:t>
            </w:r>
          </w:p>
        </w:tc>
        <w:tc>
          <w:tcPr>
            <w:tcW w:w="1526" w:type="dxa"/>
            <w:tcBorders>
              <w:top w:val="double" w:sz="4" w:space="0" w:color="auto"/>
              <w:left w:val="double" w:sz="4" w:space="0" w:color="auto"/>
              <w:bottom w:val="double" w:sz="4" w:space="0" w:color="auto"/>
              <w:right w:val="double" w:sz="4" w:space="0" w:color="auto"/>
            </w:tcBorders>
            <w:shd w:val="clear" w:color="auto" w:fill="EEECE1" w:themeFill="background2"/>
            <w:vAlign w:val="center"/>
          </w:tcPr>
          <w:p w:rsidR="008D390D" w:rsidRPr="008D390D" w:rsidRDefault="008D390D" w:rsidP="008D390D">
            <w:pPr>
              <w:bidi/>
              <w:jc w:val="center"/>
              <w:rPr>
                <w:rFonts w:ascii="Traditional Arabic" w:hAnsi="Traditional Arabic" w:cs="Traditional Arabic"/>
                <w:b/>
                <w:bCs/>
                <w:sz w:val="32"/>
                <w:szCs w:val="32"/>
                <w:rtl/>
                <w:lang w:bidi="ar-DZ"/>
              </w:rPr>
            </w:pPr>
            <w:r w:rsidRPr="008D390D">
              <w:rPr>
                <w:rFonts w:ascii="Traditional Arabic" w:hAnsi="Traditional Arabic" w:cs="Traditional Arabic" w:hint="cs"/>
                <w:b/>
                <w:bCs/>
                <w:sz w:val="32"/>
                <w:szCs w:val="32"/>
                <w:rtl/>
                <w:lang w:bidi="ar-DZ"/>
              </w:rPr>
              <w:t>الانحراف المعياري</w:t>
            </w:r>
          </w:p>
        </w:tc>
      </w:tr>
      <w:tr w:rsidR="008D390D" w:rsidRPr="008D390D" w:rsidTr="00AC7DC4">
        <w:tc>
          <w:tcPr>
            <w:tcW w:w="3366" w:type="dxa"/>
            <w:vMerge w:val="restart"/>
            <w:tcBorders>
              <w:top w:val="double" w:sz="4" w:space="0" w:color="auto"/>
              <w:left w:val="double" w:sz="4" w:space="0" w:color="auto"/>
              <w:right w:val="double" w:sz="4" w:space="0" w:color="auto"/>
            </w:tcBorders>
            <w:vAlign w:val="center"/>
          </w:tcPr>
          <w:p w:rsidR="008D390D" w:rsidRPr="008D390D" w:rsidRDefault="008D390D" w:rsidP="008D390D">
            <w:pPr>
              <w:bidi/>
              <w:spacing w:before="120" w:after="120" w:line="480" w:lineRule="exact"/>
              <w:ind w:firstLine="284"/>
              <w:jc w:val="center"/>
              <w:rPr>
                <w:rFonts w:ascii="Traditional Arabic" w:hAnsi="Traditional Arabic" w:cs="Traditional Arabic"/>
                <w:sz w:val="32"/>
                <w:szCs w:val="32"/>
                <w:rtl/>
                <w:lang w:bidi="ar-DZ"/>
              </w:rPr>
            </w:pPr>
            <w:r w:rsidRPr="008D390D">
              <w:rPr>
                <w:rFonts w:ascii="Traditional Arabic" w:hAnsi="Traditional Arabic" w:cs="Traditional Arabic" w:hint="cs"/>
                <w:sz w:val="32"/>
                <w:szCs w:val="32"/>
                <w:rtl/>
                <w:lang w:bidi="ar-DZ"/>
              </w:rPr>
              <w:t>إن ادارة التكاليف على أساس الأنشطة يعمل على تحديد الأنشطة التي لا تضيف قيمة للمنتج تمهيدا لاستبعادها.</w:t>
            </w:r>
          </w:p>
        </w:tc>
        <w:tc>
          <w:tcPr>
            <w:tcW w:w="2126" w:type="dxa"/>
            <w:tcBorders>
              <w:top w:val="double" w:sz="4" w:space="0" w:color="auto"/>
              <w:left w:val="double" w:sz="4" w:space="0" w:color="auto"/>
              <w:right w:val="double" w:sz="4" w:space="0" w:color="auto"/>
            </w:tcBorders>
            <w:vAlign w:val="center"/>
          </w:tcPr>
          <w:p w:rsidR="008D390D" w:rsidRPr="008D390D" w:rsidRDefault="008D390D" w:rsidP="008D390D">
            <w:pPr>
              <w:bidi/>
              <w:jc w:val="center"/>
              <w:rPr>
                <w:rFonts w:ascii="Traditional Arabic" w:hAnsi="Traditional Arabic" w:cs="Traditional Arabic"/>
                <w:sz w:val="32"/>
                <w:szCs w:val="32"/>
                <w:rtl/>
                <w:lang w:bidi="ar-DZ"/>
              </w:rPr>
            </w:pPr>
            <w:r w:rsidRPr="008D390D">
              <w:rPr>
                <w:rFonts w:ascii="Traditional Arabic" w:hAnsi="Traditional Arabic" w:cs="Traditional Arabic" w:hint="cs"/>
                <w:sz w:val="32"/>
                <w:szCs w:val="32"/>
                <w:rtl/>
                <w:lang w:bidi="ar-DZ"/>
              </w:rPr>
              <w:t>موافق</w:t>
            </w:r>
          </w:p>
        </w:tc>
        <w:tc>
          <w:tcPr>
            <w:tcW w:w="1134" w:type="dxa"/>
            <w:tcBorders>
              <w:top w:val="double" w:sz="4" w:space="0" w:color="auto"/>
              <w:left w:val="double" w:sz="4" w:space="0" w:color="auto"/>
              <w:right w:val="double" w:sz="4" w:space="0" w:color="auto"/>
            </w:tcBorders>
            <w:vAlign w:val="center"/>
          </w:tcPr>
          <w:p w:rsidR="008D390D" w:rsidRPr="008D390D" w:rsidRDefault="008D390D" w:rsidP="008D390D">
            <w:pPr>
              <w:bidi/>
              <w:jc w:val="center"/>
              <w:rPr>
                <w:rFonts w:ascii="Traditional Arabic" w:hAnsi="Traditional Arabic" w:cs="Traditional Arabic"/>
                <w:sz w:val="32"/>
                <w:szCs w:val="32"/>
                <w:rtl/>
                <w:lang w:bidi="ar-DZ"/>
              </w:rPr>
            </w:pPr>
            <w:r w:rsidRPr="008D390D">
              <w:rPr>
                <w:rFonts w:ascii="Traditional Arabic" w:hAnsi="Traditional Arabic" w:cs="Traditional Arabic" w:hint="cs"/>
                <w:sz w:val="32"/>
                <w:szCs w:val="32"/>
                <w:rtl/>
                <w:lang w:bidi="ar-DZ"/>
              </w:rPr>
              <w:t>18</w:t>
            </w:r>
          </w:p>
        </w:tc>
        <w:tc>
          <w:tcPr>
            <w:tcW w:w="1134" w:type="dxa"/>
            <w:tcBorders>
              <w:top w:val="double" w:sz="4" w:space="0" w:color="auto"/>
              <w:left w:val="double" w:sz="4" w:space="0" w:color="auto"/>
              <w:right w:val="double" w:sz="4" w:space="0" w:color="auto"/>
            </w:tcBorders>
            <w:vAlign w:val="center"/>
          </w:tcPr>
          <w:p w:rsidR="008D390D" w:rsidRPr="008D390D" w:rsidRDefault="008D390D" w:rsidP="008D390D">
            <w:pPr>
              <w:bidi/>
              <w:jc w:val="center"/>
              <w:rPr>
                <w:rFonts w:ascii="Traditional Arabic" w:hAnsi="Traditional Arabic" w:cs="Traditional Arabic"/>
                <w:sz w:val="32"/>
                <w:szCs w:val="32"/>
                <w:rtl/>
                <w:lang w:bidi="ar-DZ"/>
              </w:rPr>
            </w:pPr>
            <w:r w:rsidRPr="008D390D">
              <w:rPr>
                <w:rFonts w:ascii="Traditional Arabic" w:hAnsi="Traditional Arabic" w:cs="Traditional Arabic" w:hint="cs"/>
                <w:sz w:val="32"/>
                <w:szCs w:val="32"/>
                <w:rtl/>
                <w:lang w:bidi="ar-DZ"/>
              </w:rPr>
              <w:t>1.89</w:t>
            </w:r>
          </w:p>
        </w:tc>
        <w:tc>
          <w:tcPr>
            <w:tcW w:w="1526" w:type="dxa"/>
            <w:tcBorders>
              <w:top w:val="double" w:sz="4" w:space="0" w:color="auto"/>
              <w:left w:val="double" w:sz="4" w:space="0" w:color="auto"/>
              <w:right w:val="double" w:sz="4" w:space="0" w:color="auto"/>
            </w:tcBorders>
            <w:vAlign w:val="center"/>
          </w:tcPr>
          <w:p w:rsidR="008D390D" w:rsidRPr="008D390D" w:rsidRDefault="008D390D" w:rsidP="008D390D">
            <w:pPr>
              <w:bidi/>
              <w:jc w:val="center"/>
              <w:rPr>
                <w:rFonts w:ascii="Traditional Arabic" w:hAnsi="Traditional Arabic" w:cs="Traditional Arabic"/>
                <w:sz w:val="32"/>
                <w:szCs w:val="32"/>
                <w:rtl/>
                <w:lang w:bidi="ar-DZ"/>
              </w:rPr>
            </w:pPr>
            <w:r w:rsidRPr="008D390D">
              <w:rPr>
                <w:rFonts w:ascii="Traditional Arabic" w:hAnsi="Traditional Arabic" w:cs="Traditional Arabic" w:hint="cs"/>
                <w:sz w:val="32"/>
                <w:szCs w:val="32"/>
                <w:rtl/>
                <w:lang w:bidi="ar-DZ"/>
              </w:rPr>
              <w:t>0.67</w:t>
            </w:r>
          </w:p>
        </w:tc>
      </w:tr>
      <w:tr w:rsidR="008D390D" w:rsidRPr="008D390D" w:rsidTr="00AC7DC4">
        <w:tc>
          <w:tcPr>
            <w:tcW w:w="3366" w:type="dxa"/>
            <w:vMerge/>
            <w:tcBorders>
              <w:left w:val="double" w:sz="4" w:space="0" w:color="auto"/>
              <w:right w:val="double" w:sz="4" w:space="0" w:color="auto"/>
            </w:tcBorders>
            <w:vAlign w:val="center"/>
          </w:tcPr>
          <w:p w:rsidR="008D390D" w:rsidRPr="008D390D" w:rsidRDefault="008D390D" w:rsidP="008D390D">
            <w:pPr>
              <w:bidi/>
              <w:jc w:val="center"/>
              <w:rPr>
                <w:rFonts w:ascii="Traditional Arabic" w:hAnsi="Traditional Arabic" w:cs="Traditional Arabic"/>
                <w:sz w:val="32"/>
                <w:szCs w:val="32"/>
                <w:rtl/>
                <w:lang w:bidi="ar-DZ"/>
              </w:rPr>
            </w:pPr>
          </w:p>
        </w:tc>
        <w:tc>
          <w:tcPr>
            <w:tcW w:w="2126" w:type="dxa"/>
            <w:tcBorders>
              <w:left w:val="double" w:sz="4" w:space="0" w:color="auto"/>
              <w:right w:val="double" w:sz="4" w:space="0" w:color="auto"/>
            </w:tcBorders>
            <w:vAlign w:val="center"/>
          </w:tcPr>
          <w:p w:rsidR="008D390D" w:rsidRPr="008D390D" w:rsidRDefault="008D390D" w:rsidP="008D390D">
            <w:pPr>
              <w:bidi/>
              <w:jc w:val="center"/>
              <w:rPr>
                <w:rFonts w:ascii="Traditional Arabic" w:hAnsi="Traditional Arabic" w:cs="Traditional Arabic"/>
                <w:sz w:val="32"/>
                <w:szCs w:val="32"/>
                <w:rtl/>
                <w:lang w:bidi="ar-DZ"/>
              </w:rPr>
            </w:pPr>
            <w:r w:rsidRPr="008D390D">
              <w:rPr>
                <w:rFonts w:ascii="Traditional Arabic" w:hAnsi="Traditional Arabic" w:cs="Traditional Arabic" w:hint="cs"/>
                <w:sz w:val="32"/>
                <w:szCs w:val="32"/>
                <w:rtl/>
                <w:lang w:bidi="ar-DZ"/>
              </w:rPr>
              <w:t>غير موافق</w:t>
            </w:r>
          </w:p>
        </w:tc>
        <w:tc>
          <w:tcPr>
            <w:tcW w:w="1134" w:type="dxa"/>
            <w:tcBorders>
              <w:left w:val="double" w:sz="4" w:space="0" w:color="auto"/>
              <w:right w:val="double" w:sz="4" w:space="0" w:color="auto"/>
            </w:tcBorders>
            <w:vAlign w:val="center"/>
          </w:tcPr>
          <w:p w:rsidR="008D390D" w:rsidRPr="008D390D" w:rsidRDefault="008D390D" w:rsidP="008D390D">
            <w:pPr>
              <w:bidi/>
              <w:jc w:val="center"/>
              <w:rPr>
                <w:rFonts w:ascii="Traditional Arabic" w:hAnsi="Traditional Arabic" w:cs="Traditional Arabic"/>
                <w:sz w:val="32"/>
                <w:szCs w:val="32"/>
                <w:rtl/>
                <w:lang w:bidi="ar-DZ"/>
              </w:rPr>
            </w:pPr>
            <w:r w:rsidRPr="008D390D">
              <w:rPr>
                <w:rFonts w:ascii="Traditional Arabic" w:hAnsi="Traditional Arabic" w:cs="Traditional Arabic" w:hint="cs"/>
                <w:sz w:val="32"/>
                <w:szCs w:val="32"/>
                <w:rtl/>
                <w:lang w:bidi="ar-DZ"/>
              </w:rPr>
              <w:t>5</w:t>
            </w:r>
          </w:p>
        </w:tc>
        <w:tc>
          <w:tcPr>
            <w:tcW w:w="1134" w:type="dxa"/>
            <w:tcBorders>
              <w:left w:val="double" w:sz="4" w:space="0" w:color="auto"/>
              <w:right w:val="double" w:sz="4" w:space="0" w:color="auto"/>
            </w:tcBorders>
            <w:vAlign w:val="center"/>
          </w:tcPr>
          <w:p w:rsidR="008D390D" w:rsidRPr="008D390D" w:rsidRDefault="008D390D" w:rsidP="008D390D">
            <w:pPr>
              <w:bidi/>
              <w:jc w:val="center"/>
              <w:rPr>
                <w:rFonts w:ascii="Traditional Arabic" w:hAnsi="Traditional Arabic" w:cs="Traditional Arabic"/>
                <w:sz w:val="32"/>
                <w:szCs w:val="32"/>
                <w:rtl/>
                <w:lang w:bidi="ar-DZ"/>
              </w:rPr>
            </w:pPr>
            <w:r w:rsidRPr="008D390D">
              <w:rPr>
                <w:rFonts w:ascii="Traditional Arabic" w:hAnsi="Traditional Arabic" w:cs="Traditional Arabic" w:hint="cs"/>
                <w:sz w:val="32"/>
                <w:szCs w:val="32"/>
                <w:rtl/>
                <w:lang w:bidi="ar-DZ"/>
              </w:rPr>
              <w:t>1.40</w:t>
            </w:r>
          </w:p>
        </w:tc>
        <w:tc>
          <w:tcPr>
            <w:tcW w:w="1526" w:type="dxa"/>
            <w:tcBorders>
              <w:left w:val="double" w:sz="4" w:space="0" w:color="auto"/>
              <w:right w:val="double" w:sz="4" w:space="0" w:color="auto"/>
            </w:tcBorders>
            <w:vAlign w:val="center"/>
          </w:tcPr>
          <w:p w:rsidR="008D390D" w:rsidRPr="008D390D" w:rsidRDefault="008D390D" w:rsidP="008D390D">
            <w:pPr>
              <w:bidi/>
              <w:jc w:val="center"/>
              <w:rPr>
                <w:rFonts w:ascii="Traditional Arabic" w:hAnsi="Traditional Arabic" w:cs="Traditional Arabic"/>
                <w:sz w:val="32"/>
                <w:szCs w:val="32"/>
                <w:rtl/>
                <w:lang w:bidi="ar-DZ"/>
              </w:rPr>
            </w:pPr>
            <w:r w:rsidRPr="008D390D">
              <w:rPr>
                <w:rFonts w:ascii="Traditional Arabic" w:hAnsi="Traditional Arabic" w:cs="Traditional Arabic" w:hint="cs"/>
                <w:sz w:val="32"/>
                <w:szCs w:val="32"/>
                <w:rtl/>
                <w:lang w:bidi="ar-DZ"/>
              </w:rPr>
              <w:t>0.54</w:t>
            </w:r>
          </w:p>
        </w:tc>
      </w:tr>
      <w:tr w:rsidR="008D390D" w:rsidRPr="008D390D" w:rsidTr="00AC7DC4">
        <w:tc>
          <w:tcPr>
            <w:tcW w:w="3366" w:type="dxa"/>
            <w:vMerge/>
            <w:tcBorders>
              <w:left w:val="double" w:sz="4" w:space="0" w:color="auto"/>
              <w:right w:val="double" w:sz="4" w:space="0" w:color="auto"/>
            </w:tcBorders>
            <w:vAlign w:val="center"/>
          </w:tcPr>
          <w:p w:rsidR="008D390D" w:rsidRPr="008D390D" w:rsidRDefault="008D390D" w:rsidP="008D390D">
            <w:pPr>
              <w:bidi/>
              <w:jc w:val="center"/>
              <w:rPr>
                <w:rFonts w:ascii="Traditional Arabic" w:hAnsi="Traditional Arabic" w:cs="Traditional Arabic"/>
                <w:sz w:val="32"/>
                <w:szCs w:val="32"/>
                <w:rtl/>
                <w:lang w:bidi="ar-DZ"/>
              </w:rPr>
            </w:pPr>
          </w:p>
        </w:tc>
        <w:tc>
          <w:tcPr>
            <w:tcW w:w="2126" w:type="dxa"/>
            <w:tcBorders>
              <w:left w:val="double" w:sz="4" w:space="0" w:color="auto"/>
              <w:right w:val="double" w:sz="4" w:space="0" w:color="auto"/>
            </w:tcBorders>
            <w:vAlign w:val="center"/>
          </w:tcPr>
          <w:p w:rsidR="008D390D" w:rsidRPr="008D390D" w:rsidRDefault="008D390D" w:rsidP="008D390D">
            <w:pPr>
              <w:bidi/>
              <w:jc w:val="center"/>
              <w:rPr>
                <w:rFonts w:ascii="Traditional Arabic" w:hAnsi="Traditional Arabic" w:cs="Traditional Arabic"/>
                <w:sz w:val="32"/>
                <w:szCs w:val="32"/>
                <w:rtl/>
                <w:lang w:bidi="ar-DZ"/>
              </w:rPr>
            </w:pPr>
            <w:r w:rsidRPr="008D390D">
              <w:rPr>
                <w:rFonts w:ascii="Traditional Arabic" w:hAnsi="Traditional Arabic" w:cs="Traditional Arabic" w:hint="cs"/>
                <w:sz w:val="32"/>
                <w:szCs w:val="32"/>
                <w:rtl/>
                <w:lang w:bidi="ar-DZ"/>
              </w:rPr>
              <w:t>محايد</w:t>
            </w:r>
          </w:p>
        </w:tc>
        <w:tc>
          <w:tcPr>
            <w:tcW w:w="1134" w:type="dxa"/>
            <w:tcBorders>
              <w:left w:val="double" w:sz="4" w:space="0" w:color="auto"/>
              <w:right w:val="double" w:sz="4" w:space="0" w:color="auto"/>
            </w:tcBorders>
            <w:vAlign w:val="center"/>
          </w:tcPr>
          <w:p w:rsidR="008D390D" w:rsidRPr="008D390D" w:rsidRDefault="008D390D" w:rsidP="008D390D">
            <w:pPr>
              <w:bidi/>
              <w:jc w:val="center"/>
              <w:rPr>
                <w:rFonts w:ascii="Traditional Arabic" w:hAnsi="Traditional Arabic" w:cs="Traditional Arabic"/>
                <w:sz w:val="32"/>
                <w:szCs w:val="32"/>
                <w:rtl/>
                <w:lang w:bidi="ar-DZ"/>
              </w:rPr>
            </w:pPr>
            <w:r w:rsidRPr="008D390D">
              <w:rPr>
                <w:rFonts w:ascii="Traditional Arabic" w:hAnsi="Traditional Arabic" w:cs="Traditional Arabic" w:hint="cs"/>
                <w:sz w:val="32"/>
                <w:szCs w:val="32"/>
                <w:rtl/>
                <w:lang w:bidi="ar-DZ"/>
              </w:rPr>
              <w:t>10</w:t>
            </w:r>
          </w:p>
        </w:tc>
        <w:tc>
          <w:tcPr>
            <w:tcW w:w="1134" w:type="dxa"/>
            <w:tcBorders>
              <w:left w:val="double" w:sz="4" w:space="0" w:color="auto"/>
              <w:right w:val="double" w:sz="4" w:space="0" w:color="auto"/>
            </w:tcBorders>
            <w:vAlign w:val="center"/>
          </w:tcPr>
          <w:p w:rsidR="008D390D" w:rsidRPr="008D390D" w:rsidRDefault="008D390D" w:rsidP="008D390D">
            <w:pPr>
              <w:bidi/>
              <w:jc w:val="center"/>
              <w:rPr>
                <w:rFonts w:ascii="Traditional Arabic" w:hAnsi="Traditional Arabic" w:cs="Traditional Arabic"/>
                <w:sz w:val="32"/>
                <w:szCs w:val="32"/>
                <w:rtl/>
                <w:lang w:bidi="ar-DZ"/>
              </w:rPr>
            </w:pPr>
            <w:r w:rsidRPr="008D390D">
              <w:rPr>
                <w:rFonts w:ascii="Traditional Arabic" w:hAnsi="Traditional Arabic" w:cs="Traditional Arabic" w:hint="cs"/>
                <w:sz w:val="32"/>
                <w:szCs w:val="32"/>
                <w:rtl/>
                <w:lang w:bidi="ar-DZ"/>
              </w:rPr>
              <w:t>1.90</w:t>
            </w:r>
          </w:p>
        </w:tc>
        <w:tc>
          <w:tcPr>
            <w:tcW w:w="1526" w:type="dxa"/>
            <w:tcBorders>
              <w:left w:val="double" w:sz="4" w:space="0" w:color="auto"/>
              <w:right w:val="double" w:sz="4" w:space="0" w:color="auto"/>
            </w:tcBorders>
            <w:vAlign w:val="center"/>
          </w:tcPr>
          <w:p w:rsidR="008D390D" w:rsidRPr="008D390D" w:rsidRDefault="008D390D" w:rsidP="008D390D">
            <w:pPr>
              <w:bidi/>
              <w:jc w:val="center"/>
              <w:rPr>
                <w:rFonts w:ascii="Traditional Arabic" w:hAnsi="Traditional Arabic" w:cs="Traditional Arabic"/>
                <w:sz w:val="32"/>
                <w:szCs w:val="32"/>
                <w:rtl/>
                <w:lang w:bidi="ar-DZ"/>
              </w:rPr>
            </w:pPr>
            <w:r w:rsidRPr="008D390D">
              <w:rPr>
                <w:rFonts w:ascii="Traditional Arabic" w:hAnsi="Traditional Arabic" w:cs="Traditional Arabic" w:hint="cs"/>
                <w:sz w:val="32"/>
                <w:szCs w:val="32"/>
                <w:rtl/>
                <w:lang w:bidi="ar-DZ"/>
              </w:rPr>
              <w:t>1.10</w:t>
            </w:r>
          </w:p>
        </w:tc>
      </w:tr>
      <w:tr w:rsidR="008D390D" w:rsidRPr="008D390D" w:rsidTr="00AC7DC4">
        <w:tc>
          <w:tcPr>
            <w:tcW w:w="3366" w:type="dxa"/>
            <w:vMerge/>
            <w:tcBorders>
              <w:left w:val="double" w:sz="4" w:space="0" w:color="auto"/>
              <w:bottom w:val="double" w:sz="4" w:space="0" w:color="auto"/>
              <w:right w:val="double" w:sz="4" w:space="0" w:color="auto"/>
            </w:tcBorders>
            <w:vAlign w:val="center"/>
          </w:tcPr>
          <w:p w:rsidR="008D390D" w:rsidRPr="008D390D" w:rsidRDefault="008D390D" w:rsidP="008D390D">
            <w:pPr>
              <w:bidi/>
              <w:jc w:val="center"/>
              <w:rPr>
                <w:rFonts w:ascii="Traditional Arabic" w:hAnsi="Traditional Arabic" w:cs="Traditional Arabic"/>
                <w:b/>
                <w:bCs/>
                <w:sz w:val="32"/>
                <w:szCs w:val="32"/>
                <w:rtl/>
                <w:lang w:bidi="ar-DZ"/>
              </w:rPr>
            </w:pPr>
          </w:p>
        </w:tc>
        <w:tc>
          <w:tcPr>
            <w:tcW w:w="2126" w:type="dxa"/>
            <w:tcBorders>
              <w:top w:val="double" w:sz="4" w:space="0" w:color="auto"/>
              <w:left w:val="double" w:sz="4" w:space="0" w:color="auto"/>
              <w:bottom w:val="double" w:sz="4" w:space="0" w:color="auto"/>
              <w:right w:val="double" w:sz="4" w:space="0" w:color="auto"/>
            </w:tcBorders>
            <w:vAlign w:val="center"/>
          </w:tcPr>
          <w:p w:rsidR="008D390D" w:rsidRPr="008D390D" w:rsidRDefault="008D390D" w:rsidP="008D390D">
            <w:pPr>
              <w:bidi/>
              <w:jc w:val="center"/>
              <w:rPr>
                <w:rFonts w:ascii="Traditional Arabic" w:hAnsi="Traditional Arabic" w:cs="Traditional Arabic"/>
                <w:b/>
                <w:bCs/>
                <w:sz w:val="32"/>
                <w:szCs w:val="32"/>
                <w:rtl/>
                <w:lang w:bidi="ar-DZ"/>
              </w:rPr>
            </w:pPr>
            <w:r w:rsidRPr="008D390D">
              <w:rPr>
                <w:rFonts w:ascii="Traditional Arabic" w:hAnsi="Traditional Arabic" w:cs="Traditional Arabic" w:hint="cs"/>
                <w:b/>
                <w:bCs/>
                <w:sz w:val="32"/>
                <w:szCs w:val="32"/>
                <w:rtl/>
                <w:lang w:bidi="ar-DZ"/>
              </w:rPr>
              <w:t>المجموع</w:t>
            </w:r>
          </w:p>
        </w:tc>
        <w:tc>
          <w:tcPr>
            <w:tcW w:w="1134" w:type="dxa"/>
            <w:tcBorders>
              <w:top w:val="double" w:sz="4" w:space="0" w:color="auto"/>
              <w:left w:val="double" w:sz="4" w:space="0" w:color="auto"/>
              <w:bottom w:val="double" w:sz="4" w:space="0" w:color="auto"/>
              <w:right w:val="double" w:sz="4" w:space="0" w:color="auto"/>
            </w:tcBorders>
            <w:vAlign w:val="center"/>
          </w:tcPr>
          <w:p w:rsidR="008D390D" w:rsidRPr="008D390D" w:rsidRDefault="008D390D" w:rsidP="008D390D">
            <w:pPr>
              <w:bidi/>
              <w:jc w:val="center"/>
              <w:rPr>
                <w:rFonts w:ascii="Traditional Arabic" w:hAnsi="Traditional Arabic" w:cs="Traditional Arabic"/>
                <w:b/>
                <w:bCs/>
                <w:sz w:val="32"/>
                <w:szCs w:val="32"/>
                <w:rtl/>
                <w:lang w:bidi="ar-DZ"/>
              </w:rPr>
            </w:pPr>
            <w:r w:rsidRPr="008D390D">
              <w:rPr>
                <w:rFonts w:ascii="Traditional Arabic" w:hAnsi="Traditional Arabic" w:cs="Traditional Arabic" w:hint="cs"/>
                <w:b/>
                <w:bCs/>
                <w:sz w:val="32"/>
                <w:szCs w:val="32"/>
                <w:rtl/>
                <w:lang w:bidi="ar-DZ"/>
              </w:rPr>
              <w:t>33</w:t>
            </w:r>
          </w:p>
        </w:tc>
        <w:tc>
          <w:tcPr>
            <w:tcW w:w="1134" w:type="dxa"/>
            <w:tcBorders>
              <w:top w:val="double" w:sz="4" w:space="0" w:color="auto"/>
              <w:left w:val="double" w:sz="4" w:space="0" w:color="auto"/>
              <w:bottom w:val="double" w:sz="4" w:space="0" w:color="auto"/>
              <w:right w:val="double" w:sz="4" w:space="0" w:color="auto"/>
            </w:tcBorders>
            <w:vAlign w:val="center"/>
          </w:tcPr>
          <w:p w:rsidR="008D390D" w:rsidRPr="008D390D" w:rsidRDefault="008D390D" w:rsidP="008D390D">
            <w:pPr>
              <w:bidi/>
              <w:jc w:val="center"/>
              <w:rPr>
                <w:rFonts w:ascii="Traditional Arabic" w:hAnsi="Traditional Arabic" w:cs="Traditional Arabic"/>
                <w:b/>
                <w:bCs/>
                <w:sz w:val="32"/>
                <w:szCs w:val="32"/>
                <w:rtl/>
                <w:lang w:bidi="ar-DZ"/>
              </w:rPr>
            </w:pPr>
            <w:r w:rsidRPr="008D390D">
              <w:rPr>
                <w:rFonts w:ascii="Traditional Arabic" w:hAnsi="Traditional Arabic" w:cs="Traditional Arabic" w:hint="cs"/>
                <w:b/>
                <w:bCs/>
                <w:sz w:val="32"/>
                <w:szCs w:val="32"/>
                <w:rtl/>
                <w:lang w:bidi="ar-DZ"/>
              </w:rPr>
              <w:t>1.82</w:t>
            </w:r>
          </w:p>
        </w:tc>
        <w:tc>
          <w:tcPr>
            <w:tcW w:w="1526" w:type="dxa"/>
            <w:tcBorders>
              <w:top w:val="double" w:sz="4" w:space="0" w:color="auto"/>
              <w:left w:val="double" w:sz="4" w:space="0" w:color="auto"/>
              <w:bottom w:val="double" w:sz="4" w:space="0" w:color="auto"/>
              <w:right w:val="double" w:sz="4" w:space="0" w:color="auto"/>
            </w:tcBorders>
            <w:vAlign w:val="center"/>
          </w:tcPr>
          <w:p w:rsidR="008D390D" w:rsidRPr="008D390D" w:rsidRDefault="008D390D" w:rsidP="008D390D">
            <w:pPr>
              <w:bidi/>
              <w:jc w:val="center"/>
              <w:rPr>
                <w:rFonts w:ascii="Traditional Arabic" w:hAnsi="Traditional Arabic" w:cs="Traditional Arabic"/>
                <w:b/>
                <w:bCs/>
                <w:sz w:val="32"/>
                <w:szCs w:val="32"/>
                <w:rtl/>
                <w:lang w:bidi="ar-DZ"/>
              </w:rPr>
            </w:pPr>
            <w:r w:rsidRPr="008D390D">
              <w:rPr>
                <w:rFonts w:ascii="Traditional Arabic" w:hAnsi="Traditional Arabic" w:cs="Traditional Arabic" w:hint="cs"/>
                <w:b/>
                <w:bCs/>
                <w:sz w:val="32"/>
                <w:szCs w:val="32"/>
                <w:rtl/>
                <w:lang w:bidi="ar-DZ"/>
              </w:rPr>
              <w:t>0.80</w:t>
            </w:r>
          </w:p>
        </w:tc>
      </w:tr>
    </w:tbl>
    <w:p w:rsidR="008D390D" w:rsidRPr="008D390D" w:rsidRDefault="008D390D" w:rsidP="008D390D">
      <w:pPr>
        <w:bidi/>
        <w:spacing w:before="120" w:after="120" w:line="480" w:lineRule="exact"/>
        <w:ind w:firstLine="284"/>
        <w:jc w:val="both"/>
        <w:rPr>
          <w:rFonts w:ascii="Traditional Arabic" w:hAnsi="Traditional Arabic" w:cs="Traditional Arabic"/>
          <w:b/>
          <w:bCs/>
          <w:sz w:val="32"/>
          <w:szCs w:val="32"/>
          <w:rtl/>
          <w:lang w:bidi="ar-DZ"/>
        </w:rPr>
      </w:pPr>
      <w:r w:rsidRPr="008D390D">
        <w:rPr>
          <w:rFonts w:ascii="Traditional Arabic" w:hAnsi="Traditional Arabic" w:cs="Traditional Arabic" w:hint="cs"/>
          <w:b/>
          <w:bCs/>
          <w:sz w:val="32"/>
          <w:szCs w:val="32"/>
          <w:rtl/>
          <w:lang w:bidi="ar-DZ"/>
        </w:rPr>
        <w:t xml:space="preserve">المصدر: من إعداد الطالب بالاعتماد على برنامج </w:t>
      </w:r>
      <w:r w:rsidRPr="008D390D">
        <w:rPr>
          <w:rFonts w:ascii="Traditional Arabic" w:hAnsi="Traditional Arabic" w:cs="Traditional Arabic"/>
          <w:b/>
          <w:bCs/>
          <w:sz w:val="32"/>
          <w:szCs w:val="32"/>
          <w:lang w:bidi="ar-DZ"/>
        </w:rPr>
        <w:t>SPSS</w:t>
      </w:r>
      <w:r w:rsidRPr="008D390D">
        <w:rPr>
          <w:rFonts w:ascii="Traditional Arabic" w:hAnsi="Traditional Arabic" w:cs="Traditional Arabic" w:hint="cs"/>
          <w:b/>
          <w:bCs/>
          <w:sz w:val="32"/>
          <w:szCs w:val="32"/>
          <w:rtl/>
          <w:lang w:bidi="ar-DZ"/>
        </w:rPr>
        <w:t>.</w:t>
      </w:r>
    </w:p>
    <w:p w:rsidR="008D390D" w:rsidRPr="008D390D" w:rsidRDefault="008D390D" w:rsidP="00B3433B">
      <w:pPr>
        <w:bidi/>
        <w:spacing w:before="120" w:after="120" w:line="480" w:lineRule="exact"/>
        <w:ind w:firstLine="284"/>
        <w:jc w:val="both"/>
        <w:rPr>
          <w:rFonts w:ascii="Traditional Arabic" w:hAnsi="Traditional Arabic" w:cs="Traditional Arabic"/>
          <w:b/>
          <w:bCs/>
          <w:sz w:val="32"/>
          <w:szCs w:val="32"/>
          <w:rtl/>
          <w:lang w:bidi="ar-DZ"/>
        </w:rPr>
      </w:pPr>
      <w:r w:rsidRPr="008D390D">
        <w:rPr>
          <w:rFonts w:ascii="Traditional Arabic" w:hAnsi="Traditional Arabic" w:cs="Traditional Arabic" w:hint="cs"/>
          <w:b/>
          <w:bCs/>
          <w:sz w:val="32"/>
          <w:szCs w:val="32"/>
          <w:rtl/>
          <w:lang w:bidi="ar-DZ"/>
        </w:rPr>
        <w:t>الجدول رقم</w:t>
      </w:r>
      <w:r w:rsidR="00B3433B">
        <w:rPr>
          <w:rFonts w:ascii="Traditional Arabic" w:hAnsi="Traditional Arabic" w:cs="Traditional Arabic" w:hint="cs"/>
          <w:b/>
          <w:bCs/>
          <w:sz w:val="32"/>
          <w:szCs w:val="32"/>
          <w:rtl/>
          <w:lang w:bidi="ar-DZ"/>
        </w:rPr>
        <w:t>23</w:t>
      </w:r>
      <w:r w:rsidRPr="008D390D">
        <w:rPr>
          <w:rFonts w:ascii="Traditional Arabic" w:hAnsi="Traditional Arabic" w:cs="Traditional Arabic" w:hint="cs"/>
          <w:b/>
          <w:bCs/>
          <w:sz w:val="32"/>
          <w:szCs w:val="32"/>
          <w:rtl/>
          <w:lang w:bidi="ar-DZ"/>
        </w:rPr>
        <w:t>: نتائج تحليل التباين الأحادي (</w:t>
      </w:r>
      <w:r w:rsidRPr="008D390D">
        <w:rPr>
          <w:rFonts w:ascii="Traditional Arabic" w:hAnsi="Traditional Arabic" w:cs="Traditional Arabic"/>
          <w:b/>
          <w:bCs/>
          <w:sz w:val="32"/>
          <w:szCs w:val="32"/>
          <w:lang w:bidi="ar-DZ"/>
        </w:rPr>
        <w:t>ANOVA</w:t>
      </w:r>
      <w:r w:rsidRPr="008D390D">
        <w:rPr>
          <w:rFonts w:ascii="Traditional Arabic" w:hAnsi="Traditional Arabic" w:cs="Traditional Arabic" w:hint="cs"/>
          <w:b/>
          <w:bCs/>
          <w:sz w:val="32"/>
          <w:szCs w:val="32"/>
          <w:rtl/>
          <w:lang w:bidi="ar-DZ"/>
        </w:rPr>
        <w:t>) لأثر سنوات الخبرة على مجالات درجة المحور الأول.</w:t>
      </w:r>
    </w:p>
    <w:tbl>
      <w:tblPr>
        <w:tblStyle w:val="a5"/>
        <w:bidiVisual/>
        <w:tblW w:w="9320" w:type="dxa"/>
        <w:tblLook w:val="04A0"/>
      </w:tblPr>
      <w:tblGrid>
        <w:gridCol w:w="2404"/>
        <w:gridCol w:w="1583"/>
        <w:gridCol w:w="1106"/>
        <w:gridCol w:w="1121"/>
        <w:gridCol w:w="1127"/>
        <w:gridCol w:w="989"/>
        <w:gridCol w:w="990"/>
      </w:tblGrid>
      <w:tr w:rsidR="008D390D" w:rsidRPr="008D390D" w:rsidTr="00AC7DC4">
        <w:tc>
          <w:tcPr>
            <w:tcW w:w="2404" w:type="dxa"/>
            <w:tcBorders>
              <w:top w:val="double" w:sz="4" w:space="0" w:color="auto"/>
              <w:left w:val="double" w:sz="4" w:space="0" w:color="auto"/>
              <w:bottom w:val="double" w:sz="4" w:space="0" w:color="auto"/>
              <w:right w:val="double" w:sz="4" w:space="0" w:color="auto"/>
            </w:tcBorders>
            <w:shd w:val="clear" w:color="auto" w:fill="EEECE1" w:themeFill="background2"/>
            <w:vAlign w:val="center"/>
          </w:tcPr>
          <w:p w:rsidR="008D390D" w:rsidRPr="008D390D" w:rsidRDefault="008D390D" w:rsidP="008D390D">
            <w:pPr>
              <w:bidi/>
              <w:jc w:val="center"/>
              <w:rPr>
                <w:rFonts w:ascii="Traditional Arabic" w:hAnsi="Traditional Arabic" w:cs="Traditional Arabic"/>
                <w:b/>
                <w:bCs/>
                <w:sz w:val="32"/>
                <w:szCs w:val="32"/>
                <w:rtl/>
                <w:lang w:bidi="ar-DZ"/>
              </w:rPr>
            </w:pPr>
            <w:r w:rsidRPr="008D390D">
              <w:rPr>
                <w:rFonts w:ascii="Traditional Arabic" w:hAnsi="Traditional Arabic" w:cs="Traditional Arabic" w:hint="cs"/>
                <w:b/>
                <w:bCs/>
                <w:sz w:val="32"/>
                <w:szCs w:val="32"/>
                <w:rtl/>
                <w:lang w:bidi="ar-DZ"/>
              </w:rPr>
              <w:t>المحــــــــــور</w:t>
            </w:r>
          </w:p>
        </w:tc>
        <w:tc>
          <w:tcPr>
            <w:tcW w:w="1583" w:type="dxa"/>
            <w:tcBorders>
              <w:top w:val="double" w:sz="4" w:space="0" w:color="auto"/>
              <w:left w:val="double" w:sz="4" w:space="0" w:color="auto"/>
              <w:bottom w:val="double" w:sz="4" w:space="0" w:color="auto"/>
              <w:right w:val="double" w:sz="4" w:space="0" w:color="auto"/>
            </w:tcBorders>
            <w:shd w:val="clear" w:color="auto" w:fill="EEECE1" w:themeFill="background2"/>
            <w:vAlign w:val="center"/>
          </w:tcPr>
          <w:p w:rsidR="008D390D" w:rsidRPr="008D390D" w:rsidRDefault="008D390D" w:rsidP="008D390D">
            <w:pPr>
              <w:bidi/>
              <w:jc w:val="center"/>
              <w:rPr>
                <w:rFonts w:ascii="Traditional Arabic" w:hAnsi="Traditional Arabic" w:cs="Traditional Arabic"/>
                <w:b/>
                <w:bCs/>
                <w:sz w:val="32"/>
                <w:szCs w:val="32"/>
                <w:rtl/>
                <w:lang w:bidi="ar-DZ"/>
              </w:rPr>
            </w:pPr>
            <w:r w:rsidRPr="008D390D">
              <w:rPr>
                <w:rFonts w:ascii="Traditional Arabic" w:hAnsi="Traditional Arabic" w:cs="Traditional Arabic" w:hint="cs"/>
                <w:b/>
                <w:bCs/>
                <w:sz w:val="32"/>
                <w:szCs w:val="32"/>
                <w:rtl/>
                <w:lang w:bidi="ar-DZ"/>
              </w:rPr>
              <w:t>المصدر</w:t>
            </w:r>
          </w:p>
        </w:tc>
        <w:tc>
          <w:tcPr>
            <w:tcW w:w="1106" w:type="dxa"/>
            <w:tcBorders>
              <w:top w:val="double" w:sz="4" w:space="0" w:color="auto"/>
              <w:left w:val="double" w:sz="4" w:space="0" w:color="auto"/>
              <w:bottom w:val="double" w:sz="4" w:space="0" w:color="auto"/>
              <w:right w:val="double" w:sz="4" w:space="0" w:color="auto"/>
            </w:tcBorders>
            <w:shd w:val="clear" w:color="auto" w:fill="EEECE1" w:themeFill="background2"/>
            <w:vAlign w:val="center"/>
          </w:tcPr>
          <w:p w:rsidR="008D390D" w:rsidRPr="008D390D" w:rsidRDefault="008D390D" w:rsidP="008D390D">
            <w:pPr>
              <w:bidi/>
              <w:jc w:val="center"/>
              <w:rPr>
                <w:rFonts w:ascii="Traditional Arabic" w:hAnsi="Traditional Arabic" w:cs="Traditional Arabic"/>
                <w:b/>
                <w:bCs/>
                <w:sz w:val="32"/>
                <w:szCs w:val="32"/>
                <w:rtl/>
                <w:lang w:bidi="ar-DZ"/>
              </w:rPr>
            </w:pPr>
            <w:r w:rsidRPr="008D390D">
              <w:rPr>
                <w:rFonts w:ascii="Traditional Arabic" w:hAnsi="Traditional Arabic" w:cs="Traditional Arabic" w:hint="cs"/>
                <w:b/>
                <w:bCs/>
                <w:sz w:val="32"/>
                <w:szCs w:val="32"/>
                <w:rtl/>
                <w:lang w:bidi="ar-DZ"/>
              </w:rPr>
              <w:t>مجموع المربعات</w:t>
            </w:r>
          </w:p>
        </w:tc>
        <w:tc>
          <w:tcPr>
            <w:tcW w:w="1121" w:type="dxa"/>
            <w:tcBorders>
              <w:top w:val="double" w:sz="4" w:space="0" w:color="auto"/>
              <w:left w:val="double" w:sz="4" w:space="0" w:color="auto"/>
              <w:bottom w:val="double" w:sz="4" w:space="0" w:color="auto"/>
              <w:right w:val="double" w:sz="4" w:space="0" w:color="auto"/>
            </w:tcBorders>
            <w:shd w:val="clear" w:color="auto" w:fill="EEECE1" w:themeFill="background2"/>
            <w:vAlign w:val="center"/>
          </w:tcPr>
          <w:p w:rsidR="008D390D" w:rsidRPr="008D390D" w:rsidRDefault="008D390D" w:rsidP="008D390D">
            <w:pPr>
              <w:bidi/>
              <w:jc w:val="center"/>
              <w:rPr>
                <w:rFonts w:ascii="Traditional Arabic" w:hAnsi="Traditional Arabic" w:cs="Traditional Arabic"/>
                <w:b/>
                <w:bCs/>
                <w:sz w:val="32"/>
                <w:szCs w:val="32"/>
                <w:rtl/>
                <w:lang w:bidi="ar-DZ"/>
              </w:rPr>
            </w:pPr>
            <w:r w:rsidRPr="008D390D">
              <w:rPr>
                <w:rFonts w:ascii="Traditional Arabic" w:hAnsi="Traditional Arabic" w:cs="Traditional Arabic" w:hint="cs"/>
                <w:b/>
                <w:bCs/>
                <w:sz w:val="32"/>
                <w:szCs w:val="32"/>
                <w:rtl/>
                <w:lang w:bidi="ar-DZ"/>
              </w:rPr>
              <w:t>درجات الحرية</w:t>
            </w:r>
          </w:p>
        </w:tc>
        <w:tc>
          <w:tcPr>
            <w:tcW w:w="1127" w:type="dxa"/>
            <w:tcBorders>
              <w:top w:val="double" w:sz="4" w:space="0" w:color="auto"/>
              <w:left w:val="double" w:sz="4" w:space="0" w:color="auto"/>
              <w:bottom w:val="double" w:sz="4" w:space="0" w:color="auto"/>
              <w:right w:val="double" w:sz="4" w:space="0" w:color="auto"/>
            </w:tcBorders>
            <w:shd w:val="clear" w:color="auto" w:fill="EEECE1" w:themeFill="background2"/>
            <w:vAlign w:val="center"/>
          </w:tcPr>
          <w:p w:rsidR="008D390D" w:rsidRPr="008D390D" w:rsidRDefault="008D390D" w:rsidP="008D390D">
            <w:pPr>
              <w:bidi/>
              <w:jc w:val="center"/>
              <w:rPr>
                <w:rFonts w:ascii="Traditional Arabic" w:hAnsi="Traditional Arabic" w:cs="Traditional Arabic"/>
                <w:b/>
                <w:bCs/>
                <w:sz w:val="32"/>
                <w:szCs w:val="32"/>
                <w:rtl/>
                <w:lang w:bidi="ar-DZ"/>
              </w:rPr>
            </w:pPr>
            <w:r w:rsidRPr="008D390D">
              <w:rPr>
                <w:rFonts w:ascii="Traditional Arabic" w:hAnsi="Traditional Arabic" w:cs="Traditional Arabic" w:hint="cs"/>
                <w:b/>
                <w:bCs/>
                <w:sz w:val="32"/>
                <w:szCs w:val="32"/>
                <w:rtl/>
                <w:lang w:bidi="ar-DZ"/>
              </w:rPr>
              <w:t>متوسط المربعات</w:t>
            </w:r>
          </w:p>
        </w:tc>
        <w:tc>
          <w:tcPr>
            <w:tcW w:w="989" w:type="dxa"/>
            <w:tcBorders>
              <w:top w:val="double" w:sz="4" w:space="0" w:color="auto"/>
              <w:left w:val="double" w:sz="4" w:space="0" w:color="auto"/>
              <w:bottom w:val="double" w:sz="4" w:space="0" w:color="auto"/>
              <w:right w:val="double" w:sz="4" w:space="0" w:color="auto"/>
            </w:tcBorders>
            <w:shd w:val="clear" w:color="auto" w:fill="EEECE1" w:themeFill="background2"/>
            <w:vAlign w:val="center"/>
          </w:tcPr>
          <w:p w:rsidR="008D390D" w:rsidRPr="008D390D" w:rsidRDefault="008D390D" w:rsidP="008D390D">
            <w:pPr>
              <w:bidi/>
              <w:jc w:val="center"/>
              <w:rPr>
                <w:rFonts w:ascii="Traditional Arabic" w:hAnsi="Traditional Arabic" w:cs="Traditional Arabic"/>
                <w:b/>
                <w:bCs/>
                <w:sz w:val="32"/>
                <w:szCs w:val="32"/>
                <w:lang w:bidi="ar-DZ"/>
              </w:rPr>
            </w:pPr>
            <w:r w:rsidRPr="008D390D">
              <w:rPr>
                <w:rFonts w:ascii="Traditional Arabic" w:hAnsi="Traditional Arabic" w:cs="Traditional Arabic" w:hint="cs"/>
                <w:b/>
                <w:bCs/>
                <w:sz w:val="32"/>
                <w:szCs w:val="32"/>
                <w:rtl/>
                <w:lang w:bidi="ar-DZ"/>
              </w:rPr>
              <w:t xml:space="preserve">قيمة </w:t>
            </w:r>
            <w:r w:rsidRPr="008D390D">
              <w:rPr>
                <w:rFonts w:ascii="Traditional Arabic" w:hAnsi="Traditional Arabic" w:cs="Traditional Arabic"/>
                <w:b/>
                <w:bCs/>
                <w:sz w:val="32"/>
                <w:szCs w:val="32"/>
                <w:lang w:bidi="ar-DZ"/>
              </w:rPr>
              <w:t>F</w:t>
            </w:r>
          </w:p>
        </w:tc>
        <w:tc>
          <w:tcPr>
            <w:tcW w:w="990" w:type="dxa"/>
            <w:tcBorders>
              <w:top w:val="double" w:sz="4" w:space="0" w:color="auto"/>
              <w:left w:val="double" w:sz="4" w:space="0" w:color="auto"/>
              <w:bottom w:val="double" w:sz="4" w:space="0" w:color="auto"/>
              <w:right w:val="double" w:sz="4" w:space="0" w:color="auto"/>
            </w:tcBorders>
            <w:shd w:val="clear" w:color="auto" w:fill="EEECE1" w:themeFill="background2"/>
            <w:vAlign w:val="center"/>
          </w:tcPr>
          <w:p w:rsidR="008D390D" w:rsidRPr="008D390D" w:rsidRDefault="008D390D" w:rsidP="008D390D">
            <w:pPr>
              <w:bidi/>
              <w:jc w:val="center"/>
              <w:rPr>
                <w:rFonts w:ascii="Traditional Arabic" w:hAnsi="Traditional Arabic" w:cs="Traditional Arabic"/>
                <w:b/>
                <w:bCs/>
                <w:sz w:val="32"/>
                <w:szCs w:val="32"/>
                <w:rtl/>
                <w:lang w:bidi="ar-DZ"/>
              </w:rPr>
            </w:pPr>
            <w:r w:rsidRPr="008D390D">
              <w:rPr>
                <w:rFonts w:ascii="Traditional Arabic" w:hAnsi="Traditional Arabic" w:cs="Traditional Arabic" w:hint="cs"/>
                <w:b/>
                <w:bCs/>
                <w:sz w:val="32"/>
                <w:szCs w:val="32"/>
                <w:rtl/>
                <w:lang w:bidi="ar-DZ"/>
              </w:rPr>
              <w:t>مستوى الدلالة</w:t>
            </w:r>
          </w:p>
        </w:tc>
      </w:tr>
      <w:tr w:rsidR="008D390D" w:rsidRPr="008D390D" w:rsidTr="00AC7DC4">
        <w:trPr>
          <w:trHeight w:val="624"/>
        </w:trPr>
        <w:tc>
          <w:tcPr>
            <w:tcW w:w="2404" w:type="dxa"/>
            <w:vMerge w:val="restart"/>
            <w:tcBorders>
              <w:left w:val="double" w:sz="4" w:space="0" w:color="auto"/>
              <w:right w:val="double" w:sz="4" w:space="0" w:color="auto"/>
            </w:tcBorders>
            <w:vAlign w:val="center"/>
          </w:tcPr>
          <w:p w:rsidR="008D390D" w:rsidRPr="008D390D" w:rsidRDefault="008D390D" w:rsidP="008D390D">
            <w:pPr>
              <w:bidi/>
              <w:jc w:val="center"/>
              <w:rPr>
                <w:rFonts w:ascii="Traditional Arabic" w:hAnsi="Traditional Arabic" w:cs="Traditional Arabic"/>
                <w:sz w:val="32"/>
                <w:szCs w:val="32"/>
                <w:rtl/>
                <w:lang w:bidi="ar-DZ"/>
              </w:rPr>
            </w:pPr>
            <w:r w:rsidRPr="008D390D">
              <w:rPr>
                <w:rFonts w:ascii="Traditional Arabic" w:hAnsi="Traditional Arabic" w:cs="Traditional Arabic" w:hint="cs"/>
                <w:sz w:val="32"/>
                <w:szCs w:val="32"/>
                <w:rtl/>
                <w:lang w:bidi="ar-DZ"/>
              </w:rPr>
              <w:t>إن ادارة التكاليف على أساس الأنشطة يعمل على تحديد الأنشطة التي لا تضيف قيمة للمنتج تمهيدا لاستبعادها.</w:t>
            </w:r>
          </w:p>
        </w:tc>
        <w:tc>
          <w:tcPr>
            <w:tcW w:w="1583" w:type="dxa"/>
            <w:tcBorders>
              <w:left w:val="double" w:sz="4" w:space="0" w:color="auto"/>
              <w:right w:val="double" w:sz="4" w:space="0" w:color="auto"/>
            </w:tcBorders>
            <w:vAlign w:val="center"/>
          </w:tcPr>
          <w:p w:rsidR="008D390D" w:rsidRPr="008D390D" w:rsidRDefault="008D390D" w:rsidP="008D390D">
            <w:pPr>
              <w:bidi/>
              <w:jc w:val="center"/>
              <w:rPr>
                <w:rFonts w:ascii="Traditional Arabic" w:hAnsi="Traditional Arabic" w:cs="Traditional Arabic"/>
                <w:sz w:val="32"/>
                <w:szCs w:val="32"/>
                <w:rtl/>
                <w:lang w:bidi="ar-DZ"/>
              </w:rPr>
            </w:pPr>
            <w:r w:rsidRPr="008D390D">
              <w:rPr>
                <w:rFonts w:ascii="Traditional Arabic" w:hAnsi="Traditional Arabic" w:cs="Traditional Arabic" w:hint="cs"/>
                <w:sz w:val="32"/>
                <w:szCs w:val="32"/>
                <w:rtl/>
                <w:lang w:bidi="ar-DZ"/>
              </w:rPr>
              <w:t>بين المجموعات</w:t>
            </w:r>
          </w:p>
        </w:tc>
        <w:tc>
          <w:tcPr>
            <w:tcW w:w="1106" w:type="dxa"/>
            <w:tcBorders>
              <w:left w:val="double" w:sz="4" w:space="0" w:color="auto"/>
              <w:right w:val="double" w:sz="4" w:space="0" w:color="auto"/>
            </w:tcBorders>
            <w:vAlign w:val="center"/>
          </w:tcPr>
          <w:p w:rsidR="008D390D" w:rsidRPr="008D390D" w:rsidRDefault="008D390D" w:rsidP="008D390D">
            <w:pPr>
              <w:bidi/>
              <w:jc w:val="center"/>
              <w:rPr>
                <w:rFonts w:ascii="Traditional Arabic" w:hAnsi="Traditional Arabic" w:cs="Traditional Arabic"/>
                <w:sz w:val="32"/>
                <w:szCs w:val="32"/>
                <w:rtl/>
                <w:lang w:bidi="ar-DZ"/>
              </w:rPr>
            </w:pPr>
            <w:r w:rsidRPr="008D390D">
              <w:rPr>
                <w:rFonts w:ascii="Traditional Arabic" w:hAnsi="Traditional Arabic" w:cs="Traditional Arabic" w:hint="cs"/>
                <w:sz w:val="32"/>
                <w:szCs w:val="32"/>
                <w:rtl/>
                <w:lang w:bidi="ar-DZ"/>
              </w:rPr>
              <w:t>1.03</w:t>
            </w:r>
          </w:p>
        </w:tc>
        <w:tc>
          <w:tcPr>
            <w:tcW w:w="1121" w:type="dxa"/>
            <w:tcBorders>
              <w:left w:val="double" w:sz="4" w:space="0" w:color="auto"/>
              <w:right w:val="double" w:sz="4" w:space="0" w:color="auto"/>
            </w:tcBorders>
            <w:vAlign w:val="center"/>
          </w:tcPr>
          <w:p w:rsidR="008D390D" w:rsidRPr="008D390D" w:rsidRDefault="008D390D" w:rsidP="008D390D">
            <w:pPr>
              <w:bidi/>
              <w:jc w:val="center"/>
              <w:rPr>
                <w:rFonts w:ascii="Traditional Arabic" w:hAnsi="Traditional Arabic" w:cs="Traditional Arabic"/>
                <w:sz w:val="32"/>
                <w:szCs w:val="32"/>
                <w:rtl/>
                <w:lang w:bidi="ar-DZ"/>
              </w:rPr>
            </w:pPr>
            <w:r w:rsidRPr="008D390D">
              <w:rPr>
                <w:rFonts w:ascii="Traditional Arabic" w:hAnsi="Traditional Arabic" w:cs="Traditional Arabic" w:hint="cs"/>
                <w:sz w:val="32"/>
                <w:szCs w:val="32"/>
                <w:rtl/>
                <w:lang w:bidi="ar-DZ"/>
              </w:rPr>
              <w:t>2</w:t>
            </w:r>
          </w:p>
        </w:tc>
        <w:tc>
          <w:tcPr>
            <w:tcW w:w="1127" w:type="dxa"/>
            <w:tcBorders>
              <w:left w:val="double" w:sz="4" w:space="0" w:color="auto"/>
              <w:right w:val="double" w:sz="4" w:space="0" w:color="auto"/>
            </w:tcBorders>
            <w:vAlign w:val="center"/>
          </w:tcPr>
          <w:p w:rsidR="008D390D" w:rsidRPr="008D390D" w:rsidRDefault="008D390D" w:rsidP="008D390D">
            <w:pPr>
              <w:bidi/>
              <w:jc w:val="center"/>
              <w:rPr>
                <w:rFonts w:ascii="Traditional Arabic" w:hAnsi="Traditional Arabic" w:cs="Traditional Arabic"/>
                <w:sz w:val="32"/>
                <w:szCs w:val="32"/>
                <w:rtl/>
                <w:lang w:bidi="ar-DZ"/>
              </w:rPr>
            </w:pPr>
            <w:r w:rsidRPr="008D390D">
              <w:rPr>
                <w:rFonts w:ascii="Traditional Arabic" w:hAnsi="Traditional Arabic" w:cs="Traditional Arabic" w:hint="cs"/>
                <w:sz w:val="32"/>
                <w:szCs w:val="32"/>
                <w:rtl/>
                <w:lang w:bidi="ar-DZ"/>
              </w:rPr>
              <w:t>0.51</w:t>
            </w:r>
          </w:p>
        </w:tc>
        <w:tc>
          <w:tcPr>
            <w:tcW w:w="989" w:type="dxa"/>
            <w:tcBorders>
              <w:left w:val="double" w:sz="4" w:space="0" w:color="auto"/>
              <w:right w:val="double" w:sz="4" w:space="0" w:color="auto"/>
            </w:tcBorders>
            <w:vAlign w:val="center"/>
          </w:tcPr>
          <w:p w:rsidR="008D390D" w:rsidRPr="008D390D" w:rsidRDefault="008D390D" w:rsidP="008D390D">
            <w:pPr>
              <w:bidi/>
              <w:jc w:val="center"/>
              <w:rPr>
                <w:rFonts w:ascii="Traditional Arabic" w:hAnsi="Traditional Arabic" w:cs="Traditional Arabic"/>
                <w:sz w:val="32"/>
                <w:szCs w:val="32"/>
                <w:lang w:bidi="ar-DZ"/>
              </w:rPr>
            </w:pPr>
            <w:r w:rsidRPr="008D390D">
              <w:rPr>
                <w:rFonts w:ascii="Traditional Arabic" w:hAnsi="Traditional Arabic" w:cs="Traditional Arabic" w:hint="cs"/>
                <w:sz w:val="32"/>
                <w:szCs w:val="32"/>
                <w:rtl/>
                <w:lang w:bidi="ar-DZ"/>
              </w:rPr>
              <w:t>0.77</w:t>
            </w:r>
          </w:p>
        </w:tc>
        <w:tc>
          <w:tcPr>
            <w:tcW w:w="990" w:type="dxa"/>
            <w:tcBorders>
              <w:left w:val="double" w:sz="4" w:space="0" w:color="auto"/>
              <w:right w:val="double" w:sz="4" w:space="0" w:color="auto"/>
            </w:tcBorders>
            <w:vAlign w:val="center"/>
          </w:tcPr>
          <w:p w:rsidR="008D390D" w:rsidRPr="008D390D" w:rsidRDefault="008D390D" w:rsidP="008D390D">
            <w:pPr>
              <w:bidi/>
              <w:jc w:val="center"/>
              <w:rPr>
                <w:rFonts w:ascii="Traditional Arabic" w:hAnsi="Traditional Arabic" w:cs="Traditional Arabic"/>
                <w:sz w:val="32"/>
                <w:szCs w:val="32"/>
                <w:rtl/>
                <w:lang w:bidi="ar-DZ"/>
              </w:rPr>
            </w:pPr>
            <w:r w:rsidRPr="008D390D">
              <w:rPr>
                <w:rFonts w:ascii="Traditional Arabic" w:hAnsi="Traditional Arabic" w:cs="Traditional Arabic" w:hint="cs"/>
                <w:sz w:val="32"/>
                <w:szCs w:val="32"/>
                <w:rtl/>
                <w:lang w:bidi="ar-DZ"/>
              </w:rPr>
              <w:t>0.46</w:t>
            </w:r>
          </w:p>
        </w:tc>
      </w:tr>
      <w:tr w:rsidR="008D390D" w:rsidRPr="008D390D" w:rsidTr="00AC7DC4">
        <w:trPr>
          <w:trHeight w:val="624"/>
        </w:trPr>
        <w:tc>
          <w:tcPr>
            <w:tcW w:w="2404" w:type="dxa"/>
            <w:vMerge/>
            <w:tcBorders>
              <w:left w:val="double" w:sz="4" w:space="0" w:color="auto"/>
              <w:right w:val="double" w:sz="4" w:space="0" w:color="auto"/>
            </w:tcBorders>
            <w:vAlign w:val="center"/>
          </w:tcPr>
          <w:p w:rsidR="008D390D" w:rsidRPr="008D390D" w:rsidRDefault="008D390D" w:rsidP="008D390D">
            <w:pPr>
              <w:bidi/>
              <w:jc w:val="center"/>
              <w:rPr>
                <w:rFonts w:ascii="Traditional Arabic" w:hAnsi="Traditional Arabic" w:cs="Traditional Arabic"/>
                <w:sz w:val="32"/>
                <w:szCs w:val="32"/>
                <w:rtl/>
                <w:lang w:bidi="ar-DZ"/>
              </w:rPr>
            </w:pPr>
          </w:p>
        </w:tc>
        <w:tc>
          <w:tcPr>
            <w:tcW w:w="1583" w:type="dxa"/>
            <w:tcBorders>
              <w:left w:val="double" w:sz="4" w:space="0" w:color="auto"/>
              <w:bottom w:val="double" w:sz="4" w:space="0" w:color="auto"/>
              <w:right w:val="double" w:sz="4" w:space="0" w:color="auto"/>
            </w:tcBorders>
            <w:vAlign w:val="center"/>
          </w:tcPr>
          <w:p w:rsidR="008D390D" w:rsidRPr="008D390D" w:rsidRDefault="008D390D" w:rsidP="008D390D">
            <w:pPr>
              <w:bidi/>
              <w:jc w:val="center"/>
              <w:rPr>
                <w:rFonts w:ascii="Traditional Arabic" w:hAnsi="Traditional Arabic" w:cs="Traditional Arabic"/>
                <w:sz w:val="32"/>
                <w:szCs w:val="32"/>
                <w:rtl/>
                <w:lang w:bidi="ar-DZ"/>
              </w:rPr>
            </w:pPr>
            <w:r w:rsidRPr="008D390D">
              <w:rPr>
                <w:rFonts w:ascii="Traditional Arabic" w:hAnsi="Traditional Arabic" w:cs="Traditional Arabic" w:hint="cs"/>
                <w:sz w:val="32"/>
                <w:szCs w:val="32"/>
                <w:rtl/>
                <w:lang w:bidi="ar-DZ"/>
              </w:rPr>
              <w:t>داخل المجموعات</w:t>
            </w:r>
          </w:p>
        </w:tc>
        <w:tc>
          <w:tcPr>
            <w:tcW w:w="1106" w:type="dxa"/>
            <w:tcBorders>
              <w:left w:val="double" w:sz="4" w:space="0" w:color="auto"/>
              <w:bottom w:val="double" w:sz="4" w:space="0" w:color="auto"/>
              <w:right w:val="double" w:sz="4" w:space="0" w:color="auto"/>
            </w:tcBorders>
            <w:vAlign w:val="center"/>
          </w:tcPr>
          <w:p w:rsidR="008D390D" w:rsidRPr="008D390D" w:rsidRDefault="008D390D" w:rsidP="008D390D">
            <w:pPr>
              <w:bidi/>
              <w:jc w:val="center"/>
              <w:rPr>
                <w:rFonts w:ascii="Traditional Arabic" w:hAnsi="Traditional Arabic" w:cs="Traditional Arabic"/>
                <w:sz w:val="32"/>
                <w:szCs w:val="32"/>
                <w:rtl/>
                <w:lang w:bidi="ar-DZ"/>
              </w:rPr>
            </w:pPr>
            <w:r w:rsidRPr="008D390D">
              <w:rPr>
                <w:rFonts w:ascii="Traditional Arabic" w:hAnsi="Traditional Arabic" w:cs="Traditional Arabic" w:hint="cs"/>
                <w:sz w:val="32"/>
                <w:szCs w:val="32"/>
                <w:rtl/>
                <w:lang w:bidi="ar-DZ"/>
              </w:rPr>
              <w:t>19.87</w:t>
            </w:r>
          </w:p>
        </w:tc>
        <w:tc>
          <w:tcPr>
            <w:tcW w:w="1121" w:type="dxa"/>
            <w:tcBorders>
              <w:left w:val="double" w:sz="4" w:space="0" w:color="auto"/>
              <w:bottom w:val="double" w:sz="4" w:space="0" w:color="auto"/>
              <w:right w:val="double" w:sz="4" w:space="0" w:color="auto"/>
            </w:tcBorders>
            <w:vAlign w:val="center"/>
          </w:tcPr>
          <w:p w:rsidR="008D390D" w:rsidRPr="008D390D" w:rsidRDefault="008D390D" w:rsidP="008D390D">
            <w:pPr>
              <w:bidi/>
              <w:jc w:val="center"/>
              <w:rPr>
                <w:rFonts w:ascii="Traditional Arabic" w:hAnsi="Traditional Arabic" w:cs="Traditional Arabic"/>
                <w:sz w:val="32"/>
                <w:szCs w:val="32"/>
                <w:rtl/>
                <w:lang w:bidi="ar-DZ"/>
              </w:rPr>
            </w:pPr>
            <w:r w:rsidRPr="008D390D">
              <w:rPr>
                <w:rFonts w:ascii="Traditional Arabic" w:hAnsi="Traditional Arabic" w:cs="Traditional Arabic" w:hint="cs"/>
                <w:sz w:val="32"/>
                <w:szCs w:val="32"/>
                <w:rtl/>
                <w:lang w:bidi="ar-DZ"/>
              </w:rPr>
              <w:t>30</w:t>
            </w:r>
          </w:p>
        </w:tc>
        <w:tc>
          <w:tcPr>
            <w:tcW w:w="1127" w:type="dxa"/>
            <w:tcBorders>
              <w:left w:val="double" w:sz="4" w:space="0" w:color="auto"/>
              <w:bottom w:val="double" w:sz="4" w:space="0" w:color="auto"/>
              <w:right w:val="double" w:sz="4" w:space="0" w:color="auto"/>
            </w:tcBorders>
            <w:vAlign w:val="center"/>
          </w:tcPr>
          <w:p w:rsidR="008D390D" w:rsidRPr="008D390D" w:rsidRDefault="008D390D" w:rsidP="008D390D">
            <w:pPr>
              <w:bidi/>
              <w:jc w:val="center"/>
              <w:rPr>
                <w:rFonts w:ascii="Traditional Arabic" w:hAnsi="Traditional Arabic" w:cs="Traditional Arabic"/>
                <w:sz w:val="32"/>
                <w:szCs w:val="32"/>
                <w:rtl/>
                <w:lang w:bidi="ar-DZ"/>
              </w:rPr>
            </w:pPr>
            <w:r w:rsidRPr="008D390D">
              <w:rPr>
                <w:rFonts w:ascii="Traditional Arabic" w:hAnsi="Traditional Arabic" w:cs="Traditional Arabic" w:hint="cs"/>
                <w:sz w:val="32"/>
                <w:szCs w:val="32"/>
                <w:rtl/>
                <w:lang w:bidi="ar-DZ"/>
              </w:rPr>
              <w:t>0.66</w:t>
            </w:r>
          </w:p>
        </w:tc>
        <w:tc>
          <w:tcPr>
            <w:tcW w:w="989" w:type="dxa"/>
            <w:tcBorders>
              <w:left w:val="double" w:sz="4" w:space="0" w:color="auto"/>
              <w:bottom w:val="double" w:sz="4" w:space="0" w:color="auto"/>
              <w:right w:val="double" w:sz="4" w:space="0" w:color="auto"/>
            </w:tcBorders>
            <w:vAlign w:val="center"/>
          </w:tcPr>
          <w:p w:rsidR="008D390D" w:rsidRPr="008D390D" w:rsidRDefault="008D390D" w:rsidP="008D390D">
            <w:pPr>
              <w:bidi/>
              <w:jc w:val="center"/>
              <w:rPr>
                <w:rFonts w:ascii="Traditional Arabic" w:hAnsi="Traditional Arabic" w:cs="Traditional Arabic"/>
                <w:sz w:val="32"/>
                <w:szCs w:val="32"/>
                <w:rtl/>
                <w:lang w:bidi="ar-DZ"/>
              </w:rPr>
            </w:pPr>
          </w:p>
        </w:tc>
        <w:tc>
          <w:tcPr>
            <w:tcW w:w="990" w:type="dxa"/>
            <w:tcBorders>
              <w:left w:val="double" w:sz="4" w:space="0" w:color="auto"/>
              <w:bottom w:val="double" w:sz="4" w:space="0" w:color="auto"/>
              <w:right w:val="double" w:sz="4" w:space="0" w:color="auto"/>
            </w:tcBorders>
            <w:vAlign w:val="center"/>
          </w:tcPr>
          <w:p w:rsidR="008D390D" w:rsidRPr="008D390D" w:rsidRDefault="008D390D" w:rsidP="008D390D">
            <w:pPr>
              <w:bidi/>
              <w:jc w:val="center"/>
              <w:rPr>
                <w:rFonts w:ascii="Traditional Arabic" w:hAnsi="Traditional Arabic" w:cs="Traditional Arabic"/>
                <w:sz w:val="32"/>
                <w:szCs w:val="32"/>
                <w:rtl/>
                <w:lang w:bidi="ar-DZ"/>
              </w:rPr>
            </w:pPr>
          </w:p>
        </w:tc>
      </w:tr>
      <w:tr w:rsidR="008D390D" w:rsidRPr="008D390D" w:rsidTr="00AC7DC4">
        <w:trPr>
          <w:trHeight w:val="625"/>
        </w:trPr>
        <w:tc>
          <w:tcPr>
            <w:tcW w:w="2404" w:type="dxa"/>
            <w:vMerge/>
            <w:tcBorders>
              <w:left w:val="double" w:sz="4" w:space="0" w:color="auto"/>
              <w:bottom w:val="double" w:sz="4" w:space="0" w:color="auto"/>
              <w:right w:val="double" w:sz="4" w:space="0" w:color="auto"/>
            </w:tcBorders>
            <w:vAlign w:val="center"/>
          </w:tcPr>
          <w:p w:rsidR="008D390D" w:rsidRPr="008D390D" w:rsidRDefault="008D390D" w:rsidP="008D390D">
            <w:pPr>
              <w:bidi/>
              <w:jc w:val="center"/>
              <w:rPr>
                <w:rFonts w:ascii="Traditional Arabic" w:hAnsi="Traditional Arabic" w:cs="Traditional Arabic"/>
                <w:b/>
                <w:bCs/>
                <w:sz w:val="32"/>
                <w:szCs w:val="32"/>
                <w:rtl/>
                <w:lang w:bidi="ar-DZ"/>
              </w:rPr>
            </w:pPr>
          </w:p>
        </w:tc>
        <w:tc>
          <w:tcPr>
            <w:tcW w:w="1583" w:type="dxa"/>
            <w:tcBorders>
              <w:top w:val="double" w:sz="4" w:space="0" w:color="auto"/>
              <w:left w:val="double" w:sz="4" w:space="0" w:color="auto"/>
              <w:bottom w:val="double" w:sz="4" w:space="0" w:color="auto"/>
              <w:right w:val="double" w:sz="4" w:space="0" w:color="auto"/>
            </w:tcBorders>
            <w:vAlign w:val="center"/>
          </w:tcPr>
          <w:p w:rsidR="008D390D" w:rsidRPr="008D390D" w:rsidRDefault="008D390D" w:rsidP="008D390D">
            <w:pPr>
              <w:bidi/>
              <w:jc w:val="center"/>
              <w:rPr>
                <w:rFonts w:ascii="Traditional Arabic" w:hAnsi="Traditional Arabic" w:cs="Traditional Arabic"/>
                <w:b/>
                <w:bCs/>
                <w:sz w:val="32"/>
                <w:szCs w:val="32"/>
                <w:rtl/>
                <w:lang w:bidi="ar-DZ"/>
              </w:rPr>
            </w:pPr>
            <w:r w:rsidRPr="008D390D">
              <w:rPr>
                <w:rFonts w:ascii="Traditional Arabic" w:hAnsi="Traditional Arabic" w:cs="Traditional Arabic" w:hint="cs"/>
                <w:b/>
                <w:bCs/>
                <w:sz w:val="32"/>
                <w:szCs w:val="32"/>
                <w:rtl/>
                <w:lang w:bidi="ar-DZ"/>
              </w:rPr>
              <w:t>المجموع</w:t>
            </w:r>
          </w:p>
        </w:tc>
        <w:tc>
          <w:tcPr>
            <w:tcW w:w="1106" w:type="dxa"/>
            <w:tcBorders>
              <w:top w:val="double" w:sz="4" w:space="0" w:color="auto"/>
              <w:left w:val="double" w:sz="4" w:space="0" w:color="auto"/>
              <w:bottom w:val="double" w:sz="4" w:space="0" w:color="auto"/>
              <w:right w:val="double" w:sz="4" w:space="0" w:color="auto"/>
            </w:tcBorders>
            <w:vAlign w:val="center"/>
          </w:tcPr>
          <w:p w:rsidR="008D390D" w:rsidRPr="008D390D" w:rsidRDefault="008D390D" w:rsidP="008D390D">
            <w:pPr>
              <w:bidi/>
              <w:jc w:val="center"/>
              <w:rPr>
                <w:rFonts w:ascii="Traditional Arabic" w:hAnsi="Traditional Arabic" w:cs="Traditional Arabic"/>
                <w:b/>
                <w:bCs/>
                <w:sz w:val="32"/>
                <w:szCs w:val="32"/>
                <w:rtl/>
                <w:lang w:bidi="ar-DZ"/>
              </w:rPr>
            </w:pPr>
            <w:r w:rsidRPr="008D390D">
              <w:rPr>
                <w:rFonts w:ascii="Traditional Arabic" w:hAnsi="Traditional Arabic" w:cs="Traditional Arabic" w:hint="cs"/>
                <w:b/>
                <w:bCs/>
                <w:sz w:val="32"/>
                <w:szCs w:val="32"/>
                <w:rtl/>
                <w:lang w:bidi="ar-DZ"/>
              </w:rPr>
              <w:t>20.90</w:t>
            </w:r>
          </w:p>
        </w:tc>
        <w:tc>
          <w:tcPr>
            <w:tcW w:w="1121" w:type="dxa"/>
            <w:tcBorders>
              <w:top w:val="double" w:sz="4" w:space="0" w:color="auto"/>
              <w:left w:val="double" w:sz="4" w:space="0" w:color="auto"/>
              <w:bottom w:val="double" w:sz="4" w:space="0" w:color="auto"/>
              <w:right w:val="double" w:sz="4" w:space="0" w:color="auto"/>
            </w:tcBorders>
            <w:vAlign w:val="center"/>
          </w:tcPr>
          <w:p w:rsidR="008D390D" w:rsidRPr="008D390D" w:rsidRDefault="008D390D" w:rsidP="008D390D">
            <w:pPr>
              <w:bidi/>
              <w:jc w:val="center"/>
              <w:rPr>
                <w:rFonts w:ascii="Traditional Arabic" w:hAnsi="Traditional Arabic" w:cs="Traditional Arabic"/>
                <w:b/>
                <w:bCs/>
                <w:sz w:val="32"/>
                <w:szCs w:val="32"/>
                <w:rtl/>
                <w:lang w:bidi="ar-DZ"/>
              </w:rPr>
            </w:pPr>
            <w:r w:rsidRPr="008D390D">
              <w:rPr>
                <w:rFonts w:ascii="Traditional Arabic" w:hAnsi="Traditional Arabic" w:cs="Traditional Arabic" w:hint="cs"/>
                <w:b/>
                <w:bCs/>
                <w:sz w:val="32"/>
                <w:szCs w:val="32"/>
                <w:rtl/>
                <w:lang w:bidi="ar-DZ"/>
              </w:rPr>
              <w:t>32</w:t>
            </w:r>
          </w:p>
        </w:tc>
        <w:tc>
          <w:tcPr>
            <w:tcW w:w="1127" w:type="dxa"/>
            <w:tcBorders>
              <w:top w:val="double" w:sz="4" w:space="0" w:color="auto"/>
              <w:left w:val="double" w:sz="4" w:space="0" w:color="auto"/>
              <w:bottom w:val="double" w:sz="4" w:space="0" w:color="auto"/>
              <w:right w:val="double" w:sz="4" w:space="0" w:color="auto"/>
            </w:tcBorders>
            <w:vAlign w:val="center"/>
          </w:tcPr>
          <w:p w:rsidR="008D390D" w:rsidRPr="008D390D" w:rsidRDefault="008D390D" w:rsidP="008D390D">
            <w:pPr>
              <w:bidi/>
              <w:jc w:val="center"/>
              <w:rPr>
                <w:rFonts w:ascii="Traditional Arabic" w:hAnsi="Traditional Arabic" w:cs="Traditional Arabic"/>
                <w:b/>
                <w:bCs/>
                <w:sz w:val="32"/>
                <w:szCs w:val="32"/>
                <w:rtl/>
                <w:lang w:bidi="ar-DZ"/>
              </w:rPr>
            </w:pPr>
          </w:p>
        </w:tc>
        <w:tc>
          <w:tcPr>
            <w:tcW w:w="989" w:type="dxa"/>
            <w:tcBorders>
              <w:top w:val="double" w:sz="4" w:space="0" w:color="auto"/>
              <w:left w:val="double" w:sz="4" w:space="0" w:color="auto"/>
              <w:bottom w:val="double" w:sz="4" w:space="0" w:color="auto"/>
              <w:right w:val="double" w:sz="4" w:space="0" w:color="auto"/>
            </w:tcBorders>
            <w:vAlign w:val="center"/>
          </w:tcPr>
          <w:p w:rsidR="008D390D" w:rsidRPr="008D390D" w:rsidRDefault="008D390D" w:rsidP="008D390D">
            <w:pPr>
              <w:bidi/>
              <w:jc w:val="center"/>
              <w:rPr>
                <w:rFonts w:ascii="Traditional Arabic" w:hAnsi="Traditional Arabic" w:cs="Traditional Arabic"/>
                <w:b/>
                <w:bCs/>
                <w:sz w:val="32"/>
                <w:szCs w:val="32"/>
                <w:rtl/>
                <w:lang w:bidi="ar-DZ"/>
              </w:rPr>
            </w:pPr>
          </w:p>
        </w:tc>
        <w:tc>
          <w:tcPr>
            <w:tcW w:w="990" w:type="dxa"/>
            <w:tcBorders>
              <w:top w:val="double" w:sz="4" w:space="0" w:color="auto"/>
              <w:left w:val="double" w:sz="4" w:space="0" w:color="auto"/>
              <w:bottom w:val="double" w:sz="4" w:space="0" w:color="auto"/>
              <w:right w:val="double" w:sz="4" w:space="0" w:color="auto"/>
            </w:tcBorders>
            <w:vAlign w:val="center"/>
          </w:tcPr>
          <w:p w:rsidR="008D390D" w:rsidRPr="008D390D" w:rsidRDefault="008D390D" w:rsidP="008D390D">
            <w:pPr>
              <w:bidi/>
              <w:jc w:val="center"/>
              <w:rPr>
                <w:rFonts w:ascii="Traditional Arabic" w:hAnsi="Traditional Arabic" w:cs="Traditional Arabic"/>
                <w:b/>
                <w:bCs/>
                <w:sz w:val="32"/>
                <w:szCs w:val="32"/>
                <w:rtl/>
                <w:lang w:bidi="ar-DZ"/>
              </w:rPr>
            </w:pPr>
          </w:p>
        </w:tc>
      </w:tr>
    </w:tbl>
    <w:p w:rsidR="008D390D" w:rsidRPr="008D390D" w:rsidRDefault="008D390D" w:rsidP="008D390D">
      <w:pPr>
        <w:bidi/>
        <w:spacing w:before="120" w:after="120" w:line="480" w:lineRule="exact"/>
        <w:ind w:firstLine="284"/>
        <w:jc w:val="both"/>
        <w:rPr>
          <w:rFonts w:ascii="Traditional Arabic" w:hAnsi="Traditional Arabic" w:cs="Traditional Arabic"/>
          <w:b/>
          <w:bCs/>
          <w:sz w:val="32"/>
          <w:szCs w:val="32"/>
          <w:rtl/>
          <w:lang w:bidi="ar-DZ"/>
        </w:rPr>
      </w:pPr>
      <w:r w:rsidRPr="008D390D">
        <w:rPr>
          <w:rFonts w:ascii="Traditional Arabic" w:hAnsi="Traditional Arabic" w:cs="Traditional Arabic" w:hint="cs"/>
          <w:b/>
          <w:bCs/>
          <w:sz w:val="32"/>
          <w:szCs w:val="32"/>
          <w:rtl/>
          <w:lang w:bidi="ar-DZ"/>
        </w:rPr>
        <w:t xml:space="preserve">المصدر: من إعداد الطالب بالاعتماد على برنامج </w:t>
      </w:r>
      <w:r w:rsidRPr="008D390D">
        <w:rPr>
          <w:rFonts w:ascii="Traditional Arabic" w:hAnsi="Traditional Arabic" w:cs="Traditional Arabic"/>
          <w:b/>
          <w:bCs/>
          <w:sz w:val="32"/>
          <w:szCs w:val="32"/>
          <w:lang w:bidi="ar-DZ"/>
        </w:rPr>
        <w:t>SPSS</w:t>
      </w:r>
      <w:r w:rsidRPr="008D390D">
        <w:rPr>
          <w:rFonts w:ascii="Traditional Arabic" w:hAnsi="Traditional Arabic" w:cs="Traditional Arabic" w:hint="cs"/>
          <w:b/>
          <w:bCs/>
          <w:sz w:val="32"/>
          <w:szCs w:val="32"/>
          <w:rtl/>
          <w:lang w:bidi="ar-DZ"/>
        </w:rPr>
        <w:t>.</w:t>
      </w:r>
    </w:p>
    <w:p w:rsidR="008D390D" w:rsidRPr="008D390D" w:rsidRDefault="008D390D" w:rsidP="00B3433B">
      <w:pPr>
        <w:bidi/>
        <w:spacing w:before="120" w:after="120" w:line="480" w:lineRule="exact"/>
        <w:ind w:firstLine="284"/>
        <w:jc w:val="both"/>
        <w:rPr>
          <w:rFonts w:ascii="Traditional Arabic" w:hAnsi="Traditional Arabic" w:cs="Traditional Arabic"/>
          <w:sz w:val="32"/>
          <w:szCs w:val="32"/>
          <w:rtl/>
          <w:lang w:bidi="ar-DZ"/>
        </w:rPr>
      </w:pPr>
      <w:r w:rsidRPr="008D390D">
        <w:rPr>
          <w:rFonts w:ascii="Traditional Arabic" w:hAnsi="Traditional Arabic" w:cs="Traditional Arabic" w:hint="cs"/>
          <w:sz w:val="32"/>
          <w:szCs w:val="32"/>
          <w:rtl/>
          <w:lang w:bidi="ar-DZ"/>
        </w:rPr>
        <w:t xml:space="preserve">يتبين من الجدول </w:t>
      </w:r>
      <w:r w:rsidR="00B3433B">
        <w:rPr>
          <w:rFonts w:ascii="Traditional Arabic" w:hAnsi="Traditional Arabic" w:cs="Traditional Arabic" w:hint="cs"/>
          <w:sz w:val="32"/>
          <w:szCs w:val="32"/>
          <w:rtl/>
          <w:lang w:bidi="ar-DZ"/>
        </w:rPr>
        <w:t>23</w:t>
      </w:r>
      <w:r w:rsidRPr="008D390D">
        <w:rPr>
          <w:rFonts w:ascii="Traditional Arabic" w:hAnsi="Traditional Arabic" w:cs="Traditional Arabic" w:hint="cs"/>
          <w:sz w:val="32"/>
          <w:szCs w:val="32"/>
          <w:rtl/>
          <w:lang w:bidi="ar-DZ"/>
        </w:rPr>
        <w:t xml:space="preserve">أنه لا توجد فروقات جوهرية بين إجابات الفئات المستهدفة بأن ادارة التكاليف على أساس الأنشطة يعمل على تحديد الأنشطة التي لا تضيف قيمة للمنتج تمهيدا لاستبعادها، وذلك يظهر من خلال </w:t>
      </w:r>
      <w:r w:rsidRPr="008D390D">
        <w:rPr>
          <w:rFonts w:ascii="Traditional Arabic" w:hAnsi="Traditional Arabic" w:cs="Traditional Arabic" w:hint="cs"/>
          <w:sz w:val="32"/>
          <w:szCs w:val="32"/>
          <w:rtl/>
          <w:lang w:bidi="ar-DZ"/>
        </w:rPr>
        <w:lastRenderedPageBreak/>
        <w:t xml:space="preserve">أن مستوى الدلالة </w:t>
      </w:r>
      <w:r w:rsidRPr="008D390D">
        <w:rPr>
          <w:rFonts w:ascii="Traditional Arabic" w:hAnsi="Traditional Arabic" w:cs="Traditional Arabic"/>
          <w:sz w:val="32"/>
          <w:szCs w:val="32"/>
          <w:lang w:bidi="ar-DZ"/>
        </w:rPr>
        <w:t>&lt;</w:t>
      </w:r>
      <w:r w:rsidRPr="008D390D">
        <w:rPr>
          <w:rFonts w:ascii="Traditional Arabic" w:hAnsi="Traditional Arabic" w:cs="Traditional Arabic" w:hint="cs"/>
          <w:sz w:val="32"/>
          <w:szCs w:val="32"/>
          <w:rtl/>
          <w:lang w:bidi="ar-DZ"/>
        </w:rPr>
        <w:t xml:space="preserve">0.05 وبالتالي تقبل الفرضية العدمية التي تنص بأنه لا توجد فروقات جوهرية بين إجابات الفئات المستهدفة بأن ادارة التكاليف على أساس </w:t>
      </w:r>
      <w:r w:rsidRPr="008D390D">
        <w:rPr>
          <w:rFonts w:ascii="Traditional Arabic" w:hAnsi="Traditional Arabic" w:cs="Traditional Arabic"/>
          <w:sz w:val="32"/>
          <w:szCs w:val="32"/>
          <w:rtl/>
          <w:lang w:bidi="ar-DZ"/>
        </w:rPr>
        <w:t xml:space="preserve">الأنشطة يعمل على تحديد الأنشطة التي لا تضيف قيمة للمنتج تمهيدا لاستبعادها ، أي  </w:t>
      </w:r>
      <w:r w:rsidRPr="008D390D">
        <w:rPr>
          <w:rFonts w:ascii="Times New Roman" w:hAnsi="Times New Roman" w:cs="Times New Roman"/>
          <w:sz w:val="32"/>
          <w:szCs w:val="32"/>
          <w:lang w:bidi="ar-DZ"/>
        </w:rPr>
        <w:t>μ</w:t>
      </w:r>
      <w:r w:rsidRPr="008D390D">
        <w:rPr>
          <w:rFonts w:ascii="Traditional Arabic" w:hAnsi="Traditional Arabic" w:cs="Traditional Arabic"/>
          <w:sz w:val="32"/>
          <w:szCs w:val="32"/>
          <w:vertAlign w:val="subscript"/>
          <w:lang w:bidi="ar-DZ"/>
        </w:rPr>
        <w:t>1</w:t>
      </w:r>
      <w:r w:rsidRPr="008D390D">
        <w:rPr>
          <w:rFonts w:ascii="Traditional Arabic" w:hAnsi="Traditional Arabic" w:cs="Traditional Arabic"/>
          <w:sz w:val="32"/>
          <w:szCs w:val="32"/>
          <w:lang w:bidi="ar-DZ"/>
        </w:rPr>
        <w:t>=</w:t>
      </w:r>
      <w:r w:rsidRPr="008D390D">
        <w:rPr>
          <w:rFonts w:ascii="Times New Roman" w:hAnsi="Times New Roman" w:cs="Times New Roman"/>
          <w:sz w:val="32"/>
          <w:szCs w:val="32"/>
          <w:lang w:bidi="ar-DZ"/>
        </w:rPr>
        <w:t>μ</w:t>
      </w:r>
      <w:r w:rsidRPr="008D390D">
        <w:rPr>
          <w:rFonts w:ascii="Traditional Arabic" w:hAnsi="Traditional Arabic" w:cs="Traditional Arabic"/>
          <w:sz w:val="32"/>
          <w:szCs w:val="32"/>
          <w:vertAlign w:val="subscript"/>
          <w:lang w:bidi="ar-DZ"/>
        </w:rPr>
        <w:t>2</w:t>
      </w:r>
      <w:r w:rsidRPr="008D390D">
        <w:rPr>
          <w:rFonts w:ascii="Traditional Arabic" w:hAnsi="Traditional Arabic" w:cs="Traditional Arabic"/>
          <w:sz w:val="32"/>
          <w:szCs w:val="32"/>
          <w:lang w:bidi="ar-DZ"/>
        </w:rPr>
        <w:t>=</w:t>
      </w:r>
      <w:r w:rsidRPr="008D390D">
        <w:rPr>
          <w:rFonts w:ascii="Times New Roman" w:hAnsi="Times New Roman" w:cs="Times New Roman"/>
          <w:sz w:val="32"/>
          <w:szCs w:val="32"/>
          <w:lang w:bidi="ar-DZ"/>
        </w:rPr>
        <w:t>μ</w:t>
      </w:r>
      <w:r w:rsidRPr="008D390D">
        <w:rPr>
          <w:rFonts w:ascii="Traditional Arabic" w:hAnsi="Traditional Arabic" w:cs="Traditional Arabic"/>
          <w:sz w:val="32"/>
          <w:szCs w:val="32"/>
          <w:vertAlign w:val="subscript"/>
          <w:lang w:bidi="ar-DZ"/>
        </w:rPr>
        <w:t>3</w:t>
      </w:r>
      <w:r w:rsidRPr="008D390D">
        <w:rPr>
          <w:rFonts w:ascii="Traditional Arabic" w:hAnsi="Traditional Arabic" w:cs="Traditional Arabic"/>
          <w:sz w:val="32"/>
          <w:szCs w:val="32"/>
          <w:rtl/>
          <w:lang w:bidi="ar-DZ"/>
        </w:rPr>
        <w:t>.</w:t>
      </w:r>
    </w:p>
    <w:p w:rsidR="008D390D" w:rsidRPr="008D390D" w:rsidRDefault="008D390D" w:rsidP="008D390D">
      <w:pPr>
        <w:bidi/>
        <w:spacing w:after="0" w:line="480" w:lineRule="exact"/>
        <w:ind w:firstLine="284"/>
        <w:jc w:val="both"/>
        <w:rPr>
          <w:rFonts w:ascii="Traditional Arabic" w:hAnsi="Traditional Arabic" w:cs="Traditional Arabic"/>
          <w:b/>
          <w:bCs/>
          <w:sz w:val="32"/>
          <w:szCs w:val="32"/>
          <w:rtl/>
          <w:lang w:bidi="ar-DZ"/>
        </w:rPr>
      </w:pPr>
      <w:r w:rsidRPr="008D390D">
        <w:rPr>
          <w:rFonts w:ascii="Traditional Arabic" w:hAnsi="Traditional Arabic" w:cs="Traditional Arabic" w:hint="cs"/>
          <w:b/>
          <w:bCs/>
          <w:sz w:val="32"/>
          <w:szCs w:val="32"/>
          <w:rtl/>
          <w:lang w:bidi="ar-DZ"/>
        </w:rPr>
        <w:t xml:space="preserve">نص الفرضية الثانية: </w:t>
      </w:r>
      <w:r w:rsidRPr="008D390D">
        <w:rPr>
          <w:rFonts w:ascii="Traditional Arabic" w:hAnsi="Traditional Arabic" w:cs="Traditional Arabic" w:hint="cs"/>
          <w:sz w:val="32"/>
          <w:szCs w:val="32"/>
          <w:rtl/>
          <w:lang w:bidi="ar-DZ"/>
        </w:rPr>
        <w:t>لا يوجد فروق جوهرية بين إجابات الفئات المستهدفة حول المعلومات غير المالية المستخدمة في نظم التكاليف على أساس الأنشطة والمتعلقة بالأنشطة وموجهات التكاليف تعد من أركان نجاح الادارة الحديثة.</w:t>
      </w:r>
      <w:r w:rsidRPr="008D390D">
        <w:rPr>
          <w:rFonts w:ascii="Traditional Arabic" w:hAnsi="Traditional Arabic" w:cs="Traditional Arabic" w:hint="cs"/>
          <w:b/>
          <w:bCs/>
          <w:sz w:val="32"/>
          <w:szCs w:val="32"/>
          <w:rtl/>
          <w:lang w:bidi="ar-DZ"/>
        </w:rPr>
        <w:t xml:space="preserve"> أي </w:t>
      </w:r>
      <w:r w:rsidRPr="008D390D">
        <w:rPr>
          <w:rFonts w:ascii="Traditional Arabic" w:hAnsi="Traditional Arabic" w:cs="Traditional Arabic"/>
          <w:sz w:val="32"/>
          <w:szCs w:val="32"/>
          <w:lang w:bidi="ar-DZ"/>
        </w:rPr>
        <w:t>H</w:t>
      </w:r>
      <w:r w:rsidRPr="008D390D">
        <w:rPr>
          <w:rFonts w:ascii="Traditional Arabic" w:hAnsi="Traditional Arabic" w:cs="Traditional Arabic"/>
          <w:sz w:val="32"/>
          <w:szCs w:val="32"/>
          <w:vertAlign w:val="subscript"/>
          <w:lang w:bidi="ar-DZ"/>
        </w:rPr>
        <w:t>0</w:t>
      </w:r>
      <w:r w:rsidRPr="008D390D">
        <w:rPr>
          <w:rFonts w:ascii="Traditional Arabic" w:hAnsi="Traditional Arabic" w:cs="Traditional Arabic"/>
          <w:sz w:val="32"/>
          <w:szCs w:val="32"/>
          <w:lang w:bidi="ar-DZ"/>
        </w:rPr>
        <w:t>:</w:t>
      </w:r>
      <w:r w:rsidRPr="008D390D">
        <w:rPr>
          <w:rFonts w:cs="Calibri"/>
          <w:sz w:val="32"/>
          <w:szCs w:val="32"/>
          <w:lang w:bidi="ar-DZ"/>
        </w:rPr>
        <w:t xml:space="preserve"> μ</w:t>
      </w:r>
      <w:r w:rsidRPr="008D390D">
        <w:rPr>
          <w:rFonts w:cs="Calibri"/>
          <w:sz w:val="32"/>
          <w:szCs w:val="32"/>
          <w:vertAlign w:val="subscript"/>
          <w:lang w:bidi="ar-DZ"/>
        </w:rPr>
        <w:t>1</w:t>
      </w:r>
      <w:r w:rsidRPr="008D390D">
        <w:rPr>
          <w:rFonts w:cs="Calibri"/>
          <w:sz w:val="32"/>
          <w:szCs w:val="32"/>
          <w:lang w:bidi="ar-DZ"/>
        </w:rPr>
        <w:t>=μ</w:t>
      </w:r>
      <w:r w:rsidRPr="008D390D">
        <w:rPr>
          <w:rFonts w:cs="Calibri"/>
          <w:sz w:val="32"/>
          <w:szCs w:val="32"/>
          <w:vertAlign w:val="subscript"/>
          <w:lang w:bidi="ar-DZ"/>
        </w:rPr>
        <w:t>2</w:t>
      </w:r>
      <w:r w:rsidRPr="008D390D">
        <w:rPr>
          <w:rFonts w:cs="Calibri"/>
          <w:sz w:val="32"/>
          <w:szCs w:val="32"/>
          <w:lang w:bidi="ar-DZ"/>
        </w:rPr>
        <w:t>=μ</w:t>
      </w:r>
      <w:r w:rsidRPr="008D390D">
        <w:rPr>
          <w:rFonts w:cs="Calibri"/>
          <w:sz w:val="32"/>
          <w:szCs w:val="32"/>
          <w:vertAlign w:val="subscript"/>
          <w:lang w:bidi="ar-DZ"/>
        </w:rPr>
        <w:t>3</w:t>
      </w:r>
    </w:p>
    <w:p w:rsidR="008D390D" w:rsidRPr="008D390D" w:rsidRDefault="008D390D" w:rsidP="00B3433B">
      <w:pPr>
        <w:bidi/>
        <w:spacing w:before="120" w:after="120" w:line="480" w:lineRule="exact"/>
        <w:ind w:firstLine="284"/>
        <w:jc w:val="both"/>
        <w:rPr>
          <w:rFonts w:ascii="Traditional Arabic" w:hAnsi="Traditional Arabic" w:cs="Traditional Arabic"/>
          <w:b/>
          <w:bCs/>
          <w:sz w:val="32"/>
          <w:szCs w:val="32"/>
          <w:rtl/>
          <w:lang w:bidi="ar-DZ"/>
        </w:rPr>
      </w:pPr>
      <w:r w:rsidRPr="008D390D">
        <w:rPr>
          <w:rFonts w:ascii="Traditional Arabic" w:hAnsi="Traditional Arabic" w:cs="Traditional Arabic" w:hint="cs"/>
          <w:b/>
          <w:bCs/>
          <w:sz w:val="32"/>
          <w:szCs w:val="32"/>
          <w:rtl/>
          <w:lang w:bidi="ar-DZ"/>
        </w:rPr>
        <w:t>الجدول رقم</w:t>
      </w:r>
      <w:r w:rsidR="00B3433B">
        <w:rPr>
          <w:rFonts w:ascii="Traditional Arabic" w:hAnsi="Traditional Arabic" w:cs="Traditional Arabic" w:hint="cs"/>
          <w:b/>
          <w:bCs/>
          <w:sz w:val="32"/>
          <w:szCs w:val="32"/>
          <w:rtl/>
          <w:lang w:bidi="ar-DZ"/>
        </w:rPr>
        <w:t>24</w:t>
      </w:r>
      <w:r w:rsidRPr="008D390D">
        <w:rPr>
          <w:rFonts w:ascii="Traditional Arabic" w:hAnsi="Traditional Arabic" w:cs="Traditional Arabic" w:hint="cs"/>
          <w:b/>
          <w:bCs/>
          <w:sz w:val="32"/>
          <w:szCs w:val="32"/>
          <w:rtl/>
          <w:lang w:bidi="ar-DZ"/>
        </w:rPr>
        <w:t>: المتوسطات الحسابية والانحرافات المعيارية للمحور الثاني حسب سنوات الخبرة.</w:t>
      </w:r>
    </w:p>
    <w:tbl>
      <w:tblPr>
        <w:tblStyle w:val="a5"/>
        <w:bidiVisual/>
        <w:tblW w:w="0" w:type="auto"/>
        <w:tblLook w:val="04A0"/>
      </w:tblPr>
      <w:tblGrid>
        <w:gridCol w:w="3366"/>
        <w:gridCol w:w="2126"/>
        <w:gridCol w:w="1134"/>
        <w:gridCol w:w="1134"/>
        <w:gridCol w:w="1526"/>
      </w:tblGrid>
      <w:tr w:rsidR="008D390D" w:rsidRPr="008D390D" w:rsidTr="00AC7DC4">
        <w:tc>
          <w:tcPr>
            <w:tcW w:w="3366" w:type="dxa"/>
            <w:tcBorders>
              <w:top w:val="double" w:sz="4" w:space="0" w:color="auto"/>
              <w:left w:val="double" w:sz="4" w:space="0" w:color="auto"/>
              <w:bottom w:val="double" w:sz="4" w:space="0" w:color="auto"/>
              <w:right w:val="double" w:sz="4" w:space="0" w:color="auto"/>
            </w:tcBorders>
            <w:shd w:val="clear" w:color="auto" w:fill="EEECE1" w:themeFill="background2"/>
            <w:vAlign w:val="center"/>
          </w:tcPr>
          <w:p w:rsidR="008D390D" w:rsidRPr="008D390D" w:rsidRDefault="008D390D" w:rsidP="008D390D">
            <w:pPr>
              <w:bidi/>
              <w:jc w:val="center"/>
              <w:rPr>
                <w:rFonts w:ascii="Traditional Arabic" w:hAnsi="Traditional Arabic" w:cs="Traditional Arabic"/>
                <w:b/>
                <w:bCs/>
                <w:sz w:val="32"/>
                <w:szCs w:val="32"/>
                <w:rtl/>
                <w:lang w:bidi="ar-DZ"/>
              </w:rPr>
            </w:pPr>
            <w:r w:rsidRPr="008D390D">
              <w:rPr>
                <w:rFonts w:ascii="Traditional Arabic" w:hAnsi="Traditional Arabic" w:cs="Traditional Arabic" w:hint="cs"/>
                <w:b/>
                <w:bCs/>
                <w:sz w:val="32"/>
                <w:szCs w:val="32"/>
                <w:rtl/>
                <w:lang w:bidi="ar-DZ"/>
              </w:rPr>
              <w:t>المحــــــــــور</w:t>
            </w:r>
          </w:p>
        </w:tc>
        <w:tc>
          <w:tcPr>
            <w:tcW w:w="2126" w:type="dxa"/>
            <w:tcBorders>
              <w:top w:val="double" w:sz="4" w:space="0" w:color="auto"/>
              <w:left w:val="double" w:sz="4" w:space="0" w:color="auto"/>
              <w:bottom w:val="double" w:sz="4" w:space="0" w:color="auto"/>
              <w:right w:val="double" w:sz="4" w:space="0" w:color="auto"/>
            </w:tcBorders>
            <w:shd w:val="clear" w:color="auto" w:fill="EEECE1" w:themeFill="background2"/>
            <w:vAlign w:val="center"/>
          </w:tcPr>
          <w:p w:rsidR="008D390D" w:rsidRPr="008D390D" w:rsidRDefault="008D390D" w:rsidP="008D390D">
            <w:pPr>
              <w:bidi/>
              <w:jc w:val="center"/>
              <w:rPr>
                <w:rFonts w:ascii="Traditional Arabic" w:hAnsi="Traditional Arabic" w:cs="Traditional Arabic"/>
                <w:b/>
                <w:bCs/>
                <w:sz w:val="32"/>
                <w:szCs w:val="32"/>
                <w:rtl/>
                <w:lang w:bidi="ar-DZ"/>
              </w:rPr>
            </w:pPr>
            <w:r w:rsidRPr="008D390D">
              <w:rPr>
                <w:rFonts w:ascii="Traditional Arabic" w:hAnsi="Traditional Arabic" w:cs="Traditional Arabic" w:hint="cs"/>
                <w:b/>
                <w:bCs/>
                <w:sz w:val="32"/>
                <w:szCs w:val="32"/>
                <w:rtl/>
                <w:lang w:bidi="ar-DZ"/>
              </w:rPr>
              <w:t>الوظيفة</w:t>
            </w:r>
          </w:p>
        </w:tc>
        <w:tc>
          <w:tcPr>
            <w:tcW w:w="1134" w:type="dxa"/>
            <w:tcBorders>
              <w:top w:val="double" w:sz="4" w:space="0" w:color="auto"/>
              <w:left w:val="double" w:sz="4" w:space="0" w:color="auto"/>
              <w:bottom w:val="double" w:sz="4" w:space="0" w:color="auto"/>
              <w:right w:val="double" w:sz="4" w:space="0" w:color="auto"/>
            </w:tcBorders>
            <w:shd w:val="clear" w:color="auto" w:fill="EEECE1" w:themeFill="background2"/>
            <w:vAlign w:val="center"/>
          </w:tcPr>
          <w:p w:rsidR="008D390D" w:rsidRPr="008D390D" w:rsidRDefault="008D390D" w:rsidP="008D390D">
            <w:pPr>
              <w:bidi/>
              <w:jc w:val="center"/>
              <w:rPr>
                <w:rFonts w:ascii="Traditional Arabic" w:hAnsi="Traditional Arabic" w:cs="Traditional Arabic"/>
                <w:b/>
                <w:bCs/>
                <w:sz w:val="32"/>
                <w:szCs w:val="32"/>
                <w:rtl/>
                <w:lang w:bidi="ar-DZ"/>
              </w:rPr>
            </w:pPr>
            <w:r w:rsidRPr="008D390D">
              <w:rPr>
                <w:rFonts w:ascii="Traditional Arabic" w:hAnsi="Traditional Arabic" w:cs="Traditional Arabic" w:hint="cs"/>
                <w:b/>
                <w:bCs/>
                <w:sz w:val="32"/>
                <w:szCs w:val="32"/>
                <w:rtl/>
                <w:lang w:bidi="ar-DZ"/>
              </w:rPr>
              <w:t>العدد</w:t>
            </w:r>
          </w:p>
        </w:tc>
        <w:tc>
          <w:tcPr>
            <w:tcW w:w="1134" w:type="dxa"/>
            <w:tcBorders>
              <w:top w:val="double" w:sz="4" w:space="0" w:color="auto"/>
              <w:left w:val="double" w:sz="4" w:space="0" w:color="auto"/>
              <w:bottom w:val="double" w:sz="4" w:space="0" w:color="auto"/>
              <w:right w:val="double" w:sz="4" w:space="0" w:color="auto"/>
            </w:tcBorders>
            <w:shd w:val="clear" w:color="auto" w:fill="EEECE1" w:themeFill="background2"/>
            <w:vAlign w:val="center"/>
          </w:tcPr>
          <w:p w:rsidR="008D390D" w:rsidRPr="008D390D" w:rsidRDefault="008D390D" w:rsidP="008D390D">
            <w:pPr>
              <w:bidi/>
              <w:jc w:val="center"/>
              <w:rPr>
                <w:rFonts w:ascii="Traditional Arabic" w:hAnsi="Traditional Arabic" w:cs="Traditional Arabic"/>
                <w:b/>
                <w:bCs/>
                <w:sz w:val="32"/>
                <w:szCs w:val="32"/>
                <w:rtl/>
                <w:lang w:bidi="ar-DZ"/>
              </w:rPr>
            </w:pPr>
            <w:r w:rsidRPr="008D390D">
              <w:rPr>
                <w:rFonts w:ascii="Traditional Arabic" w:hAnsi="Traditional Arabic" w:cs="Traditional Arabic" w:hint="cs"/>
                <w:b/>
                <w:bCs/>
                <w:sz w:val="32"/>
                <w:szCs w:val="32"/>
                <w:rtl/>
                <w:lang w:bidi="ar-DZ"/>
              </w:rPr>
              <w:t>الوسط الحسابي</w:t>
            </w:r>
          </w:p>
        </w:tc>
        <w:tc>
          <w:tcPr>
            <w:tcW w:w="1526" w:type="dxa"/>
            <w:tcBorders>
              <w:top w:val="double" w:sz="4" w:space="0" w:color="auto"/>
              <w:left w:val="double" w:sz="4" w:space="0" w:color="auto"/>
              <w:bottom w:val="double" w:sz="4" w:space="0" w:color="auto"/>
              <w:right w:val="double" w:sz="4" w:space="0" w:color="auto"/>
            </w:tcBorders>
            <w:shd w:val="clear" w:color="auto" w:fill="EEECE1" w:themeFill="background2"/>
            <w:vAlign w:val="center"/>
          </w:tcPr>
          <w:p w:rsidR="008D390D" w:rsidRPr="008D390D" w:rsidRDefault="008D390D" w:rsidP="008D390D">
            <w:pPr>
              <w:bidi/>
              <w:jc w:val="center"/>
              <w:rPr>
                <w:rFonts w:ascii="Traditional Arabic" w:hAnsi="Traditional Arabic" w:cs="Traditional Arabic"/>
                <w:b/>
                <w:bCs/>
                <w:sz w:val="32"/>
                <w:szCs w:val="32"/>
                <w:rtl/>
                <w:lang w:bidi="ar-DZ"/>
              </w:rPr>
            </w:pPr>
            <w:r w:rsidRPr="008D390D">
              <w:rPr>
                <w:rFonts w:ascii="Traditional Arabic" w:hAnsi="Traditional Arabic" w:cs="Traditional Arabic" w:hint="cs"/>
                <w:b/>
                <w:bCs/>
                <w:sz w:val="32"/>
                <w:szCs w:val="32"/>
                <w:rtl/>
                <w:lang w:bidi="ar-DZ"/>
              </w:rPr>
              <w:t>الانحراف المعياري</w:t>
            </w:r>
          </w:p>
        </w:tc>
      </w:tr>
      <w:tr w:rsidR="008D390D" w:rsidRPr="008D390D" w:rsidTr="00AC7DC4">
        <w:tc>
          <w:tcPr>
            <w:tcW w:w="3366" w:type="dxa"/>
            <w:vMerge w:val="restart"/>
            <w:tcBorders>
              <w:top w:val="double" w:sz="4" w:space="0" w:color="auto"/>
              <w:left w:val="double" w:sz="4" w:space="0" w:color="auto"/>
              <w:right w:val="double" w:sz="4" w:space="0" w:color="auto"/>
            </w:tcBorders>
            <w:vAlign w:val="center"/>
          </w:tcPr>
          <w:p w:rsidR="008D390D" w:rsidRPr="008D390D" w:rsidRDefault="008D390D" w:rsidP="008D390D">
            <w:pPr>
              <w:bidi/>
              <w:spacing w:before="120" w:after="120" w:line="480" w:lineRule="exact"/>
              <w:ind w:firstLine="284"/>
              <w:jc w:val="center"/>
              <w:rPr>
                <w:rFonts w:ascii="Traditional Arabic" w:hAnsi="Traditional Arabic" w:cs="Traditional Arabic"/>
                <w:sz w:val="32"/>
                <w:szCs w:val="32"/>
                <w:rtl/>
                <w:lang w:bidi="ar-DZ"/>
              </w:rPr>
            </w:pPr>
            <w:r w:rsidRPr="008D390D">
              <w:rPr>
                <w:rFonts w:ascii="Traditional Arabic" w:hAnsi="Traditional Arabic" w:cs="Traditional Arabic" w:hint="cs"/>
                <w:sz w:val="32"/>
                <w:szCs w:val="32"/>
                <w:rtl/>
                <w:lang w:bidi="ar-DZ"/>
              </w:rPr>
              <w:t>إن المعلومات غير المالية المستخدمة في نظم التكاليف على أساس الأنشطة والمتعلقة بالأنشطة وموجهات التكاليف تعد من أركان نجاح الادارة الحديثة</w:t>
            </w:r>
          </w:p>
        </w:tc>
        <w:tc>
          <w:tcPr>
            <w:tcW w:w="2126" w:type="dxa"/>
            <w:tcBorders>
              <w:top w:val="double" w:sz="4" w:space="0" w:color="auto"/>
              <w:left w:val="double" w:sz="4" w:space="0" w:color="auto"/>
              <w:right w:val="double" w:sz="4" w:space="0" w:color="auto"/>
            </w:tcBorders>
            <w:vAlign w:val="center"/>
          </w:tcPr>
          <w:p w:rsidR="008D390D" w:rsidRPr="008D390D" w:rsidRDefault="008D390D" w:rsidP="008D390D">
            <w:pPr>
              <w:bidi/>
              <w:jc w:val="center"/>
              <w:rPr>
                <w:rFonts w:ascii="Traditional Arabic" w:hAnsi="Traditional Arabic" w:cs="Traditional Arabic"/>
                <w:sz w:val="32"/>
                <w:szCs w:val="32"/>
                <w:rtl/>
                <w:lang w:bidi="ar-DZ"/>
              </w:rPr>
            </w:pPr>
            <w:r w:rsidRPr="008D390D">
              <w:rPr>
                <w:rFonts w:ascii="Traditional Arabic" w:hAnsi="Traditional Arabic" w:cs="Traditional Arabic" w:hint="cs"/>
                <w:sz w:val="32"/>
                <w:szCs w:val="32"/>
                <w:rtl/>
                <w:lang w:bidi="ar-DZ"/>
              </w:rPr>
              <w:t>موافق</w:t>
            </w:r>
          </w:p>
        </w:tc>
        <w:tc>
          <w:tcPr>
            <w:tcW w:w="1134" w:type="dxa"/>
            <w:tcBorders>
              <w:top w:val="double" w:sz="4" w:space="0" w:color="auto"/>
              <w:left w:val="double" w:sz="4" w:space="0" w:color="auto"/>
              <w:right w:val="double" w:sz="4" w:space="0" w:color="auto"/>
            </w:tcBorders>
            <w:vAlign w:val="center"/>
          </w:tcPr>
          <w:p w:rsidR="008D390D" w:rsidRPr="008D390D" w:rsidRDefault="008D390D" w:rsidP="008D390D">
            <w:pPr>
              <w:bidi/>
              <w:jc w:val="center"/>
              <w:rPr>
                <w:rFonts w:ascii="Traditional Arabic" w:hAnsi="Traditional Arabic" w:cs="Traditional Arabic"/>
                <w:sz w:val="32"/>
                <w:szCs w:val="32"/>
                <w:rtl/>
                <w:lang w:bidi="ar-DZ"/>
              </w:rPr>
            </w:pPr>
            <w:r w:rsidRPr="008D390D">
              <w:rPr>
                <w:rFonts w:ascii="Traditional Arabic" w:hAnsi="Traditional Arabic" w:cs="Traditional Arabic" w:hint="cs"/>
                <w:sz w:val="32"/>
                <w:szCs w:val="32"/>
                <w:rtl/>
                <w:lang w:bidi="ar-DZ"/>
              </w:rPr>
              <w:t>16</w:t>
            </w:r>
          </w:p>
        </w:tc>
        <w:tc>
          <w:tcPr>
            <w:tcW w:w="1134" w:type="dxa"/>
            <w:tcBorders>
              <w:top w:val="double" w:sz="4" w:space="0" w:color="auto"/>
              <w:left w:val="double" w:sz="4" w:space="0" w:color="auto"/>
              <w:right w:val="double" w:sz="4" w:space="0" w:color="auto"/>
            </w:tcBorders>
            <w:vAlign w:val="center"/>
          </w:tcPr>
          <w:p w:rsidR="008D390D" w:rsidRPr="008D390D" w:rsidRDefault="008D390D" w:rsidP="008D390D">
            <w:pPr>
              <w:bidi/>
              <w:jc w:val="center"/>
              <w:rPr>
                <w:rFonts w:ascii="Traditional Arabic" w:hAnsi="Traditional Arabic" w:cs="Traditional Arabic"/>
                <w:sz w:val="32"/>
                <w:szCs w:val="32"/>
                <w:rtl/>
                <w:lang w:bidi="ar-DZ"/>
              </w:rPr>
            </w:pPr>
            <w:r w:rsidRPr="008D390D">
              <w:rPr>
                <w:rFonts w:ascii="Traditional Arabic" w:hAnsi="Traditional Arabic" w:cs="Traditional Arabic" w:hint="cs"/>
                <w:sz w:val="32"/>
                <w:szCs w:val="32"/>
                <w:rtl/>
                <w:lang w:bidi="ar-DZ"/>
              </w:rPr>
              <w:t>1.88</w:t>
            </w:r>
          </w:p>
        </w:tc>
        <w:tc>
          <w:tcPr>
            <w:tcW w:w="1526" w:type="dxa"/>
            <w:tcBorders>
              <w:top w:val="double" w:sz="4" w:space="0" w:color="auto"/>
              <w:left w:val="double" w:sz="4" w:space="0" w:color="auto"/>
              <w:right w:val="double" w:sz="4" w:space="0" w:color="auto"/>
            </w:tcBorders>
            <w:vAlign w:val="center"/>
          </w:tcPr>
          <w:p w:rsidR="008D390D" w:rsidRPr="008D390D" w:rsidRDefault="008D390D" w:rsidP="008D390D">
            <w:pPr>
              <w:bidi/>
              <w:jc w:val="center"/>
              <w:rPr>
                <w:rFonts w:ascii="Traditional Arabic" w:hAnsi="Traditional Arabic" w:cs="Traditional Arabic"/>
                <w:sz w:val="32"/>
                <w:szCs w:val="32"/>
                <w:rtl/>
                <w:lang w:bidi="ar-DZ"/>
              </w:rPr>
            </w:pPr>
            <w:r w:rsidRPr="008D390D">
              <w:rPr>
                <w:rFonts w:ascii="Traditional Arabic" w:hAnsi="Traditional Arabic" w:cs="Traditional Arabic" w:hint="cs"/>
                <w:sz w:val="32"/>
                <w:szCs w:val="32"/>
                <w:rtl/>
                <w:lang w:bidi="ar-DZ"/>
              </w:rPr>
              <w:t>0.95</w:t>
            </w:r>
          </w:p>
        </w:tc>
      </w:tr>
      <w:tr w:rsidR="008D390D" w:rsidRPr="008D390D" w:rsidTr="00AC7DC4">
        <w:tc>
          <w:tcPr>
            <w:tcW w:w="3366" w:type="dxa"/>
            <w:vMerge/>
            <w:tcBorders>
              <w:left w:val="double" w:sz="4" w:space="0" w:color="auto"/>
              <w:right w:val="double" w:sz="4" w:space="0" w:color="auto"/>
            </w:tcBorders>
            <w:vAlign w:val="center"/>
          </w:tcPr>
          <w:p w:rsidR="008D390D" w:rsidRPr="008D390D" w:rsidRDefault="008D390D" w:rsidP="008D390D">
            <w:pPr>
              <w:bidi/>
              <w:jc w:val="center"/>
              <w:rPr>
                <w:rFonts w:ascii="Traditional Arabic" w:hAnsi="Traditional Arabic" w:cs="Traditional Arabic"/>
                <w:sz w:val="32"/>
                <w:szCs w:val="32"/>
                <w:rtl/>
                <w:lang w:bidi="ar-DZ"/>
              </w:rPr>
            </w:pPr>
          </w:p>
        </w:tc>
        <w:tc>
          <w:tcPr>
            <w:tcW w:w="2126" w:type="dxa"/>
            <w:tcBorders>
              <w:left w:val="double" w:sz="4" w:space="0" w:color="auto"/>
              <w:right w:val="double" w:sz="4" w:space="0" w:color="auto"/>
            </w:tcBorders>
            <w:vAlign w:val="center"/>
          </w:tcPr>
          <w:p w:rsidR="008D390D" w:rsidRPr="008D390D" w:rsidRDefault="008D390D" w:rsidP="008D390D">
            <w:pPr>
              <w:bidi/>
              <w:jc w:val="center"/>
              <w:rPr>
                <w:rFonts w:ascii="Traditional Arabic" w:hAnsi="Traditional Arabic" w:cs="Traditional Arabic"/>
                <w:sz w:val="32"/>
                <w:szCs w:val="32"/>
                <w:rtl/>
                <w:lang w:bidi="ar-DZ"/>
              </w:rPr>
            </w:pPr>
            <w:r w:rsidRPr="008D390D">
              <w:rPr>
                <w:rFonts w:ascii="Traditional Arabic" w:hAnsi="Traditional Arabic" w:cs="Traditional Arabic" w:hint="cs"/>
                <w:sz w:val="32"/>
                <w:szCs w:val="32"/>
                <w:rtl/>
                <w:lang w:bidi="ar-DZ"/>
              </w:rPr>
              <w:t>غير موافق</w:t>
            </w:r>
          </w:p>
        </w:tc>
        <w:tc>
          <w:tcPr>
            <w:tcW w:w="1134" w:type="dxa"/>
            <w:tcBorders>
              <w:left w:val="double" w:sz="4" w:space="0" w:color="auto"/>
              <w:right w:val="double" w:sz="4" w:space="0" w:color="auto"/>
            </w:tcBorders>
            <w:vAlign w:val="center"/>
          </w:tcPr>
          <w:p w:rsidR="008D390D" w:rsidRPr="008D390D" w:rsidRDefault="008D390D" w:rsidP="008D390D">
            <w:pPr>
              <w:bidi/>
              <w:jc w:val="center"/>
              <w:rPr>
                <w:rFonts w:ascii="Traditional Arabic" w:hAnsi="Traditional Arabic" w:cs="Traditional Arabic"/>
                <w:sz w:val="32"/>
                <w:szCs w:val="32"/>
                <w:rtl/>
                <w:lang w:bidi="ar-DZ"/>
              </w:rPr>
            </w:pPr>
            <w:r w:rsidRPr="008D390D">
              <w:rPr>
                <w:rFonts w:ascii="Traditional Arabic" w:hAnsi="Traditional Arabic" w:cs="Traditional Arabic" w:hint="cs"/>
                <w:sz w:val="32"/>
                <w:szCs w:val="32"/>
                <w:rtl/>
                <w:lang w:bidi="ar-DZ"/>
              </w:rPr>
              <w:t>6</w:t>
            </w:r>
          </w:p>
        </w:tc>
        <w:tc>
          <w:tcPr>
            <w:tcW w:w="1134" w:type="dxa"/>
            <w:tcBorders>
              <w:left w:val="double" w:sz="4" w:space="0" w:color="auto"/>
              <w:right w:val="double" w:sz="4" w:space="0" w:color="auto"/>
            </w:tcBorders>
            <w:vAlign w:val="center"/>
          </w:tcPr>
          <w:p w:rsidR="008D390D" w:rsidRPr="008D390D" w:rsidRDefault="008D390D" w:rsidP="008D390D">
            <w:pPr>
              <w:bidi/>
              <w:jc w:val="center"/>
              <w:rPr>
                <w:rFonts w:ascii="Traditional Arabic" w:hAnsi="Traditional Arabic" w:cs="Traditional Arabic"/>
                <w:sz w:val="32"/>
                <w:szCs w:val="32"/>
                <w:rtl/>
                <w:lang w:bidi="ar-DZ"/>
              </w:rPr>
            </w:pPr>
            <w:r w:rsidRPr="008D390D">
              <w:rPr>
                <w:rFonts w:ascii="Traditional Arabic" w:hAnsi="Traditional Arabic" w:cs="Traditional Arabic" w:hint="cs"/>
                <w:sz w:val="32"/>
                <w:szCs w:val="32"/>
                <w:rtl/>
                <w:lang w:bidi="ar-DZ"/>
              </w:rPr>
              <w:t>1.67</w:t>
            </w:r>
          </w:p>
        </w:tc>
        <w:tc>
          <w:tcPr>
            <w:tcW w:w="1526" w:type="dxa"/>
            <w:tcBorders>
              <w:left w:val="double" w:sz="4" w:space="0" w:color="auto"/>
              <w:right w:val="double" w:sz="4" w:space="0" w:color="auto"/>
            </w:tcBorders>
            <w:vAlign w:val="center"/>
          </w:tcPr>
          <w:p w:rsidR="008D390D" w:rsidRPr="008D390D" w:rsidRDefault="008D390D" w:rsidP="008D390D">
            <w:pPr>
              <w:bidi/>
              <w:jc w:val="center"/>
              <w:rPr>
                <w:rFonts w:ascii="Traditional Arabic" w:hAnsi="Traditional Arabic" w:cs="Traditional Arabic"/>
                <w:sz w:val="32"/>
                <w:szCs w:val="32"/>
                <w:rtl/>
                <w:lang w:bidi="ar-DZ"/>
              </w:rPr>
            </w:pPr>
            <w:r w:rsidRPr="008D390D">
              <w:rPr>
                <w:rFonts w:ascii="Traditional Arabic" w:hAnsi="Traditional Arabic" w:cs="Traditional Arabic" w:hint="cs"/>
                <w:sz w:val="32"/>
                <w:szCs w:val="32"/>
                <w:rtl/>
                <w:lang w:bidi="ar-DZ"/>
              </w:rPr>
              <w:t>0.51</w:t>
            </w:r>
          </w:p>
        </w:tc>
      </w:tr>
      <w:tr w:rsidR="008D390D" w:rsidRPr="008D390D" w:rsidTr="00AC7DC4">
        <w:tc>
          <w:tcPr>
            <w:tcW w:w="3366" w:type="dxa"/>
            <w:vMerge/>
            <w:tcBorders>
              <w:left w:val="double" w:sz="4" w:space="0" w:color="auto"/>
              <w:right w:val="double" w:sz="4" w:space="0" w:color="auto"/>
            </w:tcBorders>
            <w:vAlign w:val="center"/>
          </w:tcPr>
          <w:p w:rsidR="008D390D" w:rsidRPr="008D390D" w:rsidRDefault="008D390D" w:rsidP="008D390D">
            <w:pPr>
              <w:bidi/>
              <w:jc w:val="center"/>
              <w:rPr>
                <w:rFonts w:ascii="Traditional Arabic" w:hAnsi="Traditional Arabic" w:cs="Traditional Arabic"/>
                <w:sz w:val="32"/>
                <w:szCs w:val="32"/>
                <w:rtl/>
                <w:lang w:bidi="ar-DZ"/>
              </w:rPr>
            </w:pPr>
          </w:p>
        </w:tc>
        <w:tc>
          <w:tcPr>
            <w:tcW w:w="2126" w:type="dxa"/>
            <w:tcBorders>
              <w:left w:val="double" w:sz="4" w:space="0" w:color="auto"/>
              <w:right w:val="double" w:sz="4" w:space="0" w:color="auto"/>
            </w:tcBorders>
            <w:vAlign w:val="center"/>
          </w:tcPr>
          <w:p w:rsidR="008D390D" w:rsidRPr="008D390D" w:rsidRDefault="008D390D" w:rsidP="008D390D">
            <w:pPr>
              <w:bidi/>
              <w:jc w:val="center"/>
              <w:rPr>
                <w:rFonts w:ascii="Traditional Arabic" w:hAnsi="Traditional Arabic" w:cs="Traditional Arabic"/>
                <w:sz w:val="32"/>
                <w:szCs w:val="32"/>
                <w:rtl/>
                <w:lang w:bidi="ar-DZ"/>
              </w:rPr>
            </w:pPr>
            <w:r w:rsidRPr="008D390D">
              <w:rPr>
                <w:rFonts w:ascii="Traditional Arabic" w:hAnsi="Traditional Arabic" w:cs="Traditional Arabic" w:hint="cs"/>
                <w:sz w:val="32"/>
                <w:szCs w:val="32"/>
                <w:rtl/>
                <w:lang w:bidi="ar-DZ"/>
              </w:rPr>
              <w:t>محايد</w:t>
            </w:r>
          </w:p>
        </w:tc>
        <w:tc>
          <w:tcPr>
            <w:tcW w:w="1134" w:type="dxa"/>
            <w:tcBorders>
              <w:left w:val="double" w:sz="4" w:space="0" w:color="auto"/>
              <w:right w:val="double" w:sz="4" w:space="0" w:color="auto"/>
            </w:tcBorders>
            <w:vAlign w:val="center"/>
          </w:tcPr>
          <w:p w:rsidR="008D390D" w:rsidRPr="008D390D" w:rsidRDefault="008D390D" w:rsidP="008D390D">
            <w:pPr>
              <w:bidi/>
              <w:jc w:val="center"/>
              <w:rPr>
                <w:rFonts w:ascii="Traditional Arabic" w:hAnsi="Traditional Arabic" w:cs="Traditional Arabic"/>
                <w:sz w:val="32"/>
                <w:szCs w:val="32"/>
                <w:rtl/>
                <w:lang w:bidi="ar-DZ"/>
              </w:rPr>
            </w:pPr>
            <w:r w:rsidRPr="008D390D">
              <w:rPr>
                <w:rFonts w:ascii="Traditional Arabic" w:hAnsi="Traditional Arabic" w:cs="Traditional Arabic" w:hint="cs"/>
                <w:sz w:val="32"/>
                <w:szCs w:val="32"/>
                <w:rtl/>
                <w:lang w:bidi="ar-DZ"/>
              </w:rPr>
              <w:t>11</w:t>
            </w:r>
          </w:p>
        </w:tc>
        <w:tc>
          <w:tcPr>
            <w:tcW w:w="1134" w:type="dxa"/>
            <w:tcBorders>
              <w:left w:val="double" w:sz="4" w:space="0" w:color="auto"/>
              <w:right w:val="double" w:sz="4" w:space="0" w:color="auto"/>
            </w:tcBorders>
            <w:vAlign w:val="center"/>
          </w:tcPr>
          <w:p w:rsidR="008D390D" w:rsidRPr="008D390D" w:rsidRDefault="008D390D" w:rsidP="008D390D">
            <w:pPr>
              <w:bidi/>
              <w:jc w:val="center"/>
              <w:rPr>
                <w:rFonts w:ascii="Traditional Arabic" w:hAnsi="Traditional Arabic" w:cs="Traditional Arabic"/>
                <w:sz w:val="32"/>
                <w:szCs w:val="32"/>
                <w:rtl/>
                <w:lang w:bidi="ar-DZ"/>
              </w:rPr>
            </w:pPr>
            <w:r w:rsidRPr="008D390D">
              <w:rPr>
                <w:rFonts w:ascii="Traditional Arabic" w:hAnsi="Traditional Arabic" w:cs="Traditional Arabic" w:hint="cs"/>
                <w:sz w:val="32"/>
                <w:szCs w:val="32"/>
                <w:rtl/>
                <w:lang w:bidi="ar-DZ"/>
              </w:rPr>
              <w:t>1.82</w:t>
            </w:r>
          </w:p>
        </w:tc>
        <w:tc>
          <w:tcPr>
            <w:tcW w:w="1526" w:type="dxa"/>
            <w:tcBorders>
              <w:left w:val="double" w:sz="4" w:space="0" w:color="auto"/>
              <w:right w:val="double" w:sz="4" w:space="0" w:color="auto"/>
            </w:tcBorders>
            <w:vAlign w:val="center"/>
          </w:tcPr>
          <w:p w:rsidR="008D390D" w:rsidRPr="008D390D" w:rsidRDefault="008D390D" w:rsidP="008D390D">
            <w:pPr>
              <w:bidi/>
              <w:jc w:val="center"/>
              <w:rPr>
                <w:rFonts w:ascii="Traditional Arabic" w:hAnsi="Traditional Arabic" w:cs="Traditional Arabic"/>
                <w:sz w:val="32"/>
                <w:szCs w:val="32"/>
                <w:rtl/>
                <w:lang w:bidi="ar-DZ"/>
              </w:rPr>
            </w:pPr>
            <w:r w:rsidRPr="008D390D">
              <w:rPr>
                <w:rFonts w:ascii="Traditional Arabic" w:hAnsi="Traditional Arabic" w:cs="Traditional Arabic" w:hint="cs"/>
                <w:sz w:val="32"/>
                <w:szCs w:val="32"/>
                <w:rtl/>
                <w:lang w:bidi="ar-DZ"/>
              </w:rPr>
              <w:t>0.75</w:t>
            </w:r>
          </w:p>
        </w:tc>
      </w:tr>
      <w:tr w:rsidR="008D390D" w:rsidRPr="008D390D" w:rsidTr="00AC7DC4">
        <w:tc>
          <w:tcPr>
            <w:tcW w:w="3366" w:type="dxa"/>
            <w:vMerge/>
            <w:tcBorders>
              <w:left w:val="double" w:sz="4" w:space="0" w:color="auto"/>
              <w:bottom w:val="double" w:sz="4" w:space="0" w:color="auto"/>
              <w:right w:val="double" w:sz="4" w:space="0" w:color="auto"/>
            </w:tcBorders>
            <w:vAlign w:val="center"/>
          </w:tcPr>
          <w:p w:rsidR="008D390D" w:rsidRPr="008D390D" w:rsidRDefault="008D390D" w:rsidP="008D390D">
            <w:pPr>
              <w:bidi/>
              <w:jc w:val="center"/>
              <w:rPr>
                <w:rFonts w:ascii="Traditional Arabic" w:hAnsi="Traditional Arabic" w:cs="Traditional Arabic"/>
                <w:b/>
                <w:bCs/>
                <w:sz w:val="32"/>
                <w:szCs w:val="32"/>
                <w:rtl/>
                <w:lang w:bidi="ar-DZ"/>
              </w:rPr>
            </w:pPr>
          </w:p>
        </w:tc>
        <w:tc>
          <w:tcPr>
            <w:tcW w:w="2126" w:type="dxa"/>
            <w:tcBorders>
              <w:top w:val="double" w:sz="4" w:space="0" w:color="auto"/>
              <w:left w:val="double" w:sz="4" w:space="0" w:color="auto"/>
              <w:bottom w:val="double" w:sz="4" w:space="0" w:color="auto"/>
              <w:right w:val="double" w:sz="4" w:space="0" w:color="auto"/>
            </w:tcBorders>
            <w:vAlign w:val="center"/>
          </w:tcPr>
          <w:p w:rsidR="008D390D" w:rsidRPr="008D390D" w:rsidRDefault="008D390D" w:rsidP="008D390D">
            <w:pPr>
              <w:bidi/>
              <w:jc w:val="center"/>
              <w:rPr>
                <w:rFonts w:ascii="Traditional Arabic" w:hAnsi="Traditional Arabic" w:cs="Traditional Arabic"/>
                <w:b/>
                <w:bCs/>
                <w:sz w:val="32"/>
                <w:szCs w:val="32"/>
                <w:rtl/>
                <w:lang w:bidi="ar-DZ"/>
              </w:rPr>
            </w:pPr>
            <w:r w:rsidRPr="008D390D">
              <w:rPr>
                <w:rFonts w:ascii="Traditional Arabic" w:hAnsi="Traditional Arabic" w:cs="Traditional Arabic" w:hint="cs"/>
                <w:b/>
                <w:bCs/>
                <w:sz w:val="32"/>
                <w:szCs w:val="32"/>
                <w:rtl/>
                <w:lang w:bidi="ar-DZ"/>
              </w:rPr>
              <w:t>المجموع</w:t>
            </w:r>
          </w:p>
        </w:tc>
        <w:tc>
          <w:tcPr>
            <w:tcW w:w="1134" w:type="dxa"/>
            <w:tcBorders>
              <w:top w:val="double" w:sz="4" w:space="0" w:color="auto"/>
              <w:left w:val="double" w:sz="4" w:space="0" w:color="auto"/>
              <w:bottom w:val="double" w:sz="4" w:space="0" w:color="auto"/>
              <w:right w:val="double" w:sz="4" w:space="0" w:color="auto"/>
            </w:tcBorders>
            <w:vAlign w:val="center"/>
          </w:tcPr>
          <w:p w:rsidR="008D390D" w:rsidRPr="008D390D" w:rsidRDefault="008D390D" w:rsidP="008D390D">
            <w:pPr>
              <w:bidi/>
              <w:jc w:val="center"/>
              <w:rPr>
                <w:rFonts w:ascii="Traditional Arabic" w:hAnsi="Traditional Arabic" w:cs="Traditional Arabic"/>
                <w:b/>
                <w:bCs/>
                <w:sz w:val="32"/>
                <w:szCs w:val="32"/>
                <w:rtl/>
                <w:lang w:bidi="ar-DZ"/>
              </w:rPr>
            </w:pPr>
            <w:r w:rsidRPr="008D390D">
              <w:rPr>
                <w:rFonts w:ascii="Traditional Arabic" w:hAnsi="Traditional Arabic" w:cs="Traditional Arabic" w:hint="cs"/>
                <w:b/>
                <w:bCs/>
                <w:sz w:val="32"/>
                <w:szCs w:val="32"/>
                <w:rtl/>
                <w:lang w:bidi="ar-DZ"/>
              </w:rPr>
              <w:t>33</w:t>
            </w:r>
          </w:p>
        </w:tc>
        <w:tc>
          <w:tcPr>
            <w:tcW w:w="1134" w:type="dxa"/>
            <w:tcBorders>
              <w:top w:val="double" w:sz="4" w:space="0" w:color="auto"/>
              <w:left w:val="double" w:sz="4" w:space="0" w:color="auto"/>
              <w:bottom w:val="double" w:sz="4" w:space="0" w:color="auto"/>
              <w:right w:val="double" w:sz="4" w:space="0" w:color="auto"/>
            </w:tcBorders>
            <w:vAlign w:val="center"/>
          </w:tcPr>
          <w:p w:rsidR="008D390D" w:rsidRPr="008D390D" w:rsidRDefault="008D390D" w:rsidP="008D390D">
            <w:pPr>
              <w:bidi/>
              <w:jc w:val="center"/>
              <w:rPr>
                <w:rFonts w:ascii="Traditional Arabic" w:hAnsi="Traditional Arabic" w:cs="Traditional Arabic"/>
                <w:b/>
                <w:bCs/>
                <w:sz w:val="32"/>
                <w:szCs w:val="32"/>
                <w:rtl/>
                <w:lang w:bidi="ar-DZ"/>
              </w:rPr>
            </w:pPr>
            <w:r w:rsidRPr="008D390D">
              <w:rPr>
                <w:rFonts w:ascii="Traditional Arabic" w:hAnsi="Traditional Arabic" w:cs="Traditional Arabic" w:hint="cs"/>
                <w:b/>
                <w:bCs/>
                <w:sz w:val="32"/>
                <w:szCs w:val="32"/>
                <w:rtl/>
                <w:lang w:bidi="ar-DZ"/>
              </w:rPr>
              <w:t>1.82</w:t>
            </w:r>
          </w:p>
        </w:tc>
        <w:tc>
          <w:tcPr>
            <w:tcW w:w="1526" w:type="dxa"/>
            <w:tcBorders>
              <w:top w:val="double" w:sz="4" w:space="0" w:color="auto"/>
              <w:left w:val="double" w:sz="4" w:space="0" w:color="auto"/>
              <w:bottom w:val="double" w:sz="4" w:space="0" w:color="auto"/>
              <w:right w:val="double" w:sz="4" w:space="0" w:color="auto"/>
            </w:tcBorders>
            <w:vAlign w:val="center"/>
          </w:tcPr>
          <w:p w:rsidR="008D390D" w:rsidRPr="008D390D" w:rsidRDefault="008D390D" w:rsidP="008D390D">
            <w:pPr>
              <w:bidi/>
              <w:jc w:val="center"/>
              <w:rPr>
                <w:rFonts w:ascii="Traditional Arabic" w:hAnsi="Traditional Arabic" w:cs="Traditional Arabic"/>
                <w:b/>
                <w:bCs/>
                <w:sz w:val="32"/>
                <w:szCs w:val="32"/>
                <w:rtl/>
                <w:lang w:bidi="ar-DZ"/>
              </w:rPr>
            </w:pPr>
            <w:r w:rsidRPr="008D390D">
              <w:rPr>
                <w:rFonts w:ascii="Traditional Arabic" w:hAnsi="Traditional Arabic" w:cs="Traditional Arabic" w:hint="cs"/>
                <w:b/>
                <w:bCs/>
                <w:sz w:val="32"/>
                <w:szCs w:val="32"/>
                <w:rtl/>
                <w:lang w:bidi="ar-DZ"/>
              </w:rPr>
              <w:t>0.80</w:t>
            </w:r>
          </w:p>
        </w:tc>
      </w:tr>
    </w:tbl>
    <w:p w:rsidR="008D390D" w:rsidRPr="008D390D" w:rsidRDefault="008D390D" w:rsidP="008D390D">
      <w:pPr>
        <w:bidi/>
        <w:spacing w:before="120" w:after="120" w:line="480" w:lineRule="exact"/>
        <w:ind w:firstLine="284"/>
        <w:jc w:val="both"/>
        <w:rPr>
          <w:rFonts w:ascii="Traditional Arabic" w:hAnsi="Traditional Arabic" w:cs="Traditional Arabic"/>
          <w:b/>
          <w:bCs/>
          <w:sz w:val="32"/>
          <w:szCs w:val="32"/>
          <w:rtl/>
          <w:lang w:bidi="ar-DZ"/>
        </w:rPr>
      </w:pPr>
      <w:r w:rsidRPr="008D390D">
        <w:rPr>
          <w:rFonts w:ascii="Traditional Arabic" w:hAnsi="Traditional Arabic" w:cs="Traditional Arabic" w:hint="cs"/>
          <w:b/>
          <w:bCs/>
          <w:sz w:val="32"/>
          <w:szCs w:val="32"/>
          <w:rtl/>
          <w:lang w:bidi="ar-DZ"/>
        </w:rPr>
        <w:t xml:space="preserve">المصدر: من إعداد الطالب بالاعتماد على برنامج </w:t>
      </w:r>
      <w:r w:rsidRPr="008D390D">
        <w:rPr>
          <w:rFonts w:ascii="Traditional Arabic" w:hAnsi="Traditional Arabic" w:cs="Traditional Arabic"/>
          <w:b/>
          <w:bCs/>
          <w:sz w:val="32"/>
          <w:szCs w:val="32"/>
          <w:lang w:bidi="ar-DZ"/>
        </w:rPr>
        <w:t>SPSS</w:t>
      </w:r>
      <w:r w:rsidRPr="008D390D">
        <w:rPr>
          <w:rFonts w:ascii="Traditional Arabic" w:hAnsi="Traditional Arabic" w:cs="Traditional Arabic" w:hint="cs"/>
          <w:b/>
          <w:bCs/>
          <w:sz w:val="32"/>
          <w:szCs w:val="32"/>
          <w:rtl/>
          <w:lang w:bidi="ar-DZ"/>
        </w:rPr>
        <w:t>.</w:t>
      </w:r>
    </w:p>
    <w:p w:rsidR="008D390D" w:rsidRPr="008D390D" w:rsidRDefault="008D390D" w:rsidP="005A0C22">
      <w:pPr>
        <w:bidi/>
        <w:spacing w:before="120" w:after="120" w:line="480" w:lineRule="exact"/>
        <w:ind w:firstLine="284"/>
        <w:jc w:val="both"/>
        <w:rPr>
          <w:rFonts w:ascii="Traditional Arabic" w:hAnsi="Traditional Arabic" w:cs="Traditional Arabic"/>
          <w:b/>
          <w:bCs/>
          <w:sz w:val="32"/>
          <w:szCs w:val="32"/>
          <w:rtl/>
          <w:lang w:bidi="ar-DZ"/>
        </w:rPr>
      </w:pPr>
      <w:r w:rsidRPr="008D390D">
        <w:rPr>
          <w:rFonts w:ascii="Traditional Arabic" w:hAnsi="Traditional Arabic" w:cs="Traditional Arabic" w:hint="cs"/>
          <w:b/>
          <w:bCs/>
          <w:sz w:val="32"/>
          <w:szCs w:val="32"/>
          <w:rtl/>
          <w:lang w:bidi="ar-DZ"/>
        </w:rPr>
        <w:t>الجدول رقم</w:t>
      </w:r>
      <w:r w:rsidR="005A0C22">
        <w:rPr>
          <w:rFonts w:ascii="Traditional Arabic" w:hAnsi="Traditional Arabic" w:cs="Traditional Arabic" w:hint="cs"/>
          <w:b/>
          <w:bCs/>
          <w:sz w:val="32"/>
          <w:szCs w:val="32"/>
          <w:rtl/>
          <w:lang w:bidi="ar-DZ"/>
        </w:rPr>
        <w:t>25</w:t>
      </w:r>
      <w:r w:rsidRPr="008D390D">
        <w:rPr>
          <w:rFonts w:ascii="Traditional Arabic" w:hAnsi="Traditional Arabic" w:cs="Traditional Arabic" w:hint="cs"/>
          <w:b/>
          <w:bCs/>
          <w:sz w:val="32"/>
          <w:szCs w:val="32"/>
          <w:rtl/>
          <w:lang w:bidi="ar-DZ"/>
        </w:rPr>
        <w:t>: نتائج تحليل التباين الأحادي (</w:t>
      </w:r>
      <w:r w:rsidRPr="008D390D">
        <w:rPr>
          <w:rFonts w:ascii="Traditional Arabic" w:hAnsi="Traditional Arabic" w:cs="Traditional Arabic"/>
          <w:b/>
          <w:bCs/>
          <w:sz w:val="32"/>
          <w:szCs w:val="32"/>
          <w:lang w:bidi="ar-DZ"/>
        </w:rPr>
        <w:t>ANOVA</w:t>
      </w:r>
      <w:r w:rsidRPr="008D390D">
        <w:rPr>
          <w:rFonts w:ascii="Traditional Arabic" w:hAnsi="Traditional Arabic" w:cs="Traditional Arabic" w:hint="cs"/>
          <w:b/>
          <w:bCs/>
          <w:sz w:val="32"/>
          <w:szCs w:val="32"/>
          <w:rtl/>
          <w:lang w:bidi="ar-DZ"/>
        </w:rPr>
        <w:t>) لأثرسنوات الخبرة على مجالات درجة المحور الثاني.</w:t>
      </w:r>
    </w:p>
    <w:tbl>
      <w:tblPr>
        <w:tblStyle w:val="a5"/>
        <w:bidiVisual/>
        <w:tblW w:w="9746" w:type="dxa"/>
        <w:tblLook w:val="04A0"/>
      </w:tblPr>
      <w:tblGrid>
        <w:gridCol w:w="2942"/>
        <w:gridCol w:w="1701"/>
        <w:gridCol w:w="992"/>
        <w:gridCol w:w="1134"/>
        <w:gridCol w:w="992"/>
        <w:gridCol w:w="992"/>
        <w:gridCol w:w="993"/>
      </w:tblGrid>
      <w:tr w:rsidR="008D390D" w:rsidRPr="008D390D" w:rsidTr="00AC7DC4">
        <w:tc>
          <w:tcPr>
            <w:tcW w:w="2942" w:type="dxa"/>
            <w:tcBorders>
              <w:top w:val="double" w:sz="4" w:space="0" w:color="auto"/>
              <w:left w:val="double" w:sz="4" w:space="0" w:color="auto"/>
              <w:bottom w:val="double" w:sz="4" w:space="0" w:color="auto"/>
              <w:right w:val="double" w:sz="4" w:space="0" w:color="auto"/>
            </w:tcBorders>
            <w:shd w:val="clear" w:color="auto" w:fill="EEECE1" w:themeFill="background2"/>
            <w:vAlign w:val="center"/>
          </w:tcPr>
          <w:p w:rsidR="008D390D" w:rsidRPr="008D390D" w:rsidRDefault="008D390D" w:rsidP="008D390D">
            <w:pPr>
              <w:bidi/>
              <w:jc w:val="center"/>
              <w:rPr>
                <w:rFonts w:ascii="Traditional Arabic" w:hAnsi="Traditional Arabic" w:cs="Traditional Arabic"/>
                <w:b/>
                <w:bCs/>
                <w:sz w:val="32"/>
                <w:szCs w:val="32"/>
                <w:rtl/>
                <w:lang w:bidi="ar-DZ"/>
              </w:rPr>
            </w:pPr>
            <w:r w:rsidRPr="008D390D">
              <w:rPr>
                <w:rFonts w:ascii="Traditional Arabic" w:hAnsi="Traditional Arabic" w:cs="Traditional Arabic" w:hint="cs"/>
                <w:b/>
                <w:bCs/>
                <w:sz w:val="32"/>
                <w:szCs w:val="32"/>
                <w:rtl/>
                <w:lang w:bidi="ar-DZ"/>
              </w:rPr>
              <w:t>المحــــــــــور</w:t>
            </w:r>
          </w:p>
        </w:tc>
        <w:tc>
          <w:tcPr>
            <w:tcW w:w="1701" w:type="dxa"/>
            <w:tcBorders>
              <w:top w:val="double" w:sz="4" w:space="0" w:color="auto"/>
              <w:left w:val="double" w:sz="4" w:space="0" w:color="auto"/>
              <w:bottom w:val="double" w:sz="4" w:space="0" w:color="auto"/>
              <w:right w:val="double" w:sz="4" w:space="0" w:color="auto"/>
            </w:tcBorders>
            <w:shd w:val="clear" w:color="auto" w:fill="EEECE1" w:themeFill="background2"/>
            <w:vAlign w:val="center"/>
          </w:tcPr>
          <w:p w:rsidR="008D390D" w:rsidRPr="008D390D" w:rsidRDefault="008D390D" w:rsidP="008D390D">
            <w:pPr>
              <w:bidi/>
              <w:jc w:val="center"/>
              <w:rPr>
                <w:rFonts w:ascii="Traditional Arabic" w:hAnsi="Traditional Arabic" w:cs="Traditional Arabic"/>
                <w:b/>
                <w:bCs/>
                <w:sz w:val="32"/>
                <w:szCs w:val="32"/>
                <w:rtl/>
                <w:lang w:bidi="ar-DZ"/>
              </w:rPr>
            </w:pPr>
            <w:r w:rsidRPr="008D390D">
              <w:rPr>
                <w:rFonts w:ascii="Traditional Arabic" w:hAnsi="Traditional Arabic" w:cs="Traditional Arabic" w:hint="cs"/>
                <w:b/>
                <w:bCs/>
                <w:sz w:val="32"/>
                <w:szCs w:val="32"/>
                <w:rtl/>
                <w:lang w:bidi="ar-DZ"/>
              </w:rPr>
              <w:t>المصدر</w:t>
            </w:r>
          </w:p>
        </w:tc>
        <w:tc>
          <w:tcPr>
            <w:tcW w:w="992" w:type="dxa"/>
            <w:tcBorders>
              <w:top w:val="double" w:sz="4" w:space="0" w:color="auto"/>
              <w:left w:val="double" w:sz="4" w:space="0" w:color="auto"/>
              <w:bottom w:val="double" w:sz="4" w:space="0" w:color="auto"/>
              <w:right w:val="double" w:sz="4" w:space="0" w:color="auto"/>
            </w:tcBorders>
            <w:shd w:val="clear" w:color="auto" w:fill="EEECE1" w:themeFill="background2"/>
            <w:vAlign w:val="center"/>
          </w:tcPr>
          <w:p w:rsidR="008D390D" w:rsidRPr="008D390D" w:rsidRDefault="008D390D" w:rsidP="008D390D">
            <w:pPr>
              <w:bidi/>
              <w:jc w:val="center"/>
              <w:rPr>
                <w:rFonts w:ascii="Traditional Arabic" w:hAnsi="Traditional Arabic" w:cs="Traditional Arabic"/>
                <w:b/>
                <w:bCs/>
                <w:sz w:val="32"/>
                <w:szCs w:val="32"/>
                <w:rtl/>
                <w:lang w:bidi="ar-DZ"/>
              </w:rPr>
            </w:pPr>
            <w:r w:rsidRPr="008D390D">
              <w:rPr>
                <w:rFonts w:ascii="Traditional Arabic" w:hAnsi="Traditional Arabic" w:cs="Traditional Arabic" w:hint="cs"/>
                <w:b/>
                <w:bCs/>
                <w:sz w:val="32"/>
                <w:szCs w:val="32"/>
                <w:rtl/>
                <w:lang w:bidi="ar-DZ"/>
              </w:rPr>
              <w:t>مجموع المربعات</w:t>
            </w:r>
          </w:p>
        </w:tc>
        <w:tc>
          <w:tcPr>
            <w:tcW w:w="1134" w:type="dxa"/>
            <w:tcBorders>
              <w:top w:val="double" w:sz="4" w:space="0" w:color="auto"/>
              <w:left w:val="double" w:sz="4" w:space="0" w:color="auto"/>
              <w:bottom w:val="double" w:sz="4" w:space="0" w:color="auto"/>
              <w:right w:val="double" w:sz="4" w:space="0" w:color="auto"/>
            </w:tcBorders>
            <w:shd w:val="clear" w:color="auto" w:fill="EEECE1" w:themeFill="background2"/>
            <w:vAlign w:val="center"/>
          </w:tcPr>
          <w:p w:rsidR="008D390D" w:rsidRPr="008D390D" w:rsidRDefault="008D390D" w:rsidP="008D390D">
            <w:pPr>
              <w:bidi/>
              <w:jc w:val="center"/>
              <w:rPr>
                <w:rFonts w:ascii="Traditional Arabic" w:hAnsi="Traditional Arabic" w:cs="Traditional Arabic"/>
                <w:b/>
                <w:bCs/>
                <w:sz w:val="32"/>
                <w:szCs w:val="32"/>
                <w:rtl/>
                <w:lang w:bidi="ar-DZ"/>
              </w:rPr>
            </w:pPr>
            <w:r w:rsidRPr="008D390D">
              <w:rPr>
                <w:rFonts w:ascii="Traditional Arabic" w:hAnsi="Traditional Arabic" w:cs="Traditional Arabic" w:hint="cs"/>
                <w:b/>
                <w:bCs/>
                <w:sz w:val="32"/>
                <w:szCs w:val="32"/>
                <w:rtl/>
                <w:lang w:bidi="ar-DZ"/>
              </w:rPr>
              <w:t>درجات الحرية</w:t>
            </w:r>
          </w:p>
        </w:tc>
        <w:tc>
          <w:tcPr>
            <w:tcW w:w="992" w:type="dxa"/>
            <w:tcBorders>
              <w:top w:val="double" w:sz="4" w:space="0" w:color="auto"/>
              <w:left w:val="double" w:sz="4" w:space="0" w:color="auto"/>
              <w:bottom w:val="double" w:sz="4" w:space="0" w:color="auto"/>
              <w:right w:val="double" w:sz="4" w:space="0" w:color="auto"/>
            </w:tcBorders>
            <w:shd w:val="clear" w:color="auto" w:fill="EEECE1" w:themeFill="background2"/>
            <w:vAlign w:val="center"/>
          </w:tcPr>
          <w:p w:rsidR="008D390D" w:rsidRPr="008D390D" w:rsidRDefault="008D390D" w:rsidP="008D390D">
            <w:pPr>
              <w:bidi/>
              <w:jc w:val="center"/>
              <w:rPr>
                <w:rFonts w:ascii="Traditional Arabic" w:hAnsi="Traditional Arabic" w:cs="Traditional Arabic"/>
                <w:b/>
                <w:bCs/>
                <w:sz w:val="32"/>
                <w:szCs w:val="32"/>
                <w:rtl/>
                <w:lang w:bidi="ar-DZ"/>
              </w:rPr>
            </w:pPr>
            <w:r w:rsidRPr="008D390D">
              <w:rPr>
                <w:rFonts w:ascii="Traditional Arabic" w:hAnsi="Traditional Arabic" w:cs="Traditional Arabic" w:hint="cs"/>
                <w:b/>
                <w:bCs/>
                <w:sz w:val="32"/>
                <w:szCs w:val="32"/>
                <w:rtl/>
                <w:lang w:bidi="ar-DZ"/>
              </w:rPr>
              <w:t>متوسط المربعات</w:t>
            </w:r>
          </w:p>
        </w:tc>
        <w:tc>
          <w:tcPr>
            <w:tcW w:w="992" w:type="dxa"/>
            <w:tcBorders>
              <w:top w:val="double" w:sz="4" w:space="0" w:color="auto"/>
              <w:left w:val="double" w:sz="4" w:space="0" w:color="auto"/>
              <w:bottom w:val="double" w:sz="4" w:space="0" w:color="auto"/>
              <w:right w:val="double" w:sz="4" w:space="0" w:color="auto"/>
            </w:tcBorders>
            <w:shd w:val="clear" w:color="auto" w:fill="EEECE1" w:themeFill="background2"/>
            <w:vAlign w:val="center"/>
          </w:tcPr>
          <w:p w:rsidR="008D390D" w:rsidRPr="008D390D" w:rsidRDefault="008D390D" w:rsidP="008D390D">
            <w:pPr>
              <w:bidi/>
              <w:jc w:val="center"/>
              <w:rPr>
                <w:rFonts w:ascii="Traditional Arabic" w:hAnsi="Traditional Arabic" w:cs="Traditional Arabic"/>
                <w:b/>
                <w:bCs/>
                <w:sz w:val="32"/>
                <w:szCs w:val="32"/>
                <w:lang w:bidi="ar-DZ"/>
              </w:rPr>
            </w:pPr>
            <w:r w:rsidRPr="008D390D">
              <w:rPr>
                <w:rFonts w:ascii="Traditional Arabic" w:hAnsi="Traditional Arabic" w:cs="Traditional Arabic" w:hint="cs"/>
                <w:b/>
                <w:bCs/>
                <w:sz w:val="32"/>
                <w:szCs w:val="32"/>
                <w:rtl/>
                <w:lang w:bidi="ar-DZ"/>
              </w:rPr>
              <w:t xml:space="preserve">قيمة </w:t>
            </w:r>
            <w:r w:rsidRPr="008D390D">
              <w:rPr>
                <w:rFonts w:ascii="Traditional Arabic" w:hAnsi="Traditional Arabic" w:cs="Traditional Arabic"/>
                <w:b/>
                <w:bCs/>
                <w:sz w:val="32"/>
                <w:szCs w:val="32"/>
                <w:lang w:bidi="ar-DZ"/>
              </w:rPr>
              <w:t>F</w:t>
            </w:r>
          </w:p>
        </w:tc>
        <w:tc>
          <w:tcPr>
            <w:tcW w:w="993" w:type="dxa"/>
            <w:tcBorders>
              <w:top w:val="double" w:sz="4" w:space="0" w:color="auto"/>
              <w:left w:val="double" w:sz="4" w:space="0" w:color="auto"/>
              <w:bottom w:val="double" w:sz="4" w:space="0" w:color="auto"/>
              <w:right w:val="double" w:sz="4" w:space="0" w:color="auto"/>
            </w:tcBorders>
            <w:shd w:val="clear" w:color="auto" w:fill="EEECE1" w:themeFill="background2"/>
            <w:vAlign w:val="center"/>
          </w:tcPr>
          <w:p w:rsidR="008D390D" w:rsidRPr="008D390D" w:rsidRDefault="008D390D" w:rsidP="008D390D">
            <w:pPr>
              <w:bidi/>
              <w:jc w:val="center"/>
              <w:rPr>
                <w:rFonts w:ascii="Traditional Arabic" w:hAnsi="Traditional Arabic" w:cs="Traditional Arabic"/>
                <w:b/>
                <w:bCs/>
                <w:sz w:val="32"/>
                <w:szCs w:val="32"/>
                <w:rtl/>
                <w:lang w:bidi="ar-DZ"/>
              </w:rPr>
            </w:pPr>
            <w:r w:rsidRPr="008D390D">
              <w:rPr>
                <w:rFonts w:ascii="Traditional Arabic" w:hAnsi="Traditional Arabic" w:cs="Traditional Arabic" w:hint="cs"/>
                <w:b/>
                <w:bCs/>
                <w:sz w:val="32"/>
                <w:szCs w:val="32"/>
                <w:rtl/>
                <w:lang w:bidi="ar-DZ"/>
              </w:rPr>
              <w:t>مستوى الدلالة</w:t>
            </w:r>
          </w:p>
        </w:tc>
      </w:tr>
      <w:tr w:rsidR="008D390D" w:rsidRPr="008D390D" w:rsidTr="00AC7DC4">
        <w:trPr>
          <w:trHeight w:val="624"/>
        </w:trPr>
        <w:tc>
          <w:tcPr>
            <w:tcW w:w="2942" w:type="dxa"/>
            <w:vMerge w:val="restart"/>
            <w:tcBorders>
              <w:left w:val="double" w:sz="4" w:space="0" w:color="auto"/>
              <w:right w:val="double" w:sz="4" w:space="0" w:color="auto"/>
            </w:tcBorders>
            <w:vAlign w:val="center"/>
          </w:tcPr>
          <w:p w:rsidR="008D390D" w:rsidRPr="008D390D" w:rsidRDefault="008D390D" w:rsidP="008D390D">
            <w:pPr>
              <w:bidi/>
              <w:jc w:val="center"/>
              <w:rPr>
                <w:rFonts w:ascii="Traditional Arabic" w:hAnsi="Traditional Arabic" w:cs="Traditional Arabic"/>
                <w:sz w:val="32"/>
                <w:szCs w:val="32"/>
                <w:rtl/>
                <w:lang w:bidi="ar-DZ"/>
              </w:rPr>
            </w:pPr>
            <w:r w:rsidRPr="008D390D">
              <w:rPr>
                <w:rFonts w:ascii="Traditional Arabic" w:hAnsi="Traditional Arabic" w:cs="Traditional Arabic" w:hint="cs"/>
                <w:sz w:val="32"/>
                <w:szCs w:val="32"/>
                <w:rtl/>
                <w:lang w:bidi="ar-DZ"/>
              </w:rPr>
              <w:t>إن المعلومات غير المالية المستخدمة في نظم التكاليف على أساس الأنشطة والمتعلقة بالأنشطة وموجهات التكاليف تعد من أركان نجاح الادارة الحديثة</w:t>
            </w:r>
          </w:p>
        </w:tc>
        <w:tc>
          <w:tcPr>
            <w:tcW w:w="1701" w:type="dxa"/>
            <w:tcBorders>
              <w:left w:val="double" w:sz="4" w:space="0" w:color="auto"/>
              <w:right w:val="double" w:sz="4" w:space="0" w:color="auto"/>
            </w:tcBorders>
            <w:vAlign w:val="center"/>
          </w:tcPr>
          <w:p w:rsidR="008D390D" w:rsidRPr="008D390D" w:rsidRDefault="008D390D" w:rsidP="008D390D">
            <w:pPr>
              <w:bidi/>
              <w:jc w:val="center"/>
              <w:rPr>
                <w:rFonts w:ascii="Traditional Arabic" w:hAnsi="Traditional Arabic" w:cs="Traditional Arabic"/>
                <w:sz w:val="32"/>
                <w:szCs w:val="32"/>
                <w:rtl/>
                <w:lang w:bidi="ar-DZ"/>
              </w:rPr>
            </w:pPr>
            <w:r w:rsidRPr="008D390D">
              <w:rPr>
                <w:rFonts w:ascii="Traditional Arabic" w:hAnsi="Traditional Arabic" w:cs="Traditional Arabic" w:hint="cs"/>
                <w:sz w:val="32"/>
                <w:szCs w:val="32"/>
                <w:rtl/>
                <w:lang w:bidi="ar-DZ"/>
              </w:rPr>
              <w:t>بين المجموعات</w:t>
            </w:r>
          </w:p>
        </w:tc>
        <w:tc>
          <w:tcPr>
            <w:tcW w:w="992" w:type="dxa"/>
            <w:tcBorders>
              <w:left w:val="double" w:sz="4" w:space="0" w:color="auto"/>
              <w:right w:val="double" w:sz="4" w:space="0" w:color="auto"/>
            </w:tcBorders>
            <w:vAlign w:val="center"/>
          </w:tcPr>
          <w:p w:rsidR="008D390D" w:rsidRPr="008D390D" w:rsidRDefault="008D390D" w:rsidP="008D390D">
            <w:pPr>
              <w:bidi/>
              <w:jc w:val="center"/>
              <w:rPr>
                <w:rFonts w:ascii="Traditional Arabic" w:hAnsi="Traditional Arabic" w:cs="Traditional Arabic"/>
                <w:sz w:val="32"/>
                <w:szCs w:val="32"/>
                <w:rtl/>
                <w:lang w:bidi="ar-DZ"/>
              </w:rPr>
            </w:pPr>
            <w:r w:rsidRPr="008D390D">
              <w:rPr>
                <w:rFonts w:ascii="Traditional Arabic" w:hAnsi="Traditional Arabic" w:cs="Traditional Arabic" w:hint="cs"/>
                <w:sz w:val="32"/>
                <w:szCs w:val="32"/>
                <w:rtl/>
                <w:lang w:bidi="ar-DZ"/>
              </w:rPr>
              <w:t>0.18</w:t>
            </w:r>
          </w:p>
        </w:tc>
        <w:tc>
          <w:tcPr>
            <w:tcW w:w="1134" w:type="dxa"/>
            <w:tcBorders>
              <w:left w:val="double" w:sz="4" w:space="0" w:color="auto"/>
              <w:right w:val="double" w:sz="4" w:space="0" w:color="auto"/>
            </w:tcBorders>
            <w:vAlign w:val="center"/>
          </w:tcPr>
          <w:p w:rsidR="008D390D" w:rsidRPr="008D390D" w:rsidRDefault="008D390D" w:rsidP="008D390D">
            <w:pPr>
              <w:bidi/>
              <w:jc w:val="center"/>
              <w:rPr>
                <w:rFonts w:ascii="Traditional Arabic" w:hAnsi="Traditional Arabic" w:cs="Traditional Arabic"/>
                <w:sz w:val="32"/>
                <w:szCs w:val="32"/>
                <w:rtl/>
                <w:lang w:bidi="ar-DZ"/>
              </w:rPr>
            </w:pPr>
            <w:r w:rsidRPr="008D390D">
              <w:rPr>
                <w:rFonts w:ascii="Traditional Arabic" w:hAnsi="Traditional Arabic" w:cs="Traditional Arabic" w:hint="cs"/>
                <w:sz w:val="32"/>
                <w:szCs w:val="32"/>
                <w:rtl/>
                <w:lang w:bidi="ar-DZ"/>
              </w:rPr>
              <w:t>2</w:t>
            </w:r>
          </w:p>
        </w:tc>
        <w:tc>
          <w:tcPr>
            <w:tcW w:w="992" w:type="dxa"/>
            <w:tcBorders>
              <w:left w:val="double" w:sz="4" w:space="0" w:color="auto"/>
              <w:right w:val="double" w:sz="4" w:space="0" w:color="auto"/>
            </w:tcBorders>
            <w:vAlign w:val="center"/>
          </w:tcPr>
          <w:p w:rsidR="008D390D" w:rsidRPr="008D390D" w:rsidRDefault="008D390D" w:rsidP="008D390D">
            <w:pPr>
              <w:bidi/>
              <w:jc w:val="center"/>
              <w:rPr>
                <w:rFonts w:ascii="Traditional Arabic" w:hAnsi="Traditional Arabic" w:cs="Traditional Arabic"/>
                <w:sz w:val="32"/>
                <w:szCs w:val="32"/>
                <w:rtl/>
                <w:lang w:bidi="ar-DZ"/>
              </w:rPr>
            </w:pPr>
            <w:r w:rsidRPr="008D390D">
              <w:rPr>
                <w:rFonts w:ascii="Traditional Arabic" w:hAnsi="Traditional Arabic" w:cs="Traditional Arabic" w:hint="cs"/>
                <w:sz w:val="32"/>
                <w:szCs w:val="32"/>
                <w:rtl/>
                <w:lang w:bidi="ar-DZ"/>
              </w:rPr>
              <w:t>0.09</w:t>
            </w:r>
          </w:p>
        </w:tc>
        <w:tc>
          <w:tcPr>
            <w:tcW w:w="992" w:type="dxa"/>
            <w:tcBorders>
              <w:left w:val="double" w:sz="4" w:space="0" w:color="auto"/>
              <w:right w:val="double" w:sz="4" w:space="0" w:color="auto"/>
            </w:tcBorders>
            <w:vAlign w:val="center"/>
          </w:tcPr>
          <w:p w:rsidR="008D390D" w:rsidRPr="008D390D" w:rsidRDefault="008D390D" w:rsidP="008D390D">
            <w:pPr>
              <w:bidi/>
              <w:jc w:val="center"/>
              <w:rPr>
                <w:rFonts w:ascii="Traditional Arabic" w:hAnsi="Traditional Arabic" w:cs="Traditional Arabic"/>
                <w:sz w:val="32"/>
                <w:szCs w:val="32"/>
                <w:lang w:bidi="ar-DZ"/>
              </w:rPr>
            </w:pPr>
            <w:r w:rsidRPr="008D390D">
              <w:rPr>
                <w:rFonts w:ascii="Traditional Arabic" w:hAnsi="Traditional Arabic" w:cs="Traditional Arabic" w:hint="cs"/>
                <w:sz w:val="32"/>
                <w:szCs w:val="32"/>
                <w:rtl/>
                <w:lang w:bidi="ar-DZ"/>
              </w:rPr>
              <w:t>0.13</w:t>
            </w:r>
          </w:p>
        </w:tc>
        <w:tc>
          <w:tcPr>
            <w:tcW w:w="993" w:type="dxa"/>
            <w:tcBorders>
              <w:left w:val="double" w:sz="4" w:space="0" w:color="auto"/>
              <w:right w:val="double" w:sz="4" w:space="0" w:color="auto"/>
            </w:tcBorders>
            <w:vAlign w:val="center"/>
          </w:tcPr>
          <w:p w:rsidR="008D390D" w:rsidRPr="008D390D" w:rsidRDefault="008D390D" w:rsidP="008D390D">
            <w:pPr>
              <w:bidi/>
              <w:jc w:val="center"/>
              <w:rPr>
                <w:rFonts w:ascii="Traditional Arabic" w:hAnsi="Traditional Arabic" w:cs="Traditional Arabic"/>
                <w:sz w:val="32"/>
                <w:szCs w:val="32"/>
                <w:rtl/>
                <w:lang w:bidi="ar-DZ"/>
              </w:rPr>
            </w:pPr>
            <w:r w:rsidRPr="008D390D">
              <w:rPr>
                <w:rFonts w:ascii="Traditional Arabic" w:hAnsi="Traditional Arabic" w:cs="Traditional Arabic" w:hint="cs"/>
                <w:sz w:val="32"/>
                <w:szCs w:val="32"/>
                <w:rtl/>
                <w:lang w:bidi="ar-DZ"/>
              </w:rPr>
              <w:t>0.87</w:t>
            </w:r>
          </w:p>
        </w:tc>
      </w:tr>
      <w:tr w:rsidR="008D390D" w:rsidRPr="008D390D" w:rsidTr="00AC7DC4">
        <w:trPr>
          <w:trHeight w:val="624"/>
        </w:trPr>
        <w:tc>
          <w:tcPr>
            <w:tcW w:w="2942" w:type="dxa"/>
            <w:vMerge/>
            <w:tcBorders>
              <w:left w:val="double" w:sz="4" w:space="0" w:color="auto"/>
              <w:right w:val="double" w:sz="4" w:space="0" w:color="auto"/>
            </w:tcBorders>
            <w:vAlign w:val="center"/>
          </w:tcPr>
          <w:p w:rsidR="008D390D" w:rsidRPr="008D390D" w:rsidRDefault="008D390D" w:rsidP="008D390D">
            <w:pPr>
              <w:bidi/>
              <w:jc w:val="center"/>
              <w:rPr>
                <w:rFonts w:ascii="Traditional Arabic" w:hAnsi="Traditional Arabic" w:cs="Traditional Arabic"/>
                <w:sz w:val="32"/>
                <w:szCs w:val="32"/>
                <w:rtl/>
                <w:lang w:bidi="ar-DZ"/>
              </w:rPr>
            </w:pPr>
          </w:p>
        </w:tc>
        <w:tc>
          <w:tcPr>
            <w:tcW w:w="1701" w:type="dxa"/>
            <w:tcBorders>
              <w:left w:val="double" w:sz="4" w:space="0" w:color="auto"/>
              <w:bottom w:val="double" w:sz="4" w:space="0" w:color="auto"/>
              <w:right w:val="double" w:sz="4" w:space="0" w:color="auto"/>
            </w:tcBorders>
            <w:vAlign w:val="center"/>
          </w:tcPr>
          <w:p w:rsidR="008D390D" w:rsidRPr="008D390D" w:rsidRDefault="008D390D" w:rsidP="008D390D">
            <w:pPr>
              <w:bidi/>
              <w:jc w:val="center"/>
              <w:rPr>
                <w:rFonts w:ascii="Traditional Arabic" w:hAnsi="Traditional Arabic" w:cs="Traditional Arabic"/>
                <w:sz w:val="32"/>
                <w:szCs w:val="32"/>
                <w:rtl/>
                <w:lang w:bidi="ar-DZ"/>
              </w:rPr>
            </w:pPr>
            <w:r w:rsidRPr="008D390D">
              <w:rPr>
                <w:rFonts w:ascii="Traditional Arabic" w:hAnsi="Traditional Arabic" w:cs="Traditional Arabic" w:hint="cs"/>
                <w:sz w:val="32"/>
                <w:szCs w:val="32"/>
                <w:rtl/>
                <w:lang w:bidi="ar-DZ"/>
              </w:rPr>
              <w:t>داخل المجموعات</w:t>
            </w:r>
          </w:p>
        </w:tc>
        <w:tc>
          <w:tcPr>
            <w:tcW w:w="992" w:type="dxa"/>
            <w:tcBorders>
              <w:left w:val="double" w:sz="4" w:space="0" w:color="auto"/>
              <w:bottom w:val="double" w:sz="4" w:space="0" w:color="auto"/>
              <w:right w:val="double" w:sz="4" w:space="0" w:color="auto"/>
            </w:tcBorders>
            <w:vAlign w:val="center"/>
          </w:tcPr>
          <w:p w:rsidR="008D390D" w:rsidRPr="008D390D" w:rsidRDefault="008D390D" w:rsidP="008D390D">
            <w:pPr>
              <w:bidi/>
              <w:jc w:val="center"/>
              <w:rPr>
                <w:rFonts w:ascii="Traditional Arabic" w:hAnsi="Traditional Arabic" w:cs="Traditional Arabic"/>
                <w:sz w:val="32"/>
                <w:szCs w:val="32"/>
                <w:rtl/>
                <w:lang w:bidi="ar-DZ"/>
              </w:rPr>
            </w:pPr>
            <w:r w:rsidRPr="008D390D">
              <w:rPr>
                <w:rFonts w:ascii="Traditional Arabic" w:hAnsi="Traditional Arabic" w:cs="Traditional Arabic" w:hint="cs"/>
                <w:sz w:val="32"/>
                <w:szCs w:val="32"/>
                <w:rtl/>
                <w:lang w:bidi="ar-DZ"/>
              </w:rPr>
              <w:t>20.72</w:t>
            </w:r>
          </w:p>
        </w:tc>
        <w:tc>
          <w:tcPr>
            <w:tcW w:w="1134" w:type="dxa"/>
            <w:tcBorders>
              <w:left w:val="double" w:sz="4" w:space="0" w:color="auto"/>
              <w:bottom w:val="double" w:sz="4" w:space="0" w:color="auto"/>
              <w:right w:val="double" w:sz="4" w:space="0" w:color="auto"/>
            </w:tcBorders>
            <w:vAlign w:val="center"/>
          </w:tcPr>
          <w:p w:rsidR="008D390D" w:rsidRPr="008D390D" w:rsidRDefault="008D390D" w:rsidP="008D390D">
            <w:pPr>
              <w:bidi/>
              <w:jc w:val="center"/>
              <w:rPr>
                <w:rFonts w:ascii="Traditional Arabic" w:hAnsi="Traditional Arabic" w:cs="Traditional Arabic"/>
                <w:sz w:val="32"/>
                <w:szCs w:val="32"/>
                <w:rtl/>
                <w:lang w:bidi="ar-DZ"/>
              </w:rPr>
            </w:pPr>
            <w:r w:rsidRPr="008D390D">
              <w:rPr>
                <w:rFonts w:ascii="Traditional Arabic" w:hAnsi="Traditional Arabic" w:cs="Traditional Arabic" w:hint="cs"/>
                <w:sz w:val="32"/>
                <w:szCs w:val="32"/>
                <w:rtl/>
                <w:lang w:bidi="ar-DZ"/>
              </w:rPr>
              <w:t>30</w:t>
            </w:r>
          </w:p>
        </w:tc>
        <w:tc>
          <w:tcPr>
            <w:tcW w:w="992" w:type="dxa"/>
            <w:tcBorders>
              <w:left w:val="double" w:sz="4" w:space="0" w:color="auto"/>
              <w:bottom w:val="double" w:sz="4" w:space="0" w:color="auto"/>
              <w:right w:val="double" w:sz="4" w:space="0" w:color="auto"/>
            </w:tcBorders>
            <w:vAlign w:val="center"/>
          </w:tcPr>
          <w:p w:rsidR="008D390D" w:rsidRPr="008D390D" w:rsidRDefault="008D390D" w:rsidP="008D390D">
            <w:pPr>
              <w:bidi/>
              <w:jc w:val="center"/>
              <w:rPr>
                <w:rFonts w:ascii="Traditional Arabic" w:hAnsi="Traditional Arabic" w:cs="Traditional Arabic"/>
                <w:sz w:val="32"/>
                <w:szCs w:val="32"/>
                <w:rtl/>
                <w:lang w:bidi="ar-DZ"/>
              </w:rPr>
            </w:pPr>
            <w:r w:rsidRPr="008D390D">
              <w:rPr>
                <w:rFonts w:ascii="Traditional Arabic" w:hAnsi="Traditional Arabic" w:cs="Traditional Arabic" w:hint="cs"/>
                <w:sz w:val="32"/>
                <w:szCs w:val="32"/>
                <w:rtl/>
                <w:lang w:bidi="ar-DZ"/>
              </w:rPr>
              <w:t>0.69</w:t>
            </w:r>
          </w:p>
        </w:tc>
        <w:tc>
          <w:tcPr>
            <w:tcW w:w="992" w:type="dxa"/>
            <w:tcBorders>
              <w:left w:val="double" w:sz="4" w:space="0" w:color="auto"/>
              <w:bottom w:val="double" w:sz="4" w:space="0" w:color="auto"/>
              <w:right w:val="double" w:sz="4" w:space="0" w:color="auto"/>
            </w:tcBorders>
            <w:vAlign w:val="center"/>
          </w:tcPr>
          <w:p w:rsidR="008D390D" w:rsidRPr="008D390D" w:rsidRDefault="008D390D" w:rsidP="008D390D">
            <w:pPr>
              <w:bidi/>
              <w:jc w:val="center"/>
              <w:rPr>
                <w:rFonts w:ascii="Traditional Arabic" w:hAnsi="Traditional Arabic" w:cs="Traditional Arabic"/>
                <w:sz w:val="32"/>
                <w:szCs w:val="32"/>
                <w:rtl/>
                <w:lang w:bidi="ar-DZ"/>
              </w:rPr>
            </w:pPr>
          </w:p>
        </w:tc>
        <w:tc>
          <w:tcPr>
            <w:tcW w:w="993" w:type="dxa"/>
            <w:tcBorders>
              <w:left w:val="double" w:sz="4" w:space="0" w:color="auto"/>
              <w:bottom w:val="double" w:sz="4" w:space="0" w:color="auto"/>
              <w:right w:val="double" w:sz="4" w:space="0" w:color="auto"/>
            </w:tcBorders>
            <w:vAlign w:val="center"/>
          </w:tcPr>
          <w:p w:rsidR="008D390D" w:rsidRPr="008D390D" w:rsidRDefault="008D390D" w:rsidP="008D390D">
            <w:pPr>
              <w:bidi/>
              <w:jc w:val="center"/>
              <w:rPr>
                <w:rFonts w:ascii="Traditional Arabic" w:hAnsi="Traditional Arabic" w:cs="Traditional Arabic"/>
                <w:sz w:val="32"/>
                <w:szCs w:val="32"/>
                <w:rtl/>
                <w:lang w:bidi="ar-DZ"/>
              </w:rPr>
            </w:pPr>
          </w:p>
        </w:tc>
      </w:tr>
      <w:tr w:rsidR="008D390D" w:rsidRPr="008D390D" w:rsidTr="00AC7DC4">
        <w:trPr>
          <w:trHeight w:val="625"/>
        </w:trPr>
        <w:tc>
          <w:tcPr>
            <w:tcW w:w="2942" w:type="dxa"/>
            <w:vMerge/>
            <w:tcBorders>
              <w:left w:val="double" w:sz="4" w:space="0" w:color="auto"/>
              <w:bottom w:val="double" w:sz="4" w:space="0" w:color="auto"/>
              <w:right w:val="double" w:sz="4" w:space="0" w:color="auto"/>
            </w:tcBorders>
            <w:vAlign w:val="center"/>
          </w:tcPr>
          <w:p w:rsidR="008D390D" w:rsidRPr="008D390D" w:rsidRDefault="008D390D" w:rsidP="008D390D">
            <w:pPr>
              <w:bidi/>
              <w:jc w:val="center"/>
              <w:rPr>
                <w:rFonts w:ascii="Traditional Arabic" w:hAnsi="Traditional Arabic" w:cs="Traditional Arabic"/>
                <w:b/>
                <w:bCs/>
                <w:sz w:val="32"/>
                <w:szCs w:val="32"/>
                <w:rtl/>
                <w:lang w:bidi="ar-DZ"/>
              </w:rPr>
            </w:pPr>
          </w:p>
        </w:tc>
        <w:tc>
          <w:tcPr>
            <w:tcW w:w="1701" w:type="dxa"/>
            <w:tcBorders>
              <w:top w:val="double" w:sz="4" w:space="0" w:color="auto"/>
              <w:left w:val="double" w:sz="4" w:space="0" w:color="auto"/>
              <w:bottom w:val="double" w:sz="4" w:space="0" w:color="auto"/>
              <w:right w:val="double" w:sz="4" w:space="0" w:color="auto"/>
            </w:tcBorders>
            <w:vAlign w:val="center"/>
          </w:tcPr>
          <w:p w:rsidR="008D390D" w:rsidRPr="008D390D" w:rsidRDefault="008D390D" w:rsidP="008D390D">
            <w:pPr>
              <w:bidi/>
              <w:jc w:val="center"/>
              <w:rPr>
                <w:rFonts w:ascii="Traditional Arabic" w:hAnsi="Traditional Arabic" w:cs="Traditional Arabic"/>
                <w:b/>
                <w:bCs/>
                <w:sz w:val="32"/>
                <w:szCs w:val="32"/>
                <w:rtl/>
                <w:lang w:bidi="ar-DZ"/>
              </w:rPr>
            </w:pPr>
            <w:r w:rsidRPr="008D390D">
              <w:rPr>
                <w:rFonts w:ascii="Traditional Arabic" w:hAnsi="Traditional Arabic" w:cs="Traditional Arabic" w:hint="cs"/>
                <w:b/>
                <w:bCs/>
                <w:sz w:val="32"/>
                <w:szCs w:val="32"/>
                <w:rtl/>
                <w:lang w:bidi="ar-DZ"/>
              </w:rPr>
              <w:t>المجموع</w:t>
            </w:r>
          </w:p>
        </w:tc>
        <w:tc>
          <w:tcPr>
            <w:tcW w:w="992" w:type="dxa"/>
            <w:tcBorders>
              <w:top w:val="double" w:sz="4" w:space="0" w:color="auto"/>
              <w:left w:val="double" w:sz="4" w:space="0" w:color="auto"/>
              <w:bottom w:val="double" w:sz="4" w:space="0" w:color="auto"/>
              <w:right w:val="double" w:sz="4" w:space="0" w:color="auto"/>
            </w:tcBorders>
            <w:vAlign w:val="center"/>
          </w:tcPr>
          <w:p w:rsidR="008D390D" w:rsidRPr="008D390D" w:rsidRDefault="008D390D" w:rsidP="008D390D">
            <w:pPr>
              <w:bidi/>
              <w:jc w:val="center"/>
              <w:rPr>
                <w:rFonts w:ascii="Traditional Arabic" w:hAnsi="Traditional Arabic" w:cs="Traditional Arabic"/>
                <w:b/>
                <w:bCs/>
                <w:sz w:val="32"/>
                <w:szCs w:val="32"/>
                <w:rtl/>
                <w:lang w:bidi="ar-DZ"/>
              </w:rPr>
            </w:pPr>
            <w:r w:rsidRPr="008D390D">
              <w:rPr>
                <w:rFonts w:ascii="Traditional Arabic" w:hAnsi="Traditional Arabic" w:cs="Traditional Arabic" w:hint="cs"/>
                <w:b/>
                <w:bCs/>
                <w:sz w:val="32"/>
                <w:szCs w:val="32"/>
                <w:rtl/>
                <w:lang w:bidi="ar-DZ"/>
              </w:rPr>
              <w:t>20.90</w:t>
            </w:r>
          </w:p>
        </w:tc>
        <w:tc>
          <w:tcPr>
            <w:tcW w:w="1134" w:type="dxa"/>
            <w:tcBorders>
              <w:top w:val="double" w:sz="4" w:space="0" w:color="auto"/>
              <w:left w:val="double" w:sz="4" w:space="0" w:color="auto"/>
              <w:bottom w:val="double" w:sz="4" w:space="0" w:color="auto"/>
              <w:right w:val="double" w:sz="4" w:space="0" w:color="auto"/>
            </w:tcBorders>
            <w:vAlign w:val="center"/>
          </w:tcPr>
          <w:p w:rsidR="008D390D" w:rsidRPr="008D390D" w:rsidRDefault="008D390D" w:rsidP="008D390D">
            <w:pPr>
              <w:bidi/>
              <w:jc w:val="center"/>
              <w:rPr>
                <w:rFonts w:ascii="Traditional Arabic" w:hAnsi="Traditional Arabic" w:cs="Traditional Arabic"/>
                <w:b/>
                <w:bCs/>
                <w:sz w:val="32"/>
                <w:szCs w:val="32"/>
                <w:rtl/>
                <w:lang w:bidi="ar-DZ"/>
              </w:rPr>
            </w:pPr>
            <w:r w:rsidRPr="008D390D">
              <w:rPr>
                <w:rFonts w:ascii="Traditional Arabic" w:hAnsi="Traditional Arabic" w:cs="Traditional Arabic" w:hint="cs"/>
                <w:b/>
                <w:bCs/>
                <w:sz w:val="32"/>
                <w:szCs w:val="32"/>
                <w:rtl/>
                <w:lang w:bidi="ar-DZ"/>
              </w:rPr>
              <w:t>32</w:t>
            </w:r>
          </w:p>
        </w:tc>
        <w:tc>
          <w:tcPr>
            <w:tcW w:w="992" w:type="dxa"/>
            <w:tcBorders>
              <w:top w:val="double" w:sz="4" w:space="0" w:color="auto"/>
              <w:left w:val="double" w:sz="4" w:space="0" w:color="auto"/>
              <w:bottom w:val="double" w:sz="4" w:space="0" w:color="auto"/>
              <w:right w:val="double" w:sz="4" w:space="0" w:color="auto"/>
            </w:tcBorders>
            <w:vAlign w:val="center"/>
          </w:tcPr>
          <w:p w:rsidR="008D390D" w:rsidRPr="008D390D" w:rsidRDefault="008D390D" w:rsidP="008D390D">
            <w:pPr>
              <w:bidi/>
              <w:jc w:val="center"/>
              <w:rPr>
                <w:rFonts w:ascii="Traditional Arabic" w:hAnsi="Traditional Arabic" w:cs="Traditional Arabic"/>
                <w:b/>
                <w:bCs/>
                <w:sz w:val="32"/>
                <w:szCs w:val="32"/>
                <w:rtl/>
                <w:lang w:bidi="ar-DZ"/>
              </w:rPr>
            </w:pPr>
          </w:p>
        </w:tc>
        <w:tc>
          <w:tcPr>
            <w:tcW w:w="992" w:type="dxa"/>
            <w:tcBorders>
              <w:top w:val="double" w:sz="4" w:space="0" w:color="auto"/>
              <w:left w:val="double" w:sz="4" w:space="0" w:color="auto"/>
              <w:bottom w:val="double" w:sz="4" w:space="0" w:color="auto"/>
              <w:right w:val="double" w:sz="4" w:space="0" w:color="auto"/>
            </w:tcBorders>
            <w:vAlign w:val="center"/>
          </w:tcPr>
          <w:p w:rsidR="008D390D" w:rsidRPr="008D390D" w:rsidRDefault="008D390D" w:rsidP="008D390D">
            <w:pPr>
              <w:bidi/>
              <w:jc w:val="center"/>
              <w:rPr>
                <w:rFonts w:ascii="Traditional Arabic" w:hAnsi="Traditional Arabic" w:cs="Traditional Arabic"/>
                <w:b/>
                <w:bCs/>
                <w:sz w:val="32"/>
                <w:szCs w:val="32"/>
                <w:rtl/>
                <w:lang w:bidi="ar-DZ"/>
              </w:rPr>
            </w:pPr>
          </w:p>
        </w:tc>
        <w:tc>
          <w:tcPr>
            <w:tcW w:w="993" w:type="dxa"/>
            <w:tcBorders>
              <w:top w:val="double" w:sz="4" w:space="0" w:color="auto"/>
              <w:left w:val="double" w:sz="4" w:space="0" w:color="auto"/>
              <w:bottom w:val="double" w:sz="4" w:space="0" w:color="auto"/>
              <w:right w:val="double" w:sz="4" w:space="0" w:color="auto"/>
            </w:tcBorders>
            <w:vAlign w:val="center"/>
          </w:tcPr>
          <w:p w:rsidR="008D390D" w:rsidRPr="008D390D" w:rsidRDefault="008D390D" w:rsidP="008D390D">
            <w:pPr>
              <w:bidi/>
              <w:jc w:val="center"/>
              <w:rPr>
                <w:rFonts w:ascii="Traditional Arabic" w:hAnsi="Traditional Arabic" w:cs="Traditional Arabic"/>
                <w:b/>
                <w:bCs/>
                <w:sz w:val="32"/>
                <w:szCs w:val="32"/>
                <w:rtl/>
                <w:lang w:bidi="ar-DZ"/>
              </w:rPr>
            </w:pPr>
          </w:p>
        </w:tc>
      </w:tr>
    </w:tbl>
    <w:p w:rsidR="008D390D" w:rsidRPr="008D390D" w:rsidRDefault="008D390D" w:rsidP="008D390D">
      <w:pPr>
        <w:bidi/>
        <w:spacing w:before="120" w:after="120" w:line="480" w:lineRule="exact"/>
        <w:ind w:firstLine="284"/>
        <w:jc w:val="both"/>
        <w:rPr>
          <w:rFonts w:ascii="Traditional Arabic" w:hAnsi="Traditional Arabic" w:cs="Traditional Arabic"/>
          <w:b/>
          <w:bCs/>
          <w:sz w:val="32"/>
          <w:szCs w:val="32"/>
          <w:rtl/>
          <w:lang w:bidi="ar-DZ"/>
        </w:rPr>
      </w:pPr>
      <w:r w:rsidRPr="008D390D">
        <w:rPr>
          <w:rFonts w:ascii="Traditional Arabic" w:hAnsi="Traditional Arabic" w:cs="Traditional Arabic" w:hint="cs"/>
          <w:b/>
          <w:bCs/>
          <w:sz w:val="32"/>
          <w:szCs w:val="32"/>
          <w:rtl/>
          <w:lang w:bidi="ar-DZ"/>
        </w:rPr>
        <w:t xml:space="preserve">المصدر: من إعداد الطالب بالاعتماد على برنامج </w:t>
      </w:r>
      <w:r w:rsidRPr="008D390D">
        <w:rPr>
          <w:rFonts w:ascii="Traditional Arabic" w:hAnsi="Traditional Arabic" w:cs="Traditional Arabic"/>
          <w:b/>
          <w:bCs/>
          <w:sz w:val="32"/>
          <w:szCs w:val="32"/>
          <w:lang w:bidi="ar-DZ"/>
        </w:rPr>
        <w:t>SPSS</w:t>
      </w:r>
      <w:r w:rsidRPr="008D390D">
        <w:rPr>
          <w:rFonts w:ascii="Traditional Arabic" w:hAnsi="Traditional Arabic" w:cs="Traditional Arabic" w:hint="cs"/>
          <w:b/>
          <w:bCs/>
          <w:sz w:val="32"/>
          <w:szCs w:val="32"/>
          <w:rtl/>
          <w:lang w:bidi="ar-DZ"/>
        </w:rPr>
        <w:t>.</w:t>
      </w:r>
    </w:p>
    <w:p w:rsidR="008D390D" w:rsidRPr="008D390D" w:rsidRDefault="008D390D" w:rsidP="005A0C22">
      <w:pPr>
        <w:bidi/>
        <w:spacing w:before="120" w:after="120" w:line="480" w:lineRule="exact"/>
        <w:ind w:firstLine="284"/>
        <w:jc w:val="both"/>
        <w:rPr>
          <w:rFonts w:ascii="Traditional Arabic" w:hAnsi="Traditional Arabic" w:cs="Traditional Arabic"/>
          <w:sz w:val="32"/>
          <w:szCs w:val="32"/>
          <w:rtl/>
          <w:lang w:bidi="ar-DZ"/>
        </w:rPr>
      </w:pPr>
      <w:r w:rsidRPr="008D390D">
        <w:rPr>
          <w:rFonts w:ascii="Traditional Arabic" w:hAnsi="Traditional Arabic" w:cs="Traditional Arabic" w:hint="cs"/>
          <w:sz w:val="32"/>
          <w:szCs w:val="32"/>
          <w:rtl/>
          <w:lang w:bidi="ar-DZ"/>
        </w:rPr>
        <w:t xml:space="preserve">يتبين من الجدول أنه لا توجد فروقات جوهرية بين إجابات الفئات المستهدفة بأنالمعلومات غير المالية المستخدمة في نظم التكاليف على أساس الأنشطة والمتعلقة بالأنشطة وموجهات التكاليف تعد من أركان نجاح </w:t>
      </w:r>
      <w:r w:rsidRPr="008D390D">
        <w:rPr>
          <w:rFonts w:ascii="Traditional Arabic" w:hAnsi="Traditional Arabic" w:cs="Traditional Arabic" w:hint="cs"/>
          <w:sz w:val="32"/>
          <w:szCs w:val="32"/>
          <w:rtl/>
          <w:lang w:bidi="ar-DZ"/>
        </w:rPr>
        <w:lastRenderedPageBreak/>
        <w:t xml:space="preserve">الادارة الحديثة وذلك يظهر من خلال أن مستوى الدلالة </w:t>
      </w:r>
      <w:r w:rsidRPr="008D390D">
        <w:rPr>
          <w:rFonts w:ascii="Traditional Arabic" w:hAnsi="Traditional Arabic" w:cs="Traditional Arabic"/>
          <w:sz w:val="32"/>
          <w:szCs w:val="32"/>
          <w:lang w:bidi="ar-DZ"/>
        </w:rPr>
        <w:t>&lt;</w:t>
      </w:r>
      <w:r w:rsidRPr="008D390D">
        <w:rPr>
          <w:rFonts w:ascii="Traditional Arabic" w:hAnsi="Traditional Arabic" w:cs="Traditional Arabic" w:hint="cs"/>
          <w:sz w:val="32"/>
          <w:szCs w:val="32"/>
          <w:rtl/>
          <w:lang w:bidi="ar-DZ"/>
        </w:rPr>
        <w:t>0.05 وبالتالي تقبل الفرضية العدمية التي تنص بأنه لا توجد فروقات جوهرية بين إجابات الفئات المستهدفة بأنالمعلومات غير المالية المستخدمة في نظم التكاليف على أساس الأنشطة والمتعلقة بالأنشطة وموجهات التكاليف تعد من أركان نجاح الادارة الحديثة</w:t>
      </w:r>
      <w:r w:rsidRPr="008D390D">
        <w:rPr>
          <w:rFonts w:ascii="Traditional Arabic" w:hAnsi="Traditional Arabic" w:cs="Traditional Arabic"/>
          <w:sz w:val="32"/>
          <w:szCs w:val="32"/>
          <w:rtl/>
          <w:lang w:bidi="ar-DZ"/>
        </w:rPr>
        <w:t xml:space="preserve"> ، أي  </w:t>
      </w:r>
      <w:r w:rsidRPr="008D390D">
        <w:rPr>
          <w:rFonts w:ascii="Times New Roman" w:hAnsi="Times New Roman" w:cs="Times New Roman"/>
          <w:sz w:val="32"/>
          <w:szCs w:val="32"/>
          <w:lang w:bidi="ar-DZ"/>
        </w:rPr>
        <w:t>μ</w:t>
      </w:r>
      <w:r w:rsidRPr="008D390D">
        <w:rPr>
          <w:rFonts w:ascii="Traditional Arabic" w:hAnsi="Traditional Arabic" w:cs="Traditional Arabic"/>
          <w:sz w:val="32"/>
          <w:szCs w:val="32"/>
          <w:vertAlign w:val="subscript"/>
          <w:lang w:bidi="ar-DZ"/>
        </w:rPr>
        <w:t>1</w:t>
      </w:r>
      <w:r w:rsidRPr="008D390D">
        <w:rPr>
          <w:rFonts w:ascii="Traditional Arabic" w:hAnsi="Traditional Arabic" w:cs="Traditional Arabic"/>
          <w:sz w:val="32"/>
          <w:szCs w:val="32"/>
          <w:lang w:bidi="ar-DZ"/>
        </w:rPr>
        <w:t>=</w:t>
      </w:r>
      <w:r w:rsidRPr="008D390D">
        <w:rPr>
          <w:rFonts w:ascii="Times New Roman" w:hAnsi="Times New Roman" w:cs="Times New Roman"/>
          <w:sz w:val="32"/>
          <w:szCs w:val="32"/>
          <w:lang w:bidi="ar-DZ"/>
        </w:rPr>
        <w:t>μ</w:t>
      </w:r>
      <w:r w:rsidRPr="008D390D">
        <w:rPr>
          <w:rFonts w:ascii="Traditional Arabic" w:hAnsi="Traditional Arabic" w:cs="Traditional Arabic"/>
          <w:sz w:val="32"/>
          <w:szCs w:val="32"/>
          <w:vertAlign w:val="subscript"/>
          <w:lang w:bidi="ar-DZ"/>
        </w:rPr>
        <w:t>2</w:t>
      </w:r>
      <w:r w:rsidRPr="008D390D">
        <w:rPr>
          <w:rFonts w:ascii="Traditional Arabic" w:hAnsi="Traditional Arabic" w:cs="Traditional Arabic"/>
          <w:sz w:val="32"/>
          <w:szCs w:val="32"/>
          <w:lang w:bidi="ar-DZ"/>
        </w:rPr>
        <w:t>=</w:t>
      </w:r>
      <w:r w:rsidRPr="008D390D">
        <w:rPr>
          <w:rFonts w:ascii="Times New Roman" w:hAnsi="Times New Roman" w:cs="Times New Roman"/>
          <w:sz w:val="32"/>
          <w:szCs w:val="32"/>
          <w:lang w:bidi="ar-DZ"/>
        </w:rPr>
        <w:t>μ</w:t>
      </w:r>
      <w:r w:rsidRPr="008D390D">
        <w:rPr>
          <w:rFonts w:ascii="Traditional Arabic" w:hAnsi="Traditional Arabic" w:cs="Traditional Arabic"/>
          <w:sz w:val="32"/>
          <w:szCs w:val="32"/>
          <w:vertAlign w:val="subscript"/>
          <w:lang w:bidi="ar-DZ"/>
        </w:rPr>
        <w:t>3</w:t>
      </w:r>
      <w:r w:rsidRPr="008D390D">
        <w:rPr>
          <w:rFonts w:ascii="Traditional Arabic" w:hAnsi="Traditional Arabic" w:cs="Traditional Arabic"/>
          <w:sz w:val="32"/>
          <w:szCs w:val="32"/>
          <w:rtl/>
          <w:lang w:bidi="ar-DZ"/>
        </w:rPr>
        <w:t>.</w:t>
      </w:r>
    </w:p>
    <w:p w:rsidR="008D390D" w:rsidRPr="008D390D" w:rsidRDefault="008D390D" w:rsidP="008D390D">
      <w:pPr>
        <w:bidi/>
        <w:spacing w:after="0" w:line="480" w:lineRule="exact"/>
        <w:ind w:firstLine="284"/>
        <w:jc w:val="both"/>
        <w:rPr>
          <w:rFonts w:ascii="Traditional Arabic" w:hAnsi="Traditional Arabic" w:cs="Traditional Arabic"/>
          <w:sz w:val="32"/>
          <w:szCs w:val="32"/>
          <w:rtl/>
          <w:lang w:bidi="ar-DZ"/>
        </w:rPr>
      </w:pPr>
      <w:r w:rsidRPr="008D390D">
        <w:rPr>
          <w:rFonts w:ascii="Traditional Arabic" w:hAnsi="Traditional Arabic" w:cs="Traditional Arabic" w:hint="cs"/>
          <w:b/>
          <w:bCs/>
          <w:sz w:val="32"/>
          <w:szCs w:val="32"/>
          <w:rtl/>
          <w:lang w:bidi="ar-DZ"/>
        </w:rPr>
        <w:t xml:space="preserve">نص الفرضية الثالثة: </w:t>
      </w:r>
      <w:r w:rsidRPr="008D390D">
        <w:rPr>
          <w:rFonts w:ascii="Traditional Arabic" w:hAnsi="Traditional Arabic" w:cs="Traditional Arabic" w:hint="cs"/>
          <w:sz w:val="32"/>
          <w:szCs w:val="32"/>
          <w:rtl/>
          <w:lang w:bidi="ar-DZ"/>
        </w:rPr>
        <w:t>لا يوجد فروق جوهرية بين إجابات الفئات المستهدفة حول اعتماد الادارة بشكل نهائي على البيانات التكاليفية المقدمة لها في اتخاذ القرارات الاستراتيجية الخاصة بالتكاليف.</w:t>
      </w:r>
    </w:p>
    <w:p w:rsidR="008D390D" w:rsidRDefault="008D390D" w:rsidP="008D390D">
      <w:pPr>
        <w:bidi/>
        <w:spacing w:after="0" w:line="480" w:lineRule="exact"/>
        <w:ind w:firstLine="284"/>
        <w:jc w:val="both"/>
        <w:rPr>
          <w:rFonts w:ascii="Traditional Arabic" w:hAnsi="Traditional Arabic" w:cs="Traditional Arabic"/>
          <w:b/>
          <w:bCs/>
          <w:sz w:val="32"/>
          <w:szCs w:val="32"/>
          <w:rtl/>
          <w:lang w:bidi="ar-DZ"/>
        </w:rPr>
      </w:pPr>
      <w:r w:rsidRPr="008D390D">
        <w:rPr>
          <w:rFonts w:ascii="Traditional Arabic" w:hAnsi="Traditional Arabic" w:cs="Traditional Arabic" w:hint="cs"/>
          <w:b/>
          <w:bCs/>
          <w:sz w:val="32"/>
          <w:szCs w:val="32"/>
          <w:rtl/>
          <w:lang w:bidi="ar-DZ"/>
        </w:rPr>
        <w:t xml:space="preserve">أي </w:t>
      </w:r>
      <w:r w:rsidRPr="008D390D">
        <w:rPr>
          <w:rFonts w:ascii="Traditional Arabic" w:hAnsi="Traditional Arabic" w:cs="Traditional Arabic"/>
          <w:sz w:val="32"/>
          <w:szCs w:val="32"/>
          <w:lang w:bidi="ar-DZ"/>
        </w:rPr>
        <w:t>H</w:t>
      </w:r>
      <w:r w:rsidRPr="008D390D">
        <w:rPr>
          <w:rFonts w:ascii="Traditional Arabic" w:hAnsi="Traditional Arabic" w:cs="Traditional Arabic"/>
          <w:sz w:val="32"/>
          <w:szCs w:val="32"/>
          <w:vertAlign w:val="subscript"/>
          <w:lang w:bidi="ar-DZ"/>
        </w:rPr>
        <w:t>0</w:t>
      </w:r>
      <w:r w:rsidRPr="008D390D">
        <w:rPr>
          <w:rFonts w:ascii="Traditional Arabic" w:hAnsi="Traditional Arabic" w:cs="Traditional Arabic"/>
          <w:sz w:val="32"/>
          <w:szCs w:val="32"/>
          <w:lang w:bidi="ar-DZ"/>
        </w:rPr>
        <w:t>:</w:t>
      </w:r>
      <w:r w:rsidRPr="008D390D">
        <w:rPr>
          <w:rFonts w:cs="Calibri"/>
          <w:sz w:val="32"/>
          <w:szCs w:val="32"/>
          <w:lang w:bidi="ar-DZ"/>
        </w:rPr>
        <w:t xml:space="preserve"> μ</w:t>
      </w:r>
      <w:r w:rsidRPr="008D390D">
        <w:rPr>
          <w:rFonts w:cs="Calibri"/>
          <w:sz w:val="32"/>
          <w:szCs w:val="32"/>
          <w:vertAlign w:val="subscript"/>
          <w:lang w:bidi="ar-DZ"/>
        </w:rPr>
        <w:t>1</w:t>
      </w:r>
      <w:r w:rsidRPr="008D390D">
        <w:rPr>
          <w:rFonts w:cs="Calibri"/>
          <w:sz w:val="32"/>
          <w:szCs w:val="32"/>
          <w:lang w:bidi="ar-DZ"/>
        </w:rPr>
        <w:t>=μ</w:t>
      </w:r>
      <w:r w:rsidRPr="008D390D">
        <w:rPr>
          <w:rFonts w:cs="Calibri"/>
          <w:sz w:val="32"/>
          <w:szCs w:val="32"/>
          <w:vertAlign w:val="subscript"/>
          <w:lang w:bidi="ar-DZ"/>
        </w:rPr>
        <w:t>2</w:t>
      </w:r>
      <w:r w:rsidRPr="008D390D">
        <w:rPr>
          <w:rFonts w:cs="Calibri"/>
          <w:sz w:val="32"/>
          <w:szCs w:val="32"/>
          <w:lang w:bidi="ar-DZ"/>
        </w:rPr>
        <w:t>=μ</w:t>
      </w:r>
      <w:r w:rsidRPr="008D390D">
        <w:rPr>
          <w:rFonts w:cs="Calibri"/>
          <w:sz w:val="32"/>
          <w:szCs w:val="32"/>
          <w:vertAlign w:val="subscript"/>
          <w:lang w:bidi="ar-DZ"/>
        </w:rPr>
        <w:t>3</w:t>
      </w:r>
    </w:p>
    <w:p w:rsidR="005A0C22" w:rsidRDefault="005A0C22" w:rsidP="005A0C22">
      <w:pPr>
        <w:bidi/>
        <w:spacing w:after="0" w:line="480" w:lineRule="exact"/>
        <w:ind w:firstLine="284"/>
        <w:jc w:val="both"/>
        <w:rPr>
          <w:rFonts w:ascii="Traditional Arabic" w:hAnsi="Traditional Arabic" w:cs="Traditional Arabic"/>
          <w:b/>
          <w:bCs/>
          <w:sz w:val="32"/>
          <w:szCs w:val="32"/>
          <w:rtl/>
          <w:lang w:bidi="ar-DZ"/>
        </w:rPr>
      </w:pPr>
    </w:p>
    <w:p w:rsidR="005A0C22" w:rsidRDefault="005A0C22" w:rsidP="005A0C22">
      <w:pPr>
        <w:bidi/>
        <w:spacing w:after="0" w:line="480" w:lineRule="exact"/>
        <w:ind w:firstLine="284"/>
        <w:jc w:val="both"/>
        <w:rPr>
          <w:rFonts w:ascii="Traditional Arabic" w:hAnsi="Traditional Arabic" w:cs="Traditional Arabic"/>
          <w:b/>
          <w:bCs/>
          <w:sz w:val="32"/>
          <w:szCs w:val="32"/>
          <w:rtl/>
          <w:lang w:bidi="ar-DZ"/>
        </w:rPr>
      </w:pPr>
    </w:p>
    <w:p w:rsidR="005A0C22" w:rsidRPr="008D390D" w:rsidRDefault="005A0C22" w:rsidP="005A0C22">
      <w:pPr>
        <w:bidi/>
        <w:spacing w:after="0" w:line="480" w:lineRule="exact"/>
        <w:ind w:firstLine="284"/>
        <w:jc w:val="both"/>
        <w:rPr>
          <w:rFonts w:ascii="Traditional Arabic" w:hAnsi="Traditional Arabic" w:cs="Traditional Arabic"/>
          <w:b/>
          <w:bCs/>
          <w:sz w:val="32"/>
          <w:szCs w:val="32"/>
          <w:rtl/>
          <w:lang w:bidi="ar-DZ"/>
        </w:rPr>
      </w:pPr>
    </w:p>
    <w:p w:rsidR="008D390D" w:rsidRPr="008D390D" w:rsidRDefault="008D390D" w:rsidP="005A0C22">
      <w:pPr>
        <w:bidi/>
        <w:spacing w:before="120" w:after="120" w:line="480" w:lineRule="exact"/>
        <w:ind w:firstLine="284"/>
        <w:jc w:val="both"/>
        <w:rPr>
          <w:rFonts w:ascii="Traditional Arabic" w:hAnsi="Traditional Arabic" w:cs="Traditional Arabic"/>
          <w:b/>
          <w:bCs/>
          <w:sz w:val="32"/>
          <w:szCs w:val="32"/>
          <w:rtl/>
          <w:lang w:bidi="ar-DZ"/>
        </w:rPr>
      </w:pPr>
      <w:r w:rsidRPr="008D390D">
        <w:rPr>
          <w:rFonts w:ascii="Traditional Arabic" w:hAnsi="Traditional Arabic" w:cs="Traditional Arabic" w:hint="cs"/>
          <w:b/>
          <w:bCs/>
          <w:sz w:val="32"/>
          <w:szCs w:val="32"/>
          <w:rtl/>
          <w:lang w:bidi="ar-DZ"/>
        </w:rPr>
        <w:t xml:space="preserve">الجدول رقم </w:t>
      </w:r>
      <w:r w:rsidR="005A0C22">
        <w:rPr>
          <w:rFonts w:ascii="Traditional Arabic" w:hAnsi="Traditional Arabic" w:cs="Traditional Arabic" w:hint="cs"/>
          <w:b/>
          <w:bCs/>
          <w:sz w:val="32"/>
          <w:szCs w:val="32"/>
          <w:rtl/>
          <w:lang w:bidi="ar-DZ"/>
        </w:rPr>
        <w:t>26</w:t>
      </w:r>
      <w:r w:rsidRPr="008D390D">
        <w:rPr>
          <w:rFonts w:ascii="Traditional Arabic" w:hAnsi="Traditional Arabic" w:cs="Traditional Arabic" w:hint="cs"/>
          <w:b/>
          <w:bCs/>
          <w:sz w:val="32"/>
          <w:szCs w:val="32"/>
          <w:rtl/>
          <w:lang w:bidi="ar-DZ"/>
        </w:rPr>
        <w:t xml:space="preserve"> المتوسطات الحسابية والانحرافات المعيارية للمحور الثالث حسب سنوات الخبرة.</w:t>
      </w:r>
    </w:p>
    <w:tbl>
      <w:tblPr>
        <w:tblStyle w:val="a5"/>
        <w:bidiVisual/>
        <w:tblW w:w="0" w:type="auto"/>
        <w:tblLook w:val="04A0"/>
      </w:tblPr>
      <w:tblGrid>
        <w:gridCol w:w="3366"/>
        <w:gridCol w:w="2126"/>
        <w:gridCol w:w="1134"/>
        <w:gridCol w:w="1134"/>
        <w:gridCol w:w="1526"/>
      </w:tblGrid>
      <w:tr w:rsidR="008D390D" w:rsidRPr="008D390D" w:rsidTr="00AC7DC4">
        <w:tc>
          <w:tcPr>
            <w:tcW w:w="3366" w:type="dxa"/>
            <w:tcBorders>
              <w:top w:val="double" w:sz="4" w:space="0" w:color="auto"/>
              <w:left w:val="double" w:sz="4" w:space="0" w:color="auto"/>
              <w:bottom w:val="double" w:sz="4" w:space="0" w:color="auto"/>
              <w:right w:val="double" w:sz="4" w:space="0" w:color="auto"/>
            </w:tcBorders>
            <w:shd w:val="clear" w:color="auto" w:fill="EEECE1" w:themeFill="background2"/>
            <w:vAlign w:val="center"/>
          </w:tcPr>
          <w:p w:rsidR="008D390D" w:rsidRPr="008D390D" w:rsidRDefault="008D390D" w:rsidP="008D390D">
            <w:pPr>
              <w:bidi/>
              <w:jc w:val="center"/>
              <w:rPr>
                <w:rFonts w:ascii="Traditional Arabic" w:hAnsi="Traditional Arabic" w:cs="Traditional Arabic"/>
                <w:b/>
                <w:bCs/>
                <w:sz w:val="32"/>
                <w:szCs w:val="32"/>
                <w:rtl/>
                <w:lang w:bidi="ar-DZ"/>
              </w:rPr>
            </w:pPr>
            <w:r w:rsidRPr="008D390D">
              <w:rPr>
                <w:rFonts w:ascii="Traditional Arabic" w:hAnsi="Traditional Arabic" w:cs="Traditional Arabic" w:hint="cs"/>
                <w:b/>
                <w:bCs/>
                <w:sz w:val="32"/>
                <w:szCs w:val="32"/>
                <w:rtl/>
                <w:lang w:bidi="ar-DZ"/>
              </w:rPr>
              <w:t>المحــــــــــور</w:t>
            </w:r>
          </w:p>
        </w:tc>
        <w:tc>
          <w:tcPr>
            <w:tcW w:w="2126" w:type="dxa"/>
            <w:tcBorders>
              <w:top w:val="double" w:sz="4" w:space="0" w:color="auto"/>
              <w:left w:val="double" w:sz="4" w:space="0" w:color="auto"/>
              <w:bottom w:val="double" w:sz="4" w:space="0" w:color="auto"/>
              <w:right w:val="double" w:sz="4" w:space="0" w:color="auto"/>
            </w:tcBorders>
            <w:shd w:val="clear" w:color="auto" w:fill="EEECE1" w:themeFill="background2"/>
            <w:vAlign w:val="center"/>
          </w:tcPr>
          <w:p w:rsidR="008D390D" w:rsidRPr="008D390D" w:rsidRDefault="008D390D" w:rsidP="008D390D">
            <w:pPr>
              <w:bidi/>
              <w:jc w:val="center"/>
              <w:rPr>
                <w:rFonts w:ascii="Traditional Arabic" w:hAnsi="Traditional Arabic" w:cs="Traditional Arabic"/>
                <w:b/>
                <w:bCs/>
                <w:sz w:val="32"/>
                <w:szCs w:val="32"/>
                <w:rtl/>
                <w:lang w:bidi="ar-DZ"/>
              </w:rPr>
            </w:pPr>
            <w:r w:rsidRPr="008D390D">
              <w:rPr>
                <w:rFonts w:ascii="Traditional Arabic" w:hAnsi="Traditional Arabic" w:cs="Traditional Arabic" w:hint="cs"/>
                <w:b/>
                <w:bCs/>
                <w:sz w:val="32"/>
                <w:szCs w:val="32"/>
                <w:rtl/>
                <w:lang w:bidi="ar-DZ"/>
              </w:rPr>
              <w:t>الوظيفة</w:t>
            </w:r>
          </w:p>
        </w:tc>
        <w:tc>
          <w:tcPr>
            <w:tcW w:w="1134" w:type="dxa"/>
            <w:tcBorders>
              <w:top w:val="double" w:sz="4" w:space="0" w:color="auto"/>
              <w:left w:val="double" w:sz="4" w:space="0" w:color="auto"/>
              <w:bottom w:val="double" w:sz="4" w:space="0" w:color="auto"/>
              <w:right w:val="double" w:sz="4" w:space="0" w:color="auto"/>
            </w:tcBorders>
            <w:shd w:val="clear" w:color="auto" w:fill="EEECE1" w:themeFill="background2"/>
            <w:vAlign w:val="center"/>
          </w:tcPr>
          <w:p w:rsidR="008D390D" w:rsidRPr="008D390D" w:rsidRDefault="008D390D" w:rsidP="008D390D">
            <w:pPr>
              <w:bidi/>
              <w:jc w:val="center"/>
              <w:rPr>
                <w:rFonts w:ascii="Traditional Arabic" w:hAnsi="Traditional Arabic" w:cs="Traditional Arabic"/>
                <w:b/>
                <w:bCs/>
                <w:sz w:val="32"/>
                <w:szCs w:val="32"/>
                <w:rtl/>
                <w:lang w:bidi="ar-DZ"/>
              </w:rPr>
            </w:pPr>
            <w:r w:rsidRPr="008D390D">
              <w:rPr>
                <w:rFonts w:ascii="Traditional Arabic" w:hAnsi="Traditional Arabic" w:cs="Traditional Arabic" w:hint="cs"/>
                <w:b/>
                <w:bCs/>
                <w:sz w:val="32"/>
                <w:szCs w:val="32"/>
                <w:rtl/>
                <w:lang w:bidi="ar-DZ"/>
              </w:rPr>
              <w:t>العدد</w:t>
            </w:r>
          </w:p>
        </w:tc>
        <w:tc>
          <w:tcPr>
            <w:tcW w:w="1134" w:type="dxa"/>
            <w:tcBorders>
              <w:top w:val="double" w:sz="4" w:space="0" w:color="auto"/>
              <w:left w:val="double" w:sz="4" w:space="0" w:color="auto"/>
              <w:bottom w:val="double" w:sz="4" w:space="0" w:color="auto"/>
              <w:right w:val="double" w:sz="4" w:space="0" w:color="auto"/>
            </w:tcBorders>
            <w:shd w:val="clear" w:color="auto" w:fill="EEECE1" w:themeFill="background2"/>
            <w:vAlign w:val="center"/>
          </w:tcPr>
          <w:p w:rsidR="008D390D" w:rsidRPr="008D390D" w:rsidRDefault="008D390D" w:rsidP="008D390D">
            <w:pPr>
              <w:bidi/>
              <w:jc w:val="center"/>
              <w:rPr>
                <w:rFonts w:ascii="Traditional Arabic" w:hAnsi="Traditional Arabic" w:cs="Traditional Arabic"/>
                <w:b/>
                <w:bCs/>
                <w:sz w:val="32"/>
                <w:szCs w:val="32"/>
                <w:rtl/>
                <w:lang w:bidi="ar-DZ"/>
              </w:rPr>
            </w:pPr>
            <w:r w:rsidRPr="008D390D">
              <w:rPr>
                <w:rFonts w:ascii="Traditional Arabic" w:hAnsi="Traditional Arabic" w:cs="Traditional Arabic" w:hint="cs"/>
                <w:b/>
                <w:bCs/>
                <w:sz w:val="32"/>
                <w:szCs w:val="32"/>
                <w:rtl/>
                <w:lang w:bidi="ar-DZ"/>
              </w:rPr>
              <w:t>الوسط الحسابي</w:t>
            </w:r>
          </w:p>
        </w:tc>
        <w:tc>
          <w:tcPr>
            <w:tcW w:w="1526" w:type="dxa"/>
            <w:tcBorders>
              <w:top w:val="double" w:sz="4" w:space="0" w:color="auto"/>
              <w:left w:val="double" w:sz="4" w:space="0" w:color="auto"/>
              <w:bottom w:val="double" w:sz="4" w:space="0" w:color="auto"/>
              <w:right w:val="double" w:sz="4" w:space="0" w:color="auto"/>
            </w:tcBorders>
            <w:shd w:val="clear" w:color="auto" w:fill="EEECE1" w:themeFill="background2"/>
            <w:vAlign w:val="center"/>
          </w:tcPr>
          <w:p w:rsidR="008D390D" w:rsidRPr="008D390D" w:rsidRDefault="008D390D" w:rsidP="008D390D">
            <w:pPr>
              <w:bidi/>
              <w:jc w:val="center"/>
              <w:rPr>
                <w:rFonts w:ascii="Traditional Arabic" w:hAnsi="Traditional Arabic" w:cs="Traditional Arabic"/>
                <w:b/>
                <w:bCs/>
                <w:sz w:val="32"/>
                <w:szCs w:val="32"/>
                <w:rtl/>
                <w:lang w:bidi="ar-DZ"/>
              </w:rPr>
            </w:pPr>
            <w:r w:rsidRPr="008D390D">
              <w:rPr>
                <w:rFonts w:ascii="Traditional Arabic" w:hAnsi="Traditional Arabic" w:cs="Traditional Arabic" w:hint="cs"/>
                <w:b/>
                <w:bCs/>
                <w:sz w:val="32"/>
                <w:szCs w:val="32"/>
                <w:rtl/>
                <w:lang w:bidi="ar-DZ"/>
              </w:rPr>
              <w:t>الانحراف المعياري</w:t>
            </w:r>
          </w:p>
        </w:tc>
      </w:tr>
      <w:tr w:rsidR="008D390D" w:rsidRPr="008D390D" w:rsidTr="00AC7DC4">
        <w:tc>
          <w:tcPr>
            <w:tcW w:w="3366" w:type="dxa"/>
            <w:vMerge w:val="restart"/>
            <w:tcBorders>
              <w:top w:val="double" w:sz="4" w:space="0" w:color="auto"/>
              <w:left w:val="double" w:sz="4" w:space="0" w:color="auto"/>
              <w:right w:val="double" w:sz="4" w:space="0" w:color="auto"/>
            </w:tcBorders>
            <w:vAlign w:val="center"/>
          </w:tcPr>
          <w:p w:rsidR="008D390D" w:rsidRPr="008D390D" w:rsidRDefault="008D390D" w:rsidP="008D390D">
            <w:pPr>
              <w:bidi/>
              <w:spacing w:before="120" w:after="120" w:line="480" w:lineRule="exact"/>
              <w:ind w:firstLine="284"/>
              <w:jc w:val="center"/>
              <w:rPr>
                <w:rFonts w:ascii="Traditional Arabic" w:hAnsi="Traditional Arabic" w:cs="Traditional Arabic"/>
                <w:sz w:val="32"/>
                <w:szCs w:val="32"/>
                <w:rtl/>
                <w:lang w:bidi="ar-DZ"/>
              </w:rPr>
            </w:pPr>
            <w:r w:rsidRPr="008D390D">
              <w:rPr>
                <w:rFonts w:ascii="Traditional Arabic" w:hAnsi="Traditional Arabic" w:cs="Traditional Arabic" w:hint="cs"/>
                <w:sz w:val="32"/>
                <w:szCs w:val="32"/>
                <w:rtl/>
                <w:lang w:bidi="ar-DZ"/>
              </w:rPr>
              <w:t>تعتمد الادارة بشكل نهائي على البيانات التكاليفية المقدمة لها في اتخاذ القرارات الاستراتيجية الخاصة بالتكاليف</w:t>
            </w:r>
          </w:p>
        </w:tc>
        <w:tc>
          <w:tcPr>
            <w:tcW w:w="2126" w:type="dxa"/>
            <w:tcBorders>
              <w:top w:val="double" w:sz="4" w:space="0" w:color="auto"/>
              <w:left w:val="double" w:sz="4" w:space="0" w:color="auto"/>
              <w:right w:val="double" w:sz="4" w:space="0" w:color="auto"/>
            </w:tcBorders>
            <w:vAlign w:val="center"/>
          </w:tcPr>
          <w:p w:rsidR="008D390D" w:rsidRPr="008D390D" w:rsidRDefault="008D390D" w:rsidP="008D390D">
            <w:pPr>
              <w:bidi/>
              <w:jc w:val="center"/>
              <w:rPr>
                <w:rFonts w:ascii="Traditional Arabic" w:hAnsi="Traditional Arabic" w:cs="Traditional Arabic"/>
                <w:sz w:val="32"/>
                <w:szCs w:val="32"/>
                <w:rtl/>
                <w:lang w:bidi="ar-DZ"/>
              </w:rPr>
            </w:pPr>
            <w:r w:rsidRPr="008D390D">
              <w:rPr>
                <w:rFonts w:ascii="Traditional Arabic" w:hAnsi="Traditional Arabic" w:cs="Traditional Arabic" w:hint="cs"/>
                <w:sz w:val="32"/>
                <w:szCs w:val="32"/>
                <w:rtl/>
                <w:lang w:bidi="ar-DZ"/>
              </w:rPr>
              <w:t>موافق</w:t>
            </w:r>
          </w:p>
        </w:tc>
        <w:tc>
          <w:tcPr>
            <w:tcW w:w="1134" w:type="dxa"/>
            <w:tcBorders>
              <w:top w:val="double" w:sz="4" w:space="0" w:color="auto"/>
              <w:left w:val="double" w:sz="4" w:space="0" w:color="auto"/>
              <w:right w:val="double" w:sz="4" w:space="0" w:color="auto"/>
            </w:tcBorders>
            <w:vAlign w:val="center"/>
          </w:tcPr>
          <w:p w:rsidR="008D390D" w:rsidRPr="008D390D" w:rsidRDefault="008D390D" w:rsidP="008D390D">
            <w:pPr>
              <w:bidi/>
              <w:jc w:val="center"/>
              <w:rPr>
                <w:rFonts w:ascii="Traditional Arabic" w:hAnsi="Traditional Arabic" w:cs="Traditional Arabic"/>
                <w:sz w:val="32"/>
                <w:szCs w:val="32"/>
                <w:rtl/>
                <w:lang w:bidi="ar-DZ"/>
              </w:rPr>
            </w:pPr>
            <w:r w:rsidRPr="008D390D">
              <w:rPr>
                <w:rFonts w:ascii="Traditional Arabic" w:hAnsi="Traditional Arabic" w:cs="Traditional Arabic" w:hint="cs"/>
                <w:sz w:val="32"/>
                <w:szCs w:val="32"/>
                <w:rtl/>
                <w:lang w:bidi="ar-DZ"/>
              </w:rPr>
              <w:t>16</w:t>
            </w:r>
          </w:p>
        </w:tc>
        <w:tc>
          <w:tcPr>
            <w:tcW w:w="1134" w:type="dxa"/>
            <w:tcBorders>
              <w:top w:val="double" w:sz="4" w:space="0" w:color="auto"/>
              <w:left w:val="double" w:sz="4" w:space="0" w:color="auto"/>
              <w:right w:val="double" w:sz="4" w:space="0" w:color="auto"/>
            </w:tcBorders>
            <w:vAlign w:val="center"/>
          </w:tcPr>
          <w:p w:rsidR="008D390D" w:rsidRPr="008D390D" w:rsidRDefault="008D390D" w:rsidP="008D390D">
            <w:pPr>
              <w:bidi/>
              <w:jc w:val="center"/>
              <w:rPr>
                <w:rFonts w:ascii="Traditional Arabic" w:hAnsi="Traditional Arabic" w:cs="Traditional Arabic"/>
                <w:sz w:val="32"/>
                <w:szCs w:val="32"/>
                <w:rtl/>
                <w:lang w:bidi="ar-DZ"/>
              </w:rPr>
            </w:pPr>
            <w:r w:rsidRPr="008D390D">
              <w:rPr>
                <w:rFonts w:ascii="Traditional Arabic" w:hAnsi="Traditional Arabic" w:cs="Traditional Arabic" w:hint="cs"/>
                <w:sz w:val="32"/>
                <w:szCs w:val="32"/>
                <w:rtl/>
                <w:lang w:bidi="ar-DZ"/>
              </w:rPr>
              <w:t>1.75</w:t>
            </w:r>
          </w:p>
        </w:tc>
        <w:tc>
          <w:tcPr>
            <w:tcW w:w="1526" w:type="dxa"/>
            <w:tcBorders>
              <w:top w:val="double" w:sz="4" w:space="0" w:color="auto"/>
              <w:left w:val="double" w:sz="4" w:space="0" w:color="auto"/>
              <w:right w:val="double" w:sz="4" w:space="0" w:color="auto"/>
            </w:tcBorders>
            <w:vAlign w:val="center"/>
          </w:tcPr>
          <w:p w:rsidR="008D390D" w:rsidRPr="008D390D" w:rsidRDefault="008D390D" w:rsidP="008D390D">
            <w:pPr>
              <w:bidi/>
              <w:jc w:val="center"/>
              <w:rPr>
                <w:rFonts w:ascii="Traditional Arabic" w:hAnsi="Traditional Arabic" w:cs="Traditional Arabic"/>
                <w:sz w:val="32"/>
                <w:szCs w:val="32"/>
                <w:rtl/>
                <w:lang w:bidi="ar-DZ"/>
              </w:rPr>
            </w:pPr>
            <w:r w:rsidRPr="008D390D">
              <w:rPr>
                <w:rFonts w:ascii="Traditional Arabic" w:hAnsi="Traditional Arabic" w:cs="Traditional Arabic" w:hint="cs"/>
                <w:sz w:val="32"/>
                <w:szCs w:val="32"/>
                <w:rtl/>
                <w:lang w:bidi="ar-DZ"/>
              </w:rPr>
              <w:t>0.77</w:t>
            </w:r>
          </w:p>
        </w:tc>
      </w:tr>
      <w:tr w:rsidR="008D390D" w:rsidRPr="008D390D" w:rsidTr="00AC7DC4">
        <w:tc>
          <w:tcPr>
            <w:tcW w:w="3366" w:type="dxa"/>
            <w:vMerge/>
            <w:tcBorders>
              <w:left w:val="double" w:sz="4" w:space="0" w:color="auto"/>
              <w:right w:val="double" w:sz="4" w:space="0" w:color="auto"/>
            </w:tcBorders>
            <w:vAlign w:val="center"/>
          </w:tcPr>
          <w:p w:rsidR="008D390D" w:rsidRPr="008D390D" w:rsidRDefault="008D390D" w:rsidP="008D390D">
            <w:pPr>
              <w:bidi/>
              <w:jc w:val="center"/>
              <w:rPr>
                <w:rFonts w:ascii="Traditional Arabic" w:hAnsi="Traditional Arabic" w:cs="Traditional Arabic"/>
                <w:sz w:val="32"/>
                <w:szCs w:val="32"/>
                <w:rtl/>
                <w:lang w:bidi="ar-DZ"/>
              </w:rPr>
            </w:pPr>
          </w:p>
        </w:tc>
        <w:tc>
          <w:tcPr>
            <w:tcW w:w="2126" w:type="dxa"/>
            <w:tcBorders>
              <w:left w:val="double" w:sz="4" w:space="0" w:color="auto"/>
              <w:right w:val="double" w:sz="4" w:space="0" w:color="auto"/>
            </w:tcBorders>
            <w:vAlign w:val="center"/>
          </w:tcPr>
          <w:p w:rsidR="008D390D" w:rsidRPr="008D390D" w:rsidRDefault="008D390D" w:rsidP="008D390D">
            <w:pPr>
              <w:bidi/>
              <w:jc w:val="center"/>
              <w:rPr>
                <w:rFonts w:ascii="Traditional Arabic" w:hAnsi="Traditional Arabic" w:cs="Traditional Arabic"/>
                <w:sz w:val="32"/>
                <w:szCs w:val="32"/>
                <w:rtl/>
                <w:lang w:bidi="ar-DZ"/>
              </w:rPr>
            </w:pPr>
            <w:r w:rsidRPr="008D390D">
              <w:rPr>
                <w:rFonts w:ascii="Traditional Arabic" w:hAnsi="Traditional Arabic" w:cs="Traditional Arabic" w:hint="cs"/>
                <w:sz w:val="32"/>
                <w:szCs w:val="32"/>
                <w:rtl/>
                <w:lang w:bidi="ar-DZ"/>
              </w:rPr>
              <w:t>غير موافق</w:t>
            </w:r>
          </w:p>
        </w:tc>
        <w:tc>
          <w:tcPr>
            <w:tcW w:w="1134" w:type="dxa"/>
            <w:tcBorders>
              <w:left w:val="double" w:sz="4" w:space="0" w:color="auto"/>
              <w:right w:val="double" w:sz="4" w:space="0" w:color="auto"/>
            </w:tcBorders>
            <w:vAlign w:val="center"/>
          </w:tcPr>
          <w:p w:rsidR="008D390D" w:rsidRPr="008D390D" w:rsidRDefault="008D390D" w:rsidP="008D390D">
            <w:pPr>
              <w:bidi/>
              <w:jc w:val="center"/>
              <w:rPr>
                <w:rFonts w:ascii="Traditional Arabic" w:hAnsi="Traditional Arabic" w:cs="Traditional Arabic"/>
                <w:sz w:val="32"/>
                <w:szCs w:val="32"/>
                <w:rtl/>
                <w:lang w:bidi="ar-DZ"/>
              </w:rPr>
            </w:pPr>
            <w:r w:rsidRPr="008D390D">
              <w:rPr>
                <w:rFonts w:ascii="Traditional Arabic" w:hAnsi="Traditional Arabic" w:cs="Traditional Arabic" w:hint="cs"/>
                <w:sz w:val="32"/>
                <w:szCs w:val="32"/>
                <w:rtl/>
                <w:lang w:bidi="ar-DZ"/>
              </w:rPr>
              <w:t>8</w:t>
            </w:r>
          </w:p>
        </w:tc>
        <w:tc>
          <w:tcPr>
            <w:tcW w:w="1134" w:type="dxa"/>
            <w:tcBorders>
              <w:left w:val="double" w:sz="4" w:space="0" w:color="auto"/>
              <w:right w:val="double" w:sz="4" w:space="0" w:color="auto"/>
            </w:tcBorders>
            <w:vAlign w:val="center"/>
          </w:tcPr>
          <w:p w:rsidR="008D390D" w:rsidRPr="008D390D" w:rsidRDefault="008D390D" w:rsidP="008D390D">
            <w:pPr>
              <w:bidi/>
              <w:jc w:val="center"/>
              <w:rPr>
                <w:rFonts w:ascii="Traditional Arabic" w:hAnsi="Traditional Arabic" w:cs="Traditional Arabic"/>
                <w:sz w:val="32"/>
                <w:szCs w:val="32"/>
                <w:rtl/>
                <w:lang w:bidi="ar-DZ"/>
              </w:rPr>
            </w:pPr>
            <w:r w:rsidRPr="008D390D">
              <w:rPr>
                <w:rFonts w:ascii="Traditional Arabic" w:hAnsi="Traditional Arabic" w:cs="Traditional Arabic" w:hint="cs"/>
                <w:sz w:val="32"/>
                <w:szCs w:val="32"/>
                <w:rtl/>
                <w:lang w:bidi="ar-DZ"/>
              </w:rPr>
              <w:t>2.38</w:t>
            </w:r>
          </w:p>
        </w:tc>
        <w:tc>
          <w:tcPr>
            <w:tcW w:w="1526" w:type="dxa"/>
            <w:tcBorders>
              <w:left w:val="double" w:sz="4" w:space="0" w:color="auto"/>
              <w:right w:val="double" w:sz="4" w:space="0" w:color="auto"/>
            </w:tcBorders>
            <w:vAlign w:val="center"/>
          </w:tcPr>
          <w:p w:rsidR="008D390D" w:rsidRPr="008D390D" w:rsidRDefault="008D390D" w:rsidP="008D390D">
            <w:pPr>
              <w:bidi/>
              <w:jc w:val="center"/>
              <w:rPr>
                <w:rFonts w:ascii="Traditional Arabic" w:hAnsi="Traditional Arabic" w:cs="Traditional Arabic"/>
                <w:sz w:val="32"/>
                <w:szCs w:val="32"/>
                <w:rtl/>
                <w:lang w:bidi="ar-DZ"/>
              </w:rPr>
            </w:pPr>
            <w:r w:rsidRPr="008D390D">
              <w:rPr>
                <w:rFonts w:ascii="Traditional Arabic" w:hAnsi="Traditional Arabic" w:cs="Traditional Arabic" w:hint="cs"/>
                <w:sz w:val="32"/>
                <w:szCs w:val="32"/>
                <w:rtl/>
                <w:lang w:bidi="ar-DZ"/>
              </w:rPr>
              <w:t>0.91</w:t>
            </w:r>
          </w:p>
        </w:tc>
      </w:tr>
      <w:tr w:rsidR="008D390D" w:rsidRPr="008D390D" w:rsidTr="00AC7DC4">
        <w:tc>
          <w:tcPr>
            <w:tcW w:w="3366" w:type="dxa"/>
            <w:vMerge/>
            <w:tcBorders>
              <w:left w:val="double" w:sz="4" w:space="0" w:color="auto"/>
              <w:right w:val="double" w:sz="4" w:space="0" w:color="auto"/>
            </w:tcBorders>
            <w:vAlign w:val="center"/>
          </w:tcPr>
          <w:p w:rsidR="008D390D" w:rsidRPr="008D390D" w:rsidRDefault="008D390D" w:rsidP="008D390D">
            <w:pPr>
              <w:bidi/>
              <w:jc w:val="center"/>
              <w:rPr>
                <w:rFonts w:ascii="Traditional Arabic" w:hAnsi="Traditional Arabic" w:cs="Traditional Arabic"/>
                <w:sz w:val="32"/>
                <w:szCs w:val="32"/>
                <w:rtl/>
                <w:lang w:bidi="ar-DZ"/>
              </w:rPr>
            </w:pPr>
          </w:p>
        </w:tc>
        <w:tc>
          <w:tcPr>
            <w:tcW w:w="2126" w:type="dxa"/>
            <w:tcBorders>
              <w:left w:val="double" w:sz="4" w:space="0" w:color="auto"/>
              <w:right w:val="double" w:sz="4" w:space="0" w:color="auto"/>
            </w:tcBorders>
            <w:vAlign w:val="center"/>
          </w:tcPr>
          <w:p w:rsidR="008D390D" w:rsidRPr="008D390D" w:rsidRDefault="008D390D" w:rsidP="008D390D">
            <w:pPr>
              <w:bidi/>
              <w:jc w:val="center"/>
              <w:rPr>
                <w:rFonts w:ascii="Traditional Arabic" w:hAnsi="Traditional Arabic" w:cs="Traditional Arabic"/>
                <w:sz w:val="32"/>
                <w:szCs w:val="32"/>
                <w:rtl/>
                <w:lang w:bidi="ar-DZ"/>
              </w:rPr>
            </w:pPr>
            <w:r w:rsidRPr="008D390D">
              <w:rPr>
                <w:rFonts w:ascii="Traditional Arabic" w:hAnsi="Traditional Arabic" w:cs="Traditional Arabic" w:hint="cs"/>
                <w:sz w:val="32"/>
                <w:szCs w:val="32"/>
                <w:rtl/>
                <w:lang w:bidi="ar-DZ"/>
              </w:rPr>
              <w:t>محايد</w:t>
            </w:r>
          </w:p>
        </w:tc>
        <w:tc>
          <w:tcPr>
            <w:tcW w:w="1134" w:type="dxa"/>
            <w:tcBorders>
              <w:left w:val="double" w:sz="4" w:space="0" w:color="auto"/>
              <w:right w:val="double" w:sz="4" w:space="0" w:color="auto"/>
            </w:tcBorders>
            <w:vAlign w:val="center"/>
          </w:tcPr>
          <w:p w:rsidR="008D390D" w:rsidRPr="008D390D" w:rsidRDefault="008D390D" w:rsidP="008D390D">
            <w:pPr>
              <w:bidi/>
              <w:jc w:val="center"/>
              <w:rPr>
                <w:rFonts w:ascii="Traditional Arabic" w:hAnsi="Traditional Arabic" w:cs="Traditional Arabic"/>
                <w:sz w:val="32"/>
                <w:szCs w:val="32"/>
                <w:rtl/>
                <w:lang w:bidi="ar-DZ"/>
              </w:rPr>
            </w:pPr>
            <w:r w:rsidRPr="008D390D">
              <w:rPr>
                <w:rFonts w:ascii="Traditional Arabic" w:hAnsi="Traditional Arabic" w:cs="Traditional Arabic" w:hint="cs"/>
                <w:sz w:val="32"/>
                <w:szCs w:val="32"/>
                <w:rtl/>
                <w:lang w:bidi="ar-DZ"/>
              </w:rPr>
              <w:t>9</w:t>
            </w:r>
          </w:p>
        </w:tc>
        <w:tc>
          <w:tcPr>
            <w:tcW w:w="1134" w:type="dxa"/>
            <w:tcBorders>
              <w:left w:val="double" w:sz="4" w:space="0" w:color="auto"/>
              <w:right w:val="double" w:sz="4" w:space="0" w:color="auto"/>
            </w:tcBorders>
            <w:vAlign w:val="center"/>
          </w:tcPr>
          <w:p w:rsidR="008D390D" w:rsidRPr="008D390D" w:rsidRDefault="008D390D" w:rsidP="008D390D">
            <w:pPr>
              <w:bidi/>
              <w:jc w:val="center"/>
              <w:rPr>
                <w:rFonts w:ascii="Traditional Arabic" w:hAnsi="Traditional Arabic" w:cs="Traditional Arabic"/>
                <w:sz w:val="32"/>
                <w:szCs w:val="32"/>
                <w:rtl/>
                <w:lang w:bidi="ar-DZ"/>
              </w:rPr>
            </w:pPr>
            <w:r w:rsidRPr="008D390D">
              <w:rPr>
                <w:rFonts w:ascii="Traditional Arabic" w:hAnsi="Traditional Arabic" w:cs="Traditional Arabic" w:hint="cs"/>
                <w:sz w:val="32"/>
                <w:szCs w:val="32"/>
                <w:rtl/>
                <w:lang w:bidi="ar-DZ"/>
              </w:rPr>
              <w:t>1.44</w:t>
            </w:r>
          </w:p>
        </w:tc>
        <w:tc>
          <w:tcPr>
            <w:tcW w:w="1526" w:type="dxa"/>
            <w:tcBorders>
              <w:left w:val="double" w:sz="4" w:space="0" w:color="auto"/>
              <w:right w:val="double" w:sz="4" w:space="0" w:color="auto"/>
            </w:tcBorders>
            <w:vAlign w:val="center"/>
          </w:tcPr>
          <w:p w:rsidR="008D390D" w:rsidRPr="008D390D" w:rsidRDefault="008D390D" w:rsidP="008D390D">
            <w:pPr>
              <w:bidi/>
              <w:jc w:val="center"/>
              <w:rPr>
                <w:rFonts w:ascii="Traditional Arabic" w:hAnsi="Traditional Arabic" w:cs="Traditional Arabic"/>
                <w:sz w:val="32"/>
                <w:szCs w:val="32"/>
                <w:rtl/>
                <w:lang w:bidi="ar-DZ"/>
              </w:rPr>
            </w:pPr>
            <w:r w:rsidRPr="008D390D">
              <w:rPr>
                <w:rFonts w:ascii="Traditional Arabic" w:hAnsi="Traditional Arabic" w:cs="Traditional Arabic" w:hint="cs"/>
                <w:sz w:val="32"/>
                <w:szCs w:val="32"/>
                <w:rtl/>
                <w:lang w:bidi="ar-DZ"/>
              </w:rPr>
              <w:t>0.52</w:t>
            </w:r>
          </w:p>
        </w:tc>
      </w:tr>
      <w:tr w:rsidR="008D390D" w:rsidRPr="008D390D" w:rsidTr="00AC7DC4">
        <w:tc>
          <w:tcPr>
            <w:tcW w:w="3366" w:type="dxa"/>
            <w:vMerge/>
            <w:tcBorders>
              <w:left w:val="double" w:sz="4" w:space="0" w:color="auto"/>
              <w:bottom w:val="double" w:sz="4" w:space="0" w:color="auto"/>
              <w:right w:val="double" w:sz="4" w:space="0" w:color="auto"/>
            </w:tcBorders>
            <w:vAlign w:val="center"/>
          </w:tcPr>
          <w:p w:rsidR="008D390D" w:rsidRPr="008D390D" w:rsidRDefault="008D390D" w:rsidP="008D390D">
            <w:pPr>
              <w:bidi/>
              <w:jc w:val="center"/>
              <w:rPr>
                <w:rFonts w:ascii="Traditional Arabic" w:hAnsi="Traditional Arabic" w:cs="Traditional Arabic"/>
                <w:b/>
                <w:bCs/>
                <w:sz w:val="32"/>
                <w:szCs w:val="32"/>
                <w:rtl/>
                <w:lang w:bidi="ar-DZ"/>
              </w:rPr>
            </w:pPr>
          </w:p>
        </w:tc>
        <w:tc>
          <w:tcPr>
            <w:tcW w:w="2126" w:type="dxa"/>
            <w:tcBorders>
              <w:top w:val="double" w:sz="4" w:space="0" w:color="auto"/>
              <w:left w:val="double" w:sz="4" w:space="0" w:color="auto"/>
              <w:bottom w:val="double" w:sz="4" w:space="0" w:color="auto"/>
              <w:right w:val="double" w:sz="4" w:space="0" w:color="auto"/>
            </w:tcBorders>
            <w:vAlign w:val="center"/>
          </w:tcPr>
          <w:p w:rsidR="008D390D" w:rsidRPr="008D390D" w:rsidRDefault="008D390D" w:rsidP="008D390D">
            <w:pPr>
              <w:bidi/>
              <w:jc w:val="center"/>
              <w:rPr>
                <w:rFonts w:ascii="Traditional Arabic" w:hAnsi="Traditional Arabic" w:cs="Traditional Arabic"/>
                <w:b/>
                <w:bCs/>
                <w:sz w:val="32"/>
                <w:szCs w:val="32"/>
                <w:rtl/>
                <w:lang w:bidi="ar-DZ"/>
              </w:rPr>
            </w:pPr>
            <w:r w:rsidRPr="008D390D">
              <w:rPr>
                <w:rFonts w:ascii="Traditional Arabic" w:hAnsi="Traditional Arabic" w:cs="Traditional Arabic" w:hint="cs"/>
                <w:b/>
                <w:bCs/>
                <w:sz w:val="32"/>
                <w:szCs w:val="32"/>
                <w:rtl/>
                <w:lang w:bidi="ar-DZ"/>
              </w:rPr>
              <w:t>المجموع</w:t>
            </w:r>
          </w:p>
        </w:tc>
        <w:tc>
          <w:tcPr>
            <w:tcW w:w="1134" w:type="dxa"/>
            <w:tcBorders>
              <w:top w:val="double" w:sz="4" w:space="0" w:color="auto"/>
              <w:left w:val="double" w:sz="4" w:space="0" w:color="auto"/>
              <w:bottom w:val="double" w:sz="4" w:space="0" w:color="auto"/>
              <w:right w:val="double" w:sz="4" w:space="0" w:color="auto"/>
            </w:tcBorders>
            <w:vAlign w:val="center"/>
          </w:tcPr>
          <w:p w:rsidR="008D390D" w:rsidRPr="008D390D" w:rsidRDefault="008D390D" w:rsidP="008D390D">
            <w:pPr>
              <w:bidi/>
              <w:jc w:val="center"/>
              <w:rPr>
                <w:rFonts w:ascii="Traditional Arabic" w:hAnsi="Traditional Arabic" w:cs="Traditional Arabic"/>
                <w:b/>
                <w:bCs/>
                <w:sz w:val="32"/>
                <w:szCs w:val="32"/>
                <w:rtl/>
                <w:lang w:bidi="ar-DZ"/>
              </w:rPr>
            </w:pPr>
            <w:r w:rsidRPr="008D390D">
              <w:rPr>
                <w:rFonts w:ascii="Traditional Arabic" w:hAnsi="Traditional Arabic" w:cs="Traditional Arabic" w:hint="cs"/>
                <w:b/>
                <w:bCs/>
                <w:sz w:val="32"/>
                <w:szCs w:val="32"/>
                <w:rtl/>
                <w:lang w:bidi="ar-DZ"/>
              </w:rPr>
              <w:t>16</w:t>
            </w:r>
          </w:p>
        </w:tc>
        <w:tc>
          <w:tcPr>
            <w:tcW w:w="1134" w:type="dxa"/>
            <w:tcBorders>
              <w:top w:val="double" w:sz="4" w:space="0" w:color="auto"/>
              <w:left w:val="double" w:sz="4" w:space="0" w:color="auto"/>
              <w:bottom w:val="double" w:sz="4" w:space="0" w:color="auto"/>
              <w:right w:val="double" w:sz="4" w:space="0" w:color="auto"/>
            </w:tcBorders>
            <w:vAlign w:val="center"/>
          </w:tcPr>
          <w:p w:rsidR="008D390D" w:rsidRPr="008D390D" w:rsidRDefault="008D390D" w:rsidP="008D390D">
            <w:pPr>
              <w:bidi/>
              <w:jc w:val="center"/>
              <w:rPr>
                <w:rFonts w:ascii="Traditional Arabic" w:hAnsi="Traditional Arabic" w:cs="Traditional Arabic"/>
                <w:b/>
                <w:bCs/>
                <w:sz w:val="32"/>
                <w:szCs w:val="32"/>
                <w:rtl/>
                <w:lang w:bidi="ar-DZ"/>
              </w:rPr>
            </w:pPr>
            <w:r w:rsidRPr="008D390D">
              <w:rPr>
                <w:rFonts w:ascii="Traditional Arabic" w:hAnsi="Traditional Arabic" w:cs="Traditional Arabic" w:hint="cs"/>
                <w:b/>
                <w:bCs/>
                <w:sz w:val="32"/>
                <w:szCs w:val="32"/>
                <w:rtl/>
                <w:lang w:bidi="ar-DZ"/>
              </w:rPr>
              <w:t>1.82</w:t>
            </w:r>
          </w:p>
        </w:tc>
        <w:tc>
          <w:tcPr>
            <w:tcW w:w="1526" w:type="dxa"/>
            <w:tcBorders>
              <w:top w:val="double" w:sz="4" w:space="0" w:color="auto"/>
              <w:left w:val="double" w:sz="4" w:space="0" w:color="auto"/>
              <w:bottom w:val="double" w:sz="4" w:space="0" w:color="auto"/>
              <w:right w:val="double" w:sz="4" w:space="0" w:color="auto"/>
            </w:tcBorders>
            <w:vAlign w:val="center"/>
          </w:tcPr>
          <w:p w:rsidR="008D390D" w:rsidRPr="008D390D" w:rsidRDefault="008D390D" w:rsidP="008D390D">
            <w:pPr>
              <w:bidi/>
              <w:jc w:val="center"/>
              <w:rPr>
                <w:rFonts w:ascii="Traditional Arabic" w:hAnsi="Traditional Arabic" w:cs="Traditional Arabic"/>
                <w:b/>
                <w:bCs/>
                <w:sz w:val="32"/>
                <w:szCs w:val="32"/>
                <w:rtl/>
                <w:lang w:bidi="ar-DZ"/>
              </w:rPr>
            </w:pPr>
            <w:r w:rsidRPr="008D390D">
              <w:rPr>
                <w:rFonts w:ascii="Traditional Arabic" w:hAnsi="Traditional Arabic" w:cs="Traditional Arabic" w:hint="cs"/>
                <w:b/>
                <w:bCs/>
                <w:sz w:val="32"/>
                <w:szCs w:val="32"/>
                <w:rtl/>
                <w:lang w:bidi="ar-DZ"/>
              </w:rPr>
              <w:t>0.80</w:t>
            </w:r>
          </w:p>
        </w:tc>
      </w:tr>
    </w:tbl>
    <w:p w:rsidR="008D390D" w:rsidRPr="008D390D" w:rsidRDefault="008D390D" w:rsidP="008D390D">
      <w:pPr>
        <w:bidi/>
        <w:spacing w:before="120" w:after="120" w:line="480" w:lineRule="exact"/>
        <w:ind w:firstLine="284"/>
        <w:jc w:val="both"/>
        <w:rPr>
          <w:rFonts w:ascii="Traditional Arabic" w:hAnsi="Traditional Arabic" w:cs="Traditional Arabic"/>
          <w:b/>
          <w:bCs/>
          <w:sz w:val="32"/>
          <w:szCs w:val="32"/>
          <w:rtl/>
          <w:lang w:bidi="ar-DZ"/>
        </w:rPr>
      </w:pPr>
      <w:r w:rsidRPr="008D390D">
        <w:rPr>
          <w:rFonts w:ascii="Traditional Arabic" w:hAnsi="Traditional Arabic" w:cs="Traditional Arabic" w:hint="cs"/>
          <w:b/>
          <w:bCs/>
          <w:sz w:val="32"/>
          <w:szCs w:val="32"/>
          <w:rtl/>
          <w:lang w:bidi="ar-DZ"/>
        </w:rPr>
        <w:t xml:space="preserve">المصدر: من إعداد الطالب بالاعتماد على برنامج </w:t>
      </w:r>
      <w:r w:rsidRPr="008D390D">
        <w:rPr>
          <w:rFonts w:ascii="Traditional Arabic" w:hAnsi="Traditional Arabic" w:cs="Traditional Arabic"/>
          <w:b/>
          <w:bCs/>
          <w:sz w:val="32"/>
          <w:szCs w:val="32"/>
          <w:lang w:bidi="ar-DZ"/>
        </w:rPr>
        <w:t>SPSS</w:t>
      </w:r>
      <w:r w:rsidRPr="008D390D">
        <w:rPr>
          <w:rFonts w:ascii="Traditional Arabic" w:hAnsi="Traditional Arabic" w:cs="Traditional Arabic" w:hint="cs"/>
          <w:b/>
          <w:bCs/>
          <w:sz w:val="32"/>
          <w:szCs w:val="32"/>
          <w:rtl/>
          <w:lang w:bidi="ar-DZ"/>
        </w:rPr>
        <w:t>.</w:t>
      </w:r>
    </w:p>
    <w:p w:rsidR="008D390D" w:rsidRPr="008D390D" w:rsidRDefault="008D390D" w:rsidP="005B3727">
      <w:pPr>
        <w:bidi/>
        <w:spacing w:before="120" w:after="120" w:line="480" w:lineRule="exact"/>
        <w:ind w:firstLine="284"/>
        <w:jc w:val="both"/>
        <w:rPr>
          <w:rFonts w:ascii="Traditional Arabic" w:hAnsi="Traditional Arabic" w:cs="Traditional Arabic"/>
          <w:b/>
          <w:bCs/>
          <w:sz w:val="32"/>
          <w:szCs w:val="32"/>
          <w:rtl/>
          <w:lang w:bidi="ar-DZ"/>
        </w:rPr>
      </w:pPr>
      <w:r w:rsidRPr="008D390D">
        <w:rPr>
          <w:rFonts w:ascii="Traditional Arabic" w:hAnsi="Traditional Arabic" w:cs="Traditional Arabic" w:hint="cs"/>
          <w:b/>
          <w:bCs/>
          <w:sz w:val="32"/>
          <w:szCs w:val="32"/>
          <w:rtl/>
          <w:lang w:bidi="ar-DZ"/>
        </w:rPr>
        <w:t>الجدول رقم</w:t>
      </w:r>
      <w:r w:rsidR="005B3727">
        <w:rPr>
          <w:rFonts w:ascii="Traditional Arabic" w:hAnsi="Traditional Arabic" w:cs="Traditional Arabic" w:hint="cs"/>
          <w:b/>
          <w:bCs/>
          <w:sz w:val="32"/>
          <w:szCs w:val="32"/>
          <w:rtl/>
          <w:lang w:bidi="ar-DZ"/>
        </w:rPr>
        <w:t>27</w:t>
      </w:r>
      <w:r w:rsidRPr="008D390D">
        <w:rPr>
          <w:rFonts w:ascii="Traditional Arabic" w:hAnsi="Traditional Arabic" w:cs="Traditional Arabic" w:hint="cs"/>
          <w:b/>
          <w:bCs/>
          <w:sz w:val="32"/>
          <w:szCs w:val="32"/>
          <w:rtl/>
          <w:lang w:bidi="ar-DZ"/>
        </w:rPr>
        <w:t>نتائج تحليل التباين الأحادي (</w:t>
      </w:r>
      <w:r w:rsidRPr="008D390D">
        <w:rPr>
          <w:rFonts w:ascii="Traditional Arabic" w:hAnsi="Traditional Arabic" w:cs="Traditional Arabic"/>
          <w:b/>
          <w:bCs/>
          <w:sz w:val="32"/>
          <w:szCs w:val="32"/>
          <w:lang w:bidi="ar-DZ"/>
        </w:rPr>
        <w:t>ANOVA</w:t>
      </w:r>
      <w:r w:rsidRPr="008D390D">
        <w:rPr>
          <w:rFonts w:ascii="Traditional Arabic" w:hAnsi="Traditional Arabic" w:cs="Traditional Arabic" w:hint="cs"/>
          <w:b/>
          <w:bCs/>
          <w:sz w:val="32"/>
          <w:szCs w:val="32"/>
          <w:rtl/>
          <w:lang w:bidi="ar-DZ"/>
        </w:rPr>
        <w:t>) لأثرسنوات الخبرة على مجالات درجة المحور الثالث.</w:t>
      </w:r>
    </w:p>
    <w:tbl>
      <w:tblPr>
        <w:tblStyle w:val="a5"/>
        <w:bidiVisual/>
        <w:tblW w:w="9746" w:type="dxa"/>
        <w:tblLook w:val="04A0"/>
      </w:tblPr>
      <w:tblGrid>
        <w:gridCol w:w="2942"/>
        <w:gridCol w:w="1701"/>
        <w:gridCol w:w="992"/>
        <w:gridCol w:w="1134"/>
        <w:gridCol w:w="992"/>
        <w:gridCol w:w="992"/>
        <w:gridCol w:w="993"/>
      </w:tblGrid>
      <w:tr w:rsidR="008D390D" w:rsidRPr="008D390D" w:rsidTr="00AC7DC4">
        <w:tc>
          <w:tcPr>
            <w:tcW w:w="2942" w:type="dxa"/>
            <w:tcBorders>
              <w:top w:val="double" w:sz="4" w:space="0" w:color="auto"/>
              <w:left w:val="double" w:sz="4" w:space="0" w:color="auto"/>
              <w:bottom w:val="double" w:sz="4" w:space="0" w:color="auto"/>
              <w:right w:val="double" w:sz="4" w:space="0" w:color="auto"/>
            </w:tcBorders>
            <w:shd w:val="clear" w:color="auto" w:fill="EEECE1" w:themeFill="background2"/>
            <w:vAlign w:val="center"/>
          </w:tcPr>
          <w:p w:rsidR="008D390D" w:rsidRPr="008D390D" w:rsidRDefault="008D390D" w:rsidP="008D390D">
            <w:pPr>
              <w:bidi/>
              <w:jc w:val="center"/>
              <w:rPr>
                <w:rFonts w:ascii="Traditional Arabic" w:hAnsi="Traditional Arabic" w:cs="Traditional Arabic"/>
                <w:b/>
                <w:bCs/>
                <w:sz w:val="32"/>
                <w:szCs w:val="32"/>
                <w:rtl/>
                <w:lang w:bidi="ar-DZ"/>
              </w:rPr>
            </w:pPr>
            <w:r w:rsidRPr="008D390D">
              <w:rPr>
                <w:rFonts w:ascii="Traditional Arabic" w:hAnsi="Traditional Arabic" w:cs="Traditional Arabic" w:hint="cs"/>
                <w:b/>
                <w:bCs/>
                <w:sz w:val="32"/>
                <w:szCs w:val="32"/>
                <w:rtl/>
                <w:lang w:bidi="ar-DZ"/>
              </w:rPr>
              <w:t>المحــــــــــور</w:t>
            </w:r>
          </w:p>
        </w:tc>
        <w:tc>
          <w:tcPr>
            <w:tcW w:w="1701" w:type="dxa"/>
            <w:tcBorders>
              <w:top w:val="double" w:sz="4" w:space="0" w:color="auto"/>
              <w:left w:val="double" w:sz="4" w:space="0" w:color="auto"/>
              <w:bottom w:val="double" w:sz="4" w:space="0" w:color="auto"/>
              <w:right w:val="double" w:sz="4" w:space="0" w:color="auto"/>
            </w:tcBorders>
            <w:shd w:val="clear" w:color="auto" w:fill="EEECE1" w:themeFill="background2"/>
            <w:vAlign w:val="center"/>
          </w:tcPr>
          <w:p w:rsidR="008D390D" w:rsidRPr="008D390D" w:rsidRDefault="008D390D" w:rsidP="008D390D">
            <w:pPr>
              <w:bidi/>
              <w:jc w:val="center"/>
              <w:rPr>
                <w:rFonts w:ascii="Traditional Arabic" w:hAnsi="Traditional Arabic" w:cs="Traditional Arabic"/>
                <w:b/>
                <w:bCs/>
                <w:sz w:val="32"/>
                <w:szCs w:val="32"/>
                <w:rtl/>
                <w:lang w:bidi="ar-DZ"/>
              </w:rPr>
            </w:pPr>
            <w:r w:rsidRPr="008D390D">
              <w:rPr>
                <w:rFonts w:ascii="Traditional Arabic" w:hAnsi="Traditional Arabic" w:cs="Traditional Arabic" w:hint="cs"/>
                <w:b/>
                <w:bCs/>
                <w:sz w:val="32"/>
                <w:szCs w:val="32"/>
                <w:rtl/>
                <w:lang w:bidi="ar-DZ"/>
              </w:rPr>
              <w:t>المصدر</w:t>
            </w:r>
          </w:p>
        </w:tc>
        <w:tc>
          <w:tcPr>
            <w:tcW w:w="992" w:type="dxa"/>
            <w:tcBorders>
              <w:top w:val="double" w:sz="4" w:space="0" w:color="auto"/>
              <w:left w:val="double" w:sz="4" w:space="0" w:color="auto"/>
              <w:bottom w:val="double" w:sz="4" w:space="0" w:color="auto"/>
              <w:right w:val="double" w:sz="4" w:space="0" w:color="auto"/>
            </w:tcBorders>
            <w:shd w:val="clear" w:color="auto" w:fill="EEECE1" w:themeFill="background2"/>
            <w:vAlign w:val="center"/>
          </w:tcPr>
          <w:p w:rsidR="008D390D" w:rsidRPr="008D390D" w:rsidRDefault="008D390D" w:rsidP="008D390D">
            <w:pPr>
              <w:bidi/>
              <w:jc w:val="center"/>
              <w:rPr>
                <w:rFonts w:ascii="Traditional Arabic" w:hAnsi="Traditional Arabic" w:cs="Traditional Arabic"/>
                <w:b/>
                <w:bCs/>
                <w:sz w:val="32"/>
                <w:szCs w:val="32"/>
                <w:rtl/>
                <w:lang w:bidi="ar-DZ"/>
              </w:rPr>
            </w:pPr>
            <w:r w:rsidRPr="008D390D">
              <w:rPr>
                <w:rFonts w:ascii="Traditional Arabic" w:hAnsi="Traditional Arabic" w:cs="Traditional Arabic" w:hint="cs"/>
                <w:b/>
                <w:bCs/>
                <w:sz w:val="32"/>
                <w:szCs w:val="32"/>
                <w:rtl/>
                <w:lang w:bidi="ar-DZ"/>
              </w:rPr>
              <w:t>مجموع المربعات</w:t>
            </w:r>
          </w:p>
        </w:tc>
        <w:tc>
          <w:tcPr>
            <w:tcW w:w="1134" w:type="dxa"/>
            <w:tcBorders>
              <w:top w:val="double" w:sz="4" w:space="0" w:color="auto"/>
              <w:left w:val="double" w:sz="4" w:space="0" w:color="auto"/>
              <w:bottom w:val="double" w:sz="4" w:space="0" w:color="auto"/>
              <w:right w:val="double" w:sz="4" w:space="0" w:color="auto"/>
            </w:tcBorders>
            <w:shd w:val="clear" w:color="auto" w:fill="EEECE1" w:themeFill="background2"/>
            <w:vAlign w:val="center"/>
          </w:tcPr>
          <w:p w:rsidR="008D390D" w:rsidRPr="008D390D" w:rsidRDefault="008D390D" w:rsidP="008D390D">
            <w:pPr>
              <w:bidi/>
              <w:jc w:val="center"/>
              <w:rPr>
                <w:rFonts w:ascii="Traditional Arabic" w:hAnsi="Traditional Arabic" w:cs="Traditional Arabic"/>
                <w:b/>
                <w:bCs/>
                <w:sz w:val="32"/>
                <w:szCs w:val="32"/>
                <w:rtl/>
                <w:lang w:bidi="ar-DZ"/>
              </w:rPr>
            </w:pPr>
            <w:r w:rsidRPr="008D390D">
              <w:rPr>
                <w:rFonts w:ascii="Traditional Arabic" w:hAnsi="Traditional Arabic" w:cs="Traditional Arabic" w:hint="cs"/>
                <w:b/>
                <w:bCs/>
                <w:sz w:val="32"/>
                <w:szCs w:val="32"/>
                <w:rtl/>
                <w:lang w:bidi="ar-DZ"/>
              </w:rPr>
              <w:t>درجات الحرية</w:t>
            </w:r>
          </w:p>
        </w:tc>
        <w:tc>
          <w:tcPr>
            <w:tcW w:w="992" w:type="dxa"/>
            <w:tcBorders>
              <w:top w:val="double" w:sz="4" w:space="0" w:color="auto"/>
              <w:left w:val="double" w:sz="4" w:space="0" w:color="auto"/>
              <w:bottom w:val="double" w:sz="4" w:space="0" w:color="auto"/>
              <w:right w:val="double" w:sz="4" w:space="0" w:color="auto"/>
            </w:tcBorders>
            <w:shd w:val="clear" w:color="auto" w:fill="EEECE1" w:themeFill="background2"/>
            <w:vAlign w:val="center"/>
          </w:tcPr>
          <w:p w:rsidR="008D390D" w:rsidRPr="008D390D" w:rsidRDefault="008D390D" w:rsidP="008D390D">
            <w:pPr>
              <w:bidi/>
              <w:jc w:val="center"/>
              <w:rPr>
                <w:rFonts w:ascii="Traditional Arabic" w:hAnsi="Traditional Arabic" w:cs="Traditional Arabic"/>
                <w:b/>
                <w:bCs/>
                <w:sz w:val="32"/>
                <w:szCs w:val="32"/>
                <w:rtl/>
                <w:lang w:bidi="ar-DZ"/>
              </w:rPr>
            </w:pPr>
            <w:r w:rsidRPr="008D390D">
              <w:rPr>
                <w:rFonts w:ascii="Traditional Arabic" w:hAnsi="Traditional Arabic" w:cs="Traditional Arabic" w:hint="cs"/>
                <w:b/>
                <w:bCs/>
                <w:sz w:val="32"/>
                <w:szCs w:val="32"/>
                <w:rtl/>
                <w:lang w:bidi="ar-DZ"/>
              </w:rPr>
              <w:t>متوسط المربعات</w:t>
            </w:r>
          </w:p>
        </w:tc>
        <w:tc>
          <w:tcPr>
            <w:tcW w:w="992" w:type="dxa"/>
            <w:tcBorders>
              <w:top w:val="double" w:sz="4" w:space="0" w:color="auto"/>
              <w:left w:val="double" w:sz="4" w:space="0" w:color="auto"/>
              <w:bottom w:val="double" w:sz="4" w:space="0" w:color="auto"/>
              <w:right w:val="double" w:sz="4" w:space="0" w:color="auto"/>
            </w:tcBorders>
            <w:shd w:val="clear" w:color="auto" w:fill="EEECE1" w:themeFill="background2"/>
            <w:vAlign w:val="center"/>
          </w:tcPr>
          <w:p w:rsidR="008D390D" w:rsidRPr="008D390D" w:rsidRDefault="008D390D" w:rsidP="008D390D">
            <w:pPr>
              <w:bidi/>
              <w:jc w:val="center"/>
              <w:rPr>
                <w:rFonts w:ascii="Traditional Arabic" w:hAnsi="Traditional Arabic" w:cs="Traditional Arabic"/>
                <w:b/>
                <w:bCs/>
                <w:sz w:val="32"/>
                <w:szCs w:val="32"/>
                <w:lang w:bidi="ar-DZ"/>
              </w:rPr>
            </w:pPr>
            <w:r w:rsidRPr="008D390D">
              <w:rPr>
                <w:rFonts w:ascii="Traditional Arabic" w:hAnsi="Traditional Arabic" w:cs="Traditional Arabic" w:hint="cs"/>
                <w:b/>
                <w:bCs/>
                <w:sz w:val="32"/>
                <w:szCs w:val="32"/>
                <w:rtl/>
                <w:lang w:bidi="ar-DZ"/>
              </w:rPr>
              <w:t xml:space="preserve">قيمة </w:t>
            </w:r>
            <w:r w:rsidRPr="008D390D">
              <w:rPr>
                <w:rFonts w:ascii="Traditional Arabic" w:hAnsi="Traditional Arabic" w:cs="Traditional Arabic"/>
                <w:b/>
                <w:bCs/>
                <w:sz w:val="32"/>
                <w:szCs w:val="32"/>
                <w:lang w:bidi="ar-DZ"/>
              </w:rPr>
              <w:t>F</w:t>
            </w:r>
          </w:p>
        </w:tc>
        <w:tc>
          <w:tcPr>
            <w:tcW w:w="993" w:type="dxa"/>
            <w:tcBorders>
              <w:top w:val="double" w:sz="4" w:space="0" w:color="auto"/>
              <w:left w:val="double" w:sz="4" w:space="0" w:color="auto"/>
              <w:bottom w:val="double" w:sz="4" w:space="0" w:color="auto"/>
              <w:right w:val="double" w:sz="4" w:space="0" w:color="auto"/>
            </w:tcBorders>
            <w:shd w:val="clear" w:color="auto" w:fill="EEECE1" w:themeFill="background2"/>
            <w:vAlign w:val="center"/>
          </w:tcPr>
          <w:p w:rsidR="008D390D" w:rsidRPr="008D390D" w:rsidRDefault="008D390D" w:rsidP="008D390D">
            <w:pPr>
              <w:bidi/>
              <w:jc w:val="center"/>
              <w:rPr>
                <w:rFonts w:ascii="Traditional Arabic" w:hAnsi="Traditional Arabic" w:cs="Traditional Arabic"/>
                <w:b/>
                <w:bCs/>
                <w:sz w:val="32"/>
                <w:szCs w:val="32"/>
                <w:rtl/>
                <w:lang w:bidi="ar-DZ"/>
              </w:rPr>
            </w:pPr>
            <w:r w:rsidRPr="008D390D">
              <w:rPr>
                <w:rFonts w:ascii="Traditional Arabic" w:hAnsi="Traditional Arabic" w:cs="Traditional Arabic" w:hint="cs"/>
                <w:b/>
                <w:bCs/>
                <w:sz w:val="32"/>
                <w:szCs w:val="32"/>
                <w:rtl/>
                <w:lang w:bidi="ar-DZ"/>
              </w:rPr>
              <w:t>مستوى الدلالة</w:t>
            </w:r>
          </w:p>
        </w:tc>
      </w:tr>
      <w:tr w:rsidR="008D390D" w:rsidRPr="008D390D" w:rsidTr="00AC7DC4">
        <w:trPr>
          <w:trHeight w:val="624"/>
        </w:trPr>
        <w:tc>
          <w:tcPr>
            <w:tcW w:w="2942" w:type="dxa"/>
            <w:vMerge w:val="restart"/>
            <w:tcBorders>
              <w:left w:val="double" w:sz="4" w:space="0" w:color="auto"/>
              <w:right w:val="double" w:sz="4" w:space="0" w:color="auto"/>
            </w:tcBorders>
            <w:vAlign w:val="center"/>
          </w:tcPr>
          <w:p w:rsidR="008D390D" w:rsidRPr="008D390D" w:rsidRDefault="008D390D" w:rsidP="008D390D">
            <w:pPr>
              <w:bidi/>
              <w:jc w:val="center"/>
              <w:rPr>
                <w:rFonts w:ascii="Traditional Arabic" w:hAnsi="Traditional Arabic" w:cs="Traditional Arabic"/>
                <w:sz w:val="32"/>
                <w:szCs w:val="32"/>
                <w:rtl/>
                <w:lang w:bidi="ar-DZ"/>
              </w:rPr>
            </w:pPr>
            <w:r w:rsidRPr="008D390D">
              <w:rPr>
                <w:rFonts w:ascii="Traditional Arabic" w:hAnsi="Traditional Arabic" w:cs="Traditional Arabic" w:hint="cs"/>
                <w:sz w:val="32"/>
                <w:szCs w:val="32"/>
                <w:rtl/>
                <w:lang w:bidi="ar-DZ"/>
              </w:rPr>
              <w:t>تعتمد الادارة بشكل نهائي على البيانات التكاليفية المقدمة لها في اتخاذ القرارات الاستراتيجية الخاصة بالتكاليف</w:t>
            </w:r>
          </w:p>
        </w:tc>
        <w:tc>
          <w:tcPr>
            <w:tcW w:w="1701" w:type="dxa"/>
            <w:tcBorders>
              <w:left w:val="double" w:sz="4" w:space="0" w:color="auto"/>
              <w:right w:val="double" w:sz="4" w:space="0" w:color="auto"/>
            </w:tcBorders>
            <w:vAlign w:val="center"/>
          </w:tcPr>
          <w:p w:rsidR="008D390D" w:rsidRPr="008D390D" w:rsidRDefault="008D390D" w:rsidP="008D390D">
            <w:pPr>
              <w:bidi/>
              <w:jc w:val="center"/>
              <w:rPr>
                <w:rFonts w:ascii="Traditional Arabic" w:hAnsi="Traditional Arabic" w:cs="Traditional Arabic"/>
                <w:sz w:val="32"/>
                <w:szCs w:val="32"/>
                <w:rtl/>
                <w:lang w:bidi="ar-DZ"/>
              </w:rPr>
            </w:pPr>
            <w:r w:rsidRPr="008D390D">
              <w:rPr>
                <w:rFonts w:ascii="Traditional Arabic" w:hAnsi="Traditional Arabic" w:cs="Traditional Arabic" w:hint="cs"/>
                <w:sz w:val="32"/>
                <w:szCs w:val="32"/>
                <w:rtl/>
                <w:lang w:bidi="ar-DZ"/>
              </w:rPr>
              <w:t>بين المجموعات</w:t>
            </w:r>
          </w:p>
        </w:tc>
        <w:tc>
          <w:tcPr>
            <w:tcW w:w="992" w:type="dxa"/>
            <w:tcBorders>
              <w:left w:val="double" w:sz="4" w:space="0" w:color="auto"/>
              <w:right w:val="double" w:sz="4" w:space="0" w:color="auto"/>
            </w:tcBorders>
            <w:vAlign w:val="center"/>
          </w:tcPr>
          <w:p w:rsidR="008D390D" w:rsidRPr="008D390D" w:rsidRDefault="008D390D" w:rsidP="008D390D">
            <w:pPr>
              <w:bidi/>
              <w:jc w:val="center"/>
              <w:rPr>
                <w:rFonts w:ascii="Traditional Arabic" w:hAnsi="Traditional Arabic" w:cs="Traditional Arabic"/>
                <w:sz w:val="32"/>
                <w:szCs w:val="32"/>
                <w:rtl/>
                <w:lang w:bidi="ar-DZ"/>
              </w:rPr>
            </w:pPr>
            <w:r w:rsidRPr="008D390D">
              <w:rPr>
                <w:rFonts w:ascii="Traditional Arabic" w:hAnsi="Traditional Arabic" w:cs="Traditional Arabic" w:hint="cs"/>
                <w:sz w:val="32"/>
                <w:szCs w:val="32"/>
                <w:rtl/>
                <w:lang w:bidi="ar-DZ"/>
              </w:rPr>
              <w:t>3.61</w:t>
            </w:r>
          </w:p>
        </w:tc>
        <w:tc>
          <w:tcPr>
            <w:tcW w:w="1134" w:type="dxa"/>
            <w:tcBorders>
              <w:left w:val="double" w:sz="4" w:space="0" w:color="auto"/>
              <w:right w:val="double" w:sz="4" w:space="0" w:color="auto"/>
            </w:tcBorders>
            <w:vAlign w:val="center"/>
          </w:tcPr>
          <w:p w:rsidR="008D390D" w:rsidRPr="008D390D" w:rsidRDefault="008D390D" w:rsidP="008D390D">
            <w:pPr>
              <w:bidi/>
              <w:jc w:val="center"/>
              <w:rPr>
                <w:rFonts w:ascii="Traditional Arabic" w:hAnsi="Traditional Arabic" w:cs="Traditional Arabic"/>
                <w:sz w:val="32"/>
                <w:szCs w:val="32"/>
                <w:rtl/>
                <w:lang w:bidi="ar-DZ"/>
              </w:rPr>
            </w:pPr>
            <w:r w:rsidRPr="008D390D">
              <w:rPr>
                <w:rFonts w:ascii="Traditional Arabic" w:hAnsi="Traditional Arabic" w:cs="Traditional Arabic" w:hint="cs"/>
                <w:sz w:val="32"/>
                <w:szCs w:val="32"/>
                <w:rtl/>
                <w:lang w:bidi="ar-DZ"/>
              </w:rPr>
              <w:t>3</w:t>
            </w:r>
          </w:p>
        </w:tc>
        <w:tc>
          <w:tcPr>
            <w:tcW w:w="992" w:type="dxa"/>
            <w:tcBorders>
              <w:left w:val="double" w:sz="4" w:space="0" w:color="auto"/>
              <w:right w:val="double" w:sz="4" w:space="0" w:color="auto"/>
            </w:tcBorders>
            <w:vAlign w:val="center"/>
          </w:tcPr>
          <w:p w:rsidR="008D390D" w:rsidRPr="008D390D" w:rsidRDefault="008D390D" w:rsidP="008D390D">
            <w:pPr>
              <w:bidi/>
              <w:jc w:val="center"/>
              <w:rPr>
                <w:rFonts w:ascii="Traditional Arabic" w:hAnsi="Traditional Arabic" w:cs="Traditional Arabic"/>
                <w:sz w:val="32"/>
                <w:szCs w:val="32"/>
                <w:rtl/>
                <w:lang w:bidi="ar-DZ"/>
              </w:rPr>
            </w:pPr>
            <w:r w:rsidRPr="008D390D">
              <w:rPr>
                <w:rFonts w:ascii="Traditional Arabic" w:hAnsi="Traditional Arabic" w:cs="Traditional Arabic" w:hint="cs"/>
                <w:sz w:val="32"/>
                <w:szCs w:val="32"/>
                <w:rtl/>
                <w:lang w:bidi="ar-DZ"/>
              </w:rPr>
              <w:t>1.205</w:t>
            </w:r>
          </w:p>
        </w:tc>
        <w:tc>
          <w:tcPr>
            <w:tcW w:w="992" w:type="dxa"/>
            <w:tcBorders>
              <w:left w:val="double" w:sz="4" w:space="0" w:color="auto"/>
              <w:right w:val="double" w:sz="4" w:space="0" w:color="auto"/>
            </w:tcBorders>
            <w:vAlign w:val="center"/>
          </w:tcPr>
          <w:p w:rsidR="008D390D" w:rsidRPr="008D390D" w:rsidRDefault="008D390D" w:rsidP="008D390D">
            <w:pPr>
              <w:bidi/>
              <w:jc w:val="center"/>
              <w:rPr>
                <w:rFonts w:ascii="Traditional Arabic" w:hAnsi="Traditional Arabic" w:cs="Traditional Arabic"/>
                <w:sz w:val="32"/>
                <w:szCs w:val="32"/>
                <w:lang w:bidi="ar-DZ"/>
              </w:rPr>
            </w:pPr>
            <w:r w:rsidRPr="008D390D">
              <w:rPr>
                <w:rFonts w:ascii="Traditional Arabic" w:hAnsi="Traditional Arabic" w:cs="Traditional Arabic" w:hint="cs"/>
                <w:sz w:val="32"/>
                <w:szCs w:val="32"/>
                <w:rtl/>
                <w:lang w:bidi="ar-DZ"/>
              </w:rPr>
              <w:t>1.89</w:t>
            </w:r>
          </w:p>
        </w:tc>
        <w:tc>
          <w:tcPr>
            <w:tcW w:w="993" w:type="dxa"/>
            <w:tcBorders>
              <w:left w:val="double" w:sz="4" w:space="0" w:color="auto"/>
              <w:right w:val="double" w:sz="4" w:space="0" w:color="auto"/>
            </w:tcBorders>
            <w:vAlign w:val="center"/>
          </w:tcPr>
          <w:p w:rsidR="008D390D" w:rsidRPr="008D390D" w:rsidRDefault="008D390D" w:rsidP="008D390D">
            <w:pPr>
              <w:bidi/>
              <w:jc w:val="center"/>
              <w:rPr>
                <w:rFonts w:ascii="Traditional Arabic" w:hAnsi="Traditional Arabic" w:cs="Traditional Arabic"/>
                <w:sz w:val="32"/>
                <w:szCs w:val="32"/>
                <w:rtl/>
                <w:lang w:bidi="ar-DZ"/>
              </w:rPr>
            </w:pPr>
            <w:r w:rsidRPr="008D390D">
              <w:rPr>
                <w:rFonts w:ascii="Traditional Arabic" w:hAnsi="Traditional Arabic" w:cs="Traditional Arabic" w:hint="cs"/>
                <w:sz w:val="32"/>
                <w:szCs w:val="32"/>
                <w:rtl/>
                <w:lang w:bidi="ar-DZ"/>
              </w:rPr>
              <w:t>0.15</w:t>
            </w:r>
          </w:p>
        </w:tc>
      </w:tr>
      <w:tr w:rsidR="008D390D" w:rsidRPr="008D390D" w:rsidTr="00AC7DC4">
        <w:trPr>
          <w:trHeight w:val="624"/>
        </w:trPr>
        <w:tc>
          <w:tcPr>
            <w:tcW w:w="2942" w:type="dxa"/>
            <w:vMerge/>
            <w:tcBorders>
              <w:left w:val="double" w:sz="4" w:space="0" w:color="auto"/>
              <w:right w:val="double" w:sz="4" w:space="0" w:color="auto"/>
            </w:tcBorders>
            <w:vAlign w:val="center"/>
          </w:tcPr>
          <w:p w:rsidR="008D390D" w:rsidRPr="008D390D" w:rsidRDefault="008D390D" w:rsidP="008D390D">
            <w:pPr>
              <w:bidi/>
              <w:jc w:val="center"/>
              <w:rPr>
                <w:rFonts w:ascii="Traditional Arabic" w:hAnsi="Traditional Arabic" w:cs="Traditional Arabic"/>
                <w:sz w:val="32"/>
                <w:szCs w:val="32"/>
                <w:rtl/>
                <w:lang w:bidi="ar-DZ"/>
              </w:rPr>
            </w:pPr>
          </w:p>
        </w:tc>
        <w:tc>
          <w:tcPr>
            <w:tcW w:w="1701" w:type="dxa"/>
            <w:tcBorders>
              <w:left w:val="double" w:sz="4" w:space="0" w:color="auto"/>
              <w:bottom w:val="double" w:sz="4" w:space="0" w:color="auto"/>
              <w:right w:val="double" w:sz="4" w:space="0" w:color="auto"/>
            </w:tcBorders>
            <w:vAlign w:val="center"/>
          </w:tcPr>
          <w:p w:rsidR="008D390D" w:rsidRPr="008D390D" w:rsidRDefault="008D390D" w:rsidP="008D390D">
            <w:pPr>
              <w:bidi/>
              <w:jc w:val="center"/>
              <w:rPr>
                <w:rFonts w:ascii="Traditional Arabic" w:hAnsi="Traditional Arabic" w:cs="Traditional Arabic"/>
                <w:sz w:val="32"/>
                <w:szCs w:val="32"/>
                <w:rtl/>
                <w:lang w:bidi="ar-DZ"/>
              </w:rPr>
            </w:pPr>
            <w:r w:rsidRPr="008D390D">
              <w:rPr>
                <w:rFonts w:ascii="Traditional Arabic" w:hAnsi="Traditional Arabic" w:cs="Traditional Arabic" w:hint="cs"/>
                <w:sz w:val="32"/>
                <w:szCs w:val="32"/>
                <w:rtl/>
                <w:lang w:bidi="ar-DZ"/>
              </w:rPr>
              <w:t>داخل المجموعات</w:t>
            </w:r>
          </w:p>
        </w:tc>
        <w:tc>
          <w:tcPr>
            <w:tcW w:w="992" w:type="dxa"/>
            <w:tcBorders>
              <w:left w:val="double" w:sz="4" w:space="0" w:color="auto"/>
              <w:bottom w:val="double" w:sz="4" w:space="0" w:color="auto"/>
              <w:right w:val="double" w:sz="4" w:space="0" w:color="auto"/>
            </w:tcBorders>
            <w:vAlign w:val="center"/>
          </w:tcPr>
          <w:p w:rsidR="008D390D" w:rsidRPr="008D390D" w:rsidRDefault="008D390D" w:rsidP="008D390D">
            <w:pPr>
              <w:bidi/>
              <w:jc w:val="center"/>
              <w:rPr>
                <w:rFonts w:ascii="Traditional Arabic" w:hAnsi="Traditional Arabic" w:cs="Traditional Arabic"/>
                <w:sz w:val="32"/>
                <w:szCs w:val="32"/>
                <w:rtl/>
                <w:lang w:bidi="ar-DZ"/>
              </w:rPr>
            </w:pPr>
            <w:r w:rsidRPr="008D390D">
              <w:rPr>
                <w:rFonts w:ascii="Traditional Arabic" w:hAnsi="Traditional Arabic" w:cs="Traditional Arabic" w:hint="cs"/>
                <w:sz w:val="32"/>
                <w:szCs w:val="32"/>
                <w:rtl/>
                <w:lang w:bidi="ar-DZ"/>
              </w:rPr>
              <w:t>18.44</w:t>
            </w:r>
          </w:p>
        </w:tc>
        <w:tc>
          <w:tcPr>
            <w:tcW w:w="1134" w:type="dxa"/>
            <w:tcBorders>
              <w:left w:val="double" w:sz="4" w:space="0" w:color="auto"/>
              <w:bottom w:val="double" w:sz="4" w:space="0" w:color="auto"/>
              <w:right w:val="double" w:sz="4" w:space="0" w:color="auto"/>
            </w:tcBorders>
            <w:vAlign w:val="center"/>
          </w:tcPr>
          <w:p w:rsidR="008D390D" w:rsidRPr="008D390D" w:rsidRDefault="008D390D" w:rsidP="008D390D">
            <w:pPr>
              <w:bidi/>
              <w:jc w:val="center"/>
              <w:rPr>
                <w:rFonts w:ascii="Traditional Arabic" w:hAnsi="Traditional Arabic" w:cs="Traditional Arabic"/>
                <w:sz w:val="32"/>
                <w:szCs w:val="32"/>
                <w:rtl/>
                <w:lang w:bidi="ar-DZ"/>
              </w:rPr>
            </w:pPr>
            <w:r w:rsidRPr="008D390D">
              <w:rPr>
                <w:rFonts w:ascii="Traditional Arabic" w:hAnsi="Traditional Arabic" w:cs="Traditional Arabic" w:hint="cs"/>
                <w:sz w:val="32"/>
                <w:szCs w:val="32"/>
                <w:rtl/>
                <w:lang w:bidi="ar-DZ"/>
              </w:rPr>
              <w:t>29</w:t>
            </w:r>
          </w:p>
        </w:tc>
        <w:tc>
          <w:tcPr>
            <w:tcW w:w="992" w:type="dxa"/>
            <w:tcBorders>
              <w:left w:val="double" w:sz="4" w:space="0" w:color="auto"/>
              <w:bottom w:val="double" w:sz="4" w:space="0" w:color="auto"/>
              <w:right w:val="double" w:sz="4" w:space="0" w:color="auto"/>
            </w:tcBorders>
            <w:vAlign w:val="center"/>
          </w:tcPr>
          <w:p w:rsidR="008D390D" w:rsidRPr="008D390D" w:rsidRDefault="008D390D" w:rsidP="008D390D">
            <w:pPr>
              <w:bidi/>
              <w:jc w:val="center"/>
              <w:rPr>
                <w:rFonts w:ascii="Traditional Arabic" w:hAnsi="Traditional Arabic" w:cs="Traditional Arabic"/>
                <w:sz w:val="32"/>
                <w:szCs w:val="32"/>
                <w:rtl/>
                <w:lang w:bidi="ar-DZ"/>
              </w:rPr>
            </w:pPr>
            <w:r w:rsidRPr="008D390D">
              <w:rPr>
                <w:rFonts w:ascii="Traditional Arabic" w:hAnsi="Traditional Arabic" w:cs="Traditional Arabic" w:hint="cs"/>
                <w:sz w:val="32"/>
                <w:szCs w:val="32"/>
                <w:rtl/>
                <w:lang w:bidi="ar-DZ"/>
              </w:rPr>
              <w:t>0.63</w:t>
            </w:r>
          </w:p>
        </w:tc>
        <w:tc>
          <w:tcPr>
            <w:tcW w:w="992" w:type="dxa"/>
            <w:tcBorders>
              <w:left w:val="double" w:sz="4" w:space="0" w:color="auto"/>
              <w:bottom w:val="double" w:sz="4" w:space="0" w:color="auto"/>
              <w:right w:val="double" w:sz="4" w:space="0" w:color="auto"/>
            </w:tcBorders>
            <w:vAlign w:val="center"/>
          </w:tcPr>
          <w:p w:rsidR="008D390D" w:rsidRPr="008D390D" w:rsidRDefault="008D390D" w:rsidP="008D390D">
            <w:pPr>
              <w:bidi/>
              <w:jc w:val="center"/>
              <w:rPr>
                <w:rFonts w:ascii="Traditional Arabic" w:hAnsi="Traditional Arabic" w:cs="Traditional Arabic"/>
                <w:sz w:val="32"/>
                <w:szCs w:val="32"/>
                <w:rtl/>
                <w:lang w:bidi="ar-DZ"/>
              </w:rPr>
            </w:pPr>
          </w:p>
        </w:tc>
        <w:tc>
          <w:tcPr>
            <w:tcW w:w="993" w:type="dxa"/>
            <w:tcBorders>
              <w:left w:val="double" w:sz="4" w:space="0" w:color="auto"/>
              <w:bottom w:val="double" w:sz="4" w:space="0" w:color="auto"/>
              <w:right w:val="double" w:sz="4" w:space="0" w:color="auto"/>
            </w:tcBorders>
            <w:vAlign w:val="center"/>
          </w:tcPr>
          <w:p w:rsidR="008D390D" w:rsidRPr="008D390D" w:rsidRDefault="008D390D" w:rsidP="008D390D">
            <w:pPr>
              <w:bidi/>
              <w:jc w:val="center"/>
              <w:rPr>
                <w:rFonts w:ascii="Traditional Arabic" w:hAnsi="Traditional Arabic" w:cs="Traditional Arabic"/>
                <w:sz w:val="32"/>
                <w:szCs w:val="32"/>
                <w:rtl/>
                <w:lang w:bidi="ar-DZ"/>
              </w:rPr>
            </w:pPr>
          </w:p>
        </w:tc>
      </w:tr>
      <w:tr w:rsidR="008D390D" w:rsidRPr="008D390D" w:rsidTr="00AC7DC4">
        <w:trPr>
          <w:trHeight w:val="625"/>
        </w:trPr>
        <w:tc>
          <w:tcPr>
            <w:tcW w:w="2942" w:type="dxa"/>
            <w:vMerge/>
            <w:tcBorders>
              <w:left w:val="double" w:sz="4" w:space="0" w:color="auto"/>
              <w:bottom w:val="double" w:sz="4" w:space="0" w:color="auto"/>
              <w:right w:val="double" w:sz="4" w:space="0" w:color="auto"/>
            </w:tcBorders>
            <w:vAlign w:val="center"/>
          </w:tcPr>
          <w:p w:rsidR="008D390D" w:rsidRPr="008D390D" w:rsidRDefault="008D390D" w:rsidP="008D390D">
            <w:pPr>
              <w:bidi/>
              <w:jc w:val="center"/>
              <w:rPr>
                <w:rFonts w:ascii="Traditional Arabic" w:hAnsi="Traditional Arabic" w:cs="Traditional Arabic"/>
                <w:b/>
                <w:bCs/>
                <w:sz w:val="32"/>
                <w:szCs w:val="32"/>
                <w:rtl/>
                <w:lang w:bidi="ar-DZ"/>
              </w:rPr>
            </w:pPr>
          </w:p>
        </w:tc>
        <w:tc>
          <w:tcPr>
            <w:tcW w:w="1701" w:type="dxa"/>
            <w:tcBorders>
              <w:top w:val="double" w:sz="4" w:space="0" w:color="auto"/>
              <w:left w:val="double" w:sz="4" w:space="0" w:color="auto"/>
              <w:bottom w:val="double" w:sz="4" w:space="0" w:color="auto"/>
              <w:right w:val="double" w:sz="4" w:space="0" w:color="auto"/>
            </w:tcBorders>
            <w:vAlign w:val="center"/>
          </w:tcPr>
          <w:p w:rsidR="008D390D" w:rsidRPr="008D390D" w:rsidRDefault="008D390D" w:rsidP="008D390D">
            <w:pPr>
              <w:bidi/>
              <w:jc w:val="center"/>
              <w:rPr>
                <w:rFonts w:ascii="Traditional Arabic" w:hAnsi="Traditional Arabic" w:cs="Traditional Arabic"/>
                <w:b/>
                <w:bCs/>
                <w:sz w:val="32"/>
                <w:szCs w:val="32"/>
                <w:rtl/>
                <w:lang w:bidi="ar-DZ"/>
              </w:rPr>
            </w:pPr>
            <w:r w:rsidRPr="008D390D">
              <w:rPr>
                <w:rFonts w:ascii="Traditional Arabic" w:hAnsi="Traditional Arabic" w:cs="Traditional Arabic" w:hint="cs"/>
                <w:b/>
                <w:bCs/>
                <w:sz w:val="32"/>
                <w:szCs w:val="32"/>
                <w:rtl/>
                <w:lang w:bidi="ar-DZ"/>
              </w:rPr>
              <w:t>المجموع</w:t>
            </w:r>
          </w:p>
        </w:tc>
        <w:tc>
          <w:tcPr>
            <w:tcW w:w="992" w:type="dxa"/>
            <w:tcBorders>
              <w:top w:val="double" w:sz="4" w:space="0" w:color="auto"/>
              <w:left w:val="double" w:sz="4" w:space="0" w:color="auto"/>
              <w:bottom w:val="double" w:sz="4" w:space="0" w:color="auto"/>
              <w:right w:val="double" w:sz="4" w:space="0" w:color="auto"/>
            </w:tcBorders>
            <w:vAlign w:val="center"/>
          </w:tcPr>
          <w:p w:rsidR="008D390D" w:rsidRPr="008D390D" w:rsidRDefault="008D390D" w:rsidP="008D390D">
            <w:pPr>
              <w:bidi/>
              <w:jc w:val="center"/>
              <w:rPr>
                <w:rFonts w:ascii="Traditional Arabic" w:hAnsi="Traditional Arabic" w:cs="Traditional Arabic"/>
                <w:b/>
                <w:bCs/>
                <w:sz w:val="32"/>
                <w:szCs w:val="32"/>
                <w:rtl/>
                <w:lang w:bidi="ar-DZ"/>
              </w:rPr>
            </w:pPr>
            <w:r w:rsidRPr="008D390D">
              <w:rPr>
                <w:rFonts w:ascii="Traditional Arabic" w:hAnsi="Traditional Arabic" w:cs="Traditional Arabic" w:hint="cs"/>
                <w:b/>
                <w:bCs/>
                <w:sz w:val="32"/>
                <w:szCs w:val="32"/>
                <w:rtl/>
                <w:lang w:bidi="ar-DZ"/>
              </w:rPr>
              <w:t>22.06</w:t>
            </w:r>
          </w:p>
        </w:tc>
        <w:tc>
          <w:tcPr>
            <w:tcW w:w="1134" w:type="dxa"/>
            <w:tcBorders>
              <w:top w:val="double" w:sz="4" w:space="0" w:color="auto"/>
              <w:left w:val="double" w:sz="4" w:space="0" w:color="auto"/>
              <w:bottom w:val="double" w:sz="4" w:space="0" w:color="auto"/>
              <w:right w:val="double" w:sz="4" w:space="0" w:color="auto"/>
            </w:tcBorders>
            <w:vAlign w:val="center"/>
          </w:tcPr>
          <w:p w:rsidR="008D390D" w:rsidRPr="008D390D" w:rsidRDefault="008D390D" w:rsidP="008D390D">
            <w:pPr>
              <w:bidi/>
              <w:jc w:val="center"/>
              <w:rPr>
                <w:rFonts w:ascii="Traditional Arabic" w:hAnsi="Traditional Arabic" w:cs="Traditional Arabic"/>
                <w:b/>
                <w:bCs/>
                <w:sz w:val="32"/>
                <w:szCs w:val="32"/>
                <w:rtl/>
                <w:lang w:bidi="ar-DZ"/>
              </w:rPr>
            </w:pPr>
            <w:r w:rsidRPr="008D390D">
              <w:rPr>
                <w:rFonts w:ascii="Traditional Arabic" w:hAnsi="Traditional Arabic" w:cs="Traditional Arabic" w:hint="cs"/>
                <w:b/>
                <w:bCs/>
                <w:sz w:val="32"/>
                <w:szCs w:val="32"/>
                <w:rtl/>
                <w:lang w:bidi="ar-DZ"/>
              </w:rPr>
              <w:t>32</w:t>
            </w:r>
          </w:p>
        </w:tc>
        <w:tc>
          <w:tcPr>
            <w:tcW w:w="992" w:type="dxa"/>
            <w:tcBorders>
              <w:top w:val="double" w:sz="4" w:space="0" w:color="auto"/>
              <w:left w:val="double" w:sz="4" w:space="0" w:color="auto"/>
              <w:bottom w:val="double" w:sz="4" w:space="0" w:color="auto"/>
              <w:right w:val="double" w:sz="4" w:space="0" w:color="auto"/>
            </w:tcBorders>
            <w:vAlign w:val="center"/>
          </w:tcPr>
          <w:p w:rsidR="008D390D" w:rsidRPr="008D390D" w:rsidRDefault="008D390D" w:rsidP="008D390D">
            <w:pPr>
              <w:bidi/>
              <w:jc w:val="center"/>
              <w:rPr>
                <w:rFonts w:ascii="Traditional Arabic" w:hAnsi="Traditional Arabic" w:cs="Traditional Arabic"/>
                <w:b/>
                <w:bCs/>
                <w:sz w:val="32"/>
                <w:szCs w:val="32"/>
                <w:rtl/>
                <w:lang w:bidi="ar-DZ"/>
              </w:rPr>
            </w:pPr>
          </w:p>
        </w:tc>
        <w:tc>
          <w:tcPr>
            <w:tcW w:w="992" w:type="dxa"/>
            <w:tcBorders>
              <w:top w:val="double" w:sz="4" w:space="0" w:color="auto"/>
              <w:left w:val="double" w:sz="4" w:space="0" w:color="auto"/>
              <w:bottom w:val="double" w:sz="4" w:space="0" w:color="auto"/>
              <w:right w:val="double" w:sz="4" w:space="0" w:color="auto"/>
            </w:tcBorders>
            <w:vAlign w:val="center"/>
          </w:tcPr>
          <w:p w:rsidR="008D390D" w:rsidRPr="008D390D" w:rsidRDefault="008D390D" w:rsidP="008D390D">
            <w:pPr>
              <w:bidi/>
              <w:jc w:val="center"/>
              <w:rPr>
                <w:rFonts w:ascii="Traditional Arabic" w:hAnsi="Traditional Arabic" w:cs="Traditional Arabic"/>
                <w:b/>
                <w:bCs/>
                <w:sz w:val="32"/>
                <w:szCs w:val="32"/>
                <w:rtl/>
                <w:lang w:bidi="ar-DZ"/>
              </w:rPr>
            </w:pPr>
          </w:p>
        </w:tc>
        <w:tc>
          <w:tcPr>
            <w:tcW w:w="993" w:type="dxa"/>
            <w:tcBorders>
              <w:top w:val="double" w:sz="4" w:space="0" w:color="auto"/>
              <w:left w:val="double" w:sz="4" w:space="0" w:color="auto"/>
              <w:bottom w:val="double" w:sz="4" w:space="0" w:color="auto"/>
              <w:right w:val="double" w:sz="4" w:space="0" w:color="auto"/>
            </w:tcBorders>
            <w:vAlign w:val="center"/>
          </w:tcPr>
          <w:p w:rsidR="008D390D" w:rsidRPr="008D390D" w:rsidRDefault="008D390D" w:rsidP="008D390D">
            <w:pPr>
              <w:bidi/>
              <w:jc w:val="center"/>
              <w:rPr>
                <w:rFonts w:ascii="Traditional Arabic" w:hAnsi="Traditional Arabic" w:cs="Traditional Arabic"/>
                <w:b/>
                <w:bCs/>
                <w:sz w:val="32"/>
                <w:szCs w:val="32"/>
                <w:rtl/>
                <w:lang w:bidi="ar-DZ"/>
              </w:rPr>
            </w:pPr>
          </w:p>
        </w:tc>
      </w:tr>
    </w:tbl>
    <w:p w:rsidR="008D390D" w:rsidRPr="008D390D" w:rsidRDefault="008D390D" w:rsidP="008D390D">
      <w:pPr>
        <w:bidi/>
        <w:spacing w:before="120" w:after="120" w:line="480" w:lineRule="exact"/>
        <w:ind w:firstLine="284"/>
        <w:jc w:val="both"/>
        <w:rPr>
          <w:rFonts w:ascii="Traditional Arabic" w:hAnsi="Traditional Arabic" w:cs="Traditional Arabic"/>
          <w:b/>
          <w:bCs/>
          <w:sz w:val="32"/>
          <w:szCs w:val="32"/>
          <w:rtl/>
          <w:lang w:bidi="ar-DZ"/>
        </w:rPr>
      </w:pPr>
      <w:r w:rsidRPr="008D390D">
        <w:rPr>
          <w:rFonts w:ascii="Traditional Arabic" w:hAnsi="Traditional Arabic" w:cs="Traditional Arabic" w:hint="cs"/>
          <w:b/>
          <w:bCs/>
          <w:sz w:val="32"/>
          <w:szCs w:val="32"/>
          <w:rtl/>
          <w:lang w:bidi="ar-DZ"/>
        </w:rPr>
        <w:t xml:space="preserve">المصدر: من إعداد الطالب بالاعتماد على برنامج </w:t>
      </w:r>
      <w:r w:rsidRPr="008D390D">
        <w:rPr>
          <w:rFonts w:ascii="Traditional Arabic" w:hAnsi="Traditional Arabic" w:cs="Traditional Arabic"/>
          <w:b/>
          <w:bCs/>
          <w:sz w:val="32"/>
          <w:szCs w:val="32"/>
          <w:lang w:bidi="ar-DZ"/>
        </w:rPr>
        <w:t>SPSS</w:t>
      </w:r>
      <w:r w:rsidRPr="008D390D">
        <w:rPr>
          <w:rFonts w:ascii="Traditional Arabic" w:hAnsi="Traditional Arabic" w:cs="Traditional Arabic" w:hint="cs"/>
          <w:b/>
          <w:bCs/>
          <w:sz w:val="32"/>
          <w:szCs w:val="32"/>
          <w:rtl/>
          <w:lang w:bidi="ar-DZ"/>
        </w:rPr>
        <w:t>.</w:t>
      </w:r>
    </w:p>
    <w:p w:rsidR="008D390D" w:rsidRPr="008D390D" w:rsidRDefault="008D390D" w:rsidP="005B3727">
      <w:pPr>
        <w:bidi/>
        <w:spacing w:after="0" w:line="480" w:lineRule="exact"/>
        <w:ind w:firstLine="284"/>
        <w:jc w:val="both"/>
        <w:rPr>
          <w:rFonts w:ascii="Traditional Arabic" w:hAnsi="Traditional Arabic" w:cs="Traditional Arabic"/>
          <w:sz w:val="32"/>
          <w:szCs w:val="32"/>
          <w:lang w:bidi="ar-DZ"/>
        </w:rPr>
      </w:pPr>
      <w:r w:rsidRPr="008D390D">
        <w:rPr>
          <w:rFonts w:ascii="Traditional Arabic" w:hAnsi="Traditional Arabic" w:cs="Traditional Arabic" w:hint="cs"/>
          <w:sz w:val="32"/>
          <w:szCs w:val="32"/>
          <w:rtl/>
          <w:lang w:bidi="ar-DZ"/>
        </w:rPr>
        <w:lastRenderedPageBreak/>
        <w:t xml:space="preserve">يتبين من الجدول أنه لا توجد فروقات جوهرية بين إجابات الفئات المستهدفة بأناعتماد الادارة بشكل نهائي على البيانات التكاليفية المقدمة لها في اتخاذ القرارات الاستراتيجية الخاصة بالتكاليف وذلك يظهر من خلال أن مستوى الدلالة </w:t>
      </w:r>
      <w:r w:rsidRPr="008D390D">
        <w:rPr>
          <w:rFonts w:ascii="Traditional Arabic" w:hAnsi="Traditional Arabic" w:cs="Traditional Arabic"/>
          <w:sz w:val="32"/>
          <w:szCs w:val="32"/>
          <w:lang w:bidi="ar-DZ"/>
        </w:rPr>
        <w:t>&lt;</w:t>
      </w:r>
      <w:r w:rsidRPr="008D390D">
        <w:rPr>
          <w:rFonts w:ascii="Traditional Arabic" w:hAnsi="Traditional Arabic" w:cs="Traditional Arabic" w:hint="cs"/>
          <w:sz w:val="32"/>
          <w:szCs w:val="32"/>
          <w:rtl/>
          <w:lang w:bidi="ar-DZ"/>
        </w:rPr>
        <w:t>0.05 وبالتالي تقبل الفرضية العدمية التي تنص بأنه لا توجد فروقات جوهرية بين إجابات الفئات المستهدفة بأناعتماد الادارة بشكل نهائي على البيانات التكاليفية المقدمة لها في اتخاذ القرارات الاستراتيجية الخاصة بالتكاليف</w:t>
      </w:r>
      <w:r w:rsidRPr="008D390D">
        <w:rPr>
          <w:rFonts w:ascii="Traditional Arabic" w:hAnsi="Traditional Arabic" w:cs="Traditional Arabic"/>
          <w:sz w:val="32"/>
          <w:szCs w:val="32"/>
          <w:rtl/>
          <w:lang w:bidi="ar-DZ"/>
        </w:rPr>
        <w:t xml:space="preserve">، أي  </w:t>
      </w:r>
      <w:r w:rsidRPr="008D390D">
        <w:rPr>
          <w:rFonts w:ascii="Times New Roman" w:hAnsi="Times New Roman" w:cs="Times New Roman"/>
          <w:sz w:val="32"/>
          <w:szCs w:val="32"/>
          <w:lang w:bidi="ar-DZ"/>
        </w:rPr>
        <w:t>μ</w:t>
      </w:r>
      <w:r w:rsidRPr="008D390D">
        <w:rPr>
          <w:rFonts w:ascii="Traditional Arabic" w:hAnsi="Traditional Arabic" w:cs="Traditional Arabic"/>
          <w:sz w:val="32"/>
          <w:szCs w:val="32"/>
          <w:vertAlign w:val="subscript"/>
          <w:lang w:bidi="ar-DZ"/>
        </w:rPr>
        <w:t>1</w:t>
      </w:r>
      <w:r w:rsidRPr="008D390D">
        <w:rPr>
          <w:rFonts w:ascii="Traditional Arabic" w:hAnsi="Traditional Arabic" w:cs="Traditional Arabic"/>
          <w:sz w:val="32"/>
          <w:szCs w:val="32"/>
          <w:lang w:bidi="ar-DZ"/>
        </w:rPr>
        <w:t>=</w:t>
      </w:r>
      <w:r w:rsidRPr="008D390D">
        <w:rPr>
          <w:rFonts w:ascii="Times New Roman" w:hAnsi="Times New Roman" w:cs="Times New Roman"/>
          <w:sz w:val="32"/>
          <w:szCs w:val="32"/>
          <w:lang w:bidi="ar-DZ"/>
        </w:rPr>
        <w:t>μ</w:t>
      </w:r>
      <w:r w:rsidRPr="008D390D">
        <w:rPr>
          <w:rFonts w:ascii="Traditional Arabic" w:hAnsi="Traditional Arabic" w:cs="Traditional Arabic"/>
          <w:sz w:val="32"/>
          <w:szCs w:val="32"/>
          <w:vertAlign w:val="subscript"/>
          <w:lang w:bidi="ar-DZ"/>
        </w:rPr>
        <w:t>2</w:t>
      </w:r>
      <w:r w:rsidRPr="008D390D">
        <w:rPr>
          <w:rFonts w:ascii="Traditional Arabic" w:hAnsi="Traditional Arabic" w:cs="Traditional Arabic"/>
          <w:sz w:val="32"/>
          <w:szCs w:val="32"/>
          <w:lang w:bidi="ar-DZ"/>
        </w:rPr>
        <w:t>=</w:t>
      </w:r>
      <w:r w:rsidRPr="008D390D">
        <w:rPr>
          <w:rFonts w:ascii="Times New Roman" w:hAnsi="Times New Roman" w:cs="Times New Roman"/>
          <w:sz w:val="32"/>
          <w:szCs w:val="32"/>
          <w:lang w:bidi="ar-DZ"/>
        </w:rPr>
        <w:t>μ</w:t>
      </w:r>
      <w:r w:rsidRPr="008D390D">
        <w:rPr>
          <w:rFonts w:ascii="Traditional Arabic" w:hAnsi="Traditional Arabic" w:cs="Traditional Arabic"/>
          <w:sz w:val="32"/>
          <w:szCs w:val="32"/>
          <w:vertAlign w:val="subscript"/>
          <w:lang w:bidi="ar-DZ"/>
        </w:rPr>
        <w:t>3</w:t>
      </w:r>
      <w:r w:rsidRPr="008D390D">
        <w:rPr>
          <w:rFonts w:ascii="Traditional Arabic" w:hAnsi="Traditional Arabic" w:cs="Traditional Arabic"/>
          <w:sz w:val="32"/>
          <w:szCs w:val="32"/>
          <w:rtl/>
          <w:lang w:bidi="ar-DZ"/>
        </w:rPr>
        <w:t>.</w:t>
      </w:r>
    </w:p>
    <w:p w:rsidR="008D390D" w:rsidRDefault="008D390D" w:rsidP="008D390D">
      <w:pPr>
        <w:bidi/>
        <w:rPr>
          <w:rFonts w:ascii="Traditional Arabic" w:hAnsi="Traditional Arabic" w:cs="Traditional Arabic"/>
          <w:sz w:val="32"/>
          <w:szCs w:val="32"/>
          <w:rtl/>
        </w:rPr>
        <w:sectPr w:rsidR="008D390D" w:rsidSect="009237DF">
          <w:headerReference w:type="default" r:id="rId36"/>
          <w:pgSz w:w="11906" w:h="16838"/>
          <w:pgMar w:top="1418" w:right="1418" w:bottom="1418" w:left="1418" w:header="709" w:footer="709" w:gutter="0"/>
          <w:cols w:space="708"/>
          <w:bidi/>
          <w:rtlGutter/>
          <w:docGrid w:linePitch="360"/>
        </w:sectPr>
      </w:pPr>
    </w:p>
    <w:p w:rsidR="001B7F68" w:rsidRPr="001B7F68" w:rsidRDefault="001B7F68" w:rsidP="001B7F68">
      <w:pPr>
        <w:bidi/>
        <w:rPr>
          <w:rFonts w:ascii="Traditional Arabic" w:hAnsi="Traditional Arabic" w:cs="Traditional Arabic"/>
          <w:sz w:val="32"/>
          <w:szCs w:val="32"/>
          <w:rtl/>
          <w:lang w:bidi="ar-DZ"/>
        </w:rPr>
      </w:pPr>
    </w:p>
    <w:p w:rsidR="00060F00" w:rsidRDefault="00060F00" w:rsidP="00060F00">
      <w:pPr>
        <w:bidi/>
        <w:rPr>
          <w:rFonts w:ascii="Traditional Arabic" w:hAnsi="Traditional Arabic" w:cs="Traditional Arabic"/>
          <w:sz w:val="32"/>
          <w:szCs w:val="32"/>
          <w:rtl/>
          <w:lang w:bidi="ar-DZ"/>
        </w:rPr>
      </w:pPr>
    </w:p>
    <w:p w:rsidR="006D356F" w:rsidRDefault="00492ED5" w:rsidP="006D356F">
      <w:pPr>
        <w:bidi/>
        <w:rPr>
          <w:rFonts w:ascii="Traditional Arabic" w:hAnsi="Traditional Arabic" w:cs="Traditional Arabic"/>
          <w:sz w:val="32"/>
          <w:szCs w:val="32"/>
          <w:rtl/>
          <w:lang w:bidi="ar-DZ"/>
        </w:rPr>
      </w:pPr>
      <w:r>
        <w:rPr>
          <w:rFonts w:ascii="Traditional Arabic" w:hAnsi="Traditional Arabic" w:cs="Traditional Arabic"/>
          <w:noProof/>
          <w:sz w:val="32"/>
          <w:szCs w:val="32"/>
          <w:rtl/>
          <w:lang w:val="en-US" w:eastAsia="en-US"/>
        </w:rPr>
        <w:pict>
          <v:shape id="_x0000_s1143" type="#_x0000_t136" style="position:absolute;left:0;text-align:left;margin-left:21.8pt;margin-top:40.3pt;width:410.95pt;height:170.45pt;z-index:251765760" fillcolor="#369" stroked="f">
            <v:shadow on="t" color="#b2b2b2" opacity="52429f" offset="3pt"/>
            <v:textpath style="font-family:&quot;Times New Roman&quot;;v-text-kern:t" trim="t" fitpath="t" string="الخاتمة"/>
            <w10:wrap type="square"/>
          </v:shape>
        </w:pict>
      </w:r>
    </w:p>
    <w:p w:rsidR="006D356F" w:rsidRDefault="006D356F" w:rsidP="006D356F">
      <w:pPr>
        <w:bidi/>
        <w:rPr>
          <w:rFonts w:ascii="Traditional Arabic" w:hAnsi="Traditional Arabic" w:cs="Traditional Arabic"/>
          <w:sz w:val="32"/>
          <w:szCs w:val="32"/>
          <w:rtl/>
          <w:lang w:bidi="ar-DZ"/>
        </w:rPr>
      </w:pPr>
    </w:p>
    <w:p w:rsidR="006D356F" w:rsidRDefault="006D356F" w:rsidP="006D356F">
      <w:pPr>
        <w:bidi/>
        <w:rPr>
          <w:rFonts w:ascii="Traditional Arabic" w:hAnsi="Traditional Arabic" w:cs="Traditional Arabic"/>
          <w:sz w:val="32"/>
          <w:szCs w:val="32"/>
          <w:rtl/>
          <w:lang w:bidi="ar-DZ"/>
        </w:rPr>
      </w:pPr>
    </w:p>
    <w:p w:rsidR="006D356F" w:rsidRDefault="006D356F" w:rsidP="006D356F">
      <w:pPr>
        <w:bidi/>
        <w:rPr>
          <w:rFonts w:ascii="Traditional Arabic" w:hAnsi="Traditional Arabic" w:cs="Traditional Arabic"/>
          <w:sz w:val="32"/>
          <w:szCs w:val="32"/>
          <w:rtl/>
          <w:lang w:bidi="ar-DZ"/>
        </w:rPr>
      </w:pPr>
    </w:p>
    <w:p w:rsidR="006D356F" w:rsidRDefault="006D356F" w:rsidP="006D356F">
      <w:pPr>
        <w:bidi/>
        <w:rPr>
          <w:rFonts w:ascii="Traditional Arabic" w:hAnsi="Traditional Arabic" w:cs="Traditional Arabic"/>
          <w:sz w:val="32"/>
          <w:szCs w:val="32"/>
          <w:rtl/>
          <w:lang w:bidi="ar-DZ"/>
        </w:rPr>
      </w:pPr>
    </w:p>
    <w:p w:rsidR="006D356F" w:rsidRDefault="006D356F" w:rsidP="006D356F">
      <w:pPr>
        <w:bidi/>
        <w:rPr>
          <w:rFonts w:ascii="Traditional Arabic" w:hAnsi="Traditional Arabic" w:cs="Traditional Arabic"/>
          <w:sz w:val="32"/>
          <w:szCs w:val="32"/>
          <w:rtl/>
          <w:lang w:bidi="ar-DZ"/>
        </w:rPr>
      </w:pPr>
    </w:p>
    <w:p w:rsidR="006D356F" w:rsidRDefault="006D356F" w:rsidP="006D356F">
      <w:pPr>
        <w:bidi/>
        <w:rPr>
          <w:rFonts w:ascii="Traditional Arabic" w:hAnsi="Traditional Arabic" w:cs="Traditional Arabic"/>
          <w:sz w:val="32"/>
          <w:szCs w:val="32"/>
          <w:rtl/>
          <w:lang w:bidi="ar-DZ"/>
        </w:rPr>
      </w:pPr>
    </w:p>
    <w:p w:rsidR="006D356F" w:rsidRDefault="006D356F" w:rsidP="006D356F">
      <w:pPr>
        <w:bidi/>
        <w:rPr>
          <w:rFonts w:ascii="Traditional Arabic" w:hAnsi="Traditional Arabic" w:cs="Traditional Arabic"/>
          <w:sz w:val="32"/>
          <w:szCs w:val="32"/>
          <w:rtl/>
          <w:lang w:bidi="ar-DZ"/>
        </w:rPr>
        <w:sectPr w:rsidR="006D356F" w:rsidSect="009237DF">
          <w:headerReference w:type="default" r:id="rId37"/>
          <w:footerReference w:type="default" r:id="rId38"/>
          <w:pgSz w:w="11906" w:h="16838"/>
          <w:pgMar w:top="1418" w:right="1418" w:bottom="1418" w:left="1418" w:header="709" w:footer="709" w:gutter="0"/>
          <w:cols w:space="708"/>
          <w:bidi/>
          <w:rtlGutter/>
          <w:docGrid w:linePitch="360"/>
        </w:sectPr>
      </w:pPr>
    </w:p>
    <w:p w:rsidR="000C37E4" w:rsidRPr="007038B7" w:rsidRDefault="000C37E4" w:rsidP="000C37E4">
      <w:pPr>
        <w:pStyle w:val="ad"/>
        <w:jc w:val="lowKashida"/>
        <w:rPr>
          <w:rFonts w:ascii="Arial" w:hAnsi="Arial" w:cs="Arial"/>
          <w:b/>
          <w:bCs/>
          <w:sz w:val="32"/>
          <w:szCs w:val="32"/>
          <w:rtl/>
          <w:lang w:bidi="ar-DZ"/>
        </w:rPr>
      </w:pPr>
      <w:r w:rsidRPr="007038B7">
        <w:rPr>
          <w:rFonts w:ascii="Arial" w:hAnsi="Arial" w:cs="Arial" w:hint="cs"/>
          <w:b/>
          <w:bCs/>
          <w:sz w:val="32"/>
          <w:szCs w:val="32"/>
          <w:rtl/>
          <w:lang w:bidi="ar-DZ"/>
        </w:rPr>
        <w:lastRenderedPageBreak/>
        <w:t>الخاتمة العامة :</w:t>
      </w:r>
    </w:p>
    <w:p w:rsidR="000C37E4" w:rsidRPr="000D63FC" w:rsidRDefault="000C37E4" w:rsidP="000C37E4">
      <w:pPr>
        <w:bidi/>
        <w:spacing w:after="0" w:line="480" w:lineRule="exact"/>
        <w:ind w:firstLine="284"/>
        <w:jc w:val="both"/>
        <w:rPr>
          <w:rFonts w:ascii="Traditional Arabic" w:hAnsi="Traditional Arabic" w:cs="Traditional Arabic"/>
          <w:sz w:val="32"/>
          <w:szCs w:val="32"/>
          <w:rtl/>
          <w:lang w:bidi="ar-DZ"/>
        </w:rPr>
      </w:pPr>
      <w:r w:rsidRPr="000D63FC">
        <w:rPr>
          <w:rFonts w:ascii="Traditional Arabic" w:hAnsi="Traditional Arabic" w:cs="Traditional Arabic" w:hint="cs"/>
          <w:sz w:val="32"/>
          <w:szCs w:val="32"/>
          <w:rtl/>
          <w:lang w:bidi="ar-DZ"/>
        </w:rPr>
        <w:t xml:space="preserve">إن التنافس التجاري الحاد بين المؤسسات على مختلف الأصعدة , ووضع المعاهدات والاتفاقيات الدولية التي سهلت حركة السلع , وانفتاح الأسواق العالمية ..... كل هذه العوامل جعلت من العالم قرية صغيرة , مما فرض على المؤسسات  بشكل عام والصناعية بشكل خاص إعادة النظر في أنظمتها الإدارية والإنتاجية التقليدية, التي اعتمدت عليها في السنوات السابقة والعمل على تحديثها بشكل مستمر . </w:t>
      </w:r>
    </w:p>
    <w:p w:rsidR="000C37E4" w:rsidRPr="000D63FC" w:rsidRDefault="000C37E4" w:rsidP="000C37E4">
      <w:pPr>
        <w:bidi/>
        <w:spacing w:after="0" w:line="480" w:lineRule="exact"/>
        <w:ind w:firstLine="284"/>
        <w:jc w:val="both"/>
        <w:rPr>
          <w:rFonts w:ascii="Traditional Arabic" w:hAnsi="Traditional Arabic" w:cs="Traditional Arabic"/>
          <w:sz w:val="32"/>
          <w:szCs w:val="32"/>
          <w:rtl/>
          <w:lang w:bidi="ar-DZ"/>
        </w:rPr>
      </w:pPr>
      <w:r w:rsidRPr="000D63FC">
        <w:rPr>
          <w:rFonts w:ascii="Traditional Arabic" w:hAnsi="Traditional Arabic" w:cs="Traditional Arabic" w:hint="cs"/>
          <w:sz w:val="32"/>
          <w:szCs w:val="32"/>
          <w:rtl/>
          <w:lang w:bidi="ar-DZ"/>
        </w:rPr>
        <w:t>فمن أهم ركائز النظم الإدارية الحديثة أن يتوفر لدى المشروع نظام محاسبي قادر على توفير المـعلومات المـلائمة لاتخاذ الـقرارات الاقتصادية في الوقت المـلائم  ويتلاءم مع أحدث طرق التصنيع والإنتاج , بهدف تحديد التكاليف تبعاً للأغراض المختلفة , وتخفيضها قدر الإمكان , ولا نعني بتحديد التكاليف تقديرها حكميا كما تفعل الأنظمة التقليدية القائمة في تحميل التكاليف غير المباشرة على أساس الأحجام ، بل في محاولة احتساب تكلفة المنتجات بدقة أكثر ، خصوصاً بعد خروج سيطرة التسعير من يد المنتجين فلم يعد أمامهم سوى مجال التكاليف لتخطيطها ورقابتها بشكل فعال وبالتالي تحقيق أفضل عائد ونتيجة ممكنة .</w:t>
      </w:r>
    </w:p>
    <w:p w:rsidR="000C37E4" w:rsidRPr="000D63FC" w:rsidRDefault="000C37E4" w:rsidP="000C37E4">
      <w:pPr>
        <w:bidi/>
        <w:spacing w:after="0" w:line="480" w:lineRule="exact"/>
        <w:ind w:firstLine="284"/>
        <w:jc w:val="both"/>
        <w:rPr>
          <w:rFonts w:ascii="Traditional Arabic" w:hAnsi="Traditional Arabic" w:cs="Traditional Arabic"/>
          <w:sz w:val="32"/>
          <w:szCs w:val="32"/>
          <w:rtl/>
          <w:lang w:bidi="ar-DZ"/>
        </w:rPr>
      </w:pPr>
      <w:r w:rsidRPr="000D63FC">
        <w:rPr>
          <w:rFonts w:ascii="Traditional Arabic" w:hAnsi="Traditional Arabic" w:cs="Traditional Arabic" w:hint="cs"/>
          <w:sz w:val="32"/>
          <w:szCs w:val="32"/>
          <w:rtl/>
          <w:lang w:bidi="ar-DZ"/>
        </w:rPr>
        <w:t xml:space="preserve">ولقد كانت الأنظمة التقليدية سابقا تحقق نتائج مرضية لمتخذي القرارات الاستراتيجية , إلا أن الانتقادات المتزايدة على استخدام الأنظمة التقليدية مع معطيات البيئة الصناعية الحديثة , دفعت الكثير من المهتمين إلى اقتراح طرق جديدة لتحميل التكاليف غير المباشرة على وحدات الإنتاج بهدف الوصول إلى بيانات تكاليفية أكثر ملاءمة للقرارات , فكان من أهم ثمرات هذه المجهودات النظام الذي قدمه </w:t>
      </w:r>
      <w:r w:rsidRPr="000D63FC">
        <w:rPr>
          <w:rFonts w:ascii="Traditional Arabic" w:hAnsi="Traditional Arabic" w:cs="Traditional Arabic"/>
          <w:sz w:val="32"/>
          <w:szCs w:val="32"/>
          <w:lang w:bidi="ar-DZ"/>
        </w:rPr>
        <w:t xml:space="preserve"> Cooper &amp; Kaplan </w:t>
      </w:r>
      <w:r w:rsidRPr="000D63FC">
        <w:rPr>
          <w:rFonts w:ascii="Traditional Arabic" w:hAnsi="Traditional Arabic" w:cs="Traditional Arabic" w:hint="cs"/>
          <w:sz w:val="32"/>
          <w:szCs w:val="32"/>
          <w:rtl/>
          <w:lang w:bidi="ar-DZ"/>
        </w:rPr>
        <w:t xml:space="preserve"> وأطلقا عليه اسم نظام التكاليف المبني على الأنشطة </w:t>
      </w:r>
      <w:r w:rsidRPr="000D63FC">
        <w:rPr>
          <w:rFonts w:ascii="Traditional Arabic" w:hAnsi="Traditional Arabic" w:cs="Traditional Arabic"/>
          <w:sz w:val="32"/>
          <w:szCs w:val="32"/>
          <w:lang w:bidi="ar-DZ"/>
        </w:rPr>
        <w:t>Activity Based Costing system ( ABC )</w:t>
      </w:r>
      <w:r w:rsidRPr="000D63FC">
        <w:rPr>
          <w:rFonts w:ascii="Traditional Arabic" w:hAnsi="Traditional Arabic" w:cs="Traditional Arabic" w:hint="cs"/>
          <w:sz w:val="32"/>
          <w:szCs w:val="32"/>
          <w:rtl/>
          <w:lang w:bidi="ar-DZ"/>
        </w:rPr>
        <w:t xml:space="preserve"> لقد قدم هذا النظام قاعدة أفضل لاتخاذ القرارات الإدارية المختلفة والخاصة بسياسات التسعير وتحديد مزيج الإنتاج , و تحسين عملية  تصميم الإنتاج ورفع الفعالية وكفاءة الأداء , وهذا بدوره يؤدي إلى زيادة في الإنتاجية والمقدرة التنافسية للشركات التي تطبق هذا النظام </w:t>
      </w:r>
    </w:p>
    <w:p w:rsidR="000C37E4" w:rsidRPr="000D63FC" w:rsidRDefault="000C37E4" w:rsidP="000C37E4">
      <w:pPr>
        <w:bidi/>
        <w:spacing w:after="0" w:line="480" w:lineRule="exact"/>
        <w:ind w:firstLine="284"/>
        <w:jc w:val="both"/>
        <w:rPr>
          <w:rFonts w:ascii="Traditional Arabic" w:hAnsi="Traditional Arabic" w:cs="Traditional Arabic"/>
          <w:sz w:val="32"/>
          <w:szCs w:val="32"/>
          <w:rtl/>
          <w:lang w:bidi="ar-DZ"/>
        </w:rPr>
      </w:pPr>
      <w:r w:rsidRPr="000D63FC">
        <w:rPr>
          <w:rFonts w:ascii="Traditional Arabic" w:hAnsi="Traditional Arabic" w:cs="Traditional Arabic" w:hint="cs"/>
          <w:sz w:val="32"/>
          <w:szCs w:val="32"/>
          <w:rtl/>
          <w:lang w:bidi="ar-DZ"/>
        </w:rPr>
        <w:t>لقد جاءت هذه الدراسة لتؤكد أهمية وضرورة استخدام  نظام التكاليف  إدارة التكاليف على أساس الأنشطة المبني على الأنشطة بالمقارنة مع الأنظمة التقليدية , وعلى المؤسسات الجزائرية  الانتقال لهذا النظام  لكي تستطيع مواجه</w:t>
      </w:r>
      <w:r w:rsidRPr="000D63FC">
        <w:rPr>
          <w:rFonts w:ascii="Traditional Arabic" w:hAnsi="Traditional Arabic" w:cs="Traditional Arabic" w:hint="eastAsia"/>
          <w:sz w:val="32"/>
          <w:szCs w:val="32"/>
          <w:rtl/>
          <w:lang w:bidi="ar-DZ"/>
        </w:rPr>
        <w:t>ة</w:t>
      </w:r>
      <w:r w:rsidRPr="000D63FC">
        <w:rPr>
          <w:rFonts w:ascii="Traditional Arabic" w:hAnsi="Traditional Arabic" w:cs="Traditional Arabic" w:hint="cs"/>
          <w:sz w:val="32"/>
          <w:szCs w:val="32"/>
          <w:rtl/>
          <w:lang w:bidi="ar-DZ"/>
        </w:rPr>
        <w:t xml:space="preserve"> التغيرات العالمية التي تحدث بالسوق .</w:t>
      </w:r>
    </w:p>
    <w:p w:rsidR="000C37E4" w:rsidRPr="000D63FC" w:rsidRDefault="000C37E4" w:rsidP="000C37E4">
      <w:pPr>
        <w:bidi/>
        <w:spacing w:after="0" w:line="480" w:lineRule="exact"/>
        <w:ind w:firstLine="284"/>
        <w:jc w:val="both"/>
        <w:rPr>
          <w:rFonts w:ascii="Traditional Arabic" w:hAnsi="Traditional Arabic" w:cs="Traditional Arabic"/>
          <w:sz w:val="32"/>
          <w:szCs w:val="32"/>
          <w:rtl/>
          <w:lang w:bidi="ar-DZ"/>
        </w:rPr>
      </w:pPr>
      <w:r w:rsidRPr="000D63FC">
        <w:rPr>
          <w:rFonts w:ascii="Traditional Arabic" w:hAnsi="Traditional Arabic" w:cs="Traditional Arabic" w:hint="cs"/>
          <w:sz w:val="32"/>
          <w:szCs w:val="32"/>
          <w:rtl/>
          <w:lang w:bidi="ar-DZ"/>
        </w:rPr>
        <w:t>النتائج والتوصيات</w:t>
      </w:r>
    </w:p>
    <w:p w:rsidR="000C37E4" w:rsidRPr="000D63FC" w:rsidRDefault="000C37E4" w:rsidP="000C37E4">
      <w:pPr>
        <w:bidi/>
        <w:spacing w:after="0" w:line="480" w:lineRule="exact"/>
        <w:ind w:firstLine="284"/>
        <w:jc w:val="both"/>
        <w:rPr>
          <w:rFonts w:ascii="Traditional Arabic" w:hAnsi="Traditional Arabic" w:cs="Traditional Arabic"/>
          <w:sz w:val="32"/>
          <w:szCs w:val="32"/>
          <w:lang w:bidi="ar-DZ"/>
        </w:rPr>
      </w:pPr>
      <w:r w:rsidRPr="000D63FC">
        <w:rPr>
          <w:rFonts w:ascii="Traditional Arabic" w:hAnsi="Traditional Arabic" w:cs="Traditional Arabic" w:hint="cs"/>
          <w:sz w:val="32"/>
          <w:szCs w:val="32"/>
          <w:rtl/>
          <w:lang w:bidi="ar-DZ"/>
        </w:rPr>
        <w:t>النتائج :</w:t>
      </w:r>
    </w:p>
    <w:p w:rsidR="000C37E4" w:rsidRPr="000D63FC" w:rsidRDefault="000C37E4" w:rsidP="000C37E4">
      <w:pPr>
        <w:bidi/>
        <w:spacing w:after="0" w:line="480" w:lineRule="exact"/>
        <w:ind w:firstLine="284"/>
        <w:jc w:val="both"/>
        <w:rPr>
          <w:rFonts w:ascii="Traditional Arabic" w:hAnsi="Traditional Arabic" w:cs="Traditional Arabic"/>
          <w:sz w:val="32"/>
          <w:szCs w:val="32"/>
          <w:lang w:bidi="ar-DZ"/>
        </w:rPr>
      </w:pPr>
      <w:r w:rsidRPr="000D63FC">
        <w:rPr>
          <w:rFonts w:ascii="Traditional Arabic" w:hAnsi="Traditional Arabic" w:cs="Traditional Arabic" w:hint="cs"/>
          <w:sz w:val="32"/>
          <w:szCs w:val="32"/>
          <w:rtl/>
          <w:lang w:bidi="ar-DZ"/>
        </w:rPr>
        <w:t xml:space="preserve"> يمكن إجمال أهم النتائج التي خلص إليها الطالب على النحو التالي :</w:t>
      </w:r>
    </w:p>
    <w:p w:rsidR="000C37E4" w:rsidRPr="000D63FC" w:rsidRDefault="000C37E4" w:rsidP="000C37E4">
      <w:pPr>
        <w:bidi/>
        <w:spacing w:after="0" w:line="480" w:lineRule="exact"/>
        <w:ind w:firstLine="284"/>
        <w:jc w:val="both"/>
        <w:rPr>
          <w:rFonts w:ascii="Traditional Arabic" w:hAnsi="Traditional Arabic" w:cs="Traditional Arabic"/>
          <w:sz w:val="32"/>
          <w:szCs w:val="32"/>
          <w:rtl/>
          <w:lang w:bidi="ar-DZ"/>
        </w:rPr>
      </w:pPr>
      <w:r w:rsidRPr="000D63FC">
        <w:rPr>
          <w:rFonts w:ascii="Traditional Arabic" w:hAnsi="Traditional Arabic" w:cs="Traditional Arabic" w:hint="cs"/>
          <w:sz w:val="32"/>
          <w:szCs w:val="32"/>
          <w:rtl/>
          <w:lang w:bidi="ar-DZ"/>
        </w:rPr>
        <w:t xml:space="preserve">إن هناك ضعفا في أنظمة التكاليف التقليدية المستخدمة في الشركات عامة والصناعية خاصة ، حيث تؤكد الدراسة على عدم دقة نتائج التكاليف للوحدات المنتجة والمحسوبة بموجب هذه الأنظمة . وهذا ما تم ملاحظته عند تطبيق نظام ( </w:t>
      </w:r>
      <w:r w:rsidRPr="000D63FC">
        <w:rPr>
          <w:rFonts w:ascii="Traditional Arabic" w:hAnsi="Traditional Arabic" w:cs="Traditional Arabic"/>
          <w:sz w:val="32"/>
          <w:szCs w:val="32"/>
          <w:lang w:bidi="ar-DZ"/>
        </w:rPr>
        <w:t>ABCM</w:t>
      </w:r>
      <w:r w:rsidRPr="000D63FC">
        <w:rPr>
          <w:rFonts w:ascii="Traditional Arabic" w:hAnsi="Traditional Arabic" w:cs="Traditional Arabic" w:hint="cs"/>
          <w:sz w:val="32"/>
          <w:szCs w:val="32"/>
          <w:rtl/>
          <w:lang w:bidi="ar-DZ"/>
        </w:rPr>
        <w:t>) ، وهذا ما يؤكد صحة الفرضية الاولى</w:t>
      </w:r>
    </w:p>
    <w:p w:rsidR="000C37E4" w:rsidRPr="000D63FC" w:rsidRDefault="000C37E4" w:rsidP="000C37E4">
      <w:pPr>
        <w:bidi/>
        <w:spacing w:after="0" w:line="480" w:lineRule="exact"/>
        <w:ind w:firstLine="284"/>
        <w:jc w:val="both"/>
        <w:rPr>
          <w:rFonts w:ascii="Traditional Arabic" w:hAnsi="Traditional Arabic" w:cs="Traditional Arabic"/>
          <w:sz w:val="32"/>
          <w:szCs w:val="32"/>
          <w:lang w:bidi="ar-DZ"/>
        </w:rPr>
      </w:pPr>
      <w:r w:rsidRPr="000D63FC">
        <w:rPr>
          <w:rFonts w:ascii="Traditional Arabic" w:hAnsi="Traditional Arabic" w:cs="Traditional Arabic" w:hint="cs"/>
          <w:sz w:val="32"/>
          <w:szCs w:val="32"/>
          <w:rtl/>
          <w:lang w:bidi="ar-DZ"/>
        </w:rPr>
        <w:lastRenderedPageBreak/>
        <w:t xml:space="preserve">يؤدي الاعتماد على مخرجات انظمة التكاليف التقليدية من بيانات مشوهة وغير دقيقة إلى اتخاذ قرارات إدارية خاطئة فيما يتعلق بالتسعير وتحديد مزيج الانتاج وتقييم الأداء وغير ذلك . حيث كان هناك منتجات تحقق ارباحاً حسب النظام التقليدي اصبحت تحقق خسارة عند تطبيق نظام ( </w:t>
      </w:r>
      <w:r w:rsidRPr="000D63FC">
        <w:rPr>
          <w:rFonts w:ascii="Traditional Arabic" w:hAnsi="Traditional Arabic" w:cs="Traditional Arabic"/>
          <w:sz w:val="32"/>
          <w:szCs w:val="32"/>
          <w:lang w:bidi="ar-DZ"/>
        </w:rPr>
        <w:t>ABCM</w:t>
      </w:r>
      <w:r w:rsidRPr="000D63FC">
        <w:rPr>
          <w:rFonts w:ascii="Traditional Arabic" w:hAnsi="Traditional Arabic" w:cs="Traditional Arabic" w:hint="cs"/>
          <w:sz w:val="32"/>
          <w:szCs w:val="32"/>
          <w:rtl/>
          <w:lang w:bidi="ar-DZ"/>
        </w:rPr>
        <w:t xml:space="preserve"> ) ، والعكس صحيح لمنتجات اخرى ،وهذا ما يؤكد صحة الفرضية الثانية </w:t>
      </w:r>
    </w:p>
    <w:p w:rsidR="000C37E4" w:rsidRPr="000D63FC" w:rsidRDefault="000C37E4" w:rsidP="000C37E4">
      <w:pPr>
        <w:bidi/>
        <w:spacing w:after="0" w:line="480" w:lineRule="exact"/>
        <w:ind w:firstLine="284"/>
        <w:jc w:val="both"/>
        <w:rPr>
          <w:rFonts w:ascii="Traditional Arabic" w:hAnsi="Traditional Arabic" w:cs="Traditional Arabic"/>
          <w:sz w:val="32"/>
          <w:szCs w:val="32"/>
          <w:lang w:bidi="ar-DZ"/>
        </w:rPr>
      </w:pPr>
      <w:r w:rsidRPr="000D63FC">
        <w:rPr>
          <w:rFonts w:ascii="Traditional Arabic" w:hAnsi="Traditional Arabic" w:cs="Traditional Arabic" w:hint="cs"/>
          <w:sz w:val="32"/>
          <w:szCs w:val="32"/>
          <w:rtl/>
          <w:lang w:bidi="ar-DZ"/>
        </w:rPr>
        <w:t>إن توفر نظام تكاليف يساعد في الحصول على بيانات دقيقة وملائمة في الوقت المناسب حول أساليب التشغيل والأنشطة الانتاجية والداعمة للإنتاج ، وتحديد بنية وهيكل تكاليف المنتجات وتقدير ربحيتها. أصبح ضرورة ملحة ومتطلباً أساسياً من متطلبات المرحلة الجديدة يساعد الإدارة في بيئة المنافسة الشديدة على التخطيط السليم واتخاذ القرارات الرشيدة في تحديد كميات الانتاج او مزيج الانتاج او البيع ،وهذا ما يؤكد صحة الفرضية .</w:t>
      </w:r>
    </w:p>
    <w:p w:rsidR="000C37E4" w:rsidRPr="000D63FC" w:rsidRDefault="000C37E4" w:rsidP="000C37E4">
      <w:pPr>
        <w:bidi/>
        <w:spacing w:after="0" w:line="480" w:lineRule="exact"/>
        <w:ind w:firstLine="284"/>
        <w:jc w:val="both"/>
        <w:rPr>
          <w:rFonts w:ascii="Traditional Arabic" w:hAnsi="Traditional Arabic" w:cs="Traditional Arabic"/>
          <w:sz w:val="32"/>
          <w:szCs w:val="32"/>
          <w:rtl/>
          <w:lang w:bidi="ar-DZ"/>
        </w:rPr>
      </w:pPr>
      <w:r w:rsidRPr="000D63FC">
        <w:rPr>
          <w:rFonts w:ascii="Traditional Arabic" w:hAnsi="Traditional Arabic" w:cs="Traditional Arabic" w:hint="cs"/>
          <w:sz w:val="32"/>
          <w:szCs w:val="32"/>
          <w:rtl/>
          <w:lang w:bidi="ar-DZ"/>
        </w:rPr>
        <w:t>التوصيات  :</w:t>
      </w:r>
    </w:p>
    <w:p w:rsidR="000C37E4" w:rsidRPr="000D63FC" w:rsidRDefault="000C37E4" w:rsidP="000C37E4">
      <w:pPr>
        <w:bidi/>
        <w:spacing w:after="0" w:line="480" w:lineRule="exact"/>
        <w:ind w:firstLine="284"/>
        <w:jc w:val="both"/>
        <w:rPr>
          <w:rFonts w:ascii="Traditional Arabic" w:hAnsi="Traditional Arabic" w:cs="Traditional Arabic"/>
          <w:sz w:val="32"/>
          <w:szCs w:val="32"/>
          <w:rtl/>
          <w:lang w:bidi="ar-DZ"/>
        </w:rPr>
      </w:pPr>
      <w:r w:rsidRPr="000D63FC">
        <w:rPr>
          <w:rFonts w:ascii="Traditional Arabic" w:hAnsi="Traditional Arabic" w:cs="Traditional Arabic" w:hint="cs"/>
          <w:sz w:val="32"/>
          <w:szCs w:val="32"/>
          <w:rtl/>
          <w:lang w:bidi="ar-DZ"/>
        </w:rPr>
        <w:tab/>
        <w:t>على ضوء النتائج أعلاه نوصي بما يلي :</w:t>
      </w:r>
    </w:p>
    <w:p w:rsidR="000C37E4" w:rsidRPr="000D63FC" w:rsidRDefault="000C37E4" w:rsidP="000C37E4">
      <w:pPr>
        <w:bidi/>
        <w:spacing w:after="0" w:line="480" w:lineRule="exact"/>
        <w:ind w:firstLine="284"/>
        <w:jc w:val="both"/>
        <w:rPr>
          <w:rFonts w:ascii="Traditional Arabic" w:hAnsi="Traditional Arabic" w:cs="Traditional Arabic"/>
          <w:sz w:val="32"/>
          <w:szCs w:val="32"/>
          <w:lang w:bidi="ar-DZ"/>
        </w:rPr>
      </w:pPr>
      <w:r w:rsidRPr="000D63FC">
        <w:rPr>
          <w:rFonts w:ascii="Traditional Arabic" w:hAnsi="Traditional Arabic" w:cs="Traditional Arabic" w:hint="cs"/>
          <w:sz w:val="32"/>
          <w:szCs w:val="32"/>
          <w:rtl/>
          <w:lang w:bidi="ar-DZ"/>
        </w:rPr>
        <w:t>يجب على المؤسسات الجزائرية وخاصة مؤسسة نفطال أن تحدث أنظمتها المحاسبية وخاصة ذلك الجزء المتعلق ببيانات التكاليف ، وذلك لأن ترشيد القرار الإداري يأتي من تغذيته بالمعلومات الملائمة في الوقت المناسب .</w:t>
      </w:r>
    </w:p>
    <w:p w:rsidR="000C37E4" w:rsidRPr="000D63FC" w:rsidRDefault="000C37E4" w:rsidP="000C37E4">
      <w:pPr>
        <w:bidi/>
        <w:spacing w:after="0" w:line="480" w:lineRule="exact"/>
        <w:ind w:firstLine="284"/>
        <w:jc w:val="both"/>
        <w:rPr>
          <w:rFonts w:ascii="Traditional Arabic" w:hAnsi="Traditional Arabic" w:cs="Traditional Arabic"/>
          <w:sz w:val="32"/>
          <w:szCs w:val="32"/>
          <w:lang w:bidi="ar-DZ"/>
        </w:rPr>
      </w:pPr>
      <w:r w:rsidRPr="000D63FC">
        <w:rPr>
          <w:rFonts w:ascii="Traditional Arabic" w:hAnsi="Traditional Arabic" w:cs="Traditional Arabic" w:hint="cs"/>
          <w:sz w:val="32"/>
          <w:szCs w:val="32"/>
          <w:rtl/>
          <w:lang w:bidi="ar-DZ"/>
        </w:rPr>
        <w:t xml:space="preserve"> يجب على إدارة المؤسسة  السعي بشكل مستمر نحو التحسين والتطوير وعدم التقوقع ضمن مفاهيم وأنظمة قديمة ثبت عدم جدواها وفشلها بل يجب تبني كل ما هو مفيد لأنشطتها وخدماتها المقدمة .</w:t>
      </w:r>
    </w:p>
    <w:p w:rsidR="000C37E4" w:rsidRPr="000D63FC" w:rsidRDefault="000C37E4" w:rsidP="000C37E4">
      <w:pPr>
        <w:bidi/>
        <w:spacing w:after="0" w:line="480" w:lineRule="exact"/>
        <w:ind w:firstLine="284"/>
        <w:jc w:val="both"/>
        <w:rPr>
          <w:rFonts w:ascii="Traditional Arabic" w:hAnsi="Traditional Arabic" w:cs="Traditional Arabic"/>
          <w:sz w:val="32"/>
          <w:szCs w:val="32"/>
          <w:lang w:bidi="ar-DZ"/>
        </w:rPr>
      </w:pPr>
      <w:r w:rsidRPr="000D63FC">
        <w:rPr>
          <w:rFonts w:ascii="Traditional Arabic" w:hAnsi="Traditional Arabic" w:cs="Traditional Arabic" w:hint="cs"/>
          <w:sz w:val="32"/>
          <w:szCs w:val="32"/>
          <w:rtl/>
          <w:lang w:bidi="ar-DZ"/>
        </w:rPr>
        <w:t xml:space="preserve"> يجب أن تحرص المؤسسة بشكل مستمر على تدريب موظفيها التدريب الكافي وخصوصا محاسبي التكاليف في ما يعود عليها بالفائدة لاحقاً ولتمكينهم من القيام بواجباتهم على أفضل وجه .</w:t>
      </w:r>
    </w:p>
    <w:p w:rsidR="000C37E4" w:rsidRPr="000D63FC" w:rsidRDefault="000C37E4" w:rsidP="000C37E4">
      <w:pPr>
        <w:bidi/>
        <w:spacing w:after="0" w:line="480" w:lineRule="exact"/>
        <w:ind w:firstLine="284"/>
        <w:jc w:val="both"/>
        <w:rPr>
          <w:rFonts w:ascii="Traditional Arabic" w:hAnsi="Traditional Arabic" w:cs="Traditional Arabic"/>
          <w:sz w:val="32"/>
          <w:szCs w:val="32"/>
          <w:lang w:bidi="ar-DZ"/>
        </w:rPr>
      </w:pPr>
      <w:r w:rsidRPr="000D63FC">
        <w:rPr>
          <w:rFonts w:ascii="Traditional Arabic" w:hAnsi="Traditional Arabic" w:cs="Traditional Arabic" w:hint="cs"/>
          <w:sz w:val="32"/>
          <w:szCs w:val="32"/>
          <w:rtl/>
          <w:lang w:bidi="ar-DZ"/>
        </w:rPr>
        <w:t xml:space="preserve"> إجراء المزيد من الدراسات حول نظام التكاليف المبني على الأنشطة وتطبيقه في مختلف المؤسسات العاملة في الجزائر سواء الصناعية والتجارية والمالية ، والخدمية  ومقارنته بأنظمتها المطبقة حاليا .</w:t>
      </w:r>
    </w:p>
    <w:p w:rsidR="000C37E4" w:rsidRPr="000D63FC" w:rsidRDefault="000C37E4" w:rsidP="000C37E4">
      <w:pPr>
        <w:bidi/>
        <w:spacing w:after="0" w:line="480" w:lineRule="exact"/>
        <w:ind w:firstLine="284"/>
        <w:jc w:val="both"/>
        <w:rPr>
          <w:rFonts w:ascii="Traditional Arabic" w:hAnsi="Traditional Arabic" w:cs="Traditional Arabic"/>
          <w:sz w:val="32"/>
          <w:szCs w:val="32"/>
          <w:lang w:bidi="ar-DZ"/>
        </w:rPr>
      </w:pPr>
      <w:r w:rsidRPr="000D63FC">
        <w:rPr>
          <w:rFonts w:ascii="Traditional Arabic" w:hAnsi="Traditional Arabic" w:cs="Traditional Arabic" w:hint="cs"/>
          <w:sz w:val="32"/>
          <w:szCs w:val="32"/>
          <w:rtl/>
          <w:lang w:bidi="ar-DZ"/>
        </w:rPr>
        <w:t xml:space="preserve"> ضرورة قيام الجامعات الجزائرية والاتحادات المهنية بدور مناسب في توعية المؤسسات والمجتمع المحلي بأحدث النظم التي توصل إليها علم المحاسبة كنظام ( </w:t>
      </w:r>
      <w:r w:rsidRPr="000D63FC">
        <w:rPr>
          <w:rFonts w:ascii="Traditional Arabic" w:hAnsi="Traditional Arabic" w:cs="Traditional Arabic"/>
          <w:sz w:val="32"/>
          <w:szCs w:val="32"/>
          <w:lang w:bidi="ar-DZ"/>
        </w:rPr>
        <w:t>ABC</w:t>
      </w:r>
      <w:r w:rsidRPr="000D63FC">
        <w:rPr>
          <w:rFonts w:ascii="Traditional Arabic" w:hAnsi="Traditional Arabic" w:cs="Traditional Arabic" w:hint="cs"/>
          <w:sz w:val="32"/>
          <w:szCs w:val="32"/>
          <w:rtl/>
          <w:lang w:bidi="ar-DZ"/>
        </w:rPr>
        <w:t xml:space="preserve"> ) ونقل أهم العلوم المحاسبية والتكاليف وأحدثها بشتى الوسائل الملائمة .</w:t>
      </w:r>
    </w:p>
    <w:p w:rsidR="000C37E4" w:rsidRPr="000D63FC" w:rsidRDefault="000C37E4" w:rsidP="000C37E4">
      <w:pPr>
        <w:bidi/>
        <w:spacing w:after="0" w:line="480" w:lineRule="exact"/>
        <w:ind w:firstLine="284"/>
        <w:jc w:val="both"/>
        <w:rPr>
          <w:rFonts w:ascii="Traditional Arabic" w:hAnsi="Traditional Arabic" w:cs="Traditional Arabic"/>
          <w:sz w:val="32"/>
          <w:szCs w:val="32"/>
          <w:rtl/>
          <w:lang w:bidi="ar-DZ"/>
        </w:rPr>
      </w:pPr>
      <w:r w:rsidRPr="000D63FC">
        <w:rPr>
          <w:rFonts w:ascii="Traditional Arabic" w:hAnsi="Traditional Arabic" w:cs="Traditional Arabic" w:hint="cs"/>
          <w:sz w:val="32"/>
          <w:szCs w:val="32"/>
          <w:rtl/>
          <w:lang w:bidi="ar-DZ"/>
        </w:rPr>
        <w:t xml:space="preserve">افاق الدراسة: </w:t>
      </w:r>
    </w:p>
    <w:p w:rsidR="000C37E4" w:rsidRPr="000D63FC" w:rsidRDefault="000C37E4" w:rsidP="000C37E4">
      <w:pPr>
        <w:bidi/>
        <w:spacing w:after="0" w:line="480" w:lineRule="exact"/>
        <w:ind w:firstLine="284"/>
        <w:jc w:val="both"/>
        <w:rPr>
          <w:rFonts w:ascii="Traditional Arabic" w:hAnsi="Traditional Arabic" w:cs="Traditional Arabic"/>
          <w:sz w:val="32"/>
          <w:szCs w:val="32"/>
          <w:lang w:bidi="ar-DZ"/>
        </w:rPr>
      </w:pPr>
      <w:r w:rsidRPr="000D63FC">
        <w:rPr>
          <w:rFonts w:ascii="Traditional Arabic" w:hAnsi="Traditional Arabic" w:cs="Traditional Arabic" w:hint="cs"/>
          <w:sz w:val="32"/>
          <w:szCs w:val="32"/>
          <w:rtl/>
          <w:lang w:bidi="ar-DZ"/>
        </w:rPr>
        <w:t xml:space="preserve">متطلبات تطبيق ( </w:t>
      </w:r>
      <w:r w:rsidRPr="000D63FC">
        <w:rPr>
          <w:rFonts w:ascii="Traditional Arabic" w:hAnsi="Traditional Arabic" w:cs="Traditional Arabic"/>
          <w:sz w:val="32"/>
          <w:szCs w:val="32"/>
          <w:lang w:bidi="ar-DZ"/>
        </w:rPr>
        <w:t>ABC</w:t>
      </w:r>
      <w:r w:rsidRPr="000D63FC">
        <w:rPr>
          <w:rFonts w:ascii="Traditional Arabic" w:hAnsi="Traditional Arabic" w:cs="Traditional Arabic" w:hint="cs"/>
          <w:sz w:val="32"/>
          <w:szCs w:val="32"/>
          <w:rtl/>
          <w:lang w:bidi="ar-DZ"/>
        </w:rPr>
        <w:t xml:space="preserve"> ) و( </w:t>
      </w:r>
      <w:r w:rsidRPr="000D63FC">
        <w:rPr>
          <w:rFonts w:ascii="Traditional Arabic" w:hAnsi="Traditional Arabic" w:cs="Traditional Arabic"/>
          <w:sz w:val="32"/>
          <w:szCs w:val="32"/>
          <w:lang w:bidi="ar-DZ"/>
        </w:rPr>
        <w:t>ABCM</w:t>
      </w:r>
      <w:r w:rsidRPr="000D63FC">
        <w:rPr>
          <w:rFonts w:ascii="Traditional Arabic" w:hAnsi="Traditional Arabic" w:cs="Traditional Arabic" w:hint="cs"/>
          <w:sz w:val="32"/>
          <w:szCs w:val="32"/>
          <w:rtl/>
          <w:lang w:bidi="ar-DZ"/>
        </w:rPr>
        <w:t xml:space="preserve"> )</w:t>
      </w:r>
      <w:r w:rsidRPr="000D63FC">
        <w:rPr>
          <w:rFonts w:ascii="Traditional Arabic" w:hAnsi="Traditional Arabic" w:cs="Traditional Arabic"/>
          <w:sz w:val="32"/>
          <w:szCs w:val="32"/>
          <w:lang w:bidi="ar-DZ"/>
        </w:rPr>
        <w:t xml:space="preserve"> </w:t>
      </w:r>
      <w:r w:rsidRPr="000D63FC">
        <w:rPr>
          <w:rFonts w:ascii="Traditional Arabic" w:hAnsi="Traditional Arabic" w:cs="Traditional Arabic" w:hint="cs"/>
          <w:sz w:val="32"/>
          <w:szCs w:val="32"/>
          <w:rtl/>
          <w:lang w:bidi="ar-DZ"/>
        </w:rPr>
        <w:t xml:space="preserve"> في المؤسسات الجزائرية؛</w:t>
      </w:r>
    </w:p>
    <w:p w:rsidR="000C37E4" w:rsidRPr="000D63FC" w:rsidRDefault="000C37E4" w:rsidP="000C37E4">
      <w:pPr>
        <w:bidi/>
        <w:spacing w:after="0" w:line="480" w:lineRule="exact"/>
        <w:ind w:firstLine="284"/>
        <w:jc w:val="both"/>
        <w:rPr>
          <w:rFonts w:ascii="Traditional Arabic" w:hAnsi="Traditional Arabic" w:cs="Traditional Arabic"/>
          <w:sz w:val="32"/>
          <w:szCs w:val="32"/>
          <w:lang w:bidi="ar-DZ"/>
        </w:rPr>
      </w:pPr>
      <w:r w:rsidRPr="000D63FC">
        <w:rPr>
          <w:rFonts w:ascii="Traditional Arabic" w:hAnsi="Traditional Arabic" w:cs="Traditional Arabic" w:hint="cs"/>
          <w:sz w:val="32"/>
          <w:szCs w:val="32"/>
          <w:rtl/>
          <w:lang w:bidi="ar-DZ"/>
        </w:rPr>
        <w:t>دراسة العلاقة التبادلية بين محاسبة الموارد البشرية وإدارة التكاليف على أساس الأنشطة  ؛</w:t>
      </w:r>
    </w:p>
    <w:p w:rsidR="000C37E4" w:rsidRPr="000D63FC" w:rsidRDefault="000C37E4" w:rsidP="000C37E4">
      <w:pPr>
        <w:bidi/>
        <w:spacing w:after="0" w:line="480" w:lineRule="exact"/>
        <w:ind w:firstLine="284"/>
        <w:jc w:val="both"/>
        <w:rPr>
          <w:rFonts w:ascii="Traditional Arabic" w:hAnsi="Traditional Arabic" w:cs="Traditional Arabic"/>
          <w:sz w:val="32"/>
          <w:szCs w:val="32"/>
          <w:lang w:bidi="ar-DZ"/>
        </w:rPr>
      </w:pPr>
      <w:r w:rsidRPr="000D63FC">
        <w:rPr>
          <w:rFonts w:ascii="Traditional Arabic" w:hAnsi="Traditional Arabic" w:cs="Traditional Arabic" w:hint="cs"/>
          <w:sz w:val="32"/>
          <w:szCs w:val="32"/>
          <w:rtl/>
          <w:lang w:bidi="ar-DZ"/>
        </w:rPr>
        <w:t>متطلبات تطبيق ادراة التكاليف على اساس الانشطة في المؤسسات الخدمية ؛</w:t>
      </w:r>
    </w:p>
    <w:p w:rsidR="000C37E4" w:rsidRPr="000D63FC" w:rsidRDefault="000C37E4" w:rsidP="000C37E4">
      <w:pPr>
        <w:bidi/>
        <w:spacing w:after="0" w:line="480" w:lineRule="exact"/>
        <w:ind w:firstLine="284"/>
        <w:jc w:val="both"/>
        <w:rPr>
          <w:rFonts w:ascii="Traditional Arabic" w:hAnsi="Traditional Arabic" w:cs="Traditional Arabic"/>
          <w:sz w:val="32"/>
          <w:szCs w:val="32"/>
          <w:lang w:bidi="ar-DZ"/>
        </w:rPr>
      </w:pPr>
      <w:r w:rsidRPr="000D63FC">
        <w:rPr>
          <w:rFonts w:ascii="Traditional Arabic" w:hAnsi="Traditional Arabic" w:cs="Traditional Arabic" w:hint="cs"/>
          <w:sz w:val="32"/>
          <w:szCs w:val="32"/>
          <w:rtl/>
          <w:lang w:bidi="ar-DZ"/>
        </w:rPr>
        <w:t xml:space="preserve"> مدى استجابة المؤسسات الاقتصادية ( </w:t>
      </w:r>
      <w:r w:rsidRPr="000D63FC">
        <w:rPr>
          <w:rFonts w:ascii="Traditional Arabic" w:hAnsi="Traditional Arabic" w:cs="Traditional Arabic"/>
          <w:sz w:val="32"/>
          <w:szCs w:val="32"/>
          <w:lang w:bidi="ar-DZ"/>
        </w:rPr>
        <w:t>ABCM</w:t>
      </w:r>
      <w:r w:rsidRPr="000D63FC">
        <w:rPr>
          <w:rFonts w:ascii="Traditional Arabic" w:hAnsi="Traditional Arabic" w:cs="Traditional Arabic" w:hint="cs"/>
          <w:sz w:val="32"/>
          <w:szCs w:val="32"/>
          <w:rtl/>
          <w:lang w:bidi="ar-DZ"/>
        </w:rPr>
        <w:t xml:space="preserve"> )</w:t>
      </w:r>
      <w:r w:rsidRPr="000D63FC">
        <w:rPr>
          <w:rFonts w:ascii="Traditional Arabic" w:hAnsi="Traditional Arabic" w:cs="Traditional Arabic"/>
          <w:sz w:val="32"/>
          <w:szCs w:val="32"/>
          <w:lang w:bidi="ar-DZ"/>
        </w:rPr>
        <w:t xml:space="preserve"> </w:t>
      </w:r>
      <w:r w:rsidRPr="000D63FC">
        <w:rPr>
          <w:rFonts w:ascii="Traditional Arabic" w:hAnsi="Traditional Arabic" w:cs="Traditional Arabic" w:hint="cs"/>
          <w:sz w:val="32"/>
          <w:szCs w:val="32"/>
          <w:rtl/>
          <w:lang w:bidi="ar-DZ"/>
        </w:rPr>
        <w:t xml:space="preserve">  في ظل معايير  المحاسبة الدولية </w:t>
      </w:r>
    </w:p>
    <w:p w:rsidR="002028C2" w:rsidRDefault="00492ED5" w:rsidP="006D356F">
      <w:pPr>
        <w:bidi/>
        <w:rPr>
          <w:rFonts w:ascii="Traditional Arabic" w:hAnsi="Traditional Arabic" w:cs="Traditional Arabic"/>
          <w:sz w:val="32"/>
          <w:szCs w:val="32"/>
          <w:rtl/>
          <w:lang w:bidi="ar-DZ"/>
        </w:rPr>
      </w:pPr>
      <w:r w:rsidRPr="00492ED5">
        <w:rPr>
          <w:rFonts w:ascii="Times New Roman" w:hAnsi="Times New Roman" w:cs="Times New Roman"/>
          <w:sz w:val="24"/>
          <w:szCs w:val="24"/>
          <w:rtl/>
        </w:rPr>
        <w:lastRenderedPageBreak/>
        <w:pict>
          <v:shape id="_x0000_s1144" type="#_x0000_t136" style="position:absolute;left:0;text-align:left;margin-left:15.4pt;margin-top:152.65pt;width:410.95pt;height:170.45pt;z-index:251767808" fillcolor="#369" stroked="f">
            <v:shadow on="t" color="#b2b2b2" opacity="52429f" offset="3pt"/>
            <v:textpath style="font-family:&quot;Times New Roman&quot;;v-text-kern:t" trim="t" fitpath="t" string="قائمة المصادر والمراجع "/>
            <w10:wrap type="square"/>
          </v:shape>
        </w:pict>
      </w:r>
    </w:p>
    <w:p w:rsidR="002028C2" w:rsidRPr="002028C2" w:rsidRDefault="002028C2" w:rsidP="002028C2">
      <w:pPr>
        <w:bidi/>
        <w:rPr>
          <w:rFonts w:ascii="Traditional Arabic" w:hAnsi="Traditional Arabic" w:cs="Traditional Arabic"/>
          <w:sz w:val="32"/>
          <w:szCs w:val="32"/>
          <w:rtl/>
          <w:lang w:bidi="ar-DZ"/>
        </w:rPr>
      </w:pPr>
    </w:p>
    <w:p w:rsidR="002028C2" w:rsidRPr="002028C2" w:rsidRDefault="002028C2" w:rsidP="002028C2">
      <w:pPr>
        <w:bidi/>
        <w:rPr>
          <w:rFonts w:ascii="Traditional Arabic" w:hAnsi="Traditional Arabic" w:cs="Traditional Arabic"/>
          <w:sz w:val="32"/>
          <w:szCs w:val="32"/>
          <w:rtl/>
          <w:lang w:bidi="ar-DZ"/>
        </w:rPr>
      </w:pPr>
    </w:p>
    <w:p w:rsidR="002028C2" w:rsidRPr="002028C2" w:rsidRDefault="002028C2" w:rsidP="002028C2">
      <w:pPr>
        <w:bidi/>
        <w:rPr>
          <w:rFonts w:ascii="Traditional Arabic" w:hAnsi="Traditional Arabic" w:cs="Traditional Arabic"/>
          <w:sz w:val="32"/>
          <w:szCs w:val="32"/>
          <w:rtl/>
          <w:lang w:bidi="ar-DZ"/>
        </w:rPr>
      </w:pPr>
    </w:p>
    <w:p w:rsidR="002028C2" w:rsidRPr="002028C2" w:rsidRDefault="002028C2" w:rsidP="002028C2">
      <w:pPr>
        <w:bidi/>
        <w:rPr>
          <w:rFonts w:ascii="Traditional Arabic" w:hAnsi="Traditional Arabic" w:cs="Traditional Arabic"/>
          <w:sz w:val="32"/>
          <w:szCs w:val="32"/>
          <w:rtl/>
          <w:lang w:bidi="ar-DZ"/>
        </w:rPr>
      </w:pPr>
    </w:p>
    <w:p w:rsidR="002028C2" w:rsidRPr="002028C2" w:rsidRDefault="002028C2" w:rsidP="002028C2">
      <w:pPr>
        <w:bidi/>
        <w:rPr>
          <w:rFonts w:ascii="Traditional Arabic" w:hAnsi="Traditional Arabic" w:cs="Traditional Arabic"/>
          <w:sz w:val="32"/>
          <w:szCs w:val="32"/>
          <w:rtl/>
          <w:lang w:bidi="ar-DZ"/>
        </w:rPr>
      </w:pPr>
    </w:p>
    <w:p w:rsidR="002028C2" w:rsidRPr="002028C2" w:rsidRDefault="002028C2" w:rsidP="002028C2">
      <w:pPr>
        <w:bidi/>
        <w:rPr>
          <w:rFonts w:ascii="Traditional Arabic" w:hAnsi="Traditional Arabic" w:cs="Traditional Arabic"/>
          <w:sz w:val="32"/>
          <w:szCs w:val="32"/>
          <w:rtl/>
          <w:lang w:bidi="ar-DZ"/>
        </w:rPr>
      </w:pPr>
    </w:p>
    <w:p w:rsidR="002028C2" w:rsidRPr="002028C2" w:rsidRDefault="002028C2" w:rsidP="002028C2">
      <w:pPr>
        <w:bidi/>
        <w:rPr>
          <w:rFonts w:ascii="Traditional Arabic" w:hAnsi="Traditional Arabic" w:cs="Traditional Arabic"/>
          <w:sz w:val="32"/>
          <w:szCs w:val="32"/>
          <w:rtl/>
          <w:lang w:bidi="ar-DZ"/>
        </w:rPr>
      </w:pPr>
    </w:p>
    <w:p w:rsidR="002028C2" w:rsidRPr="002028C2" w:rsidRDefault="002028C2" w:rsidP="002028C2">
      <w:pPr>
        <w:bidi/>
        <w:rPr>
          <w:rFonts w:ascii="Traditional Arabic" w:hAnsi="Traditional Arabic" w:cs="Traditional Arabic"/>
          <w:sz w:val="32"/>
          <w:szCs w:val="32"/>
          <w:rtl/>
          <w:lang w:bidi="ar-DZ"/>
        </w:rPr>
      </w:pPr>
    </w:p>
    <w:p w:rsidR="002028C2" w:rsidRPr="002028C2" w:rsidRDefault="002028C2" w:rsidP="002028C2">
      <w:pPr>
        <w:bidi/>
        <w:rPr>
          <w:rFonts w:ascii="Traditional Arabic" w:hAnsi="Traditional Arabic" w:cs="Traditional Arabic"/>
          <w:sz w:val="32"/>
          <w:szCs w:val="32"/>
          <w:rtl/>
          <w:lang w:bidi="ar-DZ"/>
        </w:rPr>
      </w:pPr>
    </w:p>
    <w:p w:rsidR="002028C2" w:rsidRPr="002028C2" w:rsidRDefault="002028C2" w:rsidP="002028C2">
      <w:pPr>
        <w:bidi/>
        <w:rPr>
          <w:rFonts w:ascii="Traditional Arabic" w:hAnsi="Traditional Arabic" w:cs="Traditional Arabic"/>
          <w:sz w:val="32"/>
          <w:szCs w:val="32"/>
          <w:rtl/>
          <w:lang w:bidi="ar-DZ"/>
        </w:rPr>
      </w:pPr>
    </w:p>
    <w:p w:rsidR="002028C2" w:rsidRPr="002028C2" w:rsidRDefault="002028C2" w:rsidP="002028C2">
      <w:pPr>
        <w:bidi/>
        <w:rPr>
          <w:rFonts w:ascii="Traditional Arabic" w:hAnsi="Traditional Arabic" w:cs="Traditional Arabic"/>
          <w:sz w:val="32"/>
          <w:szCs w:val="32"/>
          <w:rtl/>
          <w:lang w:bidi="ar-DZ"/>
        </w:rPr>
      </w:pPr>
    </w:p>
    <w:p w:rsidR="002028C2" w:rsidRDefault="002028C2" w:rsidP="002028C2">
      <w:pPr>
        <w:bidi/>
        <w:rPr>
          <w:rFonts w:ascii="Traditional Arabic" w:hAnsi="Traditional Arabic" w:cs="Traditional Arabic"/>
          <w:sz w:val="32"/>
          <w:szCs w:val="32"/>
          <w:rtl/>
          <w:lang w:bidi="ar-DZ"/>
        </w:rPr>
      </w:pPr>
    </w:p>
    <w:p w:rsidR="002028C2" w:rsidRDefault="002028C2" w:rsidP="002028C2">
      <w:pPr>
        <w:bidi/>
        <w:rPr>
          <w:rFonts w:ascii="Traditional Arabic" w:hAnsi="Traditional Arabic" w:cs="Traditional Arabic"/>
          <w:sz w:val="32"/>
          <w:szCs w:val="32"/>
          <w:rtl/>
          <w:lang w:bidi="ar-DZ"/>
        </w:rPr>
      </w:pPr>
    </w:p>
    <w:p w:rsidR="006D356F" w:rsidRPr="002028C2" w:rsidRDefault="006D356F" w:rsidP="002028C2">
      <w:pPr>
        <w:bidi/>
        <w:rPr>
          <w:rFonts w:ascii="Traditional Arabic" w:hAnsi="Traditional Arabic" w:cs="Traditional Arabic"/>
          <w:sz w:val="32"/>
          <w:szCs w:val="32"/>
          <w:rtl/>
          <w:lang w:bidi="ar-DZ"/>
        </w:rPr>
        <w:sectPr w:rsidR="006D356F" w:rsidRPr="002028C2" w:rsidSect="002028C2">
          <w:headerReference w:type="default" r:id="rId39"/>
          <w:pgSz w:w="11906" w:h="16838"/>
          <w:pgMar w:top="1418" w:right="1418" w:bottom="1418" w:left="1418" w:header="709" w:footer="709" w:gutter="0"/>
          <w:pgNumType w:start="68"/>
          <w:cols w:space="708"/>
          <w:bidi/>
          <w:rtlGutter/>
          <w:docGrid w:linePitch="360"/>
        </w:sectPr>
      </w:pPr>
    </w:p>
    <w:p w:rsidR="006D356F" w:rsidRPr="006D356F" w:rsidRDefault="006D356F" w:rsidP="006D356F">
      <w:pPr>
        <w:tabs>
          <w:tab w:val="left" w:pos="3936"/>
          <w:tab w:val="center" w:pos="5233"/>
        </w:tabs>
        <w:bidi/>
        <w:rPr>
          <w:rFonts w:ascii="Traditional Arabic" w:hAnsi="Traditional Arabic" w:cs="Traditional Arabic"/>
          <w:b/>
          <w:bCs/>
          <w:sz w:val="36"/>
          <w:szCs w:val="36"/>
          <w:rtl/>
          <w:lang w:bidi="ar-DZ"/>
        </w:rPr>
      </w:pPr>
      <w:r w:rsidRPr="006D356F">
        <w:rPr>
          <w:rFonts w:ascii="Traditional Arabic" w:hAnsi="Traditional Arabic" w:cs="Traditional Arabic"/>
          <w:b/>
          <w:bCs/>
          <w:sz w:val="36"/>
          <w:szCs w:val="36"/>
          <w:rtl/>
          <w:lang w:bidi="ar-DZ"/>
        </w:rPr>
        <w:lastRenderedPageBreak/>
        <w:t>قائمة المصادر و المراجع :</w:t>
      </w:r>
    </w:p>
    <w:p w:rsidR="006D356F" w:rsidRPr="006D356F" w:rsidRDefault="006D356F" w:rsidP="006D356F">
      <w:pPr>
        <w:pStyle w:val="a6"/>
        <w:numPr>
          <w:ilvl w:val="0"/>
          <w:numId w:val="1"/>
        </w:numPr>
        <w:tabs>
          <w:tab w:val="left" w:pos="3936"/>
          <w:tab w:val="center" w:pos="5233"/>
        </w:tabs>
        <w:ind w:left="260" w:hanging="284"/>
        <w:rPr>
          <w:rFonts w:ascii="Traditional Arabic" w:hAnsi="Traditional Arabic" w:cs="Traditional Arabic"/>
          <w:b/>
          <w:bCs/>
          <w:sz w:val="36"/>
          <w:szCs w:val="36"/>
          <w:lang w:bidi="ar-DZ"/>
        </w:rPr>
      </w:pPr>
      <w:r w:rsidRPr="006D356F">
        <w:rPr>
          <w:rFonts w:ascii="Traditional Arabic" w:hAnsi="Traditional Arabic" w:cs="Traditional Arabic"/>
          <w:b/>
          <w:bCs/>
          <w:sz w:val="36"/>
          <w:szCs w:val="36"/>
          <w:rtl/>
          <w:lang w:bidi="ar-DZ"/>
        </w:rPr>
        <w:t>الكتب :</w:t>
      </w:r>
    </w:p>
    <w:p w:rsidR="006D356F" w:rsidRPr="006D356F" w:rsidRDefault="006D356F" w:rsidP="006D356F">
      <w:pPr>
        <w:pStyle w:val="a6"/>
        <w:numPr>
          <w:ilvl w:val="0"/>
          <w:numId w:val="14"/>
        </w:numPr>
        <w:rPr>
          <w:rFonts w:ascii="Traditional Arabic" w:hAnsi="Traditional Arabic" w:cs="Traditional Arabic"/>
          <w:sz w:val="36"/>
          <w:szCs w:val="36"/>
        </w:rPr>
      </w:pPr>
      <w:r w:rsidRPr="006D356F">
        <w:rPr>
          <w:rFonts w:ascii="Traditional Arabic" w:hAnsi="Traditional Arabic" w:cs="Traditional Arabic"/>
          <w:sz w:val="36"/>
          <w:szCs w:val="36"/>
          <w:rtl/>
        </w:rPr>
        <w:t>ابراهيم عبد الناصر و عليان نور الشريف ، محاسبة التكاليف الصناعية ، الطبعة الأولى ، دار المسيرة للنشر و التوزيع ، عمان-الأردن2002</w:t>
      </w:r>
    </w:p>
    <w:p w:rsidR="006D356F" w:rsidRPr="006D356F" w:rsidRDefault="006D356F" w:rsidP="006D356F">
      <w:pPr>
        <w:pStyle w:val="a6"/>
        <w:numPr>
          <w:ilvl w:val="0"/>
          <w:numId w:val="14"/>
        </w:numPr>
        <w:rPr>
          <w:rFonts w:ascii="Traditional Arabic" w:hAnsi="Traditional Arabic" w:cs="Traditional Arabic"/>
          <w:sz w:val="36"/>
          <w:szCs w:val="36"/>
        </w:rPr>
      </w:pPr>
      <w:r w:rsidRPr="006D356F">
        <w:rPr>
          <w:rFonts w:ascii="Traditional Arabic" w:hAnsi="Traditional Arabic" w:cs="Traditional Arabic"/>
          <w:sz w:val="36"/>
          <w:szCs w:val="36"/>
          <w:rtl/>
        </w:rPr>
        <w:t>الأخرص عاطف ، الهنيني إيمان ، حمودة سمير و الجعيري احمد ، محاسبة التكاليف الصناعية ،الطبعة الأولى ، دار البركة للنشر و التوزيع عمان – الأردن 2001</w:t>
      </w:r>
    </w:p>
    <w:p w:rsidR="006D356F" w:rsidRPr="006D356F" w:rsidRDefault="006D356F" w:rsidP="006D356F">
      <w:pPr>
        <w:pStyle w:val="a6"/>
        <w:numPr>
          <w:ilvl w:val="0"/>
          <w:numId w:val="14"/>
        </w:numPr>
        <w:rPr>
          <w:rFonts w:ascii="Traditional Arabic" w:hAnsi="Traditional Arabic" w:cs="Traditional Arabic"/>
          <w:sz w:val="36"/>
          <w:szCs w:val="36"/>
        </w:rPr>
      </w:pPr>
      <w:r w:rsidRPr="006D356F">
        <w:rPr>
          <w:rFonts w:ascii="Traditional Arabic" w:hAnsi="Traditional Arabic" w:cs="Traditional Arabic"/>
          <w:sz w:val="36"/>
          <w:szCs w:val="36"/>
          <w:rtl/>
        </w:rPr>
        <w:t>التكريتي اسماعيل يحي ، محاسبة التكاليف من النظرية إلى التطبيق ، الطبعة الأولى ، دار حامد للنشر و التوزيع – عمان- الأردن 2001</w:t>
      </w:r>
    </w:p>
    <w:p w:rsidR="006D356F" w:rsidRPr="006D356F" w:rsidRDefault="006D356F" w:rsidP="006D356F">
      <w:pPr>
        <w:pStyle w:val="a6"/>
        <w:numPr>
          <w:ilvl w:val="0"/>
          <w:numId w:val="14"/>
        </w:numPr>
        <w:rPr>
          <w:rFonts w:ascii="Traditional Arabic" w:hAnsi="Traditional Arabic" w:cs="Traditional Arabic"/>
          <w:sz w:val="36"/>
          <w:szCs w:val="36"/>
        </w:rPr>
      </w:pPr>
      <w:r w:rsidRPr="006D356F">
        <w:rPr>
          <w:rFonts w:ascii="Traditional Arabic" w:hAnsi="Traditional Arabic" w:cs="Traditional Arabic"/>
          <w:sz w:val="36"/>
          <w:szCs w:val="36"/>
          <w:rtl/>
        </w:rPr>
        <w:t xml:space="preserve">عطية أحمد صلاح ، محاسبة التكاليف نشاط </w:t>
      </w:r>
      <w:r w:rsidRPr="006D356F">
        <w:rPr>
          <w:rFonts w:ascii="Traditional Arabic" w:hAnsi="Traditional Arabic" w:cs="Traditional Arabic"/>
          <w:sz w:val="36"/>
          <w:szCs w:val="36"/>
          <w:lang w:val="fr-FR"/>
        </w:rPr>
        <w:t>ABC</w:t>
      </w:r>
      <w:r w:rsidRPr="006D356F">
        <w:rPr>
          <w:rFonts w:ascii="Traditional Arabic" w:hAnsi="Traditional Arabic" w:cs="Traditional Arabic"/>
          <w:sz w:val="36"/>
          <w:szCs w:val="36"/>
          <w:rtl/>
          <w:lang w:val="fr-FR" w:bidi="ar-DZ"/>
        </w:rPr>
        <w:t xml:space="preserve"> للإستخدامات الإدارية الطبعة الأولى الدار الجامعية ، الإسكندرية – مصر 2006</w:t>
      </w:r>
    </w:p>
    <w:p w:rsidR="006D356F" w:rsidRPr="006D356F" w:rsidRDefault="006D356F" w:rsidP="006D356F">
      <w:pPr>
        <w:pStyle w:val="a6"/>
        <w:numPr>
          <w:ilvl w:val="0"/>
          <w:numId w:val="14"/>
        </w:numPr>
        <w:rPr>
          <w:rFonts w:ascii="Traditional Arabic" w:hAnsi="Traditional Arabic" w:cs="Traditional Arabic"/>
          <w:sz w:val="36"/>
          <w:szCs w:val="36"/>
        </w:rPr>
      </w:pPr>
      <w:r w:rsidRPr="006D356F">
        <w:rPr>
          <w:rFonts w:ascii="Traditional Arabic" w:hAnsi="Traditional Arabic" w:cs="Traditional Arabic"/>
          <w:sz w:val="36"/>
          <w:szCs w:val="36"/>
          <w:rtl/>
          <w:lang w:val="fr-FR" w:bidi="ar-DZ"/>
        </w:rPr>
        <w:t>عطية هشام أحمد و محمد محمود عبد ربه ، دراسات في محاسبة التكاليف و المحاسبة الإدارية ، الدار الجامعية للنشر و التوزيع – الإسكندرية مصر 2000.</w:t>
      </w:r>
    </w:p>
    <w:p w:rsidR="006D356F" w:rsidRPr="006D356F" w:rsidRDefault="006D356F" w:rsidP="006D356F">
      <w:pPr>
        <w:pStyle w:val="a6"/>
        <w:numPr>
          <w:ilvl w:val="0"/>
          <w:numId w:val="14"/>
        </w:numPr>
        <w:rPr>
          <w:rFonts w:ascii="Traditional Arabic" w:hAnsi="Traditional Arabic" w:cs="Traditional Arabic"/>
          <w:sz w:val="36"/>
          <w:szCs w:val="36"/>
        </w:rPr>
      </w:pPr>
      <w:r w:rsidRPr="006D356F">
        <w:rPr>
          <w:rFonts w:ascii="Traditional Arabic" w:hAnsi="Traditional Arabic" w:cs="Traditional Arabic"/>
          <w:sz w:val="36"/>
          <w:szCs w:val="36"/>
          <w:rtl/>
          <w:lang w:val="fr-FR" w:bidi="ar-DZ"/>
        </w:rPr>
        <w:t>يوسف محمد محمود</w:t>
      </w:r>
      <w:r w:rsidRPr="006D356F">
        <w:rPr>
          <w:rFonts w:ascii="Traditional Arabic" w:hAnsi="Traditional Arabic" w:cs="Traditional Arabic"/>
          <w:sz w:val="36"/>
          <w:szCs w:val="36"/>
          <w:rtl/>
        </w:rPr>
        <w:t xml:space="preserve"> ، الإتجاهات الحديثة في التكاليف و المحاسبة الإدارية </w:t>
      </w:r>
      <w:r w:rsidRPr="006D356F">
        <w:rPr>
          <w:rFonts w:ascii="Traditional Arabic" w:hAnsi="Traditional Arabic" w:cs="Traditional Arabic"/>
          <w:sz w:val="36"/>
          <w:szCs w:val="36"/>
          <w:rtl/>
          <w:lang w:val="fr-FR" w:bidi="ar-DZ"/>
        </w:rPr>
        <w:t>محاسبة التكاليف</w:t>
      </w:r>
      <w:r w:rsidRPr="006D356F">
        <w:rPr>
          <w:rFonts w:ascii="Traditional Arabic" w:hAnsi="Traditional Arabic" w:cs="Traditional Arabic"/>
          <w:sz w:val="36"/>
          <w:szCs w:val="36"/>
          <w:rtl/>
        </w:rPr>
        <w:t xml:space="preserve"> ، مؤسسة الكتب العربية للنشر الإلكتروني ، 2006</w:t>
      </w:r>
    </w:p>
    <w:p w:rsidR="006D356F" w:rsidRPr="006D356F" w:rsidRDefault="006D356F" w:rsidP="006D356F">
      <w:pPr>
        <w:pStyle w:val="a6"/>
        <w:numPr>
          <w:ilvl w:val="0"/>
          <w:numId w:val="14"/>
        </w:numPr>
        <w:rPr>
          <w:rFonts w:ascii="Traditional Arabic" w:hAnsi="Traditional Arabic" w:cs="Traditional Arabic"/>
          <w:sz w:val="36"/>
          <w:szCs w:val="36"/>
        </w:rPr>
      </w:pPr>
      <w:r w:rsidRPr="006D356F">
        <w:rPr>
          <w:rFonts w:ascii="Traditional Arabic" w:hAnsi="Traditional Arabic" w:cs="Traditional Arabic"/>
          <w:sz w:val="36"/>
          <w:szCs w:val="36"/>
          <w:rtl/>
        </w:rPr>
        <w:t>الحجاج ، أحمد حامد 1992 تحديد التكلفة على أساس النشاط ضرورة في ظل التطور التقني و الإقتصادي ، المجلة المصرية للدراسات التجارية 2003.</w:t>
      </w:r>
    </w:p>
    <w:p w:rsidR="006D356F" w:rsidRPr="006D356F" w:rsidRDefault="006D356F" w:rsidP="006D356F">
      <w:pPr>
        <w:pStyle w:val="a6"/>
        <w:numPr>
          <w:ilvl w:val="0"/>
          <w:numId w:val="14"/>
        </w:numPr>
        <w:rPr>
          <w:rFonts w:ascii="Traditional Arabic" w:hAnsi="Traditional Arabic" w:cs="Traditional Arabic"/>
          <w:sz w:val="36"/>
          <w:szCs w:val="36"/>
        </w:rPr>
      </w:pPr>
      <w:r w:rsidRPr="006D356F">
        <w:rPr>
          <w:rFonts w:ascii="Traditional Arabic" w:hAnsi="Traditional Arabic" w:cs="Traditional Arabic"/>
          <w:sz w:val="36"/>
          <w:szCs w:val="36"/>
          <w:rtl/>
        </w:rPr>
        <w:t>ميكس ، تشارلز ، نظم التكلفة حسب الأنشطة في المشروعات الصغيرة و متوسطة الحجم ، ترجمة محمد الجيلالي و لطفي الرفاعي ، مطبوعات جامعة الملك سعود للنشر العلمي و المطابع 1998.</w:t>
      </w:r>
    </w:p>
    <w:p w:rsidR="006D356F" w:rsidRPr="006D356F" w:rsidRDefault="006D356F" w:rsidP="006D356F">
      <w:pPr>
        <w:pStyle w:val="a6"/>
        <w:numPr>
          <w:ilvl w:val="0"/>
          <w:numId w:val="14"/>
        </w:numPr>
        <w:rPr>
          <w:rFonts w:ascii="Traditional Arabic" w:hAnsi="Traditional Arabic" w:cs="Traditional Arabic"/>
          <w:sz w:val="36"/>
          <w:szCs w:val="36"/>
        </w:rPr>
      </w:pPr>
      <w:r w:rsidRPr="006D356F">
        <w:rPr>
          <w:rFonts w:ascii="Traditional Arabic" w:hAnsi="Traditional Arabic" w:cs="Traditional Arabic"/>
          <w:sz w:val="36"/>
          <w:szCs w:val="36"/>
          <w:rtl/>
        </w:rPr>
        <w:t>جاريسون ، ري انش و نورين ، المحاسبة الإدارية ، ترجمة محمد عصام الدين دار المريخ للنشر ، الرياض ، السعودية 2000.</w:t>
      </w:r>
    </w:p>
    <w:p w:rsidR="006D356F" w:rsidRPr="006D356F" w:rsidRDefault="006D356F" w:rsidP="006D356F">
      <w:pPr>
        <w:pStyle w:val="a6"/>
        <w:numPr>
          <w:ilvl w:val="0"/>
          <w:numId w:val="14"/>
        </w:numPr>
        <w:ind w:left="685"/>
        <w:rPr>
          <w:rFonts w:ascii="Traditional Arabic" w:hAnsi="Traditional Arabic" w:cs="Traditional Arabic"/>
          <w:sz w:val="36"/>
          <w:szCs w:val="36"/>
        </w:rPr>
      </w:pPr>
      <w:r w:rsidRPr="006D356F">
        <w:rPr>
          <w:rFonts w:ascii="Traditional Arabic" w:hAnsi="Traditional Arabic" w:cs="Traditional Arabic"/>
          <w:sz w:val="36"/>
          <w:szCs w:val="36"/>
          <w:rtl/>
        </w:rPr>
        <w:lastRenderedPageBreak/>
        <w:t>القيومي ، محمد حمو ، أصول محاسبة التكاليف ، مؤسسة شباب الجامعة الإسكندرية مصر 1993</w:t>
      </w:r>
    </w:p>
    <w:p w:rsidR="006D356F" w:rsidRPr="006D356F" w:rsidRDefault="006D356F" w:rsidP="006D356F">
      <w:pPr>
        <w:pStyle w:val="a6"/>
        <w:numPr>
          <w:ilvl w:val="0"/>
          <w:numId w:val="1"/>
        </w:numPr>
        <w:tabs>
          <w:tab w:val="left" w:pos="3936"/>
          <w:tab w:val="center" w:pos="5233"/>
        </w:tabs>
        <w:ind w:left="260" w:hanging="284"/>
        <w:rPr>
          <w:rFonts w:ascii="Traditional Arabic" w:hAnsi="Traditional Arabic" w:cs="Traditional Arabic"/>
          <w:b/>
          <w:bCs/>
          <w:sz w:val="36"/>
          <w:szCs w:val="36"/>
          <w:lang w:bidi="ar-DZ"/>
        </w:rPr>
      </w:pPr>
      <w:r w:rsidRPr="006D356F">
        <w:rPr>
          <w:rFonts w:ascii="Traditional Arabic" w:hAnsi="Traditional Arabic" w:cs="Traditional Arabic"/>
          <w:b/>
          <w:bCs/>
          <w:sz w:val="36"/>
          <w:szCs w:val="36"/>
          <w:rtl/>
          <w:lang w:bidi="ar-DZ"/>
        </w:rPr>
        <w:t>المراجع الأجنبية :</w:t>
      </w:r>
    </w:p>
    <w:p w:rsidR="006D356F" w:rsidRPr="001724ED" w:rsidRDefault="006D356F" w:rsidP="006D356F">
      <w:pPr>
        <w:bidi/>
        <w:rPr>
          <w:rFonts w:ascii="Traditional Arabic" w:hAnsi="Traditional Arabic" w:cs="Traditional Arabic"/>
          <w:sz w:val="36"/>
          <w:szCs w:val="36"/>
          <w:rtl/>
          <w:lang w:val="en-US" w:bidi="ar-DZ"/>
        </w:rPr>
      </w:pPr>
      <w:r w:rsidRPr="001724ED">
        <w:rPr>
          <w:rFonts w:ascii="Traditional Arabic" w:hAnsi="Traditional Arabic" w:cs="Traditional Arabic"/>
          <w:sz w:val="36"/>
          <w:szCs w:val="36"/>
          <w:lang w:val="en-US"/>
        </w:rPr>
        <w:t>Cooper robin , kaplan S , robert , the design of cost management systems : text and readines , editions hall , new jaresy-USA.1991</w:t>
      </w:r>
    </w:p>
    <w:p w:rsidR="006D356F" w:rsidRPr="006D356F" w:rsidRDefault="006D356F" w:rsidP="006D356F">
      <w:pPr>
        <w:bidi/>
        <w:rPr>
          <w:rFonts w:ascii="Traditional Arabic" w:hAnsi="Traditional Arabic" w:cs="Traditional Arabic"/>
          <w:sz w:val="36"/>
          <w:szCs w:val="36"/>
          <w:rtl/>
          <w:lang w:bidi="ar-DZ"/>
        </w:rPr>
      </w:pPr>
      <w:r w:rsidRPr="006D356F">
        <w:rPr>
          <w:rFonts w:ascii="Traditional Arabic" w:hAnsi="Traditional Arabic" w:cs="Traditional Arabic"/>
          <w:sz w:val="36"/>
          <w:szCs w:val="36"/>
        </w:rPr>
        <w:t>Enterprise national de raffinage et de distrifution des produit pétroliers.</w:t>
      </w:r>
    </w:p>
    <w:p w:rsidR="006D356F" w:rsidRPr="001724ED" w:rsidRDefault="006D356F" w:rsidP="006D356F">
      <w:pPr>
        <w:bidi/>
        <w:rPr>
          <w:rFonts w:ascii="Traditional Arabic" w:hAnsi="Traditional Arabic" w:cs="Traditional Arabic"/>
          <w:sz w:val="36"/>
          <w:szCs w:val="36"/>
          <w:lang w:val="en-US"/>
        </w:rPr>
      </w:pPr>
      <w:r w:rsidRPr="001724ED">
        <w:rPr>
          <w:rFonts w:ascii="Traditional Arabic" w:hAnsi="Traditional Arabic" w:cs="Traditional Arabic"/>
          <w:sz w:val="36"/>
          <w:szCs w:val="36"/>
          <w:lang w:val="en-US"/>
        </w:rPr>
        <w:t>NAFTAL news . numero special – avril 2009</w:t>
      </w:r>
    </w:p>
    <w:p w:rsidR="006D356F" w:rsidRPr="006D356F" w:rsidRDefault="006D356F" w:rsidP="006D356F">
      <w:pPr>
        <w:bidi/>
        <w:rPr>
          <w:rFonts w:ascii="Traditional Arabic" w:hAnsi="Traditional Arabic" w:cs="Traditional Arabic"/>
          <w:sz w:val="36"/>
          <w:szCs w:val="36"/>
          <w:rtl/>
          <w:lang w:bidi="ar-DZ"/>
        </w:rPr>
      </w:pPr>
      <w:r w:rsidRPr="006D356F">
        <w:rPr>
          <w:rFonts w:ascii="Traditional Arabic" w:hAnsi="Traditional Arabic" w:cs="Traditional Arabic"/>
          <w:sz w:val="36"/>
          <w:szCs w:val="36"/>
        </w:rPr>
        <w:t>Revue info-com . le bulletin de la branche commercialization février 2010.</w:t>
      </w:r>
    </w:p>
    <w:p w:rsidR="006D356F" w:rsidRPr="006D356F" w:rsidRDefault="006D356F" w:rsidP="006D356F">
      <w:pPr>
        <w:pStyle w:val="a6"/>
        <w:tabs>
          <w:tab w:val="left" w:pos="3936"/>
          <w:tab w:val="center" w:pos="5233"/>
        </w:tabs>
        <w:ind w:left="260"/>
        <w:jc w:val="right"/>
        <w:rPr>
          <w:rFonts w:ascii="Traditional Arabic" w:hAnsi="Traditional Arabic" w:cs="Traditional Arabic"/>
          <w:b/>
          <w:bCs/>
          <w:sz w:val="36"/>
          <w:szCs w:val="36"/>
          <w:lang w:val="fr-FR" w:bidi="ar-DZ"/>
        </w:rPr>
      </w:pPr>
    </w:p>
    <w:p w:rsidR="006D356F" w:rsidRPr="006D356F" w:rsidRDefault="006D356F" w:rsidP="006D356F">
      <w:pPr>
        <w:pStyle w:val="a6"/>
        <w:tabs>
          <w:tab w:val="left" w:pos="3936"/>
          <w:tab w:val="center" w:pos="5233"/>
        </w:tabs>
        <w:ind w:left="260"/>
        <w:rPr>
          <w:rFonts w:ascii="Traditional Arabic" w:hAnsi="Traditional Arabic" w:cs="Traditional Arabic"/>
          <w:b/>
          <w:bCs/>
          <w:sz w:val="36"/>
          <w:szCs w:val="36"/>
          <w:rtl/>
          <w:lang w:val="fr-FR" w:bidi="ar-DZ"/>
        </w:rPr>
      </w:pPr>
      <w:r w:rsidRPr="006D356F">
        <w:rPr>
          <w:rFonts w:ascii="Traditional Arabic" w:hAnsi="Traditional Arabic" w:cs="Traditional Arabic"/>
          <w:b/>
          <w:bCs/>
          <w:sz w:val="36"/>
          <w:szCs w:val="36"/>
          <w:rtl/>
          <w:lang w:val="fr-FR" w:bidi="ar-DZ"/>
        </w:rPr>
        <w:t>المجلات :</w:t>
      </w:r>
    </w:p>
    <w:p w:rsidR="006D356F" w:rsidRDefault="006D356F" w:rsidP="006D356F">
      <w:pPr>
        <w:pStyle w:val="a6"/>
        <w:tabs>
          <w:tab w:val="left" w:pos="3936"/>
          <w:tab w:val="center" w:pos="5233"/>
        </w:tabs>
        <w:ind w:left="260"/>
        <w:rPr>
          <w:rFonts w:ascii="Traditional Arabic" w:hAnsi="Traditional Arabic" w:cs="Traditional Arabic"/>
          <w:b/>
          <w:bCs/>
          <w:sz w:val="36"/>
          <w:szCs w:val="36"/>
          <w:rtl/>
          <w:lang w:val="fr-FR" w:bidi="ar-DZ"/>
        </w:rPr>
      </w:pPr>
      <w:r w:rsidRPr="006D356F">
        <w:rPr>
          <w:rFonts w:ascii="Traditional Arabic" w:hAnsi="Traditional Arabic" w:cs="Traditional Arabic"/>
          <w:b/>
          <w:bCs/>
          <w:sz w:val="36"/>
          <w:szCs w:val="36"/>
          <w:rtl/>
          <w:lang w:val="fr-FR" w:bidi="ar-DZ"/>
        </w:rPr>
        <w:t>-العطار جلال ، مراحل تصميم نظام تكاليف الأشرطة ، مجلة أخبار المحاسبة ، الدوحة – قطر العدد السادس فبراير 2002</w:t>
      </w:r>
    </w:p>
    <w:p w:rsidR="002028C2" w:rsidRDefault="002028C2" w:rsidP="006D356F">
      <w:pPr>
        <w:pStyle w:val="a6"/>
        <w:tabs>
          <w:tab w:val="left" w:pos="3936"/>
          <w:tab w:val="center" w:pos="5233"/>
        </w:tabs>
        <w:ind w:left="260"/>
        <w:rPr>
          <w:rFonts w:ascii="Traditional Arabic" w:hAnsi="Traditional Arabic" w:cs="Traditional Arabic"/>
          <w:b/>
          <w:bCs/>
          <w:sz w:val="36"/>
          <w:szCs w:val="36"/>
          <w:rtl/>
          <w:lang w:val="fr-FR" w:bidi="ar-DZ"/>
        </w:rPr>
      </w:pPr>
    </w:p>
    <w:p w:rsidR="002028C2" w:rsidRDefault="002028C2" w:rsidP="006D356F">
      <w:pPr>
        <w:pStyle w:val="a6"/>
        <w:tabs>
          <w:tab w:val="left" w:pos="3936"/>
          <w:tab w:val="center" w:pos="5233"/>
        </w:tabs>
        <w:ind w:left="260"/>
        <w:rPr>
          <w:rFonts w:ascii="Traditional Arabic" w:hAnsi="Traditional Arabic" w:cs="Traditional Arabic"/>
          <w:b/>
          <w:bCs/>
          <w:sz w:val="36"/>
          <w:szCs w:val="36"/>
          <w:rtl/>
          <w:lang w:val="fr-FR" w:bidi="ar-DZ"/>
        </w:rPr>
      </w:pPr>
    </w:p>
    <w:p w:rsidR="002028C2" w:rsidRDefault="002028C2" w:rsidP="006D356F">
      <w:pPr>
        <w:pStyle w:val="a6"/>
        <w:tabs>
          <w:tab w:val="left" w:pos="3936"/>
          <w:tab w:val="center" w:pos="5233"/>
        </w:tabs>
        <w:ind w:left="260"/>
        <w:rPr>
          <w:rFonts w:ascii="Traditional Arabic" w:hAnsi="Traditional Arabic" w:cs="Traditional Arabic"/>
          <w:b/>
          <w:bCs/>
          <w:sz w:val="36"/>
          <w:szCs w:val="36"/>
          <w:rtl/>
          <w:lang w:val="fr-FR" w:bidi="ar-DZ"/>
        </w:rPr>
      </w:pPr>
    </w:p>
    <w:p w:rsidR="002028C2" w:rsidRDefault="002028C2" w:rsidP="006D356F">
      <w:pPr>
        <w:pStyle w:val="a6"/>
        <w:tabs>
          <w:tab w:val="left" w:pos="3936"/>
          <w:tab w:val="center" w:pos="5233"/>
        </w:tabs>
        <w:ind w:left="260"/>
        <w:rPr>
          <w:rFonts w:ascii="Traditional Arabic" w:hAnsi="Traditional Arabic" w:cs="Traditional Arabic"/>
          <w:b/>
          <w:bCs/>
          <w:sz w:val="36"/>
          <w:szCs w:val="36"/>
          <w:rtl/>
          <w:lang w:val="fr-FR" w:bidi="ar-DZ"/>
        </w:rPr>
      </w:pPr>
    </w:p>
    <w:p w:rsidR="002028C2" w:rsidRDefault="002028C2" w:rsidP="006D356F">
      <w:pPr>
        <w:pStyle w:val="a6"/>
        <w:tabs>
          <w:tab w:val="left" w:pos="3936"/>
          <w:tab w:val="center" w:pos="5233"/>
        </w:tabs>
        <w:ind w:left="260"/>
        <w:rPr>
          <w:rFonts w:ascii="Traditional Arabic" w:hAnsi="Traditional Arabic" w:cs="Traditional Arabic"/>
          <w:b/>
          <w:bCs/>
          <w:sz w:val="36"/>
          <w:szCs w:val="36"/>
          <w:rtl/>
          <w:lang w:val="fr-FR" w:bidi="ar-DZ"/>
        </w:rPr>
      </w:pPr>
    </w:p>
    <w:p w:rsidR="00333205" w:rsidRDefault="00492ED5" w:rsidP="006D356F">
      <w:pPr>
        <w:bidi/>
        <w:rPr>
          <w:rFonts w:ascii="Traditional Arabic" w:hAnsi="Traditional Arabic" w:cs="Traditional Arabic"/>
          <w:sz w:val="32"/>
          <w:szCs w:val="32"/>
          <w:rtl/>
          <w:lang w:bidi="ar-DZ"/>
        </w:rPr>
      </w:pPr>
      <w:r w:rsidRPr="00492ED5">
        <w:rPr>
          <w:noProof/>
          <w:rtl/>
        </w:rPr>
        <w:lastRenderedPageBreak/>
        <w:pict>
          <v:shape id="_x0000_s1154" type="#_x0000_t136" style="position:absolute;left:0;text-align:left;margin-left:47.7pt;margin-top:220pt;width:357.7pt;height:169.9pt;z-index:251772928" fillcolor="#369" stroked="f">
            <v:shadow on="t" color="#b2b2b2" opacity="52429f" offset="3pt"/>
            <v:textpath style="font-family:&quot;Times New Roman&quot;;v-text-kern:t" trim="t" fitpath="t" string="الملاحق"/>
            <w10:wrap type="square"/>
          </v:shape>
        </w:pict>
      </w:r>
    </w:p>
    <w:p w:rsidR="00333205" w:rsidRPr="00333205" w:rsidRDefault="00333205" w:rsidP="00333205">
      <w:pPr>
        <w:bidi/>
        <w:rPr>
          <w:rFonts w:ascii="Traditional Arabic" w:hAnsi="Traditional Arabic" w:cs="Traditional Arabic"/>
          <w:sz w:val="32"/>
          <w:szCs w:val="32"/>
          <w:rtl/>
          <w:lang w:bidi="ar-DZ"/>
        </w:rPr>
      </w:pPr>
    </w:p>
    <w:p w:rsidR="00333205" w:rsidRPr="00333205" w:rsidRDefault="00333205" w:rsidP="00333205">
      <w:pPr>
        <w:bidi/>
        <w:rPr>
          <w:rFonts w:ascii="Traditional Arabic" w:hAnsi="Traditional Arabic" w:cs="Traditional Arabic"/>
          <w:sz w:val="32"/>
          <w:szCs w:val="32"/>
          <w:rtl/>
          <w:lang w:bidi="ar-DZ"/>
        </w:rPr>
      </w:pPr>
    </w:p>
    <w:p w:rsidR="00333205" w:rsidRPr="00333205" w:rsidRDefault="00333205" w:rsidP="00333205">
      <w:pPr>
        <w:bidi/>
        <w:rPr>
          <w:rFonts w:ascii="Traditional Arabic" w:hAnsi="Traditional Arabic" w:cs="Traditional Arabic"/>
          <w:sz w:val="32"/>
          <w:szCs w:val="32"/>
          <w:rtl/>
          <w:lang w:bidi="ar-DZ"/>
        </w:rPr>
      </w:pPr>
    </w:p>
    <w:p w:rsidR="00333205" w:rsidRPr="00333205" w:rsidRDefault="00333205" w:rsidP="00333205">
      <w:pPr>
        <w:bidi/>
        <w:rPr>
          <w:rFonts w:ascii="Traditional Arabic" w:hAnsi="Traditional Arabic" w:cs="Traditional Arabic"/>
          <w:sz w:val="32"/>
          <w:szCs w:val="32"/>
          <w:rtl/>
          <w:lang w:bidi="ar-DZ"/>
        </w:rPr>
      </w:pPr>
    </w:p>
    <w:p w:rsidR="00333205" w:rsidRPr="00333205" w:rsidRDefault="00333205" w:rsidP="00333205">
      <w:pPr>
        <w:bidi/>
        <w:rPr>
          <w:rFonts w:ascii="Traditional Arabic" w:hAnsi="Traditional Arabic" w:cs="Traditional Arabic"/>
          <w:sz w:val="32"/>
          <w:szCs w:val="32"/>
          <w:rtl/>
          <w:lang w:bidi="ar-DZ"/>
        </w:rPr>
      </w:pPr>
    </w:p>
    <w:p w:rsidR="00333205" w:rsidRPr="00333205" w:rsidRDefault="00333205" w:rsidP="00333205">
      <w:pPr>
        <w:bidi/>
        <w:rPr>
          <w:rFonts w:ascii="Traditional Arabic" w:hAnsi="Traditional Arabic" w:cs="Traditional Arabic"/>
          <w:sz w:val="32"/>
          <w:szCs w:val="32"/>
          <w:rtl/>
          <w:lang w:bidi="ar-DZ"/>
        </w:rPr>
      </w:pPr>
    </w:p>
    <w:p w:rsidR="00333205" w:rsidRPr="00333205" w:rsidRDefault="00333205" w:rsidP="00333205">
      <w:pPr>
        <w:bidi/>
        <w:rPr>
          <w:rFonts w:ascii="Traditional Arabic" w:hAnsi="Traditional Arabic" w:cs="Traditional Arabic"/>
          <w:sz w:val="32"/>
          <w:szCs w:val="32"/>
          <w:rtl/>
          <w:lang w:bidi="ar-DZ"/>
        </w:rPr>
      </w:pPr>
    </w:p>
    <w:p w:rsidR="00333205" w:rsidRPr="00333205" w:rsidRDefault="00333205" w:rsidP="00333205">
      <w:pPr>
        <w:bidi/>
        <w:rPr>
          <w:rFonts w:ascii="Traditional Arabic" w:hAnsi="Traditional Arabic" w:cs="Traditional Arabic"/>
          <w:sz w:val="32"/>
          <w:szCs w:val="32"/>
          <w:rtl/>
          <w:lang w:bidi="ar-DZ"/>
        </w:rPr>
      </w:pPr>
    </w:p>
    <w:p w:rsidR="00333205" w:rsidRPr="00333205" w:rsidRDefault="00333205" w:rsidP="00333205">
      <w:pPr>
        <w:bidi/>
        <w:rPr>
          <w:rFonts w:ascii="Traditional Arabic" w:hAnsi="Traditional Arabic" w:cs="Traditional Arabic"/>
          <w:sz w:val="32"/>
          <w:szCs w:val="32"/>
          <w:rtl/>
          <w:lang w:bidi="ar-DZ"/>
        </w:rPr>
      </w:pPr>
    </w:p>
    <w:p w:rsidR="00333205" w:rsidRPr="00333205" w:rsidRDefault="00333205" w:rsidP="00333205">
      <w:pPr>
        <w:bidi/>
        <w:rPr>
          <w:rFonts w:ascii="Traditional Arabic" w:hAnsi="Traditional Arabic" w:cs="Traditional Arabic"/>
          <w:sz w:val="32"/>
          <w:szCs w:val="32"/>
          <w:rtl/>
          <w:lang w:bidi="ar-DZ"/>
        </w:rPr>
      </w:pPr>
    </w:p>
    <w:p w:rsidR="00333205" w:rsidRPr="00333205" w:rsidRDefault="00333205" w:rsidP="00333205">
      <w:pPr>
        <w:bidi/>
        <w:rPr>
          <w:rFonts w:ascii="Traditional Arabic" w:hAnsi="Traditional Arabic" w:cs="Traditional Arabic"/>
          <w:sz w:val="32"/>
          <w:szCs w:val="32"/>
          <w:rtl/>
          <w:lang w:bidi="ar-DZ"/>
        </w:rPr>
      </w:pPr>
    </w:p>
    <w:p w:rsidR="00333205" w:rsidRPr="00333205" w:rsidRDefault="00333205" w:rsidP="00333205">
      <w:pPr>
        <w:bidi/>
        <w:rPr>
          <w:rFonts w:ascii="Traditional Arabic" w:hAnsi="Traditional Arabic" w:cs="Traditional Arabic"/>
          <w:sz w:val="32"/>
          <w:szCs w:val="32"/>
          <w:rtl/>
          <w:lang w:bidi="ar-DZ"/>
        </w:rPr>
      </w:pPr>
    </w:p>
    <w:p w:rsidR="00333205" w:rsidRPr="00333205" w:rsidRDefault="00333205" w:rsidP="00333205">
      <w:pPr>
        <w:bidi/>
        <w:rPr>
          <w:rFonts w:ascii="Traditional Arabic" w:hAnsi="Traditional Arabic" w:cs="Traditional Arabic"/>
          <w:sz w:val="32"/>
          <w:szCs w:val="32"/>
          <w:rtl/>
          <w:lang w:bidi="ar-DZ"/>
        </w:rPr>
      </w:pPr>
    </w:p>
    <w:p w:rsidR="00333205" w:rsidRDefault="00333205" w:rsidP="00333205">
      <w:pPr>
        <w:bidi/>
        <w:rPr>
          <w:rFonts w:ascii="Traditional Arabic" w:hAnsi="Traditional Arabic" w:cs="Traditional Arabic"/>
          <w:sz w:val="32"/>
          <w:szCs w:val="32"/>
          <w:rtl/>
          <w:lang w:bidi="ar-DZ"/>
        </w:rPr>
      </w:pPr>
    </w:p>
    <w:p w:rsidR="00333205" w:rsidRDefault="00333205" w:rsidP="00333205">
      <w:pPr>
        <w:bidi/>
        <w:rPr>
          <w:rFonts w:ascii="Traditional Arabic" w:hAnsi="Traditional Arabic" w:cs="Traditional Arabic"/>
          <w:sz w:val="32"/>
          <w:szCs w:val="32"/>
          <w:rtl/>
          <w:lang w:bidi="ar-DZ"/>
        </w:rPr>
      </w:pPr>
    </w:p>
    <w:p w:rsidR="00333205" w:rsidRPr="00333205" w:rsidRDefault="00333205" w:rsidP="00333205">
      <w:pPr>
        <w:bidi/>
        <w:rPr>
          <w:rFonts w:ascii="Traditional Arabic" w:hAnsi="Traditional Arabic" w:cs="Traditional Arabic"/>
          <w:sz w:val="32"/>
          <w:szCs w:val="32"/>
          <w:rtl/>
          <w:lang w:bidi="ar-DZ"/>
        </w:rPr>
      </w:pPr>
    </w:p>
    <w:p w:rsidR="006D356F" w:rsidRDefault="00333205" w:rsidP="00333205">
      <w:pPr>
        <w:tabs>
          <w:tab w:val="left" w:pos="6584"/>
        </w:tabs>
        <w:bidi/>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ab/>
      </w:r>
    </w:p>
    <w:p w:rsidR="00333205" w:rsidRDefault="00333205" w:rsidP="00333205">
      <w:pPr>
        <w:tabs>
          <w:tab w:val="left" w:pos="6584"/>
        </w:tabs>
        <w:bidi/>
        <w:rPr>
          <w:rFonts w:ascii="Traditional Arabic" w:hAnsi="Traditional Arabic" w:cs="Traditional Arabic"/>
          <w:sz w:val="32"/>
          <w:szCs w:val="32"/>
          <w:rtl/>
          <w:lang w:bidi="ar-DZ"/>
        </w:rPr>
      </w:pPr>
    </w:p>
    <w:tbl>
      <w:tblPr>
        <w:tblW w:w="81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2447"/>
        <w:gridCol w:w="1019"/>
        <w:gridCol w:w="1072"/>
        <w:gridCol w:w="1104"/>
        <w:gridCol w:w="1020"/>
        <w:gridCol w:w="1441"/>
      </w:tblGrid>
      <w:tr w:rsidR="00333205" w:rsidRPr="0097614D" w:rsidTr="0067749D">
        <w:trPr>
          <w:cantSplit/>
          <w:tblHeader/>
        </w:trPr>
        <w:tc>
          <w:tcPr>
            <w:tcW w:w="8099" w:type="dxa"/>
            <w:gridSpan w:val="6"/>
            <w:tcBorders>
              <w:top w:val="nil"/>
              <w:left w:val="nil"/>
              <w:bottom w:val="nil"/>
              <w:right w:val="nil"/>
            </w:tcBorders>
            <w:shd w:val="clear" w:color="auto" w:fill="FFFFFF"/>
            <w:vAlign w:val="center"/>
          </w:tcPr>
          <w:p w:rsidR="00333205" w:rsidRPr="0097614D" w:rsidRDefault="00333205" w:rsidP="0067749D">
            <w:pPr>
              <w:autoSpaceDE w:val="0"/>
              <w:autoSpaceDN w:val="0"/>
              <w:adjustRightInd w:val="0"/>
              <w:spacing w:after="0" w:line="320" w:lineRule="atLeast"/>
              <w:ind w:left="60" w:right="60"/>
              <w:jc w:val="center"/>
              <w:rPr>
                <w:rFonts w:ascii="Arial" w:hAnsi="Arial"/>
                <w:color w:val="000000"/>
                <w:sz w:val="18"/>
                <w:szCs w:val="18"/>
                <w:lang w:val="en-US" w:eastAsia="en-US"/>
              </w:rPr>
            </w:pPr>
            <w:r w:rsidRPr="0097614D">
              <w:rPr>
                <w:rFonts w:ascii="Arial" w:hAnsi="Arial"/>
                <w:b/>
                <w:bCs/>
                <w:color w:val="000000"/>
                <w:sz w:val="18"/>
                <w:szCs w:val="18"/>
                <w:lang w:val="en-US" w:eastAsia="en-US"/>
              </w:rPr>
              <w:t>Descriptive Statistics</w:t>
            </w:r>
          </w:p>
        </w:tc>
      </w:tr>
      <w:tr w:rsidR="00333205" w:rsidRPr="0097614D" w:rsidTr="0067749D">
        <w:trPr>
          <w:cantSplit/>
          <w:tblHeader/>
        </w:trPr>
        <w:tc>
          <w:tcPr>
            <w:tcW w:w="2447"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333205" w:rsidRPr="0097614D" w:rsidRDefault="00333205" w:rsidP="0067749D">
            <w:pPr>
              <w:autoSpaceDE w:val="0"/>
              <w:autoSpaceDN w:val="0"/>
              <w:adjustRightInd w:val="0"/>
              <w:spacing w:after="0" w:line="240" w:lineRule="auto"/>
              <w:jc w:val="center"/>
              <w:rPr>
                <w:rFonts w:ascii="Times New Roman" w:hAnsi="Times New Roman" w:cs="Times New Roman"/>
                <w:sz w:val="24"/>
                <w:szCs w:val="24"/>
                <w:lang w:val="en-US" w:eastAsia="en-US"/>
              </w:rPr>
            </w:pPr>
          </w:p>
        </w:tc>
        <w:tc>
          <w:tcPr>
            <w:tcW w:w="1019" w:type="dxa"/>
            <w:tcBorders>
              <w:top w:val="single" w:sz="16" w:space="0" w:color="000000"/>
              <w:left w:val="single" w:sz="16" w:space="0" w:color="000000"/>
              <w:bottom w:val="single" w:sz="16" w:space="0" w:color="000000"/>
            </w:tcBorders>
            <w:shd w:val="clear" w:color="auto" w:fill="FFFFFF"/>
            <w:vAlign w:val="bottom"/>
          </w:tcPr>
          <w:p w:rsidR="00333205" w:rsidRPr="0097614D" w:rsidRDefault="00333205" w:rsidP="0067749D">
            <w:pPr>
              <w:autoSpaceDE w:val="0"/>
              <w:autoSpaceDN w:val="0"/>
              <w:adjustRightInd w:val="0"/>
              <w:spacing w:after="0" w:line="320" w:lineRule="atLeast"/>
              <w:ind w:left="60" w:right="60"/>
              <w:jc w:val="center"/>
              <w:rPr>
                <w:rFonts w:ascii="Arial" w:hAnsi="Arial"/>
                <w:color w:val="000000"/>
                <w:sz w:val="18"/>
                <w:szCs w:val="18"/>
                <w:lang w:val="en-US" w:eastAsia="en-US"/>
              </w:rPr>
            </w:pPr>
            <w:r w:rsidRPr="0097614D">
              <w:rPr>
                <w:rFonts w:ascii="Arial" w:hAnsi="Arial"/>
                <w:color w:val="000000"/>
                <w:sz w:val="18"/>
                <w:szCs w:val="18"/>
                <w:lang w:val="en-US" w:eastAsia="en-US"/>
              </w:rPr>
              <w:t>N</w:t>
            </w:r>
          </w:p>
        </w:tc>
        <w:tc>
          <w:tcPr>
            <w:tcW w:w="1071" w:type="dxa"/>
            <w:tcBorders>
              <w:top w:val="single" w:sz="16" w:space="0" w:color="000000"/>
              <w:bottom w:val="single" w:sz="16" w:space="0" w:color="000000"/>
            </w:tcBorders>
            <w:shd w:val="clear" w:color="auto" w:fill="FFFFFF"/>
            <w:vAlign w:val="bottom"/>
          </w:tcPr>
          <w:p w:rsidR="00333205" w:rsidRPr="0097614D" w:rsidRDefault="00333205" w:rsidP="0067749D">
            <w:pPr>
              <w:autoSpaceDE w:val="0"/>
              <w:autoSpaceDN w:val="0"/>
              <w:adjustRightInd w:val="0"/>
              <w:spacing w:after="0" w:line="320" w:lineRule="atLeast"/>
              <w:ind w:left="60" w:right="60"/>
              <w:jc w:val="center"/>
              <w:rPr>
                <w:rFonts w:ascii="Arial" w:hAnsi="Arial"/>
                <w:color w:val="000000"/>
                <w:sz w:val="18"/>
                <w:szCs w:val="18"/>
                <w:lang w:val="en-US" w:eastAsia="en-US"/>
              </w:rPr>
            </w:pPr>
            <w:r w:rsidRPr="0097614D">
              <w:rPr>
                <w:rFonts w:ascii="Arial" w:hAnsi="Arial"/>
                <w:color w:val="000000"/>
                <w:sz w:val="18"/>
                <w:szCs w:val="18"/>
                <w:lang w:val="en-US" w:eastAsia="en-US"/>
              </w:rPr>
              <w:t>Minimum</w:t>
            </w:r>
          </w:p>
        </w:tc>
        <w:tc>
          <w:tcPr>
            <w:tcW w:w="1103" w:type="dxa"/>
            <w:tcBorders>
              <w:top w:val="single" w:sz="16" w:space="0" w:color="000000"/>
              <w:bottom w:val="single" w:sz="16" w:space="0" w:color="000000"/>
            </w:tcBorders>
            <w:shd w:val="clear" w:color="auto" w:fill="FFFFFF"/>
            <w:vAlign w:val="bottom"/>
          </w:tcPr>
          <w:p w:rsidR="00333205" w:rsidRPr="0097614D" w:rsidRDefault="00333205" w:rsidP="0067749D">
            <w:pPr>
              <w:autoSpaceDE w:val="0"/>
              <w:autoSpaceDN w:val="0"/>
              <w:adjustRightInd w:val="0"/>
              <w:spacing w:after="0" w:line="320" w:lineRule="atLeast"/>
              <w:ind w:left="60" w:right="60"/>
              <w:jc w:val="center"/>
              <w:rPr>
                <w:rFonts w:ascii="Arial" w:hAnsi="Arial"/>
                <w:color w:val="000000"/>
                <w:sz w:val="18"/>
                <w:szCs w:val="18"/>
                <w:lang w:val="en-US" w:eastAsia="en-US"/>
              </w:rPr>
            </w:pPr>
            <w:r w:rsidRPr="0097614D">
              <w:rPr>
                <w:rFonts w:ascii="Arial" w:hAnsi="Arial"/>
                <w:color w:val="000000"/>
                <w:sz w:val="18"/>
                <w:szCs w:val="18"/>
                <w:lang w:val="en-US" w:eastAsia="en-US"/>
              </w:rPr>
              <w:t>Maximum</w:t>
            </w:r>
          </w:p>
        </w:tc>
        <w:tc>
          <w:tcPr>
            <w:tcW w:w="1019" w:type="dxa"/>
            <w:tcBorders>
              <w:top w:val="single" w:sz="16" w:space="0" w:color="000000"/>
              <w:bottom w:val="single" w:sz="16" w:space="0" w:color="000000"/>
            </w:tcBorders>
            <w:shd w:val="clear" w:color="auto" w:fill="FFFFFF"/>
            <w:vAlign w:val="bottom"/>
          </w:tcPr>
          <w:p w:rsidR="00333205" w:rsidRPr="0097614D" w:rsidRDefault="00333205" w:rsidP="0067749D">
            <w:pPr>
              <w:autoSpaceDE w:val="0"/>
              <w:autoSpaceDN w:val="0"/>
              <w:adjustRightInd w:val="0"/>
              <w:spacing w:after="0" w:line="320" w:lineRule="atLeast"/>
              <w:ind w:left="60" w:right="60"/>
              <w:jc w:val="center"/>
              <w:rPr>
                <w:rFonts w:ascii="Arial" w:hAnsi="Arial"/>
                <w:color w:val="000000"/>
                <w:sz w:val="18"/>
                <w:szCs w:val="18"/>
                <w:lang w:val="en-US" w:eastAsia="en-US"/>
              </w:rPr>
            </w:pPr>
            <w:r w:rsidRPr="0097614D">
              <w:rPr>
                <w:rFonts w:ascii="Arial" w:hAnsi="Arial"/>
                <w:color w:val="000000"/>
                <w:sz w:val="18"/>
                <w:szCs w:val="18"/>
                <w:lang w:val="en-US" w:eastAsia="en-US"/>
              </w:rPr>
              <w:t>Mean</w:t>
            </w:r>
          </w:p>
        </w:tc>
        <w:tc>
          <w:tcPr>
            <w:tcW w:w="1440" w:type="dxa"/>
            <w:tcBorders>
              <w:top w:val="single" w:sz="16" w:space="0" w:color="000000"/>
              <w:bottom w:val="single" w:sz="16" w:space="0" w:color="000000"/>
              <w:right w:val="single" w:sz="16" w:space="0" w:color="000000"/>
            </w:tcBorders>
            <w:shd w:val="clear" w:color="auto" w:fill="FFFFFF"/>
            <w:vAlign w:val="bottom"/>
          </w:tcPr>
          <w:p w:rsidR="00333205" w:rsidRPr="0097614D" w:rsidRDefault="00333205" w:rsidP="0067749D">
            <w:pPr>
              <w:autoSpaceDE w:val="0"/>
              <w:autoSpaceDN w:val="0"/>
              <w:adjustRightInd w:val="0"/>
              <w:spacing w:after="0" w:line="320" w:lineRule="atLeast"/>
              <w:ind w:left="60" w:right="60"/>
              <w:jc w:val="center"/>
              <w:rPr>
                <w:rFonts w:ascii="Arial" w:hAnsi="Arial"/>
                <w:color w:val="000000"/>
                <w:sz w:val="18"/>
                <w:szCs w:val="18"/>
                <w:lang w:val="en-US" w:eastAsia="en-US"/>
              </w:rPr>
            </w:pPr>
            <w:r w:rsidRPr="0097614D">
              <w:rPr>
                <w:rFonts w:ascii="Arial" w:hAnsi="Arial"/>
                <w:color w:val="000000"/>
                <w:sz w:val="18"/>
                <w:szCs w:val="18"/>
                <w:lang w:val="en-US" w:eastAsia="en-US"/>
              </w:rPr>
              <w:t>Std. Deviation</w:t>
            </w:r>
          </w:p>
        </w:tc>
      </w:tr>
      <w:tr w:rsidR="00333205" w:rsidRPr="0097614D" w:rsidTr="0067749D">
        <w:trPr>
          <w:cantSplit/>
          <w:tblHeader/>
        </w:trPr>
        <w:tc>
          <w:tcPr>
            <w:tcW w:w="2447" w:type="dxa"/>
            <w:tcBorders>
              <w:top w:val="single" w:sz="16" w:space="0" w:color="000000"/>
              <w:left w:val="single" w:sz="16" w:space="0" w:color="000000"/>
              <w:bottom w:val="nil"/>
              <w:right w:val="single" w:sz="16" w:space="0" w:color="000000"/>
            </w:tcBorders>
            <w:shd w:val="clear" w:color="auto" w:fill="FFFFFF"/>
          </w:tcPr>
          <w:p w:rsidR="00333205" w:rsidRPr="0097614D" w:rsidRDefault="00333205" w:rsidP="0067749D">
            <w:pPr>
              <w:autoSpaceDE w:val="0"/>
              <w:autoSpaceDN w:val="0"/>
              <w:adjustRightInd w:val="0"/>
              <w:spacing w:after="0" w:line="320" w:lineRule="atLeast"/>
              <w:ind w:left="60" w:right="60"/>
              <w:rPr>
                <w:rFonts w:ascii="Times New Roman" w:hAnsi="Times New Roman"/>
                <w:color w:val="000000"/>
                <w:sz w:val="24"/>
                <w:szCs w:val="18"/>
                <w:rtl/>
                <w:lang w:val="en-US" w:eastAsia="en-US"/>
              </w:rPr>
            </w:pPr>
            <w:r w:rsidRPr="0097614D">
              <w:rPr>
                <w:rFonts w:ascii="Times New Roman" w:hAnsi="Times New Roman"/>
                <w:color w:val="000000"/>
                <w:sz w:val="24"/>
                <w:szCs w:val="18"/>
                <w:rtl/>
                <w:lang w:val="en-US" w:eastAsia="en-US"/>
              </w:rPr>
              <w:t>ان ادارة التكاليف على اساس الانشطة يعمل على المفاضلة بين الانشطة لاختيار ايهما اقل تكلفة</w:t>
            </w:r>
          </w:p>
        </w:tc>
        <w:tc>
          <w:tcPr>
            <w:tcW w:w="1019" w:type="dxa"/>
            <w:tcBorders>
              <w:top w:val="single" w:sz="16" w:space="0" w:color="000000"/>
              <w:left w:val="single" w:sz="16" w:space="0" w:color="000000"/>
              <w:bottom w:val="nil"/>
            </w:tcBorders>
            <w:shd w:val="clear" w:color="auto" w:fill="FFFFFF"/>
          </w:tcPr>
          <w:p w:rsidR="00333205" w:rsidRPr="0097614D" w:rsidRDefault="00333205" w:rsidP="0067749D">
            <w:pPr>
              <w:autoSpaceDE w:val="0"/>
              <w:autoSpaceDN w:val="0"/>
              <w:adjustRightInd w:val="0"/>
              <w:spacing w:after="0" w:line="320" w:lineRule="atLeast"/>
              <w:ind w:left="60" w:right="60"/>
              <w:jc w:val="right"/>
              <w:rPr>
                <w:rFonts w:ascii="Arial" w:hAnsi="Arial" w:cs="Times New Roman"/>
                <w:color w:val="000000"/>
                <w:sz w:val="18"/>
                <w:szCs w:val="24"/>
                <w:lang w:val="en-US" w:eastAsia="en-US"/>
              </w:rPr>
            </w:pPr>
            <w:r w:rsidRPr="0097614D">
              <w:rPr>
                <w:rFonts w:ascii="Arial" w:hAnsi="Arial" w:cs="Times New Roman"/>
                <w:color w:val="000000"/>
                <w:sz w:val="18"/>
                <w:szCs w:val="24"/>
                <w:lang w:val="en-US" w:eastAsia="en-US"/>
              </w:rPr>
              <w:t>33</w:t>
            </w:r>
          </w:p>
        </w:tc>
        <w:tc>
          <w:tcPr>
            <w:tcW w:w="1071" w:type="dxa"/>
            <w:tcBorders>
              <w:top w:val="single" w:sz="16" w:space="0" w:color="000000"/>
              <w:bottom w:val="nil"/>
            </w:tcBorders>
            <w:shd w:val="clear" w:color="auto" w:fill="FFFFFF"/>
          </w:tcPr>
          <w:p w:rsidR="00333205" w:rsidRPr="0097614D" w:rsidRDefault="00333205" w:rsidP="0067749D">
            <w:pPr>
              <w:autoSpaceDE w:val="0"/>
              <w:autoSpaceDN w:val="0"/>
              <w:adjustRightInd w:val="0"/>
              <w:spacing w:after="0" w:line="320" w:lineRule="atLeast"/>
              <w:ind w:left="60" w:right="60"/>
              <w:jc w:val="right"/>
              <w:rPr>
                <w:rFonts w:ascii="Arial" w:hAnsi="Arial" w:cs="Times New Roman"/>
                <w:color w:val="000000"/>
                <w:sz w:val="18"/>
                <w:szCs w:val="24"/>
                <w:lang w:val="en-US" w:eastAsia="en-US"/>
              </w:rPr>
            </w:pPr>
            <w:r w:rsidRPr="0097614D">
              <w:rPr>
                <w:rFonts w:ascii="Arial" w:hAnsi="Arial" w:cs="Times New Roman"/>
                <w:color w:val="000000"/>
                <w:sz w:val="18"/>
                <w:szCs w:val="24"/>
                <w:lang w:val="en-US" w:eastAsia="en-US"/>
              </w:rPr>
              <w:t>1</w:t>
            </w:r>
          </w:p>
        </w:tc>
        <w:tc>
          <w:tcPr>
            <w:tcW w:w="1103" w:type="dxa"/>
            <w:tcBorders>
              <w:top w:val="single" w:sz="16" w:space="0" w:color="000000"/>
              <w:bottom w:val="nil"/>
            </w:tcBorders>
            <w:shd w:val="clear" w:color="auto" w:fill="FFFFFF"/>
          </w:tcPr>
          <w:p w:rsidR="00333205" w:rsidRPr="0097614D" w:rsidRDefault="00333205" w:rsidP="0067749D">
            <w:pPr>
              <w:autoSpaceDE w:val="0"/>
              <w:autoSpaceDN w:val="0"/>
              <w:adjustRightInd w:val="0"/>
              <w:spacing w:after="0" w:line="320" w:lineRule="atLeast"/>
              <w:ind w:left="60" w:right="60"/>
              <w:jc w:val="right"/>
              <w:rPr>
                <w:rFonts w:ascii="Arial" w:hAnsi="Arial" w:cs="Times New Roman"/>
                <w:color w:val="000000"/>
                <w:sz w:val="18"/>
                <w:szCs w:val="24"/>
                <w:lang w:val="en-US" w:eastAsia="en-US"/>
              </w:rPr>
            </w:pPr>
            <w:r w:rsidRPr="0097614D">
              <w:rPr>
                <w:rFonts w:ascii="Arial" w:hAnsi="Arial" w:cs="Times New Roman"/>
                <w:color w:val="000000"/>
                <w:sz w:val="18"/>
                <w:szCs w:val="24"/>
                <w:lang w:val="en-US" w:eastAsia="en-US"/>
              </w:rPr>
              <w:t>3</w:t>
            </w:r>
          </w:p>
        </w:tc>
        <w:tc>
          <w:tcPr>
            <w:tcW w:w="1019" w:type="dxa"/>
            <w:tcBorders>
              <w:top w:val="single" w:sz="16" w:space="0" w:color="000000"/>
              <w:bottom w:val="nil"/>
            </w:tcBorders>
            <w:shd w:val="clear" w:color="auto" w:fill="FFFFFF"/>
          </w:tcPr>
          <w:p w:rsidR="00333205" w:rsidRPr="0097614D" w:rsidRDefault="00333205" w:rsidP="0067749D">
            <w:pPr>
              <w:autoSpaceDE w:val="0"/>
              <w:autoSpaceDN w:val="0"/>
              <w:adjustRightInd w:val="0"/>
              <w:spacing w:after="0" w:line="320" w:lineRule="atLeast"/>
              <w:ind w:left="60" w:right="60"/>
              <w:jc w:val="right"/>
              <w:rPr>
                <w:rFonts w:ascii="Arial" w:hAnsi="Arial" w:cs="Times New Roman"/>
                <w:color w:val="000000"/>
                <w:sz w:val="18"/>
                <w:szCs w:val="24"/>
                <w:lang w:val="en-US" w:eastAsia="en-US"/>
              </w:rPr>
            </w:pPr>
            <w:r w:rsidRPr="0097614D">
              <w:rPr>
                <w:rFonts w:ascii="Arial" w:hAnsi="Arial" w:cs="Times New Roman"/>
                <w:color w:val="000000"/>
                <w:sz w:val="18"/>
                <w:szCs w:val="24"/>
                <w:lang w:val="en-US" w:eastAsia="en-US"/>
              </w:rPr>
              <w:t>2,39</w:t>
            </w:r>
          </w:p>
        </w:tc>
        <w:tc>
          <w:tcPr>
            <w:tcW w:w="1440" w:type="dxa"/>
            <w:tcBorders>
              <w:top w:val="single" w:sz="16" w:space="0" w:color="000000"/>
              <w:bottom w:val="nil"/>
              <w:right w:val="single" w:sz="16" w:space="0" w:color="000000"/>
            </w:tcBorders>
            <w:shd w:val="clear" w:color="auto" w:fill="FFFFFF"/>
          </w:tcPr>
          <w:p w:rsidR="00333205" w:rsidRPr="0097614D" w:rsidRDefault="00333205" w:rsidP="0067749D">
            <w:pPr>
              <w:autoSpaceDE w:val="0"/>
              <w:autoSpaceDN w:val="0"/>
              <w:adjustRightInd w:val="0"/>
              <w:spacing w:after="0" w:line="320" w:lineRule="atLeast"/>
              <w:ind w:left="60" w:right="60"/>
              <w:jc w:val="right"/>
              <w:rPr>
                <w:rFonts w:ascii="Arial" w:hAnsi="Arial" w:cs="Times New Roman"/>
                <w:color w:val="000000"/>
                <w:sz w:val="18"/>
                <w:szCs w:val="24"/>
                <w:lang w:val="en-US" w:eastAsia="en-US"/>
              </w:rPr>
            </w:pPr>
            <w:r w:rsidRPr="0097614D">
              <w:rPr>
                <w:rFonts w:ascii="Arial" w:hAnsi="Arial" w:cs="Times New Roman"/>
                <w:color w:val="000000"/>
                <w:sz w:val="18"/>
                <w:szCs w:val="24"/>
                <w:lang w:val="en-US" w:eastAsia="en-US"/>
              </w:rPr>
              <w:t>,788</w:t>
            </w:r>
          </w:p>
        </w:tc>
      </w:tr>
      <w:tr w:rsidR="00333205" w:rsidRPr="0097614D" w:rsidTr="0067749D">
        <w:trPr>
          <w:cantSplit/>
          <w:tblHeader/>
        </w:trPr>
        <w:tc>
          <w:tcPr>
            <w:tcW w:w="2447" w:type="dxa"/>
            <w:tcBorders>
              <w:top w:val="nil"/>
              <w:left w:val="single" w:sz="16" w:space="0" w:color="000000"/>
              <w:bottom w:val="nil"/>
              <w:right w:val="single" w:sz="16" w:space="0" w:color="000000"/>
            </w:tcBorders>
            <w:shd w:val="clear" w:color="auto" w:fill="FFFFFF"/>
          </w:tcPr>
          <w:p w:rsidR="00333205" w:rsidRPr="0097614D" w:rsidRDefault="00333205" w:rsidP="0067749D">
            <w:pPr>
              <w:autoSpaceDE w:val="0"/>
              <w:autoSpaceDN w:val="0"/>
              <w:adjustRightInd w:val="0"/>
              <w:spacing w:after="0" w:line="320" w:lineRule="atLeast"/>
              <w:ind w:left="60" w:right="60"/>
              <w:rPr>
                <w:rFonts w:ascii="Times New Roman" w:hAnsi="Times New Roman"/>
                <w:color w:val="000000"/>
                <w:sz w:val="24"/>
                <w:szCs w:val="18"/>
                <w:rtl/>
                <w:lang w:val="en-US" w:eastAsia="en-US"/>
              </w:rPr>
            </w:pPr>
            <w:r w:rsidRPr="0097614D">
              <w:rPr>
                <w:rFonts w:ascii="Times New Roman" w:hAnsi="Times New Roman"/>
                <w:color w:val="000000"/>
                <w:sz w:val="24"/>
                <w:szCs w:val="18"/>
                <w:rtl/>
                <w:lang w:val="en-US" w:eastAsia="en-US"/>
              </w:rPr>
              <w:t>ان المعلومات المالية والغبر مالية المبنية على تحليل الانشطة المؤداة</w:t>
            </w:r>
          </w:p>
        </w:tc>
        <w:tc>
          <w:tcPr>
            <w:tcW w:w="1019" w:type="dxa"/>
            <w:tcBorders>
              <w:top w:val="nil"/>
              <w:left w:val="single" w:sz="16" w:space="0" w:color="000000"/>
              <w:bottom w:val="nil"/>
            </w:tcBorders>
            <w:shd w:val="clear" w:color="auto" w:fill="FFFFFF"/>
          </w:tcPr>
          <w:p w:rsidR="00333205" w:rsidRPr="0097614D" w:rsidRDefault="00333205" w:rsidP="0067749D">
            <w:pPr>
              <w:autoSpaceDE w:val="0"/>
              <w:autoSpaceDN w:val="0"/>
              <w:adjustRightInd w:val="0"/>
              <w:spacing w:after="0" w:line="320" w:lineRule="atLeast"/>
              <w:ind w:left="60" w:right="60"/>
              <w:jc w:val="right"/>
              <w:rPr>
                <w:rFonts w:ascii="Arial" w:hAnsi="Arial" w:cs="Times New Roman"/>
                <w:color w:val="000000"/>
                <w:sz w:val="18"/>
                <w:szCs w:val="24"/>
                <w:lang w:val="en-US" w:eastAsia="en-US"/>
              </w:rPr>
            </w:pPr>
            <w:r w:rsidRPr="0097614D">
              <w:rPr>
                <w:rFonts w:ascii="Arial" w:hAnsi="Arial" w:cs="Times New Roman"/>
                <w:color w:val="000000"/>
                <w:sz w:val="18"/>
                <w:szCs w:val="24"/>
                <w:lang w:val="en-US" w:eastAsia="en-US"/>
              </w:rPr>
              <w:t>33</w:t>
            </w:r>
          </w:p>
        </w:tc>
        <w:tc>
          <w:tcPr>
            <w:tcW w:w="1071" w:type="dxa"/>
            <w:tcBorders>
              <w:top w:val="nil"/>
              <w:bottom w:val="nil"/>
            </w:tcBorders>
            <w:shd w:val="clear" w:color="auto" w:fill="FFFFFF"/>
          </w:tcPr>
          <w:p w:rsidR="00333205" w:rsidRPr="0097614D" w:rsidRDefault="00333205" w:rsidP="0067749D">
            <w:pPr>
              <w:autoSpaceDE w:val="0"/>
              <w:autoSpaceDN w:val="0"/>
              <w:adjustRightInd w:val="0"/>
              <w:spacing w:after="0" w:line="320" w:lineRule="atLeast"/>
              <w:ind w:left="60" w:right="60"/>
              <w:jc w:val="right"/>
              <w:rPr>
                <w:rFonts w:ascii="Arial" w:hAnsi="Arial" w:cs="Times New Roman"/>
                <w:color w:val="000000"/>
                <w:sz w:val="18"/>
                <w:szCs w:val="24"/>
                <w:lang w:val="en-US" w:eastAsia="en-US"/>
              </w:rPr>
            </w:pPr>
            <w:r w:rsidRPr="0097614D">
              <w:rPr>
                <w:rFonts w:ascii="Arial" w:hAnsi="Arial" w:cs="Times New Roman"/>
                <w:color w:val="000000"/>
                <w:sz w:val="18"/>
                <w:szCs w:val="24"/>
                <w:lang w:val="en-US" w:eastAsia="en-US"/>
              </w:rPr>
              <w:t>1</w:t>
            </w:r>
          </w:p>
        </w:tc>
        <w:tc>
          <w:tcPr>
            <w:tcW w:w="1103" w:type="dxa"/>
            <w:tcBorders>
              <w:top w:val="nil"/>
              <w:bottom w:val="nil"/>
            </w:tcBorders>
            <w:shd w:val="clear" w:color="auto" w:fill="FFFFFF"/>
          </w:tcPr>
          <w:p w:rsidR="00333205" w:rsidRPr="0097614D" w:rsidRDefault="00333205" w:rsidP="0067749D">
            <w:pPr>
              <w:autoSpaceDE w:val="0"/>
              <w:autoSpaceDN w:val="0"/>
              <w:adjustRightInd w:val="0"/>
              <w:spacing w:after="0" w:line="320" w:lineRule="atLeast"/>
              <w:ind w:left="60" w:right="60"/>
              <w:jc w:val="right"/>
              <w:rPr>
                <w:rFonts w:ascii="Arial" w:hAnsi="Arial" w:cs="Times New Roman"/>
                <w:color w:val="000000"/>
                <w:sz w:val="18"/>
                <w:szCs w:val="24"/>
                <w:lang w:val="en-US" w:eastAsia="en-US"/>
              </w:rPr>
            </w:pPr>
            <w:r w:rsidRPr="0097614D">
              <w:rPr>
                <w:rFonts w:ascii="Arial" w:hAnsi="Arial" w:cs="Times New Roman"/>
                <w:color w:val="000000"/>
                <w:sz w:val="18"/>
                <w:szCs w:val="24"/>
                <w:lang w:val="en-US" w:eastAsia="en-US"/>
              </w:rPr>
              <w:t>3</w:t>
            </w:r>
          </w:p>
        </w:tc>
        <w:tc>
          <w:tcPr>
            <w:tcW w:w="1019" w:type="dxa"/>
            <w:tcBorders>
              <w:top w:val="nil"/>
              <w:bottom w:val="nil"/>
            </w:tcBorders>
            <w:shd w:val="clear" w:color="auto" w:fill="FFFFFF"/>
          </w:tcPr>
          <w:p w:rsidR="00333205" w:rsidRPr="0097614D" w:rsidRDefault="00333205" w:rsidP="0067749D">
            <w:pPr>
              <w:autoSpaceDE w:val="0"/>
              <w:autoSpaceDN w:val="0"/>
              <w:adjustRightInd w:val="0"/>
              <w:spacing w:after="0" w:line="320" w:lineRule="atLeast"/>
              <w:ind w:left="60" w:right="60"/>
              <w:jc w:val="right"/>
              <w:rPr>
                <w:rFonts w:ascii="Arial" w:hAnsi="Arial" w:cs="Times New Roman"/>
                <w:color w:val="000000"/>
                <w:sz w:val="18"/>
                <w:szCs w:val="24"/>
                <w:lang w:val="en-US" w:eastAsia="en-US"/>
              </w:rPr>
            </w:pPr>
            <w:r w:rsidRPr="0097614D">
              <w:rPr>
                <w:rFonts w:ascii="Arial" w:hAnsi="Arial" w:cs="Times New Roman"/>
                <w:color w:val="000000"/>
                <w:sz w:val="18"/>
                <w:szCs w:val="24"/>
                <w:lang w:val="en-US" w:eastAsia="en-US"/>
              </w:rPr>
              <w:t>2,42</w:t>
            </w:r>
          </w:p>
        </w:tc>
        <w:tc>
          <w:tcPr>
            <w:tcW w:w="1440" w:type="dxa"/>
            <w:tcBorders>
              <w:top w:val="nil"/>
              <w:bottom w:val="nil"/>
              <w:right w:val="single" w:sz="16" w:space="0" w:color="000000"/>
            </w:tcBorders>
            <w:shd w:val="clear" w:color="auto" w:fill="FFFFFF"/>
          </w:tcPr>
          <w:p w:rsidR="00333205" w:rsidRPr="0097614D" w:rsidRDefault="00333205" w:rsidP="0067749D">
            <w:pPr>
              <w:autoSpaceDE w:val="0"/>
              <w:autoSpaceDN w:val="0"/>
              <w:adjustRightInd w:val="0"/>
              <w:spacing w:after="0" w:line="320" w:lineRule="atLeast"/>
              <w:ind w:left="60" w:right="60"/>
              <w:jc w:val="right"/>
              <w:rPr>
                <w:rFonts w:ascii="Arial" w:hAnsi="Arial" w:cs="Times New Roman"/>
                <w:color w:val="000000"/>
                <w:sz w:val="18"/>
                <w:szCs w:val="24"/>
                <w:lang w:val="en-US" w:eastAsia="en-US"/>
              </w:rPr>
            </w:pPr>
            <w:r w:rsidRPr="0097614D">
              <w:rPr>
                <w:rFonts w:ascii="Arial" w:hAnsi="Arial" w:cs="Times New Roman"/>
                <w:color w:val="000000"/>
                <w:sz w:val="18"/>
                <w:szCs w:val="24"/>
                <w:lang w:val="en-US" w:eastAsia="en-US"/>
              </w:rPr>
              <w:t>,663</w:t>
            </w:r>
          </w:p>
        </w:tc>
      </w:tr>
      <w:tr w:rsidR="00333205" w:rsidRPr="0097614D" w:rsidTr="0067749D">
        <w:trPr>
          <w:cantSplit/>
          <w:tblHeader/>
        </w:trPr>
        <w:tc>
          <w:tcPr>
            <w:tcW w:w="2447" w:type="dxa"/>
            <w:tcBorders>
              <w:top w:val="nil"/>
              <w:left w:val="single" w:sz="16" w:space="0" w:color="000000"/>
              <w:bottom w:val="nil"/>
              <w:right w:val="single" w:sz="16" w:space="0" w:color="000000"/>
            </w:tcBorders>
            <w:shd w:val="clear" w:color="auto" w:fill="FFFFFF"/>
          </w:tcPr>
          <w:p w:rsidR="00333205" w:rsidRPr="0097614D" w:rsidRDefault="00333205" w:rsidP="0067749D">
            <w:pPr>
              <w:autoSpaceDE w:val="0"/>
              <w:autoSpaceDN w:val="0"/>
              <w:adjustRightInd w:val="0"/>
              <w:spacing w:after="0" w:line="320" w:lineRule="atLeast"/>
              <w:ind w:left="60" w:right="60"/>
              <w:rPr>
                <w:rFonts w:ascii="Times New Roman" w:hAnsi="Times New Roman"/>
                <w:color w:val="000000"/>
                <w:sz w:val="24"/>
                <w:szCs w:val="18"/>
                <w:rtl/>
                <w:lang w:val="en-US" w:eastAsia="en-US"/>
              </w:rPr>
            </w:pPr>
            <w:r w:rsidRPr="0097614D">
              <w:rPr>
                <w:rFonts w:ascii="Times New Roman" w:hAnsi="Times New Roman"/>
                <w:color w:val="000000"/>
                <w:sz w:val="24"/>
                <w:szCs w:val="18"/>
                <w:rtl/>
                <w:lang w:val="en-US" w:eastAsia="en-US"/>
              </w:rPr>
              <w:t>لا يوجد ضعف في المعلومات المقدمة للإدارة المستمدة من النظام التقليدي لتخصيص التكاليف .</w:t>
            </w:r>
          </w:p>
        </w:tc>
        <w:tc>
          <w:tcPr>
            <w:tcW w:w="1019" w:type="dxa"/>
            <w:tcBorders>
              <w:top w:val="nil"/>
              <w:left w:val="single" w:sz="16" w:space="0" w:color="000000"/>
              <w:bottom w:val="nil"/>
            </w:tcBorders>
            <w:shd w:val="clear" w:color="auto" w:fill="FFFFFF"/>
          </w:tcPr>
          <w:p w:rsidR="00333205" w:rsidRPr="0097614D" w:rsidRDefault="00333205" w:rsidP="0067749D">
            <w:pPr>
              <w:autoSpaceDE w:val="0"/>
              <w:autoSpaceDN w:val="0"/>
              <w:adjustRightInd w:val="0"/>
              <w:spacing w:after="0" w:line="320" w:lineRule="atLeast"/>
              <w:ind w:left="60" w:right="60"/>
              <w:jc w:val="right"/>
              <w:rPr>
                <w:rFonts w:ascii="Arial" w:hAnsi="Arial" w:cs="Times New Roman"/>
                <w:color w:val="000000"/>
                <w:sz w:val="18"/>
                <w:szCs w:val="24"/>
                <w:lang w:val="en-US" w:eastAsia="en-US"/>
              </w:rPr>
            </w:pPr>
            <w:r w:rsidRPr="0097614D">
              <w:rPr>
                <w:rFonts w:ascii="Arial" w:hAnsi="Arial" w:cs="Times New Roman"/>
                <w:color w:val="000000"/>
                <w:sz w:val="18"/>
                <w:szCs w:val="24"/>
                <w:lang w:val="en-US" w:eastAsia="en-US"/>
              </w:rPr>
              <w:t>0</w:t>
            </w:r>
          </w:p>
        </w:tc>
        <w:tc>
          <w:tcPr>
            <w:tcW w:w="1071" w:type="dxa"/>
            <w:tcBorders>
              <w:top w:val="nil"/>
              <w:bottom w:val="nil"/>
            </w:tcBorders>
            <w:shd w:val="clear" w:color="auto" w:fill="FFFFFF"/>
            <w:vAlign w:val="center"/>
          </w:tcPr>
          <w:p w:rsidR="00333205" w:rsidRPr="0097614D" w:rsidRDefault="00333205" w:rsidP="0067749D">
            <w:pPr>
              <w:autoSpaceDE w:val="0"/>
              <w:autoSpaceDN w:val="0"/>
              <w:adjustRightInd w:val="0"/>
              <w:spacing w:after="0" w:line="240" w:lineRule="auto"/>
              <w:jc w:val="center"/>
              <w:rPr>
                <w:rFonts w:ascii="Times New Roman" w:hAnsi="Times New Roman" w:cs="Times New Roman"/>
                <w:sz w:val="24"/>
                <w:szCs w:val="24"/>
                <w:lang w:val="en-US" w:eastAsia="en-US"/>
              </w:rPr>
            </w:pPr>
          </w:p>
        </w:tc>
        <w:tc>
          <w:tcPr>
            <w:tcW w:w="1103" w:type="dxa"/>
            <w:tcBorders>
              <w:top w:val="nil"/>
              <w:bottom w:val="nil"/>
            </w:tcBorders>
            <w:shd w:val="clear" w:color="auto" w:fill="FFFFFF"/>
            <w:vAlign w:val="center"/>
          </w:tcPr>
          <w:p w:rsidR="00333205" w:rsidRPr="0097614D" w:rsidRDefault="00333205" w:rsidP="0067749D">
            <w:pPr>
              <w:autoSpaceDE w:val="0"/>
              <w:autoSpaceDN w:val="0"/>
              <w:adjustRightInd w:val="0"/>
              <w:spacing w:after="0" w:line="240" w:lineRule="auto"/>
              <w:jc w:val="center"/>
              <w:rPr>
                <w:rFonts w:ascii="Times New Roman" w:hAnsi="Times New Roman" w:cs="Times New Roman"/>
                <w:sz w:val="24"/>
                <w:szCs w:val="24"/>
                <w:lang w:val="en-US" w:eastAsia="en-US"/>
              </w:rPr>
            </w:pPr>
          </w:p>
        </w:tc>
        <w:tc>
          <w:tcPr>
            <w:tcW w:w="1019" w:type="dxa"/>
            <w:tcBorders>
              <w:top w:val="nil"/>
              <w:bottom w:val="nil"/>
            </w:tcBorders>
            <w:shd w:val="clear" w:color="auto" w:fill="FFFFFF"/>
            <w:vAlign w:val="center"/>
          </w:tcPr>
          <w:p w:rsidR="00333205" w:rsidRPr="0097614D" w:rsidRDefault="00333205" w:rsidP="0067749D">
            <w:pPr>
              <w:autoSpaceDE w:val="0"/>
              <w:autoSpaceDN w:val="0"/>
              <w:adjustRightInd w:val="0"/>
              <w:spacing w:after="0" w:line="240" w:lineRule="auto"/>
              <w:jc w:val="center"/>
              <w:rPr>
                <w:rFonts w:ascii="Times New Roman" w:hAnsi="Times New Roman" w:cs="Times New Roman"/>
                <w:sz w:val="24"/>
                <w:szCs w:val="24"/>
                <w:lang w:val="en-US" w:eastAsia="en-US"/>
              </w:rPr>
            </w:pPr>
          </w:p>
        </w:tc>
        <w:tc>
          <w:tcPr>
            <w:tcW w:w="1440" w:type="dxa"/>
            <w:tcBorders>
              <w:top w:val="nil"/>
              <w:bottom w:val="nil"/>
              <w:right w:val="single" w:sz="16" w:space="0" w:color="000000"/>
            </w:tcBorders>
            <w:shd w:val="clear" w:color="auto" w:fill="FFFFFF"/>
            <w:vAlign w:val="center"/>
          </w:tcPr>
          <w:p w:rsidR="00333205" w:rsidRPr="0097614D" w:rsidRDefault="00333205" w:rsidP="0067749D">
            <w:pPr>
              <w:autoSpaceDE w:val="0"/>
              <w:autoSpaceDN w:val="0"/>
              <w:adjustRightInd w:val="0"/>
              <w:spacing w:after="0" w:line="240" w:lineRule="auto"/>
              <w:jc w:val="center"/>
              <w:rPr>
                <w:rFonts w:ascii="Times New Roman" w:hAnsi="Times New Roman" w:cs="Times New Roman"/>
                <w:sz w:val="24"/>
                <w:szCs w:val="24"/>
                <w:lang w:val="en-US" w:eastAsia="en-US"/>
              </w:rPr>
            </w:pPr>
          </w:p>
        </w:tc>
      </w:tr>
      <w:tr w:rsidR="00333205" w:rsidRPr="0097614D" w:rsidTr="0067749D">
        <w:trPr>
          <w:cantSplit/>
          <w:tblHeader/>
        </w:trPr>
        <w:tc>
          <w:tcPr>
            <w:tcW w:w="2447" w:type="dxa"/>
            <w:tcBorders>
              <w:top w:val="nil"/>
              <w:left w:val="single" w:sz="16" w:space="0" w:color="000000"/>
              <w:bottom w:val="nil"/>
              <w:right w:val="single" w:sz="16" w:space="0" w:color="000000"/>
            </w:tcBorders>
            <w:shd w:val="clear" w:color="auto" w:fill="FFFFFF"/>
          </w:tcPr>
          <w:p w:rsidR="00333205" w:rsidRPr="0097614D" w:rsidRDefault="00333205" w:rsidP="0067749D">
            <w:pPr>
              <w:autoSpaceDE w:val="0"/>
              <w:autoSpaceDN w:val="0"/>
              <w:adjustRightInd w:val="0"/>
              <w:spacing w:after="0" w:line="320" w:lineRule="atLeast"/>
              <w:ind w:left="60" w:right="60"/>
              <w:rPr>
                <w:rFonts w:ascii="Times New Roman" w:hAnsi="Times New Roman"/>
                <w:color w:val="000000"/>
                <w:sz w:val="24"/>
                <w:szCs w:val="18"/>
                <w:rtl/>
                <w:lang w:val="en-US" w:eastAsia="en-US"/>
              </w:rPr>
            </w:pPr>
            <w:r w:rsidRPr="0097614D">
              <w:rPr>
                <w:rFonts w:ascii="Times New Roman" w:hAnsi="Times New Roman"/>
                <w:color w:val="000000"/>
                <w:sz w:val="24"/>
                <w:szCs w:val="18"/>
                <w:rtl/>
                <w:lang w:val="en-US" w:eastAsia="en-US"/>
              </w:rPr>
              <w:t>يؤكد الافراد على اهمية نظام ABCm  في تطوير اداء المؤسسة</w:t>
            </w:r>
          </w:p>
        </w:tc>
        <w:tc>
          <w:tcPr>
            <w:tcW w:w="1019" w:type="dxa"/>
            <w:tcBorders>
              <w:top w:val="nil"/>
              <w:left w:val="single" w:sz="16" w:space="0" w:color="000000"/>
              <w:bottom w:val="nil"/>
            </w:tcBorders>
            <w:shd w:val="clear" w:color="auto" w:fill="FFFFFF"/>
          </w:tcPr>
          <w:p w:rsidR="00333205" w:rsidRPr="0097614D" w:rsidRDefault="00333205" w:rsidP="0067749D">
            <w:pPr>
              <w:autoSpaceDE w:val="0"/>
              <w:autoSpaceDN w:val="0"/>
              <w:adjustRightInd w:val="0"/>
              <w:spacing w:after="0" w:line="320" w:lineRule="atLeast"/>
              <w:ind w:left="60" w:right="60"/>
              <w:jc w:val="right"/>
              <w:rPr>
                <w:rFonts w:ascii="Arial" w:hAnsi="Arial" w:cs="Times New Roman"/>
                <w:color w:val="000000"/>
                <w:sz w:val="18"/>
                <w:szCs w:val="24"/>
                <w:lang w:val="en-US" w:eastAsia="en-US"/>
              </w:rPr>
            </w:pPr>
            <w:r w:rsidRPr="0097614D">
              <w:rPr>
                <w:rFonts w:ascii="Arial" w:hAnsi="Arial" w:cs="Times New Roman"/>
                <w:color w:val="000000"/>
                <w:sz w:val="18"/>
                <w:szCs w:val="24"/>
                <w:lang w:val="en-US" w:eastAsia="en-US"/>
              </w:rPr>
              <w:t>0</w:t>
            </w:r>
          </w:p>
        </w:tc>
        <w:tc>
          <w:tcPr>
            <w:tcW w:w="1071" w:type="dxa"/>
            <w:tcBorders>
              <w:top w:val="nil"/>
              <w:bottom w:val="nil"/>
            </w:tcBorders>
            <w:shd w:val="clear" w:color="auto" w:fill="FFFFFF"/>
            <w:vAlign w:val="center"/>
          </w:tcPr>
          <w:p w:rsidR="00333205" w:rsidRPr="0097614D" w:rsidRDefault="00333205" w:rsidP="0067749D">
            <w:pPr>
              <w:autoSpaceDE w:val="0"/>
              <w:autoSpaceDN w:val="0"/>
              <w:adjustRightInd w:val="0"/>
              <w:spacing w:after="0" w:line="240" w:lineRule="auto"/>
              <w:jc w:val="center"/>
              <w:rPr>
                <w:rFonts w:ascii="Times New Roman" w:hAnsi="Times New Roman" w:cs="Times New Roman"/>
                <w:sz w:val="24"/>
                <w:szCs w:val="24"/>
                <w:lang w:val="en-US" w:eastAsia="en-US"/>
              </w:rPr>
            </w:pPr>
          </w:p>
        </w:tc>
        <w:tc>
          <w:tcPr>
            <w:tcW w:w="1103" w:type="dxa"/>
            <w:tcBorders>
              <w:top w:val="nil"/>
              <w:bottom w:val="nil"/>
            </w:tcBorders>
            <w:shd w:val="clear" w:color="auto" w:fill="FFFFFF"/>
            <w:vAlign w:val="center"/>
          </w:tcPr>
          <w:p w:rsidR="00333205" w:rsidRPr="0097614D" w:rsidRDefault="00333205" w:rsidP="0067749D">
            <w:pPr>
              <w:autoSpaceDE w:val="0"/>
              <w:autoSpaceDN w:val="0"/>
              <w:adjustRightInd w:val="0"/>
              <w:spacing w:after="0" w:line="240" w:lineRule="auto"/>
              <w:jc w:val="center"/>
              <w:rPr>
                <w:rFonts w:ascii="Times New Roman" w:hAnsi="Times New Roman" w:cs="Times New Roman"/>
                <w:sz w:val="24"/>
                <w:szCs w:val="24"/>
                <w:lang w:val="en-US" w:eastAsia="en-US"/>
              </w:rPr>
            </w:pPr>
          </w:p>
        </w:tc>
        <w:tc>
          <w:tcPr>
            <w:tcW w:w="1019" w:type="dxa"/>
            <w:tcBorders>
              <w:top w:val="nil"/>
              <w:bottom w:val="nil"/>
            </w:tcBorders>
            <w:shd w:val="clear" w:color="auto" w:fill="FFFFFF"/>
            <w:vAlign w:val="center"/>
          </w:tcPr>
          <w:p w:rsidR="00333205" w:rsidRPr="0097614D" w:rsidRDefault="00333205" w:rsidP="0067749D">
            <w:pPr>
              <w:autoSpaceDE w:val="0"/>
              <w:autoSpaceDN w:val="0"/>
              <w:adjustRightInd w:val="0"/>
              <w:spacing w:after="0" w:line="240" w:lineRule="auto"/>
              <w:jc w:val="center"/>
              <w:rPr>
                <w:rFonts w:ascii="Times New Roman" w:hAnsi="Times New Roman" w:cs="Times New Roman"/>
                <w:sz w:val="24"/>
                <w:szCs w:val="24"/>
                <w:lang w:val="en-US" w:eastAsia="en-US"/>
              </w:rPr>
            </w:pPr>
          </w:p>
        </w:tc>
        <w:tc>
          <w:tcPr>
            <w:tcW w:w="1440" w:type="dxa"/>
            <w:tcBorders>
              <w:top w:val="nil"/>
              <w:bottom w:val="nil"/>
              <w:right w:val="single" w:sz="16" w:space="0" w:color="000000"/>
            </w:tcBorders>
            <w:shd w:val="clear" w:color="auto" w:fill="FFFFFF"/>
            <w:vAlign w:val="center"/>
          </w:tcPr>
          <w:p w:rsidR="00333205" w:rsidRPr="0097614D" w:rsidRDefault="00333205" w:rsidP="0067749D">
            <w:pPr>
              <w:autoSpaceDE w:val="0"/>
              <w:autoSpaceDN w:val="0"/>
              <w:adjustRightInd w:val="0"/>
              <w:spacing w:after="0" w:line="240" w:lineRule="auto"/>
              <w:jc w:val="center"/>
              <w:rPr>
                <w:rFonts w:ascii="Times New Roman" w:hAnsi="Times New Roman" w:cs="Times New Roman"/>
                <w:sz w:val="24"/>
                <w:szCs w:val="24"/>
                <w:lang w:val="en-US" w:eastAsia="en-US"/>
              </w:rPr>
            </w:pPr>
          </w:p>
        </w:tc>
      </w:tr>
      <w:tr w:rsidR="00333205" w:rsidRPr="0097614D" w:rsidTr="0067749D">
        <w:trPr>
          <w:cantSplit/>
        </w:trPr>
        <w:tc>
          <w:tcPr>
            <w:tcW w:w="2447" w:type="dxa"/>
            <w:tcBorders>
              <w:top w:val="nil"/>
              <w:left w:val="single" w:sz="16" w:space="0" w:color="000000"/>
              <w:bottom w:val="single" w:sz="16" w:space="0" w:color="000000"/>
              <w:right w:val="single" w:sz="16" w:space="0" w:color="000000"/>
            </w:tcBorders>
            <w:shd w:val="clear" w:color="auto" w:fill="FFFFFF"/>
          </w:tcPr>
          <w:p w:rsidR="00333205" w:rsidRPr="0097614D" w:rsidRDefault="00333205" w:rsidP="0067749D">
            <w:pPr>
              <w:autoSpaceDE w:val="0"/>
              <w:autoSpaceDN w:val="0"/>
              <w:adjustRightInd w:val="0"/>
              <w:spacing w:after="0" w:line="320" w:lineRule="atLeast"/>
              <w:ind w:left="60" w:right="60"/>
              <w:rPr>
                <w:rFonts w:ascii="Arial" w:hAnsi="Arial" w:cs="Times New Roman"/>
                <w:color w:val="000000"/>
                <w:sz w:val="18"/>
                <w:szCs w:val="24"/>
                <w:lang w:val="en-US" w:eastAsia="en-US"/>
              </w:rPr>
            </w:pPr>
            <w:r w:rsidRPr="0097614D">
              <w:rPr>
                <w:rFonts w:ascii="Arial" w:hAnsi="Arial" w:cs="Times New Roman"/>
                <w:color w:val="000000"/>
                <w:sz w:val="18"/>
                <w:szCs w:val="24"/>
                <w:lang w:val="en-US" w:eastAsia="en-US"/>
              </w:rPr>
              <w:t>Valid N (listwise)</w:t>
            </w:r>
          </w:p>
        </w:tc>
        <w:tc>
          <w:tcPr>
            <w:tcW w:w="1019" w:type="dxa"/>
            <w:tcBorders>
              <w:top w:val="nil"/>
              <w:left w:val="single" w:sz="16" w:space="0" w:color="000000"/>
              <w:bottom w:val="single" w:sz="16" w:space="0" w:color="000000"/>
            </w:tcBorders>
            <w:shd w:val="clear" w:color="auto" w:fill="FFFFFF"/>
          </w:tcPr>
          <w:p w:rsidR="00333205" w:rsidRPr="0097614D" w:rsidRDefault="00333205" w:rsidP="0067749D">
            <w:pPr>
              <w:autoSpaceDE w:val="0"/>
              <w:autoSpaceDN w:val="0"/>
              <w:adjustRightInd w:val="0"/>
              <w:spacing w:after="0" w:line="320" w:lineRule="atLeast"/>
              <w:ind w:left="60" w:right="60"/>
              <w:jc w:val="right"/>
              <w:rPr>
                <w:rFonts w:ascii="Arial" w:hAnsi="Arial" w:cs="Times New Roman"/>
                <w:color w:val="000000"/>
                <w:sz w:val="18"/>
                <w:szCs w:val="24"/>
                <w:lang w:val="en-US" w:eastAsia="en-US"/>
              </w:rPr>
            </w:pPr>
            <w:r w:rsidRPr="0097614D">
              <w:rPr>
                <w:rFonts w:ascii="Arial" w:hAnsi="Arial" w:cs="Times New Roman"/>
                <w:color w:val="000000"/>
                <w:sz w:val="18"/>
                <w:szCs w:val="24"/>
                <w:lang w:val="en-US" w:eastAsia="en-US"/>
              </w:rPr>
              <w:t>0</w:t>
            </w:r>
          </w:p>
        </w:tc>
        <w:tc>
          <w:tcPr>
            <w:tcW w:w="1071" w:type="dxa"/>
            <w:tcBorders>
              <w:top w:val="nil"/>
              <w:bottom w:val="single" w:sz="16" w:space="0" w:color="000000"/>
            </w:tcBorders>
            <w:shd w:val="clear" w:color="auto" w:fill="FFFFFF"/>
            <w:vAlign w:val="center"/>
          </w:tcPr>
          <w:p w:rsidR="00333205" w:rsidRPr="0097614D" w:rsidRDefault="00333205" w:rsidP="0067749D">
            <w:pPr>
              <w:autoSpaceDE w:val="0"/>
              <w:autoSpaceDN w:val="0"/>
              <w:adjustRightInd w:val="0"/>
              <w:spacing w:after="0" w:line="240" w:lineRule="auto"/>
              <w:jc w:val="center"/>
              <w:rPr>
                <w:rFonts w:ascii="Times New Roman" w:hAnsi="Times New Roman" w:cs="Times New Roman"/>
                <w:sz w:val="24"/>
                <w:szCs w:val="24"/>
                <w:lang w:val="en-US" w:eastAsia="en-US"/>
              </w:rPr>
            </w:pPr>
          </w:p>
        </w:tc>
        <w:tc>
          <w:tcPr>
            <w:tcW w:w="1103" w:type="dxa"/>
            <w:tcBorders>
              <w:top w:val="nil"/>
              <w:bottom w:val="single" w:sz="16" w:space="0" w:color="000000"/>
            </w:tcBorders>
            <w:shd w:val="clear" w:color="auto" w:fill="FFFFFF"/>
            <w:vAlign w:val="center"/>
          </w:tcPr>
          <w:p w:rsidR="00333205" w:rsidRPr="0097614D" w:rsidRDefault="00333205" w:rsidP="0067749D">
            <w:pPr>
              <w:autoSpaceDE w:val="0"/>
              <w:autoSpaceDN w:val="0"/>
              <w:adjustRightInd w:val="0"/>
              <w:spacing w:after="0" w:line="240" w:lineRule="auto"/>
              <w:jc w:val="center"/>
              <w:rPr>
                <w:rFonts w:ascii="Times New Roman" w:hAnsi="Times New Roman" w:cs="Times New Roman"/>
                <w:sz w:val="24"/>
                <w:szCs w:val="24"/>
                <w:lang w:val="en-US" w:eastAsia="en-US"/>
              </w:rPr>
            </w:pPr>
          </w:p>
        </w:tc>
        <w:tc>
          <w:tcPr>
            <w:tcW w:w="1019" w:type="dxa"/>
            <w:tcBorders>
              <w:top w:val="nil"/>
              <w:bottom w:val="single" w:sz="16" w:space="0" w:color="000000"/>
            </w:tcBorders>
            <w:shd w:val="clear" w:color="auto" w:fill="FFFFFF"/>
            <w:vAlign w:val="center"/>
          </w:tcPr>
          <w:p w:rsidR="00333205" w:rsidRPr="0097614D" w:rsidRDefault="00333205" w:rsidP="0067749D">
            <w:pPr>
              <w:autoSpaceDE w:val="0"/>
              <w:autoSpaceDN w:val="0"/>
              <w:adjustRightInd w:val="0"/>
              <w:spacing w:after="0" w:line="240" w:lineRule="auto"/>
              <w:jc w:val="center"/>
              <w:rPr>
                <w:rFonts w:ascii="Times New Roman" w:hAnsi="Times New Roman" w:cs="Times New Roman"/>
                <w:sz w:val="24"/>
                <w:szCs w:val="24"/>
                <w:lang w:val="en-US" w:eastAsia="en-US"/>
              </w:rPr>
            </w:pPr>
          </w:p>
        </w:tc>
        <w:tc>
          <w:tcPr>
            <w:tcW w:w="1440" w:type="dxa"/>
            <w:tcBorders>
              <w:top w:val="nil"/>
              <w:bottom w:val="single" w:sz="16" w:space="0" w:color="000000"/>
              <w:right w:val="single" w:sz="16" w:space="0" w:color="000000"/>
            </w:tcBorders>
            <w:shd w:val="clear" w:color="auto" w:fill="FFFFFF"/>
            <w:vAlign w:val="center"/>
          </w:tcPr>
          <w:p w:rsidR="00333205" w:rsidRPr="0097614D" w:rsidRDefault="00333205" w:rsidP="0067749D">
            <w:pPr>
              <w:autoSpaceDE w:val="0"/>
              <w:autoSpaceDN w:val="0"/>
              <w:adjustRightInd w:val="0"/>
              <w:spacing w:after="0" w:line="240" w:lineRule="auto"/>
              <w:jc w:val="center"/>
              <w:rPr>
                <w:rFonts w:ascii="Times New Roman" w:hAnsi="Times New Roman" w:cs="Times New Roman"/>
                <w:sz w:val="24"/>
                <w:szCs w:val="24"/>
                <w:lang w:val="en-US" w:eastAsia="en-US"/>
              </w:rPr>
            </w:pPr>
          </w:p>
        </w:tc>
      </w:tr>
    </w:tbl>
    <w:p w:rsidR="00333205" w:rsidRPr="0097614D" w:rsidRDefault="00333205" w:rsidP="00333205">
      <w:pPr>
        <w:autoSpaceDE w:val="0"/>
        <w:autoSpaceDN w:val="0"/>
        <w:adjustRightInd w:val="0"/>
        <w:spacing w:after="0" w:line="400" w:lineRule="atLeast"/>
        <w:rPr>
          <w:rFonts w:ascii="Times New Roman" w:hAnsi="Times New Roman" w:cs="Times New Roman"/>
          <w:sz w:val="24"/>
          <w:szCs w:val="24"/>
          <w:lang w:val="en-US" w:eastAsia="en-US"/>
        </w:rPr>
      </w:pPr>
    </w:p>
    <w:p w:rsidR="00333205" w:rsidRPr="0097614D" w:rsidRDefault="00333205" w:rsidP="00333205">
      <w:pPr>
        <w:autoSpaceDE w:val="0"/>
        <w:autoSpaceDN w:val="0"/>
        <w:adjustRightInd w:val="0"/>
        <w:spacing w:after="0" w:line="240" w:lineRule="auto"/>
        <w:rPr>
          <w:rFonts w:ascii="Times New Roman" w:hAnsi="Times New Roman" w:cs="Times New Roman"/>
          <w:sz w:val="24"/>
          <w:szCs w:val="24"/>
          <w:lang w:val="en-US" w:eastAsia="en-US"/>
        </w:rPr>
      </w:pPr>
    </w:p>
    <w:tbl>
      <w:tblPr>
        <w:tblW w:w="73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696"/>
        <w:gridCol w:w="1019"/>
        <w:gridCol w:w="1072"/>
        <w:gridCol w:w="1104"/>
        <w:gridCol w:w="1020"/>
        <w:gridCol w:w="1441"/>
      </w:tblGrid>
      <w:tr w:rsidR="00333205" w:rsidRPr="0097614D" w:rsidTr="0067749D">
        <w:trPr>
          <w:cantSplit/>
          <w:tblHeader/>
        </w:trPr>
        <w:tc>
          <w:tcPr>
            <w:tcW w:w="7348" w:type="dxa"/>
            <w:gridSpan w:val="6"/>
            <w:tcBorders>
              <w:top w:val="nil"/>
              <w:left w:val="nil"/>
              <w:bottom w:val="nil"/>
              <w:right w:val="nil"/>
            </w:tcBorders>
            <w:shd w:val="clear" w:color="auto" w:fill="FFFFFF"/>
            <w:vAlign w:val="center"/>
          </w:tcPr>
          <w:p w:rsidR="00333205" w:rsidRPr="0097614D" w:rsidRDefault="00333205" w:rsidP="0067749D">
            <w:pPr>
              <w:autoSpaceDE w:val="0"/>
              <w:autoSpaceDN w:val="0"/>
              <w:adjustRightInd w:val="0"/>
              <w:spacing w:after="0" w:line="320" w:lineRule="atLeast"/>
              <w:ind w:left="60" w:right="60"/>
              <w:jc w:val="center"/>
              <w:rPr>
                <w:rFonts w:ascii="Arial" w:hAnsi="Arial"/>
                <w:color w:val="000000"/>
                <w:sz w:val="18"/>
                <w:szCs w:val="18"/>
                <w:lang w:val="en-US" w:eastAsia="en-US"/>
              </w:rPr>
            </w:pPr>
            <w:r w:rsidRPr="0097614D">
              <w:rPr>
                <w:rFonts w:ascii="Arial" w:hAnsi="Arial"/>
                <w:b/>
                <w:bCs/>
                <w:color w:val="000000"/>
                <w:sz w:val="18"/>
                <w:szCs w:val="18"/>
                <w:lang w:val="en-US" w:eastAsia="en-US"/>
              </w:rPr>
              <w:t>Descriptive Statistics</w:t>
            </w:r>
          </w:p>
        </w:tc>
      </w:tr>
      <w:tr w:rsidR="00333205" w:rsidRPr="0097614D" w:rsidTr="0067749D">
        <w:trPr>
          <w:cantSplit/>
          <w:tblHeader/>
        </w:trPr>
        <w:tc>
          <w:tcPr>
            <w:tcW w:w="1696"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333205" w:rsidRPr="0097614D" w:rsidRDefault="00333205" w:rsidP="0067749D">
            <w:pPr>
              <w:autoSpaceDE w:val="0"/>
              <w:autoSpaceDN w:val="0"/>
              <w:adjustRightInd w:val="0"/>
              <w:spacing w:after="0" w:line="240" w:lineRule="auto"/>
              <w:jc w:val="center"/>
              <w:rPr>
                <w:rFonts w:ascii="Times New Roman" w:hAnsi="Times New Roman" w:cs="Times New Roman"/>
                <w:sz w:val="24"/>
                <w:szCs w:val="24"/>
                <w:lang w:val="en-US" w:eastAsia="en-US"/>
              </w:rPr>
            </w:pPr>
          </w:p>
        </w:tc>
        <w:tc>
          <w:tcPr>
            <w:tcW w:w="1019" w:type="dxa"/>
            <w:tcBorders>
              <w:top w:val="single" w:sz="16" w:space="0" w:color="000000"/>
              <w:left w:val="single" w:sz="16" w:space="0" w:color="000000"/>
              <w:bottom w:val="single" w:sz="16" w:space="0" w:color="000000"/>
            </w:tcBorders>
            <w:shd w:val="clear" w:color="auto" w:fill="FFFFFF"/>
            <w:vAlign w:val="bottom"/>
          </w:tcPr>
          <w:p w:rsidR="00333205" w:rsidRPr="0097614D" w:rsidRDefault="00333205" w:rsidP="0067749D">
            <w:pPr>
              <w:autoSpaceDE w:val="0"/>
              <w:autoSpaceDN w:val="0"/>
              <w:adjustRightInd w:val="0"/>
              <w:spacing w:after="0" w:line="320" w:lineRule="atLeast"/>
              <w:ind w:left="60" w:right="60"/>
              <w:jc w:val="center"/>
              <w:rPr>
                <w:rFonts w:ascii="Arial" w:hAnsi="Arial"/>
                <w:color w:val="000000"/>
                <w:sz w:val="18"/>
                <w:szCs w:val="18"/>
                <w:lang w:val="en-US" w:eastAsia="en-US"/>
              </w:rPr>
            </w:pPr>
            <w:r w:rsidRPr="0097614D">
              <w:rPr>
                <w:rFonts w:ascii="Arial" w:hAnsi="Arial"/>
                <w:color w:val="000000"/>
                <w:sz w:val="18"/>
                <w:szCs w:val="18"/>
                <w:lang w:val="en-US" w:eastAsia="en-US"/>
              </w:rPr>
              <w:t>N</w:t>
            </w:r>
          </w:p>
        </w:tc>
        <w:tc>
          <w:tcPr>
            <w:tcW w:w="1071" w:type="dxa"/>
            <w:tcBorders>
              <w:top w:val="single" w:sz="16" w:space="0" w:color="000000"/>
              <w:bottom w:val="single" w:sz="16" w:space="0" w:color="000000"/>
            </w:tcBorders>
            <w:shd w:val="clear" w:color="auto" w:fill="FFFFFF"/>
            <w:vAlign w:val="bottom"/>
          </w:tcPr>
          <w:p w:rsidR="00333205" w:rsidRPr="0097614D" w:rsidRDefault="00333205" w:rsidP="0067749D">
            <w:pPr>
              <w:autoSpaceDE w:val="0"/>
              <w:autoSpaceDN w:val="0"/>
              <w:adjustRightInd w:val="0"/>
              <w:spacing w:after="0" w:line="320" w:lineRule="atLeast"/>
              <w:ind w:left="60" w:right="60"/>
              <w:jc w:val="center"/>
              <w:rPr>
                <w:rFonts w:ascii="Arial" w:hAnsi="Arial"/>
                <w:color w:val="000000"/>
                <w:sz w:val="18"/>
                <w:szCs w:val="18"/>
                <w:lang w:val="en-US" w:eastAsia="en-US"/>
              </w:rPr>
            </w:pPr>
            <w:r w:rsidRPr="0097614D">
              <w:rPr>
                <w:rFonts w:ascii="Arial" w:hAnsi="Arial"/>
                <w:color w:val="000000"/>
                <w:sz w:val="18"/>
                <w:szCs w:val="18"/>
                <w:lang w:val="en-US" w:eastAsia="en-US"/>
              </w:rPr>
              <w:t>Minimum</w:t>
            </w:r>
          </w:p>
        </w:tc>
        <w:tc>
          <w:tcPr>
            <w:tcW w:w="1103" w:type="dxa"/>
            <w:tcBorders>
              <w:top w:val="single" w:sz="16" w:space="0" w:color="000000"/>
              <w:bottom w:val="single" w:sz="16" w:space="0" w:color="000000"/>
            </w:tcBorders>
            <w:shd w:val="clear" w:color="auto" w:fill="FFFFFF"/>
            <w:vAlign w:val="bottom"/>
          </w:tcPr>
          <w:p w:rsidR="00333205" w:rsidRPr="0097614D" w:rsidRDefault="00333205" w:rsidP="0067749D">
            <w:pPr>
              <w:autoSpaceDE w:val="0"/>
              <w:autoSpaceDN w:val="0"/>
              <w:adjustRightInd w:val="0"/>
              <w:spacing w:after="0" w:line="320" w:lineRule="atLeast"/>
              <w:ind w:left="60" w:right="60"/>
              <w:jc w:val="center"/>
              <w:rPr>
                <w:rFonts w:ascii="Arial" w:hAnsi="Arial"/>
                <w:color w:val="000000"/>
                <w:sz w:val="18"/>
                <w:szCs w:val="18"/>
                <w:lang w:val="en-US" w:eastAsia="en-US"/>
              </w:rPr>
            </w:pPr>
            <w:r w:rsidRPr="0097614D">
              <w:rPr>
                <w:rFonts w:ascii="Arial" w:hAnsi="Arial"/>
                <w:color w:val="000000"/>
                <w:sz w:val="18"/>
                <w:szCs w:val="18"/>
                <w:lang w:val="en-US" w:eastAsia="en-US"/>
              </w:rPr>
              <w:t>Maximum</w:t>
            </w:r>
          </w:p>
        </w:tc>
        <w:tc>
          <w:tcPr>
            <w:tcW w:w="1019" w:type="dxa"/>
            <w:tcBorders>
              <w:top w:val="single" w:sz="16" w:space="0" w:color="000000"/>
              <w:bottom w:val="single" w:sz="16" w:space="0" w:color="000000"/>
            </w:tcBorders>
            <w:shd w:val="clear" w:color="auto" w:fill="FFFFFF"/>
            <w:vAlign w:val="bottom"/>
          </w:tcPr>
          <w:p w:rsidR="00333205" w:rsidRPr="0097614D" w:rsidRDefault="00333205" w:rsidP="0067749D">
            <w:pPr>
              <w:autoSpaceDE w:val="0"/>
              <w:autoSpaceDN w:val="0"/>
              <w:adjustRightInd w:val="0"/>
              <w:spacing w:after="0" w:line="320" w:lineRule="atLeast"/>
              <w:ind w:left="60" w:right="60"/>
              <w:jc w:val="center"/>
              <w:rPr>
                <w:rFonts w:ascii="Arial" w:hAnsi="Arial"/>
                <w:color w:val="000000"/>
                <w:sz w:val="18"/>
                <w:szCs w:val="18"/>
                <w:lang w:val="en-US" w:eastAsia="en-US"/>
              </w:rPr>
            </w:pPr>
            <w:r w:rsidRPr="0097614D">
              <w:rPr>
                <w:rFonts w:ascii="Arial" w:hAnsi="Arial"/>
                <w:color w:val="000000"/>
                <w:sz w:val="18"/>
                <w:szCs w:val="18"/>
                <w:lang w:val="en-US" w:eastAsia="en-US"/>
              </w:rPr>
              <w:t>Mean</w:t>
            </w:r>
          </w:p>
        </w:tc>
        <w:tc>
          <w:tcPr>
            <w:tcW w:w="1440" w:type="dxa"/>
            <w:tcBorders>
              <w:top w:val="single" w:sz="16" w:space="0" w:color="000000"/>
              <w:bottom w:val="single" w:sz="16" w:space="0" w:color="000000"/>
              <w:right w:val="single" w:sz="16" w:space="0" w:color="000000"/>
            </w:tcBorders>
            <w:shd w:val="clear" w:color="auto" w:fill="FFFFFF"/>
            <w:vAlign w:val="bottom"/>
          </w:tcPr>
          <w:p w:rsidR="00333205" w:rsidRPr="0097614D" w:rsidRDefault="00333205" w:rsidP="0067749D">
            <w:pPr>
              <w:autoSpaceDE w:val="0"/>
              <w:autoSpaceDN w:val="0"/>
              <w:adjustRightInd w:val="0"/>
              <w:spacing w:after="0" w:line="320" w:lineRule="atLeast"/>
              <w:ind w:left="60" w:right="60"/>
              <w:jc w:val="center"/>
              <w:rPr>
                <w:rFonts w:ascii="Arial" w:hAnsi="Arial"/>
                <w:color w:val="000000"/>
                <w:sz w:val="18"/>
                <w:szCs w:val="18"/>
                <w:lang w:val="en-US" w:eastAsia="en-US"/>
              </w:rPr>
            </w:pPr>
            <w:r w:rsidRPr="0097614D">
              <w:rPr>
                <w:rFonts w:ascii="Arial" w:hAnsi="Arial"/>
                <w:color w:val="000000"/>
                <w:sz w:val="18"/>
                <w:szCs w:val="18"/>
                <w:lang w:val="en-US" w:eastAsia="en-US"/>
              </w:rPr>
              <w:t>Std. Deviation</w:t>
            </w:r>
          </w:p>
        </w:tc>
      </w:tr>
      <w:tr w:rsidR="00333205" w:rsidRPr="0097614D" w:rsidTr="0067749D">
        <w:trPr>
          <w:cantSplit/>
          <w:tblHeader/>
        </w:trPr>
        <w:tc>
          <w:tcPr>
            <w:tcW w:w="1696" w:type="dxa"/>
            <w:tcBorders>
              <w:top w:val="single" w:sz="16" w:space="0" w:color="000000"/>
              <w:left w:val="single" w:sz="16" w:space="0" w:color="000000"/>
              <w:bottom w:val="nil"/>
              <w:right w:val="single" w:sz="16" w:space="0" w:color="000000"/>
            </w:tcBorders>
            <w:shd w:val="clear" w:color="auto" w:fill="FFFFFF"/>
          </w:tcPr>
          <w:p w:rsidR="00333205" w:rsidRPr="0097614D" w:rsidRDefault="00333205" w:rsidP="0067749D">
            <w:pPr>
              <w:autoSpaceDE w:val="0"/>
              <w:autoSpaceDN w:val="0"/>
              <w:adjustRightInd w:val="0"/>
              <w:spacing w:after="0" w:line="320" w:lineRule="atLeast"/>
              <w:ind w:left="60" w:right="60"/>
              <w:rPr>
                <w:rFonts w:ascii="Times New Roman" w:hAnsi="Times New Roman"/>
                <w:color w:val="000000"/>
                <w:sz w:val="24"/>
                <w:szCs w:val="18"/>
                <w:rtl/>
                <w:lang w:val="en-US" w:eastAsia="en-US"/>
              </w:rPr>
            </w:pPr>
            <w:r w:rsidRPr="0097614D">
              <w:rPr>
                <w:rFonts w:ascii="Times New Roman" w:hAnsi="Times New Roman"/>
                <w:color w:val="000000"/>
                <w:sz w:val="24"/>
                <w:szCs w:val="18"/>
                <w:rtl/>
                <w:lang w:val="en-US" w:eastAsia="en-US"/>
              </w:rPr>
              <w:t>الحالة الاجتماعية</w:t>
            </w:r>
          </w:p>
        </w:tc>
        <w:tc>
          <w:tcPr>
            <w:tcW w:w="1019" w:type="dxa"/>
            <w:tcBorders>
              <w:top w:val="single" w:sz="16" w:space="0" w:color="000000"/>
              <w:left w:val="single" w:sz="16" w:space="0" w:color="000000"/>
              <w:bottom w:val="nil"/>
            </w:tcBorders>
            <w:shd w:val="clear" w:color="auto" w:fill="FFFFFF"/>
          </w:tcPr>
          <w:p w:rsidR="00333205" w:rsidRPr="0097614D" w:rsidRDefault="00333205" w:rsidP="0067749D">
            <w:pPr>
              <w:autoSpaceDE w:val="0"/>
              <w:autoSpaceDN w:val="0"/>
              <w:adjustRightInd w:val="0"/>
              <w:spacing w:after="0" w:line="320" w:lineRule="atLeast"/>
              <w:ind w:left="60" w:right="60"/>
              <w:jc w:val="right"/>
              <w:rPr>
                <w:rFonts w:ascii="Arial" w:hAnsi="Arial" w:cs="Times New Roman"/>
                <w:color w:val="000000"/>
                <w:sz w:val="18"/>
                <w:szCs w:val="24"/>
                <w:lang w:val="en-US" w:eastAsia="en-US"/>
              </w:rPr>
            </w:pPr>
            <w:r w:rsidRPr="0097614D">
              <w:rPr>
                <w:rFonts w:ascii="Arial" w:hAnsi="Arial" w:cs="Times New Roman"/>
                <w:color w:val="000000"/>
                <w:sz w:val="18"/>
                <w:szCs w:val="24"/>
                <w:lang w:val="en-US" w:eastAsia="en-US"/>
              </w:rPr>
              <w:t>33</w:t>
            </w:r>
          </w:p>
        </w:tc>
        <w:tc>
          <w:tcPr>
            <w:tcW w:w="1071" w:type="dxa"/>
            <w:tcBorders>
              <w:top w:val="single" w:sz="16" w:space="0" w:color="000000"/>
              <w:bottom w:val="nil"/>
            </w:tcBorders>
            <w:shd w:val="clear" w:color="auto" w:fill="FFFFFF"/>
          </w:tcPr>
          <w:p w:rsidR="00333205" w:rsidRPr="0097614D" w:rsidRDefault="00333205" w:rsidP="0067749D">
            <w:pPr>
              <w:autoSpaceDE w:val="0"/>
              <w:autoSpaceDN w:val="0"/>
              <w:adjustRightInd w:val="0"/>
              <w:spacing w:after="0" w:line="320" w:lineRule="atLeast"/>
              <w:ind w:left="60" w:right="60"/>
              <w:jc w:val="right"/>
              <w:rPr>
                <w:rFonts w:ascii="Arial" w:hAnsi="Arial" w:cs="Times New Roman"/>
                <w:color w:val="000000"/>
                <w:sz w:val="18"/>
                <w:szCs w:val="24"/>
                <w:lang w:val="en-US" w:eastAsia="en-US"/>
              </w:rPr>
            </w:pPr>
            <w:r w:rsidRPr="0097614D">
              <w:rPr>
                <w:rFonts w:ascii="Arial" w:hAnsi="Arial" w:cs="Times New Roman"/>
                <w:color w:val="000000"/>
                <w:sz w:val="18"/>
                <w:szCs w:val="24"/>
                <w:lang w:val="en-US" w:eastAsia="en-US"/>
              </w:rPr>
              <w:t>1</w:t>
            </w:r>
          </w:p>
        </w:tc>
        <w:tc>
          <w:tcPr>
            <w:tcW w:w="1103" w:type="dxa"/>
            <w:tcBorders>
              <w:top w:val="single" w:sz="16" w:space="0" w:color="000000"/>
              <w:bottom w:val="nil"/>
            </w:tcBorders>
            <w:shd w:val="clear" w:color="auto" w:fill="FFFFFF"/>
          </w:tcPr>
          <w:p w:rsidR="00333205" w:rsidRPr="0097614D" w:rsidRDefault="00333205" w:rsidP="0067749D">
            <w:pPr>
              <w:autoSpaceDE w:val="0"/>
              <w:autoSpaceDN w:val="0"/>
              <w:adjustRightInd w:val="0"/>
              <w:spacing w:after="0" w:line="320" w:lineRule="atLeast"/>
              <w:ind w:left="60" w:right="60"/>
              <w:jc w:val="right"/>
              <w:rPr>
                <w:rFonts w:ascii="Arial" w:hAnsi="Arial" w:cs="Times New Roman"/>
                <w:color w:val="000000"/>
                <w:sz w:val="18"/>
                <w:szCs w:val="24"/>
                <w:lang w:val="en-US" w:eastAsia="en-US"/>
              </w:rPr>
            </w:pPr>
            <w:r w:rsidRPr="0097614D">
              <w:rPr>
                <w:rFonts w:ascii="Arial" w:hAnsi="Arial" w:cs="Times New Roman"/>
                <w:color w:val="000000"/>
                <w:sz w:val="18"/>
                <w:szCs w:val="24"/>
                <w:lang w:val="en-US" w:eastAsia="en-US"/>
              </w:rPr>
              <w:t>3</w:t>
            </w:r>
          </w:p>
        </w:tc>
        <w:tc>
          <w:tcPr>
            <w:tcW w:w="1019" w:type="dxa"/>
            <w:tcBorders>
              <w:top w:val="single" w:sz="16" w:space="0" w:color="000000"/>
              <w:bottom w:val="nil"/>
            </w:tcBorders>
            <w:shd w:val="clear" w:color="auto" w:fill="FFFFFF"/>
          </w:tcPr>
          <w:p w:rsidR="00333205" w:rsidRPr="0097614D" w:rsidRDefault="00333205" w:rsidP="0067749D">
            <w:pPr>
              <w:autoSpaceDE w:val="0"/>
              <w:autoSpaceDN w:val="0"/>
              <w:adjustRightInd w:val="0"/>
              <w:spacing w:after="0" w:line="320" w:lineRule="atLeast"/>
              <w:ind w:left="60" w:right="60"/>
              <w:jc w:val="right"/>
              <w:rPr>
                <w:rFonts w:ascii="Arial" w:hAnsi="Arial" w:cs="Times New Roman"/>
                <w:color w:val="000000"/>
                <w:sz w:val="18"/>
                <w:szCs w:val="24"/>
                <w:lang w:val="en-US" w:eastAsia="en-US"/>
              </w:rPr>
            </w:pPr>
            <w:r w:rsidRPr="0097614D">
              <w:rPr>
                <w:rFonts w:ascii="Arial" w:hAnsi="Arial" w:cs="Times New Roman"/>
                <w:color w:val="000000"/>
                <w:sz w:val="18"/>
                <w:szCs w:val="24"/>
                <w:lang w:val="en-US" w:eastAsia="en-US"/>
              </w:rPr>
              <w:t>1,58</w:t>
            </w:r>
          </w:p>
        </w:tc>
        <w:tc>
          <w:tcPr>
            <w:tcW w:w="1440" w:type="dxa"/>
            <w:tcBorders>
              <w:top w:val="single" w:sz="16" w:space="0" w:color="000000"/>
              <w:bottom w:val="nil"/>
              <w:right w:val="single" w:sz="16" w:space="0" w:color="000000"/>
            </w:tcBorders>
            <w:shd w:val="clear" w:color="auto" w:fill="FFFFFF"/>
          </w:tcPr>
          <w:p w:rsidR="00333205" w:rsidRPr="0097614D" w:rsidRDefault="00333205" w:rsidP="0067749D">
            <w:pPr>
              <w:autoSpaceDE w:val="0"/>
              <w:autoSpaceDN w:val="0"/>
              <w:adjustRightInd w:val="0"/>
              <w:spacing w:after="0" w:line="320" w:lineRule="atLeast"/>
              <w:ind w:left="60" w:right="60"/>
              <w:jc w:val="right"/>
              <w:rPr>
                <w:rFonts w:ascii="Arial" w:hAnsi="Arial" w:cs="Times New Roman"/>
                <w:color w:val="000000"/>
                <w:sz w:val="18"/>
                <w:szCs w:val="24"/>
                <w:lang w:val="en-US" w:eastAsia="en-US"/>
              </w:rPr>
            </w:pPr>
            <w:r w:rsidRPr="0097614D">
              <w:rPr>
                <w:rFonts w:ascii="Arial" w:hAnsi="Arial" w:cs="Times New Roman"/>
                <w:color w:val="000000"/>
                <w:sz w:val="18"/>
                <w:szCs w:val="24"/>
                <w:lang w:val="en-US" w:eastAsia="en-US"/>
              </w:rPr>
              <w:t>,561</w:t>
            </w:r>
          </w:p>
        </w:tc>
      </w:tr>
      <w:tr w:rsidR="00333205" w:rsidRPr="0097614D" w:rsidTr="0067749D">
        <w:trPr>
          <w:cantSplit/>
          <w:tblHeader/>
        </w:trPr>
        <w:tc>
          <w:tcPr>
            <w:tcW w:w="1696" w:type="dxa"/>
            <w:tcBorders>
              <w:top w:val="nil"/>
              <w:left w:val="single" w:sz="16" w:space="0" w:color="000000"/>
              <w:bottom w:val="nil"/>
              <w:right w:val="single" w:sz="16" w:space="0" w:color="000000"/>
            </w:tcBorders>
            <w:shd w:val="clear" w:color="auto" w:fill="FFFFFF"/>
          </w:tcPr>
          <w:p w:rsidR="00333205" w:rsidRPr="0097614D" w:rsidRDefault="00333205" w:rsidP="0067749D">
            <w:pPr>
              <w:autoSpaceDE w:val="0"/>
              <w:autoSpaceDN w:val="0"/>
              <w:adjustRightInd w:val="0"/>
              <w:spacing w:after="0" w:line="320" w:lineRule="atLeast"/>
              <w:ind w:left="60" w:right="60"/>
              <w:rPr>
                <w:rFonts w:ascii="Times New Roman" w:hAnsi="Times New Roman"/>
                <w:color w:val="000000"/>
                <w:sz w:val="24"/>
                <w:szCs w:val="18"/>
                <w:rtl/>
                <w:lang w:val="en-US" w:eastAsia="en-US"/>
              </w:rPr>
            </w:pPr>
            <w:r w:rsidRPr="0097614D">
              <w:rPr>
                <w:rFonts w:ascii="Times New Roman" w:hAnsi="Times New Roman"/>
                <w:color w:val="000000"/>
                <w:sz w:val="24"/>
                <w:szCs w:val="18"/>
                <w:rtl/>
                <w:lang w:val="en-US" w:eastAsia="en-US"/>
              </w:rPr>
              <w:t>العمر</w:t>
            </w:r>
          </w:p>
        </w:tc>
        <w:tc>
          <w:tcPr>
            <w:tcW w:w="1019" w:type="dxa"/>
            <w:tcBorders>
              <w:top w:val="nil"/>
              <w:left w:val="single" w:sz="16" w:space="0" w:color="000000"/>
              <w:bottom w:val="nil"/>
            </w:tcBorders>
            <w:shd w:val="clear" w:color="auto" w:fill="FFFFFF"/>
          </w:tcPr>
          <w:p w:rsidR="00333205" w:rsidRPr="0097614D" w:rsidRDefault="00333205" w:rsidP="0067749D">
            <w:pPr>
              <w:autoSpaceDE w:val="0"/>
              <w:autoSpaceDN w:val="0"/>
              <w:adjustRightInd w:val="0"/>
              <w:spacing w:after="0" w:line="320" w:lineRule="atLeast"/>
              <w:ind w:left="60" w:right="60"/>
              <w:jc w:val="right"/>
              <w:rPr>
                <w:rFonts w:ascii="Arial" w:hAnsi="Arial" w:cs="Times New Roman"/>
                <w:color w:val="000000"/>
                <w:sz w:val="18"/>
                <w:szCs w:val="24"/>
                <w:lang w:val="en-US" w:eastAsia="en-US"/>
              </w:rPr>
            </w:pPr>
            <w:r w:rsidRPr="0097614D">
              <w:rPr>
                <w:rFonts w:ascii="Arial" w:hAnsi="Arial" w:cs="Times New Roman"/>
                <w:color w:val="000000"/>
                <w:sz w:val="18"/>
                <w:szCs w:val="24"/>
                <w:lang w:val="en-US" w:eastAsia="en-US"/>
              </w:rPr>
              <w:t>33</w:t>
            </w:r>
          </w:p>
        </w:tc>
        <w:tc>
          <w:tcPr>
            <w:tcW w:w="1071" w:type="dxa"/>
            <w:tcBorders>
              <w:top w:val="nil"/>
              <w:bottom w:val="nil"/>
            </w:tcBorders>
            <w:shd w:val="clear" w:color="auto" w:fill="FFFFFF"/>
          </w:tcPr>
          <w:p w:rsidR="00333205" w:rsidRPr="0097614D" w:rsidRDefault="00333205" w:rsidP="0067749D">
            <w:pPr>
              <w:autoSpaceDE w:val="0"/>
              <w:autoSpaceDN w:val="0"/>
              <w:adjustRightInd w:val="0"/>
              <w:spacing w:after="0" w:line="320" w:lineRule="atLeast"/>
              <w:ind w:left="60" w:right="60"/>
              <w:jc w:val="right"/>
              <w:rPr>
                <w:rFonts w:ascii="Arial" w:hAnsi="Arial" w:cs="Times New Roman"/>
                <w:color w:val="000000"/>
                <w:sz w:val="18"/>
                <w:szCs w:val="24"/>
                <w:lang w:val="en-US" w:eastAsia="en-US"/>
              </w:rPr>
            </w:pPr>
            <w:r w:rsidRPr="0097614D">
              <w:rPr>
                <w:rFonts w:ascii="Arial" w:hAnsi="Arial" w:cs="Times New Roman"/>
                <w:color w:val="000000"/>
                <w:sz w:val="18"/>
                <w:szCs w:val="24"/>
                <w:lang w:val="en-US" w:eastAsia="en-US"/>
              </w:rPr>
              <w:t>1</w:t>
            </w:r>
          </w:p>
        </w:tc>
        <w:tc>
          <w:tcPr>
            <w:tcW w:w="1103" w:type="dxa"/>
            <w:tcBorders>
              <w:top w:val="nil"/>
              <w:bottom w:val="nil"/>
            </w:tcBorders>
            <w:shd w:val="clear" w:color="auto" w:fill="FFFFFF"/>
          </w:tcPr>
          <w:p w:rsidR="00333205" w:rsidRPr="0097614D" w:rsidRDefault="00333205" w:rsidP="0067749D">
            <w:pPr>
              <w:autoSpaceDE w:val="0"/>
              <w:autoSpaceDN w:val="0"/>
              <w:adjustRightInd w:val="0"/>
              <w:spacing w:after="0" w:line="320" w:lineRule="atLeast"/>
              <w:ind w:left="60" w:right="60"/>
              <w:jc w:val="right"/>
              <w:rPr>
                <w:rFonts w:ascii="Arial" w:hAnsi="Arial" w:cs="Times New Roman"/>
                <w:color w:val="000000"/>
                <w:sz w:val="18"/>
                <w:szCs w:val="24"/>
                <w:lang w:val="en-US" w:eastAsia="en-US"/>
              </w:rPr>
            </w:pPr>
            <w:r w:rsidRPr="0097614D">
              <w:rPr>
                <w:rFonts w:ascii="Arial" w:hAnsi="Arial" w:cs="Times New Roman"/>
                <w:color w:val="000000"/>
                <w:sz w:val="18"/>
                <w:szCs w:val="24"/>
                <w:lang w:val="en-US" w:eastAsia="en-US"/>
              </w:rPr>
              <w:t>3</w:t>
            </w:r>
          </w:p>
        </w:tc>
        <w:tc>
          <w:tcPr>
            <w:tcW w:w="1019" w:type="dxa"/>
            <w:tcBorders>
              <w:top w:val="nil"/>
              <w:bottom w:val="nil"/>
            </w:tcBorders>
            <w:shd w:val="clear" w:color="auto" w:fill="FFFFFF"/>
          </w:tcPr>
          <w:p w:rsidR="00333205" w:rsidRPr="0097614D" w:rsidRDefault="00333205" w:rsidP="0067749D">
            <w:pPr>
              <w:autoSpaceDE w:val="0"/>
              <w:autoSpaceDN w:val="0"/>
              <w:adjustRightInd w:val="0"/>
              <w:spacing w:after="0" w:line="320" w:lineRule="atLeast"/>
              <w:ind w:left="60" w:right="60"/>
              <w:jc w:val="right"/>
              <w:rPr>
                <w:rFonts w:ascii="Arial" w:hAnsi="Arial" w:cs="Times New Roman"/>
                <w:color w:val="000000"/>
                <w:sz w:val="18"/>
                <w:szCs w:val="24"/>
                <w:lang w:val="en-US" w:eastAsia="en-US"/>
              </w:rPr>
            </w:pPr>
            <w:r w:rsidRPr="0097614D">
              <w:rPr>
                <w:rFonts w:ascii="Arial" w:hAnsi="Arial" w:cs="Times New Roman"/>
                <w:color w:val="000000"/>
                <w:sz w:val="18"/>
                <w:szCs w:val="24"/>
                <w:lang w:val="en-US" w:eastAsia="en-US"/>
              </w:rPr>
              <w:t>2,09</w:t>
            </w:r>
          </w:p>
        </w:tc>
        <w:tc>
          <w:tcPr>
            <w:tcW w:w="1440" w:type="dxa"/>
            <w:tcBorders>
              <w:top w:val="nil"/>
              <w:bottom w:val="nil"/>
              <w:right w:val="single" w:sz="16" w:space="0" w:color="000000"/>
            </w:tcBorders>
            <w:shd w:val="clear" w:color="auto" w:fill="FFFFFF"/>
          </w:tcPr>
          <w:p w:rsidR="00333205" w:rsidRPr="0097614D" w:rsidRDefault="00333205" w:rsidP="0067749D">
            <w:pPr>
              <w:autoSpaceDE w:val="0"/>
              <w:autoSpaceDN w:val="0"/>
              <w:adjustRightInd w:val="0"/>
              <w:spacing w:after="0" w:line="320" w:lineRule="atLeast"/>
              <w:ind w:left="60" w:right="60"/>
              <w:jc w:val="right"/>
              <w:rPr>
                <w:rFonts w:ascii="Arial" w:hAnsi="Arial" w:cs="Times New Roman"/>
                <w:color w:val="000000"/>
                <w:sz w:val="18"/>
                <w:szCs w:val="24"/>
                <w:lang w:val="en-US" w:eastAsia="en-US"/>
              </w:rPr>
            </w:pPr>
            <w:r w:rsidRPr="0097614D">
              <w:rPr>
                <w:rFonts w:ascii="Arial" w:hAnsi="Arial" w:cs="Times New Roman"/>
                <w:color w:val="000000"/>
                <w:sz w:val="18"/>
                <w:szCs w:val="24"/>
                <w:lang w:val="en-US" w:eastAsia="en-US"/>
              </w:rPr>
              <w:t>,723</w:t>
            </w:r>
          </w:p>
        </w:tc>
      </w:tr>
      <w:tr w:rsidR="00333205" w:rsidRPr="0097614D" w:rsidTr="0067749D">
        <w:trPr>
          <w:cantSplit/>
          <w:tblHeader/>
        </w:trPr>
        <w:tc>
          <w:tcPr>
            <w:tcW w:w="1696" w:type="dxa"/>
            <w:tcBorders>
              <w:top w:val="nil"/>
              <w:left w:val="single" w:sz="16" w:space="0" w:color="000000"/>
              <w:bottom w:val="nil"/>
              <w:right w:val="single" w:sz="16" w:space="0" w:color="000000"/>
            </w:tcBorders>
            <w:shd w:val="clear" w:color="auto" w:fill="FFFFFF"/>
          </w:tcPr>
          <w:p w:rsidR="00333205" w:rsidRPr="0097614D" w:rsidRDefault="00333205" w:rsidP="0067749D">
            <w:pPr>
              <w:autoSpaceDE w:val="0"/>
              <w:autoSpaceDN w:val="0"/>
              <w:adjustRightInd w:val="0"/>
              <w:spacing w:after="0" w:line="320" w:lineRule="atLeast"/>
              <w:ind w:left="60" w:right="60"/>
              <w:rPr>
                <w:rFonts w:ascii="Times New Roman" w:hAnsi="Times New Roman"/>
                <w:color w:val="000000"/>
                <w:sz w:val="24"/>
                <w:szCs w:val="18"/>
                <w:rtl/>
                <w:lang w:val="en-US" w:eastAsia="en-US"/>
              </w:rPr>
            </w:pPr>
            <w:r w:rsidRPr="0097614D">
              <w:rPr>
                <w:rFonts w:ascii="Times New Roman" w:hAnsi="Times New Roman"/>
                <w:color w:val="000000"/>
                <w:sz w:val="24"/>
                <w:szCs w:val="18"/>
                <w:rtl/>
                <w:lang w:val="en-US" w:eastAsia="en-US"/>
              </w:rPr>
              <w:t>الجنس</w:t>
            </w:r>
          </w:p>
        </w:tc>
        <w:tc>
          <w:tcPr>
            <w:tcW w:w="1019" w:type="dxa"/>
            <w:tcBorders>
              <w:top w:val="nil"/>
              <w:left w:val="single" w:sz="16" w:space="0" w:color="000000"/>
              <w:bottom w:val="nil"/>
            </w:tcBorders>
            <w:shd w:val="clear" w:color="auto" w:fill="FFFFFF"/>
          </w:tcPr>
          <w:p w:rsidR="00333205" w:rsidRPr="0097614D" w:rsidRDefault="00333205" w:rsidP="0067749D">
            <w:pPr>
              <w:autoSpaceDE w:val="0"/>
              <w:autoSpaceDN w:val="0"/>
              <w:adjustRightInd w:val="0"/>
              <w:spacing w:after="0" w:line="320" w:lineRule="atLeast"/>
              <w:ind w:left="60" w:right="60"/>
              <w:jc w:val="right"/>
              <w:rPr>
                <w:rFonts w:ascii="Arial" w:hAnsi="Arial" w:cs="Times New Roman"/>
                <w:color w:val="000000"/>
                <w:sz w:val="18"/>
                <w:szCs w:val="24"/>
                <w:lang w:val="en-US" w:eastAsia="en-US"/>
              </w:rPr>
            </w:pPr>
            <w:r w:rsidRPr="0097614D">
              <w:rPr>
                <w:rFonts w:ascii="Arial" w:hAnsi="Arial" w:cs="Times New Roman"/>
                <w:color w:val="000000"/>
                <w:sz w:val="18"/>
                <w:szCs w:val="24"/>
                <w:lang w:val="en-US" w:eastAsia="en-US"/>
              </w:rPr>
              <w:t>33</w:t>
            </w:r>
          </w:p>
        </w:tc>
        <w:tc>
          <w:tcPr>
            <w:tcW w:w="1071" w:type="dxa"/>
            <w:tcBorders>
              <w:top w:val="nil"/>
              <w:bottom w:val="nil"/>
            </w:tcBorders>
            <w:shd w:val="clear" w:color="auto" w:fill="FFFFFF"/>
          </w:tcPr>
          <w:p w:rsidR="00333205" w:rsidRPr="0097614D" w:rsidRDefault="00333205" w:rsidP="0067749D">
            <w:pPr>
              <w:autoSpaceDE w:val="0"/>
              <w:autoSpaceDN w:val="0"/>
              <w:adjustRightInd w:val="0"/>
              <w:spacing w:after="0" w:line="320" w:lineRule="atLeast"/>
              <w:ind w:left="60" w:right="60"/>
              <w:jc w:val="right"/>
              <w:rPr>
                <w:rFonts w:ascii="Arial" w:hAnsi="Arial" w:cs="Times New Roman"/>
                <w:color w:val="000000"/>
                <w:sz w:val="18"/>
                <w:szCs w:val="24"/>
                <w:lang w:val="en-US" w:eastAsia="en-US"/>
              </w:rPr>
            </w:pPr>
            <w:r w:rsidRPr="0097614D">
              <w:rPr>
                <w:rFonts w:ascii="Arial" w:hAnsi="Arial" w:cs="Times New Roman"/>
                <w:color w:val="000000"/>
                <w:sz w:val="18"/>
                <w:szCs w:val="24"/>
                <w:lang w:val="en-US" w:eastAsia="en-US"/>
              </w:rPr>
              <w:t>1</w:t>
            </w:r>
          </w:p>
        </w:tc>
        <w:tc>
          <w:tcPr>
            <w:tcW w:w="1103" w:type="dxa"/>
            <w:tcBorders>
              <w:top w:val="nil"/>
              <w:bottom w:val="nil"/>
            </w:tcBorders>
            <w:shd w:val="clear" w:color="auto" w:fill="FFFFFF"/>
          </w:tcPr>
          <w:p w:rsidR="00333205" w:rsidRPr="0097614D" w:rsidRDefault="00333205" w:rsidP="0067749D">
            <w:pPr>
              <w:autoSpaceDE w:val="0"/>
              <w:autoSpaceDN w:val="0"/>
              <w:adjustRightInd w:val="0"/>
              <w:spacing w:after="0" w:line="320" w:lineRule="atLeast"/>
              <w:ind w:left="60" w:right="60"/>
              <w:jc w:val="right"/>
              <w:rPr>
                <w:rFonts w:ascii="Arial" w:hAnsi="Arial" w:cs="Times New Roman"/>
                <w:color w:val="000000"/>
                <w:sz w:val="18"/>
                <w:szCs w:val="24"/>
                <w:lang w:val="en-US" w:eastAsia="en-US"/>
              </w:rPr>
            </w:pPr>
            <w:r w:rsidRPr="0097614D">
              <w:rPr>
                <w:rFonts w:ascii="Arial" w:hAnsi="Arial" w:cs="Times New Roman"/>
                <w:color w:val="000000"/>
                <w:sz w:val="18"/>
                <w:szCs w:val="24"/>
                <w:lang w:val="en-US" w:eastAsia="en-US"/>
              </w:rPr>
              <w:t>2</w:t>
            </w:r>
          </w:p>
        </w:tc>
        <w:tc>
          <w:tcPr>
            <w:tcW w:w="1019" w:type="dxa"/>
            <w:tcBorders>
              <w:top w:val="nil"/>
              <w:bottom w:val="nil"/>
            </w:tcBorders>
            <w:shd w:val="clear" w:color="auto" w:fill="FFFFFF"/>
          </w:tcPr>
          <w:p w:rsidR="00333205" w:rsidRPr="0097614D" w:rsidRDefault="00333205" w:rsidP="0067749D">
            <w:pPr>
              <w:autoSpaceDE w:val="0"/>
              <w:autoSpaceDN w:val="0"/>
              <w:adjustRightInd w:val="0"/>
              <w:spacing w:after="0" w:line="320" w:lineRule="atLeast"/>
              <w:ind w:left="60" w:right="60"/>
              <w:jc w:val="right"/>
              <w:rPr>
                <w:rFonts w:ascii="Arial" w:hAnsi="Arial" w:cs="Times New Roman"/>
                <w:color w:val="000000"/>
                <w:sz w:val="18"/>
                <w:szCs w:val="24"/>
                <w:lang w:val="en-US" w:eastAsia="en-US"/>
              </w:rPr>
            </w:pPr>
            <w:r w:rsidRPr="0097614D">
              <w:rPr>
                <w:rFonts w:ascii="Arial" w:hAnsi="Arial" w:cs="Times New Roman"/>
                <w:color w:val="000000"/>
                <w:sz w:val="18"/>
                <w:szCs w:val="24"/>
                <w:lang w:val="en-US" w:eastAsia="en-US"/>
              </w:rPr>
              <w:t>1,30</w:t>
            </w:r>
          </w:p>
        </w:tc>
        <w:tc>
          <w:tcPr>
            <w:tcW w:w="1440" w:type="dxa"/>
            <w:tcBorders>
              <w:top w:val="nil"/>
              <w:bottom w:val="nil"/>
              <w:right w:val="single" w:sz="16" w:space="0" w:color="000000"/>
            </w:tcBorders>
            <w:shd w:val="clear" w:color="auto" w:fill="FFFFFF"/>
          </w:tcPr>
          <w:p w:rsidR="00333205" w:rsidRPr="0097614D" w:rsidRDefault="00333205" w:rsidP="0067749D">
            <w:pPr>
              <w:autoSpaceDE w:val="0"/>
              <w:autoSpaceDN w:val="0"/>
              <w:adjustRightInd w:val="0"/>
              <w:spacing w:after="0" w:line="320" w:lineRule="atLeast"/>
              <w:ind w:left="60" w:right="60"/>
              <w:jc w:val="right"/>
              <w:rPr>
                <w:rFonts w:ascii="Arial" w:hAnsi="Arial" w:cs="Times New Roman"/>
                <w:color w:val="000000"/>
                <w:sz w:val="18"/>
                <w:szCs w:val="24"/>
                <w:lang w:val="en-US" w:eastAsia="en-US"/>
              </w:rPr>
            </w:pPr>
            <w:r w:rsidRPr="0097614D">
              <w:rPr>
                <w:rFonts w:ascii="Arial" w:hAnsi="Arial" w:cs="Times New Roman"/>
                <w:color w:val="000000"/>
                <w:sz w:val="18"/>
                <w:szCs w:val="24"/>
                <w:lang w:val="en-US" w:eastAsia="en-US"/>
              </w:rPr>
              <w:t>,467</w:t>
            </w:r>
          </w:p>
        </w:tc>
      </w:tr>
      <w:tr w:rsidR="00333205" w:rsidRPr="0097614D" w:rsidTr="0067749D">
        <w:trPr>
          <w:cantSplit/>
          <w:tblHeader/>
        </w:trPr>
        <w:tc>
          <w:tcPr>
            <w:tcW w:w="1696" w:type="dxa"/>
            <w:tcBorders>
              <w:top w:val="nil"/>
              <w:left w:val="single" w:sz="16" w:space="0" w:color="000000"/>
              <w:bottom w:val="nil"/>
              <w:right w:val="single" w:sz="16" w:space="0" w:color="000000"/>
            </w:tcBorders>
            <w:shd w:val="clear" w:color="auto" w:fill="FFFFFF"/>
          </w:tcPr>
          <w:p w:rsidR="00333205" w:rsidRPr="0097614D" w:rsidRDefault="00333205" w:rsidP="0067749D">
            <w:pPr>
              <w:autoSpaceDE w:val="0"/>
              <w:autoSpaceDN w:val="0"/>
              <w:adjustRightInd w:val="0"/>
              <w:spacing w:after="0" w:line="320" w:lineRule="atLeast"/>
              <w:ind w:left="60" w:right="60"/>
              <w:rPr>
                <w:rFonts w:ascii="Times New Roman" w:hAnsi="Times New Roman"/>
                <w:color w:val="000000"/>
                <w:sz w:val="24"/>
                <w:szCs w:val="18"/>
                <w:rtl/>
                <w:lang w:val="en-US" w:eastAsia="en-US"/>
              </w:rPr>
            </w:pPr>
            <w:r w:rsidRPr="0097614D">
              <w:rPr>
                <w:rFonts w:ascii="Times New Roman" w:hAnsi="Times New Roman"/>
                <w:color w:val="000000"/>
                <w:sz w:val="24"/>
                <w:szCs w:val="18"/>
                <w:rtl/>
                <w:lang w:val="en-US" w:eastAsia="en-US"/>
              </w:rPr>
              <w:t>المؤهل العلمي</w:t>
            </w:r>
          </w:p>
        </w:tc>
        <w:tc>
          <w:tcPr>
            <w:tcW w:w="1019" w:type="dxa"/>
            <w:tcBorders>
              <w:top w:val="nil"/>
              <w:left w:val="single" w:sz="16" w:space="0" w:color="000000"/>
              <w:bottom w:val="nil"/>
            </w:tcBorders>
            <w:shd w:val="clear" w:color="auto" w:fill="FFFFFF"/>
          </w:tcPr>
          <w:p w:rsidR="00333205" w:rsidRPr="0097614D" w:rsidRDefault="00333205" w:rsidP="0067749D">
            <w:pPr>
              <w:autoSpaceDE w:val="0"/>
              <w:autoSpaceDN w:val="0"/>
              <w:adjustRightInd w:val="0"/>
              <w:spacing w:after="0" w:line="320" w:lineRule="atLeast"/>
              <w:ind w:left="60" w:right="60"/>
              <w:jc w:val="right"/>
              <w:rPr>
                <w:rFonts w:ascii="Arial" w:hAnsi="Arial" w:cs="Times New Roman"/>
                <w:color w:val="000000"/>
                <w:sz w:val="18"/>
                <w:szCs w:val="24"/>
                <w:lang w:val="en-US" w:eastAsia="en-US"/>
              </w:rPr>
            </w:pPr>
            <w:r w:rsidRPr="0097614D">
              <w:rPr>
                <w:rFonts w:ascii="Arial" w:hAnsi="Arial" w:cs="Times New Roman"/>
                <w:color w:val="000000"/>
                <w:sz w:val="18"/>
                <w:szCs w:val="24"/>
                <w:lang w:val="en-US" w:eastAsia="en-US"/>
              </w:rPr>
              <w:t>33</w:t>
            </w:r>
          </w:p>
        </w:tc>
        <w:tc>
          <w:tcPr>
            <w:tcW w:w="1071" w:type="dxa"/>
            <w:tcBorders>
              <w:top w:val="nil"/>
              <w:bottom w:val="nil"/>
            </w:tcBorders>
            <w:shd w:val="clear" w:color="auto" w:fill="FFFFFF"/>
          </w:tcPr>
          <w:p w:rsidR="00333205" w:rsidRPr="0097614D" w:rsidRDefault="00333205" w:rsidP="0067749D">
            <w:pPr>
              <w:autoSpaceDE w:val="0"/>
              <w:autoSpaceDN w:val="0"/>
              <w:adjustRightInd w:val="0"/>
              <w:spacing w:after="0" w:line="320" w:lineRule="atLeast"/>
              <w:ind w:left="60" w:right="60"/>
              <w:jc w:val="right"/>
              <w:rPr>
                <w:rFonts w:ascii="Arial" w:hAnsi="Arial" w:cs="Times New Roman"/>
                <w:color w:val="000000"/>
                <w:sz w:val="18"/>
                <w:szCs w:val="24"/>
                <w:lang w:val="en-US" w:eastAsia="en-US"/>
              </w:rPr>
            </w:pPr>
            <w:r w:rsidRPr="0097614D">
              <w:rPr>
                <w:rFonts w:ascii="Arial" w:hAnsi="Arial" w:cs="Times New Roman"/>
                <w:color w:val="000000"/>
                <w:sz w:val="18"/>
                <w:szCs w:val="24"/>
                <w:lang w:val="en-US" w:eastAsia="en-US"/>
              </w:rPr>
              <w:t>1</w:t>
            </w:r>
          </w:p>
        </w:tc>
        <w:tc>
          <w:tcPr>
            <w:tcW w:w="1103" w:type="dxa"/>
            <w:tcBorders>
              <w:top w:val="nil"/>
              <w:bottom w:val="nil"/>
            </w:tcBorders>
            <w:shd w:val="clear" w:color="auto" w:fill="FFFFFF"/>
          </w:tcPr>
          <w:p w:rsidR="00333205" w:rsidRPr="0097614D" w:rsidRDefault="00333205" w:rsidP="0067749D">
            <w:pPr>
              <w:autoSpaceDE w:val="0"/>
              <w:autoSpaceDN w:val="0"/>
              <w:adjustRightInd w:val="0"/>
              <w:spacing w:after="0" w:line="320" w:lineRule="atLeast"/>
              <w:ind w:left="60" w:right="60"/>
              <w:jc w:val="right"/>
              <w:rPr>
                <w:rFonts w:ascii="Arial" w:hAnsi="Arial" w:cs="Times New Roman"/>
                <w:color w:val="000000"/>
                <w:sz w:val="18"/>
                <w:szCs w:val="24"/>
                <w:lang w:val="en-US" w:eastAsia="en-US"/>
              </w:rPr>
            </w:pPr>
            <w:r w:rsidRPr="0097614D">
              <w:rPr>
                <w:rFonts w:ascii="Arial" w:hAnsi="Arial" w:cs="Times New Roman"/>
                <w:color w:val="000000"/>
                <w:sz w:val="18"/>
                <w:szCs w:val="24"/>
                <w:lang w:val="en-US" w:eastAsia="en-US"/>
              </w:rPr>
              <w:t>3</w:t>
            </w:r>
          </w:p>
        </w:tc>
        <w:tc>
          <w:tcPr>
            <w:tcW w:w="1019" w:type="dxa"/>
            <w:tcBorders>
              <w:top w:val="nil"/>
              <w:bottom w:val="nil"/>
            </w:tcBorders>
            <w:shd w:val="clear" w:color="auto" w:fill="FFFFFF"/>
          </w:tcPr>
          <w:p w:rsidR="00333205" w:rsidRPr="0097614D" w:rsidRDefault="00333205" w:rsidP="0067749D">
            <w:pPr>
              <w:autoSpaceDE w:val="0"/>
              <w:autoSpaceDN w:val="0"/>
              <w:adjustRightInd w:val="0"/>
              <w:spacing w:after="0" w:line="320" w:lineRule="atLeast"/>
              <w:ind w:left="60" w:right="60"/>
              <w:jc w:val="right"/>
              <w:rPr>
                <w:rFonts w:ascii="Arial" w:hAnsi="Arial" w:cs="Times New Roman"/>
                <w:color w:val="000000"/>
                <w:sz w:val="18"/>
                <w:szCs w:val="24"/>
                <w:lang w:val="en-US" w:eastAsia="en-US"/>
              </w:rPr>
            </w:pPr>
            <w:r w:rsidRPr="0097614D">
              <w:rPr>
                <w:rFonts w:ascii="Arial" w:hAnsi="Arial" w:cs="Times New Roman"/>
                <w:color w:val="000000"/>
                <w:sz w:val="18"/>
                <w:szCs w:val="24"/>
                <w:lang w:val="en-US" w:eastAsia="en-US"/>
              </w:rPr>
              <w:t>1,73</w:t>
            </w:r>
          </w:p>
        </w:tc>
        <w:tc>
          <w:tcPr>
            <w:tcW w:w="1440" w:type="dxa"/>
            <w:tcBorders>
              <w:top w:val="nil"/>
              <w:bottom w:val="nil"/>
              <w:right w:val="single" w:sz="16" w:space="0" w:color="000000"/>
            </w:tcBorders>
            <w:shd w:val="clear" w:color="auto" w:fill="FFFFFF"/>
          </w:tcPr>
          <w:p w:rsidR="00333205" w:rsidRPr="0097614D" w:rsidRDefault="00333205" w:rsidP="0067749D">
            <w:pPr>
              <w:autoSpaceDE w:val="0"/>
              <w:autoSpaceDN w:val="0"/>
              <w:adjustRightInd w:val="0"/>
              <w:spacing w:after="0" w:line="320" w:lineRule="atLeast"/>
              <w:ind w:left="60" w:right="60"/>
              <w:jc w:val="right"/>
              <w:rPr>
                <w:rFonts w:ascii="Arial" w:hAnsi="Arial" w:cs="Times New Roman"/>
                <w:color w:val="000000"/>
                <w:sz w:val="18"/>
                <w:szCs w:val="24"/>
                <w:lang w:val="en-US" w:eastAsia="en-US"/>
              </w:rPr>
            </w:pPr>
            <w:r w:rsidRPr="0097614D">
              <w:rPr>
                <w:rFonts w:ascii="Arial" w:hAnsi="Arial" w:cs="Times New Roman"/>
                <w:color w:val="000000"/>
                <w:sz w:val="18"/>
                <w:szCs w:val="24"/>
                <w:lang w:val="en-US" w:eastAsia="en-US"/>
              </w:rPr>
              <w:t>,801</w:t>
            </w:r>
          </w:p>
        </w:tc>
      </w:tr>
      <w:tr w:rsidR="00333205" w:rsidRPr="0097614D" w:rsidTr="0067749D">
        <w:trPr>
          <w:cantSplit/>
          <w:tblHeader/>
        </w:trPr>
        <w:tc>
          <w:tcPr>
            <w:tcW w:w="1696" w:type="dxa"/>
            <w:tcBorders>
              <w:top w:val="nil"/>
              <w:left w:val="single" w:sz="16" w:space="0" w:color="000000"/>
              <w:bottom w:val="nil"/>
              <w:right w:val="single" w:sz="16" w:space="0" w:color="000000"/>
            </w:tcBorders>
            <w:shd w:val="clear" w:color="auto" w:fill="FFFFFF"/>
          </w:tcPr>
          <w:p w:rsidR="00333205" w:rsidRPr="0097614D" w:rsidRDefault="00333205" w:rsidP="0067749D">
            <w:pPr>
              <w:autoSpaceDE w:val="0"/>
              <w:autoSpaceDN w:val="0"/>
              <w:adjustRightInd w:val="0"/>
              <w:spacing w:after="0" w:line="320" w:lineRule="atLeast"/>
              <w:ind w:left="60" w:right="60"/>
              <w:rPr>
                <w:rFonts w:ascii="Times New Roman" w:hAnsi="Times New Roman"/>
                <w:color w:val="000000"/>
                <w:sz w:val="24"/>
                <w:szCs w:val="18"/>
                <w:rtl/>
                <w:lang w:val="en-US" w:eastAsia="en-US"/>
              </w:rPr>
            </w:pPr>
            <w:r w:rsidRPr="0097614D">
              <w:rPr>
                <w:rFonts w:ascii="Times New Roman" w:hAnsi="Times New Roman"/>
                <w:color w:val="000000"/>
                <w:sz w:val="24"/>
                <w:szCs w:val="18"/>
                <w:rtl/>
                <w:lang w:val="en-US" w:eastAsia="en-US"/>
              </w:rPr>
              <w:t>سنوات الخبرى</w:t>
            </w:r>
          </w:p>
        </w:tc>
        <w:tc>
          <w:tcPr>
            <w:tcW w:w="1019" w:type="dxa"/>
            <w:tcBorders>
              <w:top w:val="nil"/>
              <w:left w:val="single" w:sz="16" w:space="0" w:color="000000"/>
              <w:bottom w:val="nil"/>
            </w:tcBorders>
            <w:shd w:val="clear" w:color="auto" w:fill="FFFFFF"/>
          </w:tcPr>
          <w:p w:rsidR="00333205" w:rsidRPr="0097614D" w:rsidRDefault="00333205" w:rsidP="0067749D">
            <w:pPr>
              <w:autoSpaceDE w:val="0"/>
              <w:autoSpaceDN w:val="0"/>
              <w:adjustRightInd w:val="0"/>
              <w:spacing w:after="0" w:line="320" w:lineRule="atLeast"/>
              <w:ind w:left="60" w:right="60"/>
              <w:jc w:val="right"/>
              <w:rPr>
                <w:rFonts w:ascii="Arial" w:hAnsi="Arial" w:cs="Times New Roman"/>
                <w:color w:val="000000"/>
                <w:sz w:val="18"/>
                <w:szCs w:val="24"/>
                <w:lang w:val="en-US" w:eastAsia="en-US"/>
              </w:rPr>
            </w:pPr>
            <w:r w:rsidRPr="0097614D">
              <w:rPr>
                <w:rFonts w:ascii="Arial" w:hAnsi="Arial" w:cs="Times New Roman"/>
                <w:color w:val="000000"/>
                <w:sz w:val="18"/>
                <w:szCs w:val="24"/>
                <w:lang w:val="en-US" w:eastAsia="en-US"/>
              </w:rPr>
              <w:t>33</w:t>
            </w:r>
          </w:p>
        </w:tc>
        <w:tc>
          <w:tcPr>
            <w:tcW w:w="1071" w:type="dxa"/>
            <w:tcBorders>
              <w:top w:val="nil"/>
              <w:bottom w:val="nil"/>
            </w:tcBorders>
            <w:shd w:val="clear" w:color="auto" w:fill="FFFFFF"/>
          </w:tcPr>
          <w:p w:rsidR="00333205" w:rsidRPr="0097614D" w:rsidRDefault="00333205" w:rsidP="0067749D">
            <w:pPr>
              <w:autoSpaceDE w:val="0"/>
              <w:autoSpaceDN w:val="0"/>
              <w:adjustRightInd w:val="0"/>
              <w:spacing w:after="0" w:line="320" w:lineRule="atLeast"/>
              <w:ind w:left="60" w:right="60"/>
              <w:jc w:val="right"/>
              <w:rPr>
                <w:rFonts w:ascii="Arial" w:hAnsi="Arial" w:cs="Times New Roman"/>
                <w:color w:val="000000"/>
                <w:sz w:val="18"/>
                <w:szCs w:val="24"/>
                <w:lang w:val="en-US" w:eastAsia="en-US"/>
              </w:rPr>
            </w:pPr>
            <w:r w:rsidRPr="0097614D">
              <w:rPr>
                <w:rFonts w:ascii="Arial" w:hAnsi="Arial" w:cs="Times New Roman"/>
                <w:color w:val="000000"/>
                <w:sz w:val="18"/>
                <w:szCs w:val="24"/>
                <w:lang w:val="en-US" w:eastAsia="en-US"/>
              </w:rPr>
              <w:t>1</w:t>
            </w:r>
          </w:p>
        </w:tc>
        <w:tc>
          <w:tcPr>
            <w:tcW w:w="1103" w:type="dxa"/>
            <w:tcBorders>
              <w:top w:val="nil"/>
              <w:bottom w:val="nil"/>
            </w:tcBorders>
            <w:shd w:val="clear" w:color="auto" w:fill="FFFFFF"/>
          </w:tcPr>
          <w:p w:rsidR="00333205" w:rsidRPr="0097614D" w:rsidRDefault="00333205" w:rsidP="0067749D">
            <w:pPr>
              <w:autoSpaceDE w:val="0"/>
              <w:autoSpaceDN w:val="0"/>
              <w:adjustRightInd w:val="0"/>
              <w:spacing w:after="0" w:line="320" w:lineRule="atLeast"/>
              <w:ind w:left="60" w:right="60"/>
              <w:jc w:val="right"/>
              <w:rPr>
                <w:rFonts w:ascii="Arial" w:hAnsi="Arial" w:cs="Times New Roman"/>
                <w:color w:val="000000"/>
                <w:sz w:val="18"/>
                <w:szCs w:val="24"/>
                <w:lang w:val="en-US" w:eastAsia="en-US"/>
              </w:rPr>
            </w:pPr>
            <w:r w:rsidRPr="0097614D">
              <w:rPr>
                <w:rFonts w:ascii="Arial" w:hAnsi="Arial" w:cs="Times New Roman"/>
                <w:color w:val="000000"/>
                <w:sz w:val="18"/>
                <w:szCs w:val="24"/>
                <w:lang w:val="en-US" w:eastAsia="en-US"/>
              </w:rPr>
              <w:t>4</w:t>
            </w:r>
          </w:p>
        </w:tc>
        <w:tc>
          <w:tcPr>
            <w:tcW w:w="1019" w:type="dxa"/>
            <w:tcBorders>
              <w:top w:val="nil"/>
              <w:bottom w:val="nil"/>
            </w:tcBorders>
            <w:shd w:val="clear" w:color="auto" w:fill="FFFFFF"/>
          </w:tcPr>
          <w:p w:rsidR="00333205" w:rsidRPr="0097614D" w:rsidRDefault="00333205" w:rsidP="0067749D">
            <w:pPr>
              <w:autoSpaceDE w:val="0"/>
              <w:autoSpaceDN w:val="0"/>
              <w:adjustRightInd w:val="0"/>
              <w:spacing w:after="0" w:line="320" w:lineRule="atLeast"/>
              <w:ind w:left="60" w:right="60"/>
              <w:jc w:val="right"/>
              <w:rPr>
                <w:rFonts w:ascii="Arial" w:hAnsi="Arial" w:cs="Times New Roman"/>
                <w:color w:val="000000"/>
                <w:sz w:val="18"/>
                <w:szCs w:val="24"/>
                <w:lang w:val="en-US" w:eastAsia="en-US"/>
              </w:rPr>
            </w:pPr>
            <w:r w:rsidRPr="0097614D">
              <w:rPr>
                <w:rFonts w:ascii="Arial" w:hAnsi="Arial" w:cs="Times New Roman"/>
                <w:color w:val="000000"/>
                <w:sz w:val="18"/>
                <w:szCs w:val="24"/>
                <w:lang w:val="en-US" w:eastAsia="en-US"/>
              </w:rPr>
              <w:t>1,82</w:t>
            </w:r>
          </w:p>
        </w:tc>
        <w:tc>
          <w:tcPr>
            <w:tcW w:w="1440" w:type="dxa"/>
            <w:tcBorders>
              <w:top w:val="nil"/>
              <w:bottom w:val="nil"/>
              <w:right w:val="single" w:sz="16" w:space="0" w:color="000000"/>
            </w:tcBorders>
            <w:shd w:val="clear" w:color="auto" w:fill="FFFFFF"/>
          </w:tcPr>
          <w:p w:rsidR="00333205" w:rsidRPr="0097614D" w:rsidRDefault="00333205" w:rsidP="0067749D">
            <w:pPr>
              <w:autoSpaceDE w:val="0"/>
              <w:autoSpaceDN w:val="0"/>
              <w:adjustRightInd w:val="0"/>
              <w:spacing w:after="0" w:line="320" w:lineRule="atLeast"/>
              <w:ind w:left="60" w:right="60"/>
              <w:jc w:val="right"/>
              <w:rPr>
                <w:rFonts w:ascii="Arial" w:hAnsi="Arial" w:cs="Times New Roman"/>
                <w:color w:val="000000"/>
                <w:sz w:val="18"/>
                <w:szCs w:val="24"/>
                <w:lang w:val="en-US" w:eastAsia="en-US"/>
              </w:rPr>
            </w:pPr>
            <w:r w:rsidRPr="0097614D">
              <w:rPr>
                <w:rFonts w:ascii="Arial" w:hAnsi="Arial" w:cs="Times New Roman"/>
                <w:color w:val="000000"/>
                <w:sz w:val="18"/>
                <w:szCs w:val="24"/>
                <w:lang w:val="en-US" w:eastAsia="en-US"/>
              </w:rPr>
              <w:t>,808</w:t>
            </w:r>
          </w:p>
        </w:tc>
      </w:tr>
      <w:tr w:rsidR="00333205" w:rsidRPr="0097614D" w:rsidTr="0067749D">
        <w:trPr>
          <w:cantSplit/>
        </w:trPr>
        <w:tc>
          <w:tcPr>
            <w:tcW w:w="1696" w:type="dxa"/>
            <w:tcBorders>
              <w:top w:val="nil"/>
              <w:left w:val="single" w:sz="16" w:space="0" w:color="000000"/>
              <w:bottom w:val="single" w:sz="16" w:space="0" w:color="000000"/>
              <w:right w:val="single" w:sz="16" w:space="0" w:color="000000"/>
            </w:tcBorders>
            <w:shd w:val="clear" w:color="auto" w:fill="FFFFFF"/>
          </w:tcPr>
          <w:p w:rsidR="00333205" w:rsidRPr="0097614D" w:rsidRDefault="00333205" w:rsidP="0067749D">
            <w:pPr>
              <w:autoSpaceDE w:val="0"/>
              <w:autoSpaceDN w:val="0"/>
              <w:adjustRightInd w:val="0"/>
              <w:spacing w:after="0" w:line="320" w:lineRule="atLeast"/>
              <w:ind w:left="60" w:right="60"/>
              <w:rPr>
                <w:rFonts w:ascii="Arial" w:hAnsi="Arial" w:cs="Times New Roman"/>
                <w:color w:val="000000"/>
                <w:sz w:val="18"/>
                <w:szCs w:val="24"/>
                <w:lang w:val="en-US" w:eastAsia="en-US"/>
              </w:rPr>
            </w:pPr>
            <w:r w:rsidRPr="0097614D">
              <w:rPr>
                <w:rFonts w:ascii="Arial" w:hAnsi="Arial" w:cs="Times New Roman"/>
                <w:color w:val="000000"/>
                <w:sz w:val="18"/>
                <w:szCs w:val="24"/>
                <w:lang w:val="en-US" w:eastAsia="en-US"/>
              </w:rPr>
              <w:t>Valid N (listwise)</w:t>
            </w:r>
          </w:p>
        </w:tc>
        <w:tc>
          <w:tcPr>
            <w:tcW w:w="1019" w:type="dxa"/>
            <w:tcBorders>
              <w:top w:val="nil"/>
              <w:left w:val="single" w:sz="16" w:space="0" w:color="000000"/>
              <w:bottom w:val="single" w:sz="16" w:space="0" w:color="000000"/>
            </w:tcBorders>
            <w:shd w:val="clear" w:color="auto" w:fill="FFFFFF"/>
          </w:tcPr>
          <w:p w:rsidR="00333205" w:rsidRPr="0097614D" w:rsidRDefault="00333205" w:rsidP="0067749D">
            <w:pPr>
              <w:autoSpaceDE w:val="0"/>
              <w:autoSpaceDN w:val="0"/>
              <w:adjustRightInd w:val="0"/>
              <w:spacing w:after="0" w:line="320" w:lineRule="atLeast"/>
              <w:ind w:left="60" w:right="60"/>
              <w:jc w:val="right"/>
              <w:rPr>
                <w:rFonts w:ascii="Arial" w:hAnsi="Arial" w:cs="Times New Roman"/>
                <w:color w:val="000000"/>
                <w:sz w:val="18"/>
                <w:szCs w:val="24"/>
                <w:lang w:val="en-US" w:eastAsia="en-US"/>
              </w:rPr>
            </w:pPr>
            <w:r w:rsidRPr="0097614D">
              <w:rPr>
                <w:rFonts w:ascii="Arial" w:hAnsi="Arial" w:cs="Times New Roman"/>
                <w:color w:val="000000"/>
                <w:sz w:val="18"/>
                <w:szCs w:val="24"/>
                <w:lang w:val="en-US" w:eastAsia="en-US"/>
              </w:rPr>
              <w:t>33</w:t>
            </w:r>
          </w:p>
        </w:tc>
        <w:tc>
          <w:tcPr>
            <w:tcW w:w="1071" w:type="dxa"/>
            <w:tcBorders>
              <w:top w:val="nil"/>
              <w:bottom w:val="single" w:sz="16" w:space="0" w:color="000000"/>
            </w:tcBorders>
            <w:shd w:val="clear" w:color="auto" w:fill="FFFFFF"/>
            <w:vAlign w:val="center"/>
          </w:tcPr>
          <w:p w:rsidR="00333205" w:rsidRPr="0097614D" w:rsidRDefault="00333205" w:rsidP="0067749D">
            <w:pPr>
              <w:autoSpaceDE w:val="0"/>
              <w:autoSpaceDN w:val="0"/>
              <w:adjustRightInd w:val="0"/>
              <w:spacing w:after="0" w:line="240" w:lineRule="auto"/>
              <w:jc w:val="center"/>
              <w:rPr>
                <w:rFonts w:ascii="Times New Roman" w:hAnsi="Times New Roman" w:cs="Times New Roman"/>
                <w:sz w:val="24"/>
                <w:szCs w:val="24"/>
                <w:lang w:val="en-US" w:eastAsia="en-US"/>
              </w:rPr>
            </w:pPr>
          </w:p>
        </w:tc>
        <w:tc>
          <w:tcPr>
            <w:tcW w:w="1103" w:type="dxa"/>
            <w:tcBorders>
              <w:top w:val="nil"/>
              <w:bottom w:val="single" w:sz="16" w:space="0" w:color="000000"/>
            </w:tcBorders>
            <w:shd w:val="clear" w:color="auto" w:fill="FFFFFF"/>
            <w:vAlign w:val="center"/>
          </w:tcPr>
          <w:p w:rsidR="00333205" w:rsidRPr="0097614D" w:rsidRDefault="00333205" w:rsidP="0067749D">
            <w:pPr>
              <w:autoSpaceDE w:val="0"/>
              <w:autoSpaceDN w:val="0"/>
              <w:adjustRightInd w:val="0"/>
              <w:spacing w:after="0" w:line="240" w:lineRule="auto"/>
              <w:jc w:val="center"/>
              <w:rPr>
                <w:rFonts w:ascii="Times New Roman" w:hAnsi="Times New Roman" w:cs="Times New Roman"/>
                <w:sz w:val="24"/>
                <w:szCs w:val="24"/>
                <w:lang w:val="en-US" w:eastAsia="en-US"/>
              </w:rPr>
            </w:pPr>
          </w:p>
        </w:tc>
        <w:tc>
          <w:tcPr>
            <w:tcW w:w="1019" w:type="dxa"/>
            <w:tcBorders>
              <w:top w:val="nil"/>
              <w:bottom w:val="single" w:sz="16" w:space="0" w:color="000000"/>
            </w:tcBorders>
            <w:shd w:val="clear" w:color="auto" w:fill="FFFFFF"/>
            <w:vAlign w:val="center"/>
          </w:tcPr>
          <w:p w:rsidR="00333205" w:rsidRPr="0097614D" w:rsidRDefault="00333205" w:rsidP="0067749D">
            <w:pPr>
              <w:autoSpaceDE w:val="0"/>
              <w:autoSpaceDN w:val="0"/>
              <w:adjustRightInd w:val="0"/>
              <w:spacing w:after="0" w:line="240" w:lineRule="auto"/>
              <w:jc w:val="center"/>
              <w:rPr>
                <w:rFonts w:ascii="Times New Roman" w:hAnsi="Times New Roman" w:cs="Times New Roman"/>
                <w:sz w:val="24"/>
                <w:szCs w:val="24"/>
                <w:lang w:val="en-US" w:eastAsia="en-US"/>
              </w:rPr>
            </w:pPr>
          </w:p>
        </w:tc>
        <w:tc>
          <w:tcPr>
            <w:tcW w:w="1440" w:type="dxa"/>
            <w:tcBorders>
              <w:top w:val="nil"/>
              <w:bottom w:val="single" w:sz="16" w:space="0" w:color="000000"/>
              <w:right w:val="single" w:sz="16" w:space="0" w:color="000000"/>
            </w:tcBorders>
            <w:shd w:val="clear" w:color="auto" w:fill="FFFFFF"/>
            <w:vAlign w:val="center"/>
          </w:tcPr>
          <w:p w:rsidR="00333205" w:rsidRPr="0097614D" w:rsidRDefault="00333205" w:rsidP="0067749D">
            <w:pPr>
              <w:autoSpaceDE w:val="0"/>
              <w:autoSpaceDN w:val="0"/>
              <w:adjustRightInd w:val="0"/>
              <w:spacing w:after="0" w:line="240" w:lineRule="auto"/>
              <w:jc w:val="center"/>
              <w:rPr>
                <w:rFonts w:ascii="Times New Roman" w:hAnsi="Times New Roman" w:cs="Times New Roman"/>
                <w:sz w:val="24"/>
                <w:szCs w:val="24"/>
                <w:lang w:val="en-US" w:eastAsia="en-US"/>
              </w:rPr>
            </w:pPr>
          </w:p>
        </w:tc>
      </w:tr>
    </w:tbl>
    <w:p w:rsidR="00333205" w:rsidRPr="0097614D" w:rsidRDefault="00333205" w:rsidP="00333205">
      <w:pPr>
        <w:autoSpaceDE w:val="0"/>
        <w:autoSpaceDN w:val="0"/>
        <w:adjustRightInd w:val="0"/>
        <w:spacing w:after="0" w:line="400" w:lineRule="atLeast"/>
        <w:rPr>
          <w:rFonts w:ascii="Times New Roman" w:hAnsi="Times New Roman" w:cs="Times New Roman"/>
          <w:sz w:val="24"/>
          <w:szCs w:val="24"/>
          <w:lang w:val="en-US" w:eastAsia="en-US"/>
        </w:rPr>
      </w:pPr>
    </w:p>
    <w:p w:rsidR="00333205" w:rsidRPr="0097614D" w:rsidRDefault="00333205" w:rsidP="00333205">
      <w:pPr>
        <w:autoSpaceDE w:val="0"/>
        <w:autoSpaceDN w:val="0"/>
        <w:adjustRightInd w:val="0"/>
        <w:spacing w:after="0" w:line="240" w:lineRule="auto"/>
        <w:rPr>
          <w:rFonts w:ascii="Times New Roman" w:hAnsi="Times New Roman" w:cs="Times New Roman"/>
          <w:sz w:val="24"/>
          <w:szCs w:val="24"/>
          <w:lang w:val="en-US" w:eastAsia="en-US"/>
        </w:rPr>
      </w:pPr>
    </w:p>
    <w:tbl>
      <w:tblPr>
        <w:tblW w:w="81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2447"/>
        <w:gridCol w:w="1019"/>
        <w:gridCol w:w="1072"/>
        <w:gridCol w:w="1104"/>
        <w:gridCol w:w="1020"/>
        <w:gridCol w:w="1441"/>
      </w:tblGrid>
      <w:tr w:rsidR="00333205" w:rsidRPr="0097614D" w:rsidTr="0067749D">
        <w:trPr>
          <w:cantSplit/>
          <w:tblHeader/>
        </w:trPr>
        <w:tc>
          <w:tcPr>
            <w:tcW w:w="8099" w:type="dxa"/>
            <w:gridSpan w:val="6"/>
            <w:tcBorders>
              <w:top w:val="nil"/>
              <w:left w:val="nil"/>
              <w:bottom w:val="nil"/>
              <w:right w:val="nil"/>
            </w:tcBorders>
            <w:shd w:val="clear" w:color="auto" w:fill="FFFFFF"/>
            <w:vAlign w:val="center"/>
          </w:tcPr>
          <w:p w:rsidR="00333205" w:rsidRPr="0097614D" w:rsidRDefault="00333205" w:rsidP="0067749D">
            <w:pPr>
              <w:autoSpaceDE w:val="0"/>
              <w:autoSpaceDN w:val="0"/>
              <w:adjustRightInd w:val="0"/>
              <w:spacing w:after="0" w:line="320" w:lineRule="atLeast"/>
              <w:ind w:left="60" w:right="60"/>
              <w:jc w:val="center"/>
              <w:rPr>
                <w:rFonts w:ascii="Arial" w:hAnsi="Arial"/>
                <w:color w:val="000000"/>
                <w:sz w:val="18"/>
                <w:szCs w:val="18"/>
                <w:lang w:val="en-US" w:eastAsia="en-US"/>
              </w:rPr>
            </w:pPr>
            <w:r w:rsidRPr="0097614D">
              <w:rPr>
                <w:rFonts w:ascii="Arial" w:hAnsi="Arial"/>
                <w:b/>
                <w:bCs/>
                <w:color w:val="000000"/>
                <w:sz w:val="18"/>
                <w:szCs w:val="18"/>
                <w:lang w:val="en-US" w:eastAsia="en-US"/>
              </w:rPr>
              <w:t>Descriptive Statistics</w:t>
            </w:r>
          </w:p>
        </w:tc>
      </w:tr>
      <w:tr w:rsidR="00333205" w:rsidRPr="0097614D" w:rsidTr="0067749D">
        <w:trPr>
          <w:cantSplit/>
          <w:tblHeader/>
        </w:trPr>
        <w:tc>
          <w:tcPr>
            <w:tcW w:w="2447"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333205" w:rsidRPr="0097614D" w:rsidRDefault="00333205" w:rsidP="0067749D">
            <w:pPr>
              <w:autoSpaceDE w:val="0"/>
              <w:autoSpaceDN w:val="0"/>
              <w:adjustRightInd w:val="0"/>
              <w:spacing w:after="0" w:line="240" w:lineRule="auto"/>
              <w:jc w:val="center"/>
              <w:rPr>
                <w:rFonts w:ascii="Times New Roman" w:hAnsi="Times New Roman" w:cs="Times New Roman"/>
                <w:sz w:val="24"/>
                <w:szCs w:val="24"/>
                <w:lang w:val="en-US" w:eastAsia="en-US"/>
              </w:rPr>
            </w:pPr>
          </w:p>
        </w:tc>
        <w:tc>
          <w:tcPr>
            <w:tcW w:w="1019" w:type="dxa"/>
            <w:tcBorders>
              <w:top w:val="single" w:sz="16" w:space="0" w:color="000000"/>
              <w:left w:val="single" w:sz="16" w:space="0" w:color="000000"/>
              <w:bottom w:val="single" w:sz="16" w:space="0" w:color="000000"/>
            </w:tcBorders>
            <w:shd w:val="clear" w:color="auto" w:fill="FFFFFF"/>
            <w:vAlign w:val="bottom"/>
          </w:tcPr>
          <w:p w:rsidR="00333205" w:rsidRPr="0097614D" w:rsidRDefault="00333205" w:rsidP="0067749D">
            <w:pPr>
              <w:autoSpaceDE w:val="0"/>
              <w:autoSpaceDN w:val="0"/>
              <w:adjustRightInd w:val="0"/>
              <w:spacing w:after="0" w:line="320" w:lineRule="atLeast"/>
              <w:ind w:left="60" w:right="60"/>
              <w:jc w:val="center"/>
              <w:rPr>
                <w:rFonts w:ascii="Arial" w:hAnsi="Arial"/>
                <w:color w:val="000000"/>
                <w:sz w:val="18"/>
                <w:szCs w:val="18"/>
                <w:lang w:val="en-US" w:eastAsia="en-US"/>
              </w:rPr>
            </w:pPr>
            <w:r w:rsidRPr="0097614D">
              <w:rPr>
                <w:rFonts w:ascii="Arial" w:hAnsi="Arial"/>
                <w:color w:val="000000"/>
                <w:sz w:val="18"/>
                <w:szCs w:val="18"/>
                <w:lang w:val="en-US" w:eastAsia="en-US"/>
              </w:rPr>
              <w:t>N</w:t>
            </w:r>
          </w:p>
        </w:tc>
        <w:tc>
          <w:tcPr>
            <w:tcW w:w="1071" w:type="dxa"/>
            <w:tcBorders>
              <w:top w:val="single" w:sz="16" w:space="0" w:color="000000"/>
              <w:bottom w:val="single" w:sz="16" w:space="0" w:color="000000"/>
            </w:tcBorders>
            <w:shd w:val="clear" w:color="auto" w:fill="FFFFFF"/>
            <w:vAlign w:val="bottom"/>
          </w:tcPr>
          <w:p w:rsidR="00333205" w:rsidRPr="0097614D" w:rsidRDefault="00333205" w:rsidP="0067749D">
            <w:pPr>
              <w:autoSpaceDE w:val="0"/>
              <w:autoSpaceDN w:val="0"/>
              <w:adjustRightInd w:val="0"/>
              <w:spacing w:after="0" w:line="320" w:lineRule="atLeast"/>
              <w:ind w:left="60" w:right="60"/>
              <w:jc w:val="center"/>
              <w:rPr>
                <w:rFonts w:ascii="Arial" w:hAnsi="Arial"/>
                <w:color w:val="000000"/>
                <w:sz w:val="18"/>
                <w:szCs w:val="18"/>
                <w:lang w:val="en-US" w:eastAsia="en-US"/>
              </w:rPr>
            </w:pPr>
            <w:r w:rsidRPr="0097614D">
              <w:rPr>
                <w:rFonts w:ascii="Arial" w:hAnsi="Arial"/>
                <w:color w:val="000000"/>
                <w:sz w:val="18"/>
                <w:szCs w:val="18"/>
                <w:lang w:val="en-US" w:eastAsia="en-US"/>
              </w:rPr>
              <w:t>Minimum</w:t>
            </w:r>
          </w:p>
        </w:tc>
        <w:tc>
          <w:tcPr>
            <w:tcW w:w="1103" w:type="dxa"/>
            <w:tcBorders>
              <w:top w:val="single" w:sz="16" w:space="0" w:color="000000"/>
              <w:bottom w:val="single" w:sz="16" w:space="0" w:color="000000"/>
            </w:tcBorders>
            <w:shd w:val="clear" w:color="auto" w:fill="FFFFFF"/>
            <w:vAlign w:val="bottom"/>
          </w:tcPr>
          <w:p w:rsidR="00333205" w:rsidRPr="0097614D" w:rsidRDefault="00333205" w:rsidP="0067749D">
            <w:pPr>
              <w:autoSpaceDE w:val="0"/>
              <w:autoSpaceDN w:val="0"/>
              <w:adjustRightInd w:val="0"/>
              <w:spacing w:after="0" w:line="320" w:lineRule="atLeast"/>
              <w:ind w:left="60" w:right="60"/>
              <w:jc w:val="center"/>
              <w:rPr>
                <w:rFonts w:ascii="Arial" w:hAnsi="Arial"/>
                <w:color w:val="000000"/>
                <w:sz w:val="18"/>
                <w:szCs w:val="18"/>
                <w:lang w:val="en-US" w:eastAsia="en-US"/>
              </w:rPr>
            </w:pPr>
            <w:r w:rsidRPr="0097614D">
              <w:rPr>
                <w:rFonts w:ascii="Arial" w:hAnsi="Arial"/>
                <w:color w:val="000000"/>
                <w:sz w:val="18"/>
                <w:szCs w:val="18"/>
                <w:lang w:val="en-US" w:eastAsia="en-US"/>
              </w:rPr>
              <w:t>Maximum</w:t>
            </w:r>
          </w:p>
        </w:tc>
        <w:tc>
          <w:tcPr>
            <w:tcW w:w="1019" w:type="dxa"/>
            <w:tcBorders>
              <w:top w:val="single" w:sz="16" w:space="0" w:color="000000"/>
              <w:bottom w:val="single" w:sz="16" w:space="0" w:color="000000"/>
            </w:tcBorders>
            <w:shd w:val="clear" w:color="auto" w:fill="FFFFFF"/>
            <w:vAlign w:val="bottom"/>
          </w:tcPr>
          <w:p w:rsidR="00333205" w:rsidRPr="0097614D" w:rsidRDefault="00333205" w:rsidP="0067749D">
            <w:pPr>
              <w:autoSpaceDE w:val="0"/>
              <w:autoSpaceDN w:val="0"/>
              <w:adjustRightInd w:val="0"/>
              <w:spacing w:after="0" w:line="320" w:lineRule="atLeast"/>
              <w:ind w:left="60" w:right="60"/>
              <w:jc w:val="center"/>
              <w:rPr>
                <w:rFonts w:ascii="Arial" w:hAnsi="Arial"/>
                <w:color w:val="000000"/>
                <w:sz w:val="18"/>
                <w:szCs w:val="18"/>
                <w:lang w:val="en-US" w:eastAsia="en-US"/>
              </w:rPr>
            </w:pPr>
            <w:r w:rsidRPr="0097614D">
              <w:rPr>
                <w:rFonts w:ascii="Arial" w:hAnsi="Arial"/>
                <w:color w:val="000000"/>
                <w:sz w:val="18"/>
                <w:szCs w:val="18"/>
                <w:lang w:val="en-US" w:eastAsia="en-US"/>
              </w:rPr>
              <w:t>Mean</w:t>
            </w:r>
          </w:p>
        </w:tc>
        <w:tc>
          <w:tcPr>
            <w:tcW w:w="1440" w:type="dxa"/>
            <w:tcBorders>
              <w:top w:val="single" w:sz="16" w:space="0" w:color="000000"/>
              <w:bottom w:val="single" w:sz="16" w:space="0" w:color="000000"/>
              <w:right w:val="single" w:sz="16" w:space="0" w:color="000000"/>
            </w:tcBorders>
            <w:shd w:val="clear" w:color="auto" w:fill="FFFFFF"/>
            <w:vAlign w:val="bottom"/>
          </w:tcPr>
          <w:p w:rsidR="00333205" w:rsidRPr="0097614D" w:rsidRDefault="00333205" w:rsidP="0067749D">
            <w:pPr>
              <w:autoSpaceDE w:val="0"/>
              <w:autoSpaceDN w:val="0"/>
              <w:adjustRightInd w:val="0"/>
              <w:spacing w:after="0" w:line="320" w:lineRule="atLeast"/>
              <w:ind w:left="60" w:right="60"/>
              <w:jc w:val="center"/>
              <w:rPr>
                <w:rFonts w:ascii="Arial" w:hAnsi="Arial"/>
                <w:color w:val="000000"/>
                <w:sz w:val="18"/>
                <w:szCs w:val="18"/>
                <w:lang w:val="en-US" w:eastAsia="en-US"/>
              </w:rPr>
            </w:pPr>
            <w:r w:rsidRPr="0097614D">
              <w:rPr>
                <w:rFonts w:ascii="Arial" w:hAnsi="Arial"/>
                <w:color w:val="000000"/>
                <w:sz w:val="18"/>
                <w:szCs w:val="18"/>
                <w:lang w:val="en-US" w:eastAsia="en-US"/>
              </w:rPr>
              <w:t>Std. Deviation</w:t>
            </w:r>
          </w:p>
        </w:tc>
      </w:tr>
      <w:tr w:rsidR="00333205" w:rsidRPr="0097614D" w:rsidTr="0067749D">
        <w:trPr>
          <w:cantSplit/>
          <w:tblHeader/>
        </w:trPr>
        <w:tc>
          <w:tcPr>
            <w:tcW w:w="2447" w:type="dxa"/>
            <w:tcBorders>
              <w:top w:val="single" w:sz="16" w:space="0" w:color="000000"/>
              <w:left w:val="single" w:sz="16" w:space="0" w:color="000000"/>
              <w:bottom w:val="nil"/>
              <w:right w:val="single" w:sz="16" w:space="0" w:color="000000"/>
            </w:tcBorders>
            <w:shd w:val="clear" w:color="auto" w:fill="FFFFFF"/>
          </w:tcPr>
          <w:p w:rsidR="00333205" w:rsidRPr="0097614D" w:rsidRDefault="00333205" w:rsidP="0067749D">
            <w:pPr>
              <w:autoSpaceDE w:val="0"/>
              <w:autoSpaceDN w:val="0"/>
              <w:adjustRightInd w:val="0"/>
              <w:spacing w:after="0" w:line="320" w:lineRule="atLeast"/>
              <w:ind w:left="60" w:right="60"/>
              <w:rPr>
                <w:rFonts w:ascii="Times New Roman" w:hAnsi="Times New Roman"/>
                <w:color w:val="000000"/>
                <w:sz w:val="24"/>
                <w:szCs w:val="18"/>
                <w:rtl/>
                <w:lang w:val="en-US" w:eastAsia="en-US"/>
              </w:rPr>
            </w:pPr>
            <w:r w:rsidRPr="0097614D">
              <w:rPr>
                <w:rFonts w:ascii="Times New Roman" w:hAnsi="Times New Roman"/>
                <w:color w:val="000000"/>
                <w:sz w:val="24"/>
                <w:szCs w:val="18"/>
                <w:rtl/>
                <w:lang w:val="en-US" w:eastAsia="en-US"/>
              </w:rPr>
              <w:t>تشكل التكاليف الغير مباشرة صعوبة في تتبعها</w:t>
            </w:r>
          </w:p>
        </w:tc>
        <w:tc>
          <w:tcPr>
            <w:tcW w:w="1019" w:type="dxa"/>
            <w:tcBorders>
              <w:top w:val="single" w:sz="16" w:space="0" w:color="000000"/>
              <w:left w:val="single" w:sz="16" w:space="0" w:color="000000"/>
              <w:bottom w:val="nil"/>
            </w:tcBorders>
            <w:shd w:val="clear" w:color="auto" w:fill="FFFFFF"/>
          </w:tcPr>
          <w:p w:rsidR="00333205" w:rsidRPr="0097614D" w:rsidRDefault="00333205" w:rsidP="0067749D">
            <w:pPr>
              <w:autoSpaceDE w:val="0"/>
              <w:autoSpaceDN w:val="0"/>
              <w:adjustRightInd w:val="0"/>
              <w:spacing w:after="0" w:line="320" w:lineRule="atLeast"/>
              <w:ind w:left="60" w:right="60"/>
              <w:jc w:val="right"/>
              <w:rPr>
                <w:rFonts w:ascii="Arial" w:hAnsi="Arial" w:cs="Times New Roman"/>
                <w:color w:val="000000"/>
                <w:sz w:val="18"/>
                <w:szCs w:val="24"/>
                <w:lang w:val="en-US" w:eastAsia="en-US"/>
              </w:rPr>
            </w:pPr>
            <w:r w:rsidRPr="0097614D">
              <w:rPr>
                <w:rFonts w:ascii="Arial" w:hAnsi="Arial" w:cs="Times New Roman"/>
                <w:color w:val="000000"/>
                <w:sz w:val="18"/>
                <w:szCs w:val="24"/>
                <w:lang w:val="en-US" w:eastAsia="en-US"/>
              </w:rPr>
              <w:t>33</w:t>
            </w:r>
          </w:p>
        </w:tc>
        <w:tc>
          <w:tcPr>
            <w:tcW w:w="1071" w:type="dxa"/>
            <w:tcBorders>
              <w:top w:val="single" w:sz="16" w:space="0" w:color="000000"/>
              <w:bottom w:val="nil"/>
            </w:tcBorders>
            <w:shd w:val="clear" w:color="auto" w:fill="FFFFFF"/>
          </w:tcPr>
          <w:p w:rsidR="00333205" w:rsidRPr="0097614D" w:rsidRDefault="00333205" w:rsidP="0067749D">
            <w:pPr>
              <w:autoSpaceDE w:val="0"/>
              <w:autoSpaceDN w:val="0"/>
              <w:adjustRightInd w:val="0"/>
              <w:spacing w:after="0" w:line="320" w:lineRule="atLeast"/>
              <w:ind w:left="60" w:right="60"/>
              <w:jc w:val="right"/>
              <w:rPr>
                <w:rFonts w:ascii="Arial" w:hAnsi="Arial" w:cs="Times New Roman"/>
                <w:color w:val="000000"/>
                <w:sz w:val="18"/>
                <w:szCs w:val="24"/>
                <w:lang w:val="en-US" w:eastAsia="en-US"/>
              </w:rPr>
            </w:pPr>
            <w:r w:rsidRPr="0097614D">
              <w:rPr>
                <w:rFonts w:ascii="Arial" w:hAnsi="Arial" w:cs="Times New Roman"/>
                <w:color w:val="000000"/>
                <w:sz w:val="18"/>
                <w:szCs w:val="24"/>
                <w:lang w:val="en-US" w:eastAsia="en-US"/>
              </w:rPr>
              <w:t>1</w:t>
            </w:r>
          </w:p>
        </w:tc>
        <w:tc>
          <w:tcPr>
            <w:tcW w:w="1103" w:type="dxa"/>
            <w:tcBorders>
              <w:top w:val="single" w:sz="16" w:space="0" w:color="000000"/>
              <w:bottom w:val="nil"/>
            </w:tcBorders>
            <w:shd w:val="clear" w:color="auto" w:fill="FFFFFF"/>
          </w:tcPr>
          <w:p w:rsidR="00333205" w:rsidRPr="0097614D" w:rsidRDefault="00333205" w:rsidP="0067749D">
            <w:pPr>
              <w:autoSpaceDE w:val="0"/>
              <w:autoSpaceDN w:val="0"/>
              <w:adjustRightInd w:val="0"/>
              <w:spacing w:after="0" w:line="320" w:lineRule="atLeast"/>
              <w:ind w:left="60" w:right="60"/>
              <w:jc w:val="right"/>
              <w:rPr>
                <w:rFonts w:ascii="Arial" w:hAnsi="Arial" w:cs="Times New Roman"/>
                <w:color w:val="000000"/>
                <w:sz w:val="18"/>
                <w:szCs w:val="24"/>
                <w:lang w:val="en-US" w:eastAsia="en-US"/>
              </w:rPr>
            </w:pPr>
            <w:r w:rsidRPr="0097614D">
              <w:rPr>
                <w:rFonts w:ascii="Arial" w:hAnsi="Arial" w:cs="Times New Roman"/>
                <w:color w:val="000000"/>
                <w:sz w:val="18"/>
                <w:szCs w:val="24"/>
                <w:lang w:val="en-US" w:eastAsia="en-US"/>
              </w:rPr>
              <w:t>3</w:t>
            </w:r>
          </w:p>
        </w:tc>
        <w:tc>
          <w:tcPr>
            <w:tcW w:w="1019" w:type="dxa"/>
            <w:tcBorders>
              <w:top w:val="single" w:sz="16" w:space="0" w:color="000000"/>
              <w:bottom w:val="nil"/>
            </w:tcBorders>
            <w:shd w:val="clear" w:color="auto" w:fill="FFFFFF"/>
          </w:tcPr>
          <w:p w:rsidR="00333205" w:rsidRPr="0097614D" w:rsidRDefault="00333205" w:rsidP="0067749D">
            <w:pPr>
              <w:autoSpaceDE w:val="0"/>
              <w:autoSpaceDN w:val="0"/>
              <w:adjustRightInd w:val="0"/>
              <w:spacing w:after="0" w:line="320" w:lineRule="atLeast"/>
              <w:ind w:left="60" w:right="60"/>
              <w:jc w:val="right"/>
              <w:rPr>
                <w:rFonts w:ascii="Arial" w:hAnsi="Arial" w:cs="Times New Roman"/>
                <w:color w:val="000000"/>
                <w:sz w:val="18"/>
                <w:szCs w:val="24"/>
                <w:lang w:val="en-US" w:eastAsia="en-US"/>
              </w:rPr>
            </w:pPr>
            <w:r w:rsidRPr="0097614D">
              <w:rPr>
                <w:rFonts w:ascii="Arial" w:hAnsi="Arial" w:cs="Times New Roman"/>
                <w:color w:val="000000"/>
                <w:sz w:val="18"/>
                <w:szCs w:val="24"/>
                <w:lang w:val="en-US" w:eastAsia="en-US"/>
              </w:rPr>
              <w:t>2,36</w:t>
            </w:r>
          </w:p>
        </w:tc>
        <w:tc>
          <w:tcPr>
            <w:tcW w:w="1440" w:type="dxa"/>
            <w:tcBorders>
              <w:top w:val="single" w:sz="16" w:space="0" w:color="000000"/>
              <w:bottom w:val="nil"/>
              <w:right w:val="single" w:sz="16" w:space="0" w:color="000000"/>
            </w:tcBorders>
            <w:shd w:val="clear" w:color="auto" w:fill="FFFFFF"/>
          </w:tcPr>
          <w:p w:rsidR="00333205" w:rsidRPr="0097614D" w:rsidRDefault="00333205" w:rsidP="0067749D">
            <w:pPr>
              <w:autoSpaceDE w:val="0"/>
              <w:autoSpaceDN w:val="0"/>
              <w:adjustRightInd w:val="0"/>
              <w:spacing w:after="0" w:line="320" w:lineRule="atLeast"/>
              <w:ind w:left="60" w:right="60"/>
              <w:jc w:val="right"/>
              <w:rPr>
                <w:rFonts w:ascii="Arial" w:hAnsi="Arial" w:cs="Times New Roman"/>
                <w:color w:val="000000"/>
                <w:sz w:val="18"/>
                <w:szCs w:val="24"/>
                <w:lang w:val="en-US" w:eastAsia="en-US"/>
              </w:rPr>
            </w:pPr>
            <w:r w:rsidRPr="0097614D">
              <w:rPr>
                <w:rFonts w:ascii="Arial" w:hAnsi="Arial" w:cs="Times New Roman"/>
                <w:color w:val="000000"/>
                <w:sz w:val="18"/>
                <w:szCs w:val="24"/>
                <w:lang w:val="en-US" w:eastAsia="en-US"/>
              </w:rPr>
              <w:t>,783</w:t>
            </w:r>
          </w:p>
        </w:tc>
      </w:tr>
      <w:tr w:rsidR="00333205" w:rsidRPr="0097614D" w:rsidTr="0067749D">
        <w:trPr>
          <w:cantSplit/>
          <w:tblHeader/>
        </w:trPr>
        <w:tc>
          <w:tcPr>
            <w:tcW w:w="2447" w:type="dxa"/>
            <w:tcBorders>
              <w:top w:val="nil"/>
              <w:left w:val="single" w:sz="16" w:space="0" w:color="000000"/>
              <w:bottom w:val="nil"/>
              <w:right w:val="single" w:sz="16" w:space="0" w:color="000000"/>
            </w:tcBorders>
            <w:shd w:val="clear" w:color="auto" w:fill="FFFFFF"/>
          </w:tcPr>
          <w:p w:rsidR="00333205" w:rsidRPr="0097614D" w:rsidRDefault="00333205" w:rsidP="0067749D">
            <w:pPr>
              <w:autoSpaceDE w:val="0"/>
              <w:autoSpaceDN w:val="0"/>
              <w:adjustRightInd w:val="0"/>
              <w:spacing w:after="0" w:line="320" w:lineRule="atLeast"/>
              <w:ind w:left="60" w:right="60"/>
              <w:rPr>
                <w:rFonts w:ascii="Times New Roman" w:hAnsi="Times New Roman"/>
                <w:color w:val="000000"/>
                <w:sz w:val="24"/>
                <w:szCs w:val="18"/>
                <w:rtl/>
                <w:lang w:val="en-US" w:eastAsia="en-US"/>
              </w:rPr>
            </w:pPr>
            <w:r w:rsidRPr="0097614D">
              <w:rPr>
                <w:rFonts w:ascii="Times New Roman" w:hAnsi="Times New Roman"/>
                <w:color w:val="000000"/>
                <w:sz w:val="24"/>
                <w:szCs w:val="18"/>
                <w:rtl/>
                <w:lang w:val="en-US" w:eastAsia="en-US"/>
              </w:rPr>
              <w:t>تهتم المؤسسة بفصل التكاليف ومعرفة مسبباتها.</w:t>
            </w:r>
          </w:p>
        </w:tc>
        <w:tc>
          <w:tcPr>
            <w:tcW w:w="1019" w:type="dxa"/>
            <w:tcBorders>
              <w:top w:val="nil"/>
              <w:left w:val="single" w:sz="16" w:space="0" w:color="000000"/>
              <w:bottom w:val="nil"/>
            </w:tcBorders>
            <w:shd w:val="clear" w:color="auto" w:fill="FFFFFF"/>
          </w:tcPr>
          <w:p w:rsidR="00333205" w:rsidRPr="0097614D" w:rsidRDefault="00333205" w:rsidP="0067749D">
            <w:pPr>
              <w:autoSpaceDE w:val="0"/>
              <w:autoSpaceDN w:val="0"/>
              <w:adjustRightInd w:val="0"/>
              <w:spacing w:after="0" w:line="320" w:lineRule="atLeast"/>
              <w:ind w:left="60" w:right="60"/>
              <w:jc w:val="right"/>
              <w:rPr>
                <w:rFonts w:ascii="Arial" w:hAnsi="Arial" w:cs="Times New Roman"/>
                <w:color w:val="000000"/>
                <w:sz w:val="18"/>
                <w:szCs w:val="24"/>
                <w:lang w:val="en-US" w:eastAsia="en-US"/>
              </w:rPr>
            </w:pPr>
            <w:r w:rsidRPr="0097614D">
              <w:rPr>
                <w:rFonts w:ascii="Arial" w:hAnsi="Arial" w:cs="Times New Roman"/>
                <w:color w:val="000000"/>
                <w:sz w:val="18"/>
                <w:szCs w:val="24"/>
                <w:lang w:val="en-US" w:eastAsia="en-US"/>
              </w:rPr>
              <w:t>33</w:t>
            </w:r>
          </w:p>
        </w:tc>
        <w:tc>
          <w:tcPr>
            <w:tcW w:w="1071" w:type="dxa"/>
            <w:tcBorders>
              <w:top w:val="nil"/>
              <w:bottom w:val="nil"/>
            </w:tcBorders>
            <w:shd w:val="clear" w:color="auto" w:fill="FFFFFF"/>
          </w:tcPr>
          <w:p w:rsidR="00333205" w:rsidRPr="0097614D" w:rsidRDefault="00333205" w:rsidP="0067749D">
            <w:pPr>
              <w:autoSpaceDE w:val="0"/>
              <w:autoSpaceDN w:val="0"/>
              <w:adjustRightInd w:val="0"/>
              <w:spacing w:after="0" w:line="320" w:lineRule="atLeast"/>
              <w:ind w:left="60" w:right="60"/>
              <w:jc w:val="right"/>
              <w:rPr>
                <w:rFonts w:ascii="Arial" w:hAnsi="Arial" w:cs="Times New Roman"/>
                <w:color w:val="000000"/>
                <w:sz w:val="18"/>
                <w:szCs w:val="24"/>
                <w:lang w:val="en-US" w:eastAsia="en-US"/>
              </w:rPr>
            </w:pPr>
            <w:r w:rsidRPr="0097614D">
              <w:rPr>
                <w:rFonts w:ascii="Arial" w:hAnsi="Arial" w:cs="Times New Roman"/>
                <w:color w:val="000000"/>
                <w:sz w:val="18"/>
                <w:szCs w:val="24"/>
                <w:lang w:val="en-US" w:eastAsia="en-US"/>
              </w:rPr>
              <w:t>1</w:t>
            </w:r>
          </w:p>
        </w:tc>
        <w:tc>
          <w:tcPr>
            <w:tcW w:w="1103" w:type="dxa"/>
            <w:tcBorders>
              <w:top w:val="nil"/>
              <w:bottom w:val="nil"/>
            </w:tcBorders>
            <w:shd w:val="clear" w:color="auto" w:fill="FFFFFF"/>
          </w:tcPr>
          <w:p w:rsidR="00333205" w:rsidRPr="0097614D" w:rsidRDefault="00333205" w:rsidP="0067749D">
            <w:pPr>
              <w:autoSpaceDE w:val="0"/>
              <w:autoSpaceDN w:val="0"/>
              <w:adjustRightInd w:val="0"/>
              <w:spacing w:after="0" w:line="320" w:lineRule="atLeast"/>
              <w:ind w:left="60" w:right="60"/>
              <w:jc w:val="right"/>
              <w:rPr>
                <w:rFonts w:ascii="Arial" w:hAnsi="Arial" w:cs="Times New Roman"/>
                <w:color w:val="000000"/>
                <w:sz w:val="18"/>
                <w:szCs w:val="24"/>
                <w:lang w:val="en-US" w:eastAsia="en-US"/>
              </w:rPr>
            </w:pPr>
            <w:r w:rsidRPr="0097614D">
              <w:rPr>
                <w:rFonts w:ascii="Arial" w:hAnsi="Arial" w:cs="Times New Roman"/>
                <w:color w:val="000000"/>
                <w:sz w:val="18"/>
                <w:szCs w:val="24"/>
                <w:lang w:val="en-US" w:eastAsia="en-US"/>
              </w:rPr>
              <w:t>3</w:t>
            </w:r>
          </w:p>
        </w:tc>
        <w:tc>
          <w:tcPr>
            <w:tcW w:w="1019" w:type="dxa"/>
            <w:tcBorders>
              <w:top w:val="nil"/>
              <w:bottom w:val="nil"/>
            </w:tcBorders>
            <w:shd w:val="clear" w:color="auto" w:fill="FFFFFF"/>
          </w:tcPr>
          <w:p w:rsidR="00333205" w:rsidRPr="0097614D" w:rsidRDefault="00333205" w:rsidP="0067749D">
            <w:pPr>
              <w:autoSpaceDE w:val="0"/>
              <w:autoSpaceDN w:val="0"/>
              <w:adjustRightInd w:val="0"/>
              <w:spacing w:after="0" w:line="320" w:lineRule="atLeast"/>
              <w:ind w:left="60" w:right="60"/>
              <w:jc w:val="right"/>
              <w:rPr>
                <w:rFonts w:ascii="Arial" w:hAnsi="Arial" w:cs="Times New Roman"/>
                <w:color w:val="000000"/>
                <w:sz w:val="18"/>
                <w:szCs w:val="24"/>
                <w:lang w:val="en-US" w:eastAsia="en-US"/>
              </w:rPr>
            </w:pPr>
            <w:r w:rsidRPr="0097614D">
              <w:rPr>
                <w:rFonts w:ascii="Arial" w:hAnsi="Arial" w:cs="Times New Roman"/>
                <w:color w:val="000000"/>
                <w:sz w:val="18"/>
                <w:szCs w:val="24"/>
                <w:lang w:val="en-US" w:eastAsia="en-US"/>
              </w:rPr>
              <w:t>2,39</w:t>
            </w:r>
          </w:p>
        </w:tc>
        <w:tc>
          <w:tcPr>
            <w:tcW w:w="1440" w:type="dxa"/>
            <w:tcBorders>
              <w:top w:val="nil"/>
              <w:bottom w:val="nil"/>
              <w:right w:val="single" w:sz="16" w:space="0" w:color="000000"/>
            </w:tcBorders>
            <w:shd w:val="clear" w:color="auto" w:fill="FFFFFF"/>
          </w:tcPr>
          <w:p w:rsidR="00333205" w:rsidRPr="0097614D" w:rsidRDefault="00333205" w:rsidP="0067749D">
            <w:pPr>
              <w:autoSpaceDE w:val="0"/>
              <w:autoSpaceDN w:val="0"/>
              <w:adjustRightInd w:val="0"/>
              <w:spacing w:after="0" w:line="320" w:lineRule="atLeast"/>
              <w:ind w:left="60" w:right="60"/>
              <w:jc w:val="right"/>
              <w:rPr>
                <w:rFonts w:ascii="Arial" w:hAnsi="Arial" w:cs="Times New Roman"/>
                <w:color w:val="000000"/>
                <w:sz w:val="18"/>
                <w:szCs w:val="24"/>
                <w:lang w:val="en-US" w:eastAsia="en-US"/>
              </w:rPr>
            </w:pPr>
            <w:r w:rsidRPr="0097614D">
              <w:rPr>
                <w:rFonts w:ascii="Arial" w:hAnsi="Arial" w:cs="Times New Roman"/>
                <w:color w:val="000000"/>
                <w:sz w:val="18"/>
                <w:szCs w:val="24"/>
                <w:lang w:val="en-US" w:eastAsia="en-US"/>
              </w:rPr>
              <w:t>,747</w:t>
            </w:r>
          </w:p>
        </w:tc>
      </w:tr>
      <w:tr w:rsidR="00333205" w:rsidRPr="0097614D" w:rsidTr="0067749D">
        <w:trPr>
          <w:cantSplit/>
          <w:tblHeader/>
        </w:trPr>
        <w:tc>
          <w:tcPr>
            <w:tcW w:w="2447" w:type="dxa"/>
            <w:tcBorders>
              <w:top w:val="nil"/>
              <w:left w:val="single" w:sz="16" w:space="0" w:color="000000"/>
              <w:bottom w:val="nil"/>
              <w:right w:val="single" w:sz="16" w:space="0" w:color="000000"/>
            </w:tcBorders>
            <w:shd w:val="clear" w:color="auto" w:fill="FFFFFF"/>
          </w:tcPr>
          <w:p w:rsidR="00333205" w:rsidRPr="0097614D" w:rsidRDefault="00333205" w:rsidP="0067749D">
            <w:pPr>
              <w:autoSpaceDE w:val="0"/>
              <w:autoSpaceDN w:val="0"/>
              <w:adjustRightInd w:val="0"/>
              <w:spacing w:after="0" w:line="320" w:lineRule="atLeast"/>
              <w:ind w:left="60" w:right="60"/>
              <w:rPr>
                <w:rFonts w:ascii="Times New Roman" w:hAnsi="Times New Roman"/>
                <w:color w:val="000000"/>
                <w:sz w:val="24"/>
                <w:szCs w:val="18"/>
                <w:rtl/>
                <w:lang w:val="en-US" w:eastAsia="en-US"/>
              </w:rPr>
            </w:pPr>
            <w:r w:rsidRPr="0097614D">
              <w:rPr>
                <w:rFonts w:ascii="Times New Roman" w:hAnsi="Times New Roman"/>
                <w:color w:val="000000"/>
                <w:sz w:val="24"/>
                <w:szCs w:val="18"/>
                <w:rtl/>
                <w:lang w:val="en-US" w:eastAsia="en-US"/>
              </w:rPr>
              <w:t>الادارة تعتمد بشكل نهائي على البيانات التكاليفية المقدمة لها في اتخاذ القرارات الاستراتيجية الخاصة بالتكاليف.</w:t>
            </w:r>
          </w:p>
        </w:tc>
        <w:tc>
          <w:tcPr>
            <w:tcW w:w="1019" w:type="dxa"/>
            <w:tcBorders>
              <w:top w:val="nil"/>
              <w:left w:val="single" w:sz="16" w:space="0" w:color="000000"/>
              <w:bottom w:val="nil"/>
            </w:tcBorders>
            <w:shd w:val="clear" w:color="auto" w:fill="FFFFFF"/>
          </w:tcPr>
          <w:p w:rsidR="00333205" w:rsidRPr="0097614D" w:rsidRDefault="00333205" w:rsidP="0067749D">
            <w:pPr>
              <w:autoSpaceDE w:val="0"/>
              <w:autoSpaceDN w:val="0"/>
              <w:adjustRightInd w:val="0"/>
              <w:spacing w:after="0" w:line="320" w:lineRule="atLeast"/>
              <w:ind w:left="60" w:right="60"/>
              <w:jc w:val="right"/>
              <w:rPr>
                <w:rFonts w:ascii="Arial" w:hAnsi="Arial" w:cs="Times New Roman"/>
                <w:color w:val="000000"/>
                <w:sz w:val="18"/>
                <w:szCs w:val="24"/>
                <w:lang w:val="en-US" w:eastAsia="en-US"/>
              </w:rPr>
            </w:pPr>
            <w:r w:rsidRPr="0097614D">
              <w:rPr>
                <w:rFonts w:ascii="Arial" w:hAnsi="Arial" w:cs="Times New Roman"/>
                <w:color w:val="000000"/>
                <w:sz w:val="18"/>
                <w:szCs w:val="24"/>
                <w:lang w:val="en-US" w:eastAsia="en-US"/>
              </w:rPr>
              <w:t>33</w:t>
            </w:r>
          </w:p>
        </w:tc>
        <w:tc>
          <w:tcPr>
            <w:tcW w:w="1071" w:type="dxa"/>
            <w:tcBorders>
              <w:top w:val="nil"/>
              <w:bottom w:val="nil"/>
            </w:tcBorders>
            <w:shd w:val="clear" w:color="auto" w:fill="FFFFFF"/>
          </w:tcPr>
          <w:p w:rsidR="00333205" w:rsidRPr="0097614D" w:rsidRDefault="00333205" w:rsidP="0067749D">
            <w:pPr>
              <w:autoSpaceDE w:val="0"/>
              <w:autoSpaceDN w:val="0"/>
              <w:adjustRightInd w:val="0"/>
              <w:spacing w:after="0" w:line="320" w:lineRule="atLeast"/>
              <w:ind w:left="60" w:right="60"/>
              <w:jc w:val="right"/>
              <w:rPr>
                <w:rFonts w:ascii="Arial" w:hAnsi="Arial" w:cs="Times New Roman"/>
                <w:color w:val="000000"/>
                <w:sz w:val="18"/>
                <w:szCs w:val="24"/>
                <w:lang w:val="en-US" w:eastAsia="en-US"/>
              </w:rPr>
            </w:pPr>
            <w:r w:rsidRPr="0097614D">
              <w:rPr>
                <w:rFonts w:ascii="Arial" w:hAnsi="Arial" w:cs="Times New Roman"/>
                <w:color w:val="000000"/>
                <w:sz w:val="18"/>
                <w:szCs w:val="24"/>
                <w:lang w:val="en-US" w:eastAsia="en-US"/>
              </w:rPr>
              <w:t>1</w:t>
            </w:r>
          </w:p>
        </w:tc>
        <w:tc>
          <w:tcPr>
            <w:tcW w:w="1103" w:type="dxa"/>
            <w:tcBorders>
              <w:top w:val="nil"/>
              <w:bottom w:val="nil"/>
            </w:tcBorders>
            <w:shd w:val="clear" w:color="auto" w:fill="FFFFFF"/>
          </w:tcPr>
          <w:p w:rsidR="00333205" w:rsidRPr="0097614D" w:rsidRDefault="00333205" w:rsidP="0067749D">
            <w:pPr>
              <w:autoSpaceDE w:val="0"/>
              <w:autoSpaceDN w:val="0"/>
              <w:adjustRightInd w:val="0"/>
              <w:spacing w:after="0" w:line="320" w:lineRule="atLeast"/>
              <w:ind w:left="60" w:right="60"/>
              <w:jc w:val="right"/>
              <w:rPr>
                <w:rFonts w:ascii="Arial" w:hAnsi="Arial" w:cs="Times New Roman"/>
                <w:color w:val="000000"/>
                <w:sz w:val="18"/>
                <w:szCs w:val="24"/>
                <w:lang w:val="en-US" w:eastAsia="en-US"/>
              </w:rPr>
            </w:pPr>
            <w:r w:rsidRPr="0097614D">
              <w:rPr>
                <w:rFonts w:ascii="Arial" w:hAnsi="Arial" w:cs="Times New Roman"/>
                <w:color w:val="000000"/>
                <w:sz w:val="18"/>
                <w:szCs w:val="24"/>
                <w:lang w:val="en-US" w:eastAsia="en-US"/>
              </w:rPr>
              <w:t>3</w:t>
            </w:r>
          </w:p>
        </w:tc>
        <w:tc>
          <w:tcPr>
            <w:tcW w:w="1019" w:type="dxa"/>
            <w:tcBorders>
              <w:top w:val="nil"/>
              <w:bottom w:val="nil"/>
            </w:tcBorders>
            <w:shd w:val="clear" w:color="auto" w:fill="FFFFFF"/>
          </w:tcPr>
          <w:p w:rsidR="00333205" w:rsidRPr="0097614D" w:rsidRDefault="00333205" w:rsidP="0067749D">
            <w:pPr>
              <w:autoSpaceDE w:val="0"/>
              <w:autoSpaceDN w:val="0"/>
              <w:adjustRightInd w:val="0"/>
              <w:spacing w:after="0" w:line="320" w:lineRule="atLeast"/>
              <w:ind w:left="60" w:right="60"/>
              <w:jc w:val="right"/>
              <w:rPr>
                <w:rFonts w:ascii="Arial" w:hAnsi="Arial" w:cs="Times New Roman"/>
                <w:color w:val="000000"/>
                <w:sz w:val="18"/>
                <w:szCs w:val="24"/>
                <w:lang w:val="en-US" w:eastAsia="en-US"/>
              </w:rPr>
            </w:pPr>
            <w:r w:rsidRPr="0097614D">
              <w:rPr>
                <w:rFonts w:ascii="Arial" w:hAnsi="Arial" w:cs="Times New Roman"/>
                <w:color w:val="000000"/>
                <w:sz w:val="18"/>
                <w:szCs w:val="24"/>
                <w:lang w:val="en-US" w:eastAsia="en-US"/>
              </w:rPr>
              <w:t>2,24</w:t>
            </w:r>
          </w:p>
        </w:tc>
        <w:tc>
          <w:tcPr>
            <w:tcW w:w="1440" w:type="dxa"/>
            <w:tcBorders>
              <w:top w:val="nil"/>
              <w:bottom w:val="nil"/>
              <w:right w:val="single" w:sz="16" w:space="0" w:color="000000"/>
            </w:tcBorders>
            <w:shd w:val="clear" w:color="auto" w:fill="FFFFFF"/>
          </w:tcPr>
          <w:p w:rsidR="00333205" w:rsidRPr="0097614D" w:rsidRDefault="00333205" w:rsidP="0067749D">
            <w:pPr>
              <w:autoSpaceDE w:val="0"/>
              <w:autoSpaceDN w:val="0"/>
              <w:adjustRightInd w:val="0"/>
              <w:spacing w:after="0" w:line="320" w:lineRule="atLeast"/>
              <w:ind w:left="60" w:right="60"/>
              <w:jc w:val="right"/>
              <w:rPr>
                <w:rFonts w:ascii="Arial" w:hAnsi="Arial" w:cs="Times New Roman"/>
                <w:color w:val="000000"/>
                <w:sz w:val="18"/>
                <w:szCs w:val="24"/>
                <w:lang w:val="en-US" w:eastAsia="en-US"/>
              </w:rPr>
            </w:pPr>
            <w:r w:rsidRPr="0097614D">
              <w:rPr>
                <w:rFonts w:ascii="Arial" w:hAnsi="Arial" w:cs="Times New Roman"/>
                <w:color w:val="000000"/>
                <w:sz w:val="18"/>
                <w:szCs w:val="24"/>
                <w:lang w:val="en-US" w:eastAsia="en-US"/>
              </w:rPr>
              <w:t>,830</w:t>
            </w:r>
          </w:p>
        </w:tc>
      </w:tr>
      <w:tr w:rsidR="00333205" w:rsidRPr="0097614D" w:rsidTr="0067749D">
        <w:trPr>
          <w:cantSplit/>
          <w:tblHeader/>
        </w:trPr>
        <w:tc>
          <w:tcPr>
            <w:tcW w:w="2447" w:type="dxa"/>
            <w:tcBorders>
              <w:top w:val="nil"/>
              <w:left w:val="single" w:sz="16" w:space="0" w:color="000000"/>
              <w:bottom w:val="nil"/>
              <w:right w:val="single" w:sz="16" w:space="0" w:color="000000"/>
            </w:tcBorders>
            <w:shd w:val="clear" w:color="auto" w:fill="FFFFFF"/>
          </w:tcPr>
          <w:p w:rsidR="00333205" w:rsidRPr="0097614D" w:rsidRDefault="00333205" w:rsidP="0067749D">
            <w:pPr>
              <w:autoSpaceDE w:val="0"/>
              <w:autoSpaceDN w:val="0"/>
              <w:adjustRightInd w:val="0"/>
              <w:spacing w:after="0" w:line="320" w:lineRule="atLeast"/>
              <w:ind w:left="60" w:right="60"/>
              <w:rPr>
                <w:rFonts w:ascii="Times New Roman" w:hAnsi="Times New Roman"/>
                <w:color w:val="000000"/>
                <w:sz w:val="24"/>
                <w:szCs w:val="18"/>
                <w:rtl/>
                <w:lang w:val="en-US" w:eastAsia="en-US"/>
              </w:rPr>
            </w:pPr>
            <w:r w:rsidRPr="0097614D">
              <w:rPr>
                <w:rFonts w:ascii="Times New Roman" w:hAnsi="Times New Roman"/>
                <w:color w:val="000000"/>
                <w:sz w:val="24"/>
                <w:szCs w:val="18"/>
                <w:rtl/>
                <w:lang w:val="en-US" w:eastAsia="en-US"/>
              </w:rPr>
              <w:t>هناك قصور ملموس في النظام التقليدي بشكل يستدعي ان يستبدل به نظام اخر مثل ABCm.</w:t>
            </w:r>
          </w:p>
        </w:tc>
        <w:tc>
          <w:tcPr>
            <w:tcW w:w="1019" w:type="dxa"/>
            <w:tcBorders>
              <w:top w:val="nil"/>
              <w:left w:val="single" w:sz="16" w:space="0" w:color="000000"/>
              <w:bottom w:val="nil"/>
            </w:tcBorders>
            <w:shd w:val="clear" w:color="auto" w:fill="FFFFFF"/>
          </w:tcPr>
          <w:p w:rsidR="00333205" w:rsidRPr="0097614D" w:rsidRDefault="00333205" w:rsidP="0067749D">
            <w:pPr>
              <w:autoSpaceDE w:val="0"/>
              <w:autoSpaceDN w:val="0"/>
              <w:adjustRightInd w:val="0"/>
              <w:spacing w:after="0" w:line="320" w:lineRule="atLeast"/>
              <w:ind w:left="60" w:right="60"/>
              <w:jc w:val="right"/>
              <w:rPr>
                <w:rFonts w:ascii="Arial" w:hAnsi="Arial" w:cs="Times New Roman"/>
                <w:color w:val="000000"/>
                <w:sz w:val="18"/>
                <w:szCs w:val="24"/>
                <w:lang w:val="en-US" w:eastAsia="en-US"/>
              </w:rPr>
            </w:pPr>
            <w:r w:rsidRPr="0097614D">
              <w:rPr>
                <w:rFonts w:ascii="Arial" w:hAnsi="Arial" w:cs="Times New Roman"/>
                <w:color w:val="000000"/>
                <w:sz w:val="18"/>
                <w:szCs w:val="24"/>
                <w:lang w:val="en-US" w:eastAsia="en-US"/>
              </w:rPr>
              <w:t>33</w:t>
            </w:r>
          </w:p>
        </w:tc>
        <w:tc>
          <w:tcPr>
            <w:tcW w:w="1071" w:type="dxa"/>
            <w:tcBorders>
              <w:top w:val="nil"/>
              <w:bottom w:val="nil"/>
            </w:tcBorders>
            <w:shd w:val="clear" w:color="auto" w:fill="FFFFFF"/>
          </w:tcPr>
          <w:p w:rsidR="00333205" w:rsidRPr="0097614D" w:rsidRDefault="00333205" w:rsidP="0067749D">
            <w:pPr>
              <w:autoSpaceDE w:val="0"/>
              <w:autoSpaceDN w:val="0"/>
              <w:adjustRightInd w:val="0"/>
              <w:spacing w:after="0" w:line="320" w:lineRule="atLeast"/>
              <w:ind w:left="60" w:right="60"/>
              <w:jc w:val="right"/>
              <w:rPr>
                <w:rFonts w:ascii="Arial" w:hAnsi="Arial" w:cs="Times New Roman"/>
                <w:color w:val="000000"/>
                <w:sz w:val="18"/>
                <w:szCs w:val="24"/>
                <w:lang w:val="en-US" w:eastAsia="en-US"/>
              </w:rPr>
            </w:pPr>
            <w:r w:rsidRPr="0097614D">
              <w:rPr>
                <w:rFonts w:ascii="Arial" w:hAnsi="Arial" w:cs="Times New Roman"/>
                <w:color w:val="000000"/>
                <w:sz w:val="18"/>
                <w:szCs w:val="24"/>
                <w:lang w:val="en-US" w:eastAsia="en-US"/>
              </w:rPr>
              <w:t>1</w:t>
            </w:r>
          </w:p>
        </w:tc>
        <w:tc>
          <w:tcPr>
            <w:tcW w:w="1103" w:type="dxa"/>
            <w:tcBorders>
              <w:top w:val="nil"/>
              <w:bottom w:val="nil"/>
            </w:tcBorders>
            <w:shd w:val="clear" w:color="auto" w:fill="FFFFFF"/>
          </w:tcPr>
          <w:p w:rsidR="00333205" w:rsidRPr="0097614D" w:rsidRDefault="00333205" w:rsidP="0067749D">
            <w:pPr>
              <w:autoSpaceDE w:val="0"/>
              <w:autoSpaceDN w:val="0"/>
              <w:adjustRightInd w:val="0"/>
              <w:spacing w:after="0" w:line="320" w:lineRule="atLeast"/>
              <w:ind w:left="60" w:right="60"/>
              <w:jc w:val="right"/>
              <w:rPr>
                <w:rFonts w:ascii="Arial" w:hAnsi="Arial" w:cs="Times New Roman"/>
                <w:color w:val="000000"/>
                <w:sz w:val="18"/>
                <w:szCs w:val="24"/>
                <w:lang w:val="en-US" w:eastAsia="en-US"/>
              </w:rPr>
            </w:pPr>
            <w:r w:rsidRPr="0097614D">
              <w:rPr>
                <w:rFonts w:ascii="Arial" w:hAnsi="Arial" w:cs="Times New Roman"/>
                <w:color w:val="000000"/>
                <w:sz w:val="18"/>
                <w:szCs w:val="24"/>
                <w:lang w:val="en-US" w:eastAsia="en-US"/>
              </w:rPr>
              <w:t>3</w:t>
            </w:r>
          </w:p>
        </w:tc>
        <w:tc>
          <w:tcPr>
            <w:tcW w:w="1019" w:type="dxa"/>
            <w:tcBorders>
              <w:top w:val="nil"/>
              <w:bottom w:val="nil"/>
            </w:tcBorders>
            <w:shd w:val="clear" w:color="auto" w:fill="FFFFFF"/>
          </w:tcPr>
          <w:p w:rsidR="00333205" w:rsidRPr="0097614D" w:rsidRDefault="00333205" w:rsidP="0067749D">
            <w:pPr>
              <w:autoSpaceDE w:val="0"/>
              <w:autoSpaceDN w:val="0"/>
              <w:adjustRightInd w:val="0"/>
              <w:spacing w:after="0" w:line="320" w:lineRule="atLeast"/>
              <w:ind w:left="60" w:right="60"/>
              <w:jc w:val="right"/>
              <w:rPr>
                <w:rFonts w:ascii="Arial" w:hAnsi="Arial" w:cs="Times New Roman"/>
                <w:color w:val="000000"/>
                <w:sz w:val="18"/>
                <w:szCs w:val="24"/>
                <w:lang w:val="en-US" w:eastAsia="en-US"/>
              </w:rPr>
            </w:pPr>
            <w:r w:rsidRPr="0097614D">
              <w:rPr>
                <w:rFonts w:ascii="Arial" w:hAnsi="Arial" w:cs="Times New Roman"/>
                <w:color w:val="000000"/>
                <w:sz w:val="18"/>
                <w:szCs w:val="24"/>
                <w:lang w:val="en-US" w:eastAsia="en-US"/>
              </w:rPr>
              <w:t>2,33</w:t>
            </w:r>
          </w:p>
        </w:tc>
        <w:tc>
          <w:tcPr>
            <w:tcW w:w="1440" w:type="dxa"/>
            <w:tcBorders>
              <w:top w:val="nil"/>
              <w:bottom w:val="nil"/>
              <w:right w:val="single" w:sz="16" w:space="0" w:color="000000"/>
            </w:tcBorders>
            <w:shd w:val="clear" w:color="auto" w:fill="FFFFFF"/>
          </w:tcPr>
          <w:p w:rsidR="00333205" w:rsidRPr="0097614D" w:rsidRDefault="00333205" w:rsidP="0067749D">
            <w:pPr>
              <w:autoSpaceDE w:val="0"/>
              <w:autoSpaceDN w:val="0"/>
              <w:adjustRightInd w:val="0"/>
              <w:spacing w:after="0" w:line="320" w:lineRule="atLeast"/>
              <w:ind w:left="60" w:right="60"/>
              <w:jc w:val="right"/>
              <w:rPr>
                <w:rFonts w:ascii="Arial" w:hAnsi="Arial" w:cs="Times New Roman"/>
                <w:color w:val="000000"/>
                <w:sz w:val="18"/>
                <w:szCs w:val="24"/>
                <w:lang w:val="en-US" w:eastAsia="en-US"/>
              </w:rPr>
            </w:pPr>
            <w:r w:rsidRPr="0097614D">
              <w:rPr>
                <w:rFonts w:ascii="Arial" w:hAnsi="Arial" w:cs="Times New Roman"/>
                <w:color w:val="000000"/>
                <w:sz w:val="18"/>
                <w:szCs w:val="24"/>
                <w:lang w:val="en-US" w:eastAsia="en-US"/>
              </w:rPr>
              <w:t>,692</w:t>
            </w:r>
          </w:p>
        </w:tc>
      </w:tr>
      <w:tr w:rsidR="00333205" w:rsidRPr="0097614D" w:rsidTr="0067749D">
        <w:trPr>
          <w:cantSplit/>
          <w:tblHeader/>
        </w:trPr>
        <w:tc>
          <w:tcPr>
            <w:tcW w:w="2447" w:type="dxa"/>
            <w:tcBorders>
              <w:top w:val="nil"/>
              <w:left w:val="single" w:sz="16" w:space="0" w:color="000000"/>
              <w:bottom w:val="nil"/>
              <w:right w:val="single" w:sz="16" w:space="0" w:color="000000"/>
            </w:tcBorders>
            <w:shd w:val="clear" w:color="auto" w:fill="FFFFFF"/>
          </w:tcPr>
          <w:p w:rsidR="00333205" w:rsidRPr="0097614D" w:rsidRDefault="00333205" w:rsidP="0067749D">
            <w:pPr>
              <w:autoSpaceDE w:val="0"/>
              <w:autoSpaceDN w:val="0"/>
              <w:adjustRightInd w:val="0"/>
              <w:spacing w:after="0" w:line="320" w:lineRule="atLeast"/>
              <w:ind w:left="60" w:right="60"/>
              <w:rPr>
                <w:rFonts w:ascii="Times New Roman" w:hAnsi="Times New Roman"/>
                <w:color w:val="000000"/>
                <w:sz w:val="24"/>
                <w:szCs w:val="18"/>
                <w:rtl/>
                <w:lang w:val="en-US" w:eastAsia="en-US"/>
              </w:rPr>
            </w:pPr>
            <w:r w:rsidRPr="0097614D">
              <w:rPr>
                <w:rFonts w:ascii="Times New Roman" w:hAnsi="Times New Roman"/>
                <w:color w:val="000000"/>
                <w:sz w:val="24"/>
                <w:szCs w:val="18"/>
                <w:rtl/>
                <w:lang w:val="en-US" w:eastAsia="en-US"/>
              </w:rPr>
              <w:t>تشكل المنافسة سببا في تحسين التكاليف المحسوبة على اساس المنتجات.</w:t>
            </w:r>
          </w:p>
        </w:tc>
        <w:tc>
          <w:tcPr>
            <w:tcW w:w="1019" w:type="dxa"/>
            <w:tcBorders>
              <w:top w:val="nil"/>
              <w:left w:val="single" w:sz="16" w:space="0" w:color="000000"/>
              <w:bottom w:val="nil"/>
            </w:tcBorders>
            <w:shd w:val="clear" w:color="auto" w:fill="FFFFFF"/>
          </w:tcPr>
          <w:p w:rsidR="00333205" w:rsidRPr="0097614D" w:rsidRDefault="00333205" w:rsidP="0067749D">
            <w:pPr>
              <w:autoSpaceDE w:val="0"/>
              <w:autoSpaceDN w:val="0"/>
              <w:adjustRightInd w:val="0"/>
              <w:spacing w:after="0" w:line="320" w:lineRule="atLeast"/>
              <w:ind w:left="60" w:right="60"/>
              <w:jc w:val="right"/>
              <w:rPr>
                <w:rFonts w:ascii="Arial" w:hAnsi="Arial" w:cs="Times New Roman"/>
                <w:color w:val="000000"/>
                <w:sz w:val="18"/>
                <w:szCs w:val="24"/>
                <w:lang w:val="en-US" w:eastAsia="en-US"/>
              </w:rPr>
            </w:pPr>
            <w:r w:rsidRPr="0097614D">
              <w:rPr>
                <w:rFonts w:ascii="Arial" w:hAnsi="Arial" w:cs="Times New Roman"/>
                <w:color w:val="000000"/>
                <w:sz w:val="18"/>
                <w:szCs w:val="24"/>
                <w:lang w:val="en-US" w:eastAsia="en-US"/>
              </w:rPr>
              <w:t>33</w:t>
            </w:r>
          </w:p>
        </w:tc>
        <w:tc>
          <w:tcPr>
            <w:tcW w:w="1071" w:type="dxa"/>
            <w:tcBorders>
              <w:top w:val="nil"/>
              <w:bottom w:val="nil"/>
            </w:tcBorders>
            <w:shd w:val="clear" w:color="auto" w:fill="FFFFFF"/>
          </w:tcPr>
          <w:p w:rsidR="00333205" w:rsidRPr="0097614D" w:rsidRDefault="00333205" w:rsidP="0067749D">
            <w:pPr>
              <w:autoSpaceDE w:val="0"/>
              <w:autoSpaceDN w:val="0"/>
              <w:adjustRightInd w:val="0"/>
              <w:spacing w:after="0" w:line="320" w:lineRule="atLeast"/>
              <w:ind w:left="60" w:right="60"/>
              <w:jc w:val="right"/>
              <w:rPr>
                <w:rFonts w:ascii="Arial" w:hAnsi="Arial" w:cs="Times New Roman"/>
                <w:color w:val="000000"/>
                <w:sz w:val="18"/>
                <w:szCs w:val="24"/>
                <w:lang w:val="en-US" w:eastAsia="en-US"/>
              </w:rPr>
            </w:pPr>
            <w:r w:rsidRPr="0097614D">
              <w:rPr>
                <w:rFonts w:ascii="Arial" w:hAnsi="Arial" w:cs="Times New Roman"/>
                <w:color w:val="000000"/>
                <w:sz w:val="18"/>
                <w:szCs w:val="24"/>
                <w:lang w:val="en-US" w:eastAsia="en-US"/>
              </w:rPr>
              <w:t>1</w:t>
            </w:r>
          </w:p>
        </w:tc>
        <w:tc>
          <w:tcPr>
            <w:tcW w:w="1103" w:type="dxa"/>
            <w:tcBorders>
              <w:top w:val="nil"/>
              <w:bottom w:val="nil"/>
            </w:tcBorders>
            <w:shd w:val="clear" w:color="auto" w:fill="FFFFFF"/>
          </w:tcPr>
          <w:p w:rsidR="00333205" w:rsidRPr="0097614D" w:rsidRDefault="00333205" w:rsidP="0067749D">
            <w:pPr>
              <w:autoSpaceDE w:val="0"/>
              <w:autoSpaceDN w:val="0"/>
              <w:adjustRightInd w:val="0"/>
              <w:spacing w:after="0" w:line="320" w:lineRule="atLeast"/>
              <w:ind w:left="60" w:right="60"/>
              <w:jc w:val="right"/>
              <w:rPr>
                <w:rFonts w:ascii="Arial" w:hAnsi="Arial" w:cs="Times New Roman"/>
                <w:color w:val="000000"/>
                <w:sz w:val="18"/>
                <w:szCs w:val="24"/>
                <w:lang w:val="en-US" w:eastAsia="en-US"/>
              </w:rPr>
            </w:pPr>
            <w:r w:rsidRPr="0097614D">
              <w:rPr>
                <w:rFonts w:ascii="Arial" w:hAnsi="Arial" w:cs="Times New Roman"/>
                <w:color w:val="000000"/>
                <w:sz w:val="18"/>
                <w:szCs w:val="24"/>
                <w:lang w:val="en-US" w:eastAsia="en-US"/>
              </w:rPr>
              <w:t>3</w:t>
            </w:r>
          </w:p>
        </w:tc>
        <w:tc>
          <w:tcPr>
            <w:tcW w:w="1019" w:type="dxa"/>
            <w:tcBorders>
              <w:top w:val="nil"/>
              <w:bottom w:val="nil"/>
            </w:tcBorders>
            <w:shd w:val="clear" w:color="auto" w:fill="FFFFFF"/>
          </w:tcPr>
          <w:p w:rsidR="00333205" w:rsidRPr="0097614D" w:rsidRDefault="00333205" w:rsidP="0067749D">
            <w:pPr>
              <w:autoSpaceDE w:val="0"/>
              <w:autoSpaceDN w:val="0"/>
              <w:adjustRightInd w:val="0"/>
              <w:spacing w:after="0" w:line="320" w:lineRule="atLeast"/>
              <w:ind w:left="60" w:right="60"/>
              <w:jc w:val="right"/>
              <w:rPr>
                <w:rFonts w:ascii="Arial" w:hAnsi="Arial" w:cs="Times New Roman"/>
                <w:color w:val="000000"/>
                <w:sz w:val="18"/>
                <w:szCs w:val="24"/>
                <w:lang w:val="en-US" w:eastAsia="en-US"/>
              </w:rPr>
            </w:pPr>
            <w:r w:rsidRPr="0097614D">
              <w:rPr>
                <w:rFonts w:ascii="Arial" w:hAnsi="Arial" w:cs="Times New Roman"/>
                <w:color w:val="000000"/>
                <w:sz w:val="18"/>
                <w:szCs w:val="24"/>
                <w:lang w:val="en-US" w:eastAsia="en-US"/>
              </w:rPr>
              <w:t>2,18</w:t>
            </w:r>
          </w:p>
        </w:tc>
        <w:tc>
          <w:tcPr>
            <w:tcW w:w="1440" w:type="dxa"/>
            <w:tcBorders>
              <w:top w:val="nil"/>
              <w:bottom w:val="nil"/>
              <w:right w:val="single" w:sz="16" w:space="0" w:color="000000"/>
            </w:tcBorders>
            <w:shd w:val="clear" w:color="auto" w:fill="FFFFFF"/>
          </w:tcPr>
          <w:p w:rsidR="00333205" w:rsidRPr="0097614D" w:rsidRDefault="00333205" w:rsidP="0067749D">
            <w:pPr>
              <w:autoSpaceDE w:val="0"/>
              <w:autoSpaceDN w:val="0"/>
              <w:adjustRightInd w:val="0"/>
              <w:spacing w:after="0" w:line="320" w:lineRule="atLeast"/>
              <w:ind w:left="60" w:right="60"/>
              <w:jc w:val="right"/>
              <w:rPr>
                <w:rFonts w:ascii="Arial" w:hAnsi="Arial" w:cs="Times New Roman"/>
                <w:color w:val="000000"/>
                <w:sz w:val="18"/>
                <w:szCs w:val="24"/>
                <w:lang w:val="en-US" w:eastAsia="en-US"/>
              </w:rPr>
            </w:pPr>
            <w:r w:rsidRPr="0097614D">
              <w:rPr>
                <w:rFonts w:ascii="Arial" w:hAnsi="Arial" w:cs="Times New Roman"/>
                <w:color w:val="000000"/>
                <w:sz w:val="18"/>
                <w:szCs w:val="24"/>
                <w:lang w:val="en-US" w:eastAsia="en-US"/>
              </w:rPr>
              <w:t>,769</w:t>
            </w:r>
          </w:p>
        </w:tc>
      </w:tr>
      <w:tr w:rsidR="00333205" w:rsidRPr="0097614D" w:rsidTr="0067749D">
        <w:trPr>
          <w:cantSplit/>
          <w:tblHeader/>
        </w:trPr>
        <w:tc>
          <w:tcPr>
            <w:tcW w:w="2447" w:type="dxa"/>
            <w:tcBorders>
              <w:top w:val="nil"/>
              <w:left w:val="single" w:sz="16" w:space="0" w:color="000000"/>
              <w:bottom w:val="nil"/>
              <w:right w:val="single" w:sz="16" w:space="0" w:color="000000"/>
            </w:tcBorders>
            <w:shd w:val="clear" w:color="auto" w:fill="FFFFFF"/>
          </w:tcPr>
          <w:p w:rsidR="00333205" w:rsidRPr="0097614D" w:rsidRDefault="00333205" w:rsidP="0067749D">
            <w:pPr>
              <w:autoSpaceDE w:val="0"/>
              <w:autoSpaceDN w:val="0"/>
              <w:adjustRightInd w:val="0"/>
              <w:spacing w:after="0" w:line="320" w:lineRule="atLeast"/>
              <w:ind w:left="60" w:right="60"/>
              <w:rPr>
                <w:rFonts w:ascii="Times New Roman" w:hAnsi="Times New Roman"/>
                <w:color w:val="000000"/>
                <w:sz w:val="24"/>
                <w:szCs w:val="18"/>
                <w:rtl/>
                <w:lang w:val="en-US" w:eastAsia="en-US"/>
              </w:rPr>
            </w:pPr>
            <w:r w:rsidRPr="0097614D">
              <w:rPr>
                <w:rFonts w:ascii="Times New Roman" w:hAnsi="Times New Roman"/>
                <w:color w:val="000000"/>
                <w:sz w:val="24"/>
                <w:szCs w:val="18"/>
                <w:rtl/>
                <w:lang w:val="en-US" w:eastAsia="en-US"/>
              </w:rPr>
              <w:lastRenderedPageBreak/>
              <w:t>صعوبة تفسير الزيادة في المبيعات مع انخفاض في الارباح.</w:t>
            </w:r>
          </w:p>
        </w:tc>
        <w:tc>
          <w:tcPr>
            <w:tcW w:w="1019" w:type="dxa"/>
            <w:tcBorders>
              <w:top w:val="nil"/>
              <w:left w:val="single" w:sz="16" w:space="0" w:color="000000"/>
              <w:bottom w:val="nil"/>
            </w:tcBorders>
            <w:shd w:val="clear" w:color="auto" w:fill="FFFFFF"/>
          </w:tcPr>
          <w:p w:rsidR="00333205" w:rsidRPr="0097614D" w:rsidRDefault="00333205" w:rsidP="0067749D">
            <w:pPr>
              <w:autoSpaceDE w:val="0"/>
              <w:autoSpaceDN w:val="0"/>
              <w:adjustRightInd w:val="0"/>
              <w:spacing w:after="0" w:line="320" w:lineRule="atLeast"/>
              <w:ind w:left="60" w:right="60"/>
              <w:jc w:val="right"/>
              <w:rPr>
                <w:rFonts w:ascii="Arial" w:hAnsi="Arial" w:cs="Times New Roman"/>
                <w:color w:val="000000"/>
                <w:sz w:val="18"/>
                <w:szCs w:val="24"/>
                <w:lang w:val="en-US" w:eastAsia="en-US"/>
              </w:rPr>
            </w:pPr>
            <w:r w:rsidRPr="0097614D">
              <w:rPr>
                <w:rFonts w:ascii="Arial" w:hAnsi="Arial" w:cs="Times New Roman"/>
                <w:color w:val="000000"/>
                <w:sz w:val="18"/>
                <w:szCs w:val="24"/>
                <w:lang w:val="en-US" w:eastAsia="en-US"/>
              </w:rPr>
              <w:t>33</w:t>
            </w:r>
          </w:p>
        </w:tc>
        <w:tc>
          <w:tcPr>
            <w:tcW w:w="1071" w:type="dxa"/>
            <w:tcBorders>
              <w:top w:val="nil"/>
              <w:bottom w:val="nil"/>
            </w:tcBorders>
            <w:shd w:val="clear" w:color="auto" w:fill="FFFFFF"/>
          </w:tcPr>
          <w:p w:rsidR="00333205" w:rsidRPr="0097614D" w:rsidRDefault="00333205" w:rsidP="0067749D">
            <w:pPr>
              <w:autoSpaceDE w:val="0"/>
              <w:autoSpaceDN w:val="0"/>
              <w:adjustRightInd w:val="0"/>
              <w:spacing w:after="0" w:line="320" w:lineRule="atLeast"/>
              <w:ind w:left="60" w:right="60"/>
              <w:jc w:val="right"/>
              <w:rPr>
                <w:rFonts w:ascii="Arial" w:hAnsi="Arial" w:cs="Times New Roman"/>
                <w:color w:val="000000"/>
                <w:sz w:val="18"/>
                <w:szCs w:val="24"/>
                <w:lang w:val="en-US" w:eastAsia="en-US"/>
              </w:rPr>
            </w:pPr>
            <w:r w:rsidRPr="0097614D">
              <w:rPr>
                <w:rFonts w:ascii="Arial" w:hAnsi="Arial" w:cs="Times New Roman"/>
                <w:color w:val="000000"/>
                <w:sz w:val="18"/>
                <w:szCs w:val="24"/>
                <w:lang w:val="en-US" w:eastAsia="en-US"/>
              </w:rPr>
              <w:t>1</w:t>
            </w:r>
          </w:p>
        </w:tc>
        <w:tc>
          <w:tcPr>
            <w:tcW w:w="1103" w:type="dxa"/>
            <w:tcBorders>
              <w:top w:val="nil"/>
              <w:bottom w:val="nil"/>
            </w:tcBorders>
            <w:shd w:val="clear" w:color="auto" w:fill="FFFFFF"/>
          </w:tcPr>
          <w:p w:rsidR="00333205" w:rsidRPr="0097614D" w:rsidRDefault="00333205" w:rsidP="0067749D">
            <w:pPr>
              <w:autoSpaceDE w:val="0"/>
              <w:autoSpaceDN w:val="0"/>
              <w:adjustRightInd w:val="0"/>
              <w:spacing w:after="0" w:line="320" w:lineRule="atLeast"/>
              <w:ind w:left="60" w:right="60"/>
              <w:jc w:val="right"/>
              <w:rPr>
                <w:rFonts w:ascii="Arial" w:hAnsi="Arial" w:cs="Times New Roman"/>
                <w:color w:val="000000"/>
                <w:sz w:val="18"/>
                <w:szCs w:val="24"/>
                <w:lang w:val="en-US" w:eastAsia="en-US"/>
              </w:rPr>
            </w:pPr>
            <w:r w:rsidRPr="0097614D">
              <w:rPr>
                <w:rFonts w:ascii="Arial" w:hAnsi="Arial" w:cs="Times New Roman"/>
                <w:color w:val="000000"/>
                <w:sz w:val="18"/>
                <w:szCs w:val="24"/>
                <w:lang w:val="en-US" w:eastAsia="en-US"/>
              </w:rPr>
              <w:t>3</w:t>
            </w:r>
          </w:p>
        </w:tc>
        <w:tc>
          <w:tcPr>
            <w:tcW w:w="1019" w:type="dxa"/>
            <w:tcBorders>
              <w:top w:val="nil"/>
              <w:bottom w:val="nil"/>
            </w:tcBorders>
            <w:shd w:val="clear" w:color="auto" w:fill="FFFFFF"/>
          </w:tcPr>
          <w:p w:rsidR="00333205" w:rsidRPr="0097614D" w:rsidRDefault="00333205" w:rsidP="0067749D">
            <w:pPr>
              <w:autoSpaceDE w:val="0"/>
              <w:autoSpaceDN w:val="0"/>
              <w:adjustRightInd w:val="0"/>
              <w:spacing w:after="0" w:line="320" w:lineRule="atLeast"/>
              <w:ind w:left="60" w:right="60"/>
              <w:jc w:val="right"/>
              <w:rPr>
                <w:rFonts w:ascii="Arial" w:hAnsi="Arial" w:cs="Times New Roman"/>
                <w:color w:val="000000"/>
                <w:sz w:val="18"/>
                <w:szCs w:val="24"/>
                <w:lang w:val="en-US" w:eastAsia="en-US"/>
              </w:rPr>
            </w:pPr>
            <w:r w:rsidRPr="0097614D">
              <w:rPr>
                <w:rFonts w:ascii="Arial" w:hAnsi="Arial" w:cs="Times New Roman"/>
                <w:color w:val="000000"/>
                <w:sz w:val="18"/>
                <w:szCs w:val="24"/>
                <w:lang w:val="en-US" w:eastAsia="en-US"/>
              </w:rPr>
              <w:t>2,21</w:t>
            </w:r>
          </w:p>
        </w:tc>
        <w:tc>
          <w:tcPr>
            <w:tcW w:w="1440" w:type="dxa"/>
            <w:tcBorders>
              <w:top w:val="nil"/>
              <w:bottom w:val="nil"/>
              <w:right w:val="single" w:sz="16" w:space="0" w:color="000000"/>
            </w:tcBorders>
            <w:shd w:val="clear" w:color="auto" w:fill="FFFFFF"/>
          </w:tcPr>
          <w:p w:rsidR="00333205" w:rsidRPr="0097614D" w:rsidRDefault="00333205" w:rsidP="0067749D">
            <w:pPr>
              <w:autoSpaceDE w:val="0"/>
              <w:autoSpaceDN w:val="0"/>
              <w:adjustRightInd w:val="0"/>
              <w:spacing w:after="0" w:line="320" w:lineRule="atLeast"/>
              <w:ind w:left="60" w:right="60"/>
              <w:jc w:val="right"/>
              <w:rPr>
                <w:rFonts w:ascii="Arial" w:hAnsi="Arial" w:cs="Times New Roman"/>
                <w:color w:val="000000"/>
                <w:sz w:val="18"/>
                <w:szCs w:val="24"/>
                <w:lang w:val="en-US" w:eastAsia="en-US"/>
              </w:rPr>
            </w:pPr>
            <w:r w:rsidRPr="0097614D">
              <w:rPr>
                <w:rFonts w:ascii="Arial" w:hAnsi="Arial" w:cs="Times New Roman"/>
                <w:color w:val="000000"/>
                <w:sz w:val="18"/>
                <w:szCs w:val="24"/>
                <w:lang w:val="en-US" w:eastAsia="en-US"/>
              </w:rPr>
              <w:t>,740</w:t>
            </w:r>
          </w:p>
        </w:tc>
      </w:tr>
      <w:tr w:rsidR="00333205" w:rsidRPr="0097614D" w:rsidTr="0067749D">
        <w:trPr>
          <w:cantSplit/>
          <w:tblHeader/>
        </w:trPr>
        <w:tc>
          <w:tcPr>
            <w:tcW w:w="2447" w:type="dxa"/>
            <w:tcBorders>
              <w:top w:val="nil"/>
              <w:left w:val="single" w:sz="16" w:space="0" w:color="000000"/>
              <w:bottom w:val="nil"/>
              <w:right w:val="single" w:sz="16" w:space="0" w:color="000000"/>
            </w:tcBorders>
            <w:shd w:val="clear" w:color="auto" w:fill="FFFFFF"/>
          </w:tcPr>
          <w:p w:rsidR="00333205" w:rsidRPr="0097614D" w:rsidRDefault="00333205" w:rsidP="0067749D">
            <w:pPr>
              <w:autoSpaceDE w:val="0"/>
              <w:autoSpaceDN w:val="0"/>
              <w:adjustRightInd w:val="0"/>
              <w:spacing w:after="0" w:line="320" w:lineRule="atLeast"/>
              <w:ind w:left="60" w:right="60"/>
              <w:rPr>
                <w:rFonts w:ascii="Times New Roman" w:hAnsi="Times New Roman"/>
                <w:color w:val="000000"/>
                <w:sz w:val="24"/>
                <w:szCs w:val="18"/>
                <w:rtl/>
                <w:lang w:val="en-US" w:eastAsia="en-US"/>
              </w:rPr>
            </w:pPr>
            <w:r w:rsidRPr="0097614D">
              <w:rPr>
                <w:rFonts w:ascii="Times New Roman" w:hAnsi="Times New Roman"/>
                <w:color w:val="000000"/>
                <w:sz w:val="24"/>
                <w:szCs w:val="18"/>
                <w:rtl/>
                <w:lang w:val="en-US" w:eastAsia="en-US"/>
              </w:rPr>
              <w:t>يشكل النظام التقليدي تأخيرا في الحصول على البيانات واتخاذ القرارات حولها مما يعكس صعوبة اجراءات التغذية العكسية.</w:t>
            </w:r>
          </w:p>
        </w:tc>
        <w:tc>
          <w:tcPr>
            <w:tcW w:w="1019" w:type="dxa"/>
            <w:tcBorders>
              <w:top w:val="nil"/>
              <w:left w:val="single" w:sz="16" w:space="0" w:color="000000"/>
              <w:bottom w:val="nil"/>
            </w:tcBorders>
            <w:shd w:val="clear" w:color="auto" w:fill="FFFFFF"/>
          </w:tcPr>
          <w:p w:rsidR="00333205" w:rsidRPr="0097614D" w:rsidRDefault="00333205" w:rsidP="0067749D">
            <w:pPr>
              <w:autoSpaceDE w:val="0"/>
              <w:autoSpaceDN w:val="0"/>
              <w:adjustRightInd w:val="0"/>
              <w:spacing w:after="0" w:line="320" w:lineRule="atLeast"/>
              <w:ind w:left="60" w:right="60"/>
              <w:jc w:val="right"/>
              <w:rPr>
                <w:rFonts w:ascii="Arial" w:hAnsi="Arial" w:cs="Times New Roman"/>
                <w:color w:val="000000"/>
                <w:sz w:val="18"/>
                <w:szCs w:val="24"/>
                <w:lang w:val="en-US" w:eastAsia="en-US"/>
              </w:rPr>
            </w:pPr>
            <w:r w:rsidRPr="0097614D">
              <w:rPr>
                <w:rFonts w:ascii="Arial" w:hAnsi="Arial" w:cs="Times New Roman"/>
                <w:color w:val="000000"/>
                <w:sz w:val="18"/>
                <w:szCs w:val="24"/>
                <w:lang w:val="en-US" w:eastAsia="en-US"/>
              </w:rPr>
              <w:t>33</w:t>
            </w:r>
          </w:p>
        </w:tc>
        <w:tc>
          <w:tcPr>
            <w:tcW w:w="1071" w:type="dxa"/>
            <w:tcBorders>
              <w:top w:val="nil"/>
              <w:bottom w:val="nil"/>
            </w:tcBorders>
            <w:shd w:val="clear" w:color="auto" w:fill="FFFFFF"/>
          </w:tcPr>
          <w:p w:rsidR="00333205" w:rsidRPr="0097614D" w:rsidRDefault="00333205" w:rsidP="0067749D">
            <w:pPr>
              <w:autoSpaceDE w:val="0"/>
              <w:autoSpaceDN w:val="0"/>
              <w:adjustRightInd w:val="0"/>
              <w:spacing w:after="0" w:line="320" w:lineRule="atLeast"/>
              <w:ind w:left="60" w:right="60"/>
              <w:jc w:val="right"/>
              <w:rPr>
                <w:rFonts w:ascii="Arial" w:hAnsi="Arial" w:cs="Times New Roman"/>
                <w:color w:val="000000"/>
                <w:sz w:val="18"/>
                <w:szCs w:val="24"/>
                <w:lang w:val="en-US" w:eastAsia="en-US"/>
              </w:rPr>
            </w:pPr>
            <w:r w:rsidRPr="0097614D">
              <w:rPr>
                <w:rFonts w:ascii="Arial" w:hAnsi="Arial" w:cs="Times New Roman"/>
                <w:color w:val="000000"/>
                <w:sz w:val="18"/>
                <w:szCs w:val="24"/>
                <w:lang w:val="en-US" w:eastAsia="en-US"/>
              </w:rPr>
              <w:t>1</w:t>
            </w:r>
          </w:p>
        </w:tc>
        <w:tc>
          <w:tcPr>
            <w:tcW w:w="1103" w:type="dxa"/>
            <w:tcBorders>
              <w:top w:val="nil"/>
              <w:bottom w:val="nil"/>
            </w:tcBorders>
            <w:shd w:val="clear" w:color="auto" w:fill="FFFFFF"/>
          </w:tcPr>
          <w:p w:rsidR="00333205" w:rsidRPr="0097614D" w:rsidRDefault="00333205" w:rsidP="0067749D">
            <w:pPr>
              <w:autoSpaceDE w:val="0"/>
              <w:autoSpaceDN w:val="0"/>
              <w:adjustRightInd w:val="0"/>
              <w:spacing w:after="0" w:line="320" w:lineRule="atLeast"/>
              <w:ind w:left="60" w:right="60"/>
              <w:jc w:val="right"/>
              <w:rPr>
                <w:rFonts w:ascii="Arial" w:hAnsi="Arial" w:cs="Times New Roman"/>
                <w:color w:val="000000"/>
                <w:sz w:val="18"/>
                <w:szCs w:val="24"/>
                <w:lang w:val="en-US" w:eastAsia="en-US"/>
              </w:rPr>
            </w:pPr>
            <w:r w:rsidRPr="0097614D">
              <w:rPr>
                <w:rFonts w:ascii="Arial" w:hAnsi="Arial" w:cs="Times New Roman"/>
                <w:color w:val="000000"/>
                <w:sz w:val="18"/>
                <w:szCs w:val="24"/>
                <w:lang w:val="en-US" w:eastAsia="en-US"/>
              </w:rPr>
              <w:t>3</w:t>
            </w:r>
          </w:p>
        </w:tc>
        <w:tc>
          <w:tcPr>
            <w:tcW w:w="1019" w:type="dxa"/>
            <w:tcBorders>
              <w:top w:val="nil"/>
              <w:bottom w:val="nil"/>
            </w:tcBorders>
            <w:shd w:val="clear" w:color="auto" w:fill="FFFFFF"/>
          </w:tcPr>
          <w:p w:rsidR="00333205" w:rsidRPr="0097614D" w:rsidRDefault="00333205" w:rsidP="0067749D">
            <w:pPr>
              <w:autoSpaceDE w:val="0"/>
              <w:autoSpaceDN w:val="0"/>
              <w:adjustRightInd w:val="0"/>
              <w:spacing w:after="0" w:line="320" w:lineRule="atLeast"/>
              <w:ind w:left="60" w:right="60"/>
              <w:jc w:val="right"/>
              <w:rPr>
                <w:rFonts w:ascii="Arial" w:hAnsi="Arial" w:cs="Times New Roman"/>
                <w:color w:val="000000"/>
                <w:sz w:val="18"/>
                <w:szCs w:val="24"/>
                <w:lang w:val="en-US" w:eastAsia="en-US"/>
              </w:rPr>
            </w:pPr>
            <w:r w:rsidRPr="0097614D">
              <w:rPr>
                <w:rFonts w:ascii="Arial" w:hAnsi="Arial" w:cs="Times New Roman"/>
                <w:color w:val="000000"/>
                <w:sz w:val="18"/>
                <w:szCs w:val="24"/>
                <w:lang w:val="en-US" w:eastAsia="en-US"/>
              </w:rPr>
              <w:t>2,24</w:t>
            </w:r>
          </w:p>
        </w:tc>
        <w:tc>
          <w:tcPr>
            <w:tcW w:w="1440" w:type="dxa"/>
            <w:tcBorders>
              <w:top w:val="nil"/>
              <w:bottom w:val="nil"/>
              <w:right w:val="single" w:sz="16" w:space="0" w:color="000000"/>
            </w:tcBorders>
            <w:shd w:val="clear" w:color="auto" w:fill="FFFFFF"/>
          </w:tcPr>
          <w:p w:rsidR="00333205" w:rsidRPr="0097614D" w:rsidRDefault="00333205" w:rsidP="0067749D">
            <w:pPr>
              <w:autoSpaceDE w:val="0"/>
              <w:autoSpaceDN w:val="0"/>
              <w:adjustRightInd w:val="0"/>
              <w:spacing w:after="0" w:line="320" w:lineRule="atLeast"/>
              <w:ind w:left="60" w:right="60"/>
              <w:jc w:val="right"/>
              <w:rPr>
                <w:rFonts w:ascii="Arial" w:hAnsi="Arial" w:cs="Times New Roman"/>
                <w:color w:val="000000"/>
                <w:sz w:val="18"/>
                <w:szCs w:val="24"/>
                <w:lang w:val="en-US" w:eastAsia="en-US"/>
              </w:rPr>
            </w:pPr>
            <w:r w:rsidRPr="0097614D">
              <w:rPr>
                <w:rFonts w:ascii="Arial" w:hAnsi="Arial" w:cs="Times New Roman"/>
                <w:color w:val="000000"/>
                <w:sz w:val="18"/>
                <w:szCs w:val="24"/>
                <w:lang w:val="en-US" w:eastAsia="en-US"/>
              </w:rPr>
              <w:t>,751</w:t>
            </w:r>
          </w:p>
        </w:tc>
      </w:tr>
      <w:tr w:rsidR="00333205" w:rsidRPr="0097614D" w:rsidTr="0067749D">
        <w:trPr>
          <w:cantSplit/>
          <w:tblHeader/>
        </w:trPr>
        <w:tc>
          <w:tcPr>
            <w:tcW w:w="2447" w:type="dxa"/>
            <w:tcBorders>
              <w:top w:val="nil"/>
              <w:left w:val="single" w:sz="16" w:space="0" w:color="000000"/>
              <w:bottom w:val="nil"/>
              <w:right w:val="single" w:sz="16" w:space="0" w:color="000000"/>
            </w:tcBorders>
            <w:shd w:val="clear" w:color="auto" w:fill="FFFFFF"/>
          </w:tcPr>
          <w:p w:rsidR="00333205" w:rsidRPr="0097614D" w:rsidRDefault="00333205" w:rsidP="0067749D">
            <w:pPr>
              <w:autoSpaceDE w:val="0"/>
              <w:autoSpaceDN w:val="0"/>
              <w:adjustRightInd w:val="0"/>
              <w:spacing w:after="0" w:line="320" w:lineRule="atLeast"/>
              <w:ind w:left="60" w:right="60"/>
              <w:rPr>
                <w:rFonts w:ascii="Times New Roman" w:hAnsi="Times New Roman"/>
                <w:color w:val="000000"/>
                <w:sz w:val="24"/>
                <w:szCs w:val="18"/>
                <w:rtl/>
                <w:lang w:val="en-US" w:eastAsia="en-US"/>
              </w:rPr>
            </w:pPr>
            <w:r w:rsidRPr="0097614D">
              <w:rPr>
                <w:rFonts w:ascii="Times New Roman" w:hAnsi="Times New Roman"/>
                <w:color w:val="000000"/>
                <w:sz w:val="24"/>
                <w:szCs w:val="18"/>
                <w:rtl/>
                <w:lang w:val="en-US" w:eastAsia="en-US"/>
              </w:rPr>
              <w:t xml:space="preserve">هناك قدرات مالية كافية لإنشاء نظام ABCm وتطبيقه. </w:t>
            </w:r>
          </w:p>
        </w:tc>
        <w:tc>
          <w:tcPr>
            <w:tcW w:w="1019" w:type="dxa"/>
            <w:tcBorders>
              <w:top w:val="nil"/>
              <w:left w:val="single" w:sz="16" w:space="0" w:color="000000"/>
              <w:bottom w:val="nil"/>
            </w:tcBorders>
            <w:shd w:val="clear" w:color="auto" w:fill="FFFFFF"/>
          </w:tcPr>
          <w:p w:rsidR="00333205" w:rsidRPr="0097614D" w:rsidRDefault="00333205" w:rsidP="0067749D">
            <w:pPr>
              <w:autoSpaceDE w:val="0"/>
              <w:autoSpaceDN w:val="0"/>
              <w:adjustRightInd w:val="0"/>
              <w:spacing w:after="0" w:line="320" w:lineRule="atLeast"/>
              <w:ind w:left="60" w:right="60"/>
              <w:jc w:val="right"/>
              <w:rPr>
                <w:rFonts w:ascii="Arial" w:hAnsi="Arial" w:cs="Times New Roman"/>
                <w:color w:val="000000"/>
                <w:sz w:val="18"/>
                <w:szCs w:val="24"/>
                <w:lang w:val="en-US" w:eastAsia="en-US"/>
              </w:rPr>
            </w:pPr>
            <w:r w:rsidRPr="0097614D">
              <w:rPr>
                <w:rFonts w:ascii="Arial" w:hAnsi="Arial" w:cs="Times New Roman"/>
                <w:color w:val="000000"/>
                <w:sz w:val="18"/>
                <w:szCs w:val="24"/>
                <w:lang w:val="en-US" w:eastAsia="en-US"/>
              </w:rPr>
              <w:t>33</w:t>
            </w:r>
          </w:p>
        </w:tc>
        <w:tc>
          <w:tcPr>
            <w:tcW w:w="1071" w:type="dxa"/>
            <w:tcBorders>
              <w:top w:val="nil"/>
              <w:bottom w:val="nil"/>
            </w:tcBorders>
            <w:shd w:val="clear" w:color="auto" w:fill="FFFFFF"/>
          </w:tcPr>
          <w:p w:rsidR="00333205" w:rsidRPr="0097614D" w:rsidRDefault="00333205" w:rsidP="0067749D">
            <w:pPr>
              <w:autoSpaceDE w:val="0"/>
              <w:autoSpaceDN w:val="0"/>
              <w:adjustRightInd w:val="0"/>
              <w:spacing w:after="0" w:line="320" w:lineRule="atLeast"/>
              <w:ind w:left="60" w:right="60"/>
              <w:jc w:val="right"/>
              <w:rPr>
                <w:rFonts w:ascii="Arial" w:hAnsi="Arial" w:cs="Times New Roman"/>
                <w:color w:val="000000"/>
                <w:sz w:val="18"/>
                <w:szCs w:val="24"/>
                <w:lang w:val="en-US" w:eastAsia="en-US"/>
              </w:rPr>
            </w:pPr>
            <w:r w:rsidRPr="0097614D">
              <w:rPr>
                <w:rFonts w:ascii="Arial" w:hAnsi="Arial" w:cs="Times New Roman"/>
                <w:color w:val="000000"/>
                <w:sz w:val="18"/>
                <w:szCs w:val="24"/>
                <w:lang w:val="en-US" w:eastAsia="en-US"/>
              </w:rPr>
              <w:t>1</w:t>
            </w:r>
          </w:p>
        </w:tc>
        <w:tc>
          <w:tcPr>
            <w:tcW w:w="1103" w:type="dxa"/>
            <w:tcBorders>
              <w:top w:val="nil"/>
              <w:bottom w:val="nil"/>
            </w:tcBorders>
            <w:shd w:val="clear" w:color="auto" w:fill="FFFFFF"/>
          </w:tcPr>
          <w:p w:rsidR="00333205" w:rsidRPr="0097614D" w:rsidRDefault="00333205" w:rsidP="0067749D">
            <w:pPr>
              <w:autoSpaceDE w:val="0"/>
              <w:autoSpaceDN w:val="0"/>
              <w:adjustRightInd w:val="0"/>
              <w:spacing w:after="0" w:line="320" w:lineRule="atLeast"/>
              <w:ind w:left="60" w:right="60"/>
              <w:jc w:val="right"/>
              <w:rPr>
                <w:rFonts w:ascii="Arial" w:hAnsi="Arial" w:cs="Times New Roman"/>
                <w:color w:val="000000"/>
                <w:sz w:val="18"/>
                <w:szCs w:val="24"/>
                <w:lang w:val="en-US" w:eastAsia="en-US"/>
              </w:rPr>
            </w:pPr>
            <w:r w:rsidRPr="0097614D">
              <w:rPr>
                <w:rFonts w:ascii="Arial" w:hAnsi="Arial" w:cs="Times New Roman"/>
                <w:color w:val="000000"/>
                <w:sz w:val="18"/>
                <w:szCs w:val="24"/>
                <w:lang w:val="en-US" w:eastAsia="en-US"/>
              </w:rPr>
              <w:t>3</w:t>
            </w:r>
          </w:p>
        </w:tc>
        <w:tc>
          <w:tcPr>
            <w:tcW w:w="1019" w:type="dxa"/>
            <w:tcBorders>
              <w:top w:val="nil"/>
              <w:bottom w:val="nil"/>
            </w:tcBorders>
            <w:shd w:val="clear" w:color="auto" w:fill="FFFFFF"/>
          </w:tcPr>
          <w:p w:rsidR="00333205" w:rsidRPr="0097614D" w:rsidRDefault="00333205" w:rsidP="0067749D">
            <w:pPr>
              <w:autoSpaceDE w:val="0"/>
              <w:autoSpaceDN w:val="0"/>
              <w:adjustRightInd w:val="0"/>
              <w:spacing w:after="0" w:line="320" w:lineRule="atLeast"/>
              <w:ind w:left="60" w:right="60"/>
              <w:jc w:val="right"/>
              <w:rPr>
                <w:rFonts w:ascii="Arial" w:hAnsi="Arial" w:cs="Times New Roman"/>
                <w:color w:val="000000"/>
                <w:sz w:val="18"/>
                <w:szCs w:val="24"/>
                <w:lang w:val="en-US" w:eastAsia="en-US"/>
              </w:rPr>
            </w:pPr>
            <w:r w:rsidRPr="0097614D">
              <w:rPr>
                <w:rFonts w:ascii="Arial" w:hAnsi="Arial" w:cs="Times New Roman"/>
                <w:color w:val="000000"/>
                <w:sz w:val="18"/>
                <w:szCs w:val="24"/>
                <w:lang w:val="en-US" w:eastAsia="en-US"/>
              </w:rPr>
              <w:t>1,91</w:t>
            </w:r>
          </w:p>
        </w:tc>
        <w:tc>
          <w:tcPr>
            <w:tcW w:w="1440" w:type="dxa"/>
            <w:tcBorders>
              <w:top w:val="nil"/>
              <w:bottom w:val="nil"/>
              <w:right w:val="single" w:sz="16" w:space="0" w:color="000000"/>
            </w:tcBorders>
            <w:shd w:val="clear" w:color="auto" w:fill="FFFFFF"/>
          </w:tcPr>
          <w:p w:rsidR="00333205" w:rsidRPr="0097614D" w:rsidRDefault="00333205" w:rsidP="0067749D">
            <w:pPr>
              <w:autoSpaceDE w:val="0"/>
              <w:autoSpaceDN w:val="0"/>
              <w:adjustRightInd w:val="0"/>
              <w:spacing w:after="0" w:line="320" w:lineRule="atLeast"/>
              <w:ind w:left="60" w:right="60"/>
              <w:jc w:val="right"/>
              <w:rPr>
                <w:rFonts w:ascii="Arial" w:hAnsi="Arial" w:cs="Times New Roman"/>
                <w:color w:val="000000"/>
                <w:sz w:val="18"/>
                <w:szCs w:val="24"/>
                <w:lang w:val="en-US" w:eastAsia="en-US"/>
              </w:rPr>
            </w:pPr>
            <w:r w:rsidRPr="0097614D">
              <w:rPr>
                <w:rFonts w:ascii="Arial" w:hAnsi="Arial" w:cs="Times New Roman"/>
                <w:color w:val="000000"/>
                <w:sz w:val="18"/>
                <w:szCs w:val="24"/>
                <w:lang w:val="en-US" w:eastAsia="en-US"/>
              </w:rPr>
              <w:t>,805</w:t>
            </w:r>
          </w:p>
        </w:tc>
      </w:tr>
      <w:tr w:rsidR="00333205" w:rsidRPr="0097614D" w:rsidTr="0067749D">
        <w:trPr>
          <w:cantSplit/>
          <w:tblHeader/>
        </w:trPr>
        <w:tc>
          <w:tcPr>
            <w:tcW w:w="2447" w:type="dxa"/>
            <w:tcBorders>
              <w:top w:val="nil"/>
              <w:left w:val="single" w:sz="16" w:space="0" w:color="000000"/>
              <w:bottom w:val="nil"/>
              <w:right w:val="single" w:sz="16" w:space="0" w:color="000000"/>
            </w:tcBorders>
            <w:shd w:val="clear" w:color="auto" w:fill="FFFFFF"/>
          </w:tcPr>
          <w:p w:rsidR="00333205" w:rsidRPr="0097614D" w:rsidRDefault="00333205" w:rsidP="0067749D">
            <w:pPr>
              <w:autoSpaceDE w:val="0"/>
              <w:autoSpaceDN w:val="0"/>
              <w:adjustRightInd w:val="0"/>
              <w:spacing w:after="0" w:line="320" w:lineRule="atLeast"/>
              <w:ind w:left="60" w:right="60"/>
              <w:rPr>
                <w:rFonts w:ascii="Times New Roman" w:hAnsi="Times New Roman"/>
                <w:color w:val="000000"/>
                <w:sz w:val="24"/>
                <w:szCs w:val="18"/>
                <w:rtl/>
                <w:lang w:val="en-US" w:eastAsia="en-US"/>
              </w:rPr>
            </w:pPr>
            <w:r w:rsidRPr="0097614D">
              <w:rPr>
                <w:rFonts w:ascii="Times New Roman" w:hAnsi="Times New Roman"/>
                <w:color w:val="000000"/>
                <w:sz w:val="24"/>
                <w:szCs w:val="18"/>
                <w:rtl/>
                <w:lang w:val="en-US" w:eastAsia="en-US"/>
              </w:rPr>
              <w:t>حتى تستطيع المنشاة تطبيق نظام ABCm  لتحديد تكلفة منتجاتها بدقة لابد من تدريب موظفيها من كافة المستويات المعنيين باستخدام النظام وتطبيقه.</w:t>
            </w:r>
          </w:p>
        </w:tc>
        <w:tc>
          <w:tcPr>
            <w:tcW w:w="1019" w:type="dxa"/>
            <w:tcBorders>
              <w:top w:val="nil"/>
              <w:left w:val="single" w:sz="16" w:space="0" w:color="000000"/>
              <w:bottom w:val="nil"/>
            </w:tcBorders>
            <w:shd w:val="clear" w:color="auto" w:fill="FFFFFF"/>
          </w:tcPr>
          <w:p w:rsidR="00333205" w:rsidRPr="0097614D" w:rsidRDefault="00333205" w:rsidP="0067749D">
            <w:pPr>
              <w:autoSpaceDE w:val="0"/>
              <w:autoSpaceDN w:val="0"/>
              <w:adjustRightInd w:val="0"/>
              <w:spacing w:after="0" w:line="320" w:lineRule="atLeast"/>
              <w:ind w:left="60" w:right="60"/>
              <w:jc w:val="right"/>
              <w:rPr>
                <w:rFonts w:ascii="Arial" w:hAnsi="Arial" w:cs="Times New Roman"/>
                <w:color w:val="000000"/>
                <w:sz w:val="18"/>
                <w:szCs w:val="24"/>
                <w:lang w:val="en-US" w:eastAsia="en-US"/>
              </w:rPr>
            </w:pPr>
            <w:r w:rsidRPr="0097614D">
              <w:rPr>
                <w:rFonts w:ascii="Arial" w:hAnsi="Arial" w:cs="Times New Roman"/>
                <w:color w:val="000000"/>
                <w:sz w:val="18"/>
                <w:szCs w:val="24"/>
                <w:lang w:val="en-US" w:eastAsia="en-US"/>
              </w:rPr>
              <w:t>32</w:t>
            </w:r>
          </w:p>
        </w:tc>
        <w:tc>
          <w:tcPr>
            <w:tcW w:w="1071" w:type="dxa"/>
            <w:tcBorders>
              <w:top w:val="nil"/>
              <w:bottom w:val="nil"/>
            </w:tcBorders>
            <w:shd w:val="clear" w:color="auto" w:fill="FFFFFF"/>
          </w:tcPr>
          <w:p w:rsidR="00333205" w:rsidRPr="0097614D" w:rsidRDefault="00333205" w:rsidP="0067749D">
            <w:pPr>
              <w:autoSpaceDE w:val="0"/>
              <w:autoSpaceDN w:val="0"/>
              <w:adjustRightInd w:val="0"/>
              <w:spacing w:after="0" w:line="320" w:lineRule="atLeast"/>
              <w:ind w:left="60" w:right="60"/>
              <w:jc w:val="right"/>
              <w:rPr>
                <w:rFonts w:ascii="Arial" w:hAnsi="Arial" w:cs="Times New Roman"/>
                <w:color w:val="000000"/>
                <w:sz w:val="18"/>
                <w:szCs w:val="24"/>
                <w:lang w:val="en-US" w:eastAsia="en-US"/>
              </w:rPr>
            </w:pPr>
            <w:r w:rsidRPr="0097614D">
              <w:rPr>
                <w:rFonts w:ascii="Arial" w:hAnsi="Arial" w:cs="Times New Roman"/>
                <w:color w:val="000000"/>
                <w:sz w:val="18"/>
                <w:szCs w:val="24"/>
                <w:lang w:val="en-US" w:eastAsia="en-US"/>
              </w:rPr>
              <w:t>1</w:t>
            </w:r>
          </w:p>
        </w:tc>
        <w:tc>
          <w:tcPr>
            <w:tcW w:w="1103" w:type="dxa"/>
            <w:tcBorders>
              <w:top w:val="nil"/>
              <w:bottom w:val="nil"/>
            </w:tcBorders>
            <w:shd w:val="clear" w:color="auto" w:fill="FFFFFF"/>
          </w:tcPr>
          <w:p w:rsidR="00333205" w:rsidRPr="0097614D" w:rsidRDefault="00333205" w:rsidP="0067749D">
            <w:pPr>
              <w:autoSpaceDE w:val="0"/>
              <w:autoSpaceDN w:val="0"/>
              <w:adjustRightInd w:val="0"/>
              <w:spacing w:after="0" w:line="320" w:lineRule="atLeast"/>
              <w:ind w:left="60" w:right="60"/>
              <w:jc w:val="right"/>
              <w:rPr>
                <w:rFonts w:ascii="Arial" w:hAnsi="Arial" w:cs="Times New Roman"/>
                <w:color w:val="000000"/>
                <w:sz w:val="18"/>
                <w:szCs w:val="24"/>
                <w:lang w:val="en-US" w:eastAsia="en-US"/>
              </w:rPr>
            </w:pPr>
            <w:r w:rsidRPr="0097614D">
              <w:rPr>
                <w:rFonts w:ascii="Arial" w:hAnsi="Arial" w:cs="Times New Roman"/>
                <w:color w:val="000000"/>
                <w:sz w:val="18"/>
                <w:szCs w:val="24"/>
                <w:lang w:val="en-US" w:eastAsia="en-US"/>
              </w:rPr>
              <w:t>3</w:t>
            </w:r>
          </w:p>
        </w:tc>
        <w:tc>
          <w:tcPr>
            <w:tcW w:w="1019" w:type="dxa"/>
            <w:tcBorders>
              <w:top w:val="nil"/>
              <w:bottom w:val="nil"/>
            </w:tcBorders>
            <w:shd w:val="clear" w:color="auto" w:fill="FFFFFF"/>
          </w:tcPr>
          <w:p w:rsidR="00333205" w:rsidRPr="0097614D" w:rsidRDefault="00333205" w:rsidP="0067749D">
            <w:pPr>
              <w:autoSpaceDE w:val="0"/>
              <w:autoSpaceDN w:val="0"/>
              <w:adjustRightInd w:val="0"/>
              <w:spacing w:after="0" w:line="320" w:lineRule="atLeast"/>
              <w:ind w:left="60" w:right="60"/>
              <w:jc w:val="right"/>
              <w:rPr>
                <w:rFonts w:ascii="Arial" w:hAnsi="Arial" w:cs="Times New Roman"/>
                <w:color w:val="000000"/>
                <w:sz w:val="18"/>
                <w:szCs w:val="24"/>
                <w:lang w:val="en-US" w:eastAsia="en-US"/>
              </w:rPr>
            </w:pPr>
            <w:r w:rsidRPr="0097614D">
              <w:rPr>
                <w:rFonts w:ascii="Arial" w:hAnsi="Arial" w:cs="Times New Roman"/>
                <w:color w:val="000000"/>
                <w:sz w:val="18"/>
                <w:szCs w:val="24"/>
                <w:lang w:val="en-US" w:eastAsia="en-US"/>
              </w:rPr>
              <w:t>2,37</w:t>
            </w:r>
          </w:p>
        </w:tc>
        <w:tc>
          <w:tcPr>
            <w:tcW w:w="1440" w:type="dxa"/>
            <w:tcBorders>
              <w:top w:val="nil"/>
              <w:bottom w:val="nil"/>
              <w:right w:val="single" w:sz="16" w:space="0" w:color="000000"/>
            </w:tcBorders>
            <w:shd w:val="clear" w:color="auto" w:fill="FFFFFF"/>
          </w:tcPr>
          <w:p w:rsidR="00333205" w:rsidRPr="0097614D" w:rsidRDefault="00333205" w:rsidP="0067749D">
            <w:pPr>
              <w:autoSpaceDE w:val="0"/>
              <w:autoSpaceDN w:val="0"/>
              <w:adjustRightInd w:val="0"/>
              <w:spacing w:after="0" w:line="320" w:lineRule="atLeast"/>
              <w:ind w:left="60" w:right="60"/>
              <w:jc w:val="right"/>
              <w:rPr>
                <w:rFonts w:ascii="Arial" w:hAnsi="Arial" w:cs="Times New Roman"/>
                <w:color w:val="000000"/>
                <w:sz w:val="18"/>
                <w:szCs w:val="24"/>
                <w:lang w:val="en-US" w:eastAsia="en-US"/>
              </w:rPr>
            </w:pPr>
            <w:r w:rsidRPr="0097614D">
              <w:rPr>
                <w:rFonts w:ascii="Arial" w:hAnsi="Arial" w:cs="Times New Roman"/>
                <w:color w:val="000000"/>
                <w:sz w:val="18"/>
                <w:szCs w:val="24"/>
                <w:lang w:val="en-US" w:eastAsia="en-US"/>
              </w:rPr>
              <w:t>,707</w:t>
            </w:r>
          </w:p>
        </w:tc>
      </w:tr>
      <w:tr w:rsidR="00333205" w:rsidRPr="0097614D" w:rsidTr="0067749D">
        <w:trPr>
          <w:cantSplit/>
          <w:tblHeader/>
        </w:trPr>
        <w:tc>
          <w:tcPr>
            <w:tcW w:w="2447" w:type="dxa"/>
            <w:tcBorders>
              <w:top w:val="nil"/>
              <w:left w:val="single" w:sz="16" w:space="0" w:color="000000"/>
              <w:bottom w:val="nil"/>
              <w:right w:val="single" w:sz="16" w:space="0" w:color="000000"/>
            </w:tcBorders>
            <w:shd w:val="clear" w:color="auto" w:fill="FFFFFF"/>
          </w:tcPr>
          <w:p w:rsidR="00333205" w:rsidRPr="0097614D" w:rsidRDefault="00333205" w:rsidP="0067749D">
            <w:pPr>
              <w:autoSpaceDE w:val="0"/>
              <w:autoSpaceDN w:val="0"/>
              <w:adjustRightInd w:val="0"/>
              <w:spacing w:after="0" w:line="320" w:lineRule="atLeast"/>
              <w:ind w:left="60" w:right="60"/>
              <w:rPr>
                <w:rFonts w:ascii="Times New Roman" w:hAnsi="Times New Roman"/>
                <w:color w:val="000000"/>
                <w:sz w:val="24"/>
                <w:szCs w:val="18"/>
                <w:rtl/>
                <w:lang w:val="en-US" w:eastAsia="en-US"/>
              </w:rPr>
            </w:pPr>
            <w:r w:rsidRPr="0097614D">
              <w:rPr>
                <w:rFonts w:ascii="Times New Roman" w:hAnsi="Times New Roman"/>
                <w:color w:val="000000"/>
                <w:sz w:val="24"/>
                <w:szCs w:val="18"/>
                <w:rtl/>
                <w:lang w:val="en-US" w:eastAsia="en-US"/>
              </w:rPr>
              <w:t>ان التحول الى استخدام نظام ABCm  يؤدي الى تحمل تكاليف اضافية الامر الذي جعل الادارة لا ترغب في التحول اليه.</w:t>
            </w:r>
          </w:p>
        </w:tc>
        <w:tc>
          <w:tcPr>
            <w:tcW w:w="1019" w:type="dxa"/>
            <w:tcBorders>
              <w:top w:val="nil"/>
              <w:left w:val="single" w:sz="16" w:space="0" w:color="000000"/>
              <w:bottom w:val="nil"/>
            </w:tcBorders>
            <w:shd w:val="clear" w:color="auto" w:fill="FFFFFF"/>
          </w:tcPr>
          <w:p w:rsidR="00333205" w:rsidRPr="0097614D" w:rsidRDefault="00333205" w:rsidP="0067749D">
            <w:pPr>
              <w:autoSpaceDE w:val="0"/>
              <w:autoSpaceDN w:val="0"/>
              <w:adjustRightInd w:val="0"/>
              <w:spacing w:after="0" w:line="320" w:lineRule="atLeast"/>
              <w:ind w:left="60" w:right="60"/>
              <w:jc w:val="right"/>
              <w:rPr>
                <w:rFonts w:ascii="Arial" w:hAnsi="Arial" w:cs="Times New Roman"/>
                <w:color w:val="000000"/>
                <w:sz w:val="18"/>
                <w:szCs w:val="24"/>
                <w:lang w:val="en-US" w:eastAsia="en-US"/>
              </w:rPr>
            </w:pPr>
            <w:r w:rsidRPr="0097614D">
              <w:rPr>
                <w:rFonts w:ascii="Arial" w:hAnsi="Arial" w:cs="Times New Roman"/>
                <w:color w:val="000000"/>
                <w:sz w:val="18"/>
                <w:szCs w:val="24"/>
                <w:lang w:val="en-US" w:eastAsia="en-US"/>
              </w:rPr>
              <w:t>33</w:t>
            </w:r>
          </w:p>
        </w:tc>
        <w:tc>
          <w:tcPr>
            <w:tcW w:w="1071" w:type="dxa"/>
            <w:tcBorders>
              <w:top w:val="nil"/>
              <w:bottom w:val="nil"/>
            </w:tcBorders>
            <w:shd w:val="clear" w:color="auto" w:fill="FFFFFF"/>
          </w:tcPr>
          <w:p w:rsidR="00333205" w:rsidRPr="0097614D" w:rsidRDefault="00333205" w:rsidP="0067749D">
            <w:pPr>
              <w:autoSpaceDE w:val="0"/>
              <w:autoSpaceDN w:val="0"/>
              <w:adjustRightInd w:val="0"/>
              <w:spacing w:after="0" w:line="320" w:lineRule="atLeast"/>
              <w:ind w:left="60" w:right="60"/>
              <w:jc w:val="right"/>
              <w:rPr>
                <w:rFonts w:ascii="Arial" w:hAnsi="Arial" w:cs="Times New Roman"/>
                <w:color w:val="000000"/>
                <w:sz w:val="18"/>
                <w:szCs w:val="24"/>
                <w:lang w:val="en-US" w:eastAsia="en-US"/>
              </w:rPr>
            </w:pPr>
            <w:r w:rsidRPr="0097614D">
              <w:rPr>
                <w:rFonts w:ascii="Arial" w:hAnsi="Arial" w:cs="Times New Roman"/>
                <w:color w:val="000000"/>
                <w:sz w:val="18"/>
                <w:szCs w:val="24"/>
                <w:lang w:val="en-US" w:eastAsia="en-US"/>
              </w:rPr>
              <w:t>1</w:t>
            </w:r>
          </w:p>
        </w:tc>
        <w:tc>
          <w:tcPr>
            <w:tcW w:w="1103" w:type="dxa"/>
            <w:tcBorders>
              <w:top w:val="nil"/>
              <w:bottom w:val="nil"/>
            </w:tcBorders>
            <w:shd w:val="clear" w:color="auto" w:fill="FFFFFF"/>
          </w:tcPr>
          <w:p w:rsidR="00333205" w:rsidRPr="0097614D" w:rsidRDefault="00333205" w:rsidP="0067749D">
            <w:pPr>
              <w:autoSpaceDE w:val="0"/>
              <w:autoSpaceDN w:val="0"/>
              <w:adjustRightInd w:val="0"/>
              <w:spacing w:after="0" w:line="320" w:lineRule="atLeast"/>
              <w:ind w:left="60" w:right="60"/>
              <w:jc w:val="right"/>
              <w:rPr>
                <w:rFonts w:ascii="Arial" w:hAnsi="Arial" w:cs="Times New Roman"/>
                <w:color w:val="000000"/>
                <w:sz w:val="18"/>
                <w:szCs w:val="24"/>
                <w:lang w:val="en-US" w:eastAsia="en-US"/>
              </w:rPr>
            </w:pPr>
            <w:r w:rsidRPr="0097614D">
              <w:rPr>
                <w:rFonts w:ascii="Arial" w:hAnsi="Arial" w:cs="Times New Roman"/>
                <w:color w:val="000000"/>
                <w:sz w:val="18"/>
                <w:szCs w:val="24"/>
                <w:lang w:val="en-US" w:eastAsia="en-US"/>
              </w:rPr>
              <w:t>3</w:t>
            </w:r>
          </w:p>
        </w:tc>
        <w:tc>
          <w:tcPr>
            <w:tcW w:w="1019" w:type="dxa"/>
            <w:tcBorders>
              <w:top w:val="nil"/>
              <w:bottom w:val="nil"/>
            </w:tcBorders>
            <w:shd w:val="clear" w:color="auto" w:fill="FFFFFF"/>
          </w:tcPr>
          <w:p w:rsidR="00333205" w:rsidRPr="0097614D" w:rsidRDefault="00333205" w:rsidP="0067749D">
            <w:pPr>
              <w:autoSpaceDE w:val="0"/>
              <w:autoSpaceDN w:val="0"/>
              <w:adjustRightInd w:val="0"/>
              <w:spacing w:after="0" w:line="320" w:lineRule="atLeast"/>
              <w:ind w:left="60" w:right="60"/>
              <w:jc w:val="right"/>
              <w:rPr>
                <w:rFonts w:ascii="Arial" w:hAnsi="Arial" w:cs="Times New Roman"/>
                <w:color w:val="000000"/>
                <w:sz w:val="18"/>
                <w:szCs w:val="24"/>
                <w:lang w:val="en-US" w:eastAsia="en-US"/>
              </w:rPr>
            </w:pPr>
            <w:r w:rsidRPr="0097614D">
              <w:rPr>
                <w:rFonts w:ascii="Arial" w:hAnsi="Arial" w:cs="Times New Roman"/>
                <w:color w:val="000000"/>
                <w:sz w:val="18"/>
                <w:szCs w:val="24"/>
                <w:lang w:val="en-US" w:eastAsia="en-US"/>
              </w:rPr>
              <w:t>2,30</w:t>
            </w:r>
          </w:p>
        </w:tc>
        <w:tc>
          <w:tcPr>
            <w:tcW w:w="1440" w:type="dxa"/>
            <w:tcBorders>
              <w:top w:val="nil"/>
              <w:bottom w:val="nil"/>
              <w:right w:val="single" w:sz="16" w:space="0" w:color="000000"/>
            </w:tcBorders>
            <w:shd w:val="clear" w:color="auto" w:fill="FFFFFF"/>
          </w:tcPr>
          <w:p w:rsidR="00333205" w:rsidRPr="0097614D" w:rsidRDefault="00333205" w:rsidP="0067749D">
            <w:pPr>
              <w:autoSpaceDE w:val="0"/>
              <w:autoSpaceDN w:val="0"/>
              <w:adjustRightInd w:val="0"/>
              <w:spacing w:after="0" w:line="320" w:lineRule="atLeast"/>
              <w:ind w:left="60" w:right="60"/>
              <w:jc w:val="right"/>
              <w:rPr>
                <w:rFonts w:ascii="Arial" w:hAnsi="Arial" w:cs="Times New Roman"/>
                <w:color w:val="000000"/>
                <w:sz w:val="18"/>
                <w:szCs w:val="24"/>
                <w:lang w:val="en-US" w:eastAsia="en-US"/>
              </w:rPr>
            </w:pPr>
            <w:r w:rsidRPr="0097614D">
              <w:rPr>
                <w:rFonts w:ascii="Arial" w:hAnsi="Arial" w:cs="Times New Roman"/>
                <w:color w:val="000000"/>
                <w:sz w:val="18"/>
                <w:szCs w:val="24"/>
                <w:lang w:val="en-US" w:eastAsia="en-US"/>
              </w:rPr>
              <w:t>,684</w:t>
            </w:r>
          </w:p>
        </w:tc>
      </w:tr>
      <w:tr w:rsidR="00333205" w:rsidRPr="0097614D" w:rsidTr="0067749D">
        <w:trPr>
          <w:cantSplit/>
          <w:tblHeader/>
        </w:trPr>
        <w:tc>
          <w:tcPr>
            <w:tcW w:w="2447" w:type="dxa"/>
            <w:tcBorders>
              <w:top w:val="nil"/>
              <w:left w:val="single" w:sz="16" w:space="0" w:color="000000"/>
              <w:bottom w:val="nil"/>
              <w:right w:val="single" w:sz="16" w:space="0" w:color="000000"/>
            </w:tcBorders>
            <w:shd w:val="clear" w:color="auto" w:fill="FFFFFF"/>
          </w:tcPr>
          <w:p w:rsidR="00333205" w:rsidRPr="0097614D" w:rsidRDefault="00333205" w:rsidP="0067749D">
            <w:pPr>
              <w:autoSpaceDE w:val="0"/>
              <w:autoSpaceDN w:val="0"/>
              <w:adjustRightInd w:val="0"/>
              <w:spacing w:after="0" w:line="320" w:lineRule="atLeast"/>
              <w:ind w:left="60" w:right="60"/>
              <w:rPr>
                <w:rFonts w:ascii="Times New Roman" w:hAnsi="Times New Roman"/>
                <w:color w:val="000000"/>
                <w:sz w:val="24"/>
                <w:szCs w:val="18"/>
                <w:rtl/>
                <w:lang w:val="en-US" w:eastAsia="en-US"/>
              </w:rPr>
            </w:pPr>
            <w:r w:rsidRPr="0097614D">
              <w:rPr>
                <w:rFonts w:ascii="Times New Roman" w:hAnsi="Times New Roman"/>
                <w:color w:val="000000"/>
                <w:sz w:val="24"/>
                <w:szCs w:val="18"/>
                <w:rtl/>
                <w:lang w:val="en-US" w:eastAsia="en-US"/>
              </w:rPr>
              <w:t>ترى ادارة المؤسسة ان تكاليف تطبيق ABCm  تفوق المنافع المرجوة منه التي من اهمها تحديد كلفة المنتجات بدقة.</w:t>
            </w:r>
          </w:p>
        </w:tc>
        <w:tc>
          <w:tcPr>
            <w:tcW w:w="1019" w:type="dxa"/>
            <w:tcBorders>
              <w:top w:val="nil"/>
              <w:left w:val="single" w:sz="16" w:space="0" w:color="000000"/>
              <w:bottom w:val="nil"/>
            </w:tcBorders>
            <w:shd w:val="clear" w:color="auto" w:fill="FFFFFF"/>
          </w:tcPr>
          <w:p w:rsidR="00333205" w:rsidRPr="0097614D" w:rsidRDefault="00333205" w:rsidP="0067749D">
            <w:pPr>
              <w:autoSpaceDE w:val="0"/>
              <w:autoSpaceDN w:val="0"/>
              <w:adjustRightInd w:val="0"/>
              <w:spacing w:after="0" w:line="320" w:lineRule="atLeast"/>
              <w:ind w:left="60" w:right="60"/>
              <w:jc w:val="right"/>
              <w:rPr>
                <w:rFonts w:ascii="Arial" w:hAnsi="Arial" w:cs="Times New Roman"/>
                <w:color w:val="000000"/>
                <w:sz w:val="18"/>
                <w:szCs w:val="24"/>
                <w:lang w:val="en-US" w:eastAsia="en-US"/>
              </w:rPr>
            </w:pPr>
            <w:r w:rsidRPr="0097614D">
              <w:rPr>
                <w:rFonts w:ascii="Arial" w:hAnsi="Arial" w:cs="Times New Roman"/>
                <w:color w:val="000000"/>
                <w:sz w:val="18"/>
                <w:szCs w:val="24"/>
                <w:lang w:val="en-US" w:eastAsia="en-US"/>
              </w:rPr>
              <w:t>33</w:t>
            </w:r>
          </w:p>
        </w:tc>
        <w:tc>
          <w:tcPr>
            <w:tcW w:w="1071" w:type="dxa"/>
            <w:tcBorders>
              <w:top w:val="nil"/>
              <w:bottom w:val="nil"/>
            </w:tcBorders>
            <w:shd w:val="clear" w:color="auto" w:fill="FFFFFF"/>
          </w:tcPr>
          <w:p w:rsidR="00333205" w:rsidRPr="0097614D" w:rsidRDefault="00333205" w:rsidP="0067749D">
            <w:pPr>
              <w:autoSpaceDE w:val="0"/>
              <w:autoSpaceDN w:val="0"/>
              <w:adjustRightInd w:val="0"/>
              <w:spacing w:after="0" w:line="320" w:lineRule="atLeast"/>
              <w:ind w:left="60" w:right="60"/>
              <w:jc w:val="right"/>
              <w:rPr>
                <w:rFonts w:ascii="Arial" w:hAnsi="Arial" w:cs="Times New Roman"/>
                <w:color w:val="000000"/>
                <w:sz w:val="18"/>
                <w:szCs w:val="24"/>
                <w:lang w:val="en-US" w:eastAsia="en-US"/>
              </w:rPr>
            </w:pPr>
            <w:r w:rsidRPr="0097614D">
              <w:rPr>
                <w:rFonts w:ascii="Arial" w:hAnsi="Arial" w:cs="Times New Roman"/>
                <w:color w:val="000000"/>
                <w:sz w:val="18"/>
                <w:szCs w:val="24"/>
                <w:lang w:val="en-US" w:eastAsia="en-US"/>
              </w:rPr>
              <w:t>1</w:t>
            </w:r>
          </w:p>
        </w:tc>
        <w:tc>
          <w:tcPr>
            <w:tcW w:w="1103" w:type="dxa"/>
            <w:tcBorders>
              <w:top w:val="nil"/>
              <w:bottom w:val="nil"/>
            </w:tcBorders>
            <w:shd w:val="clear" w:color="auto" w:fill="FFFFFF"/>
          </w:tcPr>
          <w:p w:rsidR="00333205" w:rsidRPr="0097614D" w:rsidRDefault="00333205" w:rsidP="0067749D">
            <w:pPr>
              <w:autoSpaceDE w:val="0"/>
              <w:autoSpaceDN w:val="0"/>
              <w:adjustRightInd w:val="0"/>
              <w:spacing w:after="0" w:line="320" w:lineRule="atLeast"/>
              <w:ind w:left="60" w:right="60"/>
              <w:jc w:val="right"/>
              <w:rPr>
                <w:rFonts w:ascii="Arial" w:hAnsi="Arial" w:cs="Times New Roman"/>
                <w:color w:val="000000"/>
                <w:sz w:val="18"/>
                <w:szCs w:val="24"/>
                <w:lang w:val="en-US" w:eastAsia="en-US"/>
              </w:rPr>
            </w:pPr>
            <w:r w:rsidRPr="0097614D">
              <w:rPr>
                <w:rFonts w:ascii="Arial" w:hAnsi="Arial" w:cs="Times New Roman"/>
                <w:color w:val="000000"/>
                <w:sz w:val="18"/>
                <w:szCs w:val="24"/>
                <w:lang w:val="en-US" w:eastAsia="en-US"/>
              </w:rPr>
              <w:t>3</w:t>
            </w:r>
          </w:p>
        </w:tc>
        <w:tc>
          <w:tcPr>
            <w:tcW w:w="1019" w:type="dxa"/>
            <w:tcBorders>
              <w:top w:val="nil"/>
              <w:bottom w:val="nil"/>
            </w:tcBorders>
            <w:shd w:val="clear" w:color="auto" w:fill="FFFFFF"/>
          </w:tcPr>
          <w:p w:rsidR="00333205" w:rsidRPr="0097614D" w:rsidRDefault="00333205" w:rsidP="0067749D">
            <w:pPr>
              <w:autoSpaceDE w:val="0"/>
              <w:autoSpaceDN w:val="0"/>
              <w:adjustRightInd w:val="0"/>
              <w:spacing w:after="0" w:line="320" w:lineRule="atLeast"/>
              <w:ind w:left="60" w:right="60"/>
              <w:jc w:val="right"/>
              <w:rPr>
                <w:rFonts w:ascii="Arial" w:hAnsi="Arial" w:cs="Times New Roman"/>
                <w:color w:val="000000"/>
                <w:sz w:val="18"/>
                <w:szCs w:val="24"/>
                <w:lang w:val="en-US" w:eastAsia="en-US"/>
              </w:rPr>
            </w:pPr>
            <w:r w:rsidRPr="0097614D">
              <w:rPr>
                <w:rFonts w:ascii="Arial" w:hAnsi="Arial" w:cs="Times New Roman"/>
                <w:color w:val="000000"/>
                <w:sz w:val="18"/>
                <w:szCs w:val="24"/>
                <w:lang w:val="en-US" w:eastAsia="en-US"/>
              </w:rPr>
              <w:t>2,06</w:t>
            </w:r>
          </w:p>
        </w:tc>
        <w:tc>
          <w:tcPr>
            <w:tcW w:w="1440" w:type="dxa"/>
            <w:tcBorders>
              <w:top w:val="nil"/>
              <w:bottom w:val="nil"/>
              <w:right w:val="single" w:sz="16" w:space="0" w:color="000000"/>
            </w:tcBorders>
            <w:shd w:val="clear" w:color="auto" w:fill="FFFFFF"/>
          </w:tcPr>
          <w:p w:rsidR="00333205" w:rsidRPr="0097614D" w:rsidRDefault="00333205" w:rsidP="0067749D">
            <w:pPr>
              <w:autoSpaceDE w:val="0"/>
              <w:autoSpaceDN w:val="0"/>
              <w:adjustRightInd w:val="0"/>
              <w:spacing w:after="0" w:line="320" w:lineRule="atLeast"/>
              <w:ind w:left="60" w:right="60"/>
              <w:jc w:val="right"/>
              <w:rPr>
                <w:rFonts w:ascii="Arial" w:hAnsi="Arial" w:cs="Times New Roman"/>
                <w:color w:val="000000"/>
                <w:sz w:val="18"/>
                <w:szCs w:val="24"/>
                <w:lang w:val="en-US" w:eastAsia="en-US"/>
              </w:rPr>
            </w:pPr>
            <w:r w:rsidRPr="0097614D">
              <w:rPr>
                <w:rFonts w:ascii="Arial" w:hAnsi="Arial" w:cs="Times New Roman"/>
                <w:color w:val="000000"/>
                <w:sz w:val="18"/>
                <w:szCs w:val="24"/>
                <w:lang w:val="en-US" w:eastAsia="en-US"/>
              </w:rPr>
              <w:t>,704</w:t>
            </w:r>
          </w:p>
        </w:tc>
      </w:tr>
      <w:tr w:rsidR="00333205" w:rsidRPr="0097614D" w:rsidTr="0067749D">
        <w:trPr>
          <w:cantSplit/>
          <w:tblHeader/>
        </w:trPr>
        <w:tc>
          <w:tcPr>
            <w:tcW w:w="2447" w:type="dxa"/>
            <w:tcBorders>
              <w:top w:val="nil"/>
              <w:left w:val="single" w:sz="16" w:space="0" w:color="000000"/>
              <w:bottom w:val="nil"/>
              <w:right w:val="single" w:sz="16" w:space="0" w:color="000000"/>
            </w:tcBorders>
            <w:shd w:val="clear" w:color="auto" w:fill="FFFFFF"/>
          </w:tcPr>
          <w:p w:rsidR="00333205" w:rsidRPr="0097614D" w:rsidRDefault="00333205" w:rsidP="0067749D">
            <w:pPr>
              <w:autoSpaceDE w:val="0"/>
              <w:autoSpaceDN w:val="0"/>
              <w:adjustRightInd w:val="0"/>
              <w:spacing w:after="0" w:line="320" w:lineRule="atLeast"/>
              <w:ind w:left="60" w:right="60"/>
              <w:rPr>
                <w:rFonts w:ascii="Times New Roman" w:hAnsi="Times New Roman"/>
                <w:color w:val="000000"/>
                <w:sz w:val="24"/>
                <w:szCs w:val="18"/>
                <w:rtl/>
                <w:lang w:val="en-US" w:eastAsia="en-US"/>
              </w:rPr>
            </w:pPr>
            <w:r w:rsidRPr="0097614D">
              <w:rPr>
                <w:rFonts w:ascii="Times New Roman" w:hAnsi="Times New Roman"/>
                <w:color w:val="000000"/>
                <w:sz w:val="24"/>
                <w:szCs w:val="18"/>
                <w:rtl/>
                <w:lang w:val="en-US" w:eastAsia="en-US"/>
              </w:rPr>
              <w:t>ان نظامABCm  يطور اداء المؤسسة بشكل عام وخصوصا فيما يتعلق بالربحية والحفاظ على حصة المؤسسة بالسوق.</w:t>
            </w:r>
          </w:p>
        </w:tc>
        <w:tc>
          <w:tcPr>
            <w:tcW w:w="1019" w:type="dxa"/>
            <w:tcBorders>
              <w:top w:val="nil"/>
              <w:left w:val="single" w:sz="16" w:space="0" w:color="000000"/>
              <w:bottom w:val="nil"/>
            </w:tcBorders>
            <w:shd w:val="clear" w:color="auto" w:fill="FFFFFF"/>
          </w:tcPr>
          <w:p w:rsidR="00333205" w:rsidRPr="0097614D" w:rsidRDefault="00333205" w:rsidP="0067749D">
            <w:pPr>
              <w:autoSpaceDE w:val="0"/>
              <w:autoSpaceDN w:val="0"/>
              <w:adjustRightInd w:val="0"/>
              <w:spacing w:after="0" w:line="320" w:lineRule="atLeast"/>
              <w:ind w:left="60" w:right="60"/>
              <w:jc w:val="right"/>
              <w:rPr>
                <w:rFonts w:ascii="Arial" w:hAnsi="Arial" w:cs="Times New Roman"/>
                <w:color w:val="000000"/>
                <w:sz w:val="18"/>
                <w:szCs w:val="24"/>
                <w:lang w:val="en-US" w:eastAsia="en-US"/>
              </w:rPr>
            </w:pPr>
            <w:r w:rsidRPr="0097614D">
              <w:rPr>
                <w:rFonts w:ascii="Arial" w:hAnsi="Arial" w:cs="Times New Roman"/>
                <w:color w:val="000000"/>
                <w:sz w:val="18"/>
                <w:szCs w:val="24"/>
                <w:lang w:val="en-US" w:eastAsia="en-US"/>
              </w:rPr>
              <w:t>33</w:t>
            </w:r>
          </w:p>
        </w:tc>
        <w:tc>
          <w:tcPr>
            <w:tcW w:w="1071" w:type="dxa"/>
            <w:tcBorders>
              <w:top w:val="nil"/>
              <w:bottom w:val="nil"/>
            </w:tcBorders>
            <w:shd w:val="clear" w:color="auto" w:fill="FFFFFF"/>
          </w:tcPr>
          <w:p w:rsidR="00333205" w:rsidRPr="0097614D" w:rsidRDefault="00333205" w:rsidP="0067749D">
            <w:pPr>
              <w:autoSpaceDE w:val="0"/>
              <w:autoSpaceDN w:val="0"/>
              <w:adjustRightInd w:val="0"/>
              <w:spacing w:after="0" w:line="320" w:lineRule="atLeast"/>
              <w:ind w:left="60" w:right="60"/>
              <w:jc w:val="right"/>
              <w:rPr>
                <w:rFonts w:ascii="Arial" w:hAnsi="Arial" w:cs="Times New Roman"/>
                <w:color w:val="000000"/>
                <w:sz w:val="18"/>
                <w:szCs w:val="24"/>
                <w:lang w:val="en-US" w:eastAsia="en-US"/>
              </w:rPr>
            </w:pPr>
            <w:r w:rsidRPr="0097614D">
              <w:rPr>
                <w:rFonts w:ascii="Arial" w:hAnsi="Arial" w:cs="Times New Roman"/>
                <w:color w:val="000000"/>
                <w:sz w:val="18"/>
                <w:szCs w:val="24"/>
                <w:lang w:val="en-US" w:eastAsia="en-US"/>
              </w:rPr>
              <w:t>1</w:t>
            </w:r>
          </w:p>
        </w:tc>
        <w:tc>
          <w:tcPr>
            <w:tcW w:w="1103" w:type="dxa"/>
            <w:tcBorders>
              <w:top w:val="nil"/>
              <w:bottom w:val="nil"/>
            </w:tcBorders>
            <w:shd w:val="clear" w:color="auto" w:fill="FFFFFF"/>
          </w:tcPr>
          <w:p w:rsidR="00333205" w:rsidRPr="0097614D" w:rsidRDefault="00333205" w:rsidP="0067749D">
            <w:pPr>
              <w:autoSpaceDE w:val="0"/>
              <w:autoSpaceDN w:val="0"/>
              <w:adjustRightInd w:val="0"/>
              <w:spacing w:after="0" w:line="320" w:lineRule="atLeast"/>
              <w:ind w:left="60" w:right="60"/>
              <w:jc w:val="right"/>
              <w:rPr>
                <w:rFonts w:ascii="Arial" w:hAnsi="Arial" w:cs="Times New Roman"/>
                <w:color w:val="000000"/>
                <w:sz w:val="18"/>
                <w:szCs w:val="24"/>
                <w:lang w:val="en-US" w:eastAsia="en-US"/>
              </w:rPr>
            </w:pPr>
            <w:r w:rsidRPr="0097614D">
              <w:rPr>
                <w:rFonts w:ascii="Arial" w:hAnsi="Arial" w:cs="Times New Roman"/>
                <w:color w:val="000000"/>
                <w:sz w:val="18"/>
                <w:szCs w:val="24"/>
                <w:lang w:val="en-US" w:eastAsia="en-US"/>
              </w:rPr>
              <w:t>3</w:t>
            </w:r>
          </w:p>
        </w:tc>
        <w:tc>
          <w:tcPr>
            <w:tcW w:w="1019" w:type="dxa"/>
            <w:tcBorders>
              <w:top w:val="nil"/>
              <w:bottom w:val="nil"/>
            </w:tcBorders>
            <w:shd w:val="clear" w:color="auto" w:fill="FFFFFF"/>
          </w:tcPr>
          <w:p w:rsidR="00333205" w:rsidRPr="0097614D" w:rsidRDefault="00333205" w:rsidP="0067749D">
            <w:pPr>
              <w:autoSpaceDE w:val="0"/>
              <w:autoSpaceDN w:val="0"/>
              <w:adjustRightInd w:val="0"/>
              <w:spacing w:after="0" w:line="320" w:lineRule="atLeast"/>
              <w:ind w:left="60" w:right="60"/>
              <w:jc w:val="right"/>
              <w:rPr>
                <w:rFonts w:ascii="Arial" w:hAnsi="Arial" w:cs="Times New Roman"/>
                <w:color w:val="000000"/>
                <w:sz w:val="18"/>
                <w:szCs w:val="24"/>
                <w:lang w:val="en-US" w:eastAsia="en-US"/>
              </w:rPr>
            </w:pPr>
            <w:r w:rsidRPr="0097614D">
              <w:rPr>
                <w:rFonts w:ascii="Arial" w:hAnsi="Arial" w:cs="Times New Roman"/>
                <w:color w:val="000000"/>
                <w:sz w:val="18"/>
                <w:szCs w:val="24"/>
                <w:lang w:val="en-US" w:eastAsia="en-US"/>
              </w:rPr>
              <w:t>2,21</w:t>
            </w:r>
          </w:p>
        </w:tc>
        <w:tc>
          <w:tcPr>
            <w:tcW w:w="1440" w:type="dxa"/>
            <w:tcBorders>
              <w:top w:val="nil"/>
              <w:bottom w:val="nil"/>
              <w:right w:val="single" w:sz="16" w:space="0" w:color="000000"/>
            </w:tcBorders>
            <w:shd w:val="clear" w:color="auto" w:fill="FFFFFF"/>
          </w:tcPr>
          <w:p w:rsidR="00333205" w:rsidRPr="0097614D" w:rsidRDefault="00333205" w:rsidP="0067749D">
            <w:pPr>
              <w:autoSpaceDE w:val="0"/>
              <w:autoSpaceDN w:val="0"/>
              <w:adjustRightInd w:val="0"/>
              <w:spacing w:after="0" w:line="320" w:lineRule="atLeast"/>
              <w:ind w:left="60" w:right="60"/>
              <w:jc w:val="right"/>
              <w:rPr>
                <w:rFonts w:ascii="Arial" w:hAnsi="Arial" w:cs="Times New Roman"/>
                <w:color w:val="000000"/>
                <w:sz w:val="18"/>
                <w:szCs w:val="24"/>
                <w:lang w:val="en-US" w:eastAsia="en-US"/>
              </w:rPr>
            </w:pPr>
            <w:r w:rsidRPr="0097614D">
              <w:rPr>
                <w:rFonts w:ascii="Arial" w:hAnsi="Arial" w:cs="Times New Roman"/>
                <w:color w:val="000000"/>
                <w:sz w:val="18"/>
                <w:szCs w:val="24"/>
                <w:lang w:val="en-US" w:eastAsia="en-US"/>
              </w:rPr>
              <w:t>,820</w:t>
            </w:r>
          </w:p>
        </w:tc>
      </w:tr>
      <w:tr w:rsidR="00333205" w:rsidRPr="0097614D" w:rsidTr="0067749D">
        <w:trPr>
          <w:cantSplit/>
          <w:tblHeader/>
        </w:trPr>
        <w:tc>
          <w:tcPr>
            <w:tcW w:w="2447" w:type="dxa"/>
            <w:tcBorders>
              <w:top w:val="nil"/>
              <w:left w:val="single" w:sz="16" w:space="0" w:color="000000"/>
              <w:bottom w:val="nil"/>
              <w:right w:val="single" w:sz="16" w:space="0" w:color="000000"/>
            </w:tcBorders>
            <w:shd w:val="clear" w:color="auto" w:fill="FFFFFF"/>
          </w:tcPr>
          <w:p w:rsidR="00333205" w:rsidRPr="0097614D" w:rsidRDefault="00333205" w:rsidP="0067749D">
            <w:pPr>
              <w:autoSpaceDE w:val="0"/>
              <w:autoSpaceDN w:val="0"/>
              <w:adjustRightInd w:val="0"/>
              <w:spacing w:after="0" w:line="320" w:lineRule="atLeast"/>
              <w:ind w:left="60" w:right="60"/>
              <w:rPr>
                <w:rFonts w:ascii="Times New Roman" w:hAnsi="Times New Roman"/>
                <w:color w:val="000000"/>
                <w:sz w:val="24"/>
                <w:szCs w:val="18"/>
                <w:rtl/>
                <w:lang w:val="en-US" w:eastAsia="en-US"/>
              </w:rPr>
            </w:pPr>
            <w:r w:rsidRPr="0097614D">
              <w:rPr>
                <w:rFonts w:ascii="Times New Roman" w:hAnsi="Times New Roman"/>
                <w:color w:val="000000"/>
                <w:sz w:val="24"/>
                <w:szCs w:val="18"/>
                <w:rtl/>
                <w:lang w:val="en-US" w:eastAsia="en-US"/>
              </w:rPr>
              <w:t>توجد امكانية لتحديد مسبب تكلفة حقيقي للنشاط مما يجعل نظام ABCm متفوقا على النظام التقليدي.</w:t>
            </w:r>
          </w:p>
        </w:tc>
        <w:tc>
          <w:tcPr>
            <w:tcW w:w="1019" w:type="dxa"/>
            <w:tcBorders>
              <w:top w:val="nil"/>
              <w:left w:val="single" w:sz="16" w:space="0" w:color="000000"/>
              <w:bottom w:val="nil"/>
            </w:tcBorders>
            <w:shd w:val="clear" w:color="auto" w:fill="FFFFFF"/>
          </w:tcPr>
          <w:p w:rsidR="00333205" w:rsidRPr="0097614D" w:rsidRDefault="00333205" w:rsidP="0067749D">
            <w:pPr>
              <w:autoSpaceDE w:val="0"/>
              <w:autoSpaceDN w:val="0"/>
              <w:adjustRightInd w:val="0"/>
              <w:spacing w:after="0" w:line="320" w:lineRule="atLeast"/>
              <w:ind w:left="60" w:right="60"/>
              <w:jc w:val="right"/>
              <w:rPr>
                <w:rFonts w:ascii="Arial" w:hAnsi="Arial" w:cs="Times New Roman"/>
                <w:color w:val="000000"/>
                <w:sz w:val="18"/>
                <w:szCs w:val="24"/>
                <w:lang w:val="en-US" w:eastAsia="en-US"/>
              </w:rPr>
            </w:pPr>
            <w:r w:rsidRPr="0097614D">
              <w:rPr>
                <w:rFonts w:ascii="Arial" w:hAnsi="Arial" w:cs="Times New Roman"/>
                <w:color w:val="000000"/>
                <w:sz w:val="18"/>
                <w:szCs w:val="24"/>
                <w:lang w:val="en-US" w:eastAsia="en-US"/>
              </w:rPr>
              <w:t>33</w:t>
            </w:r>
          </w:p>
        </w:tc>
        <w:tc>
          <w:tcPr>
            <w:tcW w:w="1071" w:type="dxa"/>
            <w:tcBorders>
              <w:top w:val="nil"/>
              <w:bottom w:val="nil"/>
            </w:tcBorders>
            <w:shd w:val="clear" w:color="auto" w:fill="FFFFFF"/>
          </w:tcPr>
          <w:p w:rsidR="00333205" w:rsidRPr="0097614D" w:rsidRDefault="00333205" w:rsidP="0067749D">
            <w:pPr>
              <w:autoSpaceDE w:val="0"/>
              <w:autoSpaceDN w:val="0"/>
              <w:adjustRightInd w:val="0"/>
              <w:spacing w:after="0" w:line="320" w:lineRule="atLeast"/>
              <w:ind w:left="60" w:right="60"/>
              <w:jc w:val="right"/>
              <w:rPr>
                <w:rFonts w:ascii="Arial" w:hAnsi="Arial" w:cs="Times New Roman"/>
                <w:color w:val="000000"/>
                <w:sz w:val="18"/>
                <w:szCs w:val="24"/>
                <w:lang w:val="en-US" w:eastAsia="en-US"/>
              </w:rPr>
            </w:pPr>
            <w:r w:rsidRPr="0097614D">
              <w:rPr>
                <w:rFonts w:ascii="Arial" w:hAnsi="Arial" w:cs="Times New Roman"/>
                <w:color w:val="000000"/>
                <w:sz w:val="18"/>
                <w:szCs w:val="24"/>
                <w:lang w:val="en-US" w:eastAsia="en-US"/>
              </w:rPr>
              <w:t>1</w:t>
            </w:r>
          </w:p>
        </w:tc>
        <w:tc>
          <w:tcPr>
            <w:tcW w:w="1103" w:type="dxa"/>
            <w:tcBorders>
              <w:top w:val="nil"/>
              <w:bottom w:val="nil"/>
            </w:tcBorders>
            <w:shd w:val="clear" w:color="auto" w:fill="FFFFFF"/>
          </w:tcPr>
          <w:p w:rsidR="00333205" w:rsidRPr="0097614D" w:rsidRDefault="00333205" w:rsidP="0067749D">
            <w:pPr>
              <w:autoSpaceDE w:val="0"/>
              <w:autoSpaceDN w:val="0"/>
              <w:adjustRightInd w:val="0"/>
              <w:spacing w:after="0" w:line="320" w:lineRule="atLeast"/>
              <w:ind w:left="60" w:right="60"/>
              <w:jc w:val="right"/>
              <w:rPr>
                <w:rFonts w:ascii="Arial" w:hAnsi="Arial" w:cs="Times New Roman"/>
                <w:color w:val="000000"/>
                <w:sz w:val="18"/>
                <w:szCs w:val="24"/>
                <w:lang w:val="en-US" w:eastAsia="en-US"/>
              </w:rPr>
            </w:pPr>
            <w:r w:rsidRPr="0097614D">
              <w:rPr>
                <w:rFonts w:ascii="Arial" w:hAnsi="Arial" w:cs="Times New Roman"/>
                <w:color w:val="000000"/>
                <w:sz w:val="18"/>
                <w:szCs w:val="24"/>
                <w:lang w:val="en-US" w:eastAsia="en-US"/>
              </w:rPr>
              <w:t>3</w:t>
            </w:r>
          </w:p>
        </w:tc>
        <w:tc>
          <w:tcPr>
            <w:tcW w:w="1019" w:type="dxa"/>
            <w:tcBorders>
              <w:top w:val="nil"/>
              <w:bottom w:val="nil"/>
            </w:tcBorders>
            <w:shd w:val="clear" w:color="auto" w:fill="FFFFFF"/>
          </w:tcPr>
          <w:p w:rsidR="00333205" w:rsidRPr="0097614D" w:rsidRDefault="00333205" w:rsidP="0067749D">
            <w:pPr>
              <w:autoSpaceDE w:val="0"/>
              <w:autoSpaceDN w:val="0"/>
              <w:adjustRightInd w:val="0"/>
              <w:spacing w:after="0" w:line="320" w:lineRule="atLeast"/>
              <w:ind w:left="60" w:right="60"/>
              <w:jc w:val="right"/>
              <w:rPr>
                <w:rFonts w:ascii="Arial" w:hAnsi="Arial" w:cs="Times New Roman"/>
                <w:color w:val="000000"/>
                <w:sz w:val="18"/>
                <w:szCs w:val="24"/>
                <w:lang w:val="en-US" w:eastAsia="en-US"/>
              </w:rPr>
            </w:pPr>
            <w:r w:rsidRPr="0097614D">
              <w:rPr>
                <w:rFonts w:ascii="Arial" w:hAnsi="Arial" w:cs="Times New Roman"/>
                <w:color w:val="000000"/>
                <w:sz w:val="18"/>
                <w:szCs w:val="24"/>
                <w:lang w:val="en-US" w:eastAsia="en-US"/>
              </w:rPr>
              <w:t>2,27</w:t>
            </w:r>
          </w:p>
        </w:tc>
        <w:tc>
          <w:tcPr>
            <w:tcW w:w="1440" w:type="dxa"/>
            <w:tcBorders>
              <w:top w:val="nil"/>
              <w:bottom w:val="nil"/>
              <w:right w:val="single" w:sz="16" w:space="0" w:color="000000"/>
            </w:tcBorders>
            <w:shd w:val="clear" w:color="auto" w:fill="FFFFFF"/>
          </w:tcPr>
          <w:p w:rsidR="00333205" w:rsidRPr="0097614D" w:rsidRDefault="00333205" w:rsidP="0067749D">
            <w:pPr>
              <w:autoSpaceDE w:val="0"/>
              <w:autoSpaceDN w:val="0"/>
              <w:adjustRightInd w:val="0"/>
              <w:spacing w:after="0" w:line="320" w:lineRule="atLeast"/>
              <w:ind w:left="60" w:right="60"/>
              <w:jc w:val="right"/>
              <w:rPr>
                <w:rFonts w:ascii="Arial" w:hAnsi="Arial" w:cs="Times New Roman"/>
                <w:color w:val="000000"/>
                <w:sz w:val="18"/>
                <w:szCs w:val="24"/>
                <w:lang w:val="en-US" w:eastAsia="en-US"/>
              </w:rPr>
            </w:pPr>
            <w:r w:rsidRPr="0097614D">
              <w:rPr>
                <w:rFonts w:ascii="Arial" w:hAnsi="Arial" w:cs="Times New Roman"/>
                <w:color w:val="000000"/>
                <w:sz w:val="18"/>
                <w:szCs w:val="24"/>
                <w:lang w:val="en-US" w:eastAsia="en-US"/>
              </w:rPr>
              <w:t>,761</w:t>
            </w:r>
          </w:p>
        </w:tc>
      </w:tr>
      <w:tr w:rsidR="00333205" w:rsidRPr="0097614D" w:rsidTr="0067749D">
        <w:trPr>
          <w:cantSplit/>
          <w:tblHeader/>
        </w:trPr>
        <w:tc>
          <w:tcPr>
            <w:tcW w:w="2447" w:type="dxa"/>
            <w:tcBorders>
              <w:top w:val="nil"/>
              <w:left w:val="single" w:sz="16" w:space="0" w:color="000000"/>
              <w:bottom w:val="nil"/>
              <w:right w:val="single" w:sz="16" w:space="0" w:color="000000"/>
            </w:tcBorders>
            <w:shd w:val="clear" w:color="auto" w:fill="FFFFFF"/>
          </w:tcPr>
          <w:p w:rsidR="00333205" w:rsidRPr="0097614D" w:rsidRDefault="00333205" w:rsidP="0067749D">
            <w:pPr>
              <w:autoSpaceDE w:val="0"/>
              <w:autoSpaceDN w:val="0"/>
              <w:adjustRightInd w:val="0"/>
              <w:spacing w:after="0" w:line="320" w:lineRule="atLeast"/>
              <w:ind w:left="60" w:right="60"/>
              <w:rPr>
                <w:rFonts w:ascii="Times New Roman" w:hAnsi="Times New Roman"/>
                <w:color w:val="000000"/>
                <w:sz w:val="24"/>
                <w:szCs w:val="18"/>
                <w:rtl/>
                <w:lang w:val="en-US" w:eastAsia="en-US"/>
              </w:rPr>
            </w:pPr>
            <w:r w:rsidRPr="0097614D">
              <w:rPr>
                <w:rFonts w:ascii="Times New Roman" w:hAnsi="Times New Roman"/>
                <w:color w:val="000000"/>
                <w:sz w:val="24"/>
                <w:szCs w:val="18"/>
                <w:rtl/>
                <w:lang w:val="en-US" w:eastAsia="en-US"/>
              </w:rPr>
              <w:t xml:space="preserve">هناك مشاكل تتعلق بمستوى القبول من قبل الافراد القائمين باستخدام النظام التقليدي على استخدام النظام الجديد ABCm . </w:t>
            </w:r>
          </w:p>
        </w:tc>
        <w:tc>
          <w:tcPr>
            <w:tcW w:w="1019" w:type="dxa"/>
            <w:tcBorders>
              <w:top w:val="nil"/>
              <w:left w:val="single" w:sz="16" w:space="0" w:color="000000"/>
              <w:bottom w:val="nil"/>
            </w:tcBorders>
            <w:shd w:val="clear" w:color="auto" w:fill="FFFFFF"/>
          </w:tcPr>
          <w:p w:rsidR="00333205" w:rsidRPr="0097614D" w:rsidRDefault="00333205" w:rsidP="0067749D">
            <w:pPr>
              <w:autoSpaceDE w:val="0"/>
              <w:autoSpaceDN w:val="0"/>
              <w:adjustRightInd w:val="0"/>
              <w:spacing w:after="0" w:line="320" w:lineRule="atLeast"/>
              <w:ind w:left="60" w:right="60"/>
              <w:jc w:val="right"/>
              <w:rPr>
                <w:rFonts w:ascii="Arial" w:hAnsi="Arial" w:cs="Times New Roman"/>
                <w:color w:val="000000"/>
                <w:sz w:val="18"/>
                <w:szCs w:val="24"/>
                <w:lang w:val="en-US" w:eastAsia="en-US"/>
              </w:rPr>
            </w:pPr>
            <w:r w:rsidRPr="0097614D">
              <w:rPr>
                <w:rFonts w:ascii="Arial" w:hAnsi="Arial" w:cs="Times New Roman"/>
                <w:color w:val="000000"/>
                <w:sz w:val="18"/>
                <w:szCs w:val="24"/>
                <w:lang w:val="en-US" w:eastAsia="en-US"/>
              </w:rPr>
              <w:t>33</w:t>
            </w:r>
          </w:p>
        </w:tc>
        <w:tc>
          <w:tcPr>
            <w:tcW w:w="1071" w:type="dxa"/>
            <w:tcBorders>
              <w:top w:val="nil"/>
              <w:bottom w:val="nil"/>
            </w:tcBorders>
            <w:shd w:val="clear" w:color="auto" w:fill="FFFFFF"/>
          </w:tcPr>
          <w:p w:rsidR="00333205" w:rsidRPr="0097614D" w:rsidRDefault="00333205" w:rsidP="0067749D">
            <w:pPr>
              <w:autoSpaceDE w:val="0"/>
              <w:autoSpaceDN w:val="0"/>
              <w:adjustRightInd w:val="0"/>
              <w:spacing w:after="0" w:line="320" w:lineRule="atLeast"/>
              <w:ind w:left="60" w:right="60"/>
              <w:jc w:val="right"/>
              <w:rPr>
                <w:rFonts w:ascii="Arial" w:hAnsi="Arial" w:cs="Times New Roman"/>
                <w:color w:val="000000"/>
                <w:sz w:val="18"/>
                <w:szCs w:val="24"/>
                <w:lang w:val="en-US" w:eastAsia="en-US"/>
              </w:rPr>
            </w:pPr>
            <w:r w:rsidRPr="0097614D">
              <w:rPr>
                <w:rFonts w:ascii="Arial" w:hAnsi="Arial" w:cs="Times New Roman"/>
                <w:color w:val="000000"/>
                <w:sz w:val="18"/>
                <w:szCs w:val="24"/>
                <w:lang w:val="en-US" w:eastAsia="en-US"/>
              </w:rPr>
              <w:t>1</w:t>
            </w:r>
          </w:p>
        </w:tc>
        <w:tc>
          <w:tcPr>
            <w:tcW w:w="1103" w:type="dxa"/>
            <w:tcBorders>
              <w:top w:val="nil"/>
              <w:bottom w:val="nil"/>
            </w:tcBorders>
            <w:shd w:val="clear" w:color="auto" w:fill="FFFFFF"/>
          </w:tcPr>
          <w:p w:rsidR="00333205" w:rsidRPr="0097614D" w:rsidRDefault="00333205" w:rsidP="0067749D">
            <w:pPr>
              <w:autoSpaceDE w:val="0"/>
              <w:autoSpaceDN w:val="0"/>
              <w:adjustRightInd w:val="0"/>
              <w:spacing w:after="0" w:line="320" w:lineRule="atLeast"/>
              <w:ind w:left="60" w:right="60"/>
              <w:jc w:val="right"/>
              <w:rPr>
                <w:rFonts w:ascii="Arial" w:hAnsi="Arial" w:cs="Times New Roman"/>
                <w:color w:val="000000"/>
                <w:sz w:val="18"/>
                <w:szCs w:val="24"/>
                <w:lang w:val="en-US" w:eastAsia="en-US"/>
              </w:rPr>
            </w:pPr>
            <w:r w:rsidRPr="0097614D">
              <w:rPr>
                <w:rFonts w:ascii="Arial" w:hAnsi="Arial" w:cs="Times New Roman"/>
                <w:color w:val="000000"/>
                <w:sz w:val="18"/>
                <w:szCs w:val="24"/>
                <w:lang w:val="en-US" w:eastAsia="en-US"/>
              </w:rPr>
              <w:t>3</w:t>
            </w:r>
          </w:p>
        </w:tc>
        <w:tc>
          <w:tcPr>
            <w:tcW w:w="1019" w:type="dxa"/>
            <w:tcBorders>
              <w:top w:val="nil"/>
              <w:bottom w:val="nil"/>
            </w:tcBorders>
            <w:shd w:val="clear" w:color="auto" w:fill="FFFFFF"/>
          </w:tcPr>
          <w:p w:rsidR="00333205" w:rsidRPr="0097614D" w:rsidRDefault="00333205" w:rsidP="0067749D">
            <w:pPr>
              <w:autoSpaceDE w:val="0"/>
              <w:autoSpaceDN w:val="0"/>
              <w:adjustRightInd w:val="0"/>
              <w:spacing w:after="0" w:line="320" w:lineRule="atLeast"/>
              <w:ind w:left="60" w:right="60"/>
              <w:jc w:val="right"/>
              <w:rPr>
                <w:rFonts w:ascii="Arial" w:hAnsi="Arial" w:cs="Times New Roman"/>
                <w:color w:val="000000"/>
                <w:sz w:val="18"/>
                <w:szCs w:val="24"/>
                <w:lang w:val="en-US" w:eastAsia="en-US"/>
              </w:rPr>
            </w:pPr>
            <w:r w:rsidRPr="0097614D">
              <w:rPr>
                <w:rFonts w:ascii="Arial" w:hAnsi="Arial" w:cs="Times New Roman"/>
                <w:color w:val="000000"/>
                <w:sz w:val="18"/>
                <w:szCs w:val="24"/>
                <w:lang w:val="en-US" w:eastAsia="en-US"/>
              </w:rPr>
              <w:t>2,27</w:t>
            </w:r>
          </w:p>
        </w:tc>
        <w:tc>
          <w:tcPr>
            <w:tcW w:w="1440" w:type="dxa"/>
            <w:tcBorders>
              <w:top w:val="nil"/>
              <w:bottom w:val="nil"/>
              <w:right w:val="single" w:sz="16" w:space="0" w:color="000000"/>
            </w:tcBorders>
            <w:shd w:val="clear" w:color="auto" w:fill="FFFFFF"/>
          </w:tcPr>
          <w:p w:rsidR="00333205" w:rsidRPr="0097614D" w:rsidRDefault="00333205" w:rsidP="0067749D">
            <w:pPr>
              <w:autoSpaceDE w:val="0"/>
              <w:autoSpaceDN w:val="0"/>
              <w:adjustRightInd w:val="0"/>
              <w:spacing w:after="0" w:line="320" w:lineRule="atLeast"/>
              <w:ind w:left="60" w:right="60"/>
              <w:jc w:val="right"/>
              <w:rPr>
                <w:rFonts w:ascii="Arial" w:hAnsi="Arial" w:cs="Times New Roman"/>
                <w:color w:val="000000"/>
                <w:sz w:val="18"/>
                <w:szCs w:val="24"/>
                <w:lang w:val="en-US" w:eastAsia="en-US"/>
              </w:rPr>
            </w:pPr>
            <w:r w:rsidRPr="0097614D">
              <w:rPr>
                <w:rFonts w:ascii="Arial" w:hAnsi="Arial" w:cs="Times New Roman"/>
                <w:color w:val="000000"/>
                <w:sz w:val="18"/>
                <w:szCs w:val="24"/>
                <w:lang w:val="en-US" w:eastAsia="en-US"/>
              </w:rPr>
              <w:t>,839</w:t>
            </w:r>
          </w:p>
        </w:tc>
      </w:tr>
      <w:tr w:rsidR="00333205" w:rsidRPr="0097614D" w:rsidTr="0067749D">
        <w:trPr>
          <w:cantSplit/>
          <w:tblHeader/>
        </w:trPr>
        <w:tc>
          <w:tcPr>
            <w:tcW w:w="2447" w:type="dxa"/>
            <w:tcBorders>
              <w:top w:val="nil"/>
              <w:left w:val="single" w:sz="16" w:space="0" w:color="000000"/>
              <w:bottom w:val="nil"/>
              <w:right w:val="single" w:sz="16" w:space="0" w:color="000000"/>
            </w:tcBorders>
            <w:shd w:val="clear" w:color="auto" w:fill="FFFFFF"/>
          </w:tcPr>
          <w:p w:rsidR="00333205" w:rsidRPr="0097614D" w:rsidRDefault="00333205" w:rsidP="0067749D">
            <w:pPr>
              <w:autoSpaceDE w:val="0"/>
              <w:autoSpaceDN w:val="0"/>
              <w:adjustRightInd w:val="0"/>
              <w:spacing w:after="0" w:line="320" w:lineRule="atLeast"/>
              <w:ind w:left="60" w:right="60"/>
              <w:rPr>
                <w:rFonts w:ascii="Times New Roman" w:hAnsi="Times New Roman"/>
                <w:color w:val="000000"/>
                <w:sz w:val="24"/>
                <w:szCs w:val="18"/>
                <w:rtl/>
                <w:lang w:val="en-US" w:eastAsia="en-US"/>
              </w:rPr>
            </w:pPr>
            <w:r w:rsidRPr="0097614D">
              <w:rPr>
                <w:rFonts w:ascii="Times New Roman" w:hAnsi="Times New Roman"/>
                <w:color w:val="000000"/>
                <w:sz w:val="24"/>
                <w:szCs w:val="18"/>
                <w:rtl/>
                <w:lang w:val="en-US" w:eastAsia="en-US"/>
              </w:rPr>
              <w:t>ان تحليل الانشطة على المستوى الوظيفة المؤداة يعد الاساس في تطوير وتحسين اداء المنظمة</w:t>
            </w:r>
          </w:p>
        </w:tc>
        <w:tc>
          <w:tcPr>
            <w:tcW w:w="1019" w:type="dxa"/>
            <w:tcBorders>
              <w:top w:val="nil"/>
              <w:left w:val="single" w:sz="16" w:space="0" w:color="000000"/>
              <w:bottom w:val="nil"/>
            </w:tcBorders>
            <w:shd w:val="clear" w:color="auto" w:fill="FFFFFF"/>
          </w:tcPr>
          <w:p w:rsidR="00333205" w:rsidRPr="0097614D" w:rsidRDefault="00333205" w:rsidP="0067749D">
            <w:pPr>
              <w:autoSpaceDE w:val="0"/>
              <w:autoSpaceDN w:val="0"/>
              <w:adjustRightInd w:val="0"/>
              <w:spacing w:after="0" w:line="320" w:lineRule="atLeast"/>
              <w:ind w:left="60" w:right="60"/>
              <w:jc w:val="right"/>
              <w:rPr>
                <w:rFonts w:ascii="Arial" w:hAnsi="Arial" w:cs="Times New Roman"/>
                <w:color w:val="000000"/>
                <w:sz w:val="18"/>
                <w:szCs w:val="24"/>
                <w:lang w:val="en-US" w:eastAsia="en-US"/>
              </w:rPr>
            </w:pPr>
            <w:r w:rsidRPr="0097614D">
              <w:rPr>
                <w:rFonts w:ascii="Arial" w:hAnsi="Arial" w:cs="Times New Roman"/>
                <w:color w:val="000000"/>
                <w:sz w:val="18"/>
                <w:szCs w:val="24"/>
                <w:lang w:val="en-US" w:eastAsia="en-US"/>
              </w:rPr>
              <w:t>33</w:t>
            </w:r>
          </w:p>
        </w:tc>
        <w:tc>
          <w:tcPr>
            <w:tcW w:w="1071" w:type="dxa"/>
            <w:tcBorders>
              <w:top w:val="nil"/>
              <w:bottom w:val="nil"/>
            </w:tcBorders>
            <w:shd w:val="clear" w:color="auto" w:fill="FFFFFF"/>
          </w:tcPr>
          <w:p w:rsidR="00333205" w:rsidRPr="0097614D" w:rsidRDefault="00333205" w:rsidP="0067749D">
            <w:pPr>
              <w:autoSpaceDE w:val="0"/>
              <w:autoSpaceDN w:val="0"/>
              <w:adjustRightInd w:val="0"/>
              <w:spacing w:after="0" w:line="320" w:lineRule="atLeast"/>
              <w:ind w:left="60" w:right="60"/>
              <w:jc w:val="right"/>
              <w:rPr>
                <w:rFonts w:ascii="Arial" w:hAnsi="Arial" w:cs="Times New Roman"/>
                <w:color w:val="000000"/>
                <w:sz w:val="18"/>
                <w:szCs w:val="24"/>
                <w:lang w:val="en-US" w:eastAsia="en-US"/>
              </w:rPr>
            </w:pPr>
            <w:r w:rsidRPr="0097614D">
              <w:rPr>
                <w:rFonts w:ascii="Arial" w:hAnsi="Arial" w:cs="Times New Roman"/>
                <w:color w:val="000000"/>
                <w:sz w:val="18"/>
                <w:szCs w:val="24"/>
                <w:lang w:val="en-US" w:eastAsia="en-US"/>
              </w:rPr>
              <w:t>1</w:t>
            </w:r>
          </w:p>
        </w:tc>
        <w:tc>
          <w:tcPr>
            <w:tcW w:w="1103" w:type="dxa"/>
            <w:tcBorders>
              <w:top w:val="nil"/>
              <w:bottom w:val="nil"/>
            </w:tcBorders>
            <w:shd w:val="clear" w:color="auto" w:fill="FFFFFF"/>
          </w:tcPr>
          <w:p w:rsidR="00333205" w:rsidRPr="0097614D" w:rsidRDefault="00333205" w:rsidP="0067749D">
            <w:pPr>
              <w:autoSpaceDE w:val="0"/>
              <w:autoSpaceDN w:val="0"/>
              <w:adjustRightInd w:val="0"/>
              <w:spacing w:after="0" w:line="320" w:lineRule="atLeast"/>
              <w:ind w:left="60" w:right="60"/>
              <w:jc w:val="right"/>
              <w:rPr>
                <w:rFonts w:ascii="Arial" w:hAnsi="Arial" w:cs="Times New Roman"/>
                <w:color w:val="000000"/>
                <w:sz w:val="18"/>
                <w:szCs w:val="24"/>
                <w:lang w:val="en-US" w:eastAsia="en-US"/>
              </w:rPr>
            </w:pPr>
            <w:r w:rsidRPr="0097614D">
              <w:rPr>
                <w:rFonts w:ascii="Arial" w:hAnsi="Arial" w:cs="Times New Roman"/>
                <w:color w:val="000000"/>
                <w:sz w:val="18"/>
                <w:szCs w:val="24"/>
                <w:lang w:val="en-US" w:eastAsia="en-US"/>
              </w:rPr>
              <w:t>3</w:t>
            </w:r>
          </w:p>
        </w:tc>
        <w:tc>
          <w:tcPr>
            <w:tcW w:w="1019" w:type="dxa"/>
            <w:tcBorders>
              <w:top w:val="nil"/>
              <w:bottom w:val="nil"/>
            </w:tcBorders>
            <w:shd w:val="clear" w:color="auto" w:fill="FFFFFF"/>
          </w:tcPr>
          <w:p w:rsidR="00333205" w:rsidRPr="0097614D" w:rsidRDefault="00333205" w:rsidP="0067749D">
            <w:pPr>
              <w:autoSpaceDE w:val="0"/>
              <w:autoSpaceDN w:val="0"/>
              <w:adjustRightInd w:val="0"/>
              <w:spacing w:after="0" w:line="320" w:lineRule="atLeast"/>
              <w:ind w:left="60" w:right="60"/>
              <w:jc w:val="right"/>
              <w:rPr>
                <w:rFonts w:ascii="Arial" w:hAnsi="Arial" w:cs="Times New Roman"/>
                <w:color w:val="000000"/>
                <w:sz w:val="18"/>
                <w:szCs w:val="24"/>
                <w:lang w:val="en-US" w:eastAsia="en-US"/>
              </w:rPr>
            </w:pPr>
            <w:r w:rsidRPr="0097614D">
              <w:rPr>
                <w:rFonts w:ascii="Arial" w:hAnsi="Arial" w:cs="Times New Roman"/>
                <w:color w:val="000000"/>
                <w:sz w:val="18"/>
                <w:szCs w:val="24"/>
                <w:lang w:val="en-US" w:eastAsia="en-US"/>
              </w:rPr>
              <w:t>2,09</w:t>
            </w:r>
          </w:p>
        </w:tc>
        <w:tc>
          <w:tcPr>
            <w:tcW w:w="1440" w:type="dxa"/>
            <w:tcBorders>
              <w:top w:val="nil"/>
              <w:bottom w:val="nil"/>
              <w:right w:val="single" w:sz="16" w:space="0" w:color="000000"/>
            </w:tcBorders>
            <w:shd w:val="clear" w:color="auto" w:fill="FFFFFF"/>
          </w:tcPr>
          <w:p w:rsidR="00333205" w:rsidRPr="0097614D" w:rsidRDefault="00333205" w:rsidP="0067749D">
            <w:pPr>
              <w:autoSpaceDE w:val="0"/>
              <w:autoSpaceDN w:val="0"/>
              <w:adjustRightInd w:val="0"/>
              <w:spacing w:after="0" w:line="320" w:lineRule="atLeast"/>
              <w:ind w:left="60" w:right="60"/>
              <w:jc w:val="right"/>
              <w:rPr>
                <w:rFonts w:ascii="Arial" w:hAnsi="Arial" w:cs="Times New Roman"/>
                <w:color w:val="000000"/>
                <w:sz w:val="18"/>
                <w:szCs w:val="24"/>
                <w:lang w:val="en-US" w:eastAsia="en-US"/>
              </w:rPr>
            </w:pPr>
            <w:r w:rsidRPr="0097614D">
              <w:rPr>
                <w:rFonts w:ascii="Arial" w:hAnsi="Arial" w:cs="Times New Roman"/>
                <w:color w:val="000000"/>
                <w:sz w:val="18"/>
                <w:szCs w:val="24"/>
                <w:lang w:val="en-US" w:eastAsia="en-US"/>
              </w:rPr>
              <w:t>,805</w:t>
            </w:r>
          </w:p>
        </w:tc>
      </w:tr>
      <w:tr w:rsidR="00333205" w:rsidRPr="0097614D" w:rsidTr="0067749D">
        <w:trPr>
          <w:cantSplit/>
          <w:tblHeader/>
        </w:trPr>
        <w:tc>
          <w:tcPr>
            <w:tcW w:w="2447" w:type="dxa"/>
            <w:tcBorders>
              <w:top w:val="nil"/>
              <w:left w:val="single" w:sz="16" w:space="0" w:color="000000"/>
              <w:bottom w:val="nil"/>
              <w:right w:val="single" w:sz="16" w:space="0" w:color="000000"/>
            </w:tcBorders>
            <w:shd w:val="clear" w:color="auto" w:fill="FFFFFF"/>
          </w:tcPr>
          <w:p w:rsidR="00333205" w:rsidRPr="0097614D" w:rsidRDefault="00333205" w:rsidP="0067749D">
            <w:pPr>
              <w:autoSpaceDE w:val="0"/>
              <w:autoSpaceDN w:val="0"/>
              <w:adjustRightInd w:val="0"/>
              <w:spacing w:after="0" w:line="320" w:lineRule="atLeast"/>
              <w:ind w:left="60" w:right="60"/>
              <w:rPr>
                <w:rFonts w:ascii="Times New Roman" w:hAnsi="Times New Roman"/>
                <w:color w:val="000000"/>
                <w:sz w:val="24"/>
                <w:szCs w:val="18"/>
                <w:rtl/>
                <w:lang w:val="en-US" w:eastAsia="en-US"/>
              </w:rPr>
            </w:pPr>
            <w:r w:rsidRPr="0097614D">
              <w:rPr>
                <w:rFonts w:ascii="Times New Roman" w:hAnsi="Times New Roman"/>
                <w:color w:val="000000"/>
                <w:sz w:val="24"/>
                <w:szCs w:val="18"/>
                <w:rtl/>
                <w:lang w:val="en-US" w:eastAsia="en-US"/>
              </w:rPr>
              <w:t>ان المعلومات المستخرجة من abcm  تخدم الادارة في ارضاء المستهلكين</w:t>
            </w:r>
          </w:p>
        </w:tc>
        <w:tc>
          <w:tcPr>
            <w:tcW w:w="1019" w:type="dxa"/>
            <w:tcBorders>
              <w:top w:val="nil"/>
              <w:left w:val="single" w:sz="16" w:space="0" w:color="000000"/>
              <w:bottom w:val="nil"/>
            </w:tcBorders>
            <w:shd w:val="clear" w:color="auto" w:fill="FFFFFF"/>
          </w:tcPr>
          <w:p w:rsidR="00333205" w:rsidRPr="0097614D" w:rsidRDefault="00333205" w:rsidP="0067749D">
            <w:pPr>
              <w:autoSpaceDE w:val="0"/>
              <w:autoSpaceDN w:val="0"/>
              <w:adjustRightInd w:val="0"/>
              <w:spacing w:after="0" w:line="320" w:lineRule="atLeast"/>
              <w:ind w:left="60" w:right="60"/>
              <w:jc w:val="right"/>
              <w:rPr>
                <w:rFonts w:ascii="Arial" w:hAnsi="Arial" w:cs="Times New Roman"/>
                <w:color w:val="000000"/>
                <w:sz w:val="18"/>
                <w:szCs w:val="24"/>
                <w:lang w:val="en-US" w:eastAsia="en-US"/>
              </w:rPr>
            </w:pPr>
            <w:r w:rsidRPr="0097614D">
              <w:rPr>
                <w:rFonts w:ascii="Arial" w:hAnsi="Arial" w:cs="Times New Roman"/>
                <w:color w:val="000000"/>
                <w:sz w:val="18"/>
                <w:szCs w:val="24"/>
                <w:lang w:val="en-US" w:eastAsia="en-US"/>
              </w:rPr>
              <w:t>33</w:t>
            </w:r>
          </w:p>
        </w:tc>
        <w:tc>
          <w:tcPr>
            <w:tcW w:w="1071" w:type="dxa"/>
            <w:tcBorders>
              <w:top w:val="nil"/>
              <w:bottom w:val="nil"/>
            </w:tcBorders>
            <w:shd w:val="clear" w:color="auto" w:fill="FFFFFF"/>
          </w:tcPr>
          <w:p w:rsidR="00333205" w:rsidRPr="0097614D" w:rsidRDefault="00333205" w:rsidP="0067749D">
            <w:pPr>
              <w:autoSpaceDE w:val="0"/>
              <w:autoSpaceDN w:val="0"/>
              <w:adjustRightInd w:val="0"/>
              <w:spacing w:after="0" w:line="320" w:lineRule="atLeast"/>
              <w:ind w:left="60" w:right="60"/>
              <w:jc w:val="right"/>
              <w:rPr>
                <w:rFonts w:ascii="Arial" w:hAnsi="Arial" w:cs="Times New Roman"/>
                <w:color w:val="000000"/>
                <w:sz w:val="18"/>
                <w:szCs w:val="24"/>
                <w:lang w:val="en-US" w:eastAsia="en-US"/>
              </w:rPr>
            </w:pPr>
            <w:r w:rsidRPr="0097614D">
              <w:rPr>
                <w:rFonts w:ascii="Arial" w:hAnsi="Arial" w:cs="Times New Roman"/>
                <w:color w:val="000000"/>
                <w:sz w:val="18"/>
                <w:szCs w:val="24"/>
                <w:lang w:val="en-US" w:eastAsia="en-US"/>
              </w:rPr>
              <w:t>1</w:t>
            </w:r>
          </w:p>
        </w:tc>
        <w:tc>
          <w:tcPr>
            <w:tcW w:w="1103" w:type="dxa"/>
            <w:tcBorders>
              <w:top w:val="nil"/>
              <w:bottom w:val="nil"/>
            </w:tcBorders>
            <w:shd w:val="clear" w:color="auto" w:fill="FFFFFF"/>
          </w:tcPr>
          <w:p w:rsidR="00333205" w:rsidRPr="0097614D" w:rsidRDefault="00333205" w:rsidP="0067749D">
            <w:pPr>
              <w:autoSpaceDE w:val="0"/>
              <w:autoSpaceDN w:val="0"/>
              <w:adjustRightInd w:val="0"/>
              <w:spacing w:after="0" w:line="320" w:lineRule="atLeast"/>
              <w:ind w:left="60" w:right="60"/>
              <w:jc w:val="right"/>
              <w:rPr>
                <w:rFonts w:ascii="Arial" w:hAnsi="Arial" w:cs="Times New Roman"/>
                <w:color w:val="000000"/>
                <w:sz w:val="18"/>
                <w:szCs w:val="24"/>
                <w:lang w:val="en-US" w:eastAsia="en-US"/>
              </w:rPr>
            </w:pPr>
            <w:r w:rsidRPr="0097614D">
              <w:rPr>
                <w:rFonts w:ascii="Arial" w:hAnsi="Arial" w:cs="Times New Roman"/>
                <w:color w:val="000000"/>
                <w:sz w:val="18"/>
                <w:szCs w:val="24"/>
                <w:lang w:val="en-US" w:eastAsia="en-US"/>
              </w:rPr>
              <w:t>3</w:t>
            </w:r>
          </w:p>
        </w:tc>
        <w:tc>
          <w:tcPr>
            <w:tcW w:w="1019" w:type="dxa"/>
            <w:tcBorders>
              <w:top w:val="nil"/>
              <w:bottom w:val="nil"/>
            </w:tcBorders>
            <w:shd w:val="clear" w:color="auto" w:fill="FFFFFF"/>
          </w:tcPr>
          <w:p w:rsidR="00333205" w:rsidRPr="0097614D" w:rsidRDefault="00333205" w:rsidP="0067749D">
            <w:pPr>
              <w:autoSpaceDE w:val="0"/>
              <w:autoSpaceDN w:val="0"/>
              <w:adjustRightInd w:val="0"/>
              <w:spacing w:after="0" w:line="320" w:lineRule="atLeast"/>
              <w:ind w:left="60" w:right="60"/>
              <w:jc w:val="right"/>
              <w:rPr>
                <w:rFonts w:ascii="Arial" w:hAnsi="Arial" w:cs="Times New Roman"/>
                <w:color w:val="000000"/>
                <w:sz w:val="18"/>
                <w:szCs w:val="24"/>
                <w:lang w:val="en-US" w:eastAsia="en-US"/>
              </w:rPr>
            </w:pPr>
            <w:r w:rsidRPr="0097614D">
              <w:rPr>
                <w:rFonts w:ascii="Arial" w:hAnsi="Arial" w:cs="Times New Roman"/>
                <w:color w:val="000000"/>
                <w:sz w:val="18"/>
                <w:szCs w:val="24"/>
                <w:lang w:val="en-US" w:eastAsia="en-US"/>
              </w:rPr>
              <w:t>2,30</w:t>
            </w:r>
          </w:p>
        </w:tc>
        <w:tc>
          <w:tcPr>
            <w:tcW w:w="1440" w:type="dxa"/>
            <w:tcBorders>
              <w:top w:val="nil"/>
              <w:bottom w:val="nil"/>
              <w:right w:val="single" w:sz="16" w:space="0" w:color="000000"/>
            </w:tcBorders>
            <w:shd w:val="clear" w:color="auto" w:fill="FFFFFF"/>
          </w:tcPr>
          <w:p w:rsidR="00333205" w:rsidRPr="0097614D" w:rsidRDefault="00333205" w:rsidP="0067749D">
            <w:pPr>
              <w:autoSpaceDE w:val="0"/>
              <w:autoSpaceDN w:val="0"/>
              <w:adjustRightInd w:val="0"/>
              <w:spacing w:after="0" w:line="320" w:lineRule="atLeast"/>
              <w:ind w:left="60" w:right="60"/>
              <w:jc w:val="right"/>
              <w:rPr>
                <w:rFonts w:ascii="Arial" w:hAnsi="Arial" w:cs="Times New Roman"/>
                <w:color w:val="000000"/>
                <w:sz w:val="18"/>
                <w:szCs w:val="24"/>
                <w:lang w:val="en-US" w:eastAsia="en-US"/>
              </w:rPr>
            </w:pPr>
            <w:r w:rsidRPr="0097614D">
              <w:rPr>
                <w:rFonts w:ascii="Arial" w:hAnsi="Arial" w:cs="Times New Roman"/>
                <w:color w:val="000000"/>
                <w:sz w:val="18"/>
                <w:szCs w:val="24"/>
                <w:lang w:val="en-US" w:eastAsia="en-US"/>
              </w:rPr>
              <w:t>,728</w:t>
            </w:r>
          </w:p>
        </w:tc>
      </w:tr>
      <w:tr w:rsidR="00333205" w:rsidRPr="0097614D" w:rsidTr="0067749D">
        <w:trPr>
          <w:cantSplit/>
          <w:tblHeader/>
        </w:trPr>
        <w:tc>
          <w:tcPr>
            <w:tcW w:w="2447" w:type="dxa"/>
            <w:tcBorders>
              <w:top w:val="nil"/>
              <w:left w:val="single" w:sz="16" w:space="0" w:color="000000"/>
              <w:bottom w:val="nil"/>
              <w:right w:val="single" w:sz="16" w:space="0" w:color="000000"/>
            </w:tcBorders>
            <w:shd w:val="clear" w:color="auto" w:fill="FFFFFF"/>
          </w:tcPr>
          <w:p w:rsidR="00333205" w:rsidRPr="0097614D" w:rsidRDefault="00333205" w:rsidP="0067749D">
            <w:pPr>
              <w:autoSpaceDE w:val="0"/>
              <w:autoSpaceDN w:val="0"/>
              <w:adjustRightInd w:val="0"/>
              <w:spacing w:after="0" w:line="320" w:lineRule="atLeast"/>
              <w:ind w:left="60" w:right="60"/>
              <w:rPr>
                <w:rFonts w:ascii="Times New Roman" w:hAnsi="Times New Roman"/>
                <w:color w:val="000000"/>
                <w:sz w:val="24"/>
                <w:szCs w:val="18"/>
                <w:rtl/>
                <w:lang w:val="en-US" w:eastAsia="en-US"/>
              </w:rPr>
            </w:pPr>
            <w:r w:rsidRPr="0097614D">
              <w:rPr>
                <w:rFonts w:ascii="Times New Roman" w:hAnsi="Times New Roman"/>
                <w:color w:val="000000"/>
                <w:sz w:val="24"/>
                <w:szCs w:val="18"/>
                <w:rtl/>
                <w:lang w:val="en-US" w:eastAsia="en-US"/>
              </w:rPr>
              <w:t>ان ادارة التكاليف على اساس الانشطة يعمل على المفاضلة بين الانشطة لاختيار ايهما اقل تكلفة</w:t>
            </w:r>
          </w:p>
        </w:tc>
        <w:tc>
          <w:tcPr>
            <w:tcW w:w="1019" w:type="dxa"/>
            <w:tcBorders>
              <w:top w:val="nil"/>
              <w:left w:val="single" w:sz="16" w:space="0" w:color="000000"/>
              <w:bottom w:val="nil"/>
            </w:tcBorders>
            <w:shd w:val="clear" w:color="auto" w:fill="FFFFFF"/>
          </w:tcPr>
          <w:p w:rsidR="00333205" w:rsidRPr="0097614D" w:rsidRDefault="00333205" w:rsidP="0067749D">
            <w:pPr>
              <w:autoSpaceDE w:val="0"/>
              <w:autoSpaceDN w:val="0"/>
              <w:adjustRightInd w:val="0"/>
              <w:spacing w:after="0" w:line="320" w:lineRule="atLeast"/>
              <w:ind w:left="60" w:right="60"/>
              <w:jc w:val="right"/>
              <w:rPr>
                <w:rFonts w:ascii="Arial" w:hAnsi="Arial" w:cs="Times New Roman"/>
                <w:color w:val="000000"/>
                <w:sz w:val="18"/>
                <w:szCs w:val="24"/>
                <w:lang w:val="en-US" w:eastAsia="en-US"/>
              </w:rPr>
            </w:pPr>
            <w:r w:rsidRPr="0097614D">
              <w:rPr>
                <w:rFonts w:ascii="Arial" w:hAnsi="Arial" w:cs="Times New Roman"/>
                <w:color w:val="000000"/>
                <w:sz w:val="18"/>
                <w:szCs w:val="24"/>
                <w:lang w:val="en-US" w:eastAsia="en-US"/>
              </w:rPr>
              <w:t>33</w:t>
            </w:r>
          </w:p>
        </w:tc>
        <w:tc>
          <w:tcPr>
            <w:tcW w:w="1071" w:type="dxa"/>
            <w:tcBorders>
              <w:top w:val="nil"/>
              <w:bottom w:val="nil"/>
            </w:tcBorders>
            <w:shd w:val="clear" w:color="auto" w:fill="FFFFFF"/>
          </w:tcPr>
          <w:p w:rsidR="00333205" w:rsidRPr="0097614D" w:rsidRDefault="00333205" w:rsidP="0067749D">
            <w:pPr>
              <w:autoSpaceDE w:val="0"/>
              <w:autoSpaceDN w:val="0"/>
              <w:adjustRightInd w:val="0"/>
              <w:spacing w:after="0" w:line="320" w:lineRule="atLeast"/>
              <w:ind w:left="60" w:right="60"/>
              <w:jc w:val="right"/>
              <w:rPr>
                <w:rFonts w:ascii="Arial" w:hAnsi="Arial" w:cs="Times New Roman"/>
                <w:color w:val="000000"/>
                <w:sz w:val="18"/>
                <w:szCs w:val="24"/>
                <w:lang w:val="en-US" w:eastAsia="en-US"/>
              </w:rPr>
            </w:pPr>
            <w:r w:rsidRPr="0097614D">
              <w:rPr>
                <w:rFonts w:ascii="Arial" w:hAnsi="Arial" w:cs="Times New Roman"/>
                <w:color w:val="000000"/>
                <w:sz w:val="18"/>
                <w:szCs w:val="24"/>
                <w:lang w:val="en-US" w:eastAsia="en-US"/>
              </w:rPr>
              <w:t>1</w:t>
            </w:r>
          </w:p>
        </w:tc>
        <w:tc>
          <w:tcPr>
            <w:tcW w:w="1103" w:type="dxa"/>
            <w:tcBorders>
              <w:top w:val="nil"/>
              <w:bottom w:val="nil"/>
            </w:tcBorders>
            <w:shd w:val="clear" w:color="auto" w:fill="FFFFFF"/>
          </w:tcPr>
          <w:p w:rsidR="00333205" w:rsidRPr="0097614D" w:rsidRDefault="00333205" w:rsidP="0067749D">
            <w:pPr>
              <w:autoSpaceDE w:val="0"/>
              <w:autoSpaceDN w:val="0"/>
              <w:adjustRightInd w:val="0"/>
              <w:spacing w:after="0" w:line="320" w:lineRule="atLeast"/>
              <w:ind w:left="60" w:right="60"/>
              <w:jc w:val="right"/>
              <w:rPr>
                <w:rFonts w:ascii="Arial" w:hAnsi="Arial" w:cs="Times New Roman"/>
                <w:color w:val="000000"/>
                <w:sz w:val="18"/>
                <w:szCs w:val="24"/>
                <w:lang w:val="en-US" w:eastAsia="en-US"/>
              </w:rPr>
            </w:pPr>
            <w:r w:rsidRPr="0097614D">
              <w:rPr>
                <w:rFonts w:ascii="Arial" w:hAnsi="Arial" w:cs="Times New Roman"/>
                <w:color w:val="000000"/>
                <w:sz w:val="18"/>
                <w:szCs w:val="24"/>
                <w:lang w:val="en-US" w:eastAsia="en-US"/>
              </w:rPr>
              <w:t>3</w:t>
            </w:r>
          </w:p>
        </w:tc>
        <w:tc>
          <w:tcPr>
            <w:tcW w:w="1019" w:type="dxa"/>
            <w:tcBorders>
              <w:top w:val="nil"/>
              <w:bottom w:val="nil"/>
            </w:tcBorders>
            <w:shd w:val="clear" w:color="auto" w:fill="FFFFFF"/>
          </w:tcPr>
          <w:p w:rsidR="00333205" w:rsidRPr="0097614D" w:rsidRDefault="00333205" w:rsidP="0067749D">
            <w:pPr>
              <w:autoSpaceDE w:val="0"/>
              <w:autoSpaceDN w:val="0"/>
              <w:adjustRightInd w:val="0"/>
              <w:spacing w:after="0" w:line="320" w:lineRule="atLeast"/>
              <w:ind w:left="60" w:right="60"/>
              <w:jc w:val="right"/>
              <w:rPr>
                <w:rFonts w:ascii="Arial" w:hAnsi="Arial" w:cs="Times New Roman"/>
                <w:color w:val="000000"/>
                <w:sz w:val="18"/>
                <w:szCs w:val="24"/>
                <w:lang w:val="en-US" w:eastAsia="en-US"/>
              </w:rPr>
            </w:pPr>
            <w:r w:rsidRPr="0097614D">
              <w:rPr>
                <w:rFonts w:ascii="Arial" w:hAnsi="Arial" w:cs="Times New Roman"/>
                <w:color w:val="000000"/>
                <w:sz w:val="18"/>
                <w:szCs w:val="24"/>
                <w:lang w:val="en-US" w:eastAsia="en-US"/>
              </w:rPr>
              <w:t>2,39</w:t>
            </w:r>
          </w:p>
        </w:tc>
        <w:tc>
          <w:tcPr>
            <w:tcW w:w="1440" w:type="dxa"/>
            <w:tcBorders>
              <w:top w:val="nil"/>
              <w:bottom w:val="nil"/>
              <w:right w:val="single" w:sz="16" w:space="0" w:color="000000"/>
            </w:tcBorders>
            <w:shd w:val="clear" w:color="auto" w:fill="FFFFFF"/>
          </w:tcPr>
          <w:p w:rsidR="00333205" w:rsidRPr="0097614D" w:rsidRDefault="00333205" w:rsidP="0067749D">
            <w:pPr>
              <w:autoSpaceDE w:val="0"/>
              <w:autoSpaceDN w:val="0"/>
              <w:adjustRightInd w:val="0"/>
              <w:spacing w:after="0" w:line="320" w:lineRule="atLeast"/>
              <w:ind w:left="60" w:right="60"/>
              <w:jc w:val="right"/>
              <w:rPr>
                <w:rFonts w:ascii="Arial" w:hAnsi="Arial" w:cs="Times New Roman"/>
                <w:color w:val="000000"/>
                <w:sz w:val="18"/>
                <w:szCs w:val="24"/>
                <w:lang w:val="en-US" w:eastAsia="en-US"/>
              </w:rPr>
            </w:pPr>
            <w:r w:rsidRPr="0097614D">
              <w:rPr>
                <w:rFonts w:ascii="Arial" w:hAnsi="Arial" w:cs="Times New Roman"/>
                <w:color w:val="000000"/>
                <w:sz w:val="18"/>
                <w:szCs w:val="24"/>
                <w:lang w:val="en-US" w:eastAsia="en-US"/>
              </w:rPr>
              <w:t>,788</w:t>
            </w:r>
          </w:p>
        </w:tc>
      </w:tr>
      <w:tr w:rsidR="00333205" w:rsidRPr="0097614D" w:rsidTr="0067749D">
        <w:trPr>
          <w:cantSplit/>
          <w:tblHeader/>
        </w:trPr>
        <w:tc>
          <w:tcPr>
            <w:tcW w:w="2447" w:type="dxa"/>
            <w:tcBorders>
              <w:top w:val="nil"/>
              <w:left w:val="single" w:sz="16" w:space="0" w:color="000000"/>
              <w:bottom w:val="nil"/>
              <w:right w:val="single" w:sz="16" w:space="0" w:color="000000"/>
            </w:tcBorders>
            <w:shd w:val="clear" w:color="auto" w:fill="FFFFFF"/>
          </w:tcPr>
          <w:p w:rsidR="00333205" w:rsidRPr="0097614D" w:rsidRDefault="00333205" w:rsidP="0067749D">
            <w:pPr>
              <w:autoSpaceDE w:val="0"/>
              <w:autoSpaceDN w:val="0"/>
              <w:adjustRightInd w:val="0"/>
              <w:spacing w:after="0" w:line="320" w:lineRule="atLeast"/>
              <w:ind w:left="60" w:right="60"/>
              <w:rPr>
                <w:rFonts w:ascii="Times New Roman" w:hAnsi="Times New Roman"/>
                <w:color w:val="000000"/>
                <w:sz w:val="24"/>
                <w:szCs w:val="18"/>
                <w:rtl/>
                <w:lang w:val="en-US" w:eastAsia="en-US"/>
              </w:rPr>
            </w:pPr>
            <w:r w:rsidRPr="0097614D">
              <w:rPr>
                <w:rFonts w:ascii="Times New Roman" w:hAnsi="Times New Roman"/>
                <w:color w:val="000000"/>
                <w:sz w:val="24"/>
                <w:szCs w:val="18"/>
                <w:rtl/>
                <w:lang w:val="en-US" w:eastAsia="en-US"/>
              </w:rPr>
              <w:t>ان المعلومات المالية والغبر مالية المبنية على تحليل الانشطة المؤداة</w:t>
            </w:r>
          </w:p>
        </w:tc>
        <w:tc>
          <w:tcPr>
            <w:tcW w:w="1019" w:type="dxa"/>
            <w:tcBorders>
              <w:top w:val="nil"/>
              <w:left w:val="single" w:sz="16" w:space="0" w:color="000000"/>
              <w:bottom w:val="nil"/>
            </w:tcBorders>
            <w:shd w:val="clear" w:color="auto" w:fill="FFFFFF"/>
          </w:tcPr>
          <w:p w:rsidR="00333205" w:rsidRPr="0097614D" w:rsidRDefault="00333205" w:rsidP="0067749D">
            <w:pPr>
              <w:autoSpaceDE w:val="0"/>
              <w:autoSpaceDN w:val="0"/>
              <w:adjustRightInd w:val="0"/>
              <w:spacing w:after="0" w:line="320" w:lineRule="atLeast"/>
              <w:ind w:left="60" w:right="60"/>
              <w:jc w:val="right"/>
              <w:rPr>
                <w:rFonts w:ascii="Arial" w:hAnsi="Arial" w:cs="Times New Roman"/>
                <w:color w:val="000000"/>
                <w:sz w:val="18"/>
                <w:szCs w:val="24"/>
                <w:lang w:val="en-US" w:eastAsia="en-US"/>
              </w:rPr>
            </w:pPr>
            <w:r w:rsidRPr="0097614D">
              <w:rPr>
                <w:rFonts w:ascii="Arial" w:hAnsi="Arial" w:cs="Times New Roman"/>
                <w:color w:val="000000"/>
                <w:sz w:val="18"/>
                <w:szCs w:val="24"/>
                <w:lang w:val="en-US" w:eastAsia="en-US"/>
              </w:rPr>
              <w:t>33</w:t>
            </w:r>
          </w:p>
        </w:tc>
        <w:tc>
          <w:tcPr>
            <w:tcW w:w="1071" w:type="dxa"/>
            <w:tcBorders>
              <w:top w:val="nil"/>
              <w:bottom w:val="nil"/>
            </w:tcBorders>
            <w:shd w:val="clear" w:color="auto" w:fill="FFFFFF"/>
          </w:tcPr>
          <w:p w:rsidR="00333205" w:rsidRPr="0097614D" w:rsidRDefault="00333205" w:rsidP="0067749D">
            <w:pPr>
              <w:autoSpaceDE w:val="0"/>
              <w:autoSpaceDN w:val="0"/>
              <w:adjustRightInd w:val="0"/>
              <w:spacing w:after="0" w:line="320" w:lineRule="atLeast"/>
              <w:ind w:left="60" w:right="60"/>
              <w:jc w:val="right"/>
              <w:rPr>
                <w:rFonts w:ascii="Arial" w:hAnsi="Arial" w:cs="Times New Roman"/>
                <w:color w:val="000000"/>
                <w:sz w:val="18"/>
                <w:szCs w:val="24"/>
                <w:lang w:val="en-US" w:eastAsia="en-US"/>
              </w:rPr>
            </w:pPr>
            <w:r w:rsidRPr="0097614D">
              <w:rPr>
                <w:rFonts w:ascii="Arial" w:hAnsi="Arial" w:cs="Times New Roman"/>
                <w:color w:val="000000"/>
                <w:sz w:val="18"/>
                <w:szCs w:val="24"/>
                <w:lang w:val="en-US" w:eastAsia="en-US"/>
              </w:rPr>
              <w:t>1</w:t>
            </w:r>
          </w:p>
        </w:tc>
        <w:tc>
          <w:tcPr>
            <w:tcW w:w="1103" w:type="dxa"/>
            <w:tcBorders>
              <w:top w:val="nil"/>
              <w:bottom w:val="nil"/>
            </w:tcBorders>
            <w:shd w:val="clear" w:color="auto" w:fill="FFFFFF"/>
          </w:tcPr>
          <w:p w:rsidR="00333205" w:rsidRPr="0097614D" w:rsidRDefault="00333205" w:rsidP="0067749D">
            <w:pPr>
              <w:autoSpaceDE w:val="0"/>
              <w:autoSpaceDN w:val="0"/>
              <w:adjustRightInd w:val="0"/>
              <w:spacing w:after="0" w:line="320" w:lineRule="atLeast"/>
              <w:ind w:left="60" w:right="60"/>
              <w:jc w:val="right"/>
              <w:rPr>
                <w:rFonts w:ascii="Arial" w:hAnsi="Arial" w:cs="Times New Roman"/>
                <w:color w:val="000000"/>
                <w:sz w:val="18"/>
                <w:szCs w:val="24"/>
                <w:lang w:val="en-US" w:eastAsia="en-US"/>
              </w:rPr>
            </w:pPr>
            <w:r w:rsidRPr="0097614D">
              <w:rPr>
                <w:rFonts w:ascii="Arial" w:hAnsi="Arial" w:cs="Times New Roman"/>
                <w:color w:val="000000"/>
                <w:sz w:val="18"/>
                <w:szCs w:val="24"/>
                <w:lang w:val="en-US" w:eastAsia="en-US"/>
              </w:rPr>
              <w:t>3</w:t>
            </w:r>
          </w:p>
        </w:tc>
        <w:tc>
          <w:tcPr>
            <w:tcW w:w="1019" w:type="dxa"/>
            <w:tcBorders>
              <w:top w:val="nil"/>
              <w:bottom w:val="nil"/>
            </w:tcBorders>
            <w:shd w:val="clear" w:color="auto" w:fill="FFFFFF"/>
          </w:tcPr>
          <w:p w:rsidR="00333205" w:rsidRPr="0097614D" w:rsidRDefault="00333205" w:rsidP="0067749D">
            <w:pPr>
              <w:autoSpaceDE w:val="0"/>
              <w:autoSpaceDN w:val="0"/>
              <w:adjustRightInd w:val="0"/>
              <w:spacing w:after="0" w:line="320" w:lineRule="atLeast"/>
              <w:ind w:left="60" w:right="60"/>
              <w:jc w:val="right"/>
              <w:rPr>
                <w:rFonts w:ascii="Arial" w:hAnsi="Arial" w:cs="Times New Roman"/>
                <w:color w:val="000000"/>
                <w:sz w:val="18"/>
                <w:szCs w:val="24"/>
                <w:lang w:val="en-US" w:eastAsia="en-US"/>
              </w:rPr>
            </w:pPr>
            <w:r w:rsidRPr="0097614D">
              <w:rPr>
                <w:rFonts w:ascii="Arial" w:hAnsi="Arial" w:cs="Times New Roman"/>
                <w:color w:val="000000"/>
                <w:sz w:val="18"/>
                <w:szCs w:val="24"/>
                <w:lang w:val="en-US" w:eastAsia="en-US"/>
              </w:rPr>
              <w:t>2,42</w:t>
            </w:r>
          </w:p>
        </w:tc>
        <w:tc>
          <w:tcPr>
            <w:tcW w:w="1440" w:type="dxa"/>
            <w:tcBorders>
              <w:top w:val="nil"/>
              <w:bottom w:val="nil"/>
              <w:right w:val="single" w:sz="16" w:space="0" w:color="000000"/>
            </w:tcBorders>
            <w:shd w:val="clear" w:color="auto" w:fill="FFFFFF"/>
          </w:tcPr>
          <w:p w:rsidR="00333205" w:rsidRPr="0097614D" w:rsidRDefault="00333205" w:rsidP="0067749D">
            <w:pPr>
              <w:autoSpaceDE w:val="0"/>
              <w:autoSpaceDN w:val="0"/>
              <w:adjustRightInd w:val="0"/>
              <w:spacing w:after="0" w:line="320" w:lineRule="atLeast"/>
              <w:ind w:left="60" w:right="60"/>
              <w:jc w:val="right"/>
              <w:rPr>
                <w:rFonts w:ascii="Arial" w:hAnsi="Arial" w:cs="Times New Roman"/>
                <w:color w:val="000000"/>
                <w:sz w:val="18"/>
                <w:szCs w:val="24"/>
                <w:lang w:val="en-US" w:eastAsia="en-US"/>
              </w:rPr>
            </w:pPr>
            <w:r w:rsidRPr="0097614D">
              <w:rPr>
                <w:rFonts w:ascii="Arial" w:hAnsi="Arial" w:cs="Times New Roman"/>
                <w:color w:val="000000"/>
                <w:sz w:val="18"/>
                <w:szCs w:val="24"/>
                <w:lang w:val="en-US" w:eastAsia="en-US"/>
              </w:rPr>
              <w:t>,663</w:t>
            </w:r>
          </w:p>
        </w:tc>
      </w:tr>
      <w:tr w:rsidR="00333205" w:rsidRPr="0097614D" w:rsidTr="0067749D">
        <w:trPr>
          <w:cantSplit/>
          <w:tblHeader/>
        </w:trPr>
        <w:tc>
          <w:tcPr>
            <w:tcW w:w="2447" w:type="dxa"/>
            <w:tcBorders>
              <w:top w:val="nil"/>
              <w:left w:val="single" w:sz="16" w:space="0" w:color="000000"/>
              <w:bottom w:val="nil"/>
              <w:right w:val="single" w:sz="16" w:space="0" w:color="000000"/>
            </w:tcBorders>
            <w:shd w:val="clear" w:color="auto" w:fill="FFFFFF"/>
          </w:tcPr>
          <w:p w:rsidR="00333205" w:rsidRPr="0097614D" w:rsidRDefault="00333205" w:rsidP="0067749D">
            <w:pPr>
              <w:autoSpaceDE w:val="0"/>
              <w:autoSpaceDN w:val="0"/>
              <w:adjustRightInd w:val="0"/>
              <w:spacing w:after="0" w:line="320" w:lineRule="atLeast"/>
              <w:ind w:left="60" w:right="60"/>
              <w:rPr>
                <w:rFonts w:ascii="Times New Roman" w:hAnsi="Times New Roman"/>
                <w:color w:val="000000"/>
                <w:sz w:val="24"/>
                <w:szCs w:val="18"/>
                <w:rtl/>
                <w:lang w:val="en-US" w:eastAsia="en-US"/>
              </w:rPr>
            </w:pPr>
            <w:r w:rsidRPr="0097614D">
              <w:rPr>
                <w:rFonts w:ascii="Times New Roman" w:hAnsi="Times New Roman"/>
                <w:color w:val="000000"/>
                <w:sz w:val="24"/>
                <w:szCs w:val="18"/>
                <w:rtl/>
                <w:lang w:val="en-US" w:eastAsia="en-US"/>
              </w:rPr>
              <w:lastRenderedPageBreak/>
              <w:t>إن إدارة التكاليف على أساس الأنشطة يعمل على تحديد الأنشطة التي لا تضيف قيمة للمنتج تمهيدًا لاستبعادها.</w:t>
            </w:r>
          </w:p>
        </w:tc>
        <w:tc>
          <w:tcPr>
            <w:tcW w:w="1019" w:type="dxa"/>
            <w:tcBorders>
              <w:top w:val="nil"/>
              <w:left w:val="single" w:sz="16" w:space="0" w:color="000000"/>
              <w:bottom w:val="nil"/>
            </w:tcBorders>
            <w:shd w:val="clear" w:color="auto" w:fill="FFFFFF"/>
          </w:tcPr>
          <w:p w:rsidR="00333205" w:rsidRPr="0097614D" w:rsidRDefault="00333205" w:rsidP="0067749D">
            <w:pPr>
              <w:autoSpaceDE w:val="0"/>
              <w:autoSpaceDN w:val="0"/>
              <w:adjustRightInd w:val="0"/>
              <w:spacing w:after="0" w:line="320" w:lineRule="atLeast"/>
              <w:ind w:left="60" w:right="60"/>
              <w:jc w:val="right"/>
              <w:rPr>
                <w:rFonts w:ascii="Arial" w:hAnsi="Arial" w:cs="Times New Roman"/>
                <w:color w:val="000000"/>
                <w:sz w:val="18"/>
                <w:szCs w:val="24"/>
                <w:lang w:val="en-US" w:eastAsia="en-US"/>
              </w:rPr>
            </w:pPr>
            <w:r w:rsidRPr="0097614D">
              <w:rPr>
                <w:rFonts w:ascii="Arial" w:hAnsi="Arial" w:cs="Times New Roman"/>
                <w:color w:val="000000"/>
                <w:sz w:val="18"/>
                <w:szCs w:val="24"/>
                <w:lang w:val="en-US" w:eastAsia="en-US"/>
              </w:rPr>
              <w:t>33</w:t>
            </w:r>
          </w:p>
        </w:tc>
        <w:tc>
          <w:tcPr>
            <w:tcW w:w="1071" w:type="dxa"/>
            <w:tcBorders>
              <w:top w:val="nil"/>
              <w:bottom w:val="nil"/>
            </w:tcBorders>
            <w:shd w:val="clear" w:color="auto" w:fill="FFFFFF"/>
          </w:tcPr>
          <w:p w:rsidR="00333205" w:rsidRPr="0097614D" w:rsidRDefault="00333205" w:rsidP="0067749D">
            <w:pPr>
              <w:autoSpaceDE w:val="0"/>
              <w:autoSpaceDN w:val="0"/>
              <w:adjustRightInd w:val="0"/>
              <w:spacing w:after="0" w:line="320" w:lineRule="atLeast"/>
              <w:ind w:left="60" w:right="60"/>
              <w:jc w:val="right"/>
              <w:rPr>
                <w:rFonts w:ascii="Arial" w:hAnsi="Arial" w:cs="Times New Roman"/>
                <w:color w:val="000000"/>
                <w:sz w:val="18"/>
                <w:szCs w:val="24"/>
                <w:lang w:val="en-US" w:eastAsia="en-US"/>
              </w:rPr>
            </w:pPr>
            <w:r w:rsidRPr="0097614D">
              <w:rPr>
                <w:rFonts w:ascii="Arial" w:hAnsi="Arial" w:cs="Times New Roman"/>
                <w:color w:val="000000"/>
                <w:sz w:val="18"/>
                <w:szCs w:val="24"/>
                <w:lang w:val="en-US" w:eastAsia="en-US"/>
              </w:rPr>
              <w:t>1</w:t>
            </w:r>
          </w:p>
        </w:tc>
        <w:tc>
          <w:tcPr>
            <w:tcW w:w="1103" w:type="dxa"/>
            <w:tcBorders>
              <w:top w:val="nil"/>
              <w:bottom w:val="nil"/>
            </w:tcBorders>
            <w:shd w:val="clear" w:color="auto" w:fill="FFFFFF"/>
          </w:tcPr>
          <w:p w:rsidR="00333205" w:rsidRPr="0097614D" w:rsidRDefault="00333205" w:rsidP="0067749D">
            <w:pPr>
              <w:autoSpaceDE w:val="0"/>
              <w:autoSpaceDN w:val="0"/>
              <w:adjustRightInd w:val="0"/>
              <w:spacing w:after="0" w:line="320" w:lineRule="atLeast"/>
              <w:ind w:left="60" w:right="60"/>
              <w:jc w:val="right"/>
              <w:rPr>
                <w:rFonts w:ascii="Arial" w:hAnsi="Arial" w:cs="Times New Roman"/>
                <w:color w:val="000000"/>
                <w:sz w:val="18"/>
                <w:szCs w:val="24"/>
                <w:lang w:val="en-US" w:eastAsia="en-US"/>
              </w:rPr>
            </w:pPr>
            <w:r w:rsidRPr="0097614D">
              <w:rPr>
                <w:rFonts w:ascii="Arial" w:hAnsi="Arial" w:cs="Times New Roman"/>
                <w:color w:val="000000"/>
                <w:sz w:val="18"/>
                <w:szCs w:val="24"/>
                <w:lang w:val="en-US" w:eastAsia="en-US"/>
              </w:rPr>
              <w:t>3</w:t>
            </w:r>
          </w:p>
        </w:tc>
        <w:tc>
          <w:tcPr>
            <w:tcW w:w="1019" w:type="dxa"/>
            <w:tcBorders>
              <w:top w:val="nil"/>
              <w:bottom w:val="nil"/>
            </w:tcBorders>
            <w:shd w:val="clear" w:color="auto" w:fill="FFFFFF"/>
          </w:tcPr>
          <w:p w:rsidR="00333205" w:rsidRPr="0097614D" w:rsidRDefault="00333205" w:rsidP="0067749D">
            <w:pPr>
              <w:autoSpaceDE w:val="0"/>
              <w:autoSpaceDN w:val="0"/>
              <w:adjustRightInd w:val="0"/>
              <w:spacing w:after="0" w:line="320" w:lineRule="atLeast"/>
              <w:ind w:left="60" w:right="60"/>
              <w:jc w:val="right"/>
              <w:rPr>
                <w:rFonts w:ascii="Arial" w:hAnsi="Arial" w:cs="Times New Roman"/>
                <w:color w:val="000000"/>
                <w:sz w:val="18"/>
                <w:szCs w:val="24"/>
                <w:lang w:val="en-US" w:eastAsia="en-US"/>
              </w:rPr>
            </w:pPr>
            <w:r w:rsidRPr="0097614D">
              <w:rPr>
                <w:rFonts w:ascii="Arial" w:hAnsi="Arial" w:cs="Times New Roman"/>
                <w:color w:val="000000"/>
                <w:sz w:val="18"/>
                <w:szCs w:val="24"/>
                <w:lang w:val="en-US" w:eastAsia="en-US"/>
              </w:rPr>
              <w:t>2,39</w:t>
            </w:r>
          </w:p>
        </w:tc>
        <w:tc>
          <w:tcPr>
            <w:tcW w:w="1440" w:type="dxa"/>
            <w:tcBorders>
              <w:top w:val="nil"/>
              <w:bottom w:val="nil"/>
              <w:right w:val="single" w:sz="16" w:space="0" w:color="000000"/>
            </w:tcBorders>
            <w:shd w:val="clear" w:color="auto" w:fill="FFFFFF"/>
          </w:tcPr>
          <w:p w:rsidR="00333205" w:rsidRPr="0097614D" w:rsidRDefault="00333205" w:rsidP="0067749D">
            <w:pPr>
              <w:autoSpaceDE w:val="0"/>
              <w:autoSpaceDN w:val="0"/>
              <w:adjustRightInd w:val="0"/>
              <w:spacing w:after="0" w:line="320" w:lineRule="atLeast"/>
              <w:ind w:left="60" w:right="60"/>
              <w:jc w:val="right"/>
              <w:rPr>
                <w:rFonts w:ascii="Arial" w:hAnsi="Arial" w:cs="Times New Roman"/>
                <w:color w:val="000000"/>
                <w:sz w:val="18"/>
                <w:szCs w:val="24"/>
                <w:lang w:val="en-US" w:eastAsia="en-US"/>
              </w:rPr>
            </w:pPr>
            <w:r w:rsidRPr="0097614D">
              <w:rPr>
                <w:rFonts w:ascii="Arial" w:hAnsi="Arial" w:cs="Times New Roman"/>
                <w:color w:val="000000"/>
                <w:sz w:val="18"/>
                <w:szCs w:val="24"/>
                <w:lang w:val="en-US" w:eastAsia="en-US"/>
              </w:rPr>
              <w:t>,747</w:t>
            </w:r>
          </w:p>
        </w:tc>
      </w:tr>
      <w:tr w:rsidR="00333205" w:rsidRPr="0097614D" w:rsidTr="0067749D">
        <w:trPr>
          <w:cantSplit/>
          <w:tblHeader/>
        </w:trPr>
        <w:tc>
          <w:tcPr>
            <w:tcW w:w="2447" w:type="dxa"/>
            <w:tcBorders>
              <w:top w:val="nil"/>
              <w:left w:val="single" w:sz="16" w:space="0" w:color="000000"/>
              <w:bottom w:val="nil"/>
              <w:right w:val="single" w:sz="16" w:space="0" w:color="000000"/>
            </w:tcBorders>
            <w:shd w:val="clear" w:color="auto" w:fill="FFFFFF"/>
          </w:tcPr>
          <w:p w:rsidR="00333205" w:rsidRPr="0097614D" w:rsidRDefault="00333205" w:rsidP="0067749D">
            <w:pPr>
              <w:autoSpaceDE w:val="0"/>
              <w:autoSpaceDN w:val="0"/>
              <w:adjustRightInd w:val="0"/>
              <w:spacing w:after="0" w:line="320" w:lineRule="atLeast"/>
              <w:ind w:left="60" w:right="60"/>
              <w:rPr>
                <w:rFonts w:ascii="Times New Roman" w:hAnsi="Times New Roman"/>
                <w:color w:val="000000"/>
                <w:sz w:val="24"/>
                <w:szCs w:val="18"/>
                <w:rtl/>
                <w:lang w:val="en-US" w:eastAsia="en-US"/>
              </w:rPr>
            </w:pPr>
            <w:r w:rsidRPr="0097614D">
              <w:rPr>
                <w:rFonts w:ascii="Times New Roman" w:hAnsi="Times New Roman"/>
                <w:color w:val="000000"/>
                <w:sz w:val="24"/>
                <w:szCs w:val="18"/>
                <w:rtl/>
                <w:lang w:val="en-US" w:eastAsia="en-US"/>
              </w:rPr>
              <w:t>إن المعلومات غير المالية المستخدمة في نظم التكاليف على أساس الأنشطة والمتعلقة بالأنشطة، وموجهات التكاليف تعد من أركان نجاح الإدارة الحديثة. إن المعلومات المالية وغير المالية المبنية على تحليل الأنشطة المؤداة والمستخرجة تعد من الأركان المهمة في نجاح المنظم</w:t>
            </w:r>
          </w:p>
        </w:tc>
        <w:tc>
          <w:tcPr>
            <w:tcW w:w="1019" w:type="dxa"/>
            <w:tcBorders>
              <w:top w:val="nil"/>
              <w:left w:val="single" w:sz="16" w:space="0" w:color="000000"/>
              <w:bottom w:val="nil"/>
            </w:tcBorders>
            <w:shd w:val="clear" w:color="auto" w:fill="FFFFFF"/>
          </w:tcPr>
          <w:p w:rsidR="00333205" w:rsidRPr="0097614D" w:rsidRDefault="00333205" w:rsidP="0067749D">
            <w:pPr>
              <w:autoSpaceDE w:val="0"/>
              <w:autoSpaceDN w:val="0"/>
              <w:adjustRightInd w:val="0"/>
              <w:spacing w:after="0" w:line="320" w:lineRule="atLeast"/>
              <w:ind w:left="60" w:right="60"/>
              <w:jc w:val="right"/>
              <w:rPr>
                <w:rFonts w:ascii="Arial" w:hAnsi="Arial" w:cs="Times New Roman"/>
                <w:color w:val="000000"/>
                <w:sz w:val="18"/>
                <w:szCs w:val="24"/>
                <w:lang w:val="en-US" w:eastAsia="en-US"/>
              </w:rPr>
            </w:pPr>
            <w:r w:rsidRPr="0097614D">
              <w:rPr>
                <w:rFonts w:ascii="Arial" w:hAnsi="Arial" w:cs="Times New Roman"/>
                <w:color w:val="000000"/>
                <w:sz w:val="18"/>
                <w:szCs w:val="24"/>
                <w:lang w:val="en-US" w:eastAsia="en-US"/>
              </w:rPr>
              <w:t>33</w:t>
            </w:r>
          </w:p>
        </w:tc>
        <w:tc>
          <w:tcPr>
            <w:tcW w:w="1071" w:type="dxa"/>
            <w:tcBorders>
              <w:top w:val="nil"/>
              <w:bottom w:val="nil"/>
            </w:tcBorders>
            <w:shd w:val="clear" w:color="auto" w:fill="FFFFFF"/>
          </w:tcPr>
          <w:p w:rsidR="00333205" w:rsidRPr="0097614D" w:rsidRDefault="00333205" w:rsidP="0067749D">
            <w:pPr>
              <w:autoSpaceDE w:val="0"/>
              <w:autoSpaceDN w:val="0"/>
              <w:adjustRightInd w:val="0"/>
              <w:spacing w:after="0" w:line="320" w:lineRule="atLeast"/>
              <w:ind w:left="60" w:right="60"/>
              <w:jc w:val="right"/>
              <w:rPr>
                <w:rFonts w:ascii="Arial" w:hAnsi="Arial" w:cs="Times New Roman"/>
                <w:color w:val="000000"/>
                <w:sz w:val="18"/>
                <w:szCs w:val="24"/>
                <w:lang w:val="en-US" w:eastAsia="en-US"/>
              </w:rPr>
            </w:pPr>
            <w:r w:rsidRPr="0097614D">
              <w:rPr>
                <w:rFonts w:ascii="Arial" w:hAnsi="Arial" w:cs="Times New Roman"/>
                <w:color w:val="000000"/>
                <w:sz w:val="18"/>
                <w:szCs w:val="24"/>
                <w:lang w:val="en-US" w:eastAsia="en-US"/>
              </w:rPr>
              <w:t>1</w:t>
            </w:r>
          </w:p>
        </w:tc>
        <w:tc>
          <w:tcPr>
            <w:tcW w:w="1103" w:type="dxa"/>
            <w:tcBorders>
              <w:top w:val="nil"/>
              <w:bottom w:val="nil"/>
            </w:tcBorders>
            <w:shd w:val="clear" w:color="auto" w:fill="FFFFFF"/>
          </w:tcPr>
          <w:p w:rsidR="00333205" w:rsidRPr="0097614D" w:rsidRDefault="00333205" w:rsidP="0067749D">
            <w:pPr>
              <w:autoSpaceDE w:val="0"/>
              <w:autoSpaceDN w:val="0"/>
              <w:adjustRightInd w:val="0"/>
              <w:spacing w:after="0" w:line="320" w:lineRule="atLeast"/>
              <w:ind w:left="60" w:right="60"/>
              <w:jc w:val="right"/>
              <w:rPr>
                <w:rFonts w:ascii="Arial" w:hAnsi="Arial" w:cs="Times New Roman"/>
                <w:color w:val="000000"/>
                <w:sz w:val="18"/>
                <w:szCs w:val="24"/>
                <w:lang w:val="en-US" w:eastAsia="en-US"/>
              </w:rPr>
            </w:pPr>
            <w:r w:rsidRPr="0097614D">
              <w:rPr>
                <w:rFonts w:ascii="Arial" w:hAnsi="Arial" w:cs="Times New Roman"/>
                <w:color w:val="000000"/>
                <w:sz w:val="18"/>
                <w:szCs w:val="24"/>
                <w:lang w:val="en-US" w:eastAsia="en-US"/>
              </w:rPr>
              <w:t>3</w:t>
            </w:r>
          </w:p>
        </w:tc>
        <w:tc>
          <w:tcPr>
            <w:tcW w:w="1019" w:type="dxa"/>
            <w:tcBorders>
              <w:top w:val="nil"/>
              <w:bottom w:val="nil"/>
            </w:tcBorders>
            <w:shd w:val="clear" w:color="auto" w:fill="FFFFFF"/>
          </w:tcPr>
          <w:p w:rsidR="00333205" w:rsidRPr="0097614D" w:rsidRDefault="00333205" w:rsidP="0067749D">
            <w:pPr>
              <w:autoSpaceDE w:val="0"/>
              <w:autoSpaceDN w:val="0"/>
              <w:adjustRightInd w:val="0"/>
              <w:spacing w:after="0" w:line="320" w:lineRule="atLeast"/>
              <w:ind w:left="60" w:right="60"/>
              <w:jc w:val="right"/>
              <w:rPr>
                <w:rFonts w:ascii="Arial" w:hAnsi="Arial" w:cs="Times New Roman"/>
                <w:color w:val="000000"/>
                <w:sz w:val="18"/>
                <w:szCs w:val="24"/>
                <w:lang w:val="en-US" w:eastAsia="en-US"/>
              </w:rPr>
            </w:pPr>
            <w:r w:rsidRPr="0097614D">
              <w:rPr>
                <w:rFonts w:ascii="Arial" w:hAnsi="Arial" w:cs="Times New Roman"/>
                <w:color w:val="000000"/>
                <w:sz w:val="18"/>
                <w:szCs w:val="24"/>
                <w:lang w:val="en-US" w:eastAsia="en-US"/>
              </w:rPr>
              <w:t>2,30</w:t>
            </w:r>
          </w:p>
        </w:tc>
        <w:tc>
          <w:tcPr>
            <w:tcW w:w="1440" w:type="dxa"/>
            <w:tcBorders>
              <w:top w:val="nil"/>
              <w:bottom w:val="nil"/>
              <w:right w:val="single" w:sz="16" w:space="0" w:color="000000"/>
            </w:tcBorders>
            <w:shd w:val="clear" w:color="auto" w:fill="FFFFFF"/>
          </w:tcPr>
          <w:p w:rsidR="00333205" w:rsidRPr="0097614D" w:rsidRDefault="00333205" w:rsidP="0067749D">
            <w:pPr>
              <w:autoSpaceDE w:val="0"/>
              <w:autoSpaceDN w:val="0"/>
              <w:adjustRightInd w:val="0"/>
              <w:spacing w:after="0" w:line="320" w:lineRule="atLeast"/>
              <w:ind w:left="60" w:right="60"/>
              <w:jc w:val="right"/>
              <w:rPr>
                <w:rFonts w:ascii="Arial" w:hAnsi="Arial" w:cs="Times New Roman"/>
                <w:color w:val="000000"/>
                <w:sz w:val="18"/>
                <w:szCs w:val="24"/>
                <w:lang w:val="en-US" w:eastAsia="en-US"/>
              </w:rPr>
            </w:pPr>
            <w:r w:rsidRPr="0097614D">
              <w:rPr>
                <w:rFonts w:ascii="Arial" w:hAnsi="Arial" w:cs="Times New Roman"/>
                <w:color w:val="000000"/>
                <w:sz w:val="18"/>
                <w:szCs w:val="24"/>
                <w:lang w:val="en-US" w:eastAsia="en-US"/>
              </w:rPr>
              <w:t>,770</w:t>
            </w:r>
          </w:p>
        </w:tc>
      </w:tr>
      <w:tr w:rsidR="00333205" w:rsidRPr="0097614D" w:rsidTr="0067749D">
        <w:trPr>
          <w:cantSplit/>
          <w:tblHeader/>
        </w:trPr>
        <w:tc>
          <w:tcPr>
            <w:tcW w:w="2447" w:type="dxa"/>
            <w:tcBorders>
              <w:top w:val="nil"/>
              <w:left w:val="single" w:sz="16" w:space="0" w:color="000000"/>
              <w:bottom w:val="nil"/>
              <w:right w:val="single" w:sz="16" w:space="0" w:color="000000"/>
            </w:tcBorders>
            <w:shd w:val="clear" w:color="auto" w:fill="FFFFFF"/>
          </w:tcPr>
          <w:p w:rsidR="00333205" w:rsidRPr="0097614D" w:rsidRDefault="00333205" w:rsidP="0067749D">
            <w:pPr>
              <w:autoSpaceDE w:val="0"/>
              <w:autoSpaceDN w:val="0"/>
              <w:adjustRightInd w:val="0"/>
              <w:spacing w:after="0" w:line="320" w:lineRule="atLeast"/>
              <w:ind w:left="60" w:right="60"/>
              <w:rPr>
                <w:rFonts w:ascii="Arial" w:hAnsi="Arial" w:cs="Times New Roman"/>
                <w:color w:val="000000"/>
                <w:sz w:val="18"/>
                <w:szCs w:val="24"/>
                <w:lang w:val="en-US" w:eastAsia="en-US"/>
              </w:rPr>
            </w:pPr>
            <w:r w:rsidRPr="0097614D">
              <w:rPr>
                <w:rFonts w:ascii="Arial" w:hAnsi="Arial" w:cs="Times New Roman"/>
                <w:color w:val="000000"/>
                <w:sz w:val="18"/>
                <w:szCs w:val="24"/>
                <w:lang w:val="en-US" w:eastAsia="en-US"/>
              </w:rPr>
              <w:t>d7</w:t>
            </w:r>
          </w:p>
        </w:tc>
        <w:tc>
          <w:tcPr>
            <w:tcW w:w="1019" w:type="dxa"/>
            <w:tcBorders>
              <w:top w:val="nil"/>
              <w:left w:val="single" w:sz="16" w:space="0" w:color="000000"/>
              <w:bottom w:val="nil"/>
            </w:tcBorders>
            <w:shd w:val="clear" w:color="auto" w:fill="FFFFFF"/>
          </w:tcPr>
          <w:p w:rsidR="00333205" w:rsidRPr="0097614D" w:rsidRDefault="00333205" w:rsidP="0067749D">
            <w:pPr>
              <w:autoSpaceDE w:val="0"/>
              <w:autoSpaceDN w:val="0"/>
              <w:adjustRightInd w:val="0"/>
              <w:spacing w:after="0" w:line="320" w:lineRule="atLeast"/>
              <w:ind w:left="60" w:right="60"/>
              <w:jc w:val="right"/>
              <w:rPr>
                <w:rFonts w:ascii="Arial" w:hAnsi="Arial" w:cs="Times New Roman"/>
                <w:color w:val="000000"/>
                <w:sz w:val="18"/>
                <w:szCs w:val="24"/>
                <w:lang w:val="en-US" w:eastAsia="en-US"/>
              </w:rPr>
            </w:pPr>
            <w:r w:rsidRPr="0097614D">
              <w:rPr>
                <w:rFonts w:ascii="Arial" w:hAnsi="Arial" w:cs="Times New Roman"/>
                <w:color w:val="000000"/>
                <w:sz w:val="18"/>
                <w:szCs w:val="24"/>
                <w:lang w:val="en-US" w:eastAsia="en-US"/>
              </w:rPr>
              <w:t>33</w:t>
            </w:r>
          </w:p>
        </w:tc>
        <w:tc>
          <w:tcPr>
            <w:tcW w:w="1071" w:type="dxa"/>
            <w:tcBorders>
              <w:top w:val="nil"/>
              <w:bottom w:val="nil"/>
            </w:tcBorders>
            <w:shd w:val="clear" w:color="auto" w:fill="FFFFFF"/>
          </w:tcPr>
          <w:p w:rsidR="00333205" w:rsidRPr="0097614D" w:rsidRDefault="00333205" w:rsidP="0067749D">
            <w:pPr>
              <w:autoSpaceDE w:val="0"/>
              <w:autoSpaceDN w:val="0"/>
              <w:adjustRightInd w:val="0"/>
              <w:spacing w:after="0" w:line="320" w:lineRule="atLeast"/>
              <w:ind w:left="60" w:right="60"/>
              <w:jc w:val="right"/>
              <w:rPr>
                <w:rFonts w:ascii="Arial" w:hAnsi="Arial" w:cs="Times New Roman"/>
                <w:color w:val="000000"/>
                <w:sz w:val="18"/>
                <w:szCs w:val="24"/>
                <w:lang w:val="en-US" w:eastAsia="en-US"/>
              </w:rPr>
            </w:pPr>
            <w:r w:rsidRPr="0097614D">
              <w:rPr>
                <w:rFonts w:ascii="Arial" w:hAnsi="Arial" w:cs="Times New Roman"/>
                <w:color w:val="000000"/>
                <w:sz w:val="18"/>
                <w:szCs w:val="24"/>
                <w:lang w:val="en-US" w:eastAsia="en-US"/>
              </w:rPr>
              <w:t>1</w:t>
            </w:r>
          </w:p>
        </w:tc>
        <w:tc>
          <w:tcPr>
            <w:tcW w:w="1103" w:type="dxa"/>
            <w:tcBorders>
              <w:top w:val="nil"/>
              <w:bottom w:val="nil"/>
            </w:tcBorders>
            <w:shd w:val="clear" w:color="auto" w:fill="FFFFFF"/>
          </w:tcPr>
          <w:p w:rsidR="00333205" w:rsidRPr="0097614D" w:rsidRDefault="00333205" w:rsidP="0067749D">
            <w:pPr>
              <w:autoSpaceDE w:val="0"/>
              <w:autoSpaceDN w:val="0"/>
              <w:adjustRightInd w:val="0"/>
              <w:spacing w:after="0" w:line="320" w:lineRule="atLeast"/>
              <w:ind w:left="60" w:right="60"/>
              <w:jc w:val="right"/>
              <w:rPr>
                <w:rFonts w:ascii="Arial" w:hAnsi="Arial" w:cs="Times New Roman"/>
                <w:color w:val="000000"/>
                <w:sz w:val="18"/>
                <w:szCs w:val="24"/>
                <w:lang w:val="en-US" w:eastAsia="en-US"/>
              </w:rPr>
            </w:pPr>
            <w:r w:rsidRPr="0097614D">
              <w:rPr>
                <w:rFonts w:ascii="Arial" w:hAnsi="Arial" w:cs="Times New Roman"/>
                <w:color w:val="000000"/>
                <w:sz w:val="18"/>
                <w:szCs w:val="24"/>
                <w:lang w:val="en-US" w:eastAsia="en-US"/>
              </w:rPr>
              <w:t>3</w:t>
            </w:r>
          </w:p>
        </w:tc>
        <w:tc>
          <w:tcPr>
            <w:tcW w:w="1019" w:type="dxa"/>
            <w:tcBorders>
              <w:top w:val="nil"/>
              <w:bottom w:val="nil"/>
            </w:tcBorders>
            <w:shd w:val="clear" w:color="auto" w:fill="FFFFFF"/>
          </w:tcPr>
          <w:p w:rsidR="00333205" w:rsidRPr="0097614D" w:rsidRDefault="00333205" w:rsidP="0067749D">
            <w:pPr>
              <w:autoSpaceDE w:val="0"/>
              <w:autoSpaceDN w:val="0"/>
              <w:adjustRightInd w:val="0"/>
              <w:spacing w:after="0" w:line="320" w:lineRule="atLeast"/>
              <w:ind w:left="60" w:right="60"/>
              <w:jc w:val="right"/>
              <w:rPr>
                <w:rFonts w:ascii="Arial" w:hAnsi="Arial" w:cs="Times New Roman"/>
                <w:color w:val="000000"/>
                <w:sz w:val="18"/>
                <w:szCs w:val="24"/>
                <w:lang w:val="en-US" w:eastAsia="en-US"/>
              </w:rPr>
            </w:pPr>
            <w:r w:rsidRPr="0097614D">
              <w:rPr>
                <w:rFonts w:ascii="Arial" w:hAnsi="Arial" w:cs="Times New Roman"/>
                <w:color w:val="000000"/>
                <w:sz w:val="18"/>
                <w:szCs w:val="24"/>
                <w:lang w:val="en-US" w:eastAsia="en-US"/>
              </w:rPr>
              <w:t>2,36</w:t>
            </w:r>
          </w:p>
        </w:tc>
        <w:tc>
          <w:tcPr>
            <w:tcW w:w="1440" w:type="dxa"/>
            <w:tcBorders>
              <w:top w:val="nil"/>
              <w:bottom w:val="nil"/>
              <w:right w:val="single" w:sz="16" w:space="0" w:color="000000"/>
            </w:tcBorders>
            <w:shd w:val="clear" w:color="auto" w:fill="FFFFFF"/>
          </w:tcPr>
          <w:p w:rsidR="00333205" w:rsidRPr="0097614D" w:rsidRDefault="00333205" w:rsidP="0067749D">
            <w:pPr>
              <w:autoSpaceDE w:val="0"/>
              <w:autoSpaceDN w:val="0"/>
              <w:adjustRightInd w:val="0"/>
              <w:spacing w:after="0" w:line="320" w:lineRule="atLeast"/>
              <w:ind w:left="60" w:right="60"/>
              <w:jc w:val="right"/>
              <w:rPr>
                <w:rFonts w:ascii="Arial" w:hAnsi="Arial" w:cs="Times New Roman"/>
                <w:color w:val="000000"/>
                <w:sz w:val="18"/>
                <w:szCs w:val="24"/>
                <w:lang w:val="en-US" w:eastAsia="en-US"/>
              </w:rPr>
            </w:pPr>
            <w:r w:rsidRPr="0097614D">
              <w:rPr>
                <w:rFonts w:ascii="Arial" w:hAnsi="Arial" w:cs="Times New Roman"/>
                <w:color w:val="000000"/>
                <w:sz w:val="18"/>
                <w:szCs w:val="24"/>
                <w:lang w:val="en-US" w:eastAsia="en-US"/>
              </w:rPr>
              <w:t>,859</w:t>
            </w:r>
          </w:p>
        </w:tc>
      </w:tr>
      <w:tr w:rsidR="00333205" w:rsidRPr="0097614D" w:rsidTr="0067749D">
        <w:trPr>
          <w:cantSplit/>
        </w:trPr>
        <w:tc>
          <w:tcPr>
            <w:tcW w:w="2447" w:type="dxa"/>
            <w:tcBorders>
              <w:top w:val="nil"/>
              <w:left w:val="single" w:sz="16" w:space="0" w:color="000000"/>
              <w:bottom w:val="single" w:sz="16" w:space="0" w:color="000000"/>
              <w:right w:val="single" w:sz="16" w:space="0" w:color="000000"/>
            </w:tcBorders>
            <w:shd w:val="clear" w:color="auto" w:fill="FFFFFF"/>
          </w:tcPr>
          <w:p w:rsidR="00333205" w:rsidRPr="0097614D" w:rsidRDefault="00333205" w:rsidP="0067749D">
            <w:pPr>
              <w:autoSpaceDE w:val="0"/>
              <w:autoSpaceDN w:val="0"/>
              <w:adjustRightInd w:val="0"/>
              <w:spacing w:after="0" w:line="320" w:lineRule="atLeast"/>
              <w:ind w:left="60" w:right="60"/>
              <w:rPr>
                <w:rFonts w:ascii="Arial" w:hAnsi="Arial" w:cs="Times New Roman"/>
                <w:color w:val="000000"/>
                <w:sz w:val="18"/>
                <w:szCs w:val="24"/>
                <w:lang w:val="en-US" w:eastAsia="en-US"/>
              </w:rPr>
            </w:pPr>
            <w:r w:rsidRPr="0097614D">
              <w:rPr>
                <w:rFonts w:ascii="Arial" w:hAnsi="Arial" w:cs="Times New Roman"/>
                <w:color w:val="000000"/>
                <w:sz w:val="18"/>
                <w:szCs w:val="24"/>
                <w:lang w:val="en-US" w:eastAsia="en-US"/>
              </w:rPr>
              <w:t>Valid N (listwise)</w:t>
            </w:r>
          </w:p>
        </w:tc>
        <w:tc>
          <w:tcPr>
            <w:tcW w:w="1019" w:type="dxa"/>
            <w:tcBorders>
              <w:top w:val="nil"/>
              <w:left w:val="single" w:sz="16" w:space="0" w:color="000000"/>
              <w:bottom w:val="single" w:sz="16" w:space="0" w:color="000000"/>
            </w:tcBorders>
            <w:shd w:val="clear" w:color="auto" w:fill="FFFFFF"/>
          </w:tcPr>
          <w:p w:rsidR="00333205" w:rsidRPr="0097614D" w:rsidRDefault="00333205" w:rsidP="0067749D">
            <w:pPr>
              <w:autoSpaceDE w:val="0"/>
              <w:autoSpaceDN w:val="0"/>
              <w:adjustRightInd w:val="0"/>
              <w:spacing w:after="0" w:line="320" w:lineRule="atLeast"/>
              <w:ind w:left="60" w:right="60"/>
              <w:jc w:val="right"/>
              <w:rPr>
                <w:rFonts w:ascii="Arial" w:hAnsi="Arial" w:cs="Times New Roman"/>
                <w:color w:val="000000"/>
                <w:sz w:val="18"/>
                <w:szCs w:val="24"/>
                <w:lang w:val="en-US" w:eastAsia="en-US"/>
              </w:rPr>
            </w:pPr>
            <w:r w:rsidRPr="0097614D">
              <w:rPr>
                <w:rFonts w:ascii="Arial" w:hAnsi="Arial" w:cs="Times New Roman"/>
                <w:color w:val="000000"/>
                <w:sz w:val="18"/>
                <w:szCs w:val="24"/>
                <w:lang w:val="en-US" w:eastAsia="en-US"/>
              </w:rPr>
              <w:t>32</w:t>
            </w:r>
          </w:p>
        </w:tc>
        <w:tc>
          <w:tcPr>
            <w:tcW w:w="1071" w:type="dxa"/>
            <w:tcBorders>
              <w:top w:val="nil"/>
              <w:bottom w:val="single" w:sz="16" w:space="0" w:color="000000"/>
            </w:tcBorders>
            <w:shd w:val="clear" w:color="auto" w:fill="FFFFFF"/>
            <w:vAlign w:val="center"/>
          </w:tcPr>
          <w:p w:rsidR="00333205" w:rsidRPr="0097614D" w:rsidRDefault="00333205" w:rsidP="0067749D">
            <w:pPr>
              <w:autoSpaceDE w:val="0"/>
              <w:autoSpaceDN w:val="0"/>
              <w:adjustRightInd w:val="0"/>
              <w:spacing w:after="0" w:line="240" w:lineRule="auto"/>
              <w:jc w:val="center"/>
              <w:rPr>
                <w:rFonts w:ascii="Times New Roman" w:hAnsi="Times New Roman" w:cs="Times New Roman"/>
                <w:sz w:val="24"/>
                <w:szCs w:val="24"/>
                <w:lang w:val="en-US" w:eastAsia="en-US"/>
              </w:rPr>
            </w:pPr>
          </w:p>
        </w:tc>
        <w:tc>
          <w:tcPr>
            <w:tcW w:w="1103" w:type="dxa"/>
            <w:tcBorders>
              <w:top w:val="nil"/>
              <w:bottom w:val="single" w:sz="16" w:space="0" w:color="000000"/>
            </w:tcBorders>
            <w:shd w:val="clear" w:color="auto" w:fill="FFFFFF"/>
            <w:vAlign w:val="center"/>
          </w:tcPr>
          <w:p w:rsidR="00333205" w:rsidRPr="0097614D" w:rsidRDefault="00333205" w:rsidP="0067749D">
            <w:pPr>
              <w:autoSpaceDE w:val="0"/>
              <w:autoSpaceDN w:val="0"/>
              <w:adjustRightInd w:val="0"/>
              <w:spacing w:after="0" w:line="240" w:lineRule="auto"/>
              <w:jc w:val="center"/>
              <w:rPr>
                <w:rFonts w:ascii="Times New Roman" w:hAnsi="Times New Roman" w:cs="Times New Roman"/>
                <w:sz w:val="24"/>
                <w:szCs w:val="24"/>
                <w:lang w:val="en-US" w:eastAsia="en-US"/>
              </w:rPr>
            </w:pPr>
          </w:p>
        </w:tc>
        <w:tc>
          <w:tcPr>
            <w:tcW w:w="1019" w:type="dxa"/>
            <w:tcBorders>
              <w:top w:val="nil"/>
              <w:bottom w:val="single" w:sz="16" w:space="0" w:color="000000"/>
            </w:tcBorders>
            <w:shd w:val="clear" w:color="auto" w:fill="FFFFFF"/>
            <w:vAlign w:val="center"/>
          </w:tcPr>
          <w:p w:rsidR="00333205" w:rsidRPr="0097614D" w:rsidRDefault="00333205" w:rsidP="0067749D">
            <w:pPr>
              <w:autoSpaceDE w:val="0"/>
              <w:autoSpaceDN w:val="0"/>
              <w:adjustRightInd w:val="0"/>
              <w:spacing w:after="0" w:line="240" w:lineRule="auto"/>
              <w:jc w:val="center"/>
              <w:rPr>
                <w:rFonts w:ascii="Times New Roman" w:hAnsi="Times New Roman" w:cs="Times New Roman"/>
                <w:sz w:val="24"/>
                <w:szCs w:val="24"/>
                <w:lang w:val="en-US" w:eastAsia="en-US"/>
              </w:rPr>
            </w:pPr>
          </w:p>
        </w:tc>
        <w:tc>
          <w:tcPr>
            <w:tcW w:w="1440" w:type="dxa"/>
            <w:tcBorders>
              <w:top w:val="nil"/>
              <w:bottom w:val="single" w:sz="16" w:space="0" w:color="000000"/>
              <w:right w:val="single" w:sz="16" w:space="0" w:color="000000"/>
            </w:tcBorders>
            <w:shd w:val="clear" w:color="auto" w:fill="FFFFFF"/>
            <w:vAlign w:val="center"/>
          </w:tcPr>
          <w:p w:rsidR="00333205" w:rsidRPr="0097614D" w:rsidRDefault="00333205" w:rsidP="0067749D">
            <w:pPr>
              <w:autoSpaceDE w:val="0"/>
              <w:autoSpaceDN w:val="0"/>
              <w:adjustRightInd w:val="0"/>
              <w:spacing w:after="0" w:line="240" w:lineRule="auto"/>
              <w:jc w:val="center"/>
              <w:rPr>
                <w:rFonts w:ascii="Times New Roman" w:hAnsi="Times New Roman" w:cs="Times New Roman"/>
                <w:sz w:val="24"/>
                <w:szCs w:val="24"/>
                <w:lang w:val="en-US" w:eastAsia="en-US"/>
              </w:rPr>
            </w:pPr>
          </w:p>
        </w:tc>
      </w:tr>
    </w:tbl>
    <w:p w:rsidR="00333205" w:rsidRPr="0097614D" w:rsidRDefault="00333205" w:rsidP="00333205">
      <w:pPr>
        <w:autoSpaceDE w:val="0"/>
        <w:autoSpaceDN w:val="0"/>
        <w:adjustRightInd w:val="0"/>
        <w:spacing w:after="0" w:line="400" w:lineRule="atLeast"/>
        <w:rPr>
          <w:rFonts w:ascii="Times New Roman" w:hAnsi="Times New Roman" w:cs="Times New Roman"/>
          <w:sz w:val="24"/>
          <w:szCs w:val="24"/>
          <w:lang w:val="en-US" w:eastAsia="en-US"/>
        </w:rPr>
      </w:pPr>
    </w:p>
    <w:p w:rsidR="00333205" w:rsidRDefault="00333205" w:rsidP="00333205"/>
    <w:p w:rsidR="00333205" w:rsidRPr="00333205" w:rsidRDefault="00333205" w:rsidP="00333205">
      <w:pPr>
        <w:tabs>
          <w:tab w:val="left" w:pos="6584"/>
        </w:tabs>
        <w:bidi/>
        <w:rPr>
          <w:rFonts w:ascii="Traditional Arabic" w:hAnsi="Traditional Arabic" w:cs="Traditional Arabic"/>
          <w:sz w:val="32"/>
          <w:szCs w:val="32"/>
          <w:rtl/>
          <w:lang w:bidi="ar-DZ"/>
        </w:rPr>
      </w:pPr>
    </w:p>
    <w:sectPr w:rsidR="00333205" w:rsidRPr="00333205" w:rsidSect="009237DF">
      <w:headerReference w:type="default" r:id="rId40"/>
      <w:pgSz w:w="11906" w:h="16838"/>
      <w:pgMar w:top="1418" w:right="1418" w:bottom="1418" w:left="1418"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17E5" w:rsidRDefault="00D817E5" w:rsidP="00425D8B">
      <w:pPr>
        <w:spacing w:after="0" w:line="240" w:lineRule="auto"/>
      </w:pPr>
      <w:r>
        <w:separator/>
      </w:r>
    </w:p>
  </w:endnote>
  <w:endnote w:type="continuationSeparator" w:id="1">
    <w:p w:rsidR="00D817E5" w:rsidRDefault="00D817E5" w:rsidP="00425D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DecoType Naskh">
    <w:panose1 w:val="02010400000000000000"/>
    <w:charset w:val="B2"/>
    <w:family w:val="auto"/>
    <w:pitch w:val="variable"/>
    <w:sig w:usb0="00002001" w:usb1="80000000" w:usb2="00000008" w:usb3="00000000" w:csb0="00000040" w:csb1="00000000"/>
  </w:font>
  <w:font w:name="DecoType Naskh Extensions">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TimesNewRomanPS-BoldMT">
    <w:altName w:val="Times New Roman"/>
    <w:panose1 w:val="00000000000000000000"/>
    <w:charset w:val="B2"/>
    <w:family w:val="auto"/>
    <w:notTrueType/>
    <w:pitch w:val="default"/>
    <w:sig w:usb0="00002000" w:usb1="00000000" w:usb2="00000000"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3B6" w:rsidRDefault="005A03B6">
    <w:pPr>
      <w:pStyle w:val="a4"/>
    </w:pPr>
  </w:p>
  <w:p w:rsidR="005A03B6" w:rsidRDefault="005A03B6">
    <w:pPr>
      <w:pStyle w:val="a4"/>
    </w:pPr>
  </w:p>
  <w:p w:rsidR="005A03B6" w:rsidRDefault="005A03B6">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6472753"/>
      <w:docPartObj>
        <w:docPartGallery w:val="Page Numbers (Bottom of Page)"/>
        <w:docPartUnique/>
      </w:docPartObj>
    </w:sdtPr>
    <w:sdtContent>
      <w:p w:rsidR="005A03B6" w:rsidRDefault="00492ED5">
        <w:pPr>
          <w:pStyle w:val="a4"/>
          <w:jc w:val="center"/>
        </w:pPr>
        <w:fldSimple w:instr=" PAGE   \* MERGEFORMAT ">
          <w:r w:rsidR="00B77F43" w:rsidRPr="00B77F43">
            <w:rPr>
              <w:rFonts w:ascii="Arial" w:hAnsi="Arial" w:hint="eastAsia"/>
              <w:noProof/>
              <w:rtl/>
              <w:lang w:val="ar-SA"/>
            </w:rPr>
            <w:t>ث‌</w:t>
          </w:r>
        </w:fldSimple>
      </w:p>
    </w:sdtContent>
  </w:sdt>
  <w:p w:rsidR="005A03B6" w:rsidRDefault="005A03B6">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6472763"/>
      <w:docPartObj>
        <w:docPartGallery w:val="Page Numbers (Bottom of Page)"/>
        <w:docPartUnique/>
      </w:docPartObj>
    </w:sdtPr>
    <w:sdtContent>
      <w:p w:rsidR="005A03B6" w:rsidRDefault="00492ED5" w:rsidP="00C609F0">
        <w:pPr>
          <w:pStyle w:val="a4"/>
          <w:jc w:val="center"/>
        </w:pPr>
      </w:p>
    </w:sdtContent>
  </w:sdt>
  <w:p w:rsidR="005A03B6" w:rsidRDefault="005A03B6">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22835"/>
      <w:docPartObj>
        <w:docPartGallery w:val="Page Numbers (Bottom of Page)"/>
        <w:docPartUnique/>
      </w:docPartObj>
    </w:sdtPr>
    <w:sdtContent>
      <w:p w:rsidR="005A03B6" w:rsidRDefault="00492ED5">
        <w:pPr>
          <w:pStyle w:val="a4"/>
          <w:jc w:val="center"/>
        </w:pPr>
        <w:fldSimple w:instr=" PAGE   \* MERGEFORMAT ">
          <w:r w:rsidR="00B77F43" w:rsidRPr="00B77F43">
            <w:rPr>
              <w:rFonts w:cs="Calibri"/>
              <w:noProof/>
              <w:lang w:val="ar-SA"/>
            </w:rPr>
            <w:t>21</w:t>
          </w:r>
        </w:fldSimple>
      </w:p>
    </w:sdtContent>
  </w:sdt>
  <w:p w:rsidR="005A03B6" w:rsidRDefault="005A03B6">
    <w:pPr>
      <w:pStyle w:val="a4"/>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3B6" w:rsidRDefault="005A03B6">
    <w:pPr>
      <w:pStyle w:val="a4"/>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6472767"/>
      <w:docPartObj>
        <w:docPartGallery w:val="Page Numbers (Bottom of Page)"/>
        <w:docPartUnique/>
      </w:docPartObj>
    </w:sdtPr>
    <w:sdtContent>
      <w:p w:rsidR="005A03B6" w:rsidRDefault="00492ED5">
        <w:pPr>
          <w:pStyle w:val="a4"/>
          <w:jc w:val="center"/>
        </w:pPr>
        <w:fldSimple w:instr=" PAGE   \* MERGEFORMAT ">
          <w:r w:rsidR="00B77F43" w:rsidRPr="00B77F43">
            <w:rPr>
              <w:rFonts w:cs="Calibri"/>
              <w:noProof/>
              <w:lang w:val="ar-SA"/>
            </w:rPr>
            <w:t>33</w:t>
          </w:r>
        </w:fldSimple>
      </w:p>
    </w:sdtContent>
  </w:sdt>
  <w:p w:rsidR="005A03B6" w:rsidRDefault="005A03B6">
    <w:pPr>
      <w:pStyle w:val="a4"/>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4409001"/>
      <w:docPartObj>
        <w:docPartGallery w:val="Page Numbers (Bottom of Page)"/>
        <w:docPartUnique/>
      </w:docPartObj>
    </w:sdtPr>
    <w:sdtContent>
      <w:p w:rsidR="002028C2" w:rsidRDefault="00492ED5">
        <w:pPr>
          <w:pStyle w:val="a4"/>
          <w:jc w:val="center"/>
        </w:pPr>
        <w:fldSimple w:instr=" PAGE   \* MERGEFORMAT ">
          <w:r w:rsidR="00B77F43" w:rsidRPr="00B77F43">
            <w:rPr>
              <w:rFonts w:cs="Calibri"/>
              <w:noProof/>
              <w:lang w:val="ar-SA"/>
            </w:rPr>
            <w:t>76</w:t>
          </w:r>
        </w:fldSimple>
      </w:p>
    </w:sdtContent>
  </w:sdt>
  <w:p w:rsidR="005A03B6" w:rsidRDefault="005A03B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17E5" w:rsidRDefault="00D817E5" w:rsidP="00425D8B">
      <w:pPr>
        <w:spacing w:after="0" w:line="240" w:lineRule="auto"/>
      </w:pPr>
      <w:r>
        <w:separator/>
      </w:r>
    </w:p>
  </w:footnote>
  <w:footnote w:type="continuationSeparator" w:id="1">
    <w:p w:rsidR="00D817E5" w:rsidRDefault="00D817E5" w:rsidP="00425D8B">
      <w:pPr>
        <w:spacing w:after="0" w:line="240" w:lineRule="auto"/>
      </w:pPr>
      <w:r>
        <w:continuationSeparator/>
      </w:r>
    </w:p>
  </w:footnote>
  <w:footnote w:id="2">
    <w:p w:rsidR="005A03B6" w:rsidRDefault="005A03B6" w:rsidP="00B751DF">
      <w:pPr>
        <w:pStyle w:val="a9"/>
        <w:bidi/>
        <w:rPr>
          <w:rtl/>
          <w:lang w:bidi="ar-DZ"/>
        </w:rPr>
      </w:pPr>
      <w:r>
        <w:rPr>
          <w:rStyle w:val="aa"/>
        </w:rPr>
        <w:footnoteRef/>
      </w:r>
      <w:r>
        <w:t xml:space="preserve"> </w:t>
      </w:r>
      <w:r w:rsidRPr="001E7EF6">
        <w:rPr>
          <w:rFonts w:ascii="Traditional Arabic" w:hAnsi="Traditional Arabic" w:cs="Traditional Arabic"/>
          <w:rtl/>
        </w:rPr>
        <w:t xml:space="preserve">إبراهيم عبد الناصر وعليان نور الشريف، </w:t>
      </w:r>
      <w:r w:rsidRPr="001E7EF6">
        <w:rPr>
          <w:rFonts w:ascii="Traditional Arabic" w:hAnsi="Traditional Arabic" w:cs="Traditional Arabic"/>
          <w:b/>
          <w:bCs/>
          <w:rtl/>
        </w:rPr>
        <w:t>محاسبة التكاليف الصناعية</w:t>
      </w:r>
      <w:r w:rsidRPr="001E7EF6">
        <w:rPr>
          <w:rFonts w:ascii="Traditional Arabic" w:hAnsi="Traditional Arabic" w:cs="Traditional Arabic"/>
          <w:rtl/>
        </w:rPr>
        <w:t>، الطبعة الأولى، دار المسيرة</w:t>
      </w:r>
      <w:r w:rsidRPr="001E7EF6">
        <w:rPr>
          <w:rFonts w:ascii="Traditional Arabic" w:hAnsi="Traditional Arabic" w:cs="Traditional Arabic"/>
        </w:rPr>
        <w:t xml:space="preserve"> </w:t>
      </w:r>
      <w:r w:rsidRPr="001E7EF6">
        <w:rPr>
          <w:rFonts w:ascii="Traditional Arabic" w:hAnsi="Traditional Arabic" w:cs="Traditional Arabic"/>
          <w:rtl/>
          <w:lang w:bidi="ar-DZ"/>
        </w:rPr>
        <w:t>ل</w:t>
      </w:r>
      <w:r w:rsidRPr="001E7EF6">
        <w:rPr>
          <w:rFonts w:ascii="Traditional Arabic" w:hAnsi="Traditional Arabic" w:cs="Traditional Arabic"/>
          <w:rtl/>
        </w:rPr>
        <w:t>لنشر والتوزيع، عمان-الأردن،</w:t>
      </w:r>
      <w:r w:rsidRPr="001E7EF6">
        <w:rPr>
          <w:rFonts w:ascii="Traditional Arabic" w:hAnsi="Traditional Arabic" w:cs="Traditional Arabic"/>
        </w:rPr>
        <w:t>2002</w:t>
      </w:r>
      <w:r w:rsidRPr="001E7EF6">
        <w:rPr>
          <w:rFonts w:ascii="Traditional Arabic" w:hAnsi="Traditional Arabic" w:cs="Traditional Arabic"/>
          <w:rtl/>
        </w:rPr>
        <w:t xml:space="preserve"> ، ص21.</w:t>
      </w:r>
    </w:p>
  </w:footnote>
  <w:footnote w:id="3">
    <w:p w:rsidR="005A03B6" w:rsidRDefault="005A03B6" w:rsidP="00B751DF">
      <w:pPr>
        <w:pStyle w:val="a9"/>
        <w:bidi/>
        <w:rPr>
          <w:rtl/>
          <w:lang w:bidi="ar-DZ"/>
        </w:rPr>
      </w:pPr>
      <w:r>
        <w:rPr>
          <w:rStyle w:val="aa"/>
        </w:rPr>
        <w:footnoteRef/>
      </w:r>
      <w:r w:rsidRPr="009625F5">
        <w:rPr>
          <w:rFonts w:ascii="Traditional Arabic" w:hAnsi="Traditional Arabic" w:cs="Traditional Arabic"/>
        </w:rPr>
        <w:t xml:space="preserve"> </w:t>
      </w:r>
      <w:r w:rsidRPr="009625F5">
        <w:rPr>
          <w:rFonts w:ascii="Traditional Arabic" w:hAnsi="Traditional Arabic" w:cs="Traditional Arabic"/>
          <w:rtl/>
        </w:rPr>
        <w:t xml:space="preserve">الاخرص عاطف، الهنيني إيمان، حمودة سمير والجعبري احمد، </w:t>
      </w:r>
      <w:r w:rsidRPr="009625F5">
        <w:rPr>
          <w:rFonts w:ascii="Traditional Arabic" w:hAnsi="Traditional Arabic" w:cs="Traditional Arabic"/>
          <w:b/>
          <w:bCs/>
          <w:rtl/>
        </w:rPr>
        <w:t>محاسبة التكاليف الصناعية</w:t>
      </w:r>
      <w:r w:rsidRPr="009625F5">
        <w:rPr>
          <w:rFonts w:ascii="Traditional Arabic" w:hAnsi="Traditional Arabic" w:cs="Traditional Arabic"/>
          <w:rtl/>
        </w:rPr>
        <w:t>،الطبعة الأولى، دار البركة للنشر والتوزيع، عمان-الأردن،  2001 ، ص 69.</w:t>
      </w:r>
    </w:p>
  </w:footnote>
  <w:footnote w:id="4">
    <w:p w:rsidR="005A03B6" w:rsidRPr="006C11C0" w:rsidRDefault="005A03B6" w:rsidP="00B751DF">
      <w:pPr>
        <w:pStyle w:val="a9"/>
        <w:jc w:val="right"/>
        <w:rPr>
          <w:rFonts w:ascii="Traditional Arabic" w:hAnsi="Traditional Arabic" w:cs="Traditional Arabic"/>
        </w:rPr>
      </w:pPr>
      <w:r>
        <w:rPr>
          <w:rStyle w:val="aa"/>
        </w:rPr>
        <w:footnoteRef/>
      </w:r>
      <w:r w:rsidRPr="006C11C0">
        <w:rPr>
          <w:rFonts w:ascii="Traditional Arabic" w:hAnsi="Traditional Arabic" w:cs="Traditional Arabic"/>
          <w:rtl/>
        </w:rPr>
        <w:t xml:space="preserve"> </w:t>
      </w:r>
      <w:r w:rsidRPr="006C11C0">
        <w:rPr>
          <w:rStyle w:val="aa"/>
          <w:rFonts w:ascii="Traditional Arabic" w:hAnsi="Traditional Arabic" w:cs="Traditional Arabic"/>
        </w:rPr>
        <w:footnoteRef/>
      </w:r>
      <w:r w:rsidRPr="006C11C0">
        <w:rPr>
          <w:rFonts w:ascii="Traditional Arabic" w:hAnsi="Traditional Arabic" w:cs="Traditional Arabic"/>
        </w:rPr>
        <w:t xml:space="preserve"> </w:t>
      </w:r>
      <w:r w:rsidRPr="006C11C0">
        <w:rPr>
          <w:rFonts w:ascii="Traditional Arabic" w:hAnsi="Traditional Arabic" w:cs="Traditional Arabic"/>
          <w:rtl/>
        </w:rPr>
        <w:t xml:space="preserve"> التكريتي إسماعيل يحي، </w:t>
      </w:r>
      <w:r w:rsidRPr="006C11C0">
        <w:rPr>
          <w:rFonts w:ascii="Traditional Arabic" w:hAnsi="Traditional Arabic" w:cs="Traditional Arabic"/>
          <w:b/>
          <w:bCs/>
          <w:rtl/>
        </w:rPr>
        <w:t>محاسبة التكاليف من النظرية إلى التطبيق</w:t>
      </w:r>
      <w:r w:rsidRPr="006C11C0">
        <w:rPr>
          <w:rFonts w:ascii="Traditional Arabic" w:hAnsi="Traditional Arabic" w:cs="Traditional Arabic"/>
          <w:rtl/>
        </w:rPr>
        <w:t xml:space="preserve">، الطبعة الأولى، دار حامد للنشر و التوزيع، عمان-الأردن 2001، </w:t>
      </w:r>
      <w:r>
        <w:rPr>
          <w:rFonts w:ascii="Traditional Arabic" w:hAnsi="Traditional Arabic" w:cs="Traditional Arabic"/>
          <w:rtl/>
        </w:rPr>
        <w:t xml:space="preserve"> ص1</w:t>
      </w:r>
      <w:r>
        <w:rPr>
          <w:rFonts w:ascii="Traditional Arabic" w:hAnsi="Traditional Arabic" w:cs="Traditional Arabic" w:hint="cs"/>
          <w:rtl/>
        </w:rPr>
        <w:t>05</w:t>
      </w:r>
      <w:r w:rsidRPr="006C11C0">
        <w:rPr>
          <w:rFonts w:ascii="Traditional Arabic" w:hAnsi="Traditional Arabic" w:cs="Traditional Arabic"/>
        </w:rPr>
        <w:br/>
      </w:r>
    </w:p>
  </w:footnote>
  <w:footnote w:id="5">
    <w:p w:rsidR="005A03B6" w:rsidRPr="00D3573E" w:rsidRDefault="005A03B6" w:rsidP="00B751DF">
      <w:pPr>
        <w:pStyle w:val="a9"/>
        <w:rPr>
          <w:rFonts w:ascii="Times New Roman" w:hAnsi="Times New Roman" w:cs="Times New Roman"/>
          <w:sz w:val="16"/>
          <w:szCs w:val="16"/>
          <w:lang w:bidi="ar-DZ"/>
        </w:rPr>
      </w:pPr>
      <w:r w:rsidRPr="00D3573E">
        <w:rPr>
          <w:rStyle w:val="aa"/>
          <w:rFonts w:ascii="Times New Roman" w:hAnsi="Times New Roman" w:cs="Times New Roman"/>
          <w:sz w:val="16"/>
          <w:szCs w:val="16"/>
        </w:rPr>
        <w:footnoteRef/>
      </w:r>
      <w:r w:rsidRPr="001724ED">
        <w:rPr>
          <w:rFonts w:ascii="Times New Roman" w:hAnsi="Times New Roman" w:cs="Times New Roman"/>
          <w:sz w:val="16"/>
          <w:szCs w:val="16"/>
          <w:lang w:val="en-US"/>
        </w:rPr>
        <w:t xml:space="preserve"> Cooper Robin, Kaplan S. Robert, The Design Of Cost Management</w:t>
      </w:r>
      <w:r w:rsidRPr="00D3573E">
        <w:rPr>
          <w:rFonts w:ascii="Times New Roman" w:hAnsi="Times New Roman" w:cs="Times New Roman"/>
          <w:sz w:val="16"/>
          <w:szCs w:val="16"/>
          <w:rtl/>
        </w:rPr>
        <w:t xml:space="preserve"> </w:t>
      </w:r>
      <w:r w:rsidRPr="001724ED">
        <w:rPr>
          <w:rFonts w:ascii="Times New Roman" w:hAnsi="Times New Roman" w:cs="Times New Roman"/>
          <w:sz w:val="16"/>
          <w:szCs w:val="16"/>
          <w:lang w:val="en-US"/>
        </w:rPr>
        <w:t>Systems: Text and Readings, Editions Prentice Hall, New Jersey-USA, 1991.</w:t>
      </w:r>
      <w:r w:rsidRPr="00D3573E">
        <w:rPr>
          <w:rFonts w:ascii="Times New Roman" w:hAnsi="Times New Roman" w:cs="Times New Roman"/>
          <w:sz w:val="16"/>
          <w:szCs w:val="16"/>
          <w:rtl/>
        </w:rPr>
        <w:t xml:space="preserve"> </w:t>
      </w:r>
      <w:r w:rsidRPr="00D3573E">
        <w:rPr>
          <w:rFonts w:ascii="Times New Roman" w:hAnsi="Times New Roman" w:cs="Times New Roman"/>
          <w:sz w:val="16"/>
          <w:szCs w:val="16"/>
        </w:rPr>
        <w:t>P</w:t>
      </w:r>
      <w:r w:rsidRPr="00D3573E">
        <w:rPr>
          <w:rFonts w:ascii="Times New Roman" w:hAnsi="Times New Roman" w:cs="Times New Roman"/>
          <w:sz w:val="16"/>
          <w:szCs w:val="16"/>
          <w:rtl/>
          <w:lang w:bidi="ar-DZ"/>
        </w:rPr>
        <w:t>96</w:t>
      </w:r>
    </w:p>
  </w:footnote>
  <w:footnote w:id="6">
    <w:p w:rsidR="005A03B6" w:rsidRDefault="005A03B6" w:rsidP="00B751DF">
      <w:pPr>
        <w:pStyle w:val="a9"/>
        <w:bidi/>
        <w:rPr>
          <w:rtl/>
          <w:lang w:bidi="ar-DZ"/>
        </w:rPr>
      </w:pPr>
      <w:r>
        <w:rPr>
          <w:rStyle w:val="aa"/>
        </w:rPr>
        <w:footnoteRef/>
      </w:r>
      <w:r>
        <w:t xml:space="preserve"> </w:t>
      </w:r>
      <w:r w:rsidRPr="00F76CB1">
        <w:rPr>
          <w:rFonts w:hint="cs"/>
          <w:rtl/>
        </w:rPr>
        <w:t>إبراهيم</w:t>
      </w:r>
      <w:r w:rsidRPr="00F76CB1">
        <w:rPr>
          <w:rtl/>
        </w:rPr>
        <w:t xml:space="preserve"> </w:t>
      </w:r>
      <w:r w:rsidRPr="00F76CB1">
        <w:rPr>
          <w:rFonts w:hint="cs"/>
          <w:rtl/>
        </w:rPr>
        <w:t>عبد</w:t>
      </w:r>
      <w:r w:rsidRPr="00F76CB1">
        <w:rPr>
          <w:rtl/>
        </w:rPr>
        <w:t xml:space="preserve"> </w:t>
      </w:r>
      <w:r w:rsidRPr="00F76CB1">
        <w:rPr>
          <w:rFonts w:hint="cs"/>
          <w:rtl/>
        </w:rPr>
        <w:t>الناصر</w:t>
      </w:r>
      <w:r w:rsidRPr="00F76CB1">
        <w:rPr>
          <w:rtl/>
        </w:rPr>
        <w:t xml:space="preserve"> </w:t>
      </w:r>
      <w:r w:rsidRPr="00F76CB1">
        <w:rPr>
          <w:rFonts w:hint="cs"/>
          <w:rtl/>
        </w:rPr>
        <w:t>وعليان</w:t>
      </w:r>
      <w:r w:rsidRPr="00F76CB1">
        <w:rPr>
          <w:rtl/>
        </w:rPr>
        <w:t xml:space="preserve"> </w:t>
      </w:r>
      <w:r w:rsidRPr="00F76CB1">
        <w:rPr>
          <w:rFonts w:hint="cs"/>
          <w:rtl/>
        </w:rPr>
        <w:t>نور</w:t>
      </w:r>
      <w:r w:rsidRPr="00F76CB1">
        <w:rPr>
          <w:rtl/>
        </w:rPr>
        <w:t xml:space="preserve"> </w:t>
      </w:r>
      <w:r w:rsidRPr="00F76CB1">
        <w:rPr>
          <w:rFonts w:hint="cs"/>
          <w:rtl/>
        </w:rPr>
        <w:t>الشريف،</w:t>
      </w:r>
      <w:r w:rsidRPr="00F76CB1">
        <w:rPr>
          <w:rtl/>
        </w:rPr>
        <w:t xml:space="preserve"> </w:t>
      </w:r>
      <w:r w:rsidRPr="00F76CB1">
        <w:rPr>
          <w:rFonts w:hint="cs"/>
          <w:rtl/>
        </w:rPr>
        <w:t>محاسبة</w:t>
      </w:r>
      <w:r w:rsidRPr="00F76CB1">
        <w:rPr>
          <w:rtl/>
        </w:rPr>
        <w:t xml:space="preserve"> </w:t>
      </w:r>
      <w:r w:rsidRPr="00F76CB1">
        <w:rPr>
          <w:rFonts w:hint="cs"/>
          <w:rtl/>
        </w:rPr>
        <w:t>التكاليف</w:t>
      </w:r>
      <w:r w:rsidRPr="00F76CB1">
        <w:rPr>
          <w:rtl/>
        </w:rPr>
        <w:t xml:space="preserve"> </w:t>
      </w:r>
      <w:r w:rsidRPr="00F76CB1">
        <w:rPr>
          <w:rFonts w:hint="cs"/>
          <w:rtl/>
        </w:rPr>
        <w:t>الصناعية،</w:t>
      </w:r>
      <w:r w:rsidRPr="00F76CB1">
        <w:rPr>
          <w:rtl/>
        </w:rPr>
        <w:t xml:space="preserve"> </w:t>
      </w:r>
      <w:r>
        <w:rPr>
          <w:rFonts w:hint="cs"/>
          <w:rtl/>
        </w:rPr>
        <w:t xml:space="preserve"> </w:t>
      </w:r>
      <w:r>
        <w:rPr>
          <w:rFonts w:hint="cs"/>
          <w:rtl/>
          <w:lang w:bidi="ar-DZ"/>
        </w:rPr>
        <w:t xml:space="preserve">مرجع سبق ذكره </w:t>
      </w:r>
      <w:r w:rsidRPr="00F76CB1">
        <w:rPr>
          <w:rFonts w:hint="cs"/>
          <w:rtl/>
        </w:rPr>
        <w:t>،</w:t>
      </w:r>
      <w:r w:rsidRPr="00F76CB1">
        <w:rPr>
          <w:rtl/>
        </w:rPr>
        <w:t xml:space="preserve"> </w:t>
      </w:r>
      <w:r w:rsidRPr="00F76CB1">
        <w:rPr>
          <w:rFonts w:hint="cs"/>
          <w:rtl/>
        </w:rPr>
        <w:t>ص</w:t>
      </w:r>
      <w:r>
        <w:rPr>
          <w:rFonts w:hint="cs"/>
          <w:rtl/>
        </w:rPr>
        <w:t>65</w:t>
      </w:r>
    </w:p>
  </w:footnote>
  <w:footnote w:id="7">
    <w:p w:rsidR="005A03B6" w:rsidRDefault="005A03B6" w:rsidP="00B751DF">
      <w:pPr>
        <w:pStyle w:val="a9"/>
        <w:bidi/>
        <w:rPr>
          <w:rtl/>
          <w:lang w:bidi="ar-DZ"/>
        </w:rPr>
      </w:pPr>
      <w:r>
        <w:rPr>
          <w:rStyle w:val="aa"/>
        </w:rPr>
        <w:footnoteRef/>
      </w:r>
      <w:r>
        <w:t xml:space="preserve"> </w:t>
      </w:r>
      <w:r w:rsidRPr="001E3656">
        <w:rPr>
          <w:rFonts w:ascii="Traditional Arabic" w:hAnsi="Traditional Arabic" w:cs="Traditional Arabic"/>
          <w:rtl/>
        </w:rPr>
        <w:t xml:space="preserve">عطية أحمد صلاح، </w:t>
      </w:r>
      <w:r w:rsidRPr="001E3656">
        <w:rPr>
          <w:rFonts w:ascii="Traditional Arabic" w:hAnsi="Traditional Arabic" w:cs="Traditional Arabic"/>
          <w:b/>
          <w:bCs/>
          <w:rtl/>
        </w:rPr>
        <w:t xml:space="preserve">محاسبة تكاليف النشاط </w:t>
      </w:r>
      <w:r w:rsidRPr="001E3656">
        <w:rPr>
          <w:rFonts w:ascii="Traditional Arabic" w:hAnsi="Traditional Arabic" w:cs="Traditional Arabic"/>
          <w:b/>
          <w:bCs/>
        </w:rPr>
        <w:t>ABC</w:t>
      </w:r>
      <w:r w:rsidRPr="001E3656">
        <w:rPr>
          <w:rFonts w:ascii="Traditional Arabic" w:hAnsi="Traditional Arabic" w:cs="Traditional Arabic"/>
          <w:b/>
          <w:bCs/>
          <w:rtl/>
        </w:rPr>
        <w:t>للاستخدامات الإدارية</w:t>
      </w:r>
      <w:r w:rsidRPr="001E3656">
        <w:rPr>
          <w:rFonts w:ascii="Traditional Arabic" w:hAnsi="Traditional Arabic" w:cs="Traditional Arabic"/>
          <w:rtl/>
        </w:rPr>
        <w:t>، الطبعة الأولى، الدار الجامعية، الإسكندرية-مصر2006 ،ص85</w:t>
      </w:r>
      <w:r w:rsidRPr="001E3656">
        <w:t>.</w:t>
      </w:r>
    </w:p>
  </w:footnote>
  <w:footnote w:id="8">
    <w:p w:rsidR="005A03B6" w:rsidRDefault="005A03B6" w:rsidP="00B751DF">
      <w:pPr>
        <w:pStyle w:val="a9"/>
        <w:bidi/>
        <w:rPr>
          <w:rtl/>
          <w:lang w:bidi="ar-DZ"/>
        </w:rPr>
      </w:pPr>
      <w:r>
        <w:rPr>
          <w:rStyle w:val="aa"/>
        </w:rPr>
        <w:footnoteRef/>
      </w:r>
      <w:r>
        <w:t xml:space="preserve"> </w:t>
      </w:r>
      <w:r w:rsidRPr="008A51A0">
        <w:rPr>
          <w:rtl/>
        </w:rPr>
        <w:t xml:space="preserve">عطية هشام احمد ومحمد محمد محمود عبد ربه، </w:t>
      </w:r>
      <w:r w:rsidRPr="008A51A0">
        <w:rPr>
          <w:b/>
          <w:bCs/>
          <w:rtl/>
        </w:rPr>
        <w:t>دراسات في محاسبة التكاليف والمحاسبة الإدارية</w:t>
      </w:r>
      <w:r w:rsidRPr="008A51A0">
        <w:rPr>
          <w:rtl/>
        </w:rPr>
        <w:t>، الدار الجامعية للنشر والتوزيع، الإسكندرية-مصر،</w:t>
      </w:r>
      <w:r>
        <w:rPr>
          <w:rFonts w:hint="cs"/>
          <w:rtl/>
        </w:rPr>
        <w:t xml:space="preserve">   2000 ، ص 61</w:t>
      </w:r>
      <w:r w:rsidRPr="008A51A0">
        <w:t>.</w:t>
      </w:r>
    </w:p>
  </w:footnote>
  <w:footnote w:id="9">
    <w:p w:rsidR="005A03B6" w:rsidRDefault="005A03B6" w:rsidP="00B751DF">
      <w:pPr>
        <w:pStyle w:val="a9"/>
        <w:bidi/>
        <w:rPr>
          <w:rtl/>
        </w:rPr>
      </w:pPr>
      <w:r>
        <w:rPr>
          <w:rStyle w:val="aa"/>
        </w:rPr>
        <w:footnoteRef/>
      </w:r>
      <w:r>
        <w:t xml:space="preserve"> </w:t>
      </w:r>
      <w:r w:rsidRPr="001C1DA7">
        <w:rPr>
          <w:rFonts w:ascii="Traditional Arabic" w:hAnsi="Traditional Arabic" w:cs="Traditional Arabic"/>
          <w:rtl/>
        </w:rPr>
        <w:t xml:space="preserve">يوسف محمد محمود، </w:t>
      </w:r>
      <w:r w:rsidRPr="001C1DA7">
        <w:rPr>
          <w:rFonts w:ascii="Traditional Arabic" w:hAnsi="Traditional Arabic" w:cs="Traditional Arabic"/>
          <w:b/>
          <w:bCs/>
          <w:rtl/>
        </w:rPr>
        <w:t>الاتجاهات الحديثة في التكاليف والمحاسبة الإدارية محاسبة التكاليف</w:t>
      </w:r>
      <w:r w:rsidRPr="001C1DA7">
        <w:rPr>
          <w:rFonts w:ascii="Traditional Arabic" w:hAnsi="Traditional Arabic" w:cs="Traditional Arabic"/>
          <w:rtl/>
        </w:rPr>
        <w:t xml:space="preserve"> ، مؤسسة الكتب العربية للنشر الالكتروني،</w:t>
      </w:r>
      <w:r w:rsidRPr="001C1DA7">
        <w:rPr>
          <w:rFonts w:ascii="Traditional Arabic" w:hAnsi="Traditional Arabic" w:cs="Traditional Arabic"/>
        </w:rPr>
        <w:t>.</w:t>
      </w:r>
      <w:r w:rsidRPr="001C1DA7">
        <w:rPr>
          <w:rFonts w:ascii="Traditional Arabic" w:hAnsi="Traditional Arabic" w:cs="Traditional Arabic"/>
          <w:rtl/>
        </w:rPr>
        <w:t>2006 ، ص</w:t>
      </w:r>
      <w:r>
        <w:rPr>
          <w:rFonts w:hint="cs"/>
          <w:rtl/>
        </w:rPr>
        <w:t xml:space="preserve"> 109.</w:t>
      </w:r>
    </w:p>
  </w:footnote>
  <w:footnote w:id="10">
    <w:p w:rsidR="005A03B6" w:rsidRDefault="005A03B6" w:rsidP="00B751DF">
      <w:pPr>
        <w:pStyle w:val="a9"/>
        <w:bidi/>
        <w:rPr>
          <w:rtl/>
          <w:lang w:bidi="ar-DZ"/>
        </w:rPr>
      </w:pPr>
      <w:r>
        <w:rPr>
          <w:rStyle w:val="aa"/>
        </w:rPr>
        <w:footnoteRef/>
      </w:r>
      <w:r>
        <w:t xml:space="preserve"> </w:t>
      </w:r>
      <w:r w:rsidRPr="007437FC">
        <w:rPr>
          <w:rtl/>
        </w:rPr>
        <w:t>الحجاج، احمد حامد، ،</w:t>
      </w:r>
      <w:r w:rsidRPr="007437FC">
        <w:t>1992</w:t>
      </w:r>
      <w:r w:rsidRPr="007437FC">
        <w:rPr>
          <w:rtl/>
        </w:rPr>
        <w:t>تحديد التكلفة على أسـاس النـشاط</w:t>
      </w:r>
      <w:r>
        <w:rPr>
          <w:rFonts w:hint="cs"/>
          <w:rtl/>
        </w:rPr>
        <w:t xml:space="preserve"> </w:t>
      </w:r>
      <w:r w:rsidRPr="007437FC">
        <w:rPr>
          <w:rtl/>
        </w:rPr>
        <w:t>ضرورة في ظل التطور التقني والاقتصادي، المجلة المصرية</w:t>
      </w:r>
      <w:r>
        <w:rPr>
          <w:rFonts w:hint="cs"/>
          <w:rtl/>
        </w:rPr>
        <w:t xml:space="preserve"> </w:t>
      </w:r>
      <w:r w:rsidRPr="007437FC">
        <w:rPr>
          <w:rtl/>
        </w:rPr>
        <w:t>للدراسات التجارية</w:t>
      </w:r>
      <w:r>
        <w:rPr>
          <w:rFonts w:hint="cs"/>
          <w:rtl/>
        </w:rPr>
        <w:t>، 2003 ، ص 68.</w:t>
      </w:r>
    </w:p>
  </w:footnote>
  <w:footnote w:id="11">
    <w:p w:rsidR="005A03B6" w:rsidRDefault="005A03B6" w:rsidP="00B751DF">
      <w:pPr>
        <w:pStyle w:val="a9"/>
        <w:bidi/>
        <w:rPr>
          <w:rtl/>
          <w:lang w:bidi="ar-DZ"/>
        </w:rPr>
      </w:pPr>
      <w:r>
        <w:rPr>
          <w:rStyle w:val="aa"/>
        </w:rPr>
        <w:footnoteRef/>
      </w:r>
      <w:r>
        <w:t xml:space="preserve"> </w:t>
      </w:r>
      <w:r w:rsidRPr="00D3573E">
        <w:rPr>
          <w:rFonts w:ascii="Arial" w:hAnsi="Arial"/>
          <w:color w:val="000000"/>
          <w:sz w:val="28"/>
          <w:szCs w:val="28"/>
          <w:rtl/>
        </w:rPr>
        <w:t>ا</w:t>
      </w:r>
      <w:r w:rsidRPr="00D3573E">
        <w:rPr>
          <w:rFonts w:ascii="Arial" w:hAnsi="Arial"/>
          <w:color w:val="000000"/>
          <w:rtl/>
        </w:rPr>
        <w:t xml:space="preserve">لحجاج، احمد حامد، ،تحديد التكلفة على أسـاس النـشاط ضرورة في ظل التطور التقني والاقتصادي، </w:t>
      </w:r>
      <w:r w:rsidRPr="00D3573E">
        <w:rPr>
          <w:rFonts w:ascii="Arial" w:hAnsi="Arial" w:hint="cs"/>
          <w:color w:val="000000"/>
          <w:rtl/>
        </w:rPr>
        <w:t xml:space="preserve"> مرجع سبق ذكره ، </w:t>
      </w:r>
      <w:r w:rsidRPr="00D3573E">
        <w:rPr>
          <w:rFonts w:ascii="Arial" w:hAnsi="Arial"/>
          <w:color w:val="000000"/>
          <w:rtl/>
        </w:rPr>
        <w:t>ص</w:t>
      </w:r>
      <w:r w:rsidRPr="00D3573E">
        <w:rPr>
          <w:rFonts w:ascii="Arial" w:hAnsi="Arial"/>
          <w:color w:val="000000"/>
          <w:sz w:val="28"/>
          <w:szCs w:val="28"/>
          <w:rtl/>
        </w:rPr>
        <w:t xml:space="preserve"> </w:t>
      </w:r>
      <w:r w:rsidRPr="00D3573E">
        <w:rPr>
          <w:rFonts w:ascii="Arial" w:hAnsi="Arial" w:hint="cs"/>
          <w:color w:val="000000"/>
          <w:rtl/>
        </w:rPr>
        <w:t>306.</w:t>
      </w:r>
    </w:p>
  </w:footnote>
  <w:footnote w:id="12">
    <w:p w:rsidR="005A03B6" w:rsidRDefault="005A03B6" w:rsidP="00B751DF">
      <w:pPr>
        <w:pStyle w:val="a9"/>
        <w:bidi/>
        <w:rPr>
          <w:rtl/>
          <w:lang w:bidi="ar-DZ"/>
        </w:rPr>
      </w:pPr>
      <w:r>
        <w:rPr>
          <w:rStyle w:val="aa"/>
        </w:rPr>
        <w:footnoteRef/>
      </w:r>
      <w:r>
        <w:t xml:space="preserve"> </w:t>
      </w:r>
      <w:r w:rsidRPr="004C644A">
        <w:rPr>
          <w:rtl/>
        </w:rPr>
        <w:t xml:space="preserve">العطار جلال، مراحل تصميم نظام تكاليف الأنشطة، </w:t>
      </w:r>
      <w:r w:rsidRPr="004C644A">
        <w:rPr>
          <w:b/>
          <w:bCs/>
          <w:rtl/>
        </w:rPr>
        <w:t>مجلة أخبار المحاسبة</w:t>
      </w:r>
      <w:r w:rsidRPr="004C644A">
        <w:rPr>
          <w:rtl/>
        </w:rPr>
        <w:t xml:space="preserve">، الدوحة </w:t>
      </w:r>
      <w:r w:rsidRPr="004C644A">
        <w:t xml:space="preserve">– </w:t>
      </w:r>
      <w:r w:rsidRPr="004C644A">
        <w:rPr>
          <w:rtl/>
        </w:rPr>
        <w:t>قطر، العدد</w:t>
      </w:r>
      <w:r>
        <w:rPr>
          <w:rFonts w:hint="cs"/>
          <w:rtl/>
        </w:rPr>
        <w:t xml:space="preserve"> </w:t>
      </w:r>
      <w:r w:rsidRPr="004C644A">
        <w:rPr>
          <w:rtl/>
        </w:rPr>
        <w:t>السادس، فبراير</w:t>
      </w:r>
      <w:r w:rsidRPr="004C644A">
        <w:t>.</w:t>
      </w:r>
      <w:r>
        <w:rPr>
          <w:rFonts w:hint="cs"/>
          <w:rtl/>
        </w:rPr>
        <w:t xml:space="preserve">2002، </w:t>
      </w:r>
    </w:p>
  </w:footnote>
  <w:footnote w:id="13">
    <w:p w:rsidR="005A03B6" w:rsidRDefault="005A03B6" w:rsidP="00B751DF">
      <w:pPr>
        <w:pStyle w:val="a9"/>
        <w:bidi/>
        <w:rPr>
          <w:rtl/>
          <w:lang w:bidi="ar-DZ"/>
        </w:rPr>
      </w:pPr>
      <w:r>
        <w:rPr>
          <w:rStyle w:val="aa"/>
        </w:rPr>
        <w:footnoteRef/>
      </w:r>
      <w:r>
        <w:t xml:space="preserve"> </w:t>
      </w:r>
      <w:r w:rsidRPr="004C644A">
        <w:rPr>
          <w:rtl/>
        </w:rPr>
        <w:t>هيكس، تشارلز، نظم التكلفة حسب الأنـشطة فـي المـشروعات</w:t>
      </w:r>
      <w:r>
        <w:rPr>
          <w:rFonts w:hint="cs"/>
          <w:rtl/>
        </w:rPr>
        <w:t xml:space="preserve"> </w:t>
      </w:r>
      <w:r w:rsidRPr="004C644A">
        <w:rPr>
          <w:rtl/>
        </w:rPr>
        <w:t>الصغيرة ومتوسطة الحجم، ترجمة محمد الجبـالي، ولطفـي</w:t>
      </w:r>
      <w:r>
        <w:rPr>
          <w:rFonts w:hint="cs"/>
          <w:rtl/>
        </w:rPr>
        <w:t xml:space="preserve"> </w:t>
      </w:r>
      <w:r w:rsidRPr="004C644A">
        <w:rPr>
          <w:rtl/>
        </w:rPr>
        <w:t>الرفاعي، مطبوعات جامعة الملك سعود للنشر العلمي</w:t>
      </w:r>
      <w:r>
        <w:rPr>
          <w:rFonts w:hint="cs"/>
          <w:rtl/>
        </w:rPr>
        <w:t xml:space="preserve"> ،</w:t>
      </w:r>
      <w:r w:rsidRPr="004C644A">
        <w:rPr>
          <w:rtl/>
        </w:rPr>
        <w:t>والمطابع،</w:t>
      </w:r>
      <w:r w:rsidRPr="004C644A">
        <w:t>1998</w:t>
      </w:r>
      <w:r>
        <w:rPr>
          <w:rFonts w:hint="cs"/>
          <w:rtl/>
        </w:rPr>
        <w:t>، ص 38 .</w:t>
      </w:r>
    </w:p>
  </w:footnote>
  <w:footnote w:id="14">
    <w:p w:rsidR="005A03B6" w:rsidRDefault="005A03B6" w:rsidP="00B751DF">
      <w:pPr>
        <w:pStyle w:val="a9"/>
        <w:bidi/>
        <w:rPr>
          <w:rtl/>
          <w:lang w:bidi="ar-DZ"/>
        </w:rPr>
      </w:pPr>
      <w:r>
        <w:rPr>
          <w:rStyle w:val="aa"/>
        </w:rPr>
        <w:footnoteRef/>
      </w:r>
      <w:r>
        <w:t xml:space="preserve"> </w:t>
      </w:r>
      <w:r>
        <w:rPr>
          <w:rFonts w:hint="cs"/>
          <w:rtl/>
          <w:lang w:bidi="ar-DZ"/>
        </w:rPr>
        <w:t>نفس المرجع، ص 64 .</w:t>
      </w:r>
    </w:p>
  </w:footnote>
  <w:footnote w:id="15">
    <w:p w:rsidR="005A03B6" w:rsidRDefault="005A03B6" w:rsidP="00B751DF">
      <w:pPr>
        <w:pStyle w:val="a9"/>
        <w:bidi/>
        <w:rPr>
          <w:rtl/>
          <w:lang w:bidi="ar-DZ"/>
        </w:rPr>
      </w:pPr>
      <w:r>
        <w:rPr>
          <w:rStyle w:val="aa"/>
        </w:rPr>
        <w:footnoteRef/>
      </w:r>
      <w:r w:rsidRPr="006A7FDD">
        <w:rPr>
          <w:rtl/>
        </w:rPr>
        <w:t>جاريسون، ري اتش ونورين، المحاسبة الإدارية، ترجمـة محمـد</w:t>
      </w:r>
      <w:r>
        <w:rPr>
          <w:rFonts w:hint="cs"/>
          <w:rtl/>
          <w:lang w:bidi="ar-DZ"/>
        </w:rPr>
        <w:t xml:space="preserve"> </w:t>
      </w:r>
      <w:r w:rsidRPr="006A7FDD">
        <w:rPr>
          <w:rtl/>
        </w:rPr>
        <w:t>عصام الدين، ،دار المريخ للنشر، الرياض، السعودية</w:t>
      </w:r>
      <w:r w:rsidRPr="006A7FDD">
        <w:rPr>
          <w:lang w:bidi="ar-DZ"/>
        </w:rPr>
        <w:t>2000</w:t>
      </w:r>
      <w:r>
        <w:rPr>
          <w:rFonts w:hint="cs"/>
          <w:rtl/>
          <w:lang w:bidi="ar-DZ"/>
        </w:rPr>
        <w:t xml:space="preserve"> ، ص 78.</w:t>
      </w:r>
    </w:p>
  </w:footnote>
  <w:footnote w:id="16">
    <w:p w:rsidR="005A03B6" w:rsidRDefault="005A03B6" w:rsidP="00B751DF">
      <w:pPr>
        <w:pStyle w:val="a9"/>
        <w:bidi/>
        <w:rPr>
          <w:rtl/>
          <w:lang w:bidi="ar-DZ"/>
        </w:rPr>
      </w:pPr>
      <w:r>
        <w:rPr>
          <w:rStyle w:val="aa"/>
        </w:rPr>
        <w:footnoteRef/>
      </w:r>
      <w:r>
        <w:t xml:space="preserve"> </w:t>
      </w:r>
      <w:r w:rsidRPr="006A7FDD">
        <w:rPr>
          <w:rtl/>
        </w:rPr>
        <w:t>الفيومي، محمد حمو، ،أصول محاسبة التكاليف، مؤسـسة</w:t>
      </w:r>
      <w:r>
        <w:rPr>
          <w:rFonts w:hint="cs"/>
          <w:rtl/>
        </w:rPr>
        <w:t xml:space="preserve"> </w:t>
      </w:r>
      <w:r w:rsidRPr="006A7FDD">
        <w:rPr>
          <w:rtl/>
        </w:rPr>
        <w:t>شباب الجامعة، الاسكندرية، مصر</w:t>
      </w:r>
      <w:r w:rsidRPr="006A7FDD">
        <w:t>1993</w:t>
      </w:r>
      <w:r>
        <w:rPr>
          <w:rFonts w:hint="cs"/>
          <w:rtl/>
        </w:rPr>
        <w:t xml:space="preserve"> ، ص 49 .</w:t>
      </w:r>
    </w:p>
  </w:footnote>
  <w:footnote w:id="17">
    <w:p w:rsidR="005A03B6" w:rsidRPr="00093782" w:rsidRDefault="005A03B6" w:rsidP="001B7F68">
      <w:pPr>
        <w:pStyle w:val="a9"/>
        <w:rPr>
          <w:rFonts w:cs="Traditional Arabic"/>
          <w:sz w:val="24"/>
          <w:szCs w:val="24"/>
          <w:lang w:bidi="ar-DZ"/>
        </w:rPr>
      </w:pPr>
      <w:r w:rsidRPr="00093768">
        <w:rPr>
          <w:rStyle w:val="aa"/>
          <w:rFonts w:cs="Traditional Arabic"/>
          <w:sz w:val="22"/>
          <w:szCs w:val="22"/>
        </w:rPr>
        <w:footnoteRef/>
      </w:r>
      <w:r w:rsidRPr="005116E8">
        <w:rPr>
          <w:rFonts w:ascii="Traditional Arabic" w:hAnsi="Traditional Arabic" w:cs="Traditional Arabic"/>
          <w:sz w:val="22"/>
          <w:szCs w:val="22"/>
        </w:rPr>
        <w:t xml:space="preserve"> </w:t>
      </w:r>
      <w:r w:rsidRPr="005116E8">
        <w:rPr>
          <w:rFonts w:ascii="Traditional Arabic" w:hAnsi="Traditional Arabic" w:cs="Traditional Arabic"/>
          <w:sz w:val="22"/>
          <w:szCs w:val="22"/>
          <w:vertAlign w:val="superscript"/>
        </w:rPr>
        <w:t xml:space="preserve"> </w:t>
      </w:r>
      <w:r w:rsidRPr="008F3E7B">
        <w:rPr>
          <w:rFonts w:ascii="Traditional Arabic" w:hAnsi="Traditional Arabic" w:cs="Traditional Arabic"/>
          <w:sz w:val="22"/>
          <w:szCs w:val="22"/>
          <w:vertAlign w:val="superscript"/>
          <w:rtl/>
        </w:rPr>
        <w:t xml:space="preserve"> </w:t>
      </w:r>
      <w:r w:rsidRPr="00093782">
        <w:rPr>
          <w:b/>
          <w:bCs/>
          <w:sz w:val="22"/>
          <w:szCs w:val="22"/>
        </w:rPr>
        <w:t>E</w:t>
      </w:r>
      <w:r w:rsidRPr="00093782">
        <w:rPr>
          <w:sz w:val="22"/>
          <w:szCs w:val="22"/>
        </w:rPr>
        <w:t xml:space="preserve">ntreprise national de </w:t>
      </w:r>
      <w:r w:rsidRPr="00093782">
        <w:rPr>
          <w:b/>
          <w:bCs/>
          <w:sz w:val="22"/>
          <w:szCs w:val="22"/>
        </w:rPr>
        <w:t>R</w:t>
      </w:r>
      <w:r w:rsidRPr="00093782">
        <w:rPr>
          <w:sz w:val="22"/>
          <w:szCs w:val="22"/>
        </w:rPr>
        <w:t xml:space="preserve">affinage et de </w:t>
      </w:r>
      <w:r w:rsidRPr="00093782">
        <w:rPr>
          <w:b/>
          <w:bCs/>
          <w:sz w:val="22"/>
          <w:szCs w:val="22"/>
        </w:rPr>
        <w:t>D</w:t>
      </w:r>
      <w:r w:rsidRPr="00093782">
        <w:rPr>
          <w:sz w:val="22"/>
          <w:szCs w:val="22"/>
        </w:rPr>
        <w:t xml:space="preserve">istribution des produits </w:t>
      </w:r>
      <w:r w:rsidRPr="00093782">
        <w:rPr>
          <w:b/>
          <w:bCs/>
          <w:sz w:val="22"/>
          <w:szCs w:val="22"/>
        </w:rPr>
        <w:t>P</w:t>
      </w:r>
      <w:r w:rsidRPr="00093782">
        <w:rPr>
          <w:sz w:val="22"/>
          <w:szCs w:val="22"/>
        </w:rPr>
        <w:t>étroliers.</w:t>
      </w:r>
    </w:p>
  </w:footnote>
  <w:footnote w:id="18">
    <w:p w:rsidR="005A03B6" w:rsidRPr="00093782" w:rsidRDefault="005A03B6" w:rsidP="001B7F68">
      <w:pPr>
        <w:pStyle w:val="a9"/>
        <w:rPr>
          <w:rFonts w:cs="Traditional Arabic"/>
          <w:sz w:val="24"/>
          <w:szCs w:val="24"/>
          <w:lang w:bidi="ar-DZ"/>
        </w:rPr>
      </w:pPr>
      <w:r w:rsidRPr="00093768">
        <w:rPr>
          <w:rStyle w:val="aa"/>
          <w:rFonts w:cs="Traditional Arabic"/>
          <w:sz w:val="22"/>
          <w:szCs w:val="22"/>
        </w:rPr>
        <w:footnoteRef/>
      </w:r>
      <w:r w:rsidRPr="005116E8">
        <w:rPr>
          <w:rFonts w:ascii="Traditional Arabic" w:hAnsi="Traditional Arabic" w:cs="Traditional Arabic"/>
          <w:sz w:val="22"/>
          <w:szCs w:val="22"/>
        </w:rPr>
        <w:t xml:space="preserve"> </w:t>
      </w:r>
      <w:r w:rsidRPr="005116E8">
        <w:rPr>
          <w:rFonts w:ascii="Traditional Arabic" w:hAnsi="Traditional Arabic" w:cs="Traditional Arabic"/>
          <w:sz w:val="22"/>
          <w:szCs w:val="22"/>
          <w:vertAlign w:val="superscript"/>
        </w:rPr>
        <w:t xml:space="preserve"> </w:t>
      </w:r>
      <w:r w:rsidRPr="008F3E7B">
        <w:rPr>
          <w:rFonts w:ascii="Traditional Arabic" w:hAnsi="Traditional Arabic" w:cs="Traditional Arabic"/>
          <w:sz w:val="22"/>
          <w:szCs w:val="22"/>
          <w:vertAlign w:val="superscript"/>
          <w:rtl/>
        </w:rPr>
        <w:t xml:space="preserve"> </w:t>
      </w:r>
      <w:r w:rsidRPr="00093782">
        <w:rPr>
          <w:b/>
          <w:bCs/>
          <w:sz w:val="22"/>
          <w:szCs w:val="22"/>
        </w:rPr>
        <w:t>Naftal News</w:t>
      </w:r>
      <w:r w:rsidRPr="00093782">
        <w:rPr>
          <w:sz w:val="22"/>
          <w:szCs w:val="22"/>
        </w:rPr>
        <w:t>. Numéro spécial – avril 2009.</w:t>
      </w:r>
    </w:p>
  </w:footnote>
  <w:footnote w:id="19">
    <w:p w:rsidR="005A03B6" w:rsidRPr="00093782" w:rsidRDefault="005A03B6" w:rsidP="001B7F68">
      <w:pPr>
        <w:pStyle w:val="a9"/>
        <w:rPr>
          <w:sz w:val="22"/>
          <w:szCs w:val="22"/>
        </w:rPr>
      </w:pPr>
      <w:r w:rsidRPr="00093782">
        <w:rPr>
          <w:sz w:val="22"/>
          <w:szCs w:val="22"/>
        </w:rPr>
        <w:footnoteRef/>
      </w:r>
      <w:r w:rsidRPr="00093782">
        <w:rPr>
          <w:sz w:val="22"/>
          <w:szCs w:val="22"/>
          <w:rtl/>
        </w:rPr>
        <w:t xml:space="preserve"> </w:t>
      </w:r>
      <w:r w:rsidRPr="00093782">
        <w:rPr>
          <w:b/>
          <w:bCs/>
          <w:sz w:val="22"/>
          <w:szCs w:val="22"/>
        </w:rPr>
        <w:t>Naftal News</w:t>
      </w:r>
      <w:r w:rsidRPr="00093782">
        <w:rPr>
          <w:sz w:val="22"/>
          <w:szCs w:val="22"/>
        </w:rPr>
        <w:t xml:space="preserve"> Numéro spécial – avril 2009.</w:t>
      </w:r>
    </w:p>
  </w:footnote>
  <w:footnote w:id="20">
    <w:p w:rsidR="005A03B6" w:rsidRPr="00093782" w:rsidRDefault="005A03B6" w:rsidP="001B7F68">
      <w:pPr>
        <w:pStyle w:val="a9"/>
        <w:rPr>
          <w:sz w:val="22"/>
          <w:szCs w:val="22"/>
        </w:rPr>
      </w:pPr>
      <w:r w:rsidRPr="00093782">
        <w:rPr>
          <w:sz w:val="22"/>
          <w:szCs w:val="22"/>
        </w:rPr>
        <w:footnoteRef/>
      </w:r>
      <w:r w:rsidRPr="00093782">
        <w:rPr>
          <w:sz w:val="22"/>
          <w:szCs w:val="22"/>
          <w:rtl/>
        </w:rPr>
        <w:t xml:space="preserve"> </w:t>
      </w:r>
      <w:r w:rsidRPr="00093782">
        <w:rPr>
          <w:sz w:val="22"/>
          <w:szCs w:val="22"/>
        </w:rPr>
        <w:t>Revue info-com. Naftal stratégie et perspectives février 2008.</w:t>
      </w:r>
    </w:p>
  </w:footnote>
  <w:footnote w:id="21">
    <w:p w:rsidR="005A03B6" w:rsidRPr="00093782" w:rsidRDefault="005A03B6" w:rsidP="001B7F68">
      <w:pPr>
        <w:pStyle w:val="a9"/>
        <w:rPr>
          <w:sz w:val="22"/>
          <w:szCs w:val="22"/>
        </w:rPr>
      </w:pPr>
      <w:r w:rsidRPr="00093782">
        <w:rPr>
          <w:sz w:val="22"/>
          <w:szCs w:val="22"/>
        </w:rPr>
        <w:footnoteRef/>
      </w:r>
      <w:r w:rsidRPr="00093782">
        <w:rPr>
          <w:sz w:val="22"/>
          <w:szCs w:val="22"/>
          <w:rtl/>
        </w:rPr>
        <w:t xml:space="preserve"> </w:t>
      </w:r>
      <w:r w:rsidRPr="00093782">
        <w:rPr>
          <w:sz w:val="22"/>
          <w:szCs w:val="22"/>
        </w:rPr>
        <w:t>Rh-info le bulletin d’infromation des ressources humaines février 2010 n° 02.</w:t>
      </w:r>
    </w:p>
  </w:footnote>
  <w:footnote w:id="22">
    <w:p w:rsidR="005A03B6" w:rsidRPr="00093782" w:rsidRDefault="005A03B6" w:rsidP="001B7F68">
      <w:pPr>
        <w:pStyle w:val="a9"/>
        <w:rPr>
          <w:sz w:val="22"/>
          <w:szCs w:val="22"/>
        </w:rPr>
      </w:pPr>
      <w:r w:rsidRPr="00093782">
        <w:rPr>
          <w:sz w:val="22"/>
          <w:szCs w:val="22"/>
        </w:rPr>
        <w:footnoteRef/>
      </w:r>
      <w:r w:rsidRPr="00093782">
        <w:rPr>
          <w:sz w:val="22"/>
          <w:szCs w:val="22"/>
          <w:rtl/>
        </w:rPr>
        <w:t xml:space="preserve"> </w:t>
      </w:r>
      <w:r w:rsidRPr="00093782">
        <w:rPr>
          <w:b/>
          <w:bCs/>
          <w:sz w:val="22"/>
          <w:szCs w:val="22"/>
        </w:rPr>
        <w:t>Naftal News</w:t>
      </w:r>
      <w:r w:rsidRPr="00093782">
        <w:rPr>
          <w:sz w:val="22"/>
          <w:szCs w:val="22"/>
        </w:rPr>
        <w:t xml:space="preserve"> numéro spécial avril 2009.</w:t>
      </w:r>
    </w:p>
  </w:footnote>
  <w:footnote w:id="23">
    <w:p w:rsidR="005A03B6" w:rsidRPr="00093782" w:rsidRDefault="005A03B6" w:rsidP="001B7F68">
      <w:pPr>
        <w:pStyle w:val="a9"/>
        <w:rPr>
          <w:sz w:val="22"/>
          <w:szCs w:val="22"/>
          <w:lang w:bidi="ar-DZ"/>
        </w:rPr>
      </w:pPr>
      <w:r w:rsidRPr="00093782">
        <w:rPr>
          <w:sz w:val="22"/>
          <w:szCs w:val="22"/>
        </w:rPr>
        <w:footnoteRef/>
      </w:r>
      <w:r w:rsidRPr="00093782">
        <w:rPr>
          <w:sz w:val="22"/>
          <w:szCs w:val="22"/>
          <w:rtl/>
        </w:rPr>
        <w:t xml:space="preserve"> </w:t>
      </w:r>
      <w:r w:rsidRPr="00093782">
        <w:rPr>
          <w:b/>
          <w:bCs/>
          <w:sz w:val="22"/>
          <w:szCs w:val="22"/>
        </w:rPr>
        <w:t>Revue info-com</w:t>
      </w:r>
      <w:r w:rsidRPr="00093782">
        <w:rPr>
          <w:sz w:val="22"/>
          <w:szCs w:val="22"/>
        </w:rPr>
        <w:t>. Le bulletin interne de la branche commercialisation février 2010 n° 06.</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3B6" w:rsidRDefault="005A03B6">
    <w:pPr>
      <w:pStyle w:val="a3"/>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3B6" w:rsidRDefault="005A03B6" w:rsidP="004511BB">
    <w:pPr>
      <w:pStyle w:val="a3"/>
      <w:pBdr>
        <w:bottom w:val="thickThinSmallGap" w:sz="24" w:space="1" w:color="622423" w:themeColor="accent2" w:themeShade="7F"/>
      </w:pBdr>
      <w:bidi/>
      <w:jc w:val="center"/>
      <w:rPr>
        <w:rFonts w:asciiTheme="majorHAnsi" w:eastAsiaTheme="majorEastAsia" w:hAnsiTheme="majorHAnsi" w:cstheme="majorBidi"/>
        <w:sz w:val="32"/>
        <w:szCs w:val="32"/>
        <w:rtl/>
        <w:lang w:bidi="ar-DZ"/>
      </w:rPr>
    </w:pPr>
    <w:r>
      <w:rPr>
        <w:rFonts w:asciiTheme="majorHAnsi" w:eastAsiaTheme="majorEastAsia" w:hAnsiTheme="majorHAnsi" w:cstheme="majorBidi" w:hint="cs"/>
        <w:sz w:val="32"/>
        <w:szCs w:val="32"/>
        <w:rtl/>
        <w:lang w:bidi="ar-DZ"/>
      </w:rPr>
      <w:t xml:space="preserve">الفصل الثاني </w:t>
    </w:r>
    <w:r>
      <w:rPr>
        <w:rFonts w:asciiTheme="majorHAnsi" w:eastAsiaTheme="majorEastAsia" w:hAnsiTheme="majorHAnsi" w:cstheme="majorBidi" w:hint="cs"/>
        <w:sz w:val="32"/>
        <w:szCs w:val="32"/>
        <w:rtl/>
        <w:lang w:bidi="ar-DZ"/>
      </w:rPr>
      <w:tab/>
    </w:r>
    <w:r>
      <w:rPr>
        <w:rFonts w:asciiTheme="majorHAnsi" w:eastAsiaTheme="majorEastAsia" w:hAnsiTheme="majorHAnsi" w:cstheme="majorBidi" w:hint="cs"/>
        <w:sz w:val="32"/>
        <w:szCs w:val="32"/>
        <w:rtl/>
        <w:lang w:bidi="ar-DZ"/>
      </w:rPr>
      <w:tab/>
      <w:t xml:space="preserve">دراسة حالة واقع </w:t>
    </w:r>
    <w:r>
      <w:rPr>
        <w:rFonts w:asciiTheme="majorHAnsi" w:eastAsiaTheme="majorEastAsia" w:hAnsiTheme="majorHAnsi" w:cstheme="majorBidi"/>
        <w:sz w:val="32"/>
        <w:szCs w:val="32"/>
        <w:lang w:bidi="ar-DZ"/>
      </w:rPr>
      <w:t>ABCM</w:t>
    </w:r>
    <w:r>
      <w:rPr>
        <w:rFonts w:asciiTheme="majorHAnsi" w:eastAsiaTheme="majorEastAsia" w:hAnsiTheme="majorHAnsi" w:cstheme="majorBidi" w:hint="cs"/>
        <w:sz w:val="32"/>
        <w:szCs w:val="32"/>
        <w:rtl/>
        <w:lang w:bidi="ar-DZ"/>
      </w:rPr>
      <w:t xml:space="preserve"> في مؤسسة نفطال</w:t>
    </w:r>
  </w:p>
  <w:p w:rsidR="005A03B6" w:rsidRDefault="005A03B6">
    <w:pPr>
      <w:pStyle w:val="a3"/>
      <w:rPr>
        <w:lang w:bidi="ar-DZ"/>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3B6" w:rsidRDefault="005A03B6" w:rsidP="001B7F68">
    <w:pPr>
      <w:pStyle w:val="a3"/>
      <w:pBdr>
        <w:bottom w:val="thickThinSmallGap" w:sz="24" w:space="1" w:color="622423" w:themeColor="accent2" w:themeShade="7F"/>
      </w:pBdr>
      <w:bidi/>
      <w:jc w:val="center"/>
      <w:rPr>
        <w:rFonts w:asciiTheme="majorHAnsi" w:eastAsiaTheme="majorEastAsia" w:hAnsiTheme="majorHAnsi" w:cstheme="majorBidi"/>
        <w:sz w:val="32"/>
        <w:szCs w:val="32"/>
        <w:rtl/>
        <w:lang w:bidi="ar-DZ"/>
      </w:rPr>
    </w:pPr>
    <w:r>
      <w:rPr>
        <w:rFonts w:asciiTheme="majorHAnsi" w:eastAsiaTheme="majorEastAsia" w:hAnsiTheme="majorHAnsi" w:cstheme="majorBidi" w:hint="cs"/>
        <w:sz w:val="32"/>
        <w:szCs w:val="32"/>
        <w:rtl/>
        <w:lang w:bidi="ar-DZ"/>
      </w:rPr>
      <w:t xml:space="preserve">الفصل الثاني </w:t>
    </w:r>
    <w:r>
      <w:rPr>
        <w:rFonts w:asciiTheme="majorHAnsi" w:eastAsiaTheme="majorEastAsia" w:hAnsiTheme="majorHAnsi" w:cstheme="majorBidi" w:hint="cs"/>
        <w:sz w:val="32"/>
        <w:szCs w:val="32"/>
        <w:rtl/>
        <w:lang w:bidi="ar-DZ"/>
      </w:rPr>
      <w:tab/>
    </w:r>
    <w:r>
      <w:rPr>
        <w:rFonts w:asciiTheme="majorHAnsi" w:eastAsiaTheme="majorEastAsia" w:hAnsiTheme="majorHAnsi" w:cstheme="majorBidi" w:hint="cs"/>
        <w:sz w:val="32"/>
        <w:szCs w:val="32"/>
        <w:rtl/>
        <w:lang w:bidi="ar-DZ"/>
      </w:rPr>
      <w:tab/>
      <w:t>نتائج الدراسة</w:t>
    </w:r>
  </w:p>
  <w:p w:rsidR="005A03B6" w:rsidRDefault="005A03B6">
    <w:pPr>
      <w:pStyle w:val="a3"/>
      <w:rPr>
        <w:lang w:bidi="ar-DZ"/>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3B6" w:rsidRDefault="005A03B6">
    <w:pPr>
      <w:pStyle w:val="a3"/>
      <w:rPr>
        <w:lang w:bidi="ar-DZ"/>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3B6" w:rsidRDefault="005A03B6">
    <w:pPr>
      <w:pStyle w:val="a3"/>
      <w:rPr>
        <w:lang w:bidi="ar-DZ"/>
      </w:rP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3B6" w:rsidRDefault="005A03B6" w:rsidP="001B7F68">
    <w:pPr>
      <w:pStyle w:val="a3"/>
      <w:pBdr>
        <w:bottom w:val="thickThinSmallGap" w:sz="24" w:space="1" w:color="622423" w:themeColor="accent2" w:themeShade="7F"/>
      </w:pBdr>
      <w:bidi/>
      <w:jc w:val="center"/>
      <w:rPr>
        <w:rFonts w:asciiTheme="majorHAnsi" w:eastAsiaTheme="majorEastAsia" w:hAnsiTheme="majorHAnsi" w:cstheme="majorBidi"/>
        <w:sz w:val="32"/>
        <w:szCs w:val="32"/>
        <w:rtl/>
        <w:lang w:bidi="ar-DZ"/>
      </w:rPr>
    </w:pPr>
    <w:r>
      <w:rPr>
        <w:rFonts w:asciiTheme="majorHAnsi" w:eastAsiaTheme="majorEastAsia" w:hAnsiTheme="majorHAnsi" w:cstheme="majorBidi" w:hint="cs"/>
        <w:sz w:val="32"/>
        <w:szCs w:val="32"/>
        <w:rtl/>
        <w:lang w:bidi="ar-DZ"/>
      </w:rPr>
      <w:t xml:space="preserve">قائمة المصادر والمراجع </w:t>
    </w:r>
  </w:p>
  <w:p w:rsidR="005A03B6" w:rsidRDefault="005A03B6">
    <w:pPr>
      <w:pStyle w:val="a3"/>
      <w:rPr>
        <w:lang w:bidi="ar-DZ"/>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3B6" w:rsidRDefault="005A03B6">
    <w:pPr>
      <w:pStyle w:val="a3"/>
      <w:rPr>
        <w:lang w:bidi="ar-DZ"/>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3B6" w:rsidRDefault="005A03B6">
    <w:pPr>
      <w:pStyle w:val="a3"/>
      <w:rPr>
        <w:lang w:bidi="ar-DZ"/>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3B6" w:rsidRDefault="005A03B6">
    <w:pPr>
      <w:pStyle w:val="a3"/>
      <w:rPr>
        <w:lang w:bidi="ar-DZ"/>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3B6" w:rsidRDefault="005A03B6" w:rsidP="00CB6E3A">
    <w:pPr>
      <w:pStyle w:val="a3"/>
      <w:pBdr>
        <w:bottom w:val="thickThinSmallGap" w:sz="24" w:space="1" w:color="622423" w:themeColor="accent2" w:themeShade="7F"/>
      </w:pBdr>
      <w:rPr>
        <w:rFonts w:asciiTheme="majorHAnsi" w:eastAsiaTheme="majorEastAsia" w:hAnsiTheme="majorHAnsi" w:cstheme="majorBidi"/>
        <w:sz w:val="32"/>
        <w:szCs w:val="32"/>
      </w:rPr>
    </w:pPr>
    <w:r>
      <w:rPr>
        <w:rFonts w:asciiTheme="majorHAnsi" w:eastAsiaTheme="majorEastAsia" w:hAnsiTheme="majorHAnsi" w:cstheme="majorBidi" w:hint="cs"/>
        <w:sz w:val="32"/>
        <w:szCs w:val="32"/>
        <w:rtl/>
      </w:rPr>
      <w:t>مقدمة</w:t>
    </w:r>
  </w:p>
  <w:p w:rsidR="005A03B6" w:rsidRDefault="005A03B6">
    <w:pPr>
      <w:pStyle w:val="a3"/>
      <w:rPr>
        <w:lang w:bidi="ar-DZ"/>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3B6" w:rsidRDefault="005A03B6">
    <w:pPr>
      <w:pStyle w:val="a3"/>
      <w:rPr>
        <w:lang w:bidi="ar-DZ"/>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3B6" w:rsidRDefault="005A03B6" w:rsidP="004511BB">
    <w:pPr>
      <w:pStyle w:val="a3"/>
      <w:pBdr>
        <w:bottom w:val="thickThinSmallGap" w:sz="24" w:space="1" w:color="622423" w:themeColor="accent2" w:themeShade="7F"/>
      </w:pBdr>
      <w:bidi/>
      <w:jc w:val="center"/>
      <w:rPr>
        <w:rFonts w:asciiTheme="majorHAnsi" w:eastAsiaTheme="majorEastAsia" w:hAnsiTheme="majorHAnsi" w:cstheme="majorBidi"/>
        <w:sz w:val="32"/>
        <w:szCs w:val="32"/>
        <w:lang w:bidi="ar-DZ"/>
      </w:rPr>
    </w:pPr>
    <w:r>
      <w:rPr>
        <w:rFonts w:asciiTheme="majorHAnsi" w:eastAsiaTheme="majorEastAsia" w:hAnsiTheme="majorHAnsi" w:cstheme="majorBidi" w:hint="cs"/>
        <w:sz w:val="32"/>
        <w:szCs w:val="32"/>
        <w:rtl/>
        <w:lang w:bidi="ar-DZ"/>
      </w:rPr>
      <w:t xml:space="preserve">الفصل الأول                            </w:t>
    </w:r>
    <w:r>
      <w:rPr>
        <w:rFonts w:asciiTheme="majorHAnsi" w:eastAsiaTheme="majorEastAsia" w:hAnsiTheme="majorHAnsi" w:cstheme="majorBidi" w:hint="cs"/>
        <w:sz w:val="32"/>
        <w:szCs w:val="32"/>
        <w:rtl/>
        <w:lang w:bidi="ar-DZ"/>
      </w:rPr>
      <w:tab/>
    </w:r>
    <w:r>
      <w:rPr>
        <w:rFonts w:asciiTheme="majorHAnsi" w:eastAsiaTheme="majorEastAsia" w:hAnsiTheme="majorHAnsi" w:cstheme="majorBidi" w:hint="cs"/>
        <w:sz w:val="32"/>
        <w:szCs w:val="32"/>
        <w:rtl/>
        <w:lang w:bidi="ar-DZ"/>
      </w:rPr>
      <w:tab/>
      <w:t xml:space="preserve">  الأدبيات النظرية والدراسات السابقة </w:t>
    </w:r>
  </w:p>
  <w:p w:rsidR="005A03B6" w:rsidRDefault="005A03B6">
    <w:pPr>
      <w:pStyle w:val="a3"/>
      <w:rPr>
        <w:lang w:bidi="ar-DZ"/>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3B6" w:rsidRDefault="005A03B6" w:rsidP="00060F00">
    <w:pPr>
      <w:pStyle w:val="a3"/>
      <w:pBdr>
        <w:bottom w:val="thickThinSmallGap" w:sz="24" w:space="1" w:color="622423" w:themeColor="accent2" w:themeShade="7F"/>
      </w:pBdr>
      <w:bidi/>
      <w:jc w:val="center"/>
      <w:rPr>
        <w:rFonts w:asciiTheme="majorHAnsi" w:eastAsiaTheme="majorEastAsia" w:hAnsiTheme="majorHAnsi" w:cstheme="majorBidi"/>
        <w:sz w:val="32"/>
        <w:szCs w:val="32"/>
        <w:lang w:bidi="ar-DZ"/>
      </w:rPr>
    </w:pPr>
    <w:r>
      <w:rPr>
        <w:rFonts w:asciiTheme="majorHAnsi" w:eastAsiaTheme="majorEastAsia" w:hAnsiTheme="majorHAnsi" w:cstheme="majorBidi" w:hint="cs"/>
        <w:sz w:val="32"/>
        <w:szCs w:val="32"/>
        <w:rtl/>
        <w:lang w:bidi="ar-DZ"/>
      </w:rPr>
      <w:t xml:space="preserve">الفصل الأول                  </w:t>
    </w:r>
    <w:r>
      <w:rPr>
        <w:rFonts w:asciiTheme="majorHAnsi" w:eastAsiaTheme="majorEastAsia" w:hAnsiTheme="majorHAnsi" w:cstheme="majorBidi" w:hint="cs"/>
        <w:sz w:val="32"/>
        <w:szCs w:val="32"/>
        <w:rtl/>
        <w:lang w:bidi="ar-DZ"/>
      </w:rPr>
      <w:tab/>
      <w:t xml:space="preserve">            </w:t>
    </w:r>
    <w:r>
      <w:rPr>
        <w:rFonts w:asciiTheme="majorHAnsi" w:eastAsiaTheme="majorEastAsia" w:hAnsiTheme="majorHAnsi" w:cstheme="majorBidi" w:hint="cs"/>
        <w:sz w:val="32"/>
        <w:szCs w:val="32"/>
        <w:rtl/>
        <w:lang w:bidi="ar-DZ"/>
      </w:rPr>
      <w:tab/>
      <w:t>الدراسات السابقة</w:t>
    </w:r>
  </w:p>
  <w:p w:rsidR="005A03B6" w:rsidRDefault="005A03B6">
    <w:pPr>
      <w:pStyle w:val="a3"/>
      <w:rPr>
        <w:lang w:bidi="ar-DZ"/>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3B6" w:rsidRDefault="005A03B6">
    <w:pPr>
      <w:pStyle w:val="a3"/>
      <w:rPr>
        <w:lang w:bidi="ar-DZ"/>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47B55"/>
    <w:multiLevelType w:val="hybridMultilevel"/>
    <w:tmpl w:val="87ECE9DA"/>
    <w:lvl w:ilvl="0" w:tplc="0401000F">
      <w:start w:val="1"/>
      <w:numFmt w:val="decimal"/>
      <w:lvlText w:val="%1."/>
      <w:lvlJc w:val="left"/>
      <w:pPr>
        <w:tabs>
          <w:tab w:val="num" w:pos="810"/>
        </w:tabs>
        <w:ind w:left="810" w:right="810" w:hanging="360"/>
      </w:pPr>
    </w:lvl>
    <w:lvl w:ilvl="1" w:tplc="04010019" w:tentative="1">
      <w:start w:val="1"/>
      <w:numFmt w:val="lowerLetter"/>
      <w:lvlText w:val="%2."/>
      <w:lvlJc w:val="left"/>
      <w:pPr>
        <w:tabs>
          <w:tab w:val="num" w:pos="1530"/>
        </w:tabs>
        <w:ind w:left="1530" w:right="1530" w:hanging="360"/>
      </w:pPr>
    </w:lvl>
    <w:lvl w:ilvl="2" w:tplc="0401001B" w:tentative="1">
      <w:start w:val="1"/>
      <w:numFmt w:val="lowerRoman"/>
      <w:lvlText w:val="%3."/>
      <w:lvlJc w:val="right"/>
      <w:pPr>
        <w:tabs>
          <w:tab w:val="num" w:pos="2250"/>
        </w:tabs>
        <w:ind w:left="2250" w:right="2250" w:hanging="180"/>
      </w:pPr>
    </w:lvl>
    <w:lvl w:ilvl="3" w:tplc="0401000F" w:tentative="1">
      <w:start w:val="1"/>
      <w:numFmt w:val="decimal"/>
      <w:lvlText w:val="%4."/>
      <w:lvlJc w:val="left"/>
      <w:pPr>
        <w:tabs>
          <w:tab w:val="num" w:pos="2970"/>
        </w:tabs>
        <w:ind w:left="2970" w:right="2970" w:hanging="360"/>
      </w:pPr>
    </w:lvl>
    <w:lvl w:ilvl="4" w:tplc="04010019" w:tentative="1">
      <w:start w:val="1"/>
      <w:numFmt w:val="lowerLetter"/>
      <w:lvlText w:val="%5."/>
      <w:lvlJc w:val="left"/>
      <w:pPr>
        <w:tabs>
          <w:tab w:val="num" w:pos="3690"/>
        </w:tabs>
        <w:ind w:left="3690" w:right="3690" w:hanging="360"/>
      </w:pPr>
    </w:lvl>
    <w:lvl w:ilvl="5" w:tplc="0401001B" w:tentative="1">
      <w:start w:val="1"/>
      <w:numFmt w:val="lowerRoman"/>
      <w:lvlText w:val="%6."/>
      <w:lvlJc w:val="right"/>
      <w:pPr>
        <w:tabs>
          <w:tab w:val="num" w:pos="4410"/>
        </w:tabs>
        <w:ind w:left="4410" w:right="4410" w:hanging="180"/>
      </w:pPr>
    </w:lvl>
    <w:lvl w:ilvl="6" w:tplc="0401000F" w:tentative="1">
      <w:start w:val="1"/>
      <w:numFmt w:val="decimal"/>
      <w:lvlText w:val="%7."/>
      <w:lvlJc w:val="left"/>
      <w:pPr>
        <w:tabs>
          <w:tab w:val="num" w:pos="5130"/>
        </w:tabs>
        <w:ind w:left="5130" w:right="5130" w:hanging="360"/>
      </w:pPr>
    </w:lvl>
    <w:lvl w:ilvl="7" w:tplc="04010019" w:tentative="1">
      <w:start w:val="1"/>
      <w:numFmt w:val="lowerLetter"/>
      <w:lvlText w:val="%8."/>
      <w:lvlJc w:val="left"/>
      <w:pPr>
        <w:tabs>
          <w:tab w:val="num" w:pos="5850"/>
        </w:tabs>
        <w:ind w:left="5850" w:right="5850" w:hanging="360"/>
      </w:pPr>
    </w:lvl>
    <w:lvl w:ilvl="8" w:tplc="0401001B" w:tentative="1">
      <w:start w:val="1"/>
      <w:numFmt w:val="lowerRoman"/>
      <w:lvlText w:val="%9."/>
      <w:lvlJc w:val="right"/>
      <w:pPr>
        <w:tabs>
          <w:tab w:val="num" w:pos="6570"/>
        </w:tabs>
        <w:ind w:left="6570" w:right="6570" w:hanging="180"/>
      </w:pPr>
    </w:lvl>
  </w:abstractNum>
  <w:abstractNum w:abstractNumId="1">
    <w:nsid w:val="0BEE59E5"/>
    <w:multiLevelType w:val="hybridMultilevel"/>
    <w:tmpl w:val="AFC0E94A"/>
    <w:lvl w:ilvl="0" w:tplc="8438CDD6">
      <w:start w:val="1"/>
      <w:numFmt w:val="bullet"/>
      <w:lvlText w:val=""/>
      <w:lvlJc w:val="left"/>
      <w:pPr>
        <w:ind w:left="720" w:hanging="360"/>
      </w:pPr>
      <w:rPr>
        <w:rFonts w:ascii="Wingdings" w:hAnsi="Wingdings" w:hint="default"/>
        <w:sz w:val="28"/>
        <w:szCs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BFD1C5A"/>
    <w:multiLevelType w:val="hybridMultilevel"/>
    <w:tmpl w:val="4EE41B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E6448F4"/>
    <w:multiLevelType w:val="hybridMultilevel"/>
    <w:tmpl w:val="545A6EF4"/>
    <w:lvl w:ilvl="0" w:tplc="96A604E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0E7E3397"/>
    <w:multiLevelType w:val="hybridMultilevel"/>
    <w:tmpl w:val="BE4E6C36"/>
    <w:lvl w:ilvl="0" w:tplc="A3BCFF4C">
      <w:numFmt w:val="bullet"/>
      <w:lvlText w:val="-"/>
      <w:lvlJc w:val="left"/>
      <w:pPr>
        <w:ind w:left="644"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F76D8A"/>
    <w:multiLevelType w:val="hybridMultilevel"/>
    <w:tmpl w:val="C840F9EA"/>
    <w:lvl w:ilvl="0" w:tplc="4EA0E9E0">
      <w:start w:val="1"/>
      <w:numFmt w:val="arabicAlpha"/>
      <w:lvlText w:val="%1-"/>
      <w:lvlJc w:val="left"/>
      <w:pPr>
        <w:ind w:left="1364" w:hanging="72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
    <w:nsid w:val="2CFD2220"/>
    <w:multiLevelType w:val="hybridMultilevel"/>
    <w:tmpl w:val="8150726E"/>
    <w:lvl w:ilvl="0" w:tplc="1CCC248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34E43ECD"/>
    <w:multiLevelType w:val="hybridMultilevel"/>
    <w:tmpl w:val="DE96B2D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BC942A9"/>
    <w:multiLevelType w:val="hybridMultilevel"/>
    <w:tmpl w:val="B25E7234"/>
    <w:lvl w:ilvl="0" w:tplc="EDFA5036">
      <w:start w:val="1"/>
      <w:numFmt w:val="arabicAlpha"/>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DC02309"/>
    <w:multiLevelType w:val="hybridMultilevel"/>
    <w:tmpl w:val="AFCCA25C"/>
    <w:lvl w:ilvl="0" w:tplc="04010001">
      <w:start w:val="1"/>
      <w:numFmt w:val="bullet"/>
      <w:lvlText w:val=""/>
      <w:lvlJc w:val="left"/>
      <w:pPr>
        <w:tabs>
          <w:tab w:val="num" w:pos="1785"/>
        </w:tabs>
        <w:ind w:left="1785" w:right="1785" w:hanging="360"/>
      </w:pPr>
      <w:rPr>
        <w:rFonts w:ascii="Symbol" w:hAnsi="Symbol" w:hint="default"/>
      </w:rPr>
    </w:lvl>
    <w:lvl w:ilvl="1" w:tplc="04010003">
      <w:start w:val="1"/>
      <w:numFmt w:val="decimal"/>
      <w:lvlText w:val="%2."/>
      <w:lvlJc w:val="left"/>
      <w:pPr>
        <w:tabs>
          <w:tab w:val="num" w:pos="1440"/>
        </w:tabs>
        <w:ind w:left="1440" w:right="1440" w:hanging="360"/>
      </w:pPr>
    </w:lvl>
    <w:lvl w:ilvl="2" w:tplc="04010005">
      <w:start w:val="1"/>
      <w:numFmt w:val="decimal"/>
      <w:lvlText w:val="%3."/>
      <w:lvlJc w:val="left"/>
      <w:pPr>
        <w:tabs>
          <w:tab w:val="num" w:pos="2160"/>
        </w:tabs>
        <w:ind w:left="2160" w:right="2160" w:hanging="360"/>
      </w:pPr>
    </w:lvl>
    <w:lvl w:ilvl="3" w:tplc="04010001">
      <w:start w:val="1"/>
      <w:numFmt w:val="decimal"/>
      <w:lvlText w:val="%4."/>
      <w:lvlJc w:val="left"/>
      <w:pPr>
        <w:tabs>
          <w:tab w:val="num" w:pos="2880"/>
        </w:tabs>
        <w:ind w:left="2880" w:right="2880" w:hanging="360"/>
      </w:pPr>
    </w:lvl>
    <w:lvl w:ilvl="4" w:tplc="04010003">
      <w:start w:val="1"/>
      <w:numFmt w:val="decimal"/>
      <w:lvlText w:val="%5."/>
      <w:lvlJc w:val="left"/>
      <w:pPr>
        <w:tabs>
          <w:tab w:val="num" w:pos="3600"/>
        </w:tabs>
        <w:ind w:left="3600" w:right="3600" w:hanging="360"/>
      </w:pPr>
    </w:lvl>
    <w:lvl w:ilvl="5" w:tplc="04010005">
      <w:start w:val="1"/>
      <w:numFmt w:val="decimal"/>
      <w:lvlText w:val="%6."/>
      <w:lvlJc w:val="left"/>
      <w:pPr>
        <w:tabs>
          <w:tab w:val="num" w:pos="4320"/>
        </w:tabs>
        <w:ind w:left="4320" w:right="4320" w:hanging="360"/>
      </w:pPr>
    </w:lvl>
    <w:lvl w:ilvl="6" w:tplc="04010001">
      <w:start w:val="1"/>
      <w:numFmt w:val="decimal"/>
      <w:lvlText w:val="%7."/>
      <w:lvlJc w:val="left"/>
      <w:pPr>
        <w:tabs>
          <w:tab w:val="num" w:pos="5040"/>
        </w:tabs>
        <w:ind w:left="5040" w:right="5040" w:hanging="360"/>
      </w:pPr>
    </w:lvl>
    <w:lvl w:ilvl="7" w:tplc="04010003">
      <w:start w:val="1"/>
      <w:numFmt w:val="decimal"/>
      <w:lvlText w:val="%8."/>
      <w:lvlJc w:val="left"/>
      <w:pPr>
        <w:tabs>
          <w:tab w:val="num" w:pos="5760"/>
        </w:tabs>
        <w:ind w:left="5760" w:right="5760" w:hanging="360"/>
      </w:pPr>
    </w:lvl>
    <w:lvl w:ilvl="8" w:tplc="04010005">
      <w:start w:val="1"/>
      <w:numFmt w:val="decimal"/>
      <w:lvlText w:val="%9."/>
      <w:lvlJc w:val="left"/>
      <w:pPr>
        <w:tabs>
          <w:tab w:val="num" w:pos="6480"/>
        </w:tabs>
        <w:ind w:left="6480" w:right="6480" w:hanging="360"/>
      </w:pPr>
    </w:lvl>
  </w:abstractNum>
  <w:abstractNum w:abstractNumId="10">
    <w:nsid w:val="3F6D6D8D"/>
    <w:multiLevelType w:val="hybridMultilevel"/>
    <w:tmpl w:val="FC58445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08C7FCD"/>
    <w:multiLevelType w:val="hybridMultilevel"/>
    <w:tmpl w:val="65CA5EFE"/>
    <w:lvl w:ilvl="0" w:tplc="90D2702C">
      <w:start w:val="1"/>
      <w:numFmt w:val="decimal"/>
      <w:lvlText w:val="%1-"/>
      <w:lvlJc w:val="left"/>
      <w:pPr>
        <w:ind w:left="720" w:hanging="360"/>
      </w:pPr>
      <w:rPr>
        <w:rFonts w:hint="default"/>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46475B89"/>
    <w:multiLevelType w:val="hybridMultilevel"/>
    <w:tmpl w:val="C630BB1A"/>
    <w:lvl w:ilvl="0" w:tplc="35345B74">
      <w:numFmt w:val="bullet"/>
      <w:lvlText w:val="♦"/>
      <w:lvlJc w:val="left"/>
      <w:pPr>
        <w:ind w:left="720" w:hanging="360"/>
      </w:pPr>
      <w:rPr>
        <w:rFonts w:ascii="Times New Roman" w:eastAsia="Calibri" w:hAnsi="Times New Roman" w:cs="Times New Roman" w:hint="default"/>
        <w:sz w:val="3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470F434C"/>
    <w:multiLevelType w:val="hybridMultilevel"/>
    <w:tmpl w:val="FCAC1CC6"/>
    <w:lvl w:ilvl="0" w:tplc="A63029C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D0328A4"/>
    <w:multiLevelType w:val="hybridMultilevel"/>
    <w:tmpl w:val="2A7417E2"/>
    <w:lvl w:ilvl="0" w:tplc="040C0009">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nsid w:val="501E66E8"/>
    <w:multiLevelType w:val="hybridMultilevel"/>
    <w:tmpl w:val="BAD4EAC0"/>
    <w:lvl w:ilvl="0" w:tplc="2C2E49AC">
      <w:start w:val="1"/>
      <w:numFmt w:val="decimal"/>
      <w:lvlText w:val="%1."/>
      <w:lvlJc w:val="left"/>
      <w:pPr>
        <w:ind w:left="720" w:hanging="360"/>
      </w:pPr>
      <w:rPr>
        <w:rFonts w:ascii="Traditional Arabic" w:hAnsi="Traditional Arabic" w:cs="Traditional Arabic" w:hint="default"/>
        <w:sz w:val="3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502612AA"/>
    <w:multiLevelType w:val="hybridMultilevel"/>
    <w:tmpl w:val="29806F8A"/>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53E3012F"/>
    <w:multiLevelType w:val="hybridMultilevel"/>
    <w:tmpl w:val="169A89FC"/>
    <w:lvl w:ilvl="0" w:tplc="61B85C22">
      <w:start w:val="2"/>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4366050"/>
    <w:multiLevelType w:val="hybridMultilevel"/>
    <w:tmpl w:val="B0202ECC"/>
    <w:lvl w:ilvl="0" w:tplc="040C000B">
      <w:start w:val="1"/>
      <w:numFmt w:val="bullet"/>
      <w:lvlText w:val=""/>
      <w:lvlJc w:val="left"/>
      <w:pPr>
        <w:ind w:left="810" w:hanging="360"/>
      </w:pPr>
      <w:rPr>
        <w:rFonts w:ascii="Wingdings" w:hAnsi="Wingdings" w:hint="default"/>
      </w:rPr>
    </w:lvl>
    <w:lvl w:ilvl="1" w:tplc="040C0003" w:tentative="1">
      <w:start w:val="1"/>
      <w:numFmt w:val="bullet"/>
      <w:lvlText w:val="o"/>
      <w:lvlJc w:val="left"/>
      <w:pPr>
        <w:ind w:left="1530" w:hanging="360"/>
      </w:pPr>
      <w:rPr>
        <w:rFonts w:ascii="Courier New" w:hAnsi="Courier New" w:cs="Courier New" w:hint="default"/>
      </w:rPr>
    </w:lvl>
    <w:lvl w:ilvl="2" w:tplc="040C0005" w:tentative="1">
      <w:start w:val="1"/>
      <w:numFmt w:val="bullet"/>
      <w:lvlText w:val=""/>
      <w:lvlJc w:val="left"/>
      <w:pPr>
        <w:ind w:left="2250" w:hanging="360"/>
      </w:pPr>
      <w:rPr>
        <w:rFonts w:ascii="Wingdings" w:hAnsi="Wingdings" w:hint="default"/>
      </w:rPr>
    </w:lvl>
    <w:lvl w:ilvl="3" w:tplc="040C0001" w:tentative="1">
      <w:start w:val="1"/>
      <w:numFmt w:val="bullet"/>
      <w:lvlText w:val=""/>
      <w:lvlJc w:val="left"/>
      <w:pPr>
        <w:ind w:left="2970" w:hanging="360"/>
      </w:pPr>
      <w:rPr>
        <w:rFonts w:ascii="Symbol" w:hAnsi="Symbol" w:hint="default"/>
      </w:rPr>
    </w:lvl>
    <w:lvl w:ilvl="4" w:tplc="040C0003" w:tentative="1">
      <w:start w:val="1"/>
      <w:numFmt w:val="bullet"/>
      <w:lvlText w:val="o"/>
      <w:lvlJc w:val="left"/>
      <w:pPr>
        <w:ind w:left="3690" w:hanging="360"/>
      </w:pPr>
      <w:rPr>
        <w:rFonts w:ascii="Courier New" w:hAnsi="Courier New" w:cs="Courier New" w:hint="default"/>
      </w:rPr>
    </w:lvl>
    <w:lvl w:ilvl="5" w:tplc="040C0005" w:tentative="1">
      <w:start w:val="1"/>
      <w:numFmt w:val="bullet"/>
      <w:lvlText w:val=""/>
      <w:lvlJc w:val="left"/>
      <w:pPr>
        <w:ind w:left="4410" w:hanging="360"/>
      </w:pPr>
      <w:rPr>
        <w:rFonts w:ascii="Wingdings" w:hAnsi="Wingdings" w:hint="default"/>
      </w:rPr>
    </w:lvl>
    <w:lvl w:ilvl="6" w:tplc="040C0001" w:tentative="1">
      <w:start w:val="1"/>
      <w:numFmt w:val="bullet"/>
      <w:lvlText w:val=""/>
      <w:lvlJc w:val="left"/>
      <w:pPr>
        <w:ind w:left="5130" w:hanging="360"/>
      </w:pPr>
      <w:rPr>
        <w:rFonts w:ascii="Symbol" w:hAnsi="Symbol" w:hint="default"/>
      </w:rPr>
    </w:lvl>
    <w:lvl w:ilvl="7" w:tplc="040C0003" w:tentative="1">
      <w:start w:val="1"/>
      <w:numFmt w:val="bullet"/>
      <w:lvlText w:val="o"/>
      <w:lvlJc w:val="left"/>
      <w:pPr>
        <w:ind w:left="5850" w:hanging="360"/>
      </w:pPr>
      <w:rPr>
        <w:rFonts w:ascii="Courier New" w:hAnsi="Courier New" w:cs="Courier New" w:hint="default"/>
      </w:rPr>
    </w:lvl>
    <w:lvl w:ilvl="8" w:tplc="040C0005" w:tentative="1">
      <w:start w:val="1"/>
      <w:numFmt w:val="bullet"/>
      <w:lvlText w:val=""/>
      <w:lvlJc w:val="left"/>
      <w:pPr>
        <w:ind w:left="6570" w:hanging="360"/>
      </w:pPr>
      <w:rPr>
        <w:rFonts w:ascii="Wingdings" w:hAnsi="Wingdings" w:hint="default"/>
      </w:rPr>
    </w:lvl>
  </w:abstractNum>
  <w:abstractNum w:abstractNumId="19">
    <w:nsid w:val="5828427F"/>
    <w:multiLevelType w:val="hybridMultilevel"/>
    <w:tmpl w:val="6EAC3B0C"/>
    <w:lvl w:ilvl="0" w:tplc="040C000B">
      <w:start w:val="1"/>
      <w:numFmt w:val="bullet"/>
      <w:lvlText w:val=""/>
      <w:lvlJc w:val="left"/>
      <w:pPr>
        <w:ind w:left="720" w:hanging="360"/>
      </w:pPr>
      <w:rPr>
        <w:rFonts w:ascii="Wingdings" w:hAnsi="Wingdings" w:hint="default"/>
      </w:rPr>
    </w:lvl>
    <w:lvl w:ilvl="1" w:tplc="040C000B">
      <w:start w:val="1"/>
      <w:numFmt w:val="bullet"/>
      <w:lvlText w:val=""/>
      <w:lvlJc w:val="left"/>
      <w:pPr>
        <w:ind w:left="1440" w:hanging="360"/>
      </w:pPr>
      <w:rPr>
        <w:rFonts w:ascii="Wingdings" w:hAnsi="Wingdings" w:hint="default"/>
      </w:rPr>
    </w:lvl>
    <w:lvl w:ilvl="2" w:tplc="A3FC98EE">
      <w:start w:val="1"/>
      <w:numFmt w:val="bullet"/>
      <w:lvlText w:val=""/>
      <w:lvlJc w:val="left"/>
      <w:pPr>
        <w:ind w:left="2160" w:hanging="360"/>
      </w:pPr>
      <w:rPr>
        <w:rFonts w:ascii="Symbol" w:eastAsia="Calibri" w:hAnsi="Symbol" w:cs="Arial"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5C3760B0"/>
    <w:multiLevelType w:val="hybridMultilevel"/>
    <w:tmpl w:val="22BA8738"/>
    <w:lvl w:ilvl="0" w:tplc="791EF23C">
      <w:start w:val="1"/>
      <w:numFmt w:val="bullet"/>
      <w:lvlText w:val="−"/>
      <w:lvlJc w:val="left"/>
      <w:pPr>
        <w:ind w:left="1080" w:hanging="360"/>
      </w:pPr>
      <w:rPr>
        <w:rFonts w:ascii="Calibri" w:hAnsi="Calibri"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1">
    <w:nsid w:val="5FDE2371"/>
    <w:multiLevelType w:val="hybridMultilevel"/>
    <w:tmpl w:val="2646C8F2"/>
    <w:lvl w:ilvl="0" w:tplc="9F4A80DE">
      <w:start w:val="1"/>
      <w:numFmt w:val="bullet"/>
      <w:lvlText w:val=""/>
      <w:lvlJc w:val="left"/>
      <w:pPr>
        <w:ind w:left="720" w:hanging="360"/>
      </w:pPr>
      <w:rPr>
        <w:rFonts w:ascii="Symbol" w:eastAsia="Calibri" w:hAnsi="Symbol" w:cs="Simplified Arabic" w:hint="default"/>
        <w:lang w:val="fr-FR"/>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5FDF3CD5"/>
    <w:multiLevelType w:val="hybridMultilevel"/>
    <w:tmpl w:val="F2728BF0"/>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3">
    <w:nsid w:val="61234AC5"/>
    <w:multiLevelType w:val="hybridMultilevel"/>
    <w:tmpl w:val="8150726E"/>
    <w:lvl w:ilvl="0" w:tplc="1CCC248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613E4BD4"/>
    <w:multiLevelType w:val="hybridMultilevel"/>
    <w:tmpl w:val="8AAEA272"/>
    <w:lvl w:ilvl="0" w:tplc="84A29DD6">
      <w:start w:val="1"/>
      <w:numFmt w:val="decimal"/>
      <w:lvlText w:val="%1-"/>
      <w:lvlJc w:val="left"/>
      <w:pPr>
        <w:ind w:left="502"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66452649"/>
    <w:multiLevelType w:val="hybridMultilevel"/>
    <w:tmpl w:val="BCACBB6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6BDE63E4"/>
    <w:multiLevelType w:val="hybridMultilevel"/>
    <w:tmpl w:val="D8A6D3A0"/>
    <w:lvl w:ilvl="0" w:tplc="35345B74">
      <w:numFmt w:val="bullet"/>
      <w:lvlText w:val="♦"/>
      <w:lvlJc w:val="left"/>
      <w:pPr>
        <w:ind w:left="720" w:hanging="360"/>
      </w:pPr>
      <w:rPr>
        <w:rFonts w:ascii="Times New Roman" w:eastAsia="Calibri" w:hAnsi="Times New Roman" w:cs="Times New Roman" w:hint="default"/>
        <w:sz w:val="3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6C8A2E10"/>
    <w:multiLevelType w:val="hybridMultilevel"/>
    <w:tmpl w:val="A9D0244A"/>
    <w:lvl w:ilvl="0" w:tplc="08306598">
      <w:start w:val="1"/>
      <w:numFmt w:val="arabicAbjad"/>
      <w:lvlText w:val="%1."/>
      <w:lvlJc w:val="left"/>
      <w:pPr>
        <w:ind w:left="360" w:hanging="360"/>
      </w:pPr>
      <w:rPr>
        <w:rFonts w:hint="default"/>
        <w:b/>
        <w:bCs/>
        <w:lang w:bidi="ar-DZ"/>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71EE0281"/>
    <w:multiLevelType w:val="hybridMultilevel"/>
    <w:tmpl w:val="5FA22514"/>
    <w:lvl w:ilvl="0" w:tplc="E01405D4">
      <w:start w:val="1"/>
      <w:numFmt w:val="decimal"/>
      <w:lvlText w:val="%1."/>
      <w:lvlJc w:val="left"/>
      <w:pPr>
        <w:ind w:left="720" w:hanging="360"/>
      </w:pPr>
      <w:rPr>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33C2368"/>
    <w:multiLevelType w:val="hybridMultilevel"/>
    <w:tmpl w:val="01822D3C"/>
    <w:lvl w:ilvl="0" w:tplc="791EF23C">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74F22F15"/>
    <w:multiLevelType w:val="hybridMultilevel"/>
    <w:tmpl w:val="00F87004"/>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1">
    <w:nsid w:val="75C37CE9"/>
    <w:multiLevelType w:val="hybridMultilevel"/>
    <w:tmpl w:val="C23AA44C"/>
    <w:lvl w:ilvl="0" w:tplc="21A067C6">
      <w:numFmt w:val="bullet"/>
      <w:lvlText w:val="-"/>
      <w:lvlJc w:val="left"/>
      <w:pPr>
        <w:ind w:left="1170" w:hanging="360"/>
      </w:pPr>
      <w:rPr>
        <w:rFonts w:ascii="Traditional Arabic" w:eastAsia="Calibri" w:hAnsi="Traditional Arabic" w:cs="Traditional Arabic" w:hint="default"/>
      </w:rPr>
    </w:lvl>
    <w:lvl w:ilvl="1" w:tplc="040C0003" w:tentative="1">
      <w:start w:val="1"/>
      <w:numFmt w:val="bullet"/>
      <w:lvlText w:val="o"/>
      <w:lvlJc w:val="left"/>
      <w:pPr>
        <w:ind w:left="1890" w:hanging="360"/>
      </w:pPr>
      <w:rPr>
        <w:rFonts w:ascii="Courier New" w:hAnsi="Courier New" w:cs="Courier New" w:hint="default"/>
      </w:rPr>
    </w:lvl>
    <w:lvl w:ilvl="2" w:tplc="040C0005" w:tentative="1">
      <w:start w:val="1"/>
      <w:numFmt w:val="bullet"/>
      <w:lvlText w:val=""/>
      <w:lvlJc w:val="left"/>
      <w:pPr>
        <w:ind w:left="2610" w:hanging="360"/>
      </w:pPr>
      <w:rPr>
        <w:rFonts w:ascii="Wingdings" w:hAnsi="Wingdings" w:hint="default"/>
      </w:rPr>
    </w:lvl>
    <w:lvl w:ilvl="3" w:tplc="040C0001" w:tentative="1">
      <w:start w:val="1"/>
      <w:numFmt w:val="bullet"/>
      <w:lvlText w:val=""/>
      <w:lvlJc w:val="left"/>
      <w:pPr>
        <w:ind w:left="3330" w:hanging="360"/>
      </w:pPr>
      <w:rPr>
        <w:rFonts w:ascii="Symbol" w:hAnsi="Symbol" w:hint="default"/>
      </w:rPr>
    </w:lvl>
    <w:lvl w:ilvl="4" w:tplc="040C0003" w:tentative="1">
      <w:start w:val="1"/>
      <w:numFmt w:val="bullet"/>
      <w:lvlText w:val="o"/>
      <w:lvlJc w:val="left"/>
      <w:pPr>
        <w:ind w:left="4050" w:hanging="360"/>
      </w:pPr>
      <w:rPr>
        <w:rFonts w:ascii="Courier New" w:hAnsi="Courier New" w:cs="Courier New" w:hint="default"/>
      </w:rPr>
    </w:lvl>
    <w:lvl w:ilvl="5" w:tplc="040C0005" w:tentative="1">
      <w:start w:val="1"/>
      <w:numFmt w:val="bullet"/>
      <w:lvlText w:val=""/>
      <w:lvlJc w:val="left"/>
      <w:pPr>
        <w:ind w:left="4770" w:hanging="360"/>
      </w:pPr>
      <w:rPr>
        <w:rFonts w:ascii="Wingdings" w:hAnsi="Wingdings" w:hint="default"/>
      </w:rPr>
    </w:lvl>
    <w:lvl w:ilvl="6" w:tplc="040C0001" w:tentative="1">
      <w:start w:val="1"/>
      <w:numFmt w:val="bullet"/>
      <w:lvlText w:val=""/>
      <w:lvlJc w:val="left"/>
      <w:pPr>
        <w:ind w:left="5490" w:hanging="360"/>
      </w:pPr>
      <w:rPr>
        <w:rFonts w:ascii="Symbol" w:hAnsi="Symbol" w:hint="default"/>
      </w:rPr>
    </w:lvl>
    <w:lvl w:ilvl="7" w:tplc="040C0003" w:tentative="1">
      <w:start w:val="1"/>
      <w:numFmt w:val="bullet"/>
      <w:lvlText w:val="o"/>
      <w:lvlJc w:val="left"/>
      <w:pPr>
        <w:ind w:left="6210" w:hanging="360"/>
      </w:pPr>
      <w:rPr>
        <w:rFonts w:ascii="Courier New" w:hAnsi="Courier New" w:cs="Courier New" w:hint="default"/>
      </w:rPr>
    </w:lvl>
    <w:lvl w:ilvl="8" w:tplc="040C0005" w:tentative="1">
      <w:start w:val="1"/>
      <w:numFmt w:val="bullet"/>
      <w:lvlText w:val=""/>
      <w:lvlJc w:val="left"/>
      <w:pPr>
        <w:ind w:left="6930" w:hanging="360"/>
      </w:pPr>
      <w:rPr>
        <w:rFonts w:ascii="Wingdings" w:hAnsi="Wingdings" w:hint="default"/>
      </w:rPr>
    </w:lvl>
  </w:abstractNum>
  <w:abstractNum w:abstractNumId="32">
    <w:nsid w:val="7D155AA4"/>
    <w:multiLevelType w:val="hybridMultilevel"/>
    <w:tmpl w:val="94D4185E"/>
    <w:lvl w:ilvl="0" w:tplc="31CE3326">
      <w:start w:val="1"/>
      <w:numFmt w:val="bullet"/>
      <w:lvlText w:val="-"/>
      <w:lvlJc w:val="left"/>
      <w:pPr>
        <w:ind w:left="720" w:hanging="360"/>
      </w:pPr>
      <w:rPr>
        <w:rFonts w:ascii="Calibri" w:eastAsia="Calibri" w:hAnsi="Calibri" w:cs="Simplified Arabic"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7E613077"/>
    <w:multiLevelType w:val="hybridMultilevel"/>
    <w:tmpl w:val="842E77E0"/>
    <w:lvl w:ilvl="0" w:tplc="DD386D38">
      <w:start w:val="2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1"/>
  </w:num>
  <w:num w:numId="3">
    <w:abstractNumId w:val="32"/>
  </w:num>
  <w:num w:numId="4">
    <w:abstractNumId w:val="1"/>
  </w:num>
  <w:num w:numId="5">
    <w:abstractNumId w:val="12"/>
  </w:num>
  <w:num w:numId="6">
    <w:abstractNumId w:val="26"/>
  </w:num>
  <w:num w:numId="7">
    <w:abstractNumId w:val="3"/>
  </w:num>
  <w:num w:numId="8">
    <w:abstractNumId w:val="24"/>
  </w:num>
  <w:num w:numId="9">
    <w:abstractNumId w:val="11"/>
  </w:num>
  <w:num w:numId="10">
    <w:abstractNumId w:val="23"/>
  </w:num>
  <w:num w:numId="11">
    <w:abstractNumId w:val="6"/>
  </w:num>
  <w:num w:numId="12">
    <w:abstractNumId w:val="33"/>
  </w:num>
  <w:num w:numId="13">
    <w:abstractNumId w:val="13"/>
  </w:num>
  <w:num w:numId="14">
    <w:abstractNumId w:val="28"/>
  </w:num>
  <w:num w:numId="15">
    <w:abstractNumId w:val="0"/>
  </w:num>
  <w:num w:numId="16">
    <w:abstractNumId w:val="18"/>
  </w:num>
  <w:num w:numId="17">
    <w:abstractNumId w:val="15"/>
  </w:num>
  <w:num w:numId="1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10"/>
  </w:num>
  <w:num w:numId="21">
    <w:abstractNumId w:val="2"/>
  </w:num>
  <w:num w:numId="22">
    <w:abstractNumId w:val="7"/>
  </w:num>
  <w:num w:numId="23">
    <w:abstractNumId w:val="19"/>
  </w:num>
  <w:num w:numId="24">
    <w:abstractNumId w:val="14"/>
  </w:num>
  <w:num w:numId="25">
    <w:abstractNumId w:val="25"/>
  </w:num>
  <w:num w:numId="26">
    <w:abstractNumId w:val="30"/>
  </w:num>
  <w:num w:numId="2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num>
  <w:num w:numId="29">
    <w:abstractNumId w:val="31"/>
  </w:num>
  <w:num w:numId="30">
    <w:abstractNumId w:val="27"/>
  </w:num>
  <w:num w:numId="31">
    <w:abstractNumId w:val="8"/>
  </w:num>
  <w:num w:numId="32">
    <w:abstractNumId w:val="17"/>
  </w:num>
  <w:num w:numId="33">
    <w:abstractNumId w:val="5"/>
  </w:num>
  <w:num w:numId="34">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characterSpacingControl w:val="doNotCompress"/>
  <w:footnotePr>
    <w:footnote w:id="0"/>
    <w:footnote w:id="1"/>
  </w:footnotePr>
  <w:endnotePr>
    <w:endnote w:id="0"/>
    <w:endnote w:id="1"/>
  </w:endnotePr>
  <w:compat/>
  <w:rsids>
    <w:rsidRoot w:val="00425D8B"/>
    <w:rsid w:val="00047C63"/>
    <w:rsid w:val="000530AA"/>
    <w:rsid w:val="00060F00"/>
    <w:rsid w:val="000A5F93"/>
    <w:rsid w:val="000C2A12"/>
    <w:rsid w:val="000C37E4"/>
    <w:rsid w:val="000E761C"/>
    <w:rsid w:val="00112E38"/>
    <w:rsid w:val="00121E27"/>
    <w:rsid w:val="0015066E"/>
    <w:rsid w:val="001605B5"/>
    <w:rsid w:val="001703FC"/>
    <w:rsid w:val="001724ED"/>
    <w:rsid w:val="001958EE"/>
    <w:rsid w:val="001B7F68"/>
    <w:rsid w:val="001C6C13"/>
    <w:rsid w:val="002028C2"/>
    <w:rsid w:val="00204B39"/>
    <w:rsid w:val="002078BF"/>
    <w:rsid w:val="00213CA1"/>
    <w:rsid w:val="00250038"/>
    <w:rsid w:val="002511F8"/>
    <w:rsid w:val="002755E5"/>
    <w:rsid w:val="002A3B05"/>
    <w:rsid w:val="002B163B"/>
    <w:rsid w:val="002C246B"/>
    <w:rsid w:val="002D1DA0"/>
    <w:rsid w:val="002D2206"/>
    <w:rsid w:val="002E4A7A"/>
    <w:rsid w:val="00325328"/>
    <w:rsid w:val="003264EB"/>
    <w:rsid w:val="00333205"/>
    <w:rsid w:val="00386083"/>
    <w:rsid w:val="00387091"/>
    <w:rsid w:val="003A7041"/>
    <w:rsid w:val="003E01F5"/>
    <w:rsid w:val="003E20D8"/>
    <w:rsid w:val="00425D8B"/>
    <w:rsid w:val="004461A3"/>
    <w:rsid w:val="004511BB"/>
    <w:rsid w:val="004570DC"/>
    <w:rsid w:val="00471ACD"/>
    <w:rsid w:val="0047552A"/>
    <w:rsid w:val="00492ED5"/>
    <w:rsid w:val="00496111"/>
    <w:rsid w:val="004A196A"/>
    <w:rsid w:val="004A7B42"/>
    <w:rsid w:val="004C5F22"/>
    <w:rsid w:val="005626F1"/>
    <w:rsid w:val="00565A77"/>
    <w:rsid w:val="00570502"/>
    <w:rsid w:val="00582C60"/>
    <w:rsid w:val="005A03B6"/>
    <w:rsid w:val="005A0C22"/>
    <w:rsid w:val="005A7B37"/>
    <w:rsid w:val="005B3727"/>
    <w:rsid w:val="005B5297"/>
    <w:rsid w:val="005C029E"/>
    <w:rsid w:val="005E082D"/>
    <w:rsid w:val="005E6AA1"/>
    <w:rsid w:val="005F73E9"/>
    <w:rsid w:val="006053B3"/>
    <w:rsid w:val="006732D1"/>
    <w:rsid w:val="006B4A46"/>
    <w:rsid w:val="006C011C"/>
    <w:rsid w:val="006D356F"/>
    <w:rsid w:val="006E203B"/>
    <w:rsid w:val="00701625"/>
    <w:rsid w:val="00713FFF"/>
    <w:rsid w:val="00747374"/>
    <w:rsid w:val="007567A5"/>
    <w:rsid w:val="007708D2"/>
    <w:rsid w:val="00770E8F"/>
    <w:rsid w:val="00790140"/>
    <w:rsid w:val="007A6E5B"/>
    <w:rsid w:val="007D6B31"/>
    <w:rsid w:val="00800DDA"/>
    <w:rsid w:val="00810658"/>
    <w:rsid w:val="00841C8E"/>
    <w:rsid w:val="00884D7C"/>
    <w:rsid w:val="008925D1"/>
    <w:rsid w:val="008B7438"/>
    <w:rsid w:val="008D390D"/>
    <w:rsid w:val="008D4A87"/>
    <w:rsid w:val="008E6C87"/>
    <w:rsid w:val="009158A2"/>
    <w:rsid w:val="009237DF"/>
    <w:rsid w:val="009273F5"/>
    <w:rsid w:val="00941059"/>
    <w:rsid w:val="00976637"/>
    <w:rsid w:val="009D4F60"/>
    <w:rsid w:val="009F1DD3"/>
    <w:rsid w:val="00A15C16"/>
    <w:rsid w:val="00A268C1"/>
    <w:rsid w:val="00A3747F"/>
    <w:rsid w:val="00A66996"/>
    <w:rsid w:val="00AB10DE"/>
    <w:rsid w:val="00AC7DC4"/>
    <w:rsid w:val="00AD14DD"/>
    <w:rsid w:val="00AD4B96"/>
    <w:rsid w:val="00AD74D6"/>
    <w:rsid w:val="00B113DD"/>
    <w:rsid w:val="00B117A7"/>
    <w:rsid w:val="00B21B55"/>
    <w:rsid w:val="00B27AC5"/>
    <w:rsid w:val="00B3433B"/>
    <w:rsid w:val="00B57BFE"/>
    <w:rsid w:val="00B611E7"/>
    <w:rsid w:val="00B751DF"/>
    <w:rsid w:val="00B77F43"/>
    <w:rsid w:val="00BA7AAB"/>
    <w:rsid w:val="00BB0A18"/>
    <w:rsid w:val="00BC451A"/>
    <w:rsid w:val="00BD7582"/>
    <w:rsid w:val="00C2773E"/>
    <w:rsid w:val="00C345EB"/>
    <w:rsid w:val="00C34F21"/>
    <w:rsid w:val="00C3668F"/>
    <w:rsid w:val="00C609F0"/>
    <w:rsid w:val="00C87DEE"/>
    <w:rsid w:val="00CB55FB"/>
    <w:rsid w:val="00CB6E3A"/>
    <w:rsid w:val="00CD4024"/>
    <w:rsid w:val="00CD48CA"/>
    <w:rsid w:val="00CF29B7"/>
    <w:rsid w:val="00D131AD"/>
    <w:rsid w:val="00D35EB3"/>
    <w:rsid w:val="00D54E00"/>
    <w:rsid w:val="00D635AA"/>
    <w:rsid w:val="00D80E57"/>
    <w:rsid w:val="00D817E5"/>
    <w:rsid w:val="00DB33F7"/>
    <w:rsid w:val="00E32DF2"/>
    <w:rsid w:val="00E33D4C"/>
    <w:rsid w:val="00E6068D"/>
    <w:rsid w:val="00E94F83"/>
    <w:rsid w:val="00E95569"/>
    <w:rsid w:val="00E95608"/>
    <w:rsid w:val="00EC2B90"/>
    <w:rsid w:val="00EC4089"/>
    <w:rsid w:val="00EE32DA"/>
    <w:rsid w:val="00EF7D81"/>
    <w:rsid w:val="00F10CF0"/>
    <w:rsid w:val="00F1706A"/>
    <w:rsid w:val="00F35CE2"/>
    <w:rsid w:val="00F53789"/>
    <w:rsid w:val="00F7272E"/>
    <w:rsid w:val="00FC26E5"/>
    <w:rsid w:val="00FD1DF1"/>
    <w:rsid w:val="00FD3649"/>
    <w:rsid w:val="00FF13AD"/>
    <w:rsid w:val="00FF17E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42" type="connector" idref="#_x0000_s1106"/>
        <o:r id="V:Rule43" type="connector" idref="#_x0000_s1107"/>
        <o:r id="V:Rule44" type="connector" idref="#_x0000_s1119"/>
        <o:r id="V:Rule45" type="connector" idref="#_x0000_s1114"/>
        <o:r id="V:Rule46" type="connector" idref="#Straight Arrow Connector 35"/>
        <o:r id="V:Rule47" type="connector" idref="#_x0000_s1108"/>
        <o:r id="V:Rule48" type="connector" idref="#_x0000_s1102"/>
        <o:r id="V:Rule49" type="connector" idref="#_x0000_s1115"/>
        <o:r id="V:Rule50" type="connector" idref="#_x0000_s1099"/>
        <o:r id="V:Rule51" type="connector" idref="#Straight Arrow Connector 7"/>
        <o:r id="V:Rule52" type="connector" idref="#_x0000_s1113"/>
        <o:r id="V:Rule53" type="connector" idref="#Straight Arrow Connector 5"/>
        <o:r id="V:Rule54" type="connector" idref="#_x0000_s1136"/>
        <o:r id="V:Rule55" type="connector" idref="#Straight Connector 11"/>
        <o:r id="V:Rule56" type="connector" idref="#_x0000_s1100"/>
        <o:r id="V:Rule57" type="connector" idref="#_x0000_s1138"/>
        <o:r id="V:Rule58" type="connector" idref="#_x0000_s1112"/>
        <o:r id="V:Rule59" type="connector" idref="#Straight Arrow Connector 9"/>
        <o:r id="V:Rule60" type="connector" idref="#Straight Arrow Connector 10"/>
        <o:r id="V:Rule61" type="connector" idref="#Straight Arrow Connector 3"/>
        <o:r id="V:Rule62" type="connector" idref="#_x0000_s1098"/>
        <o:r id="V:Rule63" type="connector" idref="#Straight Connector 16"/>
        <o:r id="V:Rule64" type="connector" idref="#_x0000_s1104"/>
        <o:r id="V:Rule65" type="connector" idref="#_x0000_s1137"/>
        <o:r id="V:Rule66" type="connector" idref="#Straight Connector 15"/>
        <o:r id="V:Rule67" type="connector" idref="#Straight Connector 14"/>
        <o:r id="V:Rule68" type="connector" idref="#Straight Arrow Connector 67"/>
        <o:r id="V:Rule69" type="connector" idref="#_x0000_s1109"/>
        <o:r id="V:Rule70" type="connector" idref="#Straight Connector 2"/>
        <o:r id="V:Rule71" type="connector" idref="#_x0000_s1111"/>
        <o:r id="V:Rule72" type="connector" idref="#Straight Connector 12"/>
        <o:r id="V:Rule73" type="connector" idref="#Straight Arrow Connector 38"/>
        <o:r id="V:Rule74" type="connector" idref="#_x0000_s1101"/>
        <o:r id="V:Rule75" type="connector" idref="#Straight Arrow Connector 68"/>
        <o:r id="V:Rule76" type="connector" idref="#Straight Arrow Connector 8"/>
        <o:r id="V:Rule77" type="connector" idref="#_x0000_s1123"/>
        <o:r id="V:Rule78" type="connector" idref="#Straight Arrow Connector 37"/>
        <o:r id="V:Rule79" type="connector" idref="#_x0000_s1103"/>
        <o:r id="V:Rule80" type="connector" idref="#_x0000_s1105"/>
        <o:r id="V:Rule81" type="connector" idref="#_x0000_s1118"/>
        <o:r id="V:Rule82" type="connector" idref="#Straight Arrow Connector 34"/>
        <o:r id="V:Rule83" type="connector" idref="#_x0000_s1110"/>
        <o:r id="V:Rule84" type="connector" idref="#_x0000_s1116"/>
        <o:r id="V:Rule85" type="connector" idref="#_x0000_s1117"/>
        <o:r id="V:Rule86" type="connector" idref="#Straight Arrow Connector 36"/>
        <o:r id="V:Rule87" type="connector" idref="#Straight Connector 13"/>
        <o:r id="V:Rule88" type="connector" idref="#_x0000_s1135"/>
        <o:r id="V:Rule89" type="connector" idref="#Straight Arrow Connector 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5D8B"/>
    <w:rPr>
      <w:rFonts w:ascii="Calibri" w:eastAsia="Times New Roman" w:hAnsi="Calibri" w:cs="Arial"/>
      <w:lang w:val="fr-FR" w:eastAsia="fr-F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25D8B"/>
    <w:pPr>
      <w:tabs>
        <w:tab w:val="center" w:pos="4153"/>
        <w:tab w:val="right" w:pos="8306"/>
      </w:tabs>
      <w:spacing w:after="0" w:line="240" w:lineRule="auto"/>
    </w:pPr>
  </w:style>
  <w:style w:type="character" w:customStyle="1" w:styleId="Char">
    <w:name w:val="رأس صفحة Char"/>
    <w:basedOn w:val="a0"/>
    <w:link w:val="a3"/>
    <w:uiPriority w:val="99"/>
    <w:rsid w:val="00425D8B"/>
  </w:style>
  <w:style w:type="paragraph" w:styleId="a4">
    <w:name w:val="footer"/>
    <w:basedOn w:val="a"/>
    <w:link w:val="Char0"/>
    <w:uiPriority w:val="99"/>
    <w:unhideWhenUsed/>
    <w:rsid w:val="00425D8B"/>
    <w:pPr>
      <w:tabs>
        <w:tab w:val="center" w:pos="4153"/>
        <w:tab w:val="right" w:pos="8306"/>
      </w:tabs>
      <w:spacing w:after="0" w:line="240" w:lineRule="auto"/>
    </w:pPr>
  </w:style>
  <w:style w:type="character" w:customStyle="1" w:styleId="Char0">
    <w:name w:val="تذييل صفحة Char"/>
    <w:basedOn w:val="a0"/>
    <w:link w:val="a4"/>
    <w:uiPriority w:val="99"/>
    <w:rsid w:val="00425D8B"/>
  </w:style>
  <w:style w:type="table" w:styleId="a5">
    <w:name w:val="Table Grid"/>
    <w:basedOn w:val="a1"/>
    <w:uiPriority w:val="59"/>
    <w:rsid w:val="00CB6E3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uiPriority w:val="34"/>
    <w:qFormat/>
    <w:rsid w:val="00CB6E3A"/>
    <w:pPr>
      <w:bidi/>
      <w:ind w:left="720"/>
      <w:contextualSpacing/>
    </w:pPr>
    <w:rPr>
      <w:rFonts w:asciiTheme="minorHAnsi" w:eastAsiaTheme="minorHAnsi" w:hAnsiTheme="minorHAnsi" w:cstheme="minorBidi"/>
      <w:lang w:val="en-US" w:eastAsia="en-US"/>
    </w:rPr>
  </w:style>
  <w:style w:type="paragraph" w:styleId="a7">
    <w:name w:val="Balloon Text"/>
    <w:basedOn w:val="a"/>
    <w:link w:val="Char1"/>
    <w:uiPriority w:val="99"/>
    <w:semiHidden/>
    <w:unhideWhenUsed/>
    <w:rsid w:val="00CB6E3A"/>
    <w:pPr>
      <w:spacing w:after="0" w:line="240" w:lineRule="auto"/>
    </w:pPr>
    <w:rPr>
      <w:rFonts w:ascii="Tahoma" w:hAnsi="Tahoma" w:cs="Tahoma"/>
      <w:sz w:val="16"/>
      <w:szCs w:val="16"/>
    </w:rPr>
  </w:style>
  <w:style w:type="character" w:customStyle="1" w:styleId="Char1">
    <w:name w:val="نص في بالون Char"/>
    <w:basedOn w:val="a0"/>
    <w:link w:val="a7"/>
    <w:uiPriority w:val="99"/>
    <w:semiHidden/>
    <w:rsid w:val="00CB6E3A"/>
    <w:rPr>
      <w:rFonts w:ascii="Tahoma" w:eastAsia="Times New Roman" w:hAnsi="Tahoma" w:cs="Tahoma"/>
      <w:sz w:val="16"/>
      <w:szCs w:val="16"/>
      <w:lang w:val="fr-FR" w:eastAsia="fr-FR"/>
    </w:rPr>
  </w:style>
  <w:style w:type="paragraph" w:styleId="a8">
    <w:name w:val="No Spacing"/>
    <w:uiPriority w:val="1"/>
    <w:qFormat/>
    <w:rsid w:val="00B751DF"/>
    <w:pPr>
      <w:spacing w:after="0" w:line="240" w:lineRule="auto"/>
    </w:pPr>
    <w:rPr>
      <w:rFonts w:ascii="Calibri" w:eastAsia="Calibri" w:hAnsi="Calibri" w:cs="Arial"/>
      <w:lang w:val="fr-FR"/>
    </w:rPr>
  </w:style>
  <w:style w:type="paragraph" w:styleId="a9">
    <w:name w:val="footnote text"/>
    <w:basedOn w:val="a"/>
    <w:link w:val="Char2"/>
    <w:uiPriority w:val="99"/>
    <w:semiHidden/>
    <w:unhideWhenUsed/>
    <w:rsid w:val="00B751DF"/>
    <w:rPr>
      <w:rFonts w:eastAsia="Calibri"/>
      <w:sz w:val="20"/>
      <w:szCs w:val="20"/>
      <w:lang w:eastAsia="en-US"/>
    </w:rPr>
  </w:style>
  <w:style w:type="character" w:customStyle="1" w:styleId="Char2">
    <w:name w:val="نص حاشية سفلية Char"/>
    <w:basedOn w:val="a0"/>
    <w:link w:val="a9"/>
    <w:uiPriority w:val="99"/>
    <w:semiHidden/>
    <w:rsid w:val="00B751DF"/>
    <w:rPr>
      <w:rFonts w:ascii="Calibri" w:eastAsia="Calibri" w:hAnsi="Calibri" w:cs="Arial"/>
      <w:sz w:val="20"/>
      <w:szCs w:val="20"/>
      <w:lang w:val="fr-FR"/>
    </w:rPr>
  </w:style>
  <w:style w:type="character" w:styleId="aa">
    <w:name w:val="footnote reference"/>
    <w:uiPriority w:val="99"/>
    <w:unhideWhenUsed/>
    <w:rsid w:val="00B751DF"/>
    <w:rPr>
      <w:vertAlign w:val="superscript"/>
    </w:rPr>
  </w:style>
  <w:style w:type="character" w:styleId="Hyperlink">
    <w:name w:val="Hyperlink"/>
    <w:uiPriority w:val="99"/>
    <w:unhideWhenUsed/>
    <w:rsid w:val="00B751DF"/>
    <w:rPr>
      <w:color w:val="0000FF"/>
      <w:u w:val="single"/>
    </w:rPr>
  </w:style>
  <w:style w:type="paragraph" w:styleId="ab">
    <w:name w:val="endnote text"/>
    <w:basedOn w:val="a"/>
    <w:link w:val="Char3"/>
    <w:uiPriority w:val="99"/>
    <w:semiHidden/>
    <w:unhideWhenUsed/>
    <w:rsid w:val="00B751DF"/>
    <w:pPr>
      <w:spacing w:after="0" w:line="240" w:lineRule="auto"/>
    </w:pPr>
    <w:rPr>
      <w:sz w:val="20"/>
      <w:szCs w:val="20"/>
    </w:rPr>
  </w:style>
  <w:style w:type="character" w:customStyle="1" w:styleId="Char3">
    <w:name w:val="نص تعليق ختامي Char"/>
    <w:basedOn w:val="a0"/>
    <w:link w:val="ab"/>
    <w:uiPriority w:val="99"/>
    <w:semiHidden/>
    <w:rsid w:val="00B751DF"/>
    <w:rPr>
      <w:rFonts w:ascii="Calibri" w:eastAsia="Times New Roman" w:hAnsi="Calibri" w:cs="Arial"/>
      <w:sz w:val="20"/>
      <w:szCs w:val="20"/>
      <w:lang w:val="fr-FR" w:eastAsia="fr-FR"/>
    </w:rPr>
  </w:style>
  <w:style w:type="character" w:styleId="ac">
    <w:name w:val="endnote reference"/>
    <w:basedOn w:val="a0"/>
    <w:uiPriority w:val="99"/>
    <w:semiHidden/>
    <w:unhideWhenUsed/>
    <w:rsid w:val="00B751DF"/>
    <w:rPr>
      <w:vertAlign w:val="superscript"/>
    </w:rPr>
  </w:style>
  <w:style w:type="paragraph" w:styleId="ad">
    <w:name w:val="Body Text"/>
    <w:basedOn w:val="a"/>
    <w:link w:val="Char4"/>
    <w:rsid w:val="000C37E4"/>
    <w:pPr>
      <w:bidi/>
      <w:spacing w:after="0" w:line="360" w:lineRule="auto"/>
      <w:ind w:left="566" w:hanging="540"/>
    </w:pPr>
    <w:rPr>
      <w:rFonts w:ascii="Times New Roman" w:hAnsi="Times New Roman" w:cs="Times New Roman"/>
      <w:sz w:val="24"/>
      <w:szCs w:val="24"/>
      <w:lang w:val="en-US" w:eastAsia="ar-SA"/>
    </w:rPr>
  </w:style>
  <w:style w:type="character" w:customStyle="1" w:styleId="Char4">
    <w:name w:val="نص أساسي Char"/>
    <w:basedOn w:val="a0"/>
    <w:link w:val="ad"/>
    <w:rsid w:val="000C37E4"/>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54593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header" Target="header6.xml"/><Relationship Id="rId26" Type="http://schemas.openxmlformats.org/officeDocument/2006/relationships/image" Target="media/image5.emf"/><Relationship Id="rId39" Type="http://schemas.openxmlformats.org/officeDocument/2006/relationships/header" Target="header13.xml"/><Relationship Id="rId3" Type="http://schemas.openxmlformats.org/officeDocument/2006/relationships/styles" Target="styles.xml"/><Relationship Id="rId21" Type="http://schemas.openxmlformats.org/officeDocument/2006/relationships/footer" Target="footer4.xml"/><Relationship Id="rId34" Type="http://schemas.openxmlformats.org/officeDocument/2006/relationships/chart" Target="charts/chart5.xm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oter" Target="footer2.xml"/><Relationship Id="rId25" Type="http://schemas.openxmlformats.org/officeDocument/2006/relationships/footer" Target="footer5.xml"/><Relationship Id="rId33" Type="http://schemas.openxmlformats.org/officeDocument/2006/relationships/chart" Target="charts/chart4.xml"/><Relationship Id="rId38"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oter" Target="footer6.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9.xml"/><Relationship Id="rId32" Type="http://schemas.openxmlformats.org/officeDocument/2006/relationships/chart" Target="charts/chart3.xml"/><Relationship Id="rId37" Type="http://schemas.openxmlformats.org/officeDocument/2006/relationships/header" Target="header12.xml"/><Relationship Id="rId40" Type="http://schemas.openxmlformats.org/officeDocument/2006/relationships/header" Target="header14.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header" Target="header11.xml"/><Relationship Id="rId10" Type="http://schemas.openxmlformats.org/officeDocument/2006/relationships/image" Target="media/image2.png"/><Relationship Id="rId19" Type="http://schemas.openxmlformats.org/officeDocument/2006/relationships/footer" Target="footer3.xml"/><Relationship Id="rId31"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image" Target="media/image4.emf"/><Relationship Id="rId27" Type="http://schemas.openxmlformats.org/officeDocument/2006/relationships/image" Target="media/image6.emf"/><Relationship Id="rId30" Type="http://schemas.openxmlformats.org/officeDocument/2006/relationships/chart" Target="charts/chart1.xml"/><Relationship Id="rId35"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file:///C:\Users\Hadjer\Desktop\Abcm\&#1575;&#1604;&#1605;&#1582;&#1585;&#1580;&#1575;&#1578;.xls" TargetMode="External"/><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oleObject" Target="file:///C:\Users\Hadjer\Desktop\Abcm\&#1575;&#1604;&#1605;&#1582;&#1585;&#1580;&#1575;&#1578;.xls" TargetMode="External"/><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3" Type="http://schemas.openxmlformats.org/officeDocument/2006/relationships/chartUserShapes" Target="../drawings/drawing3.xml"/><Relationship Id="rId2" Type="http://schemas.openxmlformats.org/officeDocument/2006/relationships/oleObject" Target="Classeur1" TargetMode="External"/><Relationship Id="rId1" Type="http://schemas.openxmlformats.org/officeDocument/2006/relationships/themeOverride" Target="../theme/themeOverride3.xml"/></Relationships>
</file>

<file path=word/charts/_rels/chart5.xml.rels><?xml version="1.0" encoding="UTF-8" standalone="yes"?>
<Relationships xmlns="http://schemas.openxmlformats.org/package/2006/relationships"><Relationship Id="rId3" Type="http://schemas.openxmlformats.org/officeDocument/2006/relationships/chartUserShapes" Target="../drawings/drawing4.xml"/><Relationship Id="rId2" Type="http://schemas.openxmlformats.org/officeDocument/2006/relationships/oleObject" Target="file:///C:\Users\Hadjer\Desktop\Abcm\&#1575;&#1604;&#1605;&#1582;&#1585;&#1580;&#1575;&#1578;.xls" TargetMode="External"/><Relationship Id="rId1" Type="http://schemas.openxmlformats.org/officeDocument/2006/relationships/themeOverride" Target="../theme/themeOverride4.xml"/></Relationships>
</file>

<file path=word/charts/_rels/chart6.xml.rels><?xml version="1.0" encoding="UTF-8" standalone="yes"?>
<Relationships xmlns="http://schemas.openxmlformats.org/package/2006/relationships"><Relationship Id="rId3" Type="http://schemas.openxmlformats.org/officeDocument/2006/relationships/chartUserShapes" Target="../drawings/drawing5.xml"/><Relationship Id="rId2" Type="http://schemas.openxmlformats.org/officeDocument/2006/relationships/oleObject" Target="file:///C:\Users\Hadjer\Desktop\Abcm\&#1575;&#1604;&#1605;&#1582;&#1585;&#1580;&#1575;&#1578;.xls" TargetMode="External"/><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ar-DZ"/>
  <c:chart>
    <c:title>
      <c:tx>
        <c:rich>
          <a:bodyPr rot="0" spcFirstLastPara="1" vertOverflow="ellipsis" vert="horz" wrap="square" anchor="ctr" anchorCtr="1"/>
          <a:lstStyle/>
          <a:p>
            <a:pPr>
              <a:defRPr lang="fr-FR" sz="1400" b="0" i="0" u="none" strike="noStrike" kern="1200" spc="0" baseline="0">
                <a:solidFill>
                  <a:schemeClr val="tx1">
                    <a:lumMod val="65000"/>
                    <a:lumOff val="35000"/>
                  </a:schemeClr>
                </a:solidFill>
                <a:latin typeface="+mn-lt"/>
                <a:ea typeface="+mn-ea"/>
                <a:cs typeface="+mn-cs"/>
              </a:defRPr>
            </a:pPr>
            <a:r>
              <a:rPr lang="ar-DZ"/>
              <a:t>توزيع الاستمارات</a:t>
            </a:r>
          </a:p>
        </c:rich>
      </c:tx>
      <c:spPr>
        <a:noFill/>
        <a:ln>
          <a:noFill/>
        </a:ln>
        <a:effectLst/>
      </c:spPr>
    </c:title>
    <c:view3D>
      <c:rotX val="3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pie3DChart>
        <c:varyColors val="1"/>
        <c:ser>
          <c:idx val="0"/>
          <c:order val="0"/>
          <c:tx>
            <c:strRef>
              <c:f>Sheet1!$J$465</c:f>
              <c:strCache>
                <c:ptCount val="1"/>
              </c:strCache>
            </c:strRef>
          </c:tx>
          <c:dPt>
            <c:idx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1AC7-4F9A-9E88-9DA6246DEDEC}"/>
              </c:ext>
            </c:extLst>
          </c:dPt>
          <c:dPt>
            <c:idx val="1"/>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1AC7-4F9A-9E88-9DA6246DEDEC}"/>
              </c:ext>
            </c:extLst>
          </c:dPt>
          <c:dPt>
            <c:idx val="2"/>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1AC7-4F9A-9E88-9DA6246DEDEC}"/>
              </c:ext>
            </c:extLst>
          </c:dPt>
          <c:cat>
            <c:strRef>
              <c:f>Sheet1!$I$466:$I$468</c:f>
              <c:strCache>
                <c:ptCount val="3"/>
                <c:pt idx="0">
                  <c:v>مقبولة </c:v>
                </c:pt>
                <c:pt idx="1">
                  <c:v>ملغاة </c:v>
                </c:pt>
                <c:pt idx="2">
                  <c:v>ضائعة </c:v>
                </c:pt>
              </c:strCache>
            </c:strRef>
          </c:cat>
          <c:val>
            <c:numRef>
              <c:f>Sheet1!$J$466:$J$468</c:f>
              <c:numCache>
                <c:formatCode>0%</c:formatCode>
                <c:ptCount val="3"/>
                <c:pt idx="0" formatCode="0.0%">
                  <c:v>0.82500000000000062</c:v>
                </c:pt>
                <c:pt idx="1">
                  <c:v>5.0000000000000024E-2</c:v>
                </c:pt>
                <c:pt idx="2" formatCode="0.0%">
                  <c:v>0.125</c:v>
                </c:pt>
              </c:numCache>
            </c:numRef>
          </c:val>
          <c:extLst xmlns:c16r2="http://schemas.microsoft.com/office/drawing/2015/06/chart">
            <c:ext xmlns:c16="http://schemas.microsoft.com/office/drawing/2014/chart" uri="{C3380CC4-5D6E-409C-BE32-E72D297353CC}">
              <c16:uniqueId val="{00000006-1AC7-4F9A-9E88-9DA6246DEDEC}"/>
            </c:ext>
          </c:extLst>
        </c:ser>
      </c:pie3DChart>
      <c:spPr>
        <a:noFill/>
        <a:ln>
          <a:noFill/>
        </a:ln>
        <a:effectLst/>
      </c:spPr>
    </c:plotArea>
    <c:legend>
      <c:legendPos val="b"/>
      <c:spPr>
        <a:noFill/>
        <a:ln>
          <a:noFill/>
        </a:ln>
        <a:effectLst/>
      </c:spPr>
      <c:txPr>
        <a:bodyPr rot="0" spcFirstLastPara="1" vertOverflow="ellipsis" vert="horz" wrap="square" anchor="ctr" anchorCtr="1"/>
        <a:lstStyle/>
        <a:p>
          <a:pPr>
            <a:defRPr lang="fr-FR" sz="900" b="0" i="0" u="none" strike="noStrike" kern="1200" baseline="0">
              <a:solidFill>
                <a:schemeClr val="tx1">
                  <a:lumMod val="65000"/>
                  <a:lumOff val="35000"/>
                </a:schemeClr>
              </a:solidFill>
              <a:latin typeface="+mn-lt"/>
              <a:ea typeface="+mn-ea"/>
              <a:cs typeface="+mn-cs"/>
            </a:defRPr>
          </a:pPr>
          <a:endParaRPr lang="ar-DZ"/>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ar-DZ"/>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ar-DZ"/>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fr-FR" sz="1400" b="0" i="0" u="none" strike="noStrike" kern="1200" spc="0" baseline="0">
                <a:solidFill>
                  <a:schemeClr val="tx1">
                    <a:lumMod val="65000"/>
                    <a:lumOff val="35000"/>
                  </a:schemeClr>
                </a:solidFill>
                <a:latin typeface="+mn-lt"/>
                <a:ea typeface="+mn-ea"/>
                <a:cs typeface="+mn-cs"/>
              </a:defRPr>
            </a:pPr>
            <a:r>
              <a:rPr lang="ar-DZ"/>
              <a:t>الجنس</a:t>
            </a:r>
            <a:endParaRPr lang="en-US"/>
          </a:p>
        </c:rich>
      </c:tx>
      <c:spPr>
        <a:noFill/>
        <a:ln>
          <a:noFill/>
        </a:ln>
        <a:effectLst/>
      </c:spPr>
    </c:title>
    <c:view3D>
      <c:rotX val="3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pie3DChart>
        <c:varyColors val="1"/>
        <c:ser>
          <c:idx val="0"/>
          <c:order val="0"/>
          <c:tx>
            <c:strRef>
              <c:f>Sheet1!$E$433</c:f>
              <c:strCache>
                <c:ptCount val="1"/>
                <c:pt idx="0">
                  <c:v>Valid Percent</c:v>
                </c:pt>
              </c:strCache>
            </c:strRef>
          </c:tx>
          <c:dPt>
            <c:idx val="0"/>
            <c:explosion val="1"/>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6851-401F-A992-9AB5935A4A49}"/>
              </c:ext>
            </c:extLst>
          </c:dPt>
          <c:dPt>
            <c:idx val="1"/>
            <c:explosion val="15"/>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6851-401F-A992-9AB5935A4A49}"/>
              </c:ext>
            </c:extLst>
          </c:dPt>
          <c:cat>
            <c:multiLvlStrRef>
              <c:f>(Sheet1!$A$434:$B$435,Sheet1!$E$434:$E$435)</c:f>
              <c:multiLvlStrCache>
                <c:ptCount val="4"/>
                <c:lvl>
                  <c:pt idx="0">
                    <c:v>دكر</c:v>
                  </c:pt>
                  <c:pt idx="1">
                    <c:v>انثى</c:v>
                  </c:pt>
                  <c:pt idx="2">
                    <c:v>69,7</c:v>
                  </c:pt>
                  <c:pt idx="3">
                    <c:v>30,3</c:v>
                  </c:pt>
                </c:lvl>
                <c:lvl>
                  <c:pt idx="0">
                    <c:v>Valid</c:v>
                  </c:pt>
                </c:lvl>
              </c:multiLvlStrCache>
            </c:multiLvlStrRef>
          </c:cat>
          <c:val>
            <c:numRef>
              <c:f>Sheet1!$E$434:$E$435</c:f>
              <c:numCache>
                <c:formatCode>###0.0</c:formatCode>
                <c:ptCount val="2"/>
                <c:pt idx="0">
                  <c:v>69.696969696969703</c:v>
                </c:pt>
                <c:pt idx="1">
                  <c:v>30.303030303030287</c:v>
                </c:pt>
              </c:numCache>
            </c:numRef>
          </c:val>
          <c:extLst xmlns:c16r2="http://schemas.microsoft.com/office/drawing/2015/06/chart">
            <c:ext xmlns:c16="http://schemas.microsoft.com/office/drawing/2014/chart" uri="{C3380CC4-5D6E-409C-BE32-E72D297353CC}">
              <c16:uniqueId val="{00000004-6851-401F-A992-9AB5935A4A49}"/>
            </c:ext>
          </c:extLst>
        </c:ser>
      </c:pie3DChart>
      <c:spPr>
        <a:noFill/>
        <a:ln>
          <a:noFill/>
        </a:ln>
        <a:effectLst/>
      </c:spPr>
    </c:plotArea>
    <c:legend>
      <c:legendPos val="b"/>
      <c:spPr>
        <a:noFill/>
        <a:ln>
          <a:noFill/>
        </a:ln>
        <a:effectLst/>
      </c:spPr>
      <c:txPr>
        <a:bodyPr rot="0" spcFirstLastPara="1" vertOverflow="ellipsis" vert="horz" wrap="square" anchor="ctr" anchorCtr="1"/>
        <a:lstStyle/>
        <a:p>
          <a:pPr>
            <a:defRPr lang="fr-FR" sz="900" b="0" i="0" u="none" strike="noStrike" kern="1200" baseline="0">
              <a:solidFill>
                <a:schemeClr val="tx1">
                  <a:lumMod val="65000"/>
                  <a:lumOff val="35000"/>
                </a:schemeClr>
              </a:solidFill>
              <a:latin typeface="+mn-lt"/>
              <a:ea typeface="+mn-ea"/>
              <a:cs typeface="+mn-cs"/>
            </a:defRPr>
          </a:pPr>
          <a:endParaRPr lang="ar-DZ"/>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ar-DZ"/>
    </a:p>
  </c:txPr>
  <c:externalData r:id="rId2"/>
  <c:userShapes r:id="rId3"/>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ar-DZ"/>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fr-FR" sz="1400" b="0" i="0" u="none" strike="noStrike" kern="1200" spc="0" baseline="0">
                <a:solidFill>
                  <a:schemeClr val="tx1">
                    <a:lumMod val="65000"/>
                    <a:lumOff val="35000"/>
                  </a:schemeClr>
                </a:solidFill>
                <a:latin typeface="+mn-lt"/>
                <a:ea typeface="+mn-ea"/>
                <a:cs typeface="+mn-cs"/>
              </a:defRPr>
            </a:pPr>
            <a:r>
              <a:rPr lang="ar-DZ"/>
              <a:t>العمر</a:t>
            </a:r>
            <a:endParaRPr lang="en-US"/>
          </a:p>
        </c:rich>
      </c:tx>
      <c:spPr>
        <a:noFill/>
        <a:ln>
          <a:noFill/>
        </a:ln>
        <a:effectLst/>
      </c:spPr>
    </c:title>
    <c:view3D>
      <c:rotX val="3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pie3DChart>
        <c:varyColors val="1"/>
        <c:ser>
          <c:idx val="0"/>
          <c:order val="0"/>
          <c:tx>
            <c:strRef>
              <c:f>Sheet1!$E$441</c:f>
              <c:strCache>
                <c:ptCount val="1"/>
                <c:pt idx="0">
                  <c:v>Valid Percent</c:v>
                </c:pt>
              </c:strCache>
            </c:strRef>
          </c:tx>
          <c:explosion val="23"/>
          <c:dPt>
            <c:idx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110A-4A04-88D1-3EF40834AF66}"/>
              </c:ext>
            </c:extLst>
          </c:dPt>
          <c:dPt>
            <c:idx val="1"/>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110A-4A04-88D1-3EF40834AF66}"/>
              </c:ext>
            </c:extLst>
          </c:dPt>
          <c:dPt>
            <c:idx val="2"/>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110A-4A04-88D1-3EF40834AF66}"/>
              </c:ext>
            </c:extLst>
          </c:dPt>
          <c:cat>
            <c:multiLvlStrRef>
              <c:f>Sheet1!$A$442:$B$444</c:f>
              <c:multiLvlStrCache>
                <c:ptCount val="3"/>
                <c:lvl>
                  <c:pt idx="0">
                    <c:v>من 22 الى 30سنة</c:v>
                  </c:pt>
                  <c:pt idx="1">
                    <c:v>من 31 الى 40 سنة</c:v>
                  </c:pt>
                  <c:pt idx="2">
                    <c:v>41 سنة فما فوق</c:v>
                  </c:pt>
                </c:lvl>
                <c:lvl>
                  <c:pt idx="0">
                    <c:v>Valid</c:v>
                  </c:pt>
                </c:lvl>
              </c:multiLvlStrCache>
            </c:multiLvlStrRef>
          </c:cat>
          <c:val>
            <c:numRef>
              <c:f>Sheet1!$E$442:$E$444</c:f>
              <c:numCache>
                <c:formatCode>###0.0</c:formatCode>
                <c:ptCount val="3"/>
                <c:pt idx="0">
                  <c:v>21.212121212121087</c:v>
                </c:pt>
                <c:pt idx="1">
                  <c:v>48.484848484848179</c:v>
                </c:pt>
                <c:pt idx="2">
                  <c:v>30.303030303030287</c:v>
                </c:pt>
              </c:numCache>
            </c:numRef>
          </c:val>
          <c:extLst xmlns:c16r2="http://schemas.microsoft.com/office/drawing/2015/06/chart">
            <c:ext xmlns:c16="http://schemas.microsoft.com/office/drawing/2014/chart" uri="{C3380CC4-5D6E-409C-BE32-E72D297353CC}">
              <c16:uniqueId val="{00000006-110A-4A04-88D1-3EF40834AF66}"/>
            </c:ext>
          </c:extLst>
        </c:ser>
      </c:pie3DChart>
      <c:spPr>
        <a:noFill/>
        <a:ln>
          <a:noFill/>
        </a:ln>
        <a:effectLst/>
      </c:spPr>
    </c:plotArea>
    <c:legend>
      <c:legendPos val="b"/>
      <c:spPr>
        <a:noFill/>
        <a:ln>
          <a:noFill/>
        </a:ln>
        <a:effectLst/>
      </c:spPr>
      <c:txPr>
        <a:bodyPr rot="0" spcFirstLastPara="1" vertOverflow="ellipsis" vert="horz" wrap="square" anchor="ctr" anchorCtr="1"/>
        <a:lstStyle/>
        <a:p>
          <a:pPr>
            <a:defRPr lang="fr-FR" sz="900" b="0" i="0" u="none" strike="noStrike" kern="1200" baseline="0">
              <a:solidFill>
                <a:schemeClr val="tx1">
                  <a:lumMod val="65000"/>
                  <a:lumOff val="35000"/>
                </a:schemeClr>
              </a:solidFill>
              <a:latin typeface="+mn-lt"/>
              <a:ea typeface="+mn-ea"/>
              <a:cs typeface="+mn-cs"/>
            </a:defRPr>
          </a:pPr>
          <a:endParaRPr lang="ar-DZ"/>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ar-DZ"/>
    </a:p>
  </c:txPr>
  <c:externalData r:id="rId2"/>
  <c:userShapes r:id="rId3"/>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ar-DZ"/>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fr-FR" sz="1400" b="0" i="0" u="none" strike="noStrike" kern="1200" spc="0" baseline="0">
                <a:solidFill>
                  <a:schemeClr val="tx1">
                    <a:lumMod val="65000"/>
                    <a:lumOff val="35000"/>
                  </a:schemeClr>
                </a:solidFill>
                <a:latin typeface="+mn-lt"/>
                <a:ea typeface="+mn-ea"/>
                <a:cs typeface="+mn-cs"/>
              </a:defRPr>
            </a:pPr>
            <a:r>
              <a:rPr lang="ar-DZ"/>
              <a:t>الحالة</a:t>
            </a:r>
            <a:r>
              <a:rPr lang="ar-DZ" baseline="0"/>
              <a:t> الاجتماعية</a:t>
            </a:r>
            <a:endParaRPr lang="en-US"/>
          </a:p>
        </c:rich>
      </c:tx>
      <c:spPr>
        <a:noFill/>
        <a:ln>
          <a:noFill/>
        </a:ln>
        <a:effectLst/>
      </c:spPr>
    </c:title>
    <c:view3D>
      <c:rotX val="3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pie3DChart>
        <c:varyColors val="1"/>
        <c:ser>
          <c:idx val="0"/>
          <c:order val="0"/>
          <c:tx>
            <c:strRef>
              <c:f>Feuil1!$K$15</c:f>
              <c:strCache>
                <c:ptCount val="1"/>
                <c:pt idx="0">
                  <c:v>Valid Percent</c:v>
                </c:pt>
              </c:strCache>
            </c:strRef>
          </c:tx>
          <c:explosion val="1"/>
          <c:dPt>
            <c:idx val="0"/>
            <c:explosion val="18"/>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517B-49F3-A838-0CF103AC0FDB}"/>
              </c:ext>
            </c:extLst>
          </c:dPt>
          <c:dPt>
            <c:idx val="1"/>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517B-49F3-A838-0CF103AC0FDB}"/>
              </c:ext>
            </c:extLst>
          </c:dPt>
          <c:cat>
            <c:strRef>
              <c:f>(Feuil1!$G$16:$H$17,Feuil1!$K$16:$K$17)</c:f>
              <c:strCache>
                <c:ptCount val="4"/>
                <c:pt idx="0">
                  <c:v>عدد الاسبيانات الموزعة</c:v>
                </c:pt>
                <c:pt idx="1">
                  <c:v>عدد الاستبيانات الضائعة </c:v>
                </c:pt>
                <c:pt idx="2">
                  <c:v>48,5</c:v>
                </c:pt>
                <c:pt idx="3">
                  <c:v>51,5</c:v>
                </c:pt>
              </c:strCache>
            </c:strRef>
          </c:cat>
          <c:val>
            <c:numRef>
              <c:f>Feuil1!$K$16:$K$17</c:f>
              <c:numCache>
                <c:formatCode>###0.0</c:formatCode>
                <c:ptCount val="2"/>
                <c:pt idx="0">
                  <c:v>48.484848484848179</c:v>
                </c:pt>
                <c:pt idx="1">
                  <c:v>51.515151515151516</c:v>
                </c:pt>
              </c:numCache>
            </c:numRef>
          </c:val>
          <c:extLst xmlns:c16r2="http://schemas.microsoft.com/office/drawing/2015/06/chart">
            <c:ext xmlns:c16="http://schemas.microsoft.com/office/drawing/2014/chart" uri="{C3380CC4-5D6E-409C-BE32-E72D297353CC}">
              <c16:uniqueId val="{00000004-517B-49F3-A838-0CF103AC0FDB}"/>
            </c:ext>
          </c:extLst>
        </c:ser>
      </c:pie3DChart>
      <c:spPr>
        <a:noFill/>
        <a:ln>
          <a:noFill/>
        </a:ln>
        <a:effectLst/>
      </c:spPr>
    </c:plotArea>
    <c:legend>
      <c:legendPos val="b"/>
      <c:spPr>
        <a:noFill/>
        <a:ln>
          <a:noFill/>
        </a:ln>
        <a:effectLst/>
      </c:spPr>
      <c:txPr>
        <a:bodyPr rot="0" spcFirstLastPara="1" vertOverflow="ellipsis" vert="horz" wrap="square" anchor="ctr" anchorCtr="1"/>
        <a:lstStyle/>
        <a:p>
          <a:pPr>
            <a:defRPr lang="fr-FR" sz="900" b="0" i="0" u="none" strike="noStrike" kern="1200" baseline="0">
              <a:solidFill>
                <a:schemeClr val="tx1">
                  <a:lumMod val="65000"/>
                  <a:lumOff val="35000"/>
                </a:schemeClr>
              </a:solidFill>
              <a:latin typeface="+mn-lt"/>
              <a:ea typeface="+mn-ea"/>
              <a:cs typeface="+mn-cs"/>
            </a:defRPr>
          </a:pPr>
          <a:endParaRPr lang="ar-DZ"/>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ar-DZ"/>
    </a:p>
  </c:txPr>
  <c:externalData r:id="rId2"/>
  <c:userShapes r:id="rId3"/>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ar-DZ"/>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fr-FR" sz="1400" b="0" i="0" u="none" strike="noStrike" kern="1200" spc="0" baseline="0">
                <a:solidFill>
                  <a:schemeClr val="tx1">
                    <a:lumMod val="65000"/>
                    <a:lumOff val="35000"/>
                  </a:schemeClr>
                </a:solidFill>
                <a:latin typeface="+mn-lt"/>
                <a:ea typeface="+mn-ea"/>
                <a:cs typeface="+mn-cs"/>
              </a:defRPr>
            </a:pPr>
            <a:r>
              <a:rPr lang="ar-DZ"/>
              <a:t>المؤهل العلمي</a:t>
            </a:r>
            <a:endParaRPr lang="en-US"/>
          </a:p>
        </c:rich>
      </c:tx>
      <c:spPr>
        <a:noFill/>
        <a:ln>
          <a:noFill/>
        </a:ln>
        <a:effectLst/>
      </c:spPr>
    </c:title>
    <c:view3D>
      <c:rotX val="3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pie3DChart>
        <c:varyColors val="1"/>
        <c:ser>
          <c:idx val="0"/>
          <c:order val="0"/>
          <c:tx>
            <c:strRef>
              <c:f>Sheet1!$E$459</c:f>
              <c:strCache>
                <c:ptCount val="1"/>
                <c:pt idx="0">
                  <c:v>Valid Percent</c:v>
                </c:pt>
              </c:strCache>
            </c:strRef>
          </c:tx>
          <c:explosion val="7"/>
          <c:dPt>
            <c:idx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581A-4644-AE82-CE86545F22B5}"/>
              </c:ext>
            </c:extLst>
          </c:dPt>
          <c:dPt>
            <c:idx val="1"/>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581A-4644-AE82-CE86545F22B5}"/>
              </c:ext>
            </c:extLst>
          </c:dPt>
          <c:dPt>
            <c:idx val="2"/>
            <c:explosion val="8"/>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581A-4644-AE82-CE86545F22B5}"/>
              </c:ext>
            </c:extLst>
          </c:dPt>
          <c:cat>
            <c:multiLvlStrRef>
              <c:f>Sheet1!$A$460:$B$462</c:f>
              <c:multiLvlStrCache>
                <c:ptCount val="3"/>
                <c:lvl>
                  <c:pt idx="0">
                    <c:v>ليسانس</c:v>
                  </c:pt>
                  <c:pt idx="1">
                    <c:v>ماستر</c:v>
                  </c:pt>
                  <c:pt idx="2">
                    <c:v>ماجيستر</c:v>
                  </c:pt>
                </c:lvl>
                <c:lvl>
                  <c:pt idx="0">
                    <c:v>Valid</c:v>
                  </c:pt>
                </c:lvl>
              </c:multiLvlStrCache>
            </c:multiLvlStrRef>
          </c:cat>
          <c:val>
            <c:numRef>
              <c:f>Sheet1!$E$460:$E$462</c:f>
              <c:numCache>
                <c:formatCode>###0.0</c:formatCode>
                <c:ptCount val="3"/>
                <c:pt idx="0">
                  <c:v>48.484848484848179</c:v>
                </c:pt>
                <c:pt idx="1">
                  <c:v>30.303030303030287</c:v>
                </c:pt>
                <c:pt idx="2">
                  <c:v>21.212121212121087</c:v>
                </c:pt>
              </c:numCache>
            </c:numRef>
          </c:val>
          <c:extLst xmlns:c16r2="http://schemas.microsoft.com/office/drawing/2015/06/chart">
            <c:ext xmlns:c16="http://schemas.microsoft.com/office/drawing/2014/chart" uri="{C3380CC4-5D6E-409C-BE32-E72D297353CC}">
              <c16:uniqueId val="{00000006-581A-4644-AE82-CE86545F22B5}"/>
            </c:ext>
          </c:extLst>
        </c:ser>
      </c:pie3DChart>
      <c:spPr>
        <a:noFill/>
        <a:ln>
          <a:noFill/>
        </a:ln>
        <a:effectLst/>
      </c:spPr>
    </c:plotArea>
    <c:legend>
      <c:legendPos val="b"/>
      <c:spPr>
        <a:noFill/>
        <a:ln>
          <a:noFill/>
        </a:ln>
        <a:effectLst/>
      </c:spPr>
      <c:txPr>
        <a:bodyPr rot="0" spcFirstLastPara="1" vertOverflow="ellipsis" vert="horz" wrap="square" anchor="ctr" anchorCtr="1"/>
        <a:lstStyle/>
        <a:p>
          <a:pPr>
            <a:defRPr lang="fr-FR" sz="900" b="0" i="0" u="none" strike="noStrike" kern="1200" baseline="0">
              <a:solidFill>
                <a:schemeClr val="tx1">
                  <a:lumMod val="65000"/>
                  <a:lumOff val="35000"/>
                </a:schemeClr>
              </a:solidFill>
              <a:latin typeface="+mn-lt"/>
              <a:ea typeface="+mn-ea"/>
              <a:cs typeface="+mn-cs"/>
            </a:defRPr>
          </a:pPr>
          <a:endParaRPr lang="ar-DZ"/>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ar-DZ"/>
    </a:p>
  </c:txPr>
  <c:externalData r:id="rId2"/>
  <c:userShapes r:id="rId3"/>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ar-DZ"/>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fr-FR" sz="1400" b="0" i="0" u="none" strike="noStrike" kern="1200" spc="0" baseline="0">
                <a:solidFill>
                  <a:schemeClr val="tx1">
                    <a:lumMod val="65000"/>
                    <a:lumOff val="35000"/>
                  </a:schemeClr>
                </a:solidFill>
                <a:latin typeface="+mn-lt"/>
                <a:ea typeface="+mn-ea"/>
                <a:cs typeface="+mn-cs"/>
              </a:defRPr>
            </a:pPr>
            <a:r>
              <a:rPr lang="ar-DZ"/>
              <a:t>سنوات الخبرى</a:t>
            </a:r>
          </a:p>
          <a:p>
            <a:pPr>
              <a:defRPr lang="fr-FR" sz="1400" b="0" i="0" u="none" strike="noStrike" kern="1200" spc="0" baseline="0">
                <a:solidFill>
                  <a:schemeClr val="tx1">
                    <a:lumMod val="65000"/>
                    <a:lumOff val="35000"/>
                  </a:schemeClr>
                </a:solidFill>
                <a:latin typeface="+mn-lt"/>
                <a:ea typeface="+mn-ea"/>
                <a:cs typeface="+mn-cs"/>
              </a:defRPr>
            </a:pPr>
            <a:endParaRPr lang="en-US"/>
          </a:p>
        </c:rich>
      </c:tx>
      <c:spPr>
        <a:noFill/>
        <a:ln>
          <a:noFill/>
        </a:ln>
        <a:effectLst/>
      </c:spPr>
    </c:title>
    <c:view3D>
      <c:rotX val="3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pie3DChart>
        <c:varyColors val="1"/>
        <c:ser>
          <c:idx val="0"/>
          <c:order val="0"/>
          <c:tx>
            <c:strRef>
              <c:f>Sheet1!$E$468</c:f>
              <c:strCache>
                <c:ptCount val="1"/>
                <c:pt idx="0">
                  <c:v>Valid Percent</c:v>
                </c:pt>
              </c:strCache>
            </c:strRef>
          </c:tx>
          <c:explosion val="18"/>
          <c:dPt>
            <c:idx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9B63-4A8D-9A57-E124A0E98E24}"/>
              </c:ext>
            </c:extLst>
          </c:dPt>
          <c:dPt>
            <c:idx val="1"/>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9B63-4A8D-9A57-E124A0E98E24}"/>
              </c:ext>
            </c:extLst>
          </c:dPt>
          <c:dPt>
            <c:idx val="2"/>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9B63-4A8D-9A57-E124A0E98E24}"/>
              </c:ext>
            </c:extLst>
          </c:dPt>
          <c:dPt>
            <c:idx val="3"/>
            <c:spPr>
              <a:solidFill>
                <a:schemeClr val="accent4"/>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7-9B63-4A8D-9A57-E124A0E98E24}"/>
              </c:ext>
            </c:extLst>
          </c:dPt>
          <c:cat>
            <c:multiLvlStrRef>
              <c:f>Sheet1!$A$469:$B$472</c:f>
              <c:multiLvlStrCache>
                <c:ptCount val="4"/>
                <c:lvl>
                  <c:pt idx="0">
                    <c:v>اقل من 5 سنوات</c:v>
                  </c:pt>
                  <c:pt idx="1">
                    <c:v>من 6 الى 10 سنوات</c:v>
                  </c:pt>
                  <c:pt idx="2">
                    <c:v>من 11 الى 15 سنة</c:v>
                  </c:pt>
                  <c:pt idx="3">
                    <c:v>من 16 سنة فما فوق</c:v>
                  </c:pt>
                </c:lvl>
                <c:lvl>
                  <c:pt idx="0">
                    <c:v>Valid</c:v>
                  </c:pt>
                </c:lvl>
              </c:multiLvlStrCache>
            </c:multiLvlStrRef>
          </c:cat>
          <c:val>
            <c:numRef>
              <c:f>Sheet1!$E$469:$E$472</c:f>
              <c:numCache>
                <c:formatCode>###0.0</c:formatCode>
                <c:ptCount val="4"/>
                <c:pt idx="0">
                  <c:v>36.363636363636118</c:v>
                </c:pt>
                <c:pt idx="1">
                  <c:v>51.515151515151516</c:v>
                </c:pt>
                <c:pt idx="2">
                  <c:v>6.0606060606060606</c:v>
                </c:pt>
                <c:pt idx="3">
                  <c:v>6.0606060606060606</c:v>
                </c:pt>
              </c:numCache>
            </c:numRef>
          </c:val>
          <c:extLst xmlns:c16r2="http://schemas.microsoft.com/office/drawing/2015/06/chart">
            <c:ext xmlns:c16="http://schemas.microsoft.com/office/drawing/2014/chart" uri="{C3380CC4-5D6E-409C-BE32-E72D297353CC}">
              <c16:uniqueId val="{00000008-9B63-4A8D-9A57-E124A0E98E24}"/>
            </c:ext>
          </c:extLst>
        </c:ser>
      </c:pie3DChart>
      <c:spPr>
        <a:noFill/>
        <a:ln>
          <a:noFill/>
        </a:ln>
        <a:effectLst/>
      </c:spPr>
    </c:plotArea>
    <c:legend>
      <c:legendPos val="b"/>
      <c:spPr>
        <a:noFill/>
        <a:ln>
          <a:noFill/>
        </a:ln>
        <a:effectLst/>
      </c:spPr>
      <c:txPr>
        <a:bodyPr rot="0" spcFirstLastPara="1" vertOverflow="ellipsis" vert="horz" wrap="square" anchor="ctr" anchorCtr="1"/>
        <a:lstStyle/>
        <a:p>
          <a:pPr>
            <a:defRPr lang="fr-FR" sz="900" b="0" i="0" u="none" strike="noStrike" kern="1200" baseline="0">
              <a:solidFill>
                <a:schemeClr val="tx1">
                  <a:lumMod val="65000"/>
                  <a:lumOff val="35000"/>
                </a:schemeClr>
              </a:solidFill>
              <a:latin typeface="+mn-lt"/>
              <a:ea typeface="+mn-ea"/>
              <a:cs typeface="+mn-cs"/>
            </a:defRPr>
          </a:pPr>
          <a:endParaRPr lang="ar-DZ"/>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ar-DZ"/>
    </a:p>
  </c:txPr>
  <c:externalData r:id="rId2"/>
  <c:userShapes r:id="rId3"/>
</c:chartSpace>
</file>

<file path=word/drawings/drawing1.xml><?xml version="1.0" encoding="utf-8"?>
<c:userShapes xmlns:c="http://schemas.openxmlformats.org/drawingml/2006/chart">
  <cdr:relSizeAnchor xmlns:cdr="http://schemas.openxmlformats.org/drawingml/2006/chartDrawing">
    <cdr:from>
      <cdr:x>0.58476</cdr:x>
      <cdr:y>0.42621</cdr:y>
    </cdr:from>
    <cdr:to>
      <cdr:x>0.70542</cdr:x>
      <cdr:y>0.57446</cdr:y>
    </cdr:to>
    <cdr:sp macro="" textlink="">
      <cdr:nvSpPr>
        <cdr:cNvPr id="2" name="مربع نص 1"/>
        <cdr:cNvSpPr txBox="1"/>
      </cdr:nvSpPr>
      <cdr:spPr>
        <a:xfrm xmlns:a="http://schemas.openxmlformats.org/drawingml/2006/main">
          <a:off x="3367887" y="1514247"/>
          <a:ext cx="694944" cy="526694"/>
        </a:xfrm>
        <a:prstGeom xmlns:a="http://schemas.openxmlformats.org/drawingml/2006/main" prst="rect">
          <a:avLst/>
        </a:prstGeom>
      </cdr:spPr>
      <cdr:txBody>
        <a:bodyPr xmlns:a="http://schemas.openxmlformats.org/drawingml/2006/main" wrap="square" rtlCol="1"/>
        <a:lstStyle xmlns:a="http://schemas.openxmlformats.org/drawingml/2006/main"/>
        <a:p xmlns:a="http://schemas.openxmlformats.org/drawingml/2006/main">
          <a:r>
            <a:rPr lang="ar-SA" sz="1100"/>
            <a:t>63.9</a:t>
          </a:r>
          <a:r>
            <a:rPr lang="ar-SA" sz="1100" baseline="0"/>
            <a:t> </a:t>
          </a:r>
          <a:r>
            <a:rPr lang="fr-FR" sz="1100" baseline="0"/>
            <a:t>%</a:t>
          </a:r>
        </a:p>
      </cdr:txBody>
    </cdr:sp>
  </cdr:relSizeAnchor>
  <cdr:relSizeAnchor xmlns:cdr="http://schemas.openxmlformats.org/drawingml/2006/chartDrawing">
    <cdr:from>
      <cdr:x>0.27612</cdr:x>
      <cdr:y>0.24502</cdr:y>
    </cdr:from>
    <cdr:to>
      <cdr:x>0.39297</cdr:x>
      <cdr:y>0.34797</cdr:y>
    </cdr:to>
    <cdr:sp macro="" textlink="">
      <cdr:nvSpPr>
        <cdr:cNvPr id="3" name="مربع نص 2"/>
        <cdr:cNvSpPr txBox="1"/>
      </cdr:nvSpPr>
      <cdr:spPr>
        <a:xfrm xmlns:a="http://schemas.openxmlformats.org/drawingml/2006/main">
          <a:off x="1590294" y="870509"/>
          <a:ext cx="672998" cy="365760"/>
        </a:xfrm>
        <a:prstGeom xmlns:a="http://schemas.openxmlformats.org/drawingml/2006/main" prst="rect">
          <a:avLst/>
        </a:prstGeom>
      </cdr:spPr>
      <cdr:txBody>
        <a:bodyPr xmlns:a="http://schemas.openxmlformats.org/drawingml/2006/main" wrap="square" rtlCol="1"/>
        <a:lstStyle xmlns:a="http://schemas.openxmlformats.org/drawingml/2006/main"/>
        <a:p xmlns:a="http://schemas.openxmlformats.org/drawingml/2006/main">
          <a:r>
            <a:rPr lang="ar-SA" sz="1100"/>
            <a:t>27.8</a:t>
          </a:r>
          <a:r>
            <a:rPr lang="fr-FR" sz="1100"/>
            <a:t>%</a:t>
          </a:r>
          <a:endParaRPr lang="ar-SA" sz="1100"/>
        </a:p>
      </cdr:txBody>
    </cdr:sp>
  </cdr:relSizeAnchor>
  <cdr:relSizeAnchor xmlns:cdr="http://schemas.openxmlformats.org/drawingml/2006/chartDrawing">
    <cdr:from>
      <cdr:x>0.57333</cdr:x>
      <cdr:y>0.33561</cdr:y>
    </cdr:from>
    <cdr:to>
      <cdr:x>0.68002</cdr:x>
      <cdr:y>0.4921</cdr:y>
    </cdr:to>
    <cdr:sp macro="" textlink="">
      <cdr:nvSpPr>
        <cdr:cNvPr id="4" name="مربع نص 3"/>
        <cdr:cNvSpPr txBox="1"/>
      </cdr:nvSpPr>
      <cdr:spPr>
        <a:xfrm xmlns:a="http://schemas.openxmlformats.org/drawingml/2006/main">
          <a:off x="3302051" y="1192378"/>
          <a:ext cx="614476" cy="555955"/>
        </a:xfrm>
        <a:prstGeom xmlns:a="http://schemas.openxmlformats.org/drawingml/2006/main" prst="rect">
          <a:avLst/>
        </a:prstGeom>
      </cdr:spPr>
      <cdr:txBody>
        <a:bodyPr xmlns:a="http://schemas.openxmlformats.org/drawingml/2006/main" wrap="square" rtlCol="1"/>
        <a:lstStyle xmlns:a="http://schemas.openxmlformats.org/drawingml/2006/main"/>
        <a:p xmlns:a="http://schemas.openxmlformats.org/drawingml/2006/main">
          <a:endParaRPr lang="ar-SA" sz="1100"/>
        </a:p>
      </cdr:txBody>
    </cdr:sp>
  </cdr:relSizeAnchor>
</c:userShapes>
</file>

<file path=word/drawings/drawing2.xml><?xml version="1.0" encoding="utf-8"?>
<c:userShapes xmlns:c="http://schemas.openxmlformats.org/drawingml/2006/chart">
  <cdr:relSizeAnchor xmlns:cdr="http://schemas.openxmlformats.org/drawingml/2006/chartDrawing">
    <cdr:from>
      <cdr:x>0.5652</cdr:x>
      <cdr:y>0.48939</cdr:y>
    </cdr:from>
    <cdr:to>
      <cdr:x>0.71508</cdr:x>
      <cdr:y>0.67776</cdr:y>
    </cdr:to>
    <cdr:sp macro="" textlink="">
      <cdr:nvSpPr>
        <cdr:cNvPr id="2" name="مربع نص 1"/>
        <cdr:cNvSpPr txBox="1"/>
      </cdr:nvSpPr>
      <cdr:spPr>
        <a:xfrm xmlns:a="http://schemas.openxmlformats.org/drawingml/2006/main">
          <a:off x="3255264" y="1843430"/>
          <a:ext cx="863194" cy="709575"/>
        </a:xfrm>
        <a:prstGeom xmlns:a="http://schemas.openxmlformats.org/drawingml/2006/main" prst="rect">
          <a:avLst/>
        </a:prstGeom>
      </cdr:spPr>
      <cdr:txBody>
        <a:bodyPr xmlns:a="http://schemas.openxmlformats.org/drawingml/2006/main" wrap="square" rtlCol="1"/>
        <a:lstStyle xmlns:a="http://schemas.openxmlformats.org/drawingml/2006/main"/>
        <a:p xmlns:a="http://schemas.openxmlformats.org/drawingml/2006/main">
          <a:r>
            <a:rPr lang="ar-SA" sz="1100"/>
            <a:t>44.40</a:t>
          </a:r>
          <a:r>
            <a:rPr lang="fr-FR" sz="1100"/>
            <a:t>%</a:t>
          </a:r>
          <a:endParaRPr lang="ar-SA" sz="1100"/>
        </a:p>
      </cdr:txBody>
    </cdr:sp>
  </cdr:relSizeAnchor>
  <cdr:relSizeAnchor xmlns:cdr="http://schemas.openxmlformats.org/drawingml/2006/chartDrawing">
    <cdr:from>
      <cdr:x>0.25199</cdr:x>
      <cdr:y>0.21556</cdr:y>
    </cdr:from>
    <cdr:to>
      <cdr:x>0.40694</cdr:x>
      <cdr:y>0.35927</cdr:y>
    </cdr:to>
    <cdr:sp macro="" textlink="">
      <cdr:nvSpPr>
        <cdr:cNvPr id="3" name="مربع نص 2"/>
        <cdr:cNvSpPr txBox="1"/>
      </cdr:nvSpPr>
      <cdr:spPr>
        <a:xfrm xmlns:a="http://schemas.openxmlformats.org/drawingml/2006/main">
          <a:off x="1451305" y="811987"/>
          <a:ext cx="892455" cy="541325"/>
        </a:xfrm>
        <a:prstGeom xmlns:a="http://schemas.openxmlformats.org/drawingml/2006/main" prst="rect">
          <a:avLst/>
        </a:prstGeom>
      </cdr:spPr>
      <cdr:txBody>
        <a:bodyPr xmlns:a="http://schemas.openxmlformats.org/drawingml/2006/main" wrap="square" rtlCol="1"/>
        <a:lstStyle xmlns:a="http://schemas.openxmlformats.org/drawingml/2006/main"/>
        <a:p xmlns:a="http://schemas.openxmlformats.org/drawingml/2006/main">
          <a:r>
            <a:rPr lang="fr-FR" sz="1100"/>
            <a:t>27.8%</a:t>
          </a:r>
          <a:endParaRPr lang="ar-SA" sz="1100"/>
        </a:p>
      </cdr:txBody>
    </cdr:sp>
  </cdr:relSizeAnchor>
  <cdr:relSizeAnchor xmlns:cdr="http://schemas.openxmlformats.org/drawingml/2006/chartDrawing">
    <cdr:from>
      <cdr:x>0.59746</cdr:x>
      <cdr:y>0.2175</cdr:y>
    </cdr:from>
    <cdr:to>
      <cdr:x>0.72701</cdr:x>
      <cdr:y>0.33791</cdr:y>
    </cdr:to>
    <cdr:sp macro="" textlink="">
      <cdr:nvSpPr>
        <cdr:cNvPr id="4" name="مربع نص 3"/>
        <cdr:cNvSpPr txBox="1"/>
      </cdr:nvSpPr>
      <cdr:spPr>
        <a:xfrm xmlns:a="http://schemas.openxmlformats.org/drawingml/2006/main">
          <a:off x="3441039" y="819302"/>
          <a:ext cx="746151" cy="453543"/>
        </a:xfrm>
        <a:prstGeom xmlns:a="http://schemas.openxmlformats.org/drawingml/2006/main" prst="rect">
          <a:avLst/>
        </a:prstGeom>
      </cdr:spPr>
      <cdr:txBody>
        <a:bodyPr xmlns:a="http://schemas.openxmlformats.org/drawingml/2006/main" wrap="square" rtlCol="1"/>
        <a:lstStyle xmlns:a="http://schemas.openxmlformats.org/drawingml/2006/main"/>
        <a:p xmlns:a="http://schemas.openxmlformats.org/drawingml/2006/main">
          <a:r>
            <a:rPr lang="fr-FR" sz="1100"/>
            <a:t>19.40%</a:t>
          </a:r>
          <a:endParaRPr lang="ar-SA" sz="1100"/>
        </a:p>
      </cdr:txBody>
    </cdr:sp>
  </cdr:relSizeAnchor>
  <cdr:relSizeAnchor xmlns:cdr="http://schemas.openxmlformats.org/drawingml/2006/chartDrawing">
    <cdr:from>
      <cdr:x>0.6508</cdr:x>
      <cdr:y>0.49521</cdr:y>
    </cdr:from>
    <cdr:to>
      <cdr:x>0.79687</cdr:x>
      <cdr:y>0.6195</cdr:y>
    </cdr:to>
    <cdr:sp macro="" textlink="">
      <cdr:nvSpPr>
        <cdr:cNvPr id="5" name="مربع نص 4"/>
        <cdr:cNvSpPr txBox="1"/>
      </cdr:nvSpPr>
      <cdr:spPr>
        <a:xfrm xmlns:a="http://schemas.openxmlformats.org/drawingml/2006/main">
          <a:off x="3748278" y="1865376"/>
          <a:ext cx="841248" cy="468173"/>
        </a:xfrm>
        <a:prstGeom xmlns:a="http://schemas.openxmlformats.org/drawingml/2006/main" prst="rect">
          <a:avLst/>
        </a:prstGeom>
      </cdr:spPr>
      <cdr:txBody>
        <a:bodyPr xmlns:a="http://schemas.openxmlformats.org/drawingml/2006/main" wrap="square" rtlCol="1"/>
        <a:lstStyle xmlns:a="http://schemas.openxmlformats.org/drawingml/2006/main"/>
        <a:p xmlns:a="http://schemas.openxmlformats.org/drawingml/2006/main">
          <a:endParaRPr lang="ar-SA" sz="1100"/>
        </a:p>
      </cdr:txBody>
    </cdr:sp>
  </cdr:relSizeAnchor>
</c:userShapes>
</file>

<file path=word/drawings/drawing3.xml><?xml version="1.0" encoding="utf-8"?>
<c:userShapes xmlns:c="http://schemas.openxmlformats.org/drawingml/2006/chart">
  <cdr:relSizeAnchor xmlns:cdr="http://schemas.openxmlformats.org/drawingml/2006/chartDrawing">
    <cdr:from>
      <cdr:x>0.66224</cdr:x>
      <cdr:y>0.34406</cdr:y>
    </cdr:from>
    <cdr:to>
      <cdr:x>0.78036</cdr:x>
      <cdr:y>0.54682</cdr:y>
    </cdr:to>
    <cdr:sp macro="" textlink="">
      <cdr:nvSpPr>
        <cdr:cNvPr id="2" name="مربع نص 1"/>
        <cdr:cNvSpPr txBox="1"/>
      </cdr:nvSpPr>
      <cdr:spPr>
        <a:xfrm xmlns:a="http://schemas.openxmlformats.org/drawingml/2006/main">
          <a:off x="3814115" y="1228954"/>
          <a:ext cx="680314" cy="724205"/>
        </a:xfrm>
        <a:prstGeom xmlns:a="http://schemas.openxmlformats.org/drawingml/2006/main" prst="rect">
          <a:avLst/>
        </a:prstGeom>
      </cdr:spPr>
      <cdr:txBody>
        <a:bodyPr xmlns:a="http://schemas.openxmlformats.org/drawingml/2006/main" wrap="square" rtlCol="1"/>
        <a:lstStyle xmlns:a="http://schemas.openxmlformats.org/drawingml/2006/main"/>
        <a:p xmlns:a="http://schemas.openxmlformats.org/drawingml/2006/main">
          <a:endParaRPr lang="ar-SA" sz="1100"/>
        </a:p>
      </cdr:txBody>
    </cdr:sp>
  </cdr:relSizeAnchor>
  <cdr:relSizeAnchor xmlns:cdr="http://schemas.openxmlformats.org/drawingml/2006/chartDrawing">
    <cdr:from>
      <cdr:x>0.63683</cdr:x>
      <cdr:y>0.36864</cdr:y>
    </cdr:from>
    <cdr:to>
      <cdr:x>0.77274</cdr:x>
      <cdr:y>0.53248</cdr:y>
    </cdr:to>
    <cdr:sp macro="" textlink="">
      <cdr:nvSpPr>
        <cdr:cNvPr id="3" name="مربع نص 2"/>
        <cdr:cNvSpPr txBox="1"/>
      </cdr:nvSpPr>
      <cdr:spPr>
        <a:xfrm xmlns:a="http://schemas.openxmlformats.org/drawingml/2006/main">
          <a:off x="3667811" y="1316736"/>
          <a:ext cx="782726" cy="585216"/>
        </a:xfrm>
        <a:prstGeom xmlns:a="http://schemas.openxmlformats.org/drawingml/2006/main" prst="rect">
          <a:avLst/>
        </a:prstGeom>
      </cdr:spPr>
      <cdr:txBody>
        <a:bodyPr xmlns:a="http://schemas.openxmlformats.org/drawingml/2006/main" wrap="square" rtlCol="1"/>
        <a:lstStyle xmlns:a="http://schemas.openxmlformats.org/drawingml/2006/main"/>
        <a:p xmlns:a="http://schemas.openxmlformats.org/drawingml/2006/main">
          <a:r>
            <a:rPr lang="fr-FR" sz="1100"/>
            <a:t>48.5 %</a:t>
          </a:r>
          <a:endParaRPr lang="ar-SA" sz="1100"/>
        </a:p>
      </cdr:txBody>
    </cdr:sp>
  </cdr:relSizeAnchor>
  <cdr:relSizeAnchor xmlns:cdr="http://schemas.openxmlformats.org/drawingml/2006/chartDrawing">
    <cdr:from>
      <cdr:x>0.35487</cdr:x>
      <cdr:y>0.32154</cdr:y>
    </cdr:from>
    <cdr:to>
      <cdr:x>0.46664</cdr:x>
      <cdr:y>0.47104</cdr:y>
    </cdr:to>
    <cdr:sp macro="" textlink="">
      <cdr:nvSpPr>
        <cdr:cNvPr id="4" name="مربع نص 3"/>
        <cdr:cNvSpPr txBox="1"/>
      </cdr:nvSpPr>
      <cdr:spPr>
        <a:xfrm xmlns:a="http://schemas.openxmlformats.org/drawingml/2006/main">
          <a:off x="2043836" y="1148487"/>
          <a:ext cx="643738" cy="534009"/>
        </a:xfrm>
        <a:prstGeom xmlns:a="http://schemas.openxmlformats.org/drawingml/2006/main" prst="rect">
          <a:avLst/>
        </a:prstGeom>
      </cdr:spPr>
      <cdr:txBody>
        <a:bodyPr xmlns:a="http://schemas.openxmlformats.org/drawingml/2006/main" wrap="square" rtlCol="1"/>
        <a:lstStyle xmlns:a="http://schemas.openxmlformats.org/drawingml/2006/main"/>
        <a:p xmlns:a="http://schemas.openxmlformats.org/drawingml/2006/main">
          <a:r>
            <a:rPr lang="fr-FR" sz="1100"/>
            <a:t>51.5%</a:t>
          </a:r>
          <a:endParaRPr lang="ar-SA" sz="1100"/>
        </a:p>
      </cdr:txBody>
    </cdr:sp>
  </cdr:relSizeAnchor>
  <cdr:relSizeAnchor xmlns:cdr="http://schemas.openxmlformats.org/drawingml/2006/chartDrawing">
    <cdr:from>
      <cdr:x>0.59365</cdr:x>
      <cdr:y>0.28262</cdr:y>
    </cdr:from>
    <cdr:to>
      <cdr:x>0.70415</cdr:x>
      <cdr:y>0.4096</cdr:y>
    </cdr:to>
    <cdr:sp macro="" textlink="">
      <cdr:nvSpPr>
        <cdr:cNvPr id="5" name="مربع نص 4"/>
        <cdr:cNvSpPr txBox="1"/>
      </cdr:nvSpPr>
      <cdr:spPr>
        <a:xfrm xmlns:a="http://schemas.openxmlformats.org/drawingml/2006/main">
          <a:off x="3419094" y="1009498"/>
          <a:ext cx="636422" cy="453542"/>
        </a:xfrm>
        <a:prstGeom xmlns:a="http://schemas.openxmlformats.org/drawingml/2006/main" prst="rect">
          <a:avLst/>
        </a:prstGeom>
      </cdr:spPr>
      <cdr:txBody>
        <a:bodyPr xmlns:a="http://schemas.openxmlformats.org/drawingml/2006/main" wrap="square" rtlCol="1"/>
        <a:lstStyle xmlns:a="http://schemas.openxmlformats.org/drawingml/2006/main"/>
        <a:p xmlns:a="http://schemas.openxmlformats.org/drawingml/2006/main">
          <a:endParaRPr lang="ar-SA" sz="1100"/>
        </a:p>
      </cdr:txBody>
    </cdr:sp>
  </cdr:relSizeAnchor>
</c:userShapes>
</file>

<file path=word/drawings/drawing4.xml><?xml version="1.0" encoding="utf-8"?>
<c:userShapes xmlns:c="http://schemas.openxmlformats.org/drawingml/2006/chart">
  <cdr:relSizeAnchor xmlns:cdr="http://schemas.openxmlformats.org/drawingml/2006/chartDrawing">
    <cdr:from>
      <cdr:x>0.5719</cdr:x>
      <cdr:y>0.36999</cdr:y>
    </cdr:from>
    <cdr:to>
      <cdr:x>0.70386</cdr:x>
      <cdr:y>0.58861</cdr:y>
    </cdr:to>
    <cdr:sp macro="" textlink="">
      <cdr:nvSpPr>
        <cdr:cNvPr id="2" name="مربع نص 1"/>
        <cdr:cNvSpPr txBox="1"/>
      </cdr:nvSpPr>
      <cdr:spPr>
        <a:xfrm xmlns:a="http://schemas.openxmlformats.org/drawingml/2006/main">
          <a:off x="3170378" y="965607"/>
          <a:ext cx="731520" cy="570585"/>
        </a:xfrm>
        <a:prstGeom xmlns:a="http://schemas.openxmlformats.org/drawingml/2006/main" prst="rect">
          <a:avLst/>
        </a:prstGeom>
      </cdr:spPr>
      <cdr:txBody>
        <a:bodyPr xmlns:a="http://schemas.openxmlformats.org/drawingml/2006/main" wrap="square" rtlCol="1"/>
        <a:lstStyle xmlns:a="http://schemas.openxmlformats.org/drawingml/2006/main"/>
        <a:p xmlns:a="http://schemas.openxmlformats.org/drawingml/2006/main">
          <a:r>
            <a:rPr lang="fr-FR" sz="1100"/>
            <a:t>48,5</a:t>
          </a:r>
          <a:r>
            <a:rPr lang="fr-FR" sz="1100" baseline="0"/>
            <a:t> %</a:t>
          </a:r>
          <a:endParaRPr lang="ar-SA" sz="1100"/>
        </a:p>
      </cdr:txBody>
    </cdr:sp>
  </cdr:relSizeAnchor>
  <cdr:relSizeAnchor xmlns:cdr="http://schemas.openxmlformats.org/drawingml/2006/chartDrawing">
    <cdr:from>
      <cdr:x>0.37397</cdr:x>
      <cdr:y>0.20742</cdr:y>
    </cdr:from>
    <cdr:to>
      <cdr:x>0.5178</cdr:x>
      <cdr:y>0.31673</cdr:y>
    </cdr:to>
    <cdr:sp macro="" textlink="">
      <cdr:nvSpPr>
        <cdr:cNvPr id="3" name="مربع نص 2"/>
        <cdr:cNvSpPr txBox="1"/>
      </cdr:nvSpPr>
      <cdr:spPr>
        <a:xfrm xmlns:a="http://schemas.openxmlformats.org/drawingml/2006/main">
          <a:off x="2073097" y="541325"/>
          <a:ext cx="797357" cy="285293"/>
        </a:xfrm>
        <a:prstGeom xmlns:a="http://schemas.openxmlformats.org/drawingml/2006/main" prst="rect">
          <a:avLst/>
        </a:prstGeom>
      </cdr:spPr>
      <cdr:txBody>
        <a:bodyPr xmlns:a="http://schemas.openxmlformats.org/drawingml/2006/main" wrap="square" rtlCol="1"/>
        <a:lstStyle xmlns:a="http://schemas.openxmlformats.org/drawingml/2006/main"/>
        <a:p xmlns:a="http://schemas.openxmlformats.org/drawingml/2006/main">
          <a:r>
            <a:rPr lang="fr-FR" sz="1100"/>
            <a:t>21.2%</a:t>
          </a:r>
          <a:endParaRPr lang="ar-SA" sz="1100"/>
        </a:p>
      </cdr:txBody>
    </cdr:sp>
  </cdr:relSizeAnchor>
  <cdr:relSizeAnchor xmlns:cdr="http://schemas.openxmlformats.org/drawingml/2006/chartDrawing">
    <cdr:from>
      <cdr:x>0.33702</cdr:x>
      <cdr:y>0.44566</cdr:y>
    </cdr:from>
    <cdr:to>
      <cdr:x>0.44126</cdr:x>
      <cdr:y>0.73437</cdr:y>
    </cdr:to>
    <cdr:sp macro="" textlink="">
      <cdr:nvSpPr>
        <cdr:cNvPr id="4" name="مربع نص 3"/>
        <cdr:cNvSpPr txBox="1"/>
      </cdr:nvSpPr>
      <cdr:spPr>
        <a:xfrm xmlns:a="http://schemas.openxmlformats.org/drawingml/2006/main">
          <a:off x="1868270" y="1163117"/>
          <a:ext cx="577901" cy="753466"/>
        </a:xfrm>
        <a:prstGeom xmlns:a="http://schemas.openxmlformats.org/drawingml/2006/main" prst="rect">
          <a:avLst/>
        </a:prstGeom>
      </cdr:spPr>
      <cdr:txBody>
        <a:bodyPr xmlns:a="http://schemas.openxmlformats.org/drawingml/2006/main" wrap="square" rtlCol="1"/>
        <a:lstStyle xmlns:a="http://schemas.openxmlformats.org/drawingml/2006/main"/>
        <a:p xmlns:a="http://schemas.openxmlformats.org/drawingml/2006/main">
          <a:r>
            <a:rPr lang="fr-FR" sz="1100"/>
            <a:t>30.3%</a:t>
          </a:r>
          <a:endParaRPr lang="ar-SA" sz="1100"/>
        </a:p>
      </cdr:txBody>
    </cdr:sp>
  </cdr:relSizeAnchor>
</c:userShapes>
</file>

<file path=word/drawings/drawing5.xml><?xml version="1.0" encoding="utf-8"?>
<c:userShapes xmlns:c="http://schemas.openxmlformats.org/drawingml/2006/chart">
  <cdr:relSizeAnchor xmlns:cdr="http://schemas.openxmlformats.org/drawingml/2006/chartDrawing">
    <cdr:from>
      <cdr:x>0.32896</cdr:x>
      <cdr:y>0.52628</cdr:y>
    </cdr:from>
    <cdr:to>
      <cdr:x>0.43565</cdr:x>
      <cdr:y>0.6331</cdr:y>
    </cdr:to>
    <cdr:sp macro="" textlink="">
      <cdr:nvSpPr>
        <cdr:cNvPr id="2" name="مربع نص 1"/>
        <cdr:cNvSpPr txBox="1"/>
      </cdr:nvSpPr>
      <cdr:spPr>
        <a:xfrm xmlns:a="http://schemas.openxmlformats.org/drawingml/2006/main">
          <a:off x="1894637" y="1982420"/>
          <a:ext cx="614477" cy="402336"/>
        </a:xfrm>
        <a:prstGeom xmlns:a="http://schemas.openxmlformats.org/drawingml/2006/main" prst="rect">
          <a:avLst/>
        </a:prstGeom>
      </cdr:spPr>
      <cdr:txBody>
        <a:bodyPr xmlns:a="http://schemas.openxmlformats.org/drawingml/2006/main" wrap="square" rtlCol="1"/>
        <a:lstStyle xmlns:a="http://schemas.openxmlformats.org/drawingml/2006/main"/>
        <a:p xmlns:a="http://schemas.openxmlformats.org/drawingml/2006/main">
          <a:r>
            <a:rPr lang="fr-FR" sz="1100"/>
            <a:t>51.5%</a:t>
          </a:r>
          <a:endParaRPr lang="ar-SA" sz="1100"/>
        </a:p>
      </cdr:txBody>
    </cdr:sp>
  </cdr:relSizeAnchor>
  <cdr:relSizeAnchor xmlns:cdr="http://schemas.openxmlformats.org/drawingml/2006/chartDrawing">
    <cdr:from>
      <cdr:x>0.62794</cdr:x>
      <cdr:y>0.3282</cdr:y>
    </cdr:from>
    <cdr:to>
      <cdr:x>0.82227</cdr:x>
      <cdr:y>0.47773</cdr:y>
    </cdr:to>
    <cdr:sp macro="" textlink="">
      <cdr:nvSpPr>
        <cdr:cNvPr id="3" name="مربع نص 2"/>
        <cdr:cNvSpPr txBox="1"/>
      </cdr:nvSpPr>
      <cdr:spPr>
        <a:xfrm xmlns:a="http://schemas.openxmlformats.org/drawingml/2006/main">
          <a:off x="3616604" y="1236269"/>
          <a:ext cx="1119226" cy="563271"/>
        </a:xfrm>
        <a:prstGeom xmlns:a="http://schemas.openxmlformats.org/drawingml/2006/main" prst="rect">
          <a:avLst/>
        </a:prstGeom>
      </cdr:spPr>
      <cdr:txBody>
        <a:bodyPr xmlns:a="http://schemas.openxmlformats.org/drawingml/2006/main" wrap="square" rtlCol="1"/>
        <a:lstStyle xmlns:a="http://schemas.openxmlformats.org/drawingml/2006/main"/>
        <a:p xmlns:a="http://schemas.openxmlformats.org/drawingml/2006/main">
          <a:r>
            <a:rPr lang="fr-FR" sz="1100"/>
            <a:t>36.4%</a:t>
          </a:r>
          <a:endParaRPr lang="ar-SA" sz="1100"/>
        </a:p>
      </cdr:txBody>
    </cdr:sp>
  </cdr:relSizeAnchor>
  <cdr:relSizeAnchor xmlns:cdr="http://schemas.openxmlformats.org/drawingml/2006/chartDrawing">
    <cdr:from>
      <cdr:x>0.42091</cdr:x>
      <cdr:y>0.19614</cdr:y>
    </cdr:from>
    <cdr:to>
      <cdr:x>0.53268</cdr:x>
      <cdr:y>0.28548</cdr:y>
    </cdr:to>
    <cdr:sp macro="" textlink="">
      <cdr:nvSpPr>
        <cdr:cNvPr id="4" name="مربع نص 3"/>
        <cdr:cNvSpPr txBox="1"/>
      </cdr:nvSpPr>
      <cdr:spPr>
        <a:xfrm xmlns:a="http://schemas.openxmlformats.org/drawingml/2006/main">
          <a:off x="2424226" y="738835"/>
          <a:ext cx="643738" cy="336499"/>
        </a:xfrm>
        <a:prstGeom xmlns:a="http://schemas.openxmlformats.org/drawingml/2006/main" prst="rect">
          <a:avLst/>
        </a:prstGeom>
      </cdr:spPr>
      <cdr:txBody>
        <a:bodyPr xmlns:a="http://schemas.openxmlformats.org/drawingml/2006/main" wrap="square" rtlCol="1"/>
        <a:lstStyle xmlns:a="http://schemas.openxmlformats.org/drawingml/2006/main"/>
        <a:p xmlns:a="http://schemas.openxmlformats.org/drawingml/2006/main">
          <a:r>
            <a:rPr lang="fr-FR" sz="1100"/>
            <a:t>6.1%</a:t>
          </a:r>
          <a:endParaRPr lang="ar-SA" sz="1100"/>
        </a:p>
      </cdr:txBody>
    </cdr:sp>
  </cdr:relSizeAnchor>
  <cdr:relSizeAnchor xmlns:cdr="http://schemas.openxmlformats.org/drawingml/2006/chartDrawing">
    <cdr:from>
      <cdr:x>0.32565</cdr:x>
      <cdr:y>0.25052</cdr:y>
    </cdr:from>
    <cdr:to>
      <cdr:x>0.41583</cdr:x>
      <cdr:y>0.32043</cdr:y>
    </cdr:to>
    <cdr:sp macro="" textlink="">
      <cdr:nvSpPr>
        <cdr:cNvPr id="5" name="مربع نص 4"/>
        <cdr:cNvSpPr txBox="1"/>
      </cdr:nvSpPr>
      <cdr:spPr>
        <a:xfrm xmlns:a="http://schemas.openxmlformats.org/drawingml/2006/main">
          <a:off x="1875587" y="943661"/>
          <a:ext cx="519379" cy="263347"/>
        </a:xfrm>
        <a:prstGeom xmlns:a="http://schemas.openxmlformats.org/drawingml/2006/main" prst="rect">
          <a:avLst/>
        </a:prstGeom>
      </cdr:spPr>
      <cdr:txBody>
        <a:bodyPr xmlns:a="http://schemas.openxmlformats.org/drawingml/2006/main" wrap="square" rtlCol="1"/>
        <a:lstStyle xmlns:a="http://schemas.openxmlformats.org/drawingml/2006/main"/>
        <a:p xmlns:a="http://schemas.openxmlformats.org/drawingml/2006/main">
          <a:r>
            <a:rPr lang="fr-FR" sz="1100"/>
            <a:t>6.1%</a:t>
          </a:r>
          <a:endParaRPr lang="ar-SA" sz="1100"/>
        </a:p>
      </cdr:txBody>
    </cdr:sp>
  </cdr:relSizeAnchor>
  <cdr:relSizeAnchor xmlns:cdr="http://schemas.openxmlformats.org/drawingml/2006/chartDrawing">
    <cdr:from>
      <cdr:x>0.59746</cdr:x>
      <cdr:y>0.82134</cdr:y>
    </cdr:from>
    <cdr:to>
      <cdr:x>0.72828</cdr:x>
      <cdr:y>1</cdr:y>
    </cdr:to>
    <cdr:sp macro="" textlink="">
      <cdr:nvSpPr>
        <cdr:cNvPr id="6" name="مربع نص 5"/>
        <cdr:cNvSpPr txBox="1"/>
      </cdr:nvSpPr>
      <cdr:spPr>
        <a:xfrm xmlns:a="http://schemas.openxmlformats.org/drawingml/2006/main">
          <a:off x="3441039" y="3555188"/>
          <a:ext cx="753466" cy="672998"/>
        </a:xfrm>
        <a:prstGeom xmlns:a="http://schemas.openxmlformats.org/drawingml/2006/main" prst="rect">
          <a:avLst/>
        </a:prstGeom>
      </cdr:spPr>
      <cdr:txBody>
        <a:bodyPr xmlns:a="http://schemas.openxmlformats.org/drawingml/2006/main" wrap="square" rtlCol="1"/>
        <a:lstStyle xmlns:a="http://schemas.openxmlformats.org/drawingml/2006/main"/>
        <a:p xmlns:a="http://schemas.openxmlformats.org/drawingml/2006/main">
          <a:endParaRPr lang="ar-SA" sz="1100"/>
        </a:p>
      </cdr:txBody>
    </cdr:sp>
  </cdr:relSizeAnchor>
</c:userShape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4E5694-C453-4A45-9DCE-B64F6F9C1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89</Pages>
  <Words>13918</Words>
  <Characters>79336</Characters>
  <Application>Microsoft Office Word</Application>
  <DocSecurity>0</DocSecurity>
  <Lines>661</Lines>
  <Paragraphs>186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93068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cyber</dc:creator>
  <cp:lastModifiedBy>cyber</cp:lastModifiedBy>
  <cp:revision>19</cp:revision>
  <cp:lastPrinted>2016-05-25T08:40:00Z</cp:lastPrinted>
  <dcterms:created xsi:type="dcterms:W3CDTF">2016-05-24T15:48:00Z</dcterms:created>
  <dcterms:modified xsi:type="dcterms:W3CDTF">2016-05-25T08:55:00Z</dcterms:modified>
</cp:coreProperties>
</file>