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E7" w:rsidRPr="00F01EC8" w:rsidRDefault="009420E7" w:rsidP="00297807">
      <w:pPr>
        <w:pStyle w:val="a"/>
        <w:tabs>
          <w:tab w:val="center" w:pos="4536"/>
          <w:tab w:val="left" w:pos="6179"/>
          <w:tab w:val="left" w:pos="6915"/>
          <w:tab w:val="left" w:pos="7522"/>
          <w:tab w:val="left" w:pos="8801"/>
          <w:tab w:val="left" w:pos="8898"/>
          <w:tab w:val="left" w:pos="9027"/>
          <w:tab w:val="right" w:pos="10466"/>
        </w:tabs>
        <w:rPr>
          <w:rFonts w:asciiTheme="minorBidi" w:hAnsiTheme="minorBidi" w:cstheme="minorBidi"/>
          <w:b/>
          <w:bCs/>
          <w:sz w:val="28"/>
          <w:szCs w:val="28"/>
        </w:rPr>
      </w:pPr>
    </w:p>
    <w:p w:rsidR="00F2657F" w:rsidRPr="00F01EC8" w:rsidRDefault="009420E7" w:rsidP="00F2657F">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République Algérienne Démocratique et Populaire</w:t>
      </w:r>
    </w:p>
    <w:p w:rsidR="009420E7" w:rsidRPr="00F01EC8" w:rsidRDefault="009420E7" w:rsidP="00F2657F">
      <w:pPr>
        <w:spacing w:after="0" w:line="360" w:lineRule="auto"/>
        <w:jc w:val="center"/>
        <w:rPr>
          <w:rFonts w:asciiTheme="minorBidi" w:hAnsiTheme="minorBidi"/>
          <w:b/>
          <w:bCs/>
          <w:iCs/>
          <w:color w:val="000000"/>
          <w:sz w:val="24"/>
          <w:szCs w:val="24"/>
        </w:rPr>
      </w:pPr>
      <w:r w:rsidRPr="00F01EC8">
        <w:rPr>
          <w:rFonts w:asciiTheme="minorBidi" w:hAnsiTheme="minorBidi"/>
          <w:b/>
          <w:bCs/>
          <w:iCs/>
          <w:color w:val="000000"/>
          <w:sz w:val="24"/>
          <w:szCs w:val="24"/>
        </w:rPr>
        <w:t>Ministère de l’Enseignement Supérieur et de la Recherche Scientifique</w:t>
      </w:r>
    </w:p>
    <w:p w:rsidR="009420E7" w:rsidRPr="00F01EC8" w:rsidRDefault="009420E7" w:rsidP="009420E7">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 xml:space="preserve">Université de Ghardaïa </w:t>
      </w:r>
    </w:p>
    <w:p w:rsidR="009420E7" w:rsidRPr="00F01EC8" w:rsidRDefault="009420E7" w:rsidP="009420E7">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Faculté des lettres et des langues</w:t>
      </w:r>
    </w:p>
    <w:p w:rsidR="009420E7" w:rsidRPr="00F01EC8" w:rsidRDefault="009420E7" w:rsidP="009420E7">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 xml:space="preserve">Département de langue </w:t>
      </w:r>
      <w:r w:rsidR="00DF7618">
        <w:rPr>
          <w:rFonts w:asciiTheme="minorBidi" w:hAnsiTheme="minorBidi"/>
          <w:b/>
          <w:bCs/>
          <w:iCs/>
          <w:color w:val="000000"/>
          <w:sz w:val="26"/>
          <w:szCs w:val="26"/>
        </w:rPr>
        <w:t>française</w:t>
      </w:r>
    </w:p>
    <w:p w:rsidR="009420E7" w:rsidRPr="00F01EC8" w:rsidRDefault="009420E7" w:rsidP="009420E7">
      <w:pPr>
        <w:spacing w:line="240" w:lineRule="auto"/>
        <w:rPr>
          <w:rFonts w:asciiTheme="minorBidi" w:hAnsiTheme="minorBidi"/>
          <w:b/>
          <w:bCs/>
          <w:i/>
          <w:iCs/>
          <w:color w:val="000000"/>
          <w:szCs w:val="20"/>
        </w:rPr>
      </w:pPr>
    </w:p>
    <w:p w:rsidR="009420E7" w:rsidRPr="00F01EC8" w:rsidRDefault="009420E7" w:rsidP="009420E7">
      <w:pPr>
        <w:tabs>
          <w:tab w:val="left" w:pos="4536"/>
        </w:tabs>
        <w:spacing w:after="0" w:line="240" w:lineRule="auto"/>
        <w:jc w:val="center"/>
        <w:rPr>
          <w:rFonts w:asciiTheme="minorBidi" w:hAnsiTheme="minorBidi"/>
          <w:i/>
          <w:iCs/>
          <w:color w:val="000000"/>
          <w:szCs w:val="20"/>
        </w:rPr>
      </w:pPr>
      <w:r w:rsidRPr="00F01EC8">
        <w:rPr>
          <w:rFonts w:asciiTheme="minorBidi" w:hAnsiTheme="minorBidi"/>
          <w:noProof/>
          <w:lang w:eastAsia="fr-FR"/>
        </w:rPr>
        <w:drawing>
          <wp:inline distT="0" distB="0" distL="0" distR="0">
            <wp:extent cx="923290" cy="9671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9420E7" w:rsidRPr="00F01EC8" w:rsidRDefault="009420E7" w:rsidP="009420E7">
      <w:pPr>
        <w:spacing w:line="240" w:lineRule="auto"/>
        <w:rPr>
          <w:rFonts w:asciiTheme="minorBidi" w:hAnsiTheme="minorBidi"/>
          <w:b/>
          <w:bCs/>
          <w:color w:val="000000"/>
          <w:szCs w:val="20"/>
        </w:rPr>
      </w:pPr>
    </w:p>
    <w:p w:rsidR="009420E7" w:rsidRPr="00F01EC8" w:rsidRDefault="009420E7" w:rsidP="009420E7">
      <w:pPr>
        <w:spacing w:after="0" w:line="240" w:lineRule="auto"/>
        <w:jc w:val="center"/>
        <w:rPr>
          <w:rFonts w:asciiTheme="minorBidi" w:hAnsiTheme="minorBidi"/>
          <w:b/>
          <w:bCs/>
          <w:color w:val="000000"/>
          <w:szCs w:val="20"/>
        </w:rPr>
      </w:pPr>
      <w:r w:rsidRPr="00F01EC8">
        <w:rPr>
          <w:rFonts w:asciiTheme="minorBidi" w:hAnsiTheme="minorBidi"/>
          <w:b/>
          <w:bCs/>
          <w:color w:val="000000"/>
          <w:sz w:val="28"/>
          <w:szCs w:val="20"/>
        </w:rPr>
        <w:t>Mémoire de master</w:t>
      </w:r>
    </w:p>
    <w:p w:rsidR="009420E7" w:rsidRPr="00F01EC8" w:rsidRDefault="009420E7" w:rsidP="009420E7">
      <w:pPr>
        <w:spacing w:after="0"/>
        <w:jc w:val="center"/>
        <w:rPr>
          <w:rFonts w:asciiTheme="minorBidi" w:hAnsiTheme="minorBidi"/>
          <w:color w:val="000000"/>
          <w:sz w:val="24"/>
          <w:szCs w:val="20"/>
        </w:rPr>
      </w:pPr>
      <w:r w:rsidRPr="00F01EC8">
        <w:rPr>
          <w:rFonts w:asciiTheme="minorBidi" w:hAnsiTheme="minorBidi"/>
          <w:color w:val="000000"/>
          <w:sz w:val="24"/>
          <w:szCs w:val="20"/>
        </w:rPr>
        <w:t xml:space="preserve">Pour l’obtention du diplôme de </w:t>
      </w:r>
    </w:p>
    <w:p w:rsidR="009420E7" w:rsidRPr="00F01EC8" w:rsidRDefault="009420E7" w:rsidP="009420E7">
      <w:pPr>
        <w:spacing w:after="0"/>
        <w:jc w:val="center"/>
        <w:rPr>
          <w:rFonts w:asciiTheme="minorBidi" w:hAnsiTheme="minorBidi"/>
          <w:b/>
          <w:bCs/>
          <w:i/>
          <w:iCs/>
          <w:color w:val="000000"/>
          <w:sz w:val="24"/>
          <w:szCs w:val="20"/>
        </w:rPr>
      </w:pPr>
      <w:r w:rsidRPr="00F01EC8">
        <w:rPr>
          <w:rFonts w:asciiTheme="minorBidi" w:hAnsiTheme="minorBidi"/>
          <w:b/>
          <w:bCs/>
          <w:color w:val="000000"/>
          <w:sz w:val="24"/>
          <w:szCs w:val="20"/>
        </w:rPr>
        <w:t>Master de français</w:t>
      </w:r>
    </w:p>
    <w:p w:rsidR="009420E7" w:rsidRPr="00F01EC8" w:rsidRDefault="009420E7" w:rsidP="009420E7">
      <w:pPr>
        <w:spacing w:after="0"/>
        <w:jc w:val="center"/>
        <w:rPr>
          <w:rFonts w:asciiTheme="minorBidi" w:hAnsiTheme="minorBidi"/>
          <w:color w:val="000000"/>
          <w:sz w:val="24"/>
          <w:szCs w:val="20"/>
        </w:rPr>
      </w:pPr>
      <w:r w:rsidRPr="00F01EC8">
        <w:rPr>
          <w:rFonts w:asciiTheme="minorBidi" w:hAnsiTheme="minorBidi"/>
          <w:b/>
          <w:bCs/>
          <w:color w:val="000000"/>
          <w:sz w:val="24"/>
          <w:szCs w:val="20"/>
        </w:rPr>
        <w:t>Spécialité :</w:t>
      </w:r>
      <w:r w:rsidRPr="00F01EC8">
        <w:rPr>
          <w:rFonts w:asciiTheme="minorBidi" w:hAnsiTheme="minorBidi"/>
          <w:color w:val="000000"/>
          <w:sz w:val="24"/>
          <w:szCs w:val="20"/>
        </w:rPr>
        <w:t xml:space="preserve"> Littérature générale et comparée</w:t>
      </w:r>
    </w:p>
    <w:p w:rsidR="009420E7" w:rsidRPr="00F01EC8" w:rsidRDefault="009420E7" w:rsidP="00F2657F">
      <w:pPr>
        <w:tabs>
          <w:tab w:val="left" w:pos="4680"/>
        </w:tabs>
        <w:spacing w:after="0" w:line="240" w:lineRule="auto"/>
        <w:rPr>
          <w:rFonts w:asciiTheme="minorBidi" w:hAnsiTheme="minorBidi"/>
          <w:color w:val="000000"/>
          <w:sz w:val="24"/>
          <w:szCs w:val="20"/>
        </w:rPr>
      </w:pPr>
      <w:r w:rsidRPr="00F01EC8">
        <w:rPr>
          <w:rFonts w:asciiTheme="minorBidi" w:hAnsiTheme="minorBidi"/>
          <w:i/>
          <w:iCs/>
          <w:color w:val="000000"/>
          <w:sz w:val="24"/>
          <w:szCs w:val="20"/>
        </w:rPr>
        <w:tab/>
      </w:r>
    </w:p>
    <w:p w:rsidR="009420E7" w:rsidRPr="00F01EC8" w:rsidRDefault="009420E7" w:rsidP="009420E7">
      <w:pPr>
        <w:tabs>
          <w:tab w:val="left" w:pos="4253"/>
          <w:tab w:val="left" w:pos="4536"/>
        </w:tabs>
        <w:spacing w:after="0"/>
        <w:jc w:val="center"/>
        <w:rPr>
          <w:rFonts w:asciiTheme="minorBidi" w:hAnsiTheme="minorBidi"/>
          <w:b/>
          <w:bCs/>
          <w:iCs/>
          <w:color w:val="000000"/>
          <w:sz w:val="24"/>
          <w:szCs w:val="20"/>
        </w:rPr>
      </w:pPr>
      <w:r w:rsidRPr="00F01EC8">
        <w:rPr>
          <w:rFonts w:asciiTheme="minorBidi" w:hAnsiTheme="minorBidi"/>
          <w:b/>
          <w:bCs/>
          <w:iCs/>
          <w:color w:val="000000"/>
          <w:sz w:val="24"/>
          <w:szCs w:val="20"/>
        </w:rPr>
        <w:t>Présenté par</w:t>
      </w:r>
    </w:p>
    <w:p w:rsidR="009420E7" w:rsidRPr="00F01EC8" w:rsidRDefault="009420E7" w:rsidP="009420E7">
      <w:pPr>
        <w:tabs>
          <w:tab w:val="left" w:pos="4253"/>
          <w:tab w:val="left" w:pos="4536"/>
        </w:tabs>
        <w:spacing w:after="0"/>
        <w:jc w:val="center"/>
        <w:rPr>
          <w:rFonts w:asciiTheme="minorBidi" w:hAnsiTheme="minorBidi"/>
          <w:b/>
          <w:bCs/>
          <w:iCs/>
          <w:color w:val="000000"/>
          <w:sz w:val="24"/>
          <w:szCs w:val="20"/>
        </w:rPr>
      </w:pPr>
      <w:r w:rsidRPr="00F01EC8">
        <w:rPr>
          <w:rFonts w:asciiTheme="minorBidi" w:hAnsiTheme="minorBidi"/>
          <w:b/>
          <w:bCs/>
          <w:iCs/>
          <w:color w:val="000000"/>
          <w:sz w:val="24"/>
          <w:szCs w:val="20"/>
        </w:rPr>
        <w:t>Salim GABANI</w:t>
      </w:r>
    </w:p>
    <w:p w:rsidR="009420E7" w:rsidRPr="00F01EC8" w:rsidRDefault="0010085E" w:rsidP="009420E7">
      <w:pPr>
        <w:tabs>
          <w:tab w:val="left" w:pos="2437"/>
          <w:tab w:val="center" w:pos="4253"/>
        </w:tabs>
        <w:spacing w:line="240" w:lineRule="auto"/>
        <w:jc w:val="center"/>
        <w:rPr>
          <w:rFonts w:asciiTheme="minorBidi" w:hAnsiTheme="minorBidi"/>
          <w:b/>
          <w:bCs/>
          <w:iCs/>
          <w:color w:val="000000"/>
          <w:sz w:val="26"/>
          <w:szCs w:val="26"/>
        </w:rPr>
      </w:pPr>
      <w:r>
        <w:rPr>
          <w:rFonts w:asciiTheme="minorBidi" w:hAnsiTheme="minorBidi"/>
          <w:b/>
          <w:bCs/>
          <w:iCs/>
          <w:noProof/>
          <w:color w:val="000000"/>
          <w:sz w:val="26"/>
          <w:szCs w:val="26"/>
          <w:lang w:eastAsia="fr-FR"/>
        </w:rPr>
        <w:pict>
          <v:rect id="Rectangle 2" o:spid="_x0000_s1026" style="position:absolute;left:0;text-align:left;margin-left:-13.35pt;margin-top:23.5pt;width:460.5pt;height:60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" fillcolor="#bcd190 [2166]" strokecolor="#9bbb59 [3206]" strokeweight=".5pt">
            <v:fill color2="#adc878 [2614]" rotate="t" colors="0 #d2d2d2;.5 #c8c8c8;1 silver" focus="100%" type="gradient">
              <o:fill v:ext="view" type="gradientUnscaled"/>
            </v:fill>
            <v:textbox>
              <w:txbxContent>
                <w:p w:rsidR="00EC4383" w:rsidRPr="00E31D7E" w:rsidRDefault="00EC4383" w:rsidP="00F01EC8">
                  <w:pPr>
                    <w:spacing w:before="100" w:beforeAutospacing="1" w:after="100" w:afterAutospacing="1" w:line="360" w:lineRule="auto"/>
                    <w:jc w:val="center"/>
                    <w:rPr>
                      <w:b/>
                      <w:bCs/>
                      <w:sz w:val="32"/>
                      <w:szCs w:val="32"/>
                    </w:rPr>
                  </w:pPr>
                  <w:r w:rsidRPr="00E31D7E">
                    <w:rPr>
                      <w:b/>
                      <w:bCs/>
                      <w:sz w:val="32"/>
                      <w:szCs w:val="32"/>
                    </w:rPr>
                    <w:t xml:space="preserve">Les personnages secondaires dans </w:t>
                  </w:r>
                  <w:r w:rsidRPr="00E31D7E">
                    <w:rPr>
                      <w:b/>
                      <w:bCs/>
                      <w:i/>
                      <w:iCs/>
                      <w:sz w:val="32"/>
                      <w:szCs w:val="32"/>
                    </w:rPr>
                    <w:t>L’infante maure</w:t>
                  </w:r>
                  <w:r w:rsidRPr="00E31D7E">
                    <w:rPr>
                      <w:b/>
                      <w:bCs/>
                      <w:sz w:val="32"/>
                      <w:szCs w:val="32"/>
                    </w:rPr>
                    <w:t xml:space="preserve"> de Mohammed Dib : étude psychocritique</w:t>
                  </w:r>
                </w:p>
                <w:p w:rsidR="00EC4383" w:rsidRDefault="00EC4383" w:rsidP="009420E7"/>
              </w:txbxContent>
            </v:textbox>
          </v:rect>
        </w:pict>
      </w:r>
      <w:r w:rsidR="009420E7" w:rsidRPr="00F01EC8">
        <w:rPr>
          <w:rFonts w:asciiTheme="minorBidi" w:hAnsiTheme="minorBidi"/>
          <w:b/>
          <w:bCs/>
          <w:iCs/>
          <w:color w:val="000000"/>
          <w:sz w:val="26"/>
          <w:szCs w:val="26"/>
        </w:rPr>
        <w:t>Titre</w:t>
      </w:r>
    </w:p>
    <w:p w:rsidR="009420E7" w:rsidRPr="00F01EC8" w:rsidRDefault="009420E7" w:rsidP="009420E7">
      <w:pPr>
        <w:tabs>
          <w:tab w:val="left" w:pos="2437"/>
          <w:tab w:val="center" w:pos="4253"/>
        </w:tabs>
        <w:spacing w:line="240" w:lineRule="auto"/>
        <w:jc w:val="center"/>
        <w:rPr>
          <w:rFonts w:asciiTheme="minorBidi" w:hAnsiTheme="minorBidi"/>
          <w:b/>
          <w:bCs/>
          <w:iCs/>
          <w:color w:val="000000"/>
          <w:sz w:val="26"/>
          <w:szCs w:val="26"/>
        </w:rPr>
      </w:pPr>
    </w:p>
    <w:p w:rsidR="009420E7" w:rsidRPr="00F01EC8" w:rsidRDefault="009420E7" w:rsidP="009420E7">
      <w:pPr>
        <w:spacing w:after="0"/>
        <w:jc w:val="center"/>
        <w:rPr>
          <w:rFonts w:asciiTheme="minorBidi" w:hAnsiTheme="minorBidi"/>
          <w:b/>
          <w:bCs/>
          <w:i/>
          <w:iCs/>
          <w:sz w:val="12"/>
          <w:szCs w:val="12"/>
        </w:rPr>
      </w:pPr>
    </w:p>
    <w:p w:rsidR="009420E7" w:rsidRPr="00F01EC8" w:rsidRDefault="009420E7" w:rsidP="009420E7">
      <w:pPr>
        <w:spacing w:after="0"/>
        <w:jc w:val="center"/>
        <w:rPr>
          <w:rFonts w:asciiTheme="minorBidi" w:hAnsiTheme="minorBidi"/>
          <w:b/>
          <w:bCs/>
          <w:i/>
          <w:iCs/>
          <w:sz w:val="12"/>
          <w:szCs w:val="12"/>
        </w:rPr>
      </w:pPr>
    </w:p>
    <w:p w:rsidR="009420E7" w:rsidRPr="00F01EC8" w:rsidRDefault="009420E7" w:rsidP="009420E7">
      <w:pPr>
        <w:tabs>
          <w:tab w:val="left" w:pos="4253"/>
        </w:tabs>
        <w:spacing w:after="0" w:line="360" w:lineRule="auto"/>
        <w:jc w:val="center"/>
        <w:rPr>
          <w:rFonts w:asciiTheme="minorBidi" w:hAnsiTheme="minorBidi"/>
          <w:b/>
          <w:bCs/>
          <w:color w:val="000000"/>
          <w:sz w:val="24"/>
        </w:rPr>
      </w:pPr>
    </w:p>
    <w:p w:rsidR="009420E7" w:rsidRPr="00F01EC8" w:rsidRDefault="009420E7" w:rsidP="009420E7">
      <w:pPr>
        <w:tabs>
          <w:tab w:val="left" w:pos="4253"/>
        </w:tabs>
        <w:spacing w:after="0" w:line="360" w:lineRule="auto"/>
        <w:jc w:val="center"/>
        <w:rPr>
          <w:rFonts w:asciiTheme="minorBidi" w:hAnsiTheme="minorBidi"/>
          <w:b/>
          <w:bCs/>
          <w:color w:val="000000"/>
          <w:sz w:val="24"/>
        </w:rPr>
      </w:pPr>
      <w:r w:rsidRPr="00F01EC8">
        <w:rPr>
          <w:rFonts w:asciiTheme="minorBidi" w:hAnsiTheme="minorBidi"/>
          <w:b/>
          <w:bCs/>
          <w:color w:val="000000"/>
          <w:sz w:val="24"/>
        </w:rPr>
        <w:t xml:space="preserve">Sous la direction de : </w:t>
      </w:r>
    </w:p>
    <w:p w:rsidR="009420E7" w:rsidRPr="00F01EC8" w:rsidRDefault="009420E7" w:rsidP="009420E7">
      <w:pPr>
        <w:tabs>
          <w:tab w:val="left" w:pos="4253"/>
        </w:tabs>
        <w:spacing w:after="0" w:line="360" w:lineRule="auto"/>
        <w:jc w:val="center"/>
        <w:rPr>
          <w:rFonts w:asciiTheme="minorBidi" w:hAnsiTheme="minorBidi"/>
          <w:color w:val="000000"/>
          <w:sz w:val="24"/>
        </w:rPr>
      </w:pPr>
      <w:r w:rsidRPr="00F01EC8">
        <w:rPr>
          <w:rFonts w:asciiTheme="minorBidi" w:hAnsiTheme="minorBidi"/>
          <w:b/>
          <w:bCs/>
          <w:color w:val="000000"/>
          <w:sz w:val="24"/>
        </w:rPr>
        <w:t>Dr Mériem BENRAHAL</w:t>
      </w:r>
    </w:p>
    <w:p w:rsidR="009420E7" w:rsidRPr="00F01EC8" w:rsidRDefault="006271C1" w:rsidP="009420E7">
      <w:pPr>
        <w:tabs>
          <w:tab w:val="left" w:pos="222"/>
        </w:tabs>
        <w:spacing w:line="360" w:lineRule="auto"/>
        <w:jc w:val="center"/>
        <w:rPr>
          <w:rFonts w:asciiTheme="minorBidi" w:hAnsiTheme="minorBidi"/>
          <w:b/>
          <w:bCs/>
          <w:sz w:val="24"/>
          <w:szCs w:val="24"/>
        </w:rPr>
      </w:pPr>
      <w:r>
        <w:rPr>
          <w:rFonts w:asciiTheme="minorBidi" w:hAnsiTheme="minorBidi"/>
          <w:b/>
          <w:bCs/>
          <w:sz w:val="24"/>
          <w:szCs w:val="24"/>
        </w:rPr>
        <w:t>J</w:t>
      </w:r>
      <w:r w:rsidR="009420E7" w:rsidRPr="00F01EC8">
        <w:rPr>
          <w:rFonts w:asciiTheme="minorBidi" w:hAnsiTheme="minorBidi"/>
          <w:b/>
          <w:bCs/>
          <w:sz w:val="24"/>
          <w:szCs w:val="24"/>
        </w:rPr>
        <w:t>ury :</w:t>
      </w:r>
    </w:p>
    <w:tbl>
      <w:tblPr>
        <w:tblStyle w:val="Grilledutableau"/>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992"/>
        <w:gridCol w:w="2835"/>
        <w:gridCol w:w="1560"/>
      </w:tblGrid>
      <w:tr w:rsidR="009420E7" w:rsidRPr="00F01EC8" w:rsidTr="004679D8">
        <w:trPr>
          <w:trHeight w:val="400"/>
        </w:trPr>
        <w:tc>
          <w:tcPr>
            <w:tcW w:w="3652" w:type="dxa"/>
          </w:tcPr>
          <w:p w:rsidR="009420E7" w:rsidRPr="006271C1" w:rsidRDefault="009420E7" w:rsidP="006271C1">
            <w:pPr>
              <w:rPr>
                <w:rFonts w:asciiTheme="minorBidi" w:hAnsiTheme="minorBidi"/>
                <w:sz w:val="24"/>
                <w:szCs w:val="24"/>
                <w:vertAlign w:val="subscript"/>
                <w:lang w:eastAsia="fr-FR"/>
              </w:rPr>
            </w:pPr>
            <w:r w:rsidRPr="00F01EC8">
              <w:rPr>
                <w:rFonts w:asciiTheme="minorBidi" w:hAnsiTheme="minorBidi"/>
                <w:sz w:val="24"/>
                <w:szCs w:val="24"/>
                <w:lang w:eastAsia="fr-FR"/>
              </w:rPr>
              <w:t xml:space="preserve"> M</w:t>
            </w:r>
            <w:r w:rsidR="006271C1" w:rsidRPr="006271C1">
              <w:rPr>
                <w:rFonts w:asciiTheme="minorBidi" w:hAnsiTheme="minorBidi"/>
                <w:sz w:val="24"/>
                <w:szCs w:val="24"/>
                <w:vertAlign w:val="superscript"/>
                <w:lang w:eastAsia="fr-FR"/>
              </w:rPr>
              <w:t>lle</w:t>
            </w:r>
            <w:r w:rsidR="006271C1" w:rsidRPr="006271C1">
              <w:rPr>
                <w:rFonts w:asciiTheme="minorBidi" w:hAnsiTheme="minorBidi"/>
                <w:sz w:val="24"/>
                <w:szCs w:val="24"/>
                <w:lang w:eastAsia="fr-FR"/>
              </w:rPr>
              <w:t xml:space="preserve">Amel BASLIMANE </w:t>
            </w:r>
          </w:p>
        </w:tc>
        <w:tc>
          <w:tcPr>
            <w:tcW w:w="992" w:type="dxa"/>
          </w:tcPr>
          <w:p w:rsidR="009420E7" w:rsidRPr="00F01EC8" w:rsidRDefault="009420E7" w:rsidP="006271C1">
            <w:pPr>
              <w:ind w:right="-1315"/>
              <w:rPr>
                <w:rFonts w:asciiTheme="minorBidi" w:hAnsiTheme="minorBidi"/>
                <w:sz w:val="24"/>
                <w:szCs w:val="24"/>
                <w:lang w:eastAsia="fr-FR"/>
              </w:rPr>
            </w:pPr>
            <w:r w:rsidRPr="00F01EC8">
              <w:rPr>
                <w:rFonts w:asciiTheme="minorBidi" w:hAnsiTheme="minorBidi"/>
                <w:sz w:val="24"/>
                <w:szCs w:val="24"/>
                <w:lang w:eastAsia="fr-FR"/>
              </w:rPr>
              <w:t>M</w:t>
            </w:r>
            <w:r w:rsidR="006271C1">
              <w:rPr>
                <w:rFonts w:asciiTheme="minorBidi" w:hAnsiTheme="minorBidi"/>
                <w:sz w:val="24"/>
                <w:szCs w:val="24"/>
                <w:lang w:eastAsia="fr-FR"/>
              </w:rPr>
              <w:t>CB</w:t>
            </w:r>
          </w:p>
        </w:tc>
        <w:tc>
          <w:tcPr>
            <w:tcW w:w="2835" w:type="dxa"/>
          </w:tcPr>
          <w:p w:rsidR="009420E7" w:rsidRPr="00F01EC8" w:rsidRDefault="009420E7" w:rsidP="004679D8">
            <w:pPr>
              <w:ind w:left="-108"/>
              <w:jc w:val="center"/>
              <w:rPr>
                <w:rFonts w:asciiTheme="minorBidi" w:hAnsiTheme="minorBidi"/>
                <w:sz w:val="24"/>
                <w:szCs w:val="24"/>
                <w:lang w:eastAsia="fr-FR"/>
              </w:rPr>
            </w:pPr>
            <w:r w:rsidRPr="00F01EC8">
              <w:rPr>
                <w:rFonts w:asciiTheme="minorBidi" w:hAnsiTheme="minorBidi"/>
                <w:sz w:val="24"/>
                <w:szCs w:val="24"/>
                <w:lang w:eastAsia="fr-FR"/>
              </w:rPr>
              <w:t>Université de Ghardaïa</w:t>
            </w:r>
          </w:p>
        </w:tc>
        <w:tc>
          <w:tcPr>
            <w:tcW w:w="1560" w:type="dxa"/>
          </w:tcPr>
          <w:p w:rsidR="009420E7" w:rsidRPr="00F01EC8" w:rsidRDefault="009420E7" w:rsidP="004679D8">
            <w:pPr>
              <w:rPr>
                <w:rFonts w:asciiTheme="minorBidi" w:hAnsiTheme="minorBidi"/>
                <w:sz w:val="24"/>
                <w:szCs w:val="24"/>
                <w:lang w:eastAsia="fr-FR"/>
              </w:rPr>
            </w:pPr>
            <w:r w:rsidRPr="00F01EC8">
              <w:rPr>
                <w:rFonts w:asciiTheme="minorBidi" w:hAnsiTheme="minorBidi"/>
                <w:sz w:val="24"/>
                <w:szCs w:val="24"/>
                <w:lang w:eastAsia="fr-FR"/>
              </w:rPr>
              <w:t>Président</w:t>
            </w:r>
          </w:p>
        </w:tc>
      </w:tr>
      <w:tr w:rsidR="009420E7" w:rsidRPr="00F01EC8" w:rsidTr="004679D8">
        <w:trPr>
          <w:trHeight w:val="383"/>
        </w:trPr>
        <w:tc>
          <w:tcPr>
            <w:tcW w:w="3652" w:type="dxa"/>
          </w:tcPr>
          <w:p w:rsidR="009420E7" w:rsidRPr="00F01EC8" w:rsidRDefault="006271C1" w:rsidP="006271C1">
            <w:pPr>
              <w:rPr>
                <w:rFonts w:asciiTheme="minorBidi" w:hAnsiTheme="minorBidi"/>
                <w:sz w:val="24"/>
                <w:szCs w:val="24"/>
                <w:lang w:eastAsia="fr-FR" w:bidi="ar-DZ"/>
              </w:rPr>
            </w:pPr>
            <w:r w:rsidRPr="00F01EC8">
              <w:rPr>
                <w:rFonts w:asciiTheme="minorBidi" w:hAnsiTheme="minorBidi"/>
                <w:sz w:val="24"/>
                <w:szCs w:val="24"/>
                <w:lang w:eastAsia="fr-FR"/>
              </w:rPr>
              <w:t>M</w:t>
            </w:r>
            <w:r w:rsidRPr="006271C1">
              <w:rPr>
                <w:rFonts w:asciiTheme="minorBidi" w:hAnsiTheme="minorBidi"/>
                <w:sz w:val="24"/>
                <w:szCs w:val="24"/>
                <w:vertAlign w:val="superscript"/>
                <w:lang w:eastAsia="fr-FR"/>
              </w:rPr>
              <w:t>me</w:t>
            </w:r>
            <w:r w:rsidR="009420E7" w:rsidRPr="00F01EC8">
              <w:rPr>
                <w:rFonts w:asciiTheme="minorBidi" w:hAnsiTheme="minorBidi"/>
                <w:sz w:val="24"/>
                <w:szCs w:val="24"/>
                <w:lang w:eastAsia="fr-FR"/>
              </w:rPr>
              <w:t xml:space="preserve"> </w:t>
            </w:r>
            <w:r>
              <w:rPr>
                <w:rFonts w:asciiTheme="minorBidi" w:hAnsiTheme="minorBidi"/>
                <w:sz w:val="24"/>
                <w:szCs w:val="24"/>
                <w:lang w:eastAsia="fr-FR"/>
              </w:rPr>
              <w:t>Mériem BEN RAHAL</w:t>
            </w:r>
          </w:p>
        </w:tc>
        <w:tc>
          <w:tcPr>
            <w:tcW w:w="992" w:type="dxa"/>
          </w:tcPr>
          <w:p w:rsidR="009420E7" w:rsidRPr="00F01EC8" w:rsidRDefault="009420E7" w:rsidP="006271C1">
            <w:pPr>
              <w:ind w:right="-1315"/>
              <w:rPr>
                <w:rFonts w:asciiTheme="minorBidi" w:hAnsiTheme="minorBidi"/>
                <w:sz w:val="24"/>
                <w:szCs w:val="24"/>
                <w:lang w:eastAsia="fr-FR"/>
              </w:rPr>
            </w:pPr>
            <w:r w:rsidRPr="00F01EC8">
              <w:rPr>
                <w:rFonts w:asciiTheme="minorBidi" w:hAnsiTheme="minorBidi"/>
                <w:sz w:val="24"/>
                <w:szCs w:val="24"/>
                <w:lang w:eastAsia="fr-FR"/>
              </w:rPr>
              <w:t>M</w:t>
            </w:r>
            <w:r w:rsidR="006271C1">
              <w:rPr>
                <w:rFonts w:asciiTheme="minorBidi" w:hAnsiTheme="minorBidi"/>
                <w:sz w:val="24"/>
                <w:szCs w:val="24"/>
                <w:lang w:eastAsia="fr-FR"/>
              </w:rPr>
              <w:t>CA</w:t>
            </w:r>
          </w:p>
        </w:tc>
        <w:tc>
          <w:tcPr>
            <w:tcW w:w="2835" w:type="dxa"/>
          </w:tcPr>
          <w:p w:rsidR="009420E7" w:rsidRPr="00F01EC8" w:rsidRDefault="009420E7" w:rsidP="004679D8">
            <w:pPr>
              <w:ind w:left="-108"/>
              <w:jc w:val="center"/>
              <w:rPr>
                <w:rFonts w:asciiTheme="minorBidi" w:hAnsiTheme="minorBidi"/>
                <w:sz w:val="24"/>
                <w:szCs w:val="24"/>
                <w:lang w:eastAsia="fr-FR"/>
              </w:rPr>
            </w:pPr>
            <w:r w:rsidRPr="00F01EC8">
              <w:rPr>
                <w:rFonts w:asciiTheme="minorBidi" w:hAnsiTheme="minorBidi"/>
                <w:sz w:val="24"/>
                <w:szCs w:val="24"/>
                <w:lang w:eastAsia="fr-FR"/>
              </w:rPr>
              <w:t>Université de Ghardaïa</w:t>
            </w:r>
          </w:p>
        </w:tc>
        <w:tc>
          <w:tcPr>
            <w:tcW w:w="1560" w:type="dxa"/>
          </w:tcPr>
          <w:p w:rsidR="009420E7" w:rsidRPr="00F01EC8" w:rsidRDefault="009420E7" w:rsidP="004679D8">
            <w:pPr>
              <w:rPr>
                <w:rFonts w:asciiTheme="minorBidi" w:hAnsiTheme="minorBidi"/>
                <w:sz w:val="24"/>
                <w:szCs w:val="24"/>
                <w:lang w:eastAsia="fr-FR"/>
              </w:rPr>
            </w:pPr>
            <w:r w:rsidRPr="00F01EC8">
              <w:rPr>
                <w:rFonts w:asciiTheme="minorBidi" w:hAnsiTheme="minorBidi"/>
                <w:sz w:val="24"/>
                <w:szCs w:val="24"/>
                <w:lang w:eastAsia="fr-FR"/>
              </w:rPr>
              <w:t>Rapporteur</w:t>
            </w:r>
          </w:p>
        </w:tc>
      </w:tr>
      <w:tr w:rsidR="009420E7" w:rsidRPr="00F01EC8" w:rsidTr="004679D8">
        <w:trPr>
          <w:trHeight w:val="365"/>
        </w:trPr>
        <w:tc>
          <w:tcPr>
            <w:tcW w:w="3652" w:type="dxa"/>
          </w:tcPr>
          <w:p w:rsidR="009420E7" w:rsidRPr="00F01EC8" w:rsidRDefault="006271C1" w:rsidP="006271C1">
            <w:pPr>
              <w:rPr>
                <w:rFonts w:asciiTheme="minorBidi" w:hAnsiTheme="minorBidi"/>
                <w:sz w:val="24"/>
                <w:szCs w:val="24"/>
                <w:lang w:eastAsia="fr-FR"/>
              </w:rPr>
            </w:pPr>
            <w:r w:rsidRPr="00F01EC8">
              <w:rPr>
                <w:rFonts w:asciiTheme="minorBidi" w:hAnsiTheme="minorBidi"/>
                <w:sz w:val="24"/>
                <w:szCs w:val="24"/>
                <w:lang w:eastAsia="fr-FR"/>
              </w:rPr>
              <w:t>M</w:t>
            </w:r>
            <w:r w:rsidRPr="006271C1">
              <w:rPr>
                <w:rFonts w:asciiTheme="minorBidi" w:hAnsiTheme="minorBidi"/>
                <w:sz w:val="24"/>
                <w:szCs w:val="24"/>
                <w:vertAlign w:val="superscript"/>
                <w:lang w:eastAsia="fr-FR"/>
              </w:rPr>
              <w:t>lle</w:t>
            </w:r>
            <w:r w:rsidRPr="006271C1">
              <w:rPr>
                <w:rFonts w:asciiTheme="minorBidi" w:hAnsiTheme="minorBidi"/>
                <w:sz w:val="24"/>
                <w:szCs w:val="24"/>
                <w:lang w:eastAsia="fr-FR"/>
              </w:rPr>
              <w:t>A</w:t>
            </w:r>
            <w:r>
              <w:rPr>
                <w:rFonts w:asciiTheme="minorBidi" w:hAnsiTheme="minorBidi"/>
                <w:sz w:val="24"/>
                <w:szCs w:val="24"/>
                <w:lang w:eastAsia="fr-FR"/>
              </w:rPr>
              <w:t>icha GABANI</w:t>
            </w:r>
          </w:p>
        </w:tc>
        <w:tc>
          <w:tcPr>
            <w:tcW w:w="992" w:type="dxa"/>
          </w:tcPr>
          <w:p w:rsidR="009420E7" w:rsidRPr="00F01EC8" w:rsidRDefault="009420E7" w:rsidP="006271C1">
            <w:pPr>
              <w:ind w:right="-1315"/>
              <w:rPr>
                <w:rFonts w:asciiTheme="minorBidi" w:hAnsiTheme="minorBidi"/>
                <w:sz w:val="24"/>
                <w:szCs w:val="24"/>
                <w:lang w:eastAsia="fr-FR"/>
              </w:rPr>
            </w:pPr>
            <w:r w:rsidRPr="00F01EC8">
              <w:rPr>
                <w:rFonts w:asciiTheme="minorBidi" w:hAnsiTheme="minorBidi"/>
                <w:sz w:val="24"/>
                <w:szCs w:val="24"/>
                <w:lang w:eastAsia="fr-FR"/>
              </w:rPr>
              <w:t>M</w:t>
            </w:r>
            <w:r w:rsidR="006271C1">
              <w:rPr>
                <w:rFonts w:asciiTheme="minorBidi" w:hAnsiTheme="minorBidi"/>
                <w:sz w:val="24"/>
                <w:szCs w:val="24"/>
                <w:lang w:eastAsia="fr-FR"/>
              </w:rPr>
              <w:t>AA</w:t>
            </w:r>
          </w:p>
        </w:tc>
        <w:tc>
          <w:tcPr>
            <w:tcW w:w="2835" w:type="dxa"/>
          </w:tcPr>
          <w:p w:rsidR="009420E7" w:rsidRPr="00F01EC8" w:rsidRDefault="009420E7" w:rsidP="004679D8">
            <w:pPr>
              <w:ind w:left="-108"/>
              <w:jc w:val="center"/>
              <w:rPr>
                <w:rFonts w:asciiTheme="minorBidi" w:hAnsiTheme="minorBidi"/>
                <w:sz w:val="24"/>
                <w:szCs w:val="24"/>
                <w:lang w:eastAsia="fr-FR"/>
              </w:rPr>
            </w:pPr>
            <w:r w:rsidRPr="00F01EC8">
              <w:rPr>
                <w:rFonts w:asciiTheme="minorBidi" w:hAnsiTheme="minorBidi"/>
                <w:sz w:val="24"/>
                <w:szCs w:val="24"/>
                <w:lang w:eastAsia="fr-FR"/>
              </w:rPr>
              <w:t>Université de Ghardaïa</w:t>
            </w:r>
          </w:p>
        </w:tc>
        <w:tc>
          <w:tcPr>
            <w:tcW w:w="1560" w:type="dxa"/>
          </w:tcPr>
          <w:p w:rsidR="009420E7" w:rsidRPr="00F01EC8" w:rsidRDefault="009420E7" w:rsidP="004679D8">
            <w:pPr>
              <w:rPr>
                <w:rFonts w:asciiTheme="minorBidi" w:hAnsiTheme="minorBidi"/>
                <w:sz w:val="24"/>
                <w:szCs w:val="24"/>
                <w:lang w:eastAsia="fr-FR"/>
              </w:rPr>
            </w:pPr>
            <w:r w:rsidRPr="00F01EC8">
              <w:rPr>
                <w:rFonts w:asciiTheme="minorBidi" w:hAnsiTheme="minorBidi"/>
                <w:sz w:val="24"/>
                <w:szCs w:val="24"/>
                <w:lang w:eastAsia="fr-FR"/>
              </w:rPr>
              <w:t>Examinateur</w:t>
            </w:r>
          </w:p>
        </w:tc>
      </w:tr>
    </w:tbl>
    <w:p w:rsidR="009420E7" w:rsidRPr="00F01EC8" w:rsidRDefault="009420E7" w:rsidP="009420E7">
      <w:pPr>
        <w:tabs>
          <w:tab w:val="left" w:pos="4253"/>
        </w:tabs>
        <w:rPr>
          <w:rFonts w:asciiTheme="minorBidi" w:hAnsiTheme="minorBidi"/>
          <w:sz w:val="20"/>
          <w:szCs w:val="20"/>
          <w:lang w:eastAsia="fr-FR"/>
        </w:rPr>
      </w:pPr>
    </w:p>
    <w:p w:rsidR="009420E7" w:rsidRPr="00F01EC8" w:rsidRDefault="009420E7" w:rsidP="009420E7">
      <w:pPr>
        <w:tabs>
          <w:tab w:val="left" w:pos="4253"/>
        </w:tabs>
        <w:jc w:val="center"/>
        <w:rPr>
          <w:rFonts w:asciiTheme="minorBidi" w:hAnsiTheme="minorBidi"/>
          <w:b/>
          <w:bCs/>
          <w:color w:val="000000"/>
          <w:sz w:val="24"/>
          <w:szCs w:val="24"/>
        </w:rPr>
      </w:pPr>
    </w:p>
    <w:p w:rsidR="009420E7" w:rsidRPr="00F01EC8" w:rsidRDefault="009420E7" w:rsidP="009420E7">
      <w:pPr>
        <w:tabs>
          <w:tab w:val="left" w:pos="4253"/>
        </w:tabs>
        <w:jc w:val="center"/>
        <w:rPr>
          <w:rFonts w:asciiTheme="minorBidi" w:hAnsiTheme="minorBidi"/>
          <w:b/>
          <w:bCs/>
          <w:color w:val="000000"/>
          <w:sz w:val="24"/>
          <w:szCs w:val="24"/>
        </w:rPr>
      </w:pPr>
    </w:p>
    <w:p w:rsidR="009420E7" w:rsidRPr="00F01EC8" w:rsidRDefault="009420E7" w:rsidP="009420E7">
      <w:pPr>
        <w:tabs>
          <w:tab w:val="left" w:pos="4253"/>
        </w:tabs>
        <w:jc w:val="center"/>
        <w:rPr>
          <w:rFonts w:asciiTheme="minorBidi" w:hAnsiTheme="minorBidi"/>
          <w:b/>
          <w:bCs/>
          <w:color w:val="000000"/>
          <w:sz w:val="24"/>
          <w:szCs w:val="24"/>
        </w:rPr>
      </w:pPr>
      <w:r w:rsidRPr="00F01EC8">
        <w:rPr>
          <w:rFonts w:asciiTheme="minorBidi" w:hAnsiTheme="minorBidi"/>
          <w:b/>
          <w:bCs/>
          <w:color w:val="000000"/>
          <w:sz w:val="24"/>
          <w:szCs w:val="24"/>
        </w:rPr>
        <w:t>Année universitaire : 2021/2022</w:t>
      </w:r>
    </w:p>
    <w:p w:rsidR="009420E7" w:rsidRPr="00F01EC8" w:rsidRDefault="009420E7" w:rsidP="00297807">
      <w:pPr>
        <w:pStyle w:val="a"/>
        <w:tabs>
          <w:tab w:val="center" w:pos="4536"/>
          <w:tab w:val="left" w:pos="6179"/>
          <w:tab w:val="left" w:pos="6915"/>
          <w:tab w:val="left" w:pos="7522"/>
          <w:tab w:val="left" w:pos="8801"/>
          <w:tab w:val="left" w:pos="8898"/>
          <w:tab w:val="left" w:pos="9027"/>
          <w:tab w:val="right" w:pos="10466"/>
        </w:tabs>
        <w:rPr>
          <w:rFonts w:asciiTheme="minorBidi" w:hAnsiTheme="minorBidi" w:cstheme="minorBidi"/>
          <w:b/>
          <w:bCs/>
          <w:sz w:val="28"/>
          <w:szCs w:val="28"/>
        </w:rPr>
      </w:pPr>
    </w:p>
    <w:p w:rsidR="00F2657F" w:rsidRPr="00F01EC8" w:rsidRDefault="00F2657F" w:rsidP="00F2657F">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République Algérienne Démocratique et Populaire</w:t>
      </w:r>
    </w:p>
    <w:p w:rsidR="00F2657F" w:rsidRPr="00F01EC8" w:rsidRDefault="00F2657F" w:rsidP="00F2657F">
      <w:pPr>
        <w:spacing w:after="0" w:line="360" w:lineRule="auto"/>
        <w:jc w:val="center"/>
        <w:rPr>
          <w:rFonts w:asciiTheme="minorBidi" w:hAnsiTheme="minorBidi"/>
          <w:b/>
          <w:bCs/>
          <w:iCs/>
          <w:color w:val="000000"/>
          <w:sz w:val="24"/>
          <w:szCs w:val="24"/>
        </w:rPr>
      </w:pPr>
      <w:r w:rsidRPr="00F01EC8">
        <w:rPr>
          <w:rFonts w:asciiTheme="minorBidi" w:hAnsiTheme="minorBidi"/>
          <w:b/>
          <w:bCs/>
          <w:iCs/>
          <w:color w:val="000000"/>
          <w:sz w:val="24"/>
          <w:szCs w:val="24"/>
        </w:rPr>
        <w:t>Ministère de l’Enseignement Supérieur et de la Recherche Scientifique</w:t>
      </w:r>
    </w:p>
    <w:p w:rsidR="00F2657F" w:rsidRPr="00F01EC8" w:rsidRDefault="00F2657F" w:rsidP="00F2657F">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 xml:space="preserve">Université de Ghardaïa </w:t>
      </w:r>
    </w:p>
    <w:p w:rsidR="00F2657F" w:rsidRPr="00F01EC8" w:rsidRDefault="00F2657F" w:rsidP="00F2657F">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Faculté des lettres et des langues</w:t>
      </w:r>
    </w:p>
    <w:p w:rsidR="00F2657F" w:rsidRPr="00F01EC8" w:rsidRDefault="00F2657F" w:rsidP="00F2657F">
      <w:pPr>
        <w:spacing w:after="0" w:line="360" w:lineRule="auto"/>
        <w:jc w:val="center"/>
        <w:rPr>
          <w:rFonts w:asciiTheme="minorBidi" w:hAnsiTheme="minorBidi"/>
          <w:b/>
          <w:bCs/>
          <w:iCs/>
          <w:color w:val="000000"/>
          <w:sz w:val="26"/>
          <w:szCs w:val="26"/>
        </w:rPr>
      </w:pPr>
      <w:r w:rsidRPr="00F01EC8">
        <w:rPr>
          <w:rFonts w:asciiTheme="minorBidi" w:hAnsiTheme="minorBidi"/>
          <w:b/>
          <w:bCs/>
          <w:iCs/>
          <w:color w:val="000000"/>
          <w:sz w:val="26"/>
          <w:szCs w:val="26"/>
        </w:rPr>
        <w:t>Département de langue</w:t>
      </w:r>
      <w:r w:rsidR="00DF7618">
        <w:rPr>
          <w:rFonts w:asciiTheme="minorBidi" w:hAnsiTheme="minorBidi"/>
          <w:b/>
          <w:bCs/>
          <w:iCs/>
          <w:color w:val="000000"/>
          <w:sz w:val="26"/>
          <w:szCs w:val="26"/>
        </w:rPr>
        <w:t xml:space="preserve"> française</w:t>
      </w:r>
    </w:p>
    <w:p w:rsidR="00F2657F" w:rsidRPr="00F01EC8" w:rsidRDefault="00F2657F" w:rsidP="00F2657F">
      <w:pPr>
        <w:spacing w:line="240" w:lineRule="auto"/>
        <w:rPr>
          <w:rFonts w:asciiTheme="minorBidi" w:hAnsiTheme="minorBidi"/>
          <w:b/>
          <w:bCs/>
          <w:i/>
          <w:iCs/>
          <w:color w:val="000000"/>
          <w:szCs w:val="20"/>
        </w:rPr>
      </w:pPr>
    </w:p>
    <w:p w:rsidR="00F2657F" w:rsidRPr="00F01EC8" w:rsidRDefault="00F2657F" w:rsidP="00F2657F">
      <w:pPr>
        <w:tabs>
          <w:tab w:val="left" w:pos="4536"/>
        </w:tabs>
        <w:spacing w:after="0" w:line="240" w:lineRule="auto"/>
        <w:jc w:val="center"/>
        <w:rPr>
          <w:rFonts w:asciiTheme="minorBidi" w:hAnsiTheme="minorBidi"/>
          <w:i/>
          <w:iCs/>
          <w:color w:val="000000"/>
          <w:szCs w:val="20"/>
        </w:rPr>
      </w:pPr>
      <w:r w:rsidRPr="00F01EC8">
        <w:rPr>
          <w:rFonts w:asciiTheme="minorBidi" w:hAnsiTheme="minorBidi"/>
          <w:noProof/>
          <w:lang w:eastAsia="fr-FR"/>
        </w:rPr>
        <w:drawing>
          <wp:inline distT="0" distB="0" distL="0" distR="0">
            <wp:extent cx="923290" cy="96710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F2657F" w:rsidRPr="00F01EC8" w:rsidRDefault="00F2657F" w:rsidP="00F2657F">
      <w:pPr>
        <w:spacing w:line="240" w:lineRule="auto"/>
        <w:rPr>
          <w:rFonts w:asciiTheme="minorBidi" w:hAnsiTheme="minorBidi"/>
          <w:b/>
          <w:bCs/>
          <w:color w:val="000000"/>
          <w:szCs w:val="20"/>
        </w:rPr>
      </w:pPr>
    </w:p>
    <w:p w:rsidR="00F2657F" w:rsidRPr="00F01EC8" w:rsidRDefault="00F2657F" w:rsidP="00F2657F">
      <w:pPr>
        <w:spacing w:after="0" w:line="240" w:lineRule="auto"/>
        <w:jc w:val="center"/>
        <w:rPr>
          <w:rFonts w:asciiTheme="minorBidi" w:hAnsiTheme="minorBidi"/>
          <w:b/>
          <w:bCs/>
          <w:color w:val="000000"/>
          <w:szCs w:val="20"/>
        </w:rPr>
      </w:pPr>
      <w:r w:rsidRPr="00F01EC8">
        <w:rPr>
          <w:rFonts w:asciiTheme="minorBidi" w:hAnsiTheme="minorBidi"/>
          <w:b/>
          <w:bCs/>
          <w:color w:val="000000"/>
          <w:sz w:val="28"/>
          <w:szCs w:val="20"/>
        </w:rPr>
        <w:t>Mémoire de master</w:t>
      </w:r>
    </w:p>
    <w:p w:rsidR="00F2657F" w:rsidRPr="00F01EC8" w:rsidRDefault="00F2657F" w:rsidP="00F2657F">
      <w:pPr>
        <w:spacing w:after="0"/>
        <w:jc w:val="center"/>
        <w:rPr>
          <w:rFonts w:asciiTheme="minorBidi" w:hAnsiTheme="minorBidi"/>
          <w:color w:val="000000"/>
          <w:sz w:val="24"/>
          <w:szCs w:val="20"/>
        </w:rPr>
      </w:pPr>
      <w:r w:rsidRPr="00F01EC8">
        <w:rPr>
          <w:rFonts w:asciiTheme="minorBidi" w:hAnsiTheme="minorBidi"/>
          <w:color w:val="000000"/>
          <w:sz w:val="24"/>
          <w:szCs w:val="20"/>
        </w:rPr>
        <w:t xml:space="preserve">Pour l’obtention du diplôme de </w:t>
      </w:r>
    </w:p>
    <w:p w:rsidR="00F2657F" w:rsidRPr="00F01EC8" w:rsidRDefault="00F2657F" w:rsidP="00F2657F">
      <w:pPr>
        <w:spacing w:after="0"/>
        <w:jc w:val="center"/>
        <w:rPr>
          <w:rFonts w:asciiTheme="minorBidi" w:hAnsiTheme="minorBidi"/>
          <w:b/>
          <w:bCs/>
          <w:i/>
          <w:iCs/>
          <w:color w:val="000000"/>
          <w:sz w:val="24"/>
          <w:szCs w:val="20"/>
        </w:rPr>
      </w:pPr>
      <w:r w:rsidRPr="00F01EC8">
        <w:rPr>
          <w:rFonts w:asciiTheme="minorBidi" w:hAnsiTheme="minorBidi"/>
          <w:b/>
          <w:bCs/>
          <w:color w:val="000000"/>
          <w:sz w:val="24"/>
          <w:szCs w:val="20"/>
        </w:rPr>
        <w:t>Master de français</w:t>
      </w:r>
    </w:p>
    <w:p w:rsidR="00F2657F" w:rsidRPr="00F01EC8" w:rsidRDefault="00F2657F" w:rsidP="00F2657F">
      <w:pPr>
        <w:spacing w:after="0"/>
        <w:jc w:val="center"/>
        <w:rPr>
          <w:rFonts w:asciiTheme="minorBidi" w:hAnsiTheme="minorBidi"/>
          <w:color w:val="000000"/>
          <w:sz w:val="24"/>
          <w:szCs w:val="20"/>
        </w:rPr>
      </w:pPr>
      <w:r w:rsidRPr="00F01EC8">
        <w:rPr>
          <w:rFonts w:asciiTheme="minorBidi" w:hAnsiTheme="minorBidi"/>
          <w:b/>
          <w:bCs/>
          <w:color w:val="000000"/>
          <w:sz w:val="24"/>
          <w:szCs w:val="20"/>
        </w:rPr>
        <w:t>Spécialité :</w:t>
      </w:r>
      <w:r w:rsidRPr="00F01EC8">
        <w:rPr>
          <w:rFonts w:asciiTheme="minorBidi" w:hAnsiTheme="minorBidi"/>
          <w:color w:val="000000"/>
          <w:sz w:val="24"/>
          <w:szCs w:val="20"/>
        </w:rPr>
        <w:t xml:space="preserve"> Littérature générale et comparée</w:t>
      </w:r>
    </w:p>
    <w:p w:rsidR="00F2657F" w:rsidRPr="00F01EC8" w:rsidRDefault="00F2657F" w:rsidP="00F2657F">
      <w:pPr>
        <w:tabs>
          <w:tab w:val="left" w:pos="4680"/>
        </w:tabs>
        <w:spacing w:after="0" w:line="240" w:lineRule="auto"/>
        <w:rPr>
          <w:rFonts w:asciiTheme="minorBidi" w:hAnsiTheme="minorBidi"/>
          <w:color w:val="000000"/>
          <w:sz w:val="24"/>
          <w:szCs w:val="20"/>
        </w:rPr>
      </w:pPr>
      <w:r w:rsidRPr="00F01EC8">
        <w:rPr>
          <w:rFonts w:asciiTheme="minorBidi" w:hAnsiTheme="minorBidi"/>
          <w:i/>
          <w:iCs/>
          <w:color w:val="000000"/>
          <w:sz w:val="24"/>
          <w:szCs w:val="20"/>
        </w:rPr>
        <w:tab/>
      </w:r>
    </w:p>
    <w:p w:rsidR="00F2657F" w:rsidRPr="00F01EC8" w:rsidRDefault="00F2657F" w:rsidP="00F2657F">
      <w:pPr>
        <w:tabs>
          <w:tab w:val="left" w:pos="4253"/>
          <w:tab w:val="left" w:pos="4536"/>
        </w:tabs>
        <w:spacing w:after="0"/>
        <w:jc w:val="center"/>
        <w:rPr>
          <w:rFonts w:asciiTheme="minorBidi" w:hAnsiTheme="minorBidi"/>
          <w:b/>
          <w:bCs/>
          <w:iCs/>
          <w:color w:val="000000"/>
          <w:sz w:val="24"/>
          <w:szCs w:val="20"/>
        </w:rPr>
      </w:pPr>
      <w:r w:rsidRPr="00F01EC8">
        <w:rPr>
          <w:rFonts w:asciiTheme="minorBidi" w:hAnsiTheme="minorBidi"/>
          <w:b/>
          <w:bCs/>
          <w:iCs/>
          <w:color w:val="000000"/>
          <w:sz w:val="24"/>
          <w:szCs w:val="20"/>
        </w:rPr>
        <w:t>Présenté par</w:t>
      </w:r>
    </w:p>
    <w:p w:rsidR="00F2657F" w:rsidRPr="00F01EC8" w:rsidRDefault="00F2657F" w:rsidP="00F2657F">
      <w:pPr>
        <w:tabs>
          <w:tab w:val="left" w:pos="4253"/>
          <w:tab w:val="left" w:pos="4536"/>
        </w:tabs>
        <w:spacing w:after="0"/>
        <w:jc w:val="center"/>
        <w:rPr>
          <w:rFonts w:asciiTheme="minorBidi" w:hAnsiTheme="minorBidi"/>
          <w:b/>
          <w:bCs/>
          <w:iCs/>
          <w:color w:val="000000"/>
          <w:sz w:val="24"/>
          <w:szCs w:val="20"/>
        </w:rPr>
      </w:pPr>
      <w:r w:rsidRPr="00F01EC8">
        <w:rPr>
          <w:rFonts w:asciiTheme="minorBidi" w:hAnsiTheme="minorBidi"/>
          <w:b/>
          <w:bCs/>
          <w:iCs/>
          <w:color w:val="000000"/>
          <w:sz w:val="24"/>
          <w:szCs w:val="20"/>
        </w:rPr>
        <w:t>Salim GABANI</w:t>
      </w:r>
    </w:p>
    <w:p w:rsidR="00F2657F" w:rsidRPr="00F01EC8" w:rsidRDefault="0010085E" w:rsidP="00F2657F">
      <w:pPr>
        <w:tabs>
          <w:tab w:val="left" w:pos="2437"/>
          <w:tab w:val="center" w:pos="4253"/>
        </w:tabs>
        <w:spacing w:line="240" w:lineRule="auto"/>
        <w:jc w:val="center"/>
        <w:rPr>
          <w:rFonts w:asciiTheme="minorBidi" w:hAnsiTheme="minorBidi"/>
          <w:b/>
          <w:bCs/>
          <w:iCs/>
          <w:color w:val="000000"/>
          <w:sz w:val="26"/>
          <w:szCs w:val="26"/>
        </w:rPr>
      </w:pPr>
      <w:r>
        <w:rPr>
          <w:rFonts w:asciiTheme="minorBidi" w:hAnsiTheme="minorBidi"/>
          <w:b/>
          <w:bCs/>
          <w:iCs/>
          <w:noProof/>
          <w:color w:val="000000"/>
          <w:sz w:val="26"/>
          <w:szCs w:val="26"/>
          <w:lang w:eastAsia="fr-FR"/>
        </w:rPr>
        <w:pict>
          <v:rect id="_x0000_s1027" style="position:absolute;left:0;text-align:left;margin-left:-13.35pt;margin-top:23.5pt;width:460.5pt;height:60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" fillcolor="#bcd190 [2166]" strokecolor="#9bbb59 [3206]" strokeweight=".5pt">
            <v:fill color2="#adc878 [2614]" rotate="t" colors="0 #d2d2d2;.5 #c8c8c8;1 silver" focus="100%" type="gradient">
              <o:fill v:ext="view" type="gradientUnscaled"/>
            </v:fill>
            <v:textbox>
              <w:txbxContent>
                <w:p w:rsidR="00EC4383" w:rsidRPr="00E31D7E" w:rsidRDefault="00EC4383" w:rsidP="00F01EC8">
                  <w:pPr>
                    <w:spacing w:before="100" w:beforeAutospacing="1" w:after="100" w:afterAutospacing="1" w:line="360" w:lineRule="auto"/>
                    <w:jc w:val="center"/>
                    <w:rPr>
                      <w:b/>
                      <w:bCs/>
                      <w:sz w:val="32"/>
                      <w:szCs w:val="32"/>
                    </w:rPr>
                  </w:pPr>
                  <w:r w:rsidRPr="00E31D7E">
                    <w:rPr>
                      <w:b/>
                      <w:bCs/>
                      <w:sz w:val="32"/>
                      <w:szCs w:val="32"/>
                    </w:rPr>
                    <w:t>Les personnages secondaires dans L’infante maure de Mohammed Dib : étude psychocritique</w:t>
                  </w:r>
                </w:p>
                <w:p w:rsidR="00EC4383" w:rsidRDefault="00EC4383" w:rsidP="00F2657F">
                  <w:pPr>
                    <w:spacing w:before="100" w:beforeAutospacing="1" w:after="100" w:afterAutospacing="1" w:line="360" w:lineRule="auto"/>
                    <w:rPr>
                      <w:b/>
                      <w:bCs/>
                      <w:sz w:val="28"/>
                      <w:szCs w:val="28"/>
                    </w:rPr>
                  </w:pPr>
                </w:p>
                <w:p w:rsidR="00EC4383" w:rsidRDefault="00EC4383" w:rsidP="00F2657F"/>
              </w:txbxContent>
            </v:textbox>
          </v:rect>
        </w:pict>
      </w:r>
      <w:r w:rsidR="00F2657F" w:rsidRPr="00F01EC8">
        <w:rPr>
          <w:rFonts w:asciiTheme="minorBidi" w:hAnsiTheme="minorBidi"/>
          <w:b/>
          <w:bCs/>
          <w:iCs/>
          <w:color w:val="000000"/>
          <w:sz w:val="26"/>
          <w:szCs w:val="26"/>
        </w:rPr>
        <w:t>Titre</w:t>
      </w:r>
    </w:p>
    <w:p w:rsidR="00F2657F" w:rsidRPr="00F01EC8" w:rsidRDefault="00F2657F" w:rsidP="00F2657F">
      <w:pPr>
        <w:tabs>
          <w:tab w:val="left" w:pos="2437"/>
          <w:tab w:val="center" w:pos="4253"/>
        </w:tabs>
        <w:spacing w:line="240" w:lineRule="auto"/>
        <w:jc w:val="center"/>
        <w:rPr>
          <w:rFonts w:asciiTheme="minorBidi" w:hAnsiTheme="minorBidi"/>
          <w:b/>
          <w:bCs/>
          <w:iCs/>
          <w:color w:val="000000"/>
          <w:sz w:val="26"/>
          <w:szCs w:val="26"/>
        </w:rPr>
      </w:pPr>
    </w:p>
    <w:p w:rsidR="00F2657F" w:rsidRPr="00F01EC8" w:rsidRDefault="00F2657F" w:rsidP="00F2657F">
      <w:pPr>
        <w:spacing w:after="0"/>
        <w:jc w:val="center"/>
        <w:rPr>
          <w:rFonts w:asciiTheme="minorBidi" w:hAnsiTheme="minorBidi"/>
          <w:b/>
          <w:bCs/>
          <w:i/>
          <w:iCs/>
          <w:sz w:val="12"/>
          <w:szCs w:val="12"/>
        </w:rPr>
      </w:pPr>
    </w:p>
    <w:p w:rsidR="00F2657F" w:rsidRPr="00F01EC8" w:rsidRDefault="00F2657F" w:rsidP="00F2657F">
      <w:pPr>
        <w:spacing w:after="0"/>
        <w:jc w:val="center"/>
        <w:rPr>
          <w:rFonts w:asciiTheme="minorBidi" w:hAnsiTheme="minorBidi"/>
          <w:b/>
          <w:bCs/>
          <w:i/>
          <w:iCs/>
          <w:sz w:val="12"/>
          <w:szCs w:val="12"/>
        </w:rPr>
      </w:pPr>
    </w:p>
    <w:p w:rsidR="00F2657F" w:rsidRPr="00F01EC8" w:rsidRDefault="00F2657F" w:rsidP="00F2657F">
      <w:pPr>
        <w:tabs>
          <w:tab w:val="left" w:pos="4253"/>
        </w:tabs>
        <w:spacing w:after="0" w:line="360" w:lineRule="auto"/>
        <w:jc w:val="center"/>
        <w:rPr>
          <w:rFonts w:asciiTheme="minorBidi" w:hAnsiTheme="minorBidi"/>
          <w:b/>
          <w:bCs/>
          <w:color w:val="000000"/>
          <w:sz w:val="24"/>
        </w:rPr>
      </w:pPr>
    </w:p>
    <w:p w:rsidR="00F2657F" w:rsidRPr="00F01EC8" w:rsidRDefault="00F2657F" w:rsidP="00F2657F">
      <w:pPr>
        <w:tabs>
          <w:tab w:val="left" w:pos="4253"/>
        </w:tabs>
        <w:spacing w:after="0" w:line="360" w:lineRule="auto"/>
        <w:jc w:val="center"/>
        <w:rPr>
          <w:rFonts w:asciiTheme="minorBidi" w:hAnsiTheme="minorBidi"/>
          <w:b/>
          <w:bCs/>
          <w:color w:val="000000"/>
          <w:sz w:val="24"/>
        </w:rPr>
      </w:pPr>
      <w:r w:rsidRPr="00F01EC8">
        <w:rPr>
          <w:rFonts w:asciiTheme="minorBidi" w:hAnsiTheme="minorBidi"/>
          <w:b/>
          <w:bCs/>
          <w:color w:val="000000"/>
          <w:sz w:val="24"/>
        </w:rPr>
        <w:t xml:space="preserve">Sous la direction de : </w:t>
      </w:r>
    </w:p>
    <w:p w:rsidR="00F2657F" w:rsidRPr="00F01EC8" w:rsidRDefault="00F2657F" w:rsidP="00F2657F">
      <w:pPr>
        <w:tabs>
          <w:tab w:val="left" w:pos="4253"/>
        </w:tabs>
        <w:spacing w:after="0" w:line="360" w:lineRule="auto"/>
        <w:jc w:val="center"/>
        <w:rPr>
          <w:rFonts w:asciiTheme="minorBidi" w:hAnsiTheme="minorBidi"/>
          <w:color w:val="000000"/>
          <w:sz w:val="24"/>
        </w:rPr>
      </w:pPr>
      <w:r w:rsidRPr="00F01EC8">
        <w:rPr>
          <w:rFonts w:asciiTheme="minorBidi" w:hAnsiTheme="minorBidi"/>
          <w:b/>
          <w:bCs/>
          <w:color w:val="000000"/>
          <w:sz w:val="24"/>
        </w:rPr>
        <w:t>Dr Mériem BENRAHAL</w:t>
      </w:r>
    </w:p>
    <w:p w:rsidR="00F2657F" w:rsidRPr="00F01EC8" w:rsidRDefault="00CF0790" w:rsidP="00F2657F">
      <w:pPr>
        <w:tabs>
          <w:tab w:val="left" w:pos="222"/>
        </w:tabs>
        <w:spacing w:line="360" w:lineRule="auto"/>
        <w:jc w:val="center"/>
        <w:rPr>
          <w:rFonts w:asciiTheme="minorBidi" w:hAnsiTheme="minorBidi"/>
          <w:b/>
          <w:bCs/>
          <w:sz w:val="24"/>
          <w:szCs w:val="24"/>
        </w:rPr>
      </w:pPr>
      <w:r>
        <w:rPr>
          <w:rFonts w:asciiTheme="minorBidi" w:hAnsiTheme="minorBidi"/>
          <w:b/>
          <w:bCs/>
          <w:sz w:val="24"/>
          <w:szCs w:val="24"/>
        </w:rPr>
        <w:t>J</w:t>
      </w:r>
      <w:r w:rsidR="00F2657F" w:rsidRPr="00F01EC8">
        <w:rPr>
          <w:rFonts w:asciiTheme="minorBidi" w:hAnsiTheme="minorBidi"/>
          <w:b/>
          <w:bCs/>
          <w:sz w:val="24"/>
          <w:szCs w:val="24"/>
        </w:rPr>
        <w:t>ury :</w:t>
      </w:r>
    </w:p>
    <w:tbl>
      <w:tblPr>
        <w:tblStyle w:val="Grilledutableau"/>
        <w:tblW w:w="903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992"/>
        <w:gridCol w:w="2835"/>
        <w:gridCol w:w="1560"/>
      </w:tblGrid>
      <w:tr w:rsidR="006271C1" w:rsidRPr="00F01EC8" w:rsidTr="00CE1AE1">
        <w:trPr>
          <w:trHeight w:val="400"/>
        </w:trPr>
        <w:tc>
          <w:tcPr>
            <w:tcW w:w="3652" w:type="dxa"/>
          </w:tcPr>
          <w:p w:rsidR="006271C1" w:rsidRPr="006271C1" w:rsidRDefault="006271C1" w:rsidP="00CE1AE1">
            <w:pPr>
              <w:rPr>
                <w:rFonts w:asciiTheme="minorBidi" w:hAnsiTheme="minorBidi"/>
                <w:sz w:val="24"/>
                <w:szCs w:val="24"/>
                <w:vertAlign w:val="subscript"/>
                <w:lang w:eastAsia="fr-FR"/>
              </w:rPr>
            </w:pPr>
            <w:r w:rsidRPr="00F01EC8">
              <w:rPr>
                <w:rFonts w:asciiTheme="minorBidi" w:hAnsiTheme="minorBidi"/>
                <w:sz w:val="24"/>
                <w:szCs w:val="24"/>
                <w:lang w:eastAsia="fr-FR"/>
              </w:rPr>
              <w:t xml:space="preserve"> M</w:t>
            </w:r>
            <w:r w:rsidRPr="006271C1">
              <w:rPr>
                <w:rFonts w:asciiTheme="minorBidi" w:hAnsiTheme="minorBidi"/>
                <w:sz w:val="24"/>
                <w:szCs w:val="24"/>
                <w:vertAlign w:val="superscript"/>
                <w:lang w:eastAsia="fr-FR"/>
              </w:rPr>
              <w:t>lle</w:t>
            </w:r>
            <w:r w:rsidRPr="006271C1">
              <w:rPr>
                <w:rFonts w:asciiTheme="minorBidi" w:hAnsiTheme="minorBidi"/>
                <w:sz w:val="24"/>
                <w:szCs w:val="24"/>
                <w:lang w:eastAsia="fr-FR"/>
              </w:rPr>
              <w:t xml:space="preserve">Amel BASLIMANE </w:t>
            </w:r>
          </w:p>
        </w:tc>
        <w:tc>
          <w:tcPr>
            <w:tcW w:w="992" w:type="dxa"/>
          </w:tcPr>
          <w:p w:rsidR="006271C1" w:rsidRPr="00F01EC8" w:rsidRDefault="006271C1" w:rsidP="00CE1AE1">
            <w:pPr>
              <w:ind w:right="-1315"/>
              <w:rPr>
                <w:rFonts w:asciiTheme="minorBidi" w:hAnsiTheme="minorBidi"/>
                <w:sz w:val="24"/>
                <w:szCs w:val="24"/>
                <w:lang w:eastAsia="fr-FR"/>
              </w:rPr>
            </w:pPr>
            <w:r w:rsidRPr="00F01EC8">
              <w:rPr>
                <w:rFonts w:asciiTheme="minorBidi" w:hAnsiTheme="minorBidi"/>
                <w:sz w:val="24"/>
                <w:szCs w:val="24"/>
                <w:lang w:eastAsia="fr-FR"/>
              </w:rPr>
              <w:t>M</w:t>
            </w:r>
            <w:r>
              <w:rPr>
                <w:rFonts w:asciiTheme="minorBidi" w:hAnsiTheme="minorBidi"/>
                <w:sz w:val="24"/>
                <w:szCs w:val="24"/>
                <w:lang w:eastAsia="fr-FR"/>
              </w:rPr>
              <w:t>CB</w:t>
            </w:r>
          </w:p>
        </w:tc>
        <w:tc>
          <w:tcPr>
            <w:tcW w:w="2835" w:type="dxa"/>
          </w:tcPr>
          <w:p w:rsidR="006271C1" w:rsidRPr="00F01EC8" w:rsidRDefault="006271C1" w:rsidP="00CE1AE1">
            <w:pPr>
              <w:ind w:left="-108"/>
              <w:jc w:val="center"/>
              <w:rPr>
                <w:rFonts w:asciiTheme="minorBidi" w:hAnsiTheme="minorBidi"/>
                <w:sz w:val="24"/>
                <w:szCs w:val="24"/>
                <w:lang w:eastAsia="fr-FR"/>
              </w:rPr>
            </w:pPr>
            <w:r w:rsidRPr="00F01EC8">
              <w:rPr>
                <w:rFonts w:asciiTheme="minorBidi" w:hAnsiTheme="minorBidi"/>
                <w:sz w:val="24"/>
                <w:szCs w:val="24"/>
                <w:lang w:eastAsia="fr-FR"/>
              </w:rPr>
              <w:t>Université de Ghardaïa</w:t>
            </w:r>
          </w:p>
        </w:tc>
        <w:tc>
          <w:tcPr>
            <w:tcW w:w="1560" w:type="dxa"/>
          </w:tcPr>
          <w:p w:rsidR="006271C1" w:rsidRPr="00F01EC8" w:rsidRDefault="006271C1" w:rsidP="00CE1AE1">
            <w:pPr>
              <w:rPr>
                <w:rFonts w:asciiTheme="minorBidi" w:hAnsiTheme="minorBidi"/>
                <w:sz w:val="24"/>
                <w:szCs w:val="24"/>
                <w:lang w:eastAsia="fr-FR"/>
              </w:rPr>
            </w:pPr>
            <w:r w:rsidRPr="00F01EC8">
              <w:rPr>
                <w:rFonts w:asciiTheme="minorBidi" w:hAnsiTheme="minorBidi"/>
                <w:sz w:val="24"/>
                <w:szCs w:val="24"/>
                <w:lang w:eastAsia="fr-FR"/>
              </w:rPr>
              <w:t>Président</w:t>
            </w:r>
          </w:p>
        </w:tc>
      </w:tr>
      <w:tr w:rsidR="006271C1" w:rsidRPr="00F01EC8" w:rsidTr="00CE1AE1">
        <w:trPr>
          <w:trHeight w:val="383"/>
        </w:trPr>
        <w:tc>
          <w:tcPr>
            <w:tcW w:w="3652" w:type="dxa"/>
          </w:tcPr>
          <w:p w:rsidR="006271C1" w:rsidRPr="00F01EC8" w:rsidRDefault="006271C1" w:rsidP="00CE1AE1">
            <w:pPr>
              <w:rPr>
                <w:rFonts w:asciiTheme="minorBidi" w:hAnsiTheme="minorBidi"/>
                <w:sz w:val="24"/>
                <w:szCs w:val="24"/>
                <w:lang w:eastAsia="fr-FR" w:bidi="ar-DZ"/>
              </w:rPr>
            </w:pPr>
            <w:r w:rsidRPr="00F01EC8">
              <w:rPr>
                <w:rFonts w:asciiTheme="minorBidi" w:hAnsiTheme="minorBidi"/>
                <w:sz w:val="24"/>
                <w:szCs w:val="24"/>
                <w:lang w:eastAsia="fr-FR"/>
              </w:rPr>
              <w:t>M</w:t>
            </w:r>
            <w:r w:rsidRPr="006271C1">
              <w:rPr>
                <w:rFonts w:asciiTheme="minorBidi" w:hAnsiTheme="minorBidi"/>
                <w:sz w:val="24"/>
                <w:szCs w:val="24"/>
                <w:vertAlign w:val="superscript"/>
                <w:lang w:eastAsia="fr-FR"/>
              </w:rPr>
              <w:t>me</w:t>
            </w:r>
            <w:r w:rsidRPr="00F01EC8">
              <w:rPr>
                <w:rFonts w:asciiTheme="minorBidi" w:hAnsiTheme="minorBidi"/>
                <w:sz w:val="24"/>
                <w:szCs w:val="24"/>
                <w:lang w:eastAsia="fr-FR"/>
              </w:rPr>
              <w:t xml:space="preserve"> </w:t>
            </w:r>
            <w:r>
              <w:rPr>
                <w:rFonts w:asciiTheme="minorBidi" w:hAnsiTheme="minorBidi"/>
                <w:sz w:val="24"/>
                <w:szCs w:val="24"/>
                <w:lang w:eastAsia="fr-FR"/>
              </w:rPr>
              <w:t>Mériem BEN RAHAL</w:t>
            </w:r>
          </w:p>
        </w:tc>
        <w:tc>
          <w:tcPr>
            <w:tcW w:w="992" w:type="dxa"/>
          </w:tcPr>
          <w:p w:rsidR="006271C1" w:rsidRPr="00F01EC8" w:rsidRDefault="006271C1" w:rsidP="00CE1AE1">
            <w:pPr>
              <w:ind w:right="-1315"/>
              <w:rPr>
                <w:rFonts w:asciiTheme="minorBidi" w:hAnsiTheme="minorBidi"/>
                <w:sz w:val="24"/>
                <w:szCs w:val="24"/>
                <w:lang w:eastAsia="fr-FR"/>
              </w:rPr>
            </w:pPr>
            <w:r w:rsidRPr="00F01EC8">
              <w:rPr>
                <w:rFonts w:asciiTheme="minorBidi" w:hAnsiTheme="minorBidi"/>
                <w:sz w:val="24"/>
                <w:szCs w:val="24"/>
                <w:lang w:eastAsia="fr-FR"/>
              </w:rPr>
              <w:t>M</w:t>
            </w:r>
            <w:r>
              <w:rPr>
                <w:rFonts w:asciiTheme="minorBidi" w:hAnsiTheme="minorBidi"/>
                <w:sz w:val="24"/>
                <w:szCs w:val="24"/>
                <w:lang w:eastAsia="fr-FR"/>
              </w:rPr>
              <w:t>CA</w:t>
            </w:r>
          </w:p>
        </w:tc>
        <w:tc>
          <w:tcPr>
            <w:tcW w:w="2835" w:type="dxa"/>
          </w:tcPr>
          <w:p w:rsidR="006271C1" w:rsidRPr="00F01EC8" w:rsidRDefault="006271C1" w:rsidP="00CE1AE1">
            <w:pPr>
              <w:ind w:left="-108"/>
              <w:jc w:val="center"/>
              <w:rPr>
                <w:rFonts w:asciiTheme="minorBidi" w:hAnsiTheme="minorBidi"/>
                <w:sz w:val="24"/>
                <w:szCs w:val="24"/>
                <w:lang w:eastAsia="fr-FR"/>
              </w:rPr>
            </w:pPr>
            <w:r w:rsidRPr="00F01EC8">
              <w:rPr>
                <w:rFonts w:asciiTheme="minorBidi" w:hAnsiTheme="minorBidi"/>
                <w:sz w:val="24"/>
                <w:szCs w:val="24"/>
                <w:lang w:eastAsia="fr-FR"/>
              </w:rPr>
              <w:t>Université de Ghardaïa</w:t>
            </w:r>
          </w:p>
        </w:tc>
        <w:tc>
          <w:tcPr>
            <w:tcW w:w="1560" w:type="dxa"/>
          </w:tcPr>
          <w:p w:rsidR="006271C1" w:rsidRPr="00F01EC8" w:rsidRDefault="006271C1" w:rsidP="00CE1AE1">
            <w:pPr>
              <w:rPr>
                <w:rFonts w:asciiTheme="minorBidi" w:hAnsiTheme="minorBidi"/>
                <w:sz w:val="24"/>
                <w:szCs w:val="24"/>
                <w:lang w:eastAsia="fr-FR"/>
              </w:rPr>
            </w:pPr>
            <w:r w:rsidRPr="00F01EC8">
              <w:rPr>
                <w:rFonts w:asciiTheme="minorBidi" w:hAnsiTheme="minorBidi"/>
                <w:sz w:val="24"/>
                <w:szCs w:val="24"/>
                <w:lang w:eastAsia="fr-FR"/>
              </w:rPr>
              <w:t>Rapporteur</w:t>
            </w:r>
          </w:p>
        </w:tc>
      </w:tr>
      <w:tr w:rsidR="006271C1" w:rsidRPr="00F01EC8" w:rsidTr="00CE1AE1">
        <w:trPr>
          <w:trHeight w:val="365"/>
        </w:trPr>
        <w:tc>
          <w:tcPr>
            <w:tcW w:w="3652" w:type="dxa"/>
          </w:tcPr>
          <w:p w:rsidR="006271C1" w:rsidRPr="00F01EC8" w:rsidRDefault="006271C1" w:rsidP="00CE1AE1">
            <w:pPr>
              <w:rPr>
                <w:rFonts w:asciiTheme="minorBidi" w:hAnsiTheme="minorBidi"/>
                <w:sz w:val="24"/>
                <w:szCs w:val="24"/>
                <w:lang w:eastAsia="fr-FR"/>
              </w:rPr>
            </w:pPr>
            <w:r w:rsidRPr="00F01EC8">
              <w:rPr>
                <w:rFonts w:asciiTheme="minorBidi" w:hAnsiTheme="minorBidi"/>
                <w:sz w:val="24"/>
                <w:szCs w:val="24"/>
                <w:lang w:eastAsia="fr-FR"/>
              </w:rPr>
              <w:t>M</w:t>
            </w:r>
            <w:r w:rsidRPr="006271C1">
              <w:rPr>
                <w:rFonts w:asciiTheme="minorBidi" w:hAnsiTheme="minorBidi"/>
                <w:sz w:val="24"/>
                <w:szCs w:val="24"/>
                <w:vertAlign w:val="superscript"/>
                <w:lang w:eastAsia="fr-FR"/>
              </w:rPr>
              <w:t>lle</w:t>
            </w:r>
            <w:r w:rsidRPr="006271C1">
              <w:rPr>
                <w:rFonts w:asciiTheme="minorBidi" w:hAnsiTheme="minorBidi"/>
                <w:sz w:val="24"/>
                <w:szCs w:val="24"/>
                <w:lang w:eastAsia="fr-FR"/>
              </w:rPr>
              <w:t>A</w:t>
            </w:r>
            <w:r>
              <w:rPr>
                <w:rFonts w:asciiTheme="minorBidi" w:hAnsiTheme="minorBidi"/>
                <w:sz w:val="24"/>
                <w:szCs w:val="24"/>
                <w:lang w:eastAsia="fr-FR"/>
              </w:rPr>
              <w:t>icha GABANI</w:t>
            </w:r>
          </w:p>
        </w:tc>
        <w:tc>
          <w:tcPr>
            <w:tcW w:w="992" w:type="dxa"/>
          </w:tcPr>
          <w:p w:rsidR="006271C1" w:rsidRPr="00F01EC8" w:rsidRDefault="006271C1" w:rsidP="00CE1AE1">
            <w:pPr>
              <w:ind w:right="-1315"/>
              <w:rPr>
                <w:rFonts w:asciiTheme="minorBidi" w:hAnsiTheme="minorBidi"/>
                <w:sz w:val="24"/>
                <w:szCs w:val="24"/>
                <w:lang w:eastAsia="fr-FR"/>
              </w:rPr>
            </w:pPr>
            <w:r w:rsidRPr="00F01EC8">
              <w:rPr>
                <w:rFonts w:asciiTheme="minorBidi" w:hAnsiTheme="minorBidi"/>
                <w:sz w:val="24"/>
                <w:szCs w:val="24"/>
                <w:lang w:eastAsia="fr-FR"/>
              </w:rPr>
              <w:t>M</w:t>
            </w:r>
            <w:r>
              <w:rPr>
                <w:rFonts w:asciiTheme="minorBidi" w:hAnsiTheme="minorBidi"/>
                <w:sz w:val="24"/>
                <w:szCs w:val="24"/>
                <w:lang w:eastAsia="fr-FR"/>
              </w:rPr>
              <w:t>AA</w:t>
            </w:r>
          </w:p>
        </w:tc>
        <w:tc>
          <w:tcPr>
            <w:tcW w:w="2835" w:type="dxa"/>
          </w:tcPr>
          <w:p w:rsidR="006271C1" w:rsidRPr="00F01EC8" w:rsidRDefault="006271C1" w:rsidP="00CE1AE1">
            <w:pPr>
              <w:ind w:left="-108"/>
              <w:jc w:val="center"/>
              <w:rPr>
                <w:rFonts w:asciiTheme="minorBidi" w:hAnsiTheme="minorBidi"/>
                <w:sz w:val="24"/>
                <w:szCs w:val="24"/>
                <w:lang w:eastAsia="fr-FR"/>
              </w:rPr>
            </w:pPr>
            <w:r w:rsidRPr="00F01EC8">
              <w:rPr>
                <w:rFonts w:asciiTheme="minorBidi" w:hAnsiTheme="minorBidi"/>
                <w:sz w:val="24"/>
                <w:szCs w:val="24"/>
                <w:lang w:eastAsia="fr-FR"/>
              </w:rPr>
              <w:t>Université de Ghardaïa</w:t>
            </w:r>
          </w:p>
        </w:tc>
        <w:tc>
          <w:tcPr>
            <w:tcW w:w="1560" w:type="dxa"/>
          </w:tcPr>
          <w:p w:rsidR="006271C1" w:rsidRPr="00F01EC8" w:rsidRDefault="006271C1" w:rsidP="00CE1AE1">
            <w:pPr>
              <w:rPr>
                <w:rFonts w:asciiTheme="minorBidi" w:hAnsiTheme="minorBidi"/>
                <w:sz w:val="24"/>
                <w:szCs w:val="24"/>
                <w:lang w:eastAsia="fr-FR"/>
              </w:rPr>
            </w:pPr>
            <w:r w:rsidRPr="00F01EC8">
              <w:rPr>
                <w:rFonts w:asciiTheme="minorBidi" w:hAnsiTheme="minorBidi"/>
                <w:sz w:val="24"/>
                <w:szCs w:val="24"/>
                <w:lang w:eastAsia="fr-FR"/>
              </w:rPr>
              <w:t>Examinateur</w:t>
            </w:r>
          </w:p>
        </w:tc>
      </w:tr>
      <w:tr w:rsidR="00F2657F" w:rsidRPr="00F01EC8" w:rsidTr="004679D8">
        <w:trPr>
          <w:trHeight w:val="400"/>
        </w:trPr>
        <w:tc>
          <w:tcPr>
            <w:tcW w:w="3652" w:type="dxa"/>
          </w:tcPr>
          <w:p w:rsidR="00F2657F" w:rsidRPr="00F01EC8" w:rsidRDefault="00F2657F" w:rsidP="004679D8">
            <w:pPr>
              <w:rPr>
                <w:rFonts w:asciiTheme="minorBidi" w:hAnsiTheme="minorBidi"/>
                <w:sz w:val="24"/>
                <w:szCs w:val="24"/>
                <w:lang w:eastAsia="fr-FR"/>
              </w:rPr>
            </w:pPr>
          </w:p>
        </w:tc>
        <w:tc>
          <w:tcPr>
            <w:tcW w:w="992" w:type="dxa"/>
          </w:tcPr>
          <w:p w:rsidR="00F2657F" w:rsidRPr="00F01EC8" w:rsidRDefault="00F2657F" w:rsidP="004679D8">
            <w:pPr>
              <w:ind w:right="-1315"/>
              <w:rPr>
                <w:rFonts w:asciiTheme="minorBidi" w:hAnsiTheme="minorBidi"/>
                <w:sz w:val="24"/>
                <w:szCs w:val="24"/>
                <w:lang w:eastAsia="fr-FR"/>
              </w:rPr>
            </w:pPr>
          </w:p>
        </w:tc>
        <w:tc>
          <w:tcPr>
            <w:tcW w:w="2835" w:type="dxa"/>
          </w:tcPr>
          <w:p w:rsidR="00F2657F" w:rsidRPr="00F01EC8" w:rsidRDefault="00F2657F" w:rsidP="004679D8">
            <w:pPr>
              <w:ind w:left="-108"/>
              <w:jc w:val="center"/>
              <w:rPr>
                <w:rFonts w:asciiTheme="minorBidi" w:hAnsiTheme="minorBidi"/>
                <w:sz w:val="24"/>
                <w:szCs w:val="24"/>
                <w:lang w:eastAsia="fr-FR"/>
              </w:rPr>
            </w:pPr>
          </w:p>
        </w:tc>
        <w:tc>
          <w:tcPr>
            <w:tcW w:w="1560" w:type="dxa"/>
          </w:tcPr>
          <w:p w:rsidR="00F2657F" w:rsidRPr="00F01EC8" w:rsidRDefault="00F2657F" w:rsidP="004679D8">
            <w:pPr>
              <w:rPr>
                <w:rFonts w:asciiTheme="minorBidi" w:hAnsiTheme="minorBidi"/>
                <w:sz w:val="24"/>
                <w:szCs w:val="24"/>
                <w:lang w:eastAsia="fr-FR"/>
              </w:rPr>
            </w:pPr>
          </w:p>
        </w:tc>
      </w:tr>
    </w:tbl>
    <w:p w:rsidR="00F2657F" w:rsidRPr="00F01EC8" w:rsidRDefault="00F2657F" w:rsidP="00F2657F">
      <w:pPr>
        <w:tabs>
          <w:tab w:val="left" w:pos="4253"/>
        </w:tabs>
        <w:jc w:val="center"/>
        <w:rPr>
          <w:rFonts w:asciiTheme="minorBidi" w:hAnsiTheme="minorBidi"/>
          <w:b/>
          <w:bCs/>
          <w:color w:val="000000"/>
          <w:sz w:val="24"/>
          <w:szCs w:val="24"/>
        </w:rPr>
      </w:pPr>
    </w:p>
    <w:p w:rsidR="00F2657F" w:rsidRPr="00F01EC8" w:rsidRDefault="00F2657F" w:rsidP="00F2657F">
      <w:pPr>
        <w:tabs>
          <w:tab w:val="left" w:pos="4253"/>
        </w:tabs>
        <w:jc w:val="center"/>
        <w:rPr>
          <w:rFonts w:asciiTheme="minorBidi" w:hAnsiTheme="minorBidi"/>
          <w:b/>
          <w:bCs/>
          <w:color w:val="000000"/>
          <w:sz w:val="24"/>
          <w:szCs w:val="24"/>
        </w:rPr>
      </w:pPr>
    </w:p>
    <w:p w:rsidR="00F2657F" w:rsidRPr="006271C1" w:rsidRDefault="00F2657F" w:rsidP="00F2657F">
      <w:pPr>
        <w:tabs>
          <w:tab w:val="left" w:pos="4253"/>
        </w:tabs>
        <w:jc w:val="center"/>
        <w:rPr>
          <w:rFonts w:asciiTheme="minorBidi" w:hAnsiTheme="minorBidi"/>
          <w:b/>
          <w:bCs/>
          <w:color w:val="000000"/>
          <w:sz w:val="24"/>
          <w:szCs w:val="24"/>
        </w:rPr>
      </w:pPr>
      <w:r w:rsidRPr="006271C1">
        <w:rPr>
          <w:rFonts w:asciiTheme="minorBidi" w:hAnsiTheme="minorBidi"/>
          <w:b/>
          <w:bCs/>
          <w:color w:val="000000"/>
          <w:sz w:val="24"/>
          <w:szCs w:val="24"/>
        </w:rPr>
        <w:t>Année universitaire : 2021/2022</w:t>
      </w:r>
    </w:p>
    <w:p w:rsidR="009420E7" w:rsidRPr="00F01EC8" w:rsidRDefault="009420E7"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F2657F" w:rsidRPr="00F01EC8" w:rsidRDefault="00F2657F"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9420E7" w:rsidRPr="00F01EC8" w:rsidRDefault="009420E7"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9420E7" w:rsidRPr="00F01EC8" w:rsidRDefault="009420E7" w:rsidP="00297807">
      <w:pPr>
        <w:pStyle w:val="a"/>
        <w:tabs>
          <w:tab w:val="center" w:pos="4536"/>
          <w:tab w:val="left" w:pos="6179"/>
          <w:tab w:val="left" w:pos="6915"/>
          <w:tab w:val="left" w:pos="7522"/>
          <w:tab w:val="left" w:pos="8801"/>
          <w:tab w:val="left" w:pos="8898"/>
          <w:tab w:val="left" w:pos="9027"/>
          <w:tab w:val="right" w:pos="10466"/>
        </w:tabs>
        <w:rPr>
          <w:rFonts w:ascii="Verdana" w:hAnsi="Verdana" w:cstheme="minorBidi"/>
          <w:b/>
          <w:bCs/>
          <w:sz w:val="28"/>
          <w:szCs w:val="28"/>
        </w:rPr>
      </w:pPr>
    </w:p>
    <w:p w:rsidR="0050025E" w:rsidRPr="00F01EC8" w:rsidRDefault="0050025E" w:rsidP="0050025E">
      <w:pPr>
        <w:spacing w:before="100" w:beforeAutospacing="1" w:after="100" w:afterAutospacing="1" w:line="360" w:lineRule="auto"/>
        <w:rPr>
          <w:rFonts w:ascii="Verdana" w:hAnsi="Verdana"/>
          <w:b/>
          <w:bCs/>
          <w:sz w:val="28"/>
          <w:szCs w:val="28"/>
        </w:rPr>
      </w:pPr>
    </w:p>
    <w:p w:rsidR="002C2607" w:rsidRPr="00F01EC8" w:rsidRDefault="00162BC2" w:rsidP="0093010E">
      <w:pPr>
        <w:spacing w:before="100" w:beforeAutospacing="1" w:after="100" w:afterAutospacing="1" w:line="360" w:lineRule="auto"/>
        <w:rPr>
          <w:rFonts w:ascii="Verdana" w:hAnsi="Verdana"/>
          <w:b/>
          <w:bCs/>
          <w:sz w:val="28"/>
          <w:szCs w:val="28"/>
        </w:rPr>
      </w:pPr>
      <w:r w:rsidRPr="00F01EC8">
        <w:rPr>
          <w:rFonts w:ascii="Verdana" w:hAnsi="Verdana"/>
          <w:b/>
          <w:bCs/>
          <w:sz w:val="28"/>
          <w:szCs w:val="28"/>
        </w:rPr>
        <w:t xml:space="preserve">                     </w:t>
      </w:r>
    </w:p>
    <w:p w:rsidR="002C2607" w:rsidRPr="00F01EC8" w:rsidRDefault="003C0236" w:rsidP="009420E7">
      <w:pPr>
        <w:spacing w:before="100" w:beforeAutospacing="1" w:after="100" w:afterAutospacing="1" w:line="360" w:lineRule="auto"/>
        <w:jc w:val="center"/>
        <w:rPr>
          <w:rFonts w:ascii="Verdana" w:hAnsi="Verdana"/>
          <w:b/>
          <w:bCs/>
          <w:sz w:val="28"/>
          <w:szCs w:val="28"/>
        </w:rPr>
      </w:pPr>
      <w:r w:rsidRPr="00F01EC8">
        <w:rPr>
          <w:rFonts w:ascii="Verdana" w:hAnsi="Verdana"/>
          <w:b/>
          <w:bCs/>
          <w:sz w:val="28"/>
          <w:szCs w:val="28"/>
        </w:rPr>
        <w:t>Dédicaces</w:t>
      </w:r>
    </w:p>
    <w:p w:rsidR="00B972E6" w:rsidRPr="00F01EC8" w:rsidRDefault="00B972E6" w:rsidP="0093010E">
      <w:pPr>
        <w:spacing w:before="100" w:beforeAutospacing="1" w:after="100" w:afterAutospacing="1" w:line="360" w:lineRule="auto"/>
        <w:rPr>
          <w:rFonts w:ascii="Verdana" w:hAnsi="Verdana"/>
          <w:b/>
          <w:bCs/>
          <w:sz w:val="24"/>
          <w:szCs w:val="24"/>
        </w:rPr>
      </w:pPr>
    </w:p>
    <w:p w:rsidR="002C2607" w:rsidRPr="00F01EC8" w:rsidRDefault="00E76A9A" w:rsidP="009420E7">
      <w:pPr>
        <w:spacing w:before="100" w:beforeAutospacing="1" w:after="100" w:afterAutospacing="1" w:line="360" w:lineRule="auto"/>
        <w:ind w:left="3540"/>
        <w:rPr>
          <w:rFonts w:ascii="Verdana" w:hAnsi="Verdana"/>
          <w:sz w:val="24"/>
          <w:szCs w:val="24"/>
        </w:rPr>
      </w:pPr>
      <w:r w:rsidRPr="00F01EC8">
        <w:rPr>
          <w:rFonts w:ascii="Verdana" w:hAnsi="Verdana"/>
          <w:sz w:val="24"/>
          <w:szCs w:val="24"/>
        </w:rPr>
        <w:t>Je dédie</w:t>
      </w:r>
      <w:r w:rsidR="002C2607" w:rsidRPr="00F01EC8">
        <w:rPr>
          <w:rFonts w:ascii="Verdana" w:hAnsi="Verdana"/>
          <w:sz w:val="24"/>
          <w:szCs w:val="24"/>
        </w:rPr>
        <w:t xml:space="preserve"> ce </w:t>
      </w:r>
      <w:r w:rsidR="00EE7956" w:rsidRPr="00F01EC8">
        <w:rPr>
          <w:rFonts w:ascii="Verdana" w:hAnsi="Verdana"/>
          <w:sz w:val="24"/>
          <w:szCs w:val="24"/>
        </w:rPr>
        <w:t>travail de Master</w:t>
      </w:r>
      <w:r w:rsidR="002C2607" w:rsidRPr="00F01EC8">
        <w:rPr>
          <w:rFonts w:ascii="Verdana" w:hAnsi="Verdana"/>
          <w:sz w:val="24"/>
          <w:szCs w:val="24"/>
        </w:rPr>
        <w:t xml:space="preserve"> </w:t>
      </w:r>
      <w:r w:rsidR="00EE7956" w:rsidRPr="00F01EC8">
        <w:rPr>
          <w:rFonts w:ascii="Verdana" w:hAnsi="Verdana"/>
          <w:sz w:val="24"/>
          <w:szCs w:val="24"/>
        </w:rPr>
        <w:t>à la</w:t>
      </w:r>
      <w:r w:rsidR="002C2607" w:rsidRPr="00F01EC8">
        <w:rPr>
          <w:rFonts w:ascii="Verdana" w:hAnsi="Verdana"/>
          <w:sz w:val="24"/>
          <w:szCs w:val="24"/>
        </w:rPr>
        <w:t xml:space="preserve"> </w:t>
      </w:r>
      <w:r w:rsidR="00EE7956" w:rsidRPr="00F01EC8">
        <w:rPr>
          <w:rFonts w:ascii="Verdana" w:hAnsi="Verdana"/>
          <w:sz w:val="24"/>
          <w:szCs w:val="24"/>
        </w:rPr>
        <w:t>mémoire,</w:t>
      </w:r>
    </w:p>
    <w:p w:rsidR="00EE7956" w:rsidRPr="00F01EC8" w:rsidRDefault="00EE7956" w:rsidP="009420E7">
      <w:pPr>
        <w:spacing w:before="100" w:beforeAutospacing="1" w:after="100" w:afterAutospacing="1" w:line="360" w:lineRule="auto"/>
        <w:ind w:left="3540"/>
        <w:rPr>
          <w:rFonts w:ascii="Verdana" w:hAnsi="Verdana" w:cs="Times New Roman"/>
          <w:sz w:val="24"/>
          <w:szCs w:val="24"/>
        </w:rPr>
      </w:pPr>
      <w:r w:rsidRPr="00F01EC8">
        <w:rPr>
          <w:rFonts w:ascii="Verdana" w:hAnsi="Verdana" w:cs="Times New Roman"/>
          <w:sz w:val="24"/>
          <w:szCs w:val="24"/>
        </w:rPr>
        <w:t>de chaque personne sincère dans ma vie,</w:t>
      </w:r>
    </w:p>
    <w:p w:rsidR="00EE7956" w:rsidRPr="00F01EC8" w:rsidRDefault="00EE7956" w:rsidP="009420E7">
      <w:pPr>
        <w:spacing w:before="100" w:beforeAutospacing="1" w:after="100" w:afterAutospacing="1" w:line="360" w:lineRule="auto"/>
        <w:ind w:left="3540"/>
        <w:rPr>
          <w:rFonts w:ascii="Verdana" w:hAnsi="Verdana" w:cs="Times New Roman"/>
          <w:sz w:val="24"/>
          <w:szCs w:val="24"/>
        </w:rPr>
      </w:pPr>
      <w:r w:rsidRPr="00F01EC8">
        <w:rPr>
          <w:rFonts w:ascii="Verdana" w:hAnsi="Verdana" w:cs="Times New Roman"/>
          <w:sz w:val="24"/>
          <w:szCs w:val="24"/>
        </w:rPr>
        <w:t>qui réjouit de mon succès quand je réussi,</w:t>
      </w:r>
    </w:p>
    <w:p w:rsidR="00885988" w:rsidRPr="00F01EC8" w:rsidRDefault="00885988" w:rsidP="009420E7">
      <w:pPr>
        <w:spacing w:before="100" w:beforeAutospacing="1" w:after="100" w:afterAutospacing="1" w:line="360" w:lineRule="auto"/>
        <w:ind w:left="3540"/>
        <w:rPr>
          <w:rFonts w:ascii="Verdana" w:hAnsi="Verdana" w:cs="Times New Roman"/>
          <w:sz w:val="24"/>
          <w:szCs w:val="24"/>
        </w:rPr>
      </w:pPr>
      <w:r w:rsidRPr="00F01EC8">
        <w:rPr>
          <w:rFonts w:ascii="Verdana" w:hAnsi="Verdana" w:cs="Times New Roman"/>
          <w:sz w:val="24"/>
          <w:szCs w:val="24"/>
        </w:rPr>
        <w:t xml:space="preserve">elle n’a pas de souci d’entendre </w:t>
      </w:r>
      <w:r w:rsidR="00E76A9A" w:rsidRPr="00F01EC8">
        <w:rPr>
          <w:rFonts w:ascii="Verdana" w:hAnsi="Verdana" w:cs="Times New Roman"/>
          <w:sz w:val="24"/>
          <w:szCs w:val="24"/>
        </w:rPr>
        <w:t>et de</w:t>
      </w:r>
      <w:r w:rsidR="003C0236" w:rsidRPr="00F01EC8">
        <w:rPr>
          <w:rFonts w:ascii="Verdana" w:hAnsi="Verdana" w:cs="Times New Roman"/>
          <w:sz w:val="24"/>
          <w:szCs w:val="24"/>
        </w:rPr>
        <w:t xml:space="preserve"> </w:t>
      </w:r>
      <w:r w:rsidRPr="00F01EC8">
        <w:rPr>
          <w:rFonts w:ascii="Verdana" w:hAnsi="Verdana" w:cs="Times New Roman"/>
          <w:sz w:val="24"/>
          <w:szCs w:val="24"/>
        </w:rPr>
        <w:t>me voire,</w:t>
      </w:r>
    </w:p>
    <w:p w:rsidR="00885988" w:rsidRPr="00F01EC8" w:rsidRDefault="00885988" w:rsidP="009420E7">
      <w:pPr>
        <w:spacing w:before="100" w:beforeAutospacing="1" w:after="100" w:afterAutospacing="1" w:line="360" w:lineRule="auto"/>
        <w:ind w:left="3540"/>
        <w:rPr>
          <w:rFonts w:ascii="Verdana" w:hAnsi="Verdana" w:cs="Times New Roman"/>
          <w:sz w:val="24"/>
          <w:szCs w:val="24"/>
        </w:rPr>
      </w:pPr>
      <w:r w:rsidRPr="00F01EC8">
        <w:rPr>
          <w:rFonts w:ascii="Verdana" w:hAnsi="Verdana" w:cs="Times New Roman"/>
          <w:sz w:val="24"/>
          <w:szCs w:val="24"/>
        </w:rPr>
        <w:t>parmi les rangs des premiers où les meilleurs,</w:t>
      </w:r>
    </w:p>
    <w:p w:rsidR="00885988" w:rsidRPr="00F01EC8" w:rsidRDefault="00885988" w:rsidP="009420E7">
      <w:pPr>
        <w:spacing w:before="100" w:beforeAutospacing="1" w:after="100" w:afterAutospacing="1" w:line="360" w:lineRule="auto"/>
        <w:ind w:left="3540"/>
        <w:rPr>
          <w:rFonts w:ascii="Verdana" w:hAnsi="Verdana" w:cs="Times New Roman"/>
          <w:sz w:val="24"/>
          <w:szCs w:val="24"/>
        </w:rPr>
      </w:pPr>
      <w:r w:rsidRPr="00F01EC8">
        <w:rPr>
          <w:rFonts w:ascii="Verdana" w:hAnsi="Verdana" w:cs="Times New Roman"/>
          <w:sz w:val="24"/>
          <w:szCs w:val="24"/>
        </w:rPr>
        <w:t xml:space="preserve">Qu’elle soit étrangère, </w:t>
      </w:r>
      <w:r w:rsidR="00765E5C" w:rsidRPr="00F01EC8">
        <w:rPr>
          <w:rFonts w:ascii="Verdana" w:hAnsi="Verdana" w:cs="Times New Roman"/>
          <w:sz w:val="24"/>
          <w:szCs w:val="24"/>
        </w:rPr>
        <w:t>où</w:t>
      </w:r>
      <w:r w:rsidRPr="00F01EC8">
        <w:rPr>
          <w:rFonts w:ascii="Verdana" w:hAnsi="Verdana" w:cs="Times New Roman"/>
          <w:sz w:val="24"/>
          <w:szCs w:val="24"/>
        </w:rPr>
        <w:t xml:space="preserve"> près de mon </w:t>
      </w:r>
      <w:r w:rsidR="00765E5C" w:rsidRPr="00F01EC8">
        <w:rPr>
          <w:rFonts w:ascii="Verdana" w:hAnsi="Verdana" w:cs="Times New Roman"/>
          <w:sz w:val="24"/>
          <w:szCs w:val="24"/>
        </w:rPr>
        <w:t>cœur,</w:t>
      </w:r>
    </w:p>
    <w:p w:rsidR="00765E5C" w:rsidRPr="00F01EC8" w:rsidRDefault="00765E5C" w:rsidP="009420E7">
      <w:pPr>
        <w:spacing w:before="100" w:beforeAutospacing="1" w:after="100" w:afterAutospacing="1" w:line="360" w:lineRule="auto"/>
        <w:ind w:left="3540"/>
        <w:rPr>
          <w:rFonts w:ascii="Verdana" w:hAnsi="Verdana" w:cs="Times New Roman"/>
          <w:sz w:val="24"/>
          <w:szCs w:val="24"/>
        </w:rPr>
      </w:pPr>
      <w:r w:rsidRPr="00F01EC8">
        <w:rPr>
          <w:rFonts w:ascii="Verdana" w:hAnsi="Verdana" w:cs="Times New Roman"/>
          <w:sz w:val="24"/>
          <w:szCs w:val="24"/>
        </w:rPr>
        <w:t>Elle reste fidèle et présente dans mon esprit,</w:t>
      </w:r>
    </w:p>
    <w:p w:rsidR="00765E5C" w:rsidRPr="00F01EC8" w:rsidRDefault="00765E5C" w:rsidP="009420E7">
      <w:pPr>
        <w:spacing w:before="100" w:beforeAutospacing="1" w:after="100" w:afterAutospacing="1" w:line="360" w:lineRule="auto"/>
        <w:ind w:left="3540"/>
        <w:rPr>
          <w:rFonts w:ascii="Verdana" w:hAnsi="Verdana" w:cs="Times New Roman"/>
          <w:sz w:val="24"/>
          <w:szCs w:val="24"/>
        </w:rPr>
      </w:pPr>
      <w:r w:rsidRPr="00F01EC8">
        <w:rPr>
          <w:rFonts w:ascii="Verdana" w:hAnsi="Verdana" w:cs="Times New Roman"/>
          <w:sz w:val="24"/>
          <w:szCs w:val="24"/>
        </w:rPr>
        <w:t xml:space="preserve">Je veux qu’elle sache qui est </w:t>
      </w:r>
      <w:r w:rsidR="001E3F48" w:rsidRPr="00F01EC8">
        <w:rPr>
          <w:rFonts w:ascii="Verdana" w:hAnsi="Verdana" w:cs="Times New Roman"/>
          <w:sz w:val="24"/>
          <w:szCs w:val="24"/>
        </w:rPr>
        <w:t xml:space="preserve">là dans </w:t>
      </w:r>
      <w:r w:rsidRPr="00F01EC8">
        <w:rPr>
          <w:rFonts w:ascii="Verdana" w:hAnsi="Verdana" w:cs="Times New Roman"/>
          <w:sz w:val="24"/>
          <w:szCs w:val="24"/>
        </w:rPr>
        <w:t xml:space="preserve">mes écrits.   </w:t>
      </w:r>
    </w:p>
    <w:p w:rsidR="00EE7956" w:rsidRPr="00F01EC8" w:rsidRDefault="00EE7956" w:rsidP="0093010E">
      <w:pPr>
        <w:spacing w:before="100" w:beforeAutospacing="1" w:after="100" w:afterAutospacing="1" w:line="360" w:lineRule="auto"/>
        <w:rPr>
          <w:rFonts w:ascii="Verdana" w:hAnsi="Verdana"/>
          <w:sz w:val="28"/>
          <w:szCs w:val="28"/>
        </w:rPr>
      </w:pPr>
      <w:r w:rsidRPr="00F01EC8">
        <w:rPr>
          <w:rFonts w:ascii="Verdana" w:hAnsi="Verdana"/>
          <w:sz w:val="28"/>
          <w:szCs w:val="28"/>
        </w:rPr>
        <w:t xml:space="preserve"> </w:t>
      </w:r>
    </w:p>
    <w:p w:rsidR="00EE7956" w:rsidRPr="00F01EC8" w:rsidRDefault="00EE7956" w:rsidP="0093010E">
      <w:pPr>
        <w:spacing w:before="100" w:beforeAutospacing="1" w:after="100" w:afterAutospacing="1" w:line="360" w:lineRule="auto"/>
        <w:rPr>
          <w:rFonts w:ascii="Verdana" w:hAnsi="Verdana"/>
          <w:sz w:val="28"/>
          <w:szCs w:val="28"/>
        </w:rPr>
      </w:pPr>
    </w:p>
    <w:p w:rsidR="00EE7956" w:rsidRPr="00F01EC8" w:rsidRDefault="00EE7956" w:rsidP="0093010E">
      <w:pPr>
        <w:spacing w:before="100" w:beforeAutospacing="1" w:after="100" w:afterAutospacing="1" w:line="360" w:lineRule="auto"/>
        <w:rPr>
          <w:rFonts w:ascii="Verdana" w:hAnsi="Verdana"/>
          <w:sz w:val="28"/>
          <w:szCs w:val="28"/>
        </w:rPr>
      </w:pPr>
      <w:r w:rsidRPr="00F01EC8">
        <w:rPr>
          <w:rFonts w:ascii="Verdana" w:hAnsi="Verdana"/>
          <w:sz w:val="28"/>
          <w:szCs w:val="28"/>
        </w:rPr>
        <w:lastRenderedPageBreak/>
        <w:t xml:space="preserve">  </w:t>
      </w:r>
    </w:p>
    <w:p w:rsidR="001E3F48" w:rsidRPr="00F01EC8" w:rsidRDefault="001E3F48" w:rsidP="001E3F48">
      <w:pPr>
        <w:spacing w:before="100" w:beforeAutospacing="1" w:after="100" w:afterAutospacing="1" w:line="360" w:lineRule="auto"/>
        <w:rPr>
          <w:rFonts w:ascii="Verdana" w:hAnsi="Verdana"/>
          <w:b/>
          <w:bCs/>
          <w:sz w:val="28"/>
          <w:szCs w:val="28"/>
        </w:rPr>
      </w:pPr>
    </w:p>
    <w:p w:rsidR="0050025E" w:rsidRPr="00F01EC8" w:rsidRDefault="0050025E" w:rsidP="001E3F48">
      <w:pPr>
        <w:spacing w:before="100" w:beforeAutospacing="1" w:after="100" w:afterAutospacing="1" w:line="360" w:lineRule="auto"/>
        <w:rPr>
          <w:rFonts w:ascii="Verdana" w:hAnsi="Verdana"/>
          <w:b/>
          <w:bCs/>
          <w:sz w:val="28"/>
          <w:szCs w:val="28"/>
        </w:rPr>
      </w:pPr>
    </w:p>
    <w:p w:rsidR="00397F30" w:rsidRPr="00F01EC8" w:rsidRDefault="00397F30" w:rsidP="001E3F48">
      <w:pPr>
        <w:spacing w:before="100" w:beforeAutospacing="1" w:after="100" w:afterAutospacing="1" w:line="360" w:lineRule="auto"/>
        <w:rPr>
          <w:rFonts w:ascii="Verdana" w:hAnsi="Verdana"/>
          <w:b/>
          <w:bCs/>
          <w:sz w:val="28"/>
          <w:szCs w:val="28"/>
        </w:rPr>
      </w:pPr>
    </w:p>
    <w:p w:rsidR="00397F30" w:rsidRPr="00F01EC8" w:rsidRDefault="00397F30" w:rsidP="001E3F48">
      <w:pPr>
        <w:spacing w:before="100" w:beforeAutospacing="1" w:after="100" w:afterAutospacing="1" w:line="360" w:lineRule="auto"/>
        <w:rPr>
          <w:rFonts w:ascii="Verdana" w:hAnsi="Verdana"/>
          <w:b/>
          <w:bCs/>
          <w:sz w:val="28"/>
          <w:szCs w:val="28"/>
        </w:rPr>
      </w:pPr>
    </w:p>
    <w:p w:rsidR="00397F30" w:rsidRPr="00F01EC8" w:rsidRDefault="00397F30" w:rsidP="001E3F48">
      <w:pPr>
        <w:spacing w:before="100" w:beforeAutospacing="1" w:after="100" w:afterAutospacing="1" w:line="360" w:lineRule="auto"/>
        <w:rPr>
          <w:rFonts w:ascii="Verdana" w:hAnsi="Verdana"/>
          <w:b/>
          <w:bCs/>
          <w:sz w:val="28"/>
          <w:szCs w:val="28"/>
        </w:rPr>
      </w:pPr>
    </w:p>
    <w:p w:rsidR="00397F30" w:rsidRPr="00F01EC8" w:rsidRDefault="00397F30" w:rsidP="001E3F48">
      <w:pPr>
        <w:spacing w:before="100" w:beforeAutospacing="1" w:after="100" w:afterAutospacing="1" w:line="360" w:lineRule="auto"/>
        <w:rPr>
          <w:rFonts w:ascii="Verdana" w:hAnsi="Verdana"/>
          <w:b/>
          <w:bCs/>
          <w:sz w:val="28"/>
          <w:szCs w:val="28"/>
        </w:rPr>
      </w:pPr>
    </w:p>
    <w:p w:rsidR="004563D3" w:rsidRPr="00F01EC8" w:rsidRDefault="003C0236" w:rsidP="009420E7">
      <w:pPr>
        <w:spacing w:before="100" w:beforeAutospacing="1" w:after="100" w:afterAutospacing="1" w:line="360" w:lineRule="auto"/>
        <w:jc w:val="center"/>
        <w:rPr>
          <w:rFonts w:ascii="Verdana" w:hAnsi="Verdana"/>
          <w:b/>
          <w:bCs/>
          <w:sz w:val="28"/>
          <w:szCs w:val="28"/>
        </w:rPr>
      </w:pPr>
      <w:r w:rsidRPr="00F01EC8">
        <w:rPr>
          <w:rFonts w:ascii="Verdana" w:hAnsi="Verdana"/>
          <w:b/>
          <w:bCs/>
          <w:sz w:val="28"/>
          <w:szCs w:val="28"/>
        </w:rPr>
        <w:t>Remerciements</w:t>
      </w:r>
    </w:p>
    <w:p w:rsidR="004563D3" w:rsidRPr="00F01EC8" w:rsidRDefault="004563D3" w:rsidP="009420E7">
      <w:pPr>
        <w:spacing w:before="100" w:beforeAutospacing="1" w:after="100" w:afterAutospacing="1" w:line="360" w:lineRule="auto"/>
        <w:ind w:left="2832"/>
        <w:jc w:val="both"/>
        <w:rPr>
          <w:rFonts w:ascii="Verdana" w:hAnsi="Verdana"/>
          <w:sz w:val="24"/>
          <w:szCs w:val="24"/>
        </w:rPr>
      </w:pPr>
    </w:p>
    <w:p w:rsidR="004563D3" w:rsidRPr="00F01EC8" w:rsidRDefault="004563D3" w:rsidP="009420E7">
      <w:pPr>
        <w:spacing w:before="100" w:beforeAutospacing="1" w:after="100" w:afterAutospacing="1" w:line="360" w:lineRule="auto"/>
        <w:ind w:left="2832"/>
        <w:jc w:val="both"/>
        <w:rPr>
          <w:rFonts w:ascii="Verdana" w:hAnsi="Verdana"/>
          <w:sz w:val="24"/>
          <w:szCs w:val="24"/>
        </w:rPr>
      </w:pPr>
      <w:r w:rsidRPr="00F01EC8">
        <w:rPr>
          <w:rFonts w:ascii="Verdana" w:hAnsi="Verdana"/>
          <w:sz w:val="24"/>
          <w:szCs w:val="24"/>
        </w:rPr>
        <w:t>Je voudrais remercier toute personne, connue o</w:t>
      </w:r>
      <w:r w:rsidR="00E76A9A">
        <w:rPr>
          <w:rFonts w:ascii="Verdana" w:hAnsi="Verdana"/>
          <w:sz w:val="24"/>
          <w:szCs w:val="24"/>
        </w:rPr>
        <w:t>u</w:t>
      </w:r>
      <w:r w:rsidRPr="00F01EC8">
        <w:rPr>
          <w:rFonts w:ascii="Verdana" w:hAnsi="Verdana"/>
          <w:sz w:val="24"/>
          <w:szCs w:val="24"/>
        </w:rPr>
        <w:t xml:space="preserve"> inconnue, qui a </w:t>
      </w:r>
      <w:r w:rsidR="00E76A9A" w:rsidRPr="00F01EC8">
        <w:rPr>
          <w:rFonts w:ascii="Verdana" w:hAnsi="Verdana"/>
          <w:sz w:val="24"/>
          <w:szCs w:val="24"/>
        </w:rPr>
        <w:t>participé</w:t>
      </w:r>
      <w:r w:rsidRPr="00F01EC8">
        <w:rPr>
          <w:rFonts w:ascii="Verdana" w:hAnsi="Verdana"/>
          <w:sz w:val="24"/>
          <w:szCs w:val="24"/>
        </w:rPr>
        <w:t xml:space="preserve"> à mon aide de réaliser ce modeste travail. Ce travail de recherche pour obtenir le diplôme de Master en littérature française, générale et comparée. Surtout, que je suis </w:t>
      </w:r>
      <w:r w:rsidR="00162BC2" w:rsidRPr="00F01EC8">
        <w:rPr>
          <w:rFonts w:ascii="Verdana" w:hAnsi="Verdana"/>
          <w:sz w:val="24"/>
          <w:szCs w:val="24"/>
        </w:rPr>
        <w:t xml:space="preserve">interrompu les classes d’études scolaires, ça fait très longtemps, à cause des circonstances difficiles que j’ai </w:t>
      </w:r>
      <w:r w:rsidR="00E76A9A" w:rsidRPr="00F01EC8">
        <w:rPr>
          <w:rFonts w:ascii="Verdana" w:hAnsi="Verdana"/>
          <w:sz w:val="24"/>
          <w:szCs w:val="24"/>
        </w:rPr>
        <w:t>vécue</w:t>
      </w:r>
      <w:r w:rsidR="00162BC2" w:rsidRPr="00F01EC8">
        <w:rPr>
          <w:rFonts w:ascii="Verdana" w:hAnsi="Verdana"/>
          <w:sz w:val="24"/>
          <w:szCs w:val="24"/>
        </w:rPr>
        <w:t xml:space="preserve">. Mais, Dieu merci, je suis revenu aujourd’hui comme un candidat à ce titre de diplôme.  </w:t>
      </w:r>
    </w:p>
    <w:p w:rsidR="002C2607" w:rsidRPr="00F01EC8" w:rsidRDefault="002C2607" w:rsidP="0093010E">
      <w:pPr>
        <w:spacing w:before="100" w:beforeAutospacing="1" w:after="100" w:afterAutospacing="1" w:line="360" w:lineRule="auto"/>
        <w:rPr>
          <w:rFonts w:ascii="Verdana" w:hAnsi="Verdana"/>
          <w:sz w:val="24"/>
          <w:szCs w:val="24"/>
        </w:rPr>
      </w:pPr>
    </w:p>
    <w:p w:rsidR="002C2607" w:rsidRPr="00F01EC8" w:rsidRDefault="002C2607" w:rsidP="0093010E">
      <w:pPr>
        <w:spacing w:before="100" w:beforeAutospacing="1" w:after="100" w:afterAutospacing="1" w:line="360" w:lineRule="auto"/>
        <w:rPr>
          <w:rFonts w:ascii="Verdana" w:hAnsi="Verdana"/>
          <w:sz w:val="24"/>
          <w:szCs w:val="24"/>
        </w:rPr>
      </w:pPr>
    </w:p>
    <w:p w:rsidR="004563D3" w:rsidRPr="00F01EC8" w:rsidRDefault="004563D3" w:rsidP="0093010E">
      <w:pPr>
        <w:spacing w:before="100" w:beforeAutospacing="1" w:after="100" w:afterAutospacing="1" w:line="360" w:lineRule="auto"/>
        <w:rPr>
          <w:rFonts w:ascii="Verdana" w:hAnsi="Verdana"/>
          <w:sz w:val="24"/>
          <w:szCs w:val="24"/>
        </w:rPr>
      </w:pPr>
    </w:p>
    <w:p w:rsidR="004563D3" w:rsidRPr="00F01EC8" w:rsidRDefault="004563D3" w:rsidP="0093010E">
      <w:pPr>
        <w:spacing w:before="100" w:beforeAutospacing="1" w:after="100" w:afterAutospacing="1" w:line="360" w:lineRule="auto"/>
        <w:rPr>
          <w:rFonts w:ascii="Verdana" w:hAnsi="Verdana"/>
          <w:sz w:val="24"/>
          <w:szCs w:val="24"/>
        </w:rPr>
      </w:pPr>
    </w:p>
    <w:p w:rsidR="0087197E" w:rsidRPr="00F01EC8" w:rsidRDefault="0087197E" w:rsidP="0093010E">
      <w:pPr>
        <w:spacing w:before="100" w:beforeAutospacing="1" w:after="100" w:afterAutospacing="1" w:line="360" w:lineRule="auto"/>
        <w:rPr>
          <w:rFonts w:ascii="Verdana" w:hAnsi="Verdana"/>
          <w:sz w:val="24"/>
          <w:szCs w:val="24"/>
        </w:rPr>
      </w:pPr>
    </w:p>
    <w:p w:rsidR="0050025E" w:rsidRPr="00F01EC8" w:rsidRDefault="0050025E" w:rsidP="0093010E">
      <w:pPr>
        <w:spacing w:before="100" w:beforeAutospacing="1" w:after="100" w:afterAutospacing="1" w:line="360" w:lineRule="auto"/>
        <w:rPr>
          <w:rFonts w:ascii="Verdana" w:hAnsi="Verdana"/>
          <w:sz w:val="24"/>
          <w:szCs w:val="24"/>
        </w:rPr>
      </w:pPr>
    </w:p>
    <w:p w:rsidR="00397F30" w:rsidRPr="00F01EC8" w:rsidRDefault="00397F30" w:rsidP="0093010E">
      <w:pPr>
        <w:spacing w:before="100" w:beforeAutospacing="1" w:after="100" w:afterAutospacing="1" w:line="360" w:lineRule="auto"/>
        <w:rPr>
          <w:rFonts w:ascii="Verdana" w:hAnsi="Verdana"/>
          <w:sz w:val="24"/>
          <w:szCs w:val="24"/>
        </w:rPr>
      </w:pPr>
    </w:p>
    <w:p w:rsidR="00397F30" w:rsidRPr="00F01EC8" w:rsidRDefault="00397F30" w:rsidP="0093010E">
      <w:pPr>
        <w:spacing w:before="100" w:beforeAutospacing="1" w:after="100" w:afterAutospacing="1" w:line="360" w:lineRule="auto"/>
        <w:rPr>
          <w:rFonts w:ascii="Verdana" w:hAnsi="Verdana"/>
          <w:sz w:val="24"/>
          <w:szCs w:val="24"/>
        </w:rPr>
      </w:pPr>
    </w:p>
    <w:p w:rsidR="00397F30" w:rsidRPr="00F01EC8" w:rsidRDefault="00397F30" w:rsidP="0093010E">
      <w:pPr>
        <w:spacing w:before="100" w:beforeAutospacing="1" w:after="100" w:afterAutospacing="1" w:line="360" w:lineRule="auto"/>
        <w:rPr>
          <w:rFonts w:ascii="Verdana" w:hAnsi="Verdana"/>
          <w:sz w:val="24"/>
          <w:szCs w:val="24"/>
        </w:rPr>
      </w:pPr>
    </w:p>
    <w:p w:rsidR="00F2657F" w:rsidRPr="00F01EC8" w:rsidRDefault="00F2657F" w:rsidP="0093010E">
      <w:pPr>
        <w:spacing w:before="100" w:beforeAutospacing="1" w:after="100" w:afterAutospacing="1" w:line="360" w:lineRule="auto"/>
        <w:rPr>
          <w:rFonts w:ascii="Verdana" w:hAnsi="Verdana"/>
          <w:sz w:val="24"/>
          <w:szCs w:val="24"/>
        </w:rPr>
      </w:pPr>
    </w:p>
    <w:p w:rsidR="0050025E" w:rsidRPr="00F01EC8" w:rsidRDefault="0050025E" w:rsidP="0093010E">
      <w:pPr>
        <w:spacing w:before="100" w:beforeAutospacing="1" w:after="100" w:afterAutospacing="1" w:line="360" w:lineRule="auto"/>
        <w:rPr>
          <w:rFonts w:ascii="Verdana" w:hAnsi="Verdana"/>
          <w:sz w:val="24"/>
          <w:szCs w:val="24"/>
        </w:rPr>
      </w:pPr>
    </w:p>
    <w:p w:rsidR="006E64E5" w:rsidRPr="00F01EC8" w:rsidRDefault="00733AAD" w:rsidP="00F2657F">
      <w:pPr>
        <w:spacing w:before="100" w:beforeAutospacing="1" w:after="100" w:afterAutospacing="1" w:line="360" w:lineRule="auto"/>
        <w:jc w:val="center"/>
        <w:rPr>
          <w:rFonts w:ascii="Verdana" w:hAnsi="Verdana"/>
          <w:b/>
          <w:bCs/>
          <w:sz w:val="28"/>
          <w:szCs w:val="28"/>
        </w:rPr>
      </w:pPr>
      <w:r w:rsidRPr="00F01EC8">
        <w:rPr>
          <w:rFonts w:ascii="Verdana" w:hAnsi="Verdana"/>
          <w:b/>
          <w:bCs/>
          <w:sz w:val="28"/>
          <w:szCs w:val="28"/>
        </w:rPr>
        <w:t>Introduction</w:t>
      </w:r>
    </w:p>
    <w:p w:rsidR="00F2657F" w:rsidRPr="00F01EC8" w:rsidRDefault="00F2657F" w:rsidP="00F2657F">
      <w:pPr>
        <w:spacing w:before="100" w:beforeAutospacing="1" w:after="100" w:afterAutospacing="1" w:line="360" w:lineRule="auto"/>
        <w:rPr>
          <w:rFonts w:ascii="Verdana" w:hAnsi="Verdana"/>
          <w:b/>
          <w:bCs/>
          <w:sz w:val="28"/>
          <w:szCs w:val="28"/>
        </w:rPr>
      </w:pPr>
    </w:p>
    <w:p w:rsidR="00F2657F" w:rsidRPr="00F01EC8" w:rsidRDefault="00F2657F" w:rsidP="00F2657F">
      <w:pPr>
        <w:spacing w:before="100" w:beforeAutospacing="1" w:after="100" w:afterAutospacing="1" w:line="360" w:lineRule="auto"/>
        <w:rPr>
          <w:rFonts w:ascii="Verdana" w:hAnsi="Verdana"/>
          <w:b/>
          <w:bCs/>
          <w:sz w:val="28"/>
          <w:szCs w:val="28"/>
        </w:rPr>
      </w:pPr>
    </w:p>
    <w:p w:rsidR="00F2657F" w:rsidRPr="00F01EC8" w:rsidRDefault="00F2657F" w:rsidP="00F2657F">
      <w:pPr>
        <w:spacing w:before="100" w:beforeAutospacing="1" w:after="100" w:afterAutospacing="1" w:line="360" w:lineRule="auto"/>
        <w:rPr>
          <w:rFonts w:ascii="Verdana" w:hAnsi="Verdana"/>
          <w:b/>
          <w:bCs/>
          <w:sz w:val="28"/>
          <w:szCs w:val="28"/>
        </w:rPr>
      </w:pPr>
    </w:p>
    <w:p w:rsidR="00F2657F" w:rsidRPr="00F01EC8" w:rsidRDefault="00F2657F" w:rsidP="00F2657F">
      <w:pPr>
        <w:spacing w:before="100" w:beforeAutospacing="1" w:after="100" w:afterAutospacing="1" w:line="360" w:lineRule="auto"/>
        <w:rPr>
          <w:rFonts w:ascii="Verdana" w:hAnsi="Verdana"/>
          <w:b/>
          <w:bCs/>
          <w:sz w:val="28"/>
          <w:szCs w:val="28"/>
        </w:rPr>
      </w:pPr>
    </w:p>
    <w:p w:rsidR="00F2657F" w:rsidRPr="00F01EC8" w:rsidRDefault="00F2657F" w:rsidP="00F2657F">
      <w:pPr>
        <w:spacing w:before="100" w:beforeAutospacing="1" w:after="100" w:afterAutospacing="1" w:line="360" w:lineRule="auto"/>
        <w:rPr>
          <w:rFonts w:ascii="Verdana" w:hAnsi="Verdana"/>
          <w:b/>
          <w:bCs/>
          <w:sz w:val="28"/>
          <w:szCs w:val="28"/>
        </w:rPr>
      </w:pPr>
    </w:p>
    <w:p w:rsidR="00F2657F" w:rsidRPr="00F01EC8" w:rsidRDefault="00F2657F" w:rsidP="00F2657F">
      <w:pPr>
        <w:spacing w:before="100" w:beforeAutospacing="1" w:after="100" w:afterAutospacing="1" w:line="360" w:lineRule="auto"/>
        <w:rPr>
          <w:rFonts w:ascii="Verdana" w:hAnsi="Verdana"/>
          <w:b/>
          <w:bCs/>
          <w:sz w:val="28"/>
          <w:szCs w:val="28"/>
        </w:rPr>
      </w:pPr>
    </w:p>
    <w:p w:rsidR="00E35310" w:rsidRDefault="00E35310" w:rsidP="004679D8">
      <w:pPr>
        <w:spacing w:before="100" w:beforeAutospacing="1" w:after="100" w:afterAutospacing="1" w:line="360" w:lineRule="auto"/>
        <w:jc w:val="both"/>
        <w:rPr>
          <w:rFonts w:ascii="Verdana" w:hAnsi="Verdana"/>
          <w:b/>
          <w:bCs/>
          <w:sz w:val="28"/>
          <w:szCs w:val="28"/>
        </w:rPr>
      </w:pPr>
    </w:p>
    <w:p w:rsidR="00E35310" w:rsidRDefault="00E35310" w:rsidP="00E35310">
      <w:pPr>
        <w:spacing w:before="100" w:beforeAutospacing="1" w:after="100" w:afterAutospacing="1" w:line="360" w:lineRule="auto"/>
        <w:jc w:val="both"/>
        <w:rPr>
          <w:rFonts w:ascii="Verdana" w:hAnsi="Verdana"/>
          <w:sz w:val="24"/>
          <w:szCs w:val="24"/>
        </w:rPr>
      </w:pPr>
      <w:r>
        <w:rPr>
          <w:rFonts w:ascii="Verdana" w:hAnsi="Verdana"/>
          <w:sz w:val="24"/>
          <w:szCs w:val="24"/>
        </w:rPr>
        <w:lastRenderedPageBreak/>
        <w:t>L</w:t>
      </w:r>
      <w:r w:rsidR="00B860B6" w:rsidRPr="00F01EC8">
        <w:rPr>
          <w:rFonts w:ascii="Verdana" w:hAnsi="Verdana"/>
          <w:sz w:val="24"/>
          <w:szCs w:val="24"/>
        </w:rPr>
        <w:t xml:space="preserve">a littérature est un art </w:t>
      </w:r>
      <w:r w:rsidR="00DF7618">
        <w:rPr>
          <w:rFonts w:ascii="Verdana" w:hAnsi="Verdana"/>
          <w:sz w:val="24"/>
          <w:szCs w:val="24"/>
        </w:rPr>
        <w:t>qui</w:t>
      </w:r>
      <w:r w:rsidR="00B860B6" w:rsidRPr="00F01EC8">
        <w:rPr>
          <w:rFonts w:ascii="Verdana" w:hAnsi="Verdana"/>
          <w:sz w:val="24"/>
          <w:szCs w:val="24"/>
        </w:rPr>
        <w:t xml:space="preserve"> consiste </w:t>
      </w:r>
      <w:r w:rsidR="00DF7618">
        <w:rPr>
          <w:rFonts w:ascii="Verdana" w:hAnsi="Verdana"/>
          <w:sz w:val="24"/>
          <w:szCs w:val="24"/>
        </w:rPr>
        <w:t>en la</w:t>
      </w:r>
      <w:r w:rsidR="00B860B6" w:rsidRPr="00F01EC8">
        <w:rPr>
          <w:rFonts w:ascii="Verdana" w:hAnsi="Verdana"/>
          <w:sz w:val="24"/>
          <w:szCs w:val="24"/>
        </w:rPr>
        <w:t xml:space="preserve"> production</w:t>
      </w:r>
      <w:r w:rsidR="00DF7618">
        <w:rPr>
          <w:rFonts w:ascii="Verdana" w:hAnsi="Verdana"/>
          <w:sz w:val="24"/>
          <w:szCs w:val="24"/>
        </w:rPr>
        <w:t xml:space="preserve"> verbale écrite ou orale</w:t>
      </w:r>
      <w:r w:rsidR="00B860B6" w:rsidRPr="00F01EC8">
        <w:rPr>
          <w:rFonts w:ascii="Verdana" w:hAnsi="Verdana"/>
          <w:sz w:val="24"/>
          <w:szCs w:val="24"/>
        </w:rPr>
        <w:t xml:space="preserve"> de textes littéraire ou poétique qui ont une structure textuelles esthétiques et qui nous transmet</w:t>
      </w:r>
      <w:r w:rsidR="00DF7618">
        <w:rPr>
          <w:rFonts w:ascii="Verdana" w:hAnsi="Verdana"/>
          <w:sz w:val="24"/>
          <w:szCs w:val="24"/>
        </w:rPr>
        <w:t>tent</w:t>
      </w:r>
      <w:r w:rsidR="00B860B6" w:rsidRPr="00F01EC8">
        <w:rPr>
          <w:rFonts w:ascii="Verdana" w:hAnsi="Verdana"/>
          <w:sz w:val="24"/>
          <w:szCs w:val="24"/>
        </w:rPr>
        <w:t> un sens, une leçon o</w:t>
      </w:r>
      <w:r w:rsidR="008D3B17" w:rsidRPr="00F01EC8">
        <w:rPr>
          <w:rFonts w:ascii="Verdana" w:hAnsi="Verdana"/>
          <w:sz w:val="24"/>
          <w:szCs w:val="24"/>
        </w:rPr>
        <w:t>u</w:t>
      </w:r>
      <w:r w:rsidR="00B860B6" w:rsidRPr="00F01EC8">
        <w:rPr>
          <w:rFonts w:ascii="Verdana" w:hAnsi="Verdana"/>
          <w:sz w:val="24"/>
          <w:szCs w:val="24"/>
        </w:rPr>
        <w:t xml:space="preserve"> un message.</w:t>
      </w:r>
    </w:p>
    <w:p w:rsidR="00E35310" w:rsidRDefault="00B860B6" w:rsidP="00E35310">
      <w:pPr>
        <w:spacing w:before="100" w:beforeAutospacing="1" w:after="100" w:afterAutospacing="1" w:line="360" w:lineRule="auto"/>
        <w:jc w:val="both"/>
        <w:rPr>
          <w:rFonts w:ascii="Verdana" w:hAnsi="Verdana"/>
          <w:sz w:val="24"/>
          <w:szCs w:val="24"/>
        </w:rPr>
      </w:pPr>
      <w:r w:rsidRPr="00F01EC8">
        <w:rPr>
          <w:rFonts w:ascii="Verdana" w:hAnsi="Verdana"/>
          <w:sz w:val="24"/>
          <w:szCs w:val="24"/>
        </w:rPr>
        <w:t>Dans ce travail de recherche</w:t>
      </w:r>
      <w:r w:rsidR="00DF7618">
        <w:rPr>
          <w:rFonts w:ascii="Verdana" w:hAnsi="Verdana"/>
          <w:sz w:val="24"/>
          <w:szCs w:val="24"/>
        </w:rPr>
        <w:t xml:space="preserve">, </w:t>
      </w:r>
      <w:r w:rsidR="00CA4E07">
        <w:rPr>
          <w:rFonts w:ascii="Verdana" w:hAnsi="Verdana"/>
          <w:sz w:val="24"/>
          <w:szCs w:val="24"/>
        </w:rPr>
        <w:t>nous allons</w:t>
      </w:r>
      <w:r w:rsidR="0007434F" w:rsidRPr="00F01EC8">
        <w:rPr>
          <w:rFonts w:ascii="Verdana" w:hAnsi="Verdana"/>
          <w:sz w:val="24"/>
          <w:szCs w:val="24"/>
        </w:rPr>
        <w:t xml:space="preserve"> étudier</w:t>
      </w:r>
      <w:r w:rsidRPr="00F01EC8">
        <w:rPr>
          <w:rFonts w:ascii="Verdana" w:hAnsi="Verdana"/>
          <w:sz w:val="24"/>
          <w:szCs w:val="24"/>
        </w:rPr>
        <w:t xml:space="preserve"> les personnages secondaires</w:t>
      </w:r>
      <w:r w:rsidR="00AF1D1E">
        <w:rPr>
          <w:rFonts w:ascii="Verdana" w:hAnsi="Verdana"/>
          <w:sz w:val="24"/>
          <w:szCs w:val="24"/>
        </w:rPr>
        <w:t xml:space="preserve"> qui sont </w:t>
      </w:r>
      <w:r w:rsidR="001077F0" w:rsidRPr="00F01EC8">
        <w:rPr>
          <w:rFonts w:ascii="Verdana" w:hAnsi="Verdana"/>
          <w:sz w:val="24"/>
          <w:szCs w:val="24"/>
        </w:rPr>
        <w:t>indispensable</w:t>
      </w:r>
      <w:r w:rsidR="00AF1D1E">
        <w:rPr>
          <w:rFonts w:ascii="Verdana" w:hAnsi="Verdana"/>
          <w:sz w:val="24"/>
          <w:szCs w:val="24"/>
        </w:rPr>
        <w:t>s</w:t>
      </w:r>
      <w:r w:rsidRPr="00F01EC8">
        <w:rPr>
          <w:rFonts w:ascii="Verdana" w:hAnsi="Verdana"/>
          <w:sz w:val="24"/>
          <w:szCs w:val="24"/>
        </w:rPr>
        <w:t xml:space="preserve"> </w:t>
      </w:r>
      <w:r w:rsidR="00AF1D1E">
        <w:rPr>
          <w:rFonts w:ascii="Verdana" w:hAnsi="Verdana"/>
          <w:sz w:val="24"/>
          <w:szCs w:val="24"/>
        </w:rPr>
        <w:t xml:space="preserve">à </w:t>
      </w:r>
      <w:r w:rsidR="001077F0" w:rsidRPr="00F01EC8">
        <w:rPr>
          <w:rFonts w:ascii="Verdana" w:hAnsi="Verdana"/>
          <w:sz w:val="24"/>
          <w:szCs w:val="24"/>
        </w:rPr>
        <w:t>la construction d’une</w:t>
      </w:r>
      <w:r w:rsidRPr="00F01EC8">
        <w:rPr>
          <w:rFonts w:ascii="Verdana" w:hAnsi="Verdana"/>
          <w:sz w:val="24"/>
          <w:szCs w:val="24"/>
        </w:rPr>
        <w:t xml:space="preserve"> </w:t>
      </w:r>
      <w:r w:rsidR="001077F0" w:rsidRPr="00F01EC8">
        <w:rPr>
          <w:rFonts w:ascii="Verdana" w:hAnsi="Verdana"/>
          <w:sz w:val="24"/>
          <w:szCs w:val="24"/>
        </w:rPr>
        <w:t>œuvre</w:t>
      </w:r>
      <w:r w:rsidRPr="00F01EC8">
        <w:rPr>
          <w:rFonts w:ascii="Verdana" w:hAnsi="Verdana"/>
          <w:sz w:val="24"/>
          <w:szCs w:val="24"/>
        </w:rPr>
        <w:t xml:space="preserve"> littéraire</w:t>
      </w:r>
      <w:r w:rsidR="001077F0" w:rsidRPr="00F01EC8">
        <w:rPr>
          <w:rFonts w:ascii="Verdana" w:hAnsi="Verdana"/>
          <w:sz w:val="24"/>
          <w:szCs w:val="24"/>
        </w:rPr>
        <w:t>.</w:t>
      </w:r>
    </w:p>
    <w:p w:rsidR="00835DB5" w:rsidRPr="00F01EC8" w:rsidRDefault="00AF1D1E" w:rsidP="00E35310">
      <w:pPr>
        <w:spacing w:before="100" w:beforeAutospacing="1" w:after="100" w:afterAutospacing="1" w:line="360" w:lineRule="auto"/>
        <w:jc w:val="both"/>
        <w:rPr>
          <w:rFonts w:ascii="Verdana" w:hAnsi="Verdana"/>
          <w:sz w:val="24"/>
          <w:szCs w:val="24"/>
        </w:rPr>
      </w:pPr>
      <w:r>
        <w:rPr>
          <w:rFonts w:ascii="Verdana" w:hAnsi="Verdana"/>
          <w:sz w:val="24"/>
          <w:szCs w:val="24"/>
        </w:rPr>
        <w:t>Ces dern</w:t>
      </w:r>
      <w:r w:rsidRPr="00F01EC8">
        <w:rPr>
          <w:rFonts w:ascii="Verdana" w:hAnsi="Verdana"/>
          <w:sz w:val="24"/>
          <w:szCs w:val="24"/>
        </w:rPr>
        <w:t>iers</w:t>
      </w:r>
      <w:r w:rsidR="00835DB5" w:rsidRPr="00F01EC8">
        <w:rPr>
          <w:rFonts w:ascii="Verdana" w:hAnsi="Verdana"/>
          <w:sz w:val="24"/>
          <w:szCs w:val="24"/>
        </w:rPr>
        <w:t xml:space="preserve"> ont un rôle important</w:t>
      </w:r>
      <w:r w:rsidR="001077F0" w:rsidRPr="00F01EC8">
        <w:rPr>
          <w:rFonts w:ascii="Verdana" w:hAnsi="Verdana"/>
          <w:sz w:val="24"/>
          <w:szCs w:val="24"/>
        </w:rPr>
        <w:t xml:space="preserve"> </w:t>
      </w:r>
      <w:r w:rsidR="00835DB5" w:rsidRPr="00F01EC8">
        <w:rPr>
          <w:rFonts w:ascii="Verdana" w:hAnsi="Verdana"/>
          <w:sz w:val="24"/>
          <w:szCs w:val="24"/>
        </w:rPr>
        <w:t>dans l’histoire du roman et</w:t>
      </w:r>
      <w:r w:rsidR="001077F0" w:rsidRPr="00F01EC8">
        <w:rPr>
          <w:rFonts w:ascii="Verdana" w:hAnsi="Verdana"/>
          <w:sz w:val="24"/>
          <w:szCs w:val="24"/>
        </w:rPr>
        <w:t xml:space="preserve">                         </w:t>
      </w:r>
      <w:r w:rsidR="0007434F" w:rsidRPr="00F01EC8">
        <w:rPr>
          <w:rFonts w:ascii="Verdana" w:hAnsi="Verdana"/>
          <w:sz w:val="24"/>
          <w:szCs w:val="24"/>
        </w:rPr>
        <w:t>i</w:t>
      </w:r>
      <w:r w:rsidR="001077F0" w:rsidRPr="00F01EC8">
        <w:rPr>
          <w:rFonts w:ascii="Verdana" w:hAnsi="Verdana"/>
          <w:sz w:val="24"/>
          <w:szCs w:val="24"/>
        </w:rPr>
        <w:t xml:space="preserve">ls ont une relation directe ou indirecte avec le personnage principal. </w:t>
      </w:r>
      <w:r w:rsidR="0007434F" w:rsidRPr="00F01EC8">
        <w:rPr>
          <w:rFonts w:ascii="Verdana" w:hAnsi="Verdana"/>
          <w:sz w:val="24"/>
          <w:szCs w:val="24"/>
        </w:rPr>
        <w:t>De</w:t>
      </w:r>
      <w:r w:rsidR="00835DB5" w:rsidRPr="00F01EC8">
        <w:rPr>
          <w:rFonts w:ascii="Verdana" w:hAnsi="Verdana"/>
          <w:sz w:val="24"/>
          <w:szCs w:val="24"/>
        </w:rPr>
        <w:t xml:space="preserve"> plus, ils aident à l’avancement des événements de l’histoire et pousse</w:t>
      </w:r>
      <w:r>
        <w:rPr>
          <w:rFonts w:ascii="Verdana" w:hAnsi="Verdana"/>
          <w:sz w:val="24"/>
          <w:szCs w:val="24"/>
        </w:rPr>
        <w:t>nt</w:t>
      </w:r>
      <w:r w:rsidR="00835DB5" w:rsidRPr="00F01EC8">
        <w:rPr>
          <w:rFonts w:ascii="Verdana" w:hAnsi="Verdana"/>
          <w:sz w:val="24"/>
          <w:szCs w:val="24"/>
        </w:rPr>
        <w:t xml:space="preserve"> l’intrigue jusqu’au bout de son dénouement.</w:t>
      </w:r>
    </w:p>
    <w:p w:rsidR="00A906FD" w:rsidRPr="00F01EC8" w:rsidRDefault="00BE7A65" w:rsidP="004679D8">
      <w:pPr>
        <w:spacing w:before="100" w:beforeAutospacing="1" w:after="100" w:afterAutospacing="1" w:line="360" w:lineRule="auto"/>
        <w:jc w:val="both"/>
        <w:rPr>
          <w:rFonts w:ascii="Verdana" w:hAnsi="Verdana"/>
          <w:sz w:val="24"/>
          <w:szCs w:val="24"/>
        </w:rPr>
      </w:pPr>
      <w:r w:rsidRPr="00F01EC8">
        <w:rPr>
          <w:rFonts w:ascii="Verdana" w:hAnsi="Verdana"/>
          <w:sz w:val="24"/>
          <w:szCs w:val="24"/>
        </w:rPr>
        <w:t xml:space="preserve">Dans </w:t>
      </w:r>
      <w:r w:rsidRPr="00F01EC8">
        <w:rPr>
          <w:rFonts w:ascii="Verdana" w:hAnsi="Verdana"/>
          <w:i/>
          <w:iCs/>
          <w:sz w:val="24"/>
          <w:szCs w:val="24"/>
        </w:rPr>
        <w:t xml:space="preserve">L’infante maure, </w:t>
      </w:r>
      <w:r w:rsidRPr="00F01EC8">
        <w:rPr>
          <w:rFonts w:ascii="Verdana" w:hAnsi="Verdana"/>
          <w:sz w:val="24"/>
          <w:szCs w:val="24"/>
        </w:rPr>
        <w:t>du grand romancier</w:t>
      </w:r>
      <w:r w:rsidR="0007434F" w:rsidRPr="00F01EC8">
        <w:rPr>
          <w:rFonts w:ascii="Verdana" w:hAnsi="Verdana"/>
          <w:sz w:val="24"/>
          <w:szCs w:val="24"/>
        </w:rPr>
        <w:t xml:space="preserve"> et poète Mohammed Dib, c</w:t>
      </w:r>
      <w:r w:rsidRPr="00F01EC8">
        <w:rPr>
          <w:rFonts w:ascii="Verdana" w:hAnsi="Verdana"/>
          <w:sz w:val="24"/>
          <w:szCs w:val="24"/>
        </w:rPr>
        <w:t>e pionnier de la littérature Maghrébine qui a changé de conduite dans ce roman</w:t>
      </w:r>
      <w:r w:rsidR="00AF1D1E">
        <w:rPr>
          <w:rFonts w:ascii="Verdana" w:hAnsi="Verdana"/>
          <w:sz w:val="24"/>
          <w:szCs w:val="24"/>
        </w:rPr>
        <w:t xml:space="preserve">. IL </w:t>
      </w:r>
      <w:r w:rsidRPr="00F01EC8">
        <w:rPr>
          <w:rFonts w:ascii="Verdana" w:hAnsi="Verdana"/>
          <w:sz w:val="24"/>
          <w:szCs w:val="24"/>
        </w:rPr>
        <w:t xml:space="preserve">nous livre une histoire de fiction </w:t>
      </w:r>
      <w:r w:rsidR="00A906FD" w:rsidRPr="00F01EC8">
        <w:rPr>
          <w:rFonts w:ascii="Verdana" w:hAnsi="Verdana"/>
          <w:sz w:val="24"/>
          <w:szCs w:val="24"/>
        </w:rPr>
        <w:t>où</w:t>
      </w:r>
      <w:r w:rsidRPr="00F01EC8">
        <w:rPr>
          <w:rFonts w:ascii="Verdana" w:hAnsi="Verdana"/>
          <w:sz w:val="24"/>
          <w:szCs w:val="24"/>
        </w:rPr>
        <w:t xml:space="preserve"> </w:t>
      </w:r>
      <w:r w:rsidR="00A906FD" w:rsidRPr="00F01EC8">
        <w:rPr>
          <w:rFonts w:ascii="Verdana" w:hAnsi="Verdana"/>
          <w:sz w:val="24"/>
          <w:szCs w:val="24"/>
        </w:rPr>
        <w:t>quelques</w:t>
      </w:r>
      <w:r w:rsidRPr="00F01EC8">
        <w:rPr>
          <w:rFonts w:ascii="Verdana" w:hAnsi="Verdana"/>
          <w:sz w:val="24"/>
          <w:szCs w:val="24"/>
        </w:rPr>
        <w:t xml:space="preserve"> personnages</w:t>
      </w:r>
      <w:r w:rsidR="00A906FD" w:rsidRPr="00F01EC8">
        <w:rPr>
          <w:rFonts w:ascii="Verdana" w:hAnsi="Verdana"/>
          <w:sz w:val="24"/>
          <w:szCs w:val="24"/>
        </w:rPr>
        <w:t xml:space="preserve"> sont réels et </w:t>
      </w:r>
      <w:r w:rsidR="008D4A02">
        <w:rPr>
          <w:rFonts w:ascii="Verdana" w:hAnsi="Verdana"/>
          <w:sz w:val="24"/>
          <w:szCs w:val="24"/>
        </w:rPr>
        <w:t>d’</w:t>
      </w:r>
      <w:r w:rsidR="00A906FD" w:rsidRPr="00F01EC8">
        <w:rPr>
          <w:rFonts w:ascii="Verdana" w:hAnsi="Verdana"/>
          <w:sz w:val="24"/>
          <w:szCs w:val="24"/>
        </w:rPr>
        <w:t>autres imaginaires. Une histoire qui se déroule au nord européen, d’un père maghrébin et une mère européenne</w:t>
      </w:r>
      <w:r w:rsidR="008D4A02">
        <w:rPr>
          <w:rFonts w:ascii="Verdana" w:hAnsi="Verdana"/>
          <w:sz w:val="24"/>
          <w:szCs w:val="24"/>
        </w:rPr>
        <w:t>, ainsi que</w:t>
      </w:r>
      <w:r w:rsidR="00A906FD" w:rsidRPr="00F01EC8">
        <w:rPr>
          <w:rFonts w:ascii="Verdana" w:hAnsi="Verdana"/>
          <w:sz w:val="24"/>
          <w:szCs w:val="24"/>
        </w:rPr>
        <w:t xml:space="preserve"> leur fille unique qui est l’héroïne de cette histoire.</w:t>
      </w:r>
    </w:p>
    <w:p w:rsidR="00977798" w:rsidRPr="00F01EC8" w:rsidRDefault="008D4A02" w:rsidP="004679D8">
      <w:pPr>
        <w:spacing w:before="100" w:beforeAutospacing="1" w:after="100" w:afterAutospacing="1" w:line="360" w:lineRule="auto"/>
        <w:rPr>
          <w:rFonts w:ascii="Verdana" w:hAnsi="Verdana"/>
          <w:sz w:val="24"/>
          <w:szCs w:val="24"/>
        </w:rPr>
      </w:pPr>
      <w:r>
        <w:rPr>
          <w:rFonts w:ascii="Verdana" w:hAnsi="Verdana"/>
          <w:sz w:val="24"/>
          <w:szCs w:val="24"/>
        </w:rPr>
        <w:t>L</w:t>
      </w:r>
      <w:r w:rsidR="00835DB5" w:rsidRPr="00F01EC8">
        <w:rPr>
          <w:rFonts w:ascii="Verdana" w:hAnsi="Verdana"/>
          <w:sz w:val="24"/>
          <w:szCs w:val="24"/>
        </w:rPr>
        <w:t xml:space="preserve">e choix </w:t>
      </w:r>
      <w:r>
        <w:rPr>
          <w:rFonts w:ascii="Verdana" w:hAnsi="Verdana"/>
          <w:sz w:val="24"/>
          <w:szCs w:val="24"/>
        </w:rPr>
        <w:t xml:space="preserve">particulier </w:t>
      </w:r>
      <w:r w:rsidR="00835DB5" w:rsidRPr="00F01EC8">
        <w:rPr>
          <w:rFonts w:ascii="Verdana" w:hAnsi="Verdana"/>
          <w:sz w:val="24"/>
          <w:szCs w:val="24"/>
        </w:rPr>
        <w:t>de</w:t>
      </w:r>
      <w:r>
        <w:rPr>
          <w:rFonts w:ascii="Verdana" w:hAnsi="Verdana"/>
          <w:sz w:val="24"/>
          <w:szCs w:val="24"/>
        </w:rPr>
        <w:t>s</w:t>
      </w:r>
      <w:r w:rsidR="00835DB5" w:rsidRPr="00F01EC8">
        <w:rPr>
          <w:rFonts w:ascii="Verdana" w:hAnsi="Verdana"/>
          <w:sz w:val="24"/>
          <w:szCs w:val="24"/>
        </w:rPr>
        <w:t xml:space="preserve"> personnages secondaires</w:t>
      </w:r>
      <w:r>
        <w:rPr>
          <w:rFonts w:ascii="Verdana" w:hAnsi="Verdana"/>
          <w:sz w:val="24"/>
          <w:szCs w:val="24"/>
        </w:rPr>
        <w:t xml:space="preserve"> dans ledit roman se justifie par leur</w:t>
      </w:r>
      <w:r w:rsidR="002512E5" w:rsidRPr="00F01EC8">
        <w:rPr>
          <w:rFonts w:ascii="Verdana" w:hAnsi="Verdana"/>
          <w:sz w:val="24"/>
          <w:szCs w:val="24"/>
        </w:rPr>
        <w:t xml:space="preserve"> diversité imaginaire </w:t>
      </w:r>
      <w:r w:rsidR="00820C01">
        <w:rPr>
          <w:rFonts w:ascii="Verdana" w:hAnsi="Verdana"/>
          <w:sz w:val="24"/>
          <w:szCs w:val="24"/>
        </w:rPr>
        <w:t xml:space="preserve">en </w:t>
      </w:r>
      <w:r w:rsidR="00820C01" w:rsidRPr="00F01EC8">
        <w:rPr>
          <w:rFonts w:ascii="Verdana" w:hAnsi="Verdana"/>
          <w:sz w:val="24"/>
          <w:szCs w:val="24"/>
        </w:rPr>
        <w:t>matière</w:t>
      </w:r>
      <w:r w:rsidR="002512E5" w:rsidRPr="00F01EC8">
        <w:rPr>
          <w:rFonts w:ascii="Verdana" w:hAnsi="Verdana"/>
          <w:sz w:val="24"/>
          <w:szCs w:val="24"/>
        </w:rPr>
        <w:t xml:space="preserve"> de la représentation des images et des symboles</w:t>
      </w:r>
      <w:r>
        <w:rPr>
          <w:rFonts w:ascii="Verdana" w:hAnsi="Verdana"/>
          <w:sz w:val="24"/>
          <w:szCs w:val="24"/>
        </w:rPr>
        <w:t>.</w:t>
      </w:r>
      <w:r w:rsidR="002512E5" w:rsidRPr="00F01EC8">
        <w:rPr>
          <w:rFonts w:ascii="Verdana" w:hAnsi="Verdana"/>
          <w:sz w:val="24"/>
          <w:szCs w:val="24"/>
        </w:rPr>
        <w:t xml:space="preserve"> </w:t>
      </w:r>
      <w:r w:rsidR="00977798" w:rsidRPr="00F01EC8">
        <w:rPr>
          <w:rFonts w:ascii="Verdana" w:hAnsi="Verdana"/>
          <w:sz w:val="24"/>
          <w:szCs w:val="24"/>
        </w:rPr>
        <w:t xml:space="preserve">Cette diversité est compatible </w:t>
      </w:r>
      <w:r w:rsidR="00D348FE" w:rsidRPr="00F01EC8">
        <w:rPr>
          <w:rFonts w:ascii="Verdana" w:hAnsi="Verdana"/>
          <w:sz w:val="24"/>
          <w:szCs w:val="24"/>
        </w:rPr>
        <w:t>avec l’approche</w:t>
      </w:r>
      <w:r w:rsidR="00977798" w:rsidRPr="00F01EC8">
        <w:rPr>
          <w:rFonts w:ascii="Verdana" w:hAnsi="Verdana"/>
          <w:sz w:val="24"/>
          <w:szCs w:val="24"/>
        </w:rPr>
        <w:t xml:space="preserve"> psychocritique, choisi</w:t>
      </w:r>
      <w:r w:rsidR="00806191">
        <w:rPr>
          <w:rFonts w:ascii="Verdana" w:hAnsi="Verdana"/>
          <w:sz w:val="24"/>
          <w:szCs w:val="24"/>
        </w:rPr>
        <w:t>e</w:t>
      </w:r>
      <w:r w:rsidR="00977798" w:rsidRPr="00F01EC8">
        <w:rPr>
          <w:rFonts w:ascii="Verdana" w:hAnsi="Verdana"/>
          <w:sz w:val="24"/>
          <w:szCs w:val="24"/>
        </w:rPr>
        <w:t xml:space="preserve"> pour ce travail.</w:t>
      </w:r>
    </w:p>
    <w:p w:rsidR="00391A21" w:rsidRPr="00F01EC8" w:rsidRDefault="009D1F5D" w:rsidP="0026452A">
      <w:pPr>
        <w:spacing w:before="100" w:beforeAutospacing="1" w:after="100" w:afterAutospacing="1" w:line="360" w:lineRule="auto"/>
        <w:jc w:val="both"/>
        <w:rPr>
          <w:rFonts w:ascii="Verdana" w:hAnsi="Verdana"/>
          <w:sz w:val="24"/>
          <w:szCs w:val="24"/>
        </w:rPr>
      </w:pPr>
      <w:r w:rsidRPr="00F01EC8">
        <w:rPr>
          <w:rFonts w:ascii="Verdana" w:hAnsi="Verdana"/>
          <w:sz w:val="24"/>
          <w:szCs w:val="24"/>
        </w:rPr>
        <w:t xml:space="preserve">Nos objectifs dans ce travail </w:t>
      </w:r>
      <w:r w:rsidR="00850235">
        <w:rPr>
          <w:rFonts w:ascii="Verdana" w:hAnsi="Verdana"/>
          <w:sz w:val="24"/>
          <w:szCs w:val="24"/>
        </w:rPr>
        <w:t xml:space="preserve">consistent en l’exposition </w:t>
      </w:r>
      <w:r w:rsidRPr="00F01EC8">
        <w:rPr>
          <w:rFonts w:ascii="Verdana" w:hAnsi="Verdana"/>
          <w:sz w:val="24"/>
          <w:szCs w:val="24"/>
        </w:rPr>
        <w:t>de</w:t>
      </w:r>
      <w:r w:rsidR="00D16B99" w:rsidRPr="00F01EC8">
        <w:rPr>
          <w:rFonts w:ascii="Verdana" w:hAnsi="Verdana"/>
          <w:sz w:val="24"/>
          <w:szCs w:val="24"/>
        </w:rPr>
        <w:t xml:space="preserve"> </w:t>
      </w:r>
      <w:r w:rsidR="00391A21" w:rsidRPr="00F01EC8">
        <w:rPr>
          <w:rFonts w:ascii="Verdana" w:hAnsi="Verdana"/>
          <w:sz w:val="24"/>
          <w:szCs w:val="24"/>
        </w:rPr>
        <w:t xml:space="preserve">l’imaginaire des </w:t>
      </w:r>
      <w:r w:rsidR="00D16B99" w:rsidRPr="00F01EC8">
        <w:rPr>
          <w:rFonts w:ascii="Verdana" w:hAnsi="Verdana"/>
          <w:sz w:val="24"/>
          <w:szCs w:val="24"/>
        </w:rPr>
        <w:t xml:space="preserve">personnages secondaires </w:t>
      </w:r>
      <w:r w:rsidR="00391A21" w:rsidRPr="00F01EC8">
        <w:rPr>
          <w:rFonts w:ascii="Verdana" w:hAnsi="Verdana"/>
          <w:sz w:val="24"/>
          <w:szCs w:val="24"/>
        </w:rPr>
        <w:t>dans</w:t>
      </w:r>
      <w:r w:rsidR="00D16B99" w:rsidRPr="00F01EC8">
        <w:rPr>
          <w:rFonts w:ascii="Verdana" w:hAnsi="Verdana"/>
          <w:sz w:val="24"/>
          <w:szCs w:val="24"/>
        </w:rPr>
        <w:t xml:space="preserve"> </w:t>
      </w:r>
      <w:r w:rsidR="00391A21" w:rsidRPr="00F01EC8">
        <w:rPr>
          <w:rFonts w:ascii="Verdana" w:hAnsi="Verdana"/>
          <w:sz w:val="24"/>
          <w:szCs w:val="24"/>
        </w:rPr>
        <w:t>ce roman</w:t>
      </w:r>
      <w:r w:rsidR="00850235">
        <w:rPr>
          <w:rFonts w:ascii="Verdana" w:hAnsi="Verdana"/>
          <w:sz w:val="24"/>
          <w:szCs w:val="24"/>
        </w:rPr>
        <w:t xml:space="preserve"> et l’identification de</w:t>
      </w:r>
      <w:r w:rsidR="00D16B99" w:rsidRPr="00F01EC8">
        <w:rPr>
          <w:rFonts w:ascii="Verdana" w:hAnsi="Verdana"/>
          <w:sz w:val="24"/>
          <w:szCs w:val="24"/>
        </w:rPr>
        <w:t xml:space="preserve"> leur</w:t>
      </w:r>
      <w:r w:rsidR="00850235">
        <w:rPr>
          <w:rFonts w:ascii="Verdana" w:hAnsi="Verdana"/>
          <w:sz w:val="24"/>
          <w:szCs w:val="24"/>
        </w:rPr>
        <w:t>s</w:t>
      </w:r>
      <w:r w:rsidR="00D16B99" w:rsidRPr="00F01EC8">
        <w:rPr>
          <w:rFonts w:ascii="Verdana" w:hAnsi="Verdana"/>
          <w:sz w:val="24"/>
          <w:szCs w:val="24"/>
        </w:rPr>
        <w:t xml:space="preserve"> place</w:t>
      </w:r>
      <w:r w:rsidR="00850235">
        <w:rPr>
          <w:rFonts w:ascii="Verdana" w:hAnsi="Verdana"/>
          <w:sz w:val="24"/>
          <w:szCs w:val="24"/>
        </w:rPr>
        <w:t xml:space="preserve">s. De même que la </w:t>
      </w:r>
      <w:r w:rsidR="00D348FE">
        <w:rPr>
          <w:rFonts w:ascii="Verdana" w:hAnsi="Verdana"/>
          <w:sz w:val="24"/>
          <w:szCs w:val="24"/>
        </w:rPr>
        <w:t xml:space="preserve">détermination </w:t>
      </w:r>
      <w:r w:rsidR="00D348FE" w:rsidRPr="00F01EC8">
        <w:rPr>
          <w:rFonts w:ascii="Verdana" w:hAnsi="Verdana"/>
          <w:sz w:val="24"/>
          <w:szCs w:val="24"/>
        </w:rPr>
        <w:t>de</w:t>
      </w:r>
      <w:r w:rsidR="00850235">
        <w:rPr>
          <w:rFonts w:ascii="Verdana" w:hAnsi="Verdana"/>
          <w:sz w:val="24"/>
          <w:szCs w:val="24"/>
        </w:rPr>
        <w:t xml:space="preserve"> leur </w:t>
      </w:r>
      <w:r w:rsidR="00D16B99" w:rsidRPr="00F01EC8">
        <w:rPr>
          <w:rFonts w:ascii="Verdana" w:hAnsi="Verdana"/>
          <w:sz w:val="24"/>
          <w:szCs w:val="24"/>
        </w:rPr>
        <w:t>dans l’his</w:t>
      </w:r>
      <w:r w:rsidR="00391A21" w:rsidRPr="00F01EC8">
        <w:rPr>
          <w:rFonts w:ascii="Verdana" w:hAnsi="Verdana"/>
          <w:sz w:val="24"/>
          <w:szCs w:val="24"/>
        </w:rPr>
        <w:t>t</w:t>
      </w:r>
      <w:r w:rsidR="00D16B99" w:rsidRPr="00F01EC8">
        <w:rPr>
          <w:rFonts w:ascii="Verdana" w:hAnsi="Verdana"/>
          <w:sz w:val="24"/>
          <w:szCs w:val="24"/>
        </w:rPr>
        <w:t>oire</w:t>
      </w:r>
      <w:r w:rsidR="00850235">
        <w:rPr>
          <w:rFonts w:ascii="Verdana" w:hAnsi="Verdana"/>
          <w:sz w:val="24"/>
          <w:szCs w:val="24"/>
        </w:rPr>
        <w:t xml:space="preserve"> </w:t>
      </w:r>
      <w:r w:rsidR="00391A21" w:rsidRPr="00F01EC8">
        <w:rPr>
          <w:rFonts w:ascii="Verdana" w:hAnsi="Verdana"/>
          <w:sz w:val="24"/>
          <w:szCs w:val="24"/>
        </w:rPr>
        <w:t xml:space="preserve">impact psychique sur l’héroïne de </w:t>
      </w:r>
      <w:r w:rsidR="00391A21" w:rsidRPr="00F01EC8">
        <w:rPr>
          <w:rFonts w:ascii="Verdana" w:hAnsi="Verdana"/>
          <w:sz w:val="24"/>
          <w:szCs w:val="24"/>
        </w:rPr>
        <w:lastRenderedPageBreak/>
        <w:t>l’histoire.</w:t>
      </w:r>
      <w:r w:rsidR="00850235">
        <w:rPr>
          <w:rFonts w:ascii="Verdana" w:hAnsi="Verdana"/>
          <w:sz w:val="24"/>
          <w:szCs w:val="24"/>
        </w:rPr>
        <w:t xml:space="preserve"> N</w:t>
      </w:r>
      <w:r w:rsidR="0026452A" w:rsidRPr="006656B6">
        <w:rPr>
          <w:rFonts w:ascii="Verdana" w:hAnsi="Verdana"/>
          <w:sz w:val="24"/>
          <w:szCs w:val="24"/>
        </w:rPr>
        <w:t xml:space="preserve">ous évoquerons </w:t>
      </w:r>
      <w:r w:rsidR="00850235">
        <w:rPr>
          <w:rFonts w:ascii="Verdana" w:hAnsi="Verdana"/>
          <w:sz w:val="24"/>
          <w:szCs w:val="24"/>
        </w:rPr>
        <w:t xml:space="preserve">enfin </w:t>
      </w:r>
      <w:r w:rsidR="00391A21" w:rsidRPr="00F01EC8">
        <w:rPr>
          <w:rFonts w:ascii="Verdana" w:hAnsi="Verdana"/>
          <w:sz w:val="24"/>
          <w:szCs w:val="24"/>
        </w:rPr>
        <w:t>leurs effets sur l’inconscient du personnage principal.</w:t>
      </w:r>
    </w:p>
    <w:p w:rsidR="0026452A" w:rsidRPr="006656B6" w:rsidRDefault="0026452A" w:rsidP="0026452A">
      <w:pPr>
        <w:widowControl w:val="0"/>
        <w:autoSpaceDE w:val="0"/>
        <w:autoSpaceDN w:val="0"/>
        <w:adjustRightInd w:val="0"/>
        <w:jc w:val="both"/>
        <w:rPr>
          <w:rFonts w:ascii="Verdana" w:hAnsi="Verdana"/>
          <w:sz w:val="24"/>
          <w:szCs w:val="24"/>
        </w:rPr>
      </w:pPr>
      <w:r w:rsidRPr="006656B6">
        <w:rPr>
          <w:rFonts w:ascii="Verdana" w:hAnsi="Verdana"/>
          <w:sz w:val="24"/>
          <w:szCs w:val="24"/>
        </w:rPr>
        <w:t>Pour mener cette recherche, nous devons axer notre travail sur la problématique suivante :</w:t>
      </w:r>
    </w:p>
    <w:p w:rsidR="0026452A" w:rsidRPr="006656B6" w:rsidRDefault="0026452A" w:rsidP="0026452A">
      <w:pPr>
        <w:widowControl w:val="0"/>
        <w:autoSpaceDE w:val="0"/>
        <w:autoSpaceDN w:val="0"/>
        <w:adjustRightInd w:val="0"/>
        <w:jc w:val="both"/>
        <w:rPr>
          <w:rFonts w:ascii="Verdana" w:hAnsi="Verdana"/>
          <w:sz w:val="24"/>
          <w:szCs w:val="24"/>
        </w:rPr>
      </w:pPr>
    </w:p>
    <w:p w:rsidR="0026452A" w:rsidRPr="006656B6" w:rsidRDefault="0026452A" w:rsidP="0026452A">
      <w:pPr>
        <w:widowControl w:val="0"/>
        <w:autoSpaceDE w:val="0"/>
        <w:autoSpaceDN w:val="0"/>
        <w:adjustRightInd w:val="0"/>
        <w:jc w:val="both"/>
        <w:rPr>
          <w:rFonts w:ascii="Verdana" w:hAnsi="Verdana"/>
          <w:sz w:val="24"/>
          <w:szCs w:val="24"/>
        </w:rPr>
      </w:pPr>
      <w:r w:rsidRPr="006656B6">
        <w:rPr>
          <w:rFonts w:ascii="Verdana" w:hAnsi="Verdana"/>
          <w:sz w:val="24"/>
          <w:szCs w:val="24"/>
        </w:rPr>
        <w:t xml:space="preserve">Comment Mohammed Dib a représenté les personnages secondaires dans </w:t>
      </w:r>
      <w:r w:rsidRPr="006656B6">
        <w:rPr>
          <w:rFonts w:ascii="Verdana" w:hAnsi="Verdana"/>
          <w:i/>
          <w:iCs/>
          <w:sz w:val="24"/>
          <w:szCs w:val="24"/>
        </w:rPr>
        <w:t>L’infante maure</w:t>
      </w:r>
      <w:r w:rsidRPr="006656B6">
        <w:rPr>
          <w:rFonts w:ascii="Verdana" w:hAnsi="Verdana"/>
          <w:sz w:val="24"/>
          <w:szCs w:val="24"/>
        </w:rPr>
        <w:t xml:space="preserve"> ? </w:t>
      </w:r>
    </w:p>
    <w:p w:rsidR="004679D8" w:rsidRPr="00F01EC8" w:rsidRDefault="004679D8" w:rsidP="004679D8">
      <w:pPr>
        <w:widowControl w:val="0"/>
        <w:autoSpaceDE w:val="0"/>
        <w:autoSpaceDN w:val="0"/>
        <w:adjustRightInd w:val="0"/>
        <w:spacing w:line="360" w:lineRule="auto"/>
        <w:jc w:val="both"/>
        <w:rPr>
          <w:rFonts w:ascii="Verdana" w:hAnsi="Verdana"/>
          <w:sz w:val="24"/>
          <w:szCs w:val="24"/>
        </w:rPr>
      </w:pPr>
    </w:p>
    <w:p w:rsidR="0074776C" w:rsidRPr="00F01EC8" w:rsidRDefault="0007434F" w:rsidP="0026452A">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sz w:val="24"/>
          <w:szCs w:val="24"/>
        </w:rPr>
        <w:t>N</w:t>
      </w:r>
      <w:r w:rsidR="0074776C" w:rsidRPr="00F01EC8">
        <w:rPr>
          <w:rFonts w:ascii="Verdana" w:hAnsi="Verdana"/>
          <w:sz w:val="24"/>
          <w:szCs w:val="24"/>
        </w:rPr>
        <w:t xml:space="preserve">ous proposons </w:t>
      </w:r>
      <w:r w:rsidR="00435917" w:rsidRPr="00F01EC8">
        <w:rPr>
          <w:rFonts w:ascii="Verdana" w:hAnsi="Verdana"/>
          <w:sz w:val="24"/>
          <w:szCs w:val="24"/>
        </w:rPr>
        <w:t>pour c</w:t>
      </w:r>
      <w:r w:rsidRPr="00F01EC8">
        <w:rPr>
          <w:rFonts w:ascii="Verdana" w:hAnsi="Verdana"/>
          <w:sz w:val="24"/>
          <w:szCs w:val="24"/>
        </w:rPr>
        <w:t>ette problématique</w:t>
      </w:r>
      <w:r w:rsidR="00435917" w:rsidRPr="00F01EC8">
        <w:rPr>
          <w:rFonts w:ascii="Verdana" w:hAnsi="Verdana"/>
          <w:sz w:val="24"/>
          <w:szCs w:val="24"/>
        </w:rPr>
        <w:t xml:space="preserve"> des hypothèses, </w:t>
      </w:r>
      <w:r w:rsidR="0026452A">
        <w:rPr>
          <w:rFonts w:ascii="Verdana" w:hAnsi="Verdana"/>
          <w:sz w:val="24"/>
          <w:szCs w:val="24"/>
        </w:rPr>
        <w:t xml:space="preserve">que </w:t>
      </w:r>
      <w:r w:rsidR="0026452A" w:rsidRPr="006656B6">
        <w:rPr>
          <w:rFonts w:ascii="Verdana" w:hAnsi="Verdana"/>
          <w:sz w:val="24"/>
          <w:szCs w:val="24"/>
        </w:rPr>
        <w:t xml:space="preserve">nous allons </w:t>
      </w:r>
      <w:r w:rsidR="00435917" w:rsidRPr="00F01EC8">
        <w:rPr>
          <w:rFonts w:ascii="Verdana" w:hAnsi="Verdana"/>
          <w:sz w:val="24"/>
          <w:szCs w:val="24"/>
        </w:rPr>
        <w:t xml:space="preserve">les </w:t>
      </w:r>
      <w:r w:rsidR="00E76A9A" w:rsidRPr="00F01EC8">
        <w:rPr>
          <w:rFonts w:ascii="Verdana" w:hAnsi="Verdana"/>
          <w:sz w:val="24"/>
          <w:szCs w:val="24"/>
        </w:rPr>
        <w:t>vérifier plus</w:t>
      </w:r>
      <w:r w:rsidR="00435917" w:rsidRPr="00F01EC8">
        <w:rPr>
          <w:rFonts w:ascii="Verdana" w:hAnsi="Verdana"/>
          <w:sz w:val="24"/>
          <w:szCs w:val="24"/>
        </w:rPr>
        <w:t xml:space="preserve"> tard, dans la conclusion de ce travail. La première hypothèse est</w:t>
      </w:r>
      <w:r w:rsidR="00D2361A">
        <w:rPr>
          <w:rFonts w:ascii="Verdana" w:hAnsi="Verdana"/>
          <w:sz w:val="24"/>
          <w:szCs w:val="24"/>
        </w:rPr>
        <w:t xml:space="preserve"> </w:t>
      </w:r>
      <w:r w:rsidR="00435917" w:rsidRPr="00F01EC8">
        <w:rPr>
          <w:rFonts w:ascii="Verdana" w:hAnsi="Verdana"/>
          <w:sz w:val="24"/>
          <w:szCs w:val="24"/>
        </w:rPr>
        <w:t>:</w:t>
      </w:r>
      <w:r w:rsidR="00D2361A">
        <w:rPr>
          <w:rFonts w:ascii="Verdana" w:hAnsi="Verdana"/>
          <w:sz w:val="24"/>
          <w:szCs w:val="24"/>
        </w:rPr>
        <w:t xml:space="preserve"> </w:t>
      </w:r>
      <w:r w:rsidR="00435917" w:rsidRPr="00F01EC8">
        <w:rPr>
          <w:rFonts w:ascii="Verdana" w:hAnsi="Verdana" w:cs="Times New Roman"/>
          <w:sz w:val="24"/>
          <w:szCs w:val="24"/>
        </w:rPr>
        <w:t>Les personnages secondaires aideraient-ils l’héroïne positivement dans son histoire ? Et la deuxième hypothèse est : Les personnages secondaires</w:t>
      </w:r>
      <w:r w:rsidR="0000254E">
        <w:rPr>
          <w:rFonts w:ascii="Verdana" w:hAnsi="Verdana" w:cs="Times New Roman"/>
          <w:sz w:val="24"/>
          <w:szCs w:val="24"/>
        </w:rPr>
        <w:t xml:space="preserve"> n’aideraient-ils pas l’héroïne</w:t>
      </w:r>
      <w:r w:rsidR="00435917" w:rsidRPr="00F01EC8">
        <w:rPr>
          <w:rFonts w:ascii="Verdana" w:hAnsi="Verdana" w:cs="Times New Roman"/>
          <w:sz w:val="24"/>
          <w:szCs w:val="24"/>
        </w:rPr>
        <w:t xml:space="preserve"> dans son histoire ? </w:t>
      </w:r>
    </w:p>
    <w:p w:rsidR="00CC1B40" w:rsidRPr="00F01EC8" w:rsidRDefault="00C71110" w:rsidP="004679D8">
      <w:pPr>
        <w:spacing w:before="100" w:beforeAutospacing="1" w:after="100" w:afterAutospacing="1" w:line="360" w:lineRule="auto"/>
        <w:jc w:val="both"/>
        <w:rPr>
          <w:rFonts w:ascii="Verdana" w:hAnsi="Verdana"/>
          <w:sz w:val="24"/>
          <w:szCs w:val="24"/>
        </w:rPr>
      </w:pPr>
      <w:r w:rsidRPr="00F01EC8">
        <w:rPr>
          <w:rFonts w:ascii="Verdana" w:hAnsi="Verdana"/>
          <w:sz w:val="24"/>
          <w:szCs w:val="24"/>
        </w:rPr>
        <w:t>Cette</w:t>
      </w:r>
      <w:r w:rsidR="00D16B99" w:rsidRPr="00F01EC8">
        <w:rPr>
          <w:rFonts w:ascii="Verdana" w:hAnsi="Verdana"/>
          <w:sz w:val="24"/>
          <w:szCs w:val="24"/>
        </w:rPr>
        <w:t xml:space="preserve"> </w:t>
      </w:r>
      <w:r w:rsidRPr="00F01EC8">
        <w:rPr>
          <w:rFonts w:ascii="Verdana" w:hAnsi="Verdana"/>
          <w:sz w:val="24"/>
          <w:szCs w:val="24"/>
        </w:rPr>
        <w:t>recherche a besoin d’une approche pour la mener alors</w:t>
      </w:r>
      <w:r w:rsidR="00D64340">
        <w:rPr>
          <w:rFonts w:ascii="Verdana" w:hAnsi="Verdana"/>
          <w:sz w:val="24"/>
          <w:szCs w:val="24"/>
        </w:rPr>
        <w:t xml:space="preserve"> </w:t>
      </w:r>
      <w:r w:rsidR="004679D8" w:rsidRPr="00F01EC8">
        <w:rPr>
          <w:rFonts w:ascii="Verdana" w:hAnsi="Verdana"/>
          <w:sz w:val="24"/>
          <w:szCs w:val="24"/>
        </w:rPr>
        <w:t>nous avons</w:t>
      </w:r>
      <w:r w:rsidR="00A40539" w:rsidRPr="00F01EC8">
        <w:rPr>
          <w:rFonts w:ascii="Verdana" w:hAnsi="Verdana"/>
          <w:sz w:val="24"/>
          <w:szCs w:val="24"/>
        </w:rPr>
        <w:t xml:space="preserve"> opté l’approche psychocritique</w:t>
      </w:r>
      <w:r w:rsidR="00D64340">
        <w:rPr>
          <w:rFonts w:ascii="Verdana" w:hAnsi="Verdana"/>
          <w:sz w:val="24"/>
          <w:szCs w:val="24"/>
        </w:rPr>
        <w:t xml:space="preserve"> </w:t>
      </w:r>
      <w:r w:rsidR="00806191" w:rsidRPr="00F01EC8">
        <w:rPr>
          <w:rFonts w:ascii="Verdana" w:hAnsi="Verdana"/>
          <w:sz w:val="24"/>
          <w:szCs w:val="24"/>
        </w:rPr>
        <w:t>paracerque</w:t>
      </w:r>
      <w:r w:rsidR="00A40539" w:rsidRPr="00F01EC8">
        <w:rPr>
          <w:rFonts w:ascii="Verdana" w:hAnsi="Verdana"/>
          <w:sz w:val="24"/>
          <w:szCs w:val="24"/>
        </w:rPr>
        <w:t xml:space="preserve"> c’est la méthode adéquate pour étudier l’aspect psychique de ces personnages secondaires. Cette approche </w:t>
      </w:r>
      <w:r w:rsidR="00E76A9A" w:rsidRPr="00F01EC8">
        <w:rPr>
          <w:rFonts w:ascii="Verdana" w:hAnsi="Verdana"/>
          <w:sz w:val="24"/>
          <w:szCs w:val="24"/>
        </w:rPr>
        <w:t>a</w:t>
      </w:r>
      <w:r w:rsidR="00A40539" w:rsidRPr="00F01EC8">
        <w:rPr>
          <w:rFonts w:ascii="Verdana" w:hAnsi="Verdana"/>
          <w:sz w:val="24"/>
          <w:szCs w:val="24"/>
        </w:rPr>
        <w:t xml:space="preserve"> pour but d’analyser les textes littéraires d’un point de vue psychologique, c’est-à-dire détecter les traces de l’inconscient de l’auteur. Ce dernier </w:t>
      </w:r>
      <w:r w:rsidR="00CC1B40" w:rsidRPr="00F01EC8">
        <w:rPr>
          <w:rFonts w:ascii="Verdana" w:hAnsi="Verdana"/>
          <w:sz w:val="24"/>
          <w:szCs w:val="24"/>
        </w:rPr>
        <w:t xml:space="preserve">qui se reflète à travers ; des </w:t>
      </w:r>
      <w:r w:rsidR="00A40539" w:rsidRPr="00F01EC8">
        <w:rPr>
          <w:rFonts w:ascii="Verdana" w:hAnsi="Verdana"/>
          <w:sz w:val="24"/>
          <w:szCs w:val="24"/>
        </w:rPr>
        <w:t>images</w:t>
      </w:r>
      <w:r w:rsidR="00CC1B40" w:rsidRPr="00F01EC8">
        <w:rPr>
          <w:rFonts w:ascii="Verdana" w:hAnsi="Verdana"/>
          <w:sz w:val="24"/>
          <w:szCs w:val="24"/>
        </w:rPr>
        <w:t>,</w:t>
      </w:r>
      <w:r w:rsidR="00A40539" w:rsidRPr="00F01EC8">
        <w:rPr>
          <w:rFonts w:ascii="Verdana" w:hAnsi="Verdana"/>
          <w:sz w:val="24"/>
          <w:szCs w:val="24"/>
        </w:rPr>
        <w:t xml:space="preserve"> </w:t>
      </w:r>
      <w:r w:rsidR="00CC1B40" w:rsidRPr="00F01EC8">
        <w:rPr>
          <w:rFonts w:ascii="Verdana" w:hAnsi="Verdana"/>
          <w:sz w:val="24"/>
          <w:szCs w:val="24"/>
        </w:rPr>
        <w:t xml:space="preserve">lapsus, </w:t>
      </w:r>
      <w:r w:rsidR="00A40539" w:rsidRPr="00F01EC8">
        <w:rPr>
          <w:rFonts w:ascii="Verdana" w:hAnsi="Verdana"/>
          <w:sz w:val="24"/>
          <w:szCs w:val="24"/>
        </w:rPr>
        <w:t xml:space="preserve">symboles et </w:t>
      </w:r>
      <w:r w:rsidR="00CC1B40" w:rsidRPr="00F01EC8">
        <w:rPr>
          <w:rFonts w:ascii="Verdana" w:hAnsi="Verdana"/>
          <w:sz w:val="24"/>
          <w:szCs w:val="24"/>
        </w:rPr>
        <w:t xml:space="preserve">des </w:t>
      </w:r>
      <w:r w:rsidR="00A40539" w:rsidRPr="00F01EC8">
        <w:rPr>
          <w:rFonts w:ascii="Verdana" w:hAnsi="Verdana"/>
          <w:sz w:val="24"/>
          <w:szCs w:val="24"/>
        </w:rPr>
        <w:t>traits</w:t>
      </w:r>
      <w:r w:rsidR="00CC1B40" w:rsidRPr="00F01EC8">
        <w:rPr>
          <w:rFonts w:ascii="Verdana" w:hAnsi="Verdana"/>
          <w:sz w:val="24"/>
          <w:szCs w:val="24"/>
        </w:rPr>
        <w:t xml:space="preserve"> imaginaires.</w:t>
      </w:r>
    </w:p>
    <w:p w:rsidR="00E35310" w:rsidRDefault="00CC1B40" w:rsidP="00E35310">
      <w:pPr>
        <w:spacing w:before="100" w:beforeAutospacing="1" w:after="100" w:afterAutospacing="1" w:line="360" w:lineRule="auto"/>
        <w:jc w:val="both"/>
        <w:rPr>
          <w:rFonts w:ascii="Verdana" w:hAnsi="Verdana"/>
          <w:sz w:val="24"/>
          <w:szCs w:val="24"/>
        </w:rPr>
      </w:pPr>
      <w:r w:rsidRPr="00F01EC8">
        <w:rPr>
          <w:rFonts w:ascii="Verdana" w:hAnsi="Verdana"/>
          <w:sz w:val="24"/>
          <w:szCs w:val="24"/>
        </w:rPr>
        <w:t xml:space="preserve">Le concepteur de cette méthode c’est </w:t>
      </w:r>
      <w:r w:rsidR="00E76A9A" w:rsidRPr="00F01EC8">
        <w:rPr>
          <w:rFonts w:ascii="Verdana" w:hAnsi="Verdana"/>
          <w:sz w:val="24"/>
          <w:szCs w:val="24"/>
        </w:rPr>
        <w:t>bien Charles</w:t>
      </w:r>
      <w:r w:rsidRPr="00F01EC8">
        <w:rPr>
          <w:rFonts w:ascii="Verdana" w:hAnsi="Verdana"/>
          <w:sz w:val="24"/>
          <w:szCs w:val="24"/>
        </w:rPr>
        <w:t xml:space="preserve"> Mauron, ce disciple de Sigmund Freud qui est le père de la psychanalyse. Ce dernier </w:t>
      </w:r>
      <w:r w:rsidR="000C5205" w:rsidRPr="00F01EC8">
        <w:rPr>
          <w:rFonts w:ascii="Verdana" w:hAnsi="Verdana"/>
          <w:sz w:val="24"/>
          <w:szCs w:val="24"/>
        </w:rPr>
        <w:t>a considéré les textes littéraires comme une création humaine, pour lui, c’est par l’aide d’une approche scientifique qu’on peut comprendre l’inconscient de l’auteur et dans l’espoir de guérir des maladies ou des troubles mentaux comme la névrose et l’hystérie. Alors</w:t>
      </w:r>
      <w:r w:rsidR="006D15F0" w:rsidRPr="00F01EC8">
        <w:rPr>
          <w:rFonts w:ascii="Verdana" w:hAnsi="Verdana"/>
          <w:sz w:val="24"/>
          <w:szCs w:val="24"/>
        </w:rPr>
        <w:t>,</w:t>
      </w:r>
      <w:r w:rsidR="000C5205" w:rsidRPr="00F01EC8">
        <w:rPr>
          <w:rFonts w:ascii="Verdana" w:hAnsi="Verdana"/>
          <w:sz w:val="24"/>
          <w:szCs w:val="24"/>
        </w:rPr>
        <w:t xml:space="preserve"> Charles Mauron a </w:t>
      </w:r>
      <w:r w:rsidR="006D15F0" w:rsidRPr="00F01EC8">
        <w:rPr>
          <w:rFonts w:ascii="Verdana" w:hAnsi="Verdana"/>
          <w:sz w:val="24"/>
          <w:szCs w:val="24"/>
        </w:rPr>
        <w:lastRenderedPageBreak/>
        <w:t>bénéficié</w:t>
      </w:r>
      <w:r w:rsidR="000C5205" w:rsidRPr="00F01EC8">
        <w:rPr>
          <w:rFonts w:ascii="Verdana" w:hAnsi="Verdana"/>
          <w:sz w:val="24"/>
          <w:szCs w:val="24"/>
        </w:rPr>
        <w:t xml:space="preserve"> de</w:t>
      </w:r>
      <w:r w:rsidR="006D15F0" w:rsidRPr="00F01EC8">
        <w:rPr>
          <w:rFonts w:ascii="Verdana" w:hAnsi="Verdana"/>
          <w:sz w:val="24"/>
          <w:szCs w:val="24"/>
        </w:rPr>
        <w:t xml:space="preserve">s travaux de son maitre Freud, pour développer sa méthode expérimentale, qui l’a appelée empirique. Cette démarche révolutionnaire permet de comprendre la structure fantasmatique de l’inconscient de l’auteur et désigner son mythe personnel. Pour lui, il faut aller </w:t>
      </w:r>
      <w:r w:rsidR="0074776C" w:rsidRPr="00F01EC8">
        <w:rPr>
          <w:rFonts w:ascii="Verdana" w:hAnsi="Verdana"/>
          <w:sz w:val="24"/>
          <w:szCs w:val="24"/>
        </w:rPr>
        <w:t xml:space="preserve">à la recherche du rêve profond de l’auteur qui est caché entre </w:t>
      </w:r>
      <w:r w:rsidR="00806191">
        <w:rPr>
          <w:rFonts w:ascii="Verdana" w:hAnsi="Verdana"/>
          <w:sz w:val="24"/>
          <w:szCs w:val="24"/>
        </w:rPr>
        <w:t>l</w:t>
      </w:r>
      <w:r w:rsidR="0074776C" w:rsidRPr="00F01EC8">
        <w:rPr>
          <w:rFonts w:ascii="Verdana" w:hAnsi="Verdana"/>
          <w:sz w:val="24"/>
          <w:szCs w:val="24"/>
        </w:rPr>
        <w:t>es lignes littéraires</w:t>
      </w:r>
      <w:r w:rsidR="008D3B17" w:rsidRPr="00F01EC8">
        <w:rPr>
          <w:rFonts w:ascii="Verdana" w:hAnsi="Verdana"/>
          <w:sz w:val="24"/>
          <w:szCs w:val="24"/>
        </w:rPr>
        <w:t xml:space="preserve"> de son œuvre</w:t>
      </w:r>
      <w:r w:rsidR="0074776C" w:rsidRPr="00F01EC8">
        <w:rPr>
          <w:rFonts w:ascii="Verdana" w:hAnsi="Verdana"/>
          <w:sz w:val="24"/>
          <w:szCs w:val="24"/>
        </w:rPr>
        <w:t>.</w:t>
      </w:r>
    </w:p>
    <w:p w:rsidR="009653DC" w:rsidRPr="00F01EC8" w:rsidRDefault="0074776C" w:rsidP="00E35310">
      <w:pPr>
        <w:spacing w:before="100" w:beforeAutospacing="1" w:after="100" w:afterAutospacing="1" w:line="360" w:lineRule="auto"/>
        <w:jc w:val="both"/>
        <w:rPr>
          <w:rFonts w:ascii="Verdana" w:hAnsi="Verdana"/>
          <w:sz w:val="24"/>
          <w:szCs w:val="24"/>
        </w:rPr>
      </w:pPr>
      <w:r w:rsidRPr="00F01EC8">
        <w:rPr>
          <w:rFonts w:ascii="Verdana" w:hAnsi="Verdana"/>
          <w:sz w:val="24"/>
          <w:szCs w:val="24"/>
        </w:rPr>
        <w:t>Dans ce</w:t>
      </w:r>
      <w:r w:rsidR="00736C49" w:rsidRPr="00F01EC8">
        <w:rPr>
          <w:rFonts w:ascii="Verdana" w:hAnsi="Verdana"/>
          <w:sz w:val="24"/>
          <w:szCs w:val="24"/>
        </w:rPr>
        <w:t>tte</w:t>
      </w:r>
      <w:r w:rsidR="00435917" w:rsidRPr="00F01EC8">
        <w:rPr>
          <w:rFonts w:ascii="Verdana" w:hAnsi="Verdana"/>
          <w:sz w:val="24"/>
          <w:szCs w:val="24"/>
        </w:rPr>
        <w:t xml:space="preserve"> </w:t>
      </w:r>
      <w:r w:rsidR="00736C49" w:rsidRPr="00F01EC8">
        <w:rPr>
          <w:rFonts w:ascii="Verdana" w:hAnsi="Verdana"/>
          <w:sz w:val="24"/>
          <w:szCs w:val="24"/>
        </w:rPr>
        <w:t xml:space="preserve">recherche </w:t>
      </w:r>
      <w:r w:rsidR="00435917" w:rsidRPr="00F01EC8">
        <w:rPr>
          <w:rFonts w:ascii="Verdana" w:hAnsi="Verdana"/>
          <w:sz w:val="24"/>
          <w:szCs w:val="24"/>
        </w:rPr>
        <w:t>consacré</w:t>
      </w:r>
      <w:r w:rsidR="00736C49" w:rsidRPr="00F01EC8">
        <w:rPr>
          <w:rFonts w:ascii="Verdana" w:hAnsi="Verdana"/>
          <w:sz w:val="24"/>
          <w:szCs w:val="24"/>
        </w:rPr>
        <w:t>e</w:t>
      </w:r>
      <w:r w:rsidR="00435917" w:rsidRPr="00F01EC8">
        <w:rPr>
          <w:rFonts w:ascii="Verdana" w:hAnsi="Verdana"/>
          <w:sz w:val="24"/>
          <w:szCs w:val="24"/>
        </w:rPr>
        <w:t xml:space="preserve"> à l’étude des personnages secondaires, pour y faire </w:t>
      </w:r>
      <w:r w:rsidR="00CA4E07">
        <w:rPr>
          <w:rFonts w:ascii="Verdana" w:hAnsi="Verdana"/>
          <w:sz w:val="24"/>
          <w:szCs w:val="24"/>
        </w:rPr>
        <w:t>nous avons</w:t>
      </w:r>
      <w:r w:rsidR="00736C49" w:rsidRPr="00F01EC8">
        <w:rPr>
          <w:rFonts w:ascii="Verdana" w:hAnsi="Verdana"/>
          <w:sz w:val="24"/>
          <w:szCs w:val="24"/>
        </w:rPr>
        <w:t xml:space="preserve"> procédé ce travail en deux</w:t>
      </w:r>
      <w:r w:rsidR="004679D8" w:rsidRPr="00F01EC8">
        <w:rPr>
          <w:rFonts w:ascii="Verdana" w:hAnsi="Verdana"/>
          <w:sz w:val="24"/>
          <w:szCs w:val="24"/>
        </w:rPr>
        <w:t xml:space="preserve"> chapitres</w:t>
      </w:r>
      <w:r w:rsidR="00736C49" w:rsidRPr="00F01EC8">
        <w:rPr>
          <w:rFonts w:ascii="Verdana" w:hAnsi="Verdana"/>
          <w:sz w:val="24"/>
          <w:szCs w:val="24"/>
        </w:rPr>
        <w:t>.</w:t>
      </w:r>
    </w:p>
    <w:p w:rsidR="009E2EDC" w:rsidRPr="00F01EC8" w:rsidRDefault="004679D8" w:rsidP="004679D8">
      <w:pPr>
        <w:spacing w:before="100" w:beforeAutospacing="1" w:after="100" w:afterAutospacing="1" w:line="360" w:lineRule="auto"/>
        <w:jc w:val="both"/>
        <w:rPr>
          <w:rFonts w:ascii="Verdana" w:hAnsi="Verdana"/>
          <w:sz w:val="24"/>
          <w:szCs w:val="24"/>
        </w:rPr>
      </w:pPr>
      <w:r w:rsidRPr="00F01EC8">
        <w:rPr>
          <w:rFonts w:ascii="Verdana" w:hAnsi="Verdana"/>
          <w:sz w:val="24"/>
          <w:szCs w:val="24"/>
        </w:rPr>
        <w:t>Le premier</w:t>
      </w:r>
      <w:r w:rsidR="00736C49" w:rsidRPr="00F01EC8">
        <w:rPr>
          <w:rFonts w:ascii="Verdana" w:hAnsi="Verdana"/>
          <w:sz w:val="24"/>
          <w:szCs w:val="24"/>
        </w:rPr>
        <w:t xml:space="preserve"> chapitre est réservé</w:t>
      </w:r>
      <w:r w:rsidR="00C71110" w:rsidRPr="00F01EC8">
        <w:rPr>
          <w:rFonts w:ascii="Verdana" w:hAnsi="Verdana"/>
          <w:sz w:val="24"/>
          <w:szCs w:val="24"/>
        </w:rPr>
        <w:t xml:space="preserve"> </w:t>
      </w:r>
      <w:r w:rsidR="00736C49" w:rsidRPr="00F01EC8">
        <w:rPr>
          <w:rFonts w:ascii="Verdana" w:hAnsi="Verdana"/>
          <w:sz w:val="24"/>
          <w:szCs w:val="24"/>
        </w:rPr>
        <w:t xml:space="preserve">à l’approche psychocritique dans la littérature, dans ce volet </w:t>
      </w:r>
      <w:r w:rsidR="00CA4E07">
        <w:rPr>
          <w:rFonts w:ascii="Verdana" w:hAnsi="Verdana"/>
          <w:sz w:val="24"/>
          <w:szCs w:val="24"/>
        </w:rPr>
        <w:t>nous allons</w:t>
      </w:r>
      <w:r w:rsidR="00736C49" w:rsidRPr="00F01EC8">
        <w:rPr>
          <w:rFonts w:ascii="Verdana" w:hAnsi="Verdana"/>
          <w:sz w:val="24"/>
          <w:szCs w:val="24"/>
        </w:rPr>
        <w:t xml:space="preserve"> étudier ; </w:t>
      </w:r>
      <w:r w:rsidR="008D3B17" w:rsidRPr="00F01EC8">
        <w:rPr>
          <w:rFonts w:ascii="Verdana" w:hAnsi="Verdana"/>
          <w:sz w:val="24"/>
          <w:szCs w:val="24"/>
        </w:rPr>
        <w:t>premièrement</w:t>
      </w:r>
      <w:r w:rsidR="009653DC" w:rsidRPr="00F01EC8">
        <w:rPr>
          <w:rFonts w:ascii="Verdana" w:hAnsi="Verdana"/>
          <w:sz w:val="24"/>
          <w:szCs w:val="24"/>
        </w:rPr>
        <w:t xml:space="preserve"> </w:t>
      </w:r>
      <w:r w:rsidR="00736C49" w:rsidRPr="00F01EC8">
        <w:rPr>
          <w:rFonts w:ascii="Verdana" w:hAnsi="Verdana"/>
          <w:sz w:val="24"/>
          <w:szCs w:val="24"/>
        </w:rPr>
        <w:t xml:space="preserve">le personnage </w:t>
      </w:r>
      <w:r w:rsidR="00B7419E" w:rsidRPr="00F01EC8">
        <w:rPr>
          <w:rFonts w:ascii="Verdana" w:hAnsi="Verdana"/>
          <w:sz w:val="24"/>
          <w:szCs w:val="24"/>
        </w:rPr>
        <w:t xml:space="preserve">dans la littérature et son rôle, </w:t>
      </w:r>
      <w:r w:rsidR="009653DC" w:rsidRPr="00F01EC8">
        <w:rPr>
          <w:rFonts w:ascii="Verdana" w:hAnsi="Verdana"/>
          <w:sz w:val="24"/>
          <w:szCs w:val="24"/>
        </w:rPr>
        <w:t xml:space="preserve">puis </w:t>
      </w:r>
      <w:r w:rsidR="00B7419E" w:rsidRPr="00F01EC8">
        <w:rPr>
          <w:rFonts w:ascii="Verdana" w:hAnsi="Verdana"/>
          <w:sz w:val="24"/>
          <w:szCs w:val="24"/>
        </w:rPr>
        <w:t xml:space="preserve">l’approche psychocritique dans les textes littéraires, </w:t>
      </w:r>
      <w:r w:rsidR="009653DC" w:rsidRPr="00F01EC8">
        <w:rPr>
          <w:rFonts w:ascii="Verdana" w:hAnsi="Verdana"/>
          <w:sz w:val="24"/>
          <w:szCs w:val="24"/>
        </w:rPr>
        <w:t xml:space="preserve">ensuite </w:t>
      </w:r>
      <w:r w:rsidR="00B7419E" w:rsidRPr="00F01EC8">
        <w:rPr>
          <w:rFonts w:ascii="Verdana" w:hAnsi="Verdana"/>
          <w:sz w:val="24"/>
          <w:szCs w:val="24"/>
        </w:rPr>
        <w:t xml:space="preserve">la méthode psychocritique selon Charles Mauron et </w:t>
      </w:r>
      <w:r w:rsidR="009653DC" w:rsidRPr="00F01EC8">
        <w:rPr>
          <w:rFonts w:ascii="Verdana" w:hAnsi="Verdana"/>
          <w:sz w:val="24"/>
          <w:szCs w:val="24"/>
        </w:rPr>
        <w:t xml:space="preserve">enfin </w:t>
      </w:r>
      <w:r w:rsidR="00B7419E" w:rsidRPr="00F01EC8">
        <w:rPr>
          <w:rFonts w:ascii="Verdana" w:hAnsi="Verdana"/>
          <w:sz w:val="24"/>
          <w:szCs w:val="24"/>
        </w:rPr>
        <w:t xml:space="preserve">la psychocritique des </w:t>
      </w:r>
      <w:r w:rsidR="008729D8" w:rsidRPr="00F01EC8">
        <w:rPr>
          <w:rFonts w:ascii="Verdana" w:hAnsi="Verdana"/>
          <w:sz w:val="24"/>
          <w:szCs w:val="24"/>
        </w:rPr>
        <w:t>ef</w:t>
      </w:r>
      <w:r w:rsidR="00B7419E" w:rsidRPr="00F01EC8">
        <w:rPr>
          <w:rFonts w:ascii="Verdana" w:hAnsi="Verdana"/>
          <w:sz w:val="24"/>
          <w:szCs w:val="24"/>
        </w:rPr>
        <w:t>f</w:t>
      </w:r>
      <w:r w:rsidR="008729D8" w:rsidRPr="00F01EC8">
        <w:rPr>
          <w:rFonts w:ascii="Verdana" w:hAnsi="Verdana"/>
          <w:sz w:val="24"/>
          <w:szCs w:val="24"/>
        </w:rPr>
        <w:t>e</w:t>
      </w:r>
      <w:r w:rsidR="00B7419E" w:rsidRPr="00F01EC8">
        <w:rPr>
          <w:rFonts w:ascii="Verdana" w:hAnsi="Verdana"/>
          <w:sz w:val="24"/>
          <w:szCs w:val="24"/>
        </w:rPr>
        <w:t xml:space="preserve">ts imaginaires </w:t>
      </w:r>
      <w:r w:rsidR="008729D8" w:rsidRPr="00F01EC8">
        <w:rPr>
          <w:rFonts w:ascii="Verdana" w:hAnsi="Verdana"/>
          <w:sz w:val="24"/>
          <w:szCs w:val="24"/>
        </w:rPr>
        <w:t xml:space="preserve">et leurs </w:t>
      </w:r>
      <w:r w:rsidR="00A229E0" w:rsidRPr="00F01EC8">
        <w:rPr>
          <w:rFonts w:ascii="Verdana" w:hAnsi="Verdana"/>
          <w:sz w:val="24"/>
          <w:szCs w:val="24"/>
        </w:rPr>
        <w:t>rôles. Dans</w:t>
      </w:r>
      <w:r w:rsidR="008729D8" w:rsidRPr="00F01EC8">
        <w:rPr>
          <w:rFonts w:ascii="Verdana" w:hAnsi="Verdana"/>
          <w:sz w:val="24"/>
          <w:szCs w:val="24"/>
        </w:rPr>
        <w:t xml:space="preserve"> le deuxième chapitre qui consiste à l’étude de la psychocritique des personnages secondaires</w:t>
      </w:r>
      <w:r w:rsidRPr="00F01EC8">
        <w:rPr>
          <w:rFonts w:ascii="Verdana" w:hAnsi="Verdana"/>
          <w:sz w:val="24"/>
          <w:szCs w:val="24"/>
        </w:rPr>
        <w:t xml:space="preserve"> dans notre corpus</w:t>
      </w:r>
      <w:r w:rsidR="008729D8" w:rsidRPr="00F01EC8">
        <w:rPr>
          <w:rFonts w:ascii="Verdana" w:hAnsi="Verdana"/>
          <w:sz w:val="24"/>
          <w:szCs w:val="24"/>
        </w:rPr>
        <w:t xml:space="preserve">, dans ce </w:t>
      </w:r>
      <w:r w:rsidRPr="00F01EC8">
        <w:rPr>
          <w:rFonts w:ascii="Verdana" w:hAnsi="Verdana"/>
          <w:sz w:val="24"/>
          <w:szCs w:val="24"/>
        </w:rPr>
        <w:t xml:space="preserve">chapitre </w:t>
      </w:r>
      <w:r w:rsidR="00CA4E07">
        <w:rPr>
          <w:rFonts w:ascii="Verdana" w:hAnsi="Verdana"/>
          <w:sz w:val="24"/>
          <w:szCs w:val="24"/>
        </w:rPr>
        <w:t xml:space="preserve">nous allons </w:t>
      </w:r>
      <w:r w:rsidR="00E76A9A" w:rsidRPr="00F01EC8">
        <w:rPr>
          <w:rFonts w:ascii="Verdana" w:hAnsi="Verdana"/>
          <w:sz w:val="24"/>
          <w:szCs w:val="24"/>
        </w:rPr>
        <w:t>étudier premièrement</w:t>
      </w:r>
      <w:r w:rsidR="009653DC" w:rsidRPr="00F01EC8">
        <w:rPr>
          <w:rFonts w:ascii="Verdana" w:hAnsi="Verdana"/>
          <w:sz w:val="24"/>
          <w:szCs w:val="24"/>
        </w:rPr>
        <w:t xml:space="preserve"> </w:t>
      </w:r>
      <w:r w:rsidR="008729D8" w:rsidRPr="00F01EC8">
        <w:rPr>
          <w:rFonts w:ascii="Verdana" w:hAnsi="Verdana"/>
          <w:sz w:val="24"/>
          <w:szCs w:val="24"/>
        </w:rPr>
        <w:t xml:space="preserve">l’imaginaire dans </w:t>
      </w:r>
      <w:r w:rsidR="009E2EDC" w:rsidRPr="00F01EC8">
        <w:rPr>
          <w:rFonts w:ascii="Verdana" w:hAnsi="Verdana"/>
          <w:sz w:val="24"/>
          <w:szCs w:val="24"/>
        </w:rPr>
        <w:t xml:space="preserve">les personnages secondaires, </w:t>
      </w:r>
      <w:r w:rsidR="009653DC" w:rsidRPr="00F01EC8">
        <w:rPr>
          <w:rFonts w:ascii="Verdana" w:hAnsi="Verdana"/>
          <w:sz w:val="24"/>
          <w:szCs w:val="24"/>
        </w:rPr>
        <w:t xml:space="preserve">puis </w:t>
      </w:r>
      <w:r w:rsidR="009E2EDC" w:rsidRPr="00F01EC8">
        <w:rPr>
          <w:rFonts w:ascii="Verdana" w:hAnsi="Verdana"/>
          <w:sz w:val="24"/>
          <w:szCs w:val="24"/>
        </w:rPr>
        <w:t>l</w:t>
      </w:r>
      <w:r w:rsidR="009E2EDC" w:rsidRPr="00F01EC8">
        <w:rPr>
          <w:rFonts w:ascii="Verdana" w:hAnsi="Verdana" w:cs="Times New Roman"/>
          <w:sz w:val="24"/>
          <w:szCs w:val="24"/>
        </w:rPr>
        <w:t xml:space="preserve">a place des personnages secondaires dans l’histoire du </w:t>
      </w:r>
      <w:r w:rsidRPr="00F01EC8">
        <w:rPr>
          <w:rFonts w:ascii="Verdana" w:hAnsi="Verdana" w:cs="Times New Roman"/>
          <w:sz w:val="24"/>
          <w:szCs w:val="24"/>
        </w:rPr>
        <w:t>r</w:t>
      </w:r>
      <w:r w:rsidR="009E2EDC" w:rsidRPr="00F01EC8">
        <w:rPr>
          <w:rFonts w:ascii="Verdana" w:hAnsi="Verdana" w:cs="Times New Roman"/>
          <w:sz w:val="24"/>
          <w:szCs w:val="24"/>
        </w:rPr>
        <w:t xml:space="preserve">oman, </w:t>
      </w:r>
      <w:r w:rsidR="009653DC" w:rsidRPr="00F01EC8">
        <w:rPr>
          <w:rFonts w:ascii="Verdana" w:hAnsi="Verdana" w:cs="Times New Roman"/>
          <w:sz w:val="24"/>
          <w:szCs w:val="24"/>
        </w:rPr>
        <w:t xml:space="preserve">ensuite </w:t>
      </w:r>
      <w:r w:rsidR="009E2EDC" w:rsidRPr="00F01EC8">
        <w:rPr>
          <w:rFonts w:ascii="Verdana" w:hAnsi="Verdana"/>
          <w:sz w:val="24"/>
          <w:szCs w:val="24"/>
        </w:rPr>
        <w:t>l</w:t>
      </w:r>
      <w:r w:rsidR="009E2EDC" w:rsidRPr="00F01EC8">
        <w:rPr>
          <w:rFonts w:ascii="Verdana" w:hAnsi="Verdana" w:cs="Times New Roman"/>
          <w:sz w:val="24"/>
          <w:szCs w:val="24"/>
        </w:rPr>
        <w:t xml:space="preserve">eur impact psychique sur le personnage principal et </w:t>
      </w:r>
      <w:r w:rsidR="009653DC" w:rsidRPr="00F01EC8">
        <w:rPr>
          <w:rFonts w:ascii="Verdana" w:hAnsi="Verdana" w:cs="Times New Roman"/>
          <w:sz w:val="24"/>
          <w:szCs w:val="24"/>
        </w:rPr>
        <w:t>enfin</w:t>
      </w:r>
      <w:r w:rsidR="00A229E0" w:rsidRPr="00F01EC8">
        <w:rPr>
          <w:rFonts w:ascii="Verdana" w:hAnsi="Verdana" w:cs="Times New Roman"/>
          <w:sz w:val="24"/>
          <w:szCs w:val="24"/>
        </w:rPr>
        <w:t>,</w:t>
      </w:r>
      <w:r w:rsidR="009653DC" w:rsidRPr="00F01EC8">
        <w:rPr>
          <w:rFonts w:ascii="Verdana" w:hAnsi="Verdana" w:cs="Times New Roman"/>
          <w:sz w:val="24"/>
          <w:szCs w:val="24"/>
        </w:rPr>
        <w:t xml:space="preserve"> </w:t>
      </w:r>
      <w:r w:rsidR="00357CD8" w:rsidRPr="00F01EC8">
        <w:rPr>
          <w:rFonts w:ascii="Verdana" w:hAnsi="Verdana"/>
          <w:sz w:val="24"/>
          <w:szCs w:val="24"/>
        </w:rPr>
        <w:t>l</w:t>
      </w:r>
      <w:r w:rsidR="00357CD8" w:rsidRPr="00F01EC8">
        <w:rPr>
          <w:rFonts w:ascii="Verdana" w:hAnsi="Verdana" w:cs="Times New Roman"/>
          <w:sz w:val="24"/>
          <w:szCs w:val="24"/>
        </w:rPr>
        <w:t>es</w:t>
      </w:r>
      <w:r w:rsidR="009E2EDC" w:rsidRPr="00F01EC8">
        <w:rPr>
          <w:rFonts w:ascii="Verdana" w:hAnsi="Verdana" w:cs="Times New Roman"/>
          <w:sz w:val="24"/>
          <w:szCs w:val="24"/>
        </w:rPr>
        <w:t xml:space="preserve"> effets des personnages secondaires sur l’inconscient de </w:t>
      </w:r>
      <w:bookmarkStart w:id="0" w:name="_Hlk105851577"/>
      <w:r w:rsidR="009E2EDC" w:rsidRPr="00F01EC8">
        <w:rPr>
          <w:rFonts w:ascii="Verdana" w:hAnsi="Verdana" w:cs="Times New Roman"/>
          <w:sz w:val="24"/>
          <w:szCs w:val="24"/>
        </w:rPr>
        <w:t>l’héroïne</w:t>
      </w:r>
      <w:bookmarkEnd w:id="0"/>
      <w:r w:rsidR="009E2EDC" w:rsidRPr="00F01EC8">
        <w:rPr>
          <w:rFonts w:ascii="Verdana" w:hAnsi="Verdana" w:cs="Times New Roman"/>
          <w:sz w:val="24"/>
          <w:szCs w:val="24"/>
        </w:rPr>
        <w:t xml:space="preserve">. </w:t>
      </w:r>
    </w:p>
    <w:p w:rsidR="00E92557" w:rsidRPr="00F01EC8" w:rsidRDefault="00E92557" w:rsidP="00DC1245">
      <w:pPr>
        <w:spacing w:before="100" w:beforeAutospacing="1" w:after="100" w:afterAutospacing="1" w:line="360" w:lineRule="auto"/>
        <w:rPr>
          <w:rFonts w:ascii="Verdana" w:hAnsi="Verdana" w:cs="Times New Roman"/>
          <w:sz w:val="24"/>
          <w:szCs w:val="24"/>
        </w:rPr>
      </w:pPr>
    </w:p>
    <w:p w:rsidR="00E92557" w:rsidRPr="00F01EC8" w:rsidRDefault="00E92557" w:rsidP="00DC1245">
      <w:pPr>
        <w:spacing w:before="100" w:beforeAutospacing="1" w:after="100" w:afterAutospacing="1" w:line="360" w:lineRule="auto"/>
        <w:rPr>
          <w:rFonts w:ascii="Verdana" w:hAnsi="Verdana" w:cs="Times New Roman"/>
          <w:sz w:val="24"/>
          <w:szCs w:val="24"/>
        </w:rPr>
      </w:pPr>
    </w:p>
    <w:p w:rsidR="00E92557" w:rsidRPr="00F01EC8" w:rsidRDefault="00E92557" w:rsidP="00DC1245">
      <w:pPr>
        <w:spacing w:before="100" w:beforeAutospacing="1" w:after="100" w:afterAutospacing="1" w:line="360" w:lineRule="auto"/>
        <w:rPr>
          <w:rFonts w:ascii="Verdana" w:hAnsi="Verdana" w:cs="Times New Roman"/>
          <w:sz w:val="24"/>
          <w:szCs w:val="24"/>
        </w:rPr>
      </w:pPr>
    </w:p>
    <w:p w:rsidR="00E92557" w:rsidRPr="00F01EC8" w:rsidRDefault="00E92557" w:rsidP="00DC1245">
      <w:pPr>
        <w:spacing w:before="100" w:beforeAutospacing="1" w:after="100" w:afterAutospacing="1" w:line="360" w:lineRule="auto"/>
        <w:rPr>
          <w:rFonts w:ascii="Verdana" w:hAnsi="Verdana" w:cs="Times New Roman"/>
          <w:sz w:val="24"/>
          <w:szCs w:val="24"/>
        </w:rPr>
      </w:pPr>
    </w:p>
    <w:p w:rsidR="00E92557" w:rsidRPr="00F01EC8" w:rsidRDefault="00E92557"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Default="004679D8" w:rsidP="00DC1245">
      <w:pPr>
        <w:spacing w:before="100" w:beforeAutospacing="1" w:after="100" w:afterAutospacing="1" w:line="360" w:lineRule="auto"/>
        <w:rPr>
          <w:rFonts w:ascii="Verdana" w:hAnsi="Verdana" w:cs="Times New Roman"/>
          <w:sz w:val="24"/>
          <w:szCs w:val="24"/>
        </w:rPr>
      </w:pPr>
    </w:p>
    <w:p w:rsidR="0000254E" w:rsidRDefault="0000254E" w:rsidP="00DC1245">
      <w:pPr>
        <w:spacing w:before="100" w:beforeAutospacing="1" w:after="100" w:afterAutospacing="1" w:line="360" w:lineRule="auto"/>
        <w:rPr>
          <w:rFonts w:ascii="Verdana" w:hAnsi="Verdana" w:cs="Times New Roman"/>
          <w:sz w:val="24"/>
          <w:szCs w:val="24"/>
        </w:rPr>
      </w:pPr>
    </w:p>
    <w:p w:rsidR="0000254E" w:rsidRDefault="0000254E" w:rsidP="00DC1245">
      <w:pPr>
        <w:spacing w:before="100" w:beforeAutospacing="1" w:after="100" w:afterAutospacing="1" w:line="360" w:lineRule="auto"/>
        <w:rPr>
          <w:rFonts w:ascii="Verdana" w:hAnsi="Verdana" w:cs="Times New Roman"/>
          <w:sz w:val="24"/>
          <w:szCs w:val="24"/>
        </w:rPr>
      </w:pPr>
    </w:p>
    <w:p w:rsidR="0000254E" w:rsidRDefault="0000254E" w:rsidP="00DC1245">
      <w:pPr>
        <w:spacing w:before="100" w:beforeAutospacing="1" w:after="100" w:afterAutospacing="1" w:line="360" w:lineRule="auto"/>
        <w:rPr>
          <w:rFonts w:ascii="Verdana" w:hAnsi="Verdana" w:cs="Times New Roman"/>
          <w:sz w:val="24"/>
          <w:szCs w:val="24"/>
        </w:rPr>
      </w:pPr>
    </w:p>
    <w:p w:rsidR="0000254E" w:rsidRPr="00F01EC8" w:rsidRDefault="0000254E" w:rsidP="00DC1245">
      <w:pPr>
        <w:spacing w:before="100" w:beforeAutospacing="1" w:after="100" w:afterAutospacing="1" w:line="360" w:lineRule="auto"/>
        <w:rPr>
          <w:rFonts w:ascii="Verdana" w:hAnsi="Verdana" w:cs="Times New Roman"/>
          <w:sz w:val="24"/>
          <w:szCs w:val="24"/>
        </w:rPr>
      </w:pPr>
    </w:p>
    <w:p w:rsidR="004679D8" w:rsidRPr="00F01EC8" w:rsidRDefault="004679D8" w:rsidP="0000254E">
      <w:pPr>
        <w:spacing w:before="100" w:beforeAutospacing="1" w:after="100" w:afterAutospacing="1" w:line="360" w:lineRule="auto"/>
        <w:jc w:val="center"/>
        <w:rPr>
          <w:rFonts w:ascii="Verdana" w:hAnsi="Verdana" w:cs="Times New Roman"/>
          <w:b/>
          <w:bCs/>
          <w:sz w:val="24"/>
          <w:szCs w:val="24"/>
        </w:rPr>
      </w:pPr>
      <w:r w:rsidRPr="00F01EC8">
        <w:rPr>
          <w:rFonts w:ascii="Verdana" w:hAnsi="Verdana" w:cs="Times New Roman"/>
          <w:b/>
          <w:bCs/>
          <w:sz w:val="24"/>
          <w:szCs w:val="24"/>
        </w:rPr>
        <w:t>Chapitre I</w:t>
      </w:r>
    </w:p>
    <w:p w:rsidR="004679D8" w:rsidRPr="00F01EC8" w:rsidRDefault="0000254E" w:rsidP="0000254E">
      <w:pPr>
        <w:spacing w:before="100" w:beforeAutospacing="1" w:after="100" w:afterAutospacing="1" w:line="360" w:lineRule="auto"/>
        <w:jc w:val="center"/>
        <w:rPr>
          <w:rFonts w:ascii="Verdana" w:hAnsi="Verdana" w:cs="Times New Roman"/>
          <w:sz w:val="24"/>
          <w:szCs w:val="24"/>
        </w:rPr>
      </w:pPr>
      <w:r w:rsidRPr="006656B6">
        <w:rPr>
          <w:rFonts w:ascii="Verdana" w:hAnsi="Verdana" w:cs="Times New Roman"/>
          <w:b/>
          <w:bCs/>
          <w:sz w:val="28"/>
          <w:szCs w:val="28"/>
        </w:rPr>
        <w:t>L’approche psychocritique dans la littérature</w:t>
      </w: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4679D8" w:rsidRDefault="004679D8" w:rsidP="00DC1245">
      <w:pPr>
        <w:spacing w:before="100" w:beforeAutospacing="1" w:after="100" w:afterAutospacing="1" w:line="360" w:lineRule="auto"/>
        <w:rPr>
          <w:rFonts w:ascii="Verdana" w:hAnsi="Verdana" w:cs="Times New Roman"/>
          <w:sz w:val="24"/>
          <w:szCs w:val="24"/>
        </w:rPr>
      </w:pPr>
    </w:p>
    <w:p w:rsidR="0000254E" w:rsidRDefault="0000254E" w:rsidP="00DC1245">
      <w:pPr>
        <w:spacing w:before="100" w:beforeAutospacing="1" w:after="100" w:afterAutospacing="1" w:line="360" w:lineRule="auto"/>
        <w:rPr>
          <w:rFonts w:ascii="Verdana" w:hAnsi="Verdana" w:cs="Times New Roman"/>
          <w:sz w:val="24"/>
          <w:szCs w:val="24"/>
        </w:rPr>
      </w:pPr>
    </w:p>
    <w:p w:rsidR="004679D8" w:rsidRPr="00F01EC8" w:rsidRDefault="004679D8" w:rsidP="00DC1245">
      <w:pPr>
        <w:spacing w:before="100" w:beforeAutospacing="1" w:after="100" w:afterAutospacing="1" w:line="360" w:lineRule="auto"/>
        <w:rPr>
          <w:rFonts w:ascii="Verdana" w:hAnsi="Verdana" w:cs="Times New Roman"/>
          <w:sz w:val="24"/>
          <w:szCs w:val="24"/>
        </w:rPr>
      </w:pPr>
    </w:p>
    <w:p w:rsidR="00EF25C2" w:rsidRDefault="007D030A" w:rsidP="00EF25C2">
      <w:pPr>
        <w:spacing w:before="100" w:beforeAutospacing="1" w:after="100" w:afterAutospacing="1" w:line="360" w:lineRule="auto"/>
        <w:jc w:val="both"/>
        <w:rPr>
          <w:rFonts w:ascii="Verdana" w:hAnsi="Verdana" w:cs="Times New Roman"/>
          <w:color w:val="FF0000"/>
          <w:sz w:val="24"/>
          <w:szCs w:val="24"/>
        </w:rPr>
      </w:pPr>
      <w:r w:rsidRPr="00F01EC8">
        <w:rPr>
          <w:rFonts w:ascii="Verdana" w:hAnsi="Verdana" w:cs="Times New Roman"/>
          <w:sz w:val="24"/>
          <w:szCs w:val="24"/>
        </w:rPr>
        <w:lastRenderedPageBreak/>
        <w:t>C</w:t>
      </w:r>
      <w:r w:rsidR="00B26EF3" w:rsidRPr="00F01EC8">
        <w:rPr>
          <w:rFonts w:ascii="Verdana" w:hAnsi="Verdana" w:cs="Times New Roman"/>
          <w:sz w:val="24"/>
          <w:szCs w:val="24"/>
        </w:rPr>
        <w:t xml:space="preserve">e chapitre </w:t>
      </w:r>
      <w:r w:rsidRPr="00F01EC8">
        <w:rPr>
          <w:rFonts w:ascii="Verdana" w:hAnsi="Verdana" w:cs="Times New Roman"/>
          <w:sz w:val="24"/>
          <w:szCs w:val="24"/>
        </w:rPr>
        <w:t xml:space="preserve">est consacré au rôle du personnage dans la littérature et </w:t>
      </w:r>
      <w:r w:rsidR="00B26EF3" w:rsidRPr="00F01EC8">
        <w:rPr>
          <w:rFonts w:ascii="Verdana" w:hAnsi="Verdana" w:cs="Times New Roman"/>
          <w:sz w:val="24"/>
          <w:szCs w:val="24"/>
        </w:rPr>
        <w:t xml:space="preserve"> l</w:t>
      </w:r>
      <w:r w:rsidR="004E7A8F" w:rsidRPr="00F01EC8">
        <w:rPr>
          <w:rFonts w:ascii="Verdana" w:hAnsi="Verdana" w:cs="Times New Roman"/>
          <w:sz w:val="24"/>
          <w:szCs w:val="24"/>
        </w:rPr>
        <w:t>’approche</w:t>
      </w:r>
      <w:r w:rsidR="00B26EF3" w:rsidRPr="00F01EC8">
        <w:rPr>
          <w:rFonts w:ascii="Verdana" w:hAnsi="Verdana" w:cs="Times New Roman"/>
          <w:sz w:val="24"/>
          <w:szCs w:val="24"/>
        </w:rPr>
        <w:t xml:space="preserve"> psychocritique, on va </w:t>
      </w:r>
      <w:r w:rsidR="00357CD8" w:rsidRPr="00F01EC8">
        <w:rPr>
          <w:rFonts w:ascii="Verdana" w:hAnsi="Verdana" w:cs="Times New Roman"/>
          <w:sz w:val="24"/>
          <w:szCs w:val="24"/>
        </w:rPr>
        <w:t>évoquer</w:t>
      </w:r>
      <w:r w:rsidR="00B26EF3" w:rsidRPr="00F01EC8">
        <w:rPr>
          <w:rFonts w:ascii="Verdana" w:hAnsi="Verdana" w:cs="Times New Roman"/>
          <w:sz w:val="24"/>
          <w:szCs w:val="24"/>
        </w:rPr>
        <w:t xml:space="preserve"> les titres suivants qui constituts l’ensembl</w:t>
      </w:r>
      <w:r w:rsidRPr="00F01EC8">
        <w:rPr>
          <w:rFonts w:ascii="Verdana" w:hAnsi="Verdana" w:cs="Times New Roman"/>
          <w:sz w:val="24"/>
          <w:szCs w:val="24"/>
        </w:rPr>
        <w:t>e de cette partie de recherche,</w:t>
      </w:r>
      <w:r w:rsidR="00B26EF3" w:rsidRPr="00F01EC8">
        <w:rPr>
          <w:rFonts w:ascii="Verdana" w:hAnsi="Verdana" w:cs="Times New Roman"/>
          <w:sz w:val="24"/>
          <w:szCs w:val="24"/>
        </w:rPr>
        <w:t xml:space="preserve"> </w:t>
      </w:r>
      <w:r w:rsidR="00DC1245" w:rsidRPr="00F01EC8">
        <w:rPr>
          <w:rFonts w:ascii="Verdana" w:hAnsi="Verdana" w:cs="Times New Roman"/>
          <w:sz w:val="24"/>
          <w:szCs w:val="24"/>
        </w:rPr>
        <w:t xml:space="preserve">on débute par </w:t>
      </w:r>
      <w:r w:rsidR="00B26EF3" w:rsidRPr="00F01EC8">
        <w:rPr>
          <w:rFonts w:ascii="Verdana" w:hAnsi="Verdana" w:cs="Times New Roman"/>
          <w:sz w:val="24"/>
          <w:szCs w:val="24"/>
        </w:rPr>
        <w:t xml:space="preserve">le personnage dans la littérature et son rôle, puis </w:t>
      </w:r>
      <w:r w:rsidR="00DC1245" w:rsidRPr="00F01EC8">
        <w:rPr>
          <w:rFonts w:ascii="Verdana" w:hAnsi="Verdana" w:cs="Times New Roman"/>
          <w:sz w:val="24"/>
          <w:szCs w:val="24"/>
        </w:rPr>
        <w:t xml:space="preserve">on va voir l’application de </w:t>
      </w:r>
      <w:r w:rsidRPr="00F01EC8">
        <w:rPr>
          <w:rFonts w:ascii="Verdana" w:hAnsi="Verdana" w:cs="Times New Roman"/>
          <w:sz w:val="24"/>
          <w:szCs w:val="24"/>
        </w:rPr>
        <w:t>l’</w:t>
      </w:r>
      <w:r w:rsidR="00DC1245" w:rsidRPr="00F01EC8">
        <w:rPr>
          <w:rFonts w:ascii="Verdana" w:hAnsi="Verdana" w:cs="Times New Roman"/>
          <w:sz w:val="24"/>
          <w:szCs w:val="24"/>
        </w:rPr>
        <w:t xml:space="preserve">approche psychocritique dans les textes littéraires, ensuite on va mettre la lumière sur la méthode psychocritique selon Charles Mauron, </w:t>
      </w:r>
      <w:r w:rsidR="00DC1245" w:rsidRPr="00095283">
        <w:rPr>
          <w:rFonts w:ascii="Verdana" w:hAnsi="Verdana" w:cs="Times New Roman"/>
          <w:sz w:val="24"/>
          <w:szCs w:val="24"/>
        </w:rPr>
        <w:t>et enfin on va expliquer la psychocritique des effets imaginaires et leurs relation</w:t>
      </w:r>
      <w:r w:rsidR="00D2361A">
        <w:rPr>
          <w:rFonts w:ascii="Verdana" w:hAnsi="Verdana" w:cs="Times New Roman"/>
          <w:sz w:val="24"/>
          <w:szCs w:val="24"/>
        </w:rPr>
        <w:t>s</w:t>
      </w:r>
      <w:r w:rsidR="00DC1245" w:rsidRPr="00095283">
        <w:rPr>
          <w:rFonts w:ascii="Verdana" w:hAnsi="Verdana" w:cs="Times New Roman"/>
          <w:sz w:val="24"/>
          <w:szCs w:val="24"/>
        </w:rPr>
        <w:t>.</w:t>
      </w:r>
      <w:r w:rsidR="005E635D">
        <w:rPr>
          <w:rFonts w:ascii="Verdana" w:hAnsi="Verdana" w:cs="Times New Roman"/>
          <w:color w:val="FF0000"/>
          <w:sz w:val="24"/>
          <w:szCs w:val="24"/>
        </w:rPr>
        <w:t xml:space="preserve"> </w:t>
      </w:r>
    </w:p>
    <w:p w:rsidR="006B73DC" w:rsidRPr="00EF25C2" w:rsidRDefault="00542922" w:rsidP="00EF25C2">
      <w:pPr>
        <w:spacing w:before="100" w:beforeAutospacing="1" w:after="100" w:afterAutospacing="1" w:line="360" w:lineRule="auto"/>
        <w:jc w:val="both"/>
        <w:rPr>
          <w:rFonts w:ascii="Verdana" w:hAnsi="Verdana" w:cs="Times New Roman"/>
          <w:color w:val="FF0000"/>
          <w:sz w:val="24"/>
          <w:szCs w:val="24"/>
        </w:rPr>
      </w:pPr>
      <w:r w:rsidRPr="00F01EC8">
        <w:rPr>
          <w:rFonts w:ascii="Verdana" w:hAnsi="Verdana" w:cs="Times New Roman"/>
          <w:sz w:val="24"/>
          <w:szCs w:val="24"/>
        </w:rPr>
        <w:t xml:space="preserve">Pour commencer cette recherche, </w:t>
      </w:r>
      <w:r w:rsidR="005716E9">
        <w:rPr>
          <w:rFonts w:ascii="Verdana" w:hAnsi="Verdana" w:cs="Times New Roman"/>
          <w:sz w:val="24"/>
          <w:szCs w:val="24"/>
        </w:rPr>
        <w:t xml:space="preserve">nous devons </w:t>
      </w:r>
      <w:r w:rsidRPr="00F01EC8">
        <w:rPr>
          <w:rFonts w:ascii="Verdana" w:hAnsi="Verdana" w:cs="Times New Roman"/>
          <w:sz w:val="24"/>
          <w:szCs w:val="24"/>
        </w:rPr>
        <w:t>d’abord, aborder l</w:t>
      </w:r>
      <w:r w:rsidR="004E7A8F" w:rsidRPr="00F01EC8">
        <w:rPr>
          <w:rFonts w:ascii="Verdana" w:hAnsi="Verdana" w:cs="Times New Roman"/>
          <w:sz w:val="24"/>
          <w:szCs w:val="24"/>
        </w:rPr>
        <w:t>e titre</w:t>
      </w:r>
      <w:r w:rsidRPr="00F01EC8">
        <w:rPr>
          <w:rFonts w:ascii="Verdana" w:hAnsi="Verdana" w:cs="Times New Roman"/>
          <w:sz w:val="24"/>
          <w:szCs w:val="24"/>
        </w:rPr>
        <w:t xml:space="preserve"> qui étudie le personnage dans la littérature et son rôle.</w:t>
      </w:r>
    </w:p>
    <w:p w:rsidR="003446A7" w:rsidRPr="005E635D" w:rsidRDefault="007D030A" w:rsidP="005E635D">
      <w:pPr>
        <w:widowControl w:val="0"/>
        <w:autoSpaceDE w:val="0"/>
        <w:autoSpaceDN w:val="0"/>
        <w:adjustRightInd w:val="0"/>
        <w:rPr>
          <w:rFonts w:ascii="Verdana" w:hAnsi="Verdana" w:cs="Times New Roman"/>
          <w:b/>
          <w:bCs/>
          <w:sz w:val="28"/>
          <w:szCs w:val="28"/>
        </w:rPr>
      </w:pPr>
      <w:r w:rsidRPr="00F01EC8">
        <w:rPr>
          <w:rFonts w:ascii="Verdana" w:hAnsi="Verdana" w:cs="Times New Roman"/>
          <w:b/>
          <w:bCs/>
          <w:sz w:val="28"/>
          <w:szCs w:val="28"/>
        </w:rPr>
        <w:t xml:space="preserve">I. 1. </w:t>
      </w:r>
      <w:r w:rsidR="00542922" w:rsidRPr="00F01EC8">
        <w:rPr>
          <w:rFonts w:ascii="Verdana" w:hAnsi="Verdana" w:cs="Times New Roman"/>
          <w:b/>
          <w:bCs/>
          <w:sz w:val="28"/>
          <w:szCs w:val="28"/>
        </w:rPr>
        <w:t xml:space="preserve">Le personnage </w:t>
      </w:r>
      <w:r w:rsidRPr="00F01EC8">
        <w:rPr>
          <w:rFonts w:ascii="Verdana" w:hAnsi="Verdana" w:cs="Times New Roman"/>
          <w:b/>
          <w:bCs/>
          <w:sz w:val="28"/>
          <w:szCs w:val="28"/>
        </w:rPr>
        <w:t>dans la littérature et son rôle</w:t>
      </w:r>
    </w:p>
    <w:p w:rsidR="001C5892" w:rsidRPr="00F01EC8" w:rsidRDefault="00542922" w:rsidP="005E635D">
      <w:pPr>
        <w:pStyle w:val="Paragraphedeliste"/>
        <w:widowControl w:val="0"/>
        <w:autoSpaceDE w:val="0"/>
        <w:autoSpaceDN w:val="0"/>
        <w:adjustRightInd w:val="0"/>
        <w:spacing w:line="360" w:lineRule="auto"/>
        <w:ind w:left="0"/>
        <w:jc w:val="both"/>
        <w:rPr>
          <w:rFonts w:ascii="Verdana" w:hAnsi="Verdana" w:cs="Times New Roman"/>
          <w:sz w:val="24"/>
          <w:szCs w:val="24"/>
        </w:rPr>
      </w:pPr>
      <w:r w:rsidRPr="00F01EC8">
        <w:rPr>
          <w:rFonts w:ascii="Verdana" w:hAnsi="Verdana" w:cs="Times New Roman"/>
          <w:sz w:val="24"/>
          <w:szCs w:val="24"/>
        </w:rPr>
        <w:t>Le personnage apparut pour la première fois en France, c’était dans le 14</w:t>
      </w:r>
      <w:r w:rsidRPr="00F01EC8">
        <w:rPr>
          <w:rFonts w:ascii="Verdana" w:hAnsi="Verdana" w:cs="Times New Roman"/>
          <w:sz w:val="24"/>
          <w:szCs w:val="24"/>
          <w:vertAlign w:val="superscript"/>
        </w:rPr>
        <w:t>ème</w:t>
      </w:r>
      <w:r w:rsidRPr="00F01EC8">
        <w:rPr>
          <w:rFonts w:ascii="Verdana" w:hAnsi="Verdana" w:cs="Times New Roman"/>
          <w:sz w:val="24"/>
          <w:szCs w:val="24"/>
        </w:rPr>
        <w:t xml:space="preserve"> siècle, il est dérivé du mot latin : «</w:t>
      </w:r>
      <w:r w:rsidRPr="00F01EC8">
        <w:rPr>
          <w:rFonts w:ascii="Verdana" w:hAnsi="Verdana" w:cs="Times New Roman"/>
          <w:i/>
          <w:iCs/>
          <w:sz w:val="24"/>
          <w:szCs w:val="24"/>
        </w:rPr>
        <w:t> persona</w:t>
      </w:r>
      <w:r w:rsidRPr="00F01EC8">
        <w:rPr>
          <w:rFonts w:ascii="Verdana" w:hAnsi="Verdana" w:cs="Times New Roman"/>
          <w:sz w:val="24"/>
          <w:szCs w:val="24"/>
        </w:rPr>
        <w:t> »</w:t>
      </w:r>
      <w:r w:rsidRPr="00F01EC8">
        <w:rPr>
          <w:rStyle w:val="Appelnotedebasdep"/>
          <w:rFonts w:ascii="Verdana" w:hAnsi="Verdana"/>
          <w:sz w:val="24"/>
          <w:szCs w:val="24"/>
        </w:rPr>
        <w:footnoteReference w:id="1"/>
      </w:r>
      <w:r w:rsidR="001E4266" w:rsidRPr="00F01EC8">
        <w:rPr>
          <w:rFonts w:ascii="Verdana" w:hAnsi="Verdana" w:cs="Times New Roman"/>
          <w:sz w:val="24"/>
          <w:szCs w:val="24"/>
        </w:rPr>
        <w:t xml:space="preserve"> qui désigne la notion actuelle du </w:t>
      </w:r>
      <w:r w:rsidR="00DC5F4E" w:rsidRPr="00F01EC8">
        <w:rPr>
          <w:rFonts w:ascii="Verdana" w:hAnsi="Verdana" w:cs="Times New Roman"/>
          <w:sz w:val="24"/>
          <w:szCs w:val="24"/>
        </w:rPr>
        <w:t>personnage.</w:t>
      </w:r>
      <w:r w:rsidRPr="00F01EC8">
        <w:rPr>
          <w:rFonts w:ascii="Verdana" w:hAnsi="Verdana" w:cs="Times New Roman"/>
          <w:sz w:val="24"/>
          <w:szCs w:val="24"/>
        </w:rPr>
        <w:t xml:space="preserve"> Après, </w:t>
      </w:r>
      <w:r w:rsidR="001E4266" w:rsidRPr="00F01EC8">
        <w:rPr>
          <w:rFonts w:ascii="Verdana" w:hAnsi="Verdana" w:cs="Times New Roman"/>
          <w:sz w:val="24"/>
          <w:szCs w:val="24"/>
        </w:rPr>
        <w:t xml:space="preserve">il </w:t>
      </w:r>
      <w:r w:rsidR="00E76A9A" w:rsidRPr="00F01EC8">
        <w:rPr>
          <w:rFonts w:ascii="Verdana" w:hAnsi="Verdana" w:cs="Times New Roman"/>
          <w:sz w:val="24"/>
          <w:szCs w:val="24"/>
        </w:rPr>
        <w:t>a acquis</w:t>
      </w:r>
      <w:r w:rsidRPr="00F01EC8">
        <w:rPr>
          <w:rFonts w:ascii="Verdana" w:hAnsi="Verdana" w:cs="Times New Roman"/>
          <w:sz w:val="24"/>
          <w:szCs w:val="24"/>
        </w:rPr>
        <w:t xml:space="preserve"> un statut nouveau</w:t>
      </w:r>
      <w:r w:rsidR="00D64340">
        <w:rPr>
          <w:rFonts w:ascii="Verdana" w:hAnsi="Verdana" w:cs="Times New Roman"/>
          <w:sz w:val="24"/>
          <w:szCs w:val="24"/>
        </w:rPr>
        <w:t xml:space="preserve"> </w:t>
      </w:r>
      <w:r w:rsidRPr="00F01EC8">
        <w:rPr>
          <w:rFonts w:ascii="Verdana" w:hAnsi="Verdana" w:cs="Times New Roman"/>
          <w:sz w:val="24"/>
          <w:szCs w:val="24"/>
        </w:rPr>
        <w:t xml:space="preserve">celui </w:t>
      </w:r>
      <w:r w:rsidR="00E76A9A" w:rsidRPr="00F01EC8">
        <w:rPr>
          <w:rFonts w:ascii="Verdana" w:hAnsi="Verdana" w:cs="Times New Roman"/>
          <w:sz w:val="24"/>
          <w:szCs w:val="24"/>
        </w:rPr>
        <w:t>d’un aspect social</w:t>
      </w:r>
      <w:r w:rsidRPr="00F01EC8">
        <w:rPr>
          <w:rFonts w:ascii="Verdana" w:hAnsi="Verdana" w:cs="Times New Roman"/>
          <w:sz w:val="24"/>
          <w:szCs w:val="24"/>
        </w:rPr>
        <w:t xml:space="preserve"> qui se manifeste sur scène</w:t>
      </w:r>
      <w:r w:rsidR="00D64340">
        <w:rPr>
          <w:rFonts w:ascii="Verdana" w:hAnsi="Verdana" w:cs="Times New Roman"/>
          <w:sz w:val="24"/>
          <w:szCs w:val="24"/>
        </w:rPr>
        <w:t xml:space="preserve"> et </w:t>
      </w:r>
      <w:r w:rsidRPr="00F01EC8">
        <w:rPr>
          <w:rFonts w:ascii="Verdana" w:hAnsi="Verdana" w:cs="Times New Roman"/>
          <w:sz w:val="24"/>
          <w:szCs w:val="24"/>
        </w:rPr>
        <w:t>qui signifie : « </w:t>
      </w:r>
      <w:r w:rsidRPr="00F01EC8">
        <w:rPr>
          <w:rFonts w:ascii="Verdana" w:hAnsi="Verdana" w:cs="Times New Roman"/>
          <w:i/>
          <w:iCs/>
          <w:sz w:val="24"/>
          <w:szCs w:val="24"/>
        </w:rPr>
        <w:t xml:space="preserve">masque que les acteurs </w:t>
      </w:r>
      <w:r w:rsidR="00E76A9A" w:rsidRPr="00F01EC8">
        <w:rPr>
          <w:rFonts w:ascii="Verdana" w:hAnsi="Verdana" w:cs="Times New Roman"/>
          <w:i/>
          <w:iCs/>
          <w:sz w:val="24"/>
          <w:szCs w:val="24"/>
        </w:rPr>
        <w:t>portaient</w:t>
      </w:r>
      <w:r w:rsidRPr="00F01EC8">
        <w:rPr>
          <w:rFonts w:ascii="Verdana" w:hAnsi="Verdana" w:cs="Times New Roman"/>
          <w:i/>
          <w:iCs/>
          <w:sz w:val="24"/>
          <w:szCs w:val="24"/>
        </w:rPr>
        <w:t xml:space="preserve"> sur scène, rôle</w:t>
      </w:r>
      <w:r w:rsidRPr="00F01EC8">
        <w:rPr>
          <w:rFonts w:ascii="Verdana" w:hAnsi="Verdana" w:cs="Times New Roman"/>
          <w:sz w:val="24"/>
          <w:szCs w:val="24"/>
        </w:rPr>
        <w:t> »</w:t>
      </w:r>
      <w:r w:rsidRPr="00F01EC8">
        <w:rPr>
          <w:rStyle w:val="Appelnotedebasdep"/>
          <w:rFonts w:ascii="Verdana" w:hAnsi="Verdana"/>
          <w:sz w:val="24"/>
          <w:szCs w:val="24"/>
        </w:rPr>
        <w:footnoteReference w:id="2"/>
      </w:r>
      <w:r w:rsidRPr="00F01EC8">
        <w:rPr>
          <w:rFonts w:ascii="Verdana" w:hAnsi="Verdana" w:cs="Times New Roman"/>
          <w:sz w:val="24"/>
          <w:szCs w:val="24"/>
        </w:rPr>
        <w:t xml:space="preserve"> </w:t>
      </w:r>
      <w:r w:rsidR="007D030A" w:rsidRPr="00F01EC8">
        <w:rPr>
          <w:rFonts w:ascii="Verdana" w:hAnsi="Verdana" w:cs="Times New Roman"/>
          <w:sz w:val="24"/>
          <w:szCs w:val="24"/>
        </w:rPr>
        <w:t>définie le masque porté</w:t>
      </w:r>
      <w:r w:rsidR="001E4266" w:rsidRPr="00F01EC8">
        <w:rPr>
          <w:rFonts w:ascii="Verdana" w:hAnsi="Verdana" w:cs="Times New Roman"/>
          <w:sz w:val="24"/>
          <w:szCs w:val="24"/>
        </w:rPr>
        <w:t xml:space="preserve"> par les acteurs dans le théâtre ancien</w:t>
      </w:r>
      <w:r w:rsidRPr="00F01EC8">
        <w:rPr>
          <w:rFonts w:ascii="Verdana" w:hAnsi="Verdana" w:cs="Times New Roman"/>
          <w:sz w:val="24"/>
          <w:szCs w:val="24"/>
        </w:rPr>
        <w:t>. Il se définit aussi comme : « </w:t>
      </w:r>
      <w:r w:rsidRPr="00F01EC8">
        <w:rPr>
          <w:rFonts w:ascii="Verdana" w:hAnsi="Verdana" w:cs="Times New Roman"/>
          <w:i/>
          <w:iCs/>
          <w:sz w:val="24"/>
          <w:szCs w:val="24"/>
        </w:rPr>
        <w:t>un être de papier</w:t>
      </w:r>
      <w:r w:rsidRPr="00F01EC8">
        <w:rPr>
          <w:rFonts w:ascii="Verdana" w:hAnsi="Verdana" w:cs="Times New Roman"/>
          <w:sz w:val="24"/>
          <w:szCs w:val="24"/>
        </w:rPr>
        <w:t> »</w:t>
      </w:r>
      <w:r w:rsidRPr="00F01EC8">
        <w:rPr>
          <w:rStyle w:val="Appelnotedebasdep"/>
          <w:rFonts w:ascii="Verdana" w:hAnsi="Verdana"/>
          <w:sz w:val="24"/>
          <w:szCs w:val="24"/>
        </w:rPr>
        <w:footnoteReference w:id="3"/>
      </w:r>
      <w:r w:rsidRPr="00F01EC8">
        <w:rPr>
          <w:rFonts w:ascii="Verdana" w:hAnsi="Verdana" w:cs="Times New Roman"/>
          <w:sz w:val="24"/>
          <w:szCs w:val="24"/>
        </w:rPr>
        <w:t>. C’est-à-dire une représentation d’une personne réelle dans une œuvre littéraire</w:t>
      </w:r>
      <w:r w:rsidR="005E635D">
        <w:rPr>
          <w:rFonts w:ascii="Verdana" w:hAnsi="Verdana" w:cs="Times New Roman"/>
          <w:sz w:val="24"/>
          <w:szCs w:val="24"/>
        </w:rPr>
        <w:t> ;</w:t>
      </w:r>
      <w:r w:rsidRPr="00F01EC8">
        <w:rPr>
          <w:rFonts w:ascii="Verdana" w:hAnsi="Verdana" w:cs="Times New Roman"/>
          <w:sz w:val="24"/>
          <w:szCs w:val="24"/>
        </w:rPr>
        <w:t xml:space="preserve"> dans l’art pictural, sculpt</w:t>
      </w:r>
      <w:r w:rsidR="007D030A" w:rsidRPr="00F01EC8">
        <w:rPr>
          <w:rFonts w:ascii="Verdana" w:hAnsi="Verdana" w:cs="Times New Roman"/>
          <w:sz w:val="24"/>
          <w:szCs w:val="24"/>
        </w:rPr>
        <w:t xml:space="preserve">ure, dans une pièce </w:t>
      </w:r>
      <w:r w:rsidR="00DC5F4E" w:rsidRPr="00F01EC8">
        <w:rPr>
          <w:rFonts w:ascii="Verdana" w:hAnsi="Verdana" w:cs="Times New Roman"/>
          <w:sz w:val="24"/>
          <w:szCs w:val="24"/>
        </w:rPr>
        <w:t>théâtrale,</w:t>
      </w:r>
      <w:r w:rsidRPr="00F01EC8">
        <w:rPr>
          <w:rFonts w:ascii="Verdana" w:hAnsi="Verdana" w:cs="Times New Roman"/>
          <w:sz w:val="24"/>
          <w:szCs w:val="24"/>
        </w:rPr>
        <w:t xml:space="preserve"> bande dessinée (BD</w:t>
      </w:r>
      <w:r w:rsidR="00DC5F4E" w:rsidRPr="00F01EC8">
        <w:rPr>
          <w:rFonts w:ascii="Verdana" w:hAnsi="Verdana" w:cs="Times New Roman"/>
          <w:sz w:val="24"/>
          <w:szCs w:val="24"/>
        </w:rPr>
        <w:t>)</w:t>
      </w:r>
      <w:r w:rsidRPr="00F01EC8">
        <w:rPr>
          <w:rFonts w:ascii="Verdana" w:hAnsi="Verdana" w:cs="Times New Roman"/>
          <w:sz w:val="24"/>
          <w:szCs w:val="24"/>
        </w:rPr>
        <w:t xml:space="preserve"> ou dans la cinématographie</w:t>
      </w:r>
      <w:r w:rsidR="001C5892" w:rsidRPr="00F01EC8">
        <w:rPr>
          <w:rFonts w:ascii="Verdana" w:hAnsi="Verdana" w:cs="Times New Roman"/>
          <w:sz w:val="24"/>
          <w:szCs w:val="24"/>
        </w:rPr>
        <w:t>.</w:t>
      </w:r>
    </w:p>
    <w:p w:rsidR="001C5892" w:rsidRPr="00F01EC8" w:rsidRDefault="00E76A9A" w:rsidP="009E68B0">
      <w:pPr>
        <w:pStyle w:val="Paragraphedeliste"/>
        <w:widowControl w:val="0"/>
        <w:autoSpaceDE w:val="0"/>
        <w:autoSpaceDN w:val="0"/>
        <w:adjustRightInd w:val="0"/>
        <w:spacing w:line="360" w:lineRule="auto"/>
        <w:ind w:left="0"/>
        <w:jc w:val="both"/>
        <w:rPr>
          <w:rFonts w:ascii="Verdana" w:hAnsi="Verdana" w:cs="Times New Roman"/>
          <w:sz w:val="24"/>
          <w:szCs w:val="24"/>
        </w:rPr>
      </w:pPr>
      <w:r w:rsidRPr="00F01EC8">
        <w:rPr>
          <w:rFonts w:ascii="Verdana" w:hAnsi="Verdana" w:cs="Times New Roman"/>
          <w:sz w:val="24"/>
          <w:szCs w:val="24"/>
        </w:rPr>
        <w:t>Quant</w:t>
      </w:r>
      <w:r w:rsidR="001C5892" w:rsidRPr="00F01EC8">
        <w:rPr>
          <w:rFonts w:ascii="Verdana" w:hAnsi="Verdana" w:cs="Times New Roman"/>
          <w:sz w:val="24"/>
          <w:szCs w:val="24"/>
        </w:rPr>
        <w:t xml:space="preserve"> </w:t>
      </w:r>
      <w:r w:rsidR="007D030A" w:rsidRPr="00F01EC8">
        <w:rPr>
          <w:rFonts w:ascii="Verdana" w:hAnsi="Verdana" w:cs="Times New Roman"/>
          <w:sz w:val="24"/>
          <w:szCs w:val="24"/>
        </w:rPr>
        <w:t>au</w:t>
      </w:r>
      <w:r w:rsidR="001C5892" w:rsidRPr="00F01EC8">
        <w:rPr>
          <w:rFonts w:ascii="Verdana" w:hAnsi="Verdana" w:cs="Times New Roman"/>
          <w:sz w:val="24"/>
          <w:szCs w:val="24"/>
        </w:rPr>
        <w:t xml:space="preserve"> personnage devient son nom le titre de l’œuvre </w:t>
      </w:r>
      <w:r w:rsidR="001C5892" w:rsidRPr="00F01EC8">
        <w:rPr>
          <w:rFonts w:ascii="Verdana" w:hAnsi="Verdana" w:cs="Times New Roman"/>
          <w:sz w:val="24"/>
          <w:szCs w:val="24"/>
        </w:rPr>
        <w:lastRenderedPageBreak/>
        <w:t>littéraire, on le nomme un personnage hyponyme. En revanche le personnage Héros, qui est d’origine grec, et qui signifie : « </w:t>
      </w:r>
      <w:r w:rsidR="001C5892" w:rsidRPr="00F01EC8">
        <w:rPr>
          <w:rFonts w:ascii="Verdana" w:hAnsi="Verdana" w:cs="Times New Roman"/>
          <w:i/>
          <w:iCs/>
          <w:sz w:val="24"/>
          <w:szCs w:val="24"/>
        </w:rPr>
        <w:t>demi-dieu</w:t>
      </w:r>
      <w:r w:rsidR="001C5892" w:rsidRPr="00F01EC8">
        <w:rPr>
          <w:rFonts w:ascii="Verdana" w:hAnsi="Verdana" w:cs="Times New Roman"/>
          <w:sz w:val="24"/>
          <w:szCs w:val="24"/>
        </w:rPr>
        <w:t> »</w:t>
      </w:r>
      <w:r w:rsidR="001C5892" w:rsidRPr="00F01EC8">
        <w:rPr>
          <w:rStyle w:val="Appelnotedebasdep"/>
          <w:rFonts w:ascii="Verdana" w:hAnsi="Verdana"/>
          <w:sz w:val="24"/>
          <w:szCs w:val="24"/>
        </w:rPr>
        <w:footnoteReference w:id="4"/>
      </w:r>
      <w:r w:rsidR="001C5892" w:rsidRPr="00F01EC8">
        <w:rPr>
          <w:rFonts w:ascii="Verdana" w:hAnsi="Verdana" w:cs="Times New Roman"/>
          <w:sz w:val="24"/>
          <w:szCs w:val="24"/>
        </w:rPr>
        <w:t xml:space="preserve"> mais en latin, il porte de plus, une autre dimension : « </w:t>
      </w:r>
      <w:r w:rsidR="001C5892" w:rsidRPr="00F01EC8">
        <w:rPr>
          <w:rFonts w:ascii="Verdana" w:hAnsi="Verdana" w:cs="Times New Roman"/>
          <w:i/>
          <w:iCs/>
          <w:sz w:val="24"/>
          <w:szCs w:val="24"/>
        </w:rPr>
        <w:t>un homme d’une grande valeur</w:t>
      </w:r>
      <w:r w:rsidR="001C5892" w:rsidRPr="00F01EC8">
        <w:rPr>
          <w:rFonts w:ascii="Verdana" w:hAnsi="Verdana" w:cs="Times New Roman"/>
          <w:sz w:val="24"/>
          <w:szCs w:val="24"/>
        </w:rPr>
        <w:t> »</w:t>
      </w:r>
      <w:r w:rsidR="001C5892" w:rsidRPr="00F01EC8">
        <w:rPr>
          <w:rStyle w:val="Appelnotedebasdep"/>
          <w:rFonts w:ascii="Verdana" w:hAnsi="Verdana"/>
          <w:sz w:val="24"/>
          <w:szCs w:val="24"/>
        </w:rPr>
        <w:footnoteReference w:id="5"/>
      </w:r>
      <w:r w:rsidR="001C5892" w:rsidRPr="00F01EC8">
        <w:rPr>
          <w:rFonts w:ascii="Verdana" w:hAnsi="Verdana" w:cs="Times New Roman"/>
          <w:sz w:val="24"/>
          <w:szCs w:val="24"/>
        </w:rPr>
        <w:t>. Au 20</w:t>
      </w:r>
      <w:r w:rsidR="001C5892" w:rsidRPr="00F01EC8">
        <w:rPr>
          <w:rFonts w:ascii="Verdana" w:hAnsi="Verdana" w:cs="Times New Roman"/>
          <w:sz w:val="24"/>
          <w:szCs w:val="24"/>
          <w:vertAlign w:val="superscript"/>
        </w:rPr>
        <w:t xml:space="preserve">ème </w:t>
      </w:r>
      <w:r w:rsidR="001C5892" w:rsidRPr="00F01EC8">
        <w:rPr>
          <w:rFonts w:ascii="Verdana" w:hAnsi="Verdana" w:cs="Times New Roman"/>
          <w:sz w:val="24"/>
          <w:szCs w:val="24"/>
        </w:rPr>
        <w:t xml:space="preserve">siècle le personnage à changer son statut de l’époque, il prend une dimension plutôt banale qu’épique, il exprime dans la littérature ; </w:t>
      </w:r>
      <w:r w:rsidRPr="00F01EC8">
        <w:rPr>
          <w:rFonts w:ascii="Verdana" w:hAnsi="Verdana" w:cs="Times New Roman"/>
          <w:sz w:val="24"/>
          <w:szCs w:val="24"/>
        </w:rPr>
        <w:t>les maux sociaux</w:t>
      </w:r>
      <w:r w:rsidR="001C5892" w:rsidRPr="00F01EC8">
        <w:rPr>
          <w:rFonts w:ascii="Verdana" w:hAnsi="Verdana" w:cs="Times New Roman"/>
          <w:sz w:val="24"/>
          <w:szCs w:val="24"/>
        </w:rPr>
        <w:t xml:space="preserve">, </w:t>
      </w:r>
      <w:r w:rsidRPr="00F01EC8">
        <w:rPr>
          <w:rFonts w:ascii="Verdana" w:hAnsi="Verdana" w:cs="Times New Roman"/>
          <w:sz w:val="24"/>
          <w:szCs w:val="24"/>
        </w:rPr>
        <w:t>les difficultés quotidiennes</w:t>
      </w:r>
      <w:r w:rsidR="001C5892" w:rsidRPr="00F01EC8">
        <w:rPr>
          <w:rFonts w:ascii="Verdana" w:hAnsi="Verdana" w:cs="Times New Roman"/>
          <w:sz w:val="24"/>
          <w:szCs w:val="24"/>
        </w:rPr>
        <w:t>, les querelles familiales et les problème</w:t>
      </w:r>
      <w:r w:rsidR="009E68B0" w:rsidRPr="00F01EC8">
        <w:rPr>
          <w:rFonts w:ascii="Verdana" w:hAnsi="Verdana" w:cs="Times New Roman"/>
          <w:sz w:val="24"/>
          <w:szCs w:val="24"/>
        </w:rPr>
        <w:t>s</w:t>
      </w:r>
      <w:r w:rsidR="001C5892" w:rsidRPr="00F01EC8">
        <w:rPr>
          <w:rFonts w:ascii="Verdana" w:hAnsi="Verdana" w:cs="Times New Roman"/>
          <w:sz w:val="24"/>
          <w:szCs w:val="24"/>
        </w:rPr>
        <w:t xml:space="preserve"> professionnelles…etc.</w:t>
      </w:r>
    </w:p>
    <w:p w:rsidR="00815ED1" w:rsidRPr="00F01EC8" w:rsidRDefault="001C5892" w:rsidP="005E635D">
      <w:pPr>
        <w:pStyle w:val="Paragraphedeliste"/>
        <w:widowControl w:val="0"/>
        <w:autoSpaceDE w:val="0"/>
        <w:autoSpaceDN w:val="0"/>
        <w:adjustRightInd w:val="0"/>
        <w:spacing w:line="360" w:lineRule="auto"/>
        <w:ind w:left="0"/>
        <w:jc w:val="both"/>
        <w:rPr>
          <w:rFonts w:ascii="Verdana" w:hAnsi="Verdana" w:cs="Times New Roman"/>
          <w:sz w:val="24"/>
          <w:szCs w:val="24"/>
        </w:rPr>
      </w:pPr>
      <w:r w:rsidRPr="00F01EC8">
        <w:rPr>
          <w:rFonts w:ascii="Verdana" w:hAnsi="Verdana" w:cs="Times New Roman"/>
          <w:sz w:val="24"/>
          <w:szCs w:val="24"/>
        </w:rPr>
        <w:t>Pour cela les écrivains et les auteurs de la littérature, inventent des personnages réels inspirés de la réalité</w:t>
      </w:r>
      <w:r w:rsidR="009349D1">
        <w:rPr>
          <w:rFonts w:ascii="Verdana" w:hAnsi="Verdana" w:cs="Times New Roman"/>
          <w:sz w:val="24"/>
          <w:szCs w:val="24"/>
        </w:rPr>
        <w:t xml:space="preserve"> ; </w:t>
      </w:r>
      <w:r w:rsidRPr="00F01EC8">
        <w:rPr>
          <w:rFonts w:ascii="Verdana" w:hAnsi="Verdana" w:cs="Times New Roman"/>
          <w:sz w:val="24"/>
          <w:szCs w:val="24"/>
        </w:rPr>
        <w:t>de leur milieu</w:t>
      </w:r>
      <w:r w:rsidR="00D2361A">
        <w:rPr>
          <w:rFonts w:ascii="Verdana" w:hAnsi="Verdana" w:cs="Times New Roman"/>
          <w:sz w:val="24"/>
          <w:szCs w:val="24"/>
        </w:rPr>
        <w:t xml:space="preserve">, </w:t>
      </w:r>
      <w:r w:rsidRPr="00F01EC8">
        <w:rPr>
          <w:rFonts w:ascii="Verdana" w:hAnsi="Verdana" w:cs="Times New Roman"/>
          <w:sz w:val="24"/>
          <w:szCs w:val="24"/>
        </w:rPr>
        <w:t xml:space="preserve">des expériences vécues par eux </w:t>
      </w:r>
      <w:bookmarkStart w:id="2" w:name="_Hlk105926839"/>
      <w:r w:rsidRPr="00F01EC8">
        <w:rPr>
          <w:rFonts w:ascii="Verdana" w:hAnsi="Verdana" w:cs="Times New Roman"/>
          <w:sz w:val="24"/>
          <w:szCs w:val="24"/>
        </w:rPr>
        <w:t>même</w:t>
      </w:r>
      <w:bookmarkEnd w:id="2"/>
      <w:r w:rsidRPr="00F01EC8">
        <w:rPr>
          <w:rFonts w:ascii="Verdana" w:hAnsi="Verdana" w:cs="Times New Roman"/>
          <w:sz w:val="24"/>
          <w:szCs w:val="24"/>
        </w:rPr>
        <w:t xml:space="preserve"> ou par des autres personnes. Les romanciers insistent dans leurs créations littéraires à imiter le réel pour créer des personnage</w:t>
      </w:r>
      <w:r w:rsidR="009E68B0" w:rsidRPr="00F01EC8">
        <w:rPr>
          <w:rFonts w:ascii="Verdana" w:hAnsi="Verdana" w:cs="Times New Roman"/>
          <w:sz w:val="24"/>
          <w:szCs w:val="24"/>
        </w:rPr>
        <w:t>s</w:t>
      </w:r>
      <w:r w:rsidRPr="00F01EC8">
        <w:rPr>
          <w:rFonts w:ascii="Verdana" w:hAnsi="Verdana" w:cs="Times New Roman"/>
          <w:sz w:val="24"/>
          <w:szCs w:val="24"/>
        </w:rPr>
        <w:t xml:space="preserve">, même </w:t>
      </w:r>
      <w:r w:rsidR="00E76A9A" w:rsidRPr="00F01EC8">
        <w:rPr>
          <w:rFonts w:ascii="Verdana" w:hAnsi="Verdana" w:cs="Times New Roman"/>
          <w:sz w:val="24"/>
          <w:szCs w:val="24"/>
        </w:rPr>
        <w:t>s’ils</w:t>
      </w:r>
      <w:r w:rsidRPr="00F01EC8">
        <w:rPr>
          <w:rFonts w:ascii="Verdana" w:hAnsi="Verdana" w:cs="Times New Roman"/>
          <w:sz w:val="24"/>
          <w:szCs w:val="24"/>
        </w:rPr>
        <w:t xml:space="preserve"> adoptent la fiction pour échapper au réel, il reste toujours une partie de réel dans leurs produits littéraires. </w:t>
      </w:r>
      <w:r w:rsidR="00E76A9A" w:rsidRPr="00F01EC8">
        <w:rPr>
          <w:rFonts w:ascii="Verdana" w:hAnsi="Verdana" w:cs="Times New Roman"/>
          <w:sz w:val="24"/>
          <w:szCs w:val="24"/>
        </w:rPr>
        <w:t>Ce phénomène</w:t>
      </w:r>
      <w:r w:rsidRPr="00F01EC8">
        <w:rPr>
          <w:rFonts w:ascii="Verdana" w:hAnsi="Verdana" w:cs="Times New Roman"/>
          <w:sz w:val="24"/>
          <w:szCs w:val="24"/>
        </w:rPr>
        <w:t xml:space="preserve"> dans la littérature est </w:t>
      </w:r>
      <w:r w:rsidR="00E76A9A" w:rsidRPr="00F01EC8">
        <w:rPr>
          <w:rFonts w:ascii="Verdana" w:hAnsi="Verdana" w:cs="Times New Roman"/>
          <w:sz w:val="24"/>
          <w:szCs w:val="24"/>
        </w:rPr>
        <w:t>appelé</w:t>
      </w:r>
      <w:r w:rsidRPr="00F01EC8">
        <w:rPr>
          <w:rFonts w:ascii="Verdana" w:hAnsi="Verdana" w:cs="Times New Roman"/>
          <w:sz w:val="24"/>
          <w:szCs w:val="24"/>
        </w:rPr>
        <w:t xml:space="preserve"> la stylisation, on prend l’exemple de l’écrivain Camus dans son livre </w:t>
      </w:r>
      <w:r w:rsidRPr="00F01EC8">
        <w:rPr>
          <w:rFonts w:ascii="Verdana" w:hAnsi="Verdana" w:cs="Times New Roman"/>
          <w:i/>
          <w:iCs/>
          <w:sz w:val="24"/>
          <w:szCs w:val="24"/>
        </w:rPr>
        <w:t>L’homme révolté</w:t>
      </w:r>
      <w:r w:rsidRPr="00F01EC8">
        <w:rPr>
          <w:rFonts w:ascii="Verdana" w:hAnsi="Verdana" w:cs="Times New Roman"/>
          <w:sz w:val="24"/>
          <w:szCs w:val="24"/>
        </w:rPr>
        <w:t xml:space="preserve"> qui évoqué cette notion : </w:t>
      </w:r>
    </w:p>
    <w:p w:rsidR="001C5892" w:rsidRPr="005E635D" w:rsidRDefault="001C5892" w:rsidP="005E635D">
      <w:pPr>
        <w:pStyle w:val="Paragraphedeliste"/>
        <w:widowControl w:val="0"/>
        <w:tabs>
          <w:tab w:val="left" w:pos="7088"/>
        </w:tabs>
        <w:autoSpaceDE w:val="0"/>
        <w:autoSpaceDN w:val="0"/>
        <w:adjustRightInd w:val="0"/>
        <w:ind w:left="708" w:right="657"/>
        <w:jc w:val="both"/>
        <w:rPr>
          <w:rFonts w:ascii="Verdana" w:hAnsi="Verdana" w:cs="Times New Roman"/>
        </w:rPr>
      </w:pPr>
      <w:r w:rsidRPr="00F01EC8">
        <w:rPr>
          <w:rFonts w:ascii="Verdana" w:hAnsi="Verdana" w:cs="Times New Roman"/>
        </w:rPr>
        <w:t>« </w:t>
      </w:r>
      <w:r w:rsidRPr="00F01EC8">
        <w:rPr>
          <w:rFonts w:ascii="Verdana" w:hAnsi="Verdana" w:cs="Times New Roman"/>
          <w:i/>
          <w:iCs/>
        </w:rPr>
        <w:t>Qu’est-ce que le roman, en effet, sinon cet univers où</w:t>
      </w:r>
      <w:r w:rsidRPr="00F01EC8">
        <w:rPr>
          <w:rFonts w:ascii="Verdana" w:hAnsi="Verdana" w:cs="Times New Roman"/>
        </w:rPr>
        <w:t xml:space="preserve"> </w:t>
      </w:r>
      <w:r w:rsidRPr="00F01EC8">
        <w:rPr>
          <w:rFonts w:ascii="Verdana" w:hAnsi="Verdana" w:cs="Times New Roman"/>
          <w:i/>
          <w:iCs/>
        </w:rPr>
        <w:t>l’action trouve sa forme, où les mots de la fin sont prononcés, les êtres livrés aux êtres, où toute vie prend le visage du destin. Le monde romanesque n’est que la correction de ce monde-ci, suivant le désir profond de l’homme. Car il s’agit bien du même monde</w:t>
      </w:r>
      <w:r w:rsidRPr="00F01EC8">
        <w:rPr>
          <w:rFonts w:ascii="Verdana" w:hAnsi="Verdana" w:cs="Times New Roman"/>
        </w:rPr>
        <w:t>. »</w:t>
      </w:r>
      <w:r w:rsidRPr="00F01EC8">
        <w:rPr>
          <w:rStyle w:val="Appelnotedebasdep"/>
          <w:rFonts w:ascii="Verdana" w:hAnsi="Verdana"/>
        </w:rPr>
        <w:footnoteReference w:id="6"/>
      </w:r>
      <w:r w:rsidRPr="00F01EC8">
        <w:rPr>
          <w:rFonts w:ascii="Verdana" w:hAnsi="Verdana" w:cs="Times New Roman"/>
        </w:rPr>
        <w:t>.</w:t>
      </w:r>
    </w:p>
    <w:p w:rsidR="00EF25C2" w:rsidRDefault="001C5892" w:rsidP="00EF25C2">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 xml:space="preserve">Nous remarquons que Camus a bien expliqué l’importance du personnage dans le roman, et en générale dans la littérature, il voit que le roman est comme </w:t>
      </w:r>
      <w:r w:rsidR="00E25464">
        <w:rPr>
          <w:rFonts w:ascii="Verdana" w:hAnsi="Verdana" w:cs="Times New Roman"/>
          <w:sz w:val="24"/>
          <w:szCs w:val="24"/>
        </w:rPr>
        <w:t xml:space="preserve">dans </w:t>
      </w:r>
      <w:r w:rsidRPr="00F01EC8">
        <w:rPr>
          <w:rFonts w:ascii="Verdana" w:hAnsi="Verdana" w:cs="Times New Roman"/>
          <w:sz w:val="24"/>
          <w:szCs w:val="24"/>
        </w:rPr>
        <w:t xml:space="preserve">notre monde, dans </w:t>
      </w:r>
      <w:r w:rsidR="009349D1">
        <w:rPr>
          <w:rFonts w:ascii="Verdana" w:hAnsi="Verdana" w:cs="Times New Roman"/>
          <w:sz w:val="24"/>
          <w:szCs w:val="24"/>
        </w:rPr>
        <w:t xml:space="preserve">le </w:t>
      </w:r>
      <w:r w:rsidRPr="00F01EC8">
        <w:rPr>
          <w:rFonts w:ascii="Verdana" w:hAnsi="Verdana" w:cs="Times New Roman"/>
          <w:sz w:val="24"/>
          <w:szCs w:val="24"/>
        </w:rPr>
        <w:t xml:space="preserve">réel, on trouve </w:t>
      </w:r>
      <w:r w:rsidR="00E76A9A" w:rsidRPr="00F01EC8">
        <w:rPr>
          <w:rFonts w:ascii="Verdana" w:hAnsi="Verdana" w:cs="Times New Roman"/>
          <w:sz w:val="24"/>
          <w:szCs w:val="24"/>
        </w:rPr>
        <w:t>des personnes</w:t>
      </w:r>
      <w:r w:rsidRPr="00F01EC8">
        <w:rPr>
          <w:rFonts w:ascii="Verdana" w:hAnsi="Verdana" w:cs="Times New Roman"/>
          <w:sz w:val="24"/>
          <w:szCs w:val="24"/>
        </w:rPr>
        <w:t xml:space="preserve"> qui parlent et agissent. La même chose dans le monde </w:t>
      </w:r>
      <w:r w:rsidR="00E44774" w:rsidRPr="00F01EC8">
        <w:rPr>
          <w:rFonts w:ascii="Verdana" w:hAnsi="Verdana" w:cs="Times New Roman"/>
          <w:sz w:val="24"/>
          <w:szCs w:val="24"/>
        </w:rPr>
        <w:t>crée</w:t>
      </w:r>
      <w:r w:rsidRPr="00F01EC8">
        <w:rPr>
          <w:rFonts w:ascii="Verdana" w:hAnsi="Verdana" w:cs="Times New Roman"/>
          <w:sz w:val="24"/>
          <w:szCs w:val="24"/>
        </w:rPr>
        <w:t xml:space="preserve"> </w:t>
      </w:r>
      <w:r w:rsidR="00DC5F4E" w:rsidRPr="00F01EC8">
        <w:rPr>
          <w:rFonts w:ascii="Verdana" w:hAnsi="Verdana" w:cs="Times New Roman"/>
          <w:sz w:val="24"/>
          <w:szCs w:val="24"/>
        </w:rPr>
        <w:t>aux personnages</w:t>
      </w:r>
      <w:r w:rsidRPr="00F01EC8">
        <w:rPr>
          <w:rFonts w:ascii="Verdana" w:hAnsi="Verdana" w:cs="Times New Roman"/>
          <w:sz w:val="24"/>
          <w:szCs w:val="24"/>
        </w:rPr>
        <w:t xml:space="preserve"> dans le roman, on trouve les personnage</w:t>
      </w:r>
      <w:r w:rsidR="00815ED1" w:rsidRPr="00F01EC8">
        <w:rPr>
          <w:rFonts w:ascii="Verdana" w:hAnsi="Verdana" w:cs="Times New Roman"/>
          <w:sz w:val="24"/>
          <w:szCs w:val="24"/>
        </w:rPr>
        <w:t>s</w:t>
      </w:r>
      <w:r w:rsidRPr="00F01EC8">
        <w:rPr>
          <w:rFonts w:ascii="Verdana" w:hAnsi="Verdana" w:cs="Times New Roman"/>
          <w:sz w:val="24"/>
          <w:szCs w:val="24"/>
        </w:rPr>
        <w:t xml:space="preserve"> agissent </w:t>
      </w:r>
      <w:r w:rsidR="00DC5F4E" w:rsidRPr="00F01EC8">
        <w:rPr>
          <w:rFonts w:ascii="Verdana" w:hAnsi="Verdana" w:cs="Times New Roman"/>
          <w:sz w:val="24"/>
          <w:szCs w:val="24"/>
        </w:rPr>
        <w:t>(fond</w:t>
      </w:r>
      <w:r w:rsidRPr="00F01EC8">
        <w:rPr>
          <w:rFonts w:ascii="Verdana" w:hAnsi="Verdana" w:cs="Times New Roman"/>
          <w:sz w:val="24"/>
          <w:szCs w:val="24"/>
        </w:rPr>
        <w:t xml:space="preserve"> l’action) et prononcent </w:t>
      </w:r>
      <w:r w:rsidRPr="00F01EC8">
        <w:rPr>
          <w:rFonts w:ascii="Verdana" w:hAnsi="Verdana" w:cs="Times New Roman"/>
          <w:sz w:val="24"/>
          <w:szCs w:val="24"/>
        </w:rPr>
        <w:lastRenderedPageBreak/>
        <w:t xml:space="preserve">des mots. Les personnes dans la vie sont libres mais leur vie est </w:t>
      </w:r>
      <w:r w:rsidR="00E76A9A" w:rsidRPr="00F01EC8">
        <w:rPr>
          <w:rFonts w:ascii="Verdana" w:hAnsi="Verdana" w:cs="Times New Roman"/>
          <w:sz w:val="24"/>
          <w:szCs w:val="24"/>
        </w:rPr>
        <w:t>condamnée</w:t>
      </w:r>
      <w:r w:rsidRPr="00F01EC8">
        <w:rPr>
          <w:rFonts w:ascii="Verdana" w:hAnsi="Verdana" w:cs="Times New Roman"/>
          <w:sz w:val="24"/>
          <w:szCs w:val="24"/>
        </w:rPr>
        <w:t xml:space="preserve"> par le destin, dans le roman les personnages sont libres dans </w:t>
      </w:r>
      <w:r w:rsidR="00E76A9A" w:rsidRPr="00F01EC8">
        <w:rPr>
          <w:rFonts w:ascii="Verdana" w:hAnsi="Verdana" w:cs="Times New Roman"/>
          <w:sz w:val="24"/>
          <w:szCs w:val="24"/>
        </w:rPr>
        <w:t>leur rôle accordé</w:t>
      </w:r>
      <w:r w:rsidRPr="00F01EC8">
        <w:rPr>
          <w:rFonts w:ascii="Verdana" w:hAnsi="Verdana" w:cs="Times New Roman"/>
          <w:sz w:val="24"/>
          <w:szCs w:val="24"/>
        </w:rPr>
        <w:t xml:space="preserve"> par le romancier mais leur vie est </w:t>
      </w:r>
      <w:r w:rsidR="00E76A9A" w:rsidRPr="00F01EC8">
        <w:rPr>
          <w:rFonts w:ascii="Verdana" w:hAnsi="Verdana" w:cs="Times New Roman"/>
          <w:sz w:val="24"/>
          <w:szCs w:val="24"/>
        </w:rPr>
        <w:t>condamnée</w:t>
      </w:r>
      <w:r w:rsidRPr="00F01EC8">
        <w:rPr>
          <w:rFonts w:ascii="Verdana" w:hAnsi="Verdana" w:cs="Times New Roman"/>
          <w:sz w:val="24"/>
          <w:szCs w:val="24"/>
        </w:rPr>
        <w:t xml:space="preserve"> par ce dernier. </w:t>
      </w:r>
      <w:r w:rsidR="0074701F" w:rsidRPr="00F01EC8">
        <w:rPr>
          <w:rFonts w:ascii="Verdana" w:hAnsi="Verdana" w:cs="Times New Roman"/>
          <w:sz w:val="24"/>
          <w:szCs w:val="24"/>
        </w:rPr>
        <w:t xml:space="preserve">Camus considère que le monde romanesque </w:t>
      </w:r>
      <w:r w:rsidR="00E76A9A" w:rsidRPr="00F01EC8">
        <w:rPr>
          <w:rFonts w:ascii="Verdana" w:hAnsi="Verdana" w:cs="Times New Roman"/>
          <w:sz w:val="24"/>
          <w:szCs w:val="24"/>
        </w:rPr>
        <w:t>n’est en</w:t>
      </w:r>
      <w:r w:rsidR="0074701F" w:rsidRPr="00F01EC8">
        <w:rPr>
          <w:rFonts w:ascii="Verdana" w:hAnsi="Verdana" w:cs="Times New Roman"/>
          <w:sz w:val="24"/>
          <w:szCs w:val="24"/>
        </w:rPr>
        <w:t xml:space="preserve"> effet, qu’une correction de notre monde réel où le romancier corrige les défauts qu’ils lui convient pour atte</w:t>
      </w:r>
      <w:r w:rsidR="00E25464">
        <w:rPr>
          <w:rFonts w:ascii="Verdana" w:hAnsi="Verdana" w:cs="Times New Roman"/>
          <w:sz w:val="24"/>
          <w:szCs w:val="24"/>
        </w:rPr>
        <w:t>i</w:t>
      </w:r>
      <w:r w:rsidR="0074701F" w:rsidRPr="00F01EC8">
        <w:rPr>
          <w:rFonts w:ascii="Verdana" w:hAnsi="Verdana" w:cs="Times New Roman"/>
          <w:sz w:val="24"/>
          <w:szCs w:val="24"/>
        </w:rPr>
        <w:t>ndre une certaine perfection loin d</w:t>
      </w:r>
      <w:r w:rsidR="00E25464">
        <w:rPr>
          <w:rFonts w:ascii="Verdana" w:hAnsi="Verdana" w:cs="Times New Roman"/>
          <w:sz w:val="24"/>
          <w:szCs w:val="24"/>
        </w:rPr>
        <w:t>e notre monde</w:t>
      </w:r>
      <w:r w:rsidR="0074701F" w:rsidRPr="00F01EC8">
        <w:rPr>
          <w:rFonts w:ascii="Verdana" w:hAnsi="Verdana" w:cs="Times New Roman"/>
          <w:sz w:val="24"/>
          <w:szCs w:val="24"/>
        </w:rPr>
        <w:t>.</w:t>
      </w:r>
      <w:r w:rsidR="00DA02EC" w:rsidRPr="00F01EC8">
        <w:rPr>
          <w:rFonts w:ascii="Verdana" w:hAnsi="Verdana" w:cs="Times New Roman"/>
          <w:sz w:val="24"/>
          <w:szCs w:val="24"/>
        </w:rPr>
        <w:t xml:space="preserve"> </w:t>
      </w:r>
    </w:p>
    <w:p w:rsidR="001C5892" w:rsidRPr="00F01EC8" w:rsidRDefault="00DA02EC" w:rsidP="00EF25C2">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 xml:space="preserve">Le personnage se caractérise par son nom attribué par le romancier dans le roman, </w:t>
      </w:r>
      <w:r w:rsidR="008143B2" w:rsidRPr="00F01EC8">
        <w:rPr>
          <w:rFonts w:ascii="Verdana" w:hAnsi="Verdana" w:cs="Times New Roman"/>
          <w:sz w:val="24"/>
          <w:szCs w:val="24"/>
        </w:rPr>
        <w:t>s’il</w:t>
      </w:r>
      <w:r w:rsidRPr="00F01EC8">
        <w:rPr>
          <w:rFonts w:ascii="Verdana" w:hAnsi="Verdana" w:cs="Times New Roman"/>
          <w:sz w:val="24"/>
          <w:szCs w:val="24"/>
        </w:rPr>
        <w:t xml:space="preserve"> porte un nom d’une personne du monde réel, alors il a un caractère explicite. Par contre, quand il s’identifier par son agit ou ce qu’il dit, donc il a un caractère implicite. Dans le premier cas </w:t>
      </w:r>
      <w:bookmarkStart w:id="3" w:name="_Hlk105790587"/>
      <w:r w:rsidRPr="00F01EC8">
        <w:rPr>
          <w:rFonts w:ascii="Verdana" w:hAnsi="Verdana" w:cs="Times New Roman"/>
          <w:sz w:val="24"/>
          <w:szCs w:val="24"/>
        </w:rPr>
        <w:t>où</w:t>
      </w:r>
      <w:bookmarkEnd w:id="3"/>
      <w:r w:rsidRPr="00F01EC8">
        <w:rPr>
          <w:rFonts w:ascii="Verdana" w:hAnsi="Verdana" w:cs="Times New Roman"/>
          <w:sz w:val="24"/>
          <w:szCs w:val="24"/>
        </w:rPr>
        <w:t xml:space="preserve"> figure le personnage à caractère explicite, le romancier choisit un nom connu d’une personne dans la réalité, mais il peut changer sa personnalité dans le monde romanesque. En appuyant dans ce cas-là sur la description du personnage pour lui donner une identité, </w:t>
      </w:r>
      <w:r w:rsidR="00E76A9A" w:rsidRPr="00F01EC8">
        <w:rPr>
          <w:rFonts w:ascii="Verdana" w:hAnsi="Verdana" w:cs="Times New Roman"/>
          <w:sz w:val="24"/>
          <w:szCs w:val="24"/>
        </w:rPr>
        <w:t>d’une façon détaillée</w:t>
      </w:r>
      <w:r w:rsidRPr="00F01EC8">
        <w:rPr>
          <w:rFonts w:ascii="Verdana" w:hAnsi="Verdana" w:cs="Times New Roman"/>
          <w:sz w:val="24"/>
          <w:szCs w:val="24"/>
        </w:rPr>
        <w:t xml:space="preserve"> pour en construire de lui un portrait ; l’auteur décrit la forme physique du personnage, sa façon de penser et comment il exprime ses</w:t>
      </w:r>
      <w:r w:rsidR="001D1AAF">
        <w:rPr>
          <w:rFonts w:ascii="Verdana" w:hAnsi="Verdana" w:cs="Times New Roman"/>
          <w:sz w:val="24"/>
          <w:szCs w:val="24"/>
        </w:rPr>
        <w:t> ;</w:t>
      </w:r>
      <w:r w:rsidRPr="00F01EC8">
        <w:rPr>
          <w:rFonts w:ascii="Verdana" w:hAnsi="Verdana" w:cs="Times New Roman"/>
          <w:sz w:val="24"/>
          <w:szCs w:val="24"/>
        </w:rPr>
        <w:t xml:space="preserve"> sentiments</w:t>
      </w:r>
      <w:r w:rsidR="008143B2" w:rsidRPr="00F01EC8">
        <w:rPr>
          <w:rFonts w:ascii="Verdana" w:hAnsi="Verdana" w:cs="Times New Roman"/>
          <w:sz w:val="24"/>
          <w:szCs w:val="24"/>
        </w:rPr>
        <w:t>,</w:t>
      </w:r>
      <w:r w:rsidRPr="00F01EC8">
        <w:rPr>
          <w:rFonts w:ascii="Verdana" w:hAnsi="Verdana" w:cs="Times New Roman"/>
          <w:sz w:val="24"/>
          <w:szCs w:val="24"/>
        </w:rPr>
        <w:t xml:space="preserve"> son habit</w:t>
      </w:r>
      <w:r w:rsidR="008143B2" w:rsidRPr="00F01EC8">
        <w:rPr>
          <w:rFonts w:ascii="Verdana" w:hAnsi="Verdana" w:cs="Times New Roman"/>
          <w:sz w:val="24"/>
          <w:szCs w:val="24"/>
        </w:rPr>
        <w:t>,</w:t>
      </w:r>
      <w:r w:rsidRPr="00F01EC8">
        <w:rPr>
          <w:rFonts w:ascii="Verdana" w:hAnsi="Verdana" w:cs="Times New Roman"/>
          <w:sz w:val="24"/>
          <w:szCs w:val="24"/>
        </w:rPr>
        <w:t xml:space="preserve"> son travail et </w:t>
      </w:r>
      <w:r w:rsidR="008143B2" w:rsidRPr="00F01EC8">
        <w:rPr>
          <w:rFonts w:ascii="Verdana" w:hAnsi="Verdana" w:cs="Times New Roman"/>
          <w:sz w:val="24"/>
          <w:szCs w:val="24"/>
        </w:rPr>
        <w:t xml:space="preserve">son </w:t>
      </w:r>
      <w:r w:rsidRPr="00F01EC8">
        <w:rPr>
          <w:rFonts w:ascii="Verdana" w:hAnsi="Verdana" w:cs="Times New Roman"/>
          <w:sz w:val="24"/>
          <w:szCs w:val="24"/>
        </w:rPr>
        <w:t xml:space="preserve">milieu social où il est grandi. </w:t>
      </w:r>
    </w:p>
    <w:p w:rsidR="00DA02EC" w:rsidRPr="00F01EC8" w:rsidRDefault="00DA02EC" w:rsidP="00DA02EC">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 xml:space="preserve">Au deuxième cas, le romancier attribue à son personnage un caractère implicite dans le roman. Il se peut s’identifier par ; son langage, gestes, conduite, </w:t>
      </w:r>
      <w:r w:rsidR="00E76A9A" w:rsidRPr="00F01EC8">
        <w:rPr>
          <w:rFonts w:ascii="Verdana" w:hAnsi="Verdana" w:cs="Times New Roman"/>
          <w:sz w:val="24"/>
          <w:szCs w:val="24"/>
        </w:rPr>
        <w:t>son nombre</w:t>
      </w:r>
      <w:r w:rsidRPr="00F01EC8">
        <w:rPr>
          <w:rFonts w:ascii="Verdana" w:hAnsi="Verdana" w:cs="Times New Roman"/>
          <w:sz w:val="24"/>
          <w:szCs w:val="24"/>
        </w:rPr>
        <w:t xml:space="preserve"> de participation aux discours</w:t>
      </w:r>
      <w:r w:rsidR="001D1AAF">
        <w:rPr>
          <w:rFonts w:ascii="Verdana" w:hAnsi="Verdana" w:cs="Times New Roman"/>
          <w:sz w:val="24"/>
          <w:szCs w:val="24"/>
        </w:rPr>
        <w:t xml:space="preserve"> et </w:t>
      </w:r>
      <w:r w:rsidRPr="00F01EC8">
        <w:rPr>
          <w:rFonts w:ascii="Verdana" w:hAnsi="Verdana" w:cs="Times New Roman"/>
          <w:sz w:val="24"/>
          <w:szCs w:val="24"/>
        </w:rPr>
        <w:t xml:space="preserve">son attachement à un lieu, à </w:t>
      </w:r>
      <w:r w:rsidR="00E44774">
        <w:rPr>
          <w:rFonts w:ascii="Verdana" w:hAnsi="Verdana" w:cs="Times New Roman"/>
          <w:sz w:val="24"/>
          <w:szCs w:val="24"/>
        </w:rPr>
        <w:t>u</w:t>
      </w:r>
      <w:r w:rsidRPr="00F01EC8">
        <w:rPr>
          <w:rFonts w:ascii="Verdana" w:hAnsi="Verdana" w:cs="Times New Roman"/>
          <w:sz w:val="24"/>
          <w:szCs w:val="24"/>
        </w:rPr>
        <w:t>n objet…etc. Comme il se peut s’identifier par les pensées o</w:t>
      </w:r>
      <w:r w:rsidR="00E44774">
        <w:rPr>
          <w:rFonts w:ascii="Verdana" w:hAnsi="Verdana" w:cs="Times New Roman"/>
          <w:sz w:val="24"/>
          <w:szCs w:val="24"/>
        </w:rPr>
        <w:t>u</w:t>
      </w:r>
      <w:r w:rsidRPr="00F01EC8">
        <w:rPr>
          <w:rFonts w:ascii="Verdana" w:hAnsi="Verdana" w:cs="Times New Roman"/>
          <w:sz w:val="24"/>
          <w:szCs w:val="24"/>
        </w:rPr>
        <w:t xml:space="preserve"> les impressions faites sur lui</w:t>
      </w:r>
      <w:r w:rsidR="001D1AAF">
        <w:rPr>
          <w:rFonts w:ascii="Verdana" w:hAnsi="Verdana" w:cs="Times New Roman"/>
          <w:sz w:val="24"/>
          <w:szCs w:val="24"/>
        </w:rPr>
        <w:t xml:space="preserve"> </w:t>
      </w:r>
      <w:r w:rsidRPr="00F01EC8">
        <w:rPr>
          <w:rFonts w:ascii="Verdana" w:hAnsi="Verdana" w:cs="Times New Roman"/>
          <w:sz w:val="24"/>
          <w:szCs w:val="24"/>
        </w:rPr>
        <w:t>par les autres personnage</w:t>
      </w:r>
      <w:r w:rsidR="008143B2" w:rsidRPr="00F01EC8">
        <w:rPr>
          <w:rFonts w:ascii="Verdana" w:hAnsi="Verdana" w:cs="Times New Roman"/>
          <w:sz w:val="24"/>
          <w:szCs w:val="24"/>
        </w:rPr>
        <w:t>s</w:t>
      </w:r>
      <w:r w:rsidRPr="00F01EC8">
        <w:rPr>
          <w:rFonts w:ascii="Verdana" w:hAnsi="Verdana" w:cs="Times New Roman"/>
          <w:sz w:val="24"/>
          <w:szCs w:val="24"/>
        </w:rPr>
        <w:t xml:space="preserve">. </w:t>
      </w:r>
    </w:p>
    <w:p w:rsidR="00DA02EC" w:rsidRPr="00F01EC8" w:rsidRDefault="00630A85" w:rsidP="00630A85">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De</w:t>
      </w:r>
      <w:r w:rsidR="00DA02EC" w:rsidRPr="00F01EC8">
        <w:rPr>
          <w:rFonts w:ascii="Verdana" w:hAnsi="Verdana" w:cs="Times New Roman"/>
          <w:sz w:val="24"/>
          <w:szCs w:val="24"/>
        </w:rPr>
        <w:t xml:space="preserve"> plus, le romancier </w:t>
      </w:r>
      <w:r w:rsidRPr="00F01EC8">
        <w:rPr>
          <w:rFonts w:ascii="Verdana" w:hAnsi="Verdana" w:cs="Times New Roman"/>
          <w:sz w:val="24"/>
          <w:szCs w:val="24"/>
        </w:rPr>
        <w:t>a</w:t>
      </w:r>
      <w:r w:rsidR="00DA02EC" w:rsidRPr="00F01EC8">
        <w:rPr>
          <w:rFonts w:ascii="Verdana" w:hAnsi="Verdana" w:cs="Times New Roman"/>
          <w:sz w:val="24"/>
          <w:szCs w:val="24"/>
        </w:rPr>
        <w:t xml:space="preserve"> le </w:t>
      </w:r>
      <w:r w:rsidR="00E76A9A" w:rsidRPr="00F01EC8">
        <w:rPr>
          <w:rFonts w:ascii="Verdana" w:hAnsi="Verdana" w:cs="Times New Roman"/>
          <w:sz w:val="24"/>
          <w:szCs w:val="24"/>
        </w:rPr>
        <w:t>choix</w:t>
      </w:r>
      <w:r w:rsidR="00DA02EC" w:rsidRPr="00F01EC8">
        <w:rPr>
          <w:rFonts w:ascii="Verdana" w:hAnsi="Verdana" w:cs="Times New Roman"/>
          <w:sz w:val="24"/>
          <w:szCs w:val="24"/>
        </w:rPr>
        <w:t xml:space="preserve"> de caractériser son personnage par le billet de la narration, et les types de foc</w:t>
      </w:r>
      <w:r w:rsidR="00781D45" w:rsidRPr="00F01EC8">
        <w:rPr>
          <w:rFonts w:ascii="Verdana" w:hAnsi="Verdana" w:cs="Times New Roman"/>
          <w:sz w:val="24"/>
          <w:szCs w:val="24"/>
        </w:rPr>
        <w:t xml:space="preserve">alisation narrative adoptés. Le </w:t>
      </w:r>
      <w:r w:rsidR="00DA02EC" w:rsidRPr="00F01EC8">
        <w:rPr>
          <w:rFonts w:ascii="Verdana" w:hAnsi="Verdana" w:cs="Times New Roman"/>
          <w:sz w:val="24"/>
          <w:szCs w:val="24"/>
        </w:rPr>
        <w:t xml:space="preserve">narrateur en choisissant la focalisation zéro fait la lumière sur l’aspect psychologique de son </w:t>
      </w:r>
      <w:r w:rsidR="00DA02EC" w:rsidRPr="00F01EC8">
        <w:rPr>
          <w:rFonts w:ascii="Verdana" w:hAnsi="Verdana" w:cs="Times New Roman"/>
          <w:sz w:val="24"/>
          <w:szCs w:val="24"/>
        </w:rPr>
        <w:lastRenderedPageBreak/>
        <w:t xml:space="preserve">personnage. </w:t>
      </w:r>
      <w:r w:rsidR="001D1AAF">
        <w:rPr>
          <w:rFonts w:ascii="Verdana" w:hAnsi="Verdana" w:cs="Times New Roman"/>
          <w:sz w:val="24"/>
          <w:szCs w:val="24"/>
        </w:rPr>
        <w:t>Dans l</w:t>
      </w:r>
      <w:r w:rsidR="00DA02EC" w:rsidRPr="00F01EC8">
        <w:rPr>
          <w:rFonts w:ascii="Verdana" w:hAnsi="Verdana" w:cs="Times New Roman"/>
          <w:sz w:val="24"/>
          <w:szCs w:val="24"/>
        </w:rPr>
        <w:t>a focalisation interne, le narrateur laisse un autre personnage le rôle de dévoiler les secrets du personnage concerné. Et enfin par la focalisation externe où le narrateur ne se mêle pas au comportement du personnage</w:t>
      </w:r>
      <w:r w:rsidR="001D1AAF">
        <w:rPr>
          <w:rFonts w:ascii="Verdana" w:hAnsi="Verdana" w:cs="Times New Roman"/>
          <w:sz w:val="24"/>
          <w:szCs w:val="24"/>
        </w:rPr>
        <w:t xml:space="preserve"> </w:t>
      </w:r>
      <w:r w:rsidR="00DA02EC" w:rsidRPr="00F01EC8">
        <w:rPr>
          <w:rFonts w:ascii="Verdana" w:hAnsi="Verdana" w:cs="Times New Roman"/>
          <w:sz w:val="24"/>
          <w:szCs w:val="24"/>
        </w:rPr>
        <w:t>et nous rapportent que des faits objectifs mené</w:t>
      </w:r>
      <w:r w:rsidRPr="00F01EC8">
        <w:rPr>
          <w:rFonts w:ascii="Verdana" w:hAnsi="Verdana" w:cs="Times New Roman"/>
          <w:sz w:val="24"/>
          <w:szCs w:val="24"/>
        </w:rPr>
        <w:t>s</w:t>
      </w:r>
      <w:r w:rsidR="00DA02EC" w:rsidRPr="00F01EC8">
        <w:rPr>
          <w:rFonts w:ascii="Verdana" w:hAnsi="Verdana" w:cs="Times New Roman"/>
          <w:sz w:val="24"/>
          <w:szCs w:val="24"/>
        </w:rPr>
        <w:t xml:space="preserve"> par le personnage. </w:t>
      </w:r>
    </w:p>
    <w:p w:rsidR="00743ACE" w:rsidRPr="00F01EC8" w:rsidRDefault="00DA02EC" w:rsidP="00630A85">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Dans les textes littéraires</w:t>
      </w:r>
      <w:r w:rsidR="001D1AAF">
        <w:rPr>
          <w:rFonts w:ascii="Verdana" w:hAnsi="Verdana" w:cs="Times New Roman"/>
          <w:sz w:val="24"/>
          <w:szCs w:val="24"/>
        </w:rPr>
        <w:t xml:space="preserve"> </w:t>
      </w:r>
      <w:r w:rsidRPr="00F01EC8">
        <w:rPr>
          <w:rFonts w:ascii="Verdana" w:hAnsi="Verdana" w:cs="Times New Roman"/>
          <w:sz w:val="24"/>
          <w:szCs w:val="24"/>
        </w:rPr>
        <w:t xml:space="preserve">les personnages jouent </w:t>
      </w:r>
      <w:r w:rsidR="00E76A9A" w:rsidRPr="00F01EC8">
        <w:rPr>
          <w:rFonts w:ascii="Verdana" w:hAnsi="Verdana" w:cs="Times New Roman"/>
          <w:sz w:val="24"/>
          <w:szCs w:val="24"/>
        </w:rPr>
        <w:t>un rôle crucial</w:t>
      </w:r>
      <w:r w:rsidRPr="00F01EC8">
        <w:rPr>
          <w:rFonts w:ascii="Verdana" w:hAnsi="Verdana" w:cs="Times New Roman"/>
          <w:sz w:val="24"/>
          <w:szCs w:val="24"/>
        </w:rPr>
        <w:t xml:space="preserve"> dans l’histoire d’un roman, ils ont le rôle de menaient les actions et participent à leur achèvement pour le développement de l’intrigue de l’histoire. Ils reflètent par leur représentation</w:t>
      </w:r>
      <w:r w:rsidR="001D1AAF">
        <w:rPr>
          <w:rFonts w:ascii="Verdana" w:hAnsi="Verdana" w:cs="Times New Roman"/>
          <w:sz w:val="24"/>
          <w:szCs w:val="24"/>
        </w:rPr>
        <w:t xml:space="preserve"> </w:t>
      </w:r>
      <w:r w:rsidRPr="00F01EC8">
        <w:rPr>
          <w:rFonts w:ascii="Verdana" w:hAnsi="Verdana" w:cs="Times New Roman"/>
          <w:sz w:val="24"/>
          <w:szCs w:val="24"/>
        </w:rPr>
        <w:t xml:space="preserve">l’identité de l’individu, les coutumes d’une société, l’époque et les temps passés. Cela suscite chez le lecteur </w:t>
      </w:r>
      <w:r w:rsidR="00630A85" w:rsidRPr="00F01EC8">
        <w:rPr>
          <w:rFonts w:ascii="Verdana" w:hAnsi="Verdana" w:cs="Times New Roman"/>
          <w:sz w:val="24"/>
          <w:szCs w:val="24"/>
        </w:rPr>
        <w:t>un état d’émotion différent</w:t>
      </w:r>
      <w:r w:rsidR="001D1AAF">
        <w:rPr>
          <w:rFonts w:ascii="Verdana" w:hAnsi="Verdana" w:cs="Times New Roman"/>
          <w:sz w:val="24"/>
          <w:szCs w:val="24"/>
        </w:rPr>
        <w:t> ;</w:t>
      </w:r>
      <w:r w:rsidRPr="00F01EC8">
        <w:rPr>
          <w:rFonts w:ascii="Verdana" w:hAnsi="Verdana" w:cs="Times New Roman"/>
          <w:sz w:val="24"/>
          <w:szCs w:val="24"/>
        </w:rPr>
        <w:t xml:space="preserve"> le mener à</w:t>
      </w:r>
      <w:bookmarkStart w:id="4" w:name="_Hlk105876699"/>
      <w:r w:rsidRPr="00F01EC8">
        <w:rPr>
          <w:rFonts w:ascii="Verdana" w:hAnsi="Verdana" w:cs="Times New Roman"/>
          <w:sz w:val="24"/>
          <w:szCs w:val="24"/>
        </w:rPr>
        <w:t xml:space="preserve"> rêver</w:t>
      </w:r>
      <w:bookmarkEnd w:id="4"/>
      <w:r w:rsidRPr="00F01EC8">
        <w:rPr>
          <w:rFonts w:ascii="Verdana" w:hAnsi="Verdana" w:cs="Times New Roman"/>
          <w:sz w:val="24"/>
          <w:szCs w:val="24"/>
        </w:rPr>
        <w:t xml:space="preserve">, à lui faire peur ou </w:t>
      </w:r>
      <w:r w:rsidR="00630A85" w:rsidRPr="00F01EC8">
        <w:rPr>
          <w:rFonts w:ascii="Verdana" w:hAnsi="Verdana" w:cs="Times New Roman"/>
          <w:sz w:val="24"/>
          <w:szCs w:val="24"/>
        </w:rPr>
        <w:t xml:space="preserve">à lui </w:t>
      </w:r>
      <w:r w:rsidRPr="00F01EC8">
        <w:rPr>
          <w:rFonts w:ascii="Verdana" w:hAnsi="Verdana" w:cs="Times New Roman"/>
          <w:sz w:val="24"/>
          <w:szCs w:val="24"/>
        </w:rPr>
        <w:t xml:space="preserve">donner des moments de joie et </w:t>
      </w:r>
      <w:r w:rsidR="000A1752">
        <w:rPr>
          <w:rFonts w:ascii="Verdana" w:hAnsi="Verdana" w:cs="Times New Roman"/>
          <w:sz w:val="24"/>
          <w:szCs w:val="24"/>
        </w:rPr>
        <w:t xml:space="preserve">de </w:t>
      </w:r>
      <w:r w:rsidRPr="00F01EC8">
        <w:rPr>
          <w:rFonts w:ascii="Verdana" w:hAnsi="Verdana" w:cs="Times New Roman"/>
          <w:sz w:val="24"/>
          <w:szCs w:val="24"/>
        </w:rPr>
        <w:t>bonheur. Pourtant ces personnage</w:t>
      </w:r>
      <w:r w:rsidR="00630A85" w:rsidRPr="00F01EC8">
        <w:rPr>
          <w:rFonts w:ascii="Verdana" w:hAnsi="Verdana" w:cs="Times New Roman"/>
          <w:sz w:val="24"/>
          <w:szCs w:val="24"/>
        </w:rPr>
        <w:t>s</w:t>
      </w:r>
      <w:r w:rsidRPr="00F01EC8">
        <w:rPr>
          <w:rFonts w:ascii="Verdana" w:hAnsi="Verdana" w:cs="Times New Roman"/>
          <w:sz w:val="24"/>
          <w:szCs w:val="24"/>
        </w:rPr>
        <w:t xml:space="preserve"> sont le produit fictif d</w:t>
      </w:r>
      <w:r w:rsidR="00630A85" w:rsidRPr="00F01EC8">
        <w:rPr>
          <w:rFonts w:ascii="Verdana" w:hAnsi="Verdana" w:cs="Times New Roman"/>
          <w:sz w:val="24"/>
          <w:szCs w:val="24"/>
        </w:rPr>
        <w:t>u créateur qui est le romancier,</w:t>
      </w:r>
      <w:r w:rsidRPr="00F01EC8">
        <w:rPr>
          <w:rFonts w:ascii="Verdana" w:hAnsi="Verdana" w:cs="Times New Roman"/>
          <w:sz w:val="24"/>
          <w:szCs w:val="24"/>
        </w:rPr>
        <w:t xml:space="preserve"> « </w:t>
      </w:r>
      <w:r w:rsidRPr="00F01EC8">
        <w:rPr>
          <w:rFonts w:ascii="Verdana" w:hAnsi="Verdana" w:cs="Times New Roman"/>
          <w:i/>
          <w:iCs/>
          <w:sz w:val="24"/>
          <w:szCs w:val="24"/>
        </w:rPr>
        <w:t>des</w:t>
      </w:r>
      <w:bookmarkStart w:id="5" w:name="_Hlk105850789"/>
      <w:r w:rsidRPr="00F01EC8">
        <w:rPr>
          <w:rFonts w:ascii="Verdana" w:hAnsi="Verdana" w:cs="Times New Roman"/>
          <w:i/>
          <w:iCs/>
          <w:sz w:val="24"/>
          <w:szCs w:val="24"/>
        </w:rPr>
        <w:t xml:space="preserve"> </w:t>
      </w:r>
      <w:bookmarkStart w:id="6" w:name="_Hlk105925430"/>
      <w:r w:rsidRPr="00F01EC8">
        <w:rPr>
          <w:rFonts w:ascii="Verdana" w:hAnsi="Verdana" w:cs="Times New Roman"/>
          <w:i/>
          <w:iCs/>
          <w:sz w:val="24"/>
          <w:szCs w:val="24"/>
        </w:rPr>
        <w:t>êtres</w:t>
      </w:r>
      <w:bookmarkEnd w:id="6"/>
      <w:r w:rsidRPr="00F01EC8">
        <w:rPr>
          <w:rFonts w:ascii="Verdana" w:hAnsi="Verdana" w:cs="Times New Roman"/>
          <w:i/>
          <w:iCs/>
          <w:sz w:val="24"/>
          <w:szCs w:val="24"/>
        </w:rPr>
        <w:t xml:space="preserve"> </w:t>
      </w:r>
      <w:bookmarkEnd w:id="5"/>
      <w:r w:rsidRPr="00F01EC8">
        <w:rPr>
          <w:rFonts w:ascii="Verdana" w:hAnsi="Verdana" w:cs="Times New Roman"/>
          <w:i/>
          <w:iCs/>
          <w:sz w:val="24"/>
          <w:szCs w:val="24"/>
        </w:rPr>
        <w:t>de papier</w:t>
      </w:r>
      <w:r w:rsidRPr="00F01EC8">
        <w:rPr>
          <w:rFonts w:ascii="Verdana" w:hAnsi="Verdana" w:cs="Times New Roman"/>
          <w:sz w:val="24"/>
          <w:szCs w:val="24"/>
        </w:rPr>
        <w:t> »</w:t>
      </w:r>
      <w:r w:rsidRPr="00F01EC8">
        <w:rPr>
          <w:rStyle w:val="Appelnotedebasdep"/>
          <w:rFonts w:ascii="Verdana" w:hAnsi="Verdana"/>
          <w:sz w:val="24"/>
          <w:szCs w:val="24"/>
        </w:rPr>
        <w:footnoteReference w:id="7"/>
      </w:r>
      <w:r w:rsidRPr="00F01EC8">
        <w:rPr>
          <w:rFonts w:ascii="Verdana" w:hAnsi="Verdana" w:cs="Times New Roman"/>
          <w:sz w:val="24"/>
          <w:szCs w:val="24"/>
        </w:rPr>
        <w:t xml:space="preserve">. Il souffle à eux l’âme de son talent d’art littéraire pour leur donner la vie et la vivacité dans son </w:t>
      </w:r>
      <w:r w:rsidR="00743ACE" w:rsidRPr="00F01EC8">
        <w:rPr>
          <w:rFonts w:ascii="Verdana" w:hAnsi="Verdana" w:cs="Times New Roman"/>
          <w:sz w:val="24"/>
          <w:szCs w:val="24"/>
        </w:rPr>
        <w:t>roman.</w:t>
      </w:r>
    </w:p>
    <w:p w:rsidR="00946C05" w:rsidRPr="00F01EC8" w:rsidRDefault="00DA02EC" w:rsidP="00DA02EC">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Le personnage, pour le romancier, est une création et</w:t>
      </w:r>
      <w:r w:rsidR="00D564F4" w:rsidRPr="00F01EC8">
        <w:rPr>
          <w:rFonts w:ascii="Verdana" w:hAnsi="Verdana" w:cs="Times New Roman"/>
          <w:sz w:val="24"/>
          <w:szCs w:val="24"/>
        </w:rPr>
        <w:t xml:space="preserve"> </w:t>
      </w:r>
      <w:r w:rsidR="00E76A9A" w:rsidRPr="00F01EC8">
        <w:rPr>
          <w:rFonts w:ascii="Verdana" w:hAnsi="Verdana" w:cs="Times New Roman"/>
          <w:sz w:val="24"/>
          <w:szCs w:val="24"/>
        </w:rPr>
        <w:t>un choix</w:t>
      </w:r>
      <w:r w:rsidRPr="00F01EC8">
        <w:rPr>
          <w:rFonts w:ascii="Verdana" w:hAnsi="Verdana" w:cs="Times New Roman"/>
          <w:sz w:val="24"/>
          <w:szCs w:val="24"/>
        </w:rPr>
        <w:t xml:space="preserve"> pour reconstruire </w:t>
      </w:r>
      <w:r w:rsidR="00E76A9A" w:rsidRPr="00F01EC8">
        <w:rPr>
          <w:rFonts w:ascii="Verdana" w:hAnsi="Verdana" w:cs="Times New Roman"/>
          <w:sz w:val="24"/>
          <w:szCs w:val="24"/>
        </w:rPr>
        <w:t>un univers</w:t>
      </w:r>
      <w:r w:rsidRPr="00F01EC8">
        <w:rPr>
          <w:rFonts w:ascii="Verdana" w:hAnsi="Verdana" w:cs="Times New Roman"/>
          <w:sz w:val="24"/>
          <w:szCs w:val="24"/>
        </w:rPr>
        <w:t xml:space="preserve"> nouveau où se déroulent les évènements de son histoire qui voulue exporter au monde </w:t>
      </w:r>
      <w:r w:rsidR="00D564F4" w:rsidRPr="00F01EC8">
        <w:rPr>
          <w:rFonts w:ascii="Verdana" w:hAnsi="Verdana" w:cs="Times New Roman"/>
          <w:sz w:val="24"/>
          <w:szCs w:val="24"/>
        </w:rPr>
        <w:t>du</w:t>
      </w:r>
      <w:r w:rsidRPr="00F01EC8">
        <w:rPr>
          <w:rFonts w:ascii="Verdana" w:hAnsi="Verdana" w:cs="Times New Roman"/>
          <w:sz w:val="24"/>
          <w:szCs w:val="24"/>
        </w:rPr>
        <w:t xml:space="preserve"> lectorat. Albert Thibaudet à bien expliqué ce point : </w:t>
      </w:r>
    </w:p>
    <w:p w:rsidR="00DA02EC" w:rsidRPr="00F01EC8" w:rsidRDefault="00DA02EC" w:rsidP="00946C05">
      <w:pPr>
        <w:pStyle w:val="Paragraphedeliste"/>
        <w:widowControl w:val="0"/>
        <w:tabs>
          <w:tab w:val="left" w:pos="7088"/>
        </w:tabs>
        <w:autoSpaceDE w:val="0"/>
        <w:autoSpaceDN w:val="0"/>
        <w:adjustRightInd w:val="0"/>
        <w:ind w:left="708" w:right="657"/>
        <w:jc w:val="both"/>
        <w:rPr>
          <w:rFonts w:ascii="Verdana" w:hAnsi="Verdana" w:cs="Times New Roman"/>
          <w:i/>
          <w:iCs/>
        </w:rPr>
      </w:pPr>
      <w:r w:rsidRPr="00F01EC8">
        <w:rPr>
          <w:rFonts w:ascii="Verdana" w:hAnsi="Verdana" w:cs="Times New Roman"/>
          <w:i/>
          <w:iCs/>
        </w:rPr>
        <w:t xml:space="preserve">« Le romancier authentique crée ses personnages avec les directions infinies de sa vie possible, le romancier factice les crée avec ligne unique de sa vie réelle. </w:t>
      </w:r>
      <w:r w:rsidR="00E76A9A" w:rsidRPr="00F01EC8">
        <w:rPr>
          <w:rFonts w:ascii="Verdana" w:hAnsi="Verdana" w:cs="Times New Roman"/>
          <w:i/>
          <w:iCs/>
        </w:rPr>
        <w:t>Le vrai roman</w:t>
      </w:r>
      <w:r w:rsidRPr="00F01EC8">
        <w:rPr>
          <w:rFonts w:ascii="Verdana" w:hAnsi="Verdana" w:cs="Times New Roman"/>
          <w:i/>
          <w:iCs/>
        </w:rPr>
        <w:t xml:space="preserve"> est comme une autobiographie du possible, […] le génie du roman nous fait vivre le possible, il ne fait pas vivre le réel »</w:t>
      </w:r>
      <w:r w:rsidRPr="00F01EC8">
        <w:rPr>
          <w:rFonts w:ascii="Verdana" w:hAnsi="Verdana"/>
          <w:i/>
          <w:iCs/>
        </w:rPr>
        <w:footnoteReference w:id="8"/>
      </w:r>
      <w:r w:rsidRPr="00F01EC8">
        <w:rPr>
          <w:rFonts w:ascii="Verdana" w:hAnsi="Verdana" w:cs="Times New Roman"/>
          <w:i/>
          <w:iCs/>
        </w:rPr>
        <w:t>.</w:t>
      </w:r>
      <w:r w:rsidR="00743ACE" w:rsidRPr="00F01EC8">
        <w:rPr>
          <w:rFonts w:ascii="Verdana" w:hAnsi="Verdana" w:cs="Times New Roman"/>
          <w:i/>
          <w:iCs/>
        </w:rPr>
        <w:t xml:space="preserve"> </w:t>
      </w:r>
    </w:p>
    <w:p w:rsidR="00743ACE" w:rsidRPr="00F01EC8" w:rsidRDefault="001D1AAF" w:rsidP="00743ACE">
      <w:pPr>
        <w:widowControl w:val="0"/>
        <w:autoSpaceDE w:val="0"/>
        <w:autoSpaceDN w:val="0"/>
        <w:adjustRightInd w:val="0"/>
        <w:spacing w:line="360" w:lineRule="auto"/>
        <w:jc w:val="both"/>
        <w:rPr>
          <w:rFonts w:ascii="Verdana" w:hAnsi="Verdana" w:cs="Times New Roman"/>
          <w:sz w:val="24"/>
          <w:szCs w:val="24"/>
        </w:rPr>
      </w:pPr>
      <w:r>
        <w:rPr>
          <w:rFonts w:ascii="Verdana" w:hAnsi="Verdana" w:cs="Times New Roman"/>
          <w:sz w:val="24"/>
          <w:szCs w:val="24"/>
        </w:rPr>
        <w:t>D</w:t>
      </w:r>
      <w:r w:rsidR="00743ACE" w:rsidRPr="00F01EC8">
        <w:rPr>
          <w:rFonts w:ascii="Verdana" w:hAnsi="Verdana" w:cs="Times New Roman"/>
          <w:sz w:val="24"/>
          <w:szCs w:val="24"/>
        </w:rPr>
        <w:t>ans cette citation</w:t>
      </w:r>
      <w:r>
        <w:rPr>
          <w:rFonts w:ascii="Verdana" w:hAnsi="Verdana" w:cs="Times New Roman"/>
          <w:sz w:val="24"/>
          <w:szCs w:val="24"/>
        </w:rPr>
        <w:t xml:space="preserve"> </w:t>
      </w:r>
      <w:r w:rsidRPr="00F01EC8">
        <w:rPr>
          <w:rFonts w:ascii="Verdana" w:hAnsi="Verdana" w:cs="Times New Roman"/>
          <w:sz w:val="24"/>
          <w:szCs w:val="24"/>
        </w:rPr>
        <w:t>Albert Thibaudet</w:t>
      </w:r>
      <w:r>
        <w:rPr>
          <w:rFonts w:ascii="Verdana" w:hAnsi="Verdana" w:cs="Times New Roman"/>
          <w:sz w:val="24"/>
          <w:szCs w:val="24"/>
        </w:rPr>
        <w:t xml:space="preserve"> a</w:t>
      </w:r>
      <w:r w:rsidR="00743ACE" w:rsidRPr="00F01EC8">
        <w:rPr>
          <w:rFonts w:ascii="Verdana" w:hAnsi="Verdana" w:cs="Times New Roman"/>
          <w:sz w:val="24"/>
          <w:szCs w:val="24"/>
        </w:rPr>
        <w:t xml:space="preserve"> donn</w:t>
      </w:r>
      <w:r>
        <w:rPr>
          <w:rFonts w:ascii="Verdana" w:hAnsi="Verdana" w:cs="Times New Roman"/>
          <w:sz w:val="24"/>
          <w:szCs w:val="24"/>
        </w:rPr>
        <w:t>é</w:t>
      </w:r>
      <w:r w:rsidR="00743ACE" w:rsidRPr="00F01EC8">
        <w:rPr>
          <w:rFonts w:ascii="Verdana" w:hAnsi="Verdana" w:cs="Times New Roman"/>
          <w:sz w:val="24"/>
          <w:szCs w:val="24"/>
        </w:rPr>
        <w:t xml:space="preserve"> une importance à </w:t>
      </w:r>
      <w:r w:rsidR="00743ACE" w:rsidRPr="00F01EC8">
        <w:rPr>
          <w:rFonts w:ascii="Verdana" w:hAnsi="Verdana" w:cs="Times New Roman"/>
          <w:sz w:val="24"/>
          <w:szCs w:val="24"/>
        </w:rPr>
        <w:lastRenderedPageBreak/>
        <w:t>la création des personnages et leur</w:t>
      </w:r>
      <w:r w:rsidR="00C13889">
        <w:rPr>
          <w:rFonts w:ascii="Verdana" w:hAnsi="Verdana" w:cs="Times New Roman"/>
          <w:sz w:val="24"/>
          <w:szCs w:val="24"/>
        </w:rPr>
        <w:t>s</w:t>
      </w:r>
      <w:r w:rsidR="00743ACE" w:rsidRPr="00F01EC8">
        <w:rPr>
          <w:rFonts w:ascii="Verdana" w:hAnsi="Verdana" w:cs="Times New Roman"/>
          <w:sz w:val="24"/>
          <w:szCs w:val="24"/>
        </w:rPr>
        <w:t xml:space="preserve"> rôle</w:t>
      </w:r>
      <w:r w:rsidR="00C13889">
        <w:rPr>
          <w:rFonts w:ascii="Verdana" w:hAnsi="Verdana" w:cs="Times New Roman"/>
          <w:sz w:val="24"/>
          <w:szCs w:val="24"/>
        </w:rPr>
        <w:t>s</w:t>
      </w:r>
      <w:r w:rsidR="00743ACE" w:rsidRPr="00F01EC8">
        <w:rPr>
          <w:rFonts w:ascii="Verdana" w:hAnsi="Verdana" w:cs="Times New Roman"/>
          <w:sz w:val="24"/>
          <w:szCs w:val="24"/>
        </w:rPr>
        <w:t xml:space="preserve"> </w:t>
      </w:r>
      <w:r w:rsidR="00946C05" w:rsidRPr="00F01EC8">
        <w:rPr>
          <w:rFonts w:ascii="Verdana" w:hAnsi="Verdana" w:cs="Times New Roman"/>
          <w:sz w:val="24"/>
          <w:szCs w:val="24"/>
        </w:rPr>
        <w:t>à la</w:t>
      </w:r>
      <w:r w:rsidR="00743ACE" w:rsidRPr="00F01EC8">
        <w:rPr>
          <w:rFonts w:ascii="Verdana" w:hAnsi="Verdana" w:cs="Times New Roman"/>
          <w:sz w:val="24"/>
          <w:szCs w:val="24"/>
        </w:rPr>
        <w:t xml:space="preserve"> confection du roman et par la suite de nous faire vivre le possible de ce roman. Le personnage de roman se combine avec </w:t>
      </w:r>
      <w:r w:rsidR="00946C05" w:rsidRPr="00F01EC8">
        <w:rPr>
          <w:rFonts w:ascii="Verdana" w:hAnsi="Verdana" w:cs="Times New Roman"/>
          <w:sz w:val="24"/>
          <w:szCs w:val="24"/>
        </w:rPr>
        <w:t>les autres personnages</w:t>
      </w:r>
      <w:r w:rsidR="00743ACE" w:rsidRPr="00F01EC8">
        <w:rPr>
          <w:rFonts w:ascii="Verdana" w:hAnsi="Verdana" w:cs="Times New Roman"/>
          <w:sz w:val="24"/>
          <w:szCs w:val="24"/>
        </w:rPr>
        <w:t xml:space="preserve">, si on considère notre premier </w:t>
      </w:r>
      <w:r w:rsidR="004F415A" w:rsidRPr="00F01EC8">
        <w:rPr>
          <w:rFonts w:ascii="Verdana" w:hAnsi="Verdana" w:cs="Times New Roman"/>
          <w:sz w:val="24"/>
          <w:szCs w:val="24"/>
        </w:rPr>
        <w:t>suscité</w:t>
      </w:r>
      <w:r w:rsidR="00743ACE" w:rsidRPr="00F01EC8">
        <w:rPr>
          <w:rFonts w:ascii="Verdana" w:hAnsi="Verdana" w:cs="Times New Roman"/>
          <w:sz w:val="24"/>
          <w:szCs w:val="24"/>
        </w:rPr>
        <w:t xml:space="preserve"> comme héros (ou héroïne), ce dernier est le centre de toute l’histoire. Il est le noyau des évènement</w:t>
      </w:r>
      <w:r w:rsidR="004F415A" w:rsidRPr="00F01EC8">
        <w:rPr>
          <w:rFonts w:ascii="Verdana" w:hAnsi="Verdana" w:cs="Times New Roman"/>
          <w:sz w:val="24"/>
          <w:szCs w:val="24"/>
        </w:rPr>
        <w:t>s</w:t>
      </w:r>
      <w:r w:rsidR="00743ACE" w:rsidRPr="00F01EC8">
        <w:rPr>
          <w:rFonts w:ascii="Verdana" w:hAnsi="Verdana" w:cs="Times New Roman"/>
          <w:sz w:val="24"/>
          <w:szCs w:val="24"/>
        </w:rPr>
        <w:t xml:space="preserve">, et autour de lui les autres </w:t>
      </w:r>
      <w:r w:rsidR="00946C05" w:rsidRPr="00F01EC8">
        <w:rPr>
          <w:rFonts w:ascii="Verdana" w:hAnsi="Verdana" w:cs="Times New Roman"/>
          <w:sz w:val="24"/>
          <w:szCs w:val="24"/>
        </w:rPr>
        <w:t>personnages, dire</w:t>
      </w:r>
      <w:r w:rsidR="00743ACE" w:rsidRPr="00F01EC8">
        <w:rPr>
          <w:rFonts w:ascii="Verdana" w:hAnsi="Verdana" w:cs="Times New Roman"/>
          <w:sz w:val="24"/>
          <w:szCs w:val="24"/>
        </w:rPr>
        <w:t xml:space="preserve"> secondaires</w:t>
      </w:r>
      <w:r w:rsidR="00C13889">
        <w:rPr>
          <w:rFonts w:ascii="Verdana" w:hAnsi="Verdana" w:cs="Times New Roman"/>
          <w:sz w:val="24"/>
          <w:szCs w:val="24"/>
        </w:rPr>
        <w:t xml:space="preserve"> et qui</w:t>
      </w:r>
      <w:r w:rsidR="00743ACE" w:rsidRPr="00F01EC8">
        <w:rPr>
          <w:rFonts w:ascii="Verdana" w:hAnsi="Verdana" w:cs="Times New Roman"/>
          <w:sz w:val="24"/>
          <w:szCs w:val="24"/>
        </w:rPr>
        <w:t xml:space="preserve"> tournent</w:t>
      </w:r>
      <w:r w:rsidR="000A1752">
        <w:rPr>
          <w:rFonts w:ascii="Verdana" w:hAnsi="Verdana" w:cs="Times New Roman"/>
          <w:sz w:val="24"/>
          <w:szCs w:val="24"/>
        </w:rPr>
        <w:t xml:space="preserve"> t</w:t>
      </w:r>
      <w:r w:rsidR="00743ACE" w:rsidRPr="00F01EC8">
        <w:rPr>
          <w:rFonts w:ascii="Verdana" w:hAnsi="Verdana" w:cs="Times New Roman"/>
          <w:sz w:val="24"/>
          <w:szCs w:val="24"/>
        </w:rPr>
        <w:t>out</w:t>
      </w:r>
      <w:r w:rsidR="004F415A" w:rsidRPr="00F01EC8">
        <w:rPr>
          <w:rFonts w:ascii="Verdana" w:hAnsi="Verdana" w:cs="Times New Roman"/>
          <w:sz w:val="24"/>
          <w:szCs w:val="24"/>
        </w:rPr>
        <w:t>e</w:t>
      </w:r>
      <w:r w:rsidR="00743ACE" w:rsidRPr="00F01EC8">
        <w:rPr>
          <w:rFonts w:ascii="Verdana" w:hAnsi="Verdana" w:cs="Times New Roman"/>
          <w:sz w:val="24"/>
          <w:szCs w:val="24"/>
        </w:rPr>
        <w:t xml:space="preserve"> au longue </w:t>
      </w:r>
      <w:r w:rsidR="004F415A" w:rsidRPr="00F01EC8">
        <w:rPr>
          <w:rFonts w:ascii="Verdana" w:hAnsi="Verdana" w:cs="Times New Roman"/>
          <w:sz w:val="24"/>
          <w:szCs w:val="24"/>
        </w:rPr>
        <w:t xml:space="preserve">du </w:t>
      </w:r>
      <w:r w:rsidR="00743ACE" w:rsidRPr="00F01EC8">
        <w:rPr>
          <w:rFonts w:ascii="Verdana" w:hAnsi="Verdana" w:cs="Times New Roman"/>
          <w:sz w:val="24"/>
          <w:szCs w:val="24"/>
        </w:rPr>
        <w:t>déroulement de l’histoire pour</w:t>
      </w:r>
      <w:r w:rsidR="004F415A" w:rsidRPr="00F01EC8">
        <w:rPr>
          <w:rFonts w:ascii="Verdana" w:hAnsi="Verdana" w:cs="Times New Roman"/>
          <w:sz w:val="24"/>
          <w:szCs w:val="24"/>
        </w:rPr>
        <w:t xml:space="preserve"> qu’ils </w:t>
      </w:r>
      <w:r w:rsidR="00743ACE" w:rsidRPr="00F01EC8">
        <w:rPr>
          <w:rFonts w:ascii="Verdana" w:hAnsi="Verdana" w:cs="Times New Roman"/>
          <w:sz w:val="24"/>
          <w:szCs w:val="24"/>
        </w:rPr>
        <w:t>arrive</w:t>
      </w:r>
      <w:r w:rsidR="004F415A" w:rsidRPr="00F01EC8">
        <w:rPr>
          <w:rFonts w:ascii="Verdana" w:hAnsi="Verdana" w:cs="Times New Roman"/>
          <w:sz w:val="24"/>
          <w:szCs w:val="24"/>
        </w:rPr>
        <w:t>nt à pousser</w:t>
      </w:r>
      <w:r w:rsidR="00743ACE" w:rsidRPr="00F01EC8">
        <w:rPr>
          <w:rFonts w:ascii="Verdana" w:hAnsi="Verdana" w:cs="Times New Roman"/>
          <w:sz w:val="24"/>
          <w:szCs w:val="24"/>
        </w:rPr>
        <w:t xml:space="preserve"> </w:t>
      </w:r>
      <w:r w:rsidR="004F415A" w:rsidRPr="00F01EC8">
        <w:rPr>
          <w:rFonts w:ascii="Verdana" w:hAnsi="Verdana" w:cs="Times New Roman"/>
          <w:sz w:val="24"/>
          <w:szCs w:val="24"/>
        </w:rPr>
        <w:t xml:space="preserve">le héros à </w:t>
      </w:r>
      <w:r w:rsidR="00743ACE" w:rsidRPr="00F01EC8">
        <w:rPr>
          <w:rFonts w:ascii="Verdana" w:hAnsi="Verdana" w:cs="Times New Roman"/>
          <w:sz w:val="24"/>
          <w:szCs w:val="24"/>
        </w:rPr>
        <w:t>résoudre l’intri</w:t>
      </w:r>
      <w:r w:rsidR="004F415A" w:rsidRPr="00F01EC8">
        <w:rPr>
          <w:rFonts w:ascii="Verdana" w:hAnsi="Verdana" w:cs="Times New Roman"/>
          <w:sz w:val="24"/>
          <w:szCs w:val="24"/>
        </w:rPr>
        <w:t>g</w:t>
      </w:r>
      <w:r w:rsidR="00743ACE" w:rsidRPr="00F01EC8">
        <w:rPr>
          <w:rFonts w:ascii="Verdana" w:hAnsi="Verdana" w:cs="Times New Roman"/>
          <w:sz w:val="24"/>
          <w:szCs w:val="24"/>
        </w:rPr>
        <w:t xml:space="preserve">ue de l’histoire </w:t>
      </w:r>
      <w:r w:rsidR="002E4897" w:rsidRPr="00F01EC8">
        <w:rPr>
          <w:rFonts w:ascii="Verdana" w:hAnsi="Verdana" w:cs="Times New Roman"/>
          <w:sz w:val="24"/>
          <w:szCs w:val="24"/>
        </w:rPr>
        <w:t>d</w:t>
      </w:r>
      <w:r w:rsidR="00743ACE" w:rsidRPr="00F01EC8">
        <w:rPr>
          <w:rFonts w:ascii="Verdana" w:hAnsi="Verdana" w:cs="Times New Roman"/>
          <w:sz w:val="24"/>
          <w:szCs w:val="24"/>
        </w:rPr>
        <w:t xml:space="preserve">u roman. </w:t>
      </w:r>
    </w:p>
    <w:p w:rsidR="00743ACE" w:rsidRPr="00F01EC8" w:rsidRDefault="00743ACE" w:rsidP="00743ACE">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 xml:space="preserve">En revanche, la critique moderne préfère d‘analyser les personnages du roman, selon </w:t>
      </w:r>
      <w:r w:rsidR="00E76A9A" w:rsidRPr="00F01EC8">
        <w:rPr>
          <w:rFonts w:ascii="Verdana" w:hAnsi="Verdana" w:cs="Times New Roman"/>
          <w:sz w:val="24"/>
          <w:szCs w:val="24"/>
        </w:rPr>
        <w:t>un schéma actanciel</w:t>
      </w:r>
      <w:r w:rsidRPr="00F01EC8">
        <w:rPr>
          <w:rFonts w:ascii="Verdana" w:hAnsi="Verdana" w:cs="Times New Roman"/>
          <w:sz w:val="24"/>
          <w:szCs w:val="24"/>
        </w:rPr>
        <w:t xml:space="preserve"> des actants où le personnage principal nommé sujet a une mission à accomplir et atte</w:t>
      </w:r>
      <w:r w:rsidR="00C13889">
        <w:rPr>
          <w:rFonts w:ascii="Verdana" w:hAnsi="Verdana" w:cs="Times New Roman"/>
          <w:sz w:val="24"/>
          <w:szCs w:val="24"/>
        </w:rPr>
        <w:t>i</w:t>
      </w:r>
      <w:r w:rsidRPr="00F01EC8">
        <w:rPr>
          <w:rFonts w:ascii="Verdana" w:hAnsi="Verdana" w:cs="Times New Roman"/>
          <w:sz w:val="24"/>
          <w:szCs w:val="24"/>
        </w:rPr>
        <w:t>ndre son but. Ensuite, l’objet qui est la quête du sujet. Puis, le destinateur qui incite le sujet à accomplir sa mission et d’</w:t>
      </w:r>
      <w:r w:rsidR="009D571A" w:rsidRPr="00F01EC8">
        <w:rPr>
          <w:rFonts w:ascii="Verdana" w:hAnsi="Verdana" w:cs="Times New Roman"/>
          <w:sz w:val="24"/>
          <w:szCs w:val="24"/>
        </w:rPr>
        <w:t>atteindre</w:t>
      </w:r>
      <w:r w:rsidRPr="00F01EC8">
        <w:rPr>
          <w:rFonts w:ascii="Verdana" w:hAnsi="Verdana" w:cs="Times New Roman"/>
          <w:sz w:val="24"/>
          <w:szCs w:val="24"/>
        </w:rPr>
        <w:t xml:space="preserve"> son but. Et le destinataire qui accueille l’objet et fait le châtiment du résultat de la mission. Et en-plus</w:t>
      </w:r>
      <w:r w:rsidR="00C13889">
        <w:rPr>
          <w:rFonts w:ascii="Verdana" w:hAnsi="Verdana" w:cs="Times New Roman"/>
          <w:sz w:val="24"/>
          <w:szCs w:val="24"/>
        </w:rPr>
        <w:t>,</w:t>
      </w:r>
      <w:r w:rsidRPr="00F01EC8">
        <w:rPr>
          <w:rFonts w:ascii="Verdana" w:hAnsi="Verdana" w:cs="Times New Roman"/>
          <w:sz w:val="24"/>
          <w:szCs w:val="24"/>
        </w:rPr>
        <w:t xml:space="preserve"> l’adjuvant qui aide le sujet dans sa mission. Et finalement, l’opposant qui fait des </w:t>
      </w:r>
      <w:r w:rsidR="00946C05" w:rsidRPr="00F01EC8">
        <w:rPr>
          <w:rFonts w:ascii="Verdana" w:hAnsi="Verdana" w:cs="Times New Roman"/>
          <w:sz w:val="24"/>
          <w:szCs w:val="24"/>
        </w:rPr>
        <w:t>obstacles</w:t>
      </w:r>
      <w:r w:rsidRPr="00F01EC8">
        <w:rPr>
          <w:rFonts w:ascii="Verdana" w:hAnsi="Verdana" w:cs="Times New Roman"/>
          <w:sz w:val="24"/>
          <w:szCs w:val="24"/>
        </w:rPr>
        <w:t xml:space="preserve"> à la mission du sujet.</w:t>
      </w:r>
    </w:p>
    <w:p w:rsidR="00E35310" w:rsidRDefault="00743ACE" w:rsidP="00E35310">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noProof/>
          <w:sz w:val="24"/>
          <w:szCs w:val="24"/>
        </w:rPr>
        <w:t>Le personnage selon Alai</w:t>
      </w:r>
      <w:r w:rsidR="00E44774">
        <w:rPr>
          <w:rFonts w:ascii="Verdana" w:hAnsi="Verdana" w:cs="Times New Roman"/>
          <w:noProof/>
          <w:sz w:val="24"/>
          <w:szCs w:val="24"/>
        </w:rPr>
        <w:t>n</w:t>
      </w:r>
      <w:r w:rsidRPr="00F01EC8">
        <w:rPr>
          <w:rFonts w:ascii="Verdana" w:hAnsi="Verdana" w:cs="Times New Roman"/>
          <w:noProof/>
          <w:sz w:val="24"/>
          <w:szCs w:val="24"/>
        </w:rPr>
        <w:t xml:space="preserve"> Robbe-Grillet n’est pas un simple mot o</w:t>
      </w:r>
      <w:r w:rsidR="009D571A" w:rsidRPr="00F01EC8">
        <w:rPr>
          <w:rFonts w:ascii="Verdana" w:hAnsi="Verdana" w:cs="Times New Roman"/>
          <w:noProof/>
          <w:sz w:val="24"/>
          <w:szCs w:val="24"/>
        </w:rPr>
        <w:t>u</w:t>
      </w:r>
      <w:r w:rsidRPr="00F01EC8">
        <w:rPr>
          <w:rFonts w:ascii="Verdana" w:hAnsi="Verdana" w:cs="Times New Roman"/>
          <w:noProof/>
          <w:sz w:val="24"/>
          <w:szCs w:val="24"/>
        </w:rPr>
        <w:t xml:space="preserve"> un</w:t>
      </w:r>
      <w:bookmarkStart w:id="8" w:name="_Hlk105877508"/>
      <w:r w:rsidRPr="00F01EC8">
        <w:rPr>
          <w:rFonts w:ascii="Verdana" w:hAnsi="Verdana" w:cs="Times New Roman"/>
          <w:noProof/>
          <w:sz w:val="24"/>
          <w:szCs w:val="24"/>
        </w:rPr>
        <w:t xml:space="preserve"> </w:t>
      </w:r>
      <w:bookmarkStart w:id="9" w:name="_Hlk106132208"/>
      <w:r w:rsidR="007F5CFD">
        <w:rPr>
          <w:rFonts w:ascii="Verdana" w:hAnsi="Verdana"/>
          <w:sz w:val="24"/>
          <w:szCs w:val="24"/>
        </w:rPr>
        <w:t>être</w:t>
      </w:r>
      <w:bookmarkEnd w:id="9"/>
      <w:r w:rsidRPr="00F01EC8">
        <w:rPr>
          <w:rFonts w:ascii="Verdana" w:hAnsi="Verdana" w:cs="Times New Roman"/>
          <w:noProof/>
          <w:sz w:val="24"/>
          <w:szCs w:val="24"/>
        </w:rPr>
        <w:t xml:space="preserve"> </w:t>
      </w:r>
      <w:bookmarkEnd w:id="8"/>
      <w:r w:rsidRPr="00F01EC8">
        <w:rPr>
          <w:rFonts w:ascii="Verdana" w:hAnsi="Verdana" w:cs="Times New Roman"/>
          <w:noProof/>
          <w:sz w:val="24"/>
          <w:szCs w:val="24"/>
        </w:rPr>
        <w:t>anonyme mais un perssonnage avec une personnalité d</w:t>
      </w:r>
      <w:r w:rsidR="00C13889">
        <w:rPr>
          <w:rFonts w:ascii="Verdana" w:hAnsi="Verdana" w:cs="Times New Roman"/>
          <w:noProof/>
          <w:sz w:val="24"/>
          <w:szCs w:val="24"/>
        </w:rPr>
        <w:t>é</w:t>
      </w:r>
      <w:r w:rsidRPr="00F01EC8">
        <w:rPr>
          <w:rFonts w:ascii="Verdana" w:hAnsi="Verdana" w:cs="Times New Roman"/>
          <w:noProof/>
          <w:sz w:val="24"/>
          <w:szCs w:val="24"/>
        </w:rPr>
        <w:t>terminé</w:t>
      </w:r>
      <w:r w:rsidR="00946C05" w:rsidRPr="00F01EC8">
        <w:rPr>
          <w:rFonts w:ascii="Verdana" w:hAnsi="Verdana" w:cs="Times New Roman"/>
          <w:noProof/>
          <w:sz w:val="24"/>
          <w:szCs w:val="24"/>
        </w:rPr>
        <w:t>e</w:t>
      </w:r>
      <w:r w:rsidRPr="00F01EC8">
        <w:rPr>
          <w:rFonts w:ascii="Verdana" w:hAnsi="Verdana" w:cs="Times New Roman"/>
          <w:noProof/>
          <w:sz w:val="24"/>
          <w:szCs w:val="24"/>
        </w:rPr>
        <w:t xml:space="preserve"> : </w:t>
      </w:r>
      <w:r w:rsidRPr="00F01EC8">
        <w:rPr>
          <w:rFonts w:ascii="Verdana" w:hAnsi="Verdana" w:cs="Times New Roman"/>
          <w:i/>
          <w:iCs/>
          <w:noProof/>
          <w:sz w:val="24"/>
          <w:szCs w:val="24"/>
        </w:rPr>
        <w:t>« Ce n’est pas un ‘il’ quelquonque, anonyme et translucide, simple sujet exprimé par le verbe. »</w:t>
      </w:r>
      <w:r w:rsidRPr="00F01EC8">
        <w:rPr>
          <w:rStyle w:val="Appelnotedebasdep"/>
          <w:rFonts w:ascii="Verdana" w:hAnsi="Verdana"/>
          <w:noProof/>
          <w:sz w:val="24"/>
          <w:szCs w:val="24"/>
        </w:rPr>
        <w:footnoteReference w:id="9"/>
      </w:r>
      <w:r w:rsidRPr="00F01EC8">
        <w:rPr>
          <w:rFonts w:ascii="Verdana" w:hAnsi="Verdana" w:cs="Times New Roman"/>
          <w:sz w:val="24"/>
          <w:szCs w:val="24"/>
        </w:rPr>
        <w:t>. Il considère le personnage dans l’univers fictif qui est le roman</w:t>
      </w:r>
      <w:r w:rsidR="002F65C5">
        <w:rPr>
          <w:rFonts w:ascii="Verdana" w:hAnsi="Verdana" w:cs="Times New Roman"/>
          <w:sz w:val="24"/>
          <w:szCs w:val="24"/>
        </w:rPr>
        <w:t xml:space="preserve"> </w:t>
      </w:r>
      <w:r w:rsidRPr="00F01EC8">
        <w:rPr>
          <w:rFonts w:ascii="Verdana" w:hAnsi="Verdana" w:cs="Times New Roman"/>
          <w:sz w:val="24"/>
          <w:szCs w:val="24"/>
        </w:rPr>
        <w:t>comme une vraie personne qui vit dans le monde réel, elle a un nom de famille et un prénom. Pour lui le personnage doit avoir un caractère : « </w:t>
      </w:r>
      <w:r w:rsidRPr="00F01EC8">
        <w:rPr>
          <w:rFonts w:ascii="Verdana" w:hAnsi="Verdana" w:cs="Times New Roman"/>
          <w:i/>
          <w:iCs/>
          <w:sz w:val="24"/>
          <w:szCs w:val="24"/>
        </w:rPr>
        <w:t>Enfin il doit posséder un ‘caractère’, un visage qui le reflète, un passé qui a modelé celui-ci et celui-là </w:t>
      </w:r>
      <w:r w:rsidRPr="00F01EC8">
        <w:rPr>
          <w:rFonts w:ascii="Verdana" w:hAnsi="Verdana" w:cs="Times New Roman"/>
          <w:sz w:val="24"/>
          <w:szCs w:val="24"/>
        </w:rPr>
        <w:t>»</w:t>
      </w:r>
      <w:r w:rsidRPr="00F01EC8">
        <w:rPr>
          <w:rStyle w:val="Appelnotedebasdep"/>
          <w:rFonts w:ascii="Verdana" w:hAnsi="Verdana"/>
          <w:sz w:val="24"/>
          <w:szCs w:val="24"/>
        </w:rPr>
        <w:footnoteReference w:id="10"/>
      </w:r>
      <w:r w:rsidRPr="00F01EC8">
        <w:rPr>
          <w:rFonts w:ascii="Verdana" w:hAnsi="Verdana" w:cs="Times New Roman"/>
          <w:sz w:val="24"/>
          <w:szCs w:val="24"/>
        </w:rPr>
        <w:t xml:space="preserve">. Ce caractère du personnage qui fait le lecteur façonner une idée </w:t>
      </w:r>
      <w:r w:rsidRPr="00F01EC8">
        <w:rPr>
          <w:rFonts w:ascii="Verdana" w:hAnsi="Verdana" w:cs="Times New Roman"/>
          <w:sz w:val="24"/>
          <w:szCs w:val="24"/>
        </w:rPr>
        <w:lastRenderedPageBreak/>
        <w:t>positive ou négative sur le personnage : </w:t>
      </w:r>
      <w:r w:rsidRPr="00F01EC8">
        <w:rPr>
          <w:rFonts w:ascii="Verdana" w:hAnsi="Verdana" w:cs="Times New Roman"/>
          <w:i/>
          <w:iCs/>
          <w:sz w:val="24"/>
          <w:szCs w:val="24"/>
        </w:rPr>
        <w:t>« Son caractère permet au lecteur de le juger, de l’aimer, de le haïr. C’est grâce à ce caractère qu’il léguera un jour son nom à un type humain, qui attendait, dirait-on, la consécration de ce baptême</w:t>
      </w:r>
      <w:r w:rsidR="00946C05" w:rsidRPr="00F01EC8">
        <w:rPr>
          <w:rFonts w:ascii="Verdana" w:hAnsi="Verdana" w:cs="Times New Roman"/>
          <w:i/>
          <w:iCs/>
          <w:sz w:val="24"/>
          <w:szCs w:val="24"/>
        </w:rPr>
        <w:t> »</w:t>
      </w:r>
      <w:r w:rsidR="007F5CFD">
        <w:rPr>
          <w:rStyle w:val="Appelnotedebasdep"/>
          <w:rFonts w:ascii="Verdana" w:hAnsi="Verdana"/>
          <w:i/>
          <w:iCs/>
          <w:sz w:val="24"/>
          <w:szCs w:val="24"/>
        </w:rPr>
        <w:footnoteReference w:id="11"/>
      </w:r>
      <w:r w:rsidRPr="00F01EC8">
        <w:rPr>
          <w:rFonts w:ascii="Verdana" w:hAnsi="Verdana" w:cs="Times New Roman"/>
          <w:sz w:val="24"/>
          <w:szCs w:val="24"/>
        </w:rPr>
        <w:t>. </w:t>
      </w:r>
    </w:p>
    <w:p w:rsidR="00946C05" w:rsidRPr="00F01EC8" w:rsidRDefault="00743ACE" w:rsidP="00E35310">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 xml:space="preserve">Après </w:t>
      </w:r>
      <w:r w:rsidR="00946C05" w:rsidRPr="00F01EC8">
        <w:rPr>
          <w:rFonts w:ascii="Verdana" w:hAnsi="Verdana" w:cs="Times New Roman"/>
          <w:sz w:val="24"/>
          <w:szCs w:val="24"/>
        </w:rPr>
        <w:t>qu’on</w:t>
      </w:r>
      <w:r w:rsidRPr="00F01EC8">
        <w:rPr>
          <w:rFonts w:ascii="Verdana" w:hAnsi="Verdana" w:cs="Times New Roman"/>
          <w:sz w:val="24"/>
          <w:szCs w:val="24"/>
        </w:rPr>
        <w:t xml:space="preserve"> a évoqué, dans ce</w:t>
      </w:r>
      <w:r w:rsidR="004E7A8F" w:rsidRPr="00F01EC8">
        <w:rPr>
          <w:rFonts w:ascii="Verdana" w:hAnsi="Verdana" w:cs="Times New Roman"/>
          <w:sz w:val="24"/>
          <w:szCs w:val="24"/>
        </w:rPr>
        <w:t xml:space="preserve"> titre</w:t>
      </w:r>
      <w:r w:rsidRPr="00F01EC8">
        <w:rPr>
          <w:rFonts w:ascii="Verdana" w:hAnsi="Verdana" w:cs="Times New Roman"/>
          <w:sz w:val="24"/>
          <w:szCs w:val="24"/>
        </w:rPr>
        <w:t>, le personnage dans les textes littéraire</w:t>
      </w:r>
      <w:r w:rsidR="00774F1F" w:rsidRPr="00F01EC8">
        <w:rPr>
          <w:rFonts w:ascii="Verdana" w:hAnsi="Verdana" w:cs="Times New Roman"/>
          <w:sz w:val="24"/>
          <w:szCs w:val="24"/>
        </w:rPr>
        <w:t>s</w:t>
      </w:r>
      <w:r w:rsidR="00A539E0" w:rsidRPr="00F01EC8">
        <w:rPr>
          <w:rFonts w:ascii="Verdana" w:hAnsi="Verdana" w:cs="Times New Roman"/>
          <w:sz w:val="24"/>
          <w:szCs w:val="24"/>
        </w:rPr>
        <w:t xml:space="preserve"> et son </w:t>
      </w:r>
      <w:bookmarkStart w:id="10" w:name="_Hlk106131513"/>
      <w:r w:rsidR="00A539E0" w:rsidRPr="00F01EC8">
        <w:rPr>
          <w:rFonts w:ascii="Verdana" w:hAnsi="Verdana" w:cs="Times New Roman"/>
          <w:sz w:val="24"/>
          <w:szCs w:val="24"/>
        </w:rPr>
        <w:t>rôle</w:t>
      </w:r>
      <w:bookmarkEnd w:id="10"/>
      <w:r w:rsidR="00A539E0" w:rsidRPr="00F01EC8">
        <w:rPr>
          <w:rFonts w:ascii="Verdana" w:hAnsi="Verdana" w:cs="Times New Roman"/>
          <w:sz w:val="24"/>
          <w:szCs w:val="24"/>
        </w:rPr>
        <w:t xml:space="preserve">. </w:t>
      </w:r>
      <w:r w:rsidR="00E41027">
        <w:rPr>
          <w:rFonts w:ascii="Verdana" w:hAnsi="Verdana" w:cs="Times New Roman"/>
          <w:sz w:val="24"/>
          <w:szCs w:val="24"/>
        </w:rPr>
        <w:t>Nous</w:t>
      </w:r>
      <w:r w:rsidR="00A539E0" w:rsidRPr="00F01EC8">
        <w:rPr>
          <w:rFonts w:ascii="Verdana" w:hAnsi="Verdana" w:cs="Times New Roman"/>
          <w:sz w:val="24"/>
          <w:szCs w:val="24"/>
        </w:rPr>
        <w:t xml:space="preserve"> passe</w:t>
      </w:r>
      <w:r w:rsidR="00E41027">
        <w:rPr>
          <w:rFonts w:ascii="Verdana" w:hAnsi="Verdana" w:cs="Times New Roman"/>
          <w:sz w:val="24"/>
          <w:szCs w:val="24"/>
        </w:rPr>
        <w:t>rons</w:t>
      </w:r>
      <w:r w:rsidR="00A539E0" w:rsidRPr="00F01EC8">
        <w:rPr>
          <w:rFonts w:ascii="Verdana" w:hAnsi="Verdana" w:cs="Times New Roman"/>
          <w:sz w:val="24"/>
          <w:szCs w:val="24"/>
        </w:rPr>
        <w:t xml:space="preserve"> </w:t>
      </w:r>
      <w:r w:rsidR="004E7A8F" w:rsidRPr="00F01EC8">
        <w:rPr>
          <w:rFonts w:ascii="Verdana" w:hAnsi="Verdana" w:cs="Times New Roman"/>
          <w:sz w:val="24"/>
          <w:szCs w:val="24"/>
        </w:rPr>
        <w:t>au deuxième titre qui est</w:t>
      </w:r>
      <w:r w:rsidR="00A539E0" w:rsidRPr="00F01EC8">
        <w:rPr>
          <w:rFonts w:ascii="Verdana" w:hAnsi="Verdana" w:cs="Times New Roman"/>
          <w:sz w:val="24"/>
          <w:szCs w:val="24"/>
        </w:rPr>
        <w:t xml:space="preserve"> consacré à la méthode choisie pour cette recherche</w:t>
      </w:r>
      <w:r w:rsidR="00C144BD" w:rsidRPr="00F01EC8">
        <w:rPr>
          <w:rFonts w:ascii="Verdana" w:hAnsi="Verdana" w:cs="Times New Roman"/>
          <w:sz w:val="24"/>
          <w:szCs w:val="24"/>
        </w:rPr>
        <w:t>.</w:t>
      </w:r>
    </w:p>
    <w:p w:rsidR="004141DA" w:rsidRPr="00E41027" w:rsidRDefault="00946C05" w:rsidP="00E41027">
      <w:pPr>
        <w:widowControl w:val="0"/>
        <w:autoSpaceDE w:val="0"/>
        <w:autoSpaceDN w:val="0"/>
        <w:adjustRightInd w:val="0"/>
        <w:spacing w:before="100" w:beforeAutospacing="1" w:after="100" w:afterAutospacing="1"/>
        <w:rPr>
          <w:rFonts w:ascii="Verdana" w:hAnsi="Verdana" w:cs="Times New Roman"/>
          <w:b/>
          <w:bCs/>
          <w:sz w:val="28"/>
          <w:szCs w:val="28"/>
        </w:rPr>
      </w:pPr>
      <w:r w:rsidRPr="00F01EC8">
        <w:rPr>
          <w:rFonts w:ascii="Verdana" w:hAnsi="Verdana" w:cs="Times New Roman"/>
          <w:b/>
          <w:bCs/>
          <w:sz w:val="28"/>
          <w:szCs w:val="28"/>
        </w:rPr>
        <w:t xml:space="preserve">I. 2. </w:t>
      </w:r>
      <w:r w:rsidR="00A539E0" w:rsidRPr="00F01EC8">
        <w:rPr>
          <w:rFonts w:ascii="Verdana" w:hAnsi="Verdana" w:cs="Times New Roman"/>
          <w:b/>
          <w:bCs/>
          <w:sz w:val="28"/>
          <w:szCs w:val="28"/>
        </w:rPr>
        <w:t>L’approche psychocritiq</w:t>
      </w:r>
      <w:r w:rsidRPr="00F01EC8">
        <w:rPr>
          <w:rFonts w:ascii="Verdana" w:hAnsi="Verdana" w:cs="Times New Roman"/>
          <w:b/>
          <w:bCs/>
          <w:sz w:val="28"/>
          <w:szCs w:val="28"/>
        </w:rPr>
        <w:t>ue dans les textes littéraires </w:t>
      </w:r>
    </w:p>
    <w:p w:rsidR="00206CD9" w:rsidRPr="00F01EC8" w:rsidRDefault="00A539E0" w:rsidP="00946C05">
      <w:pPr>
        <w:widowControl w:val="0"/>
        <w:autoSpaceDE w:val="0"/>
        <w:autoSpaceDN w:val="0"/>
        <w:adjustRightInd w:val="0"/>
        <w:spacing w:before="100" w:beforeAutospacing="1" w:after="100" w:afterAutospacing="1" w:line="360" w:lineRule="auto"/>
        <w:jc w:val="both"/>
        <w:rPr>
          <w:rFonts w:ascii="Verdana" w:hAnsi="Verdana" w:cs="Times New Roman"/>
          <w:sz w:val="24"/>
          <w:szCs w:val="24"/>
        </w:rPr>
      </w:pPr>
      <w:r w:rsidRPr="00F01EC8">
        <w:rPr>
          <w:rFonts w:ascii="Verdana" w:hAnsi="Verdana" w:cs="Times New Roman"/>
          <w:sz w:val="24"/>
          <w:szCs w:val="24"/>
        </w:rPr>
        <w:t>La psychocritiqu</w:t>
      </w:r>
      <w:r w:rsidR="00946C05" w:rsidRPr="00F01EC8">
        <w:rPr>
          <w:rFonts w:ascii="Verdana" w:hAnsi="Verdana" w:cs="Times New Roman"/>
          <w:sz w:val="24"/>
          <w:szCs w:val="24"/>
        </w:rPr>
        <w:t>e est née des travaux Freudiens</w:t>
      </w:r>
      <w:r w:rsidRPr="00F01EC8">
        <w:rPr>
          <w:rFonts w:ascii="Verdana" w:hAnsi="Verdana" w:cs="Times New Roman"/>
          <w:sz w:val="24"/>
          <w:szCs w:val="24"/>
        </w:rPr>
        <w:t xml:space="preserve"> sur la psychanalyse, ce dernier qui a des méthodes pour guérir l’homme par la guérison de son âme et purifier son inconscient des sentiments négatifs</w:t>
      </w:r>
      <w:r w:rsidR="004C449E" w:rsidRPr="00F01EC8">
        <w:rPr>
          <w:rFonts w:ascii="Verdana" w:hAnsi="Verdana" w:cs="Times New Roman"/>
          <w:sz w:val="24"/>
          <w:szCs w:val="24"/>
        </w:rPr>
        <w:t xml:space="preserve">, mais pour Freud, la psychanalyse dans les textes littéraires n’est pas évidente, car il voit les auteurs des œuvres littéraires d’une manière négative et d’un œil orgueilleux. Freud considère que la création littéraire est l’effet du phénomène de la rêverie, alors pour lui cet écrivain a besoin d‘aide et une thérapie </w:t>
      </w:r>
      <w:r w:rsidR="00206CD9" w:rsidRPr="00F01EC8">
        <w:rPr>
          <w:rFonts w:ascii="Verdana" w:hAnsi="Verdana" w:cs="Times New Roman"/>
          <w:sz w:val="24"/>
          <w:szCs w:val="24"/>
        </w:rPr>
        <w:t>psychanalytique.</w:t>
      </w:r>
    </w:p>
    <w:p w:rsidR="00E41027" w:rsidRDefault="002C6DD6" w:rsidP="00E41027">
      <w:pPr>
        <w:widowControl w:val="0"/>
        <w:autoSpaceDE w:val="0"/>
        <w:autoSpaceDN w:val="0"/>
        <w:adjustRightInd w:val="0"/>
        <w:spacing w:before="100" w:beforeAutospacing="1" w:after="100" w:afterAutospacing="1" w:line="360" w:lineRule="auto"/>
        <w:jc w:val="both"/>
        <w:rPr>
          <w:rFonts w:ascii="Verdana" w:hAnsi="Verdana" w:cs="Times New Roman"/>
          <w:sz w:val="24"/>
          <w:szCs w:val="24"/>
        </w:rPr>
      </w:pPr>
      <w:r w:rsidRPr="00F01EC8">
        <w:rPr>
          <w:rFonts w:ascii="Verdana" w:hAnsi="Verdana" w:cs="Times New Roman"/>
          <w:sz w:val="24"/>
          <w:szCs w:val="24"/>
        </w:rPr>
        <w:t xml:space="preserve">Freud a bien confirmé sa pensée à l’égard de la création littéraire : </w:t>
      </w:r>
      <w:r w:rsidR="00B5050D" w:rsidRPr="00F01EC8">
        <w:rPr>
          <w:rFonts w:ascii="Verdana" w:hAnsi="Verdana" w:cs="Times New Roman"/>
          <w:sz w:val="24"/>
          <w:szCs w:val="24"/>
        </w:rPr>
        <w:t>« </w:t>
      </w:r>
      <w:r w:rsidR="00B5050D" w:rsidRPr="00F01EC8">
        <w:rPr>
          <w:rFonts w:ascii="Verdana" w:hAnsi="Verdana" w:cs="Times New Roman"/>
          <w:i/>
          <w:iCs/>
          <w:sz w:val="24"/>
          <w:szCs w:val="24"/>
        </w:rPr>
        <w:t xml:space="preserve">l’investigation psychanalytique… ne cherche plus seulement </w:t>
      </w:r>
      <w:r w:rsidR="00DC5F4E" w:rsidRPr="00F01EC8">
        <w:rPr>
          <w:rFonts w:ascii="Verdana" w:hAnsi="Verdana" w:cs="Times New Roman"/>
          <w:i/>
          <w:iCs/>
          <w:sz w:val="24"/>
          <w:szCs w:val="24"/>
        </w:rPr>
        <w:t>[dans</w:t>
      </w:r>
      <w:r w:rsidR="00B5050D" w:rsidRPr="00F01EC8">
        <w:rPr>
          <w:rFonts w:ascii="Verdana" w:hAnsi="Verdana" w:cs="Times New Roman"/>
          <w:i/>
          <w:iCs/>
          <w:sz w:val="24"/>
          <w:szCs w:val="24"/>
        </w:rPr>
        <w:t xml:space="preserve"> la production littéraire] la confirmation de ce qu’elle a découvert chez des névrosés… »</w:t>
      </w:r>
      <w:r w:rsidR="00B5050D" w:rsidRPr="00F01EC8">
        <w:rPr>
          <w:rStyle w:val="Appelnotedebasdep"/>
          <w:rFonts w:ascii="Verdana" w:hAnsi="Verdana"/>
          <w:i/>
          <w:iCs/>
          <w:sz w:val="24"/>
          <w:szCs w:val="24"/>
        </w:rPr>
        <w:footnoteReference w:id="12"/>
      </w:r>
      <w:r w:rsidR="00E11E7E" w:rsidRPr="00F01EC8">
        <w:rPr>
          <w:rFonts w:ascii="Verdana" w:hAnsi="Verdana" w:cs="Times New Roman"/>
          <w:i/>
          <w:iCs/>
          <w:sz w:val="24"/>
          <w:szCs w:val="24"/>
        </w:rPr>
        <w:t>.</w:t>
      </w:r>
      <w:r w:rsidR="00E11E7E" w:rsidRPr="00F01EC8">
        <w:rPr>
          <w:rFonts w:ascii="Verdana" w:hAnsi="Verdana" w:cs="Times New Roman"/>
          <w:sz w:val="24"/>
          <w:szCs w:val="24"/>
        </w:rPr>
        <w:t xml:space="preserve"> Il poursuit dans la même onde de son raisonnement : </w:t>
      </w:r>
      <w:r w:rsidR="00E11E7E" w:rsidRPr="00F01EC8">
        <w:rPr>
          <w:rFonts w:ascii="Verdana" w:hAnsi="Verdana" w:cs="Times New Roman"/>
          <w:i/>
          <w:iCs/>
          <w:sz w:val="24"/>
          <w:szCs w:val="24"/>
        </w:rPr>
        <w:t>« </w:t>
      </w:r>
      <w:r w:rsidR="00E523E4" w:rsidRPr="00F01EC8">
        <w:rPr>
          <w:rFonts w:ascii="Verdana" w:hAnsi="Verdana" w:cs="Times New Roman"/>
          <w:i/>
          <w:iCs/>
          <w:sz w:val="24"/>
          <w:szCs w:val="24"/>
        </w:rPr>
        <w:t>elle prétend encore apprendre à connaitre avec quel fond d’impressions et de souvenirs personnels l’auteur a construit</w:t>
      </w:r>
      <w:r w:rsidR="00E11E7E" w:rsidRPr="00F01EC8">
        <w:rPr>
          <w:rFonts w:ascii="Verdana" w:hAnsi="Verdana" w:cs="Times New Roman"/>
          <w:i/>
          <w:iCs/>
          <w:sz w:val="24"/>
          <w:szCs w:val="24"/>
        </w:rPr>
        <w:t xml:space="preserve"> </w:t>
      </w:r>
      <w:r w:rsidR="00E76A9A" w:rsidRPr="00F01EC8">
        <w:rPr>
          <w:rFonts w:ascii="Verdana" w:hAnsi="Verdana" w:cs="Times New Roman"/>
          <w:i/>
          <w:iCs/>
          <w:sz w:val="24"/>
          <w:szCs w:val="24"/>
        </w:rPr>
        <w:t>son œuvre</w:t>
      </w:r>
      <w:r w:rsidR="00E523E4" w:rsidRPr="00F01EC8">
        <w:rPr>
          <w:rFonts w:ascii="Verdana" w:hAnsi="Verdana" w:cs="Times New Roman"/>
          <w:i/>
          <w:iCs/>
          <w:sz w:val="24"/>
          <w:szCs w:val="24"/>
        </w:rPr>
        <w:t xml:space="preserve">, et par </w:t>
      </w:r>
      <w:r w:rsidR="00E76A9A" w:rsidRPr="00F01EC8">
        <w:rPr>
          <w:rFonts w:ascii="Verdana" w:hAnsi="Verdana" w:cs="Times New Roman"/>
          <w:i/>
          <w:iCs/>
          <w:sz w:val="24"/>
          <w:szCs w:val="24"/>
        </w:rPr>
        <w:t>quelle voie</w:t>
      </w:r>
      <w:r w:rsidR="00E523E4" w:rsidRPr="00F01EC8">
        <w:rPr>
          <w:rFonts w:ascii="Verdana" w:hAnsi="Verdana" w:cs="Times New Roman"/>
          <w:i/>
          <w:iCs/>
          <w:sz w:val="24"/>
          <w:szCs w:val="24"/>
        </w:rPr>
        <w:t>, par quels</w:t>
      </w:r>
      <w:r w:rsidR="00E523E4" w:rsidRPr="00F01EC8">
        <w:rPr>
          <w:rFonts w:ascii="Verdana" w:hAnsi="Verdana" w:cs="Times New Roman"/>
          <w:sz w:val="24"/>
          <w:szCs w:val="24"/>
        </w:rPr>
        <w:t xml:space="preserve"> </w:t>
      </w:r>
      <w:r w:rsidR="00E523E4" w:rsidRPr="00F01EC8">
        <w:rPr>
          <w:rFonts w:ascii="Verdana" w:hAnsi="Verdana" w:cs="Times New Roman"/>
          <w:i/>
          <w:iCs/>
          <w:sz w:val="24"/>
          <w:szCs w:val="24"/>
        </w:rPr>
        <w:t xml:space="preserve">processus, ce fond a été introduit dans </w:t>
      </w:r>
      <w:r w:rsidR="00E523E4" w:rsidRPr="00F01EC8">
        <w:rPr>
          <w:rFonts w:ascii="Verdana" w:hAnsi="Verdana" w:cs="Times New Roman"/>
          <w:i/>
          <w:iCs/>
          <w:sz w:val="24"/>
          <w:szCs w:val="24"/>
        </w:rPr>
        <w:lastRenderedPageBreak/>
        <w:t>l’œuvre.</w:t>
      </w:r>
      <w:r w:rsidR="00E523E4" w:rsidRPr="00F01EC8">
        <w:rPr>
          <w:rFonts w:ascii="Verdana" w:hAnsi="Verdana" w:cs="Times New Roman"/>
          <w:sz w:val="24"/>
          <w:szCs w:val="24"/>
        </w:rPr>
        <w:t> »</w:t>
      </w:r>
      <w:r w:rsidR="00E523E4" w:rsidRPr="00F01EC8">
        <w:rPr>
          <w:rStyle w:val="Appelnotedebasdep"/>
          <w:rFonts w:ascii="Verdana" w:hAnsi="Verdana"/>
          <w:sz w:val="24"/>
          <w:szCs w:val="24"/>
        </w:rPr>
        <w:footnoteReference w:id="13"/>
      </w:r>
      <w:r w:rsidR="00483BEC" w:rsidRPr="00F01EC8">
        <w:rPr>
          <w:rFonts w:ascii="Verdana" w:hAnsi="Verdana" w:cs="Times New Roman"/>
          <w:sz w:val="24"/>
          <w:szCs w:val="24"/>
        </w:rPr>
        <w:t>.</w:t>
      </w:r>
      <w:r w:rsidR="00B5050D" w:rsidRPr="00F01EC8">
        <w:rPr>
          <w:rFonts w:ascii="Verdana" w:hAnsi="Verdana" w:cs="Times New Roman"/>
          <w:sz w:val="24"/>
          <w:szCs w:val="24"/>
        </w:rPr>
        <w:t xml:space="preserve"> </w:t>
      </w:r>
      <w:r w:rsidR="00A539E0" w:rsidRPr="00F01EC8">
        <w:rPr>
          <w:rFonts w:ascii="Verdana" w:hAnsi="Verdana" w:cs="Times New Roman"/>
          <w:sz w:val="24"/>
          <w:szCs w:val="24"/>
        </w:rPr>
        <w:t>C’est dans les années 1938 et 1955</w:t>
      </w:r>
      <w:r w:rsidR="00A539E0" w:rsidRPr="00F01EC8">
        <w:rPr>
          <w:rFonts w:ascii="Verdana" w:hAnsi="Verdana" w:cs="Times New Roman"/>
          <w:i/>
          <w:iCs/>
          <w:sz w:val="24"/>
          <w:szCs w:val="24"/>
        </w:rPr>
        <w:t xml:space="preserve"> </w:t>
      </w:r>
      <w:r w:rsidR="00A539E0" w:rsidRPr="00F01EC8">
        <w:rPr>
          <w:rFonts w:ascii="Verdana" w:hAnsi="Verdana" w:cs="Times New Roman"/>
          <w:sz w:val="24"/>
          <w:szCs w:val="24"/>
        </w:rPr>
        <w:t xml:space="preserve">que Charles Mauron adopte les recherches de Freud, en les appliquant sur les textes littéraires et </w:t>
      </w:r>
      <w:r w:rsidR="00E41027">
        <w:rPr>
          <w:rFonts w:ascii="Verdana" w:hAnsi="Verdana" w:cs="Times New Roman"/>
          <w:sz w:val="24"/>
          <w:szCs w:val="24"/>
        </w:rPr>
        <w:t>son</w:t>
      </w:r>
      <w:r w:rsidR="00A539E0" w:rsidRPr="00F01EC8">
        <w:rPr>
          <w:rFonts w:ascii="Verdana" w:hAnsi="Verdana" w:cs="Times New Roman"/>
          <w:sz w:val="24"/>
          <w:szCs w:val="24"/>
        </w:rPr>
        <w:t xml:space="preserve"> analyse pour obtenir des résultats concernant l’inconscient de l’auteur qui mènent à mieux comprendre son œuvre et les significations ambiguës ou caché</w:t>
      </w:r>
      <w:r w:rsidR="0035794D" w:rsidRPr="00F01EC8">
        <w:rPr>
          <w:rFonts w:ascii="Verdana" w:hAnsi="Verdana" w:cs="Times New Roman"/>
          <w:sz w:val="24"/>
          <w:szCs w:val="24"/>
        </w:rPr>
        <w:t>es</w:t>
      </w:r>
      <w:r w:rsidR="00A539E0" w:rsidRPr="00F01EC8">
        <w:rPr>
          <w:rFonts w:ascii="Verdana" w:hAnsi="Verdana" w:cs="Times New Roman"/>
          <w:sz w:val="24"/>
          <w:szCs w:val="24"/>
        </w:rPr>
        <w:t xml:space="preserve"> entres les lignes ou des symboles, voire même des sinuassions à une idée lointaine.</w:t>
      </w:r>
    </w:p>
    <w:p w:rsidR="00A539E0" w:rsidRPr="00F01EC8" w:rsidRDefault="00A539E0" w:rsidP="00E41027">
      <w:pPr>
        <w:widowControl w:val="0"/>
        <w:autoSpaceDE w:val="0"/>
        <w:autoSpaceDN w:val="0"/>
        <w:adjustRightInd w:val="0"/>
        <w:spacing w:before="100" w:beforeAutospacing="1" w:after="100" w:afterAutospacing="1" w:line="360" w:lineRule="auto"/>
        <w:jc w:val="both"/>
        <w:rPr>
          <w:rFonts w:ascii="Verdana" w:hAnsi="Verdana" w:cs="Times New Roman"/>
          <w:sz w:val="24"/>
          <w:szCs w:val="24"/>
        </w:rPr>
      </w:pPr>
      <w:r w:rsidRPr="00F01EC8">
        <w:rPr>
          <w:rFonts w:ascii="Verdana" w:hAnsi="Verdana" w:cs="Times New Roman"/>
          <w:sz w:val="24"/>
          <w:szCs w:val="24"/>
        </w:rPr>
        <w:t xml:space="preserve">Elle </w:t>
      </w:r>
      <w:r w:rsidRPr="00F01EC8">
        <w:rPr>
          <w:rFonts w:ascii="Verdana" w:hAnsi="Verdana"/>
          <w:sz w:val="24"/>
          <w:szCs w:val="24"/>
        </w:rPr>
        <w:t>vise l’inconscient de l’auteur et aussi son conscient qui est claire dans ces écrits et dans ces textes</w:t>
      </w:r>
      <w:r w:rsidRPr="00F01EC8">
        <w:rPr>
          <w:rFonts w:ascii="Verdana" w:hAnsi="Verdana" w:cs="Times New Roman"/>
          <w:sz w:val="24"/>
          <w:szCs w:val="24"/>
        </w:rPr>
        <w:t xml:space="preserve"> de production littéraires ; notons que l’ouvre littéraire n’est pas entièrement conscient, ni entièrement inconscient, il est construit par ces </w:t>
      </w:r>
      <w:r w:rsidR="004452ED" w:rsidRPr="00F01EC8">
        <w:rPr>
          <w:rFonts w:ascii="Verdana" w:hAnsi="Verdana" w:cs="Times New Roman"/>
          <w:sz w:val="24"/>
          <w:szCs w:val="24"/>
        </w:rPr>
        <w:t>deux aspects</w:t>
      </w:r>
      <w:r w:rsidRPr="00F01EC8">
        <w:rPr>
          <w:rFonts w:ascii="Verdana" w:hAnsi="Verdana" w:cs="Times New Roman"/>
          <w:sz w:val="24"/>
          <w:szCs w:val="24"/>
        </w:rPr>
        <w:t>, et son aspect inconscient est sa base d’inspiration pour l’écrivain :</w:t>
      </w:r>
      <w:r w:rsidR="00E76A9A" w:rsidRPr="00F01EC8">
        <w:rPr>
          <w:rFonts w:ascii="Verdana" w:hAnsi="Verdana" w:cs="Times New Roman"/>
          <w:sz w:val="24"/>
          <w:szCs w:val="24"/>
        </w:rPr>
        <w:t> </w:t>
      </w:r>
      <w:r w:rsidR="00E76A9A" w:rsidRPr="00F01EC8">
        <w:rPr>
          <w:rFonts w:ascii="Verdana" w:hAnsi="Verdana" w:cs="Times New Roman"/>
          <w:noProof/>
          <w:sz w:val="24"/>
          <w:szCs w:val="24"/>
        </w:rPr>
        <w:t>«</w:t>
      </w:r>
      <w:r w:rsidR="00E76A9A" w:rsidRPr="00FF23AA">
        <w:rPr>
          <w:rFonts w:ascii="Verdana" w:hAnsi="Verdana" w:cs="Times New Roman"/>
          <w:i/>
          <w:iCs/>
          <w:sz w:val="24"/>
          <w:szCs w:val="24"/>
        </w:rPr>
        <w:t xml:space="preserve"> l’inconscient</w:t>
      </w:r>
      <w:r w:rsidRPr="00FF23AA">
        <w:rPr>
          <w:rFonts w:ascii="Verdana" w:hAnsi="Verdana" w:cs="Times New Roman"/>
          <w:i/>
          <w:iCs/>
          <w:sz w:val="24"/>
          <w:szCs w:val="24"/>
        </w:rPr>
        <w:t xml:space="preserve"> de l’œuvre littéraire est le socle de l’écriture. Celui-ci interprète comme étant ‘le feu intérieur’ qui inspire l’écrivain</w:t>
      </w:r>
      <w:r w:rsidR="00AE0888" w:rsidRPr="00FF23AA">
        <w:rPr>
          <w:rFonts w:ascii="Verdana" w:hAnsi="Verdana" w:cs="Times New Roman"/>
          <w:i/>
          <w:iCs/>
          <w:sz w:val="24"/>
          <w:szCs w:val="24"/>
        </w:rPr>
        <w:t>.</w:t>
      </w:r>
      <w:r w:rsidR="00DD14E6" w:rsidRPr="00FF23AA">
        <w:rPr>
          <w:rFonts w:ascii="Verdana" w:hAnsi="Verdana" w:cs="Times New Roman"/>
          <w:i/>
          <w:iCs/>
          <w:noProof/>
          <w:sz w:val="24"/>
          <w:szCs w:val="24"/>
        </w:rPr>
        <w:t> </w:t>
      </w:r>
      <w:r w:rsidR="00DD14E6" w:rsidRPr="00F01EC8">
        <w:rPr>
          <w:rFonts w:ascii="Verdana" w:hAnsi="Verdana" w:cs="Times New Roman"/>
          <w:noProof/>
          <w:sz w:val="24"/>
          <w:szCs w:val="24"/>
        </w:rPr>
        <w:t>»</w:t>
      </w:r>
      <w:r w:rsidR="00DD14E6" w:rsidRPr="00F01EC8">
        <w:rPr>
          <w:rStyle w:val="Appelnotedebasdep"/>
          <w:rFonts w:ascii="Verdana" w:hAnsi="Verdana"/>
          <w:noProof/>
          <w:sz w:val="24"/>
          <w:szCs w:val="24"/>
        </w:rPr>
        <w:footnoteReference w:id="14"/>
      </w:r>
      <w:r w:rsidRPr="00F01EC8">
        <w:rPr>
          <w:rFonts w:ascii="Verdana" w:hAnsi="Verdana" w:cs="Times New Roman"/>
          <w:noProof/>
          <w:sz w:val="24"/>
          <w:szCs w:val="24"/>
        </w:rPr>
        <w:t>.</w:t>
      </w:r>
    </w:p>
    <w:p w:rsidR="005B2BBC" w:rsidRPr="00F01EC8" w:rsidRDefault="00E41027" w:rsidP="006E3CAB">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Pr>
          <w:rFonts w:ascii="Verdana" w:hAnsi="Verdana" w:cs="Times New Roman"/>
          <w:noProof/>
          <w:sz w:val="24"/>
          <w:szCs w:val="24"/>
        </w:rPr>
        <w:t>D’</w:t>
      </w:r>
      <w:r w:rsidR="005B2BBC" w:rsidRPr="00F01EC8">
        <w:rPr>
          <w:rFonts w:ascii="Verdana" w:hAnsi="Verdana" w:cs="Times New Roman"/>
          <w:noProof/>
          <w:sz w:val="24"/>
          <w:szCs w:val="24"/>
        </w:rPr>
        <w:t xml:space="preserve">après les travaux de W.Jensen, </w:t>
      </w:r>
      <w:r>
        <w:rPr>
          <w:rFonts w:ascii="Verdana" w:hAnsi="Verdana" w:cs="Times New Roman"/>
          <w:noProof/>
          <w:sz w:val="24"/>
          <w:szCs w:val="24"/>
        </w:rPr>
        <w:t xml:space="preserve">Freud </w:t>
      </w:r>
      <w:r w:rsidR="005B2BBC" w:rsidRPr="00F01EC8">
        <w:rPr>
          <w:rFonts w:ascii="Verdana" w:hAnsi="Verdana" w:cs="Times New Roman"/>
          <w:noProof/>
          <w:sz w:val="24"/>
          <w:szCs w:val="24"/>
        </w:rPr>
        <w:t xml:space="preserve">a donné une importance au </w:t>
      </w:r>
      <w:r>
        <w:rPr>
          <w:rFonts w:ascii="Verdana" w:hAnsi="Verdana"/>
          <w:sz w:val="24"/>
          <w:szCs w:val="24"/>
        </w:rPr>
        <w:t>rêve</w:t>
      </w:r>
      <w:r w:rsidR="005B2BBC" w:rsidRPr="00F01EC8">
        <w:rPr>
          <w:rFonts w:ascii="Verdana" w:hAnsi="Verdana" w:cs="Times New Roman"/>
          <w:noProof/>
          <w:sz w:val="24"/>
          <w:szCs w:val="24"/>
        </w:rPr>
        <w:t xml:space="preserve"> dans un œuvre littéraire, mais ce </w:t>
      </w:r>
      <w:bookmarkStart w:id="13" w:name="_Hlk106614671"/>
      <w:r w:rsidR="008C5E4B">
        <w:rPr>
          <w:rFonts w:ascii="Verdana" w:hAnsi="Verdana"/>
          <w:sz w:val="24"/>
          <w:szCs w:val="24"/>
        </w:rPr>
        <w:t>rêve</w:t>
      </w:r>
      <w:bookmarkEnd w:id="13"/>
      <w:r w:rsidR="005B2BBC" w:rsidRPr="00F01EC8">
        <w:rPr>
          <w:rFonts w:ascii="Verdana" w:hAnsi="Verdana" w:cs="Times New Roman"/>
          <w:noProof/>
          <w:sz w:val="24"/>
          <w:szCs w:val="24"/>
        </w:rPr>
        <w:t xml:space="preserve"> doit accompagné d’un produit littéraire artistique.</w:t>
      </w:r>
      <w:r>
        <w:rPr>
          <w:rFonts w:ascii="Verdana" w:hAnsi="Verdana" w:cs="Times New Roman"/>
          <w:noProof/>
          <w:sz w:val="24"/>
          <w:szCs w:val="24"/>
        </w:rPr>
        <w:t xml:space="preserve"> </w:t>
      </w:r>
      <w:r w:rsidR="005B2BBC" w:rsidRPr="00F01EC8">
        <w:rPr>
          <w:rFonts w:ascii="Verdana" w:hAnsi="Verdana" w:cs="Times New Roman"/>
          <w:noProof/>
          <w:sz w:val="24"/>
          <w:szCs w:val="24"/>
        </w:rPr>
        <w:t>C’est-à-dire l’auteur doit donner au</w:t>
      </w:r>
      <w:r>
        <w:rPr>
          <w:rFonts w:ascii="Verdana" w:hAnsi="Verdana" w:cs="Times New Roman"/>
          <w:noProof/>
          <w:sz w:val="24"/>
          <w:szCs w:val="24"/>
        </w:rPr>
        <w:t>x</w:t>
      </w:r>
      <w:r w:rsidR="005B2BBC" w:rsidRPr="00F01EC8">
        <w:rPr>
          <w:rFonts w:ascii="Verdana" w:hAnsi="Verdana" w:cs="Times New Roman"/>
          <w:noProof/>
          <w:sz w:val="24"/>
          <w:szCs w:val="24"/>
        </w:rPr>
        <w:t xml:space="preserve"> personnages imaginaires </w:t>
      </w:r>
      <w:r w:rsidR="00883720">
        <w:rPr>
          <w:rFonts w:ascii="Verdana" w:hAnsi="Verdana" w:cs="Times New Roman"/>
          <w:noProof/>
          <w:sz w:val="24"/>
          <w:szCs w:val="24"/>
        </w:rPr>
        <w:t>d’</w:t>
      </w:r>
      <w:r w:rsidR="005B2BBC" w:rsidRPr="00F01EC8">
        <w:rPr>
          <w:rFonts w:ascii="Verdana" w:hAnsi="Verdana" w:cs="Times New Roman"/>
          <w:noProof/>
          <w:sz w:val="24"/>
          <w:szCs w:val="24"/>
        </w:rPr>
        <w:t xml:space="preserve">interpréter cet </w:t>
      </w:r>
      <w:r w:rsidR="00BE393A">
        <w:rPr>
          <w:rFonts w:ascii="Verdana" w:hAnsi="Verdana"/>
          <w:sz w:val="24"/>
          <w:szCs w:val="24"/>
        </w:rPr>
        <w:t>r</w:t>
      </w:r>
      <w:r w:rsidR="00BE393A" w:rsidRPr="00F01EC8">
        <w:rPr>
          <w:rFonts w:ascii="Verdana" w:hAnsi="Verdana" w:cs="Times New Roman"/>
          <w:noProof/>
          <w:sz w:val="24"/>
          <w:szCs w:val="24"/>
        </w:rPr>
        <w:t>êve</w:t>
      </w:r>
      <w:r w:rsidR="005B2BBC" w:rsidRPr="00F01EC8">
        <w:rPr>
          <w:rFonts w:ascii="Verdana" w:hAnsi="Verdana" w:cs="Times New Roman"/>
          <w:noProof/>
          <w:sz w:val="24"/>
          <w:szCs w:val="24"/>
        </w:rPr>
        <w:t xml:space="preserve"> et jouer ce </w:t>
      </w:r>
      <w:r w:rsidR="00883720" w:rsidRPr="00F01EC8">
        <w:rPr>
          <w:rFonts w:ascii="Verdana" w:hAnsi="Verdana" w:cs="Times New Roman"/>
          <w:sz w:val="24"/>
          <w:szCs w:val="24"/>
        </w:rPr>
        <w:t>rôle</w:t>
      </w:r>
      <w:r w:rsidR="005B2BBC" w:rsidRPr="00F01EC8">
        <w:rPr>
          <w:rFonts w:ascii="Verdana" w:hAnsi="Verdana" w:cs="Times New Roman"/>
          <w:noProof/>
          <w:sz w:val="24"/>
          <w:szCs w:val="24"/>
        </w:rPr>
        <w:t>.</w:t>
      </w:r>
      <w:r w:rsidR="007A2E26" w:rsidRPr="00F01EC8">
        <w:rPr>
          <w:rFonts w:ascii="Verdana" w:hAnsi="Verdana" w:cs="Times New Roman"/>
          <w:noProof/>
          <w:sz w:val="24"/>
          <w:szCs w:val="24"/>
        </w:rPr>
        <w:t xml:space="preserve"> Cette théorie, de Freud, qui est appliquée dans la littérature, et qui est d’origine de : </w:t>
      </w:r>
      <w:r w:rsidR="007A2E26" w:rsidRPr="00F01EC8">
        <w:rPr>
          <w:rFonts w:ascii="Verdana" w:hAnsi="Verdana" w:cs="Times New Roman"/>
          <w:i/>
          <w:iCs/>
          <w:noProof/>
          <w:sz w:val="24"/>
          <w:szCs w:val="24"/>
        </w:rPr>
        <w:t>« la psychanalise appliquée</w:t>
      </w:r>
      <w:r w:rsidR="007A2E26" w:rsidRPr="00F01EC8">
        <w:rPr>
          <w:rFonts w:ascii="Verdana" w:hAnsi="Verdana" w:cs="Times New Roman"/>
          <w:noProof/>
          <w:sz w:val="24"/>
          <w:szCs w:val="24"/>
        </w:rPr>
        <w:t xml:space="preserve"> » </w:t>
      </w:r>
      <w:r w:rsidR="007A2E26" w:rsidRPr="00F01EC8">
        <w:rPr>
          <w:rStyle w:val="Appelnotedebasdep"/>
          <w:rFonts w:ascii="Verdana" w:hAnsi="Verdana"/>
          <w:noProof/>
          <w:sz w:val="24"/>
          <w:szCs w:val="24"/>
        </w:rPr>
        <w:footnoteReference w:id="15"/>
      </w:r>
      <w:r w:rsidR="007A2E26" w:rsidRPr="00F01EC8">
        <w:rPr>
          <w:rFonts w:ascii="Verdana" w:hAnsi="Verdana" w:cs="Times New Roman"/>
          <w:noProof/>
          <w:sz w:val="24"/>
          <w:szCs w:val="24"/>
        </w:rPr>
        <w:t>.</w:t>
      </w:r>
      <w:r w:rsidR="00FC4618" w:rsidRPr="00F01EC8">
        <w:rPr>
          <w:rFonts w:ascii="Verdana" w:hAnsi="Verdana"/>
          <w:sz w:val="24"/>
          <w:szCs w:val="24"/>
        </w:rPr>
        <w:t xml:space="preserve"> </w:t>
      </w:r>
      <w:r w:rsidR="00FC4618" w:rsidRPr="00F01EC8">
        <w:rPr>
          <w:rFonts w:ascii="Verdana" w:hAnsi="Verdana"/>
          <w:noProof/>
          <w:sz w:val="24"/>
          <w:szCs w:val="24"/>
        </w:rPr>
        <w:t>Puis</w:t>
      </w:r>
      <w:r>
        <w:rPr>
          <w:rFonts w:ascii="Verdana" w:hAnsi="Verdana"/>
          <w:noProof/>
          <w:sz w:val="24"/>
          <w:szCs w:val="24"/>
        </w:rPr>
        <w:t>,</w:t>
      </w:r>
      <w:r w:rsidR="00FC4618" w:rsidRPr="00F01EC8">
        <w:rPr>
          <w:rFonts w:ascii="Verdana" w:hAnsi="Verdana"/>
          <w:noProof/>
          <w:sz w:val="24"/>
          <w:szCs w:val="24"/>
        </w:rPr>
        <w:t xml:space="preserve"> il a dévelloppé sa théorie et concid</w:t>
      </w:r>
      <w:r w:rsidR="00883720">
        <w:rPr>
          <w:rFonts w:ascii="Verdana" w:hAnsi="Verdana"/>
          <w:noProof/>
          <w:sz w:val="24"/>
          <w:szCs w:val="24"/>
        </w:rPr>
        <w:t>è</w:t>
      </w:r>
      <w:r w:rsidR="00FC4618" w:rsidRPr="00F01EC8">
        <w:rPr>
          <w:rFonts w:ascii="Verdana" w:hAnsi="Verdana"/>
          <w:noProof/>
          <w:sz w:val="24"/>
          <w:szCs w:val="24"/>
        </w:rPr>
        <w:t>re que le r</w:t>
      </w:r>
      <w:r w:rsidR="00BE393A">
        <w:rPr>
          <w:rFonts w:ascii="Verdana" w:hAnsi="Verdana"/>
          <w:sz w:val="24"/>
          <w:szCs w:val="24"/>
        </w:rPr>
        <w:t>ê</w:t>
      </w:r>
      <w:r w:rsidR="00FC4618" w:rsidRPr="00F01EC8">
        <w:rPr>
          <w:rFonts w:ascii="Verdana" w:hAnsi="Verdana"/>
          <w:noProof/>
          <w:sz w:val="24"/>
          <w:szCs w:val="24"/>
        </w:rPr>
        <w:t>ve de</w:t>
      </w:r>
      <w:r w:rsidR="00BD7C42">
        <w:rPr>
          <w:rFonts w:ascii="Verdana" w:hAnsi="Verdana"/>
          <w:noProof/>
          <w:sz w:val="24"/>
          <w:szCs w:val="24"/>
        </w:rPr>
        <w:t xml:space="preserve"> </w:t>
      </w:r>
      <w:r w:rsidR="00FC4618" w:rsidRPr="00F01EC8">
        <w:rPr>
          <w:rFonts w:ascii="Verdana" w:hAnsi="Verdana"/>
          <w:noProof/>
          <w:sz w:val="24"/>
          <w:szCs w:val="24"/>
        </w:rPr>
        <w:t>l’é</w:t>
      </w:r>
      <w:r w:rsidR="00BD7C42">
        <w:rPr>
          <w:rFonts w:ascii="Verdana" w:hAnsi="Verdana"/>
          <w:noProof/>
          <w:sz w:val="24"/>
          <w:szCs w:val="24"/>
        </w:rPr>
        <w:t>c</w:t>
      </w:r>
      <w:r w:rsidR="00FC4618" w:rsidRPr="00F01EC8">
        <w:rPr>
          <w:rFonts w:ascii="Verdana" w:hAnsi="Verdana"/>
          <w:noProof/>
          <w:sz w:val="24"/>
          <w:szCs w:val="24"/>
        </w:rPr>
        <w:t xml:space="preserve">rivain est un jeu d’enfant et des : « </w:t>
      </w:r>
      <w:r w:rsidR="00FC4618" w:rsidRPr="00F01EC8">
        <w:rPr>
          <w:rFonts w:ascii="Verdana" w:hAnsi="Verdana"/>
          <w:i/>
          <w:iCs/>
          <w:noProof/>
          <w:sz w:val="24"/>
          <w:szCs w:val="24"/>
        </w:rPr>
        <w:t>fantasmes</w:t>
      </w:r>
      <w:r w:rsidR="00FC4618" w:rsidRPr="00F01EC8">
        <w:rPr>
          <w:rFonts w:ascii="Verdana" w:hAnsi="Verdana"/>
          <w:noProof/>
          <w:sz w:val="24"/>
          <w:szCs w:val="24"/>
        </w:rPr>
        <w:t> »</w:t>
      </w:r>
      <w:r w:rsidR="00FC4618" w:rsidRPr="00F01EC8">
        <w:rPr>
          <w:rStyle w:val="Appelnotedebasdep"/>
          <w:rFonts w:ascii="Verdana" w:hAnsi="Verdana"/>
          <w:noProof/>
          <w:sz w:val="24"/>
          <w:szCs w:val="24"/>
        </w:rPr>
        <w:footnoteReference w:id="16"/>
      </w:r>
      <w:r w:rsidR="00FC4618" w:rsidRPr="00F01EC8">
        <w:rPr>
          <w:rFonts w:ascii="Verdana" w:hAnsi="Verdana"/>
          <w:noProof/>
          <w:sz w:val="24"/>
          <w:szCs w:val="24"/>
        </w:rPr>
        <w:t xml:space="preserve"> et met son désir incoscient </w:t>
      </w:r>
      <w:r w:rsidR="00B5055F" w:rsidRPr="00F01EC8">
        <w:rPr>
          <w:rFonts w:ascii="Verdana" w:hAnsi="Verdana"/>
          <w:noProof/>
          <w:sz w:val="24"/>
          <w:szCs w:val="24"/>
        </w:rPr>
        <w:t>sur</w:t>
      </w:r>
      <w:r w:rsidR="00FC4618" w:rsidRPr="00F01EC8">
        <w:rPr>
          <w:rFonts w:ascii="Verdana" w:hAnsi="Verdana"/>
          <w:noProof/>
          <w:sz w:val="24"/>
          <w:szCs w:val="24"/>
        </w:rPr>
        <w:t xml:space="preserve"> scène.</w:t>
      </w:r>
    </w:p>
    <w:p w:rsidR="007853DB" w:rsidRPr="00F01EC8" w:rsidRDefault="00F218C3" w:rsidP="006E3CAB">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lastRenderedPageBreak/>
        <w:t>L’écrivain Jean Bellemin-Noel</w:t>
      </w:r>
      <w:r w:rsidR="00E41027">
        <w:rPr>
          <w:rFonts w:ascii="Verdana" w:hAnsi="Verdana"/>
          <w:noProof/>
          <w:sz w:val="24"/>
          <w:szCs w:val="24"/>
        </w:rPr>
        <w:t xml:space="preserve"> </w:t>
      </w:r>
      <w:r w:rsidRPr="00F01EC8">
        <w:rPr>
          <w:rFonts w:ascii="Verdana" w:hAnsi="Verdana"/>
          <w:noProof/>
          <w:sz w:val="24"/>
          <w:szCs w:val="24"/>
        </w:rPr>
        <w:t>considère que le fonctionnement de l’inconcient chez l’auteur</w:t>
      </w:r>
      <w:r w:rsidR="002D0159">
        <w:rPr>
          <w:rFonts w:ascii="Verdana" w:hAnsi="Verdana"/>
          <w:noProof/>
          <w:sz w:val="24"/>
          <w:szCs w:val="24"/>
        </w:rPr>
        <w:t xml:space="preserve"> </w:t>
      </w:r>
      <w:r w:rsidRPr="00F01EC8">
        <w:rPr>
          <w:rFonts w:ascii="Verdana" w:hAnsi="Verdana"/>
          <w:noProof/>
          <w:sz w:val="24"/>
          <w:szCs w:val="24"/>
        </w:rPr>
        <w:t>le guide</w:t>
      </w:r>
      <w:r w:rsidR="006A416F" w:rsidRPr="00F01EC8">
        <w:rPr>
          <w:rFonts w:ascii="Verdana" w:hAnsi="Verdana"/>
          <w:noProof/>
          <w:sz w:val="24"/>
          <w:szCs w:val="24"/>
        </w:rPr>
        <w:t xml:space="preserve"> à refleter</w:t>
      </w:r>
      <w:r w:rsidRPr="00F01EC8">
        <w:rPr>
          <w:rFonts w:ascii="Verdana" w:hAnsi="Verdana"/>
          <w:noProof/>
          <w:sz w:val="24"/>
          <w:szCs w:val="24"/>
        </w:rPr>
        <w:t xml:space="preserve"> cet inconscient comme des textes littéraire. Pou</w:t>
      </w:r>
      <w:r w:rsidR="006A416F" w:rsidRPr="00F01EC8">
        <w:rPr>
          <w:rFonts w:ascii="Verdana" w:hAnsi="Verdana"/>
          <w:noProof/>
          <w:sz w:val="24"/>
          <w:szCs w:val="24"/>
        </w:rPr>
        <w:t>r</w:t>
      </w:r>
      <w:r w:rsidRPr="00F01EC8">
        <w:rPr>
          <w:rFonts w:ascii="Verdana" w:hAnsi="Verdana"/>
          <w:noProof/>
          <w:sz w:val="24"/>
          <w:szCs w:val="24"/>
        </w:rPr>
        <w:t xml:space="preserve"> lui, l’inconscien</w:t>
      </w:r>
      <w:r w:rsidR="00B5055F" w:rsidRPr="00F01EC8">
        <w:rPr>
          <w:rFonts w:ascii="Verdana" w:hAnsi="Verdana"/>
          <w:noProof/>
          <w:sz w:val="24"/>
          <w:szCs w:val="24"/>
        </w:rPr>
        <w:t>t</w:t>
      </w:r>
      <w:r w:rsidRPr="00F01EC8">
        <w:rPr>
          <w:rFonts w:ascii="Verdana" w:hAnsi="Verdana"/>
          <w:noProof/>
          <w:sz w:val="24"/>
          <w:szCs w:val="24"/>
        </w:rPr>
        <w:t xml:space="preserve"> de l’auteur se construit de quatre fonctionnements ; le premier</w:t>
      </w:r>
      <w:r w:rsidR="006A416F" w:rsidRPr="00F01EC8">
        <w:rPr>
          <w:rFonts w:ascii="Verdana" w:hAnsi="Verdana"/>
          <w:noProof/>
          <w:sz w:val="24"/>
          <w:szCs w:val="24"/>
        </w:rPr>
        <w:t xml:space="preserve"> qui </w:t>
      </w:r>
      <w:r w:rsidR="00B5055F" w:rsidRPr="00F01EC8">
        <w:rPr>
          <w:rFonts w:ascii="Verdana" w:hAnsi="Verdana"/>
          <w:noProof/>
          <w:sz w:val="24"/>
          <w:szCs w:val="24"/>
        </w:rPr>
        <w:t>d</w:t>
      </w:r>
      <w:r w:rsidR="006A416F" w:rsidRPr="00F01EC8">
        <w:rPr>
          <w:rFonts w:ascii="Verdana" w:hAnsi="Verdana"/>
          <w:noProof/>
          <w:sz w:val="24"/>
          <w:szCs w:val="24"/>
        </w:rPr>
        <w:t>iffère de la conscience : « un</w:t>
      </w:r>
      <w:r w:rsidR="006A416F" w:rsidRPr="00F01EC8">
        <w:rPr>
          <w:rFonts w:ascii="Verdana" w:hAnsi="Verdana"/>
          <w:i/>
          <w:iCs/>
          <w:noProof/>
          <w:sz w:val="24"/>
          <w:szCs w:val="24"/>
        </w:rPr>
        <w:t xml:space="preserve"> monde de fonctionnement de notre psyché différent de la conscience</w:t>
      </w:r>
      <w:r w:rsidR="00002527" w:rsidRPr="00F01EC8">
        <w:rPr>
          <w:rFonts w:ascii="Verdana" w:hAnsi="Verdana"/>
          <w:i/>
          <w:iCs/>
          <w:noProof/>
          <w:sz w:val="24"/>
          <w:szCs w:val="24"/>
        </w:rPr>
        <w:t>.</w:t>
      </w:r>
      <w:r w:rsidR="006A416F" w:rsidRPr="00F01EC8">
        <w:rPr>
          <w:rFonts w:ascii="Verdana" w:hAnsi="Verdana"/>
          <w:i/>
          <w:iCs/>
          <w:noProof/>
          <w:sz w:val="24"/>
          <w:szCs w:val="24"/>
        </w:rPr>
        <w:t> </w:t>
      </w:r>
      <w:r w:rsidR="006A416F" w:rsidRPr="00F01EC8">
        <w:rPr>
          <w:rFonts w:ascii="Verdana" w:hAnsi="Verdana"/>
          <w:noProof/>
          <w:sz w:val="24"/>
          <w:szCs w:val="24"/>
        </w:rPr>
        <w:t>»</w:t>
      </w:r>
      <w:r w:rsidR="006A416F" w:rsidRPr="00F01EC8">
        <w:rPr>
          <w:rStyle w:val="Appelnotedebasdep"/>
          <w:rFonts w:ascii="Verdana" w:hAnsi="Verdana"/>
          <w:noProof/>
          <w:sz w:val="24"/>
          <w:szCs w:val="24"/>
        </w:rPr>
        <w:footnoteReference w:id="17"/>
      </w:r>
      <w:r w:rsidR="00C44CFB" w:rsidRPr="00F01EC8">
        <w:rPr>
          <w:rFonts w:ascii="Verdana" w:hAnsi="Verdana"/>
          <w:noProof/>
          <w:sz w:val="24"/>
          <w:szCs w:val="24"/>
        </w:rPr>
        <w:t>. Puis, deuxièment l’inconscient repose sur une fonction de refoulement : « </w:t>
      </w:r>
      <w:r w:rsidR="00C44CFB" w:rsidRPr="00F01EC8">
        <w:rPr>
          <w:rFonts w:ascii="Verdana" w:hAnsi="Verdana"/>
          <w:i/>
          <w:iCs/>
          <w:noProof/>
          <w:sz w:val="24"/>
          <w:szCs w:val="24"/>
        </w:rPr>
        <w:t>qui maintient à l’écart de la conscience certains épisodes de notre passé </w:t>
      </w:r>
      <w:r w:rsidR="00C44CFB" w:rsidRPr="00F01EC8">
        <w:rPr>
          <w:rFonts w:ascii="Verdana" w:hAnsi="Verdana"/>
          <w:noProof/>
          <w:sz w:val="24"/>
          <w:szCs w:val="24"/>
        </w:rPr>
        <w:t>»</w:t>
      </w:r>
      <w:r w:rsidR="00C44CFB" w:rsidRPr="00F01EC8">
        <w:rPr>
          <w:rStyle w:val="Appelnotedebasdep"/>
          <w:rFonts w:ascii="Verdana" w:hAnsi="Verdana"/>
          <w:noProof/>
          <w:sz w:val="24"/>
          <w:szCs w:val="24"/>
        </w:rPr>
        <w:footnoteReference w:id="18"/>
      </w:r>
      <w:r w:rsidR="00C44CFB" w:rsidRPr="00F01EC8">
        <w:rPr>
          <w:rFonts w:ascii="Verdana" w:hAnsi="Verdana"/>
          <w:noProof/>
          <w:sz w:val="24"/>
          <w:szCs w:val="24"/>
        </w:rPr>
        <w:t>. Ensuite, l’inconscient à un fonctionnement de désir caché : «</w:t>
      </w:r>
      <w:r w:rsidR="00C44CFB" w:rsidRPr="00F01EC8">
        <w:rPr>
          <w:rFonts w:ascii="Verdana" w:hAnsi="Verdana"/>
          <w:i/>
          <w:iCs/>
          <w:noProof/>
          <w:sz w:val="24"/>
          <w:szCs w:val="24"/>
        </w:rPr>
        <w:t> </w:t>
      </w:r>
      <w:r w:rsidR="00B010EA" w:rsidRPr="00F01EC8">
        <w:rPr>
          <w:rFonts w:ascii="Verdana" w:hAnsi="Verdana"/>
          <w:i/>
          <w:iCs/>
          <w:noProof/>
          <w:sz w:val="24"/>
          <w:szCs w:val="24"/>
        </w:rPr>
        <w:t>passé que nous ne voulons plus revoir mais qui nous hante</w:t>
      </w:r>
      <w:r w:rsidR="008420A9" w:rsidRPr="00F01EC8">
        <w:rPr>
          <w:rFonts w:ascii="Verdana" w:hAnsi="Verdana"/>
          <w:i/>
          <w:iCs/>
          <w:noProof/>
          <w:sz w:val="24"/>
          <w:szCs w:val="24"/>
        </w:rPr>
        <w:t>.</w:t>
      </w:r>
      <w:r w:rsidR="00B010EA" w:rsidRPr="00F01EC8">
        <w:rPr>
          <w:rFonts w:ascii="Verdana" w:hAnsi="Verdana"/>
          <w:noProof/>
          <w:sz w:val="24"/>
          <w:szCs w:val="24"/>
        </w:rPr>
        <w:t>».</w:t>
      </w:r>
      <w:r w:rsidR="00B010EA" w:rsidRPr="00F01EC8">
        <w:rPr>
          <w:rStyle w:val="Appelnotedebasdep"/>
          <w:rFonts w:ascii="Verdana" w:hAnsi="Verdana"/>
          <w:noProof/>
          <w:sz w:val="24"/>
          <w:szCs w:val="24"/>
        </w:rPr>
        <w:footnoteReference w:id="19"/>
      </w:r>
      <w:r w:rsidR="00940491" w:rsidRPr="00F01EC8">
        <w:rPr>
          <w:rFonts w:ascii="Verdana" w:hAnsi="Verdana"/>
          <w:noProof/>
          <w:sz w:val="24"/>
          <w:szCs w:val="24"/>
        </w:rPr>
        <w:t xml:space="preserve"> Et finalement, il</w:t>
      </w:r>
      <w:r w:rsidR="00B010EA" w:rsidRPr="00F01EC8">
        <w:rPr>
          <w:rFonts w:ascii="Verdana" w:hAnsi="Verdana"/>
          <w:noProof/>
          <w:sz w:val="24"/>
          <w:szCs w:val="24"/>
        </w:rPr>
        <w:t xml:space="preserve"> agit dicté par ce</w:t>
      </w:r>
      <w:r w:rsidR="00940491" w:rsidRPr="00F01EC8">
        <w:rPr>
          <w:rFonts w:ascii="Verdana" w:hAnsi="Verdana"/>
          <w:noProof/>
          <w:sz w:val="24"/>
          <w:szCs w:val="24"/>
        </w:rPr>
        <w:t xml:space="preserve"> </w:t>
      </w:r>
      <w:r w:rsidR="00B010EA" w:rsidRPr="00F01EC8">
        <w:rPr>
          <w:rFonts w:ascii="Verdana" w:hAnsi="Verdana"/>
          <w:noProof/>
          <w:sz w:val="24"/>
          <w:szCs w:val="24"/>
        </w:rPr>
        <w:t>désir caché</w:t>
      </w:r>
      <w:r w:rsidR="00940491" w:rsidRPr="00F01EC8">
        <w:rPr>
          <w:rFonts w:ascii="Verdana" w:hAnsi="Verdana"/>
          <w:noProof/>
          <w:sz w:val="24"/>
          <w:szCs w:val="24"/>
        </w:rPr>
        <w:t xml:space="preserve"> pour produire un discours énigmatique</w:t>
      </w:r>
      <w:r w:rsidR="00B010EA" w:rsidRPr="00F01EC8">
        <w:rPr>
          <w:rFonts w:ascii="Verdana" w:hAnsi="Verdana"/>
          <w:noProof/>
          <w:sz w:val="24"/>
          <w:szCs w:val="24"/>
        </w:rPr>
        <w:t> : «</w:t>
      </w:r>
      <w:r w:rsidR="00B010EA" w:rsidRPr="00F01EC8">
        <w:rPr>
          <w:rFonts w:ascii="Verdana" w:hAnsi="Verdana"/>
          <w:i/>
          <w:iCs/>
          <w:noProof/>
          <w:sz w:val="24"/>
          <w:szCs w:val="24"/>
        </w:rPr>
        <w:t> et que nous savons p</w:t>
      </w:r>
      <w:bookmarkStart w:id="14" w:name="_Hlk106616034"/>
      <w:r w:rsidR="00B010EA" w:rsidRPr="00F01EC8">
        <w:rPr>
          <w:rFonts w:ascii="Verdana" w:hAnsi="Verdana"/>
          <w:i/>
          <w:iCs/>
          <w:noProof/>
          <w:sz w:val="24"/>
          <w:szCs w:val="24"/>
        </w:rPr>
        <w:t>rê</w:t>
      </w:r>
      <w:bookmarkEnd w:id="14"/>
      <w:r w:rsidR="00B010EA" w:rsidRPr="00F01EC8">
        <w:rPr>
          <w:rFonts w:ascii="Verdana" w:hAnsi="Verdana"/>
          <w:i/>
          <w:iCs/>
          <w:noProof/>
          <w:sz w:val="24"/>
          <w:szCs w:val="24"/>
        </w:rPr>
        <w:t xml:space="preserve">t à se manifester sous une </w:t>
      </w:r>
      <w:r w:rsidR="00376F92" w:rsidRPr="00F01EC8">
        <w:rPr>
          <w:rFonts w:ascii="Verdana" w:hAnsi="Verdana"/>
          <w:i/>
          <w:iCs/>
          <w:noProof/>
          <w:sz w:val="24"/>
          <w:szCs w:val="24"/>
        </w:rPr>
        <w:t>au</w:t>
      </w:r>
      <w:r w:rsidR="00B010EA" w:rsidRPr="00F01EC8">
        <w:rPr>
          <w:rFonts w:ascii="Verdana" w:hAnsi="Verdana"/>
          <w:i/>
          <w:iCs/>
          <w:noProof/>
          <w:sz w:val="24"/>
          <w:szCs w:val="24"/>
        </w:rPr>
        <w:t>tre forme, méconnaissable, comme un fontome</w:t>
      </w:r>
      <w:r w:rsidR="00B010EA" w:rsidRPr="00F01EC8">
        <w:rPr>
          <w:rFonts w:ascii="Verdana" w:hAnsi="Verdana"/>
          <w:noProof/>
          <w:sz w:val="24"/>
          <w:szCs w:val="24"/>
        </w:rPr>
        <w:t> »</w:t>
      </w:r>
      <w:r w:rsidR="00940491" w:rsidRPr="00F01EC8">
        <w:rPr>
          <w:rStyle w:val="Appelnotedebasdep"/>
          <w:rFonts w:ascii="Verdana" w:hAnsi="Verdana"/>
          <w:noProof/>
          <w:sz w:val="24"/>
          <w:szCs w:val="24"/>
        </w:rPr>
        <w:footnoteReference w:id="20"/>
      </w:r>
    </w:p>
    <w:p w:rsidR="002E4897" w:rsidRPr="00F01EC8" w:rsidRDefault="00EF25C2" w:rsidP="00762517">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Pr>
          <w:rFonts w:ascii="Verdana" w:hAnsi="Verdana"/>
          <w:noProof/>
          <w:sz w:val="24"/>
          <w:szCs w:val="24"/>
        </w:rPr>
        <w:t>Nous</w:t>
      </w:r>
      <w:r w:rsidR="00BE0E36" w:rsidRPr="00F01EC8">
        <w:rPr>
          <w:rFonts w:ascii="Verdana" w:hAnsi="Verdana"/>
          <w:noProof/>
          <w:sz w:val="24"/>
          <w:szCs w:val="24"/>
        </w:rPr>
        <w:t xml:space="preserve"> ajout</w:t>
      </w:r>
      <w:r>
        <w:rPr>
          <w:rFonts w:ascii="Verdana" w:hAnsi="Verdana"/>
          <w:noProof/>
          <w:sz w:val="24"/>
          <w:szCs w:val="24"/>
        </w:rPr>
        <w:t>ero</w:t>
      </w:r>
      <w:r w:rsidR="00BE0E36" w:rsidRPr="00F01EC8">
        <w:rPr>
          <w:rFonts w:ascii="Verdana" w:hAnsi="Verdana"/>
          <w:noProof/>
          <w:sz w:val="24"/>
          <w:szCs w:val="24"/>
        </w:rPr>
        <w:t>n</w:t>
      </w:r>
      <w:r>
        <w:rPr>
          <w:rFonts w:ascii="Verdana" w:hAnsi="Verdana"/>
          <w:noProof/>
          <w:sz w:val="24"/>
          <w:szCs w:val="24"/>
        </w:rPr>
        <w:t>s</w:t>
      </w:r>
      <w:r w:rsidR="00BE0E36" w:rsidRPr="00F01EC8">
        <w:rPr>
          <w:rFonts w:ascii="Verdana" w:hAnsi="Verdana"/>
          <w:noProof/>
          <w:sz w:val="24"/>
          <w:szCs w:val="24"/>
        </w:rPr>
        <w:t xml:space="preserve"> le travail de Joe Bonaparte qui a insisté sur la vie de l’auteur pour pouvoir analyser ses textes littéraires. Elle a étudi</w:t>
      </w:r>
      <w:r w:rsidR="00A96805">
        <w:rPr>
          <w:rFonts w:ascii="Verdana" w:hAnsi="Verdana"/>
          <w:noProof/>
          <w:sz w:val="24"/>
          <w:szCs w:val="24"/>
        </w:rPr>
        <w:t>ée</w:t>
      </w:r>
      <w:r w:rsidR="00BE0E36" w:rsidRPr="00F01EC8">
        <w:rPr>
          <w:rFonts w:ascii="Verdana" w:hAnsi="Verdana"/>
          <w:noProof/>
          <w:sz w:val="24"/>
          <w:szCs w:val="24"/>
        </w:rPr>
        <w:t xml:space="preserve"> </w:t>
      </w:r>
      <w:r w:rsidR="00E35BBA" w:rsidRPr="00F01EC8">
        <w:rPr>
          <w:rFonts w:ascii="Verdana" w:hAnsi="Verdana"/>
          <w:noProof/>
          <w:sz w:val="24"/>
          <w:szCs w:val="24"/>
        </w:rPr>
        <w:t>l’</w:t>
      </w:r>
      <w:r w:rsidR="00BE0E36" w:rsidRPr="00F01EC8">
        <w:rPr>
          <w:rFonts w:ascii="Verdana" w:hAnsi="Verdana"/>
          <w:noProof/>
          <w:sz w:val="24"/>
          <w:szCs w:val="24"/>
        </w:rPr>
        <w:t xml:space="preserve">enfance </w:t>
      </w:r>
      <w:r w:rsidR="00E35BBA" w:rsidRPr="00F01EC8">
        <w:rPr>
          <w:rFonts w:ascii="Verdana" w:hAnsi="Verdana"/>
          <w:noProof/>
          <w:sz w:val="24"/>
          <w:szCs w:val="24"/>
        </w:rPr>
        <w:t>d</w:t>
      </w:r>
      <w:r w:rsidR="00A96805">
        <w:rPr>
          <w:rFonts w:ascii="Verdana" w:hAnsi="Verdana"/>
          <w:noProof/>
          <w:sz w:val="24"/>
          <w:szCs w:val="24"/>
        </w:rPr>
        <w:t>’</w:t>
      </w:r>
      <w:r w:rsidR="00E35BBA" w:rsidRPr="00F01EC8">
        <w:rPr>
          <w:rFonts w:ascii="Verdana" w:hAnsi="Verdana"/>
          <w:noProof/>
          <w:sz w:val="24"/>
          <w:szCs w:val="24"/>
        </w:rPr>
        <w:t>E</w:t>
      </w:r>
      <w:r w:rsidR="00BE393A">
        <w:rPr>
          <w:rFonts w:ascii="Verdana" w:hAnsi="Verdana"/>
          <w:noProof/>
          <w:sz w:val="24"/>
          <w:szCs w:val="24"/>
        </w:rPr>
        <w:t>d</w:t>
      </w:r>
      <w:r w:rsidR="00E35BBA" w:rsidRPr="00F01EC8">
        <w:rPr>
          <w:rFonts w:ascii="Verdana" w:hAnsi="Verdana"/>
          <w:noProof/>
          <w:sz w:val="24"/>
          <w:szCs w:val="24"/>
        </w:rPr>
        <w:t xml:space="preserve">gar Poe </w:t>
      </w:r>
      <w:r w:rsidR="00BE0E36" w:rsidRPr="00F01EC8">
        <w:rPr>
          <w:rFonts w:ascii="Verdana" w:hAnsi="Verdana"/>
          <w:noProof/>
          <w:sz w:val="24"/>
          <w:szCs w:val="24"/>
        </w:rPr>
        <w:t xml:space="preserve">et </w:t>
      </w:r>
      <w:r w:rsidR="00E35BBA" w:rsidRPr="00F01EC8">
        <w:rPr>
          <w:rFonts w:ascii="Verdana" w:hAnsi="Verdana"/>
          <w:noProof/>
          <w:sz w:val="24"/>
          <w:szCs w:val="24"/>
        </w:rPr>
        <w:t>s</w:t>
      </w:r>
      <w:r w:rsidR="00BE0E36" w:rsidRPr="00F01EC8">
        <w:rPr>
          <w:rFonts w:ascii="Verdana" w:hAnsi="Verdana"/>
          <w:noProof/>
          <w:sz w:val="24"/>
          <w:szCs w:val="24"/>
        </w:rPr>
        <w:t xml:space="preserve">es </w:t>
      </w:r>
      <w:r w:rsidR="00A96805">
        <w:rPr>
          <w:rFonts w:ascii="Verdana" w:hAnsi="Verdana"/>
          <w:noProof/>
          <w:sz w:val="24"/>
          <w:szCs w:val="24"/>
        </w:rPr>
        <w:t>dé</w:t>
      </w:r>
      <w:r w:rsidR="00BE0E36" w:rsidRPr="00F01EC8">
        <w:rPr>
          <w:rFonts w:ascii="Verdana" w:hAnsi="Verdana"/>
          <w:noProof/>
          <w:sz w:val="24"/>
          <w:szCs w:val="24"/>
        </w:rPr>
        <w:t>ff</w:t>
      </w:r>
      <w:r w:rsidR="00A96805">
        <w:rPr>
          <w:rFonts w:ascii="Verdana" w:hAnsi="Verdana"/>
          <w:noProof/>
          <w:sz w:val="24"/>
          <w:szCs w:val="24"/>
        </w:rPr>
        <w:t>i</w:t>
      </w:r>
      <w:r w:rsidR="00BE0E36" w:rsidRPr="00F01EC8">
        <w:rPr>
          <w:rFonts w:ascii="Verdana" w:hAnsi="Verdana"/>
          <w:noProof/>
          <w:sz w:val="24"/>
          <w:szCs w:val="24"/>
        </w:rPr>
        <w:t>cultés qui a eu pendant</w:t>
      </w:r>
      <w:r w:rsidR="00E35BBA" w:rsidRPr="00F01EC8">
        <w:rPr>
          <w:rFonts w:ascii="Verdana" w:hAnsi="Verdana"/>
          <w:noProof/>
          <w:sz w:val="24"/>
          <w:szCs w:val="24"/>
        </w:rPr>
        <w:t xml:space="preserve"> des années</w:t>
      </w:r>
      <w:r w:rsidR="00BE0E36" w:rsidRPr="00F01EC8">
        <w:rPr>
          <w:rFonts w:ascii="Verdana" w:hAnsi="Verdana"/>
          <w:noProof/>
          <w:sz w:val="24"/>
          <w:szCs w:val="24"/>
        </w:rPr>
        <w:t xml:space="preserve"> et sa personnalité et son cot</w:t>
      </w:r>
      <w:r w:rsidR="00FF23AA">
        <w:rPr>
          <w:rFonts w:ascii="Verdana" w:hAnsi="Verdana"/>
          <w:noProof/>
          <w:sz w:val="24"/>
          <w:szCs w:val="24"/>
        </w:rPr>
        <w:t>é</w:t>
      </w:r>
      <w:r w:rsidR="00BE0E36" w:rsidRPr="00F01EC8">
        <w:rPr>
          <w:rFonts w:ascii="Verdana" w:hAnsi="Verdana"/>
          <w:noProof/>
          <w:sz w:val="24"/>
          <w:szCs w:val="24"/>
        </w:rPr>
        <w:t xml:space="preserve"> sombre. </w:t>
      </w:r>
      <w:r w:rsidR="006B23E0" w:rsidRPr="00F01EC8">
        <w:rPr>
          <w:rFonts w:ascii="Verdana" w:hAnsi="Verdana"/>
          <w:noProof/>
          <w:sz w:val="24"/>
          <w:szCs w:val="24"/>
        </w:rPr>
        <w:t xml:space="preserve">Marie </w:t>
      </w:r>
      <w:r w:rsidR="00BE0E36" w:rsidRPr="00F01EC8">
        <w:rPr>
          <w:rFonts w:ascii="Verdana" w:hAnsi="Verdana"/>
          <w:noProof/>
          <w:sz w:val="24"/>
          <w:szCs w:val="24"/>
        </w:rPr>
        <w:t xml:space="preserve">Bonaparte qui </w:t>
      </w:r>
      <w:r w:rsidR="00BD7C42">
        <w:rPr>
          <w:rFonts w:ascii="Verdana" w:hAnsi="Verdana"/>
          <w:noProof/>
          <w:sz w:val="24"/>
          <w:szCs w:val="24"/>
        </w:rPr>
        <w:t xml:space="preserve">est </w:t>
      </w:r>
      <w:r w:rsidR="00BE0E36" w:rsidRPr="00F01EC8">
        <w:rPr>
          <w:rFonts w:ascii="Verdana" w:hAnsi="Verdana"/>
          <w:noProof/>
          <w:sz w:val="24"/>
          <w:szCs w:val="24"/>
        </w:rPr>
        <w:t xml:space="preserve">une disciple de </w:t>
      </w:r>
      <w:r w:rsidR="006B73DC" w:rsidRPr="00F01EC8">
        <w:rPr>
          <w:rFonts w:ascii="Verdana" w:hAnsi="Verdana"/>
          <w:noProof/>
          <w:sz w:val="24"/>
          <w:szCs w:val="24"/>
        </w:rPr>
        <w:t xml:space="preserve"> Freud</w:t>
      </w:r>
      <w:r w:rsidR="00FF23AA">
        <w:rPr>
          <w:rFonts w:ascii="Verdana" w:hAnsi="Verdana"/>
          <w:noProof/>
          <w:sz w:val="24"/>
          <w:szCs w:val="24"/>
        </w:rPr>
        <w:t xml:space="preserve"> </w:t>
      </w:r>
      <w:r w:rsidR="006B73DC" w:rsidRPr="00F01EC8">
        <w:rPr>
          <w:rFonts w:ascii="Verdana" w:hAnsi="Verdana"/>
          <w:noProof/>
          <w:sz w:val="24"/>
          <w:szCs w:val="24"/>
        </w:rPr>
        <w:t>a ap</w:t>
      </w:r>
      <w:r w:rsidR="006B23E0" w:rsidRPr="00F01EC8">
        <w:rPr>
          <w:rFonts w:ascii="Verdana" w:hAnsi="Verdana"/>
          <w:noProof/>
          <w:sz w:val="24"/>
          <w:szCs w:val="24"/>
        </w:rPr>
        <w:t>pliqué la méthode de ce dernier en appyant sur le fonctionne</w:t>
      </w:r>
      <w:r w:rsidR="006B73DC" w:rsidRPr="00F01EC8">
        <w:rPr>
          <w:rFonts w:ascii="Verdana" w:hAnsi="Verdana"/>
          <w:noProof/>
          <w:sz w:val="24"/>
          <w:szCs w:val="24"/>
        </w:rPr>
        <w:t>ment d</w:t>
      </w:r>
      <w:r w:rsidR="00F3436D">
        <w:rPr>
          <w:rFonts w:ascii="Verdana" w:hAnsi="Verdana"/>
          <w:noProof/>
          <w:sz w:val="24"/>
          <w:szCs w:val="24"/>
        </w:rPr>
        <w:t xml:space="preserve">u      </w:t>
      </w:r>
      <w:r w:rsidR="00D348FE">
        <w:rPr>
          <w:rFonts w:ascii="Verdana" w:hAnsi="Verdana"/>
          <w:sz w:val="24"/>
          <w:szCs w:val="24"/>
        </w:rPr>
        <w:t>rêve</w:t>
      </w:r>
      <w:r w:rsidR="00D348FE" w:rsidRPr="00F01EC8">
        <w:rPr>
          <w:rFonts w:ascii="Verdana" w:hAnsi="Verdana"/>
          <w:noProof/>
          <w:sz w:val="24"/>
          <w:szCs w:val="24"/>
        </w:rPr>
        <w:t xml:space="preserve"> chez</w:t>
      </w:r>
      <w:r w:rsidR="006B73DC" w:rsidRPr="00F01EC8">
        <w:rPr>
          <w:rFonts w:ascii="Verdana" w:hAnsi="Verdana"/>
          <w:noProof/>
          <w:sz w:val="24"/>
          <w:szCs w:val="24"/>
        </w:rPr>
        <w:t xml:space="preserve"> l’auteur, p</w:t>
      </w:r>
      <w:r w:rsidR="00E35BBA" w:rsidRPr="00F01EC8">
        <w:rPr>
          <w:rFonts w:ascii="Verdana" w:hAnsi="Verdana"/>
          <w:noProof/>
          <w:sz w:val="24"/>
          <w:szCs w:val="24"/>
        </w:rPr>
        <w:t>o</w:t>
      </w:r>
      <w:r w:rsidR="006B73DC" w:rsidRPr="00F01EC8">
        <w:rPr>
          <w:rFonts w:ascii="Verdana" w:hAnsi="Verdana"/>
          <w:noProof/>
          <w:sz w:val="24"/>
          <w:szCs w:val="24"/>
        </w:rPr>
        <w:t xml:space="preserve">ur y faire elle </w:t>
      </w:r>
      <w:r w:rsidR="00FF23AA">
        <w:rPr>
          <w:rFonts w:ascii="Verdana" w:hAnsi="Verdana"/>
          <w:noProof/>
          <w:sz w:val="24"/>
          <w:szCs w:val="24"/>
        </w:rPr>
        <w:t xml:space="preserve">a </w:t>
      </w:r>
      <w:r w:rsidR="006B73DC" w:rsidRPr="00F01EC8">
        <w:rPr>
          <w:rFonts w:ascii="Verdana" w:hAnsi="Verdana"/>
          <w:noProof/>
          <w:sz w:val="24"/>
          <w:szCs w:val="24"/>
        </w:rPr>
        <w:t>étudi</w:t>
      </w:r>
      <w:r w:rsidR="00FF23AA">
        <w:rPr>
          <w:rFonts w:ascii="Verdana" w:hAnsi="Verdana"/>
          <w:noProof/>
          <w:sz w:val="24"/>
          <w:szCs w:val="24"/>
        </w:rPr>
        <w:t>é</w:t>
      </w:r>
      <w:r w:rsidR="006B73DC" w:rsidRPr="00F01EC8">
        <w:rPr>
          <w:rFonts w:ascii="Verdana" w:hAnsi="Verdana"/>
          <w:noProof/>
          <w:sz w:val="24"/>
          <w:szCs w:val="24"/>
        </w:rPr>
        <w:t xml:space="preserve"> les travaux d</w:t>
      </w:r>
      <w:r w:rsidR="00FF23AA">
        <w:rPr>
          <w:rFonts w:ascii="Verdana" w:hAnsi="Verdana"/>
          <w:noProof/>
          <w:sz w:val="24"/>
          <w:szCs w:val="24"/>
        </w:rPr>
        <w:t>’</w:t>
      </w:r>
      <w:r w:rsidR="006B73DC" w:rsidRPr="00F01EC8">
        <w:rPr>
          <w:rFonts w:ascii="Verdana" w:hAnsi="Verdana"/>
          <w:noProof/>
          <w:sz w:val="24"/>
          <w:szCs w:val="24"/>
        </w:rPr>
        <w:t>Edgar</w:t>
      </w:r>
      <w:r w:rsidR="00C435BB" w:rsidRPr="00F01EC8">
        <w:rPr>
          <w:rFonts w:ascii="Verdana" w:hAnsi="Verdana"/>
          <w:noProof/>
          <w:sz w:val="24"/>
          <w:szCs w:val="24"/>
        </w:rPr>
        <w:t xml:space="preserve"> </w:t>
      </w:r>
      <w:r w:rsidR="00FF23AA">
        <w:rPr>
          <w:rFonts w:ascii="Verdana" w:hAnsi="Verdana"/>
          <w:noProof/>
          <w:sz w:val="24"/>
          <w:szCs w:val="24"/>
        </w:rPr>
        <w:t xml:space="preserve">Poe </w:t>
      </w:r>
      <w:r w:rsidR="00C435BB" w:rsidRPr="00F01EC8">
        <w:rPr>
          <w:rFonts w:ascii="Verdana" w:hAnsi="Verdana"/>
          <w:noProof/>
          <w:sz w:val="24"/>
          <w:szCs w:val="24"/>
        </w:rPr>
        <w:t>pour réalis</w:t>
      </w:r>
      <w:r w:rsidR="006B73DC" w:rsidRPr="00F01EC8">
        <w:rPr>
          <w:rFonts w:ascii="Verdana" w:hAnsi="Verdana"/>
          <w:noProof/>
          <w:sz w:val="24"/>
          <w:szCs w:val="24"/>
        </w:rPr>
        <w:t xml:space="preserve">er : (Edgar Poe, </w:t>
      </w:r>
      <w:r w:rsidR="00762517" w:rsidRPr="00F01EC8">
        <w:rPr>
          <w:rFonts w:ascii="Verdana" w:hAnsi="Verdana"/>
          <w:i/>
          <w:iCs/>
          <w:noProof/>
          <w:sz w:val="24"/>
          <w:szCs w:val="24"/>
        </w:rPr>
        <w:t>E</w:t>
      </w:r>
      <w:r w:rsidR="006B73DC" w:rsidRPr="00F01EC8">
        <w:rPr>
          <w:rFonts w:ascii="Verdana" w:hAnsi="Verdana"/>
          <w:i/>
          <w:iCs/>
          <w:noProof/>
          <w:sz w:val="24"/>
          <w:szCs w:val="24"/>
        </w:rPr>
        <w:t>tude psychanalityque</w:t>
      </w:r>
      <w:r w:rsidR="006B73DC" w:rsidRPr="00F01EC8">
        <w:rPr>
          <w:rFonts w:ascii="Verdana" w:hAnsi="Verdana"/>
          <w:noProof/>
          <w:sz w:val="24"/>
          <w:szCs w:val="24"/>
        </w:rPr>
        <w:t>, 1933)</w:t>
      </w:r>
      <w:r w:rsidR="00E35BBA" w:rsidRPr="00F01EC8">
        <w:rPr>
          <w:rFonts w:ascii="Verdana" w:hAnsi="Verdana"/>
          <w:noProof/>
          <w:sz w:val="24"/>
          <w:szCs w:val="24"/>
        </w:rPr>
        <w:t xml:space="preserve">. </w:t>
      </w:r>
      <w:r w:rsidR="006B73DC" w:rsidRPr="00F01EC8">
        <w:rPr>
          <w:rFonts w:ascii="Verdana" w:hAnsi="Verdana"/>
          <w:noProof/>
          <w:sz w:val="24"/>
          <w:szCs w:val="24"/>
        </w:rPr>
        <w:t>Elle a procédé une a</w:t>
      </w:r>
      <w:r w:rsidR="00E35BBA" w:rsidRPr="00F01EC8">
        <w:rPr>
          <w:rFonts w:ascii="Verdana" w:hAnsi="Verdana"/>
          <w:noProof/>
          <w:sz w:val="24"/>
          <w:szCs w:val="24"/>
        </w:rPr>
        <w:t>na</w:t>
      </w:r>
      <w:r w:rsidR="006B73DC" w:rsidRPr="00F01EC8">
        <w:rPr>
          <w:rFonts w:ascii="Verdana" w:hAnsi="Verdana"/>
          <w:noProof/>
          <w:sz w:val="24"/>
          <w:szCs w:val="24"/>
        </w:rPr>
        <w:t>lyse sur sa famille</w:t>
      </w:r>
      <w:r w:rsidR="0013103E" w:rsidRPr="00F01EC8">
        <w:rPr>
          <w:rFonts w:ascii="Verdana" w:hAnsi="Verdana"/>
          <w:noProof/>
          <w:sz w:val="24"/>
          <w:szCs w:val="24"/>
        </w:rPr>
        <w:t xml:space="preserve"> (les personnes influentes dans sa vie) </w:t>
      </w:r>
      <w:r w:rsidR="006B73DC" w:rsidRPr="00F01EC8">
        <w:rPr>
          <w:rFonts w:ascii="Verdana" w:hAnsi="Verdana"/>
          <w:noProof/>
          <w:sz w:val="24"/>
          <w:szCs w:val="24"/>
        </w:rPr>
        <w:t>et</w:t>
      </w:r>
      <w:r w:rsidR="0013103E" w:rsidRPr="00F01EC8">
        <w:rPr>
          <w:rFonts w:ascii="Verdana" w:hAnsi="Verdana"/>
          <w:noProof/>
          <w:sz w:val="24"/>
          <w:szCs w:val="24"/>
        </w:rPr>
        <w:t xml:space="preserve"> leur</w:t>
      </w:r>
      <w:r w:rsidR="006B73DC" w:rsidRPr="00F01EC8">
        <w:rPr>
          <w:rFonts w:ascii="Verdana" w:hAnsi="Verdana"/>
          <w:noProof/>
          <w:sz w:val="24"/>
          <w:szCs w:val="24"/>
        </w:rPr>
        <w:t xml:space="preserve"> l’</w:t>
      </w:r>
      <w:r w:rsidR="0013103E" w:rsidRPr="00F01EC8">
        <w:rPr>
          <w:rFonts w:ascii="Verdana" w:hAnsi="Verdana"/>
          <w:noProof/>
          <w:sz w:val="24"/>
          <w:szCs w:val="24"/>
        </w:rPr>
        <w:t xml:space="preserve">impact </w:t>
      </w:r>
      <w:r w:rsidR="006B73DC" w:rsidRPr="00F01EC8">
        <w:rPr>
          <w:rFonts w:ascii="Verdana" w:hAnsi="Verdana"/>
          <w:noProof/>
          <w:sz w:val="24"/>
          <w:szCs w:val="24"/>
        </w:rPr>
        <w:t xml:space="preserve"> sur lui </w:t>
      </w:r>
      <w:r w:rsidR="0013103E" w:rsidRPr="00F01EC8">
        <w:rPr>
          <w:rFonts w:ascii="Verdana" w:hAnsi="Verdana"/>
          <w:noProof/>
          <w:sz w:val="24"/>
          <w:szCs w:val="24"/>
        </w:rPr>
        <w:t>pour pouvoir compr</w:t>
      </w:r>
      <w:r w:rsidR="00C435BB" w:rsidRPr="00F01EC8">
        <w:rPr>
          <w:rFonts w:ascii="Verdana" w:hAnsi="Verdana"/>
          <w:noProof/>
          <w:sz w:val="24"/>
          <w:szCs w:val="24"/>
        </w:rPr>
        <w:t xml:space="preserve">endre </w:t>
      </w:r>
      <w:r w:rsidR="00E35BBA" w:rsidRPr="00F01EC8">
        <w:rPr>
          <w:rFonts w:ascii="Verdana" w:hAnsi="Verdana"/>
          <w:noProof/>
          <w:sz w:val="24"/>
          <w:szCs w:val="24"/>
        </w:rPr>
        <w:t>s</w:t>
      </w:r>
      <w:r w:rsidR="00C435BB" w:rsidRPr="00F01EC8">
        <w:rPr>
          <w:rFonts w:ascii="Verdana" w:hAnsi="Verdana"/>
          <w:noProof/>
          <w:sz w:val="24"/>
          <w:szCs w:val="24"/>
        </w:rPr>
        <w:t>es écrtis.</w:t>
      </w:r>
      <w:r w:rsidR="0013103E" w:rsidRPr="00F01EC8">
        <w:rPr>
          <w:rFonts w:ascii="Verdana" w:hAnsi="Verdana"/>
          <w:noProof/>
          <w:sz w:val="24"/>
          <w:szCs w:val="24"/>
        </w:rPr>
        <w:t xml:space="preserve"> </w:t>
      </w:r>
      <w:r w:rsidR="00C435BB" w:rsidRPr="00F01EC8">
        <w:rPr>
          <w:rFonts w:ascii="Verdana" w:hAnsi="Verdana"/>
          <w:noProof/>
          <w:sz w:val="24"/>
          <w:szCs w:val="24"/>
        </w:rPr>
        <w:t>S</w:t>
      </w:r>
      <w:r w:rsidR="0013103E" w:rsidRPr="00F01EC8">
        <w:rPr>
          <w:rFonts w:ascii="Verdana" w:hAnsi="Verdana"/>
          <w:noProof/>
          <w:sz w:val="24"/>
          <w:szCs w:val="24"/>
        </w:rPr>
        <w:t>a vie d’orp</w:t>
      </w:r>
      <w:r w:rsidR="00C435BB" w:rsidRPr="00F01EC8">
        <w:rPr>
          <w:rFonts w:ascii="Verdana" w:hAnsi="Verdana"/>
          <w:noProof/>
          <w:sz w:val="24"/>
          <w:szCs w:val="24"/>
        </w:rPr>
        <w:t>helin ;</w:t>
      </w:r>
      <w:r w:rsidR="0013103E" w:rsidRPr="00F01EC8">
        <w:rPr>
          <w:rFonts w:ascii="Verdana" w:hAnsi="Verdana"/>
          <w:noProof/>
          <w:sz w:val="24"/>
          <w:szCs w:val="24"/>
        </w:rPr>
        <w:t xml:space="preserve"> sa mère </w:t>
      </w:r>
      <w:r w:rsidR="00FF23AA">
        <w:rPr>
          <w:rFonts w:ascii="Verdana" w:hAnsi="Verdana"/>
          <w:noProof/>
          <w:sz w:val="24"/>
          <w:szCs w:val="24"/>
        </w:rPr>
        <w:t xml:space="preserve">est </w:t>
      </w:r>
      <w:r w:rsidR="0013103E" w:rsidRPr="00F01EC8">
        <w:rPr>
          <w:rFonts w:ascii="Verdana" w:hAnsi="Verdana"/>
          <w:noProof/>
          <w:sz w:val="24"/>
          <w:szCs w:val="24"/>
        </w:rPr>
        <w:t xml:space="preserve">mort </w:t>
      </w:r>
      <w:r w:rsidR="0013103E" w:rsidRPr="00F01EC8">
        <w:rPr>
          <w:rFonts w:ascii="Verdana" w:hAnsi="Verdana"/>
          <w:noProof/>
          <w:sz w:val="24"/>
          <w:szCs w:val="24"/>
        </w:rPr>
        <w:lastRenderedPageBreak/>
        <w:t>quant il est petit</w:t>
      </w:r>
      <w:r w:rsidR="00FF23AA">
        <w:rPr>
          <w:rFonts w:ascii="Verdana" w:hAnsi="Verdana"/>
          <w:noProof/>
          <w:sz w:val="24"/>
          <w:szCs w:val="24"/>
        </w:rPr>
        <w:t>.</w:t>
      </w:r>
      <w:r w:rsidR="0013103E" w:rsidRPr="00F01EC8">
        <w:rPr>
          <w:rFonts w:ascii="Verdana" w:hAnsi="Verdana"/>
          <w:noProof/>
          <w:sz w:val="24"/>
          <w:szCs w:val="24"/>
        </w:rPr>
        <w:t xml:space="preserve"> </w:t>
      </w:r>
      <w:r w:rsidR="00FF23AA">
        <w:rPr>
          <w:rFonts w:ascii="Verdana" w:hAnsi="Verdana"/>
          <w:noProof/>
          <w:sz w:val="24"/>
          <w:szCs w:val="24"/>
        </w:rPr>
        <w:t>Ensuite</w:t>
      </w:r>
      <w:r w:rsidR="00C435BB" w:rsidRPr="00F01EC8">
        <w:rPr>
          <w:rFonts w:ascii="Verdana" w:hAnsi="Verdana"/>
          <w:noProof/>
          <w:sz w:val="24"/>
          <w:szCs w:val="24"/>
        </w:rPr>
        <w:t xml:space="preserve"> la perte de sa jeune femme</w:t>
      </w:r>
      <w:r w:rsidR="00FF23AA">
        <w:rPr>
          <w:rFonts w:ascii="Verdana" w:hAnsi="Verdana"/>
          <w:noProof/>
          <w:sz w:val="24"/>
          <w:szCs w:val="24"/>
        </w:rPr>
        <w:t xml:space="preserve"> </w:t>
      </w:r>
      <w:r w:rsidR="0013103E" w:rsidRPr="00F01EC8">
        <w:rPr>
          <w:rFonts w:ascii="Verdana" w:hAnsi="Verdana"/>
          <w:noProof/>
          <w:sz w:val="24"/>
          <w:szCs w:val="24"/>
        </w:rPr>
        <w:t xml:space="preserve">ce qui engedre </w:t>
      </w:r>
      <w:r w:rsidR="00FF23AA">
        <w:rPr>
          <w:rFonts w:ascii="Verdana" w:hAnsi="Verdana"/>
          <w:noProof/>
          <w:sz w:val="24"/>
          <w:szCs w:val="24"/>
        </w:rPr>
        <w:t>en</w:t>
      </w:r>
      <w:r w:rsidR="00C435BB" w:rsidRPr="00F01EC8">
        <w:rPr>
          <w:rFonts w:ascii="Verdana" w:hAnsi="Verdana"/>
          <w:noProof/>
          <w:sz w:val="24"/>
          <w:szCs w:val="24"/>
        </w:rPr>
        <w:t xml:space="preserve"> lui </w:t>
      </w:r>
      <w:r w:rsidR="0013103E" w:rsidRPr="00F01EC8">
        <w:rPr>
          <w:rFonts w:ascii="Verdana" w:hAnsi="Verdana"/>
          <w:noProof/>
          <w:sz w:val="24"/>
          <w:szCs w:val="24"/>
        </w:rPr>
        <w:t>une névrose p</w:t>
      </w:r>
      <w:r w:rsidR="00C435BB" w:rsidRPr="00F01EC8">
        <w:rPr>
          <w:rFonts w:ascii="Verdana" w:hAnsi="Verdana"/>
          <w:noProof/>
          <w:sz w:val="24"/>
          <w:szCs w:val="24"/>
        </w:rPr>
        <w:t>erpituelle dans sa personnalité et influen</w:t>
      </w:r>
      <w:r w:rsidR="00FF23AA">
        <w:rPr>
          <w:rFonts w:ascii="Verdana" w:hAnsi="Verdana"/>
          <w:noProof/>
          <w:sz w:val="24"/>
          <w:szCs w:val="24"/>
        </w:rPr>
        <w:t>cera</w:t>
      </w:r>
      <w:r w:rsidR="00C435BB" w:rsidRPr="00F01EC8">
        <w:rPr>
          <w:rFonts w:ascii="Verdana" w:hAnsi="Verdana"/>
          <w:noProof/>
          <w:sz w:val="24"/>
          <w:szCs w:val="24"/>
        </w:rPr>
        <w:t xml:space="preserve"> plus tar</w:t>
      </w:r>
      <w:r w:rsidR="00E35BBA" w:rsidRPr="00F01EC8">
        <w:rPr>
          <w:rFonts w:ascii="Verdana" w:hAnsi="Verdana"/>
          <w:noProof/>
          <w:sz w:val="24"/>
          <w:szCs w:val="24"/>
        </w:rPr>
        <w:t>d</w:t>
      </w:r>
      <w:r w:rsidR="00C435BB" w:rsidRPr="00F01EC8">
        <w:rPr>
          <w:rFonts w:ascii="Verdana" w:hAnsi="Verdana"/>
          <w:noProof/>
          <w:sz w:val="24"/>
          <w:szCs w:val="24"/>
        </w:rPr>
        <w:t xml:space="preserve"> su</w:t>
      </w:r>
      <w:r w:rsidR="00E35BBA" w:rsidRPr="00F01EC8">
        <w:rPr>
          <w:rFonts w:ascii="Verdana" w:hAnsi="Verdana"/>
          <w:noProof/>
          <w:sz w:val="24"/>
          <w:szCs w:val="24"/>
        </w:rPr>
        <w:t>r</w:t>
      </w:r>
      <w:r w:rsidR="00C435BB" w:rsidRPr="00F01EC8">
        <w:rPr>
          <w:rFonts w:ascii="Verdana" w:hAnsi="Verdana"/>
          <w:noProof/>
          <w:sz w:val="24"/>
          <w:szCs w:val="24"/>
        </w:rPr>
        <w:t xml:space="preserve"> </w:t>
      </w:r>
      <w:r w:rsidR="00E35BBA" w:rsidRPr="00F01EC8">
        <w:rPr>
          <w:rFonts w:ascii="Verdana" w:hAnsi="Verdana"/>
          <w:noProof/>
          <w:sz w:val="24"/>
          <w:szCs w:val="24"/>
        </w:rPr>
        <w:t>s</w:t>
      </w:r>
      <w:r w:rsidR="00C435BB" w:rsidRPr="00F01EC8">
        <w:rPr>
          <w:rFonts w:ascii="Verdana" w:hAnsi="Verdana"/>
          <w:noProof/>
          <w:sz w:val="24"/>
          <w:szCs w:val="24"/>
        </w:rPr>
        <w:t>es écrits.</w:t>
      </w:r>
      <w:r w:rsidR="0013103E" w:rsidRPr="00F01EC8">
        <w:rPr>
          <w:rFonts w:ascii="Verdana" w:hAnsi="Verdana"/>
          <w:noProof/>
          <w:sz w:val="24"/>
          <w:szCs w:val="24"/>
        </w:rPr>
        <w:t xml:space="preserve"> </w:t>
      </w:r>
    </w:p>
    <w:p w:rsidR="00762517" w:rsidRPr="00FF23AA" w:rsidRDefault="00FF23AA" w:rsidP="00762517">
      <w:pPr>
        <w:widowControl w:val="0"/>
        <w:autoSpaceDE w:val="0"/>
        <w:autoSpaceDN w:val="0"/>
        <w:adjustRightInd w:val="0"/>
        <w:spacing w:before="100" w:beforeAutospacing="1" w:after="100" w:afterAutospacing="1" w:line="360" w:lineRule="auto"/>
        <w:jc w:val="both"/>
        <w:rPr>
          <w:rFonts w:ascii="Verdana" w:hAnsi="Verdana"/>
          <w:i/>
          <w:iCs/>
          <w:noProof/>
          <w:sz w:val="24"/>
          <w:szCs w:val="24"/>
        </w:rPr>
      </w:pPr>
      <w:r>
        <w:rPr>
          <w:rFonts w:ascii="Verdana" w:hAnsi="Verdana"/>
          <w:noProof/>
          <w:sz w:val="24"/>
          <w:szCs w:val="24"/>
        </w:rPr>
        <w:t>Nous</w:t>
      </w:r>
      <w:r w:rsidR="004A7675" w:rsidRPr="00F01EC8">
        <w:rPr>
          <w:rFonts w:ascii="Verdana" w:hAnsi="Verdana"/>
          <w:noProof/>
          <w:sz w:val="24"/>
          <w:szCs w:val="24"/>
        </w:rPr>
        <w:t xml:space="preserve"> cit</w:t>
      </w:r>
      <w:r>
        <w:rPr>
          <w:rFonts w:ascii="Verdana" w:hAnsi="Verdana"/>
          <w:noProof/>
          <w:sz w:val="24"/>
          <w:szCs w:val="24"/>
        </w:rPr>
        <w:t>ons</w:t>
      </w:r>
      <w:r w:rsidR="004A7675" w:rsidRPr="00F01EC8">
        <w:rPr>
          <w:rFonts w:ascii="Verdana" w:hAnsi="Verdana"/>
          <w:noProof/>
          <w:sz w:val="24"/>
          <w:szCs w:val="24"/>
        </w:rPr>
        <w:t xml:space="preserve"> aussi</w:t>
      </w:r>
      <w:r>
        <w:rPr>
          <w:rFonts w:ascii="Verdana" w:hAnsi="Verdana"/>
          <w:noProof/>
          <w:sz w:val="24"/>
          <w:szCs w:val="24"/>
        </w:rPr>
        <w:t xml:space="preserve"> </w:t>
      </w:r>
      <w:r w:rsidR="004A7675" w:rsidRPr="00F01EC8">
        <w:rPr>
          <w:rFonts w:ascii="Verdana" w:hAnsi="Verdana"/>
          <w:noProof/>
          <w:sz w:val="24"/>
          <w:szCs w:val="24"/>
        </w:rPr>
        <w:t>les travaux de Marcel Proust, sur la présence du l’auteur dans le texte littéraire et en</w:t>
      </w:r>
      <w:r w:rsidR="00896E11">
        <w:rPr>
          <w:rFonts w:ascii="Verdana" w:hAnsi="Verdana"/>
          <w:noProof/>
          <w:sz w:val="24"/>
          <w:szCs w:val="24"/>
        </w:rPr>
        <w:t xml:space="preserve"> </w:t>
      </w:r>
      <w:r w:rsidR="004A7675" w:rsidRPr="00F01EC8">
        <w:rPr>
          <w:rFonts w:ascii="Verdana" w:hAnsi="Verdana"/>
          <w:noProof/>
          <w:sz w:val="24"/>
          <w:szCs w:val="24"/>
        </w:rPr>
        <w:t>d</w:t>
      </w:r>
      <w:r w:rsidR="00896E11">
        <w:rPr>
          <w:rFonts w:ascii="Verdana" w:hAnsi="Verdana"/>
          <w:noProof/>
          <w:sz w:val="24"/>
          <w:szCs w:val="24"/>
        </w:rPr>
        <w:t>eh</w:t>
      </w:r>
      <w:r w:rsidR="004A7675" w:rsidRPr="00F01EC8">
        <w:rPr>
          <w:rFonts w:ascii="Verdana" w:hAnsi="Verdana"/>
          <w:noProof/>
          <w:sz w:val="24"/>
          <w:szCs w:val="24"/>
        </w:rPr>
        <w:t>ors d</w:t>
      </w:r>
      <w:r w:rsidR="00457867" w:rsidRPr="00F01EC8">
        <w:rPr>
          <w:rFonts w:ascii="Verdana" w:hAnsi="Verdana"/>
          <w:noProof/>
          <w:sz w:val="24"/>
          <w:szCs w:val="24"/>
        </w:rPr>
        <w:t>e</w:t>
      </w:r>
      <w:r w:rsidR="004A7675" w:rsidRPr="00F01EC8">
        <w:rPr>
          <w:rFonts w:ascii="Verdana" w:hAnsi="Verdana"/>
          <w:noProof/>
          <w:sz w:val="24"/>
          <w:szCs w:val="24"/>
        </w:rPr>
        <w:t xml:space="preserve"> ses écrits, c’est</w:t>
      </w:r>
      <w:r w:rsidR="003767DB">
        <w:rPr>
          <w:rFonts w:ascii="Verdana" w:hAnsi="Verdana"/>
          <w:noProof/>
          <w:sz w:val="24"/>
          <w:szCs w:val="24"/>
        </w:rPr>
        <w:t>-à-</w:t>
      </w:r>
      <w:r w:rsidR="004A7675" w:rsidRPr="00F01EC8">
        <w:rPr>
          <w:rFonts w:ascii="Verdana" w:hAnsi="Verdana"/>
          <w:noProof/>
          <w:sz w:val="24"/>
          <w:szCs w:val="24"/>
        </w:rPr>
        <w:t>dire dans sa vie quoti</w:t>
      </w:r>
      <w:r w:rsidR="00457867" w:rsidRPr="00F01EC8">
        <w:rPr>
          <w:rFonts w:ascii="Verdana" w:hAnsi="Verdana"/>
          <w:noProof/>
          <w:sz w:val="24"/>
          <w:szCs w:val="24"/>
        </w:rPr>
        <w:t>di</w:t>
      </w:r>
      <w:r w:rsidR="004A7675" w:rsidRPr="00F01EC8">
        <w:rPr>
          <w:rFonts w:ascii="Verdana" w:hAnsi="Verdana"/>
          <w:noProof/>
          <w:sz w:val="24"/>
          <w:szCs w:val="24"/>
        </w:rPr>
        <w:t xml:space="preserve">enne et historique. Il a fait une comparaison </w:t>
      </w:r>
      <w:r w:rsidR="001A364E" w:rsidRPr="00F01EC8">
        <w:rPr>
          <w:rFonts w:ascii="Verdana" w:hAnsi="Verdana"/>
          <w:noProof/>
          <w:sz w:val="24"/>
          <w:szCs w:val="24"/>
        </w:rPr>
        <w:t xml:space="preserve">entre </w:t>
      </w:r>
      <w:r w:rsidR="00457867" w:rsidRPr="00F01EC8">
        <w:rPr>
          <w:rFonts w:ascii="Verdana" w:hAnsi="Verdana"/>
          <w:noProof/>
          <w:sz w:val="24"/>
          <w:szCs w:val="24"/>
        </w:rPr>
        <w:t>(</w:t>
      </w:r>
      <w:r w:rsidR="001A364E" w:rsidRPr="00F01EC8">
        <w:rPr>
          <w:rFonts w:ascii="Verdana" w:hAnsi="Verdana"/>
          <w:noProof/>
          <w:sz w:val="24"/>
          <w:szCs w:val="24"/>
        </w:rPr>
        <w:t xml:space="preserve">le </w:t>
      </w:r>
      <w:r w:rsidR="00457867" w:rsidRPr="00F01EC8">
        <w:rPr>
          <w:rFonts w:ascii="Verdana" w:hAnsi="Verdana"/>
          <w:noProof/>
          <w:sz w:val="24"/>
          <w:szCs w:val="24"/>
        </w:rPr>
        <w:t xml:space="preserve">moi du texte littéraire) et (le moi du créateur) : </w:t>
      </w:r>
    </w:p>
    <w:p w:rsidR="00762517" w:rsidRPr="00F01EC8" w:rsidRDefault="00457867" w:rsidP="00762517">
      <w:pPr>
        <w:pStyle w:val="Paragraphedeliste"/>
        <w:widowControl w:val="0"/>
        <w:tabs>
          <w:tab w:val="left" w:pos="7088"/>
        </w:tabs>
        <w:autoSpaceDE w:val="0"/>
        <w:autoSpaceDN w:val="0"/>
        <w:adjustRightInd w:val="0"/>
        <w:ind w:left="708" w:right="657"/>
        <w:jc w:val="both"/>
        <w:rPr>
          <w:rFonts w:ascii="Verdana" w:hAnsi="Verdana" w:cs="Times New Roman"/>
          <w:i/>
          <w:iCs/>
        </w:rPr>
      </w:pPr>
      <w:r w:rsidRPr="00FF23AA">
        <w:rPr>
          <w:rFonts w:ascii="Verdana" w:hAnsi="Verdana" w:cs="Times New Roman"/>
          <w:i/>
          <w:iCs/>
        </w:rPr>
        <w:t xml:space="preserve">« </w:t>
      </w:r>
      <w:r w:rsidR="00883720" w:rsidRPr="00FF23AA">
        <w:rPr>
          <w:rFonts w:ascii="Verdana" w:hAnsi="Verdana" w:cs="Times New Roman"/>
          <w:i/>
          <w:iCs/>
        </w:rPr>
        <w:t>U</w:t>
      </w:r>
      <w:r w:rsidRPr="00FF23AA">
        <w:rPr>
          <w:rFonts w:ascii="Verdana" w:hAnsi="Verdana" w:cs="Times New Roman"/>
          <w:i/>
          <w:iCs/>
        </w:rPr>
        <w:t>n livre est le produit</w:t>
      </w:r>
      <w:r w:rsidR="004A7675" w:rsidRPr="00FF23AA">
        <w:rPr>
          <w:rFonts w:ascii="Verdana" w:hAnsi="Verdana" w:cs="Times New Roman"/>
          <w:i/>
          <w:iCs/>
        </w:rPr>
        <w:t xml:space="preserve"> </w:t>
      </w:r>
      <w:r w:rsidRPr="00FF23AA">
        <w:rPr>
          <w:rFonts w:ascii="Verdana" w:hAnsi="Verdana" w:cs="Times New Roman"/>
          <w:i/>
          <w:iCs/>
        </w:rPr>
        <w:t xml:space="preserve">d’autre moi que </w:t>
      </w:r>
      <w:r w:rsidR="004452ED" w:rsidRPr="00FF23AA">
        <w:rPr>
          <w:rFonts w:ascii="Verdana" w:hAnsi="Verdana" w:cs="Times New Roman"/>
          <w:i/>
          <w:iCs/>
        </w:rPr>
        <w:t>celui</w:t>
      </w:r>
      <w:r w:rsidRPr="00FF23AA">
        <w:rPr>
          <w:rFonts w:ascii="Verdana" w:hAnsi="Verdana" w:cs="Times New Roman"/>
          <w:i/>
          <w:iCs/>
        </w:rPr>
        <w:t xml:space="preserve"> que nous manifestons dans nos habitudes, dans la société, dans nos vices. Ce moi-là si nous </w:t>
      </w:r>
      <w:r w:rsidR="004452ED" w:rsidRPr="00FF23AA">
        <w:rPr>
          <w:rFonts w:ascii="Verdana" w:hAnsi="Verdana" w:cs="Times New Roman"/>
          <w:i/>
          <w:iCs/>
        </w:rPr>
        <w:t>voulons</w:t>
      </w:r>
      <w:r w:rsidRPr="00FF23AA">
        <w:rPr>
          <w:rFonts w:ascii="Verdana" w:hAnsi="Verdana" w:cs="Times New Roman"/>
          <w:i/>
          <w:iCs/>
        </w:rPr>
        <w:t xml:space="preserve"> essayer de le comprendre, c’est au fond de </w:t>
      </w:r>
      <w:r w:rsidR="00BD7C42" w:rsidRPr="00FF23AA">
        <w:rPr>
          <w:rFonts w:ascii="Verdana" w:hAnsi="Verdana" w:cs="Times New Roman"/>
          <w:i/>
          <w:iCs/>
        </w:rPr>
        <w:t>nous-mêmes</w:t>
      </w:r>
      <w:r w:rsidRPr="00FF23AA">
        <w:rPr>
          <w:rFonts w:ascii="Verdana" w:hAnsi="Verdana" w:cs="Times New Roman"/>
          <w:i/>
          <w:iCs/>
        </w:rPr>
        <w:t xml:space="preserve">, en </w:t>
      </w:r>
      <w:r w:rsidR="004452ED" w:rsidRPr="00FF23AA">
        <w:rPr>
          <w:rFonts w:ascii="Verdana" w:hAnsi="Verdana" w:cs="Times New Roman"/>
          <w:i/>
          <w:iCs/>
        </w:rPr>
        <w:t>essayant</w:t>
      </w:r>
      <w:r w:rsidRPr="00FF23AA">
        <w:rPr>
          <w:rFonts w:ascii="Verdana" w:hAnsi="Verdana" w:cs="Times New Roman"/>
          <w:i/>
          <w:iCs/>
        </w:rPr>
        <w:t xml:space="preserve"> de le recréer en nous que nous pouvons y parvenir</w:t>
      </w:r>
      <w:r w:rsidR="001F3E3A" w:rsidRPr="00F01EC8">
        <w:rPr>
          <w:rFonts w:ascii="Verdana" w:hAnsi="Verdana" w:cs="Times New Roman"/>
          <w:i/>
          <w:iCs/>
        </w:rPr>
        <w:t>. »</w:t>
      </w:r>
      <w:r w:rsidR="001F3E3A" w:rsidRPr="00F01EC8">
        <w:rPr>
          <w:rFonts w:ascii="Verdana" w:hAnsi="Verdana"/>
          <w:i/>
          <w:iCs/>
        </w:rPr>
        <w:footnoteReference w:id="21"/>
      </w:r>
      <w:r w:rsidR="0043225B" w:rsidRPr="00F01EC8">
        <w:rPr>
          <w:rFonts w:ascii="Verdana" w:hAnsi="Verdana" w:cs="Times New Roman"/>
          <w:i/>
          <w:iCs/>
        </w:rPr>
        <w:t>.</w:t>
      </w:r>
      <w:r w:rsidR="00256598" w:rsidRPr="00F01EC8">
        <w:rPr>
          <w:rFonts w:ascii="Verdana" w:hAnsi="Verdana" w:cs="Times New Roman"/>
          <w:i/>
          <w:iCs/>
        </w:rPr>
        <w:t xml:space="preserve"> </w:t>
      </w:r>
    </w:p>
    <w:p w:rsidR="00204EC8" w:rsidRPr="00F01EC8" w:rsidRDefault="00256598" w:rsidP="00762517">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t xml:space="preserve">Il arrive </w:t>
      </w:r>
      <w:r w:rsidR="000127F6">
        <w:rPr>
          <w:rFonts w:ascii="Verdana" w:hAnsi="Verdana"/>
          <w:noProof/>
          <w:sz w:val="24"/>
          <w:szCs w:val="24"/>
        </w:rPr>
        <w:t>à</w:t>
      </w:r>
      <w:r w:rsidRPr="00F01EC8">
        <w:rPr>
          <w:rFonts w:ascii="Verdana" w:hAnsi="Verdana"/>
          <w:noProof/>
          <w:sz w:val="24"/>
          <w:szCs w:val="24"/>
        </w:rPr>
        <w:t xml:space="preserve"> diterminer la présence d</w:t>
      </w:r>
      <w:r w:rsidR="008B0E11">
        <w:rPr>
          <w:rFonts w:ascii="Verdana" w:hAnsi="Verdana"/>
          <w:noProof/>
          <w:sz w:val="24"/>
          <w:szCs w:val="24"/>
        </w:rPr>
        <w:t>e</w:t>
      </w:r>
      <w:r w:rsidRPr="00F01EC8">
        <w:rPr>
          <w:rFonts w:ascii="Verdana" w:hAnsi="Verdana"/>
          <w:noProof/>
          <w:sz w:val="24"/>
          <w:szCs w:val="24"/>
        </w:rPr>
        <w:t> : (le moi) de l’œuvre littéraire, car il est recré</w:t>
      </w:r>
      <w:r w:rsidR="00FF23AA">
        <w:rPr>
          <w:rFonts w:ascii="Verdana" w:hAnsi="Verdana"/>
          <w:noProof/>
          <w:sz w:val="24"/>
          <w:szCs w:val="24"/>
        </w:rPr>
        <w:t>e</w:t>
      </w:r>
      <w:r w:rsidRPr="00F01EC8">
        <w:rPr>
          <w:rFonts w:ascii="Verdana" w:hAnsi="Verdana"/>
          <w:noProof/>
          <w:sz w:val="24"/>
          <w:szCs w:val="24"/>
        </w:rPr>
        <w:t xml:space="preserve"> </w:t>
      </w:r>
      <w:r w:rsidR="00FF23AA">
        <w:rPr>
          <w:rFonts w:ascii="Verdana" w:hAnsi="Verdana"/>
          <w:noProof/>
          <w:sz w:val="24"/>
          <w:szCs w:val="24"/>
        </w:rPr>
        <w:t>seulement</w:t>
      </w:r>
      <w:r w:rsidRPr="00F01EC8">
        <w:rPr>
          <w:rFonts w:ascii="Verdana" w:hAnsi="Verdana"/>
          <w:noProof/>
          <w:sz w:val="24"/>
          <w:szCs w:val="24"/>
        </w:rPr>
        <w:t xml:space="preserve"> par : (le moi créateur) qui est l’ensemble ; de</w:t>
      </w:r>
      <w:r w:rsidR="00B957CB" w:rsidRPr="00F01EC8">
        <w:rPr>
          <w:rFonts w:ascii="Verdana" w:hAnsi="Verdana"/>
          <w:noProof/>
          <w:sz w:val="24"/>
          <w:szCs w:val="24"/>
        </w:rPr>
        <w:t xml:space="preserve"> se</w:t>
      </w:r>
      <w:r w:rsidRPr="00F01EC8">
        <w:rPr>
          <w:rFonts w:ascii="Verdana" w:hAnsi="Verdana"/>
          <w:noProof/>
          <w:sz w:val="24"/>
          <w:szCs w:val="24"/>
        </w:rPr>
        <w:t xml:space="preserve">s habitudes, de </w:t>
      </w:r>
      <w:r w:rsidR="00B957CB" w:rsidRPr="00F01EC8">
        <w:rPr>
          <w:rFonts w:ascii="Verdana" w:hAnsi="Verdana"/>
          <w:noProof/>
          <w:sz w:val="24"/>
          <w:szCs w:val="24"/>
        </w:rPr>
        <w:t>son</w:t>
      </w:r>
      <w:r w:rsidRPr="00F01EC8">
        <w:rPr>
          <w:rFonts w:ascii="Verdana" w:hAnsi="Verdana"/>
          <w:noProof/>
          <w:sz w:val="24"/>
          <w:szCs w:val="24"/>
        </w:rPr>
        <w:t xml:space="preserve"> sociablité et de</w:t>
      </w:r>
      <w:r w:rsidR="00B957CB" w:rsidRPr="00F01EC8">
        <w:rPr>
          <w:rFonts w:ascii="Verdana" w:hAnsi="Verdana"/>
          <w:noProof/>
          <w:sz w:val="24"/>
          <w:szCs w:val="24"/>
        </w:rPr>
        <w:t xml:space="preserve"> </w:t>
      </w:r>
      <w:r w:rsidRPr="00F01EC8">
        <w:rPr>
          <w:rFonts w:ascii="Verdana" w:hAnsi="Verdana"/>
          <w:noProof/>
          <w:sz w:val="24"/>
          <w:szCs w:val="24"/>
        </w:rPr>
        <w:t>s</w:t>
      </w:r>
      <w:r w:rsidR="00B957CB" w:rsidRPr="00F01EC8">
        <w:rPr>
          <w:rFonts w:ascii="Verdana" w:hAnsi="Verdana"/>
          <w:noProof/>
          <w:sz w:val="24"/>
          <w:szCs w:val="24"/>
        </w:rPr>
        <w:t>es</w:t>
      </w:r>
      <w:r w:rsidRPr="00F01EC8">
        <w:rPr>
          <w:rFonts w:ascii="Verdana" w:hAnsi="Verdana"/>
          <w:noProof/>
          <w:sz w:val="24"/>
          <w:szCs w:val="24"/>
        </w:rPr>
        <w:t xml:space="preserve"> vices</w:t>
      </w:r>
      <w:r w:rsidR="00B957CB" w:rsidRPr="00F01EC8">
        <w:rPr>
          <w:rFonts w:ascii="Verdana" w:hAnsi="Verdana"/>
          <w:noProof/>
          <w:sz w:val="24"/>
          <w:szCs w:val="24"/>
        </w:rPr>
        <w:t>.</w:t>
      </w:r>
    </w:p>
    <w:p w:rsidR="00256598" w:rsidRPr="00F01EC8" w:rsidRDefault="000B3789" w:rsidP="00762517">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t>Il considère que l’a</w:t>
      </w:r>
      <w:r w:rsidR="00883720">
        <w:rPr>
          <w:rFonts w:ascii="Verdana" w:hAnsi="Verdana"/>
          <w:noProof/>
          <w:sz w:val="24"/>
          <w:szCs w:val="24"/>
        </w:rPr>
        <w:t>u</w:t>
      </w:r>
      <w:r w:rsidRPr="00F01EC8">
        <w:rPr>
          <w:rFonts w:ascii="Verdana" w:hAnsi="Verdana"/>
          <w:noProof/>
          <w:sz w:val="24"/>
          <w:szCs w:val="24"/>
        </w:rPr>
        <w:t xml:space="preserve">teur </w:t>
      </w:r>
      <w:r w:rsidR="00204EC8" w:rsidRPr="00F01EC8">
        <w:rPr>
          <w:rFonts w:ascii="Verdana" w:hAnsi="Verdana"/>
          <w:noProof/>
          <w:sz w:val="24"/>
          <w:szCs w:val="24"/>
        </w:rPr>
        <w:t>des textes</w:t>
      </w:r>
      <w:r w:rsidRPr="00F01EC8">
        <w:rPr>
          <w:rFonts w:ascii="Verdana" w:hAnsi="Verdana"/>
          <w:noProof/>
          <w:sz w:val="24"/>
          <w:szCs w:val="24"/>
        </w:rPr>
        <w:t xml:space="preserve"> </w:t>
      </w:r>
      <w:r w:rsidR="00204EC8" w:rsidRPr="00F01EC8">
        <w:rPr>
          <w:rFonts w:ascii="Verdana" w:hAnsi="Verdana"/>
          <w:noProof/>
          <w:sz w:val="24"/>
          <w:szCs w:val="24"/>
        </w:rPr>
        <w:t>littéraires et son (moi créateur) n’est qu’un homme après tout, et que ce dernier ignore souvent</w:t>
      </w:r>
      <w:r w:rsidR="008B0E11">
        <w:rPr>
          <w:rFonts w:ascii="Verdana" w:hAnsi="Verdana"/>
          <w:noProof/>
          <w:sz w:val="24"/>
          <w:szCs w:val="24"/>
        </w:rPr>
        <w:t xml:space="preserve"> </w:t>
      </w:r>
      <w:r w:rsidR="00204EC8" w:rsidRPr="00F01EC8">
        <w:rPr>
          <w:rFonts w:ascii="Verdana" w:hAnsi="Verdana"/>
          <w:noProof/>
          <w:sz w:val="24"/>
          <w:szCs w:val="24"/>
        </w:rPr>
        <w:t>le gé</w:t>
      </w:r>
      <w:r w:rsidR="00F70B3E" w:rsidRPr="00F01EC8">
        <w:rPr>
          <w:rFonts w:ascii="Verdana" w:hAnsi="Verdana"/>
          <w:noProof/>
          <w:sz w:val="24"/>
          <w:szCs w:val="24"/>
        </w:rPr>
        <w:t>n</w:t>
      </w:r>
      <w:r w:rsidR="00204EC8" w:rsidRPr="00F01EC8">
        <w:rPr>
          <w:rFonts w:ascii="Verdana" w:hAnsi="Verdana"/>
          <w:noProof/>
          <w:sz w:val="24"/>
          <w:szCs w:val="24"/>
        </w:rPr>
        <w:t>ie qui est en lui : « </w:t>
      </w:r>
      <w:r w:rsidR="00204EC8" w:rsidRPr="00F01EC8">
        <w:rPr>
          <w:rFonts w:ascii="Verdana" w:hAnsi="Verdana"/>
          <w:i/>
          <w:iCs/>
          <w:noProof/>
          <w:sz w:val="24"/>
          <w:szCs w:val="24"/>
        </w:rPr>
        <w:t>Quand à</w:t>
      </w:r>
      <w:r w:rsidR="00204EC8" w:rsidRPr="00F01EC8">
        <w:rPr>
          <w:rFonts w:ascii="Verdana" w:hAnsi="Verdana"/>
          <w:noProof/>
          <w:sz w:val="24"/>
          <w:szCs w:val="24"/>
        </w:rPr>
        <w:t xml:space="preserve"> </w:t>
      </w:r>
      <w:r w:rsidR="00204EC8" w:rsidRPr="00F01EC8">
        <w:rPr>
          <w:rFonts w:ascii="Verdana" w:hAnsi="Verdana"/>
          <w:i/>
          <w:iCs/>
          <w:noProof/>
          <w:sz w:val="24"/>
          <w:szCs w:val="24"/>
        </w:rPr>
        <w:t>l’homme lui-même</w:t>
      </w:r>
      <w:r w:rsidR="007D004B" w:rsidRPr="00F01EC8">
        <w:rPr>
          <w:rFonts w:ascii="Verdana" w:hAnsi="Verdana"/>
          <w:i/>
          <w:iCs/>
          <w:noProof/>
          <w:sz w:val="24"/>
          <w:szCs w:val="24"/>
        </w:rPr>
        <w:t xml:space="preserve">, </w:t>
      </w:r>
      <w:r w:rsidR="00204EC8" w:rsidRPr="00F01EC8">
        <w:rPr>
          <w:rFonts w:ascii="Verdana" w:hAnsi="Verdana"/>
          <w:i/>
          <w:iCs/>
          <w:noProof/>
          <w:sz w:val="24"/>
          <w:szCs w:val="24"/>
        </w:rPr>
        <w:t>il n’est qu’un homme</w:t>
      </w:r>
      <w:r w:rsidR="007D004B" w:rsidRPr="00F01EC8">
        <w:rPr>
          <w:rFonts w:ascii="Verdana" w:hAnsi="Verdana"/>
          <w:i/>
          <w:iCs/>
          <w:noProof/>
          <w:sz w:val="24"/>
          <w:szCs w:val="24"/>
        </w:rPr>
        <w:t>,</w:t>
      </w:r>
      <w:r w:rsidR="00204EC8" w:rsidRPr="00F01EC8">
        <w:rPr>
          <w:rFonts w:ascii="Verdana" w:hAnsi="Verdana"/>
          <w:i/>
          <w:iCs/>
          <w:noProof/>
          <w:sz w:val="24"/>
          <w:szCs w:val="24"/>
        </w:rPr>
        <w:t xml:space="preserve"> et peut parfaitement ignorer ce que veut le poète en lui. Est c’est </w:t>
      </w:r>
      <w:r w:rsidR="007D004B" w:rsidRPr="00F01EC8">
        <w:rPr>
          <w:rFonts w:ascii="Verdana" w:hAnsi="Verdana"/>
          <w:i/>
          <w:iCs/>
          <w:noProof/>
          <w:sz w:val="24"/>
          <w:szCs w:val="24"/>
        </w:rPr>
        <w:t>p</w:t>
      </w:r>
      <w:r w:rsidR="00204EC8" w:rsidRPr="00F01EC8">
        <w:rPr>
          <w:rFonts w:ascii="Verdana" w:hAnsi="Verdana"/>
          <w:i/>
          <w:iCs/>
          <w:noProof/>
          <w:sz w:val="24"/>
          <w:szCs w:val="24"/>
        </w:rPr>
        <w:t xml:space="preserve">eut </w:t>
      </w:r>
      <w:r w:rsidR="007D004B" w:rsidRPr="00F01EC8">
        <w:rPr>
          <w:rFonts w:ascii="Verdana" w:hAnsi="Verdana"/>
          <w:i/>
          <w:iCs/>
          <w:noProof/>
          <w:sz w:val="24"/>
          <w:szCs w:val="24"/>
        </w:rPr>
        <w:t>è</w:t>
      </w:r>
      <w:r w:rsidR="00204EC8" w:rsidRPr="00F01EC8">
        <w:rPr>
          <w:rFonts w:ascii="Verdana" w:hAnsi="Verdana"/>
          <w:i/>
          <w:iCs/>
          <w:noProof/>
          <w:sz w:val="24"/>
          <w:szCs w:val="24"/>
        </w:rPr>
        <w:t>tre mieux ainsi.</w:t>
      </w:r>
      <w:r w:rsidR="007D004B" w:rsidRPr="00F01EC8">
        <w:rPr>
          <w:rFonts w:ascii="Verdana" w:hAnsi="Verdana"/>
          <w:i/>
          <w:iCs/>
          <w:noProof/>
          <w:sz w:val="24"/>
          <w:szCs w:val="24"/>
        </w:rPr>
        <w:t> »</w:t>
      </w:r>
      <w:r w:rsidR="00C144BD" w:rsidRPr="00F01EC8">
        <w:rPr>
          <w:rStyle w:val="Appelnotedebasdep"/>
          <w:rFonts w:ascii="Verdana" w:hAnsi="Verdana"/>
          <w:i/>
          <w:iCs/>
          <w:noProof/>
          <w:sz w:val="24"/>
          <w:szCs w:val="24"/>
        </w:rPr>
        <w:footnoteReference w:id="22"/>
      </w:r>
      <w:r w:rsidR="00DD4F63" w:rsidRPr="00F01EC8">
        <w:rPr>
          <w:rFonts w:ascii="Verdana" w:hAnsi="Verdana"/>
          <w:i/>
          <w:iCs/>
          <w:noProof/>
          <w:sz w:val="24"/>
          <w:szCs w:val="24"/>
        </w:rPr>
        <w:t xml:space="preserve">. </w:t>
      </w:r>
      <w:r w:rsidR="00DD4F63" w:rsidRPr="00F01EC8">
        <w:rPr>
          <w:rFonts w:ascii="Verdana" w:hAnsi="Verdana"/>
          <w:noProof/>
          <w:sz w:val="24"/>
          <w:szCs w:val="24"/>
        </w:rPr>
        <w:t>Sur ce point précit, qui est (le moi créateur)</w:t>
      </w:r>
      <w:r w:rsidR="00544BC9" w:rsidRPr="00F01EC8">
        <w:rPr>
          <w:rFonts w:ascii="Verdana" w:hAnsi="Verdana"/>
          <w:noProof/>
          <w:sz w:val="24"/>
          <w:szCs w:val="24"/>
        </w:rPr>
        <w:t xml:space="preserve">, Daniel </w:t>
      </w:r>
      <w:r w:rsidR="00077B31" w:rsidRPr="00F01EC8">
        <w:rPr>
          <w:rFonts w:ascii="Verdana" w:hAnsi="Verdana"/>
          <w:noProof/>
          <w:sz w:val="24"/>
          <w:szCs w:val="24"/>
        </w:rPr>
        <w:t>B</w:t>
      </w:r>
      <w:r w:rsidR="00544BC9" w:rsidRPr="00F01EC8">
        <w:rPr>
          <w:rFonts w:ascii="Verdana" w:hAnsi="Verdana"/>
          <w:noProof/>
          <w:sz w:val="24"/>
          <w:szCs w:val="24"/>
        </w:rPr>
        <w:t>ergez rajoute ces mots :</w:t>
      </w:r>
      <w:r w:rsidR="00DD4F63" w:rsidRPr="00F01EC8">
        <w:rPr>
          <w:rFonts w:ascii="Verdana" w:hAnsi="Verdana"/>
          <w:noProof/>
          <w:sz w:val="24"/>
          <w:szCs w:val="24"/>
        </w:rPr>
        <w:t xml:space="preserve"> </w:t>
      </w:r>
      <w:r w:rsidR="00544BC9" w:rsidRPr="00F01EC8">
        <w:rPr>
          <w:rFonts w:ascii="Verdana" w:hAnsi="Verdana"/>
          <w:noProof/>
          <w:sz w:val="24"/>
          <w:szCs w:val="24"/>
        </w:rPr>
        <w:t>« l</w:t>
      </w:r>
      <w:r w:rsidR="00544BC9" w:rsidRPr="00FF23AA">
        <w:rPr>
          <w:rFonts w:ascii="Verdana" w:hAnsi="Verdana"/>
          <w:i/>
          <w:iCs/>
          <w:noProof/>
          <w:sz w:val="24"/>
          <w:szCs w:val="24"/>
        </w:rPr>
        <w:t>e moi créateur s’invente dans le mouvement par lequel il se dit. Il s’exprime donc en se dépassant, et l’acte créateur est inséparable de ce mouvement créateur.</w:t>
      </w:r>
      <w:r w:rsidR="00544BC9" w:rsidRPr="00F01EC8">
        <w:rPr>
          <w:rFonts w:ascii="Verdana" w:hAnsi="Verdana"/>
          <w:noProof/>
          <w:sz w:val="24"/>
          <w:szCs w:val="24"/>
        </w:rPr>
        <w:t> »</w:t>
      </w:r>
      <w:r w:rsidR="00544BC9" w:rsidRPr="00F01EC8">
        <w:rPr>
          <w:rStyle w:val="Appelnotedebasdep"/>
          <w:rFonts w:ascii="Verdana" w:hAnsi="Verdana"/>
          <w:noProof/>
          <w:sz w:val="24"/>
          <w:szCs w:val="24"/>
        </w:rPr>
        <w:footnoteReference w:id="23"/>
      </w:r>
      <w:r w:rsidR="00F70B3E" w:rsidRPr="00F01EC8">
        <w:rPr>
          <w:rFonts w:ascii="Verdana" w:hAnsi="Verdana"/>
          <w:noProof/>
          <w:sz w:val="24"/>
          <w:szCs w:val="24"/>
        </w:rPr>
        <w:t xml:space="preserve">. Il voit que le (moi créateur) qui produit le texte </w:t>
      </w:r>
      <w:r w:rsidR="00F70B3E" w:rsidRPr="00F01EC8">
        <w:rPr>
          <w:rFonts w:ascii="Verdana" w:hAnsi="Verdana"/>
          <w:noProof/>
          <w:sz w:val="24"/>
          <w:szCs w:val="24"/>
        </w:rPr>
        <w:lastRenderedPageBreak/>
        <w:t>littéraire fait partie du mouvement créateur.</w:t>
      </w:r>
      <w:r w:rsidR="008975CA" w:rsidRPr="00F01EC8">
        <w:rPr>
          <w:rFonts w:ascii="Verdana" w:hAnsi="Verdana"/>
          <w:noProof/>
          <w:sz w:val="24"/>
          <w:szCs w:val="24"/>
        </w:rPr>
        <w:t xml:space="preserve"> </w:t>
      </w:r>
    </w:p>
    <w:p w:rsidR="008975CA" w:rsidRPr="00F01EC8" w:rsidRDefault="008975CA" w:rsidP="00762517">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t xml:space="preserve">Enfin, </w:t>
      </w:r>
      <w:r w:rsidR="008B0E11">
        <w:rPr>
          <w:rFonts w:ascii="Verdana" w:hAnsi="Verdana"/>
          <w:noProof/>
          <w:sz w:val="24"/>
          <w:szCs w:val="24"/>
        </w:rPr>
        <w:t>nous</w:t>
      </w:r>
      <w:r w:rsidRPr="00F01EC8">
        <w:rPr>
          <w:rFonts w:ascii="Verdana" w:hAnsi="Verdana"/>
          <w:noProof/>
          <w:sz w:val="24"/>
          <w:szCs w:val="24"/>
        </w:rPr>
        <w:t xml:space="preserve"> </w:t>
      </w:r>
      <w:r w:rsidR="008B0E11">
        <w:rPr>
          <w:rFonts w:ascii="Verdana" w:hAnsi="Verdana"/>
          <w:noProof/>
          <w:sz w:val="24"/>
          <w:szCs w:val="24"/>
        </w:rPr>
        <w:t>allons</w:t>
      </w:r>
      <w:r w:rsidRPr="00F01EC8">
        <w:rPr>
          <w:rFonts w:ascii="Verdana" w:hAnsi="Verdana"/>
          <w:noProof/>
          <w:sz w:val="24"/>
          <w:szCs w:val="24"/>
        </w:rPr>
        <w:t xml:space="preserve"> expliqu</w:t>
      </w:r>
      <w:r w:rsidR="008B0E11">
        <w:rPr>
          <w:rFonts w:ascii="Verdana" w:hAnsi="Verdana"/>
          <w:noProof/>
          <w:sz w:val="24"/>
          <w:szCs w:val="24"/>
        </w:rPr>
        <w:t>er</w:t>
      </w:r>
      <w:r w:rsidR="00A847BC" w:rsidRPr="00F01EC8">
        <w:rPr>
          <w:rFonts w:ascii="Verdana" w:hAnsi="Verdana"/>
          <w:noProof/>
          <w:sz w:val="24"/>
          <w:szCs w:val="24"/>
        </w:rPr>
        <w:t xml:space="preserve"> les types des mythes qui vont apparaitre dans les ouvres des romanciers,</w:t>
      </w:r>
      <w:r w:rsidR="008B0E11">
        <w:rPr>
          <w:rFonts w:ascii="Verdana" w:hAnsi="Verdana"/>
          <w:noProof/>
          <w:sz w:val="24"/>
          <w:szCs w:val="24"/>
        </w:rPr>
        <w:t xml:space="preserve"> </w:t>
      </w:r>
      <w:r w:rsidR="00A847BC" w:rsidRPr="00F01EC8">
        <w:rPr>
          <w:rFonts w:ascii="Verdana" w:hAnsi="Verdana"/>
          <w:noProof/>
          <w:sz w:val="24"/>
          <w:szCs w:val="24"/>
        </w:rPr>
        <w:t xml:space="preserve">à travers l’inconseient de chaqu’un d’eux. </w:t>
      </w:r>
      <w:r w:rsidR="00D71B8D" w:rsidRPr="00F01EC8">
        <w:rPr>
          <w:rFonts w:ascii="Verdana" w:hAnsi="Verdana"/>
          <w:noProof/>
          <w:sz w:val="24"/>
          <w:szCs w:val="24"/>
        </w:rPr>
        <w:t>Premièrement, le mythe personnel</w:t>
      </w:r>
      <w:r w:rsidR="008B0E11">
        <w:rPr>
          <w:rFonts w:ascii="Verdana" w:hAnsi="Verdana"/>
          <w:noProof/>
          <w:sz w:val="24"/>
          <w:szCs w:val="24"/>
        </w:rPr>
        <w:t xml:space="preserve"> qui est une</w:t>
      </w:r>
      <w:r w:rsidR="00D71B8D" w:rsidRPr="00F01EC8">
        <w:rPr>
          <w:rFonts w:ascii="Verdana" w:hAnsi="Verdana"/>
          <w:noProof/>
          <w:sz w:val="24"/>
          <w:szCs w:val="24"/>
        </w:rPr>
        <w:t xml:space="preserve"> approche psychocri</w:t>
      </w:r>
      <w:r w:rsidR="000127F6">
        <w:rPr>
          <w:rFonts w:ascii="Verdana" w:hAnsi="Verdana"/>
          <w:noProof/>
          <w:sz w:val="24"/>
          <w:szCs w:val="24"/>
        </w:rPr>
        <w:t>ti</w:t>
      </w:r>
      <w:r w:rsidR="00D71B8D" w:rsidRPr="00F01EC8">
        <w:rPr>
          <w:rFonts w:ascii="Verdana" w:hAnsi="Verdana"/>
          <w:noProof/>
          <w:sz w:val="24"/>
          <w:szCs w:val="24"/>
        </w:rPr>
        <w:t>que</w:t>
      </w:r>
      <w:r w:rsidR="008B0E11">
        <w:rPr>
          <w:rFonts w:ascii="Verdana" w:hAnsi="Verdana"/>
          <w:noProof/>
          <w:sz w:val="24"/>
          <w:szCs w:val="24"/>
        </w:rPr>
        <w:t>, elle</w:t>
      </w:r>
      <w:r w:rsidR="00D71B8D" w:rsidRPr="00F01EC8">
        <w:rPr>
          <w:rFonts w:ascii="Verdana" w:hAnsi="Verdana"/>
          <w:noProof/>
          <w:sz w:val="24"/>
          <w:szCs w:val="24"/>
        </w:rPr>
        <w:t xml:space="preserve"> a été développée par Charles Mauron : « </w:t>
      </w:r>
      <w:r w:rsidR="00D71B8D" w:rsidRPr="00F01EC8">
        <w:rPr>
          <w:rFonts w:ascii="Verdana" w:hAnsi="Verdana"/>
          <w:i/>
          <w:iCs/>
          <w:noProof/>
          <w:sz w:val="24"/>
          <w:szCs w:val="24"/>
        </w:rPr>
        <w:t>Hors pathologie Mauron (196</w:t>
      </w:r>
      <w:r w:rsidR="00D55BE5" w:rsidRPr="00F01EC8">
        <w:rPr>
          <w:rFonts w:ascii="Verdana" w:hAnsi="Verdana"/>
          <w:i/>
          <w:iCs/>
          <w:noProof/>
          <w:sz w:val="24"/>
          <w:szCs w:val="24"/>
        </w:rPr>
        <w:t>2) a mis en évidence ‘le mythe personnel de l’écrivain’, c’est-à-dire le fanrasme dominant que révèle la superposition des œuvres</w:t>
      </w:r>
      <w:r w:rsidR="00D55BE5" w:rsidRPr="00F01EC8">
        <w:rPr>
          <w:rFonts w:ascii="Verdana" w:hAnsi="Verdana"/>
          <w:noProof/>
          <w:sz w:val="24"/>
          <w:szCs w:val="24"/>
        </w:rPr>
        <w:t>. »</w:t>
      </w:r>
      <w:r w:rsidR="00D55BE5" w:rsidRPr="00F01EC8">
        <w:rPr>
          <w:rStyle w:val="Appelnotedebasdep"/>
          <w:rFonts w:ascii="Verdana" w:hAnsi="Verdana"/>
          <w:noProof/>
          <w:sz w:val="24"/>
          <w:szCs w:val="24"/>
        </w:rPr>
        <w:footnoteReference w:id="24"/>
      </w:r>
      <w:r w:rsidR="00203872" w:rsidRPr="00F01EC8">
        <w:rPr>
          <w:rFonts w:ascii="Verdana" w:hAnsi="Verdana"/>
          <w:noProof/>
          <w:sz w:val="24"/>
          <w:szCs w:val="24"/>
        </w:rPr>
        <w:t>. Ce mythe personnel est ap</w:t>
      </w:r>
      <w:r w:rsidR="000127F6">
        <w:rPr>
          <w:rFonts w:ascii="Verdana" w:hAnsi="Verdana"/>
          <w:noProof/>
          <w:sz w:val="24"/>
          <w:szCs w:val="24"/>
        </w:rPr>
        <w:t>p</w:t>
      </w:r>
      <w:r w:rsidR="00203872" w:rsidRPr="00F01EC8">
        <w:rPr>
          <w:rFonts w:ascii="Verdana" w:hAnsi="Verdana"/>
          <w:noProof/>
          <w:sz w:val="24"/>
          <w:szCs w:val="24"/>
        </w:rPr>
        <w:t>roprié à l’inconscient de l’auteur qui se manifeste dans son œuvre et lui donne une vivacité</w:t>
      </w:r>
      <w:r w:rsidR="00830EBE" w:rsidRPr="00F01EC8">
        <w:rPr>
          <w:rFonts w:ascii="Verdana" w:hAnsi="Verdana"/>
          <w:noProof/>
          <w:sz w:val="24"/>
          <w:szCs w:val="24"/>
        </w:rPr>
        <w:t xml:space="preserve"> comme le confimre Didier Anzieu</w:t>
      </w:r>
      <w:r w:rsidR="00203872" w:rsidRPr="00F01EC8">
        <w:rPr>
          <w:rFonts w:ascii="Verdana" w:hAnsi="Verdana"/>
          <w:noProof/>
          <w:sz w:val="24"/>
          <w:szCs w:val="24"/>
        </w:rPr>
        <w:t> : « </w:t>
      </w:r>
      <w:r w:rsidR="00203872" w:rsidRPr="00F01EC8">
        <w:rPr>
          <w:rFonts w:ascii="Verdana" w:hAnsi="Verdana"/>
          <w:i/>
          <w:iCs/>
          <w:noProof/>
          <w:sz w:val="24"/>
          <w:szCs w:val="24"/>
        </w:rPr>
        <w:t>C’est l’inconscient de l’auteur, réalité vivante et individuelle, qui donne à un texte sa vie et sa singularité</w:t>
      </w:r>
      <w:r w:rsidR="00934566" w:rsidRPr="00F01EC8">
        <w:rPr>
          <w:rFonts w:ascii="Verdana" w:hAnsi="Verdana"/>
          <w:i/>
          <w:iCs/>
          <w:noProof/>
          <w:sz w:val="24"/>
          <w:szCs w:val="24"/>
        </w:rPr>
        <w:t>.</w:t>
      </w:r>
      <w:r w:rsidR="00203872" w:rsidRPr="00F01EC8">
        <w:rPr>
          <w:rFonts w:ascii="Verdana" w:hAnsi="Verdana"/>
          <w:i/>
          <w:iCs/>
          <w:noProof/>
          <w:sz w:val="24"/>
          <w:szCs w:val="24"/>
        </w:rPr>
        <w:t>»</w:t>
      </w:r>
      <w:r w:rsidR="00203872" w:rsidRPr="00F01EC8">
        <w:rPr>
          <w:rStyle w:val="Appelnotedebasdep"/>
          <w:rFonts w:ascii="Verdana" w:hAnsi="Verdana"/>
          <w:i/>
          <w:iCs/>
          <w:noProof/>
          <w:sz w:val="24"/>
          <w:szCs w:val="24"/>
        </w:rPr>
        <w:footnoteReference w:id="25"/>
      </w:r>
      <w:r w:rsidR="00830EBE" w:rsidRPr="00F01EC8">
        <w:rPr>
          <w:rFonts w:ascii="Verdana" w:hAnsi="Verdana"/>
          <w:noProof/>
          <w:sz w:val="24"/>
          <w:szCs w:val="24"/>
        </w:rPr>
        <w:t>.</w:t>
      </w:r>
      <w:r w:rsidR="00D71B8D" w:rsidRPr="00F01EC8">
        <w:rPr>
          <w:rFonts w:ascii="Verdana" w:hAnsi="Verdana"/>
          <w:noProof/>
          <w:sz w:val="24"/>
          <w:szCs w:val="24"/>
        </w:rPr>
        <w:t xml:space="preserve"> </w:t>
      </w:r>
      <w:r w:rsidR="00395972" w:rsidRPr="00F01EC8">
        <w:rPr>
          <w:rFonts w:ascii="Verdana" w:hAnsi="Verdana"/>
          <w:noProof/>
          <w:sz w:val="24"/>
          <w:szCs w:val="24"/>
        </w:rPr>
        <w:t xml:space="preserve">Cette approche de Mythe personnel, de Charles Mauron, </w:t>
      </w:r>
      <w:r w:rsidR="008B0E11">
        <w:rPr>
          <w:rFonts w:ascii="Verdana" w:hAnsi="Verdana"/>
          <w:noProof/>
          <w:sz w:val="24"/>
          <w:szCs w:val="24"/>
        </w:rPr>
        <w:t xml:space="preserve">nous allons </w:t>
      </w:r>
      <w:r w:rsidR="00395972" w:rsidRPr="00F01EC8">
        <w:rPr>
          <w:rFonts w:ascii="Verdana" w:hAnsi="Verdana"/>
          <w:noProof/>
          <w:sz w:val="24"/>
          <w:szCs w:val="24"/>
        </w:rPr>
        <w:t>là voir en plus de détaille</w:t>
      </w:r>
      <w:r w:rsidR="008B0E11">
        <w:rPr>
          <w:rFonts w:ascii="Verdana" w:hAnsi="Verdana"/>
          <w:noProof/>
          <w:sz w:val="24"/>
          <w:szCs w:val="24"/>
        </w:rPr>
        <w:t xml:space="preserve"> </w:t>
      </w:r>
      <w:r w:rsidR="00395972" w:rsidRPr="00F01EC8">
        <w:rPr>
          <w:rFonts w:ascii="Verdana" w:hAnsi="Verdana"/>
          <w:noProof/>
          <w:sz w:val="24"/>
          <w:szCs w:val="24"/>
        </w:rPr>
        <w:t>dans une partie con</w:t>
      </w:r>
      <w:r w:rsidR="000127F6">
        <w:rPr>
          <w:rFonts w:ascii="Verdana" w:hAnsi="Verdana"/>
          <w:noProof/>
          <w:sz w:val="24"/>
          <w:szCs w:val="24"/>
        </w:rPr>
        <w:t>sac</w:t>
      </w:r>
      <w:r w:rsidR="00395972" w:rsidRPr="00F01EC8">
        <w:rPr>
          <w:rFonts w:ascii="Verdana" w:hAnsi="Verdana"/>
          <w:noProof/>
          <w:sz w:val="24"/>
          <w:szCs w:val="24"/>
        </w:rPr>
        <w:t>ré</w:t>
      </w:r>
      <w:r w:rsidR="000127F6">
        <w:rPr>
          <w:rFonts w:ascii="Verdana" w:hAnsi="Verdana"/>
          <w:noProof/>
          <w:sz w:val="24"/>
          <w:szCs w:val="24"/>
        </w:rPr>
        <w:t>e</w:t>
      </w:r>
      <w:r w:rsidR="00395972" w:rsidRPr="00F01EC8">
        <w:rPr>
          <w:rFonts w:ascii="Verdana" w:hAnsi="Verdana"/>
          <w:noProof/>
          <w:sz w:val="24"/>
          <w:szCs w:val="24"/>
        </w:rPr>
        <w:t xml:space="preserve"> à lui.</w:t>
      </w:r>
      <w:r w:rsidR="00D147DD" w:rsidRPr="00F01EC8">
        <w:rPr>
          <w:rFonts w:ascii="Verdana" w:hAnsi="Verdana"/>
          <w:noProof/>
          <w:sz w:val="24"/>
          <w:szCs w:val="24"/>
        </w:rPr>
        <w:t xml:space="preserve"> </w:t>
      </w:r>
    </w:p>
    <w:p w:rsidR="00D147DD" w:rsidRPr="00F01EC8" w:rsidRDefault="00D147DD" w:rsidP="00762517">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t xml:space="preserve">Puis, </w:t>
      </w:r>
      <w:r w:rsidR="008B0E11">
        <w:rPr>
          <w:rFonts w:ascii="Verdana" w:hAnsi="Verdana"/>
          <w:noProof/>
          <w:sz w:val="24"/>
          <w:szCs w:val="24"/>
        </w:rPr>
        <w:t>nous allons</w:t>
      </w:r>
      <w:r w:rsidRPr="00F01EC8">
        <w:rPr>
          <w:rFonts w:ascii="Verdana" w:hAnsi="Verdana"/>
          <w:noProof/>
          <w:sz w:val="24"/>
          <w:szCs w:val="24"/>
        </w:rPr>
        <w:t xml:space="preserve"> voir les autres types de mythes</w:t>
      </w:r>
      <w:r w:rsidR="00276CB7" w:rsidRPr="00F01EC8">
        <w:rPr>
          <w:rFonts w:ascii="Verdana" w:hAnsi="Verdana"/>
          <w:noProof/>
          <w:sz w:val="24"/>
          <w:szCs w:val="24"/>
        </w:rPr>
        <w:t xml:space="preserve">, qui sont selon </w:t>
      </w:r>
      <w:r w:rsidR="00E84236" w:rsidRPr="00F01EC8">
        <w:rPr>
          <w:rFonts w:ascii="Verdana" w:hAnsi="Verdana"/>
          <w:noProof/>
          <w:sz w:val="24"/>
          <w:szCs w:val="24"/>
        </w:rPr>
        <w:t xml:space="preserve">Thomas-J </w:t>
      </w:r>
      <w:r w:rsidR="00276CB7" w:rsidRPr="00F01EC8">
        <w:rPr>
          <w:rFonts w:ascii="Verdana" w:hAnsi="Verdana"/>
          <w:noProof/>
          <w:sz w:val="24"/>
          <w:szCs w:val="24"/>
        </w:rPr>
        <w:t>Cottle,</w:t>
      </w:r>
      <w:r w:rsidR="00E84236" w:rsidRPr="00F01EC8">
        <w:rPr>
          <w:rFonts w:ascii="Verdana" w:hAnsi="Verdana"/>
          <w:noProof/>
          <w:sz w:val="24"/>
          <w:szCs w:val="24"/>
        </w:rPr>
        <w:t xml:space="preserve"> des mythes familiaux, ces derniers ont une relations avec les secrets de familles : « </w:t>
      </w:r>
      <w:r w:rsidR="00E84236" w:rsidRPr="00F01EC8">
        <w:rPr>
          <w:rFonts w:ascii="Verdana" w:hAnsi="Verdana"/>
          <w:i/>
          <w:iCs/>
          <w:noProof/>
          <w:sz w:val="24"/>
          <w:szCs w:val="24"/>
        </w:rPr>
        <w:t>Les mythe de la stabilité sont réactionnels aux secrets liés à des événements</w:t>
      </w:r>
      <w:r w:rsidR="00276CB7" w:rsidRPr="00F01EC8">
        <w:rPr>
          <w:rFonts w:ascii="Verdana" w:hAnsi="Verdana"/>
          <w:i/>
          <w:iCs/>
          <w:noProof/>
          <w:sz w:val="24"/>
          <w:szCs w:val="24"/>
        </w:rPr>
        <w:t xml:space="preserve"> </w:t>
      </w:r>
      <w:r w:rsidR="00E84236" w:rsidRPr="00F01EC8">
        <w:rPr>
          <w:rFonts w:ascii="Verdana" w:hAnsi="Verdana"/>
          <w:i/>
          <w:iCs/>
          <w:noProof/>
          <w:sz w:val="24"/>
          <w:szCs w:val="24"/>
        </w:rPr>
        <w:t xml:space="preserve">qui ont nui à la cohésion parentale : l’infidélité, </w:t>
      </w:r>
      <w:r w:rsidR="00690D6F" w:rsidRPr="00F01EC8">
        <w:rPr>
          <w:rFonts w:ascii="Verdana" w:hAnsi="Verdana"/>
          <w:i/>
          <w:iCs/>
          <w:noProof/>
          <w:sz w:val="24"/>
          <w:szCs w:val="24"/>
        </w:rPr>
        <w:t>le divorce et l’abondon</w:t>
      </w:r>
      <w:r w:rsidR="00690D6F" w:rsidRPr="00F01EC8">
        <w:rPr>
          <w:rFonts w:ascii="Verdana" w:hAnsi="Verdana"/>
          <w:noProof/>
          <w:sz w:val="24"/>
          <w:szCs w:val="24"/>
        </w:rPr>
        <w:t xml:space="preserve"> </w:t>
      </w:r>
      <w:r w:rsidR="00690D6F" w:rsidRPr="00F01EC8">
        <w:rPr>
          <w:rFonts w:ascii="Verdana" w:hAnsi="Verdana"/>
          <w:i/>
          <w:iCs/>
          <w:noProof/>
          <w:sz w:val="24"/>
          <w:szCs w:val="24"/>
        </w:rPr>
        <w:t>parental</w:t>
      </w:r>
      <w:r w:rsidR="00690D6F" w:rsidRPr="00F01EC8">
        <w:rPr>
          <w:rFonts w:ascii="Verdana" w:hAnsi="Verdana"/>
          <w:noProof/>
          <w:sz w:val="24"/>
          <w:szCs w:val="24"/>
        </w:rPr>
        <w:t> »</w:t>
      </w:r>
      <w:r w:rsidR="00690D6F" w:rsidRPr="00F01EC8">
        <w:rPr>
          <w:rStyle w:val="Appelnotedebasdep"/>
          <w:rFonts w:ascii="Verdana" w:hAnsi="Verdana"/>
          <w:noProof/>
          <w:sz w:val="24"/>
          <w:szCs w:val="24"/>
        </w:rPr>
        <w:footnoteReference w:id="26"/>
      </w:r>
      <w:r w:rsidR="00256BE4" w:rsidRPr="00F01EC8">
        <w:rPr>
          <w:rFonts w:ascii="Verdana" w:hAnsi="Verdana"/>
          <w:noProof/>
          <w:sz w:val="24"/>
          <w:szCs w:val="24"/>
        </w:rPr>
        <w:t xml:space="preserve">, ce mythe familieu est très </w:t>
      </w:r>
      <w:r w:rsidR="000127F6">
        <w:rPr>
          <w:rFonts w:ascii="Verdana" w:hAnsi="Verdana"/>
          <w:noProof/>
          <w:sz w:val="24"/>
          <w:szCs w:val="24"/>
        </w:rPr>
        <w:t>r</w:t>
      </w:r>
      <w:r w:rsidR="00256BE4" w:rsidRPr="00F01EC8">
        <w:rPr>
          <w:rFonts w:ascii="Verdana" w:hAnsi="Verdana"/>
          <w:noProof/>
          <w:sz w:val="24"/>
          <w:szCs w:val="24"/>
        </w:rPr>
        <w:t>épandu. Et encore</w:t>
      </w:r>
      <w:r w:rsidR="00690D6F" w:rsidRPr="00F01EC8">
        <w:rPr>
          <w:rFonts w:ascii="Verdana" w:hAnsi="Verdana"/>
          <w:noProof/>
          <w:sz w:val="24"/>
          <w:szCs w:val="24"/>
        </w:rPr>
        <w:t xml:space="preserve"> le mythe de l’harmonie </w:t>
      </w:r>
      <w:r w:rsidR="00EF3CCC">
        <w:rPr>
          <w:rFonts w:ascii="Verdana" w:hAnsi="Verdana"/>
          <w:noProof/>
          <w:sz w:val="24"/>
          <w:szCs w:val="24"/>
        </w:rPr>
        <w:t xml:space="preserve">qui </w:t>
      </w:r>
      <w:r w:rsidR="00665FD2" w:rsidRPr="00F01EC8">
        <w:rPr>
          <w:rFonts w:ascii="Verdana" w:hAnsi="Verdana"/>
          <w:noProof/>
          <w:sz w:val="24"/>
          <w:szCs w:val="24"/>
        </w:rPr>
        <w:t>se construit dans l’inconscient de la personne au fil des années, nait d</w:t>
      </w:r>
      <w:r w:rsidR="00EF3CCC">
        <w:rPr>
          <w:rFonts w:ascii="Verdana" w:hAnsi="Verdana"/>
          <w:noProof/>
          <w:sz w:val="24"/>
          <w:szCs w:val="24"/>
        </w:rPr>
        <w:t>è</w:t>
      </w:r>
      <w:r w:rsidR="00665FD2" w:rsidRPr="00F01EC8">
        <w:rPr>
          <w:rFonts w:ascii="Verdana" w:hAnsi="Verdana"/>
          <w:noProof/>
          <w:sz w:val="24"/>
          <w:szCs w:val="24"/>
        </w:rPr>
        <w:t xml:space="preserve">s son enfance et qui a subi des sévices liés au divorce ou </w:t>
      </w:r>
      <w:r w:rsidR="00256BE4" w:rsidRPr="00F01EC8">
        <w:rPr>
          <w:rFonts w:ascii="Verdana" w:hAnsi="Verdana"/>
          <w:noProof/>
          <w:sz w:val="24"/>
          <w:szCs w:val="24"/>
        </w:rPr>
        <w:t xml:space="preserve">à la </w:t>
      </w:r>
      <w:r w:rsidR="00665FD2" w:rsidRPr="00F01EC8">
        <w:rPr>
          <w:rFonts w:ascii="Verdana" w:hAnsi="Verdana"/>
          <w:noProof/>
          <w:sz w:val="24"/>
          <w:szCs w:val="24"/>
        </w:rPr>
        <w:t xml:space="preserve">violence. Puis le mythe de la richesse qui s’engendre aux conséquences du </w:t>
      </w:r>
      <w:r w:rsidR="008C5E4B" w:rsidRPr="009349D1">
        <w:rPr>
          <w:rFonts w:ascii="Verdana" w:hAnsi="Verdana"/>
          <w:noProof/>
          <w:sz w:val="24"/>
          <w:szCs w:val="24"/>
        </w:rPr>
        <w:t>chom</w:t>
      </w:r>
      <w:r w:rsidR="008C5E4B" w:rsidRPr="009349D1">
        <w:rPr>
          <w:rFonts w:ascii="Verdana" w:hAnsi="Verdana"/>
          <w:color w:val="1B1B21"/>
          <w:sz w:val="24"/>
          <w:szCs w:val="24"/>
          <w:shd w:val="clear" w:color="auto" w:fill="FFFFFF"/>
        </w:rPr>
        <w:t>âge</w:t>
      </w:r>
      <w:r w:rsidR="008C5E4B">
        <w:rPr>
          <w:rFonts w:ascii="Trebuchet MS" w:hAnsi="Trebuchet MS"/>
          <w:b/>
          <w:bCs/>
          <w:color w:val="1B1B21"/>
          <w:sz w:val="18"/>
          <w:szCs w:val="18"/>
          <w:shd w:val="clear" w:color="auto" w:fill="FFFFFF"/>
        </w:rPr>
        <w:t> </w:t>
      </w:r>
      <w:r w:rsidR="008C5E4B" w:rsidRPr="00F01EC8">
        <w:rPr>
          <w:rFonts w:ascii="Verdana" w:hAnsi="Verdana"/>
          <w:noProof/>
          <w:sz w:val="24"/>
          <w:szCs w:val="24"/>
        </w:rPr>
        <w:t>ou</w:t>
      </w:r>
      <w:r w:rsidR="00665FD2" w:rsidRPr="00F01EC8">
        <w:rPr>
          <w:rFonts w:ascii="Verdana" w:hAnsi="Verdana"/>
          <w:noProof/>
          <w:sz w:val="24"/>
          <w:szCs w:val="24"/>
        </w:rPr>
        <w:t xml:space="preserve"> les pr</w:t>
      </w:r>
      <w:r w:rsidR="00F3436D">
        <w:rPr>
          <w:rFonts w:ascii="Verdana" w:hAnsi="Verdana"/>
          <w:noProof/>
          <w:sz w:val="24"/>
          <w:szCs w:val="24"/>
        </w:rPr>
        <w:t>o</w:t>
      </w:r>
      <w:r w:rsidR="00665FD2" w:rsidRPr="00F01EC8">
        <w:rPr>
          <w:rFonts w:ascii="Verdana" w:hAnsi="Verdana"/>
          <w:noProof/>
          <w:sz w:val="24"/>
          <w:szCs w:val="24"/>
        </w:rPr>
        <w:t>b</w:t>
      </w:r>
      <w:r w:rsidR="00F3436D">
        <w:rPr>
          <w:rFonts w:ascii="Verdana" w:hAnsi="Verdana"/>
          <w:noProof/>
          <w:sz w:val="24"/>
          <w:szCs w:val="24"/>
        </w:rPr>
        <w:t>lè</w:t>
      </w:r>
      <w:r w:rsidR="00665FD2" w:rsidRPr="00F01EC8">
        <w:rPr>
          <w:rFonts w:ascii="Verdana" w:hAnsi="Verdana"/>
          <w:noProof/>
          <w:sz w:val="24"/>
          <w:szCs w:val="24"/>
        </w:rPr>
        <w:t xml:space="preserve">mes de dettes. </w:t>
      </w:r>
      <w:r w:rsidR="00EF3CCC">
        <w:rPr>
          <w:rFonts w:ascii="Verdana" w:hAnsi="Verdana"/>
          <w:noProof/>
          <w:sz w:val="24"/>
          <w:szCs w:val="24"/>
        </w:rPr>
        <w:t>Nous</w:t>
      </w:r>
      <w:r w:rsidR="00665FD2" w:rsidRPr="00F01EC8">
        <w:rPr>
          <w:rFonts w:ascii="Verdana" w:hAnsi="Verdana"/>
          <w:noProof/>
          <w:sz w:val="24"/>
          <w:szCs w:val="24"/>
        </w:rPr>
        <w:t xml:space="preserve"> </w:t>
      </w:r>
      <w:r w:rsidR="00665FD2" w:rsidRPr="00F01EC8">
        <w:rPr>
          <w:rFonts w:ascii="Verdana" w:hAnsi="Verdana"/>
          <w:noProof/>
          <w:sz w:val="24"/>
          <w:szCs w:val="24"/>
        </w:rPr>
        <w:lastRenderedPageBreak/>
        <w:t>a</w:t>
      </w:r>
      <w:r w:rsidR="00EF3CCC">
        <w:rPr>
          <w:rFonts w:ascii="Verdana" w:hAnsi="Verdana"/>
          <w:noProof/>
          <w:sz w:val="24"/>
          <w:szCs w:val="24"/>
        </w:rPr>
        <w:t>vons</w:t>
      </w:r>
      <w:r w:rsidR="00665FD2" w:rsidRPr="00F01EC8">
        <w:rPr>
          <w:rFonts w:ascii="Verdana" w:hAnsi="Verdana"/>
          <w:noProof/>
          <w:sz w:val="24"/>
          <w:szCs w:val="24"/>
        </w:rPr>
        <w:t xml:space="preserve"> un autre mythe qui est le droit chemin issu suite</w:t>
      </w:r>
      <w:r w:rsidR="00256BE4" w:rsidRPr="00F01EC8">
        <w:rPr>
          <w:rFonts w:ascii="Verdana" w:hAnsi="Verdana"/>
          <w:noProof/>
          <w:sz w:val="24"/>
          <w:szCs w:val="24"/>
        </w:rPr>
        <w:t> ;</w:t>
      </w:r>
      <w:r w:rsidR="00665FD2" w:rsidRPr="00F01EC8">
        <w:rPr>
          <w:rFonts w:ascii="Verdana" w:hAnsi="Verdana"/>
          <w:noProof/>
          <w:sz w:val="24"/>
          <w:szCs w:val="24"/>
        </w:rPr>
        <w:t xml:space="preserve"> des violences sexuell</w:t>
      </w:r>
      <w:r w:rsidR="00256BE4" w:rsidRPr="00F01EC8">
        <w:rPr>
          <w:rFonts w:ascii="Verdana" w:hAnsi="Verdana"/>
          <w:noProof/>
          <w:sz w:val="24"/>
          <w:szCs w:val="24"/>
        </w:rPr>
        <w:t>es, vol, viol ou meurtre. E</w:t>
      </w:r>
      <w:r w:rsidR="000127F6">
        <w:rPr>
          <w:rFonts w:ascii="Verdana" w:hAnsi="Verdana"/>
          <w:noProof/>
          <w:sz w:val="24"/>
          <w:szCs w:val="24"/>
        </w:rPr>
        <w:t>t e</w:t>
      </w:r>
      <w:r w:rsidR="00256BE4" w:rsidRPr="00F01EC8">
        <w:rPr>
          <w:rFonts w:ascii="Verdana" w:hAnsi="Verdana"/>
          <w:noProof/>
          <w:sz w:val="24"/>
          <w:szCs w:val="24"/>
        </w:rPr>
        <w:t xml:space="preserve">nfin le mythe de la normalité qui est le résultat de la toxicomanie ou autre dépendance à une substance nuisible à la santé </w:t>
      </w:r>
      <w:r w:rsidR="005D6F16" w:rsidRPr="00F01EC8">
        <w:rPr>
          <w:rFonts w:ascii="Verdana" w:hAnsi="Verdana"/>
          <w:noProof/>
          <w:sz w:val="24"/>
          <w:szCs w:val="24"/>
        </w:rPr>
        <w:t>physique et psychique d’une personne.</w:t>
      </w:r>
      <w:r w:rsidR="00EF3CCC">
        <w:rPr>
          <w:rFonts w:ascii="Verdana" w:hAnsi="Verdana"/>
          <w:noProof/>
          <w:sz w:val="24"/>
          <w:szCs w:val="24"/>
        </w:rPr>
        <w:t xml:space="preserve"> </w:t>
      </w:r>
      <w:r w:rsidR="00101C38" w:rsidRPr="00F01EC8">
        <w:rPr>
          <w:rFonts w:ascii="Verdana" w:hAnsi="Verdana"/>
          <w:noProof/>
          <w:sz w:val="24"/>
          <w:szCs w:val="24"/>
        </w:rPr>
        <w:t>Ces mythes familiales ont une relation exis</w:t>
      </w:r>
      <w:r w:rsidR="000127F6">
        <w:rPr>
          <w:rFonts w:ascii="Verdana" w:hAnsi="Verdana"/>
          <w:noProof/>
          <w:sz w:val="24"/>
          <w:szCs w:val="24"/>
        </w:rPr>
        <w:t>t</w:t>
      </w:r>
      <w:r w:rsidR="00101C38" w:rsidRPr="00F01EC8">
        <w:rPr>
          <w:rFonts w:ascii="Verdana" w:hAnsi="Verdana"/>
          <w:noProof/>
          <w:sz w:val="24"/>
          <w:szCs w:val="24"/>
        </w:rPr>
        <w:t xml:space="preserve">entielle avec la société </w:t>
      </w:r>
      <w:bookmarkStart w:id="15" w:name="_Hlk106134523"/>
      <w:r w:rsidR="00222D0D" w:rsidRPr="00F01EC8">
        <w:rPr>
          <w:rFonts w:ascii="Verdana" w:hAnsi="Verdana" w:cs="Times New Roman"/>
          <w:sz w:val="24"/>
          <w:szCs w:val="24"/>
        </w:rPr>
        <w:t>où</w:t>
      </w:r>
      <w:bookmarkEnd w:id="15"/>
      <w:r w:rsidR="00101C38" w:rsidRPr="00F01EC8">
        <w:rPr>
          <w:rFonts w:ascii="Verdana" w:hAnsi="Verdana"/>
          <w:noProof/>
          <w:sz w:val="24"/>
          <w:szCs w:val="24"/>
        </w:rPr>
        <w:t xml:space="preserve"> vit la personne attei</w:t>
      </w:r>
      <w:r w:rsidR="00222D0D">
        <w:rPr>
          <w:rFonts w:ascii="Verdana" w:hAnsi="Verdana"/>
          <w:noProof/>
          <w:sz w:val="24"/>
          <w:szCs w:val="24"/>
        </w:rPr>
        <w:t>n</w:t>
      </w:r>
      <w:r w:rsidR="00101C38" w:rsidRPr="00F01EC8">
        <w:rPr>
          <w:rFonts w:ascii="Verdana" w:hAnsi="Verdana"/>
          <w:noProof/>
          <w:sz w:val="24"/>
          <w:szCs w:val="24"/>
        </w:rPr>
        <w:t>te par ce genre pathologique de ca</w:t>
      </w:r>
      <w:r w:rsidR="00222D0D">
        <w:rPr>
          <w:rFonts w:ascii="Verdana" w:hAnsi="Verdana"/>
          <w:noProof/>
          <w:sz w:val="24"/>
          <w:szCs w:val="24"/>
        </w:rPr>
        <w:t>ra</w:t>
      </w:r>
      <w:r w:rsidR="00101C38" w:rsidRPr="00F01EC8">
        <w:rPr>
          <w:rFonts w:ascii="Verdana" w:hAnsi="Verdana"/>
          <w:noProof/>
          <w:sz w:val="24"/>
          <w:szCs w:val="24"/>
        </w:rPr>
        <w:t xml:space="preserve">ctère </w:t>
      </w:r>
      <w:r w:rsidR="00E0237A" w:rsidRPr="00F01EC8">
        <w:rPr>
          <w:rFonts w:ascii="Verdana" w:hAnsi="Verdana"/>
          <w:noProof/>
          <w:sz w:val="24"/>
          <w:szCs w:val="24"/>
        </w:rPr>
        <w:t>psychique, qui à besoin d’une solution thérapeutique.</w:t>
      </w:r>
    </w:p>
    <w:p w:rsidR="004141DA" w:rsidRPr="00F01EC8" w:rsidRDefault="007D004B" w:rsidP="00EF3C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Après qu</w:t>
      </w:r>
      <w:r w:rsidR="00EF3CCC">
        <w:rPr>
          <w:rFonts w:ascii="Verdana" w:hAnsi="Verdana" w:cs="Times New Roman"/>
          <w:noProof/>
          <w:sz w:val="24"/>
          <w:szCs w:val="24"/>
        </w:rPr>
        <w:t>e nous</w:t>
      </w:r>
      <w:r w:rsidRPr="00F01EC8">
        <w:rPr>
          <w:rFonts w:ascii="Verdana" w:hAnsi="Verdana" w:cs="Times New Roman"/>
          <w:noProof/>
          <w:sz w:val="24"/>
          <w:szCs w:val="24"/>
        </w:rPr>
        <w:t xml:space="preserve"> a</w:t>
      </w:r>
      <w:r w:rsidR="00EF3CCC">
        <w:rPr>
          <w:rFonts w:ascii="Verdana" w:hAnsi="Verdana" w:cs="Times New Roman"/>
          <w:noProof/>
          <w:sz w:val="24"/>
          <w:szCs w:val="24"/>
        </w:rPr>
        <w:t>vons</w:t>
      </w:r>
      <w:r w:rsidRPr="00F01EC8">
        <w:rPr>
          <w:rFonts w:ascii="Verdana" w:hAnsi="Verdana" w:cs="Times New Roman"/>
          <w:noProof/>
          <w:sz w:val="24"/>
          <w:szCs w:val="24"/>
        </w:rPr>
        <w:t xml:space="preserve"> vu dans l</w:t>
      </w:r>
      <w:r w:rsidR="004E7A8F" w:rsidRPr="00F01EC8">
        <w:rPr>
          <w:rFonts w:ascii="Verdana" w:hAnsi="Verdana" w:cs="Times New Roman"/>
          <w:noProof/>
          <w:sz w:val="24"/>
          <w:szCs w:val="24"/>
        </w:rPr>
        <w:t>e titre</w:t>
      </w:r>
      <w:r w:rsidRPr="00F01EC8">
        <w:rPr>
          <w:rFonts w:ascii="Verdana" w:hAnsi="Verdana" w:cs="Times New Roman"/>
          <w:noProof/>
          <w:sz w:val="24"/>
          <w:szCs w:val="24"/>
        </w:rPr>
        <w:t xml:space="preserve"> précédent l’approche psychocritique dans les t</w:t>
      </w:r>
      <w:r w:rsidR="00C144BD" w:rsidRPr="00F01EC8">
        <w:rPr>
          <w:rFonts w:ascii="Verdana" w:hAnsi="Verdana" w:cs="Times New Roman"/>
          <w:noProof/>
          <w:sz w:val="24"/>
          <w:szCs w:val="24"/>
        </w:rPr>
        <w:t>e</w:t>
      </w:r>
      <w:r w:rsidRPr="00F01EC8">
        <w:rPr>
          <w:rFonts w:ascii="Verdana" w:hAnsi="Verdana" w:cs="Times New Roman"/>
          <w:noProof/>
          <w:sz w:val="24"/>
          <w:szCs w:val="24"/>
        </w:rPr>
        <w:t xml:space="preserve">xtes littéraires. </w:t>
      </w:r>
      <w:r w:rsidR="00EF3CCC">
        <w:rPr>
          <w:rFonts w:ascii="Verdana" w:hAnsi="Verdana" w:cs="Times New Roman"/>
          <w:noProof/>
          <w:sz w:val="24"/>
          <w:szCs w:val="24"/>
        </w:rPr>
        <w:t>Ensuite, Nous</w:t>
      </w:r>
      <w:r w:rsidRPr="00F01EC8">
        <w:rPr>
          <w:rFonts w:ascii="Verdana" w:hAnsi="Verdana" w:cs="Times New Roman"/>
          <w:noProof/>
          <w:sz w:val="24"/>
          <w:szCs w:val="24"/>
        </w:rPr>
        <w:t xml:space="preserve"> </w:t>
      </w:r>
      <w:r w:rsidR="00EF3CCC">
        <w:rPr>
          <w:rFonts w:ascii="Verdana" w:hAnsi="Verdana" w:cs="Times New Roman"/>
          <w:noProof/>
          <w:sz w:val="24"/>
          <w:szCs w:val="24"/>
        </w:rPr>
        <w:t>allons</w:t>
      </w:r>
      <w:r w:rsidRPr="00F01EC8">
        <w:rPr>
          <w:rFonts w:ascii="Verdana" w:hAnsi="Verdana" w:cs="Times New Roman"/>
          <w:noProof/>
          <w:sz w:val="24"/>
          <w:szCs w:val="24"/>
        </w:rPr>
        <w:t xml:space="preserve"> entamer </w:t>
      </w:r>
      <w:r w:rsidR="00D4048A" w:rsidRPr="00F01EC8">
        <w:rPr>
          <w:rFonts w:ascii="Verdana" w:hAnsi="Verdana" w:cs="Times New Roman"/>
          <w:noProof/>
          <w:sz w:val="24"/>
          <w:szCs w:val="24"/>
        </w:rPr>
        <w:t>l</w:t>
      </w:r>
      <w:r w:rsidR="004E7A8F" w:rsidRPr="00F01EC8">
        <w:rPr>
          <w:rFonts w:ascii="Verdana" w:hAnsi="Verdana" w:cs="Times New Roman"/>
          <w:noProof/>
          <w:sz w:val="24"/>
          <w:szCs w:val="24"/>
        </w:rPr>
        <w:t>e</w:t>
      </w:r>
      <w:r w:rsidR="00D4048A" w:rsidRPr="00F01EC8">
        <w:rPr>
          <w:rFonts w:ascii="Verdana" w:hAnsi="Verdana" w:cs="Times New Roman"/>
          <w:noProof/>
          <w:sz w:val="24"/>
          <w:szCs w:val="24"/>
        </w:rPr>
        <w:t xml:space="preserve"> tr</w:t>
      </w:r>
      <w:r w:rsidRPr="00F01EC8">
        <w:rPr>
          <w:rFonts w:ascii="Verdana" w:hAnsi="Verdana" w:cs="Times New Roman"/>
          <w:noProof/>
          <w:sz w:val="24"/>
          <w:szCs w:val="24"/>
        </w:rPr>
        <w:t>o</w:t>
      </w:r>
      <w:r w:rsidR="00D4048A" w:rsidRPr="00F01EC8">
        <w:rPr>
          <w:rFonts w:ascii="Verdana" w:hAnsi="Verdana" w:cs="Times New Roman"/>
          <w:noProof/>
          <w:sz w:val="24"/>
          <w:szCs w:val="24"/>
        </w:rPr>
        <w:t xml:space="preserve">isième </w:t>
      </w:r>
      <w:r w:rsidR="004E7A8F" w:rsidRPr="00F01EC8">
        <w:rPr>
          <w:rFonts w:ascii="Verdana" w:hAnsi="Verdana" w:cs="Times New Roman"/>
          <w:noProof/>
          <w:sz w:val="24"/>
          <w:szCs w:val="24"/>
        </w:rPr>
        <w:t xml:space="preserve">titre </w:t>
      </w:r>
      <w:r w:rsidR="00D4048A" w:rsidRPr="00F01EC8">
        <w:rPr>
          <w:rFonts w:ascii="Verdana" w:hAnsi="Verdana" w:cs="Times New Roman"/>
          <w:noProof/>
          <w:sz w:val="24"/>
          <w:szCs w:val="24"/>
        </w:rPr>
        <w:t xml:space="preserve">de ce chapitre </w:t>
      </w:r>
      <w:r w:rsidRPr="00F01EC8">
        <w:rPr>
          <w:rFonts w:ascii="Verdana" w:hAnsi="Verdana" w:cs="Times New Roman"/>
          <w:noProof/>
          <w:sz w:val="24"/>
          <w:szCs w:val="24"/>
        </w:rPr>
        <w:t xml:space="preserve">et </w:t>
      </w:r>
      <w:r w:rsidR="00D4048A" w:rsidRPr="00F01EC8">
        <w:rPr>
          <w:rFonts w:ascii="Verdana" w:hAnsi="Verdana" w:cs="Times New Roman"/>
          <w:noProof/>
          <w:sz w:val="24"/>
          <w:szCs w:val="24"/>
        </w:rPr>
        <w:t>aborder la méthode psychocritique</w:t>
      </w:r>
      <w:r w:rsidR="00EF3CCC">
        <w:rPr>
          <w:rFonts w:ascii="Verdana" w:hAnsi="Verdana" w:cs="Times New Roman"/>
          <w:noProof/>
          <w:sz w:val="24"/>
          <w:szCs w:val="24"/>
        </w:rPr>
        <w:t xml:space="preserve"> </w:t>
      </w:r>
      <w:r w:rsidR="00CF3465" w:rsidRPr="00F01EC8">
        <w:rPr>
          <w:rFonts w:ascii="Verdana" w:hAnsi="Verdana" w:cs="Times New Roman"/>
          <w:noProof/>
          <w:sz w:val="24"/>
          <w:szCs w:val="24"/>
        </w:rPr>
        <w:t>selon Charles Mauron</w:t>
      </w:r>
      <w:r w:rsidR="007B3103" w:rsidRPr="00F01EC8">
        <w:rPr>
          <w:rFonts w:ascii="Verdana" w:hAnsi="Verdana" w:cs="Times New Roman"/>
          <w:noProof/>
          <w:sz w:val="24"/>
          <w:szCs w:val="24"/>
        </w:rPr>
        <w:t>.</w:t>
      </w:r>
    </w:p>
    <w:p w:rsidR="004141DA" w:rsidRPr="00E31D7E" w:rsidRDefault="000540DB" w:rsidP="00E31D7E">
      <w:pPr>
        <w:widowControl w:val="0"/>
        <w:autoSpaceDE w:val="0"/>
        <w:autoSpaceDN w:val="0"/>
        <w:adjustRightInd w:val="0"/>
        <w:spacing w:before="100" w:beforeAutospacing="1" w:after="100" w:afterAutospacing="1" w:line="360" w:lineRule="auto"/>
        <w:rPr>
          <w:rFonts w:ascii="Verdana" w:hAnsi="Verdana"/>
          <w:b/>
          <w:bCs/>
          <w:noProof/>
          <w:sz w:val="28"/>
          <w:szCs w:val="28"/>
        </w:rPr>
      </w:pPr>
      <w:r w:rsidRPr="00F01EC8">
        <w:rPr>
          <w:rFonts w:ascii="Verdana" w:hAnsi="Verdana"/>
          <w:b/>
          <w:bCs/>
          <w:noProof/>
          <w:sz w:val="28"/>
          <w:szCs w:val="28"/>
        </w:rPr>
        <w:t xml:space="preserve">I.3. </w:t>
      </w:r>
      <w:r w:rsidR="00CF3465" w:rsidRPr="00F01EC8">
        <w:rPr>
          <w:rFonts w:ascii="Verdana" w:hAnsi="Verdana"/>
          <w:b/>
          <w:bCs/>
          <w:noProof/>
          <w:sz w:val="28"/>
          <w:szCs w:val="28"/>
        </w:rPr>
        <w:t>La méthode psych</w:t>
      </w:r>
      <w:r w:rsidRPr="00F01EC8">
        <w:rPr>
          <w:rFonts w:ascii="Verdana" w:hAnsi="Verdana"/>
          <w:b/>
          <w:bCs/>
          <w:noProof/>
          <w:sz w:val="28"/>
          <w:szCs w:val="28"/>
        </w:rPr>
        <w:t>ocririque selon Charles Mauron </w:t>
      </w:r>
    </w:p>
    <w:p w:rsidR="00EF25C2" w:rsidRDefault="00D51019" w:rsidP="00EF25C2">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8"/>
          <w:szCs w:val="28"/>
        </w:rPr>
        <w:t xml:space="preserve"> </w:t>
      </w:r>
      <w:r w:rsidRPr="00F01EC8">
        <w:rPr>
          <w:rFonts w:ascii="Verdana" w:hAnsi="Verdana"/>
          <w:noProof/>
          <w:sz w:val="24"/>
          <w:szCs w:val="24"/>
        </w:rPr>
        <w:t>La psychocritique</w:t>
      </w:r>
      <w:r w:rsidR="00EF3CCC">
        <w:rPr>
          <w:rFonts w:ascii="Verdana" w:hAnsi="Verdana"/>
          <w:noProof/>
          <w:sz w:val="24"/>
          <w:szCs w:val="24"/>
        </w:rPr>
        <w:t xml:space="preserve"> </w:t>
      </w:r>
      <w:r w:rsidRPr="00F01EC8">
        <w:rPr>
          <w:rFonts w:ascii="Verdana" w:hAnsi="Verdana"/>
          <w:noProof/>
          <w:sz w:val="24"/>
          <w:szCs w:val="24"/>
        </w:rPr>
        <w:t>selon Charles Mauron</w:t>
      </w:r>
      <w:r w:rsidR="00EF3CCC">
        <w:rPr>
          <w:rFonts w:ascii="Verdana" w:hAnsi="Verdana"/>
          <w:noProof/>
          <w:sz w:val="24"/>
          <w:szCs w:val="24"/>
        </w:rPr>
        <w:t xml:space="preserve"> </w:t>
      </w:r>
      <w:r w:rsidRPr="00F01EC8">
        <w:rPr>
          <w:rFonts w:ascii="Verdana" w:hAnsi="Verdana"/>
          <w:noProof/>
          <w:sz w:val="24"/>
          <w:szCs w:val="24"/>
        </w:rPr>
        <w:t xml:space="preserve">est un travail de longues années mené par ce dernier sur la vie d‘un écrivain ou plusieurs, à travers leurs écris et ouvrages en visant l’étude de son incoscient pour comprendre le sens de </w:t>
      </w:r>
      <w:r w:rsidR="00FA03DE" w:rsidRPr="00F01EC8">
        <w:rPr>
          <w:rFonts w:ascii="Verdana" w:hAnsi="Verdana"/>
          <w:noProof/>
          <w:sz w:val="24"/>
          <w:szCs w:val="24"/>
        </w:rPr>
        <w:t>s</w:t>
      </w:r>
      <w:r w:rsidR="00EF3CCC">
        <w:rPr>
          <w:rFonts w:ascii="Verdana" w:hAnsi="Verdana"/>
          <w:noProof/>
          <w:sz w:val="24"/>
          <w:szCs w:val="24"/>
        </w:rPr>
        <w:t>es</w:t>
      </w:r>
      <w:r w:rsidR="00FA03DE" w:rsidRPr="00F01EC8">
        <w:rPr>
          <w:rFonts w:ascii="Verdana" w:hAnsi="Verdana"/>
          <w:noProof/>
          <w:sz w:val="24"/>
          <w:szCs w:val="24"/>
        </w:rPr>
        <w:t xml:space="preserve"> </w:t>
      </w:r>
      <w:r w:rsidRPr="00F01EC8">
        <w:rPr>
          <w:rFonts w:ascii="Verdana" w:hAnsi="Verdana"/>
          <w:noProof/>
          <w:sz w:val="24"/>
          <w:szCs w:val="24"/>
        </w:rPr>
        <w:t>écrit</w:t>
      </w:r>
      <w:r w:rsidR="00EF3CCC">
        <w:rPr>
          <w:rFonts w:ascii="Verdana" w:hAnsi="Verdana"/>
          <w:noProof/>
          <w:sz w:val="24"/>
          <w:szCs w:val="24"/>
        </w:rPr>
        <w:t>s</w:t>
      </w:r>
      <w:r w:rsidRPr="00F01EC8">
        <w:rPr>
          <w:rFonts w:ascii="Verdana" w:hAnsi="Verdana"/>
          <w:noProof/>
          <w:sz w:val="24"/>
          <w:szCs w:val="24"/>
        </w:rPr>
        <w:t>.</w:t>
      </w:r>
      <w:r w:rsidR="00222D0D">
        <w:rPr>
          <w:rFonts w:ascii="Verdana" w:hAnsi="Verdana"/>
          <w:noProof/>
          <w:sz w:val="24"/>
          <w:szCs w:val="24"/>
        </w:rPr>
        <w:t xml:space="preserve"> </w:t>
      </w:r>
      <w:r w:rsidRPr="00F01EC8">
        <w:rPr>
          <w:rFonts w:ascii="Verdana" w:hAnsi="Verdana"/>
          <w:noProof/>
          <w:sz w:val="24"/>
          <w:szCs w:val="24"/>
        </w:rPr>
        <w:t xml:space="preserve">Il a </w:t>
      </w:r>
      <w:r w:rsidR="00FA03DE" w:rsidRPr="00F01EC8">
        <w:rPr>
          <w:rFonts w:ascii="Verdana" w:hAnsi="Verdana"/>
          <w:noProof/>
          <w:sz w:val="24"/>
          <w:szCs w:val="24"/>
        </w:rPr>
        <w:t>consacré sa recherche sur les ouvrages de ces trois écrivains ; Mallarmé dans (</w:t>
      </w:r>
      <w:bookmarkStart w:id="16" w:name="_Hlk98681167"/>
      <w:r w:rsidR="00FA03DE" w:rsidRPr="00F01EC8">
        <w:rPr>
          <w:rFonts w:ascii="Verdana" w:hAnsi="Verdana"/>
          <w:i/>
          <w:iCs/>
          <w:noProof/>
          <w:sz w:val="24"/>
          <w:szCs w:val="24"/>
        </w:rPr>
        <w:t>Introduction à la psychanalyse de Mallarmé,</w:t>
      </w:r>
      <w:r w:rsidR="00FA03DE" w:rsidRPr="00F01EC8">
        <w:rPr>
          <w:rFonts w:ascii="Verdana" w:hAnsi="Verdana"/>
          <w:noProof/>
          <w:sz w:val="24"/>
          <w:szCs w:val="24"/>
        </w:rPr>
        <w:t xml:space="preserve"> 1950</w:t>
      </w:r>
      <w:bookmarkEnd w:id="16"/>
      <w:r w:rsidR="00FA03DE" w:rsidRPr="00F01EC8">
        <w:rPr>
          <w:rFonts w:ascii="Verdana" w:hAnsi="Verdana"/>
          <w:noProof/>
          <w:sz w:val="24"/>
          <w:szCs w:val="24"/>
        </w:rPr>
        <w:t>), Racine dans (</w:t>
      </w:r>
      <w:r w:rsidR="00FA03DE" w:rsidRPr="00F01EC8">
        <w:rPr>
          <w:rFonts w:ascii="Verdana" w:hAnsi="Verdana"/>
          <w:i/>
          <w:iCs/>
          <w:noProof/>
          <w:sz w:val="24"/>
          <w:szCs w:val="24"/>
        </w:rPr>
        <w:t>L’inconscient dans l’œuvre et la vie de Jean Racine</w:t>
      </w:r>
      <w:r w:rsidR="00FA03DE" w:rsidRPr="00F01EC8">
        <w:rPr>
          <w:rFonts w:ascii="Verdana" w:hAnsi="Verdana"/>
          <w:noProof/>
          <w:sz w:val="24"/>
          <w:szCs w:val="24"/>
        </w:rPr>
        <w:t xml:space="preserve">, 1957) et </w:t>
      </w:r>
      <w:r w:rsidR="00006C54" w:rsidRPr="00F01EC8">
        <w:rPr>
          <w:rFonts w:ascii="Verdana" w:hAnsi="Verdana"/>
          <w:noProof/>
          <w:sz w:val="24"/>
          <w:szCs w:val="24"/>
        </w:rPr>
        <w:t>Nerval dans (</w:t>
      </w:r>
      <w:r w:rsidR="00006C54" w:rsidRPr="00F01EC8">
        <w:rPr>
          <w:rFonts w:ascii="Verdana" w:hAnsi="Verdana"/>
          <w:i/>
          <w:iCs/>
          <w:noProof/>
          <w:sz w:val="24"/>
          <w:szCs w:val="24"/>
        </w:rPr>
        <w:t>Psychochrirtique du genre comique, 1964 et le dernier Baudelaire</w:t>
      </w:r>
      <w:r w:rsidR="00006C54" w:rsidRPr="00F01EC8">
        <w:rPr>
          <w:rFonts w:ascii="Verdana" w:hAnsi="Verdana"/>
          <w:noProof/>
          <w:sz w:val="24"/>
          <w:szCs w:val="24"/>
        </w:rPr>
        <w:t>, 1950). Mauron a classé ces rechreche de sa méthode psychocritique de quatre temps</w:t>
      </w:r>
      <w:r w:rsidR="00EF3CCC">
        <w:rPr>
          <w:rFonts w:ascii="Verdana" w:hAnsi="Verdana"/>
          <w:noProof/>
          <w:sz w:val="24"/>
          <w:szCs w:val="24"/>
        </w:rPr>
        <w:t xml:space="preserve"> </w:t>
      </w:r>
      <w:r w:rsidR="00006C54" w:rsidRPr="00F01EC8">
        <w:rPr>
          <w:rFonts w:ascii="Verdana" w:hAnsi="Verdana"/>
          <w:noProof/>
          <w:sz w:val="24"/>
          <w:szCs w:val="24"/>
        </w:rPr>
        <w:t>dans ces ouvrages (</w:t>
      </w:r>
      <w:r w:rsidR="00CE721D" w:rsidRPr="00F01EC8">
        <w:rPr>
          <w:rFonts w:ascii="Verdana" w:hAnsi="Verdana"/>
          <w:i/>
          <w:iCs/>
          <w:noProof/>
          <w:sz w:val="24"/>
          <w:szCs w:val="24"/>
        </w:rPr>
        <w:t xml:space="preserve">Des méthodes obsédentes au mythe personnel et Introduction à la psychocritique, </w:t>
      </w:r>
      <w:r w:rsidR="00CE721D" w:rsidRPr="00F01EC8">
        <w:rPr>
          <w:rFonts w:ascii="Verdana" w:hAnsi="Verdana"/>
          <w:noProof/>
          <w:sz w:val="24"/>
          <w:szCs w:val="24"/>
        </w:rPr>
        <w:t>1963).</w:t>
      </w:r>
    </w:p>
    <w:p w:rsidR="00D53355" w:rsidRPr="00F01EC8" w:rsidRDefault="00CE721D" w:rsidP="00EF25C2">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t xml:space="preserve">Mauron a prcocédé à l’analyse de ces ouvrages </w:t>
      </w:r>
      <w:r w:rsidR="00D53355" w:rsidRPr="00F01EC8">
        <w:rPr>
          <w:rFonts w:ascii="Verdana" w:hAnsi="Verdana"/>
          <w:noProof/>
          <w:sz w:val="24"/>
          <w:szCs w:val="24"/>
        </w:rPr>
        <w:t>en appliquant</w:t>
      </w:r>
      <w:r w:rsidRPr="00F01EC8">
        <w:rPr>
          <w:rFonts w:ascii="Verdana" w:hAnsi="Verdana"/>
          <w:noProof/>
          <w:sz w:val="24"/>
          <w:szCs w:val="24"/>
        </w:rPr>
        <w:t xml:space="preserve"> </w:t>
      </w:r>
      <w:r w:rsidR="0034170E" w:rsidRPr="00F01EC8">
        <w:rPr>
          <w:rFonts w:ascii="Verdana" w:hAnsi="Verdana"/>
          <w:noProof/>
          <w:sz w:val="24"/>
          <w:szCs w:val="24"/>
        </w:rPr>
        <w:t xml:space="preserve">sa </w:t>
      </w:r>
      <w:r w:rsidR="00E461E4" w:rsidRPr="00F01EC8">
        <w:rPr>
          <w:rFonts w:ascii="Verdana" w:hAnsi="Verdana"/>
          <w:noProof/>
          <w:sz w:val="24"/>
          <w:szCs w:val="24"/>
        </w:rPr>
        <w:t>méthode</w:t>
      </w:r>
      <w:r w:rsidR="00D53355" w:rsidRPr="00F01EC8">
        <w:rPr>
          <w:rFonts w:ascii="Verdana" w:hAnsi="Verdana"/>
          <w:noProof/>
          <w:sz w:val="24"/>
          <w:szCs w:val="24"/>
        </w:rPr>
        <w:t xml:space="preserve"> </w:t>
      </w:r>
      <w:r w:rsidR="00E461E4" w:rsidRPr="00F01EC8">
        <w:rPr>
          <w:rFonts w:ascii="Verdana" w:hAnsi="Verdana"/>
          <w:noProof/>
          <w:sz w:val="24"/>
          <w:szCs w:val="24"/>
        </w:rPr>
        <w:t>qui</w:t>
      </w:r>
      <w:r w:rsidR="00D53355" w:rsidRPr="00F01EC8">
        <w:rPr>
          <w:rFonts w:ascii="Verdana" w:hAnsi="Verdana"/>
          <w:noProof/>
          <w:sz w:val="24"/>
          <w:szCs w:val="24"/>
        </w:rPr>
        <w:t xml:space="preserve"> est</w:t>
      </w:r>
      <w:r w:rsidR="0034170E" w:rsidRPr="00F01EC8">
        <w:rPr>
          <w:rFonts w:ascii="Verdana" w:hAnsi="Verdana"/>
          <w:noProof/>
          <w:sz w:val="24"/>
          <w:szCs w:val="24"/>
        </w:rPr>
        <w:t xml:space="preserve"> à</w:t>
      </w:r>
      <w:r w:rsidRPr="00F01EC8">
        <w:rPr>
          <w:rFonts w:ascii="Verdana" w:hAnsi="Verdana"/>
          <w:noProof/>
          <w:sz w:val="24"/>
          <w:szCs w:val="24"/>
        </w:rPr>
        <w:t xml:space="preserve"> </w:t>
      </w:r>
      <w:r w:rsidR="00D53355" w:rsidRPr="00F01EC8">
        <w:rPr>
          <w:rFonts w:ascii="Verdana" w:hAnsi="Verdana"/>
          <w:noProof/>
          <w:sz w:val="24"/>
          <w:szCs w:val="24"/>
        </w:rPr>
        <w:t xml:space="preserve">quatre </w:t>
      </w:r>
      <w:r w:rsidRPr="00F01EC8">
        <w:rPr>
          <w:rFonts w:ascii="Verdana" w:hAnsi="Verdana"/>
          <w:noProof/>
          <w:sz w:val="24"/>
          <w:szCs w:val="24"/>
        </w:rPr>
        <w:t>temps</w:t>
      </w:r>
      <w:r w:rsidR="00D53355" w:rsidRPr="00F01EC8">
        <w:rPr>
          <w:rFonts w:ascii="Verdana" w:hAnsi="Verdana"/>
          <w:noProof/>
          <w:sz w:val="24"/>
          <w:szCs w:val="24"/>
        </w:rPr>
        <w:t>.</w:t>
      </w:r>
    </w:p>
    <w:p w:rsidR="002F65C5" w:rsidRDefault="00E461E4" w:rsidP="002F65C5">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lastRenderedPageBreak/>
        <w:t>Premier</w:t>
      </w:r>
      <w:r w:rsidR="00D53355" w:rsidRPr="00F01EC8">
        <w:rPr>
          <w:rFonts w:ascii="Verdana" w:hAnsi="Verdana"/>
          <w:noProof/>
          <w:sz w:val="24"/>
          <w:szCs w:val="24"/>
        </w:rPr>
        <w:t xml:space="preserve"> te</w:t>
      </w:r>
      <w:r w:rsidR="002C2DF3" w:rsidRPr="00F01EC8">
        <w:rPr>
          <w:rFonts w:ascii="Verdana" w:hAnsi="Verdana"/>
          <w:noProof/>
          <w:sz w:val="24"/>
          <w:szCs w:val="24"/>
        </w:rPr>
        <w:t>mp</w:t>
      </w:r>
      <w:r w:rsidR="00D53355" w:rsidRPr="00F01EC8">
        <w:rPr>
          <w:rFonts w:ascii="Verdana" w:hAnsi="Verdana"/>
          <w:noProof/>
          <w:sz w:val="24"/>
          <w:szCs w:val="24"/>
        </w:rPr>
        <w:t>s</w:t>
      </w:r>
      <w:r w:rsidRPr="00F01EC8">
        <w:rPr>
          <w:rFonts w:ascii="Verdana" w:hAnsi="Verdana"/>
          <w:noProof/>
          <w:sz w:val="24"/>
          <w:szCs w:val="24"/>
        </w:rPr>
        <w:t xml:space="preserve"> </w:t>
      </w:r>
      <w:r w:rsidR="00D53355" w:rsidRPr="00F01EC8">
        <w:rPr>
          <w:rFonts w:ascii="Verdana" w:hAnsi="Verdana"/>
          <w:noProof/>
          <w:sz w:val="24"/>
          <w:szCs w:val="24"/>
        </w:rPr>
        <w:t>est</w:t>
      </w:r>
      <w:r w:rsidR="009C1504" w:rsidRPr="00F01EC8">
        <w:rPr>
          <w:rFonts w:ascii="Verdana" w:hAnsi="Verdana"/>
          <w:noProof/>
          <w:sz w:val="24"/>
          <w:szCs w:val="24"/>
        </w:rPr>
        <w:t xml:space="preserve"> </w:t>
      </w:r>
      <w:r w:rsidRPr="00F01EC8">
        <w:rPr>
          <w:rFonts w:ascii="Verdana" w:hAnsi="Verdana"/>
          <w:noProof/>
          <w:sz w:val="24"/>
          <w:szCs w:val="24"/>
        </w:rPr>
        <w:t>la superposition des textes, il a associé dans chaque ouvrage de l’écrivain</w:t>
      </w:r>
      <w:r w:rsidR="00EF3CCC">
        <w:rPr>
          <w:rFonts w:ascii="Verdana" w:hAnsi="Verdana"/>
          <w:noProof/>
          <w:sz w:val="24"/>
          <w:szCs w:val="24"/>
        </w:rPr>
        <w:t xml:space="preserve"> </w:t>
      </w:r>
      <w:r w:rsidRPr="00F01EC8">
        <w:rPr>
          <w:rFonts w:ascii="Verdana" w:hAnsi="Verdana"/>
          <w:noProof/>
          <w:sz w:val="24"/>
          <w:szCs w:val="24"/>
        </w:rPr>
        <w:t>les points en commun des textes du conscient de l’écrit. Cette superposition est affaiblie de texte à autre</w:t>
      </w:r>
      <w:r w:rsidR="00EF3CCC">
        <w:rPr>
          <w:rFonts w:ascii="Verdana" w:hAnsi="Verdana"/>
          <w:noProof/>
          <w:sz w:val="24"/>
          <w:szCs w:val="24"/>
        </w:rPr>
        <w:t xml:space="preserve">  </w:t>
      </w:r>
      <w:r w:rsidRPr="00F01EC8">
        <w:rPr>
          <w:rFonts w:ascii="Verdana" w:hAnsi="Verdana"/>
          <w:noProof/>
          <w:sz w:val="24"/>
          <w:szCs w:val="24"/>
        </w:rPr>
        <w:t>qui va engendre par la suite entre ces text</w:t>
      </w:r>
      <w:r w:rsidR="00CC0403" w:rsidRPr="00F01EC8">
        <w:rPr>
          <w:rFonts w:ascii="Verdana" w:hAnsi="Verdana"/>
          <w:noProof/>
          <w:sz w:val="24"/>
          <w:szCs w:val="24"/>
        </w:rPr>
        <w:t>e</w:t>
      </w:r>
      <w:r w:rsidRPr="00F01EC8">
        <w:rPr>
          <w:rFonts w:ascii="Verdana" w:hAnsi="Verdana"/>
          <w:noProof/>
          <w:sz w:val="24"/>
          <w:szCs w:val="24"/>
        </w:rPr>
        <w:t>s superposé</w:t>
      </w:r>
      <w:r w:rsidR="00222D0D">
        <w:rPr>
          <w:rFonts w:ascii="Verdana" w:hAnsi="Verdana"/>
          <w:noProof/>
          <w:sz w:val="24"/>
          <w:szCs w:val="24"/>
        </w:rPr>
        <w:t>s à</w:t>
      </w:r>
      <w:r w:rsidRPr="00F01EC8">
        <w:rPr>
          <w:rFonts w:ascii="Verdana" w:hAnsi="Verdana"/>
          <w:noProof/>
          <w:sz w:val="24"/>
          <w:szCs w:val="24"/>
        </w:rPr>
        <w:t xml:space="preserve"> </w:t>
      </w:r>
      <w:r w:rsidR="00222D0D">
        <w:rPr>
          <w:rFonts w:ascii="Verdana" w:hAnsi="Verdana"/>
          <w:noProof/>
          <w:sz w:val="24"/>
          <w:szCs w:val="24"/>
        </w:rPr>
        <w:t>l’</w:t>
      </w:r>
      <w:r w:rsidRPr="00F01EC8">
        <w:rPr>
          <w:rFonts w:ascii="Verdana" w:hAnsi="Verdana"/>
          <w:noProof/>
          <w:sz w:val="24"/>
          <w:szCs w:val="24"/>
        </w:rPr>
        <w:t>inconsient</w:t>
      </w:r>
      <w:r w:rsidR="00082A35" w:rsidRPr="00F01EC8">
        <w:rPr>
          <w:rFonts w:ascii="Verdana" w:hAnsi="Verdana"/>
          <w:noProof/>
          <w:sz w:val="24"/>
          <w:szCs w:val="24"/>
        </w:rPr>
        <w:t> : « miroitement en dessous »</w:t>
      </w:r>
      <w:r w:rsidR="00082A35" w:rsidRPr="00F01EC8">
        <w:rPr>
          <w:rStyle w:val="Appelnotedebasdep"/>
          <w:rFonts w:ascii="Verdana" w:hAnsi="Verdana"/>
          <w:noProof/>
          <w:sz w:val="24"/>
          <w:szCs w:val="24"/>
        </w:rPr>
        <w:footnoteReference w:id="27"/>
      </w:r>
      <w:r w:rsidR="00EF3CCC">
        <w:rPr>
          <w:rFonts w:ascii="Verdana" w:hAnsi="Verdana"/>
          <w:noProof/>
          <w:sz w:val="24"/>
          <w:szCs w:val="24"/>
        </w:rPr>
        <w:t>,</w:t>
      </w:r>
      <w:r w:rsidR="00C10054" w:rsidRPr="00F01EC8">
        <w:rPr>
          <w:rFonts w:ascii="Verdana" w:hAnsi="Verdana"/>
          <w:noProof/>
          <w:sz w:val="24"/>
          <w:szCs w:val="24"/>
        </w:rPr>
        <w:t xml:space="preserve"> qui désigne chez Mallarmé l’image invisible d’un language, qu’on peut par son aide repére</w:t>
      </w:r>
      <w:r w:rsidR="00222D0D">
        <w:rPr>
          <w:rFonts w:ascii="Verdana" w:hAnsi="Verdana"/>
          <w:noProof/>
          <w:sz w:val="24"/>
          <w:szCs w:val="24"/>
        </w:rPr>
        <w:t>r</w:t>
      </w:r>
      <w:r w:rsidR="00C10054" w:rsidRPr="00F01EC8">
        <w:rPr>
          <w:rFonts w:ascii="Verdana" w:hAnsi="Verdana"/>
          <w:noProof/>
          <w:sz w:val="24"/>
          <w:szCs w:val="24"/>
        </w:rPr>
        <w:t xml:space="preserve"> le visible</w:t>
      </w:r>
      <w:r w:rsidR="00EF3CCC">
        <w:rPr>
          <w:rFonts w:ascii="Verdana" w:hAnsi="Verdana"/>
          <w:noProof/>
          <w:sz w:val="24"/>
          <w:szCs w:val="24"/>
        </w:rPr>
        <w:t>,</w:t>
      </w:r>
      <w:r w:rsidR="00C10054" w:rsidRPr="00F01EC8">
        <w:rPr>
          <w:rFonts w:ascii="Verdana" w:hAnsi="Verdana"/>
          <w:noProof/>
          <w:sz w:val="24"/>
          <w:szCs w:val="24"/>
        </w:rPr>
        <w:t xml:space="preserve"> c’est</w:t>
      </w:r>
      <w:r w:rsidR="00222D0D">
        <w:rPr>
          <w:rFonts w:ascii="Verdana" w:hAnsi="Verdana"/>
          <w:noProof/>
          <w:sz w:val="24"/>
          <w:szCs w:val="24"/>
        </w:rPr>
        <w:t>-</w:t>
      </w:r>
      <w:r w:rsidR="00C10054" w:rsidRPr="00F01EC8">
        <w:rPr>
          <w:rFonts w:ascii="Verdana" w:hAnsi="Verdana"/>
          <w:noProof/>
          <w:sz w:val="24"/>
          <w:szCs w:val="24"/>
        </w:rPr>
        <w:t>à</w:t>
      </w:r>
      <w:r w:rsidR="00222D0D">
        <w:rPr>
          <w:rFonts w:ascii="Verdana" w:hAnsi="Verdana"/>
          <w:noProof/>
          <w:sz w:val="24"/>
          <w:szCs w:val="24"/>
        </w:rPr>
        <w:t>-</w:t>
      </w:r>
      <w:r w:rsidR="00C10054" w:rsidRPr="00F01EC8">
        <w:rPr>
          <w:rFonts w:ascii="Verdana" w:hAnsi="Verdana"/>
          <w:noProof/>
          <w:sz w:val="24"/>
          <w:szCs w:val="24"/>
        </w:rPr>
        <w:t>dire comprendre l’image invisible.</w:t>
      </w:r>
      <w:r w:rsidR="00D53355" w:rsidRPr="00F01EC8">
        <w:rPr>
          <w:rFonts w:ascii="Verdana" w:hAnsi="Verdana"/>
          <w:noProof/>
          <w:sz w:val="24"/>
          <w:szCs w:val="24"/>
        </w:rPr>
        <w:t xml:space="preserve"> Cette méthoe de superposition</w:t>
      </w:r>
      <w:r w:rsidR="00C10054" w:rsidRPr="00F01EC8">
        <w:rPr>
          <w:rFonts w:ascii="Verdana" w:hAnsi="Verdana"/>
          <w:noProof/>
          <w:sz w:val="24"/>
          <w:szCs w:val="24"/>
        </w:rPr>
        <w:t xml:space="preserve"> </w:t>
      </w:r>
      <w:r w:rsidR="006A1EBE" w:rsidRPr="00F01EC8">
        <w:rPr>
          <w:rFonts w:ascii="Verdana" w:hAnsi="Verdana"/>
          <w:noProof/>
          <w:sz w:val="24"/>
          <w:szCs w:val="24"/>
        </w:rPr>
        <w:t>qui</w:t>
      </w:r>
      <w:r w:rsidR="009C1504" w:rsidRPr="00F01EC8">
        <w:rPr>
          <w:rFonts w:ascii="Verdana" w:hAnsi="Verdana"/>
          <w:noProof/>
          <w:sz w:val="24"/>
          <w:szCs w:val="24"/>
        </w:rPr>
        <w:t xml:space="preserve"> </w:t>
      </w:r>
      <w:r w:rsidR="006A1EBE" w:rsidRPr="00F01EC8">
        <w:rPr>
          <w:rFonts w:ascii="Verdana" w:hAnsi="Verdana"/>
          <w:noProof/>
          <w:sz w:val="24"/>
          <w:szCs w:val="24"/>
        </w:rPr>
        <w:t>rassemble les images inv</w:t>
      </w:r>
      <w:r w:rsidR="00222D0D">
        <w:rPr>
          <w:rFonts w:ascii="Verdana" w:hAnsi="Verdana"/>
          <w:noProof/>
          <w:sz w:val="24"/>
          <w:szCs w:val="24"/>
        </w:rPr>
        <w:t>o</w:t>
      </w:r>
      <w:r w:rsidR="006A1EBE" w:rsidRPr="00F01EC8">
        <w:rPr>
          <w:rFonts w:ascii="Verdana" w:hAnsi="Verdana"/>
          <w:noProof/>
          <w:sz w:val="24"/>
          <w:szCs w:val="24"/>
        </w:rPr>
        <w:t>lentaires dans les textes : « </w:t>
      </w:r>
      <w:r w:rsidR="006A1EBE" w:rsidRPr="00F01EC8">
        <w:rPr>
          <w:rFonts w:ascii="Verdana" w:hAnsi="Verdana"/>
          <w:i/>
          <w:iCs/>
          <w:noProof/>
          <w:sz w:val="24"/>
          <w:szCs w:val="24"/>
        </w:rPr>
        <w:t>réseaux d‘associations</w:t>
      </w:r>
      <w:r w:rsidR="006A1EBE" w:rsidRPr="00F01EC8">
        <w:rPr>
          <w:rFonts w:ascii="Verdana" w:hAnsi="Verdana"/>
          <w:noProof/>
          <w:sz w:val="24"/>
          <w:szCs w:val="24"/>
        </w:rPr>
        <w:t> »</w:t>
      </w:r>
      <w:r w:rsidR="006A1EBE" w:rsidRPr="00F01EC8">
        <w:rPr>
          <w:rStyle w:val="Appelnotedebasdep"/>
          <w:rFonts w:ascii="Verdana" w:hAnsi="Verdana"/>
          <w:noProof/>
          <w:sz w:val="24"/>
          <w:szCs w:val="24"/>
        </w:rPr>
        <w:footnoteReference w:id="28"/>
      </w:r>
      <w:r w:rsidR="002C2DF3" w:rsidRPr="00F01EC8">
        <w:rPr>
          <w:rFonts w:ascii="Verdana" w:hAnsi="Verdana"/>
          <w:noProof/>
          <w:sz w:val="24"/>
          <w:szCs w:val="24"/>
        </w:rPr>
        <w:t>. Ces réseaux sociaux qui sont bien expliqué</w:t>
      </w:r>
      <w:r w:rsidR="00222D0D">
        <w:rPr>
          <w:rFonts w:ascii="Verdana" w:hAnsi="Verdana"/>
          <w:noProof/>
          <w:sz w:val="24"/>
          <w:szCs w:val="24"/>
        </w:rPr>
        <w:t>s</w:t>
      </w:r>
      <w:r w:rsidR="002C2DF3" w:rsidRPr="00F01EC8">
        <w:rPr>
          <w:rFonts w:ascii="Verdana" w:hAnsi="Verdana"/>
          <w:noProof/>
          <w:sz w:val="24"/>
          <w:szCs w:val="24"/>
        </w:rPr>
        <w:t xml:space="preserve"> par les propos de l’écrivain Bellemin-Noel : </w:t>
      </w:r>
      <w:r w:rsidR="002C2DF3" w:rsidRPr="00F01EC8">
        <w:rPr>
          <w:rFonts w:ascii="Verdana" w:hAnsi="Verdana"/>
          <w:i/>
          <w:iCs/>
          <w:noProof/>
          <w:sz w:val="24"/>
          <w:szCs w:val="24"/>
        </w:rPr>
        <w:t>« les noye</w:t>
      </w:r>
      <w:r w:rsidR="00222D0D">
        <w:rPr>
          <w:rFonts w:ascii="Verdana" w:hAnsi="Verdana"/>
          <w:i/>
          <w:iCs/>
          <w:noProof/>
          <w:sz w:val="24"/>
          <w:szCs w:val="24"/>
        </w:rPr>
        <w:t>a</w:t>
      </w:r>
      <w:r w:rsidR="002C2DF3" w:rsidRPr="00F01EC8">
        <w:rPr>
          <w:rFonts w:ascii="Verdana" w:hAnsi="Verdana"/>
          <w:i/>
          <w:iCs/>
          <w:noProof/>
          <w:sz w:val="24"/>
          <w:szCs w:val="24"/>
        </w:rPr>
        <w:t>ux inconscients qui affleurent dans les textes à la fois comme forme et comme contenu </w:t>
      </w:r>
      <w:r w:rsidR="002C2DF3" w:rsidRPr="00F01EC8">
        <w:rPr>
          <w:rFonts w:ascii="Verdana" w:hAnsi="Verdana"/>
          <w:noProof/>
          <w:sz w:val="24"/>
          <w:szCs w:val="24"/>
        </w:rPr>
        <w:t>»</w:t>
      </w:r>
      <w:r w:rsidR="002C2DF3" w:rsidRPr="00F01EC8">
        <w:rPr>
          <w:rStyle w:val="Appelnotedebasdep"/>
          <w:rFonts w:ascii="Verdana" w:hAnsi="Verdana"/>
          <w:noProof/>
          <w:sz w:val="24"/>
          <w:szCs w:val="24"/>
        </w:rPr>
        <w:footnoteReference w:id="29"/>
      </w:r>
      <w:r w:rsidR="00976A1D" w:rsidRPr="00F01EC8">
        <w:rPr>
          <w:rFonts w:ascii="Verdana" w:hAnsi="Verdana"/>
          <w:noProof/>
          <w:sz w:val="24"/>
          <w:szCs w:val="24"/>
        </w:rPr>
        <w:t>, ce qu</w:t>
      </w:r>
      <w:r w:rsidR="000A1571">
        <w:rPr>
          <w:rFonts w:ascii="Verdana" w:hAnsi="Verdana"/>
          <w:noProof/>
          <w:sz w:val="24"/>
          <w:szCs w:val="24"/>
        </w:rPr>
        <w:t>i</w:t>
      </w:r>
      <w:r w:rsidR="00976A1D" w:rsidRPr="00F01EC8">
        <w:rPr>
          <w:rFonts w:ascii="Verdana" w:hAnsi="Verdana"/>
          <w:noProof/>
          <w:sz w:val="24"/>
          <w:szCs w:val="24"/>
        </w:rPr>
        <w:t xml:space="preserve"> veut dire </w:t>
      </w:r>
      <w:r w:rsidR="00222D0D">
        <w:rPr>
          <w:rFonts w:ascii="Verdana" w:hAnsi="Verdana"/>
          <w:noProof/>
          <w:sz w:val="24"/>
          <w:szCs w:val="24"/>
        </w:rPr>
        <w:t xml:space="preserve">que </w:t>
      </w:r>
      <w:r w:rsidR="00976A1D" w:rsidRPr="00F01EC8">
        <w:rPr>
          <w:rFonts w:ascii="Verdana" w:hAnsi="Verdana"/>
          <w:noProof/>
          <w:sz w:val="24"/>
          <w:szCs w:val="24"/>
        </w:rPr>
        <w:t xml:space="preserve">l’écrivain laisse des champs de son incoscient </w:t>
      </w:r>
      <w:r w:rsidR="000A1571">
        <w:rPr>
          <w:rFonts w:ascii="Verdana" w:hAnsi="Verdana"/>
          <w:noProof/>
          <w:sz w:val="24"/>
          <w:szCs w:val="24"/>
        </w:rPr>
        <w:t>dans</w:t>
      </w:r>
      <w:r w:rsidR="00976A1D" w:rsidRPr="00F01EC8">
        <w:rPr>
          <w:rFonts w:ascii="Verdana" w:hAnsi="Verdana"/>
          <w:noProof/>
          <w:sz w:val="24"/>
          <w:szCs w:val="24"/>
        </w:rPr>
        <w:t xml:space="preserve"> ces textes de superposition.</w:t>
      </w:r>
    </w:p>
    <w:p w:rsidR="00976A1D" w:rsidRPr="00F01EC8" w:rsidRDefault="00976A1D" w:rsidP="002F65C5">
      <w:pPr>
        <w:widowControl w:val="0"/>
        <w:autoSpaceDE w:val="0"/>
        <w:autoSpaceDN w:val="0"/>
        <w:adjustRightInd w:val="0"/>
        <w:spacing w:before="100" w:beforeAutospacing="1" w:after="100" w:afterAutospacing="1" w:line="360" w:lineRule="auto"/>
        <w:jc w:val="both"/>
        <w:rPr>
          <w:rFonts w:ascii="Verdana" w:hAnsi="Verdana"/>
          <w:noProof/>
          <w:sz w:val="24"/>
          <w:szCs w:val="24"/>
        </w:rPr>
      </w:pPr>
      <w:r w:rsidRPr="00F01EC8">
        <w:rPr>
          <w:rFonts w:ascii="Verdana" w:hAnsi="Verdana"/>
          <w:noProof/>
          <w:sz w:val="24"/>
          <w:szCs w:val="24"/>
        </w:rPr>
        <w:t xml:space="preserve">Ensuite, dans le deuxième </w:t>
      </w:r>
      <w:r w:rsidR="009C1504" w:rsidRPr="00F01EC8">
        <w:rPr>
          <w:rFonts w:ascii="Verdana" w:hAnsi="Verdana"/>
          <w:noProof/>
          <w:sz w:val="24"/>
          <w:szCs w:val="24"/>
        </w:rPr>
        <w:t>temps réservé au</w:t>
      </w:r>
      <w:r w:rsidR="000F50D0" w:rsidRPr="00F01EC8">
        <w:rPr>
          <w:rFonts w:ascii="Verdana" w:hAnsi="Verdana"/>
          <w:noProof/>
          <w:sz w:val="24"/>
          <w:szCs w:val="24"/>
        </w:rPr>
        <w:t>x</w:t>
      </w:r>
      <w:r w:rsidR="009C1504" w:rsidRPr="00F01EC8">
        <w:rPr>
          <w:rFonts w:ascii="Verdana" w:hAnsi="Verdana"/>
          <w:noProof/>
          <w:sz w:val="24"/>
          <w:szCs w:val="24"/>
        </w:rPr>
        <w:t xml:space="preserve"> </w:t>
      </w:r>
      <w:r w:rsidR="000F50D0" w:rsidRPr="00F01EC8">
        <w:rPr>
          <w:rFonts w:ascii="Verdana" w:hAnsi="Verdana"/>
          <w:noProof/>
          <w:sz w:val="24"/>
          <w:szCs w:val="24"/>
        </w:rPr>
        <w:t xml:space="preserve">figures et </w:t>
      </w:r>
      <w:r w:rsidR="000A1571">
        <w:rPr>
          <w:rFonts w:ascii="Verdana" w:hAnsi="Verdana"/>
          <w:noProof/>
          <w:sz w:val="24"/>
          <w:szCs w:val="24"/>
        </w:rPr>
        <w:t>aux</w:t>
      </w:r>
      <w:r w:rsidR="000F50D0" w:rsidRPr="00F01EC8">
        <w:rPr>
          <w:rFonts w:ascii="Verdana" w:hAnsi="Verdana"/>
          <w:noProof/>
          <w:sz w:val="24"/>
          <w:szCs w:val="24"/>
        </w:rPr>
        <w:t xml:space="preserve"> situations dramatiques.</w:t>
      </w:r>
      <w:r w:rsidR="000A1571">
        <w:rPr>
          <w:rFonts w:ascii="Verdana" w:hAnsi="Verdana"/>
          <w:noProof/>
          <w:sz w:val="24"/>
          <w:szCs w:val="24"/>
        </w:rPr>
        <w:t xml:space="preserve"> </w:t>
      </w:r>
      <w:r w:rsidR="000F50D0" w:rsidRPr="00F01EC8">
        <w:rPr>
          <w:rFonts w:ascii="Verdana" w:hAnsi="Verdana"/>
          <w:noProof/>
          <w:sz w:val="24"/>
          <w:szCs w:val="24"/>
        </w:rPr>
        <w:t>C’est-à-dire le r</w:t>
      </w:r>
      <w:r w:rsidR="009C1504" w:rsidRPr="00F01EC8">
        <w:rPr>
          <w:rFonts w:ascii="Verdana" w:hAnsi="Verdana"/>
          <w:noProof/>
          <w:sz w:val="24"/>
          <w:szCs w:val="24"/>
        </w:rPr>
        <w:t>egroupement et les mod</w:t>
      </w:r>
      <w:r w:rsidR="000A1571">
        <w:rPr>
          <w:rFonts w:ascii="Verdana" w:hAnsi="Verdana"/>
          <w:noProof/>
          <w:sz w:val="24"/>
          <w:szCs w:val="24"/>
        </w:rPr>
        <w:t>é</w:t>
      </w:r>
      <w:r w:rsidR="009C1504" w:rsidRPr="00F01EC8">
        <w:rPr>
          <w:rFonts w:ascii="Verdana" w:hAnsi="Verdana"/>
          <w:noProof/>
          <w:sz w:val="24"/>
          <w:szCs w:val="24"/>
        </w:rPr>
        <w:t>f</w:t>
      </w:r>
      <w:r w:rsidR="000A1571">
        <w:rPr>
          <w:rFonts w:ascii="Verdana" w:hAnsi="Verdana"/>
          <w:noProof/>
          <w:sz w:val="24"/>
          <w:szCs w:val="24"/>
        </w:rPr>
        <w:t>i</w:t>
      </w:r>
      <w:r w:rsidR="009C1504" w:rsidRPr="00F01EC8">
        <w:rPr>
          <w:rFonts w:ascii="Verdana" w:hAnsi="Verdana"/>
          <w:noProof/>
          <w:sz w:val="24"/>
          <w:szCs w:val="24"/>
        </w:rPr>
        <w:t xml:space="preserve">cations des réseaux </w:t>
      </w:r>
      <w:r w:rsidR="00222D0D">
        <w:rPr>
          <w:rFonts w:ascii="Verdana" w:hAnsi="Verdana"/>
          <w:noProof/>
          <w:sz w:val="24"/>
          <w:szCs w:val="24"/>
        </w:rPr>
        <w:t>sociaux</w:t>
      </w:r>
      <w:r w:rsidR="000F50D0" w:rsidRPr="00F01EC8">
        <w:rPr>
          <w:rFonts w:ascii="Verdana" w:hAnsi="Verdana"/>
          <w:noProof/>
          <w:sz w:val="24"/>
          <w:szCs w:val="24"/>
        </w:rPr>
        <w:t xml:space="preserve">, </w:t>
      </w:r>
      <w:r w:rsidR="009C1504" w:rsidRPr="00F01EC8">
        <w:rPr>
          <w:rFonts w:ascii="Verdana" w:hAnsi="Verdana"/>
          <w:noProof/>
          <w:sz w:val="24"/>
          <w:szCs w:val="24"/>
        </w:rPr>
        <w:t xml:space="preserve">collectés </w:t>
      </w:r>
      <w:r w:rsidR="000F50D0" w:rsidRPr="00F01EC8">
        <w:rPr>
          <w:rFonts w:ascii="Verdana" w:hAnsi="Verdana"/>
          <w:noProof/>
          <w:sz w:val="24"/>
          <w:szCs w:val="24"/>
        </w:rPr>
        <w:t>dans la</w:t>
      </w:r>
      <w:r w:rsidR="009C1504" w:rsidRPr="00F01EC8">
        <w:rPr>
          <w:rFonts w:ascii="Verdana" w:hAnsi="Verdana"/>
          <w:noProof/>
          <w:sz w:val="24"/>
          <w:szCs w:val="24"/>
        </w:rPr>
        <w:t xml:space="preserve"> premi</w:t>
      </w:r>
      <w:r w:rsidR="00222D0D">
        <w:rPr>
          <w:rFonts w:ascii="Verdana" w:hAnsi="Verdana"/>
          <w:noProof/>
          <w:sz w:val="24"/>
          <w:szCs w:val="24"/>
        </w:rPr>
        <w:t>è</w:t>
      </w:r>
      <w:r w:rsidR="009C1504" w:rsidRPr="00F01EC8">
        <w:rPr>
          <w:rFonts w:ascii="Verdana" w:hAnsi="Verdana"/>
          <w:noProof/>
          <w:sz w:val="24"/>
          <w:szCs w:val="24"/>
        </w:rPr>
        <w:t>re opération qui est : la superposition des textes pour entirer les figures et les situations dramatique</w:t>
      </w:r>
      <w:r w:rsidR="00222D0D">
        <w:rPr>
          <w:rFonts w:ascii="Verdana" w:hAnsi="Verdana"/>
          <w:noProof/>
          <w:sz w:val="24"/>
          <w:szCs w:val="24"/>
        </w:rPr>
        <w:t>s</w:t>
      </w:r>
      <w:r w:rsidR="009C1504" w:rsidRPr="00F01EC8">
        <w:rPr>
          <w:rFonts w:ascii="Verdana" w:hAnsi="Verdana"/>
          <w:noProof/>
          <w:sz w:val="24"/>
          <w:szCs w:val="24"/>
        </w:rPr>
        <w:t xml:space="preserve"> qui s’en trouvent.</w:t>
      </w:r>
      <w:r w:rsidR="000F50D0" w:rsidRPr="00F01EC8">
        <w:rPr>
          <w:rFonts w:ascii="Verdana" w:hAnsi="Verdana"/>
          <w:noProof/>
          <w:sz w:val="24"/>
          <w:szCs w:val="24"/>
        </w:rPr>
        <w:t xml:space="preserve"> D’après Bellemin-Noel, on</w:t>
      </w:r>
      <w:r w:rsidR="00B85A55" w:rsidRPr="00F01EC8">
        <w:rPr>
          <w:rFonts w:ascii="Verdana" w:hAnsi="Verdana"/>
          <w:noProof/>
          <w:sz w:val="24"/>
          <w:szCs w:val="24"/>
        </w:rPr>
        <w:t xml:space="preserve"> ne peut pas localiser l’inconscient sans rep</w:t>
      </w:r>
      <w:r w:rsidR="00E97DC7">
        <w:rPr>
          <w:rFonts w:ascii="Verdana" w:hAnsi="Verdana"/>
          <w:noProof/>
          <w:sz w:val="24"/>
          <w:szCs w:val="24"/>
        </w:rPr>
        <w:t>è</w:t>
      </w:r>
      <w:r w:rsidR="00B85A55" w:rsidRPr="00F01EC8">
        <w:rPr>
          <w:rFonts w:ascii="Verdana" w:hAnsi="Verdana"/>
          <w:noProof/>
          <w:sz w:val="24"/>
          <w:szCs w:val="24"/>
        </w:rPr>
        <w:t xml:space="preserve">rer les figures et les situation dramatiques : </w:t>
      </w:r>
      <w:r w:rsidR="00B85A55" w:rsidRPr="00F01EC8">
        <w:rPr>
          <w:rFonts w:ascii="Verdana" w:hAnsi="Verdana"/>
          <w:i/>
          <w:iCs/>
          <w:noProof/>
          <w:sz w:val="24"/>
          <w:szCs w:val="24"/>
        </w:rPr>
        <w:t>« </w:t>
      </w:r>
      <w:r w:rsidR="000A1571">
        <w:rPr>
          <w:rFonts w:ascii="Verdana" w:hAnsi="Verdana"/>
          <w:i/>
          <w:iCs/>
          <w:sz w:val="24"/>
          <w:szCs w:val="24"/>
        </w:rPr>
        <w:t>I</w:t>
      </w:r>
      <w:r w:rsidR="00B85A55" w:rsidRPr="00F01EC8">
        <w:rPr>
          <w:rFonts w:ascii="Verdana" w:hAnsi="Verdana"/>
          <w:i/>
          <w:iCs/>
          <w:sz w:val="24"/>
          <w:szCs w:val="24"/>
        </w:rPr>
        <w:t>l analyse son propre réseau, avec l’image centrale que lui-même a mise à cette place</w:t>
      </w:r>
      <w:r w:rsidR="004452ED" w:rsidRPr="00F01EC8">
        <w:rPr>
          <w:rFonts w:ascii="Verdana" w:hAnsi="Verdana"/>
          <w:sz w:val="24"/>
          <w:szCs w:val="24"/>
        </w:rPr>
        <w:t>. »</w:t>
      </w:r>
      <w:r w:rsidR="00B85A55" w:rsidRPr="00F01EC8">
        <w:rPr>
          <w:rStyle w:val="Appelnotedebasdep"/>
          <w:rFonts w:ascii="Verdana" w:hAnsi="Verdana"/>
          <w:sz w:val="24"/>
          <w:szCs w:val="24"/>
        </w:rPr>
        <w:footnoteReference w:id="30"/>
      </w:r>
      <w:r w:rsidR="00B85A55" w:rsidRPr="00F01EC8">
        <w:rPr>
          <w:rFonts w:ascii="Verdana" w:hAnsi="Verdana"/>
          <w:sz w:val="24"/>
          <w:szCs w:val="24"/>
        </w:rPr>
        <w:t>.</w:t>
      </w:r>
    </w:p>
    <w:p w:rsidR="00B85A55" w:rsidRPr="00F01EC8" w:rsidRDefault="002F65C5" w:rsidP="00035447">
      <w:pPr>
        <w:widowControl w:val="0"/>
        <w:autoSpaceDE w:val="0"/>
        <w:autoSpaceDN w:val="0"/>
        <w:adjustRightInd w:val="0"/>
        <w:spacing w:before="100" w:beforeAutospacing="1" w:after="100" w:afterAutospacing="1" w:line="360" w:lineRule="auto"/>
        <w:jc w:val="both"/>
        <w:rPr>
          <w:rFonts w:ascii="Verdana" w:hAnsi="Verdana"/>
        </w:rPr>
      </w:pPr>
      <w:r>
        <w:rPr>
          <w:rFonts w:ascii="Verdana" w:hAnsi="Verdana"/>
          <w:sz w:val="24"/>
          <w:szCs w:val="24"/>
        </w:rPr>
        <w:t>P</w:t>
      </w:r>
      <w:r w:rsidR="00B85A55" w:rsidRPr="00F01EC8">
        <w:rPr>
          <w:rFonts w:ascii="Verdana" w:hAnsi="Verdana"/>
          <w:sz w:val="24"/>
          <w:szCs w:val="24"/>
        </w:rPr>
        <w:t>uis</w:t>
      </w:r>
      <w:r w:rsidR="000A1571">
        <w:rPr>
          <w:rFonts w:ascii="Verdana" w:hAnsi="Verdana"/>
          <w:sz w:val="24"/>
          <w:szCs w:val="24"/>
        </w:rPr>
        <w:t>,</w:t>
      </w:r>
      <w:r w:rsidR="00B85A55" w:rsidRPr="00F01EC8">
        <w:rPr>
          <w:rFonts w:ascii="Verdana" w:hAnsi="Verdana"/>
          <w:sz w:val="24"/>
          <w:szCs w:val="24"/>
        </w:rPr>
        <w:t xml:space="preserve"> le troisième temps</w:t>
      </w:r>
      <w:r w:rsidR="000A1571">
        <w:rPr>
          <w:rFonts w:ascii="Verdana" w:hAnsi="Verdana"/>
          <w:sz w:val="24"/>
          <w:szCs w:val="24"/>
        </w:rPr>
        <w:t xml:space="preserve"> qui est </w:t>
      </w:r>
      <w:r w:rsidR="00B85A55" w:rsidRPr="00F01EC8">
        <w:rPr>
          <w:rFonts w:ascii="Verdana" w:hAnsi="Verdana"/>
          <w:sz w:val="24"/>
          <w:szCs w:val="24"/>
        </w:rPr>
        <w:t xml:space="preserve">consacré au mythe personnel </w:t>
      </w:r>
      <w:r w:rsidR="00DC5F4E" w:rsidRPr="00F01EC8">
        <w:rPr>
          <w:rFonts w:ascii="Verdana" w:hAnsi="Verdana"/>
          <w:sz w:val="24"/>
          <w:szCs w:val="24"/>
        </w:rPr>
        <w:lastRenderedPageBreak/>
        <w:t>où</w:t>
      </w:r>
      <w:r w:rsidR="00B85A55" w:rsidRPr="00F01EC8">
        <w:rPr>
          <w:rFonts w:ascii="Verdana" w:hAnsi="Verdana"/>
          <w:sz w:val="24"/>
          <w:szCs w:val="24"/>
        </w:rPr>
        <w:t xml:space="preserve"> se manifeste l’inconscient de</w:t>
      </w:r>
      <w:r w:rsidR="00B85A55" w:rsidRPr="00F01EC8">
        <w:rPr>
          <w:rFonts w:ascii="Verdana" w:hAnsi="Verdana"/>
          <w:i/>
          <w:iCs/>
          <w:sz w:val="24"/>
          <w:szCs w:val="24"/>
        </w:rPr>
        <w:t xml:space="preserve"> </w:t>
      </w:r>
      <w:r w:rsidR="00B85A55" w:rsidRPr="00F01EC8">
        <w:rPr>
          <w:rFonts w:ascii="Verdana" w:hAnsi="Verdana"/>
          <w:sz w:val="24"/>
          <w:szCs w:val="24"/>
        </w:rPr>
        <w:t xml:space="preserve">l’écrivain, ainsi que </w:t>
      </w:r>
      <w:r w:rsidR="000A1571">
        <w:rPr>
          <w:rFonts w:ascii="Verdana" w:hAnsi="Verdana"/>
          <w:sz w:val="24"/>
          <w:szCs w:val="24"/>
        </w:rPr>
        <w:t>s</w:t>
      </w:r>
      <w:r w:rsidR="00B85A55" w:rsidRPr="00F01EC8">
        <w:rPr>
          <w:rFonts w:ascii="Verdana" w:hAnsi="Verdana"/>
          <w:sz w:val="24"/>
          <w:szCs w:val="24"/>
        </w:rPr>
        <w:t>es fantasmes</w:t>
      </w:r>
      <w:r w:rsidR="00891198" w:rsidRPr="00F01EC8">
        <w:rPr>
          <w:rFonts w:ascii="Verdana" w:hAnsi="Verdana"/>
          <w:sz w:val="24"/>
          <w:szCs w:val="24"/>
        </w:rPr>
        <w:t>, Mauron dit</w:t>
      </w:r>
      <w:r w:rsidR="00782896" w:rsidRPr="00F01EC8">
        <w:rPr>
          <w:rFonts w:ascii="Verdana" w:hAnsi="Verdana"/>
          <w:i/>
          <w:iCs/>
          <w:sz w:val="24"/>
          <w:szCs w:val="24"/>
        </w:rPr>
        <w:t> </w:t>
      </w:r>
      <w:r w:rsidR="00DC5F4E" w:rsidRPr="00F01EC8">
        <w:rPr>
          <w:rFonts w:ascii="Verdana" w:hAnsi="Verdana"/>
          <w:i/>
          <w:iCs/>
          <w:sz w:val="24"/>
          <w:szCs w:val="24"/>
        </w:rPr>
        <w:t>: «</w:t>
      </w:r>
      <w:r w:rsidR="00782896" w:rsidRPr="00F01EC8">
        <w:rPr>
          <w:rFonts w:ascii="Verdana" w:hAnsi="Verdana"/>
          <w:i/>
          <w:iCs/>
          <w:sz w:val="24"/>
          <w:szCs w:val="24"/>
        </w:rPr>
        <w:t xml:space="preserve"> Dans chaque cas, et quel que soit le genre</w:t>
      </w:r>
      <w:r w:rsidR="00782896" w:rsidRPr="00F01EC8">
        <w:rPr>
          <w:rFonts w:ascii="Verdana" w:hAnsi="Verdana"/>
          <w:sz w:val="24"/>
          <w:szCs w:val="24"/>
        </w:rPr>
        <w:t xml:space="preserve"> </w:t>
      </w:r>
      <w:r w:rsidR="00782896" w:rsidRPr="00F01EC8">
        <w:rPr>
          <w:rFonts w:ascii="Verdana" w:hAnsi="Verdana"/>
          <w:i/>
          <w:iCs/>
          <w:sz w:val="24"/>
          <w:szCs w:val="24"/>
        </w:rPr>
        <w:t>littéraire, l’application de la méthode révèle la hantise d’un petit groupe de personnages et du drame qui se jouent entre eux</w:t>
      </w:r>
      <w:r w:rsidR="00782896" w:rsidRPr="00F01EC8">
        <w:rPr>
          <w:rFonts w:ascii="Verdana" w:hAnsi="Verdana"/>
          <w:sz w:val="24"/>
          <w:szCs w:val="24"/>
        </w:rPr>
        <w:t>. » </w:t>
      </w:r>
      <w:r w:rsidR="00782896" w:rsidRPr="00F01EC8">
        <w:rPr>
          <w:rStyle w:val="Appelnotedebasdep"/>
          <w:rFonts w:ascii="Verdana" w:hAnsi="Verdana"/>
          <w:sz w:val="24"/>
          <w:szCs w:val="24"/>
        </w:rPr>
        <w:footnoteReference w:id="31"/>
      </w:r>
      <w:r w:rsidR="00E97DC7">
        <w:rPr>
          <w:rFonts w:ascii="Verdana" w:hAnsi="Verdana"/>
          <w:sz w:val="24"/>
          <w:szCs w:val="24"/>
        </w:rPr>
        <w:t>.</w:t>
      </w:r>
      <w:r w:rsidR="00782896" w:rsidRPr="00F01EC8">
        <w:rPr>
          <w:rFonts w:ascii="Verdana" w:hAnsi="Verdana"/>
          <w:sz w:val="24"/>
          <w:szCs w:val="24"/>
        </w:rPr>
        <w:t xml:space="preserve"> </w:t>
      </w:r>
      <w:r w:rsidR="00891198" w:rsidRPr="00F01EC8">
        <w:rPr>
          <w:rFonts w:ascii="Verdana" w:hAnsi="Verdana"/>
          <w:sz w:val="24"/>
          <w:szCs w:val="24"/>
        </w:rPr>
        <w:t>Il</w:t>
      </w:r>
      <w:r w:rsidR="00782896" w:rsidRPr="00F01EC8">
        <w:rPr>
          <w:rFonts w:ascii="Verdana" w:hAnsi="Verdana"/>
          <w:sz w:val="24"/>
          <w:szCs w:val="24"/>
        </w:rPr>
        <w:t xml:space="preserve"> voit que sa méthode est </w:t>
      </w:r>
      <w:r w:rsidR="004452ED" w:rsidRPr="00F01EC8">
        <w:rPr>
          <w:rFonts w:ascii="Verdana" w:hAnsi="Verdana"/>
          <w:sz w:val="24"/>
          <w:szCs w:val="24"/>
        </w:rPr>
        <w:t>applicable à</w:t>
      </w:r>
      <w:r w:rsidR="00782896" w:rsidRPr="00F01EC8">
        <w:rPr>
          <w:rFonts w:ascii="Verdana" w:hAnsi="Verdana"/>
          <w:sz w:val="24"/>
          <w:szCs w:val="24"/>
        </w:rPr>
        <w:t xml:space="preserve"> tous genre littéraire tant </w:t>
      </w:r>
      <w:r w:rsidR="00891198" w:rsidRPr="00F01EC8">
        <w:rPr>
          <w:rFonts w:ascii="Verdana" w:hAnsi="Verdana"/>
          <w:sz w:val="24"/>
          <w:szCs w:val="24"/>
        </w:rPr>
        <w:t>qu’</w:t>
      </w:r>
      <w:r w:rsidR="00782896" w:rsidRPr="00F01EC8">
        <w:rPr>
          <w:rFonts w:ascii="Verdana" w:hAnsi="Verdana"/>
          <w:sz w:val="24"/>
          <w:szCs w:val="24"/>
        </w:rPr>
        <w:t xml:space="preserve">il y a </w:t>
      </w:r>
      <w:r w:rsidR="00891198" w:rsidRPr="00F01EC8">
        <w:rPr>
          <w:rFonts w:ascii="Verdana" w:hAnsi="Verdana"/>
          <w:sz w:val="24"/>
          <w:szCs w:val="24"/>
        </w:rPr>
        <w:t>un d</w:t>
      </w:r>
      <w:r w:rsidR="004452ED">
        <w:rPr>
          <w:rFonts w:ascii="Verdana" w:hAnsi="Verdana"/>
          <w:sz w:val="24"/>
          <w:szCs w:val="24"/>
        </w:rPr>
        <w:t>r</w:t>
      </w:r>
      <w:r w:rsidR="00891198" w:rsidRPr="00F01EC8">
        <w:rPr>
          <w:rFonts w:ascii="Verdana" w:hAnsi="Verdana"/>
          <w:sz w:val="24"/>
          <w:szCs w:val="24"/>
        </w:rPr>
        <w:t xml:space="preserve">ame et </w:t>
      </w:r>
      <w:r w:rsidR="004452ED" w:rsidRPr="00F01EC8">
        <w:rPr>
          <w:rFonts w:ascii="Verdana" w:hAnsi="Verdana"/>
          <w:sz w:val="24"/>
          <w:szCs w:val="24"/>
        </w:rPr>
        <w:t>des personnages</w:t>
      </w:r>
      <w:r w:rsidR="0013230A" w:rsidRPr="00F01EC8">
        <w:rPr>
          <w:rFonts w:ascii="Verdana" w:hAnsi="Verdana"/>
          <w:sz w:val="24"/>
          <w:szCs w:val="24"/>
        </w:rPr>
        <w:t>.</w:t>
      </w:r>
      <w:r w:rsidR="00891198" w:rsidRPr="00F01EC8">
        <w:rPr>
          <w:rFonts w:ascii="Verdana" w:hAnsi="Verdana"/>
          <w:sz w:val="24"/>
          <w:szCs w:val="24"/>
        </w:rPr>
        <w:t xml:space="preserve"> Il poursuit en-expliquant le même point :</w:t>
      </w:r>
      <w:r w:rsidR="00891198" w:rsidRPr="00F01EC8">
        <w:rPr>
          <w:rFonts w:ascii="Verdana" w:hAnsi="Verdana"/>
        </w:rPr>
        <w:t xml:space="preserve"> </w:t>
      </w:r>
      <w:r w:rsidR="004452ED" w:rsidRPr="00F01EC8">
        <w:rPr>
          <w:rFonts w:ascii="Verdana" w:hAnsi="Verdana"/>
          <w:i/>
          <w:iCs/>
          <w:sz w:val="24"/>
          <w:szCs w:val="24"/>
        </w:rPr>
        <w:t>« Ils</w:t>
      </w:r>
      <w:r w:rsidR="00782896" w:rsidRPr="00F01EC8">
        <w:rPr>
          <w:rFonts w:ascii="Verdana" w:hAnsi="Verdana"/>
          <w:i/>
          <w:iCs/>
          <w:sz w:val="24"/>
          <w:szCs w:val="24"/>
        </w:rPr>
        <w:t xml:space="preserve"> </w:t>
      </w:r>
      <w:r w:rsidR="004452ED" w:rsidRPr="00F01EC8">
        <w:rPr>
          <w:rFonts w:ascii="Verdana" w:hAnsi="Verdana"/>
          <w:i/>
          <w:iCs/>
          <w:sz w:val="24"/>
          <w:szCs w:val="24"/>
        </w:rPr>
        <w:t>se métamorphosent</w:t>
      </w:r>
      <w:r w:rsidR="00782896" w:rsidRPr="00F01EC8">
        <w:rPr>
          <w:rFonts w:ascii="Verdana" w:hAnsi="Verdana"/>
          <w:i/>
          <w:iCs/>
          <w:sz w:val="24"/>
          <w:szCs w:val="24"/>
        </w:rPr>
        <w:t>, mais on les reconnaît</w:t>
      </w:r>
      <w:r w:rsidR="00782896" w:rsidRPr="00F01EC8">
        <w:rPr>
          <w:rFonts w:ascii="Verdana" w:hAnsi="Verdana"/>
        </w:rPr>
        <w:t xml:space="preserve"> </w:t>
      </w:r>
      <w:r w:rsidR="00782896" w:rsidRPr="00F01EC8">
        <w:rPr>
          <w:rFonts w:ascii="Verdana" w:hAnsi="Verdana"/>
          <w:i/>
          <w:iCs/>
          <w:sz w:val="24"/>
          <w:szCs w:val="24"/>
        </w:rPr>
        <w:t>et l’on constate que chacun d’eux, déjà, caractérise assez bien l’écrivain. [...] Singularité et répétition créent des figures caractéristiques. [...] Leur groupement compose le mythe personnel.</w:t>
      </w:r>
      <w:r w:rsidR="00891198" w:rsidRPr="00F01EC8">
        <w:rPr>
          <w:rFonts w:ascii="Verdana" w:hAnsi="Verdana"/>
        </w:rPr>
        <w:t> »</w:t>
      </w:r>
      <w:r w:rsidR="00704E3F" w:rsidRPr="00F01EC8">
        <w:rPr>
          <w:rStyle w:val="Appelnotedebasdep"/>
          <w:rFonts w:ascii="Verdana" w:hAnsi="Verdana"/>
        </w:rPr>
        <w:footnoteReference w:id="32"/>
      </w:r>
      <w:r w:rsidR="00704E3F" w:rsidRPr="00F01EC8">
        <w:rPr>
          <w:rFonts w:ascii="Verdana" w:hAnsi="Verdana"/>
        </w:rPr>
        <w:t xml:space="preserve">. </w:t>
      </w:r>
      <w:r w:rsidR="00704E3F" w:rsidRPr="00F01EC8">
        <w:rPr>
          <w:rFonts w:ascii="Verdana" w:hAnsi="Verdana"/>
          <w:sz w:val="24"/>
          <w:szCs w:val="24"/>
        </w:rPr>
        <w:t xml:space="preserve">Pour Mauron, ces images de l’inconscient de l’écrivain répétées </w:t>
      </w:r>
      <w:r w:rsidR="00DC5F4E" w:rsidRPr="00F01EC8">
        <w:rPr>
          <w:rFonts w:ascii="Verdana" w:hAnsi="Verdana"/>
          <w:sz w:val="24"/>
          <w:szCs w:val="24"/>
        </w:rPr>
        <w:t>(fantasmatique</w:t>
      </w:r>
      <w:r w:rsidR="000A1571">
        <w:rPr>
          <w:rFonts w:ascii="Verdana" w:hAnsi="Verdana"/>
          <w:sz w:val="24"/>
          <w:szCs w:val="24"/>
        </w:rPr>
        <w:t>s</w:t>
      </w:r>
      <w:r w:rsidR="00DC5F4E" w:rsidRPr="00F01EC8">
        <w:rPr>
          <w:rFonts w:ascii="Verdana" w:hAnsi="Verdana"/>
          <w:sz w:val="24"/>
          <w:szCs w:val="24"/>
        </w:rPr>
        <w:t>) dans</w:t>
      </w:r>
      <w:r w:rsidR="00704E3F" w:rsidRPr="00F01EC8">
        <w:rPr>
          <w:rFonts w:ascii="Verdana" w:hAnsi="Verdana"/>
          <w:sz w:val="24"/>
          <w:szCs w:val="24"/>
        </w:rPr>
        <w:t xml:space="preserve"> ces textes littéraires </w:t>
      </w:r>
      <w:r w:rsidR="000A1571">
        <w:rPr>
          <w:rFonts w:ascii="Verdana" w:hAnsi="Verdana"/>
          <w:sz w:val="24"/>
          <w:szCs w:val="24"/>
        </w:rPr>
        <w:t xml:space="preserve">sont eux </w:t>
      </w:r>
      <w:r w:rsidR="00704E3F" w:rsidRPr="00F01EC8">
        <w:rPr>
          <w:rFonts w:ascii="Verdana" w:hAnsi="Verdana"/>
          <w:sz w:val="24"/>
          <w:szCs w:val="24"/>
        </w:rPr>
        <w:t>qui détermine</w:t>
      </w:r>
      <w:r w:rsidR="000A1571">
        <w:rPr>
          <w:rFonts w:ascii="Verdana" w:hAnsi="Verdana"/>
          <w:sz w:val="24"/>
          <w:szCs w:val="24"/>
        </w:rPr>
        <w:t>nt</w:t>
      </w:r>
      <w:r w:rsidR="00704E3F" w:rsidRPr="00F01EC8">
        <w:rPr>
          <w:rFonts w:ascii="Verdana" w:hAnsi="Verdana"/>
          <w:sz w:val="24"/>
          <w:szCs w:val="24"/>
        </w:rPr>
        <w:t xml:space="preserve"> le mythe personnel.</w:t>
      </w:r>
    </w:p>
    <w:p w:rsidR="00270255" w:rsidRPr="00F01EC8" w:rsidRDefault="00270255" w:rsidP="00035447">
      <w:pPr>
        <w:widowControl w:val="0"/>
        <w:autoSpaceDE w:val="0"/>
        <w:autoSpaceDN w:val="0"/>
        <w:adjustRightInd w:val="0"/>
        <w:spacing w:before="100" w:beforeAutospacing="1" w:after="100" w:afterAutospacing="1" w:line="360" w:lineRule="auto"/>
        <w:jc w:val="both"/>
        <w:rPr>
          <w:rFonts w:ascii="Verdana" w:hAnsi="Verdana"/>
        </w:rPr>
      </w:pPr>
      <w:r w:rsidRPr="00F01EC8">
        <w:rPr>
          <w:rFonts w:ascii="Verdana" w:hAnsi="Verdana"/>
          <w:sz w:val="24"/>
          <w:szCs w:val="24"/>
        </w:rPr>
        <w:t xml:space="preserve">Et finalement, le quatrième temps qui est la vérification par biographie, cette étape finale de la méthode de Mauron du mythe personnel, c’est de comparer le résultat obtenu </w:t>
      </w:r>
      <w:r w:rsidR="00E97DC7" w:rsidRPr="00F01EC8">
        <w:rPr>
          <w:rFonts w:ascii="Verdana" w:hAnsi="Verdana"/>
          <w:sz w:val="24"/>
          <w:szCs w:val="24"/>
        </w:rPr>
        <w:t>aup</w:t>
      </w:r>
      <w:r w:rsidR="00E97DC7">
        <w:rPr>
          <w:rFonts w:ascii="Verdana" w:hAnsi="Verdana"/>
          <w:sz w:val="24"/>
          <w:szCs w:val="24"/>
        </w:rPr>
        <w:t>a</w:t>
      </w:r>
      <w:r w:rsidR="00E97DC7" w:rsidRPr="00F01EC8">
        <w:rPr>
          <w:rFonts w:ascii="Verdana" w:hAnsi="Verdana"/>
          <w:sz w:val="24"/>
          <w:szCs w:val="24"/>
        </w:rPr>
        <w:t>ravant</w:t>
      </w:r>
      <w:r w:rsidRPr="00F01EC8">
        <w:rPr>
          <w:rFonts w:ascii="Verdana" w:hAnsi="Verdana"/>
          <w:sz w:val="24"/>
          <w:szCs w:val="24"/>
        </w:rPr>
        <w:t xml:space="preserve"> avec la vie de l’écrivain </w:t>
      </w:r>
      <w:r w:rsidR="00B62630" w:rsidRPr="00F01EC8">
        <w:rPr>
          <w:rFonts w:ascii="Verdana" w:hAnsi="Verdana"/>
          <w:sz w:val="24"/>
          <w:szCs w:val="24"/>
        </w:rPr>
        <w:t xml:space="preserve">et plus précisément </w:t>
      </w:r>
      <w:r w:rsidR="004452ED" w:rsidRPr="00F01EC8">
        <w:rPr>
          <w:rFonts w:ascii="Verdana" w:hAnsi="Verdana"/>
          <w:sz w:val="24"/>
          <w:szCs w:val="24"/>
        </w:rPr>
        <w:t>son inconscient vécu</w:t>
      </w:r>
      <w:r w:rsidR="00B62630" w:rsidRPr="00F01EC8">
        <w:rPr>
          <w:rFonts w:ascii="Verdana" w:hAnsi="Verdana"/>
          <w:sz w:val="24"/>
          <w:szCs w:val="24"/>
        </w:rPr>
        <w:t xml:space="preserve">. Pour Mauron c’est de confirmer les </w:t>
      </w:r>
      <w:r w:rsidR="00E97DC7" w:rsidRPr="00F01EC8">
        <w:rPr>
          <w:rFonts w:ascii="Verdana" w:hAnsi="Verdana"/>
          <w:sz w:val="24"/>
          <w:szCs w:val="24"/>
        </w:rPr>
        <w:t>fantasmes</w:t>
      </w:r>
      <w:r w:rsidR="00B62630" w:rsidRPr="00F01EC8">
        <w:rPr>
          <w:rFonts w:ascii="Verdana" w:hAnsi="Verdana"/>
          <w:sz w:val="24"/>
          <w:szCs w:val="24"/>
        </w:rPr>
        <w:t xml:space="preserve"> de l’écrivain dans son œuvre avec son inconscient dans sa vie sociale, </w:t>
      </w:r>
      <w:r w:rsidR="004452ED" w:rsidRPr="00F01EC8">
        <w:rPr>
          <w:rFonts w:ascii="Verdana" w:hAnsi="Verdana"/>
          <w:sz w:val="24"/>
          <w:szCs w:val="24"/>
        </w:rPr>
        <w:t>le</w:t>
      </w:r>
      <w:r w:rsidR="004452ED" w:rsidRPr="00F01EC8">
        <w:rPr>
          <w:rFonts w:ascii="Verdana" w:hAnsi="Verdana"/>
        </w:rPr>
        <w:t xml:space="preserve"> :</w:t>
      </w:r>
      <w:r w:rsidR="00B62630" w:rsidRPr="00F01EC8">
        <w:rPr>
          <w:rFonts w:ascii="Verdana" w:hAnsi="Verdana"/>
        </w:rPr>
        <w:t xml:space="preserve"> « </w:t>
      </w:r>
      <w:r w:rsidR="00B62630" w:rsidRPr="00F01EC8">
        <w:rPr>
          <w:rFonts w:ascii="Verdana" w:hAnsi="Verdana"/>
          <w:i/>
          <w:iCs/>
          <w:sz w:val="24"/>
          <w:szCs w:val="24"/>
        </w:rPr>
        <w:t>Moi social</w:t>
      </w:r>
      <w:r w:rsidR="00B62630" w:rsidRPr="00F01EC8">
        <w:rPr>
          <w:rFonts w:ascii="Verdana" w:hAnsi="Verdana"/>
        </w:rPr>
        <w:t>. »</w:t>
      </w:r>
      <w:r w:rsidR="00B62630" w:rsidRPr="00F01EC8">
        <w:rPr>
          <w:rStyle w:val="Appelnotedebasdep"/>
          <w:rFonts w:ascii="Verdana" w:hAnsi="Verdana"/>
        </w:rPr>
        <w:footnoteReference w:id="33"/>
      </w:r>
      <w:r w:rsidR="00E83734" w:rsidRPr="00F01EC8">
        <w:rPr>
          <w:rFonts w:ascii="Verdana" w:hAnsi="Verdana"/>
        </w:rPr>
        <w:t>.</w:t>
      </w:r>
    </w:p>
    <w:p w:rsidR="00E83734" w:rsidRPr="00F01EC8" w:rsidRDefault="00E83734" w:rsidP="00035447">
      <w:pPr>
        <w:widowControl w:val="0"/>
        <w:autoSpaceDE w:val="0"/>
        <w:autoSpaceDN w:val="0"/>
        <w:adjustRightInd w:val="0"/>
        <w:spacing w:before="100" w:beforeAutospacing="1" w:after="100" w:afterAutospacing="1" w:line="360" w:lineRule="auto"/>
        <w:jc w:val="both"/>
        <w:rPr>
          <w:rFonts w:ascii="Verdana" w:hAnsi="Verdana"/>
          <w:sz w:val="24"/>
          <w:szCs w:val="24"/>
        </w:rPr>
      </w:pPr>
      <w:r w:rsidRPr="00F01EC8">
        <w:rPr>
          <w:rFonts w:ascii="Verdana" w:hAnsi="Verdana"/>
          <w:sz w:val="24"/>
          <w:szCs w:val="24"/>
        </w:rPr>
        <w:t xml:space="preserve">Nous remarquons que la méthode de Mauron : du mythe personnel donne une importance de la vie de l’auteur </w:t>
      </w:r>
      <w:r w:rsidR="00F05A99" w:rsidRPr="00F01EC8">
        <w:rPr>
          <w:rFonts w:ascii="Verdana" w:hAnsi="Verdana"/>
          <w:sz w:val="24"/>
          <w:szCs w:val="24"/>
        </w:rPr>
        <w:t xml:space="preserve">et </w:t>
      </w:r>
      <w:r w:rsidR="00117F7F" w:rsidRPr="00F01EC8">
        <w:rPr>
          <w:rFonts w:ascii="Verdana" w:hAnsi="Verdana"/>
          <w:sz w:val="24"/>
          <w:szCs w:val="24"/>
        </w:rPr>
        <w:t xml:space="preserve">de celui </w:t>
      </w:r>
      <w:r w:rsidR="00E97DC7">
        <w:rPr>
          <w:rFonts w:ascii="Verdana" w:hAnsi="Verdana"/>
          <w:sz w:val="24"/>
          <w:szCs w:val="24"/>
        </w:rPr>
        <w:t xml:space="preserve">de </w:t>
      </w:r>
      <w:r w:rsidR="00F05A99" w:rsidRPr="00F01EC8">
        <w:rPr>
          <w:rFonts w:ascii="Verdana" w:hAnsi="Verdana"/>
          <w:sz w:val="24"/>
          <w:szCs w:val="24"/>
        </w:rPr>
        <w:t>son œuvre</w:t>
      </w:r>
      <w:r w:rsidR="00117F7F" w:rsidRPr="00F01EC8">
        <w:rPr>
          <w:rFonts w:ascii="Verdana" w:hAnsi="Verdana"/>
          <w:sz w:val="24"/>
          <w:szCs w:val="24"/>
        </w:rPr>
        <w:t> ;</w:t>
      </w:r>
      <w:r w:rsidR="00F05A99" w:rsidRPr="00F01EC8">
        <w:rPr>
          <w:rFonts w:ascii="Verdana" w:hAnsi="Verdana"/>
          <w:sz w:val="24"/>
          <w:szCs w:val="24"/>
        </w:rPr>
        <w:t xml:space="preserve"> cette relation de l’inconscient de l’auteur dans sa vie normale </w:t>
      </w:r>
      <w:r w:rsidR="004452ED" w:rsidRPr="00F01EC8">
        <w:rPr>
          <w:rFonts w:ascii="Verdana" w:hAnsi="Verdana"/>
          <w:sz w:val="24"/>
          <w:szCs w:val="24"/>
        </w:rPr>
        <w:t>et quand</w:t>
      </w:r>
      <w:r w:rsidR="00F05A99" w:rsidRPr="00F01EC8">
        <w:rPr>
          <w:rFonts w:ascii="Verdana" w:hAnsi="Verdana"/>
          <w:sz w:val="24"/>
          <w:szCs w:val="24"/>
        </w:rPr>
        <w:t xml:space="preserve"> il se donne à écrire. Il laisse </w:t>
      </w:r>
      <w:r w:rsidR="001A67E5">
        <w:rPr>
          <w:rFonts w:ascii="Verdana" w:hAnsi="Verdana"/>
          <w:sz w:val="24"/>
          <w:szCs w:val="24"/>
        </w:rPr>
        <w:t>c</w:t>
      </w:r>
      <w:r w:rsidR="00F05A99" w:rsidRPr="00F01EC8">
        <w:rPr>
          <w:rFonts w:ascii="Verdana" w:hAnsi="Verdana"/>
          <w:sz w:val="24"/>
          <w:szCs w:val="24"/>
        </w:rPr>
        <w:t xml:space="preserve">es fantasmes de sa vie en dehors de l’œuvre littéraire glisser </w:t>
      </w:r>
      <w:r w:rsidR="00F05A99" w:rsidRPr="00F01EC8">
        <w:rPr>
          <w:rFonts w:ascii="Verdana" w:hAnsi="Verdana"/>
          <w:sz w:val="24"/>
          <w:szCs w:val="24"/>
        </w:rPr>
        <w:lastRenderedPageBreak/>
        <w:t xml:space="preserve">inconsciemment dans ces écrits. </w:t>
      </w:r>
      <w:r w:rsidR="00981C2A" w:rsidRPr="00F01EC8">
        <w:rPr>
          <w:rFonts w:ascii="Verdana" w:hAnsi="Verdana"/>
          <w:sz w:val="24"/>
          <w:szCs w:val="24"/>
        </w:rPr>
        <w:t xml:space="preserve">Mauron a cité </w:t>
      </w:r>
      <w:r w:rsidR="00DC5F4E" w:rsidRPr="00F01EC8">
        <w:rPr>
          <w:rFonts w:ascii="Verdana" w:hAnsi="Verdana"/>
          <w:sz w:val="24"/>
          <w:szCs w:val="24"/>
        </w:rPr>
        <w:t>l’exemple de</w:t>
      </w:r>
      <w:r w:rsidR="00981C2A" w:rsidRPr="00F01EC8">
        <w:rPr>
          <w:rFonts w:ascii="Verdana" w:hAnsi="Verdana"/>
          <w:sz w:val="24"/>
          <w:szCs w:val="24"/>
        </w:rPr>
        <w:t xml:space="preserve"> Racine</w:t>
      </w:r>
      <w:r w:rsidR="00CF4260" w:rsidRPr="00F01EC8">
        <w:rPr>
          <w:rFonts w:ascii="Verdana" w:hAnsi="Verdana"/>
          <w:sz w:val="24"/>
          <w:szCs w:val="24"/>
        </w:rPr>
        <w:t>,</w:t>
      </w:r>
      <w:r w:rsidR="00981C2A" w:rsidRPr="00F01EC8">
        <w:rPr>
          <w:rFonts w:ascii="Verdana" w:hAnsi="Verdana"/>
          <w:sz w:val="24"/>
          <w:szCs w:val="24"/>
        </w:rPr>
        <w:t xml:space="preserve"> </w:t>
      </w:r>
      <w:r w:rsidR="00117F7F" w:rsidRPr="00F01EC8">
        <w:rPr>
          <w:rFonts w:ascii="Verdana" w:hAnsi="Verdana"/>
          <w:sz w:val="24"/>
          <w:szCs w:val="24"/>
        </w:rPr>
        <w:t xml:space="preserve">il </w:t>
      </w:r>
      <w:r w:rsidR="00952722" w:rsidRPr="00F01EC8">
        <w:rPr>
          <w:rFonts w:ascii="Verdana" w:hAnsi="Verdana"/>
          <w:sz w:val="24"/>
          <w:szCs w:val="24"/>
        </w:rPr>
        <w:t xml:space="preserve">a </w:t>
      </w:r>
      <w:r w:rsidR="00E97DC7" w:rsidRPr="00F01EC8">
        <w:rPr>
          <w:rFonts w:ascii="Verdana" w:hAnsi="Verdana"/>
          <w:sz w:val="24"/>
          <w:szCs w:val="24"/>
        </w:rPr>
        <w:t>rep</w:t>
      </w:r>
      <w:r w:rsidR="00E97DC7">
        <w:rPr>
          <w:rFonts w:ascii="Verdana" w:hAnsi="Verdana"/>
          <w:sz w:val="24"/>
          <w:szCs w:val="24"/>
        </w:rPr>
        <w:t>é</w:t>
      </w:r>
      <w:r w:rsidR="00E97DC7" w:rsidRPr="00F01EC8">
        <w:rPr>
          <w:rFonts w:ascii="Verdana" w:hAnsi="Verdana"/>
          <w:sz w:val="24"/>
          <w:szCs w:val="24"/>
        </w:rPr>
        <w:t>ré</w:t>
      </w:r>
      <w:r w:rsidR="00117F7F" w:rsidRPr="00F01EC8">
        <w:rPr>
          <w:rFonts w:ascii="Verdana" w:hAnsi="Verdana"/>
          <w:sz w:val="24"/>
          <w:szCs w:val="24"/>
        </w:rPr>
        <w:t xml:space="preserve"> le sentiment </w:t>
      </w:r>
      <w:r w:rsidR="00952722" w:rsidRPr="00F01EC8">
        <w:rPr>
          <w:rFonts w:ascii="Verdana" w:hAnsi="Verdana"/>
          <w:sz w:val="24"/>
          <w:szCs w:val="24"/>
        </w:rPr>
        <w:t>du</w:t>
      </w:r>
      <w:r w:rsidR="00117F7F" w:rsidRPr="00F01EC8">
        <w:rPr>
          <w:rFonts w:ascii="Verdana" w:hAnsi="Verdana"/>
          <w:sz w:val="24"/>
          <w:szCs w:val="24"/>
        </w:rPr>
        <w:t xml:space="preserve"> désir dans </w:t>
      </w:r>
      <w:r w:rsidR="00DC5F4E" w:rsidRPr="00F01EC8">
        <w:rPr>
          <w:rFonts w:ascii="Verdana" w:hAnsi="Verdana"/>
          <w:sz w:val="24"/>
          <w:szCs w:val="24"/>
        </w:rPr>
        <w:t>la tragédie</w:t>
      </w:r>
      <w:r w:rsidR="00117F7F" w:rsidRPr="00F01EC8">
        <w:rPr>
          <w:rFonts w:ascii="Verdana" w:hAnsi="Verdana"/>
          <w:sz w:val="24"/>
          <w:szCs w:val="24"/>
        </w:rPr>
        <w:t xml:space="preserve"> du poète puis il a </w:t>
      </w:r>
      <w:r w:rsidR="00DC5F4E" w:rsidRPr="00F01EC8">
        <w:rPr>
          <w:rFonts w:ascii="Verdana" w:hAnsi="Verdana"/>
          <w:sz w:val="24"/>
          <w:szCs w:val="24"/>
        </w:rPr>
        <w:t>confiné</w:t>
      </w:r>
      <w:r w:rsidR="00117F7F" w:rsidRPr="00F01EC8">
        <w:rPr>
          <w:rFonts w:ascii="Verdana" w:hAnsi="Verdana"/>
          <w:sz w:val="24"/>
          <w:szCs w:val="24"/>
        </w:rPr>
        <w:t xml:space="preserve"> dans sa vie</w:t>
      </w:r>
      <w:r w:rsidR="00952722" w:rsidRPr="00F01EC8">
        <w:rPr>
          <w:rFonts w:ascii="Verdana" w:hAnsi="Verdana"/>
          <w:sz w:val="24"/>
          <w:szCs w:val="24"/>
        </w:rPr>
        <w:t xml:space="preserve"> par une lettre</w:t>
      </w:r>
      <w:r w:rsidR="00117F7F" w:rsidRPr="00F01EC8">
        <w:rPr>
          <w:rFonts w:ascii="Verdana" w:hAnsi="Verdana"/>
          <w:sz w:val="24"/>
          <w:szCs w:val="24"/>
        </w:rPr>
        <w:t> </w:t>
      </w:r>
      <w:r w:rsidR="00952722" w:rsidRPr="00F01EC8">
        <w:rPr>
          <w:rFonts w:ascii="Verdana" w:hAnsi="Verdana"/>
          <w:sz w:val="24"/>
          <w:szCs w:val="24"/>
        </w:rPr>
        <w:t>de jeunesse de Racine</w:t>
      </w:r>
      <w:r w:rsidR="00176A63" w:rsidRPr="00F01EC8">
        <w:rPr>
          <w:rFonts w:ascii="Verdana" w:hAnsi="Verdana"/>
        </w:rPr>
        <w:t> : « </w:t>
      </w:r>
      <w:r w:rsidR="00176A63" w:rsidRPr="00F01EC8">
        <w:rPr>
          <w:rFonts w:ascii="Verdana" w:hAnsi="Verdana"/>
          <w:i/>
          <w:iCs/>
          <w:sz w:val="24"/>
          <w:szCs w:val="24"/>
        </w:rPr>
        <w:t xml:space="preserve">le poète y évoque un spectacle qui l’a </w:t>
      </w:r>
      <w:r w:rsidR="00DC5F4E" w:rsidRPr="00F01EC8">
        <w:rPr>
          <w:rFonts w:ascii="Verdana" w:hAnsi="Verdana"/>
          <w:i/>
          <w:iCs/>
          <w:sz w:val="24"/>
          <w:szCs w:val="24"/>
        </w:rPr>
        <w:t>ému</w:t>
      </w:r>
      <w:r w:rsidR="00A12530" w:rsidRPr="00F01EC8">
        <w:rPr>
          <w:rFonts w:ascii="Verdana" w:hAnsi="Verdana"/>
          <w:i/>
          <w:iCs/>
          <w:sz w:val="24"/>
          <w:szCs w:val="24"/>
        </w:rPr>
        <w:t>.</w:t>
      </w:r>
      <w:r w:rsidR="00176A63" w:rsidRPr="00F01EC8">
        <w:rPr>
          <w:rFonts w:ascii="Verdana" w:hAnsi="Verdana"/>
          <w:i/>
          <w:iCs/>
          <w:sz w:val="24"/>
          <w:szCs w:val="24"/>
        </w:rPr>
        <w:t xml:space="preserve"> </w:t>
      </w:r>
      <w:r w:rsidR="00A12530" w:rsidRPr="00F01EC8">
        <w:rPr>
          <w:rFonts w:ascii="Verdana" w:hAnsi="Verdana"/>
          <w:i/>
          <w:iCs/>
          <w:sz w:val="24"/>
          <w:szCs w:val="24"/>
        </w:rPr>
        <w:t>I</w:t>
      </w:r>
      <w:r w:rsidR="00176A63" w:rsidRPr="00F01EC8">
        <w:rPr>
          <w:rFonts w:ascii="Verdana" w:hAnsi="Verdana"/>
          <w:i/>
          <w:iCs/>
          <w:sz w:val="24"/>
          <w:szCs w:val="24"/>
        </w:rPr>
        <w:t xml:space="preserve">l a vu, une nuit de </w:t>
      </w:r>
      <w:r w:rsidR="00137CEC" w:rsidRPr="00F01EC8">
        <w:rPr>
          <w:rFonts w:ascii="Verdana" w:hAnsi="Verdana"/>
          <w:i/>
          <w:iCs/>
          <w:sz w:val="24"/>
          <w:szCs w:val="24"/>
        </w:rPr>
        <w:t>fête</w:t>
      </w:r>
      <w:r w:rsidR="00176A63" w:rsidRPr="00F01EC8">
        <w:rPr>
          <w:rFonts w:ascii="Verdana" w:hAnsi="Verdana"/>
          <w:i/>
          <w:iCs/>
          <w:sz w:val="24"/>
          <w:szCs w:val="24"/>
        </w:rPr>
        <w:t xml:space="preserve">, à </w:t>
      </w:r>
      <w:r w:rsidR="00137CEC" w:rsidRPr="00F01EC8">
        <w:rPr>
          <w:rFonts w:ascii="Verdana" w:hAnsi="Verdana"/>
          <w:i/>
          <w:iCs/>
          <w:sz w:val="24"/>
          <w:szCs w:val="24"/>
        </w:rPr>
        <w:t>Nîmes</w:t>
      </w:r>
      <w:r w:rsidR="00176A63" w:rsidRPr="00F01EC8">
        <w:rPr>
          <w:rFonts w:ascii="Verdana" w:hAnsi="Verdana"/>
          <w:i/>
          <w:iCs/>
          <w:sz w:val="24"/>
          <w:szCs w:val="24"/>
        </w:rPr>
        <w:t xml:space="preserve">, </w:t>
      </w:r>
      <w:r w:rsidR="00DC5F4E" w:rsidRPr="00F01EC8">
        <w:rPr>
          <w:rFonts w:ascii="Verdana" w:hAnsi="Verdana"/>
          <w:i/>
          <w:iCs/>
          <w:sz w:val="24"/>
          <w:szCs w:val="24"/>
        </w:rPr>
        <w:t>le visage</w:t>
      </w:r>
      <w:r w:rsidR="00176A63" w:rsidRPr="00F01EC8">
        <w:rPr>
          <w:rFonts w:ascii="Verdana" w:hAnsi="Verdana"/>
          <w:i/>
          <w:iCs/>
          <w:sz w:val="24"/>
          <w:szCs w:val="24"/>
        </w:rPr>
        <w:t xml:space="preserve"> de jeunes femmes réunies autour d</w:t>
      </w:r>
      <w:r w:rsidR="00A12530" w:rsidRPr="00F01EC8">
        <w:rPr>
          <w:rFonts w:ascii="Verdana" w:hAnsi="Verdana"/>
          <w:i/>
          <w:iCs/>
          <w:sz w:val="24"/>
          <w:szCs w:val="24"/>
        </w:rPr>
        <w:t>’</w:t>
      </w:r>
      <w:r w:rsidR="00176A63" w:rsidRPr="00F01EC8">
        <w:rPr>
          <w:rFonts w:ascii="Verdana" w:hAnsi="Verdana"/>
          <w:i/>
          <w:iCs/>
          <w:sz w:val="24"/>
          <w:szCs w:val="24"/>
        </w:rPr>
        <w:t>u</w:t>
      </w:r>
      <w:r w:rsidR="00A12530" w:rsidRPr="00F01EC8">
        <w:rPr>
          <w:rFonts w:ascii="Verdana" w:hAnsi="Verdana"/>
          <w:i/>
          <w:iCs/>
          <w:sz w:val="24"/>
          <w:szCs w:val="24"/>
        </w:rPr>
        <w:t>n</w:t>
      </w:r>
      <w:r w:rsidR="00176A63" w:rsidRPr="00F01EC8">
        <w:rPr>
          <w:rFonts w:ascii="Verdana" w:hAnsi="Verdana"/>
          <w:i/>
          <w:iCs/>
          <w:sz w:val="24"/>
          <w:szCs w:val="24"/>
        </w:rPr>
        <w:t xml:space="preserve"> feu du bois</w:t>
      </w:r>
      <w:r w:rsidR="00137CEC" w:rsidRPr="00F01EC8">
        <w:rPr>
          <w:rFonts w:ascii="Verdana" w:hAnsi="Verdana"/>
          <w:i/>
          <w:iCs/>
          <w:sz w:val="24"/>
          <w:szCs w:val="24"/>
        </w:rPr>
        <w:t xml:space="preserve">, rendue irréel par la lumière de la flamme ; il ajoute qu’il était alors en compagnie d’un révérend père </w:t>
      </w:r>
      <w:r w:rsidR="00952722" w:rsidRPr="00F01EC8">
        <w:rPr>
          <w:rFonts w:ascii="Verdana" w:hAnsi="Verdana"/>
          <w:i/>
          <w:iCs/>
          <w:sz w:val="24"/>
          <w:szCs w:val="24"/>
        </w:rPr>
        <w:t>‘</w:t>
      </w:r>
      <w:r w:rsidR="00137CEC" w:rsidRPr="00F01EC8">
        <w:rPr>
          <w:rFonts w:ascii="Verdana" w:hAnsi="Verdana"/>
          <w:i/>
          <w:iCs/>
          <w:sz w:val="24"/>
          <w:szCs w:val="24"/>
        </w:rPr>
        <w:t>qui n’aimait pas trop à rire’</w:t>
      </w:r>
      <w:r w:rsidR="00137CEC" w:rsidRPr="00F01EC8">
        <w:rPr>
          <w:rFonts w:ascii="Verdana" w:hAnsi="Verdana"/>
        </w:rPr>
        <w:t>. »</w:t>
      </w:r>
      <w:r w:rsidR="006216A2" w:rsidRPr="00F01EC8">
        <w:rPr>
          <w:rStyle w:val="Appelnotedebasdep"/>
          <w:rFonts w:ascii="Verdana" w:hAnsi="Verdana"/>
        </w:rPr>
        <w:footnoteReference w:id="34"/>
      </w:r>
      <w:r w:rsidR="00FC38F2" w:rsidRPr="00F01EC8">
        <w:rPr>
          <w:rFonts w:ascii="Verdana" w:hAnsi="Verdana"/>
        </w:rPr>
        <w:t>.</w:t>
      </w:r>
    </w:p>
    <w:p w:rsidR="00CA6E73" w:rsidRPr="00F01EC8" w:rsidRDefault="001A67E5" w:rsidP="00035447">
      <w:pPr>
        <w:widowControl w:val="0"/>
        <w:autoSpaceDE w:val="0"/>
        <w:autoSpaceDN w:val="0"/>
        <w:adjustRightInd w:val="0"/>
        <w:spacing w:before="100" w:beforeAutospacing="1" w:after="100" w:afterAutospacing="1" w:line="360" w:lineRule="auto"/>
        <w:jc w:val="both"/>
        <w:rPr>
          <w:rFonts w:ascii="Verdana" w:hAnsi="Verdana"/>
        </w:rPr>
      </w:pPr>
      <w:r>
        <w:rPr>
          <w:rFonts w:ascii="Verdana" w:hAnsi="Verdana"/>
          <w:sz w:val="24"/>
          <w:szCs w:val="24"/>
        </w:rPr>
        <w:t>P</w:t>
      </w:r>
      <w:r w:rsidR="002A7641" w:rsidRPr="00F01EC8">
        <w:rPr>
          <w:rFonts w:ascii="Verdana" w:hAnsi="Verdana"/>
          <w:sz w:val="24"/>
          <w:szCs w:val="24"/>
        </w:rPr>
        <w:t>ar s</w:t>
      </w:r>
      <w:r w:rsidR="00FC38F2" w:rsidRPr="00F01EC8">
        <w:rPr>
          <w:rFonts w:ascii="Verdana" w:hAnsi="Verdana"/>
          <w:sz w:val="24"/>
          <w:szCs w:val="24"/>
        </w:rPr>
        <w:t>a</w:t>
      </w:r>
      <w:r w:rsidR="002A7641" w:rsidRPr="00F01EC8">
        <w:rPr>
          <w:rFonts w:ascii="Verdana" w:hAnsi="Verdana"/>
          <w:sz w:val="24"/>
          <w:szCs w:val="24"/>
        </w:rPr>
        <w:t xml:space="preserve"> </w:t>
      </w:r>
      <w:r w:rsidR="00FC38F2" w:rsidRPr="00F01EC8">
        <w:rPr>
          <w:rFonts w:ascii="Verdana" w:hAnsi="Verdana"/>
          <w:sz w:val="24"/>
          <w:szCs w:val="24"/>
        </w:rPr>
        <w:t xml:space="preserve">lecture </w:t>
      </w:r>
      <w:r w:rsidR="002A7641" w:rsidRPr="00F01EC8">
        <w:rPr>
          <w:rFonts w:ascii="Verdana" w:hAnsi="Verdana"/>
          <w:sz w:val="24"/>
          <w:szCs w:val="24"/>
        </w:rPr>
        <w:t>dans la vie de</w:t>
      </w:r>
      <w:r w:rsidR="00FC38F2" w:rsidRPr="00F01EC8">
        <w:rPr>
          <w:rFonts w:ascii="Verdana" w:hAnsi="Verdana"/>
          <w:sz w:val="24"/>
          <w:szCs w:val="24"/>
        </w:rPr>
        <w:t xml:space="preserve"> Racine</w:t>
      </w:r>
      <w:r>
        <w:rPr>
          <w:rFonts w:ascii="Verdana" w:hAnsi="Verdana"/>
          <w:sz w:val="24"/>
          <w:szCs w:val="24"/>
        </w:rPr>
        <w:t xml:space="preserve"> </w:t>
      </w:r>
      <w:r w:rsidR="00FC38F2" w:rsidRPr="00F01EC8">
        <w:rPr>
          <w:rFonts w:ascii="Verdana" w:hAnsi="Verdana"/>
          <w:sz w:val="24"/>
          <w:szCs w:val="24"/>
        </w:rPr>
        <w:t>dans sa lettre de jeunesse,</w:t>
      </w:r>
      <w:r>
        <w:rPr>
          <w:rFonts w:ascii="Verdana" w:hAnsi="Verdana"/>
          <w:sz w:val="24"/>
          <w:szCs w:val="24"/>
        </w:rPr>
        <w:t xml:space="preserve"> Mauron</w:t>
      </w:r>
      <w:r w:rsidR="00FC38F2" w:rsidRPr="00F01EC8">
        <w:rPr>
          <w:rFonts w:ascii="Verdana" w:hAnsi="Verdana"/>
          <w:sz w:val="24"/>
          <w:szCs w:val="24"/>
        </w:rPr>
        <w:t xml:space="preserve"> a mentionné un rêve qu’il a </w:t>
      </w:r>
      <w:r w:rsidR="004452ED" w:rsidRPr="00F01EC8">
        <w:rPr>
          <w:rFonts w:ascii="Verdana" w:hAnsi="Verdana"/>
          <w:sz w:val="24"/>
          <w:szCs w:val="24"/>
        </w:rPr>
        <w:t>vécu à</w:t>
      </w:r>
      <w:r w:rsidR="00FC38F2" w:rsidRPr="00F01EC8">
        <w:rPr>
          <w:rFonts w:ascii="Verdana" w:hAnsi="Verdana"/>
          <w:sz w:val="24"/>
          <w:szCs w:val="24"/>
        </w:rPr>
        <w:t xml:space="preserve"> Nîmes, </w:t>
      </w:r>
      <w:bookmarkStart w:id="19" w:name="_Hlk106619538"/>
      <w:r w:rsidR="00FC38F2" w:rsidRPr="00F01EC8">
        <w:rPr>
          <w:rFonts w:ascii="Verdana" w:hAnsi="Verdana"/>
          <w:sz w:val="24"/>
          <w:szCs w:val="24"/>
        </w:rPr>
        <w:t>où</w:t>
      </w:r>
      <w:bookmarkEnd w:id="19"/>
      <w:r w:rsidR="00FC38F2" w:rsidRPr="00F01EC8">
        <w:rPr>
          <w:rFonts w:ascii="Verdana" w:hAnsi="Verdana"/>
          <w:sz w:val="24"/>
          <w:szCs w:val="24"/>
        </w:rPr>
        <w:t xml:space="preserve"> il a vu des belles femmes et un révérend</w:t>
      </w:r>
      <w:r w:rsidR="009440A8" w:rsidRPr="00F01EC8">
        <w:rPr>
          <w:rFonts w:ascii="Verdana" w:hAnsi="Verdana"/>
          <w:sz w:val="24"/>
          <w:szCs w:val="24"/>
        </w:rPr>
        <w:t xml:space="preserve"> père</w:t>
      </w:r>
      <w:r w:rsidR="00FC38F2" w:rsidRPr="00F01EC8">
        <w:rPr>
          <w:rFonts w:ascii="Verdana" w:hAnsi="Verdana"/>
          <w:sz w:val="24"/>
          <w:szCs w:val="24"/>
        </w:rPr>
        <w:t xml:space="preserve"> au visage ferme</w:t>
      </w:r>
      <w:r w:rsidR="009440A8" w:rsidRPr="00F01EC8">
        <w:rPr>
          <w:rFonts w:ascii="Verdana" w:hAnsi="Verdana"/>
          <w:sz w:val="24"/>
          <w:szCs w:val="24"/>
        </w:rPr>
        <w:t xml:space="preserve">. Et toujours dans </w:t>
      </w:r>
      <w:r>
        <w:rPr>
          <w:rFonts w:ascii="Verdana" w:hAnsi="Verdana"/>
          <w:sz w:val="24"/>
          <w:szCs w:val="24"/>
        </w:rPr>
        <w:t xml:space="preserve">sa </w:t>
      </w:r>
      <w:r w:rsidR="009440A8" w:rsidRPr="00F01EC8">
        <w:rPr>
          <w:rFonts w:ascii="Verdana" w:hAnsi="Verdana"/>
          <w:sz w:val="24"/>
          <w:szCs w:val="24"/>
        </w:rPr>
        <w:t>lettre de jeunesse :</w:t>
      </w:r>
      <w:r w:rsidR="009440A8" w:rsidRPr="00F01EC8">
        <w:rPr>
          <w:rFonts w:ascii="Verdana" w:hAnsi="Verdana"/>
        </w:rPr>
        <w:t xml:space="preserve"> « </w:t>
      </w:r>
      <w:r w:rsidR="009440A8" w:rsidRPr="00F01EC8">
        <w:rPr>
          <w:rFonts w:ascii="Verdana" w:hAnsi="Verdana"/>
          <w:i/>
          <w:iCs/>
          <w:sz w:val="24"/>
          <w:szCs w:val="24"/>
        </w:rPr>
        <w:t xml:space="preserve">Le désir amoureux </w:t>
      </w:r>
      <w:r w:rsidR="00CA6E73" w:rsidRPr="00F01EC8">
        <w:rPr>
          <w:rFonts w:ascii="Verdana" w:hAnsi="Verdana"/>
          <w:i/>
          <w:iCs/>
          <w:sz w:val="24"/>
          <w:szCs w:val="24"/>
        </w:rPr>
        <w:t>éveillé</w:t>
      </w:r>
      <w:r w:rsidR="009440A8" w:rsidRPr="00F01EC8">
        <w:rPr>
          <w:rFonts w:ascii="Verdana" w:hAnsi="Verdana"/>
        </w:rPr>
        <w:t xml:space="preserve"> </w:t>
      </w:r>
      <w:r w:rsidR="009440A8" w:rsidRPr="00F01EC8">
        <w:rPr>
          <w:rFonts w:ascii="Verdana" w:hAnsi="Verdana"/>
          <w:i/>
          <w:iCs/>
          <w:sz w:val="24"/>
          <w:szCs w:val="24"/>
        </w:rPr>
        <w:t xml:space="preserve">par la vue de </w:t>
      </w:r>
      <w:r w:rsidR="004452ED" w:rsidRPr="00F01EC8">
        <w:rPr>
          <w:rFonts w:ascii="Verdana" w:hAnsi="Verdana"/>
          <w:i/>
          <w:iCs/>
          <w:sz w:val="24"/>
          <w:szCs w:val="24"/>
        </w:rPr>
        <w:t>ces jolies femmes</w:t>
      </w:r>
      <w:r w:rsidR="00CA6E73" w:rsidRPr="00F01EC8">
        <w:rPr>
          <w:rFonts w:ascii="Verdana" w:hAnsi="Verdana"/>
          <w:i/>
          <w:iCs/>
          <w:sz w:val="24"/>
          <w:szCs w:val="24"/>
        </w:rPr>
        <w:t xml:space="preserve">, et le </w:t>
      </w:r>
      <w:r w:rsidR="00E97DC7" w:rsidRPr="00F01EC8">
        <w:rPr>
          <w:rFonts w:ascii="Verdana" w:hAnsi="Verdana"/>
          <w:i/>
          <w:iCs/>
          <w:sz w:val="24"/>
          <w:szCs w:val="24"/>
        </w:rPr>
        <w:t>go</w:t>
      </w:r>
      <w:r w:rsidR="00E97DC7">
        <w:rPr>
          <w:rFonts w:ascii="Verdana" w:hAnsi="Verdana"/>
          <w:i/>
          <w:iCs/>
          <w:sz w:val="24"/>
          <w:szCs w:val="24"/>
        </w:rPr>
        <w:t>û</w:t>
      </w:r>
      <w:r w:rsidR="00E97DC7" w:rsidRPr="00F01EC8">
        <w:rPr>
          <w:rFonts w:ascii="Verdana" w:hAnsi="Verdana"/>
          <w:i/>
          <w:iCs/>
          <w:sz w:val="24"/>
          <w:szCs w:val="24"/>
        </w:rPr>
        <w:t>t</w:t>
      </w:r>
      <w:r w:rsidR="00CA6E73" w:rsidRPr="00F01EC8">
        <w:rPr>
          <w:rFonts w:ascii="Verdana" w:hAnsi="Verdana"/>
          <w:i/>
          <w:iCs/>
          <w:sz w:val="24"/>
          <w:szCs w:val="24"/>
        </w:rPr>
        <w:t xml:space="preserve"> de théâtre- perceptible</w:t>
      </w:r>
      <w:r w:rsidR="009440A8" w:rsidRPr="00F01EC8">
        <w:rPr>
          <w:rFonts w:ascii="Verdana" w:hAnsi="Verdana"/>
          <w:i/>
          <w:iCs/>
          <w:sz w:val="24"/>
          <w:szCs w:val="24"/>
        </w:rPr>
        <w:t xml:space="preserve"> </w:t>
      </w:r>
      <w:r w:rsidR="00CA6E73" w:rsidRPr="00F01EC8">
        <w:rPr>
          <w:rFonts w:ascii="Verdana" w:hAnsi="Verdana"/>
          <w:i/>
          <w:iCs/>
          <w:sz w:val="24"/>
          <w:szCs w:val="24"/>
        </w:rPr>
        <w:t xml:space="preserve">dans l’attrait pour ce sue la scène semble avoir d’irréel- se trouvent ici réunis confondus, offerts et interdits à la fois, du fait même de la présence aux </w:t>
      </w:r>
      <w:r w:rsidR="00895C23" w:rsidRPr="00F01EC8">
        <w:rPr>
          <w:rFonts w:ascii="Verdana" w:hAnsi="Verdana"/>
          <w:i/>
          <w:iCs/>
          <w:sz w:val="24"/>
          <w:szCs w:val="24"/>
        </w:rPr>
        <w:t>côtés</w:t>
      </w:r>
      <w:r w:rsidR="00CA6E73" w:rsidRPr="00F01EC8">
        <w:rPr>
          <w:rFonts w:ascii="Verdana" w:hAnsi="Verdana"/>
          <w:i/>
          <w:iCs/>
          <w:sz w:val="24"/>
          <w:szCs w:val="24"/>
        </w:rPr>
        <w:t xml:space="preserve"> du jeune homme de ce prêtre sévère</w:t>
      </w:r>
      <w:r w:rsidR="00CA6E73" w:rsidRPr="00F01EC8">
        <w:rPr>
          <w:rFonts w:ascii="Verdana" w:hAnsi="Verdana"/>
        </w:rPr>
        <w:t>. »</w:t>
      </w:r>
      <w:r w:rsidR="00CA6E73" w:rsidRPr="00F01EC8">
        <w:rPr>
          <w:rStyle w:val="Appelnotedebasdep"/>
          <w:rFonts w:ascii="Verdana" w:hAnsi="Verdana"/>
        </w:rPr>
        <w:footnoteReference w:id="35"/>
      </w:r>
      <w:r w:rsidR="00CA6E73" w:rsidRPr="00F01EC8">
        <w:rPr>
          <w:rFonts w:ascii="Verdana" w:hAnsi="Verdana"/>
        </w:rPr>
        <w:t>.</w:t>
      </w:r>
    </w:p>
    <w:p w:rsidR="00C5586C" w:rsidRPr="00F01EC8" w:rsidRDefault="001A67E5" w:rsidP="00035447">
      <w:pPr>
        <w:widowControl w:val="0"/>
        <w:autoSpaceDE w:val="0"/>
        <w:autoSpaceDN w:val="0"/>
        <w:adjustRightInd w:val="0"/>
        <w:spacing w:before="100" w:beforeAutospacing="1" w:after="100" w:afterAutospacing="1" w:line="360" w:lineRule="auto"/>
        <w:jc w:val="both"/>
        <w:rPr>
          <w:rFonts w:ascii="Verdana" w:hAnsi="Verdana"/>
          <w:sz w:val="24"/>
          <w:szCs w:val="24"/>
        </w:rPr>
      </w:pPr>
      <w:r>
        <w:rPr>
          <w:rFonts w:ascii="Verdana" w:hAnsi="Verdana"/>
          <w:sz w:val="24"/>
          <w:szCs w:val="24"/>
        </w:rPr>
        <w:t>D’</w:t>
      </w:r>
      <w:r w:rsidR="00717915" w:rsidRPr="00F01EC8">
        <w:rPr>
          <w:rFonts w:ascii="Verdana" w:hAnsi="Verdana"/>
          <w:sz w:val="24"/>
          <w:szCs w:val="24"/>
        </w:rPr>
        <w:t xml:space="preserve">après cette lettre de jeunesse de Jean Racine, </w:t>
      </w:r>
      <w:r>
        <w:rPr>
          <w:rFonts w:ascii="Verdana" w:hAnsi="Verdana"/>
          <w:sz w:val="24"/>
          <w:szCs w:val="24"/>
        </w:rPr>
        <w:t xml:space="preserve">Mauron </w:t>
      </w:r>
      <w:r w:rsidR="00717915" w:rsidRPr="00F01EC8">
        <w:rPr>
          <w:rFonts w:ascii="Verdana" w:hAnsi="Verdana"/>
          <w:sz w:val="24"/>
          <w:szCs w:val="24"/>
        </w:rPr>
        <w:t xml:space="preserve">constate que le sentiment de désir d’un amoureux est fort dans l’inconscient de </w:t>
      </w:r>
      <w:r w:rsidR="00DC5F4E" w:rsidRPr="00F01EC8">
        <w:rPr>
          <w:rFonts w:ascii="Verdana" w:hAnsi="Verdana"/>
          <w:sz w:val="24"/>
          <w:szCs w:val="24"/>
        </w:rPr>
        <w:t>racine,</w:t>
      </w:r>
      <w:r w:rsidR="00717915" w:rsidRPr="00F01EC8">
        <w:rPr>
          <w:rFonts w:ascii="Verdana" w:hAnsi="Verdana"/>
          <w:sz w:val="24"/>
          <w:szCs w:val="24"/>
        </w:rPr>
        <w:t xml:space="preserve"> malgré qu’il </w:t>
      </w:r>
      <w:r w:rsidR="00D348FE">
        <w:rPr>
          <w:rFonts w:ascii="Verdana" w:hAnsi="Verdana"/>
          <w:sz w:val="24"/>
          <w:szCs w:val="24"/>
        </w:rPr>
        <w:t>ait</w:t>
      </w:r>
      <w:r w:rsidR="00717915" w:rsidRPr="00F01EC8">
        <w:rPr>
          <w:rFonts w:ascii="Verdana" w:hAnsi="Verdana"/>
          <w:sz w:val="24"/>
          <w:szCs w:val="24"/>
        </w:rPr>
        <w:t xml:space="preserve"> quitté sa ville de Port-Royal</w:t>
      </w:r>
      <w:r w:rsidR="00CA6E73" w:rsidRPr="00F01EC8">
        <w:rPr>
          <w:rFonts w:ascii="Verdana" w:hAnsi="Verdana"/>
          <w:sz w:val="24"/>
          <w:szCs w:val="24"/>
        </w:rPr>
        <w:t xml:space="preserve"> </w:t>
      </w:r>
      <w:r w:rsidR="00717915" w:rsidRPr="00F01EC8">
        <w:rPr>
          <w:rFonts w:ascii="Verdana" w:hAnsi="Verdana"/>
          <w:sz w:val="24"/>
          <w:szCs w:val="24"/>
        </w:rPr>
        <w:t>et ses beaux-souvenirs.</w:t>
      </w:r>
      <w:r w:rsidR="002C7F2E">
        <w:rPr>
          <w:rFonts w:ascii="Verdana" w:hAnsi="Verdana"/>
          <w:sz w:val="24"/>
          <w:szCs w:val="24"/>
        </w:rPr>
        <w:t xml:space="preserve"> </w:t>
      </w:r>
      <w:r w:rsidR="00717915" w:rsidRPr="00F01EC8">
        <w:rPr>
          <w:rFonts w:ascii="Verdana" w:hAnsi="Verdana"/>
          <w:sz w:val="24"/>
          <w:szCs w:val="24"/>
        </w:rPr>
        <w:t>Mauron détecte ce mythe personnel de Racine</w:t>
      </w:r>
      <w:r w:rsidR="00BF3299" w:rsidRPr="00F01EC8">
        <w:rPr>
          <w:rFonts w:ascii="Verdana" w:hAnsi="Verdana"/>
          <w:sz w:val="24"/>
          <w:szCs w:val="24"/>
        </w:rPr>
        <w:t xml:space="preserve"> qui</w:t>
      </w:r>
      <w:r w:rsidR="00BF3299" w:rsidRPr="00F01EC8">
        <w:rPr>
          <w:rFonts w:ascii="Verdana" w:hAnsi="Verdana"/>
        </w:rPr>
        <w:t xml:space="preserve"> </w:t>
      </w:r>
      <w:r w:rsidR="00BF3299" w:rsidRPr="00F01EC8">
        <w:rPr>
          <w:rFonts w:ascii="Verdana" w:hAnsi="Verdana"/>
          <w:sz w:val="24"/>
          <w:szCs w:val="24"/>
        </w:rPr>
        <w:t>se manifeste dans la tragédie de Racine.</w:t>
      </w:r>
      <w:r>
        <w:rPr>
          <w:rFonts w:ascii="Verdana" w:hAnsi="Verdana"/>
          <w:sz w:val="24"/>
          <w:szCs w:val="24"/>
        </w:rPr>
        <w:t xml:space="preserve"> Il</w:t>
      </w:r>
      <w:r w:rsidR="00BF3299" w:rsidRPr="00F01EC8">
        <w:rPr>
          <w:rFonts w:ascii="Verdana" w:hAnsi="Verdana"/>
          <w:sz w:val="24"/>
          <w:szCs w:val="24"/>
        </w:rPr>
        <w:t xml:space="preserve"> est doté dans </w:t>
      </w:r>
      <w:r w:rsidR="004452ED" w:rsidRPr="00F01EC8">
        <w:rPr>
          <w:rFonts w:ascii="Verdana" w:hAnsi="Verdana"/>
          <w:sz w:val="24"/>
          <w:szCs w:val="24"/>
        </w:rPr>
        <w:t>ces écrits</w:t>
      </w:r>
      <w:r w:rsidR="00BF3299" w:rsidRPr="00F01EC8">
        <w:rPr>
          <w:rFonts w:ascii="Verdana" w:hAnsi="Verdana"/>
          <w:sz w:val="24"/>
          <w:szCs w:val="24"/>
        </w:rPr>
        <w:t xml:space="preserve"> </w:t>
      </w:r>
      <w:r>
        <w:rPr>
          <w:rFonts w:ascii="Verdana" w:hAnsi="Verdana"/>
          <w:sz w:val="24"/>
          <w:szCs w:val="24"/>
        </w:rPr>
        <w:t xml:space="preserve">et surtout </w:t>
      </w:r>
      <w:r w:rsidR="00BF3299" w:rsidRPr="00F01EC8">
        <w:rPr>
          <w:rFonts w:ascii="Verdana" w:hAnsi="Verdana"/>
          <w:sz w:val="24"/>
          <w:szCs w:val="24"/>
        </w:rPr>
        <w:t>d</w:t>
      </w:r>
      <w:r>
        <w:rPr>
          <w:rFonts w:ascii="Verdana" w:hAnsi="Verdana"/>
          <w:sz w:val="24"/>
          <w:szCs w:val="24"/>
        </w:rPr>
        <w:t>ans</w:t>
      </w:r>
      <w:r w:rsidR="00BF3299" w:rsidRPr="00F01EC8">
        <w:rPr>
          <w:rFonts w:ascii="Verdana" w:hAnsi="Verdana"/>
          <w:sz w:val="24"/>
          <w:szCs w:val="24"/>
        </w:rPr>
        <w:t xml:space="preserve"> sa pièce de théâtre d’un désir permanant et inconscient </w:t>
      </w:r>
      <w:r>
        <w:rPr>
          <w:rFonts w:ascii="Verdana" w:hAnsi="Verdana"/>
          <w:sz w:val="24"/>
          <w:szCs w:val="24"/>
        </w:rPr>
        <w:t>dans</w:t>
      </w:r>
      <w:r w:rsidR="00BF3299" w:rsidRPr="00F01EC8">
        <w:rPr>
          <w:rFonts w:ascii="Verdana" w:hAnsi="Verdana"/>
          <w:sz w:val="24"/>
          <w:szCs w:val="24"/>
        </w:rPr>
        <w:t xml:space="preserve"> sa vie de jeunesse au Port-Royal</w:t>
      </w:r>
      <w:r>
        <w:rPr>
          <w:rFonts w:ascii="Verdana" w:hAnsi="Verdana"/>
          <w:sz w:val="24"/>
          <w:szCs w:val="24"/>
        </w:rPr>
        <w:t xml:space="preserve"> ; </w:t>
      </w:r>
      <w:r w:rsidR="00BF3299" w:rsidRPr="00F01EC8">
        <w:rPr>
          <w:rFonts w:ascii="Verdana" w:hAnsi="Verdana"/>
          <w:sz w:val="24"/>
          <w:szCs w:val="24"/>
        </w:rPr>
        <w:t>d’un poète</w:t>
      </w:r>
      <w:r w:rsidR="00717915" w:rsidRPr="00F01EC8">
        <w:rPr>
          <w:rFonts w:ascii="Verdana" w:hAnsi="Verdana"/>
          <w:sz w:val="24"/>
          <w:szCs w:val="24"/>
        </w:rPr>
        <w:t xml:space="preserve"> </w:t>
      </w:r>
      <w:r w:rsidR="00BF3299" w:rsidRPr="00F01EC8">
        <w:rPr>
          <w:rFonts w:ascii="Verdana" w:hAnsi="Verdana"/>
          <w:sz w:val="24"/>
          <w:szCs w:val="24"/>
        </w:rPr>
        <w:t>amoureux.</w:t>
      </w:r>
      <w:r w:rsidR="00C5586C" w:rsidRPr="00F01EC8">
        <w:rPr>
          <w:rFonts w:ascii="Verdana" w:hAnsi="Verdana"/>
          <w:sz w:val="24"/>
          <w:szCs w:val="24"/>
        </w:rPr>
        <w:t xml:space="preserve"> </w:t>
      </w:r>
    </w:p>
    <w:p w:rsidR="00C5586C" w:rsidRPr="00F01EC8" w:rsidRDefault="001A67E5" w:rsidP="00035447">
      <w:pPr>
        <w:widowControl w:val="0"/>
        <w:autoSpaceDE w:val="0"/>
        <w:autoSpaceDN w:val="0"/>
        <w:adjustRightInd w:val="0"/>
        <w:spacing w:before="100" w:beforeAutospacing="1" w:after="100" w:afterAutospacing="1" w:line="360" w:lineRule="auto"/>
        <w:jc w:val="both"/>
        <w:rPr>
          <w:rFonts w:ascii="Verdana" w:hAnsi="Verdana"/>
        </w:rPr>
      </w:pPr>
      <w:r>
        <w:rPr>
          <w:rFonts w:ascii="Verdana" w:hAnsi="Verdana"/>
          <w:sz w:val="24"/>
          <w:szCs w:val="24"/>
        </w:rPr>
        <w:t>Nous noterons</w:t>
      </w:r>
      <w:r w:rsidR="00C5586C" w:rsidRPr="00F01EC8">
        <w:rPr>
          <w:rFonts w:ascii="Verdana" w:hAnsi="Verdana"/>
          <w:sz w:val="24"/>
          <w:szCs w:val="24"/>
        </w:rPr>
        <w:t xml:space="preserve"> que Charles Mauron procède par sa méthode du mythe personnel à repérer les traces de l’inconscient chez le </w:t>
      </w:r>
      <w:r w:rsidR="00C5586C" w:rsidRPr="00F01EC8">
        <w:rPr>
          <w:rFonts w:ascii="Verdana" w:hAnsi="Verdana"/>
          <w:sz w:val="24"/>
          <w:szCs w:val="24"/>
        </w:rPr>
        <w:lastRenderedPageBreak/>
        <w:t xml:space="preserve">romancier. Ce dernier se laisse s’exprimer son </w:t>
      </w:r>
      <w:r w:rsidR="004430F2" w:rsidRPr="00F01EC8">
        <w:rPr>
          <w:rFonts w:ascii="Verdana" w:hAnsi="Verdana"/>
          <w:sz w:val="24"/>
          <w:szCs w:val="24"/>
        </w:rPr>
        <w:t>inconscient</w:t>
      </w:r>
      <w:r w:rsidR="00C5586C" w:rsidRPr="00F01EC8">
        <w:rPr>
          <w:rFonts w:ascii="Verdana" w:hAnsi="Verdana"/>
          <w:sz w:val="24"/>
          <w:szCs w:val="24"/>
        </w:rPr>
        <w:t xml:space="preserve"> p</w:t>
      </w:r>
      <w:r w:rsidR="004430F2" w:rsidRPr="00F01EC8">
        <w:rPr>
          <w:rFonts w:ascii="Verdana" w:hAnsi="Verdana"/>
          <w:sz w:val="24"/>
          <w:szCs w:val="24"/>
        </w:rPr>
        <w:t xml:space="preserve">ar des traits qui </w:t>
      </w:r>
      <w:r w:rsidR="00CC2375">
        <w:rPr>
          <w:rFonts w:ascii="Verdana" w:hAnsi="Verdana"/>
          <w:sz w:val="24"/>
          <w:szCs w:val="24"/>
        </w:rPr>
        <w:t>les</w:t>
      </w:r>
      <w:r w:rsidR="004430F2" w:rsidRPr="00F01EC8">
        <w:rPr>
          <w:rFonts w:ascii="Verdana" w:hAnsi="Verdana"/>
          <w:sz w:val="24"/>
          <w:szCs w:val="24"/>
        </w:rPr>
        <w:t xml:space="preserve"> caractérise : </w:t>
      </w:r>
      <w:r w:rsidR="004452ED" w:rsidRPr="00F01EC8">
        <w:rPr>
          <w:rFonts w:ascii="Verdana" w:hAnsi="Verdana"/>
          <w:sz w:val="24"/>
          <w:szCs w:val="24"/>
        </w:rPr>
        <w:t>« fatalité</w:t>
      </w:r>
      <w:r w:rsidR="004430F2" w:rsidRPr="00F01EC8">
        <w:rPr>
          <w:rFonts w:ascii="Verdana" w:hAnsi="Verdana"/>
          <w:i/>
          <w:iCs/>
          <w:sz w:val="24"/>
          <w:szCs w:val="24"/>
        </w:rPr>
        <w:t>, répétitions obsédantes, présences ou absences trop marquées, étrangetés, bizarreries, doubles sens, ambivalences, mécanismes primitifs, pensée magique, symboles oniriques, etc</w:t>
      </w:r>
      <w:r w:rsidR="004430F2" w:rsidRPr="00F01EC8">
        <w:rPr>
          <w:rFonts w:ascii="Verdana" w:hAnsi="Verdana"/>
        </w:rPr>
        <w:t>. »</w:t>
      </w:r>
      <w:r w:rsidR="004430F2" w:rsidRPr="00F01EC8">
        <w:rPr>
          <w:rStyle w:val="Appelnotedebasdep"/>
          <w:rFonts w:ascii="Verdana" w:hAnsi="Verdana"/>
        </w:rPr>
        <w:footnoteReference w:id="36"/>
      </w:r>
      <w:r w:rsidR="00BA7315" w:rsidRPr="00F01EC8">
        <w:rPr>
          <w:rFonts w:ascii="Verdana" w:hAnsi="Verdana"/>
        </w:rPr>
        <w:t>.</w:t>
      </w:r>
    </w:p>
    <w:p w:rsidR="00F0781C" w:rsidRPr="00F01EC8" w:rsidRDefault="006B7469" w:rsidP="00F0781C">
      <w:pPr>
        <w:widowControl w:val="0"/>
        <w:autoSpaceDE w:val="0"/>
        <w:autoSpaceDN w:val="0"/>
        <w:adjustRightInd w:val="0"/>
        <w:spacing w:before="100" w:beforeAutospacing="1" w:after="100" w:afterAutospacing="1" w:line="360" w:lineRule="auto"/>
        <w:jc w:val="both"/>
        <w:rPr>
          <w:rFonts w:ascii="Verdana" w:hAnsi="Verdana"/>
          <w:i/>
          <w:iCs/>
          <w:sz w:val="24"/>
          <w:szCs w:val="24"/>
        </w:rPr>
      </w:pPr>
      <w:r w:rsidRPr="00F01EC8">
        <w:rPr>
          <w:rFonts w:ascii="Verdana" w:hAnsi="Verdana"/>
          <w:sz w:val="24"/>
          <w:szCs w:val="24"/>
        </w:rPr>
        <w:t xml:space="preserve">Pour Mauron ; la répétition des </w:t>
      </w:r>
      <w:r w:rsidR="002C7F2E" w:rsidRPr="00F01EC8">
        <w:rPr>
          <w:rFonts w:ascii="Verdana" w:hAnsi="Verdana"/>
          <w:sz w:val="24"/>
          <w:szCs w:val="24"/>
        </w:rPr>
        <w:t>m</w:t>
      </w:r>
      <w:r w:rsidR="002C7F2E">
        <w:rPr>
          <w:rFonts w:ascii="Verdana" w:hAnsi="Verdana"/>
          <w:sz w:val="24"/>
          <w:szCs w:val="24"/>
        </w:rPr>
        <w:t>ê</w:t>
      </w:r>
      <w:r w:rsidR="002C7F2E" w:rsidRPr="00F01EC8">
        <w:rPr>
          <w:rFonts w:ascii="Verdana" w:hAnsi="Verdana"/>
          <w:sz w:val="24"/>
          <w:szCs w:val="24"/>
        </w:rPr>
        <w:t>mes</w:t>
      </w:r>
      <w:r w:rsidRPr="00F01EC8">
        <w:rPr>
          <w:rFonts w:ascii="Verdana" w:hAnsi="Verdana"/>
          <w:sz w:val="24"/>
          <w:szCs w:val="24"/>
        </w:rPr>
        <w:t xml:space="preserve"> mots dans les d</w:t>
      </w:r>
      <w:r w:rsidR="00CC2375">
        <w:rPr>
          <w:rFonts w:ascii="Verdana" w:hAnsi="Verdana"/>
          <w:sz w:val="24"/>
          <w:szCs w:val="24"/>
        </w:rPr>
        <w:t>if</w:t>
      </w:r>
      <w:r w:rsidRPr="00F01EC8">
        <w:rPr>
          <w:rFonts w:ascii="Verdana" w:hAnsi="Verdana"/>
          <w:sz w:val="24"/>
          <w:szCs w:val="24"/>
        </w:rPr>
        <w:t>férent</w:t>
      </w:r>
      <w:r w:rsidR="00CC2375">
        <w:rPr>
          <w:rFonts w:ascii="Verdana" w:hAnsi="Verdana"/>
          <w:sz w:val="24"/>
          <w:szCs w:val="24"/>
        </w:rPr>
        <w:t>e</w:t>
      </w:r>
      <w:r w:rsidRPr="00F01EC8">
        <w:rPr>
          <w:rFonts w:ascii="Verdana" w:hAnsi="Verdana"/>
          <w:sz w:val="24"/>
          <w:szCs w:val="24"/>
        </w:rPr>
        <w:t>s œuvres d</w:t>
      </w:r>
      <w:r w:rsidR="00CC2375">
        <w:rPr>
          <w:rFonts w:ascii="Verdana" w:hAnsi="Verdana"/>
          <w:sz w:val="24"/>
          <w:szCs w:val="24"/>
        </w:rPr>
        <w:t>e l</w:t>
      </w:r>
      <w:r w:rsidRPr="00F01EC8">
        <w:rPr>
          <w:rFonts w:ascii="Verdana" w:hAnsi="Verdana"/>
          <w:sz w:val="24"/>
          <w:szCs w:val="24"/>
        </w:rPr>
        <w:t xml:space="preserve">’auteur, c’est-à-dire, la ressemblance du même chant sémantique </w:t>
      </w:r>
      <w:r w:rsidR="00CC2375" w:rsidRPr="00F01EC8">
        <w:rPr>
          <w:rFonts w:ascii="Verdana" w:hAnsi="Verdana"/>
          <w:sz w:val="24"/>
          <w:szCs w:val="24"/>
        </w:rPr>
        <w:t>où</w:t>
      </w:r>
      <w:r w:rsidRPr="00F01EC8">
        <w:rPr>
          <w:rFonts w:ascii="Verdana" w:hAnsi="Verdana"/>
          <w:sz w:val="24"/>
          <w:szCs w:val="24"/>
        </w:rPr>
        <w:t xml:space="preserve"> les réseaux associatifs qui identifie</w:t>
      </w:r>
      <w:r w:rsidR="00CC2375">
        <w:rPr>
          <w:rFonts w:ascii="Verdana" w:hAnsi="Verdana"/>
          <w:sz w:val="24"/>
          <w:szCs w:val="24"/>
        </w:rPr>
        <w:t>nt</w:t>
      </w:r>
      <w:r w:rsidRPr="00F01EC8">
        <w:rPr>
          <w:rFonts w:ascii="Verdana" w:hAnsi="Verdana"/>
          <w:sz w:val="24"/>
          <w:szCs w:val="24"/>
        </w:rPr>
        <w:t xml:space="preserve"> le langage de l’inconscient de l’auteur. Cette image qui révèle une obsession</w:t>
      </w:r>
      <w:r w:rsidR="00B750E5" w:rsidRPr="00F01EC8">
        <w:rPr>
          <w:rFonts w:ascii="Verdana" w:hAnsi="Verdana"/>
          <w:sz w:val="24"/>
          <w:szCs w:val="24"/>
        </w:rPr>
        <w:t xml:space="preserve"> et signifie qu’on est hors du texte conscient de l’auteur</w:t>
      </w:r>
      <w:r w:rsidR="00CC2375">
        <w:rPr>
          <w:rFonts w:ascii="Verdana" w:hAnsi="Verdana"/>
          <w:sz w:val="24"/>
          <w:szCs w:val="24"/>
        </w:rPr>
        <w:t xml:space="preserve"> et </w:t>
      </w:r>
      <w:r w:rsidR="00B750E5" w:rsidRPr="00F01EC8">
        <w:rPr>
          <w:rFonts w:ascii="Verdana" w:hAnsi="Verdana"/>
          <w:sz w:val="24"/>
          <w:szCs w:val="24"/>
        </w:rPr>
        <w:t>c’est elle que Mauron la qualifie de mythe personnel : </w:t>
      </w:r>
    </w:p>
    <w:p w:rsidR="00B750E5" w:rsidRPr="00F01EC8" w:rsidRDefault="00B750E5" w:rsidP="00F0781C">
      <w:pPr>
        <w:widowControl w:val="0"/>
        <w:tabs>
          <w:tab w:val="left" w:pos="7088"/>
        </w:tabs>
        <w:autoSpaceDE w:val="0"/>
        <w:autoSpaceDN w:val="0"/>
        <w:adjustRightInd w:val="0"/>
        <w:spacing w:before="100" w:beforeAutospacing="1" w:after="100" w:afterAutospacing="1"/>
        <w:ind w:left="567" w:right="657"/>
        <w:jc w:val="both"/>
        <w:rPr>
          <w:rFonts w:ascii="Verdana" w:hAnsi="Verdana"/>
          <w:i/>
          <w:iCs/>
        </w:rPr>
      </w:pPr>
      <w:r w:rsidRPr="00F01EC8">
        <w:rPr>
          <w:rFonts w:ascii="Verdana" w:hAnsi="Verdana"/>
          <w:i/>
          <w:iCs/>
        </w:rPr>
        <w:t>«</w:t>
      </w:r>
      <w:r w:rsidR="00356A6E" w:rsidRPr="00F01EC8">
        <w:rPr>
          <w:rFonts w:ascii="Verdana" w:hAnsi="Verdana"/>
          <w:i/>
          <w:iCs/>
        </w:rPr>
        <w:t xml:space="preserve"> On recherche, à travers l’œuvre du même écrivain, comment se répètent et se modifie les réseaux, groupement ou, d’un mot plus général, les structures révélées par la première opération.</w:t>
      </w:r>
      <w:r w:rsidR="0070085C" w:rsidRPr="00F01EC8">
        <w:rPr>
          <w:rFonts w:ascii="Verdana" w:hAnsi="Verdana"/>
          <w:i/>
          <w:iCs/>
        </w:rPr>
        <w:t xml:space="preserve"> </w:t>
      </w:r>
      <w:r w:rsidR="00356A6E" w:rsidRPr="00F01EC8">
        <w:rPr>
          <w:rFonts w:ascii="Verdana" w:hAnsi="Verdana"/>
          <w:i/>
          <w:iCs/>
        </w:rPr>
        <w:t>Car</w:t>
      </w:r>
      <w:r w:rsidRPr="00F01EC8">
        <w:rPr>
          <w:rFonts w:ascii="Verdana" w:hAnsi="Verdana"/>
          <w:i/>
          <w:iCs/>
        </w:rPr>
        <w:t xml:space="preserve"> en pratique, ces structures dessinent rapidement </w:t>
      </w:r>
      <w:r w:rsidR="002B38FF" w:rsidRPr="00F01EC8">
        <w:rPr>
          <w:rFonts w:ascii="Verdana" w:hAnsi="Verdana"/>
          <w:i/>
          <w:iCs/>
        </w:rPr>
        <w:t>des figures et des situations dramatiques. Tous les degrés peuvent être observés</w:t>
      </w:r>
      <w:r w:rsidRPr="00F01EC8">
        <w:rPr>
          <w:rFonts w:ascii="Verdana" w:hAnsi="Verdana"/>
          <w:i/>
          <w:iCs/>
        </w:rPr>
        <w:t xml:space="preserve"> </w:t>
      </w:r>
      <w:r w:rsidR="002B38FF" w:rsidRPr="00F01EC8">
        <w:rPr>
          <w:rFonts w:ascii="Verdana" w:hAnsi="Verdana"/>
          <w:i/>
          <w:iCs/>
        </w:rPr>
        <w:t>entre l’association d’idées et la fantaisie imaginative ; la seconde opération</w:t>
      </w:r>
      <w:r w:rsidR="005A4FE6" w:rsidRPr="00F01EC8">
        <w:rPr>
          <w:rFonts w:ascii="Verdana" w:hAnsi="Verdana"/>
          <w:i/>
          <w:iCs/>
        </w:rPr>
        <w:t xml:space="preserve"> combine ainsi l’analyse des thèmes variés avec celle des rêves et de leurs métamorphoses. Elle aboutit normalement à l’image d’un mythe personnel</w:t>
      </w:r>
      <w:r w:rsidR="00356A6E" w:rsidRPr="00F01EC8">
        <w:rPr>
          <w:rFonts w:ascii="Verdana" w:hAnsi="Verdana"/>
          <w:i/>
          <w:iCs/>
        </w:rPr>
        <w:t>.</w:t>
      </w:r>
      <w:r w:rsidR="005A4FE6" w:rsidRPr="00F01EC8">
        <w:rPr>
          <w:rFonts w:ascii="Verdana" w:hAnsi="Verdana"/>
          <w:i/>
          <w:iCs/>
        </w:rPr>
        <w:t> »</w:t>
      </w:r>
      <w:r w:rsidR="00D376C7" w:rsidRPr="00F01EC8">
        <w:rPr>
          <w:rStyle w:val="Appelnotedebasdep"/>
          <w:rFonts w:ascii="Verdana" w:hAnsi="Verdana"/>
          <w:i/>
          <w:iCs/>
        </w:rPr>
        <w:footnoteReference w:id="37"/>
      </w:r>
    </w:p>
    <w:p w:rsidR="0021060C" w:rsidRPr="00E35310" w:rsidRDefault="009E110F" w:rsidP="00E35310">
      <w:pPr>
        <w:widowControl w:val="0"/>
        <w:autoSpaceDE w:val="0"/>
        <w:autoSpaceDN w:val="0"/>
        <w:adjustRightInd w:val="0"/>
        <w:spacing w:before="100" w:beforeAutospacing="1" w:after="100" w:afterAutospacing="1" w:line="360" w:lineRule="auto"/>
        <w:jc w:val="both"/>
        <w:rPr>
          <w:rFonts w:ascii="Verdana" w:hAnsi="Verdana"/>
          <w:sz w:val="24"/>
          <w:szCs w:val="24"/>
        </w:rPr>
      </w:pPr>
      <w:r>
        <w:rPr>
          <w:rFonts w:ascii="Verdana" w:hAnsi="Verdana"/>
          <w:sz w:val="24"/>
          <w:szCs w:val="24"/>
        </w:rPr>
        <w:t>Nous</w:t>
      </w:r>
      <w:r w:rsidR="00F0781C" w:rsidRPr="00F01EC8">
        <w:rPr>
          <w:rFonts w:ascii="Verdana" w:hAnsi="Verdana"/>
          <w:sz w:val="24"/>
          <w:szCs w:val="24"/>
        </w:rPr>
        <w:t xml:space="preserve"> remarque</w:t>
      </w:r>
      <w:r>
        <w:rPr>
          <w:rFonts w:ascii="Verdana" w:hAnsi="Verdana"/>
          <w:sz w:val="24"/>
          <w:szCs w:val="24"/>
        </w:rPr>
        <w:t>rons</w:t>
      </w:r>
      <w:r w:rsidR="00F0781C" w:rsidRPr="00F01EC8">
        <w:rPr>
          <w:rFonts w:ascii="Verdana" w:hAnsi="Verdana"/>
          <w:sz w:val="24"/>
          <w:szCs w:val="24"/>
        </w:rPr>
        <w:t xml:space="preserve"> que la </w:t>
      </w:r>
      <w:r w:rsidR="009A242D" w:rsidRPr="00F01EC8">
        <w:rPr>
          <w:rFonts w:ascii="Verdana" w:hAnsi="Verdana"/>
          <w:sz w:val="24"/>
          <w:szCs w:val="24"/>
        </w:rPr>
        <w:t>théorie</w:t>
      </w:r>
      <w:r w:rsidR="00F0781C" w:rsidRPr="00F01EC8">
        <w:rPr>
          <w:rFonts w:ascii="Verdana" w:hAnsi="Verdana"/>
          <w:sz w:val="24"/>
          <w:szCs w:val="24"/>
        </w:rPr>
        <w:t xml:space="preserve"> de</w:t>
      </w:r>
      <w:r w:rsidR="001B2598" w:rsidRPr="00F01EC8">
        <w:rPr>
          <w:rFonts w:ascii="Verdana" w:hAnsi="Verdana"/>
          <w:sz w:val="24"/>
          <w:szCs w:val="24"/>
        </w:rPr>
        <w:t xml:space="preserve"> la psychocritique de Charles Mauron se distingue par l’étude du mythe personnel de l’auteur et son appartenance à sa société. Selon lui, il est </w:t>
      </w:r>
      <w:r w:rsidR="00DC5F4E" w:rsidRPr="00F01EC8">
        <w:rPr>
          <w:rFonts w:ascii="Verdana" w:hAnsi="Verdana"/>
          <w:sz w:val="24"/>
          <w:szCs w:val="24"/>
        </w:rPr>
        <w:t>impératif</w:t>
      </w:r>
      <w:r w:rsidR="001B2598" w:rsidRPr="00F01EC8">
        <w:rPr>
          <w:rFonts w:ascii="Verdana" w:hAnsi="Verdana"/>
          <w:sz w:val="24"/>
          <w:szCs w:val="24"/>
        </w:rPr>
        <w:t xml:space="preserve"> de </w:t>
      </w:r>
      <w:r w:rsidR="002C7F2E" w:rsidRPr="00F01EC8">
        <w:rPr>
          <w:rFonts w:ascii="Verdana" w:hAnsi="Verdana"/>
          <w:sz w:val="24"/>
          <w:szCs w:val="24"/>
        </w:rPr>
        <w:t>dé</w:t>
      </w:r>
      <w:r w:rsidR="002C7F2E">
        <w:rPr>
          <w:rFonts w:ascii="Verdana" w:hAnsi="Verdana"/>
          <w:sz w:val="24"/>
          <w:szCs w:val="24"/>
        </w:rPr>
        <w:t>t</w:t>
      </w:r>
      <w:r w:rsidR="002C7F2E" w:rsidRPr="00F01EC8">
        <w:rPr>
          <w:rFonts w:ascii="Verdana" w:hAnsi="Verdana"/>
          <w:sz w:val="24"/>
          <w:szCs w:val="24"/>
        </w:rPr>
        <w:t>erminer</w:t>
      </w:r>
      <w:r w:rsidR="001B2598" w:rsidRPr="00F01EC8">
        <w:rPr>
          <w:rFonts w:ascii="Verdana" w:hAnsi="Verdana"/>
          <w:sz w:val="24"/>
          <w:szCs w:val="24"/>
        </w:rPr>
        <w:t xml:space="preserve"> le mythe de l’auteur</w:t>
      </w:r>
      <w:r w:rsidR="006B7469" w:rsidRPr="00F01EC8">
        <w:rPr>
          <w:rFonts w:ascii="Verdana" w:hAnsi="Verdana"/>
          <w:sz w:val="24"/>
          <w:szCs w:val="24"/>
        </w:rPr>
        <w:t xml:space="preserve"> </w:t>
      </w:r>
      <w:r w:rsidR="001B2598" w:rsidRPr="00F01EC8">
        <w:rPr>
          <w:rFonts w:ascii="Verdana" w:hAnsi="Verdana"/>
          <w:sz w:val="24"/>
          <w:szCs w:val="24"/>
        </w:rPr>
        <w:t xml:space="preserve">et le mythe collectif de sa société </w:t>
      </w:r>
      <w:r w:rsidR="00035447" w:rsidRPr="00F01EC8">
        <w:rPr>
          <w:rFonts w:ascii="Verdana" w:hAnsi="Verdana"/>
          <w:sz w:val="24"/>
          <w:szCs w:val="24"/>
        </w:rPr>
        <w:t>(les</w:t>
      </w:r>
      <w:r w:rsidR="005C0BCE" w:rsidRPr="00F01EC8">
        <w:rPr>
          <w:rFonts w:ascii="Verdana" w:hAnsi="Verdana"/>
          <w:sz w:val="24"/>
          <w:szCs w:val="24"/>
        </w:rPr>
        <w:t xml:space="preserve"> maux dont la société souffre) </w:t>
      </w:r>
      <w:r w:rsidR="001B2598" w:rsidRPr="00F01EC8">
        <w:rPr>
          <w:rFonts w:ascii="Verdana" w:hAnsi="Verdana"/>
          <w:sz w:val="24"/>
          <w:szCs w:val="24"/>
        </w:rPr>
        <w:t>d’</w:t>
      </w:r>
      <w:bookmarkStart w:id="20" w:name="_Hlk105876981"/>
      <w:r w:rsidR="001B2598" w:rsidRPr="00F01EC8">
        <w:rPr>
          <w:rFonts w:ascii="Verdana" w:hAnsi="Verdana"/>
          <w:sz w:val="24"/>
          <w:szCs w:val="24"/>
        </w:rPr>
        <w:t xml:space="preserve">où </w:t>
      </w:r>
      <w:bookmarkEnd w:id="20"/>
      <w:r w:rsidR="001B2598" w:rsidRPr="00F01EC8">
        <w:rPr>
          <w:rFonts w:ascii="Verdana" w:hAnsi="Verdana"/>
          <w:sz w:val="24"/>
          <w:szCs w:val="24"/>
        </w:rPr>
        <w:t>il était issu pour pouvoir faire une lecture complète sur les résultats obtenus.</w:t>
      </w:r>
      <w:r w:rsidR="005C0BCE" w:rsidRPr="00F01EC8">
        <w:rPr>
          <w:rFonts w:ascii="Verdana" w:hAnsi="Verdana"/>
          <w:sz w:val="24"/>
          <w:szCs w:val="24"/>
        </w:rPr>
        <w:t xml:space="preserve"> En évidence l’auteur porte les </w:t>
      </w:r>
      <w:r w:rsidR="002C7F2E" w:rsidRPr="00F01EC8">
        <w:rPr>
          <w:rFonts w:ascii="Verdana" w:hAnsi="Verdana"/>
          <w:sz w:val="24"/>
          <w:szCs w:val="24"/>
        </w:rPr>
        <w:t>mê</w:t>
      </w:r>
      <w:r w:rsidR="002C7F2E">
        <w:rPr>
          <w:rFonts w:ascii="Verdana" w:hAnsi="Verdana"/>
          <w:sz w:val="24"/>
          <w:szCs w:val="24"/>
        </w:rPr>
        <w:t>m</w:t>
      </w:r>
      <w:r w:rsidR="002C7F2E" w:rsidRPr="00F01EC8">
        <w:rPr>
          <w:rFonts w:ascii="Verdana" w:hAnsi="Verdana"/>
          <w:sz w:val="24"/>
          <w:szCs w:val="24"/>
        </w:rPr>
        <w:t>es</w:t>
      </w:r>
      <w:r w:rsidR="005C0BCE" w:rsidRPr="00F01EC8">
        <w:rPr>
          <w:rFonts w:ascii="Verdana" w:hAnsi="Verdana"/>
          <w:sz w:val="24"/>
          <w:szCs w:val="24"/>
        </w:rPr>
        <w:t xml:space="preserve"> </w:t>
      </w:r>
      <w:r w:rsidR="008E3C61" w:rsidRPr="00F01EC8">
        <w:rPr>
          <w:rFonts w:ascii="Verdana" w:hAnsi="Verdana"/>
          <w:sz w:val="24"/>
          <w:szCs w:val="24"/>
        </w:rPr>
        <w:lastRenderedPageBreak/>
        <w:t>aspects sociologique</w:t>
      </w:r>
      <w:r w:rsidR="002C7F2E">
        <w:rPr>
          <w:rFonts w:ascii="Verdana" w:hAnsi="Verdana"/>
          <w:sz w:val="24"/>
          <w:szCs w:val="24"/>
        </w:rPr>
        <w:t>s</w:t>
      </w:r>
      <w:r w:rsidR="008E3C61" w:rsidRPr="00F01EC8">
        <w:rPr>
          <w:rFonts w:ascii="Verdana" w:hAnsi="Verdana"/>
          <w:sz w:val="24"/>
          <w:szCs w:val="24"/>
        </w:rPr>
        <w:t xml:space="preserve"> et psychiques de son milieu sociétal ; mode et niveau culturel, époque, inspirations, souffrances…etc. </w:t>
      </w:r>
      <w:r w:rsidR="009A242D" w:rsidRPr="00F01EC8">
        <w:rPr>
          <w:rFonts w:ascii="Verdana" w:hAnsi="Verdana"/>
          <w:sz w:val="24"/>
          <w:szCs w:val="24"/>
        </w:rPr>
        <w:t>La théorie de Mauron a des critiques faite</w:t>
      </w:r>
      <w:r w:rsidR="002A4BCB">
        <w:rPr>
          <w:rFonts w:ascii="Verdana" w:hAnsi="Verdana"/>
          <w:sz w:val="24"/>
          <w:szCs w:val="24"/>
        </w:rPr>
        <w:t>s</w:t>
      </w:r>
      <w:bookmarkStart w:id="21" w:name="_GoBack"/>
      <w:bookmarkEnd w:id="21"/>
      <w:r w:rsidR="009A242D" w:rsidRPr="00F01EC8">
        <w:rPr>
          <w:rFonts w:ascii="Verdana" w:hAnsi="Verdana"/>
          <w:sz w:val="24"/>
          <w:szCs w:val="24"/>
        </w:rPr>
        <w:t xml:space="preserve"> par quelques spécialistes dans le domaine de la critique littéraire, </w:t>
      </w:r>
      <w:r w:rsidR="00E36EEB">
        <w:rPr>
          <w:rFonts w:ascii="Verdana" w:hAnsi="Verdana"/>
          <w:sz w:val="24"/>
          <w:szCs w:val="24"/>
        </w:rPr>
        <w:t xml:space="preserve">nous </w:t>
      </w:r>
      <w:r w:rsidR="009A242D" w:rsidRPr="00F01EC8">
        <w:rPr>
          <w:rFonts w:ascii="Verdana" w:hAnsi="Verdana"/>
          <w:sz w:val="24"/>
          <w:szCs w:val="24"/>
        </w:rPr>
        <w:t>cite</w:t>
      </w:r>
      <w:r w:rsidR="00E36EEB">
        <w:rPr>
          <w:rFonts w:ascii="Verdana" w:hAnsi="Verdana"/>
          <w:sz w:val="24"/>
          <w:szCs w:val="24"/>
        </w:rPr>
        <w:t>rons</w:t>
      </w:r>
      <w:r w:rsidR="009A242D" w:rsidRPr="00F01EC8">
        <w:rPr>
          <w:rFonts w:ascii="Verdana" w:hAnsi="Verdana"/>
          <w:sz w:val="24"/>
          <w:szCs w:val="24"/>
        </w:rPr>
        <w:t xml:space="preserve"> ici l’exemple de Paule</w:t>
      </w:r>
      <w:r w:rsidR="007D1AAD" w:rsidRPr="00F01EC8">
        <w:rPr>
          <w:rFonts w:ascii="Verdana" w:hAnsi="Verdana"/>
          <w:sz w:val="24"/>
          <w:szCs w:val="24"/>
        </w:rPr>
        <w:t xml:space="preserve"> Delbouille</w:t>
      </w:r>
      <w:r w:rsidR="009A242D" w:rsidRPr="00F01EC8">
        <w:rPr>
          <w:rFonts w:ascii="Verdana" w:hAnsi="Verdana"/>
          <w:sz w:val="24"/>
          <w:szCs w:val="24"/>
        </w:rPr>
        <w:t>. Ce critique observe dans la théorie de la psychocritique de Maur</w:t>
      </w:r>
      <w:r w:rsidR="004143D5" w:rsidRPr="00F01EC8">
        <w:rPr>
          <w:rFonts w:ascii="Verdana" w:hAnsi="Verdana"/>
          <w:sz w:val="24"/>
          <w:szCs w:val="24"/>
        </w:rPr>
        <w:t>o</w:t>
      </w:r>
      <w:r w:rsidR="009A242D" w:rsidRPr="00F01EC8">
        <w:rPr>
          <w:rFonts w:ascii="Verdana" w:hAnsi="Verdana"/>
          <w:sz w:val="24"/>
          <w:szCs w:val="24"/>
        </w:rPr>
        <w:t xml:space="preserve">n appliqué par Han Verhoeff </w:t>
      </w:r>
      <w:r w:rsidR="004143D5" w:rsidRPr="00F01EC8">
        <w:rPr>
          <w:rFonts w:ascii="Verdana" w:hAnsi="Verdana"/>
          <w:sz w:val="24"/>
          <w:szCs w:val="24"/>
        </w:rPr>
        <w:t xml:space="preserve">sur un roman intitulé, </w:t>
      </w:r>
      <w:r w:rsidR="004143D5" w:rsidRPr="00F01EC8">
        <w:rPr>
          <w:rFonts w:ascii="Verdana" w:hAnsi="Verdana"/>
          <w:i/>
          <w:iCs/>
          <w:sz w:val="24"/>
          <w:szCs w:val="24"/>
        </w:rPr>
        <w:t>Adolph,</w:t>
      </w:r>
      <w:r w:rsidR="004143D5" w:rsidRPr="00F01EC8">
        <w:rPr>
          <w:rFonts w:ascii="Verdana" w:hAnsi="Verdana"/>
          <w:sz w:val="24"/>
          <w:szCs w:val="24"/>
        </w:rPr>
        <w:t xml:space="preserve"> </w:t>
      </w:r>
      <w:r w:rsidR="007D1AAD" w:rsidRPr="00F01EC8">
        <w:rPr>
          <w:rFonts w:ascii="Verdana" w:hAnsi="Verdana"/>
          <w:sz w:val="24"/>
          <w:szCs w:val="24"/>
        </w:rPr>
        <w:t>que la théorie de Mauron</w:t>
      </w:r>
      <w:r w:rsidR="00E36EEB">
        <w:rPr>
          <w:rFonts w:ascii="Verdana" w:hAnsi="Verdana"/>
          <w:sz w:val="24"/>
          <w:szCs w:val="24"/>
        </w:rPr>
        <w:t xml:space="preserve"> et</w:t>
      </w:r>
      <w:r w:rsidR="007D1AAD" w:rsidRPr="00F01EC8">
        <w:rPr>
          <w:rFonts w:ascii="Verdana" w:hAnsi="Verdana"/>
          <w:sz w:val="24"/>
          <w:szCs w:val="24"/>
        </w:rPr>
        <w:t xml:space="preserve"> malgré sa base théoriq</w:t>
      </w:r>
      <w:r w:rsidR="00E36EEB">
        <w:rPr>
          <w:rFonts w:ascii="Verdana" w:hAnsi="Verdana"/>
          <w:sz w:val="24"/>
          <w:szCs w:val="24"/>
        </w:rPr>
        <w:t>ue</w:t>
      </w:r>
      <w:r w:rsidR="007D1AAD" w:rsidRPr="00F01EC8">
        <w:rPr>
          <w:rFonts w:ascii="Verdana" w:hAnsi="Verdana"/>
          <w:sz w:val="24"/>
          <w:szCs w:val="24"/>
        </w:rPr>
        <w:t>, elle est difficile dans son application : </w:t>
      </w:r>
      <w:r w:rsidR="007D1AAD" w:rsidRPr="00F01EC8">
        <w:rPr>
          <w:rFonts w:ascii="Verdana" w:hAnsi="Verdana"/>
          <w:i/>
          <w:iCs/>
          <w:sz w:val="24"/>
          <w:szCs w:val="24"/>
        </w:rPr>
        <w:t>« La psychocritique (…) ne peut se pratiquer qu’</w:t>
      </w:r>
      <w:r w:rsidR="009D571A" w:rsidRPr="00F01EC8">
        <w:rPr>
          <w:rFonts w:ascii="Verdana" w:hAnsi="Verdana"/>
          <w:i/>
          <w:iCs/>
          <w:sz w:val="24"/>
          <w:szCs w:val="24"/>
        </w:rPr>
        <w:t>à</w:t>
      </w:r>
      <w:r w:rsidR="007D1AAD" w:rsidRPr="00F01EC8">
        <w:rPr>
          <w:rFonts w:ascii="Verdana" w:hAnsi="Verdana"/>
          <w:i/>
          <w:iCs/>
          <w:sz w:val="24"/>
          <w:szCs w:val="24"/>
        </w:rPr>
        <w:t xml:space="preserve"> l’aide d’opérations qui ne sont pas à la </w:t>
      </w:r>
      <w:r w:rsidR="007140EA" w:rsidRPr="00F01EC8">
        <w:rPr>
          <w:rFonts w:ascii="Verdana" w:hAnsi="Verdana"/>
          <w:i/>
          <w:iCs/>
          <w:sz w:val="24"/>
          <w:szCs w:val="24"/>
        </w:rPr>
        <w:t>portée</w:t>
      </w:r>
      <w:r w:rsidR="007D1AAD" w:rsidRPr="00F01EC8">
        <w:rPr>
          <w:rFonts w:ascii="Verdana" w:hAnsi="Verdana"/>
          <w:i/>
          <w:iCs/>
          <w:sz w:val="24"/>
          <w:szCs w:val="24"/>
        </w:rPr>
        <w:t xml:space="preserve"> de tous les esprits. »</w:t>
      </w:r>
      <w:r w:rsidR="007D1AAD" w:rsidRPr="00F01EC8">
        <w:rPr>
          <w:rStyle w:val="Appelnotedebasdep"/>
          <w:rFonts w:ascii="Verdana" w:hAnsi="Verdana"/>
          <w:i/>
          <w:iCs/>
          <w:sz w:val="24"/>
          <w:szCs w:val="24"/>
        </w:rPr>
        <w:footnoteReference w:id="38"/>
      </w:r>
      <w:r w:rsidR="008371A6" w:rsidRPr="00F01EC8">
        <w:rPr>
          <w:rFonts w:ascii="Verdana" w:hAnsi="Verdana"/>
          <w:i/>
          <w:iCs/>
          <w:sz w:val="24"/>
          <w:szCs w:val="24"/>
        </w:rPr>
        <w:t xml:space="preserve">. </w:t>
      </w:r>
      <w:r w:rsidR="008371A6" w:rsidRPr="00F01EC8">
        <w:rPr>
          <w:rFonts w:ascii="Verdana" w:hAnsi="Verdana"/>
          <w:sz w:val="24"/>
          <w:szCs w:val="24"/>
        </w:rPr>
        <w:t>Il</w:t>
      </w:r>
      <w:r w:rsidR="008371A6" w:rsidRPr="00F01EC8">
        <w:rPr>
          <w:rFonts w:ascii="Verdana" w:hAnsi="Verdana"/>
          <w:i/>
          <w:iCs/>
          <w:sz w:val="24"/>
          <w:szCs w:val="24"/>
        </w:rPr>
        <w:t xml:space="preserve"> </w:t>
      </w:r>
      <w:r w:rsidR="008371A6" w:rsidRPr="00F01EC8">
        <w:rPr>
          <w:rFonts w:ascii="Verdana" w:hAnsi="Verdana"/>
          <w:sz w:val="24"/>
          <w:szCs w:val="24"/>
        </w:rPr>
        <w:t>constate que ce travail</w:t>
      </w:r>
      <w:r w:rsidR="00F416A2" w:rsidRPr="00F01EC8">
        <w:rPr>
          <w:rFonts w:ascii="Verdana" w:hAnsi="Verdana"/>
          <w:sz w:val="24"/>
          <w:szCs w:val="24"/>
        </w:rPr>
        <w:t xml:space="preserve"> longue et </w:t>
      </w:r>
      <w:r w:rsidR="004452ED" w:rsidRPr="00F01EC8">
        <w:rPr>
          <w:rFonts w:ascii="Verdana" w:hAnsi="Verdana"/>
          <w:sz w:val="24"/>
          <w:szCs w:val="24"/>
        </w:rPr>
        <w:t>précis, et</w:t>
      </w:r>
      <w:r w:rsidR="00F416A2" w:rsidRPr="00F01EC8">
        <w:rPr>
          <w:rFonts w:ascii="Verdana" w:hAnsi="Verdana"/>
          <w:sz w:val="24"/>
          <w:szCs w:val="24"/>
        </w:rPr>
        <w:t xml:space="preserve"> la découverte de mythe personnel de l’auteur et surtout </w:t>
      </w:r>
      <w:r w:rsidR="004452ED" w:rsidRPr="00F01EC8">
        <w:rPr>
          <w:rFonts w:ascii="Verdana" w:hAnsi="Verdana"/>
          <w:sz w:val="24"/>
          <w:szCs w:val="24"/>
        </w:rPr>
        <w:t>les enquêtes menées</w:t>
      </w:r>
      <w:r w:rsidR="00F416A2" w:rsidRPr="00F01EC8">
        <w:rPr>
          <w:rFonts w:ascii="Verdana" w:hAnsi="Verdana"/>
          <w:sz w:val="24"/>
          <w:szCs w:val="24"/>
        </w:rPr>
        <w:t xml:space="preserve"> sur la vie de l’auteur et sur sa société, est menable mais l’imprécision consiste dans la comparaison avec la vie de l’auteur</w:t>
      </w:r>
      <w:r w:rsidR="00E35310">
        <w:rPr>
          <w:rFonts w:ascii="Verdana" w:hAnsi="Verdana"/>
          <w:sz w:val="24"/>
          <w:szCs w:val="24"/>
        </w:rPr>
        <w:t xml:space="preserve">. </w:t>
      </w:r>
      <w:r w:rsidR="00BF3299" w:rsidRPr="00F01EC8">
        <w:rPr>
          <w:rFonts w:ascii="Verdana" w:hAnsi="Verdana"/>
          <w:sz w:val="24"/>
          <w:szCs w:val="24"/>
        </w:rPr>
        <w:t xml:space="preserve">Et enfin, </w:t>
      </w:r>
      <w:r w:rsidR="00E36EEB">
        <w:rPr>
          <w:rFonts w:ascii="Verdana" w:hAnsi="Verdana"/>
          <w:sz w:val="24"/>
          <w:szCs w:val="24"/>
        </w:rPr>
        <w:t>nous allons</w:t>
      </w:r>
      <w:r w:rsidR="00BF3299" w:rsidRPr="00F01EC8">
        <w:rPr>
          <w:rFonts w:ascii="Verdana" w:hAnsi="Verdana"/>
          <w:sz w:val="24"/>
          <w:szCs w:val="24"/>
        </w:rPr>
        <w:t xml:space="preserve"> terminer ce premier chapitre en mettant la lumière sur</w:t>
      </w:r>
      <w:r w:rsidR="00C310B6" w:rsidRPr="00F01EC8">
        <w:rPr>
          <w:rFonts w:ascii="Verdana" w:hAnsi="Verdana"/>
          <w:sz w:val="24"/>
          <w:szCs w:val="24"/>
        </w:rPr>
        <w:t xml:space="preserve"> la psychocritique des </w:t>
      </w:r>
      <w:r w:rsidR="00D924E0" w:rsidRPr="00F01EC8">
        <w:rPr>
          <w:rFonts w:ascii="Verdana" w:hAnsi="Verdana"/>
          <w:sz w:val="24"/>
          <w:szCs w:val="24"/>
        </w:rPr>
        <w:t>effe</w:t>
      </w:r>
      <w:r w:rsidR="00C310B6" w:rsidRPr="00F01EC8">
        <w:rPr>
          <w:rFonts w:ascii="Verdana" w:hAnsi="Verdana"/>
          <w:sz w:val="24"/>
          <w:szCs w:val="24"/>
        </w:rPr>
        <w:t>ts imaginaires et leurs rôles</w:t>
      </w:r>
      <w:r w:rsidR="009B60E6" w:rsidRPr="00F01EC8">
        <w:rPr>
          <w:rFonts w:ascii="Verdana" w:hAnsi="Verdana"/>
          <w:sz w:val="24"/>
          <w:szCs w:val="24"/>
        </w:rPr>
        <w:t>.</w:t>
      </w:r>
    </w:p>
    <w:p w:rsidR="00CC4AE5" w:rsidRPr="00E36EEB" w:rsidRDefault="0021060C" w:rsidP="00E36EEB">
      <w:pPr>
        <w:widowControl w:val="0"/>
        <w:autoSpaceDE w:val="0"/>
        <w:autoSpaceDN w:val="0"/>
        <w:adjustRightInd w:val="0"/>
        <w:spacing w:before="100" w:beforeAutospacing="1" w:after="100" w:afterAutospacing="1" w:line="360" w:lineRule="auto"/>
        <w:jc w:val="both"/>
        <w:rPr>
          <w:rFonts w:ascii="Verdana" w:hAnsi="Verdana"/>
          <w:sz w:val="24"/>
          <w:szCs w:val="24"/>
        </w:rPr>
      </w:pPr>
      <w:r w:rsidRPr="00881956">
        <w:rPr>
          <w:rFonts w:ascii="Verdana" w:hAnsi="Verdana"/>
          <w:b/>
          <w:bCs/>
          <w:sz w:val="28"/>
          <w:szCs w:val="28"/>
        </w:rPr>
        <w:t>I.4.</w:t>
      </w:r>
      <w:r>
        <w:rPr>
          <w:rFonts w:ascii="Verdana" w:hAnsi="Verdana"/>
          <w:b/>
          <w:bCs/>
          <w:sz w:val="28"/>
          <w:szCs w:val="28"/>
        </w:rPr>
        <w:t xml:space="preserve"> </w:t>
      </w:r>
      <w:r w:rsidRPr="00881956">
        <w:rPr>
          <w:rFonts w:ascii="Verdana" w:hAnsi="Verdana"/>
          <w:b/>
          <w:bCs/>
          <w:sz w:val="28"/>
          <w:szCs w:val="28"/>
        </w:rPr>
        <w:t>Les effets</w:t>
      </w:r>
      <w:r>
        <w:rPr>
          <w:rFonts w:ascii="Verdana" w:hAnsi="Verdana"/>
          <w:b/>
          <w:bCs/>
          <w:sz w:val="28"/>
          <w:szCs w:val="28"/>
        </w:rPr>
        <w:t xml:space="preserve"> </w:t>
      </w:r>
      <w:r w:rsidRPr="00881956">
        <w:rPr>
          <w:rFonts w:ascii="Verdana" w:hAnsi="Verdana"/>
          <w:b/>
          <w:bCs/>
          <w:sz w:val="28"/>
          <w:szCs w:val="28"/>
        </w:rPr>
        <w:t>imaginaires des personnages secondaires et leurs</w:t>
      </w:r>
      <w:bookmarkStart w:id="22" w:name="_Hlk103667099"/>
      <w:r w:rsidRPr="00881956">
        <w:rPr>
          <w:rFonts w:ascii="Verdana" w:hAnsi="Verdana"/>
          <w:b/>
          <w:bCs/>
          <w:sz w:val="28"/>
          <w:szCs w:val="28"/>
        </w:rPr>
        <w:t xml:space="preserve"> </w:t>
      </w:r>
      <w:bookmarkStart w:id="23" w:name="_Hlk105850308"/>
      <w:r w:rsidRPr="00881956">
        <w:rPr>
          <w:rFonts w:ascii="Verdana" w:hAnsi="Verdana"/>
          <w:b/>
          <w:bCs/>
          <w:sz w:val="28"/>
          <w:szCs w:val="28"/>
        </w:rPr>
        <w:t>rôles </w:t>
      </w:r>
      <w:bookmarkEnd w:id="22"/>
      <w:bookmarkEnd w:id="23"/>
      <w:r w:rsidR="00C310B6" w:rsidRPr="00E36EEB">
        <w:rPr>
          <w:rFonts w:ascii="Verdana" w:hAnsi="Verdana"/>
          <w:b/>
          <w:bCs/>
          <w:sz w:val="28"/>
          <w:szCs w:val="28"/>
        </w:rPr>
        <w:t xml:space="preserve"> </w:t>
      </w:r>
    </w:p>
    <w:p w:rsidR="006024F4" w:rsidRPr="00F01EC8" w:rsidRDefault="00CC4AE5" w:rsidP="00035447">
      <w:pPr>
        <w:pStyle w:val="Paragraphedeliste"/>
        <w:widowControl w:val="0"/>
        <w:autoSpaceDE w:val="0"/>
        <w:autoSpaceDN w:val="0"/>
        <w:adjustRightInd w:val="0"/>
        <w:spacing w:before="100" w:beforeAutospacing="1" w:after="100" w:afterAutospacing="1" w:line="360" w:lineRule="auto"/>
        <w:ind w:left="0"/>
        <w:jc w:val="both"/>
        <w:rPr>
          <w:rFonts w:ascii="Verdana" w:hAnsi="Verdana"/>
          <w:sz w:val="24"/>
          <w:szCs w:val="24"/>
        </w:rPr>
      </w:pPr>
      <w:r w:rsidRPr="00F01EC8">
        <w:rPr>
          <w:rFonts w:ascii="Verdana" w:hAnsi="Verdana"/>
          <w:sz w:val="24"/>
          <w:szCs w:val="24"/>
        </w:rPr>
        <w:t xml:space="preserve"> L’auteur d’un</w:t>
      </w:r>
      <w:r w:rsidR="00E35310">
        <w:rPr>
          <w:rFonts w:ascii="Verdana" w:hAnsi="Verdana"/>
          <w:sz w:val="24"/>
          <w:szCs w:val="24"/>
        </w:rPr>
        <w:t>e</w:t>
      </w:r>
      <w:r w:rsidRPr="00F01EC8">
        <w:rPr>
          <w:rFonts w:ascii="Verdana" w:hAnsi="Verdana"/>
          <w:sz w:val="24"/>
          <w:szCs w:val="24"/>
        </w:rPr>
        <w:t xml:space="preserve"> œuvre romanesque doit </w:t>
      </w:r>
      <w:r w:rsidR="00035447" w:rsidRPr="00F01EC8">
        <w:rPr>
          <w:rFonts w:ascii="Verdana" w:hAnsi="Verdana"/>
          <w:sz w:val="24"/>
          <w:szCs w:val="24"/>
        </w:rPr>
        <w:t>utiliser</w:t>
      </w:r>
      <w:r w:rsidRPr="00F01EC8">
        <w:rPr>
          <w:rFonts w:ascii="Verdana" w:hAnsi="Verdana"/>
          <w:sz w:val="24"/>
          <w:szCs w:val="24"/>
        </w:rPr>
        <w:t xml:space="preserve"> son imagination et </w:t>
      </w:r>
      <w:r w:rsidR="004452ED" w:rsidRPr="00F01EC8">
        <w:rPr>
          <w:rFonts w:ascii="Verdana" w:hAnsi="Verdana"/>
          <w:sz w:val="24"/>
          <w:szCs w:val="24"/>
        </w:rPr>
        <w:t>de hisser</w:t>
      </w:r>
      <w:r w:rsidRPr="00F01EC8">
        <w:rPr>
          <w:rFonts w:ascii="Verdana" w:hAnsi="Verdana"/>
          <w:sz w:val="24"/>
          <w:szCs w:val="24"/>
        </w:rPr>
        <w:t xml:space="preserve"> son talent pour orner </w:t>
      </w:r>
      <w:r w:rsidR="004452ED" w:rsidRPr="00F01EC8">
        <w:rPr>
          <w:rFonts w:ascii="Verdana" w:hAnsi="Verdana"/>
          <w:sz w:val="24"/>
          <w:szCs w:val="24"/>
        </w:rPr>
        <w:t>ses textes littéraires</w:t>
      </w:r>
      <w:r w:rsidR="00E36EEB">
        <w:rPr>
          <w:rFonts w:ascii="Verdana" w:hAnsi="Verdana"/>
          <w:sz w:val="24"/>
          <w:szCs w:val="24"/>
        </w:rPr>
        <w:t xml:space="preserve"> </w:t>
      </w:r>
      <w:r w:rsidR="004452ED" w:rsidRPr="00F01EC8">
        <w:rPr>
          <w:rFonts w:ascii="Verdana" w:hAnsi="Verdana"/>
          <w:sz w:val="24"/>
          <w:szCs w:val="24"/>
        </w:rPr>
        <w:t>par</w:t>
      </w:r>
      <w:r w:rsidR="009737C9" w:rsidRPr="00F01EC8">
        <w:rPr>
          <w:rFonts w:ascii="Verdana" w:hAnsi="Verdana"/>
          <w:sz w:val="24"/>
          <w:szCs w:val="24"/>
        </w:rPr>
        <w:t xml:space="preserve"> des images et des symboles d</w:t>
      </w:r>
      <w:r w:rsidR="00557C2D" w:rsidRPr="00F01EC8">
        <w:rPr>
          <w:rFonts w:ascii="Verdana" w:hAnsi="Verdana"/>
          <w:sz w:val="24"/>
          <w:szCs w:val="24"/>
        </w:rPr>
        <w:t>’</w:t>
      </w:r>
      <w:r w:rsidR="006024F4" w:rsidRPr="00F01EC8">
        <w:rPr>
          <w:rFonts w:ascii="Verdana" w:hAnsi="Verdana"/>
          <w:sz w:val="24"/>
          <w:szCs w:val="24"/>
        </w:rPr>
        <w:t>e</w:t>
      </w:r>
      <w:r w:rsidR="00F17A53" w:rsidRPr="00F01EC8">
        <w:rPr>
          <w:rFonts w:ascii="Verdana" w:hAnsi="Verdana"/>
          <w:sz w:val="24"/>
          <w:szCs w:val="24"/>
        </w:rPr>
        <w:t>st</w:t>
      </w:r>
      <w:r w:rsidR="006024F4" w:rsidRPr="00F01EC8">
        <w:rPr>
          <w:rFonts w:ascii="Verdana" w:hAnsi="Verdana"/>
          <w:sz w:val="24"/>
          <w:szCs w:val="24"/>
        </w:rPr>
        <w:t>hé</w:t>
      </w:r>
      <w:r w:rsidR="00F17A53" w:rsidRPr="00F01EC8">
        <w:rPr>
          <w:rFonts w:ascii="Verdana" w:hAnsi="Verdana"/>
          <w:sz w:val="24"/>
          <w:szCs w:val="24"/>
        </w:rPr>
        <w:t>ti</w:t>
      </w:r>
      <w:r w:rsidR="00557C2D" w:rsidRPr="00F01EC8">
        <w:rPr>
          <w:rFonts w:ascii="Verdana" w:hAnsi="Verdana"/>
          <w:sz w:val="24"/>
          <w:szCs w:val="24"/>
        </w:rPr>
        <w:t>q</w:t>
      </w:r>
      <w:r w:rsidR="00F17A53" w:rsidRPr="00F01EC8">
        <w:rPr>
          <w:rFonts w:ascii="Verdana" w:hAnsi="Verdana"/>
          <w:sz w:val="24"/>
          <w:szCs w:val="24"/>
        </w:rPr>
        <w:t>ue</w:t>
      </w:r>
      <w:r w:rsidR="006024F4" w:rsidRPr="00F01EC8">
        <w:rPr>
          <w:rFonts w:ascii="Verdana" w:hAnsi="Verdana"/>
          <w:sz w:val="24"/>
          <w:szCs w:val="24"/>
        </w:rPr>
        <w:t>s</w:t>
      </w:r>
      <w:r w:rsidR="009737C9" w:rsidRPr="00F01EC8">
        <w:rPr>
          <w:rFonts w:ascii="Verdana" w:hAnsi="Verdana"/>
          <w:sz w:val="24"/>
          <w:szCs w:val="24"/>
        </w:rPr>
        <w:t xml:space="preserve">. Ces </w:t>
      </w:r>
      <w:r w:rsidR="00B738D5" w:rsidRPr="00F01EC8">
        <w:rPr>
          <w:rFonts w:ascii="Verdana" w:hAnsi="Verdana"/>
          <w:sz w:val="24"/>
          <w:szCs w:val="24"/>
        </w:rPr>
        <w:t xml:space="preserve">effets </w:t>
      </w:r>
      <w:r w:rsidR="009737C9" w:rsidRPr="00F01EC8">
        <w:rPr>
          <w:rFonts w:ascii="Verdana" w:hAnsi="Verdana"/>
          <w:sz w:val="24"/>
          <w:szCs w:val="24"/>
        </w:rPr>
        <w:t>imaginaires qui donne</w:t>
      </w:r>
      <w:r w:rsidR="00A46A6F" w:rsidRPr="00F01EC8">
        <w:rPr>
          <w:rFonts w:ascii="Verdana" w:hAnsi="Verdana"/>
          <w:sz w:val="24"/>
          <w:szCs w:val="24"/>
        </w:rPr>
        <w:t>nt</w:t>
      </w:r>
      <w:r w:rsidR="009737C9" w:rsidRPr="00F01EC8">
        <w:rPr>
          <w:rFonts w:ascii="Verdana" w:hAnsi="Verdana"/>
          <w:sz w:val="24"/>
          <w:szCs w:val="24"/>
        </w:rPr>
        <w:t xml:space="preserve"> une </w:t>
      </w:r>
      <w:r w:rsidR="00035447" w:rsidRPr="00F01EC8">
        <w:rPr>
          <w:rFonts w:ascii="Verdana" w:hAnsi="Verdana"/>
          <w:sz w:val="24"/>
          <w:szCs w:val="24"/>
        </w:rPr>
        <w:t>attraction,</w:t>
      </w:r>
      <w:r w:rsidR="009737C9" w:rsidRPr="00F01EC8">
        <w:rPr>
          <w:rFonts w:ascii="Verdana" w:hAnsi="Verdana"/>
          <w:sz w:val="24"/>
          <w:szCs w:val="24"/>
        </w:rPr>
        <w:t xml:space="preserve"> aux lecteurs de </w:t>
      </w:r>
      <w:r w:rsidR="00672558" w:rsidRPr="00F01EC8">
        <w:rPr>
          <w:rFonts w:ascii="Verdana" w:hAnsi="Verdana"/>
          <w:sz w:val="24"/>
          <w:szCs w:val="24"/>
        </w:rPr>
        <w:t>di</w:t>
      </w:r>
      <w:r w:rsidR="00672558">
        <w:rPr>
          <w:rFonts w:ascii="Verdana" w:hAnsi="Verdana"/>
          <w:sz w:val="24"/>
          <w:szCs w:val="24"/>
        </w:rPr>
        <w:t>f</w:t>
      </w:r>
      <w:r w:rsidR="00672558" w:rsidRPr="00F01EC8">
        <w:rPr>
          <w:rFonts w:ascii="Verdana" w:hAnsi="Verdana"/>
          <w:sz w:val="24"/>
          <w:szCs w:val="24"/>
        </w:rPr>
        <w:t>férents âges</w:t>
      </w:r>
      <w:r w:rsidR="009737C9" w:rsidRPr="00F01EC8">
        <w:rPr>
          <w:rFonts w:ascii="Verdana" w:hAnsi="Verdana"/>
          <w:sz w:val="24"/>
          <w:szCs w:val="24"/>
        </w:rPr>
        <w:t>,</w:t>
      </w:r>
      <w:r w:rsidRPr="00F01EC8">
        <w:rPr>
          <w:rFonts w:ascii="Verdana" w:hAnsi="Verdana"/>
          <w:sz w:val="24"/>
          <w:szCs w:val="24"/>
        </w:rPr>
        <w:t xml:space="preserve"> </w:t>
      </w:r>
      <w:r w:rsidR="009737C9" w:rsidRPr="00F01EC8">
        <w:rPr>
          <w:rFonts w:ascii="Verdana" w:hAnsi="Verdana"/>
          <w:sz w:val="24"/>
          <w:szCs w:val="24"/>
        </w:rPr>
        <w:t>et du goût pour déguster leur produit littéraire et l’apprécier. Ces effets imaginaires fait déplacer</w:t>
      </w:r>
      <w:r w:rsidR="00E36EEB">
        <w:rPr>
          <w:rFonts w:ascii="Verdana" w:hAnsi="Verdana"/>
          <w:sz w:val="24"/>
          <w:szCs w:val="24"/>
        </w:rPr>
        <w:t xml:space="preserve"> </w:t>
      </w:r>
      <w:r w:rsidR="009737C9" w:rsidRPr="00F01EC8">
        <w:rPr>
          <w:rFonts w:ascii="Verdana" w:hAnsi="Verdana"/>
          <w:sz w:val="24"/>
          <w:szCs w:val="24"/>
        </w:rPr>
        <w:t>ce lecteur avide de la littérature et d</w:t>
      </w:r>
      <w:r w:rsidR="00B738D5" w:rsidRPr="00F01EC8">
        <w:rPr>
          <w:rFonts w:ascii="Verdana" w:hAnsi="Verdana"/>
          <w:sz w:val="24"/>
          <w:szCs w:val="24"/>
        </w:rPr>
        <w:t>u</w:t>
      </w:r>
      <w:r w:rsidR="009737C9" w:rsidRPr="00F01EC8">
        <w:rPr>
          <w:rFonts w:ascii="Verdana" w:hAnsi="Verdana"/>
          <w:sz w:val="24"/>
          <w:szCs w:val="24"/>
        </w:rPr>
        <w:t xml:space="preserve"> savoir de son monde vécu et réel à un autre monde </w:t>
      </w:r>
      <w:r w:rsidR="004452ED" w:rsidRPr="00F01EC8">
        <w:rPr>
          <w:rFonts w:ascii="Verdana" w:hAnsi="Verdana"/>
          <w:sz w:val="24"/>
          <w:szCs w:val="24"/>
        </w:rPr>
        <w:t>irréel ;</w:t>
      </w:r>
      <w:r w:rsidR="009737C9" w:rsidRPr="00F01EC8">
        <w:rPr>
          <w:rFonts w:ascii="Verdana" w:hAnsi="Verdana"/>
          <w:sz w:val="24"/>
          <w:szCs w:val="24"/>
        </w:rPr>
        <w:t xml:space="preserve"> plein d’</w:t>
      </w:r>
      <w:r w:rsidR="00B738D5" w:rsidRPr="00F01EC8">
        <w:rPr>
          <w:rFonts w:ascii="Verdana" w:hAnsi="Verdana"/>
          <w:sz w:val="24"/>
          <w:szCs w:val="24"/>
        </w:rPr>
        <w:t xml:space="preserve">imagination et </w:t>
      </w:r>
      <w:r w:rsidR="009737C9" w:rsidRPr="00F01EC8">
        <w:rPr>
          <w:rFonts w:ascii="Verdana" w:hAnsi="Verdana"/>
          <w:sz w:val="24"/>
          <w:szCs w:val="24"/>
        </w:rPr>
        <w:t>magie</w:t>
      </w:r>
      <w:r w:rsidR="00B738D5" w:rsidRPr="00F01EC8">
        <w:rPr>
          <w:rFonts w:ascii="Verdana" w:hAnsi="Verdana"/>
          <w:sz w:val="24"/>
          <w:szCs w:val="24"/>
        </w:rPr>
        <w:t xml:space="preserve"> qui le fait rêver et</w:t>
      </w:r>
      <w:r w:rsidR="009737C9" w:rsidRPr="00F01EC8">
        <w:rPr>
          <w:rFonts w:ascii="Verdana" w:hAnsi="Verdana"/>
          <w:sz w:val="24"/>
          <w:szCs w:val="24"/>
        </w:rPr>
        <w:t xml:space="preserve"> </w:t>
      </w:r>
      <w:r w:rsidR="00B738D5" w:rsidRPr="00F01EC8">
        <w:rPr>
          <w:rFonts w:ascii="Verdana" w:hAnsi="Verdana"/>
          <w:sz w:val="24"/>
          <w:szCs w:val="24"/>
        </w:rPr>
        <w:t>se sent bien</w:t>
      </w:r>
      <w:r w:rsidR="00F17A53" w:rsidRPr="00F01EC8">
        <w:rPr>
          <w:rFonts w:ascii="Verdana" w:hAnsi="Verdana"/>
          <w:sz w:val="24"/>
          <w:szCs w:val="24"/>
        </w:rPr>
        <w:t> : «</w:t>
      </w:r>
      <w:r w:rsidR="00F17A53" w:rsidRPr="00F01EC8">
        <w:rPr>
          <w:rFonts w:ascii="Verdana" w:hAnsi="Verdana"/>
          <w:i/>
          <w:iCs/>
          <w:sz w:val="24"/>
          <w:szCs w:val="24"/>
        </w:rPr>
        <w:t> </w:t>
      </w:r>
      <w:r w:rsidR="00557C2D" w:rsidRPr="00F01EC8">
        <w:rPr>
          <w:rFonts w:ascii="Verdana" w:hAnsi="Verdana"/>
          <w:i/>
          <w:iCs/>
          <w:sz w:val="24"/>
          <w:szCs w:val="24"/>
        </w:rPr>
        <w:t>Nous lisons avec des bouffées de plaisir</w:t>
      </w:r>
      <w:r w:rsidR="00B738D5" w:rsidRPr="00F01EC8">
        <w:rPr>
          <w:rFonts w:ascii="Verdana" w:hAnsi="Verdana"/>
          <w:i/>
          <w:iCs/>
          <w:sz w:val="24"/>
          <w:szCs w:val="24"/>
        </w:rPr>
        <w:t xml:space="preserve"> </w:t>
      </w:r>
      <w:r w:rsidR="00557C2D" w:rsidRPr="00F01EC8">
        <w:rPr>
          <w:rFonts w:ascii="Verdana" w:hAnsi="Verdana"/>
          <w:i/>
          <w:iCs/>
          <w:sz w:val="24"/>
          <w:szCs w:val="24"/>
        </w:rPr>
        <w:t xml:space="preserve">soudain, sans savoir </w:t>
      </w:r>
      <w:r w:rsidR="00401C6C" w:rsidRPr="00F01EC8">
        <w:rPr>
          <w:rFonts w:ascii="Verdana" w:hAnsi="Verdana"/>
          <w:i/>
          <w:iCs/>
          <w:sz w:val="24"/>
          <w:szCs w:val="24"/>
        </w:rPr>
        <w:lastRenderedPageBreak/>
        <w:t>c</w:t>
      </w:r>
      <w:r w:rsidR="00557C2D" w:rsidRPr="00F01EC8">
        <w:rPr>
          <w:rFonts w:ascii="Verdana" w:hAnsi="Verdana"/>
          <w:i/>
          <w:iCs/>
          <w:sz w:val="24"/>
          <w:szCs w:val="24"/>
        </w:rPr>
        <w:t>e qui a provoqué ce plaisir. </w:t>
      </w:r>
      <w:r w:rsidR="00557C2D" w:rsidRPr="00F01EC8">
        <w:rPr>
          <w:rFonts w:ascii="Verdana" w:hAnsi="Verdana"/>
          <w:sz w:val="24"/>
          <w:szCs w:val="24"/>
        </w:rPr>
        <w:t>»</w:t>
      </w:r>
      <w:r w:rsidR="00557C2D" w:rsidRPr="00F01EC8">
        <w:rPr>
          <w:rStyle w:val="Appelnotedebasdep"/>
          <w:rFonts w:ascii="Verdana" w:hAnsi="Verdana"/>
          <w:sz w:val="24"/>
          <w:szCs w:val="24"/>
        </w:rPr>
        <w:footnoteReference w:id="39"/>
      </w:r>
      <w:r w:rsidR="006024F4" w:rsidRPr="00F01EC8">
        <w:rPr>
          <w:rFonts w:ascii="Verdana" w:hAnsi="Verdana"/>
          <w:sz w:val="24"/>
          <w:szCs w:val="24"/>
        </w:rPr>
        <w:t xml:space="preserve">. </w:t>
      </w:r>
    </w:p>
    <w:p w:rsidR="00401C6C" w:rsidRPr="00F01EC8" w:rsidRDefault="00401C6C" w:rsidP="00CC4AE5">
      <w:pPr>
        <w:pStyle w:val="Paragraphedeliste"/>
        <w:widowControl w:val="0"/>
        <w:autoSpaceDE w:val="0"/>
        <w:autoSpaceDN w:val="0"/>
        <w:adjustRightInd w:val="0"/>
        <w:spacing w:before="100" w:beforeAutospacing="1" w:after="100" w:afterAutospacing="1" w:line="360" w:lineRule="auto"/>
        <w:ind w:left="0"/>
        <w:jc w:val="both"/>
        <w:rPr>
          <w:rFonts w:ascii="Verdana" w:hAnsi="Verdana"/>
          <w:sz w:val="24"/>
          <w:szCs w:val="24"/>
        </w:rPr>
      </w:pPr>
      <w:r w:rsidRPr="00F01EC8">
        <w:rPr>
          <w:rFonts w:ascii="Verdana" w:hAnsi="Verdana"/>
          <w:sz w:val="24"/>
          <w:szCs w:val="24"/>
        </w:rPr>
        <w:t>Cette interaction entre le texte littéraire imaginaire</w:t>
      </w:r>
      <w:r w:rsidR="00E35310">
        <w:rPr>
          <w:rFonts w:ascii="Verdana" w:hAnsi="Verdana"/>
          <w:sz w:val="24"/>
          <w:szCs w:val="24"/>
        </w:rPr>
        <w:t xml:space="preserve"> et </w:t>
      </w:r>
      <w:r w:rsidRPr="00F01EC8">
        <w:rPr>
          <w:rFonts w:ascii="Verdana" w:hAnsi="Verdana"/>
          <w:sz w:val="24"/>
          <w:szCs w:val="24"/>
        </w:rPr>
        <w:t>l’œuvre d</w:t>
      </w:r>
      <w:r w:rsidR="00E35310">
        <w:rPr>
          <w:rFonts w:ascii="Verdana" w:hAnsi="Verdana"/>
          <w:sz w:val="24"/>
          <w:szCs w:val="24"/>
        </w:rPr>
        <w:t>e</w:t>
      </w:r>
      <w:r w:rsidRPr="00F01EC8">
        <w:rPr>
          <w:rFonts w:ascii="Verdana" w:hAnsi="Verdana"/>
          <w:sz w:val="24"/>
          <w:szCs w:val="24"/>
        </w:rPr>
        <w:t xml:space="preserve"> l’auteur</w:t>
      </w:r>
      <w:r w:rsidR="00E35310">
        <w:rPr>
          <w:rFonts w:ascii="Verdana" w:hAnsi="Verdana"/>
          <w:sz w:val="24"/>
          <w:szCs w:val="24"/>
        </w:rPr>
        <w:t xml:space="preserve"> </w:t>
      </w:r>
      <w:r w:rsidRPr="00F01EC8">
        <w:rPr>
          <w:rFonts w:ascii="Verdana" w:hAnsi="Verdana"/>
          <w:sz w:val="24"/>
          <w:szCs w:val="24"/>
        </w:rPr>
        <w:t>et le lecteur</w:t>
      </w:r>
      <w:r w:rsidR="00E35310">
        <w:rPr>
          <w:rFonts w:ascii="Verdana" w:hAnsi="Verdana"/>
          <w:sz w:val="24"/>
          <w:szCs w:val="24"/>
        </w:rPr>
        <w:t xml:space="preserve"> fait </w:t>
      </w:r>
      <w:r w:rsidR="00A94C6E" w:rsidRPr="00F01EC8">
        <w:rPr>
          <w:rFonts w:ascii="Verdana" w:hAnsi="Verdana"/>
          <w:sz w:val="24"/>
          <w:szCs w:val="24"/>
        </w:rPr>
        <w:t>une partie de lui, une image ou un symbole</w:t>
      </w:r>
      <w:r w:rsidR="00E35310">
        <w:rPr>
          <w:rFonts w:ascii="Verdana" w:hAnsi="Verdana"/>
          <w:sz w:val="24"/>
          <w:szCs w:val="24"/>
        </w:rPr>
        <w:t xml:space="preserve"> est </w:t>
      </w:r>
      <w:r w:rsidR="00D348FE" w:rsidRPr="00F01EC8">
        <w:rPr>
          <w:rFonts w:ascii="Verdana" w:hAnsi="Verdana"/>
          <w:sz w:val="24"/>
          <w:szCs w:val="24"/>
        </w:rPr>
        <w:t>la faite</w:t>
      </w:r>
      <w:r w:rsidR="00E35310">
        <w:rPr>
          <w:rFonts w:ascii="Verdana" w:hAnsi="Verdana"/>
          <w:sz w:val="24"/>
          <w:szCs w:val="24"/>
        </w:rPr>
        <w:t xml:space="preserve"> de</w:t>
      </w:r>
      <w:r w:rsidRPr="00F01EC8">
        <w:rPr>
          <w:rFonts w:ascii="Verdana" w:hAnsi="Verdana"/>
          <w:sz w:val="24"/>
          <w:szCs w:val="24"/>
        </w:rPr>
        <w:t xml:space="preserve"> rappeler </w:t>
      </w:r>
      <w:r w:rsidR="00E35310">
        <w:rPr>
          <w:rFonts w:ascii="Verdana" w:hAnsi="Verdana"/>
          <w:sz w:val="24"/>
          <w:szCs w:val="24"/>
        </w:rPr>
        <w:t>s</w:t>
      </w:r>
      <w:r w:rsidR="004452ED" w:rsidRPr="00F01EC8">
        <w:rPr>
          <w:rFonts w:ascii="Verdana" w:hAnsi="Verdana"/>
          <w:sz w:val="24"/>
          <w:szCs w:val="24"/>
        </w:rPr>
        <w:t>es émotions historiques</w:t>
      </w:r>
      <w:r w:rsidRPr="00F01EC8">
        <w:rPr>
          <w:rFonts w:ascii="Verdana" w:hAnsi="Verdana"/>
          <w:sz w:val="24"/>
          <w:szCs w:val="24"/>
        </w:rPr>
        <w:t> ; personnelles</w:t>
      </w:r>
      <w:r w:rsidR="00E35310">
        <w:rPr>
          <w:rFonts w:ascii="Verdana" w:hAnsi="Verdana"/>
          <w:sz w:val="24"/>
          <w:szCs w:val="24"/>
        </w:rPr>
        <w:t xml:space="preserve"> ou </w:t>
      </w:r>
      <w:r w:rsidRPr="00F01EC8">
        <w:rPr>
          <w:rFonts w:ascii="Verdana" w:hAnsi="Verdana"/>
          <w:sz w:val="24"/>
          <w:szCs w:val="24"/>
        </w:rPr>
        <w:t xml:space="preserve">d’une situation semblable </w:t>
      </w:r>
      <w:r w:rsidR="0069536B">
        <w:rPr>
          <w:rFonts w:ascii="Verdana" w:hAnsi="Verdana"/>
          <w:sz w:val="24"/>
          <w:szCs w:val="24"/>
        </w:rPr>
        <w:t>a</w:t>
      </w:r>
      <w:r w:rsidRPr="00F01EC8">
        <w:rPr>
          <w:rFonts w:ascii="Verdana" w:hAnsi="Verdana"/>
          <w:sz w:val="24"/>
          <w:szCs w:val="24"/>
        </w:rPr>
        <w:t>u d‘autrui</w:t>
      </w:r>
      <w:r w:rsidR="00A94C6E" w:rsidRPr="00F01EC8">
        <w:rPr>
          <w:rFonts w:ascii="Verdana" w:hAnsi="Verdana"/>
          <w:sz w:val="24"/>
          <w:szCs w:val="24"/>
        </w:rPr>
        <w:t xml:space="preserve">. Qui éveille en lui des sentiments </w:t>
      </w:r>
      <w:r w:rsidR="00D348FE" w:rsidRPr="00F01EC8">
        <w:rPr>
          <w:rFonts w:ascii="Verdana" w:hAnsi="Verdana"/>
          <w:sz w:val="24"/>
          <w:szCs w:val="24"/>
        </w:rPr>
        <w:t>oublies</w:t>
      </w:r>
      <w:r w:rsidR="00D348FE">
        <w:rPr>
          <w:rFonts w:ascii="Verdana" w:hAnsi="Verdana"/>
          <w:sz w:val="24"/>
          <w:szCs w:val="24"/>
        </w:rPr>
        <w:t xml:space="preserve"> </w:t>
      </w:r>
      <w:r w:rsidR="00D348FE" w:rsidRPr="00F01EC8">
        <w:rPr>
          <w:rFonts w:ascii="Verdana" w:hAnsi="Verdana"/>
          <w:sz w:val="24"/>
          <w:szCs w:val="24"/>
        </w:rPr>
        <w:t>depuis</w:t>
      </w:r>
      <w:r w:rsidR="00A94C6E" w:rsidRPr="00F01EC8">
        <w:rPr>
          <w:rFonts w:ascii="Verdana" w:hAnsi="Verdana"/>
          <w:sz w:val="24"/>
          <w:szCs w:val="24"/>
        </w:rPr>
        <w:t xml:space="preserve"> son enfance, d’un ; désir caché (refoulé par peur de la société ou la religion)</w:t>
      </w:r>
      <w:r w:rsidR="00796120" w:rsidRPr="00F01EC8">
        <w:rPr>
          <w:rFonts w:ascii="Verdana" w:hAnsi="Verdana"/>
          <w:sz w:val="24"/>
          <w:szCs w:val="24"/>
        </w:rPr>
        <w:t xml:space="preserve"> il se sent faible</w:t>
      </w:r>
      <w:r w:rsidR="00A94C6E" w:rsidRPr="00F01EC8">
        <w:rPr>
          <w:rFonts w:ascii="Verdana" w:hAnsi="Verdana"/>
          <w:sz w:val="24"/>
          <w:szCs w:val="24"/>
        </w:rPr>
        <w:t>, sentiment de col</w:t>
      </w:r>
      <w:r w:rsidR="00796120" w:rsidRPr="00F01EC8">
        <w:rPr>
          <w:rFonts w:ascii="Verdana" w:hAnsi="Verdana"/>
          <w:sz w:val="24"/>
          <w:szCs w:val="24"/>
        </w:rPr>
        <w:t>è</w:t>
      </w:r>
      <w:r w:rsidR="00A94C6E" w:rsidRPr="00F01EC8">
        <w:rPr>
          <w:rFonts w:ascii="Verdana" w:hAnsi="Verdana"/>
          <w:sz w:val="24"/>
          <w:szCs w:val="24"/>
        </w:rPr>
        <w:t>re ou révolte</w:t>
      </w:r>
      <w:r w:rsidR="00796120" w:rsidRPr="00F01EC8">
        <w:rPr>
          <w:rFonts w:ascii="Verdana" w:hAnsi="Verdana"/>
          <w:sz w:val="24"/>
          <w:szCs w:val="24"/>
        </w:rPr>
        <w:t xml:space="preserve"> </w:t>
      </w:r>
      <w:r w:rsidR="00A46A6F" w:rsidRPr="00F01EC8">
        <w:rPr>
          <w:rFonts w:ascii="Verdana" w:hAnsi="Verdana"/>
          <w:sz w:val="24"/>
          <w:szCs w:val="24"/>
        </w:rPr>
        <w:t>(un</w:t>
      </w:r>
      <w:r w:rsidR="00796120" w:rsidRPr="00F01EC8">
        <w:rPr>
          <w:rFonts w:ascii="Verdana" w:hAnsi="Verdana"/>
          <w:sz w:val="24"/>
          <w:szCs w:val="24"/>
        </w:rPr>
        <w:t xml:space="preserve"> drame vécu ou par son bien-aimé</w:t>
      </w:r>
      <w:r w:rsidR="00896E11">
        <w:rPr>
          <w:rFonts w:ascii="Verdana" w:hAnsi="Verdana"/>
          <w:sz w:val="24"/>
          <w:szCs w:val="24"/>
        </w:rPr>
        <w:t>e</w:t>
      </w:r>
      <w:r w:rsidR="00796120" w:rsidRPr="00F01EC8">
        <w:rPr>
          <w:rFonts w:ascii="Verdana" w:hAnsi="Verdana"/>
          <w:sz w:val="24"/>
          <w:szCs w:val="24"/>
        </w:rPr>
        <w:t xml:space="preserve">) lui porte en état de névrose, moment de joie ou de bonheur </w:t>
      </w:r>
      <w:r w:rsidR="00DC5F4E" w:rsidRPr="00F01EC8">
        <w:rPr>
          <w:rFonts w:ascii="Verdana" w:hAnsi="Verdana"/>
          <w:sz w:val="24"/>
          <w:szCs w:val="24"/>
        </w:rPr>
        <w:t>(souvenir</w:t>
      </w:r>
      <w:r w:rsidR="00796120" w:rsidRPr="00F01EC8">
        <w:rPr>
          <w:rFonts w:ascii="Verdana" w:hAnsi="Verdana"/>
          <w:sz w:val="24"/>
          <w:szCs w:val="24"/>
        </w:rPr>
        <w:t xml:space="preserve"> d‘un succès ou date cruciale dans sa vie</w:t>
      </w:r>
      <w:r w:rsidR="00231556" w:rsidRPr="00F01EC8">
        <w:rPr>
          <w:rFonts w:ascii="Verdana" w:hAnsi="Verdana"/>
          <w:sz w:val="24"/>
          <w:szCs w:val="24"/>
        </w:rPr>
        <w:t xml:space="preserve">). </w:t>
      </w:r>
      <w:r w:rsidR="00A46A6F" w:rsidRPr="00F01EC8">
        <w:rPr>
          <w:rFonts w:ascii="Verdana" w:hAnsi="Verdana"/>
          <w:sz w:val="24"/>
          <w:szCs w:val="24"/>
        </w:rPr>
        <w:t>Toutes ces séquences</w:t>
      </w:r>
      <w:r w:rsidR="00231556" w:rsidRPr="00F01EC8">
        <w:rPr>
          <w:rFonts w:ascii="Verdana" w:hAnsi="Verdana"/>
          <w:sz w:val="24"/>
          <w:szCs w:val="24"/>
        </w:rPr>
        <w:t xml:space="preserve"> du texte imaginaire</w:t>
      </w:r>
      <w:r w:rsidR="00E35310">
        <w:rPr>
          <w:rFonts w:ascii="Verdana" w:hAnsi="Verdana"/>
          <w:sz w:val="24"/>
          <w:szCs w:val="24"/>
        </w:rPr>
        <w:t xml:space="preserve"> </w:t>
      </w:r>
      <w:r w:rsidR="00231556" w:rsidRPr="00F01EC8">
        <w:rPr>
          <w:rFonts w:ascii="Verdana" w:hAnsi="Verdana"/>
          <w:sz w:val="24"/>
          <w:szCs w:val="24"/>
        </w:rPr>
        <w:t>chaque une à un effet particulier et d</w:t>
      </w:r>
      <w:r w:rsidR="0069536B">
        <w:rPr>
          <w:rFonts w:ascii="Verdana" w:hAnsi="Verdana"/>
          <w:sz w:val="24"/>
          <w:szCs w:val="24"/>
        </w:rPr>
        <w:t>if</w:t>
      </w:r>
      <w:r w:rsidR="00231556" w:rsidRPr="00F01EC8">
        <w:rPr>
          <w:rFonts w:ascii="Verdana" w:hAnsi="Verdana"/>
          <w:sz w:val="24"/>
          <w:szCs w:val="24"/>
        </w:rPr>
        <w:t>férent sur l’esprit d’un lecteur aux autres lecteurs.</w:t>
      </w:r>
    </w:p>
    <w:p w:rsidR="001C2445" w:rsidRPr="00F01EC8" w:rsidRDefault="001C2445" w:rsidP="00CC4AE5">
      <w:pPr>
        <w:pStyle w:val="Paragraphedeliste"/>
        <w:widowControl w:val="0"/>
        <w:autoSpaceDE w:val="0"/>
        <w:autoSpaceDN w:val="0"/>
        <w:adjustRightInd w:val="0"/>
        <w:spacing w:before="100" w:beforeAutospacing="1" w:after="100" w:afterAutospacing="1" w:line="360" w:lineRule="auto"/>
        <w:ind w:left="0"/>
        <w:jc w:val="both"/>
        <w:rPr>
          <w:rFonts w:ascii="Verdana" w:hAnsi="Verdana"/>
          <w:sz w:val="24"/>
          <w:szCs w:val="24"/>
        </w:rPr>
      </w:pPr>
      <w:r w:rsidRPr="00F01EC8">
        <w:rPr>
          <w:rFonts w:ascii="Verdana" w:hAnsi="Verdana"/>
          <w:sz w:val="24"/>
          <w:szCs w:val="24"/>
        </w:rPr>
        <w:t>Selon, Béatrice Blosh a consolid</w:t>
      </w:r>
      <w:r w:rsidR="00E40EBE" w:rsidRPr="00F01EC8">
        <w:rPr>
          <w:rFonts w:ascii="Verdana" w:hAnsi="Verdana"/>
          <w:sz w:val="24"/>
          <w:szCs w:val="24"/>
        </w:rPr>
        <w:t>é</w:t>
      </w:r>
      <w:r w:rsidRPr="00F01EC8">
        <w:rPr>
          <w:rFonts w:ascii="Verdana" w:hAnsi="Verdana"/>
          <w:sz w:val="24"/>
          <w:szCs w:val="24"/>
        </w:rPr>
        <w:t xml:space="preserve"> l’idée que l’art esthétique dans l’œuvre littéraire</w:t>
      </w:r>
      <w:r w:rsidR="009057ED" w:rsidRPr="00F01EC8">
        <w:rPr>
          <w:rFonts w:ascii="Verdana" w:hAnsi="Verdana"/>
          <w:sz w:val="24"/>
          <w:szCs w:val="24"/>
        </w:rPr>
        <w:t xml:space="preserve"> est </w:t>
      </w:r>
      <w:r w:rsidR="00DC5F4E" w:rsidRPr="00F01EC8">
        <w:rPr>
          <w:rFonts w:ascii="Verdana" w:hAnsi="Verdana"/>
          <w:sz w:val="24"/>
          <w:szCs w:val="24"/>
        </w:rPr>
        <w:t>primordial</w:t>
      </w:r>
      <w:r w:rsidR="009057ED" w:rsidRPr="00F01EC8">
        <w:rPr>
          <w:rFonts w:ascii="Verdana" w:hAnsi="Verdana"/>
          <w:sz w:val="24"/>
          <w:szCs w:val="24"/>
        </w:rPr>
        <w:t xml:space="preserve"> au lecteur et son rôle d’attirer le nombre </w:t>
      </w:r>
      <w:r w:rsidR="00DC5F4E" w:rsidRPr="00F01EC8">
        <w:rPr>
          <w:rFonts w:ascii="Verdana" w:hAnsi="Verdana"/>
          <w:sz w:val="24"/>
          <w:szCs w:val="24"/>
        </w:rPr>
        <w:t>du lectorat</w:t>
      </w:r>
      <w:r w:rsidR="009057ED" w:rsidRPr="00F01EC8">
        <w:rPr>
          <w:rFonts w:ascii="Verdana" w:hAnsi="Verdana"/>
          <w:sz w:val="24"/>
          <w:szCs w:val="24"/>
        </w:rPr>
        <w:t xml:space="preserve"> au monde</w:t>
      </w:r>
      <w:r w:rsidR="00360DDD">
        <w:rPr>
          <w:rFonts w:ascii="Verdana" w:hAnsi="Verdana"/>
          <w:sz w:val="24"/>
          <w:szCs w:val="24"/>
        </w:rPr>
        <w:t xml:space="preserve"> et ça </w:t>
      </w:r>
      <w:r w:rsidR="009057ED" w:rsidRPr="00F01EC8">
        <w:rPr>
          <w:rFonts w:ascii="Verdana" w:hAnsi="Verdana"/>
          <w:sz w:val="24"/>
          <w:szCs w:val="24"/>
        </w:rPr>
        <w:t>au contraire à d’autres écrits d</w:t>
      </w:r>
      <w:r w:rsidR="0069536B">
        <w:rPr>
          <w:rFonts w:ascii="Verdana" w:hAnsi="Verdana"/>
          <w:sz w:val="24"/>
          <w:szCs w:val="24"/>
        </w:rPr>
        <w:t>if</w:t>
      </w:r>
      <w:r w:rsidR="009057ED" w:rsidRPr="00F01EC8">
        <w:rPr>
          <w:rFonts w:ascii="Verdana" w:hAnsi="Verdana"/>
          <w:sz w:val="24"/>
          <w:szCs w:val="24"/>
        </w:rPr>
        <w:t>férents : «</w:t>
      </w:r>
      <w:r w:rsidR="009057ED" w:rsidRPr="00F01EC8">
        <w:rPr>
          <w:rFonts w:ascii="Verdana" w:hAnsi="Verdana"/>
          <w:i/>
          <w:iCs/>
          <w:sz w:val="24"/>
          <w:szCs w:val="24"/>
        </w:rPr>
        <w:t> </w:t>
      </w:r>
      <w:r w:rsidR="002D7761" w:rsidRPr="00F01EC8">
        <w:rPr>
          <w:rFonts w:ascii="Verdana" w:hAnsi="Verdana"/>
          <w:i/>
          <w:iCs/>
          <w:sz w:val="24"/>
          <w:szCs w:val="24"/>
        </w:rPr>
        <w:t>La condition de l’expérience esthétique réside, selon elle, dans l’universelle aptitude humaine à l’imagination.</w:t>
      </w:r>
      <w:r w:rsidR="002D7761" w:rsidRPr="00F01EC8">
        <w:rPr>
          <w:rFonts w:ascii="Verdana" w:hAnsi="Verdana"/>
          <w:sz w:val="24"/>
          <w:szCs w:val="24"/>
        </w:rPr>
        <w:t> ».</w:t>
      </w:r>
      <w:r w:rsidR="002D7761" w:rsidRPr="00F01EC8">
        <w:rPr>
          <w:rStyle w:val="Appelnotedebasdep"/>
          <w:rFonts w:ascii="Verdana" w:hAnsi="Verdana"/>
          <w:sz w:val="24"/>
          <w:szCs w:val="24"/>
        </w:rPr>
        <w:footnoteReference w:id="40"/>
      </w:r>
      <w:r w:rsidR="003459DE" w:rsidRPr="00F01EC8">
        <w:rPr>
          <w:rFonts w:ascii="Verdana" w:hAnsi="Verdana"/>
          <w:sz w:val="24"/>
          <w:szCs w:val="24"/>
        </w:rPr>
        <w:t xml:space="preserve"> P</w:t>
      </w:r>
      <w:r w:rsidR="00E40EBE" w:rsidRPr="00F01EC8">
        <w:rPr>
          <w:rFonts w:ascii="Verdana" w:hAnsi="Verdana"/>
          <w:sz w:val="24"/>
          <w:szCs w:val="24"/>
        </w:rPr>
        <w:t>o</w:t>
      </w:r>
      <w:r w:rsidR="003459DE" w:rsidRPr="00F01EC8">
        <w:rPr>
          <w:rFonts w:ascii="Verdana" w:hAnsi="Verdana"/>
          <w:sz w:val="24"/>
          <w:szCs w:val="24"/>
        </w:rPr>
        <w:t xml:space="preserve">ur elle l’imaginaire fonctionne selon </w:t>
      </w:r>
      <w:r w:rsidR="0069536B" w:rsidRPr="00F01EC8">
        <w:rPr>
          <w:rFonts w:ascii="Verdana" w:hAnsi="Verdana"/>
          <w:sz w:val="24"/>
          <w:szCs w:val="24"/>
        </w:rPr>
        <w:t>quatre</w:t>
      </w:r>
      <w:r w:rsidR="003459DE" w:rsidRPr="00F01EC8">
        <w:rPr>
          <w:rFonts w:ascii="Verdana" w:hAnsi="Verdana"/>
          <w:sz w:val="24"/>
          <w:szCs w:val="24"/>
        </w:rPr>
        <w:t xml:space="preserve"> aspects, ces derniers le construit et chaque aspect fonctionne de manière ind</w:t>
      </w:r>
      <w:r w:rsidR="00E40EBE" w:rsidRPr="00F01EC8">
        <w:rPr>
          <w:rFonts w:ascii="Verdana" w:hAnsi="Verdana"/>
          <w:sz w:val="24"/>
          <w:szCs w:val="24"/>
        </w:rPr>
        <w:t>épendante.</w:t>
      </w:r>
    </w:p>
    <w:p w:rsidR="003C5E90" w:rsidRPr="00F01EC8" w:rsidRDefault="00E40EBE" w:rsidP="00CC4AE5">
      <w:pPr>
        <w:pStyle w:val="Paragraphedeliste"/>
        <w:widowControl w:val="0"/>
        <w:autoSpaceDE w:val="0"/>
        <w:autoSpaceDN w:val="0"/>
        <w:adjustRightInd w:val="0"/>
        <w:spacing w:before="100" w:beforeAutospacing="1" w:after="100" w:afterAutospacing="1" w:line="360" w:lineRule="auto"/>
        <w:ind w:left="0"/>
        <w:jc w:val="both"/>
        <w:rPr>
          <w:rFonts w:ascii="Verdana" w:hAnsi="Verdana"/>
          <w:sz w:val="24"/>
          <w:szCs w:val="24"/>
        </w:rPr>
      </w:pPr>
      <w:r w:rsidRPr="00F01EC8">
        <w:rPr>
          <w:rFonts w:ascii="Verdana" w:hAnsi="Verdana"/>
          <w:sz w:val="24"/>
          <w:szCs w:val="24"/>
        </w:rPr>
        <w:t>Ces effets imaginaires ont un impact sur l’esprit du lecteur</w:t>
      </w:r>
      <w:r w:rsidR="00360DDD">
        <w:rPr>
          <w:rFonts w:ascii="Verdana" w:hAnsi="Verdana"/>
          <w:sz w:val="24"/>
          <w:szCs w:val="24"/>
        </w:rPr>
        <w:t xml:space="preserve"> </w:t>
      </w:r>
      <w:r w:rsidRPr="00F01EC8">
        <w:rPr>
          <w:rFonts w:ascii="Verdana" w:hAnsi="Verdana"/>
          <w:sz w:val="24"/>
          <w:szCs w:val="24"/>
        </w:rPr>
        <w:t xml:space="preserve">ainsi que sur </w:t>
      </w:r>
      <w:r w:rsidR="004452ED" w:rsidRPr="00F01EC8">
        <w:rPr>
          <w:rFonts w:ascii="Verdana" w:hAnsi="Verdana"/>
          <w:sz w:val="24"/>
          <w:szCs w:val="24"/>
        </w:rPr>
        <w:t>sa psyché</w:t>
      </w:r>
      <w:r w:rsidR="00B058D8" w:rsidRPr="00F01EC8">
        <w:rPr>
          <w:rFonts w:ascii="Verdana" w:hAnsi="Verdana"/>
          <w:sz w:val="24"/>
          <w:szCs w:val="24"/>
        </w:rPr>
        <w:t xml:space="preserve"> ; le premier aspect active la zone intellectuelle chez le lecteur, le deuxième hérite sa sensibilité, le troisième aspect l’aide a synthétisé les </w:t>
      </w:r>
      <w:r w:rsidR="00CC3B94" w:rsidRPr="00F01EC8">
        <w:rPr>
          <w:rFonts w:ascii="Verdana" w:hAnsi="Verdana"/>
          <w:sz w:val="24"/>
          <w:szCs w:val="24"/>
        </w:rPr>
        <w:t xml:space="preserve">symboles pour ensuite les utiliser </w:t>
      </w:r>
      <w:r w:rsidR="00B058D8" w:rsidRPr="00F01EC8">
        <w:rPr>
          <w:rFonts w:ascii="Verdana" w:hAnsi="Verdana"/>
          <w:sz w:val="24"/>
          <w:szCs w:val="24"/>
        </w:rPr>
        <w:t xml:space="preserve">et enfin le </w:t>
      </w:r>
      <w:r w:rsidR="004452ED" w:rsidRPr="00F01EC8">
        <w:rPr>
          <w:rFonts w:ascii="Verdana" w:hAnsi="Verdana"/>
          <w:sz w:val="24"/>
          <w:szCs w:val="24"/>
        </w:rPr>
        <w:t>quatrième aspect</w:t>
      </w:r>
      <w:r w:rsidR="00CC3B94" w:rsidRPr="00F01EC8">
        <w:rPr>
          <w:rFonts w:ascii="Verdana" w:hAnsi="Verdana"/>
          <w:sz w:val="24"/>
          <w:szCs w:val="24"/>
        </w:rPr>
        <w:t xml:space="preserve"> qui incite sa créativité et sa conscience d’irréalité.</w:t>
      </w:r>
    </w:p>
    <w:p w:rsidR="00895C23" w:rsidRPr="00F01EC8" w:rsidRDefault="004452ED" w:rsidP="00CC4AE5">
      <w:pPr>
        <w:pStyle w:val="Paragraphedeliste"/>
        <w:widowControl w:val="0"/>
        <w:autoSpaceDE w:val="0"/>
        <w:autoSpaceDN w:val="0"/>
        <w:adjustRightInd w:val="0"/>
        <w:spacing w:before="100" w:beforeAutospacing="1" w:after="100" w:afterAutospacing="1" w:line="360" w:lineRule="auto"/>
        <w:ind w:left="0"/>
        <w:jc w:val="both"/>
        <w:rPr>
          <w:rFonts w:ascii="Verdana" w:hAnsi="Verdana"/>
          <w:sz w:val="24"/>
          <w:szCs w:val="24"/>
        </w:rPr>
      </w:pPr>
      <w:r w:rsidRPr="00F01EC8">
        <w:rPr>
          <w:rFonts w:ascii="Verdana" w:hAnsi="Verdana"/>
          <w:sz w:val="24"/>
          <w:szCs w:val="24"/>
        </w:rPr>
        <w:t>Chacun de</w:t>
      </w:r>
      <w:r w:rsidR="00CC3B94" w:rsidRPr="00F01EC8">
        <w:rPr>
          <w:rFonts w:ascii="Verdana" w:hAnsi="Verdana"/>
          <w:sz w:val="24"/>
          <w:szCs w:val="24"/>
        </w:rPr>
        <w:t xml:space="preserve"> ces aspects est apte à s’affecter au cours de la lecture ; si par exemple </w:t>
      </w:r>
      <w:r w:rsidR="00B61546" w:rsidRPr="00F01EC8">
        <w:rPr>
          <w:rFonts w:ascii="Verdana" w:hAnsi="Verdana"/>
          <w:sz w:val="24"/>
          <w:szCs w:val="24"/>
        </w:rPr>
        <w:t xml:space="preserve">le lecteur lie un passage dans le texte </w:t>
      </w:r>
      <w:r w:rsidR="00B61546" w:rsidRPr="00F01EC8">
        <w:rPr>
          <w:rFonts w:ascii="Verdana" w:hAnsi="Verdana"/>
          <w:sz w:val="24"/>
          <w:szCs w:val="24"/>
        </w:rPr>
        <w:lastRenderedPageBreak/>
        <w:t>à tendance religieuse, l’aspect de la zone intellectuelle lui incite e</w:t>
      </w:r>
      <w:r w:rsidR="005D37E8" w:rsidRPr="00F01EC8">
        <w:rPr>
          <w:rFonts w:ascii="Verdana" w:hAnsi="Verdana"/>
          <w:sz w:val="24"/>
          <w:szCs w:val="24"/>
        </w:rPr>
        <w:t>t</w:t>
      </w:r>
      <w:r w:rsidR="00B61546" w:rsidRPr="00F01EC8">
        <w:rPr>
          <w:rFonts w:ascii="Verdana" w:hAnsi="Verdana"/>
          <w:sz w:val="24"/>
          <w:szCs w:val="24"/>
        </w:rPr>
        <w:t xml:space="preserve"> porter plus d’intérêt au contenu à lire. Par contre si son aspect de </w:t>
      </w:r>
      <w:r w:rsidR="00422A51" w:rsidRPr="00F01EC8">
        <w:rPr>
          <w:rFonts w:ascii="Verdana" w:hAnsi="Verdana"/>
          <w:sz w:val="24"/>
          <w:szCs w:val="24"/>
        </w:rPr>
        <w:t xml:space="preserve">sensibilité est </w:t>
      </w:r>
      <w:r w:rsidR="00A46A6F" w:rsidRPr="00F01EC8">
        <w:rPr>
          <w:rFonts w:ascii="Verdana" w:hAnsi="Verdana"/>
          <w:sz w:val="24"/>
          <w:szCs w:val="24"/>
        </w:rPr>
        <w:t>hérité</w:t>
      </w:r>
      <w:r w:rsidR="00422A51" w:rsidRPr="00F01EC8">
        <w:rPr>
          <w:rFonts w:ascii="Verdana" w:hAnsi="Verdana"/>
          <w:sz w:val="24"/>
          <w:szCs w:val="24"/>
        </w:rPr>
        <w:t xml:space="preserve"> ça lui transforme en état de catharsis (purification de ses passions). Encore, si l’aspect d’investissement des </w:t>
      </w:r>
      <w:r w:rsidR="00393C29" w:rsidRPr="00F01EC8">
        <w:rPr>
          <w:rFonts w:ascii="Verdana" w:hAnsi="Verdana"/>
          <w:sz w:val="24"/>
          <w:szCs w:val="24"/>
        </w:rPr>
        <w:t>symboles est sollicité alors le lecteur entre en interaction avec ces symboles et les utilisera</w:t>
      </w:r>
      <w:r w:rsidR="005B182B">
        <w:rPr>
          <w:rFonts w:ascii="Verdana" w:hAnsi="Verdana"/>
          <w:sz w:val="24"/>
          <w:szCs w:val="24"/>
        </w:rPr>
        <w:t>ient</w:t>
      </w:r>
      <w:r w:rsidR="00393C29" w:rsidRPr="00F01EC8">
        <w:rPr>
          <w:rFonts w:ascii="Verdana" w:hAnsi="Verdana"/>
          <w:sz w:val="24"/>
          <w:szCs w:val="24"/>
        </w:rPr>
        <w:t xml:space="preserve"> comme </w:t>
      </w:r>
      <w:r w:rsidRPr="00F01EC8">
        <w:rPr>
          <w:rFonts w:ascii="Verdana" w:hAnsi="Verdana"/>
          <w:sz w:val="24"/>
          <w:szCs w:val="24"/>
        </w:rPr>
        <w:t>s’ils</w:t>
      </w:r>
      <w:r w:rsidR="00393C29" w:rsidRPr="00F01EC8">
        <w:rPr>
          <w:rFonts w:ascii="Verdana" w:hAnsi="Verdana"/>
          <w:sz w:val="24"/>
          <w:szCs w:val="24"/>
        </w:rPr>
        <w:t xml:space="preserve"> étaient les</w:t>
      </w:r>
      <w:r w:rsidR="00393C29" w:rsidRPr="00F01EC8">
        <w:rPr>
          <w:rStyle w:val="ParagraphedelisteCar"/>
          <w:rFonts w:ascii="Verdana" w:hAnsi="Verdana"/>
        </w:rPr>
        <w:t xml:space="preserve"> </w:t>
      </w:r>
      <w:r w:rsidR="00393C29" w:rsidRPr="005B182B">
        <w:rPr>
          <w:rStyle w:val="ParagraphedelisteCar"/>
          <w:rFonts w:ascii="Verdana" w:hAnsi="Verdana"/>
          <w:sz w:val="24"/>
          <w:szCs w:val="24"/>
        </w:rPr>
        <w:t>mien</w:t>
      </w:r>
      <w:r w:rsidR="0069536B" w:rsidRPr="005B182B">
        <w:rPr>
          <w:rStyle w:val="ParagraphedelisteCar"/>
          <w:rFonts w:ascii="Verdana" w:hAnsi="Verdana"/>
          <w:sz w:val="24"/>
          <w:szCs w:val="24"/>
        </w:rPr>
        <w:t>s</w:t>
      </w:r>
      <w:r w:rsidR="00393C29" w:rsidRPr="00F01EC8">
        <w:rPr>
          <w:rStyle w:val="ParagraphedelisteCar"/>
          <w:rFonts w:ascii="Verdana" w:hAnsi="Verdana"/>
        </w:rPr>
        <w:t> : « </w:t>
      </w:r>
      <w:r w:rsidR="00393C29" w:rsidRPr="00F01EC8">
        <w:rPr>
          <w:rFonts w:ascii="Verdana" w:hAnsi="Verdana"/>
          <w:i/>
          <w:iCs/>
          <w:sz w:val="24"/>
          <w:szCs w:val="24"/>
        </w:rPr>
        <w:t xml:space="preserve">d’une </w:t>
      </w:r>
      <w:r w:rsidRPr="00F01EC8">
        <w:rPr>
          <w:rFonts w:ascii="Verdana" w:hAnsi="Verdana"/>
          <w:i/>
          <w:iCs/>
          <w:sz w:val="24"/>
          <w:szCs w:val="24"/>
        </w:rPr>
        <w:t>opération d’investissement</w:t>
      </w:r>
      <w:r w:rsidR="00393C29" w:rsidRPr="00F01EC8">
        <w:rPr>
          <w:rFonts w:ascii="Verdana" w:hAnsi="Verdana"/>
          <w:i/>
          <w:iCs/>
          <w:sz w:val="24"/>
          <w:szCs w:val="24"/>
        </w:rPr>
        <w:t xml:space="preserve"> active</w:t>
      </w:r>
      <w:r w:rsidR="003C5E90" w:rsidRPr="00F01EC8">
        <w:rPr>
          <w:rFonts w:ascii="Verdana" w:hAnsi="Verdana"/>
          <w:i/>
          <w:iCs/>
          <w:sz w:val="24"/>
          <w:szCs w:val="24"/>
        </w:rPr>
        <w:t>.</w:t>
      </w:r>
      <w:r w:rsidR="00393C29" w:rsidRPr="00F01EC8">
        <w:rPr>
          <w:rFonts w:ascii="Verdana" w:hAnsi="Verdana"/>
          <w:sz w:val="24"/>
          <w:szCs w:val="24"/>
        </w:rPr>
        <w:t> »</w:t>
      </w:r>
      <w:r w:rsidR="00393C29" w:rsidRPr="00F01EC8">
        <w:rPr>
          <w:rStyle w:val="Appelnotedebasdep"/>
          <w:rFonts w:ascii="Verdana" w:hAnsi="Verdana"/>
          <w:sz w:val="24"/>
          <w:szCs w:val="24"/>
        </w:rPr>
        <w:footnoteReference w:id="41"/>
      </w:r>
      <w:r w:rsidR="00393C29" w:rsidRPr="00F01EC8">
        <w:rPr>
          <w:rFonts w:ascii="Verdana" w:hAnsi="Verdana"/>
          <w:sz w:val="24"/>
          <w:szCs w:val="24"/>
        </w:rPr>
        <w:t xml:space="preserve">. Et enfin si </w:t>
      </w:r>
      <w:r w:rsidR="00FA60C4" w:rsidRPr="00F01EC8">
        <w:rPr>
          <w:rFonts w:ascii="Verdana" w:hAnsi="Verdana"/>
          <w:sz w:val="24"/>
          <w:szCs w:val="24"/>
        </w:rPr>
        <w:t>sa conscience d’irréalité est atte</w:t>
      </w:r>
      <w:r w:rsidR="00913A2B">
        <w:rPr>
          <w:rFonts w:ascii="Verdana" w:hAnsi="Verdana"/>
          <w:sz w:val="24"/>
          <w:szCs w:val="24"/>
        </w:rPr>
        <w:t>i</w:t>
      </w:r>
      <w:r w:rsidR="00FA60C4" w:rsidRPr="00F01EC8">
        <w:rPr>
          <w:rFonts w:ascii="Verdana" w:hAnsi="Verdana"/>
          <w:sz w:val="24"/>
          <w:szCs w:val="24"/>
        </w:rPr>
        <w:t>nte</w:t>
      </w:r>
      <w:r w:rsidR="005B182B">
        <w:rPr>
          <w:rFonts w:ascii="Verdana" w:hAnsi="Verdana"/>
          <w:sz w:val="24"/>
          <w:szCs w:val="24"/>
        </w:rPr>
        <w:t xml:space="preserve"> donc</w:t>
      </w:r>
      <w:r w:rsidR="00FA60C4" w:rsidRPr="00F01EC8">
        <w:rPr>
          <w:rFonts w:ascii="Verdana" w:hAnsi="Verdana"/>
          <w:sz w:val="24"/>
          <w:szCs w:val="24"/>
        </w:rPr>
        <w:t xml:space="preserve"> sa créativité est </w:t>
      </w:r>
      <w:r w:rsidR="00DC5F4E" w:rsidRPr="00F01EC8">
        <w:rPr>
          <w:rFonts w:ascii="Verdana" w:hAnsi="Verdana"/>
          <w:sz w:val="24"/>
          <w:szCs w:val="24"/>
        </w:rPr>
        <w:t>appelée</w:t>
      </w:r>
      <w:r w:rsidR="00FA60C4" w:rsidRPr="00F01EC8">
        <w:rPr>
          <w:rFonts w:ascii="Verdana" w:hAnsi="Verdana"/>
          <w:sz w:val="24"/>
          <w:szCs w:val="24"/>
        </w:rPr>
        <w:t xml:space="preserve"> à faire des efforts en plus </w:t>
      </w:r>
      <w:r w:rsidR="00DC5F4E" w:rsidRPr="00F01EC8">
        <w:rPr>
          <w:rFonts w:ascii="Verdana" w:hAnsi="Verdana"/>
          <w:sz w:val="24"/>
          <w:szCs w:val="24"/>
        </w:rPr>
        <w:t>: «</w:t>
      </w:r>
      <w:r w:rsidR="00FA60C4" w:rsidRPr="00F01EC8">
        <w:rPr>
          <w:rFonts w:ascii="Verdana" w:hAnsi="Verdana"/>
          <w:sz w:val="24"/>
          <w:szCs w:val="24"/>
        </w:rPr>
        <w:t> </w:t>
      </w:r>
      <w:r w:rsidR="00FA60C4" w:rsidRPr="00F01EC8">
        <w:rPr>
          <w:rFonts w:ascii="Verdana" w:hAnsi="Verdana"/>
          <w:i/>
          <w:iCs/>
          <w:sz w:val="24"/>
          <w:szCs w:val="24"/>
        </w:rPr>
        <w:t>s</w:t>
      </w:r>
      <w:r w:rsidR="00614F98" w:rsidRPr="00F01EC8">
        <w:rPr>
          <w:rFonts w:ascii="Verdana" w:hAnsi="Verdana"/>
          <w:i/>
          <w:iCs/>
          <w:sz w:val="24"/>
          <w:szCs w:val="24"/>
        </w:rPr>
        <w:t>ans</w:t>
      </w:r>
      <w:r w:rsidR="00FA60C4" w:rsidRPr="00F01EC8">
        <w:rPr>
          <w:rFonts w:ascii="Verdana" w:hAnsi="Verdana"/>
          <w:i/>
          <w:iCs/>
          <w:sz w:val="24"/>
          <w:szCs w:val="24"/>
        </w:rPr>
        <w:t xml:space="preserve"> autant d’appel à l’imaginaire</w:t>
      </w:r>
      <w:r w:rsidR="00FA60C4" w:rsidRPr="00F01EC8">
        <w:rPr>
          <w:rFonts w:ascii="Verdana" w:hAnsi="Verdana"/>
          <w:sz w:val="24"/>
          <w:szCs w:val="24"/>
        </w:rPr>
        <w:t> »</w:t>
      </w:r>
      <w:r w:rsidR="00FA60C4" w:rsidRPr="00F01EC8">
        <w:rPr>
          <w:rStyle w:val="Appelnotedebasdep"/>
          <w:rFonts w:ascii="Verdana" w:hAnsi="Verdana"/>
          <w:sz w:val="24"/>
          <w:szCs w:val="24"/>
        </w:rPr>
        <w:footnoteReference w:id="42"/>
      </w:r>
      <w:r w:rsidR="00FA60C4" w:rsidRPr="00F01EC8">
        <w:rPr>
          <w:rFonts w:ascii="Verdana" w:hAnsi="Verdana"/>
          <w:sz w:val="24"/>
          <w:szCs w:val="24"/>
        </w:rPr>
        <w:t>.</w:t>
      </w:r>
    </w:p>
    <w:p w:rsidR="00A46A6F" w:rsidRPr="00F01EC8" w:rsidRDefault="005F5D9A" w:rsidP="005B182B">
      <w:pPr>
        <w:pStyle w:val="Paragraphedeliste"/>
        <w:widowControl w:val="0"/>
        <w:autoSpaceDE w:val="0"/>
        <w:autoSpaceDN w:val="0"/>
        <w:adjustRightInd w:val="0"/>
        <w:spacing w:before="100" w:beforeAutospacing="1" w:after="100" w:afterAutospacing="1" w:line="360" w:lineRule="auto"/>
        <w:ind w:left="0"/>
        <w:jc w:val="both"/>
        <w:rPr>
          <w:rFonts w:ascii="Verdana" w:hAnsi="Verdana"/>
          <w:sz w:val="24"/>
          <w:szCs w:val="24"/>
        </w:rPr>
      </w:pPr>
      <w:r w:rsidRPr="00F01EC8">
        <w:rPr>
          <w:rFonts w:ascii="Verdana" w:hAnsi="Verdana"/>
          <w:sz w:val="24"/>
          <w:szCs w:val="24"/>
        </w:rPr>
        <w:t>Cette interaction</w:t>
      </w:r>
      <w:r w:rsidR="005B182B">
        <w:rPr>
          <w:rFonts w:ascii="Verdana" w:hAnsi="Verdana"/>
          <w:sz w:val="24"/>
          <w:szCs w:val="24"/>
        </w:rPr>
        <w:t xml:space="preserve"> </w:t>
      </w:r>
      <w:r w:rsidRPr="00F01EC8">
        <w:rPr>
          <w:rFonts w:ascii="Verdana" w:hAnsi="Verdana"/>
          <w:sz w:val="24"/>
          <w:szCs w:val="24"/>
        </w:rPr>
        <w:t>de l’imaginaire du texte littéraire et ses effets imaginaires sur le lecteur engendre une combinaison entre les deux</w:t>
      </w:r>
      <w:r w:rsidR="00037DF1" w:rsidRPr="00F01EC8">
        <w:rPr>
          <w:rFonts w:ascii="Verdana" w:hAnsi="Verdana"/>
          <w:sz w:val="24"/>
          <w:szCs w:val="24"/>
        </w:rPr>
        <w:t xml:space="preserve"> à condition que les images du texte littéraire </w:t>
      </w:r>
      <w:r w:rsidR="00DC5F4E" w:rsidRPr="00F01EC8">
        <w:rPr>
          <w:rFonts w:ascii="Verdana" w:hAnsi="Verdana"/>
          <w:sz w:val="24"/>
          <w:szCs w:val="24"/>
        </w:rPr>
        <w:t>sollicitent</w:t>
      </w:r>
      <w:r w:rsidRPr="00F01EC8">
        <w:rPr>
          <w:rFonts w:ascii="Verdana" w:hAnsi="Verdana"/>
          <w:sz w:val="24"/>
          <w:szCs w:val="24"/>
        </w:rPr>
        <w:t xml:space="preserve"> </w:t>
      </w:r>
      <w:r w:rsidR="00037DF1" w:rsidRPr="00F01EC8">
        <w:rPr>
          <w:rFonts w:ascii="Verdana" w:hAnsi="Verdana"/>
          <w:sz w:val="24"/>
          <w:szCs w:val="24"/>
        </w:rPr>
        <w:t xml:space="preserve">l’esprit du lecteur : </w:t>
      </w:r>
    </w:p>
    <w:p w:rsidR="00037DF1" w:rsidRPr="00F01EC8" w:rsidRDefault="00037DF1" w:rsidP="00A46A6F">
      <w:pPr>
        <w:widowControl w:val="0"/>
        <w:tabs>
          <w:tab w:val="left" w:pos="7088"/>
        </w:tabs>
        <w:autoSpaceDE w:val="0"/>
        <w:autoSpaceDN w:val="0"/>
        <w:adjustRightInd w:val="0"/>
        <w:spacing w:before="100" w:beforeAutospacing="1" w:after="100" w:afterAutospacing="1"/>
        <w:ind w:left="567" w:right="657"/>
        <w:jc w:val="both"/>
        <w:rPr>
          <w:rFonts w:ascii="Verdana" w:hAnsi="Verdana"/>
          <w:i/>
          <w:iCs/>
        </w:rPr>
      </w:pPr>
      <w:r w:rsidRPr="00F01EC8">
        <w:rPr>
          <w:rFonts w:ascii="Verdana" w:hAnsi="Verdana"/>
          <w:i/>
          <w:iCs/>
        </w:rPr>
        <w:t>« La production d’images mentales, dans l’esprit du lecteur, n’aurait aucune force effective, si ces images se rév</w:t>
      </w:r>
      <w:r w:rsidR="00D623EA" w:rsidRPr="00F01EC8">
        <w:rPr>
          <w:rFonts w:ascii="Verdana" w:hAnsi="Verdana"/>
          <w:i/>
          <w:iCs/>
        </w:rPr>
        <w:t>é</w:t>
      </w:r>
      <w:r w:rsidRPr="00F01EC8">
        <w:rPr>
          <w:rFonts w:ascii="Verdana" w:hAnsi="Verdana"/>
          <w:i/>
          <w:iCs/>
        </w:rPr>
        <w:t xml:space="preserve">laient ou bien inaptes </w:t>
      </w:r>
      <w:r w:rsidR="00D623EA" w:rsidRPr="00F01EC8">
        <w:rPr>
          <w:rFonts w:ascii="Verdana" w:hAnsi="Verdana"/>
          <w:i/>
          <w:iCs/>
        </w:rPr>
        <w:t xml:space="preserve">à </w:t>
      </w:r>
      <w:r w:rsidR="004452ED" w:rsidRPr="00F01EC8">
        <w:rPr>
          <w:rFonts w:ascii="Verdana" w:hAnsi="Verdana"/>
          <w:i/>
          <w:iCs/>
        </w:rPr>
        <w:t>être</w:t>
      </w:r>
      <w:r w:rsidRPr="00F01EC8">
        <w:rPr>
          <w:rFonts w:ascii="Verdana" w:hAnsi="Verdana"/>
          <w:i/>
          <w:iCs/>
        </w:rPr>
        <w:t xml:space="preserve"> saisies comme </w:t>
      </w:r>
      <w:r w:rsidR="004452ED" w:rsidRPr="00F01EC8">
        <w:rPr>
          <w:rFonts w:ascii="Verdana" w:hAnsi="Verdana"/>
          <w:i/>
          <w:iCs/>
        </w:rPr>
        <w:t>telles, ou</w:t>
      </w:r>
      <w:r w:rsidRPr="00F01EC8">
        <w:rPr>
          <w:rFonts w:ascii="Verdana" w:hAnsi="Verdana"/>
          <w:i/>
          <w:iCs/>
        </w:rPr>
        <w:t xml:space="preserve"> bien incapables d’</w:t>
      </w:r>
      <w:r w:rsidR="004452ED" w:rsidRPr="00F01EC8">
        <w:rPr>
          <w:rFonts w:ascii="Verdana" w:hAnsi="Verdana"/>
          <w:i/>
          <w:iCs/>
        </w:rPr>
        <w:t>être</w:t>
      </w:r>
      <w:r w:rsidRPr="00F01EC8">
        <w:rPr>
          <w:rFonts w:ascii="Verdana" w:hAnsi="Verdana"/>
          <w:i/>
          <w:iCs/>
        </w:rPr>
        <w:t xml:space="preserve"> perçues parce</w:t>
      </w:r>
      <w:r w:rsidR="00D623EA" w:rsidRPr="00F01EC8">
        <w:rPr>
          <w:rFonts w:ascii="Verdana" w:hAnsi="Verdana"/>
          <w:i/>
          <w:iCs/>
        </w:rPr>
        <w:t xml:space="preserve"> </w:t>
      </w:r>
      <w:r w:rsidRPr="00F01EC8">
        <w:rPr>
          <w:rFonts w:ascii="Verdana" w:hAnsi="Verdana"/>
          <w:i/>
          <w:iCs/>
        </w:rPr>
        <w:t>qu</w:t>
      </w:r>
      <w:r w:rsidR="00D623EA" w:rsidRPr="00F01EC8">
        <w:rPr>
          <w:rFonts w:ascii="Verdana" w:hAnsi="Verdana"/>
          <w:i/>
          <w:iCs/>
        </w:rPr>
        <w:t>’</w:t>
      </w:r>
      <w:r w:rsidRPr="00F01EC8">
        <w:rPr>
          <w:rFonts w:ascii="Verdana" w:hAnsi="Verdana"/>
          <w:i/>
          <w:iCs/>
        </w:rPr>
        <w:t>elle</w:t>
      </w:r>
      <w:r w:rsidR="00D623EA" w:rsidRPr="00F01EC8">
        <w:rPr>
          <w:rFonts w:ascii="Verdana" w:hAnsi="Verdana"/>
          <w:i/>
          <w:iCs/>
        </w:rPr>
        <w:t>s n’arrivent pas à se constituer en tant qu’images</w:t>
      </w:r>
      <w:r w:rsidR="00895C23" w:rsidRPr="00F01EC8">
        <w:rPr>
          <w:rFonts w:ascii="Verdana" w:hAnsi="Verdana"/>
          <w:i/>
          <w:iCs/>
        </w:rPr>
        <w:t>.</w:t>
      </w:r>
      <w:r w:rsidR="00D623EA" w:rsidRPr="00F01EC8">
        <w:rPr>
          <w:rFonts w:ascii="Verdana" w:hAnsi="Verdana"/>
          <w:i/>
          <w:iCs/>
        </w:rPr>
        <w:t> »</w:t>
      </w:r>
      <w:r w:rsidR="00D623EA" w:rsidRPr="00F01EC8">
        <w:rPr>
          <w:rFonts w:ascii="Verdana" w:hAnsi="Verdana"/>
          <w:i/>
          <w:iCs/>
        </w:rPr>
        <w:footnoteReference w:id="43"/>
      </w:r>
      <w:r w:rsidR="00895C23" w:rsidRPr="00F01EC8">
        <w:rPr>
          <w:rFonts w:ascii="Verdana" w:hAnsi="Verdana"/>
          <w:i/>
          <w:iCs/>
        </w:rPr>
        <w:t>.</w:t>
      </w:r>
    </w:p>
    <w:p w:rsidR="0005307B" w:rsidRPr="00F01EC8" w:rsidRDefault="0005307B" w:rsidP="00037DF1">
      <w:pPr>
        <w:pStyle w:val="Paragraphedeliste"/>
        <w:widowControl w:val="0"/>
        <w:autoSpaceDE w:val="0"/>
        <w:autoSpaceDN w:val="0"/>
        <w:adjustRightInd w:val="0"/>
        <w:spacing w:before="100" w:beforeAutospacing="1" w:after="100" w:afterAutospacing="1" w:line="360" w:lineRule="auto"/>
        <w:ind w:left="0"/>
        <w:jc w:val="both"/>
        <w:rPr>
          <w:rFonts w:ascii="Verdana" w:hAnsi="Verdana"/>
          <w:noProof/>
          <w:sz w:val="24"/>
          <w:szCs w:val="24"/>
        </w:rPr>
      </w:pPr>
      <w:r w:rsidRPr="00F01EC8">
        <w:rPr>
          <w:rFonts w:ascii="Verdana" w:hAnsi="Verdana"/>
          <w:noProof/>
          <w:sz w:val="24"/>
          <w:szCs w:val="24"/>
        </w:rPr>
        <w:t>Selon</w:t>
      </w:r>
      <w:r w:rsidR="005B182B">
        <w:rPr>
          <w:rFonts w:ascii="Verdana" w:hAnsi="Verdana"/>
          <w:noProof/>
          <w:sz w:val="24"/>
          <w:szCs w:val="24"/>
        </w:rPr>
        <w:t xml:space="preserve"> </w:t>
      </w:r>
      <w:r w:rsidRPr="00F01EC8">
        <w:rPr>
          <w:rFonts w:ascii="Verdana" w:hAnsi="Verdana"/>
          <w:noProof/>
          <w:sz w:val="24"/>
          <w:szCs w:val="24"/>
        </w:rPr>
        <w:t>Jean Bellemin-Noel</w:t>
      </w:r>
      <w:r w:rsidR="005B182B">
        <w:rPr>
          <w:rFonts w:ascii="Verdana" w:hAnsi="Verdana"/>
          <w:noProof/>
          <w:sz w:val="24"/>
          <w:szCs w:val="24"/>
        </w:rPr>
        <w:t xml:space="preserve"> </w:t>
      </w:r>
      <w:r w:rsidR="00202BFA" w:rsidRPr="00F01EC8">
        <w:rPr>
          <w:rFonts w:ascii="Verdana" w:hAnsi="Verdana"/>
          <w:noProof/>
          <w:sz w:val="24"/>
          <w:szCs w:val="24"/>
        </w:rPr>
        <w:t>c’est dans le texte littéraire qu’il faut rep</w:t>
      </w:r>
      <w:r w:rsidR="00896E11">
        <w:rPr>
          <w:rFonts w:ascii="Verdana" w:hAnsi="Verdana"/>
          <w:noProof/>
          <w:sz w:val="24"/>
          <w:szCs w:val="24"/>
        </w:rPr>
        <w:t>é</w:t>
      </w:r>
      <w:r w:rsidR="00202BFA" w:rsidRPr="00F01EC8">
        <w:rPr>
          <w:rFonts w:ascii="Verdana" w:hAnsi="Verdana"/>
          <w:noProof/>
          <w:sz w:val="24"/>
          <w:szCs w:val="24"/>
        </w:rPr>
        <w:t>rer les traits inconsients d’auteur et non pas l’auteur lui-même</w:t>
      </w:r>
      <w:r w:rsidR="005B182B">
        <w:rPr>
          <w:rFonts w:ascii="Verdana" w:hAnsi="Verdana"/>
          <w:noProof/>
          <w:sz w:val="24"/>
          <w:szCs w:val="24"/>
        </w:rPr>
        <w:t xml:space="preserve"> </w:t>
      </w:r>
      <w:r w:rsidR="00202BFA" w:rsidRPr="00F01EC8">
        <w:rPr>
          <w:rFonts w:ascii="Verdana" w:hAnsi="Verdana"/>
          <w:noProof/>
          <w:sz w:val="24"/>
          <w:szCs w:val="24"/>
        </w:rPr>
        <w:t>parceque l’œuvre littéraire est l’objet de recher</w:t>
      </w:r>
      <w:bookmarkStart w:id="24" w:name="_Hlk102171246"/>
      <w:r w:rsidR="00202BFA" w:rsidRPr="00F01EC8">
        <w:rPr>
          <w:rFonts w:ascii="Verdana" w:hAnsi="Verdana"/>
          <w:noProof/>
          <w:sz w:val="24"/>
          <w:szCs w:val="24"/>
        </w:rPr>
        <w:t>che : « </w:t>
      </w:r>
      <w:r w:rsidR="00202BFA" w:rsidRPr="00F01EC8">
        <w:rPr>
          <w:rFonts w:ascii="Verdana" w:hAnsi="Verdana"/>
          <w:i/>
          <w:iCs/>
          <w:noProof/>
          <w:sz w:val="24"/>
          <w:szCs w:val="24"/>
        </w:rPr>
        <w:t>Faire apparaitre un désir incosncient singulier dans un texte sing</w:t>
      </w:r>
      <w:r w:rsidR="004E1ED3">
        <w:rPr>
          <w:rFonts w:ascii="Verdana" w:hAnsi="Verdana"/>
          <w:i/>
          <w:iCs/>
          <w:noProof/>
          <w:sz w:val="24"/>
          <w:szCs w:val="24"/>
        </w:rPr>
        <w:t>u</w:t>
      </w:r>
      <w:r w:rsidR="00202BFA" w:rsidRPr="00F01EC8">
        <w:rPr>
          <w:rFonts w:ascii="Verdana" w:hAnsi="Verdana"/>
          <w:i/>
          <w:iCs/>
          <w:noProof/>
          <w:sz w:val="24"/>
          <w:szCs w:val="24"/>
        </w:rPr>
        <w:t>lie</w:t>
      </w:r>
      <w:bookmarkEnd w:id="24"/>
      <w:r w:rsidR="00202BFA" w:rsidRPr="00F01EC8">
        <w:rPr>
          <w:rFonts w:ascii="Verdana" w:hAnsi="Verdana"/>
          <w:i/>
          <w:iCs/>
          <w:noProof/>
          <w:sz w:val="24"/>
          <w:szCs w:val="24"/>
        </w:rPr>
        <w:t>r. »</w:t>
      </w:r>
      <w:r w:rsidR="00202BFA" w:rsidRPr="00F01EC8">
        <w:rPr>
          <w:rStyle w:val="Appelnotedebasdep"/>
          <w:rFonts w:ascii="Verdana" w:hAnsi="Verdana"/>
          <w:noProof/>
          <w:sz w:val="24"/>
          <w:szCs w:val="24"/>
        </w:rPr>
        <w:footnoteReference w:id="44"/>
      </w:r>
      <w:r w:rsidR="00494DA3" w:rsidRPr="00F01EC8">
        <w:rPr>
          <w:rFonts w:ascii="Verdana" w:hAnsi="Verdana"/>
          <w:noProof/>
          <w:sz w:val="24"/>
          <w:szCs w:val="24"/>
        </w:rPr>
        <w:t>. Il fait allusion à la singularité du lecteur qui n’est pas s’empar</w:t>
      </w:r>
      <w:r w:rsidR="0069536B">
        <w:rPr>
          <w:rFonts w:ascii="Verdana" w:hAnsi="Verdana"/>
          <w:noProof/>
          <w:sz w:val="24"/>
          <w:szCs w:val="24"/>
        </w:rPr>
        <w:t>é</w:t>
      </w:r>
      <w:r w:rsidR="00494DA3" w:rsidRPr="00F01EC8">
        <w:rPr>
          <w:rFonts w:ascii="Verdana" w:hAnsi="Verdana"/>
          <w:noProof/>
          <w:sz w:val="24"/>
          <w:szCs w:val="24"/>
        </w:rPr>
        <w:t xml:space="preserve"> aux effet</w:t>
      </w:r>
      <w:r w:rsidR="009D571A" w:rsidRPr="00F01EC8">
        <w:rPr>
          <w:rFonts w:ascii="Verdana" w:hAnsi="Verdana"/>
          <w:noProof/>
          <w:sz w:val="24"/>
          <w:szCs w:val="24"/>
        </w:rPr>
        <w:t>s</w:t>
      </w:r>
      <w:r w:rsidR="00494DA3" w:rsidRPr="00F01EC8">
        <w:rPr>
          <w:rFonts w:ascii="Verdana" w:hAnsi="Verdana"/>
          <w:noProof/>
          <w:sz w:val="24"/>
          <w:szCs w:val="24"/>
        </w:rPr>
        <w:t xml:space="preserve"> ima</w:t>
      </w:r>
      <w:r w:rsidR="0069536B">
        <w:rPr>
          <w:rFonts w:ascii="Verdana" w:hAnsi="Verdana"/>
          <w:noProof/>
          <w:sz w:val="24"/>
          <w:szCs w:val="24"/>
        </w:rPr>
        <w:t>g</w:t>
      </w:r>
      <w:r w:rsidR="00494DA3" w:rsidRPr="00F01EC8">
        <w:rPr>
          <w:rFonts w:ascii="Verdana" w:hAnsi="Verdana"/>
          <w:noProof/>
          <w:sz w:val="24"/>
          <w:szCs w:val="24"/>
        </w:rPr>
        <w:t>inaires du texte littéraire ce qui mènent les deux conscients à une interaction qui atte</w:t>
      </w:r>
      <w:r w:rsidR="00B669AB">
        <w:rPr>
          <w:rFonts w:ascii="Verdana" w:hAnsi="Verdana"/>
          <w:noProof/>
          <w:sz w:val="24"/>
          <w:szCs w:val="24"/>
        </w:rPr>
        <w:t>i</w:t>
      </w:r>
      <w:r w:rsidR="00494DA3" w:rsidRPr="00F01EC8">
        <w:rPr>
          <w:rFonts w:ascii="Verdana" w:hAnsi="Verdana"/>
          <w:noProof/>
          <w:sz w:val="24"/>
          <w:szCs w:val="24"/>
        </w:rPr>
        <w:t xml:space="preserve">nte le </w:t>
      </w:r>
      <w:r w:rsidR="00494DA3" w:rsidRPr="00F01EC8">
        <w:rPr>
          <w:rFonts w:ascii="Verdana" w:hAnsi="Verdana"/>
          <w:noProof/>
          <w:sz w:val="24"/>
          <w:szCs w:val="24"/>
        </w:rPr>
        <w:lastRenderedPageBreak/>
        <w:t>fantasme :</w:t>
      </w:r>
      <w:r w:rsidR="004E1ED3">
        <w:rPr>
          <w:rFonts w:ascii="Verdana" w:hAnsi="Verdana"/>
          <w:noProof/>
          <w:sz w:val="24"/>
          <w:szCs w:val="24"/>
        </w:rPr>
        <w:t xml:space="preserve"> </w:t>
      </w:r>
      <w:r w:rsidR="00494DA3" w:rsidRPr="00F01EC8">
        <w:rPr>
          <w:rFonts w:ascii="Verdana" w:hAnsi="Verdana"/>
          <w:noProof/>
          <w:sz w:val="24"/>
          <w:szCs w:val="24"/>
        </w:rPr>
        <w:t>« </w:t>
      </w:r>
      <w:r w:rsidR="00494DA3" w:rsidRPr="00F01EC8">
        <w:rPr>
          <w:rFonts w:ascii="Verdana" w:hAnsi="Verdana"/>
          <w:i/>
          <w:iCs/>
          <w:noProof/>
          <w:sz w:val="24"/>
          <w:szCs w:val="24"/>
        </w:rPr>
        <w:t>Aux effets de vérité de l’organisation</w:t>
      </w:r>
      <w:r w:rsidR="000F5134" w:rsidRPr="00F01EC8">
        <w:rPr>
          <w:rFonts w:ascii="Verdana" w:hAnsi="Verdana"/>
          <w:i/>
          <w:iCs/>
          <w:noProof/>
          <w:sz w:val="24"/>
          <w:szCs w:val="24"/>
        </w:rPr>
        <w:t xml:space="preserve"> inconsciente qui anime le texte, du fait </w:t>
      </w:r>
      <w:r w:rsidR="000F5134" w:rsidRPr="00F01EC8">
        <w:rPr>
          <w:rFonts w:ascii="Verdana" w:hAnsi="Verdana"/>
          <w:noProof/>
          <w:sz w:val="24"/>
          <w:szCs w:val="24"/>
        </w:rPr>
        <w:t>même</w:t>
      </w:r>
      <w:r w:rsidR="000F5134" w:rsidRPr="00F01EC8">
        <w:rPr>
          <w:rFonts w:ascii="Verdana" w:hAnsi="Verdana"/>
          <w:i/>
          <w:iCs/>
          <w:noProof/>
          <w:sz w:val="24"/>
          <w:szCs w:val="24"/>
        </w:rPr>
        <w:t xml:space="preserve"> qu’il</w:t>
      </w:r>
      <w:r w:rsidR="00B669AB">
        <w:rPr>
          <w:rFonts w:ascii="Verdana" w:hAnsi="Verdana"/>
          <w:i/>
          <w:iCs/>
          <w:noProof/>
          <w:sz w:val="24"/>
          <w:szCs w:val="24"/>
        </w:rPr>
        <w:t xml:space="preserve"> </w:t>
      </w:r>
      <w:r w:rsidR="000F5134" w:rsidRPr="00F01EC8">
        <w:rPr>
          <w:rFonts w:ascii="Verdana" w:hAnsi="Verdana"/>
          <w:i/>
          <w:iCs/>
          <w:noProof/>
          <w:sz w:val="24"/>
          <w:szCs w:val="24"/>
        </w:rPr>
        <w:t>mobilise pour cela sa propre organisation inconsciente. »</w:t>
      </w:r>
      <w:r w:rsidR="000F5134" w:rsidRPr="00F01EC8">
        <w:rPr>
          <w:rStyle w:val="Appelnotedebasdep"/>
          <w:rFonts w:ascii="Verdana" w:hAnsi="Verdana"/>
          <w:noProof/>
          <w:sz w:val="24"/>
          <w:szCs w:val="24"/>
        </w:rPr>
        <w:footnoteReference w:id="45"/>
      </w:r>
      <w:r w:rsidR="004E1ED3">
        <w:rPr>
          <w:rFonts w:ascii="Verdana" w:hAnsi="Verdana"/>
          <w:i/>
          <w:iCs/>
          <w:noProof/>
          <w:sz w:val="24"/>
          <w:szCs w:val="24"/>
        </w:rPr>
        <w:t>.</w:t>
      </w:r>
      <w:r w:rsidR="000D5706" w:rsidRPr="00F01EC8">
        <w:rPr>
          <w:rFonts w:ascii="Verdana" w:hAnsi="Verdana"/>
          <w:i/>
          <w:iCs/>
          <w:noProof/>
          <w:sz w:val="24"/>
          <w:szCs w:val="24"/>
        </w:rPr>
        <w:t xml:space="preserve"> </w:t>
      </w:r>
      <w:r w:rsidR="000D5706" w:rsidRPr="00F01EC8">
        <w:rPr>
          <w:rFonts w:ascii="Verdana" w:hAnsi="Verdana"/>
          <w:noProof/>
          <w:sz w:val="24"/>
          <w:szCs w:val="24"/>
        </w:rPr>
        <w:t>C’est-à-dire le lecteur s’a</w:t>
      </w:r>
      <w:r w:rsidR="00896E11">
        <w:rPr>
          <w:rFonts w:ascii="Verdana" w:hAnsi="Verdana"/>
          <w:noProof/>
          <w:sz w:val="24"/>
          <w:szCs w:val="24"/>
        </w:rPr>
        <w:t>p</w:t>
      </w:r>
      <w:r w:rsidR="000D5706" w:rsidRPr="00F01EC8">
        <w:rPr>
          <w:rFonts w:ascii="Verdana" w:hAnsi="Verdana"/>
          <w:noProof/>
          <w:sz w:val="24"/>
          <w:szCs w:val="24"/>
        </w:rPr>
        <w:t>proprie</w:t>
      </w:r>
      <w:r w:rsidR="005B182B">
        <w:rPr>
          <w:rFonts w:ascii="Verdana" w:hAnsi="Verdana"/>
          <w:noProof/>
          <w:sz w:val="24"/>
          <w:szCs w:val="24"/>
        </w:rPr>
        <w:t xml:space="preserve"> </w:t>
      </w:r>
      <w:r w:rsidR="000D5706" w:rsidRPr="00F01EC8">
        <w:rPr>
          <w:rFonts w:ascii="Verdana" w:hAnsi="Verdana"/>
          <w:noProof/>
          <w:sz w:val="24"/>
          <w:szCs w:val="24"/>
        </w:rPr>
        <w:t>lui aussi</w:t>
      </w:r>
      <w:r w:rsidR="005B182B">
        <w:rPr>
          <w:rFonts w:ascii="Verdana" w:hAnsi="Verdana"/>
          <w:noProof/>
          <w:sz w:val="24"/>
          <w:szCs w:val="24"/>
        </w:rPr>
        <w:t xml:space="preserve"> </w:t>
      </w:r>
      <w:r w:rsidR="000D5706" w:rsidRPr="00F01EC8">
        <w:rPr>
          <w:rFonts w:ascii="Verdana" w:hAnsi="Verdana"/>
          <w:noProof/>
          <w:sz w:val="24"/>
          <w:szCs w:val="24"/>
        </w:rPr>
        <w:t>d’une organisation consciente ne serait pas la même</w:t>
      </w:r>
      <w:r w:rsidR="00E66801" w:rsidRPr="00F01EC8">
        <w:rPr>
          <w:rFonts w:ascii="Verdana" w:hAnsi="Verdana"/>
          <w:noProof/>
          <w:sz w:val="24"/>
          <w:szCs w:val="24"/>
        </w:rPr>
        <w:t xml:space="preserve"> mais elle sera approximative de celle du texte littéraire.</w:t>
      </w:r>
    </w:p>
    <w:p w:rsidR="000A3D2C" w:rsidRPr="00F01EC8" w:rsidRDefault="005D37E8" w:rsidP="00037DF1">
      <w:pPr>
        <w:pStyle w:val="Paragraphedeliste"/>
        <w:widowControl w:val="0"/>
        <w:autoSpaceDE w:val="0"/>
        <w:autoSpaceDN w:val="0"/>
        <w:adjustRightInd w:val="0"/>
        <w:spacing w:before="100" w:beforeAutospacing="1" w:after="100" w:afterAutospacing="1" w:line="360" w:lineRule="auto"/>
        <w:ind w:left="0"/>
        <w:jc w:val="both"/>
        <w:rPr>
          <w:rFonts w:ascii="Verdana" w:hAnsi="Verdana"/>
          <w:noProof/>
          <w:sz w:val="24"/>
          <w:szCs w:val="24"/>
        </w:rPr>
      </w:pPr>
      <w:r w:rsidRPr="00F01EC8">
        <w:rPr>
          <w:rFonts w:ascii="Verdana" w:hAnsi="Verdana"/>
          <w:noProof/>
          <w:sz w:val="24"/>
          <w:szCs w:val="24"/>
        </w:rPr>
        <w:t xml:space="preserve">Ces impressions de l’inconscient de l’auteur dans son œuvre littéraire qui </w:t>
      </w:r>
      <w:r w:rsidR="005B182B">
        <w:rPr>
          <w:rFonts w:ascii="Verdana" w:hAnsi="Verdana"/>
          <w:noProof/>
          <w:sz w:val="24"/>
          <w:szCs w:val="24"/>
        </w:rPr>
        <w:t>s</w:t>
      </w:r>
      <w:r w:rsidRPr="00F01EC8">
        <w:rPr>
          <w:rFonts w:ascii="Verdana" w:hAnsi="Verdana"/>
          <w:noProof/>
          <w:sz w:val="24"/>
          <w:szCs w:val="24"/>
        </w:rPr>
        <w:t>e sont représent</w:t>
      </w:r>
      <w:r w:rsidR="00B669AB">
        <w:rPr>
          <w:rFonts w:ascii="Verdana" w:hAnsi="Verdana"/>
          <w:noProof/>
          <w:sz w:val="24"/>
          <w:szCs w:val="24"/>
        </w:rPr>
        <w:t>é</w:t>
      </w:r>
      <w:r w:rsidRPr="00F01EC8">
        <w:rPr>
          <w:rFonts w:ascii="Verdana" w:hAnsi="Verdana"/>
          <w:noProof/>
          <w:sz w:val="24"/>
          <w:szCs w:val="24"/>
        </w:rPr>
        <w:t xml:space="preserve"> par une image qui apparait brusequement au fil des idées écrit</w:t>
      </w:r>
      <w:r w:rsidR="005B182B">
        <w:rPr>
          <w:rFonts w:ascii="Verdana" w:hAnsi="Verdana"/>
          <w:noProof/>
          <w:sz w:val="24"/>
          <w:szCs w:val="24"/>
        </w:rPr>
        <w:t>e</w:t>
      </w:r>
      <w:r w:rsidRPr="00F01EC8">
        <w:rPr>
          <w:rFonts w:ascii="Verdana" w:hAnsi="Verdana"/>
          <w:noProof/>
          <w:sz w:val="24"/>
          <w:szCs w:val="24"/>
        </w:rPr>
        <w:t>s.</w:t>
      </w:r>
    </w:p>
    <w:p w:rsidR="005A5270" w:rsidRPr="00F01EC8" w:rsidRDefault="005D37E8" w:rsidP="005A5270">
      <w:pPr>
        <w:pStyle w:val="Paragraphedeliste"/>
        <w:widowControl w:val="0"/>
        <w:autoSpaceDE w:val="0"/>
        <w:autoSpaceDN w:val="0"/>
        <w:adjustRightInd w:val="0"/>
        <w:spacing w:before="100" w:beforeAutospacing="1" w:after="100" w:afterAutospacing="1" w:line="360" w:lineRule="auto"/>
        <w:ind w:left="0"/>
        <w:jc w:val="both"/>
        <w:rPr>
          <w:rFonts w:ascii="Verdana" w:hAnsi="Verdana"/>
          <w:noProof/>
          <w:sz w:val="24"/>
          <w:szCs w:val="24"/>
        </w:rPr>
      </w:pPr>
      <w:r w:rsidRPr="00F01EC8">
        <w:rPr>
          <w:rFonts w:ascii="Verdana" w:hAnsi="Verdana"/>
          <w:noProof/>
          <w:sz w:val="24"/>
          <w:szCs w:val="24"/>
        </w:rPr>
        <w:t>Cette image porteuse de ; sentiment</w:t>
      </w:r>
      <w:r w:rsidR="009B63A6" w:rsidRPr="00F01EC8">
        <w:rPr>
          <w:rFonts w:ascii="Verdana" w:hAnsi="Verdana"/>
          <w:noProof/>
          <w:sz w:val="24"/>
          <w:szCs w:val="24"/>
        </w:rPr>
        <w:t>, impulsion ou désir</w:t>
      </w:r>
      <w:r w:rsidR="00CD3E68">
        <w:rPr>
          <w:rFonts w:ascii="Verdana" w:hAnsi="Verdana"/>
          <w:noProof/>
          <w:sz w:val="24"/>
          <w:szCs w:val="24"/>
        </w:rPr>
        <w:t xml:space="preserve"> est</w:t>
      </w:r>
      <w:r w:rsidR="009B63A6" w:rsidRPr="00F01EC8">
        <w:rPr>
          <w:rFonts w:ascii="Verdana" w:hAnsi="Verdana"/>
          <w:noProof/>
          <w:sz w:val="24"/>
          <w:szCs w:val="24"/>
        </w:rPr>
        <w:t xml:space="preserve"> pour nous et c</w:t>
      </w:r>
      <w:r w:rsidRPr="00F01EC8">
        <w:rPr>
          <w:rFonts w:ascii="Verdana" w:hAnsi="Verdana"/>
          <w:noProof/>
          <w:sz w:val="24"/>
          <w:szCs w:val="24"/>
        </w:rPr>
        <w:t>’est à nous de l</w:t>
      </w:r>
      <w:r w:rsidR="009B63A6" w:rsidRPr="00F01EC8">
        <w:rPr>
          <w:rFonts w:ascii="Verdana" w:hAnsi="Verdana"/>
          <w:noProof/>
          <w:sz w:val="24"/>
          <w:szCs w:val="24"/>
        </w:rPr>
        <w:t>’interpreter. Roland Barthes l’a bien défini</w:t>
      </w:r>
      <w:r w:rsidR="009B63A6" w:rsidRPr="00F01EC8">
        <w:rPr>
          <w:rFonts w:ascii="Verdana" w:hAnsi="Verdana"/>
          <w:i/>
          <w:iCs/>
          <w:noProof/>
          <w:sz w:val="24"/>
          <w:szCs w:val="24"/>
        </w:rPr>
        <w:t> :« […] une sorte de hors champs subtil, comme si l’image lançait le désir au-delà de ce qu’elle donne à voir […]. Qui part de la scène</w:t>
      </w:r>
      <w:r w:rsidR="005A5270" w:rsidRPr="00F01EC8">
        <w:rPr>
          <w:rFonts w:ascii="Verdana" w:hAnsi="Verdana"/>
          <w:i/>
          <w:iCs/>
          <w:noProof/>
          <w:sz w:val="24"/>
          <w:szCs w:val="24"/>
        </w:rPr>
        <w:t>, comme une flèche, et vient me percer […]. Le punctum [d’une image], c’est ce hasard qui, en elle, me point (mais aussi me meurtrit, me poigne).»</w:t>
      </w:r>
      <w:r w:rsidR="005A5270" w:rsidRPr="00F01EC8">
        <w:rPr>
          <w:rStyle w:val="Appelnotedebasdep"/>
          <w:rFonts w:ascii="Verdana" w:hAnsi="Verdana"/>
          <w:i/>
          <w:iCs/>
          <w:noProof/>
          <w:sz w:val="24"/>
          <w:szCs w:val="24"/>
        </w:rPr>
        <w:footnoteReference w:id="46"/>
      </w:r>
      <w:r w:rsidR="005A5270" w:rsidRPr="00F01EC8">
        <w:rPr>
          <w:rFonts w:ascii="Verdana" w:hAnsi="Verdana"/>
          <w:i/>
          <w:iCs/>
          <w:noProof/>
          <w:sz w:val="24"/>
          <w:szCs w:val="24"/>
        </w:rPr>
        <w:t xml:space="preserve">. </w:t>
      </w:r>
      <w:r w:rsidR="00DE34F2" w:rsidRPr="00F01EC8">
        <w:rPr>
          <w:rFonts w:ascii="Verdana" w:hAnsi="Verdana"/>
          <w:noProof/>
          <w:sz w:val="24"/>
          <w:szCs w:val="24"/>
        </w:rPr>
        <w:t>Le déchif</w:t>
      </w:r>
      <w:r w:rsidR="00CD3E68">
        <w:rPr>
          <w:rFonts w:ascii="Verdana" w:hAnsi="Verdana"/>
          <w:noProof/>
          <w:sz w:val="24"/>
          <w:szCs w:val="24"/>
        </w:rPr>
        <w:t>f</w:t>
      </w:r>
      <w:r w:rsidR="00DE34F2" w:rsidRPr="00F01EC8">
        <w:rPr>
          <w:rFonts w:ascii="Verdana" w:hAnsi="Verdana"/>
          <w:noProof/>
          <w:sz w:val="24"/>
          <w:szCs w:val="24"/>
        </w:rPr>
        <w:t>rement de cette image qui représente l’imaginaire de l’auteur, nous conduit au profon</w:t>
      </w:r>
      <w:r w:rsidR="00AE4278">
        <w:rPr>
          <w:rFonts w:ascii="Verdana" w:hAnsi="Verdana"/>
          <w:noProof/>
          <w:sz w:val="24"/>
          <w:szCs w:val="24"/>
        </w:rPr>
        <w:t>d</w:t>
      </w:r>
      <w:r w:rsidR="00DE34F2" w:rsidRPr="00F01EC8">
        <w:rPr>
          <w:rFonts w:ascii="Verdana" w:hAnsi="Verdana"/>
          <w:noProof/>
          <w:sz w:val="24"/>
          <w:szCs w:val="24"/>
        </w:rPr>
        <w:t xml:space="preserve"> de son inconscient. Cet inconscient</w:t>
      </w:r>
      <w:r w:rsidR="00CD3E68">
        <w:rPr>
          <w:rFonts w:ascii="Verdana" w:hAnsi="Verdana"/>
          <w:noProof/>
          <w:sz w:val="24"/>
          <w:szCs w:val="24"/>
        </w:rPr>
        <w:t xml:space="preserve"> </w:t>
      </w:r>
      <w:r w:rsidR="00DE34F2" w:rsidRPr="00F01EC8">
        <w:rPr>
          <w:rFonts w:ascii="Verdana" w:hAnsi="Verdana"/>
          <w:noProof/>
          <w:sz w:val="24"/>
          <w:szCs w:val="24"/>
        </w:rPr>
        <w:t>qui fait partie de la structure du psychisme</w:t>
      </w:r>
      <w:r w:rsidR="00CD3E68">
        <w:rPr>
          <w:rFonts w:ascii="Verdana" w:hAnsi="Verdana"/>
          <w:noProof/>
          <w:sz w:val="24"/>
          <w:szCs w:val="24"/>
        </w:rPr>
        <w:t xml:space="preserve"> car </w:t>
      </w:r>
      <w:r w:rsidR="00F033F9" w:rsidRPr="00F01EC8">
        <w:rPr>
          <w:rFonts w:ascii="Verdana" w:hAnsi="Verdana"/>
          <w:noProof/>
          <w:sz w:val="24"/>
          <w:szCs w:val="24"/>
        </w:rPr>
        <w:t xml:space="preserve">l’image joue le </w:t>
      </w:r>
      <w:r w:rsidR="00AE4278" w:rsidRPr="00B669AB">
        <w:rPr>
          <w:rFonts w:ascii="Verdana" w:hAnsi="Verdana"/>
          <w:sz w:val="24"/>
          <w:szCs w:val="24"/>
        </w:rPr>
        <w:t>rôle</w:t>
      </w:r>
      <w:r w:rsidR="00F033F9" w:rsidRPr="00F01EC8">
        <w:rPr>
          <w:rFonts w:ascii="Verdana" w:hAnsi="Verdana"/>
          <w:noProof/>
          <w:sz w:val="24"/>
          <w:szCs w:val="24"/>
        </w:rPr>
        <w:t xml:space="preserve"> d’animation du mythe personnel. Ainsi</w:t>
      </w:r>
      <w:r w:rsidR="00CD3E68">
        <w:rPr>
          <w:rFonts w:ascii="Verdana" w:hAnsi="Verdana"/>
          <w:noProof/>
          <w:sz w:val="24"/>
          <w:szCs w:val="24"/>
        </w:rPr>
        <w:t xml:space="preserve"> que</w:t>
      </w:r>
      <w:r w:rsidR="00F033F9" w:rsidRPr="00F01EC8">
        <w:rPr>
          <w:rFonts w:ascii="Verdana" w:hAnsi="Verdana"/>
          <w:noProof/>
          <w:sz w:val="24"/>
          <w:szCs w:val="24"/>
        </w:rPr>
        <w:t xml:space="preserve"> Barthes l’a décrit : «</w:t>
      </w:r>
      <w:r w:rsidR="00F033F9" w:rsidRPr="00CD3E68">
        <w:rPr>
          <w:rFonts w:ascii="Verdana" w:hAnsi="Verdana"/>
          <w:i/>
          <w:iCs/>
          <w:noProof/>
          <w:sz w:val="24"/>
          <w:szCs w:val="24"/>
        </w:rPr>
        <w:t>[les images font réfléchir], [elle suggèrent], un sens – un autre sens que la lettre</w:t>
      </w:r>
      <w:r w:rsidR="00F033F9" w:rsidRPr="00F01EC8">
        <w:rPr>
          <w:rFonts w:ascii="Verdana" w:hAnsi="Verdana"/>
          <w:noProof/>
          <w:sz w:val="24"/>
          <w:szCs w:val="24"/>
        </w:rPr>
        <w:t>. »</w:t>
      </w:r>
      <w:r w:rsidR="00F033F9" w:rsidRPr="00F01EC8">
        <w:rPr>
          <w:rStyle w:val="Appelnotedebasdep"/>
          <w:rFonts w:ascii="Verdana" w:hAnsi="Verdana"/>
          <w:noProof/>
          <w:sz w:val="24"/>
          <w:szCs w:val="24"/>
        </w:rPr>
        <w:footnoteReference w:id="47"/>
      </w:r>
      <w:r w:rsidR="00F033F9" w:rsidRPr="00F01EC8">
        <w:rPr>
          <w:rFonts w:ascii="Verdana" w:hAnsi="Verdana"/>
          <w:noProof/>
          <w:sz w:val="24"/>
          <w:szCs w:val="24"/>
        </w:rPr>
        <w:t>.</w:t>
      </w:r>
    </w:p>
    <w:p w:rsidR="00B24AAF" w:rsidRPr="00F01EC8" w:rsidRDefault="00D52A1C" w:rsidP="005A5270">
      <w:pPr>
        <w:pStyle w:val="Paragraphedeliste"/>
        <w:widowControl w:val="0"/>
        <w:autoSpaceDE w:val="0"/>
        <w:autoSpaceDN w:val="0"/>
        <w:adjustRightInd w:val="0"/>
        <w:spacing w:before="100" w:beforeAutospacing="1" w:after="100" w:afterAutospacing="1" w:line="360" w:lineRule="auto"/>
        <w:ind w:left="0"/>
        <w:jc w:val="both"/>
        <w:rPr>
          <w:rFonts w:ascii="Verdana" w:hAnsi="Verdana"/>
          <w:noProof/>
          <w:sz w:val="24"/>
          <w:szCs w:val="24"/>
        </w:rPr>
      </w:pPr>
      <w:r w:rsidRPr="00F01EC8">
        <w:rPr>
          <w:rFonts w:ascii="Verdana" w:hAnsi="Verdana"/>
          <w:noProof/>
          <w:sz w:val="24"/>
          <w:szCs w:val="24"/>
        </w:rPr>
        <w:t>Ce</w:t>
      </w:r>
      <w:r w:rsidR="00B669AB" w:rsidRPr="00B669AB">
        <w:rPr>
          <w:rFonts w:ascii="Verdana" w:hAnsi="Verdana"/>
          <w:noProof/>
          <w:sz w:val="24"/>
          <w:szCs w:val="24"/>
        </w:rPr>
        <w:t xml:space="preserve"> </w:t>
      </w:r>
      <w:bookmarkStart w:id="25" w:name="_Hlk105850388"/>
      <w:r w:rsidR="00B669AB" w:rsidRPr="00B669AB">
        <w:rPr>
          <w:rFonts w:ascii="Verdana" w:hAnsi="Verdana"/>
          <w:sz w:val="24"/>
          <w:szCs w:val="24"/>
        </w:rPr>
        <w:t>rôle</w:t>
      </w:r>
      <w:bookmarkEnd w:id="25"/>
      <w:r w:rsidR="00B669AB">
        <w:rPr>
          <w:rFonts w:ascii="Verdana" w:hAnsi="Verdana"/>
          <w:noProof/>
          <w:sz w:val="24"/>
          <w:szCs w:val="24"/>
        </w:rPr>
        <w:t xml:space="preserve"> </w:t>
      </w:r>
      <w:r w:rsidRPr="00F01EC8">
        <w:rPr>
          <w:rFonts w:ascii="Verdana" w:hAnsi="Verdana"/>
          <w:noProof/>
          <w:sz w:val="24"/>
          <w:szCs w:val="24"/>
        </w:rPr>
        <w:t>de l’imaginaire est très important dans les œuvres littér</w:t>
      </w:r>
      <w:r w:rsidR="00AE4278">
        <w:rPr>
          <w:rFonts w:ascii="Verdana" w:hAnsi="Verdana"/>
          <w:noProof/>
          <w:sz w:val="24"/>
          <w:szCs w:val="24"/>
        </w:rPr>
        <w:t>a</w:t>
      </w:r>
      <w:r w:rsidRPr="00F01EC8">
        <w:rPr>
          <w:rFonts w:ascii="Verdana" w:hAnsi="Verdana"/>
          <w:noProof/>
          <w:sz w:val="24"/>
          <w:szCs w:val="24"/>
        </w:rPr>
        <w:t>ires</w:t>
      </w:r>
      <w:r w:rsidR="00CD3E68">
        <w:rPr>
          <w:rFonts w:ascii="Verdana" w:hAnsi="Verdana"/>
          <w:noProof/>
          <w:sz w:val="24"/>
          <w:szCs w:val="24"/>
        </w:rPr>
        <w:t xml:space="preserve"> qui est représenté par la</w:t>
      </w:r>
      <w:r w:rsidRPr="00F01EC8">
        <w:rPr>
          <w:rFonts w:ascii="Verdana" w:hAnsi="Verdana"/>
          <w:noProof/>
          <w:sz w:val="24"/>
          <w:szCs w:val="24"/>
        </w:rPr>
        <w:t xml:space="preserve"> reflexion de l’inconscient de l’auteur. L’image prend le</w:t>
      </w:r>
      <w:bookmarkStart w:id="26" w:name="_Hlk105961543"/>
      <w:r w:rsidRPr="00F01EC8">
        <w:rPr>
          <w:rFonts w:ascii="Verdana" w:hAnsi="Verdana"/>
          <w:noProof/>
          <w:sz w:val="24"/>
          <w:szCs w:val="24"/>
        </w:rPr>
        <w:t xml:space="preserve"> </w:t>
      </w:r>
      <w:bookmarkStart w:id="27" w:name="_Hlk106021428"/>
      <w:r w:rsidR="00B669AB" w:rsidRPr="00B669AB">
        <w:rPr>
          <w:rFonts w:ascii="Verdana" w:hAnsi="Verdana"/>
          <w:sz w:val="24"/>
          <w:szCs w:val="24"/>
        </w:rPr>
        <w:t>rôle</w:t>
      </w:r>
      <w:bookmarkEnd w:id="27"/>
      <w:r w:rsidRPr="00F01EC8">
        <w:rPr>
          <w:rFonts w:ascii="Verdana" w:hAnsi="Verdana"/>
          <w:noProof/>
          <w:sz w:val="24"/>
          <w:szCs w:val="24"/>
        </w:rPr>
        <w:t xml:space="preserve"> </w:t>
      </w:r>
      <w:bookmarkEnd w:id="26"/>
      <w:r w:rsidRPr="00F01EC8">
        <w:rPr>
          <w:rFonts w:ascii="Verdana" w:hAnsi="Verdana"/>
          <w:noProof/>
          <w:sz w:val="24"/>
          <w:szCs w:val="24"/>
        </w:rPr>
        <w:t>d’interprète de cet inconscient. Au-delà, de lésthétique de l’image dans les textes littéraire</w:t>
      </w:r>
      <w:r w:rsidR="00B669AB">
        <w:rPr>
          <w:rFonts w:ascii="Verdana" w:hAnsi="Verdana"/>
          <w:noProof/>
          <w:sz w:val="24"/>
          <w:szCs w:val="24"/>
        </w:rPr>
        <w:t>s</w:t>
      </w:r>
      <w:r w:rsidRPr="00F01EC8">
        <w:rPr>
          <w:rFonts w:ascii="Verdana" w:hAnsi="Verdana"/>
          <w:noProof/>
          <w:sz w:val="24"/>
          <w:szCs w:val="24"/>
        </w:rPr>
        <w:t xml:space="preserve"> et son fonctionnement, L’image </w:t>
      </w:r>
      <w:r w:rsidR="00BD36C9" w:rsidRPr="00F01EC8">
        <w:rPr>
          <w:rFonts w:ascii="Verdana" w:hAnsi="Verdana"/>
          <w:noProof/>
          <w:sz w:val="24"/>
          <w:szCs w:val="24"/>
        </w:rPr>
        <w:t xml:space="preserve">peut exprimer les idées de la conscience de l’auteur sans </w:t>
      </w:r>
      <w:r w:rsidR="00913A2B" w:rsidRPr="00913A2B">
        <w:rPr>
          <w:rFonts w:ascii="Verdana" w:hAnsi="Verdana" w:cs="Times New Roman"/>
          <w:sz w:val="24"/>
          <w:szCs w:val="24"/>
        </w:rPr>
        <w:t>être</w:t>
      </w:r>
      <w:r w:rsidR="00BD36C9" w:rsidRPr="00F01EC8">
        <w:rPr>
          <w:rFonts w:ascii="Verdana" w:hAnsi="Verdana"/>
          <w:noProof/>
          <w:sz w:val="24"/>
          <w:szCs w:val="24"/>
        </w:rPr>
        <w:t xml:space="preserve"> attrapper par le scésaeu de la </w:t>
      </w:r>
      <w:r w:rsidR="00BD36C9" w:rsidRPr="00F01EC8">
        <w:rPr>
          <w:rFonts w:ascii="Verdana" w:hAnsi="Verdana"/>
          <w:noProof/>
          <w:sz w:val="24"/>
          <w:szCs w:val="24"/>
        </w:rPr>
        <w:lastRenderedPageBreak/>
        <w:t xml:space="preserve">sencure. </w:t>
      </w:r>
    </w:p>
    <w:p w:rsidR="006C34FE" w:rsidRPr="00F01EC8" w:rsidRDefault="00B24AAF" w:rsidP="00111151">
      <w:pPr>
        <w:pStyle w:val="Paragraphedeliste"/>
        <w:widowControl w:val="0"/>
        <w:autoSpaceDE w:val="0"/>
        <w:autoSpaceDN w:val="0"/>
        <w:adjustRightInd w:val="0"/>
        <w:spacing w:before="100" w:beforeAutospacing="1" w:after="100" w:afterAutospacing="1" w:line="360" w:lineRule="auto"/>
        <w:ind w:left="0"/>
        <w:jc w:val="both"/>
        <w:rPr>
          <w:rFonts w:ascii="Verdana" w:hAnsi="Verdana"/>
          <w:noProof/>
          <w:sz w:val="24"/>
          <w:szCs w:val="24"/>
        </w:rPr>
      </w:pPr>
      <w:r w:rsidRPr="00F01EC8">
        <w:rPr>
          <w:rFonts w:ascii="Verdana" w:hAnsi="Verdana"/>
          <w:noProof/>
          <w:sz w:val="24"/>
          <w:szCs w:val="24"/>
        </w:rPr>
        <w:t>Pour illustrer</w:t>
      </w:r>
      <w:r w:rsidR="00CD3E68">
        <w:rPr>
          <w:rFonts w:ascii="Verdana" w:hAnsi="Verdana"/>
          <w:noProof/>
          <w:sz w:val="24"/>
          <w:szCs w:val="24"/>
        </w:rPr>
        <w:t xml:space="preserve"> cette idée</w:t>
      </w:r>
      <w:r w:rsidRPr="00F01EC8">
        <w:rPr>
          <w:rFonts w:ascii="Verdana" w:hAnsi="Verdana"/>
          <w:noProof/>
          <w:sz w:val="24"/>
          <w:szCs w:val="24"/>
        </w:rPr>
        <w:t xml:space="preserve"> on prend l</w:t>
      </w:r>
      <w:r w:rsidR="00111151" w:rsidRPr="00F01EC8">
        <w:rPr>
          <w:rFonts w:ascii="Verdana" w:hAnsi="Verdana"/>
          <w:noProof/>
          <w:sz w:val="24"/>
          <w:szCs w:val="24"/>
        </w:rPr>
        <w:t>’</w:t>
      </w:r>
      <w:r w:rsidRPr="00F01EC8">
        <w:rPr>
          <w:rFonts w:ascii="Verdana" w:hAnsi="Verdana"/>
          <w:noProof/>
          <w:sz w:val="24"/>
          <w:szCs w:val="24"/>
        </w:rPr>
        <w:t>e</w:t>
      </w:r>
      <w:r w:rsidR="00111151" w:rsidRPr="00F01EC8">
        <w:rPr>
          <w:rFonts w:ascii="Verdana" w:hAnsi="Verdana"/>
          <w:noProof/>
          <w:sz w:val="24"/>
          <w:szCs w:val="24"/>
        </w:rPr>
        <w:t>xemple du</w:t>
      </w:r>
      <w:r w:rsidRPr="00F01EC8">
        <w:rPr>
          <w:rFonts w:ascii="Verdana" w:hAnsi="Verdana"/>
          <w:noProof/>
          <w:sz w:val="24"/>
          <w:szCs w:val="24"/>
        </w:rPr>
        <w:t xml:space="preserve"> </w:t>
      </w:r>
      <w:r w:rsidR="009C2336" w:rsidRPr="00F01EC8">
        <w:rPr>
          <w:rFonts w:ascii="Verdana" w:hAnsi="Verdana"/>
          <w:noProof/>
          <w:sz w:val="24"/>
          <w:szCs w:val="24"/>
        </w:rPr>
        <w:t xml:space="preserve">myhe </w:t>
      </w:r>
      <w:r w:rsidRPr="00F01EC8">
        <w:rPr>
          <w:rFonts w:ascii="Verdana" w:hAnsi="Verdana"/>
          <w:noProof/>
          <w:sz w:val="24"/>
          <w:szCs w:val="24"/>
        </w:rPr>
        <w:t>d</w:t>
      </w:r>
      <w:r w:rsidR="009C2336" w:rsidRPr="00F01EC8">
        <w:rPr>
          <w:rFonts w:ascii="Verdana" w:hAnsi="Verdana"/>
          <w:noProof/>
          <w:sz w:val="24"/>
          <w:szCs w:val="24"/>
        </w:rPr>
        <w:t>e</w:t>
      </w:r>
      <w:r w:rsidRPr="00F01EC8">
        <w:rPr>
          <w:rFonts w:ascii="Verdana" w:hAnsi="Verdana"/>
          <w:noProof/>
          <w:sz w:val="24"/>
          <w:szCs w:val="24"/>
        </w:rPr>
        <w:t xml:space="preserve"> feu dans la mythologie grec et romaine</w:t>
      </w:r>
      <w:r w:rsidR="00CD3E68">
        <w:rPr>
          <w:rFonts w:ascii="Verdana" w:hAnsi="Verdana"/>
          <w:noProof/>
          <w:sz w:val="24"/>
          <w:szCs w:val="24"/>
        </w:rPr>
        <w:t>.</w:t>
      </w:r>
      <w:r w:rsidRPr="00F01EC8">
        <w:rPr>
          <w:rFonts w:ascii="Verdana" w:hAnsi="Verdana"/>
          <w:noProof/>
          <w:sz w:val="24"/>
          <w:szCs w:val="24"/>
        </w:rPr>
        <w:t xml:space="preserve"> </w:t>
      </w:r>
      <w:r w:rsidR="00CD3E68">
        <w:rPr>
          <w:rFonts w:ascii="Verdana" w:hAnsi="Verdana"/>
          <w:noProof/>
          <w:sz w:val="24"/>
          <w:szCs w:val="24"/>
        </w:rPr>
        <w:t>L</w:t>
      </w:r>
      <w:r w:rsidRPr="00F01EC8">
        <w:rPr>
          <w:rFonts w:ascii="Verdana" w:hAnsi="Verdana"/>
          <w:noProof/>
          <w:sz w:val="24"/>
          <w:szCs w:val="24"/>
        </w:rPr>
        <w:t>es poètes  Eshyle  le grec</w:t>
      </w:r>
      <w:r w:rsidR="00CD3E68">
        <w:rPr>
          <w:rFonts w:ascii="Verdana" w:hAnsi="Verdana"/>
          <w:noProof/>
          <w:sz w:val="24"/>
          <w:szCs w:val="24"/>
        </w:rPr>
        <w:t xml:space="preserve"> </w:t>
      </w:r>
      <w:r w:rsidRPr="00F01EC8">
        <w:rPr>
          <w:rFonts w:ascii="Verdana" w:hAnsi="Verdana"/>
          <w:noProof/>
          <w:sz w:val="24"/>
          <w:szCs w:val="24"/>
        </w:rPr>
        <w:t>et le roman  Ovide racontent l’histoire de</w:t>
      </w:r>
      <w:r w:rsidR="00B669AB">
        <w:rPr>
          <w:rFonts w:ascii="Verdana" w:hAnsi="Verdana"/>
          <w:noProof/>
          <w:sz w:val="24"/>
          <w:szCs w:val="24"/>
        </w:rPr>
        <w:t xml:space="preserve"> </w:t>
      </w:r>
      <w:r w:rsidRPr="00F01EC8">
        <w:rPr>
          <w:rFonts w:ascii="Verdana" w:hAnsi="Verdana"/>
          <w:noProof/>
          <w:sz w:val="24"/>
          <w:szCs w:val="24"/>
        </w:rPr>
        <w:t>Prométhé</w:t>
      </w:r>
      <w:r w:rsidR="00620D7E" w:rsidRPr="00F01EC8">
        <w:rPr>
          <w:rFonts w:ascii="Verdana" w:hAnsi="Verdana"/>
          <w:noProof/>
          <w:sz w:val="24"/>
          <w:szCs w:val="24"/>
        </w:rPr>
        <w:t>e</w:t>
      </w:r>
      <w:r w:rsidR="006C34FE" w:rsidRPr="00F01EC8">
        <w:rPr>
          <w:rFonts w:ascii="Verdana" w:hAnsi="Verdana"/>
          <w:noProof/>
          <w:sz w:val="24"/>
          <w:szCs w:val="24"/>
        </w:rPr>
        <w:t>.</w:t>
      </w:r>
      <w:r w:rsidR="00913A2B">
        <w:rPr>
          <w:rFonts w:ascii="Verdana" w:hAnsi="Verdana"/>
          <w:noProof/>
          <w:sz w:val="24"/>
          <w:szCs w:val="24"/>
        </w:rPr>
        <w:t xml:space="preserve"> </w:t>
      </w:r>
      <w:r w:rsidR="00111151" w:rsidRPr="00F01EC8">
        <w:rPr>
          <w:rFonts w:ascii="Verdana" w:hAnsi="Verdana"/>
          <w:noProof/>
          <w:sz w:val="24"/>
          <w:szCs w:val="24"/>
        </w:rPr>
        <w:t>Il</w:t>
      </w:r>
      <w:r w:rsidR="00913A2B">
        <w:rPr>
          <w:rFonts w:ascii="Verdana" w:hAnsi="Verdana"/>
          <w:noProof/>
          <w:sz w:val="24"/>
          <w:szCs w:val="24"/>
        </w:rPr>
        <w:t xml:space="preserve"> </w:t>
      </w:r>
      <w:r w:rsidR="00111151" w:rsidRPr="00F01EC8">
        <w:rPr>
          <w:rFonts w:ascii="Verdana" w:hAnsi="Verdana"/>
          <w:noProof/>
          <w:sz w:val="24"/>
          <w:szCs w:val="24"/>
        </w:rPr>
        <w:t>était nommé  le voleur d</w:t>
      </w:r>
      <w:r w:rsidR="009C2336" w:rsidRPr="00F01EC8">
        <w:rPr>
          <w:rFonts w:ascii="Verdana" w:hAnsi="Verdana"/>
          <w:noProof/>
          <w:sz w:val="24"/>
          <w:szCs w:val="24"/>
        </w:rPr>
        <w:t>e</w:t>
      </w:r>
      <w:r w:rsidR="00111151" w:rsidRPr="00F01EC8">
        <w:rPr>
          <w:rFonts w:ascii="Verdana" w:hAnsi="Verdana"/>
          <w:noProof/>
          <w:sz w:val="24"/>
          <w:szCs w:val="24"/>
        </w:rPr>
        <w:t xml:space="preserve"> feu</w:t>
      </w:r>
      <w:r w:rsidR="00CD3E68">
        <w:rPr>
          <w:rFonts w:ascii="Verdana" w:hAnsi="Verdana"/>
          <w:noProof/>
          <w:sz w:val="24"/>
          <w:szCs w:val="24"/>
        </w:rPr>
        <w:t>.</w:t>
      </w:r>
      <w:r w:rsidR="00111151" w:rsidRPr="00F01EC8">
        <w:rPr>
          <w:rFonts w:ascii="Verdana" w:hAnsi="Verdana"/>
          <w:noProof/>
          <w:sz w:val="24"/>
          <w:szCs w:val="24"/>
        </w:rPr>
        <w:t xml:space="preserve"> </w:t>
      </w:r>
      <w:r w:rsidR="00CD3E68">
        <w:rPr>
          <w:rFonts w:ascii="Verdana" w:hAnsi="Verdana"/>
          <w:noProof/>
          <w:sz w:val="24"/>
          <w:szCs w:val="24"/>
        </w:rPr>
        <w:t>A</w:t>
      </w:r>
      <w:r w:rsidR="006C34FE" w:rsidRPr="00F01EC8">
        <w:rPr>
          <w:rFonts w:ascii="Verdana" w:hAnsi="Verdana"/>
          <w:noProof/>
          <w:sz w:val="24"/>
          <w:szCs w:val="24"/>
        </w:rPr>
        <w:t>u début de l’apparition de l’homme d</w:t>
      </w:r>
      <w:r w:rsidR="00111151" w:rsidRPr="00F01EC8">
        <w:rPr>
          <w:rFonts w:ascii="Verdana" w:hAnsi="Verdana"/>
          <w:noProof/>
          <w:sz w:val="24"/>
          <w:szCs w:val="24"/>
        </w:rPr>
        <w:t>ans</w:t>
      </w:r>
      <w:r w:rsidR="006C34FE" w:rsidRPr="00F01EC8">
        <w:rPr>
          <w:rFonts w:ascii="Verdana" w:hAnsi="Verdana"/>
          <w:noProof/>
          <w:sz w:val="24"/>
          <w:szCs w:val="24"/>
        </w:rPr>
        <w:t xml:space="preserve"> ce monde et son conscience</w:t>
      </w:r>
      <w:r w:rsidR="00CD3E68">
        <w:rPr>
          <w:rFonts w:ascii="Verdana" w:hAnsi="Verdana"/>
          <w:noProof/>
          <w:sz w:val="24"/>
          <w:szCs w:val="24"/>
        </w:rPr>
        <w:t>,</w:t>
      </w:r>
      <w:r w:rsidR="006C34FE" w:rsidRPr="00F01EC8">
        <w:rPr>
          <w:rFonts w:ascii="Verdana" w:hAnsi="Verdana"/>
          <w:noProof/>
          <w:sz w:val="24"/>
          <w:szCs w:val="24"/>
        </w:rPr>
        <w:t xml:space="preserve"> Prométhé</w:t>
      </w:r>
      <w:r w:rsidR="00620D7E" w:rsidRPr="00F01EC8">
        <w:rPr>
          <w:rFonts w:ascii="Verdana" w:hAnsi="Verdana"/>
          <w:noProof/>
          <w:sz w:val="24"/>
          <w:szCs w:val="24"/>
        </w:rPr>
        <w:t>e</w:t>
      </w:r>
      <w:r w:rsidR="006C34FE" w:rsidRPr="00F01EC8">
        <w:rPr>
          <w:rFonts w:ascii="Verdana" w:hAnsi="Verdana"/>
          <w:noProof/>
          <w:sz w:val="24"/>
          <w:szCs w:val="24"/>
        </w:rPr>
        <w:t xml:space="preserve"> était </w:t>
      </w:r>
      <w:r w:rsidR="00592064" w:rsidRPr="00F01EC8">
        <w:rPr>
          <w:rFonts w:ascii="Verdana" w:hAnsi="Verdana"/>
          <w:noProof/>
          <w:sz w:val="24"/>
          <w:szCs w:val="24"/>
        </w:rPr>
        <w:t>un Titan</w:t>
      </w:r>
      <w:r w:rsidR="00CD3E68">
        <w:rPr>
          <w:rFonts w:ascii="Verdana" w:hAnsi="Verdana"/>
          <w:noProof/>
          <w:sz w:val="24"/>
          <w:szCs w:val="24"/>
        </w:rPr>
        <w:t xml:space="preserve"> et</w:t>
      </w:r>
      <w:r w:rsidR="00592064" w:rsidRPr="00F01EC8">
        <w:rPr>
          <w:rFonts w:ascii="Verdana" w:hAnsi="Verdana"/>
          <w:noProof/>
          <w:sz w:val="24"/>
          <w:szCs w:val="24"/>
        </w:rPr>
        <w:t xml:space="preserve"> un </w:t>
      </w:r>
      <w:r w:rsidR="006C34FE" w:rsidRPr="00F01EC8">
        <w:rPr>
          <w:rFonts w:ascii="Verdana" w:hAnsi="Verdana"/>
          <w:noProof/>
          <w:sz w:val="24"/>
          <w:szCs w:val="24"/>
        </w:rPr>
        <w:t>ami de l’homme</w:t>
      </w:r>
      <w:r w:rsidR="00592064" w:rsidRPr="00F01EC8">
        <w:rPr>
          <w:rFonts w:ascii="Verdana" w:hAnsi="Verdana"/>
          <w:noProof/>
          <w:sz w:val="24"/>
          <w:szCs w:val="24"/>
        </w:rPr>
        <w:t xml:space="preserve"> qui le défend contre le Dieu : Zeus</w:t>
      </w:r>
      <w:r w:rsidR="00A67BCE">
        <w:rPr>
          <w:rFonts w:ascii="Verdana" w:hAnsi="Verdana"/>
          <w:noProof/>
          <w:sz w:val="24"/>
          <w:szCs w:val="24"/>
        </w:rPr>
        <w:t>.</w:t>
      </w:r>
      <w:r w:rsidR="00592064" w:rsidRPr="00F01EC8">
        <w:rPr>
          <w:rFonts w:ascii="Verdana" w:hAnsi="Verdana"/>
          <w:noProof/>
          <w:sz w:val="24"/>
          <w:szCs w:val="24"/>
        </w:rPr>
        <w:t xml:space="preserve"> </w:t>
      </w:r>
      <w:r w:rsidR="00A67BCE">
        <w:rPr>
          <w:rFonts w:ascii="Verdana" w:hAnsi="Verdana"/>
          <w:noProof/>
          <w:sz w:val="24"/>
          <w:szCs w:val="24"/>
        </w:rPr>
        <w:t>C</w:t>
      </w:r>
      <w:r w:rsidR="00592064" w:rsidRPr="00F01EC8">
        <w:rPr>
          <w:rFonts w:ascii="Verdana" w:hAnsi="Verdana"/>
          <w:noProof/>
          <w:sz w:val="24"/>
          <w:szCs w:val="24"/>
        </w:rPr>
        <w:t>e Dieu qui veut tuer tou</w:t>
      </w:r>
      <w:r w:rsidR="00AB6615" w:rsidRPr="00F01EC8">
        <w:rPr>
          <w:rFonts w:ascii="Verdana" w:hAnsi="Verdana"/>
          <w:noProof/>
          <w:sz w:val="24"/>
          <w:szCs w:val="24"/>
        </w:rPr>
        <w:t>s</w:t>
      </w:r>
      <w:r w:rsidR="00592064" w:rsidRPr="00F01EC8">
        <w:rPr>
          <w:rFonts w:ascii="Verdana" w:hAnsi="Verdana"/>
          <w:noProof/>
          <w:sz w:val="24"/>
          <w:szCs w:val="24"/>
        </w:rPr>
        <w:t xml:space="preserve"> les humains</w:t>
      </w:r>
      <w:r w:rsidR="00B8734C" w:rsidRPr="00F01EC8">
        <w:rPr>
          <w:rFonts w:ascii="Verdana" w:hAnsi="Verdana"/>
          <w:noProof/>
          <w:sz w:val="24"/>
          <w:szCs w:val="24"/>
        </w:rPr>
        <w:t xml:space="preserve"> existant sur terre. Zeus voulait détruire cette race humaine et la faire remplacer par d’autre qui lui plait.</w:t>
      </w:r>
      <w:r w:rsidR="00AB6615" w:rsidRPr="00F01EC8">
        <w:rPr>
          <w:rFonts w:ascii="Verdana" w:hAnsi="Verdana"/>
          <w:noProof/>
          <w:sz w:val="24"/>
          <w:szCs w:val="24"/>
        </w:rPr>
        <w:t xml:space="preserve"> Alors</w:t>
      </w:r>
      <w:r w:rsidR="00A67BCE">
        <w:rPr>
          <w:rFonts w:ascii="Verdana" w:hAnsi="Verdana"/>
          <w:noProof/>
          <w:sz w:val="24"/>
          <w:szCs w:val="24"/>
        </w:rPr>
        <w:t xml:space="preserve">, </w:t>
      </w:r>
      <w:r w:rsidR="00AB6615" w:rsidRPr="00F01EC8">
        <w:rPr>
          <w:rFonts w:ascii="Verdana" w:hAnsi="Verdana"/>
          <w:noProof/>
          <w:sz w:val="24"/>
          <w:szCs w:val="24"/>
        </w:rPr>
        <w:t>Prométhé</w:t>
      </w:r>
      <w:r w:rsidR="00620D7E" w:rsidRPr="00F01EC8">
        <w:rPr>
          <w:rFonts w:ascii="Verdana" w:hAnsi="Verdana"/>
          <w:noProof/>
          <w:sz w:val="24"/>
          <w:szCs w:val="24"/>
        </w:rPr>
        <w:t>e</w:t>
      </w:r>
      <w:r w:rsidR="00AB6615" w:rsidRPr="00F01EC8">
        <w:rPr>
          <w:rFonts w:ascii="Verdana" w:hAnsi="Verdana"/>
          <w:noProof/>
          <w:sz w:val="24"/>
          <w:szCs w:val="24"/>
        </w:rPr>
        <w:t xml:space="preserve"> a monté au ciel et vol</w:t>
      </w:r>
      <w:r w:rsidR="00913A2B">
        <w:rPr>
          <w:rFonts w:ascii="Verdana" w:hAnsi="Verdana"/>
          <w:noProof/>
          <w:sz w:val="24"/>
          <w:szCs w:val="24"/>
        </w:rPr>
        <w:t>e</w:t>
      </w:r>
      <w:r w:rsidR="00AB6615" w:rsidRPr="00F01EC8">
        <w:rPr>
          <w:rFonts w:ascii="Verdana" w:hAnsi="Verdana"/>
          <w:noProof/>
          <w:sz w:val="24"/>
          <w:szCs w:val="24"/>
        </w:rPr>
        <w:t xml:space="preserve"> le feu en le cachant da</w:t>
      </w:r>
      <w:r w:rsidR="009C2336" w:rsidRPr="00F01EC8">
        <w:rPr>
          <w:rFonts w:ascii="Verdana" w:hAnsi="Verdana"/>
          <w:noProof/>
          <w:sz w:val="24"/>
          <w:szCs w:val="24"/>
        </w:rPr>
        <w:t>n</w:t>
      </w:r>
      <w:r w:rsidR="00AB6615" w:rsidRPr="00F01EC8">
        <w:rPr>
          <w:rFonts w:ascii="Verdana" w:hAnsi="Verdana"/>
          <w:noProof/>
          <w:sz w:val="24"/>
          <w:szCs w:val="24"/>
        </w:rPr>
        <w:t>s une tige de fenouil</w:t>
      </w:r>
      <w:r w:rsidR="00A67BCE">
        <w:rPr>
          <w:rFonts w:ascii="Verdana" w:hAnsi="Verdana"/>
          <w:noProof/>
          <w:sz w:val="24"/>
          <w:szCs w:val="24"/>
        </w:rPr>
        <w:t xml:space="preserve"> et</w:t>
      </w:r>
      <w:r w:rsidR="00AB6615" w:rsidRPr="00F01EC8">
        <w:rPr>
          <w:rFonts w:ascii="Verdana" w:hAnsi="Verdana"/>
          <w:noProof/>
          <w:sz w:val="24"/>
          <w:szCs w:val="24"/>
        </w:rPr>
        <w:t xml:space="preserve"> juqu’ à nos jours la tige de fenouil </w:t>
      </w:r>
      <w:r w:rsidR="00A67BCE">
        <w:rPr>
          <w:rFonts w:ascii="Verdana" w:hAnsi="Verdana"/>
          <w:noProof/>
          <w:sz w:val="24"/>
          <w:szCs w:val="24"/>
        </w:rPr>
        <w:t xml:space="preserve">est </w:t>
      </w:r>
      <w:r w:rsidR="00AB6615" w:rsidRPr="00F01EC8">
        <w:rPr>
          <w:rFonts w:ascii="Verdana" w:hAnsi="Verdana"/>
          <w:noProof/>
          <w:sz w:val="24"/>
          <w:szCs w:val="24"/>
        </w:rPr>
        <w:t>utilisé pour apporter la lumière</w:t>
      </w:r>
      <w:r w:rsidR="009C2336" w:rsidRPr="00F01EC8">
        <w:rPr>
          <w:rFonts w:ascii="Verdana" w:hAnsi="Verdana"/>
          <w:noProof/>
          <w:sz w:val="24"/>
          <w:szCs w:val="24"/>
        </w:rPr>
        <w:t>.</w:t>
      </w:r>
    </w:p>
    <w:p w:rsidR="009C2336" w:rsidRPr="00F01EC8" w:rsidRDefault="009C2336" w:rsidP="00111151">
      <w:pPr>
        <w:pStyle w:val="Paragraphedeliste"/>
        <w:widowControl w:val="0"/>
        <w:autoSpaceDE w:val="0"/>
        <w:autoSpaceDN w:val="0"/>
        <w:adjustRightInd w:val="0"/>
        <w:spacing w:before="100" w:beforeAutospacing="1" w:after="100" w:afterAutospacing="1" w:line="360" w:lineRule="auto"/>
        <w:ind w:left="0"/>
        <w:jc w:val="both"/>
        <w:rPr>
          <w:rFonts w:ascii="Verdana" w:hAnsi="Verdana"/>
          <w:noProof/>
          <w:sz w:val="24"/>
          <w:szCs w:val="24"/>
        </w:rPr>
      </w:pPr>
      <w:r w:rsidRPr="00F01EC8">
        <w:rPr>
          <w:rFonts w:ascii="Verdana" w:hAnsi="Verdana"/>
          <w:noProof/>
          <w:sz w:val="24"/>
          <w:szCs w:val="24"/>
        </w:rPr>
        <w:t>Zeus faché, il a puni Prométhé</w:t>
      </w:r>
      <w:r w:rsidR="00620D7E" w:rsidRPr="00F01EC8">
        <w:rPr>
          <w:rFonts w:ascii="Verdana" w:hAnsi="Verdana"/>
          <w:noProof/>
          <w:sz w:val="24"/>
          <w:szCs w:val="24"/>
        </w:rPr>
        <w:t>e</w:t>
      </w:r>
      <w:r w:rsidRPr="00F01EC8">
        <w:rPr>
          <w:rFonts w:ascii="Verdana" w:hAnsi="Verdana"/>
          <w:noProof/>
          <w:sz w:val="24"/>
          <w:szCs w:val="24"/>
        </w:rPr>
        <w:t xml:space="preserve"> en lui enchainé dans un rocher et chaque jour un vautour venait et lui manger son foie. Ce-lui-ci à échapé de s</w:t>
      </w:r>
      <w:r w:rsidR="0092456C" w:rsidRPr="00F01EC8">
        <w:rPr>
          <w:rFonts w:ascii="Verdana" w:hAnsi="Verdana"/>
          <w:noProof/>
          <w:sz w:val="24"/>
          <w:szCs w:val="24"/>
        </w:rPr>
        <w:t>a</w:t>
      </w:r>
      <w:r w:rsidRPr="00F01EC8">
        <w:rPr>
          <w:rFonts w:ascii="Verdana" w:hAnsi="Verdana"/>
          <w:noProof/>
          <w:sz w:val="24"/>
          <w:szCs w:val="24"/>
        </w:rPr>
        <w:t xml:space="preserve"> torture enpointant un baton vers le soleil </w:t>
      </w:r>
      <w:r w:rsidR="0092456C" w:rsidRPr="00F01EC8">
        <w:rPr>
          <w:rFonts w:ascii="Verdana" w:hAnsi="Verdana"/>
          <w:noProof/>
          <w:sz w:val="24"/>
          <w:szCs w:val="24"/>
        </w:rPr>
        <w:t xml:space="preserve">et obtenir le feu pour tuer le méchant vautour, ce qui l’a donné le surnom de : voleur de feu. Hercul, </w:t>
      </w:r>
      <w:r w:rsidR="000F31F4" w:rsidRPr="00F01EC8">
        <w:rPr>
          <w:rFonts w:ascii="Verdana" w:hAnsi="Verdana"/>
          <w:noProof/>
          <w:sz w:val="24"/>
          <w:szCs w:val="24"/>
        </w:rPr>
        <w:t xml:space="preserve">fils de Zeus, </w:t>
      </w:r>
      <w:r w:rsidR="0092456C" w:rsidRPr="00F01EC8">
        <w:rPr>
          <w:rFonts w:ascii="Verdana" w:hAnsi="Verdana"/>
          <w:noProof/>
          <w:sz w:val="24"/>
          <w:szCs w:val="24"/>
        </w:rPr>
        <w:t>s’interven</w:t>
      </w:r>
      <w:r w:rsidR="000F31F4" w:rsidRPr="00F01EC8">
        <w:rPr>
          <w:rFonts w:ascii="Verdana" w:hAnsi="Verdana"/>
          <w:noProof/>
          <w:sz w:val="24"/>
          <w:szCs w:val="24"/>
        </w:rPr>
        <w:t>a</w:t>
      </w:r>
      <w:r w:rsidR="0092456C" w:rsidRPr="00F01EC8">
        <w:rPr>
          <w:rFonts w:ascii="Verdana" w:hAnsi="Verdana"/>
          <w:noProof/>
          <w:sz w:val="24"/>
          <w:szCs w:val="24"/>
        </w:rPr>
        <w:t xml:space="preserve"> pour la repture des chaines et lib</w:t>
      </w:r>
      <w:r w:rsidR="00A67BCE">
        <w:rPr>
          <w:rFonts w:ascii="Verdana" w:hAnsi="Verdana"/>
          <w:noProof/>
          <w:sz w:val="24"/>
          <w:szCs w:val="24"/>
        </w:rPr>
        <w:t>è</w:t>
      </w:r>
      <w:r w:rsidR="0092456C" w:rsidRPr="00F01EC8">
        <w:rPr>
          <w:rFonts w:ascii="Verdana" w:hAnsi="Verdana"/>
          <w:noProof/>
          <w:sz w:val="24"/>
          <w:szCs w:val="24"/>
        </w:rPr>
        <w:t xml:space="preserve">re Prométhé. </w:t>
      </w:r>
      <w:r w:rsidR="00620D7E" w:rsidRPr="00F01EC8">
        <w:rPr>
          <w:rFonts w:ascii="Verdana" w:hAnsi="Verdana"/>
          <w:noProof/>
          <w:sz w:val="24"/>
          <w:szCs w:val="24"/>
        </w:rPr>
        <w:t>Il étai</w:t>
      </w:r>
      <w:r w:rsidR="0092456C" w:rsidRPr="00F01EC8">
        <w:rPr>
          <w:rFonts w:ascii="Verdana" w:hAnsi="Verdana"/>
          <w:noProof/>
          <w:sz w:val="24"/>
          <w:szCs w:val="24"/>
        </w:rPr>
        <w:t>t considé</w:t>
      </w:r>
      <w:r w:rsidR="00A67BCE">
        <w:rPr>
          <w:rFonts w:ascii="Verdana" w:hAnsi="Verdana"/>
          <w:noProof/>
          <w:sz w:val="24"/>
          <w:szCs w:val="24"/>
        </w:rPr>
        <w:t>ré</w:t>
      </w:r>
      <w:r w:rsidR="00620D7E" w:rsidRPr="00F01EC8">
        <w:rPr>
          <w:rFonts w:ascii="Verdana" w:hAnsi="Verdana"/>
          <w:noProof/>
          <w:sz w:val="24"/>
          <w:szCs w:val="24"/>
        </w:rPr>
        <w:t xml:space="preserve"> </w:t>
      </w:r>
      <w:r w:rsidR="0092456C" w:rsidRPr="00F01EC8">
        <w:rPr>
          <w:rFonts w:ascii="Verdana" w:hAnsi="Verdana"/>
          <w:noProof/>
          <w:sz w:val="24"/>
          <w:szCs w:val="24"/>
        </w:rPr>
        <w:t>comme</w:t>
      </w:r>
      <w:r w:rsidR="00620D7E" w:rsidRPr="00F01EC8">
        <w:rPr>
          <w:rFonts w:ascii="Verdana" w:hAnsi="Verdana"/>
          <w:noProof/>
          <w:sz w:val="24"/>
          <w:szCs w:val="24"/>
        </w:rPr>
        <w:t> </w:t>
      </w:r>
      <w:r w:rsidR="0092456C" w:rsidRPr="00F01EC8">
        <w:rPr>
          <w:rFonts w:ascii="Verdana" w:hAnsi="Verdana"/>
          <w:noProof/>
          <w:sz w:val="24"/>
          <w:szCs w:val="24"/>
        </w:rPr>
        <w:t>porteur de feu</w:t>
      </w:r>
      <w:r w:rsidR="00A67BCE">
        <w:rPr>
          <w:rFonts w:ascii="Verdana" w:hAnsi="Verdana"/>
          <w:noProof/>
          <w:sz w:val="24"/>
          <w:szCs w:val="24"/>
        </w:rPr>
        <w:t xml:space="preserve"> et</w:t>
      </w:r>
      <w:r w:rsidR="0092456C" w:rsidRPr="00F01EC8">
        <w:rPr>
          <w:rFonts w:ascii="Verdana" w:hAnsi="Verdana"/>
          <w:noProof/>
          <w:sz w:val="24"/>
          <w:szCs w:val="24"/>
        </w:rPr>
        <w:t xml:space="preserve"> qui </w:t>
      </w:r>
      <w:r w:rsidR="00B70ECE" w:rsidRPr="00F01EC8">
        <w:rPr>
          <w:rFonts w:ascii="Verdana" w:hAnsi="Verdana"/>
          <w:noProof/>
          <w:sz w:val="24"/>
          <w:szCs w:val="24"/>
        </w:rPr>
        <w:t>délivre les humains du symbole de</w:t>
      </w:r>
      <w:r w:rsidR="0092456C" w:rsidRPr="00F01EC8">
        <w:rPr>
          <w:rFonts w:ascii="Verdana" w:hAnsi="Verdana"/>
          <w:noProof/>
          <w:sz w:val="24"/>
          <w:szCs w:val="24"/>
        </w:rPr>
        <w:t xml:space="preserve"> l</w:t>
      </w:r>
      <w:r w:rsidR="00B70ECE" w:rsidRPr="00F01EC8">
        <w:rPr>
          <w:rFonts w:ascii="Verdana" w:hAnsi="Verdana"/>
          <w:noProof/>
          <w:sz w:val="24"/>
          <w:szCs w:val="24"/>
        </w:rPr>
        <w:t>’obsesion de la mort et leur ouvrir la porte de la conscience. Qua</w:t>
      </w:r>
      <w:r w:rsidR="004F54AE">
        <w:rPr>
          <w:rFonts w:ascii="Verdana" w:hAnsi="Verdana"/>
          <w:noProof/>
          <w:sz w:val="24"/>
          <w:szCs w:val="24"/>
        </w:rPr>
        <w:t>n</w:t>
      </w:r>
      <w:r w:rsidR="00B70ECE" w:rsidRPr="00F01EC8">
        <w:rPr>
          <w:rFonts w:ascii="Verdana" w:hAnsi="Verdana"/>
          <w:noProof/>
          <w:sz w:val="24"/>
          <w:szCs w:val="24"/>
        </w:rPr>
        <w:t xml:space="preserve">d </w:t>
      </w:r>
      <w:r w:rsidR="00A67BCE">
        <w:rPr>
          <w:rFonts w:ascii="Verdana" w:hAnsi="Verdana"/>
          <w:noProof/>
          <w:sz w:val="24"/>
          <w:szCs w:val="24"/>
        </w:rPr>
        <w:t>à</w:t>
      </w:r>
      <w:r w:rsidR="004F54AE">
        <w:rPr>
          <w:rFonts w:ascii="Verdana" w:hAnsi="Verdana"/>
          <w:noProof/>
          <w:sz w:val="24"/>
          <w:szCs w:val="24"/>
        </w:rPr>
        <w:t xml:space="preserve"> la</w:t>
      </w:r>
      <w:r w:rsidR="00B70ECE" w:rsidRPr="00F01EC8">
        <w:rPr>
          <w:rFonts w:ascii="Verdana" w:hAnsi="Verdana"/>
          <w:noProof/>
          <w:sz w:val="24"/>
          <w:szCs w:val="24"/>
        </w:rPr>
        <w:t xml:space="preserve">  répture des chaines et </w:t>
      </w:r>
      <w:r w:rsidR="004F54AE">
        <w:rPr>
          <w:rFonts w:ascii="Verdana" w:hAnsi="Verdana"/>
          <w:noProof/>
          <w:sz w:val="24"/>
          <w:szCs w:val="24"/>
        </w:rPr>
        <w:t xml:space="preserve">à </w:t>
      </w:r>
      <w:r w:rsidR="00B70ECE" w:rsidRPr="00F01EC8">
        <w:rPr>
          <w:rFonts w:ascii="Verdana" w:hAnsi="Verdana"/>
          <w:noProof/>
          <w:sz w:val="24"/>
          <w:szCs w:val="24"/>
        </w:rPr>
        <w:t>la mort de l’aigle</w:t>
      </w:r>
      <w:r w:rsidR="00A67BCE">
        <w:rPr>
          <w:rFonts w:ascii="Verdana" w:hAnsi="Verdana"/>
          <w:noProof/>
          <w:sz w:val="24"/>
          <w:szCs w:val="24"/>
        </w:rPr>
        <w:t xml:space="preserve"> </w:t>
      </w:r>
      <w:r w:rsidR="00913A2B">
        <w:rPr>
          <w:rFonts w:ascii="Verdana" w:hAnsi="Verdana"/>
          <w:noProof/>
          <w:sz w:val="24"/>
          <w:szCs w:val="24"/>
        </w:rPr>
        <w:t xml:space="preserve">se </w:t>
      </w:r>
      <w:r w:rsidR="00B70ECE" w:rsidRPr="00F01EC8">
        <w:rPr>
          <w:rFonts w:ascii="Verdana" w:hAnsi="Verdana"/>
          <w:noProof/>
          <w:sz w:val="24"/>
          <w:szCs w:val="24"/>
        </w:rPr>
        <w:t>sont les symboles de la sublimation du désir</w:t>
      </w:r>
      <w:r w:rsidR="00A67BCE">
        <w:rPr>
          <w:rFonts w:ascii="Verdana" w:hAnsi="Verdana"/>
          <w:noProof/>
          <w:sz w:val="24"/>
          <w:szCs w:val="24"/>
        </w:rPr>
        <w:t xml:space="preserve"> comme</w:t>
      </w:r>
      <w:r w:rsidR="00B70ECE" w:rsidRPr="00F01EC8">
        <w:rPr>
          <w:rFonts w:ascii="Verdana" w:hAnsi="Verdana"/>
          <w:noProof/>
          <w:sz w:val="24"/>
          <w:szCs w:val="24"/>
        </w:rPr>
        <w:t xml:space="preserve"> </w:t>
      </w:r>
      <w:r w:rsidR="00A67BCE">
        <w:rPr>
          <w:rFonts w:ascii="Verdana" w:hAnsi="Verdana"/>
          <w:noProof/>
          <w:sz w:val="24"/>
          <w:szCs w:val="24"/>
        </w:rPr>
        <w:t>se sont cités dans</w:t>
      </w:r>
      <w:r w:rsidR="00B70ECE" w:rsidRPr="00F01EC8">
        <w:rPr>
          <w:rFonts w:ascii="Verdana" w:hAnsi="Verdana"/>
          <w:noProof/>
          <w:sz w:val="24"/>
          <w:szCs w:val="24"/>
        </w:rPr>
        <w:t>l</w:t>
      </w:r>
      <w:r w:rsidR="00620D7E" w:rsidRPr="00F01EC8">
        <w:rPr>
          <w:rFonts w:ascii="Verdana" w:hAnsi="Verdana"/>
          <w:noProof/>
          <w:sz w:val="24"/>
          <w:szCs w:val="24"/>
        </w:rPr>
        <w:t>es</w:t>
      </w:r>
      <w:r w:rsidR="00B70ECE" w:rsidRPr="00F01EC8">
        <w:rPr>
          <w:rFonts w:ascii="Verdana" w:hAnsi="Verdana"/>
          <w:noProof/>
          <w:sz w:val="24"/>
          <w:szCs w:val="24"/>
        </w:rPr>
        <w:t xml:space="preserve"> </w:t>
      </w:r>
      <w:r w:rsidR="00AE4278">
        <w:rPr>
          <w:rFonts w:ascii="Verdana" w:hAnsi="Verdana"/>
          <w:noProof/>
          <w:sz w:val="24"/>
          <w:szCs w:val="24"/>
        </w:rPr>
        <w:t xml:space="preserve">la </w:t>
      </w:r>
      <w:r w:rsidR="00B70ECE" w:rsidRPr="00F01EC8">
        <w:rPr>
          <w:rFonts w:ascii="Verdana" w:hAnsi="Verdana"/>
          <w:noProof/>
          <w:sz w:val="24"/>
          <w:szCs w:val="24"/>
        </w:rPr>
        <w:t>citation de l’écrivain</w:t>
      </w:r>
      <w:r w:rsidR="00960951" w:rsidRPr="00F01EC8">
        <w:rPr>
          <w:rFonts w:ascii="Verdana" w:hAnsi="Verdana"/>
          <w:noProof/>
          <w:sz w:val="24"/>
          <w:szCs w:val="24"/>
        </w:rPr>
        <w:t>e</w:t>
      </w:r>
      <w:r w:rsidR="00B70ECE" w:rsidRPr="00F01EC8">
        <w:rPr>
          <w:rFonts w:ascii="Verdana" w:hAnsi="Verdana"/>
          <w:noProof/>
          <w:sz w:val="24"/>
          <w:szCs w:val="24"/>
        </w:rPr>
        <w:t xml:space="preserve">  Edith Hamilton : </w:t>
      </w:r>
      <w:r w:rsidR="0092456C" w:rsidRPr="00F01EC8">
        <w:rPr>
          <w:rFonts w:ascii="Verdana" w:hAnsi="Verdana"/>
          <w:noProof/>
          <w:sz w:val="24"/>
          <w:szCs w:val="24"/>
        </w:rPr>
        <w:t xml:space="preserve"> </w:t>
      </w:r>
    </w:p>
    <w:p w:rsidR="000F31F4" w:rsidRPr="00F01EC8" w:rsidRDefault="000F31F4" w:rsidP="003B39E0">
      <w:pPr>
        <w:pStyle w:val="Paragraphedeliste"/>
        <w:widowControl w:val="0"/>
        <w:autoSpaceDE w:val="0"/>
        <w:autoSpaceDN w:val="0"/>
        <w:adjustRightInd w:val="0"/>
        <w:spacing w:before="100" w:beforeAutospacing="1" w:after="100" w:afterAutospacing="1" w:line="240" w:lineRule="auto"/>
        <w:ind w:left="1134" w:right="941"/>
        <w:jc w:val="both"/>
        <w:rPr>
          <w:rFonts w:ascii="Verdana" w:hAnsi="Verdana"/>
          <w:noProof/>
        </w:rPr>
      </w:pPr>
    </w:p>
    <w:p w:rsidR="00D52A1C" w:rsidRPr="00F01EC8" w:rsidRDefault="00960951" w:rsidP="003B39E0">
      <w:pPr>
        <w:pStyle w:val="Paragraphedeliste"/>
        <w:widowControl w:val="0"/>
        <w:autoSpaceDE w:val="0"/>
        <w:autoSpaceDN w:val="0"/>
        <w:adjustRightInd w:val="0"/>
        <w:spacing w:before="100" w:beforeAutospacing="1" w:after="100" w:afterAutospacing="1" w:line="240" w:lineRule="auto"/>
        <w:ind w:left="1134" w:right="941"/>
        <w:jc w:val="both"/>
        <w:rPr>
          <w:rFonts w:ascii="Verdana" w:hAnsi="Verdana"/>
          <w:i/>
          <w:iCs/>
          <w:noProof/>
        </w:rPr>
      </w:pPr>
      <w:r w:rsidRPr="00F01EC8">
        <w:rPr>
          <w:rFonts w:ascii="Verdana" w:hAnsi="Verdana"/>
          <w:i/>
          <w:iCs/>
          <w:noProof/>
        </w:rPr>
        <w:t>« Prométhée est donc considéré comme porteur de feu, ou voleur de feu. Selon la symbolique, Prométhée délivra les hommes de l’obsession de la mort. Il installa en eux, aveugles, l’espoir ou la révolte de l’esprit qui veut devenir égal à l’intelligence divine. Il s’agit de la recherche de la voie d’une spiritualisation profressive de soi. La divinisation final</w:t>
      </w:r>
      <w:r w:rsidR="000F31F4" w:rsidRPr="00F01EC8">
        <w:rPr>
          <w:rFonts w:ascii="Verdana" w:hAnsi="Verdana"/>
          <w:i/>
          <w:iCs/>
          <w:noProof/>
        </w:rPr>
        <w:t xml:space="preserve">e de Prométhée suivra sa libération par Hecule. La répture des chaines qui le retenait au rocher et la mort de l’aigle ‘ du votour’ qui le dévorait sont des symboles de la </w:t>
      </w:r>
      <w:r w:rsidR="000F31F4" w:rsidRPr="00F01EC8">
        <w:rPr>
          <w:rFonts w:ascii="Verdana" w:hAnsi="Verdana"/>
          <w:i/>
          <w:iCs/>
          <w:noProof/>
        </w:rPr>
        <w:lastRenderedPageBreak/>
        <w:t>sublimation du désir. »</w:t>
      </w:r>
      <w:r w:rsidR="000F31F4" w:rsidRPr="00F01EC8">
        <w:rPr>
          <w:rStyle w:val="Appelnotedebasdep"/>
          <w:rFonts w:ascii="Verdana" w:hAnsi="Verdana"/>
          <w:i/>
          <w:iCs/>
          <w:noProof/>
        </w:rPr>
        <w:footnoteReference w:id="48"/>
      </w:r>
    </w:p>
    <w:p w:rsidR="00960951" w:rsidRPr="00F01EC8" w:rsidRDefault="00960951" w:rsidP="005A5270">
      <w:pPr>
        <w:pStyle w:val="Paragraphedeliste"/>
        <w:widowControl w:val="0"/>
        <w:autoSpaceDE w:val="0"/>
        <w:autoSpaceDN w:val="0"/>
        <w:adjustRightInd w:val="0"/>
        <w:spacing w:before="100" w:beforeAutospacing="1" w:after="100" w:afterAutospacing="1" w:line="360" w:lineRule="auto"/>
        <w:ind w:left="0"/>
        <w:jc w:val="both"/>
        <w:rPr>
          <w:rFonts w:ascii="Verdana" w:hAnsi="Verdana"/>
          <w:noProof/>
          <w:sz w:val="24"/>
          <w:szCs w:val="24"/>
        </w:rPr>
      </w:pPr>
    </w:p>
    <w:p w:rsidR="00A63290" w:rsidRPr="00F01EC8" w:rsidRDefault="00BC6FAB" w:rsidP="00BC6FAB">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r w:rsidRPr="00F01EC8">
        <w:rPr>
          <w:rFonts w:ascii="Verdana" w:hAnsi="Verdana" w:cs="Times New Roman"/>
          <w:noProof/>
          <w:sz w:val="24"/>
          <w:szCs w:val="24"/>
        </w:rPr>
        <w:t>Pour conclure ce chapitre qui est résérvé à l’explication théorique de cette recherche</w:t>
      </w:r>
      <w:r w:rsidR="00EF25C2">
        <w:rPr>
          <w:rFonts w:ascii="Verdana" w:hAnsi="Verdana" w:cs="Times New Roman"/>
          <w:noProof/>
          <w:sz w:val="24"/>
          <w:szCs w:val="24"/>
        </w:rPr>
        <w:t xml:space="preserve"> nous allons </w:t>
      </w:r>
      <w:r w:rsidRPr="00F01EC8">
        <w:rPr>
          <w:rFonts w:ascii="Verdana" w:hAnsi="Verdana" w:cs="Times New Roman"/>
          <w:noProof/>
          <w:sz w:val="24"/>
          <w:szCs w:val="24"/>
        </w:rPr>
        <w:t xml:space="preserve"> appliquer ce qu</w:t>
      </w:r>
      <w:r w:rsidR="00EF25C2">
        <w:rPr>
          <w:rFonts w:ascii="Verdana" w:hAnsi="Verdana" w:cs="Times New Roman"/>
          <w:noProof/>
          <w:sz w:val="24"/>
          <w:szCs w:val="24"/>
        </w:rPr>
        <w:t>e nous</w:t>
      </w:r>
      <w:r w:rsidRPr="00F01EC8">
        <w:rPr>
          <w:rFonts w:ascii="Verdana" w:hAnsi="Verdana" w:cs="Times New Roman"/>
          <w:noProof/>
          <w:sz w:val="24"/>
          <w:szCs w:val="24"/>
        </w:rPr>
        <w:t xml:space="preserve"> a</w:t>
      </w:r>
      <w:r w:rsidR="00EF25C2">
        <w:rPr>
          <w:rFonts w:ascii="Verdana" w:hAnsi="Verdana" w:cs="Times New Roman"/>
          <w:noProof/>
          <w:sz w:val="24"/>
          <w:szCs w:val="24"/>
        </w:rPr>
        <w:t>vons</w:t>
      </w:r>
      <w:r w:rsidRPr="00F01EC8">
        <w:rPr>
          <w:rFonts w:ascii="Verdana" w:hAnsi="Verdana" w:cs="Times New Roman"/>
          <w:noProof/>
          <w:sz w:val="24"/>
          <w:szCs w:val="24"/>
        </w:rPr>
        <w:t xml:space="preserve"> vu au-dessus, </w:t>
      </w:r>
      <w:r w:rsidR="000A3D2C" w:rsidRPr="00F01EC8">
        <w:rPr>
          <w:rFonts w:ascii="Verdana" w:hAnsi="Verdana" w:cs="Times New Roman"/>
          <w:noProof/>
          <w:sz w:val="24"/>
          <w:szCs w:val="24"/>
        </w:rPr>
        <w:t>C’est-à-dire</w:t>
      </w:r>
      <w:r w:rsidR="00EF25C2">
        <w:rPr>
          <w:rFonts w:ascii="Verdana" w:hAnsi="Verdana" w:cs="Times New Roman"/>
          <w:noProof/>
          <w:sz w:val="24"/>
          <w:szCs w:val="24"/>
        </w:rPr>
        <w:t xml:space="preserve"> nous allons</w:t>
      </w:r>
      <w:r w:rsidR="000A3D2C" w:rsidRPr="00F01EC8">
        <w:rPr>
          <w:rFonts w:ascii="Verdana" w:hAnsi="Verdana" w:cs="Times New Roman"/>
          <w:noProof/>
          <w:sz w:val="24"/>
          <w:szCs w:val="24"/>
        </w:rPr>
        <w:t xml:space="preserve"> tirer dans notre travail</w:t>
      </w:r>
      <w:r w:rsidR="00EF25C2">
        <w:rPr>
          <w:rFonts w:ascii="Verdana" w:hAnsi="Verdana" w:cs="Times New Roman"/>
          <w:noProof/>
          <w:sz w:val="24"/>
          <w:szCs w:val="24"/>
        </w:rPr>
        <w:t xml:space="preserve"> </w:t>
      </w:r>
      <w:r w:rsidR="000A3D2C" w:rsidRPr="00F01EC8">
        <w:rPr>
          <w:rFonts w:ascii="Verdana" w:hAnsi="Verdana" w:cs="Times New Roman"/>
          <w:noProof/>
          <w:sz w:val="24"/>
          <w:szCs w:val="24"/>
        </w:rPr>
        <w:t>toutes les images et les symboles qui existent dans le texte littéraire qui ont une relation avec l’inconscient de l’écrivain qui est dans cette recherche</w:t>
      </w:r>
      <w:r w:rsidR="00EF25C2">
        <w:rPr>
          <w:rFonts w:ascii="Verdana" w:hAnsi="Verdana" w:cs="Times New Roman"/>
          <w:noProof/>
          <w:sz w:val="24"/>
          <w:szCs w:val="24"/>
        </w:rPr>
        <w:t xml:space="preserve"> </w:t>
      </w:r>
      <w:r w:rsidR="000A3D2C" w:rsidRPr="00F01EC8">
        <w:rPr>
          <w:rFonts w:ascii="Verdana" w:hAnsi="Verdana" w:cs="Times New Roman"/>
          <w:noProof/>
          <w:sz w:val="24"/>
          <w:szCs w:val="24"/>
        </w:rPr>
        <w:t>Mohamed Dib.</w:t>
      </w:r>
    </w:p>
    <w:p w:rsidR="000A3D2C" w:rsidRPr="00F01EC8" w:rsidRDefault="000A3D2C" w:rsidP="00BC6FAB">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r w:rsidRPr="00F01EC8">
        <w:rPr>
          <w:rFonts w:ascii="Verdana" w:hAnsi="Verdana" w:cs="Times New Roman"/>
          <w:noProof/>
          <w:sz w:val="24"/>
          <w:szCs w:val="24"/>
        </w:rPr>
        <w:t>Dans son texte littéraire qui est l’œuvre imaginaire d’un produit littéraire qui s’intitule </w:t>
      </w:r>
      <w:r w:rsidRPr="00F01EC8">
        <w:rPr>
          <w:rFonts w:ascii="Verdana" w:hAnsi="Verdana" w:cs="Times New Roman"/>
          <w:i/>
          <w:iCs/>
          <w:noProof/>
          <w:sz w:val="24"/>
          <w:szCs w:val="24"/>
        </w:rPr>
        <w:t xml:space="preserve">L’infante Maure. </w:t>
      </w:r>
      <w:r w:rsidRPr="00F01EC8">
        <w:rPr>
          <w:rFonts w:ascii="Verdana" w:hAnsi="Verdana" w:cs="Times New Roman"/>
          <w:noProof/>
          <w:sz w:val="24"/>
          <w:szCs w:val="24"/>
        </w:rPr>
        <w:t>Pour acheminer cette tache d’analyse littéraire</w:t>
      </w:r>
      <w:r w:rsidR="00674130">
        <w:rPr>
          <w:rFonts w:ascii="Verdana" w:hAnsi="Verdana" w:cs="Times New Roman"/>
          <w:noProof/>
          <w:sz w:val="24"/>
          <w:szCs w:val="24"/>
        </w:rPr>
        <w:t xml:space="preserve"> nous deverons</w:t>
      </w:r>
      <w:r w:rsidRPr="00F01EC8">
        <w:rPr>
          <w:rFonts w:ascii="Verdana" w:hAnsi="Verdana" w:cs="Times New Roman"/>
          <w:noProof/>
          <w:sz w:val="24"/>
          <w:szCs w:val="24"/>
        </w:rPr>
        <w:t xml:space="preserve"> rep</w:t>
      </w:r>
      <w:r w:rsidR="00913A2B">
        <w:rPr>
          <w:rFonts w:ascii="Verdana" w:hAnsi="Verdana" w:cs="Times New Roman"/>
          <w:noProof/>
          <w:sz w:val="24"/>
          <w:szCs w:val="24"/>
        </w:rPr>
        <w:t>é</w:t>
      </w:r>
      <w:r w:rsidRPr="00F01EC8">
        <w:rPr>
          <w:rFonts w:ascii="Verdana" w:hAnsi="Verdana" w:cs="Times New Roman"/>
          <w:noProof/>
          <w:sz w:val="24"/>
          <w:szCs w:val="24"/>
        </w:rPr>
        <w:t>rer toutes les traces de l’inconscient de l’écrivain dans son ouevre ; images, symboles, idées profondes, insinuations…etc. Puis les analiser et les critiquer pour arriver à comprendre l’œuvre et son signification par le biellet de l’analyse de l’inconscient</w:t>
      </w:r>
      <w:r w:rsidR="00913A2B">
        <w:rPr>
          <w:rFonts w:ascii="Verdana" w:hAnsi="Verdana" w:cs="Times New Roman"/>
          <w:noProof/>
          <w:sz w:val="24"/>
          <w:szCs w:val="24"/>
        </w:rPr>
        <w:t xml:space="preserve"> </w:t>
      </w:r>
      <w:r w:rsidRPr="00F01EC8">
        <w:rPr>
          <w:rFonts w:ascii="Verdana" w:hAnsi="Verdana" w:cs="Times New Roman"/>
          <w:noProof/>
          <w:sz w:val="24"/>
          <w:szCs w:val="24"/>
        </w:rPr>
        <w:t>pou</w:t>
      </w:r>
      <w:r w:rsidR="00490BE3" w:rsidRPr="00F01EC8">
        <w:rPr>
          <w:rFonts w:ascii="Verdana" w:hAnsi="Verdana" w:cs="Times New Roman"/>
          <w:noProof/>
          <w:sz w:val="24"/>
          <w:szCs w:val="24"/>
        </w:rPr>
        <w:t>r</w:t>
      </w:r>
      <w:r w:rsidRPr="00F01EC8">
        <w:rPr>
          <w:rFonts w:ascii="Verdana" w:hAnsi="Verdana" w:cs="Times New Roman"/>
          <w:noProof/>
          <w:sz w:val="24"/>
          <w:szCs w:val="24"/>
        </w:rPr>
        <w:t xml:space="preserve"> y arriver à entirer des résultat</w:t>
      </w:r>
      <w:r w:rsidR="00EF25C2">
        <w:rPr>
          <w:rFonts w:ascii="Verdana" w:hAnsi="Verdana" w:cs="Times New Roman"/>
          <w:noProof/>
          <w:sz w:val="24"/>
          <w:szCs w:val="24"/>
        </w:rPr>
        <w:t>s</w:t>
      </w:r>
      <w:r w:rsidRPr="00F01EC8">
        <w:rPr>
          <w:rFonts w:ascii="Verdana" w:hAnsi="Verdana" w:cs="Times New Roman"/>
          <w:noProof/>
          <w:sz w:val="24"/>
          <w:szCs w:val="24"/>
        </w:rPr>
        <w:t xml:space="preserve"> de cette recherche.</w:t>
      </w:r>
    </w:p>
    <w:p w:rsidR="00263453" w:rsidRPr="00F01EC8" w:rsidRDefault="00A63290"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r w:rsidRPr="00F01EC8">
        <w:rPr>
          <w:rFonts w:ascii="Verdana" w:hAnsi="Verdana" w:cs="Times New Roman"/>
          <w:noProof/>
          <w:sz w:val="24"/>
          <w:szCs w:val="24"/>
        </w:rPr>
        <w:t>Ensuite,</w:t>
      </w:r>
      <w:r w:rsidR="00674130">
        <w:rPr>
          <w:rFonts w:ascii="Verdana" w:hAnsi="Verdana" w:cs="Times New Roman"/>
          <w:noProof/>
          <w:sz w:val="24"/>
          <w:szCs w:val="24"/>
        </w:rPr>
        <w:t xml:space="preserve"> nous allons</w:t>
      </w:r>
      <w:r w:rsidRPr="00F01EC8">
        <w:rPr>
          <w:rFonts w:ascii="Verdana" w:hAnsi="Verdana" w:cs="Times New Roman"/>
          <w:noProof/>
          <w:sz w:val="24"/>
          <w:szCs w:val="24"/>
        </w:rPr>
        <w:t xml:space="preserve"> étudier </w:t>
      </w:r>
      <w:r w:rsidR="007B0974" w:rsidRPr="00F01EC8">
        <w:rPr>
          <w:rFonts w:ascii="Verdana" w:hAnsi="Verdana" w:cs="Times New Roman"/>
          <w:noProof/>
          <w:sz w:val="24"/>
          <w:szCs w:val="24"/>
        </w:rPr>
        <w:t>dans ce deuxième chapitre la psychocritique des</w:t>
      </w:r>
      <w:r w:rsidR="007B0974" w:rsidRPr="00F01EC8">
        <w:rPr>
          <w:rFonts w:ascii="Verdana" w:hAnsi="Verdana" w:cs="Times New Roman"/>
          <w:b/>
          <w:bCs/>
          <w:i/>
          <w:iCs/>
          <w:noProof/>
          <w:sz w:val="24"/>
          <w:szCs w:val="24"/>
        </w:rPr>
        <w:t xml:space="preserve"> </w:t>
      </w:r>
      <w:r w:rsidR="007B0974" w:rsidRPr="00F01EC8">
        <w:rPr>
          <w:rFonts w:ascii="Verdana" w:hAnsi="Verdana" w:cs="Times New Roman"/>
          <w:noProof/>
          <w:sz w:val="24"/>
          <w:szCs w:val="24"/>
        </w:rPr>
        <w:t>personnages seconadire</w:t>
      </w:r>
      <w:r w:rsidR="007B0974" w:rsidRPr="009349D1">
        <w:rPr>
          <w:rFonts w:ascii="Verdana" w:hAnsi="Verdana" w:cs="Times New Roman"/>
          <w:noProof/>
          <w:sz w:val="24"/>
          <w:szCs w:val="24"/>
        </w:rPr>
        <w:t>s</w:t>
      </w:r>
      <w:r w:rsidR="007B0974" w:rsidRPr="00F01EC8">
        <w:rPr>
          <w:rFonts w:ascii="Verdana" w:hAnsi="Verdana" w:cs="Times New Roman"/>
          <w:i/>
          <w:iCs/>
          <w:noProof/>
          <w:sz w:val="24"/>
          <w:szCs w:val="24"/>
        </w:rPr>
        <w:t xml:space="preserve"> </w:t>
      </w:r>
      <w:r w:rsidR="007B0974" w:rsidRPr="00F01EC8">
        <w:rPr>
          <w:rFonts w:ascii="Verdana" w:hAnsi="Verdana" w:cs="Times New Roman"/>
          <w:noProof/>
          <w:sz w:val="24"/>
          <w:szCs w:val="24"/>
        </w:rPr>
        <w:t>dans le roman  de L’infante Maure du grand romancier et po</w:t>
      </w:r>
      <w:r w:rsidR="00263453" w:rsidRPr="00F01EC8">
        <w:rPr>
          <w:rFonts w:ascii="Verdana" w:hAnsi="Verdana" w:cs="Times New Roman"/>
          <w:noProof/>
          <w:sz w:val="24"/>
          <w:szCs w:val="24"/>
        </w:rPr>
        <w:t>è</w:t>
      </w:r>
      <w:r w:rsidR="005F0D7E" w:rsidRPr="00F01EC8">
        <w:rPr>
          <w:rFonts w:ascii="Verdana" w:hAnsi="Verdana" w:cs="Times New Roman"/>
          <w:noProof/>
          <w:sz w:val="24"/>
          <w:szCs w:val="24"/>
        </w:rPr>
        <w:t>te </w:t>
      </w:r>
      <w:r w:rsidR="007B0974" w:rsidRPr="00F01EC8">
        <w:rPr>
          <w:rFonts w:ascii="Verdana" w:hAnsi="Verdana" w:cs="Times New Roman"/>
          <w:noProof/>
          <w:sz w:val="24"/>
          <w:szCs w:val="24"/>
        </w:rPr>
        <w:t xml:space="preserve"> Mohamed Dib.</w:t>
      </w: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Pr="00F01EC8" w:rsidRDefault="00B54A4F"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B54A4F">
      <w:pPr>
        <w:pStyle w:val="Paragraphedeliste"/>
        <w:widowControl w:val="0"/>
        <w:autoSpaceDE w:val="0"/>
        <w:autoSpaceDN w:val="0"/>
        <w:adjustRightInd w:val="0"/>
        <w:spacing w:before="100" w:beforeAutospacing="1" w:after="100" w:afterAutospacing="1" w:line="360" w:lineRule="auto"/>
        <w:ind w:left="0"/>
        <w:jc w:val="center"/>
        <w:rPr>
          <w:rFonts w:ascii="Verdana" w:hAnsi="Verdana" w:cs="Times New Roman"/>
          <w:b/>
          <w:bCs/>
          <w:noProof/>
          <w:sz w:val="28"/>
          <w:szCs w:val="28"/>
        </w:rPr>
      </w:pPr>
      <w:r w:rsidRPr="00F01EC8">
        <w:rPr>
          <w:rFonts w:ascii="Verdana" w:hAnsi="Verdana" w:cs="Times New Roman"/>
          <w:b/>
          <w:bCs/>
          <w:noProof/>
          <w:sz w:val="28"/>
          <w:szCs w:val="28"/>
        </w:rPr>
        <w:t xml:space="preserve">Chapitre </w:t>
      </w:r>
      <w:r w:rsidR="00B54A4F">
        <w:rPr>
          <w:rFonts w:ascii="Verdana" w:hAnsi="Verdana" w:cs="Times New Roman"/>
          <w:b/>
          <w:bCs/>
          <w:noProof/>
          <w:sz w:val="28"/>
          <w:szCs w:val="28"/>
        </w:rPr>
        <w:t>II</w:t>
      </w: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B54A4F" w:rsidRPr="00356E4C" w:rsidRDefault="00B54A4F" w:rsidP="00B54A4F">
      <w:pPr>
        <w:pStyle w:val="Paragraphedeliste"/>
        <w:widowControl w:val="0"/>
        <w:autoSpaceDE w:val="0"/>
        <w:autoSpaceDN w:val="0"/>
        <w:adjustRightInd w:val="0"/>
        <w:spacing w:before="100" w:beforeAutospacing="1" w:after="100" w:afterAutospacing="1" w:line="360" w:lineRule="auto"/>
        <w:ind w:left="0"/>
        <w:jc w:val="center"/>
        <w:rPr>
          <w:rFonts w:ascii="Verdana" w:hAnsi="Verdana" w:cs="Times New Roman"/>
          <w:noProof/>
          <w:sz w:val="28"/>
          <w:szCs w:val="28"/>
        </w:rPr>
      </w:pPr>
      <w:r w:rsidRPr="00356E4C">
        <w:rPr>
          <w:rFonts w:ascii="Verdana" w:hAnsi="Verdana" w:cs="Times New Roman"/>
          <w:b/>
          <w:bCs/>
          <w:noProof/>
          <w:sz w:val="28"/>
          <w:szCs w:val="28"/>
        </w:rPr>
        <w:t>La</w:t>
      </w:r>
      <w:r>
        <w:rPr>
          <w:rFonts w:ascii="Verdana" w:hAnsi="Verdana" w:cs="Times New Roman"/>
          <w:b/>
          <w:bCs/>
          <w:noProof/>
          <w:sz w:val="28"/>
          <w:szCs w:val="28"/>
        </w:rPr>
        <w:t xml:space="preserve"> </w:t>
      </w:r>
      <w:r w:rsidRPr="00356E4C">
        <w:rPr>
          <w:rFonts w:ascii="Verdana" w:hAnsi="Verdana" w:cs="Times New Roman"/>
          <w:b/>
          <w:bCs/>
          <w:noProof/>
          <w:sz w:val="28"/>
          <w:szCs w:val="28"/>
        </w:rPr>
        <w:t>psycocritique des personnages secondaires</w:t>
      </w: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5F0D7E" w:rsidRPr="00F01EC8" w:rsidRDefault="005F0D7E"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674130" w:rsidRDefault="00674130" w:rsidP="00263453">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p>
    <w:p w:rsidR="00761DC9" w:rsidRPr="00F01EC8" w:rsidRDefault="001B4C50" w:rsidP="006750D9">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r w:rsidRPr="00F01EC8">
        <w:rPr>
          <w:rFonts w:ascii="Verdana" w:hAnsi="Verdana" w:cs="Times New Roman"/>
          <w:noProof/>
          <w:sz w:val="24"/>
          <w:szCs w:val="24"/>
        </w:rPr>
        <w:lastRenderedPageBreak/>
        <w:t>Dans ce deuxième chapitre rés</w:t>
      </w:r>
      <w:r w:rsidR="00913A2B">
        <w:rPr>
          <w:rFonts w:ascii="Verdana" w:hAnsi="Verdana" w:cs="Times New Roman"/>
          <w:noProof/>
          <w:sz w:val="24"/>
          <w:szCs w:val="24"/>
        </w:rPr>
        <w:t>e</w:t>
      </w:r>
      <w:r w:rsidRPr="00F01EC8">
        <w:rPr>
          <w:rFonts w:ascii="Verdana" w:hAnsi="Verdana" w:cs="Times New Roman"/>
          <w:noProof/>
          <w:sz w:val="24"/>
          <w:szCs w:val="24"/>
        </w:rPr>
        <w:t>rvé à la psychocritique des personnages secondaires</w:t>
      </w:r>
      <w:r w:rsidR="00674130">
        <w:rPr>
          <w:rFonts w:ascii="Verdana" w:hAnsi="Verdana" w:cs="Times New Roman"/>
          <w:noProof/>
          <w:sz w:val="24"/>
          <w:szCs w:val="24"/>
        </w:rPr>
        <w:t xml:space="preserve"> nous allons</w:t>
      </w:r>
      <w:r w:rsidR="00102965" w:rsidRPr="00F01EC8">
        <w:rPr>
          <w:rFonts w:ascii="Verdana" w:hAnsi="Verdana" w:cs="Times New Roman"/>
          <w:noProof/>
          <w:sz w:val="24"/>
          <w:szCs w:val="24"/>
        </w:rPr>
        <w:t xml:space="preserve"> étudier et analyser les personnages secondaires dans cette partie de recherche et  aborder les titres suivants ; d’abord </w:t>
      </w:r>
      <w:r w:rsidR="00674130">
        <w:rPr>
          <w:rFonts w:ascii="Verdana" w:hAnsi="Verdana" w:cs="Times New Roman"/>
          <w:noProof/>
          <w:sz w:val="24"/>
          <w:szCs w:val="24"/>
        </w:rPr>
        <w:t>nous allons</w:t>
      </w:r>
      <w:r w:rsidR="00102965" w:rsidRPr="00F01EC8">
        <w:rPr>
          <w:rFonts w:ascii="Verdana" w:hAnsi="Verdana" w:cs="Times New Roman"/>
          <w:noProof/>
          <w:sz w:val="24"/>
          <w:szCs w:val="24"/>
        </w:rPr>
        <w:t xml:space="preserve"> désigner l’imaginaire de chaque personnage secondaire, puis </w:t>
      </w:r>
      <w:r w:rsidR="00674130">
        <w:rPr>
          <w:rFonts w:ascii="Verdana" w:hAnsi="Verdana" w:cs="Times New Roman"/>
          <w:noProof/>
          <w:sz w:val="24"/>
          <w:szCs w:val="24"/>
        </w:rPr>
        <w:t>nous</w:t>
      </w:r>
      <w:r w:rsidR="00102965" w:rsidRPr="00F01EC8">
        <w:rPr>
          <w:rFonts w:ascii="Verdana" w:hAnsi="Verdana" w:cs="Times New Roman"/>
          <w:noProof/>
          <w:sz w:val="24"/>
          <w:szCs w:val="24"/>
        </w:rPr>
        <w:t xml:space="preserve"> délimite</w:t>
      </w:r>
      <w:r w:rsidR="00674130">
        <w:rPr>
          <w:rFonts w:ascii="Verdana" w:hAnsi="Verdana" w:cs="Times New Roman"/>
          <w:noProof/>
          <w:sz w:val="24"/>
          <w:szCs w:val="24"/>
        </w:rPr>
        <w:t>rons</w:t>
      </w:r>
      <w:r w:rsidR="00102965" w:rsidRPr="00F01EC8">
        <w:rPr>
          <w:rFonts w:ascii="Verdana" w:hAnsi="Verdana" w:cs="Times New Roman"/>
          <w:noProof/>
          <w:sz w:val="24"/>
          <w:szCs w:val="24"/>
        </w:rPr>
        <w:t xml:space="preserve"> leurs places dans ce roman, ensuite nous d</w:t>
      </w:r>
      <w:r w:rsidR="00674130">
        <w:rPr>
          <w:rFonts w:ascii="Verdana" w:hAnsi="Verdana" w:cs="Times New Roman"/>
          <w:noProof/>
          <w:sz w:val="24"/>
          <w:szCs w:val="24"/>
        </w:rPr>
        <w:t>é</w:t>
      </w:r>
      <w:r w:rsidR="00102965" w:rsidRPr="00F01EC8">
        <w:rPr>
          <w:rFonts w:ascii="Verdana" w:hAnsi="Verdana" w:cs="Times New Roman"/>
          <w:noProof/>
          <w:sz w:val="24"/>
          <w:szCs w:val="24"/>
        </w:rPr>
        <w:t>termin</w:t>
      </w:r>
      <w:r w:rsidR="00674130">
        <w:rPr>
          <w:rFonts w:ascii="Verdana" w:hAnsi="Verdana" w:cs="Times New Roman"/>
          <w:noProof/>
          <w:sz w:val="24"/>
          <w:szCs w:val="24"/>
        </w:rPr>
        <w:t>er</w:t>
      </w:r>
      <w:r w:rsidR="00102965" w:rsidRPr="00F01EC8">
        <w:rPr>
          <w:rFonts w:ascii="Verdana" w:hAnsi="Verdana" w:cs="Times New Roman"/>
          <w:noProof/>
          <w:sz w:val="24"/>
          <w:szCs w:val="24"/>
        </w:rPr>
        <w:t>ons l’impact de ces personnage</w:t>
      </w:r>
      <w:r w:rsidR="00913A2B">
        <w:rPr>
          <w:rFonts w:ascii="Verdana" w:hAnsi="Verdana" w:cs="Times New Roman"/>
          <w:noProof/>
          <w:sz w:val="24"/>
          <w:szCs w:val="24"/>
        </w:rPr>
        <w:t>s</w:t>
      </w:r>
      <w:r w:rsidR="00102965" w:rsidRPr="00F01EC8">
        <w:rPr>
          <w:rFonts w:ascii="Verdana" w:hAnsi="Verdana" w:cs="Times New Roman"/>
          <w:noProof/>
          <w:sz w:val="24"/>
          <w:szCs w:val="24"/>
        </w:rPr>
        <w:t xml:space="preserve"> secondaires sur le personnage principal, et enfin</w:t>
      </w:r>
      <w:r w:rsidR="00674130">
        <w:rPr>
          <w:rFonts w:ascii="Verdana" w:hAnsi="Verdana" w:cs="Times New Roman"/>
          <w:noProof/>
          <w:sz w:val="24"/>
          <w:szCs w:val="24"/>
        </w:rPr>
        <w:t xml:space="preserve"> nous</w:t>
      </w:r>
      <w:r w:rsidR="00102965" w:rsidRPr="00F01EC8">
        <w:rPr>
          <w:rFonts w:ascii="Verdana" w:hAnsi="Verdana" w:cs="Times New Roman"/>
          <w:noProof/>
          <w:sz w:val="24"/>
          <w:szCs w:val="24"/>
        </w:rPr>
        <w:t xml:space="preserve"> évoque</w:t>
      </w:r>
      <w:r w:rsidR="00674130">
        <w:rPr>
          <w:rFonts w:ascii="Verdana" w:hAnsi="Verdana" w:cs="Times New Roman"/>
          <w:noProof/>
          <w:sz w:val="24"/>
          <w:szCs w:val="24"/>
        </w:rPr>
        <w:t>rons</w:t>
      </w:r>
      <w:r w:rsidR="00102965" w:rsidRPr="00F01EC8">
        <w:rPr>
          <w:rFonts w:ascii="Verdana" w:hAnsi="Verdana" w:cs="Times New Roman"/>
          <w:noProof/>
          <w:sz w:val="24"/>
          <w:szCs w:val="24"/>
        </w:rPr>
        <w:t xml:space="preserve"> leurs effets sur l’inconscient de </w:t>
      </w:r>
      <w:bookmarkStart w:id="28" w:name="_Hlk105877093"/>
      <w:bookmarkStart w:id="29" w:name="_Hlk105878344"/>
      <w:r w:rsidR="002E69CC" w:rsidRPr="00F01EC8">
        <w:rPr>
          <w:rFonts w:ascii="Verdana" w:hAnsi="Verdana" w:cs="Times New Roman"/>
          <w:sz w:val="24"/>
          <w:szCs w:val="24"/>
        </w:rPr>
        <w:t>l’héroïne</w:t>
      </w:r>
      <w:bookmarkEnd w:id="28"/>
      <w:r w:rsidR="002E69CC">
        <w:rPr>
          <w:rFonts w:ascii="Verdana" w:hAnsi="Verdana" w:cs="Times New Roman"/>
          <w:sz w:val="24"/>
          <w:szCs w:val="24"/>
        </w:rPr>
        <w:t>.</w:t>
      </w:r>
      <w:bookmarkEnd w:id="29"/>
    </w:p>
    <w:p w:rsidR="00761DC9" w:rsidRPr="00F01EC8" w:rsidRDefault="005F0D7E" w:rsidP="00885F01">
      <w:pPr>
        <w:widowControl w:val="0"/>
        <w:autoSpaceDE w:val="0"/>
        <w:autoSpaceDN w:val="0"/>
        <w:adjustRightInd w:val="0"/>
        <w:spacing w:before="100" w:beforeAutospacing="1" w:after="100" w:afterAutospacing="1" w:line="360" w:lineRule="auto"/>
        <w:jc w:val="both"/>
        <w:rPr>
          <w:rFonts w:ascii="Verdana" w:hAnsi="Verdana" w:cs="Times New Roman"/>
          <w:b/>
          <w:bCs/>
          <w:noProof/>
          <w:sz w:val="28"/>
          <w:szCs w:val="28"/>
        </w:rPr>
      </w:pPr>
      <w:r w:rsidRPr="00F01EC8">
        <w:rPr>
          <w:rFonts w:ascii="Verdana" w:hAnsi="Verdana" w:cs="Times New Roman"/>
          <w:b/>
          <w:bCs/>
          <w:noProof/>
          <w:sz w:val="28"/>
          <w:szCs w:val="28"/>
        </w:rPr>
        <w:t>II.1.</w:t>
      </w:r>
      <w:r w:rsidR="00885F01">
        <w:rPr>
          <w:rFonts w:ascii="Verdana" w:hAnsi="Verdana" w:cs="Times New Roman"/>
          <w:b/>
          <w:bCs/>
          <w:noProof/>
          <w:sz w:val="28"/>
          <w:szCs w:val="28"/>
        </w:rPr>
        <w:t xml:space="preserve"> </w:t>
      </w:r>
      <w:r w:rsidR="00263453" w:rsidRPr="00F01EC8">
        <w:rPr>
          <w:rFonts w:ascii="Verdana" w:hAnsi="Verdana" w:cs="Times New Roman"/>
          <w:b/>
          <w:bCs/>
          <w:noProof/>
          <w:sz w:val="28"/>
          <w:szCs w:val="28"/>
        </w:rPr>
        <w:t>L’imaginaire da</w:t>
      </w:r>
      <w:r w:rsidRPr="00F01EC8">
        <w:rPr>
          <w:rFonts w:ascii="Verdana" w:hAnsi="Verdana" w:cs="Times New Roman"/>
          <w:b/>
          <w:bCs/>
          <w:noProof/>
          <w:sz w:val="28"/>
          <w:szCs w:val="28"/>
        </w:rPr>
        <w:t>ns les personnages secondaires </w:t>
      </w:r>
    </w:p>
    <w:p w:rsidR="00885F01" w:rsidRDefault="00A264F5" w:rsidP="00885F01">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D’abord, </w:t>
      </w:r>
      <w:r w:rsidR="00885F01">
        <w:rPr>
          <w:rFonts w:ascii="Verdana" w:hAnsi="Verdana" w:cs="Times New Roman"/>
          <w:noProof/>
          <w:sz w:val="24"/>
          <w:szCs w:val="24"/>
        </w:rPr>
        <w:t>nous allons</w:t>
      </w:r>
      <w:r w:rsidRPr="00F01EC8">
        <w:rPr>
          <w:rFonts w:ascii="Verdana" w:hAnsi="Verdana" w:cs="Times New Roman"/>
          <w:noProof/>
          <w:sz w:val="24"/>
          <w:szCs w:val="24"/>
        </w:rPr>
        <w:t xml:space="preserve"> cit</w:t>
      </w:r>
      <w:r w:rsidR="00560D86" w:rsidRPr="00F01EC8">
        <w:rPr>
          <w:rFonts w:ascii="Verdana" w:hAnsi="Verdana" w:cs="Times New Roman"/>
          <w:noProof/>
          <w:sz w:val="24"/>
          <w:szCs w:val="24"/>
        </w:rPr>
        <w:t>er</w:t>
      </w:r>
      <w:r w:rsidRPr="00F01EC8">
        <w:rPr>
          <w:rFonts w:ascii="Verdana" w:hAnsi="Verdana" w:cs="Times New Roman"/>
          <w:noProof/>
          <w:sz w:val="24"/>
          <w:szCs w:val="24"/>
        </w:rPr>
        <w:t xml:space="preserve"> les personnages </w:t>
      </w:r>
      <w:r w:rsidR="000C74E8" w:rsidRPr="00F01EC8">
        <w:rPr>
          <w:rFonts w:ascii="Verdana" w:hAnsi="Verdana" w:cs="Times New Roman"/>
          <w:noProof/>
          <w:sz w:val="24"/>
          <w:szCs w:val="24"/>
        </w:rPr>
        <w:t>secondaires</w:t>
      </w:r>
      <w:r w:rsidR="00885F01">
        <w:rPr>
          <w:rFonts w:ascii="Verdana" w:hAnsi="Verdana" w:cs="Times New Roman"/>
          <w:noProof/>
          <w:sz w:val="24"/>
          <w:szCs w:val="24"/>
        </w:rPr>
        <w:t xml:space="preserve"> </w:t>
      </w:r>
      <w:r w:rsidR="00583058" w:rsidRPr="00F01EC8">
        <w:rPr>
          <w:rFonts w:ascii="Verdana" w:hAnsi="Verdana" w:cs="Times New Roman"/>
          <w:noProof/>
          <w:sz w:val="24"/>
          <w:szCs w:val="24"/>
        </w:rPr>
        <w:t>qui sont autour de</w:t>
      </w:r>
      <w:bookmarkStart w:id="30" w:name="_Hlk105959071"/>
      <w:r w:rsidR="002E69CC">
        <w:rPr>
          <w:rFonts w:ascii="Verdana" w:hAnsi="Verdana" w:cs="Times New Roman"/>
          <w:noProof/>
          <w:sz w:val="24"/>
          <w:szCs w:val="24"/>
        </w:rPr>
        <w:t xml:space="preserve"> </w:t>
      </w:r>
      <w:r w:rsidR="00672558" w:rsidRPr="00F01EC8">
        <w:rPr>
          <w:rFonts w:ascii="Verdana" w:hAnsi="Verdana" w:cs="Times New Roman"/>
          <w:sz w:val="24"/>
          <w:szCs w:val="24"/>
        </w:rPr>
        <w:t>l’héroïne</w:t>
      </w:r>
      <w:r w:rsidR="006750D9" w:rsidRPr="006750D9">
        <w:rPr>
          <w:rFonts w:ascii="Verdana" w:hAnsi="Verdana" w:cs="Times New Roman"/>
          <w:noProof/>
          <w:sz w:val="24"/>
          <w:szCs w:val="24"/>
        </w:rPr>
        <w:t xml:space="preserve"> </w:t>
      </w:r>
      <w:r w:rsidR="006750D9" w:rsidRPr="00F01EC8">
        <w:rPr>
          <w:rFonts w:ascii="Verdana" w:hAnsi="Verdana" w:cs="Times New Roman"/>
          <w:noProof/>
          <w:sz w:val="24"/>
          <w:szCs w:val="24"/>
        </w:rPr>
        <w:t>Lyyli Belle</w:t>
      </w:r>
      <w:r w:rsidR="00672558" w:rsidRPr="00F01EC8">
        <w:rPr>
          <w:rFonts w:ascii="Verdana" w:hAnsi="Verdana" w:cs="Times New Roman"/>
          <w:noProof/>
          <w:sz w:val="24"/>
          <w:szCs w:val="24"/>
        </w:rPr>
        <w:t xml:space="preserve"> </w:t>
      </w:r>
      <w:bookmarkEnd w:id="30"/>
      <w:r w:rsidR="00672558" w:rsidRPr="00F01EC8">
        <w:rPr>
          <w:rFonts w:ascii="Verdana" w:hAnsi="Verdana" w:cs="Times New Roman"/>
          <w:noProof/>
          <w:sz w:val="24"/>
          <w:szCs w:val="24"/>
        </w:rPr>
        <w:t>tout</w:t>
      </w:r>
      <w:r w:rsidR="00583058" w:rsidRPr="00F01EC8">
        <w:rPr>
          <w:rFonts w:ascii="Verdana" w:hAnsi="Verdana" w:cs="Times New Roman"/>
          <w:noProof/>
          <w:sz w:val="24"/>
          <w:szCs w:val="24"/>
        </w:rPr>
        <w:t xml:space="preserve"> au longue de l’histoire </w:t>
      </w:r>
      <w:r w:rsidRPr="00F01EC8">
        <w:rPr>
          <w:rFonts w:ascii="Verdana" w:hAnsi="Verdana" w:cs="Times New Roman"/>
          <w:noProof/>
          <w:sz w:val="24"/>
          <w:szCs w:val="24"/>
        </w:rPr>
        <w:t xml:space="preserve">de </w:t>
      </w:r>
      <w:r w:rsidR="00560D86" w:rsidRPr="00F01EC8">
        <w:rPr>
          <w:rFonts w:ascii="Verdana" w:hAnsi="Verdana" w:cs="Times New Roman"/>
          <w:i/>
          <w:iCs/>
          <w:noProof/>
          <w:sz w:val="24"/>
          <w:szCs w:val="24"/>
        </w:rPr>
        <w:t>L</w:t>
      </w:r>
      <w:r w:rsidRPr="00F01EC8">
        <w:rPr>
          <w:rFonts w:ascii="Verdana" w:hAnsi="Verdana" w:cs="Times New Roman"/>
          <w:i/>
          <w:iCs/>
          <w:noProof/>
          <w:sz w:val="24"/>
          <w:szCs w:val="24"/>
        </w:rPr>
        <w:t>’infante Maure</w:t>
      </w:r>
      <w:r w:rsidR="002F65C5">
        <w:rPr>
          <w:rFonts w:ascii="Verdana" w:hAnsi="Verdana" w:cs="Times New Roman"/>
          <w:noProof/>
          <w:sz w:val="24"/>
          <w:szCs w:val="24"/>
        </w:rPr>
        <w:t xml:space="preserve"> </w:t>
      </w:r>
      <w:r w:rsidR="00560D86" w:rsidRPr="00F01EC8">
        <w:rPr>
          <w:rFonts w:ascii="Verdana" w:hAnsi="Verdana" w:cs="Times New Roman"/>
          <w:noProof/>
          <w:sz w:val="24"/>
          <w:szCs w:val="24"/>
        </w:rPr>
        <w:t xml:space="preserve">et évoquer chaque personnage et son imaginaire dans </w:t>
      </w:r>
      <w:r w:rsidR="006750D9">
        <w:rPr>
          <w:rFonts w:ascii="Verdana" w:hAnsi="Verdana" w:cs="Times New Roman"/>
          <w:noProof/>
          <w:sz w:val="24"/>
          <w:szCs w:val="24"/>
        </w:rPr>
        <w:t>c</w:t>
      </w:r>
      <w:r w:rsidR="004700B7" w:rsidRPr="00F01EC8">
        <w:rPr>
          <w:rFonts w:ascii="Verdana" w:hAnsi="Verdana" w:cs="Times New Roman"/>
          <w:noProof/>
          <w:sz w:val="24"/>
          <w:szCs w:val="24"/>
        </w:rPr>
        <w:t>e texte littéraire.</w:t>
      </w:r>
    </w:p>
    <w:p w:rsidR="002F65C5" w:rsidRDefault="000C74E8" w:rsidP="002F65C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Premièrement, la mère de Lyyli Belle</w:t>
      </w:r>
      <w:r w:rsidR="00583058" w:rsidRPr="00F01EC8">
        <w:rPr>
          <w:rFonts w:ascii="Verdana" w:hAnsi="Verdana" w:cs="Times New Roman"/>
          <w:noProof/>
          <w:sz w:val="24"/>
          <w:szCs w:val="24"/>
        </w:rPr>
        <w:t xml:space="preserve"> qui est d’origine polonaise et d’une culture occidentale. Son prénom est </w:t>
      </w:r>
      <w:r w:rsidR="00C518F6" w:rsidRPr="00F01EC8">
        <w:rPr>
          <w:rFonts w:ascii="Verdana" w:hAnsi="Verdana" w:cs="Times New Roman"/>
          <w:noProof/>
          <w:sz w:val="24"/>
          <w:szCs w:val="24"/>
        </w:rPr>
        <w:t>Mamouchka</w:t>
      </w:r>
      <w:r w:rsidR="00885F01">
        <w:rPr>
          <w:rFonts w:ascii="Verdana" w:hAnsi="Verdana" w:cs="Times New Roman"/>
          <w:noProof/>
          <w:sz w:val="24"/>
          <w:szCs w:val="24"/>
        </w:rPr>
        <w:t xml:space="preserve"> </w:t>
      </w:r>
      <w:r w:rsidR="00C518F6" w:rsidRPr="00F01EC8">
        <w:rPr>
          <w:rFonts w:ascii="Verdana" w:hAnsi="Verdana" w:cs="Times New Roman"/>
          <w:noProof/>
          <w:sz w:val="24"/>
          <w:szCs w:val="24"/>
        </w:rPr>
        <w:t>cité</w:t>
      </w:r>
      <w:r w:rsidR="00583058" w:rsidRPr="00F01EC8">
        <w:rPr>
          <w:rFonts w:ascii="Verdana" w:hAnsi="Verdana" w:cs="Times New Roman"/>
          <w:noProof/>
          <w:sz w:val="24"/>
          <w:szCs w:val="24"/>
        </w:rPr>
        <w:t xml:space="preserve"> dans le roman</w:t>
      </w:r>
      <w:r w:rsidR="00C518F6" w:rsidRPr="00F01EC8">
        <w:rPr>
          <w:rFonts w:ascii="Verdana" w:hAnsi="Verdana" w:cs="Times New Roman"/>
          <w:noProof/>
          <w:sz w:val="24"/>
          <w:szCs w:val="24"/>
        </w:rPr>
        <w:t> : « </w:t>
      </w:r>
      <w:r w:rsidR="00C518F6" w:rsidRPr="00F01EC8">
        <w:rPr>
          <w:rFonts w:ascii="Verdana" w:hAnsi="Verdana" w:cs="Times New Roman"/>
          <w:i/>
          <w:iCs/>
          <w:noProof/>
          <w:sz w:val="24"/>
          <w:szCs w:val="24"/>
        </w:rPr>
        <w:t>Et mamouchka de répandre autour d’elle un rire candide </w:t>
      </w:r>
      <w:r w:rsidR="00C518F6" w:rsidRPr="00F01EC8">
        <w:rPr>
          <w:rFonts w:ascii="Verdana" w:hAnsi="Verdana" w:cs="Times New Roman"/>
          <w:noProof/>
          <w:sz w:val="24"/>
          <w:szCs w:val="24"/>
        </w:rPr>
        <w:t>»</w:t>
      </w:r>
      <w:r w:rsidR="00C518F6" w:rsidRPr="00F01EC8">
        <w:rPr>
          <w:rStyle w:val="Appelnotedebasdep"/>
          <w:rFonts w:ascii="Verdana" w:hAnsi="Verdana"/>
          <w:noProof/>
          <w:sz w:val="24"/>
          <w:szCs w:val="24"/>
        </w:rPr>
        <w:footnoteReference w:id="49"/>
      </w:r>
      <w:r w:rsidR="00E76605" w:rsidRPr="00F01EC8">
        <w:rPr>
          <w:rFonts w:ascii="Verdana" w:hAnsi="Verdana" w:cs="Times New Roman"/>
          <w:noProof/>
          <w:sz w:val="24"/>
          <w:szCs w:val="24"/>
        </w:rPr>
        <w:t>. Elle envoi aux personnes présents près d’elle un rire candide c’est-à-dire elle a un don de bien ranconter les histoires et sa façon de narrer donne un doux rire aux présents</w:t>
      </w:r>
      <w:r w:rsidR="00FF2A9B" w:rsidRPr="00F01EC8">
        <w:rPr>
          <w:rFonts w:ascii="Verdana" w:hAnsi="Verdana" w:cs="Times New Roman"/>
          <w:noProof/>
          <w:sz w:val="24"/>
          <w:szCs w:val="24"/>
        </w:rPr>
        <w:t>.</w:t>
      </w:r>
    </w:p>
    <w:p w:rsidR="005B5CE5" w:rsidRPr="00F01EC8" w:rsidRDefault="00FF2A9B" w:rsidP="002F65C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Elle a aussi une image de libératr</w:t>
      </w:r>
      <w:r w:rsidR="00AE4278">
        <w:rPr>
          <w:rFonts w:ascii="Verdana" w:hAnsi="Verdana" w:cs="Times New Roman"/>
          <w:noProof/>
          <w:sz w:val="24"/>
          <w:szCs w:val="24"/>
        </w:rPr>
        <w:t>ice</w:t>
      </w:r>
      <w:r w:rsidR="002F65C5">
        <w:rPr>
          <w:rFonts w:ascii="Verdana" w:hAnsi="Verdana" w:cs="Times New Roman"/>
          <w:noProof/>
          <w:sz w:val="24"/>
          <w:szCs w:val="24"/>
        </w:rPr>
        <w:t xml:space="preserve"> q</w:t>
      </w:r>
      <w:r w:rsidRPr="00F01EC8">
        <w:rPr>
          <w:rFonts w:ascii="Verdana" w:hAnsi="Verdana" w:cs="Times New Roman"/>
          <w:noProof/>
          <w:sz w:val="24"/>
          <w:szCs w:val="24"/>
        </w:rPr>
        <w:t>uand elle vient de réveiller sa fille</w:t>
      </w:r>
      <w:r w:rsidR="00234DDC" w:rsidRPr="00F01EC8">
        <w:rPr>
          <w:rFonts w:ascii="Verdana" w:hAnsi="Verdana" w:cs="Times New Roman"/>
          <w:noProof/>
          <w:sz w:val="24"/>
          <w:szCs w:val="24"/>
        </w:rPr>
        <w:t xml:space="preserve"> le matin : « </w:t>
      </w:r>
      <w:r w:rsidR="00234DDC" w:rsidRPr="00F01EC8">
        <w:rPr>
          <w:rFonts w:ascii="Verdana" w:hAnsi="Verdana" w:cs="Times New Roman"/>
          <w:i/>
          <w:iCs/>
          <w:noProof/>
          <w:sz w:val="24"/>
          <w:szCs w:val="24"/>
        </w:rPr>
        <w:t>Maman encore. Elle est venue me libérer de mes délires</w:t>
      </w:r>
      <w:r w:rsidR="00234DDC" w:rsidRPr="00F01EC8">
        <w:rPr>
          <w:rFonts w:ascii="Verdana" w:hAnsi="Verdana" w:cs="Times New Roman"/>
          <w:noProof/>
          <w:sz w:val="24"/>
          <w:szCs w:val="24"/>
        </w:rPr>
        <w:t>. »</w:t>
      </w:r>
      <w:r w:rsidR="00234DDC" w:rsidRPr="00F01EC8">
        <w:rPr>
          <w:rStyle w:val="Appelnotedebasdep"/>
          <w:rFonts w:ascii="Verdana" w:hAnsi="Verdana"/>
          <w:noProof/>
          <w:sz w:val="24"/>
          <w:szCs w:val="24"/>
        </w:rPr>
        <w:footnoteReference w:id="50"/>
      </w:r>
      <w:r w:rsidR="00234DDC" w:rsidRPr="00F01EC8">
        <w:rPr>
          <w:rFonts w:ascii="Verdana" w:hAnsi="Verdana" w:cs="Times New Roman"/>
          <w:noProof/>
          <w:sz w:val="24"/>
          <w:szCs w:val="24"/>
        </w:rPr>
        <w:t>. Pour Lyyli Bell</w:t>
      </w:r>
      <w:r w:rsidR="00885F01">
        <w:rPr>
          <w:rFonts w:ascii="Verdana" w:hAnsi="Verdana" w:cs="Times New Roman"/>
          <w:noProof/>
          <w:sz w:val="24"/>
          <w:szCs w:val="24"/>
        </w:rPr>
        <w:t>e</w:t>
      </w:r>
      <w:r w:rsidR="00234DDC" w:rsidRPr="00F01EC8">
        <w:rPr>
          <w:rFonts w:ascii="Verdana" w:hAnsi="Verdana" w:cs="Times New Roman"/>
          <w:noProof/>
          <w:sz w:val="24"/>
          <w:szCs w:val="24"/>
        </w:rPr>
        <w:t xml:space="preserve"> le faite d’</w:t>
      </w:r>
      <w:r w:rsidR="00F52BF1" w:rsidRPr="00F01EC8">
        <w:rPr>
          <w:rFonts w:ascii="Verdana" w:hAnsi="Verdana" w:cs="Times New Roman"/>
          <w:i/>
          <w:iCs/>
          <w:sz w:val="24"/>
          <w:szCs w:val="24"/>
        </w:rPr>
        <w:t>être</w:t>
      </w:r>
      <w:r w:rsidR="00F52BF1">
        <w:rPr>
          <w:rFonts w:ascii="Verdana" w:hAnsi="Verdana" w:cs="Times New Roman"/>
          <w:noProof/>
          <w:sz w:val="24"/>
          <w:szCs w:val="24"/>
        </w:rPr>
        <w:t xml:space="preserve">  </w:t>
      </w:r>
      <w:r w:rsidR="00234DDC" w:rsidRPr="00F01EC8">
        <w:rPr>
          <w:rFonts w:ascii="Verdana" w:hAnsi="Verdana" w:cs="Times New Roman"/>
          <w:noProof/>
          <w:sz w:val="24"/>
          <w:szCs w:val="24"/>
        </w:rPr>
        <w:t xml:space="preserve"> réveiller par sa maman lui libère du prison qui </w:t>
      </w:r>
      <w:r w:rsidR="00885F01">
        <w:rPr>
          <w:rFonts w:ascii="Verdana" w:hAnsi="Verdana" w:cs="Times New Roman"/>
          <w:noProof/>
          <w:sz w:val="24"/>
          <w:szCs w:val="24"/>
        </w:rPr>
        <w:t>représente à elle</w:t>
      </w:r>
      <w:r w:rsidR="00234DDC" w:rsidRPr="00F01EC8">
        <w:rPr>
          <w:rFonts w:ascii="Verdana" w:hAnsi="Verdana" w:cs="Times New Roman"/>
          <w:noProof/>
          <w:sz w:val="24"/>
          <w:szCs w:val="24"/>
        </w:rPr>
        <w:t xml:space="preserve"> </w:t>
      </w:r>
      <w:r w:rsidR="00885F01">
        <w:rPr>
          <w:rFonts w:ascii="Verdana" w:hAnsi="Verdana" w:cs="Times New Roman"/>
          <w:noProof/>
          <w:sz w:val="24"/>
          <w:szCs w:val="24"/>
        </w:rPr>
        <w:lastRenderedPageBreak/>
        <w:t>l</w:t>
      </w:r>
      <w:r w:rsidR="00234DDC" w:rsidRPr="00F01EC8">
        <w:rPr>
          <w:rFonts w:ascii="Verdana" w:hAnsi="Verdana" w:cs="Times New Roman"/>
          <w:noProof/>
          <w:sz w:val="24"/>
          <w:szCs w:val="24"/>
        </w:rPr>
        <w:t xml:space="preserve">es </w:t>
      </w:r>
      <w:r w:rsidR="00877A27" w:rsidRPr="00F01EC8">
        <w:rPr>
          <w:rFonts w:ascii="Verdana" w:hAnsi="Verdana" w:cs="Times New Roman"/>
          <w:sz w:val="24"/>
          <w:szCs w:val="24"/>
        </w:rPr>
        <w:t>rêve</w:t>
      </w:r>
      <w:r w:rsidR="00877A27">
        <w:rPr>
          <w:rFonts w:ascii="Verdana" w:hAnsi="Verdana" w:cs="Times New Roman"/>
          <w:sz w:val="24"/>
          <w:szCs w:val="24"/>
        </w:rPr>
        <w:t>s</w:t>
      </w:r>
      <w:r w:rsidR="00877A27">
        <w:rPr>
          <w:rFonts w:ascii="Verdana" w:hAnsi="Verdana" w:cs="Times New Roman"/>
          <w:noProof/>
          <w:sz w:val="24"/>
          <w:szCs w:val="24"/>
        </w:rPr>
        <w:t xml:space="preserve"> </w:t>
      </w:r>
      <w:r w:rsidR="00234DDC" w:rsidRPr="00F01EC8">
        <w:rPr>
          <w:rFonts w:ascii="Verdana" w:hAnsi="Verdana" w:cs="Times New Roman"/>
          <w:noProof/>
          <w:sz w:val="24"/>
          <w:szCs w:val="24"/>
        </w:rPr>
        <w:t>cauchemardesques et délirants.</w:t>
      </w:r>
    </w:p>
    <w:p w:rsidR="005B5CE5" w:rsidRPr="00F01EC8" w:rsidRDefault="00234DDC" w:rsidP="00A264F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Elle a encore un autre trait imaginaire</w:t>
      </w:r>
      <w:r w:rsidR="005D2948" w:rsidRPr="00F01EC8">
        <w:rPr>
          <w:rFonts w:ascii="Verdana" w:hAnsi="Verdana" w:cs="Times New Roman"/>
          <w:noProof/>
          <w:sz w:val="24"/>
          <w:szCs w:val="24"/>
        </w:rPr>
        <w:t xml:space="preserve"> celui d’un oiseau qui s’appelle</w:t>
      </w:r>
      <w:r w:rsidR="00885F01">
        <w:rPr>
          <w:rFonts w:ascii="Verdana" w:hAnsi="Verdana" w:cs="Times New Roman"/>
          <w:noProof/>
          <w:sz w:val="24"/>
          <w:szCs w:val="24"/>
        </w:rPr>
        <w:t xml:space="preserve"> </w:t>
      </w:r>
      <w:r w:rsidR="005D2948" w:rsidRPr="00F01EC8">
        <w:rPr>
          <w:rFonts w:ascii="Verdana" w:hAnsi="Verdana" w:cs="Times New Roman"/>
          <w:noProof/>
          <w:sz w:val="24"/>
          <w:szCs w:val="24"/>
        </w:rPr>
        <w:t>Tourterelle qui est voisin du pigeon</w:t>
      </w:r>
      <w:r w:rsidR="005D2948" w:rsidRPr="00F01EC8">
        <w:rPr>
          <w:rFonts w:ascii="Verdana" w:hAnsi="Verdana" w:cs="Times New Roman"/>
          <w:i/>
          <w:iCs/>
          <w:noProof/>
          <w:sz w:val="24"/>
          <w:szCs w:val="24"/>
        </w:rPr>
        <w:t xml:space="preserve"> </w:t>
      </w:r>
      <w:r w:rsidR="005D2948" w:rsidRPr="00F01EC8">
        <w:rPr>
          <w:rFonts w:ascii="Verdana" w:hAnsi="Verdana" w:cs="Times New Roman"/>
          <w:noProof/>
          <w:sz w:val="24"/>
          <w:szCs w:val="24"/>
        </w:rPr>
        <w:t>: «</w:t>
      </w:r>
      <w:r w:rsidR="005D2948" w:rsidRPr="00F01EC8">
        <w:rPr>
          <w:rFonts w:ascii="Verdana" w:hAnsi="Verdana" w:cs="Times New Roman"/>
          <w:i/>
          <w:iCs/>
          <w:noProof/>
          <w:sz w:val="24"/>
          <w:szCs w:val="24"/>
        </w:rPr>
        <w:t> Maman ? Une tourterelle qui gonfle la gorge et recoule</w:t>
      </w:r>
      <w:r w:rsidR="005D2948" w:rsidRPr="00F01EC8">
        <w:rPr>
          <w:rFonts w:ascii="Verdana" w:hAnsi="Verdana" w:cs="Times New Roman"/>
          <w:noProof/>
          <w:sz w:val="24"/>
          <w:szCs w:val="24"/>
        </w:rPr>
        <w:t>. »</w:t>
      </w:r>
      <w:r w:rsidR="005D2948" w:rsidRPr="00F01EC8">
        <w:rPr>
          <w:rStyle w:val="Appelnotedebasdep"/>
          <w:rFonts w:ascii="Verdana" w:hAnsi="Verdana"/>
          <w:noProof/>
          <w:sz w:val="24"/>
          <w:szCs w:val="24"/>
        </w:rPr>
        <w:footnoteReference w:id="51"/>
      </w:r>
      <w:r w:rsidR="005D2948" w:rsidRPr="00F01EC8">
        <w:rPr>
          <w:rFonts w:ascii="Verdana" w:hAnsi="Verdana" w:cs="Times New Roman"/>
          <w:noProof/>
          <w:sz w:val="24"/>
          <w:szCs w:val="24"/>
        </w:rPr>
        <w:t>. Quand elle se dispute avec son mari et se mis en</w:t>
      </w:r>
      <w:r w:rsidR="00877A27">
        <w:rPr>
          <w:rFonts w:ascii="Verdana" w:hAnsi="Verdana" w:cs="Times New Roman"/>
          <w:noProof/>
          <w:sz w:val="24"/>
          <w:szCs w:val="24"/>
        </w:rPr>
        <w:t xml:space="preserve"> </w:t>
      </w:r>
      <w:r w:rsidR="005D2948" w:rsidRPr="00F01EC8">
        <w:rPr>
          <w:rFonts w:ascii="Verdana" w:hAnsi="Verdana" w:cs="Times New Roman"/>
          <w:noProof/>
          <w:sz w:val="24"/>
          <w:szCs w:val="24"/>
        </w:rPr>
        <w:t>colère</w:t>
      </w:r>
      <w:r w:rsidR="00885F01">
        <w:rPr>
          <w:rFonts w:ascii="Verdana" w:hAnsi="Verdana" w:cs="Times New Roman"/>
          <w:noProof/>
          <w:sz w:val="24"/>
          <w:szCs w:val="24"/>
        </w:rPr>
        <w:t xml:space="preserve"> donc</w:t>
      </w:r>
      <w:r w:rsidR="005D2948" w:rsidRPr="00F01EC8">
        <w:rPr>
          <w:rFonts w:ascii="Verdana" w:hAnsi="Verdana" w:cs="Times New Roman"/>
          <w:noProof/>
          <w:sz w:val="24"/>
          <w:szCs w:val="24"/>
        </w:rPr>
        <w:t xml:space="preserve"> une boule à la gorge se gonfle comme </w:t>
      </w:r>
      <w:r w:rsidR="00885F01">
        <w:rPr>
          <w:rFonts w:ascii="Verdana" w:hAnsi="Verdana" w:cs="Times New Roman"/>
          <w:noProof/>
          <w:sz w:val="24"/>
          <w:szCs w:val="24"/>
        </w:rPr>
        <w:t>d’</w:t>
      </w:r>
      <w:r w:rsidR="005D2948" w:rsidRPr="00F01EC8">
        <w:rPr>
          <w:rFonts w:ascii="Verdana" w:hAnsi="Verdana" w:cs="Times New Roman"/>
          <w:noProof/>
          <w:sz w:val="24"/>
          <w:szCs w:val="24"/>
        </w:rPr>
        <w:t>un pigeon et la voix de ses cris comme si elle recoule.</w:t>
      </w:r>
    </w:p>
    <w:p w:rsidR="000C74E8" w:rsidRPr="00F01EC8" w:rsidRDefault="00885F01" w:rsidP="00A264F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Pr>
          <w:rFonts w:ascii="Verdana" w:hAnsi="Verdana" w:cs="Times New Roman"/>
          <w:noProof/>
          <w:sz w:val="24"/>
          <w:szCs w:val="24"/>
        </w:rPr>
        <w:t>Nous</w:t>
      </w:r>
      <w:r w:rsidR="00DA0402" w:rsidRPr="00F01EC8">
        <w:rPr>
          <w:rFonts w:ascii="Verdana" w:hAnsi="Verdana" w:cs="Times New Roman"/>
          <w:noProof/>
          <w:sz w:val="24"/>
          <w:szCs w:val="24"/>
        </w:rPr>
        <w:t xml:space="preserve"> trouve</w:t>
      </w:r>
      <w:r>
        <w:rPr>
          <w:rFonts w:ascii="Verdana" w:hAnsi="Verdana" w:cs="Times New Roman"/>
          <w:noProof/>
          <w:sz w:val="24"/>
          <w:szCs w:val="24"/>
        </w:rPr>
        <w:t>rons</w:t>
      </w:r>
      <w:r w:rsidR="00DA0402" w:rsidRPr="00F01EC8">
        <w:rPr>
          <w:rFonts w:ascii="Verdana" w:hAnsi="Verdana" w:cs="Times New Roman"/>
          <w:noProof/>
          <w:sz w:val="24"/>
          <w:szCs w:val="24"/>
        </w:rPr>
        <w:t xml:space="preserve"> aussi dans </w:t>
      </w:r>
      <w:r w:rsidR="00385B73" w:rsidRPr="00F01EC8">
        <w:rPr>
          <w:rFonts w:ascii="Verdana" w:hAnsi="Verdana" w:cs="Times New Roman"/>
          <w:noProof/>
          <w:sz w:val="24"/>
          <w:szCs w:val="24"/>
        </w:rPr>
        <w:t>c</w:t>
      </w:r>
      <w:r w:rsidR="00DA0402" w:rsidRPr="00F01EC8">
        <w:rPr>
          <w:rFonts w:ascii="Verdana" w:hAnsi="Verdana" w:cs="Times New Roman"/>
          <w:noProof/>
          <w:sz w:val="24"/>
          <w:szCs w:val="24"/>
        </w:rPr>
        <w:t>e texte littéraire une Mamouchka qui ne veillera jamais : «</w:t>
      </w:r>
      <w:r w:rsidR="00385B73" w:rsidRPr="00F01EC8">
        <w:rPr>
          <w:rFonts w:ascii="Verdana" w:hAnsi="Verdana" w:cs="Times New Roman"/>
          <w:noProof/>
          <w:sz w:val="24"/>
          <w:szCs w:val="24"/>
        </w:rPr>
        <w:t xml:space="preserve"> </w:t>
      </w:r>
      <w:r w:rsidR="00385B73" w:rsidRPr="00F01EC8">
        <w:rPr>
          <w:rFonts w:ascii="Verdana" w:hAnsi="Verdana" w:cs="Times New Roman"/>
          <w:i/>
          <w:iCs/>
          <w:noProof/>
          <w:sz w:val="24"/>
          <w:szCs w:val="24"/>
        </w:rPr>
        <w:t>Un jour viendra, sait-on, ou… Que ce soit le plus tard possible. En ce moment, elle fait si jeune !</w:t>
      </w:r>
      <w:r w:rsidR="00385B73" w:rsidRPr="00F01EC8">
        <w:rPr>
          <w:rFonts w:ascii="Verdana" w:hAnsi="Verdana" w:cs="Times New Roman"/>
          <w:noProof/>
          <w:sz w:val="24"/>
          <w:szCs w:val="24"/>
        </w:rPr>
        <w:t> »</w:t>
      </w:r>
      <w:r w:rsidR="00385B73" w:rsidRPr="00F01EC8">
        <w:rPr>
          <w:rStyle w:val="Appelnotedebasdep"/>
          <w:rFonts w:ascii="Verdana" w:hAnsi="Verdana"/>
          <w:noProof/>
          <w:sz w:val="24"/>
          <w:szCs w:val="24"/>
        </w:rPr>
        <w:footnoteReference w:id="52"/>
      </w:r>
      <w:r w:rsidR="00385B73" w:rsidRPr="00F01EC8">
        <w:rPr>
          <w:rFonts w:ascii="Verdana" w:hAnsi="Verdana" w:cs="Times New Roman"/>
          <w:noProof/>
          <w:sz w:val="24"/>
          <w:szCs w:val="24"/>
        </w:rPr>
        <w:t>. Malgré les années qui  passer</w:t>
      </w:r>
      <w:r w:rsidR="002B03B4">
        <w:rPr>
          <w:rFonts w:ascii="Verdana" w:hAnsi="Verdana" w:cs="Times New Roman"/>
          <w:noProof/>
          <w:sz w:val="24"/>
          <w:szCs w:val="24"/>
        </w:rPr>
        <w:t>ons mais</w:t>
      </w:r>
      <w:r w:rsidR="00385B73" w:rsidRPr="00F01EC8">
        <w:rPr>
          <w:rFonts w:ascii="Verdana" w:hAnsi="Verdana" w:cs="Times New Roman"/>
          <w:noProof/>
          <w:sz w:val="24"/>
          <w:szCs w:val="24"/>
        </w:rPr>
        <w:t xml:space="preserve"> sa mère restera si jeune et belle et dans un espace qui quonque même si elle changera l’endroit </w:t>
      </w:r>
      <w:bookmarkStart w:id="31" w:name="_Hlk105960557"/>
      <w:r w:rsidR="00877A27" w:rsidRPr="00F01EC8">
        <w:rPr>
          <w:rFonts w:ascii="Verdana" w:hAnsi="Verdana"/>
          <w:sz w:val="24"/>
          <w:szCs w:val="24"/>
        </w:rPr>
        <w:t>où</w:t>
      </w:r>
      <w:bookmarkEnd w:id="31"/>
      <w:r w:rsidR="00877A27" w:rsidRPr="00F01EC8">
        <w:rPr>
          <w:rFonts w:ascii="Verdana" w:hAnsi="Verdana"/>
          <w:sz w:val="24"/>
          <w:szCs w:val="24"/>
        </w:rPr>
        <w:t xml:space="preserve"> </w:t>
      </w:r>
      <w:r w:rsidR="00385B73" w:rsidRPr="00F01EC8">
        <w:rPr>
          <w:rFonts w:ascii="Verdana" w:hAnsi="Verdana" w:cs="Times New Roman"/>
          <w:noProof/>
          <w:sz w:val="24"/>
          <w:szCs w:val="24"/>
        </w:rPr>
        <w:t>elle vivait.</w:t>
      </w:r>
    </w:p>
    <w:p w:rsidR="004618CD" w:rsidRPr="00F01EC8" w:rsidRDefault="005B5CE5" w:rsidP="00A264F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Un autre trait imaginaire qui concerne les deux parent</w:t>
      </w:r>
      <w:r w:rsidR="00877A27">
        <w:rPr>
          <w:rFonts w:ascii="Verdana" w:hAnsi="Verdana" w:cs="Times New Roman"/>
          <w:noProof/>
          <w:sz w:val="24"/>
          <w:szCs w:val="24"/>
        </w:rPr>
        <w:t>s</w:t>
      </w:r>
      <w:r w:rsidRPr="00F01EC8">
        <w:rPr>
          <w:rFonts w:ascii="Verdana" w:hAnsi="Verdana" w:cs="Times New Roman"/>
          <w:noProof/>
          <w:sz w:val="24"/>
          <w:szCs w:val="24"/>
        </w:rPr>
        <w:t xml:space="preserve"> de </w:t>
      </w:r>
      <w:r w:rsidR="00877A27" w:rsidRPr="00F01EC8">
        <w:rPr>
          <w:rFonts w:ascii="Verdana" w:hAnsi="Verdana" w:cs="Times New Roman"/>
          <w:sz w:val="24"/>
          <w:szCs w:val="24"/>
        </w:rPr>
        <w:t>l’héroïne</w:t>
      </w:r>
      <w:r w:rsidRPr="00F01EC8">
        <w:rPr>
          <w:rFonts w:ascii="Verdana" w:hAnsi="Verdana" w:cs="Times New Roman"/>
          <w:noProof/>
          <w:sz w:val="24"/>
          <w:szCs w:val="24"/>
        </w:rPr>
        <w:t xml:space="preserve"> de l’histoire</w:t>
      </w:r>
      <w:r w:rsidR="002B03B4">
        <w:rPr>
          <w:rFonts w:ascii="Verdana" w:hAnsi="Verdana" w:cs="Times New Roman"/>
          <w:noProof/>
          <w:sz w:val="24"/>
          <w:szCs w:val="24"/>
        </w:rPr>
        <w:t xml:space="preserve"> qui</w:t>
      </w:r>
      <w:r w:rsidRPr="00F01EC8">
        <w:rPr>
          <w:rFonts w:ascii="Verdana" w:hAnsi="Verdana" w:cs="Times New Roman"/>
          <w:noProof/>
          <w:sz w:val="24"/>
          <w:szCs w:val="24"/>
        </w:rPr>
        <w:t xml:space="preserve"> son </w:t>
      </w:r>
      <w:r w:rsidR="002B03B4">
        <w:rPr>
          <w:rFonts w:ascii="Verdana" w:hAnsi="Verdana" w:cs="Times New Roman"/>
          <w:noProof/>
          <w:sz w:val="24"/>
          <w:szCs w:val="24"/>
        </w:rPr>
        <w:t xml:space="preserve">le </w:t>
      </w:r>
      <w:r w:rsidRPr="00F01EC8">
        <w:rPr>
          <w:rFonts w:ascii="Verdana" w:hAnsi="Verdana" w:cs="Times New Roman"/>
          <w:noProof/>
          <w:sz w:val="24"/>
          <w:szCs w:val="24"/>
        </w:rPr>
        <w:t xml:space="preserve">père et </w:t>
      </w:r>
      <w:r w:rsidR="002B03B4">
        <w:rPr>
          <w:rFonts w:ascii="Verdana" w:hAnsi="Verdana" w:cs="Times New Roman"/>
          <w:noProof/>
          <w:sz w:val="24"/>
          <w:szCs w:val="24"/>
        </w:rPr>
        <w:t xml:space="preserve">la maman </w:t>
      </w:r>
      <w:r w:rsidRPr="00F01EC8">
        <w:rPr>
          <w:rFonts w:ascii="Verdana" w:hAnsi="Verdana" w:cs="Times New Roman"/>
          <w:noProof/>
          <w:sz w:val="24"/>
          <w:szCs w:val="24"/>
        </w:rPr>
        <w:t>Mamouchka : « </w:t>
      </w:r>
      <w:r w:rsidRPr="00F01EC8">
        <w:rPr>
          <w:rFonts w:ascii="Verdana" w:hAnsi="Verdana" w:cs="Times New Roman"/>
          <w:i/>
          <w:iCs/>
          <w:noProof/>
          <w:sz w:val="24"/>
          <w:szCs w:val="24"/>
        </w:rPr>
        <w:t>Pères et mères des aveugles qui voient tout, excepté ce qu’il faut voir </w:t>
      </w:r>
      <w:r w:rsidRPr="00F01EC8">
        <w:rPr>
          <w:rFonts w:ascii="Verdana" w:hAnsi="Verdana" w:cs="Times New Roman"/>
          <w:noProof/>
          <w:sz w:val="24"/>
          <w:szCs w:val="24"/>
        </w:rPr>
        <w:t>»</w:t>
      </w:r>
      <w:r w:rsidRPr="00F01EC8">
        <w:rPr>
          <w:rStyle w:val="Appelnotedebasdep"/>
          <w:rFonts w:ascii="Verdana" w:hAnsi="Verdana"/>
          <w:noProof/>
          <w:sz w:val="24"/>
          <w:szCs w:val="24"/>
        </w:rPr>
        <w:footnoteReference w:id="53"/>
      </w:r>
      <w:r w:rsidR="004618CD" w:rsidRPr="00F01EC8">
        <w:rPr>
          <w:rFonts w:ascii="Verdana" w:hAnsi="Verdana" w:cs="Times New Roman"/>
          <w:noProof/>
          <w:sz w:val="24"/>
          <w:szCs w:val="24"/>
        </w:rPr>
        <w:t>. Cette image partagée des deux personnages secondaires dans ce roman </w:t>
      </w:r>
      <w:r w:rsidR="002B03B4">
        <w:rPr>
          <w:rFonts w:ascii="Verdana" w:hAnsi="Verdana" w:cs="Times New Roman"/>
          <w:noProof/>
          <w:sz w:val="24"/>
          <w:szCs w:val="24"/>
        </w:rPr>
        <w:t>qui résulte</w:t>
      </w:r>
      <w:r w:rsidR="004618CD" w:rsidRPr="00F01EC8">
        <w:rPr>
          <w:rFonts w:ascii="Verdana" w:hAnsi="Verdana" w:cs="Times New Roman"/>
          <w:noProof/>
          <w:sz w:val="24"/>
          <w:szCs w:val="24"/>
        </w:rPr>
        <w:t xml:space="preserve"> une contradiction </w:t>
      </w:r>
      <w:r w:rsidR="002B03B4">
        <w:rPr>
          <w:rFonts w:ascii="Verdana" w:hAnsi="Verdana" w:cs="Times New Roman"/>
          <w:noProof/>
          <w:sz w:val="24"/>
          <w:szCs w:val="24"/>
        </w:rPr>
        <w:t xml:space="preserve">à la fois ; </w:t>
      </w:r>
      <w:r w:rsidR="004618CD" w:rsidRPr="00F01EC8">
        <w:rPr>
          <w:rFonts w:ascii="Verdana" w:hAnsi="Verdana" w:cs="Times New Roman"/>
          <w:noProof/>
          <w:sz w:val="24"/>
          <w:szCs w:val="24"/>
        </w:rPr>
        <w:t>des aveugles qui ont le pouvoir de voir tout ce qui devant eux, et  de ne pas voir les chose</w:t>
      </w:r>
      <w:r w:rsidR="00DA06B9">
        <w:rPr>
          <w:rFonts w:ascii="Verdana" w:hAnsi="Verdana" w:cs="Times New Roman"/>
          <w:noProof/>
          <w:sz w:val="24"/>
          <w:szCs w:val="24"/>
        </w:rPr>
        <w:t>s</w:t>
      </w:r>
      <w:r w:rsidR="004618CD" w:rsidRPr="00F01EC8">
        <w:rPr>
          <w:rFonts w:ascii="Verdana" w:hAnsi="Verdana" w:cs="Times New Roman"/>
          <w:noProof/>
          <w:sz w:val="24"/>
          <w:szCs w:val="24"/>
        </w:rPr>
        <w:t xml:space="preserve"> qu’ils doivent y </w:t>
      </w:r>
      <w:bookmarkStart w:id="32" w:name="_Hlk106134618"/>
      <w:r w:rsidR="0052727B">
        <w:rPr>
          <w:rFonts w:ascii="Verdana" w:hAnsi="Verdana"/>
          <w:sz w:val="24"/>
          <w:szCs w:val="24"/>
        </w:rPr>
        <w:t>ê</w:t>
      </w:r>
      <w:bookmarkEnd w:id="32"/>
      <w:r w:rsidR="0052727B">
        <w:rPr>
          <w:rFonts w:ascii="Verdana" w:hAnsi="Verdana"/>
          <w:sz w:val="24"/>
          <w:szCs w:val="24"/>
        </w:rPr>
        <w:t>tre</w:t>
      </w:r>
      <w:r w:rsidR="00277CE3">
        <w:rPr>
          <w:rFonts w:ascii="Verdana" w:hAnsi="Verdana"/>
          <w:sz w:val="24"/>
          <w:szCs w:val="24"/>
        </w:rPr>
        <w:t>.</w:t>
      </w:r>
    </w:p>
    <w:p w:rsidR="002B03B4" w:rsidRDefault="000F53E1" w:rsidP="002B03B4">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Le personnage second</w:t>
      </w:r>
      <w:r w:rsidR="00277CE3">
        <w:rPr>
          <w:rFonts w:ascii="Verdana" w:hAnsi="Verdana" w:cs="Times New Roman"/>
          <w:noProof/>
          <w:sz w:val="24"/>
          <w:szCs w:val="24"/>
        </w:rPr>
        <w:t>a</w:t>
      </w:r>
      <w:r w:rsidRPr="00F01EC8">
        <w:rPr>
          <w:rFonts w:ascii="Verdana" w:hAnsi="Verdana" w:cs="Times New Roman"/>
          <w:noProof/>
          <w:sz w:val="24"/>
          <w:szCs w:val="24"/>
        </w:rPr>
        <w:t xml:space="preserve">ire de </w:t>
      </w:r>
      <w:r w:rsidR="004618CD" w:rsidRPr="00F01EC8">
        <w:rPr>
          <w:rFonts w:ascii="Verdana" w:hAnsi="Verdana" w:cs="Times New Roman"/>
          <w:noProof/>
          <w:sz w:val="24"/>
          <w:szCs w:val="24"/>
        </w:rPr>
        <w:t>Mamouchka</w:t>
      </w:r>
      <w:r w:rsidR="002B03B4">
        <w:rPr>
          <w:rFonts w:ascii="Verdana" w:hAnsi="Verdana" w:cs="Times New Roman"/>
          <w:noProof/>
          <w:sz w:val="24"/>
          <w:szCs w:val="24"/>
        </w:rPr>
        <w:t xml:space="preserve"> </w:t>
      </w:r>
      <w:r w:rsidR="004618CD" w:rsidRPr="00F01EC8">
        <w:rPr>
          <w:rFonts w:ascii="Verdana" w:hAnsi="Verdana" w:cs="Times New Roman"/>
          <w:noProof/>
          <w:sz w:val="24"/>
          <w:szCs w:val="24"/>
        </w:rPr>
        <w:t>se manifeste physiquement dans ce texte littéraire</w:t>
      </w:r>
      <w:r w:rsidRPr="00F01EC8">
        <w:rPr>
          <w:rFonts w:ascii="Verdana" w:hAnsi="Verdana" w:cs="Times New Roman"/>
          <w:noProof/>
          <w:sz w:val="24"/>
          <w:szCs w:val="24"/>
        </w:rPr>
        <w:t xml:space="preserve"> pour exprimer sa beautée et sa jeunesse malgr</w:t>
      </w:r>
      <w:r w:rsidR="00277CE3">
        <w:rPr>
          <w:rFonts w:ascii="Verdana" w:hAnsi="Verdana" w:cs="Times New Roman"/>
          <w:noProof/>
          <w:sz w:val="24"/>
          <w:szCs w:val="24"/>
        </w:rPr>
        <w:t>é</w:t>
      </w:r>
      <w:r w:rsidRPr="00F01EC8">
        <w:rPr>
          <w:rFonts w:ascii="Verdana" w:hAnsi="Verdana" w:cs="Times New Roman"/>
          <w:noProof/>
          <w:sz w:val="24"/>
          <w:szCs w:val="24"/>
        </w:rPr>
        <w:t xml:space="preserve"> son </w:t>
      </w:r>
      <w:r w:rsidR="009349D1">
        <w:rPr>
          <w:rFonts w:ascii="Verdana" w:hAnsi="Verdana" w:cs="Times New Roman"/>
          <w:noProof/>
          <w:sz w:val="24"/>
          <w:szCs w:val="24"/>
        </w:rPr>
        <w:t>jeune-</w:t>
      </w:r>
      <w:r w:rsidR="009349D1" w:rsidRPr="009349D1">
        <w:rPr>
          <w:rFonts w:ascii="Verdana" w:hAnsi="Verdana"/>
          <w:color w:val="1B1B21"/>
          <w:sz w:val="24"/>
          <w:szCs w:val="24"/>
          <w:shd w:val="clear" w:color="auto" w:fill="FFFFFF"/>
        </w:rPr>
        <w:t>âge</w:t>
      </w:r>
      <w:r w:rsidRPr="00F01EC8">
        <w:rPr>
          <w:rFonts w:ascii="Verdana" w:hAnsi="Verdana" w:cs="Times New Roman"/>
          <w:noProof/>
          <w:sz w:val="24"/>
          <w:szCs w:val="24"/>
        </w:rPr>
        <w:t xml:space="preserve"> un peu avancé. Elle donne à sa fille un exemple de la femme au foyer qui préserve sa forme belle et rajeunit à tout le temps : « </w:t>
      </w:r>
      <w:r w:rsidRPr="00F01EC8">
        <w:rPr>
          <w:rFonts w:ascii="Verdana" w:hAnsi="Verdana" w:cs="Times New Roman"/>
          <w:i/>
          <w:iCs/>
          <w:noProof/>
          <w:sz w:val="24"/>
          <w:szCs w:val="24"/>
        </w:rPr>
        <w:t xml:space="preserve">Ton corps est un </w:t>
      </w:r>
      <w:r w:rsidRPr="00F01EC8">
        <w:rPr>
          <w:rFonts w:ascii="Verdana" w:hAnsi="Verdana" w:cs="Times New Roman"/>
          <w:i/>
          <w:iCs/>
          <w:noProof/>
          <w:sz w:val="24"/>
          <w:szCs w:val="24"/>
        </w:rPr>
        <w:lastRenderedPageBreak/>
        <w:t>bonheur.</w:t>
      </w:r>
      <w:r w:rsidRPr="00F01EC8">
        <w:rPr>
          <w:rFonts w:ascii="Verdana" w:hAnsi="Verdana" w:cs="Times New Roman"/>
          <w:noProof/>
          <w:sz w:val="24"/>
          <w:szCs w:val="24"/>
        </w:rPr>
        <w:t> »</w:t>
      </w:r>
      <w:r w:rsidRPr="00F01EC8">
        <w:rPr>
          <w:rStyle w:val="Appelnotedebasdep"/>
          <w:rFonts w:ascii="Verdana" w:hAnsi="Verdana"/>
          <w:noProof/>
          <w:sz w:val="24"/>
          <w:szCs w:val="24"/>
        </w:rPr>
        <w:footnoteReference w:id="54"/>
      </w:r>
      <w:r w:rsidRPr="00F01EC8">
        <w:rPr>
          <w:rFonts w:ascii="Verdana" w:hAnsi="Verdana" w:cs="Times New Roman"/>
          <w:noProof/>
          <w:sz w:val="24"/>
          <w:szCs w:val="24"/>
        </w:rPr>
        <w:t xml:space="preserve">. Mamouchka exporte le bonheur via son corps </w:t>
      </w:r>
      <w:r w:rsidR="002B03B4">
        <w:rPr>
          <w:rFonts w:ascii="Verdana" w:hAnsi="Verdana" w:cs="Times New Roman"/>
          <w:noProof/>
          <w:sz w:val="24"/>
          <w:szCs w:val="24"/>
        </w:rPr>
        <w:t>e</w:t>
      </w:r>
      <w:r w:rsidRPr="00F01EC8">
        <w:rPr>
          <w:rFonts w:ascii="Verdana" w:hAnsi="Verdana" w:cs="Times New Roman"/>
          <w:noProof/>
          <w:sz w:val="24"/>
          <w:szCs w:val="24"/>
        </w:rPr>
        <w:t xml:space="preserve">t aussi </w:t>
      </w:r>
      <w:r w:rsidR="002B03B4">
        <w:rPr>
          <w:rFonts w:ascii="Verdana" w:hAnsi="Verdana" w:cs="Times New Roman"/>
          <w:noProof/>
          <w:sz w:val="24"/>
          <w:szCs w:val="24"/>
        </w:rPr>
        <w:t xml:space="preserve">fournie </w:t>
      </w:r>
      <w:r w:rsidRPr="00F01EC8">
        <w:rPr>
          <w:rFonts w:ascii="Verdana" w:hAnsi="Verdana" w:cs="Times New Roman"/>
          <w:noProof/>
          <w:sz w:val="24"/>
          <w:szCs w:val="24"/>
        </w:rPr>
        <w:t>une image forte du personnage</w:t>
      </w:r>
      <w:r w:rsidR="00617124" w:rsidRPr="00F01EC8">
        <w:rPr>
          <w:rFonts w:ascii="Verdana" w:hAnsi="Verdana" w:cs="Times New Roman"/>
          <w:noProof/>
          <w:sz w:val="24"/>
          <w:szCs w:val="24"/>
        </w:rPr>
        <w:t xml:space="preserve"> de sa mère qui incarne en soi la lumière </w:t>
      </w:r>
      <w:r w:rsidR="00617124" w:rsidRPr="00F01EC8">
        <w:rPr>
          <w:rFonts w:ascii="Verdana" w:hAnsi="Verdana" w:cs="Times New Roman"/>
          <w:i/>
          <w:iCs/>
          <w:noProof/>
          <w:sz w:val="24"/>
          <w:szCs w:val="24"/>
        </w:rPr>
        <w:t>: « Elle y sera une lumière qui marche.</w:t>
      </w:r>
      <w:r w:rsidR="00617124" w:rsidRPr="00F01EC8">
        <w:rPr>
          <w:rFonts w:ascii="Verdana" w:hAnsi="Verdana" w:cs="Times New Roman"/>
          <w:noProof/>
          <w:sz w:val="24"/>
          <w:szCs w:val="24"/>
        </w:rPr>
        <w:t> »</w:t>
      </w:r>
      <w:r w:rsidR="00617124" w:rsidRPr="00F01EC8">
        <w:rPr>
          <w:rStyle w:val="Appelnotedebasdep"/>
          <w:rFonts w:ascii="Verdana" w:hAnsi="Verdana"/>
          <w:noProof/>
          <w:sz w:val="24"/>
          <w:szCs w:val="24"/>
        </w:rPr>
        <w:footnoteReference w:id="55"/>
      </w:r>
      <w:r w:rsidR="00617124" w:rsidRPr="00F01EC8">
        <w:rPr>
          <w:rFonts w:ascii="Verdana" w:hAnsi="Verdana" w:cs="Times New Roman"/>
          <w:noProof/>
          <w:sz w:val="24"/>
          <w:szCs w:val="24"/>
        </w:rPr>
        <w:t>.</w:t>
      </w:r>
    </w:p>
    <w:p w:rsidR="005C0CF2" w:rsidRPr="00F01EC8" w:rsidRDefault="00617124" w:rsidP="002B03B4">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Le deuxième personnage secondaire de cette histoire</w:t>
      </w:r>
      <w:r w:rsidR="002B03B4">
        <w:rPr>
          <w:rFonts w:ascii="Verdana" w:hAnsi="Verdana" w:cs="Times New Roman"/>
          <w:noProof/>
          <w:sz w:val="24"/>
          <w:szCs w:val="24"/>
        </w:rPr>
        <w:t xml:space="preserve"> </w:t>
      </w:r>
      <w:r w:rsidRPr="00F01EC8">
        <w:rPr>
          <w:rFonts w:ascii="Verdana" w:hAnsi="Verdana" w:cs="Times New Roman"/>
          <w:noProof/>
          <w:sz w:val="24"/>
          <w:szCs w:val="24"/>
        </w:rPr>
        <w:t>c’est le père de Lyyli Belle</w:t>
      </w:r>
      <w:r w:rsidR="002B03B4">
        <w:rPr>
          <w:rFonts w:ascii="Verdana" w:hAnsi="Verdana" w:cs="Times New Roman"/>
          <w:noProof/>
          <w:sz w:val="24"/>
          <w:szCs w:val="24"/>
        </w:rPr>
        <w:t xml:space="preserve"> qui est</w:t>
      </w:r>
      <w:r w:rsidR="005C0CF2" w:rsidRPr="00F01EC8">
        <w:rPr>
          <w:rFonts w:ascii="Verdana" w:hAnsi="Verdana" w:cs="Times New Roman"/>
          <w:noProof/>
          <w:sz w:val="24"/>
          <w:szCs w:val="24"/>
        </w:rPr>
        <w:t xml:space="preserve"> d’origine maghr</w:t>
      </w:r>
      <w:r w:rsidR="00DA06B9">
        <w:rPr>
          <w:rFonts w:ascii="Verdana" w:hAnsi="Verdana" w:cs="Times New Roman"/>
          <w:noProof/>
          <w:sz w:val="24"/>
          <w:szCs w:val="24"/>
        </w:rPr>
        <w:t>é</w:t>
      </w:r>
      <w:r w:rsidR="005C0CF2" w:rsidRPr="00F01EC8">
        <w:rPr>
          <w:rFonts w:ascii="Verdana" w:hAnsi="Verdana" w:cs="Times New Roman"/>
          <w:noProof/>
          <w:sz w:val="24"/>
          <w:szCs w:val="24"/>
        </w:rPr>
        <w:t xml:space="preserve">bine et </w:t>
      </w:r>
      <w:r w:rsidR="002B03B4">
        <w:rPr>
          <w:rFonts w:ascii="Verdana" w:hAnsi="Verdana" w:cs="Times New Roman"/>
          <w:noProof/>
          <w:sz w:val="24"/>
          <w:szCs w:val="24"/>
        </w:rPr>
        <w:t xml:space="preserve">il a </w:t>
      </w:r>
      <w:r w:rsidR="005C0CF2" w:rsidRPr="00F01EC8">
        <w:rPr>
          <w:rFonts w:ascii="Verdana" w:hAnsi="Verdana" w:cs="Times New Roman"/>
          <w:noProof/>
          <w:sz w:val="24"/>
          <w:szCs w:val="24"/>
        </w:rPr>
        <w:t>une culture arabo-musulmane. Mais aucun nom n’a été mentionné de lui dans ce texte littéraire romanesque</w:t>
      </w:r>
      <w:r w:rsidR="002B03B4">
        <w:rPr>
          <w:rFonts w:ascii="Verdana" w:hAnsi="Verdana" w:cs="Times New Roman"/>
          <w:noProof/>
          <w:sz w:val="24"/>
          <w:szCs w:val="24"/>
        </w:rPr>
        <w:t xml:space="preserve"> par contre</w:t>
      </w:r>
      <w:r w:rsidR="005C0CF2" w:rsidRPr="00F01EC8">
        <w:rPr>
          <w:rFonts w:ascii="Verdana" w:hAnsi="Verdana" w:cs="Times New Roman"/>
          <w:noProof/>
          <w:sz w:val="24"/>
          <w:szCs w:val="24"/>
        </w:rPr>
        <w:t xml:space="preserve"> </w:t>
      </w:r>
      <w:r w:rsidR="002B03B4">
        <w:rPr>
          <w:rFonts w:ascii="Verdana" w:hAnsi="Verdana" w:cs="Times New Roman"/>
          <w:noProof/>
          <w:sz w:val="24"/>
          <w:szCs w:val="24"/>
        </w:rPr>
        <w:t>sa</w:t>
      </w:r>
      <w:r w:rsidR="005C0CF2" w:rsidRPr="00F01EC8">
        <w:rPr>
          <w:rFonts w:ascii="Verdana" w:hAnsi="Verdana" w:cs="Times New Roman"/>
          <w:noProof/>
          <w:sz w:val="24"/>
          <w:szCs w:val="24"/>
        </w:rPr>
        <w:t xml:space="preserve"> mère </w:t>
      </w:r>
      <w:r w:rsidR="00E54113">
        <w:rPr>
          <w:rFonts w:ascii="Verdana" w:hAnsi="Verdana" w:cs="Times New Roman"/>
          <w:noProof/>
          <w:sz w:val="24"/>
          <w:szCs w:val="24"/>
        </w:rPr>
        <w:t>l’</w:t>
      </w:r>
      <w:r w:rsidR="002B03B4">
        <w:rPr>
          <w:rFonts w:ascii="Verdana" w:hAnsi="Verdana" w:cs="Times New Roman"/>
          <w:noProof/>
          <w:sz w:val="24"/>
          <w:szCs w:val="24"/>
        </w:rPr>
        <w:t>ét</w:t>
      </w:r>
      <w:r w:rsidR="00E54113">
        <w:rPr>
          <w:rFonts w:ascii="Verdana" w:hAnsi="Verdana" w:cs="Times New Roman"/>
          <w:noProof/>
          <w:sz w:val="24"/>
          <w:szCs w:val="24"/>
        </w:rPr>
        <w:t>ait</w:t>
      </w:r>
      <w:r w:rsidR="005C0CF2" w:rsidRPr="00F01EC8">
        <w:rPr>
          <w:rFonts w:ascii="Verdana" w:hAnsi="Verdana" w:cs="Times New Roman"/>
          <w:noProof/>
          <w:sz w:val="24"/>
          <w:szCs w:val="24"/>
        </w:rPr>
        <w:t>. Peu</w:t>
      </w:r>
      <w:r w:rsidR="00277CE3">
        <w:rPr>
          <w:rFonts w:ascii="Verdana" w:hAnsi="Verdana" w:cs="Times New Roman"/>
          <w:noProof/>
          <w:sz w:val="24"/>
          <w:szCs w:val="24"/>
        </w:rPr>
        <w:t>t-</w:t>
      </w:r>
      <w:r w:rsidR="00277CE3">
        <w:rPr>
          <w:rFonts w:ascii="Verdana" w:hAnsi="Verdana"/>
          <w:sz w:val="24"/>
          <w:szCs w:val="24"/>
        </w:rPr>
        <w:t>être</w:t>
      </w:r>
      <w:r w:rsidR="005C0CF2" w:rsidRPr="00F01EC8">
        <w:rPr>
          <w:rFonts w:ascii="Verdana" w:hAnsi="Verdana" w:cs="Times New Roman"/>
          <w:noProof/>
          <w:sz w:val="24"/>
          <w:szCs w:val="24"/>
        </w:rPr>
        <w:t xml:space="preserve"> pour laisser ce personnage </w:t>
      </w:r>
      <w:r w:rsidR="00E54113">
        <w:rPr>
          <w:rFonts w:ascii="Verdana" w:hAnsi="Verdana" w:cs="Times New Roman"/>
          <w:noProof/>
          <w:sz w:val="24"/>
          <w:szCs w:val="24"/>
        </w:rPr>
        <w:t xml:space="preserve">aux lecteurs </w:t>
      </w:r>
      <w:r w:rsidR="005C0CF2" w:rsidRPr="00F01EC8">
        <w:rPr>
          <w:rFonts w:ascii="Verdana" w:hAnsi="Verdana" w:cs="Times New Roman"/>
          <w:noProof/>
          <w:sz w:val="24"/>
          <w:szCs w:val="24"/>
        </w:rPr>
        <w:t>dans l’anonimat est représent</w:t>
      </w:r>
      <w:r w:rsidR="00E54113">
        <w:rPr>
          <w:rFonts w:ascii="Verdana" w:hAnsi="Verdana" w:cs="Times New Roman"/>
          <w:noProof/>
          <w:sz w:val="24"/>
          <w:szCs w:val="24"/>
        </w:rPr>
        <w:t>er</w:t>
      </w:r>
      <w:r w:rsidR="005C0CF2" w:rsidRPr="00F01EC8">
        <w:rPr>
          <w:rFonts w:ascii="Verdana" w:hAnsi="Verdana" w:cs="Times New Roman"/>
          <w:noProof/>
          <w:sz w:val="24"/>
          <w:szCs w:val="24"/>
        </w:rPr>
        <w:t xml:space="preserve"> son ambiguité</w:t>
      </w:r>
      <w:r w:rsidR="00207E98" w:rsidRPr="00F01EC8">
        <w:rPr>
          <w:rFonts w:ascii="Verdana" w:hAnsi="Verdana" w:cs="Times New Roman"/>
          <w:noProof/>
          <w:sz w:val="24"/>
          <w:szCs w:val="24"/>
        </w:rPr>
        <w:t> : « </w:t>
      </w:r>
      <w:r w:rsidR="00207E98" w:rsidRPr="00F01EC8">
        <w:rPr>
          <w:rFonts w:ascii="Verdana" w:hAnsi="Verdana" w:cs="Times New Roman"/>
          <w:i/>
          <w:iCs/>
          <w:noProof/>
          <w:sz w:val="24"/>
          <w:szCs w:val="24"/>
        </w:rPr>
        <w:t>C’est</w:t>
      </w:r>
      <w:r w:rsidR="00E54113">
        <w:rPr>
          <w:rFonts w:ascii="Verdana" w:hAnsi="Verdana" w:cs="Times New Roman"/>
          <w:i/>
          <w:iCs/>
          <w:noProof/>
          <w:sz w:val="24"/>
          <w:szCs w:val="24"/>
        </w:rPr>
        <w:t xml:space="preserve"> </w:t>
      </w:r>
      <w:r w:rsidR="00207E98" w:rsidRPr="00F01EC8">
        <w:rPr>
          <w:rFonts w:ascii="Verdana" w:hAnsi="Verdana" w:cs="Times New Roman"/>
          <w:i/>
          <w:iCs/>
          <w:noProof/>
          <w:sz w:val="24"/>
          <w:szCs w:val="24"/>
        </w:rPr>
        <w:t>un talisman</w:t>
      </w:r>
      <w:r w:rsidR="00207E98" w:rsidRPr="00F01EC8">
        <w:rPr>
          <w:rFonts w:ascii="Verdana" w:hAnsi="Verdana" w:cs="Times New Roman"/>
          <w:noProof/>
          <w:sz w:val="24"/>
          <w:szCs w:val="24"/>
        </w:rPr>
        <w:t> »</w:t>
      </w:r>
      <w:r w:rsidR="00207E98" w:rsidRPr="00F01EC8">
        <w:rPr>
          <w:rStyle w:val="Appelnotedebasdep"/>
          <w:rFonts w:ascii="Verdana" w:hAnsi="Verdana"/>
          <w:noProof/>
          <w:sz w:val="24"/>
          <w:szCs w:val="24"/>
        </w:rPr>
        <w:footnoteReference w:id="56"/>
      </w:r>
      <w:r w:rsidR="00E54113">
        <w:rPr>
          <w:rFonts w:ascii="Verdana" w:hAnsi="Verdana" w:cs="Times New Roman"/>
          <w:noProof/>
          <w:sz w:val="24"/>
          <w:szCs w:val="24"/>
        </w:rPr>
        <w:t>.</w:t>
      </w:r>
    </w:p>
    <w:p w:rsidR="005B5CE5" w:rsidRPr="00F01EC8" w:rsidRDefault="005C0CF2" w:rsidP="00ED408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Un de </w:t>
      </w:r>
      <w:r w:rsidR="00ED4085" w:rsidRPr="00F01EC8">
        <w:rPr>
          <w:rFonts w:ascii="Verdana" w:hAnsi="Verdana" w:cs="Times New Roman"/>
          <w:noProof/>
          <w:sz w:val="24"/>
          <w:szCs w:val="24"/>
        </w:rPr>
        <w:t>c</w:t>
      </w:r>
      <w:r w:rsidRPr="00F01EC8">
        <w:rPr>
          <w:rFonts w:ascii="Verdana" w:hAnsi="Verdana" w:cs="Times New Roman"/>
          <w:noProof/>
          <w:sz w:val="24"/>
          <w:szCs w:val="24"/>
        </w:rPr>
        <w:t>es traits imaginaires dans cette histoire</w:t>
      </w:r>
      <w:r w:rsidR="00ED4085" w:rsidRPr="00F01EC8">
        <w:rPr>
          <w:rFonts w:ascii="Verdana" w:hAnsi="Verdana" w:cs="Times New Roman"/>
          <w:noProof/>
          <w:sz w:val="24"/>
          <w:szCs w:val="24"/>
        </w:rPr>
        <w:t xml:space="preserve"> </w:t>
      </w:r>
      <w:r w:rsidR="00E54113">
        <w:rPr>
          <w:rFonts w:ascii="Verdana" w:hAnsi="Verdana" w:cs="Times New Roman"/>
          <w:noProof/>
          <w:sz w:val="24"/>
          <w:szCs w:val="24"/>
        </w:rPr>
        <w:t>nous</w:t>
      </w:r>
      <w:r w:rsidR="00ED4085" w:rsidRPr="00F01EC8">
        <w:rPr>
          <w:rFonts w:ascii="Verdana" w:hAnsi="Verdana" w:cs="Times New Roman"/>
          <w:noProof/>
          <w:sz w:val="24"/>
          <w:szCs w:val="24"/>
        </w:rPr>
        <w:t xml:space="preserve"> cite</w:t>
      </w:r>
      <w:r w:rsidR="00E54113">
        <w:rPr>
          <w:rFonts w:ascii="Verdana" w:hAnsi="Verdana" w:cs="Times New Roman"/>
          <w:noProof/>
          <w:sz w:val="24"/>
          <w:szCs w:val="24"/>
        </w:rPr>
        <w:t>rons</w:t>
      </w:r>
      <w:r w:rsidR="00ED4085" w:rsidRPr="00F01EC8">
        <w:rPr>
          <w:rFonts w:ascii="Verdana" w:hAnsi="Verdana" w:cs="Times New Roman"/>
          <w:noProof/>
          <w:sz w:val="24"/>
          <w:szCs w:val="24"/>
        </w:rPr>
        <w:t xml:space="preserve"> ici l’image </w:t>
      </w:r>
      <w:r w:rsidR="00544053" w:rsidRPr="00F01EC8">
        <w:rPr>
          <w:rFonts w:ascii="Verdana" w:hAnsi="Verdana" w:cs="Times New Roman"/>
          <w:noProof/>
          <w:sz w:val="24"/>
          <w:szCs w:val="24"/>
        </w:rPr>
        <w:t>de la faculté langagière chez</w:t>
      </w:r>
      <w:r w:rsidR="00ED4085" w:rsidRPr="00F01EC8">
        <w:rPr>
          <w:rFonts w:ascii="Verdana" w:hAnsi="Verdana" w:cs="Times New Roman"/>
          <w:noProof/>
          <w:sz w:val="24"/>
          <w:szCs w:val="24"/>
        </w:rPr>
        <w:t xml:space="preserve"> </w:t>
      </w:r>
      <w:r w:rsidRPr="00F01EC8">
        <w:rPr>
          <w:rFonts w:ascii="Verdana" w:hAnsi="Verdana" w:cs="Times New Roman"/>
          <w:noProof/>
          <w:sz w:val="24"/>
          <w:szCs w:val="24"/>
        </w:rPr>
        <w:t>Lyyli Belle</w:t>
      </w:r>
      <w:r w:rsidR="00544053" w:rsidRPr="00F01EC8">
        <w:rPr>
          <w:rFonts w:ascii="Verdana" w:hAnsi="Verdana" w:cs="Times New Roman"/>
          <w:noProof/>
          <w:sz w:val="24"/>
          <w:szCs w:val="24"/>
        </w:rPr>
        <w:t xml:space="preserve"> et sa relation avec son père</w:t>
      </w:r>
      <w:r w:rsidR="00ED4085" w:rsidRPr="00F01EC8">
        <w:rPr>
          <w:rFonts w:ascii="Verdana" w:hAnsi="Verdana" w:cs="Times New Roman"/>
          <w:noProof/>
          <w:sz w:val="24"/>
          <w:szCs w:val="24"/>
        </w:rPr>
        <w:t>,</w:t>
      </w:r>
      <w:r w:rsidR="00544053" w:rsidRPr="00F01EC8">
        <w:rPr>
          <w:rFonts w:ascii="Verdana" w:hAnsi="Verdana" w:cs="Times New Roman"/>
          <w:noProof/>
          <w:sz w:val="24"/>
          <w:szCs w:val="24"/>
        </w:rPr>
        <w:t xml:space="preserve"> car, </w:t>
      </w:r>
      <w:r w:rsidR="00ED4085" w:rsidRPr="00F01EC8">
        <w:rPr>
          <w:rFonts w:ascii="Verdana" w:hAnsi="Verdana" w:cs="Times New Roman"/>
          <w:noProof/>
          <w:sz w:val="24"/>
          <w:szCs w:val="24"/>
        </w:rPr>
        <w:t>il représente pour elle la source des mots. C’est-à-dire</w:t>
      </w:r>
      <w:r w:rsidR="00E54113">
        <w:rPr>
          <w:rFonts w:ascii="Verdana" w:hAnsi="Verdana" w:cs="Times New Roman"/>
          <w:noProof/>
          <w:sz w:val="24"/>
          <w:szCs w:val="24"/>
        </w:rPr>
        <w:t xml:space="preserve"> </w:t>
      </w:r>
      <w:r w:rsidR="00ED4085" w:rsidRPr="00F01EC8">
        <w:rPr>
          <w:rFonts w:ascii="Verdana" w:hAnsi="Verdana" w:cs="Times New Roman"/>
          <w:noProof/>
          <w:sz w:val="24"/>
          <w:szCs w:val="24"/>
        </w:rPr>
        <w:t>il est pour elle la parole et les mots prononcés : « ‘</w:t>
      </w:r>
      <w:r w:rsidR="00ED4085" w:rsidRPr="00F01EC8">
        <w:rPr>
          <w:rFonts w:ascii="Verdana" w:hAnsi="Verdana" w:cs="Times New Roman"/>
          <w:i/>
          <w:iCs/>
          <w:noProof/>
          <w:sz w:val="24"/>
          <w:szCs w:val="24"/>
        </w:rPr>
        <w:t>Mais d’où sors-tu ces mots ?’ Je dis : ‘De toi, Ils sortent de toi.’</w:t>
      </w:r>
      <w:r w:rsidR="00544053" w:rsidRPr="00F01EC8">
        <w:rPr>
          <w:rFonts w:ascii="Verdana" w:hAnsi="Verdana" w:cs="Times New Roman"/>
          <w:i/>
          <w:iCs/>
          <w:noProof/>
          <w:sz w:val="24"/>
          <w:szCs w:val="24"/>
        </w:rPr>
        <w:t xml:space="preserve"> Lui : ‘Moi ?’. </w:t>
      </w:r>
      <w:r w:rsidR="00544053" w:rsidRPr="00F01EC8">
        <w:rPr>
          <w:rFonts w:ascii="Verdana" w:hAnsi="Verdana" w:cs="Times New Roman"/>
          <w:noProof/>
          <w:sz w:val="24"/>
          <w:szCs w:val="24"/>
        </w:rPr>
        <w:t>»</w:t>
      </w:r>
      <w:r w:rsidR="00544053" w:rsidRPr="00F01EC8">
        <w:rPr>
          <w:rStyle w:val="Appelnotedebasdep"/>
          <w:rFonts w:ascii="Verdana" w:hAnsi="Verdana"/>
          <w:noProof/>
          <w:sz w:val="24"/>
          <w:szCs w:val="24"/>
        </w:rPr>
        <w:footnoteReference w:id="57"/>
      </w:r>
      <w:r w:rsidR="00544053" w:rsidRPr="00F01EC8">
        <w:rPr>
          <w:rFonts w:ascii="Verdana" w:hAnsi="Verdana" w:cs="Times New Roman"/>
          <w:noProof/>
          <w:sz w:val="24"/>
          <w:szCs w:val="24"/>
        </w:rPr>
        <w:t>.</w:t>
      </w:r>
    </w:p>
    <w:p w:rsidR="00DB4217" w:rsidRPr="00F01EC8" w:rsidRDefault="00530B0C" w:rsidP="0052727B">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Une image remarquable qui a une relation avec un autre personnage</w:t>
      </w:r>
      <w:r w:rsidR="005D7C80" w:rsidRPr="00F01EC8">
        <w:rPr>
          <w:rFonts w:ascii="Verdana" w:hAnsi="Verdana" w:cs="Times New Roman"/>
          <w:noProof/>
          <w:sz w:val="24"/>
          <w:szCs w:val="24"/>
        </w:rPr>
        <w:t xml:space="preserve"> éph</w:t>
      </w:r>
      <w:r w:rsidR="00DA06B9">
        <w:rPr>
          <w:rFonts w:ascii="Verdana" w:hAnsi="Verdana" w:cs="Times New Roman"/>
          <w:noProof/>
          <w:sz w:val="24"/>
          <w:szCs w:val="24"/>
        </w:rPr>
        <w:t>ém</w:t>
      </w:r>
      <w:r w:rsidR="005D7C80" w:rsidRPr="00F01EC8">
        <w:rPr>
          <w:rFonts w:ascii="Verdana" w:hAnsi="Verdana" w:cs="Times New Roman"/>
          <w:noProof/>
          <w:sz w:val="24"/>
          <w:szCs w:val="24"/>
        </w:rPr>
        <w:t>ère</w:t>
      </w:r>
      <w:r w:rsidRPr="00F01EC8">
        <w:rPr>
          <w:rFonts w:ascii="Verdana" w:hAnsi="Verdana" w:cs="Times New Roman"/>
          <w:noProof/>
          <w:sz w:val="24"/>
          <w:szCs w:val="24"/>
        </w:rPr>
        <w:t xml:space="preserve"> celui d</w:t>
      </w:r>
      <w:r w:rsidR="005D7C80" w:rsidRPr="00F01EC8">
        <w:rPr>
          <w:rFonts w:ascii="Verdana" w:hAnsi="Verdana" w:cs="Times New Roman"/>
          <w:noProof/>
          <w:sz w:val="24"/>
          <w:szCs w:val="24"/>
        </w:rPr>
        <w:t>’un</w:t>
      </w:r>
      <w:r w:rsidRPr="00F01EC8">
        <w:rPr>
          <w:rFonts w:ascii="Verdana" w:hAnsi="Verdana" w:cs="Times New Roman"/>
          <w:noProof/>
          <w:sz w:val="24"/>
          <w:szCs w:val="24"/>
        </w:rPr>
        <w:t xml:space="preserve"> loup imaginaire </w:t>
      </w:r>
      <w:r w:rsidR="00672558" w:rsidRPr="00F01EC8">
        <w:rPr>
          <w:rFonts w:ascii="Verdana" w:hAnsi="Verdana" w:cs="Times New Roman"/>
          <w:noProof/>
          <w:sz w:val="24"/>
          <w:szCs w:val="24"/>
        </w:rPr>
        <w:t>d</w:t>
      </w:r>
      <w:r w:rsidR="00E54113">
        <w:rPr>
          <w:rFonts w:ascii="Verdana" w:hAnsi="Verdana" w:cs="Times New Roman"/>
          <w:noProof/>
          <w:sz w:val="24"/>
          <w:szCs w:val="24"/>
        </w:rPr>
        <w:t>ans</w:t>
      </w:r>
      <w:r w:rsidR="000B1956">
        <w:rPr>
          <w:rFonts w:ascii="Verdana" w:hAnsi="Verdana" w:cs="Times New Roman"/>
          <w:noProof/>
          <w:sz w:val="24"/>
          <w:szCs w:val="24"/>
        </w:rPr>
        <w:t xml:space="preserve"> la</w:t>
      </w:r>
      <w:r w:rsidR="00672558" w:rsidRPr="00F01EC8">
        <w:rPr>
          <w:rFonts w:ascii="Verdana" w:hAnsi="Verdana" w:cs="Times New Roman"/>
          <w:noProof/>
          <w:sz w:val="24"/>
          <w:szCs w:val="24"/>
        </w:rPr>
        <w:t xml:space="preserve"> for</w:t>
      </w:r>
      <w:r w:rsidR="000B1956">
        <w:rPr>
          <w:rFonts w:ascii="Verdana" w:hAnsi="Verdana"/>
          <w:sz w:val="24"/>
          <w:szCs w:val="24"/>
        </w:rPr>
        <w:t>ê</w:t>
      </w:r>
      <w:r w:rsidR="00672558" w:rsidRPr="00F01EC8">
        <w:rPr>
          <w:rFonts w:ascii="Verdana" w:hAnsi="Verdana" w:cs="Times New Roman"/>
          <w:noProof/>
          <w:sz w:val="24"/>
          <w:szCs w:val="24"/>
        </w:rPr>
        <w:t>t</w:t>
      </w:r>
      <w:r w:rsidRPr="00F01EC8">
        <w:rPr>
          <w:rFonts w:ascii="Verdana" w:hAnsi="Verdana" w:cs="Times New Roman"/>
          <w:noProof/>
          <w:sz w:val="24"/>
          <w:szCs w:val="24"/>
        </w:rPr>
        <w:t xml:space="preserve">. </w:t>
      </w:r>
      <w:r w:rsidR="00E54113">
        <w:rPr>
          <w:rFonts w:ascii="Verdana" w:hAnsi="Verdana" w:cs="Times New Roman"/>
          <w:noProof/>
          <w:sz w:val="24"/>
          <w:szCs w:val="24"/>
        </w:rPr>
        <w:t>Les</w:t>
      </w:r>
      <w:r w:rsidRPr="00F01EC8">
        <w:rPr>
          <w:rFonts w:ascii="Verdana" w:hAnsi="Verdana" w:cs="Times New Roman"/>
          <w:noProof/>
          <w:sz w:val="24"/>
          <w:szCs w:val="24"/>
        </w:rPr>
        <w:t xml:space="preserve"> yeux du père de Lyyli Belle</w:t>
      </w:r>
      <w:r w:rsidR="00E54113">
        <w:rPr>
          <w:rFonts w:ascii="Verdana" w:hAnsi="Verdana" w:cs="Times New Roman"/>
          <w:noProof/>
          <w:sz w:val="24"/>
          <w:szCs w:val="24"/>
        </w:rPr>
        <w:t xml:space="preserve"> qui ressemblent aux</w:t>
      </w:r>
      <w:r w:rsidRPr="00F01EC8">
        <w:rPr>
          <w:rFonts w:ascii="Verdana" w:hAnsi="Verdana" w:cs="Times New Roman"/>
          <w:noProof/>
          <w:sz w:val="24"/>
          <w:szCs w:val="24"/>
        </w:rPr>
        <w:t xml:space="preserve"> yeux </w:t>
      </w:r>
      <w:r w:rsidR="00280A58" w:rsidRPr="00F01EC8">
        <w:rPr>
          <w:rFonts w:ascii="Verdana" w:hAnsi="Verdana" w:cs="Times New Roman"/>
          <w:noProof/>
          <w:sz w:val="24"/>
          <w:szCs w:val="24"/>
        </w:rPr>
        <w:t xml:space="preserve">du loup </w:t>
      </w:r>
      <w:bookmarkStart w:id="33" w:name="_Hlk106711049"/>
      <w:r w:rsidR="000B1956" w:rsidRPr="00F01EC8">
        <w:rPr>
          <w:rFonts w:ascii="Verdana" w:hAnsi="Verdana" w:cs="Times New Roman"/>
          <w:sz w:val="24"/>
          <w:szCs w:val="24"/>
        </w:rPr>
        <w:t>où</w:t>
      </w:r>
      <w:bookmarkEnd w:id="33"/>
      <w:r w:rsidR="00280A58" w:rsidRPr="00F01EC8">
        <w:rPr>
          <w:rFonts w:ascii="Verdana" w:hAnsi="Verdana" w:cs="Times New Roman"/>
          <w:noProof/>
          <w:sz w:val="24"/>
          <w:szCs w:val="24"/>
        </w:rPr>
        <w:t xml:space="preserve"> le même regards </w:t>
      </w:r>
      <w:r w:rsidR="00E54113">
        <w:rPr>
          <w:rFonts w:ascii="Verdana" w:hAnsi="Verdana" w:cs="Times New Roman"/>
          <w:noProof/>
          <w:sz w:val="24"/>
          <w:szCs w:val="24"/>
        </w:rPr>
        <w:t>est partagé</w:t>
      </w:r>
      <w:r w:rsidR="00280A58" w:rsidRPr="00F01EC8">
        <w:rPr>
          <w:rFonts w:ascii="Verdana" w:hAnsi="Verdana" w:cs="Times New Roman"/>
          <w:noProof/>
          <w:sz w:val="24"/>
          <w:szCs w:val="24"/>
        </w:rPr>
        <w:t xml:space="preserve"> </w:t>
      </w:r>
      <w:r w:rsidR="00E54113">
        <w:rPr>
          <w:rFonts w:ascii="Verdana" w:hAnsi="Verdana" w:cs="Times New Roman"/>
          <w:noProof/>
          <w:sz w:val="24"/>
          <w:szCs w:val="24"/>
        </w:rPr>
        <w:t>avec</w:t>
      </w:r>
      <w:r w:rsidR="00280A58" w:rsidRPr="00F01EC8">
        <w:rPr>
          <w:rFonts w:ascii="Verdana" w:hAnsi="Verdana" w:cs="Times New Roman"/>
          <w:noProof/>
          <w:sz w:val="24"/>
          <w:szCs w:val="24"/>
        </w:rPr>
        <w:t xml:space="preserve"> l’animal qui est parfaitement </w:t>
      </w:r>
      <w:r w:rsidR="005D7C80" w:rsidRPr="00F01EC8">
        <w:rPr>
          <w:rFonts w:ascii="Verdana" w:hAnsi="Verdana" w:cs="Times New Roman"/>
          <w:noProof/>
          <w:sz w:val="24"/>
          <w:szCs w:val="24"/>
        </w:rPr>
        <w:t>le loup qui la fait peur</w:t>
      </w:r>
      <w:r w:rsidR="00280A58" w:rsidRPr="00F01EC8">
        <w:rPr>
          <w:rFonts w:ascii="Verdana" w:hAnsi="Verdana" w:cs="Times New Roman"/>
          <w:noProof/>
          <w:sz w:val="24"/>
          <w:szCs w:val="24"/>
        </w:rPr>
        <w:t> : « </w:t>
      </w:r>
      <w:r w:rsidR="00280A58" w:rsidRPr="00F01EC8">
        <w:rPr>
          <w:rFonts w:ascii="Verdana" w:hAnsi="Verdana" w:cs="Times New Roman"/>
          <w:i/>
          <w:iCs/>
          <w:noProof/>
          <w:sz w:val="24"/>
          <w:szCs w:val="24"/>
        </w:rPr>
        <w:t>Alors papa, pour elle, a ses regards de loup</w:t>
      </w:r>
      <w:r w:rsidR="00280A58" w:rsidRPr="00F01EC8">
        <w:rPr>
          <w:rFonts w:ascii="Verdana" w:hAnsi="Verdana" w:cs="Times New Roman"/>
          <w:noProof/>
          <w:sz w:val="24"/>
          <w:szCs w:val="24"/>
        </w:rPr>
        <w:t> »</w:t>
      </w:r>
      <w:r w:rsidR="00280A58" w:rsidRPr="00F01EC8">
        <w:rPr>
          <w:rStyle w:val="Appelnotedebasdep"/>
          <w:rFonts w:ascii="Verdana" w:hAnsi="Verdana"/>
          <w:noProof/>
          <w:sz w:val="24"/>
          <w:szCs w:val="24"/>
        </w:rPr>
        <w:footnoteReference w:id="58"/>
      </w:r>
      <w:r w:rsidR="00280A58" w:rsidRPr="00F01EC8">
        <w:rPr>
          <w:rFonts w:ascii="Verdana" w:hAnsi="Verdana" w:cs="Times New Roman"/>
          <w:noProof/>
          <w:sz w:val="24"/>
          <w:szCs w:val="24"/>
        </w:rPr>
        <w:t xml:space="preserve">. </w:t>
      </w:r>
      <w:r w:rsidR="00E54113">
        <w:rPr>
          <w:rFonts w:ascii="Verdana" w:hAnsi="Verdana" w:cs="Times New Roman"/>
          <w:noProof/>
          <w:sz w:val="24"/>
          <w:szCs w:val="24"/>
        </w:rPr>
        <w:t>Nous</w:t>
      </w:r>
      <w:r w:rsidR="00280A58" w:rsidRPr="00F01EC8">
        <w:rPr>
          <w:rFonts w:ascii="Verdana" w:hAnsi="Verdana" w:cs="Times New Roman"/>
          <w:noProof/>
          <w:sz w:val="24"/>
          <w:szCs w:val="24"/>
        </w:rPr>
        <w:t xml:space="preserve"> remarque</w:t>
      </w:r>
      <w:r w:rsidR="00E54113">
        <w:rPr>
          <w:rFonts w:ascii="Verdana" w:hAnsi="Verdana" w:cs="Times New Roman"/>
          <w:noProof/>
          <w:sz w:val="24"/>
          <w:szCs w:val="24"/>
        </w:rPr>
        <w:t>rons</w:t>
      </w:r>
      <w:r w:rsidR="00280A58" w:rsidRPr="00F01EC8">
        <w:rPr>
          <w:rFonts w:ascii="Verdana" w:hAnsi="Verdana" w:cs="Times New Roman"/>
          <w:noProof/>
          <w:sz w:val="24"/>
          <w:szCs w:val="24"/>
        </w:rPr>
        <w:t xml:space="preserve"> que : « elle » ici</w:t>
      </w:r>
      <w:r w:rsidR="00E54113">
        <w:rPr>
          <w:rFonts w:ascii="Verdana" w:hAnsi="Verdana" w:cs="Times New Roman"/>
          <w:noProof/>
          <w:sz w:val="24"/>
          <w:szCs w:val="24"/>
        </w:rPr>
        <w:t xml:space="preserve"> </w:t>
      </w:r>
      <w:r w:rsidR="00280A58" w:rsidRPr="00F01EC8">
        <w:rPr>
          <w:rFonts w:ascii="Verdana" w:hAnsi="Verdana" w:cs="Times New Roman"/>
          <w:noProof/>
          <w:sz w:val="24"/>
          <w:szCs w:val="24"/>
        </w:rPr>
        <w:t>revient à sa mère</w:t>
      </w:r>
      <w:r w:rsidR="00C35A88" w:rsidRPr="00F01EC8">
        <w:rPr>
          <w:rFonts w:ascii="Verdana" w:hAnsi="Verdana" w:cs="Times New Roman"/>
          <w:noProof/>
          <w:sz w:val="24"/>
          <w:szCs w:val="24"/>
        </w:rPr>
        <w:t xml:space="preserve"> Mamouchka. Dans l</w:t>
      </w:r>
      <w:r w:rsidR="002716D9">
        <w:rPr>
          <w:rFonts w:ascii="Verdana" w:hAnsi="Verdana" w:cs="Times New Roman"/>
          <w:noProof/>
          <w:sz w:val="24"/>
          <w:szCs w:val="24"/>
        </w:rPr>
        <w:t xml:space="preserve">e même sens </w:t>
      </w:r>
      <w:r w:rsidR="00C35A88" w:rsidRPr="00F01EC8">
        <w:rPr>
          <w:rFonts w:ascii="Verdana" w:hAnsi="Verdana" w:cs="Times New Roman"/>
          <w:noProof/>
          <w:sz w:val="24"/>
          <w:szCs w:val="24"/>
        </w:rPr>
        <w:t xml:space="preserve"> mais cette </w:t>
      </w:r>
      <w:r w:rsidR="00C35A88" w:rsidRPr="00F01EC8">
        <w:rPr>
          <w:rFonts w:ascii="Verdana" w:hAnsi="Verdana" w:cs="Times New Roman"/>
          <w:noProof/>
          <w:sz w:val="24"/>
          <w:szCs w:val="24"/>
        </w:rPr>
        <w:lastRenderedPageBreak/>
        <w:t>fois c’est positive</w:t>
      </w:r>
      <w:r w:rsidR="002716D9">
        <w:rPr>
          <w:rFonts w:ascii="Verdana" w:hAnsi="Verdana" w:cs="Times New Roman"/>
          <w:noProof/>
          <w:sz w:val="24"/>
          <w:szCs w:val="24"/>
        </w:rPr>
        <w:t xml:space="preserve"> </w:t>
      </w:r>
      <w:r w:rsidR="00C35A88" w:rsidRPr="00F01EC8">
        <w:rPr>
          <w:rFonts w:ascii="Verdana" w:hAnsi="Verdana" w:cs="Times New Roman"/>
          <w:noProof/>
          <w:sz w:val="24"/>
          <w:szCs w:val="24"/>
        </w:rPr>
        <w:t>l’œil du père a une image pareil à celle du loup </w:t>
      </w:r>
      <w:r w:rsidR="002F0E23" w:rsidRPr="00F01EC8">
        <w:rPr>
          <w:rFonts w:ascii="Verdana" w:hAnsi="Verdana" w:cs="Times New Roman"/>
          <w:noProof/>
          <w:sz w:val="24"/>
          <w:szCs w:val="24"/>
        </w:rPr>
        <w:t xml:space="preserve">et il a </w:t>
      </w:r>
      <w:r w:rsidR="00C35A88" w:rsidRPr="00F01EC8">
        <w:rPr>
          <w:rFonts w:ascii="Verdana" w:hAnsi="Verdana" w:cs="Times New Roman"/>
          <w:noProof/>
          <w:sz w:val="24"/>
          <w:szCs w:val="24"/>
        </w:rPr>
        <w:t>une eteincelle</w:t>
      </w:r>
      <w:r w:rsidR="002716D9">
        <w:rPr>
          <w:rFonts w:ascii="Verdana" w:hAnsi="Verdana" w:cs="Times New Roman"/>
          <w:noProof/>
          <w:sz w:val="24"/>
          <w:szCs w:val="24"/>
        </w:rPr>
        <w:t> ;</w:t>
      </w:r>
      <w:r w:rsidR="00C35A88" w:rsidRPr="00F01EC8">
        <w:rPr>
          <w:rFonts w:ascii="Verdana" w:hAnsi="Verdana" w:cs="Times New Roman"/>
          <w:noProof/>
          <w:sz w:val="24"/>
          <w:szCs w:val="24"/>
        </w:rPr>
        <w:t xml:space="preserve"> lumineu</w:t>
      </w:r>
      <w:r w:rsidR="002F0E23" w:rsidRPr="00F01EC8">
        <w:rPr>
          <w:rFonts w:ascii="Verdana" w:hAnsi="Verdana" w:cs="Times New Roman"/>
          <w:noProof/>
          <w:sz w:val="24"/>
          <w:szCs w:val="24"/>
        </w:rPr>
        <w:t>se, tangible et douce et il offre un bonheur imminent  : « </w:t>
      </w:r>
      <w:r w:rsidR="002F0E23" w:rsidRPr="00F01EC8">
        <w:rPr>
          <w:rFonts w:ascii="Verdana" w:hAnsi="Verdana" w:cs="Times New Roman"/>
          <w:i/>
          <w:iCs/>
          <w:noProof/>
          <w:sz w:val="24"/>
          <w:szCs w:val="24"/>
        </w:rPr>
        <w:t>Un loup dont l’œil dégage une lumière de velours et de</w:t>
      </w:r>
      <w:r w:rsidR="002F0E23" w:rsidRPr="00F01EC8">
        <w:rPr>
          <w:rFonts w:ascii="Verdana" w:hAnsi="Verdana" w:cs="Times New Roman"/>
          <w:noProof/>
          <w:sz w:val="24"/>
          <w:szCs w:val="24"/>
        </w:rPr>
        <w:t xml:space="preserve"> </w:t>
      </w:r>
      <w:r w:rsidR="002F0E23" w:rsidRPr="00F01EC8">
        <w:rPr>
          <w:rFonts w:ascii="Verdana" w:hAnsi="Verdana" w:cs="Times New Roman"/>
          <w:i/>
          <w:iCs/>
          <w:noProof/>
          <w:sz w:val="24"/>
          <w:szCs w:val="24"/>
        </w:rPr>
        <w:t xml:space="preserve">reconnaissance. On n’a plus besoin de chercher le bonheur, il est là. Là. A </w:t>
      </w:r>
      <w:r w:rsidR="000929D8" w:rsidRPr="00F01EC8">
        <w:rPr>
          <w:rFonts w:ascii="Verdana" w:hAnsi="Verdana" w:cs="Times New Roman"/>
          <w:i/>
          <w:iCs/>
          <w:noProof/>
          <w:sz w:val="24"/>
          <w:szCs w:val="24"/>
        </w:rPr>
        <w:t>portée des dents. </w:t>
      </w:r>
      <w:r w:rsidR="000929D8" w:rsidRPr="00F01EC8">
        <w:rPr>
          <w:rFonts w:ascii="Verdana" w:hAnsi="Verdana" w:cs="Times New Roman"/>
          <w:noProof/>
          <w:sz w:val="24"/>
          <w:szCs w:val="24"/>
        </w:rPr>
        <w:t>»</w:t>
      </w:r>
      <w:r w:rsidR="000929D8" w:rsidRPr="00F01EC8">
        <w:rPr>
          <w:rStyle w:val="Appelnotedebasdep"/>
          <w:rFonts w:ascii="Verdana" w:hAnsi="Verdana"/>
          <w:noProof/>
          <w:sz w:val="24"/>
          <w:szCs w:val="24"/>
        </w:rPr>
        <w:footnoteReference w:id="59"/>
      </w:r>
      <w:r w:rsidR="000929D8" w:rsidRPr="00F01EC8">
        <w:rPr>
          <w:rFonts w:ascii="Verdana" w:hAnsi="Verdana" w:cs="Times New Roman"/>
          <w:noProof/>
          <w:sz w:val="24"/>
          <w:szCs w:val="24"/>
        </w:rPr>
        <w:t>.</w:t>
      </w:r>
    </w:p>
    <w:p w:rsidR="00D07282" w:rsidRPr="00F01EC8" w:rsidRDefault="00DB4217" w:rsidP="00AA35BB">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Le troisième personnage secondaire dans ce roman est le grand père de Lyyli Belle, il est inventé par cette dernière. Il n’a aucun nom </w:t>
      </w:r>
      <w:r w:rsidR="002716D9" w:rsidRPr="00F01EC8">
        <w:rPr>
          <w:rFonts w:ascii="Verdana" w:hAnsi="Verdana" w:cs="Times New Roman"/>
          <w:noProof/>
          <w:sz w:val="24"/>
          <w:szCs w:val="24"/>
        </w:rPr>
        <w:t>, d’ailleurs</w:t>
      </w:r>
      <w:r w:rsidR="002716D9">
        <w:rPr>
          <w:rFonts w:ascii="Verdana" w:hAnsi="Verdana" w:cs="Times New Roman"/>
          <w:noProof/>
          <w:sz w:val="24"/>
          <w:szCs w:val="24"/>
        </w:rPr>
        <w:t>,</w:t>
      </w:r>
      <w:r w:rsidR="002716D9" w:rsidRPr="00F01EC8">
        <w:rPr>
          <w:rFonts w:ascii="Verdana" w:hAnsi="Verdana" w:cs="Times New Roman"/>
          <w:noProof/>
          <w:sz w:val="24"/>
          <w:szCs w:val="24"/>
        </w:rPr>
        <w:t xml:space="preserve"> </w:t>
      </w:r>
      <w:r w:rsidRPr="00F01EC8">
        <w:rPr>
          <w:rFonts w:ascii="Verdana" w:hAnsi="Verdana" w:cs="Times New Roman"/>
          <w:noProof/>
          <w:sz w:val="24"/>
          <w:szCs w:val="24"/>
        </w:rPr>
        <w:t xml:space="preserve">comme celui de son fils. </w:t>
      </w:r>
      <w:r w:rsidR="008A317D" w:rsidRPr="00F01EC8">
        <w:rPr>
          <w:rFonts w:ascii="Verdana" w:hAnsi="Verdana" w:cs="Times New Roman"/>
          <w:noProof/>
          <w:sz w:val="24"/>
          <w:szCs w:val="24"/>
        </w:rPr>
        <w:t>Il est égale à l’image ; du dése</w:t>
      </w:r>
      <w:r w:rsidR="009D571A" w:rsidRPr="00F01EC8">
        <w:rPr>
          <w:rFonts w:ascii="Verdana" w:hAnsi="Verdana" w:cs="Times New Roman"/>
          <w:noProof/>
          <w:sz w:val="24"/>
          <w:szCs w:val="24"/>
        </w:rPr>
        <w:t>r</w:t>
      </w:r>
      <w:r w:rsidR="008A317D" w:rsidRPr="00F01EC8">
        <w:rPr>
          <w:rFonts w:ascii="Verdana" w:hAnsi="Verdana" w:cs="Times New Roman"/>
          <w:noProof/>
          <w:sz w:val="24"/>
          <w:szCs w:val="24"/>
        </w:rPr>
        <w:t>t,</w:t>
      </w:r>
      <w:r w:rsidR="00EF6ECB" w:rsidRPr="00F01EC8">
        <w:rPr>
          <w:rFonts w:ascii="Verdana" w:hAnsi="Verdana" w:cs="Times New Roman"/>
          <w:noProof/>
          <w:sz w:val="24"/>
          <w:szCs w:val="24"/>
        </w:rPr>
        <w:t xml:space="preserve"> de </w:t>
      </w:r>
      <w:r w:rsidR="009D571A" w:rsidRPr="00F01EC8">
        <w:rPr>
          <w:rFonts w:ascii="Verdana" w:hAnsi="Verdana" w:cs="Times New Roman"/>
          <w:noProof/>
          <w:sz w:val="24"/>
          <w:szCs w:val="24"/>
        </w:rPr>
        <w:t xml:space="preserve">la </w:t>
      </w:r>
      <w:r w:rsidR="00EF6ECB" w:rsidRPr="00F01EC8">
        <w:rPr>
          <w:rFonts w:ascii="Verdana" w:hAnsi="Verdana" w:cs="Times New Roman"/>
          <w:noProof/>
          <w:sz w:val="24"/>
          <w:szCs w:val="24"/>
        </w:rPr>
        <w:t xml:space="preserve">survie, </w:t>
      </w:r>
      <w:r w:rsidR="008A317D" w:rsidRPr="00F01EC8">
        <w:rPr>
          <w:rFonts w:ascii="Verdana" w:hAnsi="Verdana" w:cs="Times New Roman"/>
          <w:noProof/>
          <w:sz w:val="24"/>
          <w:szCs w:val="24"/>
        </w:rPr>
        <w:t>des dunes de sable et la tente : « </w:t>
      </w:r>
      <w:r w:rsidR="008A317D" w:rsidRPr="00F01EC8">
        <w:rPr>
          <w:rFonts w:ascii="Verdana" w:hAnsi="Verdana" w:cs="Times New Roman"/>
          <w:i/>
          <w:iCs/>
          <w:noProof/>
          <w:sz w:val="24"/>
          <w:szCs w:val="24"/>
        </w:rPr>
        <w:t>Mon grand-père, que j’ai découvert assis sous sa tente dans le désert, est un vivant.</w:t>
      </w:r>
      <w:r w:rsidR="008A317D" w:rsidRPr="00F01EC8">
        <w:rPr>
          <w:rFonts w:ascii="Verdana" w:hAnsi="Verdana" w:cs="Times New Roman"/>
          <w:noProof/>
          <w:sz w:val="24"/>
          <w:szCs w:val="24"/>
        </w:rPr>
        <w:t> »</w:t>
      </w:r>
      <w:r w:rsidR="008A317D" w:rsidRPr="00F01EC8">
        <w:rPr>
          <w:rStyle w:val="Appelnotedebasdep"/>
          <w:rFonts w:ascii="Verdana" w:hAnsi="Verdana"/>
          <w:noProof/>
          <w:sz w:val="24"/>
          <w:szCs w:val="24"/>
        </w:rPr>
        <w:footnoteReference w:id="60"/>
      </w:r>
      <w:r w:rsidR="00EF6ECB" w:rsidRPr="00F01EC8">
        <w:rPr>
          <w:rFonts w:ascii="Verdana" w:hAnsi="Verdana" w:cs="Times New Roman"/>
          <w:noProof/>
          <w:sz w:val="24"/>
          <w:szCs w:val="24"/>
        </w:rPr>
        <w:t>.</w:t>
      </w:r>
      <w:r w:rsidR="00D07282" w:rsidRPr="00F01EC8">
        <w:rPr>
          <w:rFonts w:ascii="Verdana" w:hAnsi="Verdana" w:cs="Times New Roman"/>
          <w:noProof/>
          <w:sz w:val="24"/>
          <w:szCs w:val="24"/>
        </w:rPr>
        <w:t xml:space="preserve"> Et il a aussi une image de gardien de Lyyli Belle et</w:t>
      </w:r>
      <w:r w:rsidR="002716D9">
        <w:rPr>
          <w:rFonts w:ascii="Verdana" w:hAnsi="Verdana" w:cs="Times New Roman"/>
          <w:noProof/>
          <w:sz w:val="24"/>
          <w:szCs w:val="24"/>
        </w:rPr>
        <w:t xml:space="preserve"> de</w:t>
      </w:r>
      <w:r w:rsidR="00D07282" w:rsidRPr="00F01EC8">
        <w:rPr>
          <w:rFonts w:ascii="Verdana" w:hAnsi="Verdana" w:cs="Times New Roman"/>
          <w:noProof/>
          <w:sz w:val="24"/>
          <w:szCs w:val="24"/>
        </w:rPr>
        <w:t xml:space="preserve"> sa famille : « </w:t>
      </w:r>
      <w:r w:rsidR="00D07282" w:rsidRPr="00F01EC8">
        <w:rPr>
          <w:rFonts w:ascii="Verdana" w:hAnsi="Verdana" w:cs="Times New Roman"/>
          <w:i/>
          <w:iCs/>
          <w:noProof/>
          <w:sz w:val="24"/>
          <w:szCs w:val="24"/>
        </w:rPr>
        <w:t>Tout en veillant sur le désert et la source, grand-père nous garde.</w:t>
      </w:r>
      <w:r w:rsidR="00D07282" w:rsidRPr="00F01EC8">
        <w:rPr>
          <w:rFonts w:ascii="Verdana" w:hAnsi="Verdana" w:cs="Times New Roman"/>
          <w:noProof/>
          <w:sz w:val="24"/>
          <w:szCs w:val="24"/>
        </w:rPr>
        <w:t> »</w:t>
      </w:r>
      <w:r w:rsidR="00D07282" w:rsidRPr="00F01EC8">
        <w:rPr>
          <w:rStyle w:val="Appelnotedebasdep"/>
          <w:rFonts w:ascii="Verdana" w:hAnsi="Verdana"/>
          <w:noProof/>
          <w:sz w:val="24"/>
          <w:szCs w:val="24"/>
        </w:rPr>
        <w:footnoteReference w:id="61"/>
      </w:r>
    </w:p>
    <w:p w:rsidR="004D25DF" w:rsidRDefault="00EF6ECB" w:rsidP="004D25D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Puis, le quatrième personnage secondaire est inventé par </w:t>
      </w:r>
      <w:bookmarkStart w:id="34" w:name="_Hlk105926205"/>
      <w:r w:rsidR="0052727B" w:rsidRPr="00F01EC8">
        <w:rPr>
          <w:rFonts w:ascii="Verdana" w:hAnsi="Verdana" w:cs="Times New Roman"/>
          <w:sz w:val="24"/>
          <w:szCs w:val="24"/>
        </w:rPr>
        <w:t>l’héroïne</w:t>
      </w:r>
      <w:bookmarkEnd w:id="34"/>
      <w:r w:rsidR="0052727B">
        <w:rPr>
          <w:rFonts w:ascii="Verdana" w:hAnsi="Verdana" w:cs="Times New Roman"/>
          <w:sz w:val="24"/>
          <w:szCs w:val="24"/>
        </w:rPr>
        <w:t xml:space="preserve"> </w:t>
      </w:r>
      <w:r w:rsidRPr="00F01EC8">
        <w:rPr>
          <w:rFonts w:ascii="Verdana" w:hAnsi="Verdana" w:cs="Times New Roman"/>
          <w:noProof/>
          <w:sz w:val="24"/>
          <w:szCs w:val="24"/>
        </w:rPr>
        <w:t>de l’histoire</w:t>
      </w:r>
      <w:r w:rsidR="002716D9">
        <w:rPr>
          <w:rFonts w:ascii="Verdana" w:hAnsi="Verdana" w:cs="Times New Roman"/>
          <w:noProof/>
          <w:sz w:val="24"/>
          <w:szCs w:val="24"/>
        </w:rPr>
        <w:t xml:space="preserve"> qui est</w:t>
      </w:r>
      <w:r w:rsidRPr="00F01EC8">
        <w:rPr>
          <w:rFonts w:ascii="Verdana" w:hAnsi="Verdana" w:cs="Times New Roman"/>
          <w:noProof/>
          <w:sz w:val="24"/>
          <w:szCs w:val="24"/>
        </w:rPr>
        <w:t xml:space="preserve"> Kikki l</w:t>
      </w:r>
      <w:r w:rsidR="00C67545" w:rsidRPr="00F01EC8">
        <w:rPr>
          <w:rFonts w:ascii="Verdana" w:hAnsi="Verdana" w:cs="Times New Roman"/>
          <w:noProof/>
          <w:sz w:val="24"/>
          <w:szCs w:val="24"/>
        </w:rPr>
        <w:t>’écureuil</w:t>
      </w:r>
      <w:r w:rsidRPr="00F01EC8">
        <w:rPr>
          <w:rFonts w:ascii="Verdana" w:hAnsi="Verdana" w:cs="Times New Roman"/>
          <w:noProof/>
          <w:sz w:val="24"/>
          <w:szCs w:val="24"/>
        </w:rPr>
        <w:t xml:space="preserve"> qui habite </w:t>
      </w:r>
      <w:r w:rsidR="004141DA" w:rsidRPr="00F01EC8">
        <w:rPr>
          <w:rFonts w:ascii="Verdana" w:hAnsi="Verdana" w:cs="Times New Roman"/>
          <w:noProof/>
          <w:sz w:val="24"/>
          <w:szCs w:val="24"/>
        </w:rPr>
        <w:t xml:space="preserve">à </w:t>
      </w:r>
      <w:r w:rsidRPr="00F01EC8">
        <w:rPr>
          <w:rFonts w:ascii="Verdana" w:hAnsi="Verdana" w:cs="Times New Roman"/>
          <w:noProof/>
          <w:sz w:val="24"/>
          <w:szCs w:val="24"/>
        </w:rPr>
        <w:t>la for</w:t>
      </w:r>
      <w:r w:rsidR="002716D9">
        <w:rPr>
          <w:rFonts w:ascii="Verdana" w:hAnsi="Verdana"/>
          <w:sz w:val="24"/>
          <w:szCs w:val="24"/>
        </w:rPr>
        <w:t>ê</w:t>
      </w:r>
      <w:r w:rsidRPr="00F01EC8">
        <w:rPr>
          <w:rFonts w:ascii="Verdana" w:hAnsi="Verdana" w:cs="Times New Roman"/>
          <w:noProof/>
          <w:sz w:val="24"/>
          <w:szCs w:val="24"/>
        </w:rPr>
        <w:t>t</w:t>
      </w:r>
      <w:r w:rsidR="002716D9">
        <w:rPr>
          <w:rFonts w:ascii="Verdana" w:hAnsi="Verdana" w:cs="Times New Roman"/>
          <w:noProof/>
          <w:sz w:val="24"/>
          <w:szCs w:val="24"/>
        </w:rPr>
        <w:t xml:space="preserve"> et</w:t>
      </w:r>
      <w:r w:rsidRPr="00F01EC8">
        <w:rPr>
          <w:rFonts w:ascii="Verdana" w:hAnsi="Verdana" w:cs="Times New Roman"/>
          <w:noProof/>
          <w:sz w:val="24"/>
          <w:szCs w:val="24"/>
        </w:rPr>
        <w:t xml:space="preserve"> près de l’habitation de Lyyli Belle et sa famille</w:t>
      </w:r>
      <w:r w:rsidR="002716D9">
        <w:rPr>
          <w:rFonts w:ascii="Verdana" w:hAnsi="Verdana" w:cs="Times New Roman"/>
          <w:noProof/>
          <w:sz w:val="24"/>
          <w:szCs w:val="24"/>
        </w:rPr>
        <w:t>. Il</w:t>
      </w:r>
      <w:r w:rsidR="00153884">
        <w:rPr>
          <w:rFonts w:ascii="Verdana" w:hAnsi="Verdana" w:cs="Times New Roman"/>
          <w:noProof/>
          <w:sz w:val="24"/>
          <w:szCs w:val="24"/>
        </w:rPr>
        <w:t xml:space="preserve"> a u</w:t>
      </w:r>
      <w:r w:rsidR="008F1354" w:rsidRPr="00F01EC8">
        <w:rPr>
          <w:rFonts w:ascii="Verdana" w:hAnsi="Verdana" w:cs="Times New Roman"/>
          <w:noProof/>
          <w:sz w:val="24"/>
          <w:szCs w:val="24"/>
        </w:rPr>
        <w:t>n trait imaginaire d’un</w:t>
      </w:r>
      <w:r w:rsidR="00C67545" w:rsidRPr="00F01EC8">
        <w:rPr>
          <w:rFonts w:ascii="Verdana" w:hAnsi="Verdana" w:cs="Times New Roman"/>
          <w:noProof/>
          <w:sz w:val="24"/>
          <w:szCs w:val="24"/>
        </w:rPr>
        <w:t xml:space="preserve"> animal </w:t>
      </w:r>
      <w:r w:rsidR="00153884">
        <w:rPr>
          <w:rFonts w:ascii="Verdana" w:hAnsi="Verdana" w:cs="Times New Roman"/>
          <w:noProof/>
          <w:sz w:val="24"/>
          <w:szCs w:val="24"/>
        </w:rPr>
        <w:t xml:space="preserve">de </w:t>
      </w:r>
      <w:r w:rsidR="00C67545" w:rsidRPr="00F01EC8">
        <w:rPr>
          <w:rFonts w:ascii="Verdana" w:hAnsi="Verdana" w:cs="Times New Roman"/>
          <w:noProof/>
          <w:sz w:val="24"/>
          <w:szCs w:val="24"/>
        </w:rPr>
        <w:t>compagnon</w:t>
      </w:r>
      <w:r w:rsidR="008F1354" w:rsidRPr="00F01EC8">
        <w:rPr>
          <w:rFonts w:ascii="Verdana" w:hAnsi="Verdana" w:cs="Times New Roman"/>
          <w:noProof/>
          <w:sz w:val="24"/>
          <w:szCs w:val="24"/>
        </w:rPr>
        <w:t xml:space="preserve"> qui parle et qu</w:t>
      </w:r>
      <w:r w:rsidR="00AB4996" w:rsidRPr="00F01EC8">
        <w:rPr>
          <w:rFonts w:ascii="Verdana" w:hAnsi="Verdana" w:cs="Times New Roman"/>
          <w:noProof/>
          <w:sz w:val="24"/>
          <w:szCs w:val="24"/>
        </w:rPr>
        <w:t xml:space="preserve">’il a des sentiments </w:t>
      </w:r>
      <w:r w:rsidR="008F1354" w:rsidRPr="00F01EC8">
        <w:rPr>
          <w:rFonts w:ascii="Verdana" w:hAnsi="Verdana" w:cs="Times New Roman"/>
          <w:noProof/>
          <w:sz w:val="24"/>
          <w:szCs w:val="24"/>
        </w:rPr>
        <w:t>: « </w:t>
      </w:r>
      <w:r w:rsidR="008F1354" w:rsidRPr="00F01EC8">
        <w:rPr>
          <w:rFonts w:ascii="Verdana" w:hAnsi="Verdana" w:cs="Times New Roman"/>
          <w:i/>
          <w:iCs/>
          <w:noProof/>
          <w:sz w:val="24"/>
          <w:szCs w:val="24"/>
        </w:rPr>
        <w:t>Kikki, lui, n’a pas aimé ma nouvelle robe</w:t>
      </w:r>
      <w:r w:rsidR="008F1354" w:rsidRPr="00F01EC8">
        <w:rPr>
          <w:rFonts w:ascii="Verdana" w:hAnsi="Verdana" w:cs="Times New Roman"/>
          <w:noProof/>
          <w:sz w:val="24"/>
          <w:szCs w:val="24"/>
        </w:rPr>
        <w:t>. »</w:t>
      </w:r>
      <w:r w:rsidR="008F1354" w:rsidRPr="00F01EC8">
        <w:rPr>
          <w:rStyle w:val="Appelnotedebasdep"/>
          <w:rFonts w:ascii="Verdana" w:hAnsi="Verdana"/>
          <w:noProof/>
          <w:sz w:val="24"/>
          <w:szCs w:val="24"/>
        </w:rPr>
        <w:footnoteReference w:id="62"/>
      </w:r>
      <w:r w:rsidR="008F1354" w:rsidRPr="00F01EC8">
        <w:rPr>
          <w:rFonts w:ascii="Verdana" w:hAnsi="Verdana" w:cs="Times New Roman"/>
          <w:noProof/>
          <w:sz w:val="24"/>
          <w:szCs w:val="24"/>
        </w:rPr>
        <w:t>.</w:t>
      </w:r>
      <w:r w:rsidR="00AB4996" w:rsidRPr="00F01EC8">
        <w:rPr>
          <w:rFonts w:ascii="Verdana" w:hAnsi="Verdana" w:cs="Times New Roman"/>
          <w:noProof/>
          <w:sz w:val="24"/>
          <w:szCs w:val="24"/>
        </w:rPr>
        <w:t xml:space="preserve"> Et </w:t>
      </w:r>
      <w:r w:rsidR="002716D9">
        <w:rPr>
          <w:rFonts w:ascii="Verdana" w:hAnsi="Verdana" w:cs="Times New Roman"/>
          <w:noProof/>
          <w:sz w:val="24"/>
          <w:szCs w:val="24"/>
        </w:rPr>
        <w:t xml:space="preserve">aussi </w:t>
      </w:r>
      <w:r w:rsidR="00AB4996" w:rsidRPr="00F01EC8">
        <w:rPr>
          <w:rFonts w:ascii="Verdana" w:hAnsi="Verdana" w:cs="Times New Roman"/>
          <w:noProof/>
          <w:sz w:val="24"/>
          <w:szCs w:val="24"/>
        </w:rPr>
        <w:t>menteur : « Mais</w:t>
      </w:r>
      <w:r w:rsidR="002716D9">
        <w:rPr>
          <w:rFonts w:ascii="Verdana" w:hAnsi="Verdana" w:cs="Times New Roman"/>
          <w:noProof/>
          <w:sz w:val="24"/>
          <w:szCs w:val="24"/>
        </w:rPr>
        <w:t xml:space="preserve"> </w:t>
      </w:r>
      <w:r w:rsidR="00AB4996" w:rsidRPr="00F01EC8">
        <w:rPr>
          <w:rFonts w:ascii="Verdana" w:hAnsi="Verdana" w:cs="Times New Roman"/>
          <w:noProof/>
          <w:sz w:val="24"/>
          <w:szCs w:val="24"/>
        </w:rPr>
        <w:t>il ment. »</w:t>
      </w:r>
      <w:r w:rsidR="00AB4996" w:rsidRPr="00F01EC8">
        <w:rPr>
          <w:rStyle w:val="Appelnotedebasdep"/>
          <w:rFonts w:ascii="Verdana" w:hAnsi="Verdana"/>
          <w:noProof/>
          <w:sz w:val="24"/>
          <w:szCs w:val="24"/>
        </w:rPr>
        <w:footnoteReference w:id="63"/>
      </w:r>
      <w:r w:rsidR="002716D9">
        <w:rPr>
          <w:rFonts w:ascii="Verdana" w:hAnsi="Verdana" w:cs="Times New Roman"/>
          <w:noProof/>
          <w:sz w:val="24"/>
          <w:szCs w:val="24"/>
        </w:rPr>
        <w:t>.</w:t>
      </w:r>
      <w:r w:rsidR="004D25DF">
        <w:rPr>
          <w:rFonts w:ascii="Verdana" w:hAnsi="Verdana" w:cs="Times New Roman"/>
          <w:noProof/>
          <w:sz w:val="24"/>
          <w:szCs w:val="24"/>
        </w:rPr>
        <w:t xml:space="preserve"> E</w:t>
      </w:r>
      <w:r w:rsidR="00AB4996" w:rsidRPr="00F01EC8">
        <w:rPr>
          <w:rFonts w:ascii="Verdana" w:hAnsi="Verdana" w:cs="Times New Roman"/>
          <w:noProof/>
          <w:sz w:val="24"/>
          <w:szCs w:val="24"/>
        </w:rPr>
        <w:t>n plus</w:t>
      </w:r>
      <w:r w:rsidR="004D25DF">
        <w:rPr>
          <w:rFonts w:ascii="Verdana" w:hAnsi="Verdana" w:cs="Times New Roman"/>
          <w:noProof/>
          <w:sz w:val="24"/>
          <w:szCs w:val="24"/>
        </w:rPr>
        <w:t>,</w:t>
      </w:r>
      <w:r w:rsidR="00AB4996" w:rsidRPr="00F01EC8">
        <w:rPr>
          <w:rFonts w:ascii="Verdana" w:hAnsi="Verdana" w:cs="Times New Roman"/>
          <w:noProof/>
          <w:sz w:val="24"/>
          <w:szCs w:val="24"/>
        </w:rPr>
        <w:t xml:space="preserve"> il est jaloux : « </w:t>
      </w:r>
      <w:r w:rsidR="00AB4996" w:rsidRPr="00F01EC8">
        <w:rPr>
          <w:rFonts w:ascii="Verdana" w:hAnsi="Verdana" w:cs="Times New Roman"/>
          <w:i/>
          <w:iCs/>
          <w:noProof/>
          <w:sz w:val="24"/>
          <w:szCs w:val="24"/>
        </w:rPr>
        <w:t>Serait-il devenu jaloux</w:t>
      </w:r>
      <w:r w:rsidR="008A49B8" w:rsidRPr="00F01EC8">
        <w:rPr>
          <w:rFonts w:ascii="Verdana" w:hAnsi="Verdana" w:cs="Times New Roman"/>
          <w:noProof/>
          <w:sz w:val="24"/>
          <w:szCs w:val="24"/>
        </w:rPr>
        <w:t> ? »</w:t>
      </w:r>
      <w:r w:rsidR="008A49B8" w:rsidRPr="00F01EC8">
        <w:rPr>
          <w:rStyle w:val="Appelnotedebasdep"/>
          <w:rFonts w:ascii="Verdana" w:hAnsi="Verdana"/>
          <w:noProof/>
          <w:sz w:val="24"/>
          <w:szCs w:val="24"/>
        </w:rPr>
        <w:footnoteReference w:id="64"/>
      </w:r>
      <w:r w:rsidR="00C67545" w:rsidRPr="00F01EC8">
        <w:rPr>
          <w:rFonts w:ascii="Verdana" w:hAnsi="Verdana" w:cs="Times New Roman"/>
          <w:noProof/>
          <w:sz w:val="24"/>
          <w:szCs w:val="24"/>
        </w:rPr>
        <w:t>. Un écureil dro</w:t>
      </w:r>
      <w:r w:rsidR="00153884">
        <w:rPr>
          <w:rFonts w:ascii="Verdana" w:hAnsi="Verdana" w:cs="Times New Roman"/>
          <w:noProof/>
          <w:sz w:val="24"/>
          <w:szCs w:val="24"/>
        </w:rPr>
        <w:t>l</w:t>
      </w:r>
      <w:r w:rsidR="00C67545" w:rsidRPr="00F01EC8">
        <w:rPr>
          <w:rFonts w:ascii="Verdana" w:hAnsi="Verdana" w:cs="Times New Roman"/>
          <w:noProof/>
          <w:sz w:val="24"/>
          <w:szCs w:val="24"/>
        </w:rPr>
        <w:t xml:space="preserve">e et qui a </w:t>
      </w:r>
      <w:r w:rsidR="00596653" w:rsidRPr="00F01EC8">
        <w:rPr>
          <w:rFonts w:ascii="Verdana" w:hAnsi="Verdana" w:cs="Times New Roman"/>
          <w:noProof/>
          <w:sz w:val="24"/>
          <w:szCs w:val="24"/>
        </w:rPr>
        <w:t xml:space="preserve">un </w:t>
      </w:r>
      <w:r w:rsidR="00C67545" w:rsidRPr="00F01EC8">
        <w:rPr>
          <w:rFonts w:ascii="Verdana" w:hAnsi="Verdana" w:cs="Times New Roman"/>
          <w:noProof/>
          <w:sz w:val="24"/>
          <w:szCs w:val="24"/>
        </w:rPr>
        <w:t>rire</w:t>
      </w:r>
      <w:r w:rsidR="00B06E29" w:rsidRPr="00F01EC8">
        <w:rPr>
          <w:rFonts w:ascii="Verdana" w:hAnsi="Verdana" w:cs="Times New Roman"/>
          <w:noProof/>
          <w:sz w:val="24"/>
          <w:szCs w:val="24"/>
        </w:rPr>
        <w:t xml:space="preserve"> de méprit : « </w:t>
      </w:r>
      <w:r w:rsidR="00153884">
        <w:rPr>
          <w:rFonts w:ascii="Verdana" w:hAnsi="Verdana" w:cs="Times New Roman"/>
          <w:i/>
          <w:iCs/>
          <w:noProof/>
          <w:sz w:val="24"/>
          <w:szCs w:val="24"/>
        </w:rPr>
        <w:t>I</w:t>
      </w:r>
      <w:r w:rsidR="00B06E29" w:rsidRPr="00F01EC8">
        <w:rPr>
          <w:rFonts w:ascii="Verdana" w:hAnsi="Verdana" w:cs="Times New Roman"/>
          <w:i/>
          <w:iCs/>
          <w:noProof/>
          <w:sz w:val="24"/>
          <w:szCs w:val="24"/>
        </w:rPr>
        <w:t>l ricane en douce tant</w:t>
      </w:r>
      <w:r w:rsidR="00B06E29" w:rsidRPr="00F01EC8">
        <w:rPr>
          <w:rFonts w:ascii="Verdana" w:hAnsi="Verdana" w:cs="Times New Roman"/>
          <w:noProof/>
          <w:sz w:val="24"/>
          <w:szCs w:val="24"/>
        </w:rPr>
        <w:t xml:space="preserve"> </w:t>
      </w:r>
      <w:r w:rsidR="00B06E29" w:rsidRPr="00F01EC8">
        <w:rPr>
          <w:rFonts w:ascii="Verdana" w:hAnsi="Verdana" w:cs="Times New Roman"/>
          <w:i/>
          <w:iCs/>
          <w:noProof/>
          <w:sz w:val="24"/>
          <w:szCs w:val="24"/>
        </w:rPr>
        <w:t>qu’il peut.</w:t>
      </w:r>
      <w:r w:rsidR="00B06E29" w:rsidRPr="00F01EC8">
        <w:rPr>
          <w:rFonts w:ascii="Verdana" w:hAnsi="Verdana" w:cs="Times New Roman"/>
          <w:noProof/>
          <w:sz w:val="24"/>
          <w:szCs w:val="24"/>
        </w:rPr>
        <w:t>»</w:t>
      </w:r>
      <w:r w:rsidR="00B06E29" w:rsidRPr="00F01EC8">
        <w:rPr>
          <w:rStyle w:val="Appelnotedebasdep"/>
          <w:rFonts w:ascii="Verdana" w:hAnsi="Verdana"/>
          <w:noProof/>
          <w:sz w:val="24"/>
          <w:szCs w:val="24"/>
        </w:rPr>
        <w:footnoteReference w:id="65"/>
      </w:r>
      <w:r w:rsidR="00B06E29" w:rsidRPr="00F01EC8">
        <w:rPr>
          <w:rFonts w:ascii="Verdana" w:hAnsi="Verdana" w:cs="Times New Roman"/>
          <w:noProof/>
          <w:sz w:val="24"/>
          <w:szCs w:val="24"/>
        </w:rPr>
        <w:t>. En fin</w:t>
      </w:r>
      <w:r w:rsidR="004D25DF">
        <w:rPr>
          <w:rFonts w:ascii="Verdana" w:hAnsi="Verdana" w:cs="Times New Roman"/>
          <w:noProof/>
          <w:sz w:val="24"/>
          <w:szCs w:val="24"/>
        </w:rPr>
        <w:t>,</w:t>
      </w:r>
      <w:r w:rsidR="00B06E29" w:rsidRPr="00F01EC8">
        <w:rPr>
          <w:rFonts w:ascii="Verdana" w:hAnsi="Verdana" w:cs="Times New Roman"/>
          <w:noProof/>
          <w:sz w:val="24"/>
          <w:szCs w:val="24"/>
        </w:rPr>
        <w:t xml:space="preserve"> cet animal de compagnon de Lyyli Belle dispar</w:t>
      </w:r>
      <w:r w:rsidR="00153884">
        <w:rPr>
          <w:rFonts w:ascii="Verdana" w:hAnsi="Verdana" w:cs="Times New Roman"/>
          <w:noProof/>
          <w:sz w:val="24"/>
          <w:szCs w:val="24"/>
        </w:rPr>
        <w:t>ai</w:t>
      </w:r>
      <w:r w:rsidR="00B06E29" w:rsidRPr="00F01EC8">
        <w:rPr>
          <w:rFonts w:ascii="Verdana" w:hAnsi="Verdana" w:cs="Times New Roman"/>
          <w:noProof/>
          <w:sz w:val="24"/>
          <w:szCs w:val="24"/>
        </w:rPr>
        <w:t xml:space="preserve">sse </w:t>
      </w:r>
      <w:r w:rsidR="00B06E29" w:rsidRPr="00F01EC8">
        <w:rPr>
          <w:rFonts w:ascii="Verdana" w:hAnsi="Verdana" w:cs="Times New Roman"/>
          <w:noProof/>
          <w:sz w:val="24"/>
          <w:szCs w:val="24"/>
        </w:rPr>
        <w:lastRenderedPageBreak/>
        <w:t>subitement : « </w:t>
      </w:r>
      <w:r w:rsidR="00B06E29" w:rsidRPr="00F01EC8">
        <w:rPr>
          <w:rFonts w:ascii="Verdana" w:hAnsi="Verdana" w:cs="Times New Roman"/>
          <w:i/>
          <w:iCs/>
          <w:noProof/>
          <w:sz w:val="24"/>
          <w:szCs w:val="24"/>
        </w:rPr>
        <w:t>Je ne le</w:t>
      </w:r>
      <w:r w:rsidR="00B06E29" w:rsidRPr="00F01EC8">
        <w:rPr>
          <w:rFonts w:ascii="Verdana" w:hAnsi="Verdana" w:cs="Times New Roman"/>
          <w:noProof/>
          <w:sz w:val="24"/>
          <w:szCs w:val="24"/>
        </w:rPr>
        <w:t xml:space="preserve"> </w:t>
      </w:r>
      <w:r w:rsidR="00B06E29" w:rsidRPr="00F01EC8">
        <w:rPr>
          <w:rFonts w:ascii="Verdana" w:hAnsi="Verdana" w:cs="Times New Roman"/>
          <w:i/>
          <w:iCs/>
          <w:noProof/>
          <w:sz w:val="24"/>
          <w:szCs w:val="24"/>
        </w:rPr>
        <w:t>reverrai plus, sur et certain</w:t>
      </w:r>
      <w:r w:rsidR="00B06E29" w:rsidRPr="00F01EC8">
        <w:rPr>
          <w:rFonts w:ascii="Verdana" w:hAnsi="Verdana" w:cs="Times New Roman"/>
          <w:noProof/>
          <w:sz w:val="24"/>
          <w:szCs w:val="24"/>
        </w:rPr>
        <w:t>. »</w:t>
      </w:r>
      <w:r w:rsidR="00B06E29" w:rsidRPr="00F01EC8">
        <w:rPr>
          <w:rStyle w:val="Appelnotedebasdep"/>
          <w:rFonts w:ascii="Verdana" w:hAnsi="Verdana"/>
          <w:noProof/>
          <w:sz w:val="24"/>
          <w:szCs w:val="24"/>
        </w:rPr>
        <w:footnoteReference w:id="66"/>
      </w:r>
      <w:r w:rsidR="00B06E29" w:rsidRPr="00F01EC8">
        <w:rPr>
          <w:rFonts w:ascii="Verdana" w:hAnsi="Verdana" w:cs="Times New Roman"/>
          <w:noProof/>
          <w:sz w:val="24"/>
          <w:szCs w:val="24"/>
        </w:rPr>
        <w:t>.</w:t>
      </w:r>
    </w:p>
    <w:p w:rsidR="00FC0A5E" w:rsidRPr="00F01EC8" w:rsidRDefault="00FC0A5E" w:rsidP="004D25D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Et finalement, la représentation de l’espace qui est imaginaire dans ce roman de </w:t>
      </w:r>
      <w:r w:rsidR="00AA35BB" w:rsidRPr="00F01EC8">
        <w:rPr>
          <w:rFonts w:ascii="Verdana" w:hAnsi="Verdana" w:cs="Times New Roman"/>
          <w:i/>
          <w:iCs/>
          <w:noProof/>
          <w:sz w:val="24"/>
          <w:szCs w:val="24"/>
        </w:rPr>
        <w:t>L</w:t>
      </w:r>
      <w:r w:rsidRPr="00F01EC8">
        <w:rPr>
          <w:rFonts w:ascii="Verdana" w:hAnsi="Verdana" w:cs="Times New Roman"/>
          <w:i/>
          <w:iCs/>
          <w:noProof/>
          <w:sz w:val="24"/>
          <w:szCs w:val="24"/>
        </w:rPr>
        <w:t>’</w:t>
      </w:r>
      <w:r w:rsidR="00AA35BB" w:rsidRPr="00F01EC8">
        <w:rPr>
          <w:rFonts w:ascii="Verdana" w:hAnsi="Verdana" w:cs="Times New Roman"/>
          <w:i/>
          <w:iCs/>
          <w:noProof/>
          <w:sz w:val="24"/>
          <w:szCs w:val="24"/>
        </w:rPr>
        <w:t>I</w:t>
      </w:r>
      <w:r w:rsidRPr="00F01EC8">
        <w:rPr>
          <w:rFonts w:ascii="Verdana" w:hAnsi="Verdana" w:cs="Times New Roman"/>
          <w:i/>
          <w:iCs/>
          <w:noProof/>
          <w:sz w:val="24"/>
          <w:szCs w:val="24"/>
        </w:rPr>
        <w:t>nfante maure</w:t>
      </w:r>
      <w:r w:rsidR="004D25DF">
        <w:rPr>
          <w:rFonts w:ascii="Verdana" w:hAnsi="Verdana" w:cs="Times New Roman"/>
          <w:noProof/>
          <w:sz w:val="24"/>
          <w:szCs w:val="24"/>
        </w:rPr>
        <w:t xml:space="preserve"> car nous trouverons</w:t>
      </w:r>
      <w:r w:rsidRPr="00F01EC8">
        <w:rPr>
          <w:rFonts w:ascii="Verdana" w:hAnsi="Verdana" w:cs="Times New Roman"/>
          <w:noProof/>
          <w:sz w:val="24"/>
          <w:szCs w:val="24"/>
        </w:rPr>
        <w:t xml:space="preserve"> un espace double et contradictoire. Dans un endroit non définie au nord de l’Europe et négeux qui donne envie de prendre un bain : « </w:t>
      </w:r>
      <w:r w:rsidRPr="00F01EC8">
        <w:rPr>
          <w:rFonts w:ascii="Verdana" w:hAnsi="Verdana" w:cs="Times New Roman"/>
          <w:i/>
          <w:iCs/>
          <w:noProof/>
          <w:sz w:val="24"/>
          <w:szCs w:val="24"/>
        </w:rPr>
        <w:t>Notre neige.</w:t>
      </w:r>
      <w:r w:rsidRPr="00F01EC8">
        <w:rPr>
          <w:rFonts w:ascii="Verdana" w:hAnsi="Verdana" w:cs="Times New Roman"/>
          <w:noProof/>
          <w:sz w:val="24"/>
          <w:szCs w:val="24"/>
        </w:rPr>
        <w:t xml:space="preserve"> </w:t>
      </w:r>
      <w:r w:rsidRPr="00F01EC8">
        <w:rPr>
          <w:rFonts w:ascii="Verdana" w:hAnsi="Verdana" w:cs="Times New Roman"/>
          <w:i/>
          <w:iCs/>
          <w:noProof/>
          <w:sz w:val="24"/>
          <w:szCs w:val="24"/>
        </w:rPr>
        <w:t>Tu y prendras ton premier bain</w:t>
      </w:r>
      <w:r w:rsidRPr="00F01EC8">
        <w:rPr>
          <w:rFonts w:ascii="Verdana" w:hAnsi="Verdana" w:cs="Times New Roman"/>
          <w:noProof/>
          <w:sz w:val="24"/>
          <w:szCs w:val="24"/>
        </w:rPr>
        <w:t> »</w:t>
      </w:r>
      <w:r w:rsidR="00110945" w:rsidRPr="00F01EC8">
        <w:rPr>
          <w:rStyle w:val="Appelnotedebasdep"/>
          <w:rFonts w:ascii="Verdana" w:hAnsi="Verdana"/>
          <w:noProof/>
          <w:sz w:val="24"/>
          <w:szCs w:val="24"/>
        </w:rPr>
        <w:footnoteReference w:id="67"/>
      </w:r>
      <w:r w:rsidR="00110945" w:rsidRPr="00F01EC8">
        <w:rPr>
          <w:rFonts w:ascii="Verdana" w:hAnsi="Verdana" w:cs="Times New Roman"/>
          <w:noProof/>
          <w:sz w:val="24"/>
          <w:szCs w:val="24"/>
        </w:rPr>
        <w:t>, et qui ressemble aux sables d’un désert : « </w:t>
      </w:r>
      <w:r w:rsidR="00110945" w:rsidRPr="00F01EC8">
        <w:rPr>
          <w:rFonts w:ascii="Verdana" w:hAnsi="Verdana" w:cs="Times New Roman"/>
          <w:i/>
          <w:iCs/>
          <w:noProof/>
          <w:sz w:val="24"/>
          <w:szCs w:val="24"/>
        </w:rPr>
        <w:t>J’y vais. Je nage dans le sable,</w:t>
      </w:r>
      <w:r w:rsidR="00110945" w:rsidRPr="00F01EC8">
        <w:rPr>
          <w:rFonts w:ascii="Verdana" w:hAnsi="Verdana" w:cs="Times New Roman"/>
          <w:noProof/>
          <w:sz w:val="24"/>
          <w:szCs w:val="24"/>
        </w:rPr>
        <w:t xml:space="preserve"> </w:t>
      </w:r>
      <w:r w:rsidR="00110945" w:rsidRPr="00F01EC8">
        <w:rPr>
          <w:rFonts w:ascii="Verdana" w:hAnsi="Verdana" w:cs="Times New Roman"/>
          <w:i/>
          <w:iCs/>
          <w:noProof/>
          <w:sz w:val="24"/>
          <w:szCs w:val="24"/>
        </w:rPr>
        <w:t>je m’inonde de sable.</w:t>
      </w:r>
      <w:r w:rsidR="00110945" w:rsidRPr="00F01EC8">
        <w:rPr>
          <w:rFonts w:ascii="Verdana" w:hAnsi="Verdana" w:cs="Times New Roman"/>
          <w:noProof/>
          <w:sz w:val="24"/>
          <w:szCs w:val="24"/>
        </w:rPr>
        <w:t> »</w:t>
      </w:r>
      <w:r w:rsidR="00110945" w:rsidRPr="00F01EC8">
        <w:rPr>
          <w:rStyle w:val="Appelnotedebasdep"/>
          <w:rFonts w:ascii="Verdana" w:hAnsi="Verdana"/>
          <w:noProof/>
          <w:sz w:val="24"/>
          <w:szCs w:val="24"/>
        </w:rPr>
        <w:footnoteReference w:id="68"/>
      </w:r>
      <w:r w:rsidR="0070107F" w:rsidRPr="00F01EC8">
        <w:rPr>
          <w:rFonts w:ascii="Verdana" w:hAnsi="Verdana" w:cs="Times New Roman"/>
          <w:noProof/>
          <w:sz w:val="24"/>
          <w:szCs w:val="24"/>
        </w:rPr>
        <w:t xml:space="preserve">. Un endroit à refléchir </w:t>
      </w:r>
      <w:r w:rsidR="00672558" w:rsidRPr="00F01EC8">
        <w:rPr>
          <w:rFonts w:ascii="Verdana" w:hAnsi="Verdana" w:cs="Times New Roman"/>
          <w:noProof/>
          <w:sz w:val="24"/>
          <w:szCs w:val="24"/>
        </w:rPr>
        <w:t>et rêver</w:t>
      </w:r>
      <w:r w:rsidR="0070107F" w:rsidRPr="00F01EC8">
        <w:rPr>
          <w:rFonts w:ascii="Verdana" w:hAnsi="Verdana" w:cs="Times New Roman"/>
          <w:noProof/>
          <w:sz w:val="24"/>
          <w:szCs w:val="24"/>
        </w:rPr>
        <w:t>: « </w:t>
      </w:r>
      <w:r w:rsidR="0070107F" w:rsidRPr="00F01EC8">
        <w:rPr>
          <w:rFonts w:ascii="Verdana" w:hAnsi="Verdana" w:cs="Times New Roman"/>
          <w:i/>
          <w:iCs/>
          <w:noProof/>
          <w:sz w:val="24"/>
          <w:szCs w:val="24"/>
        </w:rPr>
        <w:t>Sur ma dune, réfléchissant,</w:t>
      </w:r>
      <w:r w:rsidR="0070107F" w:rsidRPr="00F01EC8">
        <w:rPr>
          <w:rFonts w:ascii="Verdana" w:hAnsi="Verdana" w:cs="Times New Roman"/>
          <w:noProof/>
          <w:sz w:val="24"/>
          <w:szCs w:val="24"/>
        </w:rPr>
        <w:t xml:space="preserve"> </w:t>
      </w:r>
      <w:r w:rsidR="0070107F" w:rsidRPr="00F01EC8">
        <w:rPr>
          <w:rFonts w:ascii="Verdana" w:hAnsi="Verdana" w:cs="Times New Roman"/>
          <w:i/>
          <w:iCs/>
          <w:noProof/>
          <w:sz w:val="24"/>
          <w:szCs w:val="24"/>
        </w:rPr>
        <w:t>regardant r</w:t>
      </w:r>
      <w:r w:rsidR="004D25DF">
        <w:rPr>
          <w:rFonts w:ascii="Verdana" w:hAnsi="Verdana"/>
          <w:sz w:val="24"/>
          <w:szCs w:val="24"/>
        </w:rPr>
        <w:t>ê</w:t>
      </w:r>
      <w:r w:rsidR="0070107F" w:rsidRPr="00F01EC8">
        <w:rPr>
          <w:rFonts w:ascii="Verdana" w:hAnsi="Verdana" w:cs="Times New Roman"/>
          <w:i/>
          <w:iCs/>
          <w:noProof/>
          <w:sz w:val="24"/>
          <w:szCs w:val="24"/>
        </w:rPr>
        <w:t>ver le</w:t>
      </w:r>
      <w:r w:rsidR="0070107F" w:rsidRPr="00F01EC8">
        <w:rPr>
          <w:rFonts w:ascii="Verdana" w:hAnsi="Verdana" w:cs="Times New Roman"/>
          <w:noProof/>
          <w:sz w:val="24"/>
          <w:szCs w:val="24"/>
        </w:rPr>
        <w:t xml:space="preserve"> </w:t>
      </w:r>
      <w:r w:rsidR="0070107F" w:rsidRPr="00F01EC8">
        <w:rPr>
          <w:rFonts w:ascii="Verdana" w:hAnsi="Verdana" w:cs="Times New Roman"/>
          <w:i/>
          <w:iCs/>
          <w:noProof/>
          <w:sz w:val="24"/>
          <w:szCs w:val="24"/>
        </w:rPr>
        <w:t>sable répandu jusqu’à l’horison</w:t>
      </w:r>
      <w:r w:rsidR="004D25DF">
        <w:rPr>
          <w:rFonts w:ascii="Verdana" w:hAnsi="Verdana" w:cs="Times New Roman"/>
          <w:noProof/>
          <w:sz w:val="24"/>
          <w:szCs w:val="24"/>
        </w:rPr>
        <w:t>.</w:t>
      </w:r>
      <w:r w:rsidR="0070107F" w:rsidRPr="00F01EC8">
        <w:rPr>
          <w:rFonts w:ascii="Verdana" w:hAnsi="Verdana" w:cs="Times New Roman"/>
          <w:noProof/>
          <w:sz w:val="24"/>
          <w:szCs w:val="24"/>
        </w:rPr>
        <w:t>»</w:t>
      </w:r>
      <w:r w:rsidR="0070107F" w:rsidRPr="00F01EC8">
        <w:rPr>
          <w:rStyle w:val="Appelnotedebasdep"/>
          <w:rFonts w:ascii="Verdana" w:hAnsi="Verdana"/>
          <w:noProof/>
          <w:sz w:val="24"/>
          <w:szCs w:val="24"/>
        </w:rPr>
        <w:footnoteReference w:id="69"/>
      </w:r>
      <w:r w:rsidR="0070107F" w:rsidRPr="00F01EC8">
        <w:rPr>
          <w:rFonts w:ascii="Verdana" w:hAnsi="Verdana" w:cs="Times New Roman"/>
          <w:noProof/>
          <w:sz w:val="24"/>
          <w:szCs w:val="24"/>
        </w:rPr>
        <w:t>.</w:t>
      </w:r>
      <w:r w:rsidR="00A8449D" w:rsidRPr="00F01EC8">
        <w:rPr>
          <w:rFonts w:ascii="Verdana" w:hAnsi="Verdana" w:cs="Times New Roman"/>
          <w:noProof/>
          <w:sz w:val="24"/>
          <w:szCs w:val="24"/>
        </w:rPr>
        <w:t xml:space="preserve"> La nège qui donne l’impression à des dunes de sables se pro</w:t>
      </w:r>
      <w:r w:rsidR="004D25DF">
        <w:rPr>
          <w:rFonts w:ascii="Verdana" w:hAnsi="Verdana" w:cs="Times New Roman"/>
          <w:noProof/>
          <w:sz w:val="24"/>
          <w:szCs w:val="24"/>
        </w:rPr>
        <w:t>p</w:t>
      </w:r>
      <w:r w:rsidR="00A8449D" w:rsidRPr="00F01EC8">
        <w:rPr>
          <w:rFonts w:ascii="Verdana" w:hAnsi="Verdana" w:cs="Times New Roman"/>
          <w:noProof/>
          <w:sz w:val="24"/>
          <w:szCs w:val="24"/>
        </w:rPr>
        <w:t>agent jusqu’à l’infinie.</w:t>
      </w:r>
    </w:p>
    <w:p w:rsidR="00A8449D" w:rsidRPr="00F01EC8" w:rsidRDefault="00A8449D" w:rsidP="00AA35BB">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Puis, dans l</w:t>
      </w:r>
      <w:r w:rsidR="00C30757" w:rsidRPr="00F01EC8">
        <w:rPr>
          <w:rFonts w:ascii="Verdana" w:hAnsi="Verdana" w:cs="Times New Roman"/>
          <w:noProof/>
          <w:sz w:val="24"/>
          <w:szCs w:val="24"/>
        </w:rPr>
        <w:t>e titre</w:t>
      </w:r>
      <w:r w:rsidRPr="00F01EC8">
        <w:rPr>
          <w:rFonts w:ascii="Verdana" w:hAnsi="Verdana" w:cs="Times New Roman"/>
          <w:noProof/>
          <w:sz w:val="24"/>
          <w:szCs w:val="24"/>
        </w:rPr>
        <w:t xml:space="preserve"> qui suit</w:t>
      </w:r>
      <w:r w:rsidR="004D25DF">
        <w:rPr>
          <w:rFonts w:ascii="Verdana" w:hAnsi="Verdana" w:cs="Times New Roman"/>
          <w:noProof/>
          <w:sz w:val="24"/>
          <w:szCs w:val="24"/>
        </w:rPr>
        <w:t xml:space="preserve"> </w:t>
      </w:r>
      <w:r w:rsidRPr="00F01EC8">
        <w:rPr>
          <w:rFonts w:ascii="Verdana" w:hAnsi="Verdana" w:cs="Times New Roman"/>
          <w:noProof/>
          <w:sz w:val="24"/>
          <w:szCs w:val="24"/>
        </w:rPr>
        <w:t>n</w:t>
      </w:r>
      <w:r w:rsidR="004D25DF">
        <w:rPr>
          <w:rFonts w:ascii="Verdana" w:hAnsi="Verdana" w:cs="Times New Roman"/>
          <w:noProof/>
          <w:sz w:val="24"/>
          <w:szCs w:val="24"/>
        </w:rPr>
        <w:t>ous allons</w:t>
      </w:r>
      <w:r w:rsidRPr="00F01EC8">
        <w:rPr>
          <w:rFonts w:ascii="Verdana" w:hAnsi="Verdana" w:cs="Times New Roman"/>
          <w:noProof/>
          <w:sz w:val="24"/>
          <w:szCs w:val="24"/>
        </w:rPr>
        <w:t xml:space="preserve"> voir la place de ces personnages s</w:t>
      </w:r>
      <w:r w:rsidR="00CD2546">
        <w:rPr>
          <w:rFonts w:ascii="Verdana" w:hAnsi="Verdana" w:cs="Times New Roman"/>
          <w:noProof/>
          <w:sz w:val="24"/>
          <w:szCs w:val="24"/>
        </w:rPr>
        <w:t>e</w:t>
      </w:r>
      <w:r w:rsidRPr="00F01EC8">
        <w:rPr>
          <w:rFonts w:ascii="Verdana" w:hAnsi="Verdana" w:cs="Times New Roman"/>
          <w:noProof/>
          <w:sz w:val="24"/>
          <w:szCs w:val="24"/>
        </w:rPr>
        <w:t>condaires d</w:t>
      </w:r>
      <w:r w:rsidR="004D25DF">
        <w:rPr>
          <w:rFonts w:ascii="Verdana" w:hAnsi="Verdana" w:cs="Times New Roman"/>
          <w:noProof/>
          <w:sz w:val="24"/>
          <w:szCs w:val="24"/>
        </w:rPr>
        <w:t>ans</w:t>
      </w:r>
      <w:r w:rsidRPr="00F01EC8">
        <w:rPr>
          <w:rFonts w:ascii="Verdana" w:hAnsi="Verdana" w:cs="Times New Roman"/>
          <w:noProof/>
          <w:sz w:val="24"/>
          <w:szCs w:val="24"/>
        </w:rPr>
        <w:t xml:space="preserve"> cette histoire </w:t>
      </w:r>
      <w:r w:rsidR="004D25DF">
        <w:rPr>
          <w:rFonts w:ascii="Verdana" w:hAnsi="Verdana" w:cs="Times New Roman"/>
          <w:noProof/>
          <w:sz w:val="24"/>
          <w:szCs w:val="24"/>
        </w:rPr>
        <w:t xml:space="preserve">et </w:t>
      </w:r>
      <w:r w:rsidRPr="00F01EC8">
        <w:rPr>
          <w:rFonts w:ascii="Verdana" w:hAnsi="Verdana" w:cs="Times New Roman"/>
          <w:noProof/>
          <w:sz w:val="24"/>
          <w:szCs w:val="24"/>
        </w:rPr>
        <w:t xml:space="preserve">dans l’ensemble du roman de </w:t>
      </w:r>
      <w:r w:rsidRPr="004D25DF">
        <w:rPr>
          <w:rFonts w:ascii="Verdana" w:hAnsi="Verdana" w:cs="Times New Roman"/>
          <w:i/>
          <w:iCs/>
          <w:noProof/>
          <w:sz w:val="24"/>
          <w:szCs w:val="24"/>
        </w:rPr>
        <w:t>L’infante maure</w:t>
      </w:r>
      <w:r w:rsidRPr="00F01EC8">
        <w:rPr>
          <w:rFonts w:ascii="Verdana" w:hAnsi="Verdana" w:cs="Times New Roman"/>
          <w:noProof/>
          <w:sz w:val="24"/>
          <w:szCs w:val="24"/>
        </w:rPr>
        <w:t>.</w:t>
      </w:r>
    </w:p>
    <w:p w:rsidR="00A8449D" w:rsidRPr="00F01EC8" w:rsidRDefault="00AA35BB" w:rsidP="00AA35BB">
      <w:pPr>
        <w:widowControl w:val="0"/>
        <w:autoSpaceDE w:val="0"/>
        <w:autoSpaceDN w:val="0"/>
        <w:adjustRightInd w:val="0"/>
        <w:spacing w:before="100" w:beforeAutospacing="1" w:after="100" w:afterAutospacing="1" w:line="360" w:lineRule="auto"/>
        <w:jc w:val="both"/>
        <w:rPr>
          <w:rFonts w:ascii="Verdana" w:hAnsi="Verdana" w:cs="Times New Roman"/>
          <w:b/>
          <w:bCs/>
          <w:noProof/>
          <w:sz w:val="28"/>
          <w:szCs w:val="28"/>
        </w:rPr>
      </w:pPr>
      <w:r w:rsidRPr="00F01EC8">
        <w:rPr>
          <w:rFonts w:ascii="Verdana" w:hAnsi="Verdana" w:cs="Times New Roman"/>
          <w:b/>
          <w:bCs/>
          <w:noProof/>
          <w:sz w:val="28"/>
          <w:szCs w:val="28"/>
        </w:rPr>
        <w:t xml:space="preserve">II.2. </w:t>
      </w:r>
      <w:r w:rsidR="00A8449D" w:rsidRPr="00F01EC8">
        <w:rPr>
          <w:rFonts w:ascii="Verdana" w:hAnsi="Verdana" w:cs="Times New Roman"/>
          <w:b/>
          <w:bCs/>
          <w:noProof/>
          <w:sz w:val="28"/>
          <w:szCs w:val="28"/>
        </w:rPr>
        <w:t>L</w:t>
      </w:r>
      <w:r w:rsidRPr="00F01EC8">
        <w:rPr>
          <w:rFonts w:ascii="Verdana" w:hAnsi="Verdana" w:cs="Times New Roman"/>
          <w:b/>
          <w:bCs/>
          <w:noProof/>
          <w:sz w:val="28"/>
          <w:szCs w:val="28"/>
        </w:rPr>
        <w:t>A</w:t>
      </w:r>
      <w:r w:rsidR="00A8449D" w:rsidRPr="00F01EC8">
        <w:rPr>
          <w:rFonts w:ascii="Verdana" w:hAnsi="Verdana" w:cs="Times New Roman"/>
          <w:b/>
          <w:bCs/>
          <w:noProof/>
          <w:sz w:val="28"/>
          <w:szCs w:val="28"/>
        </w:rPr>
        <w:t xml:space="preserve"> place </w:t>
      </w:r>
      <w:r w:rsidRPr="00F01EC8">
        <w:rPr>
          <w:rFonts w:ascii="Verdana" w:hAnsi="Verdana" w:cs="Times New Roman"/>
          <w:b/>
          <w:bCs/>
          <w:noProof/>
          <w:sz w:val="28"/>
          <w:szCs w:val="28"/>
        </w:rPr>
        <w:t>des personnages second</w:t>
      </w:r>
      <w:r w:rsidR="002F65C5">
        <w:rPr>
          <w:rFonts w:ascii="Verdana" w:hAnsi="Verdana" w:cs="Times New Roman"/>
          <w:b/>
          <w:bCs/>
          <w:noProof/>
          <w:sz w:val="28"/>
          <w:szCs w:val="28"/>
        </w:rPr>
        <w:t>a</w:t>
      </w:r>
      <w:r w:rsidRPr="00F01EC8">
        <w:rPr>
          <w:rFonts w:ascii="Verdana" w:hAnsi="Verdana" w:cs="Times New Roman"/>
          <w:b/>
          <w:bCs/>
          <w:noProof/>
          <w:sz w:val="28"/>
          <w:szCs w:val="28"/>
        </w:rPr>
        <w:t xml:space="preserve">ires </w:t>
      </w:r>
      <w:r w:rsidR="00A8449D" w:rsidRPr="00F01EC8">
        <w:rPr>
          <w:rFonts w:ascii="Verdana" w:hAnsi="Verdana" w:cs="Times New Roman"/>
          <w:b/>
          <w:bCs/>
          <w:noProof/>
          <w:sz w:val="28"/>
          <w:szCs w:val="28"/>
        </w:rPr>
        <w:t>dans l’histoire du roman</w:t>
      </w:r>
      <w:r w:rsidR="009F1CCA" w:rsidRPr="00F01EC8">
        <w:rPr>
          <w:rFonts w:ascii="Verdana" w:hAnsi="Verdana" w:cs="Times New Roman"/>
          <w:b/>
          <w:bCs/>
          <w:noProof/>
          <w:sz w:val="28"/>
          <w:szCs w:val="28"/>
        </w:rPr>
        <w:t xml:space="preserve"> </w:t>
      </w:r>
    </w:p>
    <w:p w:rsidR="004C3725" w:rsidRDefault="00A8449D" w:rsidP="004C372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 Les personnages second</w:t>
      </w:r>
      <w:r w:rsidR="00493CE7">
        <w:rPr>
          <w:rFonts w:ascii="Verdana" w:hAnsi="Verdana" w:cs="Times New Roman"/>
          <w:noProof/>
          <w:sz w:val="24"/>
          <w:szCs w:val="24"/>
        </w:rPr>
        <w:t>a</w:t>
      </w:r>
      <w:r w:rsidRPr="00F01EC8">
        <w:rPr>
          <w:rFonts w:ascii="Verdana" w:hAnsi="Verdana" w:cs="Times New Roman"/>
          <w:noProof/>
          <w:sz w:val="24"/>
          <w:szCs w:val="24"/>
        </w:rPr>
        <w:t>ires dans un roman ont une place importante dans le déroulement des</w:t>
      </w:r>
      <w:r w:rsidR="009F1CCA" w:rsidRPr="00F01EC8">
        <w:rPr>
          <w:rFonts w:ascii="Verdana" w:hAnsi="Verdana" w:cs="Times New Roman"/>
          <w:noProof/>
          <w:sz w:val="24"/>
          <w:szCs w:val="24"/>
        </w:rPr>
        <w:t xml:space="preserve"> </w:t>
      </w:r>
      <w:r w:rsidRPr="00F01EC8">
        <w:rPr>
          <w:rFonts w:ascii="Verdana" w:hAnsi="Verdana" w:cs="Times New Roman"/>
          <w:noProof/>
          <w:sz w:val="24"/>
          <w:szCs w:val="24"/>
        </w:rPr>
        <w:t>événement</w:t>
      </w:r>
      <w:r w:rsidR="009F1CCA" w:rsidRPr="00F01EC8">
        <w:rPr>
          <w:rFonts w:ascii="Verdana" w:hAnsi="Verdana" w:cs="Times New Roman"/>
          <w:noProof/>
          <w:sz w:val="24"/>
          <w:szCs w:val="24"/>
        </w:rPr>
        <w:t>s</w:t>
      </w:r>
      <w:r w:rsidR="005F525E" w:rsidRPr="00F01EC8">
        <w:rPr>
          <w:rFonts w:ascii="Verdana" w:hAnsi="Verdana" w:cs="Times New Roman"/>
          <w:noProof/>
          <w:sz w:val="24"/>
          <w:szCs w:val="24"/>
        </w:rPr>
        <w:t xml:space="preserve"> et </w:t>
      </w:r>
      <w:r w:rsidR="009F1CCA" w:rsidRPr="00F01EC8">
        <w:rPr>
          <w:rFonts w:ascii="Verdana" w:hAnsi="Verdana" w:cs="Times New Roman"/>
          <w:noProof/>
          <w:sz w:val="24"/>
          <w:szCs w:val="24"/>
        </w:rPr>
        <w:t xml:space="preserve">faire avancer </w:t>
      </w:r>
      <w:r w:rsidR="005F525E" w:rsidRPr="00F01EC8">
        <w:rPr>
          <w:rFonts w:ascii="Verdana" w:hAnsi="Verdana" w:cs="Times New Roman"/>
          <w:noProof/>
          <w:sz w:val="24"/>
          <w:szCs w:val="24"/>
        </w:rPr>
        <w:t>l’intrigue de l’histoire</w:t>
      </w:r>
      <w:r w:rsidR="009F1CCA" w:rsidRPr="00F01EC8">
        <w:rPr>
          <w:rFonts w:ascii="Verdana" w:hAnsi="Verdana" w:cs="Times New Roman"/>
          <w:noProof/>
          <w:sz w:val="24"/>
          <w:szCs w:val="24"/>
        </w:rPr>
        <w:t>.</w:t>
      </w:r>
      <w:r w:rsidR="004C3725">
        <w:rPr>
          <w:rFonts w:ascii="Verdana" w:hAnsi="Verdana" w:cs="Times New Roman"/>
          <w:noProof/>
          <w:sz w:val="24"/>
          <w:szCs w:val="24"/>
        </w:rPr>
        <w:t xml:space="preserve"> </w:t>
      </w:r>
      <w:r w:rsidR="005F525E" w:rsidRPr="00F01EC8">
        <w:rPr>
          <w:rFonts w:ascii="Verdana" w:hAnsi="Verdana" w:cs="Times New Roman"/>
          <w:noProof/>
          <w:sz w:val="24"/>
          <w:szCs w:val="24"/>
        </w:rPr>
        <w:t>Dans l</w:t>
      </w:r>
      <w:r w:rsidR="00493CE7">
        <w:rPr>
          <w:rFonts w:ascii="Verdana" w:hAnsi="Verdana" w:cs="Times New Roman"/>
          <w:noProof/>
          <w:sz w:val="24"/>
          <w:szCs w:val="24"/>
        </w:rPr>
        <w:t>e roman</w:t>
      </w:r>
      <w:r w:rsidR="005F525E" w:rsidRPr="00F01EC8">
        <w:rPr>
          <w:rFonts w:ascii="Verdana" w:hAnsi="Verdana" w:cs="Times New Roman"/>
          <w:noProof/>
          <w:sz w:val="24"/>
          <w:szCs w:val="24"/>
        </w:rPr>
        <w:t xml:space="preserve"> de </w:t>
      </w:r>
      <w:r w:rsidR="004C3725" w:rsidRPr="004C3725">
        <w:rPr>
          <w:rFonts w:ascii="Verdana" w:hAnsi="Verdana" w:cs="Times New Roman"/>
          <w:i/>
          <w:iCs/>
          <w:noProof/>
          <w:sz w:val="24"/>
          <w:szCs w:val="24"/>
        </w:rPr>
        <w:t>L’infante maure</w:t>
      </w:r>
      <w:r w:rsidR="004C3725">
        <w:rPr>
          <w:rFonts w:ascii="Verdana" w:hAnsi="Verdana" w:cs="Times New Roman"/>
          <w:noProof/>
          <w:sz w:val="24"/>
          <w:szCs w:val="24"/>
        </w:rPr>
        <w:t xml:space="preserve"> </w:t>
      </w:r>
      <w:r w:rsidR="005F525E" w:rsidRPr="00F01EC8">
        <w:rPr>
          <w:rFonts w:ascii="Verdana" w:hAnsi="Verdana" w:cs="Times New Roman"/>
          <w:noProof/>
          <w:sz w:val="24"/>
          <w:szCs w:val="24"/>
        </w:rPr>
        <w:t>n</w:t>
      </w:r>
      <w:r w:rsidR="004C3725">
        <w:rPr>
          <w:rFonts w:ascii="Verdana" w:hAnsi="Verdana" w:cs="Times New Roman"/>
          <w:noProof/>
          <w:sz w:val="24"/>
          <w:szCs w:val="24"/>
        </w:rPr>
        <w:t xml:space="preserve">ous trouverons </w:t>
      </w:r>
      <w:r w:rsidR="005F525E" w:rsidRPr="00F01EC8">
        <w:rPr>
          <w:rFonts w:ascii="Verdana" w:hAnsi="Verdana" w:cs="Times New Roman"/>
          <w:noProof/>
          <w:sz w:val="24"/>
          <w:szCs w:val="24"/>
        </w:rPr>
        <w:t xml:space="preserve">une place à chaque personnage </w:t>
      </w:r>
      <w:r w:rsidR="009F1CCA" w:rsidRPr="00F01EC8">
        <w:rPr>
          <w:rFonts w:ascii="Verdana" w:hAnsi="Verdana" w:cs="Times New Roman"/>
          <w:noProof/>
          <w:sz w:val="24"/>
          <w:szCs w:val="24"/>
        </w:rPr>
        <w:t xml:space="preserve">secondaire </w:t>
      </w:r>
      <w:r w:rsidR="005F525E" w:rsidRPr="00F01EC8">
        <w:rPr>
          <w:rFonts w:ascii="Verdana" w:hAnsi="Verdana" w:cs="Times New Roman"/>
          <w:noProof/>
          <w:sz w:val="24"/>
          <w:szCs w:val="24"/>
        </w:rPr>
        <w:t>pour la construction textuelle du roman.</w:t>
      </w:r>
    </w:p>
    <w:p w:rsidR="004C3725" w:rsidRDefault="009F1CCA" w:rsidP="004C372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Premièrement,</w:t>
      </w:r>
      <w:r w:rsidR="004C3725">
        <w:rPr>
          <w:rFonts w:ascii="Verdana" w:hAnsi="Verdana" w:cs="Times New Roman"/>
          <w:noProof/>
          <w:sz w:val="24"/>
          <w:szCs w:val="24"/>
        </w:rPr>
        <w:t xml:space="preserve"> </w:t>
      </w:r>
      <w:r w:rsidRPr="00F01EC8">
        <w:rPr>
          <w:rFonts w:ascii="Verdana" w:hAnsi="Verdana" w:cs="Times New Roman"/>
          <w:noProof/>
          <w:sz w:val="24"/>
          <w:szCs w:val="24"/>
        </w:rPr>
        <w:t>n</w:t>
      </w:r>
      <w:r w:rsidR="004C3725">
        <w:rPr>
          <w:rFonts w:ascii="Verdana" w:hAnsi="Verdana" w:cs="Times New Roman"/>
          <w:noProof/>
          <w:sz w:val="24"/>
          <w:szCs w:val="24"/>
        </w:rPr>
        <w:t>ous allons</w:t>
      </w:r>
      <w:r w:rsidRPr="00F01EC8">
        <w:rPr>
          <w:rFonts w:ascii="Verdana" w:hAnsi="Verdana" w:cs="Times New Roman"/>
          <w:noProof/>
          <w:sz w:val="24"/>
          <w:szCs w:val="24"/>
        </w:rPr>
        <w:t xml:space="preserve"> voir la p</w:t>
      </w:r>
      <w:r w:rsidR="00AA35BB" w:rsidRPr="00F01EC8">
        <w:rPr>
          <w:rFonts w:ascii="Verdana" w:hAnsi="Verdana" w:cs="Times New Roman"/>
          <w:noProof/>
          <w:sz w:val="24"/>
          <w:szCs w:val="24"/>
        </w:rPr>
        <w:t>lace de la maman de Lyyli Belle</w:t>
      </w:r>
      <w:r w:rsidR="004C3725">
        <w:rPr>
          <w:rFonts w:ascii="Verdana" w:hAnsi="Verdana" w:cs="Times New Roman"/>
          <w:noProof/>
          <w:sz w:val="24"/>
          <w:szCs w:val="24"/>
        </w:rPr>
        <w:t xml:space="preserve"> </w:t>
      </w:r>
      <w:r w:rsidRPr="00F01EC8">
        <w:rPr>
          <w:rFonts w:ascii="Verdana" w:hAnsi="Verdana" w:cs="Times New Roman"/>
          <w:noProof/>
          <w:sz w:val="24"/>
          <w:szCs w:val="24"/>
        </w:rPr>
        <w:t>Mamouchka</w:t>
      </w:r>
      <w:r w:rsidR="004C3725">
        <w:rPr>
          <w:rFonts w:ascii="Verdana" w:hAnsi="Verdana" w:cs="Times New Roman"/>
          <w:noProof/>
          <w:sz w:val="24"/>
          <w:szCs w:val="24"/>
        </w:rPr>
        <w:t xml:space="preserve"> qui</w:t>
      </w:r>
      <w:r w:rsidRPr="00F01EC8">
        <w:rPr>
          <w:rFonts w:ascii="Verdana" w:hAnsi="Verdana" w:cs="Times New Roman"/>
          <w:noProof/>
          <w:sz w:val="24"/>
          <w:szCs w:val="24"/>
        </w:rPr>
        <w:t xml:space="preserve"> est comme toute femme au foyer</w:t>
      </w:r>
      <w:r w:rsidR="004C3725">
        <w:rPr>
          <w:rFonts w:ascii="Verdana" w:hAnsi="Verdana" w:cs="Times New Roman"/>
          <w:noProof/>
          <w:sz w:val="24"/>
          <w:szCs w:val="24"/>
        </w:rPr>
        <w:t xml:space="preserve"> </w:t>
      </w:r>
      <w:r w:rsidR="00E13136" w:rsidRPr="00F01EC8">
        <w:rPr>
          <w:rFonts w:ascii="Verdana" w:hAnsi="Verdana" w:cs="Times New Roman"/>
          <w:noProof/>
          <w:sz w:val="24"/>
          <w:szCs w:val="24"/>
        </w:rPr>
        <w:t xml:space="preserve">est la responsable de la maison et assure </w:t>
      </w:r>
      <w:r w:rsidR="00493CE7">
        <w:rPr>
          <w:rFonts w:ascii="Verdana" w:hAnsi="Verdana" w:cs="Times New Roman"/>
          <w:noProof/>
          <w:sz w:val="24"/>
          <w:szCs w:val="24"/>
        </w:rPr>
        <w:t>à</w:t>
      </w:r>
      <w:r w:rsidR="00E13136" w:rsidRPr="00F01EC8">
        <w:rPr>
          <w:rFonts w:ascii="Verdana" w:hAnsi="Verdana" w:cs="Times New Roman"/>
          <w:noProof/>
          <w:sz w:val="24"/>
          <w:szCs w:val="24"/>
        </w:rPr>
        <w:t xml:space="preserve"> sa fille et son mari de la </w:t>
      </w:r>
      <w:r w:rsidR="00E13136" w:rsidRPr="00F01EC8">
        <w:rPr>
          <w:rFonts w:ascii="Verdana" w:hAnsi="Verdana" w:cs="Times New Roman"/>
          <w:noProof/>
          <w:sz w:val="24"/>
          <w:szCs w:val="24"/>
        </w:rPr>
        <w:lastRenderedPageBreak/>
        <w:t>nourriture : « </w:t>
      </w:r>
      <w:r w:rsidR="00E13136" w:rsidRPr="00F01EC8">
        <w:rPr>
          <w:rFonts w:ascii="Verdana" w:hAnsi="Verdana" w:cs="Times New Roman"/>
          <w:i/>
          <w:iCs/>
          <w:noProof/>
          <w:sz w:val="24"/>
          <w:szCs w:val="24"/>
        </w:rPr>
        <w:t>Belle comme elle est, maman est allée nous</w:t>
      </w:r>
      <w:r w:rsidR="00E13136" w:rsidRPr="00F01EC8">
        <w:rPr>
          <w:rFonts w:ascii="Verdana" w:hAnsi="Verdana" w:cs="Times New Roman"/>
          <w:noProof/>
          <w:sz w:val="24"/>
          <w:szCs w:val="24"/>
        </w:rPr>
        <w:t xml:space="preserve"> </w:t>
      </w:r>
      <w:r w:rsidR="00E13136" w:rsidRPr="00F01EC8">
        <w:rPr>
          <w:rFonts w:ascii="Verdana" w:hAnsi="Verdana" w:cs="Times New Roman"/>
          <w:i/>
          <w:iCs/>
          <w:noProof/>
          <w:sz w:val="24"/>
          <w:szCs w:val="24"/>
        </w:rPr>
        <w:t>préparer à manger. Et nous attendons</w:t>
      </w:r>
      <w:r w:rsidR="00E13136" w:rsidRPr="00F01EC8">
        <w:rPr>
          <w:rFonts w:ascii="Verdana" w:hAnsi="Verdana" w:cs="Times New Roman"/>
          <w:noProof/>
          <w:sz w:val="24"/>
          <w:szCs w:val="24"/>
        </w:rPr>
        <w:t>. »</w:t>
      </w:r>
      <w:r w:rsidR="00E13136" w:rsidRPr="00F01EC8">
        <w:rPr>
          <w:rStyle w:val="Appelnotedebasdep"/>
          <w:rFonts w:ascii="Verdana" w:hAnsi="Verdana"/>
          <w:noProof/>
          <w:sz w:val="24"/>
          <w:szCs w:val="24"/>
        </w:rPr>
        <w:footnoteReference w:id="70"/>
      </w:r>
      <w:r w:rsidR="00E13136" w:rsidRPr="00F01EC8">
        <w:rPr>
          <w:rFonts w:ascii="Verdana" w:hAnsi="Verdana" w:cs="Times New Roman"/>
          <w:noProof/>
          <w:sz w:val="24"/>
          <w:szCs w:val="24"/>
        </w:rPr>
        <w:t>.</w:t>
      </w:r>
      <w:r w:rsidR="000F3B4A" w:rsidRPr="00F01EC8">
        <w:rPr>
          <w:rFonts w:ascii="Verdana" w:hAnsi="Verdana" w:cs="Times New Roman"/>
          <w:noProof/>
          <w:sz w:val="24"/>
          <w:szCs w:val="24"/>
        </w:rPr>
        <w:t xml:space="preserve"> Et Envers son époux</w:t>
      </w:r>
      <w:r w:rsidR="004C3725">
        <w:rPr>
          <w:rFonts w:ascii="Verdana" w:hAnsi="Verdana" w:cs="Times New Roman"/>
          <w:noProof/>
          <w:sz w:val="24"/>
          <w:szCs w:val="24"/>
        </w:rPr>
        <w:t xml:space="preserve"> </w:t>
      </w:r>
      <w:r w:rsidR="000F3B4A" w:rsidRPr="00F01EC8">
        <w:rPr>
          <w:rFonts w:ascii="Verdana" w:hAnsi="Verdana" w:cs="Times New Roman"/>
          <w:noProof/>
          <w:sz w:val="24"/>
          <w:szCs w:val="24"/>
        </w:rPr>
        <w:t>elle fait des remarques tout le temps : « </w:t>
      </w:r>
      <w:r w:rsidR="000F3B4A" w:rsidRPr="00F01EC8">
        <w:rPr>
          <w:rFonts w:ascii="Verdana" w:hAnsi="Verdana" w:cs="Times New Roman"/>
          <w:i/>
          <w:iCs/>
          <w:noProof/>
          <w:sz w:val="24"/>
          <w:szCs w:val="24"/>
        </w:rPr>
        <w:t>Maman est pleine de reproches, lui ne se plaint</w:t>
      </w:r>
      <w:r w:rsidR="000F3B4A" w:rsidRPr="00F01EC8">
        <w:rPr>
          <w:rFonts w:ascii="Verdana" w:hAnsi="Verdana" w:cs="Times New Roman"/>
          <w:noProof/>
          <w:sz w:val="24"/>
          <w:szCs w:val="24"/>
        </w:rPr>
        <w:t xml:space="preserve"> </w:t>
      </w:r>
      <w:r w:rsidR="000F3B4A" w:rsidRPr="00F01EC8">
        <w:rPr>
          <w:rFonts w:ascii="Verdana" w:hAnsi="Verdana" w:cs="Times New Roman"/>
          <w:i/>
          <w:iCs/>
          <w:noProof/>
          <w:sz w:val="24"/>
          <w:szCs w:val="24"/>
        </w:rPr>
        <w:t>jamais.</w:t>
      </w:r>
      <w:r w:rsidR="000F3B4A" w:rsidRPr="00F01EC8">
        <w:rPr>
          <w:rFonts w:ascii="Verdana" w:hAnsi="Verdana" w:cs="Times New Roman"/>
          <w:noProof/>
          <w:sz w:val="24"/>
          <w:szCs w:val="24"/>
        </w:rPr>
        <w:t> »</w:t>
      </w:r>
      <w:r w:rsidR="000F3B4A" w:rsidRPr="00F01EC8">
        <w:rPr>
          <w:rStyle w:val="Appelnotedebasdep"/>
          <w:rFonts w:ascii="Verdana" w:hAnsi="Verdana"/>
          <w:noProof/>
          <w:sz w:val="24"/>
          <w:szCs w:val="24"/>
        </w:rPr>
        <w:footnoteReference w:id="71"/>
      </w:r>
      <w:r w:rsidR="00B00483" w:rsidRPr="00F01EC8">
        <w:rPr>
          <w:rFonts w:ascii="Verdana" w:hAnsi="Verdana" w:cs="Times New Roman"/>
          <w:noProof/>
          <w:sz w:val="24"/>
          <w:szCs w:val="24"/>
        </w:rPr>
        <w:t>.</w:t>
      </w:r>
      <w:r w:rsidR="004C3725">
        <w:rPr>
          <w:rFonts w:ascii="Verdana" w:hAnsi="Verdana" w:cs="Times New Roman"/>
          <w:noProof/>
          <w:sz w:val="24"/>
          <w:szCs w:val="24"/>
        </w:rPr>
        <w:t xml:space="preserve"> </w:t>
      </w:r>
    </w:p>
    <w:p w:rsidR="00F17A5F" w:rsidRPr="00F01EC8" w:rsidRDefault="000F3B4A" w:rsidP="004C372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Se hurler à sa fille quand elle s’absente longtemps loin de ses yeux. Comme </w:t>
      </w:r>
      <w:r w:rsidR="006C1DC4" w:rsidRPr="00F01EC8">
        <w:rPr>
          <w:rFonts w:ascii="Verdana" w:hAnsi="Verdana" w:cs="Times New Roman"/>
          <w:noProof/>
          <w:sz w:val="24"/>
          <w:szCs w:val="24"/>
        </w:rPr>
        <w:t xml:space="preserve">toute mère qui a peur </w:t>
      </w:r>
      <w:r w:rsidR="00CD2546">
        <w:rPr>
          <w:rFonts w:ascii="Verdana" w:hAnsi="Verdana" w:cs="Times New Roman"/>
          <w:noProof/>
          <w:sz w:val="24"/>
          <w:szCs w:val="24"/>
        </w:rPr>
        <w:t>pour</w:t>
      </w:r>
      <w:r w:rsidR="006C1DC4" w:rsidRPr="00F01EC8">
        <w:rPr>
          <w:rFonts w:ascii="Verdana" w:hAnsi="Verdana" w:cs="Times New Roman"/>
          <w:noProof/>
          <w:sz w:val="24"/>
          <w:szCs w:val="24"/>
        </w:rPr>
        <w:t xml:space="preserve"> son enfant : « </w:t>
      </w:r>
      <w:r w:rsidR="006C1DC4" w:rsidRPr="00F01EC8">
        <w:rPr>
          <w:rFonts w:ascii="Verdana" w:hAnsi="Verdana" w:cs="Times New Roman"/>
          <w:i/>
          <w:iCs/>
          <w:noProof/>
          <w:sz w:val="24"/>
          <w:szCs w:val="24"/>
        </w:rPr>
        <w:t>Lyyli Belle ! Lyyli Belle ! Ou es-tu ?</w:t>
      </w:r>
      <w:r w:rsidR="006C1DC4" w:rsidRPr="00F01EC8">
        <w:rPr>
          <w:rFonts w:ascii="Verdana" w:hAnsi="Verdana" w:cs="Times New Roman"/>
          <w:noProof/>
          <w:sz w:val="24"/>
          <w:szCs w:val="24"/>
        </w:rPr>
        <w:t xml:space="preserve"> </w:t>
      </w:r>
      <w:r w:rsidR="006C1DC4" w:rsidRPr="00F01EC8">
        <w:rPr>
          <w:rFonts w:ascii="Verdana" w:hAnsi="Verdana" w:cs="Times New Roman"/>
          <w:i/>
          <w:iCs/>
          <w:noProof/>
          <w:sz w:val="24"/>
          <w:szCs w:val="24"/>
        </w:rPr>
        <w:t>Encore dans ces arbres ?</w:t>
      </w:r>
      <w:r w:rsidR="006C1DC4" w:rsidRPr="00F01EC8">
        <w:rPr>
          <w:rFonts w:ascii="Verdana" w:hAnsi="Verdana" w:cs="Times New Roman"/>
          <w:noProof/>
          <w:sz w:val="24"/>
          <w:szCs w:val="24"/>
        </w:rPr>
        <w:t> ».</w:t>
      </w:r>
      <w:r w:rsidR="006C1DC4" w:rsidRPr="00F01EC8">
        <w:rPr>
          <w:rStyle w:val="Appelnotedebasdep"/>
          <w:rFonts w:ascii="Verdana" w:hAnsi="Verdana"/>
          <w:noProof/>
          <w:sz w:val="24"/>
          <w:szCs w:val="24"/>
        </w:rPr>
        <w:footnoteReference w:id="72"/>
      </w:r>
      <w:r w:rsidR="006C1DC4" w:rsidRPr="00F01EC8">
        <w:rPr>
          <w:rFonts w:ascii="Verdana" w:hAnsi="Verdana" w:cs="Times New Roman"/>
          <w:noProof/>
          <w:sz w:val="24"/>
          <w:szCs w:val="24"/>
        </w:rPr>
        <w:t>. La vie de sa famille est dépend-elle et vit par elle surtout pour sa fille qui voit dans sa maman</w:t>
      </w:r>
      <w:r w:rsidR="005044FF" w:rsidRPr="00F01EC8">
        <w:rPr>
          <w:rFonts w:ascii="Verdana" w:hAnsi="Verdana" w:cs="Times New Roman"/>
          <w:noProof/>
          <w:sz w:val="24"/>
          <w:szCs w:val="24"/>
        </w:rPr>
        <w:t xml:space="preserve"> la vie elle-même : «</w:t>
      </w:r>
      <w:r w:rsidR="005044FF" w:rsidRPr="00F01EC8">
        <w:rPr>
          <w:rFonts w:ascii="Verdana" w:hAnsi="Verdana" w:cs="Times New Roman"/>
          <w:i/>
          <w:iCs/>
          <w:noProof/>
          <w:sz w:val="24"/>
          <w:szCs w:val="24"/>
        </w:rPr>
        <w:t> </w:t>
      </w:r>
      <w:r w:rsidR="005044FF" w:rsidRPr="004C3725">
        <w:rPr>
          <w:rFonts w:ascii="Verdana" w:hAnsi="Verdana" w:cs="Times New Roman"/>
          <w:i/>
          <w:iCs/>
          <w:noProof/>
          <w:sz w:val="24"/>
          <w:szCs w:val="24"/>
        </w:rPr>
        <w:t>Maman vit,</w:t>
      </w:r>
      <w:r w:rsidR="005044FF" w:rsidRPr="00F01EC8">
        <w:rPr>
          <w:rFonts w:ascii="Verdana" w:hAnsi="Verdana" w:cs="Times New Roman"/>
          <w:i/>
          <w:iCs/>
          <w:noProof/>
          <w:sz w:val="24"/>
          <w:szCs w:val="24"/>
        </w:rPr>
        <w:t xml:space="preserve"> </w:t>
      </w:r>
      <w:r w:rsidR="005044FF" w:rsidRPr="004C3725">
        <w:rPr>
          <w:rFonts w:ascii="Verdana" w:hAnsi="Verdana" w:cs="Times New Roman"/>
          <w:i/>
          <w:iCs/>
          <w:noProof/>
          <w:sz w:val="24"/>
          <w:szCs w:val="24"/>
        </w:rPr>
        <w:t>nous vivions tous à l’ombre de cette ombre.</w:t>
      </w:r>
      <w:r w:rsidR="005044FF" w:rsidRPr="00F01EC8">
        <w:rPr>
          <w:rFonts w:ascii="Verdana" w:hAnsi="Verdana" w:cs="Times New Roman"/>
          <w:noProof/>
          <w:sz w:val="24"/>
          <w:szCs w:val="24"/>
        </w:rPr>
        <w:t> »</w:t>
      </w:r>
      <w:r w:rsidR="005044FF" w:rsidRPr="00F01EC8">
        <w:rPr>
          <w:rStyle w:val="Appelnotedebasdep"/>
          <w:rFonts w:ascii="Verdana" w:hAnsi="Verdana"/>
          <w:noProof/>
          <w:sz w:val="24"/>
          <w:szCs w:val="24"/>
        </w:rPr>
        <w:footnoteReference w:id="73"/>
      </w:r>
      <w:r w:rsidR="005044FF" w:rsidRPr="00F01EC8">
        <w:rPr>
          <w:rFonts w:ascii="Verdana" w:hAnsi="Verdana" w:cs="Times New Roman"/>
          <w:noProof/>
          <w:sz w:val="24"/>
          <w:szCs w:val="24"/>
        </w:rPr>
        <w:t>. Dans la même logique c’est-à-dire cette relation très forte de l’enfant à ses parents et qui voit en eux sa vie et sans eux c’est rien du tout : « </w:t>
      </w:r>
      <w:r w:rsidR="005044FF" w:rsidRPr="00F01EC8">
        <w:rPr>
          <w:rFonts w:ascii="Verdana" w:hAnsi="Verdana" w:cs="Times New Roman"/>
          <w:i/>
          <w:iCs/>
          <w:noProof/>
          <w:sz w:val="24"/>
          <w:szCs w:val="24"/>
        </w:rPr>
        <w:t xml:space="preserve">Moi, j’ai heureusement maman et </w:t>
      </w:r>
      <w:r w:rsidR="00134DD6" w:rsidRPr="00F01EC8">
        <w:rPr>
          <w:rFonts w:ascii="Verdana" w:hAnsi="Verdana" w:cs="Times New Roman"/>
          <w:i/>
          <w:iCs/>
          <w:noProof/>
          <w:sz w:val="24"/>
          <w:szCs w:val="24"/>
        </w:rPr>
        <w:t>mon papa</w:t>
      </w:r>
      <w:r w:rsidR="00134DD6" w:rsidRPr="00F01EC8">
        <w:rPr>
          <w:rFonts w:ascii="Verdana" w:hAnsi="Verdana" w:cs="Times New Roman"/>
          <w:noProof/>
          <w:sz w:val="24"/>
          <w:szCs w:val="24"/>
        </w:rPr>
        <w:t xml:space="preserve"> </w:t>
      </w:r>
      <w:r w:rsidR="00134DD6" w:rsidRPr="00F01EC8">
        <w:rPr>
          <w:rFonts w:ascii="Verdana" w:hAnsi="Verdana" w:cs="Times New Roman"/>
          <w:i/>
          <w:iCs/>
          <w:noProof/>
          <w:sz w:val="24"/>
          <w:szCs w:val="24"/>
        </w:rPr>
        <w:t>dans ma</w:t>
      </w:r>
      <w:r w:rsidR="00134DD6" w:rsidRPr="00F01EC8">
        <w:rPr>
          <w:rFonts w:ascii="Verdana" w:hAnsi="Verdana" w:cs="Times New Roman"/>
          <w:noProof/>
          <w:sz w:val="24"/>
          <w:szCs w:val="24"/>
        </w:rPr>
        <w:t xml:space="preserve"> </w:t>
      </w:r>
      <w:r w:rsidR="00134DD6" w:rsidRPr="00F01EC8">
        <w:rPr>
          <w:rFonts w:ascii="Verdana" w:hAnsi="Verdana" w:cs="Times New Roman"/>
          <w:i/>
          <w:iCs/>
          <w:noProof/>
          <w:sz w:val="24"/>
          <w:szCs w:val="24"/>
        </w:rPr>
        <w:t>vie</w:t>
      </w:r>
      <w:r w:rsidR="00B00483" w:rsidRPr="00F01EC8">
        <w:rPr>
          <w:rFonts w:ascii="Verdana" w:hAnsi="Verdana" w:cs="Times New Roman"/>
          <w:noProof/>
          <w:sz w:val="24"/>
          <w:szCs w:val="24"/>
        </w:rPr>
        <w:t>.</w:t>
      </w:r>
      <w:r w:rsidR="00134DD6" w:rsidRPr="00F01EC8">
        <w:rPr>
          <w:rFonts w:ascii="Verdana" w:hAnsi="Verdana" w:cs="Times New Roman"/>
          <w:noProof/>
          <w:sz w:val="24"/>
          <w:szCs w:val="24"/>
        </w:rPr>
        <w:t> »</w:t>
      </w:r>
      <w:r w:rsidR="00134DD6" w:rsidRPr="00F01EC8">
        <w:rPr>
          <w:rStyle w:val="Appelnotedebasdep"/>
          <w:rFonts w:ascii="Verdana" w:hAnsi="Verdana"/>
          <w:noProof/>
          <w:sz w:val="24"/>
          <w:szCs w:val="24"/>
        </w:rPr>
        <w:footnoteReference w:id="74"/>
      </w:r>
      <w:r w:rsidR="00F17A5F" w:rsidRPr="00F01EC8">
        <w:rPr>
          <w:rFonts w:ascii="Verdana" w:hAnsi="Verdana" w:cs="Times New Roman"/>
          <w:noProof/>
          <w:sz w:val="24"/>
          <w:szCs w:val="24"/>
        </w:rPr>
        <w:t>.</w:t>
      </w:r>
    </w:p>
    <w:p w:rsidR="00F17A5F" w:rsidRPr="00F01EC8" w:rsidRDefault="00F17A5F" w:rsidP="00F17A5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8B417D" w:rsidRPr="00F01EC8" w:rsidRDefault="00F17A5F" w:rsidP="00F17A5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Le même statut du père de Lyyli belle</w:t>
      </w:r>
      <w:r w:rsidR="004C3725">
        <w:rPr>
          <w:rFonts w:ascii="Verdana" w:hAnsi="Verdana" w:cs="Times New Roman"/>
          <w:noProof/>
          <w:sz w:val="24"/>
          <w:szCs w:val="24"/>
        </w:rPr>
        <w:t xml:space="preserve"> qui</w:t>
      </w:r>
      <w:r w:rsidRPr="00F01EC8">
        <w:rPr>
          <w:rFonts w:ascii="Verdana" w:hAnsi="Verdana" w:cs="Times New Roman"/>
          <w:noProof/>
          <w:sz w:val="24"/>
          <w:szCs w:val="24"/>
        </w:rPr>
        <w:t xml:space="preserve"> mal</w:t>
      </w:r>
      <w:r w:rsidR="00E67394" w:rsidRPr="00F01EC8">
        <w:rPr>
          <w:rFonts w:ascii="Verdana" w:hAnsi="Verdana" w:cs="Times New Roman"/>
          <w:noProof/>
          <w:sz w:val="24"/>
          <w:szCs w:val="24"/>
        </w:rPr>
        <w:t>g</w:t>
      </w:r>
      <w:r w:rsidRPr="00F01EC8">
        <w:rPr>
          <w:rFonts w:ascii="Verdana" w:hAnsi="Verdana" w:cs="Times New Roman"/>
          <w:noProof/>
          <w:sz w:val="24"/>
          <w:szCs w:val="24"/>
        </w:rPr>
        <w:t>r</w:t>
      </w:r>
      <w:r w:rsidR="004C3725">
        <w:rPr>
          <w:rFonts w:ascii="Verdana" w:hAnsi="Verdana" w:cs="Times New Roman"/>
          <w:noProof/>
          <w:sz w:val="24"/>
          <w:szCs w:val="24"/>
        </w:rPr>
        <w:t>é</w:t>
      </w:r>
      <w:r w:rsidRPr="00F01EC8">
        <w:rPr>
          <w:rFonts w:ascii="Verdana" w:hAnsi="Verdana" w:cs="Times New Roman"/>
          <w:noProof/>
          <w:sz w:val="24"/>
          <w:szCs w:val="24"/>
        </w:rPr>
        <w:t xml:space="preserve"> son absence permanente à cause de la nature de son treavail </w:t>
      </w:r>
      <w:r w:rsidR="00E67394" w:rsidRPr="00F01EC8">
        <w:rPr>
          <w:rFonts w:ascii="Verdana" w:hAnsi="Verdana" w:cs="Times New Roman"/>
          <w:noProof/>
          <w:sz w:val="24"/>
          <w:szCs w:val="24"/>
        </w:rPr>
        <w:t>c</w:t>
      </w:r>
      <w:r w:rsidRPr="00F01EC8">
        <w:rPr>
          <w:rFonts w:ascii="Verdana" w:hAnsi="Verdana" w:cs="Times New Roman"/>
          <w:noProof/>
          <w:sz w:val="24"/>
          <w:szCs w:val="24"/>
        </w:rPr>
        <w:t>e qui donne un vide à la maison et un manque à son unique enfant.</w:t>
      </w:r>
      <w:r w:rsidR="00E67394" w:rsidRPr="00F01EC8">
        <w:rPr>
          <w:rFonts w:ascii="Verdana" w:hAnsi="Verdana" w:cs="Times New Roman"/>
          <w:noProof/>
          <w:sz w:val="24"/>
          <w:szCs w:val="24"/>
        </w:rPr>
        <w:t xml:space="preserve"> Il est sa source d’inspiration et plus que ça : « </w:t>
      </w:r>
      <w:r w:rsidR="00E67394" w:rsidRPr="00F01EC8">
        <w:rPr>
          <w:rFonts w:ascii="Verdana" w:hAnsi="Verdana" w:cs="Times New Roman"/>
          <w:i/>
          <w:iCs/>
          <w:noProof/>
          <w:sz w:val="24"/>
          <w:szCs w:val="24"/>
        </w:rPr>
        <w:t>Papa est un</w:t>
      </w:r>
      <w:r w:rsidR="00E67394" w:rsidRPr="00F01EC8">
        <w:rPr>
          <w:rFonts w:ascii="Verdana" w:hAnsi="Verdana" w:cs="Times New Roman"/>
          <w:noProof/>
          <w:sz w:val="24"/>
          <w:szCs w:val="24"/>
        </w:rPr>
        <w:t xml:space="preserve"> </w:t>
      </w:r>
      <w:r w:rsidR="00E67394" w:rsidRPr="00F01EC8">
        <w:rPr>
          <w:rFonts w:ascii="Verdana" w:hAnsi="Verdana" w:cs="Times New Roman"/>
          <w:i/>
          <w:iCs/>
          <w:noProof/>
          <w:sz w:val="24"/>
          <w:szCs w:val="24"/>
        </w:rPr>
        <w:t>monde</w:t>
      </w:r>
      <w:r w:rsidR="00B00483" w:rsidRPr="00F01EC8">
        <w:rPr>
          <w:rFonts w:ascii="Verdana" w:hAnsi="Verdana" w:cs="Times New Roman"/>
          <w:i/>
          <w:iCs/>
          <w:noProof/>
          <w:sz w:val="24"/>
          <w:szCs w:val="24"/>
        </w:rPr>
        <w:t>.</w:t>
      </w:r>
      <w:r w:rsidR="00E67394" w:rsidRPr="00F01EC8">
        <w:rPr>
          <w:rFonts w:ascii="Verdana" w:hAnsi="Verdana" w:cs="Times New Roman"/>
          <w:noProof/>
          <w:sz w:val="24"/>
          <w:szCs w:val="24"/>
        </w:rPr>
        <w:t> »</w:t>
      </w:r>
      <w:r w:rsidR="00E67394" w:rsidRPr="00F01EC8">
        <w:rPr>
          <w:rStyle w:val="Appelnotedebasdep"/>
          <w:rFonts w:ascii="Verdana" w:hAnsi="Verdana"/>
          <w:noProof/>
          <w:sz w:val="24"/>
          <w:szCs w:val="24"/>
        </w:rPr>
        <w:footnoteReference w:id="75"/>
      </w:r>
      <w:r w:rsidR="00E67394" w:rsidRPr="00F01EC8">
        <w:rPr>
          <w:rFonts w:ascii="Verdana" w:hAnsi="Verdana" w:cs="Times New Roman"/>
          <w:noProof/>
          <w:sz w:val="24"/>
          <w:szCs w:val="24"/>
        </w:rPr>
        <w:t xml:space="preserve">, </w:t>
      </w:r>
      <w:r w:rsidR="008B417D" w:rsidRPr="00F01EC8">
        <w:rPr>
          <w:rFonts w:ascii="Verdana" w:hAnsi="Verdana" w:cs="Times New Roman"/>
          <w:noProof/>
          <w:sz w:val="24"/>
          <w:szCs w:val="24"/>
        </w:rPr>
        <w:t>à travers lui, elle découvre ce monde ambigu et par lui commence à s’apprendre de cet univer</w:t>
      </w:r>
      <w:r w:rsidR="00E727D1">
        <w:rPr>
          <w:rFonts w:ascii="Verdana" w:hAnsi="Verdana" w:cs="Times New Roman"/>
          <w:noProof/>
          <w:sz w:val="24"/>
          <w:szCs w:val="24"/>
        </w:rPr>
        <w:t>s</w:t>
      </w:r>
      <w:r w:rsidR="008B417D" w:rsidRPr="00F01EC8">
        <w:rPr>
          <w:rFonts w:ascii="Verdana" w:hAnsi="Verdana" w:cs="Times New Roman"/>
          <w:noProof/>
          <w:sz w:val="24"/>
          <w:szCs w:val="24"/>
        </w:rPr>
        <w:t>.</w:t>
      </w:r>
    </w:p>
    <w:p w:rsidR="00F17A5F" w:rsidRPr="00F01EC8" w:rsidRDefault="008B417D" w:rsidP="00F17A5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Le père de Lyyli Belle est comme tous les pères du monde</w:t>
      </w:r>
      <w:r w:rsidR="004C3725">
        <w:rPr>
          <w:rFonts w:ascii="Verdana" w:hAnsi="Verdana" w:cs="Times New Roman"/>
          <w:noProof/>
          <w:sz w:val="24"/>
          <w:szCs w:val="24"/>
        </w:rPr>
        <w:t xml:space="preserve"> </w:t>
      </w:r>
      <w:r w:rsidR="00E53658" w:rsidRPr="00F01EC8">
        <w:rPr>
          <w:rFonts w:ascii="Verdana" w:hAnsi="Verdana" w:cs="Times New Roman"/>
          <w:noProof/>
          <w:sz w:val="24"/>
          <w:szCs w:val="24"/>
        </w:rPr>
        <w:t xml:space="preserve">est </w:t>
      </w:r>
      <w:r w:rsidR="00E53658" w:rsidRPr="00F01EC8">
        <w:rPr>
          <w:rFonts w:ascii="Verdana" w:hAnsi="Verdana" w:cs="Times New Roman"/>
          <w:noProof/>
          <w:sz w:val="24"/>
          <w:szCs w:val="24"/>
        </w:rPr>
        <w:lastRenderedPageBreak/>
        <w:t xml:space="preserve">l’exemple de son enfant. Ce dernier essaye de lui imiter et </w:t>
      </w:r>
      <w:bookmarkStart w:id="35" w:name="_Hlk105959143"/>
      <w:r w:rsidR="00E53658" w:rsidRPr="00F01EC8">
        <w:rPr>
          <w:rFonts w:ascii="Verdana" w:hAnsi="Verdana" w:cs="Times New Roman"/>
          <w:noProof/>
          <w:sz w:val="24"/>
          <w:szCs w:val="24"/>
        </w:rPr>
        <w:t>d’</w:t>
      </w:r>
      <w:r w:rsidR="009B6475" w:rsidRPr="00F01EC8">
        <w:rPr>
          <w:rFonts w:ascii="Verdana" w:hAnsi="Verdana" w:cs="Times New Roman"/>
          <w:i/>
          <w:iCs/>
          <w:sz w:val="24"/>
          <w:szCs w:val="24"/>
        </w:rPr>
        <w:t>être</w:t>
      </w:r>
      <w:bookmarkEnd w:id="35"/>
      <w:r w:rsidR="009B6475" w:rsidRPr="00F01EC8">
        <w:rPr>
          <w:rFonts w:ascii="Verdana" w:hAnsi="Verdana" w:cs="Times New Roman"/>
          <w:noProof/>
          <w:sz w:val="24"/>
          <w:szCs w:val="24"/>
        </w:rPr>
        <w:t xml:space="preserve"> </w:t>
      </w:r>
      <w:r w:rsidR="00E53658" w:rsidRPr="00F01EC8">
        <w:rPr>
          <w:rFonts w:ascii="Verdana" w:hAnsi="Verdana" w:cs="Times New Roman"/>
          <w:noProof/>
          <w:sz w:val="24"/>
          <w:szCs w:val="24"/>
        </w:rPr>
        <w:t>comme lui : « </w:t>
      </w:r>
      <w:r w:rsidR="00E53658" w:rsidRPr="00F01EC8">
        <w:rPr>
          <w:rFonts w:ascii="Verdana" w:hAnsi="Verdana" w:cs="Times New Roman"/>
          <w:i/>
          <w:iCs/>
          <w:noProof/>
          <w:sz w:val="24"/>
          <w:szCs w:val="24"/>
        </w:rPr>
        <w:t xml:space="preserve">Je veux </w:t>
      </w:r>
      <w:r w:rsidR="009B6475" w:rsidRPr="00F01EC8">
        <w:rPr>
          <w:rFonts w:ascii="Verdana" w:hAnsi="Verdana" w:cs="Times New Roman"/>
          <w:i/>
          <w:iCs/>
          <w:sz w:val="24"/>
          <w:szCs w:val="24"/>
        </w:rPr>
        <w:t>être</w:t>
      </w:r>
      <w:r w:rsidR="00E53658" w:rsidRPr="00F01EC8">
        <w:rPr>
          <w:rFonts w:ascii="Verdana" w:hAnsi="Verdana" w:cs="Times New Roman"/>
          <w:i/>
          <w:iCs/>
          <w:noProof/>
          <w:sz w:val="24"/>
          <w:szCs w:val="24"/>
        </w:rPr>
        <w:t xml:space="preserve"> comme</w:t>
      </w:r>
      <w:r w:rsidR="00E53658" w:rsidRPr="00F01EC8">
        <w:rPr>
          <w:rFonts w:ascii="Verdana" w:hAnsi="Verdana" w:cs="Times New Roman"/>
          <w:noProof/>
          <w:sz w:val="24"/>
          <w:szCs w:val="24"/>
        </w:rPr>
        <w:t xml:space="preserve"> </w:t>
      </w:r>
      <w:r w:rsidR="00E53658" w:rsidRPr="00F01EC8">
        <w:rPr>
          <w:rFonts w:ascii="Verdana" w:hAnsi="Verdana" w:cs="Times New Roman"/>
          <w:i/>
          <w:iCs/>
          <w:noProof/>
          <w:sz w:val="24"/>
          <w:szCs w:val="24"/>
        </w:rPr>
        <w:t>papa</w:t>
      </w:r>
      <w:r w:rsidR="004C3725">
        <w:rPr>
          <w:rFonts w:ascii="Verdana" w:hAnsi="Verdana" w:cs="Times New Roman"/>
          <w:i/>
          <w:iCs/>
          <w:noProof/>
          <w:sz w:val="24"/>
          <w:szCs w:val="24"/>
        </w:rPr>
        <w:t>,</w:t>
      </w:r>
      <w:r w:rsidR="004C3725">
        <w:rPr>
          <w:rFonts w:ascii="Verdana" w:hAnsi="Verdana" w:cs="Times New Roman"/>
          <w:noProof/>
          <w:sz w:val="24"/>
          <w:szCs w:val="24"/>
        </w:rPr>
        <w:t xml:space="preserve"> </w:t>
      </w:r>
      <w:r w:rsidR="00E53658" w:rsidRPr="00F01EC8">
        <w:rPr>
          <w:rFonts w:ascii="Verdana" w:hAnsi="Verdana" w:cs="Times New Roman"/>
          <w:i/>
          <w:iCs/>
          <w:noProof/>
          <w:sz w:val="24"/>
          <w:szCs w:val="24"/>
        </w:rPr>
        <w:t>l’enfant dont Ismaèl a été le premier père</w:t>
      </w:r>
      <w:r w:rsidR="00E53658" w:rsidRPr="00F01EC8">
        <w:rPr>
          <w:rFonts w:ascii="Verdana" w:hAnsi="Verdana" w:cs="Times New Roman"/>
          <w:noProof/>
          <w:sz w:val="24"/>
          <w:szCs w:val="24"/>
        </w:rPr>
        <w:t> »</w:t>
      </w:r>
      <w:r w:rsidR="00E53658" w:rsidRPr="00F01EC8">
        <w:rPr>
          <w:rStyle w:val="Appelnotedebasdep"/>
          <w:rFonts w:ascii="Verdana" w:hAnsi="Verdana"/>
          <w:noProof/>
          <w:sz w:val="24"/>
          <w:szCs w:val="24"/>
        </w:rPr>
        <w:footnoteReference w:id="76"/>
      </w:r>
      <w:r w:rsidR="00E53658" w:rsidRPr="00F01EC8">
        <w:rPr>
          <w:rFonts w:ascii="Verdana" w:hAnsi="Verdana" w:cs="Times New Roman"/>
          <w:noProof/>
          <w:sz w:val="24"/>
          <w:szCs w:val="24"/>
        </w:rPr>
        <w:t>.</w:t>
      </w:r>
      <w:r w:rsidR="004C3725">
        <w:rPr>
          <w:rFonts w:ascii="Verdana" w:hAnsi="Verdana" w:cs="Times New Roman"/>
          <w:noProof/>
          <w:sz w:val="24"/>
          <w:szCs w:val="24"/>
        </w:rPr>
        <w:t xml:space="preserve"> S</w:t>
      </w:r>
      <w:r w:rsidR="00E53658" w:rsidRPr="00F01EC8">
        <w:rPr>
          <w:rFonts w:ascii="Verdana" w:hAnsi="Verdana" w:cs="Times New Roman"/>
          <w:noProof/>
          <w:sz w:val="24"/>
          <w:szCs w:val="24"/>
        </w:rPr>
        <w:t xml:space="preserve">on papa est </w:t>
      </w:r>
      <w:r w:rsidR="004C3725">
        <w:rPr>
          <w:rFonts w:ascii="Verdana" w:hAnsi="Verdana" w:cs="Times New Roman"/>
          <w:noProof/>
          <w:sz w:val="24"/>
          <w:szCs w:val="24"/>
        </w:rPr>
        <w:t xml:space="preserve">pour elle </w:t>
      </w:r>
      <w:r w:rsidR="00E53658" w:rsidRPr="00F01EC8">
        <w:rPr>
          <w:rFonts w:ascii="Verdana" w:hAnsi="Verdana" w:cs="Times New Roman"/>
          <w:noProof/>
          <w:sz w:val="24"/>
          <w:szCs w:val="24"/>
        </w:rPr>
        <w:t xml:space="preserve">comme le fils  du </w:t>
      </w:r>
      <w:r w:rsidR="00AD299C" w:rsidRPr="00F01EC8">
        <w:rPr>
          <w:rFonts w:ascii="Verdana" w:hAnsi="Verdana" w:cs="Times New Roman"/>
          <w:noProof/>
          <w:sz w:val="24"/>
          <w:szCs w:val="24"/>
        </w:rPr>
        <w:t>profète</w:t>
      </w:r>
      <w:r w:rsidR="00E53658" w:rsidRPr="00F01EC8">
        <w:rPr>
          <w:rFonts w:ascii="Verdana" w:hAnsi="Verdana" w:cs="Times New Roman"/>
          <w:noProof/>
          <w:sz w:val="24"/>
          <w:szCs w:val="24"/>
        </w:rPr>
        <w:t xml:space="preserve"> Abraham</w:t>
      </w:r>
      <w:r w:rsidR="002B74BE">
        <w:rPr>
          <w:rFonts w:ascii="Verdana" w:hAnsi="Verdana" w:cs="Times New Roman"/>
          <w:noProof/>
          <w:sz w:val="24"/>
          <w:szCs w:val="24"/>
        </w:rPr>
        <w:t>. Il est</w:t>
      </w:r>
      <w:r w:rsidR="00AD299C" w:rsidRPr="00F01EC8">
        <w:rPr>
          <w:rFonts w:ascii="Verdana" w:hAnsi="Verdana" w:cs="Times New Roman"/>
          <w:noProof/>
          <w:sz w:val="24"/>
          <w:szCs w:val="24"/>
        </w:rPr>
        <w:t xml:space="preserve"> concidéré comme le père des arabes. Alors</w:t>
      </w:r>
      <w:r w:rsidR="002B74BE">
        <w:rPr>
          <w:rFonts w:ascii="Verdana" w:hAnsi="Verdana" w:cs="Times New Roman"/>
          <w:noProof/>
          <w:sz w:val="24"/>
          <w:szCs w:val="24"/>
        </w:rPr>
        <w:t>,</w:t>
      </w:r>
      <w:r w:rsidR="00AD299C" w:rsidRPr="00F01EC8">
        <w:rPr>
          <w:rFonts w:ascii="Verdana" w:hAnsi="Verdana" w:cs="Times New Roman"/>
          <w:noProof/>
          <w:sz w:val="24"/>
          <w:szCs w:val="24"/>
        </w:rPr>
        <w:t xml:space="preserve"> elle veux </w:t>
      </w:r>
      <w:bookmarkStart w:id="36" w:name="_Hlk105958799"/>
      <w:r w:rsidR="002456E6" w:rsidRPr="00F01EC8">
        <w:rPr>
          <w:rFonts w:ascii="Verdana" w:hAnsi="Verdana" w:cs="Times New Roman"/>
          <w:i/>
          <w:iCs/>
          <w:sz w:val="24"/>
          <w:szCs w:val="24"/>
        </w:rPr>
        <w:t>être</w:t>
      </w:r>
      <w:bookmarkEnd w:id="36"/>
      <w:r w:rsidR="00AD299C" w:rsidRPr="00F01EC8">
        <w:rPr>
          <w:rFonts w:ascii="Verdana" w:hAnsi="Verdana" w:cs="Times New Roman"/>
          <w:noProof/>
          <w:sz w:val="24"/>
          <w:szCs w:val="24"/>
        </w:rPr>
        <w:t xml:space="preserve"> comme son papa</w:t>
      </w:r>
      <w:r w:rsidR="002B74BE">
        <w:rPr>
          <w:rFonts w:ascii="Verdana" w:hAnsi="Verdana" w:cs="Times New Roman"/>
          <w:noProof/>
          <w:sz w:val="24"/>
          <w:szCs w:val="24"/>
        </w:rPr>
        <w:t xml:space="preserve"> qui est</w:t>
      </w:r>
      <w:r w:rsidR="00AD299C" w:rsidRPr="00F01EC8">
        <w:rPr>
          <w:rFonts w:ascii="Verdana" w:hAnsi="Verdana" w:cs="Times New Roman"/>
          <w:noProof/>
          <w:sz w:val="24"/>
          <w:szCs w:val="24"/>
        </w:rPr>
        <w:t xml:space="preserve"> le père des arabes. Elle concidère son père qui est d’origine maghrébine et arabe, le père du monde arabe.</w:t>
      </w:r>
    </w:p>
    <w:p w:rsidR="00DB095D" w:rsidRPr="00F01EC8" w:rsidRDefault="00DB095D" w:rsidP="00DB095D">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En troisième position, n</w:t>
      </w:r>
      <w:r w:rsidR="002B74BE">
        <w:rPr>
          <w:rFonts w:ascii="Verdana" w:hAnsi="Verdana" w:cs="Times New Roman"/>
          <w:noProof/>
          <w:sz w:val="24"/>
          <w:szCs w:val="24"/>
        </w:rPr>
        <w:t>ous</w:t>
      </w:r>
      <w:r w:rsidRPr="00F01EC8">
        <w:rPr>
          <w:rFonts w:ascii="Verdana" w:hAnsi="Verdana" w:cs="Times New Roman"/>
          <w:noProof/>
          <w:sz w:val="24"/>
          <w:szCs w:val="24"/>
        </w:rPr>
        <w:t xml:space="preserve"> trouve</w:t>
      </w:r>
      <w:r w:rsidR="002B74BE">
        <w:rPr>
          <w:rFonts w:ascii="Verdana" w:hAnsi="Verdana" w:cs="Times New Roman"/>
          <w:noProof/>
          <w:sz w:val="24"/>
          <w:szCs w:val="24"/>
        </w:rPr>
        <w:t>rons</w:t>
      </w:r>
      <w:r w:rsidRPr="00F01EC8">
        <w:rPr>
          <w:rFonts w:ascii="Verdana" w:hAnsi="Verdana" w:cs="Times New Roman"/>
          <w:noProof/>
          <w:sz w:val="24"/>
          <w:szCs w:val="24"/>
        </w:rPr>
        <w:t xml:space="preserve"> la place du personnage du grand-père qui est imaginai</w:t>
      </w:r>
      <w:r w:rsidR="009B6475">
        <w:rPr>
          <w:rFonts w:ascii="Verdana" w:hAnsi="Verdana" w:cs="Times New Roman"/>
          <w:noProof/>
          <w:sz w:val="24"/>
          <w:szCs w:val="24"/>
        </w:rPr>
        <w:t>r</w:t>
      </w:r>
      <w:r w:rsidRPr="00F01EC8">
        <w:rPr>
          <w:rFonts w:ascii="Verdana" w:hAnsi="Verdana" w:cs="Times New Roman"/>
          <w:noProof/>
          <w:sz w:val="24"/>
          <w:szCs w:val="24"/>
        </w:rPr>
        <w:t xml:space="preserve">e et inventé par </w:t>
      </w:r>
      <w:r w:rsidR="009B6475" w:rsidRPr="00F01EC8">
        <w:rPr>
          <w:rFonts w:ascii="Verdana" w:hAnsi="Verdana" w:cs="Times New Roman"/>
          <w:sz w:val="24"/>
          <w:szCs w:val="24"/>
        </w:rPr>
        <w:t>l’héroïne</w:t>
      </w:r>
      <w:r w:rsidRPr="00F01EC8">
        <w:rPr>
          <w:rFonts w:ascii="Verdana" w:hAnsi="Verdana" w:cs="Times New Roman"/>
          <w:noProof/>
          <w:sz w:val="24"/>
          <w:szCs w:val="24"/>
        </w:rPr>
        <w:t>. Sa place est une suite de l’origine de son papa et une recherche de ses anc</w:t>
      </w:r>
      <w:r w:rsidR="009B6475">
        <w:rPr>
          <w:rFonts w:ascii="Verdana" w:hAnsi="Verdana" w:cs="Times New Roman"/>
          <w:noProof/>
          <w:sz w:val="24"/>
          <w:szCs w:val="24"/>
        </w:rPr>
        <w:t>è</w:t>
      </w:r>
      <w:r w:rsidRPr="00F01EC8">
        <w:rPr>
          <w:rFonts w:ascii="Verdana" w:hAnsi="Verdana" w:cs="Times New Roman"/>
          <w:noProof/>
          <w:sz w:val="24"/>
          <w:szCs w:val="24"/>
        </w:rPr>
        <w:t>tres parentals : « </w:t>
      </w:r>
      <w:r w:rsidRPr="00F01EC8">
        <w:rPr>
          <w:rFonts w:ascii="Verdana" w:hAnsi="Verdana" w:cs="Times New Roman"/>
          <w:i/>
          <w:iCs/>
          <w:noProof/>
          <w:sz w:val="24"/>
          <w:szCs w:val="24"/>
        </w:rPr>
        <w:t>Je n’ai pas eu de grand-père à moi</w:t>
      </w:r>
      <w:r w:rsidR="004574CF" w:rsidRPr="00F01EC8">
        <w:rPr>
          <w:rFonts w:ascii="Verdana" w:hAnsi="Verdana" w:cs="Times New Roman"/>
          <w:i/>
          <w:iCs/>
          <w:noProof/>
          <w:sz w:val="24"/>
          <w:szCs w:val="24"/>
        </w:rPr>
        <w:t>.</w:t>
      </w:r>
      <w:r w:rsidR="004574CF" w:rsidRPr="00F01EC8">
        <w:rPr>
          <w:rFonts w:ascii="Verdana" w:hAnsi="Verdana" w:cs="Times New Roman"/>
          <w:noProof/>
          <w:sz w:val="24"/>
          <w:szCs w:val="24"/>
        </w:rPr>
        <w:t xml:space="preserve"> </w:t>
      </w:r>
      <w:r w:rsidR="004574CF" w:rsidRPr="00F01EC8">
        <w:rPr>
          <w:rFonts w:ascii="Verdana" w:hAnsi="Verdana" w:cs="Times New Roman"/>
          <w:i/>
          <w:iCs/>
          <w:noProof/>
          <w:sz w:val="24"/>
          <w:szCs w:val="24"/>
        </w:rPr>
        <w:t xml:space="preserve">Celui-ci au premier coup d’œil, je devine qu’il est le père de mon père et ne saurait rien </w:t>
      </w:r>
      <w:r w:rsidR="009B6475" w:rsidRPr="009B6475">
        <w:rPr>
          <w:rFonts w:ascii="Verdana" w:hAnsi="Verdana" w:cs="Times New Roman"/>
          <w:i/>
          <w:iCs/>
          <w:sz w:val="24"/>
          <w:szCs w:val="24"/>
        </w:rPr>
        <w:t>être</w:t>
      </w:r>
      <w:r w:rsidR="004574CF" w:rsidRPr="00F01EC8">
        <w:rPr>
          <w:rFonts w:ascii="Verdana" w:hAnsi="Verdana" w:cs="Times New Roman"/>
          <w:i/>
          <w:iCs/>
          <w:noProof/>
          <w:sz w:val="24"/>
          <w:szCs w:val="24"/>
        </w:rPr>
        <w:t xml:space="preserve"> d’autre que mon grand-père. Il me va.</w:t>
      </w:r>
      <w:r w:rsidR="004574CF" w:rsidRPr="00F01EC8">
        <w:rPr>
          <w:rFonts w:ascii="Verdana" w:hAnsi="Verdana" w:cs="Times New Roman"/>
          <w:noProof/>
          <w:sz w:val="24"/>
          <w:szCs w:val="24"/>
        </w:rPr>
        <w:t> »</w:t>
      </w:r>
      <w:r w:rsidR="004574CF" w:rsidRPr="00F01EC8">
        <w:rPr>
          <w:rStyle w:val="Appelnotedebasdep"/>
          <w:rFonts w:ascii="Verdana" w:hAnsi="Verdana"/>
          <w:noProof/>
          <w:sz w:val="24"/>
          <w:szCs w:val="24"/>
        </w:rPr>
        <w:footnoteReference w:id="77"/>
      </w:r>
      <w:r w:rsidR="004574CF" w:rsidRPr="00F01EC8">
        <w:rPr>
          <w:rFonts w:ascii="Verdana" w:hAnsi="Verdana" w:cs="Times New Roman"/>
          <w:noProof/>
          <w:sz w:val="24"/>
          <w:szCs w:val="24"/>
        </w:rPr>
        <w:t>.</w:t>
      </w:r>
      <w:r w:rsidR="002B74BE">
        <w:rPr>
          <w:rFonts w:ascii="Verdana" w:hAnsi="Verdana" w:cs="Times New Roman"/>
          <w:noProof/>
          <w:sz w:val="24"/>
          <w:szCs w:val="24"/>
        </w:rPr>
        <w:t xml:space="preserve"> Nous </w:t>
      </w:r>
      <w:r w:rsidR="004574CF" w:rsidRPr="00F01EC8">
        <w:rPr>
          <w:rFonts w:ascii="Verdana" w:hAnsi="Verdana" w:cs="Times New Roman"/>
          <w:noProof/>
          <w:sz w:val="24"/>
          <w:szCs w:val="24"/>
        </w:rPr>
        <w:t>constat</w:t>
      </w:r>
      <w:r w:rsidR="002B74BE">
        <w:rPr>
          <w:rFonts w:ascii="Verdana" w:hAnsi="Verdana" w:cs="Times New Roman"/>
          <w:noProof/>
          <w:sz w:val="24"/>
          <w:szCs w:val="24"/>
        </w:rPr>
        <w:t>ons</w:t>
      </w:r>
      <w:r w:rsidR="004574CF" w:rsidRPr="00F01EC8">
        <w:rPr>
          <w:rFonts w:ascii="Verdana" w:hAnsi="Verdana" w:cs="Times New Roman"/>
          <w:noProof/>
          <w:sz w:val="24"/>
          <w:szCs w:val="24"/>
        </w:rPr>
        <w:t xml:space="preserve"> que Lyyli Belle à fait une </w:t>
      </w:r>
      <w:r w:rsidR="00E11C4F">
        <w:rPr>
          <w:rFonts w:ascii="Verdana" w:hAnsi="Verdana" w:cs="Times New Roman"/>
          <w:sz w:val="24"/>
          <w:szCs w:val="24"/>
        </w:rPr>
        <w:t>r</w:t>
      </w:r>
      <w:r w:rsidR="00E11C4F" w:rsidRPr="00F01EC8">
        <w:rPr>
          <w:rFonts w:ascii="Verdana" w:hAnsi="Verdana" w:cs="Times New Roman"/>
          <w:sz w:val="24"/>
          <w:szCs w:val="24"/>
        </w:rPr>
        <w:t>ê</w:t>
      </w:r>
      <w:r w:rsidR="00E11C4F">
        <w:rPr>
          <w:rFonts w:ascii="Verdana" w:hAnsi="Verdana" w:cs="Times New Roman"/>
          <w:sz w:val="24"/>
          <w:szCs w:val="24"/>
        </w:rPr>
        <w:t>v</w:t>
      </w:r>
      <w:r w:rsidR="00E11C4F" w:rsidRPr="00F01EC8">
        <w:rPr>
          <w:rFonts w:ascii="Verdana" w:hAnsi="Verdana" w:cs="Times New Roman"/>
          <w:sz w:val="24"/>
          <w:szCs w:val="24"/>
        </w:rPr>
        <w:t>e</w:t>
      </w:r>
      <w:r w:rsidR="00E11C4F">
        <w:rPr>
          <w:rFonts w:ascii="Verdana" w:hAnsi="Verdana" w:cs="Times New Roman"/>
          <w:sz w:val="24"/>
          <w:szCs w:val="24"/>
        </w:rPr>
        <w:t>rie</w:t>
      </w:r>
      <w:r w:rsidR="004574CF" w:rsidRPr="00F01EC8">
        <w:rPr>
          <w:rFonts w:ascii="Verdana" w:hAnsi="Verdana" w:cs="Times New Roman"/>
          <w:noProof/>
          <w:sz w:val="24"/>
          <w:szCs w:val="24"/>
        </w:rPr>
        <w:t xml:space="preserve"> pour imaginer son grand-père et sa place dans l</w:t>
      </w:r>
      <w:r w:rsidR="009B6475">
        <w:rPr>
          <w:rFonts w:ascii="Verdana" w:hAnsi="Verdana" w:cs="Times New Roman"/>
          <w:noProof/>
          <w:sz w:val="24"/>
          <w:szCs w:val="24"/>
        </w:rPr>
        <w:t>’</w:t>
      </w:r>
      <w:r w:rsidR="004574CF" w:rsidRPr="00F01EC8">
        <w:rPr>
          <w:rFonts w:ascii="Verdana" w:hAnsi="Verdana" w:cs="Times New Roman"/>
          <w:noProof/>
          <w:sz w:val="24"/>
          <w:szCs w:val="24"/>
        </w:rPr>
        <w:t>histoire  n’était que fictif et sa présence n’est que dans la conception du personnage principal de ce roman</w:t>
      </w:r>
      <w:r w:rsidR="000F4930" w:rsidRPr="00F01EC8">
        <w:rPr>
          <w:rFonts w:ascii="Verdana" w:hAnsi="Verdana" w:cs="Times New Roman"/>
          <w:noProof/>
          <w:sz w:val="24"/>
          <w:szCs w:val="24"/>
        </w:rPr>
        <w:t>.</w:t>
      </w:r>
    </w:p>
    <w:p w:rsidR="00E20319" w:rsidRPr="00F01EC8" w:rsidRDefault="000F4930" w:rsidP="00820BA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Ensuite, un autre personnage imaginaire</w:t>
      </w:r>
      <w:r w:rsidR="002B74BE">
        <w:rPr>
          <w:rFonts w:ascii="Verdana" w:hAnsi="Verdana" w:cs="Times New Roman"/>
          <w:noProof/>
          <w:sz w:val="24"/>
          <w:szCs w:val="24"/>
        </w:rPr>
        <w:t xml:space="preserve"> qui est </w:t>
      </w:r>
      <w:r w:rsidRPr="00F01EC8">
        <w:rPr>
          <w:rFonts w:ascii="Verdana" w:hAnsi="Verdana" w:cs="Times New Roman"/>
          <w:noProof/>
          <w:sz w:val="24"/>
          <w:szCs w:val="24"/>
        </w:rPr>
        <w:t>Kikki l’écureil le compagnon de Lyyli Belle. Cette dernière l</w:t>
      </w:r>
      <w:r w:rsidR="002B74BE">
        <w:rPr>
          <w:rFonts w:ascii="Verdana" w:hAnsi="Verdana" w:cs="Times New Roman"/>
          <w:noProof/>
          <w:sz w:val="24"/>
          <w:szCs w:val="24"/>
        </w:rPr>
        <w:t>’</w:t>
      </w:r>
      <w:r w:rsidRPr="00F01EC8">
        <w:rPr>
          <w:rFonts w:ascii="Verdana" w:hAnsi="Verdana" w:cs="Times New Roman"/>
          <w:noProof/>
          <w:sz w:val="24"/>
          <w:szCs w:val="24"/>
        </w:rPr>
        <w:t xml:space="preserve">imaginer pour passer le temps avec lui et s’échapper à la solitude qui </w:t>
      </w:r>
      <w:r w:rsidR="00AA061C" w:rsidRPr="00F01EC8">
        <w:rPr>
          <w:rFonts w:ascii="Verdana" w:hAnsi="Verdana" w:cs="Times New Roman"/>
          <w:noProof/>
          <w:sz w:val="24"/>
          <w:szCs w:val="24"/>
        </w:rPr>
        <w:t>lui rend malheureuse : « </w:t>
      </w:r>
      <w:r w:rsidR="00AA061C" w:rsidRPr="00F01EC8">
        <w:rPr>
          <w:rFonts w:ascii="Verdana" w:hAnsi="Verdana" w:cs="Times New Roman"/>
          <w:i/>
          <w:iCs/>
          <w:noProof/>
          <w:sz w:val="24"/>
          <w:szCs w:val="24"/>
        </w:rPr>
        <w:t>Lui qui</w:t>
      </w:r>
      <w:r w:rsidR="00163D8B" w:rsidRPr="00F01EC8">
        <w:rPr>
          <w:rFonts w:ascii="Verdana" w:hAnsi="Verdana" w:cs="Times New Roman"/>
          <w:i/>
          <w:iCs/>
          <w:noProof/>
          <w:sz w:val="24"/>
          <w:szCs w:val="24"/>
        </w:rPr>
        <w:t xml:space="preserve"> était si doux, si</w:t>
      </w:r>
      <w:r w:rsidR="00163D8B" w:rsidRPr="00F01EC8">
        <w:rPr>
          <w:rFonts w:ascii="Verdana" w:hAnsi="Verdana" w:cs="Times New Roman"/>
          <w:noProof/>
          <w:sz w:val="24"/>
          <w:szCs w:val="24"/>
        </w:rPr>
        <w:t xml:space="preserve"> </w:t>
      </w:r>
      <w:r w:rsidR="00163D8B" w:rsidRPr="00F01EC8">
        <w:rPr>
          <w:rFonts w:ascii="Verdana" w:hAnsi="Verdana" w:cs="Times New Roman"/>
          <w:i/>
          <w:iCs/>
          <w:noProof/>
          <w:sz w:val="24"/>
          <w:szCs w:val="24"/>
        </w:rPr>
        <w:t>gentil</w:t>
      </w:r>
      <w:r w:rsidR="00163D8B" w:rsidRPr="00F01EC8">
        <w:rPr>
          <w:rFonts w:ascii="Verdana" w:hAnsi="Verdana" w:cs="Times New Roman"/>
          <w:noProof/>
          <w:sz w:val="24"/>
          <w:szCs w:val="24"/>
        </w:rPr>
        <w:t>. »</w:t>
      </w:r>
      <w:r w:rsidR="00163D8B" w:rsidRPr="00F01EC8">
        <w:rPr>
          <w:rStyle w:val="Appelnotedebasdep"/>
          <w:rFonts w:ascii="Verdana" w:hAnsi="Verdana"/>
          <w:noProof/>
          <w:sz w:val="24"/>
          <w:szCs w:val="24"/>
        </w:rPr>
        <w:footnoteReference w:id="78"/>
      </w:r>
      <w:r w:rsidR="00163D8B" w:rsidRPr="00F01EC8">
        <w:rPr>
          <w:rFonts w:ascii="Verdana" w:hAnsi="Verdana" w:cs="Times New Roman"/>
          <w:noProof/>
          <w:sz w:val="24"/>
          <w:szCs w:val="24"/>
        </w:rPr>
        <w:t xml:space="preserve">. Puisqu’il est son compagnon dans </w:t>
      </w:r>
      <w:r w:rsidR="004452ED" w:rsidRPr="00F01EC8">
        <w:rPr>
          <w:rFonts w:ascii="Verdana" w:hAnsi="Verdana" w:cs="Times New Roman"/>
          <w:noProof/>
          <w:sz w:val="24"/>
          <w:szCs w:val="24"/>
        </w:rPr>
        <w:t>l</w:t>
      </w:r>
      <w:r w:rsidR="00AB6D10">
        <w:rPr>
          <w:rFonts w:ascii="Verdana" w:hAnsi="Verdana" w:cs="Times New Roman"/>
          <w:noProof/>
          <w:sz w:val="24"/>
          <w:szCs w:val="24"/>
        </w:rPr>
        <w:t>a</w:t>
      </w:r>
      <w:r w:rsidR="004452ED" w:rsidRPr="00F01EC8">
        <w:rPr>
          <w:rFonts w:ascii="Verdana" w:hAnsi="Verdana" w:cs="Times New Roman"/>
          <w:noProof/>
          <w:sz w:val="24"/>
          <w:szCs w:val="24"/>
        </w:rPr>
        <w:t xml:space="preserve"> for</w:t>
      </w:r>
      <w:r w:rsidR="00AB6D10" w:rsidRPr="00F01EC8">
        <w:rPr>
          <w:rFonts w:ascii="Verdana" w:hAnsi="Verdana" w:cs="Times New Roman"/>
          <w:i/>
          <w:iCs/>
          <w:sz w:val="24"/>
          <w:szCs w:val="24"/>
        </w:rPr>
        <w:t>ê</w:t>
      </w:r>
      <w:r w:rsidR="004452ED" w:rsidRPr="00F01EC8">
        <w:rPr>
          <w:rFonts w:ascii="Verdana" w:hAnsi="Verdana" w:cs="Times New Roman"/>
          <w:noProof/>
          <w:sz w:val="24"/>
          <w:szCs w:val="24"/>
        </w:rPr>
        <w:t>t</w:t>
      </w:r>
      <w:r w:rsidR="009817A5" w:rsidRPr="00F01EC8">
        <w:rPr>
          <w:rFonts w:ascii="Verdana" w:hAnsi="Verdana" w:cs="Times New Roman"/>
          <w:noProof/>
          <w:sz w:val="24"/>
          <w:szCs w:val="24"/>
        </w:rPr>
        <w:t>, elle lui ren</w:t>
      </w:r>
      <w:r w:rsidR="00163D8B" w:rsidRPr="00F01EC8">
        <w:rPr>
          <w:rFonts w:ascii="Verdana" w:hAnsi="Verdana" w:cs="Times New Roman"/>
          <w:noProof/>
          <w:sz w:val="24"/>
          <w:szCs w:val="24"/>
        </w:rPr>
        <w:t>dre tout l’éloge</w:t>
      </w:r>
      <w:r w:rsidR="002B74BE">
        <w:rPr>
          <w:rFonts w:ascii="Verdana" w:hAnsi="Verdana" w:cs="Times New Roman"/>
          <w:noProof/>
          <w:sz w:val="24"/>
          <w:szCs w:val="24"/>
        </w:rPr>
        <w:t xml:space="preserve"> </w:t>
      </w:r>
      <w:r w:rsidR="00163D8B" w:rsidRPr="00F01EC8">
        <w:rPr>
          <w:rFonts w:ascii="Verdana" w:hAnsi="Verdana" w:cs="Times New Roman"/>
          <w:noProof/>
          <w:sz w:val="24"/>
          <w:szCs w:val="24"/>
        </w:rPr>
        <w:t>mais parfois elle s’est faché contre lui</w:t>
      </w:r>
      <w:r w:rsidR="002B74BE">
        <w:rPr>
          <w:rFonts w:ascii="Verdana" w:hAnsi="Verdana" w:cs="Times New Roman"/>
          <w:noProof/>
          <w:sz w:val="24"/>
          <w:szCs w:val="24"/>
        </w:rPr>
        <w:t xml:space="preserve"> </w:t>
      </w:r>
      <w:r w:rsidR="00163D8B" w:rsidRPr="00F01EC8">
        <w:rPr>
          <w:rFonts w:ascii="Verdana" w:hAnsi="Verdana" w:cs="Times New Roman"/>
          <w:noProof/>
          <w:sz w:val="24"/>
          <w:szCs w:val="24"/>
        </w:rPr>
        <w:t>comme font les amis souvent : « </w:t>
      </w:r>
      <w:r w:rsidR="00163D8B" w:rsidRPr="00F01EC8">
        <w:rPr>
          <w:rFonts w:ascii="Verdana" w:hAnsi="Verdana" w:cs="Times New Roman"/>
          <w:i/>
          <w:iCs/>
          <w:noProof/>
          <w:sz w:val="24"/>
          <w:szCs w:val="24"/>
        </w:rPr>
        <w:t>Un ange</w:t>
      </w:r>
      <w:r w:rsidR="00163D8B" w:rsidRPr="00F01EC8">
        <w:rPr>
          <w:rFonts w:ascii="Verdana" w:hAnsi="Verdana" w:cs="Times New Roman"/>
          <w:noProof/>
          <w:sz w:val="24"/>
          <w:szCs w:val="24"/>
        </w:rPr>
        <w:t xml:space="preserve"> </w:t>
      </w:r>
      <w:r w:rsidR="00163D8B" w:rsidRPr="00F01EC8">
        <w:rPr>
          <w:rFonts w:ascii="Verdana" w:hAnsi="Verdana" w:cs="Times New Roman"/>
          <w:i/>
          <w:iCs/>
          <w:noProof/>
          <w:sz w:val="24"/>
          <w:szCs w:val="24"/>
        </w:rPr>
        <w:t>et il s’est fait diable..</w:t>
      </w:r>
      <w:r w:rsidR="00163D8B" w:rsidRPr="00F01EC8">
        <w:rPr>
          <w:rFonts w:ascii="Verdana" w:hAnsi="Verdana" w:cs="Times New Roman"/>
          <w:noProof/>
          <w:sz w:val="24"/>
          <w:szCs w:val="24"/>
        </w:rPr>
        <w:t> »</w:t>
      </w:r>
      <w:r w:rsidR="00163D8B" w:rsidRPr="00F01EC8">
        <w:rPr>
          <w:rStyle w:val="Appelnotedebasdep"/>
          <w:rFonts w:ascii="Verdana" w:hAnsi="Verdana"/>
          <w:noProof/>
          <w:sz w:val="24"/>
          <w:szCs w:val="24"/>
        </w:rPr>
        <w:footnoteReference w:id="79"/>
      </w:r>
      <w:r w:rsidR="00163D8B" w:rsidRPr="00F01EC8">
        <w:rPr>
          <w:rFonts w:ascii="Verdana" w:hAnsi="Verdana" w:cs="Times New Roman"/>
          <w:noProof/>
          <w:sz w:val="24"/>
          <w:szCs w:val="24"/>
        </w:rPr>
        <w:t xml:space="preserve">. Et ils passent des moments de joie et jouer </w:t>
      </w:r>
      <w:r w:rsidR="005946DA" w:rsidRPr="00F01EC8">
        <w:rPr>
          <w:rFonts w:ascii="Verdana" w:hAnsi="Verdana" w:cs="Times New Roman"/>
          <w:noProof/>
          <w:sz w:val="24"/>
          <w:szCs w:val="24"/>
        </w:rPr>
        <w:t>pour défo</w:t>
      </w:r>
      <w:r w:rsidR="00CD2546">
        <w:rPr>
          <w:rFonts w:ascii="Verdana" w:hAnsi="Verdana" w:cs="Times New Roman"/>
          <w:noProof/>
          <w:sz w:val="24"/>
          <w:szCs w:val="24"/>
        </w:rPr>
        <w:t>u</w:t>
      </w:r>
      <w:r w:rsidR="005946DA" w:rsidRPr="00F01EC8">
        <w:rPr>
          <w:rFonts w:ascii="Verdana" w:hAnsi="Verdana" w:cs="Times New Roman"/>
          <w:noProof/>
          <w:sz w:val="24"/>
          <w:szCs w:val="24"/>
        </w:rPr>
        <w:t xml:space="preserve">ler et oublier leur </w:t>
      </w:r>
      <w:r w:rsidR="005946DA" w:rsidRPr="00F01EC8">
        <w:rPr>
          <w:rFonts w:ascii="Verdana" w:hAnsi="Verdana" w:cs="Times New Roman"/>
          <w:noProof/>
          <w:sz w:val="24"/>
          <w:szCs w:val="24"/>
        </w:rPr>
        <w:lastRenderedPageBreak/>
        <w:t>quotidien amer :</w:t>
      </w:r>
    </w:p>
    <w:p w:rsidR="000F4930" w:rsidRPr="00F01EC8" w:rsidRDefault="005946DA" w:rsidP="00E20319">
      <w:pPr>
        <w:widowControl w:val="0"/>
        <w:tabs>
          <w:tab w:val="left" w:pos="6804"/>
        </w:tabs>
        <w:autoSpaceDE w:val="0"/>
        <w:autoSpaceDN w:val="0"/>
        <w:adjustRightInd w:val="0"/>
        <w:spacing w:before="100" w:beforeAutospacing="1" w:after="100" w:afterAutospacing="1"/>
        <w:ind w:left="1134" w:right="941"/>
        <w:jc w:val="both"/>
        <w:rPr>
          <w:rFonts w:ascii="Verdana" w:hAnsi="Verdana" w:cs="Times New Roman"/>
          <w:i/>
          <w:iCs/>
          <w:noProof/>
        </w:rPr>
      </w:pPr>
      <w:r w:rsidRPr="00F01EC8">
        <w:rPr>
          <w:rFonts w:ascii="Verdana" w:hAnsi="Verdana" w:cs="Times New Roman"/>
          <w:i/>
          <w:iCs/>
          <w:noProof/>
          <w:sz w:val="24"/>
          <w:szCs w:val="24"/>
        </w:rPr>
        <w:t> </w:t>
      </w:r>
      <w:r w:rsidRPr="00F01EC8">
        <w:rPr>
          <w:rFonts w:ascii="Verdana" w:hAnsi="Verdana" w:cs="Times New Roman"/>
          <w:i/>
          <w:iCs/>
          <w:noProof/>
        </w:rPr>
        <w:t>« C’est le jeu qu’il a inveté, ce matin. Et je le vois y aller d’un coup si violent qu’i</w:t>
      </w:r>
      <w:r w:rsidR="00E20319" w:rsidRPr="00F01EC8">
        <w:rPr>
          <w:rFonts w:ascii="Verdana" w:hAnsi="Verdana" w:cs="Times New Roman"/>
          <w:i/>
          <w:iCs/>
          <w:noProof/>
        </w:rPr>
        <w:t>l</w:t>
      </w:r>
      <w:r w:rsidRPr="00F01EC8">
        <w:rPr>
          <w:rFonts w:ascii="Verdana" w:hAnsi="Verdana" w:cs="Times New Roman"/>
          <w:i/>
          <w:iCs/>
          <w:noProof/>
        </w:rPr>
        <w:t xml:space="preserve"> rebondit et se retrouve le cul par terr</w:t>
      </w:r>
      <w:r w:rsidR="00E20319" w:rsidRPr="00F01EC8">
        <w:rPr>
          <w:rFonts w:ascii="Verdana" w:hAnsi="Verdana" w:cs="Times New Roman"/>
          <w:i/>
          <w:iCs/>
          <w:noProof/>
        </w:rPr>
        <w:t>e</w:t>
      </w:r>
      <w:r w:rsidRPr="00F01EC8">
        <w:rPr>
          <w:rFonts w:ascii="Verdana" w:hAnsi="Verdana" w:cs="Times New Roman"/>
          <w:i/>
          <w:iCs/>
          <w:noProof/>
        </w:rPr>
        <w:t>.</w:t>
      </w:r>
      <w:r w:rsidR="00E20319" w:rsidRPr="00F01EC8">
        <w:rPr>
          <w:rFonts w:ascii="Verdana" w:hAnsi="Verdana" w:cs="Times New Roman"/>
          <w:i/>
          <w:iCs/>
          <w:noProof/>
        </w:rPr>
        <w:t xml:space="preserve"> Moi, j’éclate de rire, je ne peux pas m’en empècher. Ce qui ne l’empèche pas, lui de se relever et, furieux, de recommencer comme un enragé.</w:t>
      </w:r>
      <w:r w:rsidRPr="00F01EC8">
        <w:rPr>
          <w:rFonts w:ascii="Verdana" w:hAnsi="Verdana" w:cs="Times New Roman"/>
          <w:i/>
          <w:iCs/>
          <w:noProof/>
        </w:rPr>
        <w:t> »</w:t>
      </w:r>
      <w:r w:rsidR="00E20319" w:rsidRPr="00F01EC8">
        <w:rPr>
          <w:rStyle w:val="Appelnotedebasdep"/>
          <w:rFonts w:ascii="Verdana" w:hAnsi="Verdana"/>
          <w:i/>
          <w:iCs/>
          <w:noProof/>
        </w:rPr>
        <w:footnoteReference w:id="80"/>
      </w:r>
      <w:r w:rsidR="003B39E0" w:rsidRPr="00F01EC8">
        <w:rPr>
          <w:rFonts w:ascii="Verdana" w:hAnsi="Verdana" w:cs="Times New Roman"/>
          <w:i/>
          <w:iCs/>
          <w:noProof/>
        </w:rPr>
        <w:t>.</w:t>
      </w:r>
      <w:r w:rsidRPr="00F01EC8">
        <w:rPr>
          <w:rFonts w:ascii="Verdana" w:hAnsi="Verdana" w:cs="Times New Roman"/>
          <w:i/>
          <w:iCs/>
          <w:noProof/>
        </w:rPr>
        <w:t xml:space="preserve">  </w:t>
      </w:r>
      <w:r w:rsidR="00163D8B" w:rsidRPr="00F01EC8">
        <w:rPr>
          <w:rFonts w:ascii="Verdana" w:hAnsi="Verdana" w:cs="Times New Roman"/>
          <w:i/>
          <w:iCs/>
          <w:noProof/>
        </w:rPr>
        <w:t xml:space="preserve"> </w:t>
      </w:r>
    </w:p>
    <w:p w:rsidR="007F63D6" w:rsidRDefault="002645B4" w:rsidP="007F63D6">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r w:rsidRPr="00F01EC8">
        <w:rPr>
          <w:rFonts w:ascii="Verdana" w:hAnsi="Verdana" w:cs="Times New Roman"/>
          <w:noProof/>
          <w:sz w:val="24"/>
          <w:szCs w:val="24"/>
        </w:rPr>
        <w:t>Et enfin, le personnage de l’espace et sa présence dans ce roman ; qui est le jardin de la maison étendu dans la</w:t>
      </w:r>
      <w:bookmarkStart w:id="37" w:name="_Hlk106020347"/>
      <w:r w:rsidRPr="00F01EC8">
        <w:rPr>
          <w:rFonts w:ascii="Verdana" w:hAnsi="Verdana" w:cs="Times New Roman"/>
          <w:noProof/>
          <w:sz w:val="24"/>
          <w:szCs w:val="24"/>
        </w:rPr>
        <w:t xml:space="preserve"> </w:t>
      </w:r>
      <w:r w:rsidR="00AB6D10">
        <w:rPr>
          <w:rFonts w:ascii="Verdana" w:hAnsi="Verdana" w:cs="Times New Roman"/>
          <w:noProof/>
          <w:sz w:val="24"/>
          <w:szCs w:val="24"/>
        </w:rPr>
        <w:t>for</w:t>
      </w:r>
      <w:r w:rsidR="00AB6D10" w:rsidRPr="00F01EC8">
        <w:rPr>
          <w:rFonts w:ascii="Verdana" w:hAnsi="Verdana" w:cs="Times New Roman"/>
          <w:i/>
          <w:iCs/>
          <w:sz w:val="24"/>
          <w:szCs w:val="24"/>
        </w:rPr>
        <w:t>ê</w:t>
      </w:r>
      <w:r w:rsidR="00AB6D10">
        <w:rPr>
          <w:rFonts w:ascii="Verdana" w:hAnsi="Verdana" w:cs="Times New Roman"/>
          <w:i/>
          <w:iCs/>
          <w:sz w:val="24"/>
          <w:szCs w:val="24"/>
        </w:rPr>
        <w:t>t</w:t>
      </w:r>
      <w:bookmarkEnd w:id="37"/>
      <w:r w:rsidRPr="00F01EC8">
        <w:rPr>
          <w:rFonts w:ascii="Verdana" w:hAnsi="Verdana" w:cs="Times New Roman"/>
          <w:noProof/>
          <w:sz w:val="24"/>
          <w:szCs w:val="24"/>
        </w:rPr>
        <w:t>, les arbres et la nège qui fait une couche épaisse sur tout ce qui est dans la terre</w:t>
      </w:r>
      <w:r w:rsidR="002B74BE">
        <w:rPr>
          <w:rFonts w:ascii="Verdana" w:hAnsi="Verdana" w:cs="Times New Roman"/>
          <w:noProof/>
          <w:sz w:val="24"/>
          <w:szCs w:val="24"/>
        </w:rPr>
        <w:t>.</w:t>
      </w:r>
      <w:r w:rsidRPr="00F01EC8">
        <w:rPr>
          <w:rFonts w:ascii="Verdana" w:hAnsi="Verdana" w:cs="Times New Roman"/>
          <w:noProof/>
          <w:sz w:val="24"/>
          <w:szCs w:val="24"/>
        </w:rPr>
        <w:t xml:space="preserve"> </w:t>
      </w:r>
      <w:r w:rsidR="002B74BE">
        <w:rPr>
          <w:rFonts w:ascii="Verdana" w:hAnsi="Verdana" w:cs="Times New Roman"/>
          <w:noProof/>
          <w:sz w:val="24"/>
          <w:szCs w:val="24"/>
        </w:rPr>
        <w:t>Ell</w:t>
      </w:r>
      <w:r w:rsidRPr="00F01EC8">
        <w:rPr>
          <w:rFonts w:ascii="Verdana" w:hAnsi="Verdana" w:cs="Times New Roman"/>
          <w:noProof/>
          <w:sz w:val="24"/>
          <w:szCs w:val="24"/>
        </w:rPr>
        <w:t>e rend</w:t>
      </w:r>
      <w:r w:rsidR="002B74BE">
        <w:rPr>
          <w:rFonts w:ascii="Verdana" w:hAnsi="Verdana" w:cs="Times New Roman"/>
          <w:noProof/>
          <w:sz w:val="24"/>
          <w:szCs w:val="24"/>
        </w:rPr>
        <w:t>e</w:t>
      </w:r>
      <w:r w:rsidRPr="00F01EC8">
        <w:rPr>
          <w:rFonts w:ascii="Verdana" w:hAnsi="Verdana" w:cs="Times New Roman"/>
          <w:noProof/>
          <w:sz w:val="24"/>
          <w:szCs w:val="24"/>
        </w:rPr>
        <w:t xml:space="preserve"> la vue belle par la bla</w:t>
      </w:r>
      <w:r w:rsidR="002B74BE">
        <w:rPr>
          <w:rFonts w:ascii="Verdana" w:hAnsi="Verdana" w:cs="Times New Roman"/>
          <w:noProof/>
          <w:sz w:val="24"/>
          <w:szCs w:val="24"/>
        </w:rPr>
        <w:t>n</w:t>
      </w:r>
      <w:r w:rsidRPr="00F01EC8">
        <w:rPr>
          <w:rFonts w:ascii="Verdana" w:hAnsi="Verdana" w:cs="Times New Roman"/>
          <w:noProof/>
          <w:sz w:val="24"/>
          <w:szCs w:val="24"/>
        </w:rPr>
        <w:t>cheur des lieux mais aussi silentieux et triste d’un hiver très froid d</w:t>
      </w:r>
      <w:r w:rsidR="00E11C4F">
        <w:rPr>
          <w:rFonts w:ascii="Verdana" w:hAnsi="Verdana" w:cs="Times New Roman"/>
          <w:noProof/>
          <w:sz w:val="24"/>
          <w:szCs w:val="24"/>
        </w:rPr>
        <w:t xml:space="preserve">u </w:t>
      </w:r>
      <w:r w:rsidRPr="00F01EC8">
        <w:rPr>
          <w:rFonts w:ascii="Verdana" w:hAnsi="Verdana" w:cs="Times New Roman"/>
          <w:noProof/>
          <w:sz w:val="24"/>
          <w:szCs w:val="24"/>
        </w:rPr>
        <w:t>nord d’Europe</w:t>
      </w:r>
      <w:r w:rsidR="00CE7E36" w:rsidRPr="00F01EC8">
        <w:rPr>
          <w:rFonts w:ascii="Verdana" w:hAnsi="Verdana" w:cs="Times New Roman"/>
          <w:noProof/>
          <w:sz w:val="24"/>
          <w:szCs w:val="24"/>
        </w:rPr>
        <w:t> : « </w:t>
      </w:r>
      <w:r w:rsidR="00CE7E36" w:rsidRPr="00F01EC8">
        <w:rPr>
          <w:rFonts w:ascii="Verdana" w:hAnsi="Verdana" w:cs="Times New Roman"/>
          <w:i/>
          <w:iCs/>
          <w:noProof/>
          <w:sz w:val="24"/>
          <w:szCs w:val="24"/>
        </w:rPr>
        <w:t>Ce</w:t>
      </w:r>
      <w:r w:rsidR="00CE7E36" w:rsidRPr="00F01EC8">
        <w:rPr>
          <w:rFonts w:ascii="Verdana" w:hAnsi="Verdana" w:cs="Times New Roman"/>
          <w:noProof/>
          <w:sz w:val="24"/>
          <w:szCs w:val="24"/>
        </w:rPr>
        <w:t xml:space="preserve"> </w:t>
      </w:r>
      <w:r w:rsidR="00CE7E36" w:rsidRPr="00F01EC8">
        <w:rPr>
          <w:rFonts w:ascii="Verdana" w:hAnsi="Verdana" w:cs="Times New Roman"/>
          <w:i/>
          <w:iCs/>
          <w:noProof/>
          <w:sz w:val="24"/>
          <w:szCs w:val="24"/>
        </w:rPr>
        <w:t xml:space="preserve">beau jardin ouvert sur la </w:t>
      </w:r>
      <w:bookmarkStart w:id="38" w:name="_Hlk105959650"/>
      <w:r w:rsidR="00AB6D10">
        <w:rPr>
          <w:rFonts w:ascii="Verdana" w:hAnsi="Verdana" w:cs="Times New Roman"/>
          <w:noProof/>
          <w:sz w:val="24"/>
          <w:szCs w:val="24"/>
        </w:rPr>
        <w:t>for</w:t>
      </w:r>
      <w:r w:rsidR="00AB6D10" w:rsidRPr="00F01EC8">
        <w:rPr>
          <w:rFonts w:ascii="Verdana" w:hAnsi="Verdana" w:cs="Times New Roman"/>
          <w:i/>
          <w:iCs/>
          <w:sz w:val="24"/>
          <w:szCs w:val="24"/>
        </w:rPr>
        <w:t>êt</w:t>
      </w:r>
      <w:bookmarkEnd w:id="38"/>
      <w:r w:rsidR="00CE7E36" w:rsidRPr="00F01EC8">
        <w:rPr>
          <w:rFonts w:ascii="Verdana" w:hAnsi="Verdana" w:cs="Times New Roman"/>
          <w:i/>
          <w:iCs/>
          <w:noProof/>
          <w:sz w:val="24"/>
          <w:szCs w:val="24"/>
        </w:rPr>
        <w:t xml:space="preserve"> de plus en plus bleue jusqu’</w:t>
      </w:r>
      <w:r w:rsidR="00AB6D10" w:rsidRPr="00F01EC8">
        <w:rPr>
          <w:rFonts w:ascii="Verdana" w:hAnsi="Verdana" w:cs="Times New Roman"/>
          <w:noProof/>
          <w:sz w:val="24"/>
          <w:szCs w:val="24"/>
        </w:rPr>
        <w:t>où</w:t>
      </w:r>
      <w:r w:rsidR="00AB6D10" w:rsidRPr="00F01EC8">
        <w:rPr>
          <w:rFonts w:ascii="Verdana" w:hAnsi="Verdana" w:cs="Times New Roman"/>
          <w:i/>
          <w:iCs/>
          <w:noProof/>
          <w:sz w:val="24"/>
          <w:szCs w:val="24"/>
        </w:rPr>
        <w:t xml:space="preserve"> </w:t>
      </w:r>
      <w:r w:rsidR="00CE7E36" w:rsidRPr="00F01EC8">
        <w:rPr>
          <w:rFonts w:ascii="Verdana" w:hAnsi="Verdana" w:cs="Times New Roman"/>
          <w:i/>
          <w:iCs/>
          <w:noProof/>
          <w:sz w:val="24"/>
          <w:szCs w:val="24"/>
        </w:rPr>
        <w:t>elle peut s’éloigner sous ses chales de brumes</w:t>
      </w:r>
      <w:r w:rsidR="00CE7E36" w:rsidRPr="00F01EC8">
        <w:rPr>
          <w:rFonts w:ascii="Verdana" w:hAnsi="Verdana" w:cs="Times New Roman"/>
          <w:noProof/>
          <w:sz w:val="24"/>
          <w:szCs w:val="24"/>
        </w:rPr>
        <w:t>. »</w:t>
      </w:r>
      <w:r w:rsidR="00CE7E36" w:rsidRPr="00F01EC8">
        <w:rPr>
          <w:rStyle w:val="Appelnotedebasdep"/>
          <w:rFonts w:ascii="Verdana" w:hAnsi="Verdana"/>
          <w:noProof/>
          <w:sz w:val="24"/>
          <w:szCs w:val="24"/>
        </w:rPr>
        <w:footnoteReference w:id="81"/>
      </w:r>
      <w:r w:rsidR="00CE7E36" w:rsidRPr="00F01EC8">
        <w:rPr>
          <w:rFonts w:ascii="Verdana" w:hAnsi="Verdana" w:cs="Times New Roman"/>
          <w:noProof/>
          <w:sz w:val="24"/>
          <w:szCs w:val="24"/>
        </w:rPr>
        <w:t>.</w:t>
      </w:r>
      <w:r w:rsidR="00FB6DAF" w:rsidRPr="00F01EC8">
        <w:rPr>
          <w:rFonts w:ascii="Verdana" w:hAnsi="Verdana" w:cs="Times New Roman"/>
          <w:noProof/>
          <w:sz w:val="24"/>
          <w:szCs w:val="24"/>
        </w:rPr>
        <w:t xml:space="preserve"> </w:t>
      </w:r>
      <w:r w:rsidR="002B74BE">
        <w:rPr>
          <w:rFonts w:ascii="Verdana" w:hAnsi="Verdana" w:cs="Times New Roman"/>
          <w:noProof/>
          <w:sz w:val="24"/>
          <w:szCs w:val="24"/>
        </w:rPr>
        <w:t>Nous</w:t>
      </w:r>
      <w:r w:rsidR="00FB6DAF" w:rsidRPr="00F01EC8">
        <w:rPr>
          <w:rFonts w:ascii="Verdana" w:hAnsi="Verdana" w:cs="Times New Roman"/>
          <w:noProof/>
          <w:sz w:val="24"/>
          <w:szCs w:val="24"/>
        </w:rPr>
        <w:t xml:space="preserve"> trouve</w:t>
      </w:r>
      <w:r w:rsidR="002B74BE">
        <w:rPr>
          <w:rFonts w:ascii="Verdana" w:hAnsi="Verdana" w:cs="Times New Roman"/>
          <w:noProof/>
          <w:sz w:val="24"/>
          <w:szCs w:val="24"/>
        </w:rPr>
        <w:t>rons</w:t>
      </w:r>
      <w:r w:rsidR="00FB6DAF" w:rsidRPr="00F01EC8">
        <w:rPr>
          <w:rFonts w:ascii="Verdana" w:hAnsi="Verdana" w:cs="Times New Roman"/>
          <w:noProof/>
          <w:sz w:val="24"/>
          <w:szCs w:val="24"/>
        </w:rPr>
        <w:t xml:space="preserve"> dans le roman un espace d</w:t>
      </w:r>
      <w:r w:rsidR="003324D8">
        <w:rPr>
          <w:rFonts w:ascii="Verdana" w:hAnsi="Verdana" w:cs="Times New Roman"/>
          <w:noProof/>
          <w:sz w:val="24"/>
          <w:szCs w:val="24"/>
        </w:rPr>
        <w:t xml:space="preserve">u </w:t>
      </w:r>
      <w:r w:rsidR="00FB6DAF" w:rsidRPr="00F01EC8">
        <w:rPr>
          <w:rFonts w:ascii="Verdana" w:hAnsi="Verdana" w:cs="Times New Roman"/>
          <w:noProof/>
          <w:sz w:val="24"/>
          <w:szCs w:val="24"/>
        </w:rPr>
        <w:t xml:space="preserve">désert </w:t>
      </w:r>
      <w:r w:rsidR="003324D8">
        <w:rPr>
          <w:rFonts w:ascii="Verdana" w:hAnsi="Verdana" w:cs="Times New Roman"/>
          <w:noProof/>
          <w:sz w:val="24"/>
          <w:szCs w:val="24"/>
        </w:rPr>
        <w:t>qui est représenté</w:t>
      </w:r>
      <w:r w:rsidR="00FB6DAF" w:rsidRPr="00F01EC8">
        <w:rPr>
          <w:rFonts w:ascii="Verdana" w:hAnsi="Verdana" w:cs="Times New Roman"/>
          <w:noProof/>
          <w:sz w:val="24"/>
          <w:szCs w:val="24"/>
        </w:rPr>
        <w:t xml:space="preserve"> </w:t>
      </w:r>
      <w:r w:rsidR="003324D8">
        <w:rPr>
          <w:rFonts w:ascii="Verdana" w:hAnsi="Verdana" w:cs="Times New Roman"/>
          <w:noProof/>
          <w:sz w:val="24"/>
          <w:szCs w:val="24"/>
        </w:rPr>
        <w:t>par</w:t>
      </w:r>
      <w:r w:rsidR="00FB6DAF" w:rsidRPr="00F01EC8">
        <w:rPr>
          <w:rFonts w:ascii="Verdana" w:hAnsi="Verdana" w:cs="Times New Roman"/>
          <w:noProof/>
          <w:sz w:val="24"/>
          <w:szCs w:val="24"/>
        </w:rPr>
        <w:t xml:space="preserve"> la </w:t>
      </w:r>
      <w:bookmarkStart w:id="39" w:name="_Hlk105961084"/>
      <w:r w:rsidR="00AB6D10">
        <w:rPr>
          <w:rFonts w:ascii="Verdana" w:hAnsi="Verdana" w:cs="Times New Roman"/>
          <w:noProof/>
          <w:sz w:val="24"/>
          <w:szCs w:val="24"/>
        </w:rPr>
        <w:t>for</w:t>
      </w:r>
      <w:r w:rsidR="00AB6D10" w:rsidRPr="00F01EC8">
        <w:rPr>
          <w:rFonts w:ascii="Verdana" w:hAnsi="Verdana" w:cs="Times New Roman"/>
          <w:i/>
          <w:iCs/>
          <w:sz w:val="24"/>
          <w:szCs w:val="24"/>
        </w:rPr>
        <w:t>êt</w:t>
      </w:r>
      <w:bookmarkEnd w:id="39"/>
      <w:r w:rsidR="00FB6DAF" w:rsidRPr="00F01EC8">
        <w:rPr>
          <w:rFonts w:ascii="Verdana" w:hAnsi="Verdana" w:cs="Times New Roman"/>
          <w:noProof/>
          <w:sz w:val="24"/>
          <w:szCs w:val="24"/>
        </w:rPr>
        <w:t xml:space="preserve"> et la n</w:t>
      </w:r>
      <w:r w:rsidR="002B74BE">
        <w:rPr>
          <w:rFonts w:ascii="Verdana" w:hAnsi="Verdana" w:cs="Times New Roman"/>
          <w:noProof/>
          <w:sz w:val="24"/>
          <w:szCs w:val="24"/>
        </w:rPr>
        <w:t>è</w:t>
      </w:r>
      <w:r w:rsidR="00FB6DAF" w:rsidRPr="00F01EC8">
        <w:rPr>
          <w:rFonts w:ascii="Verdana" w:hAnsi="Verdana" w:cs="Times New Roman"/>
          <w:noProof/>
          <w:sz w:val="24"/>
          <w:szCs w:val="24"/>
        </w:rPr>
        <w:t>ge</w:t>
      </w:r>
      <w:r w:rsidR="003324D8">
        <w:rPr>
          <w:rFonts w:ascii="Verdana" w:hAnsi="Verdana" w:cs="Times New Roman"/>
          <w:noProof/>
          <w:sz w:val="24"/>
          <w:szCs w:val="24"/>
        </w:rPr>
        <w:t>. Il</w:t>
      </w:r>
      <w:r w:rsidR="00FB6DAF" w:rsidRPr="00F01EC8">
        <w:rPr>
          <w:rFonts w:ascii="Verdana" w:hAnsi="Verdana" w:cs="Times New Roman"/>
          <w:noProof/>
          <w:sz w:val="24"/>
          <w:szCs w:val="24"/>
        </w:rPr>
        <w:t xml:space="preserve"> sont le produit de la </w:t>
      </w:r>
      <w:r w:rsidR="00AB6D10" w:rsidRPr="00F01EC8">
        <w:rPr>
          <w:rFonts w:ascii="Verdana" w:hAnsi="Verdana" w:cs="Times New Roman"/>
          <w:i/>
          <w:iCs/>
          <w:sz w:val="24"/>
          <w:szCs w:val="24"/>
        </w:rPr>
        <w:t>r</w:t>
      </w:r>
      <w:r w:rsidR="00AB6D10">
        <w:rPr>
          <w:rFonts w:ascii="Verdana" w:hAnsi="Verdana" w:cs="Times New Roman"/>
          <w:i/>
          <w:iCs/>
          <w:sz w:val="24"/>
          <w:szCs w:val="24"/>
        </w:rPr>
        <w:t>êverie</w:t>
      </w:r>
      <w:r w:rsidR="00FB6DAF" w:rsidRPr="00F01EC8">
        <w:rPr>
          <w:rFonts w:ascii="Verdana" w:hAnsi="Verdana" w:cs="Times New Roman"/>
          <w:noProof/>
          <w:sz w:val="24"/>
          <w:szCs w:val="24"/>
        </w:rPr>
        <w:t xml:space="preserve"> de la petite Lyyli Belle pour faire allusion d’</w:t>
      </w:r>
      <w:r w:rsidR="00CD3D9C" w:rsidRPr="00F01EC8">
        <w:rPr>
          <w:rFonts w:ascii="Verdana" w:hAnsi="Verdana" w:cs="Times New Roman"/>
          <w:sz w:val="24"/>
          <w:szCs w:val="24"/>
        </w:rPr>
        <w:t>où</w:t>
      </w:r>
      <w:r w:rsidR="00CD3D9C" w:rsidRPr="00F01EC8">
        <w:rPr>
          <w:rFonts w:ascii="Verdana" w:hAnsi="Verdana" w:cs="Times New Roman"/>
          <w:noProof/>
          <w:sz w:val="24"/>
          <w:szCs w:val="24"/>
        </w:rPr>
        <w:t xml:space="preserve"> </w:t>
      </w:r>
      <w:r w:rsidR="00FB6DAF" w:rsidRPr="00F01EC8">
        <w:rPr>
          <w:rFonts w:ascii="Verdana" w:hAnsi="Verdana" w:cs="Times New Roman"/>
          <w:noProof/>
          <w:sz w:val="24"/>
          <w:szCs w:val="24"/>
        </w:rPr>
        <w:t>il</w:t>
      </w:r>
      <w:r w:rsidR="003324D8">
        <w:rPr>
          <w:rFonts w:ascii="Verdana" w:hAnsi="Verdana" w:cs="Times New Roman"/>
          <w:noProof/>
          <w:sz w:val="24"/>
          <w:szCs w:val="24"/>
        </w:rPr>
        <w:t>s</w:t>
      </w:r>
      <w:r w:rsidR="00FB6DAF" w:rsidRPr="00F01EC8">
        <w:rPr>
          <w:rFonts w:ascii="Verdana" w:hAnsi="Verdana" w:cs="Times New Roman"/>
          <w:noProof/>
          <w:sz w:val="24"/>
          <w:szCs w:val="24"/>
        </w:rPr>
        <w:t xml:space="preserve"> vien</w:t>
      </w:r>
      <w:r w:rsidR="00AB6D10">
        <w:rPr>
          <w:rFonts w:ascii="Verdana" w:hAnsi="Verdana" w:cs="Times New Roman"/>
          <w:noProof/>
          <w:sz w:val="24"/>
          <w:szCs w:val="24"/>
        </w:rPr>
        <w:t>nen</w:t>
      </w:r>
      <w:r w:rsidR="00FB6DAF" w:rsidRPr="00F01EC8">
        <w:rPr>
          <w:rFonts w:ascii="Verdana" w:hAnsi="Verdana" w:cs="Times New Roman"/>
          <w:noProof/>
          <w:sz w:val="24"/>
          <w:szCs w:val="24"/>
        </w:rPr>
        <w:t>t ses ancetres parental</w:t>
      </w:r>
      <w:r w:rsidR="003324D8">
        <w:rPr>
          <w:rFonts w:ascii="Verdana" w:hAnsi="Verdana" w:cs="Times New Roman"/>
          <w:noProof/>
          <w:sz w:val="24"/>
          <w:szCs w:val="24"/>
        </w:rPr>
        <w:t>s</w:t>
      </w:r>
      <w:r w:rsidR="00FB6DAF" w:rsidRPr="00F01EC8">
        <w:rPr>
          <w:rFonts w:ascii="Verdana" w:hAnsi="Verdana" w:cs="Times New Roman"/>
          <w:noProof/>
          <w:sz w:val="24"/>
          <w:szCs w:val="24"/>
        </w:rPr>
        <w:t> </w:t>
      </w:r>
      <w:r w:rsidR="003324D8">
        <w:rPr>
          <w:rFonts w:ascii="Verdana" w:hAnsi="Verdana" w:cs="Times New Roman"/>
          <w:noProof/>
          <w:sz w:val="24"/>
          <w:szCs w:val="24"/>
        </w:rPr>
        <w:t>qui</w:t>
      </w:r>
      <w:r w:rsidR="00FB6DAF" w:rsidRPr="00F01EC8">
        <w:rPr>
          <w:rFonts w:ascii="Verdana" w:hAnsi="Verdana" w:cs="Times New Roman"/>
          <w:noProof/>
          <w:sz w:val="24"/>
          <w:szCs w:val="24"/>
        </w:rPr>
        <w:t xml:space="preserve"> son</w:t>
      </w:r>
      <w:r w:rsidR="003324D8">
        <w:rPr>
          <w:rFonts w:ascii="Verdana" w:hAnsi="Verdana" w:cs="Times New Roman"/>
          <w:noProof/>
          <w:sz w:val="24"/>
          <w:szCs w:val="24"/>
        </w:rPr>
        <w:t>t son</w:t>
      </w:r>
      <w:r w:rsidR="00FB6DAF" w:rsidRPr="00F01EC8">
        <w:rPr>
          <w:rFonts w:ascii="Verdana" w:hAnsi="Verdana" w:cs="Times New Roman"/>
          <w:noProof/>
          <w:sz w:val="24"/>
          <w:szCs w:val="24"/>
        </w:rPr>
        <w:t xml:space="preserve"> </w:t>
      </w:r>
      <w:r w:rsidR="00244EA9" w:rsidRPr="00F01EC8">
        <w:rPr>
          <w:rFonts w:ascii="Verdana" w:hAnsi="Verdana" w:cs="Times New Roman"/>
          <w:noProof/>
          <w:sz w:val="24"/>
          <w:szCs w:val="24"/>
        </w:rPr>
        <w:t>père et gran</w:t>
      </w:r>
      <w:r w:rsidR="00CB3CBC">
        <w:rPr>
          <w:rFonts w:ascii="Verdana" w:hAnsi="Verdana" w:cs="Times New Roman"/>
          <w:noProof/>
          <w:sz w:val="24"/>
          <w:szCs w:val="24"/>
        </w:rPr>
        <w:t>d</w:t>
      </w:r>
      <w:r w:rsidR="00244EA9" w:rsidRPr="00F01EC8">
        <w:rPr>
          <w:rFonts w:ascii="Verdana" w:hAnsi="Verdana" w:cs="Times New Roman"/>
          <w:noProof/>
          <w:sz w:val="24"/>
          <w:szCs w:val="24"/>
        </w:rPr>
        <w:t>-père. De cette façon, elle fait une comparaison d’un espace réel</w:t>
      </w:r>
      <w:r w:rsidR="003324D8">
        <w:rPr>
          <w:rFonts w:ascii="Verdana" w:hAnsi="Verdana" w:cs="Times New Roman"/>
          <w:noProof/>
          <w:sz w:val="24"/>
          <w:szCs w:val="24"/>
        </w:rPr>
        <w:t xml:space="preserve"> </w:t>
      </w:r>
      <w:r w:rsidR="00244EA9" w:rsidRPr="00F01EC8">
        <w:rPr>
          <w:rFonts w:ascii="Verdana" w:hAnsi="Verdana" w:cs="Times New Roman"/>
          <w:noProof/>
          <w:sz w:val="24"/>
          <w:szCs w:val="24"/>
        </w:rPr>
        <w:t xml:space="preserve">qui est devant </w:t>
      </w:r>
      <w:r w:rsidR="003324D8">
        <w:rPr>
          <w:rFonts w:ascii="Verdana" w:hAnsi="Verdana" w:cs="Times New Roman"/>
          <w:noProof/>
          <w:sz w:val="24"/>
          <w:szCs w:val="24"/>
        </w:rPr>
        <w:t>s</w:t>
      </w:r>
      <w:r w:rsidR="00244EA9" w:rsidRPr="00F01EC8">
        <w:rPr>
          <w:rFonts w:ascii="Verdana" w:hAnsi="Verdana" w:cs="Times New Roman"/>
          <w:noProof/>
          <w:sz w:val="24"/>
          <w:szCs w:val="24"/>
        </w:rPr>
        <w:t>es yeux et un autre espace opposé à la réalité vécue vraiment par elle et l’autre dans ses</w:t>
      </w:r>
      <w:r w:rsidR="00E11C4F">
        <w:rPr>
          <w:rFonts w:ascii="Verdana" w:hAnsi="Verdana" w:cs="Times New Roman"/>
          <w:noProof/>
          <w:sz w:val="24"/>
          <w:szCs w:val="24"/>
        </w:rPr>
        <w:t xml:space="preserve"> </w:t>
      </w:r>
      <w:r w:rsidR="00672558">
        <w:rPr>
          <w:rFonts w:ascii="Verdana" w:hAnsi="Verdana" w:cs="Times New Roman"/>
          <w:sz w:val="24"/>
          <w:szCs w:val="24"/>
        </w:rPr>
        <w:t>r</w:t>
      </w:r>
      <w:r w:rsidR="00672558" w:rsidRPr="00F01EC8">
        <w:rPr>
          <w:rFonts w:ascii="Verdana" w:hAnsi="Verdana" w:cs="Times New Roman"/>
          <w:sz w:val="24"/>
          <w:szCs w:val="24"/>
        </w:rPr>
        <w:t>ê</w:t>
      </w:r>
      <w:r w:rsidR="00672558">
        <w:rPr>
          <w:rFonts w:ascii="Verdana" w:hAnsi="Verdana" w:cs="Times New Roman"/>
          <w:sz w:val="24"/>
          <w:szCs w:val="24"/>
        </w:rPr>
        <w:t>veries</w:t>
      </w:r>
      <w:r w:rsidR="00672558" w:rsidRPr="00F01EC8">
        <w:rPr>
          <w:rFonts w:ascii="Verdana" w:hAnsi="Verdana" w:cs="Times New Roman"/>
          <w:noProof/>
          <w:sz w:val="24"/>
          <w:szCs w:val="24"/>
        </w:rPr>
        <w:t xml:space="preserve"> diurnes</w:t>
      </w:r>
      <w:r w:rsidR="00244EA9" w:rsidRPr="00F01EC8">
        <w:rPr>
          <w:rFonts w:ascii="Verdana" w:hAnsi="Verdana" w:cs="Times New Roman"/>
          <w:noProof/>
          <w:sz w:val="24"/>
          <w:szCs w:val="24"/>
        </w:rPr>
        <w:t> : « </w:t>
      </w:r>
      <w:r w:rsidR="00244EA9" w:rsidRPr="00F01EC8">
        <w:rPr>
          <w:rFonts w:ascii="Verdana" w:hAnsi="Verdana" w:cs="Times New Roman"/>
          <w:i/>
          <w:iCs/>
          <w:noProof/>
          <w:sz w:val="24"/>
          <w:szCs w:val="24"/>
        </w:rPr>
        <w:t>La chaleur et le sable rivalisent ainsi avec la fraicheur et la n</w:t>
      </w:r>
      <w:r w:rsidR="00587E3D" w:rsidRPr="00F01EC8">
        <w:rPr>
          <w:rFonts w:ascii="Verdana" w:hAnsi="Verdana" w:cs="Times New Roman"/>
          <w:i/>
          <w:iCs/>
          <w:noProof/>
          <w:sz w:val="24"/>
          <w:szCs w:val="24"/>
        </w:rPr>
        <w:t>ège</w:t>
      </w:r>
      <w:r w:rsidR="00587E3D" w:rsidRPr="00F01EC8">
        <w:rPr>
          <w:rFonts w:ascii="Verdana" w:hAnsi="Verdana" w:cs="Times New Roman"/>
          <w:noProof/>
          <w:sz w:val="24"/>
          <w:szCs w:val="24"/>
        </w:rPr>
        <w:t> »</w:t>
      </w:r>
      <w:r w:rsidR="00587E3D" w:rsidRPr="00F01EC8">
        <w:rPr>
          <w:rStyle w:val="Appelnotedebasdep"/>
          <w:rFonts w:ascii="Verdana" w:hAnsi="Verdana"/>
          <w:noProof/>
          <w:sz w:val="24"/>
          <w:szCs w:val="24"/>
        </w:rPr>
        <w:footnoteReference w:id="82"/>
      </w:r>
      <w:r w:rsidR="00587E3D" w:rsidRPr="00F01EC8">
        <w:rPr>
          <w:rFonts w:ascii="Verdana" w:hAnsi="Verdana" w:cs="Times New Roman"/>
          <w:noProof/>
          <w:sz w:val="24"/>
          <w:szCs w:val="24"/>
        </w:rPr>
        <w:t xml:space="preserve">. Cette comparaison qui fait un certain duel ; entre le sable et la nège et fait allusion </w:t>
      </w:r>
      <w:r w:rsidR="007F63D6">
        <w:rPr>
          <w:rFonts w:ascii="Verdana" w:hAnsi="Verdana" w:cs="Times New Roman"/>
          <w:noProof/>
          <w:sz w:val="24"/>
          <w:szCs w:val="24"/>
        </w:rPr>
        <w:t xml:space="preserve">à </w:t>
      </w:r>
      <w:r w:rsidR="00587E3D" w:rsidRPr="00F01EC8">
        <w:rPr>
          <w:rFonts w:ascii="Verdana" w:hAnsi="Verdana" w:cs="Times New Roman"/>
          <w:noProof/>
          <w:sz w:val="24"/>
          <w:szCs w:val="24"/>
        </w:rPr>
        <w:t>son acceuil</w:t>
      </w:r>
      <w:r w:rsidR="007F63D6">
        <w:rPr>
          <w:rFonts w:ascii="Verdana" w:hAnsi="Verdana" w:cs="Times New Roman"/>
          <w:noProof/>
          <w:sz w:val="24"/>
          <w:szCs w:val="24"/>
        </w:rPr>
        <w:t>le</w:t>
      </w:r>
      <w:r w:rsidR="00587E3D" w:rsidRPr="00F01EC8">
        <w:rPr>
          <w:rFonts w:ascii="Verdana" w:hAnsi="Verdana" w:cs="Times New Roman"/>
          <w:noProof/>
          <w:sz w:val="24"/>
          <w:szCs w:val="24"/>
        </w:rPr>
        <w:t xml:space="preserve"> chaleureux de son père quand il re</w:t>
      </w:r>
      <w:r w:rsidR="00E11C4F">
        <w:rPr>
          <w:rFonts w:ascii="Verdana" w:hAnsi="Verdana" w:cs="Times New Roman"/>
          <w:noProof/>
          <w:sz w:val="24"/>
          <w:szCs w:val="24"/>
        </w:rPr>
        <w:t>vient</w:t>
      </w:r>
      <w:r w:rsidR="00587E3D" w:rsidRPr="00F01EC8">
        <w:rPr>
          <w:rFonts w:ascii="Verdana" w:hAnsi="Verdana" w:cs="Times New Roman"/>
          <w:noProof/>
          <w:sz w:val="24"/>
          <w:szCs w:val="24"/>
        </w:rPr>
        <w:t xml:space="preserve"> à la maison après son longue absence</w:t>
      </w:r>
      <w:r w:rsidR="007F63D6">
        <w:rPr>
          <w:rFonts w:ascii="Verdana" w:hAnsi="Verdana" w:cs="Times New Roman"/>
          <w:noProof/>
          <w:sz w:val="24"/>
          <w:szCs w:val="24"/>
        </w:rPr>
        <w:t>.</w:t>
      </w:r>
      <w:r w:rsidR="00587E3D" w:rsidRPr="00F01EC8">
        <w:rPr>
          <w:rFonts w:ascii="Verdana" w:hAnsi="Verdana" w:cs="Times New Roman"/>
          <w:noProof/>
          <w:sz w:val="24"/>
          <w:szCs w:val="24"/>
        </w:rPr>
        <w:t xml:space="preserve"> </w:t>
      </w:r>
      <w:r w:rsidR="007F63D6">
        <w:rPr>
          <w:rFonts w:ascii="Verdana" w:hAnsi="Verdana" w:cs="Times New Roman"/>
          <w:noProof/>
          <w:sz w:val="24"/>
          <w:szCs w:val="24"/>
        </w:rPr>
        <w:t>Il a</w:t>
      </w:r>
      <w:r w:rsidR="00587E3D" w:rsidRPr="00F01EC8">
        <w:rPr>
          <w:rFonts w:ascii="Verdana" w:hAnsi="Verdana" w:cs="Times New Roman"/>
          <w:noProof/>
          <w:sz w:val="24"/>
          <w:szCs w:val="24"/>
        </w:rPr>
        <w:t xml:space="preserve"> </w:t>
      </w:r>
      <w:r w:rsidR="007F63D6">
        <w:rPr>
          <w:rFonts w:ascii="Verdana" w:hAnsi="Verdana" w:cs="Times New Roman"/>
          <w:noProof/>
          <w:sz w:val="24"/>
          <w:szCs w:val="24"/>
        </w:rPr>
        <w:t>la</w:t>
      </w:r>
      <w:r w:rsidR="00587E3D" w:rsidRPr="00F01EC8">
        <w:rPr>
          <w:rFonts w:ascii="Verdana" w:hAnsi="Verdana" w:cs="Times New Roman"/>
          <w:noProof/>
          <w:sz w:val="24"/>
          <w:szCs w:val="24"/>
        </w:rPr>
        <w:t xml:space="preserve"> peau </w:t>
      </w:r>
      <w:r w:rsidR="007F63D6">
        <w:rPr>
          <w:rFonts w:ascii="Verdana" w:hAnsi="Verdana" w:cs="Times New Roman"/>
          <w:noProof/>
          <w:sz w:val="24"/>
          <w:szCs w:val="24"/>
        </w:rPr>
        <w:t xml:space="preserve">chaude, alors sa fille </w:t>
      </w:r>
      <w:r w:rsidR="00587E3D" w:rsidRPr="00F01EC8">
        <w:rPr>
          <w:rFonts w:ascii="Verdana" w:hAnsi="Verdana" w:cs="Times New Roman"/>
          <w:noProof/>
          <w:sz w:val="24"/>
          <w:szCs w:val="24"/>
        </w:rPr>
        <w:t xml:space="preserve">quand l’a touche </w:t>
      </w:r>
      <w:r w:rsidR="007F63D6">
        <w:rPr>
          <w:rFonts w:ascii="Verdana" w:hAnsi="Verdana" w:cs="Times New Roman"/>
          <w:noProof/>
          <w:sz w:val="24"/>
          <w:szCs w:val="24"/>
        </w:rPr>
        <w:t xml:space="preserve">elle </w:t>
      </w:r>
      <w:r w:rsidR="00587E3D" w:rsidRPr="00F01EC8">
        <w:rPr>
          <w:rFonts w:ascii="Verdana" w:hAnsi="Verdana" w:cs="Times New Roman"/>
          <w:noProof/>
          <w:sz w:val="24"/>
          <w:szCs w:val="24"/>
        </w:rPr>
        <w:t xml:space="preserve"> la trouve chaude comme le sable contrairement à la peau de sa mère qui est froide comme la fraicheur de la nège. Pour dire que son père reprèsente </w:t>
      </w:r>
      <w:r w:rsidR="00962CC5" w:rsidRPr="00F01EC8">
        <w:rPr>
          <w:rFonts w:ascii="Verdana" w:hAnsi="Verdana" w:cs="Times New Roman"/>
          <w:noProof/>
          <w:sz w:val="24"/>
          <w:szCs w:val="24"/>
        </w:rPr>
        <w:t xml:space="preserve">le sud et </w:t>
      </w:r>
      <w:r w:rsidR="00587E3D" w:rsidRPr="00F01EC8">
        <w:rPr>
          <w:rFonts w:ascii="Verdana" w:hAnsi="Verdana" w:cs="Times New Roman"/>
          <w:noProof/>
          <w:sz w:val="24"/>
          <w:szCs w:val="24"/>
        </w:rPr>
        <w:t xml:space="preserve">l’orient qui </w:t>
      </w:r>
      <w:r w:rsidR="00587E3D" w:rsidRPr="00F01EC8">
        <w:rPr>
          <w:rFonts w:ascii="Verdana" w:hAnsi="Verdana" w:cs="Times New Roman"/>
          <w:noProof/>
          <w:sz w:val="24"/>
          <w:szCs w:val="24"/>
        </w:rPr>
        <w:lastRenderedPageBreak/>
        <w:t xml:space="preserve">est </w:t>
      </w:r>
      <w:r w:rsidR="00962CC5" w:rsidRPr="00F01EC8">
        <w:rPr>
          <w:rFonts w:ascii="Verdana" w:hAnsi="Verdana" w:cs="Times New Roman"/>
          <w:noProof/>
          <w:sz w:val="24"/>
          <w:szCs w:val="24"/>
        </w:rPr>
        <w:t>chaud et brun comme la couleur du sable, et sa mère une blonde qui représente le nord et l’</w:t>
      </w:r>
      <w:r w:rsidR="00CD3D9C">
        <w:rPr>
          <w:rFonts w:ascii="Verdana" w:hAnsi="Verdana" w:cs="Times New Roman"/>
          <w:noProof/>
          <w:sz w:val="24"/>
          <w:szCs w:val="24"/>
        </w:rPr>
        <w:t>E</w:t>
      </w:r>
      <w:r w:rsidR="00962CC5" w:rsidRPr="00F01EC8">
        <w:rPr>
          <w:rFonts w:ascii="Verdana" w:hAnsi="Verdana" w:cs="Times New Roman"/>
          <w:noProof/>
          <w:sz w:val="24"/>
          <w:szCs w:val="24"/>
        </w:rPr>
        <w:t>urope</w:t>
      </w:r>
      <w:r w:rsidR="007F63D6">
        <w:rPr>
          <w:rFonts w:ascii="Verdana" w:hAnsi="Verdana" w:cs="Times New Roman"/>
          <w:noProof/>
          <w:sz w:val="24"/>
          <w:szCs w:val="24"/>
        </w:rPr>
        <w:t xml:space="preserve"> et qu’ elle est </w:t>
      </w:r>
      <w:r w:rsidR="00962CC5" w:rsidRPr="00F01EC8">
        <w:rPr>
          <w:rFonts w:ascii="Verdana" w:hAnsi="Verdana" w:cs="Times New Roman"/>
          <w:noProof/>
          <w:sz w:val="24"/>
          <w:szCs w:val="24"/>
        </w:rPr>
        <w:t xml:space="preserve"> froid</w:t>
      </w:r>
      <w:r w:rsidR="007F63D6">
        <w:rPr>
          <w:rFonts w:ascii="Verdana" w:hAnsi="Verdana" w:cs="Times New Roman"/>
          <w:noProof/>
          <w:sz w:val="24"/>
          <w:szCs w:val="24"/>
        </w:rPr>
        <w:t>e</w:t>
      </w:r>
      <w:r w:rsidR="00962CC5" w:rsidRPr="00F01EC8">
        <w:rPr>
          <w:rFonts w:ascii="Verdana" w:hAnsi="Verdana" w:cs="Times New Roman"/>
          <w:noProof/>
          <w:sz w:val="24"/>
          <w:szCs w:val="24"/>
        </w:rPr>
        <w:t xml:space="preserve"> comme la nège et sa fraicheur.</w:t>
      </w:r>
    </w:p>
    <w:p w:rsidR="008A5411" w:rsidRPr="007F63D6" w:rsidRDefault="00962CC5" w:rsidP="007F63D6">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r w:rsidRPr="00F01EC8">
        <w:rPr>
          <w:rFonts w:ascii="Verdana" w:hAnsi="Verdana" w:cs="Times New Roman"/>
          <w:noProof/>
          <w:sz w:val="24"/>
          <w:szCs w:val="24"/>
        </w:rPr>
        <w:t>Après qu</w:t>
      </w:r>
      <w:r w:rsidR="007F63D6">
        <w:rPr>
          <w:rFonts w:ascii="Verdana" w:hAnsi="Verdana" w:cs="Times New Roman"/>
          <w:noProof/>
          <w:sz w:val="24"/>
          <w:szCs w:val="24"/>
        </w:rPr>
        <w:t xml:space="preserve">e nous </w:t>
      </w:r>
      <w:r w:rsidRPr="00F01EC8">
        <w:rPr>
          <w:rFonts w:ascii="Verdana" w:hAnsi="Verdana" w:cs="Times New Roman"/>
          <w:noProof/>
          <w:sz w:val="24"/>
          <w:szCs w:val="24"/>
        </w:rPr>
        <w:t>a</w:t>
      </w:r>
      <w:r w:rsidR="007F63D6">
        <w:rPr>
          <w:rFonts w:ascii="Verdana" w:hAnsi="Verdana" w:cs="Times New Roman"/>
          <w:noProof/>
          <w:sz w:val="24"/>
          <w:szCs w:val="24"/>
        </w:rPr>
        <w:t>vons</w:t>
      </w:r>
      <w:r w:rsidRPr="00F01EC8">
        <w:rPr>
          <w:rFonts w:ascii="Verdana" w:hAnsi="Verdana" w:cs="Times New Roman"/>
          <w:noProof/>
          <w:sz w:val="24"/>
          <w:szCs w:val="24"/>
        </w:rPr>
        <w:t xml:space="preserve"> présenté dans ce</w:t>
      </w:r>
      <w:r w:rsidR="00C30757" w:rsidRPr="00F01EC8">
        <w:rPr>
          <w:rFonts w:ascii="Verdana" w:hAnsi="Verdana" w:cs="Times New Roman"/>
          <w:noProof/>
          <w:sz w:val="24"/>
          <w:szCs w:val="24"/>
        </w:rPr>
        <w:t xml:space="preserve"> titre</w:t>
      </w:r>
      <w:r w:rsidRPr="00F01EC8">
        <w:rPr>
          <w:rFonts w:ascii="Verdana" w:hAnsi="Verdana" w:cs="Times New Roman"/>
          <w:noProof/>
          <w:sz w:val="24"/>
          <w:szCs w:val="24"/>
        </w:rPr>
        <w:t xml:space="preserve"> la place des personnages secondaires dans ce roman de </w:t>
      </w:r>
      <w:r w:rsidRPr="007F63D6">
        <w:rPr>
          <w:rFonts w:ascii="Verdana" w:hAnsi="Verdana" w:cs="Times New Roman"/>
          <w:i/>
          <w:iCs/>
          <w:noProof/>
          <w:sz w:val="24"/>
          <w:szCs w:val="24"/>
        </w:rPr>
        <w:t>L’infante maure</w:t>
      </w:r>
      <w:r w:rsidR="007F63D6">
        <w:rPr>
          <w:rFonts w:ascii="Verdana" w:hAnsi="Verdana" w:cs="Times New Roman"/>
          <w:i/>
          <w:iCs/>
          <w:noProof/>
          <w:sz w:val="24"/>
          <w:szCs w:val="24"/>
        </w:rPr>
        <w:t>.</w:t>
      </w:r>
      <w:r w:rsidR="007F63D6">
        <w:rPr>
          <w:rFonts w:ascii="Verdana" w:hAnsi="Verdana" w:cs="Times New Roman"/>
          <w:noProof/>
          <w:sz w:val="24"/>
          <w:szCs w:val="24"/>
        </w:rPr>
        <w:t xml:space="preserve"> Alors, nous allons</w:t>
      </w:r>
      <w:r w:rsidRPr="00F01EC8">
        <w:rPr>
          <w:rFonts w:ascii="Verdana" w:hAnsi="Verdana" w:cs="Times New Roman"/>
          <w:noProof/>
          <w:sz w:val="24"/>
          <w:szCs w:val="24"/>
        </w:rPr>
        <w:t xml:space="preserve"> voir</w:t>
      </w:r>
      <w:r w:rsidR="007F63D6">
        <w:rPr>
          <w:rFonts w:ascii="Verdana" w:hAnsi="Verdana" w:cs="Times New Roman"/>
          <w:noProof/>
          <w:sz w:val="24"/>
          <w:szCs w:val="24"/>
        </w:rPr>
        <w:t xml:space="preserve"> </w:t>
      </w:r>
      <w:r w:rsidR="008D6EC5" w:rsidRPr="00F01EC8">
        <w:rPr>
          <w:rFonts w:ascii="Verdana" w:hAnsi="Verdana" w:cs="Times New Roman"/>
          <w:noProof/>
          <w:sz w:val="24"/>
          <w:szCs w:val="24"/>
        </w:rPr>
        <w:t>dans l</w:t>
      </w:r>
      <w:r w:rsidR="00C30757" w:rsidRPr="00F01EC8">
        <w:rPr>
          <w:rFonts w:ascii="Verdana" w:hAnsi="Verdana" w:cs="Times New Roman"/>
          <w:noProof/>
          <w:sz w:val="24"/>
          <w:szCs w:val="24"/>
        </w:rPr>
        <w:t>e titre</w:t>
      </w:r>
      <w:r w:rsidR="008D6EC5" w:rsidRPr="00F01EC8">
        <w:rPr>
          <w:rFonts w:ascii="Verdana" w:hAnsi="Verdana" w:cs="Times New Roman"/>
          <w:noProof/>
          <w:sz w:val="24"/>
          <w:szCs w:val="24"/>
        </w:rPr>
        <w:t xml:space="preserve"> suivant</w:t>
      </w:r>
      <w:r w:rsidR="007F63D6">
        <w:rPr>
          <w:rFonts w:ascii="Verdana" w:hAnsi="Verdana" w:cs="Times New Roman"/>
          <w:noProof/>
          <w:sz w:val="24"/>
          <w:szCs w:val="24"/>
        </w:rPr>
        <w:t xml:space="preserve"> qui est </w:t>
      </w:r>
      <w:r w:rsidRPr="00F01EC8">
        <w:rPr>
          <w:rFonts w:ascii="Verdana" w:hAnsi="Verdana" w:cs="Times New Roman"/>
          <w:noProof/>
          <w:sz w:val="24"/>
          <w:szCs w:val="24"/>
        </w:rPr>
        <w:t>l’impact de</w:t>
      </w:r>
      <w:r w:rsidR="007F63D6">
        <w:rPr>
          <w:rFonts w:ascii="Verdana" w:hAnsi="Verdana" w:cs="Times New Roman"/>
          <w:noProof/>
          <w:sz w:val="24"/>
          <w:szCs w:val="24"/>
        </w:rPr>
        <w:t>s</w:t>
      </w:r>
      <w:r w:rsidRPr="00F01EC8">
        <w:rPr>
          <w:rFonts w:ascii="Verdana" w:hAnsi="Verdana" w:cs="Times New Roman"/>
          <w:noProof/>
          <w:sz w:val="24"/>
          <w:szCs w:val="24"/>
        </w:rPr>
        <w:t xml:space="preserve"> personnages sur le personnage principal qui est </w:t>
      </w:r>
      <w:r w:rsidR="00AB6D10">
        <w:rPr>
          <w:rFonts w:ascii="Verdana" w:hAnsi="Verdana" w:cs="Times New Roman"/>
          <w:noProof/>
          <w:sz w:val="24"/>
          <w:szCs w:val="24"/>
        </w:rPr>
        <w:t xml:space="preserve">la petite fille </w:t>
      </w:r>
      <w:r w:rsidRPr="00F01EC8">
        <w:rPr>
          <w:rFonts w:ascii="Verdana" w:hAnsi="Verdana" w:cs="Times New Roman"/>
          <w:noProof/>
          <w:sz w:val="24"/>
          <w:szCs w:val="24"/>
        </w:rPr>
        <w:t>Lyyli Belle.</w:t>
      </w:r>
    </w:p>
    <w:p w:rsidR="004E7A8F" w:rsidRPr="00F01EC8" w:rsidRDefault="009817A5" w:rsidP="009817A5">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r w:rsidRPr="00F01EC8">
        <w:rPr>
          <w:rFonts w:ascii="Verdana" w:hAnsi="Verdana" w:cs="Times New Roman"/>
          <w:b/>
          <w:bCs/>
          <w:noProof/>
          <w:sz w:val="28"/>
          <w:szCs w:val="28"/>
        </w:rPr>
        <w:t xml:space="preserve">II.3. </w:t>
      </w:r>
      <w:r w:rsidR="008A5411" w:rsidRPr="00F01EC8">
        <w:rPr>
          <w:rFonts w:ascii="Verdana" w:hAnsi="Verdana" w:cs="Times New Roman"/>
          <w:b/>
          <w:bCs/>
          <w:noProof/>
          <w:sz w:val="28"/>
          <w:szCs w:val="28"/>
        </w:rPr>
        <w:t>L</w:t>
      </w:r>
      <w:r w:rsidRPr="00F01EC8">
        <w:rPr>
          <w:rFonts w:ascii="Verdana" w:hAnsi="Verdana" w:cs="Times New Roman"/>
          <w:b/>
          <w:bCs/>
          <w:noProof/>
          <w:sz w:val="28"/>
          <w:szCs w:val="28"/>
        </w:rPr>
        <w:t>’</w:t>
      </w:r>
      <w:r w:rsidR="008A5411" w:rsidRPr="00F01EC8">
        <w:rPr>
          <w:rFonts w:ascii="Verdana" w:hAnsi="Verdana" w:cs="Times New Roman"/>
          <w:b/>
          <w:bCs/>
          <w:noProof/>
          <w:sz w:val="28"/>
          <w:szCs w:val="28"/>
        </w:rPr>
        <w:t xml:space="preserve"> impact</w:t>
      </w:r>
      <w:r w:rsidRPr="00F01EC8">
        <w:rPr>
          <w:rFonts w:ascii="Verdana" w:hAnsi="Verdana" w:cs="Times New Roman"/>
          <w:b/>
          <w:bCs/>
          <w:noProof/>
          <w:sz w:val="28"/>
          <w:szCs w:val="28"/>
        </w:rPr>
        <w:t xml:space="preserve"> des personnage</w:t>
      </w:r>
      <w:r w:rsidR="007F63D6">
        <w:rPr>
          <w:rFonts w:ascii="Verdana" w:hAnsi="Verdana" w:cs="Times New Roman"/>
          <w:b/>
          <w:bCs/>
          <w:noProof/>
          <w:sz w:val="28"/>
          <w:szCs w:val="28"/>
        </w:rPr>
        <w:t>s</w:t>
      </w:r>
      <w:r w:rsidRPr="00F01EC8">
        <w:rPr>
          <w:rFonts w:ascii="Verdana" w:hAnsi="Verdana" w:cs="Times New Roman"/>
          <w:b/>
          <w:bCs/>
          <w:noProof/>
          <w:sz w:val="28"/>
          <w:szCs w:val="28"/>
        </w:rPr>
        <w:t xml:space="preserve"> secondaires sur le personnage principal </w:t>
      </w:r>
    </w:p>
    <w:p w:rsidR="00CD3D9C" w:rsidRDefault="008A5411" w:rsidP="00CD3D9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Les personnages secondaire</w:t>
      </w:r>
      <w:r w:rsidR="00E11C4F">
        <w:rPr>
          <w:rFonts w:ascii="Verdana" w:hAnsi="Verdana" w:cs="Times New Roman"/>
          <w:noProof/>
          <w:sz w:val="24"/>
          <w:szCs w:val="24"/>
        </w:rPr>
        <w:t>s</w:t>
      </w:r>
      <w:r w:rsidRPr="00F01EC8">
        <w:rPr>
          <w:rFonts w:ascii="Verdana" w:hAnsi="Verdana" w:cs="Times New Roman"/>
          <w:noProof/>
          <w:sz w:val="24"/>
          <w:szCs w:val="24"/>
        </w:rPr>
        <w:t xml:space="preserve"> de chaque</w:t>
      </w:r>
      <w:r w:rsidR="00E11C4F">
        <w:rPr>
          <w:rFonts w:ascii="Verdana" w:hAnsi="Verdana" w:cs="Times New Roman"/>
          <w:noProof/>
          <w:sz w:val="24"/>
          <w:szCs w:val="24"/>
        </w:rPr>
        <w:t xml:space="preserve"> </w:t>
      </w:r>
      <w:r w:rsidRPr="00F01EC8">
        <w:rPr>
          <w:rFonts w:ascii="Verdana" w:hAnsi="Verdana" w:cs="Times New Roman"/>
          <w:noProof/>
          <w:sz w:val="24"/>
          <w:szCs w:val="24"/>
        </w:rPr>
        <w:t>histoire ont une influence sur le personnage principal positive ou négative</w:t>
      </w:r>
      <w:r w:rsidR="00BC139D" w:rsidRPr="00F01EC8">
        <w:rPr>
          <w:rFonts w:ascii="Verdana" w:hAnsi="Verdana" w:cs="Times New Roman"/>
          <w:noProof/>
          <w:sz w:val="24"/>
          <w:szCs w:val="24"/>
        </w:rPr>
        <w:t xml:space="preserve"> sur </w:t>
      </w:r>
      <w:bookmarkStart w:id="40" w:name="_Hlk105960976"/>
      <w:r w:rsidR="00672558" w:rsidRPr="00F01EC8">
        <w:rPr>
          <w:rFonts w:ascii="Verdana" w:hAnsi="Verdana" w:cs="Times New Roman"/>
          <w:sz w:val="24"/>
          <w:szCs w:val="24"/>
        </w:rPr>
        <w:t>l’héroïne</w:t>
      </w:r>
      <w:bookmarkEnd w:id="40"/>
      <w:r w:rsidR="00672558" w:rsidRPr="00F01EC8">
        <w:rPr>
          <w:rFonts w:ascii="Verdana" w:hAnsi="Verdana" w:cs="Times New Roman"/>
          <w:noProof/>
          <w:sz w:val="24"/>
          <w:szCs w:val="24"/>
        </w:rPr>
        <w:t xml:space="preserve"> qui</w:t>
      </w:r>
      <w:r w:rsidRPr="00F01EC8">
        <w:rPr>
          <w:rFonts w:ascii="Verdana" w:hAnsi="Verdana" w:cs="Times New Roman"/>
          <w:noProof/>
          <w:sz w:val="24"/>
          <w:szCs w:val="24"/>
        </w:rPr>
        <w:t xml:space="preserve"> est ici</w:t>
      </w:r>
      <w:r w:rsidR="007F63D6">
        <w:rPr>
          <w:rFonts w:ascii="Verdana" w:hAnsi="Verdana" w:cs="Times New Roman"/>
          <w:noProof/>
          <w:sz w:val="24"/>
          <w:szCs w:val="24"/>
        </w:rPr>
        <w:t xml:space="preserve"> </w:t>
      </w:r>
      <w:r w:rsidRPr="00F01EC8">
        <w:rPr>
          <w:rFonts w:ascii="Verdana" w:hAnsi="Verdana" w:cs="Times New Roman"/>
          <w:noProof/>
          <w:sz w:val="24"/>
          <w:szCs w:val="24"/>
        </w:rPr>
        <w:t>Lyyli Belle. Donc</w:t>
      </w:r>
      <w:r w:rsidR="007F63D6">
        <w:rPr>
          <w:rFonts w:ascii="Verdana" w:hAnsi="Verdana" w:cs="Times New Roman"/>
          <w:noProof/>
          <w:sz w:val="24"/>
          <w:szCs w:val="24"/>
        </w:rPr>
        <w:t>,</w:t>
      </w:r>
      <w:r w:rsidRPr="00F01EC8">
        <w:rPr>
          <w:rFonts w:ascii="Verdana" w:hAnsi="Verdana" w:cs="Times New Roman"/>
          <w:noProof/>
          <w:sz w:val="24"/>
          <w:szCs w:val="24"/>
        </w:rPr>
        <w:t xml:space="preserve"> notre</w:t>
      </w:r>
      <w:r w:rsidR="007F63D6">
        <w:rPr>
          <w:rFonts w:ascii="Verdana" w:hAnsi="Verdana" w:cs="Times New Roman"/>
          <w:noProof/>
          <w:sz w:val="24"/>
          <w:szCs w:val="24"/>
        </w:rPr>
        <w:t xml:space="preserve"> </w:t>
      </w:r>
      <w:r w:rsidRPr="00F01EC8">
        <w:rPr>
          <w:rFonts w:ascii="Verdana" w:hAnsi="Verdana" w:cs="Times New Roman"/>
          <w:noProof/>
          <w:sz w:val="24"/>
          <w:szCs w:val="24"/>
        </w:rPr>
        <w:t>étude dans cette partie est primordiale car elle nous aide</w:t>
      </w:r>
      <w:r w:rsidR="002452D8" w:rsidRPr="00F01EC8">
        <w:rPr>
          <w:rFonts w:ascii="Verdana" w:hAnsi="Verdana" w:cs="Times New Roman"/>
          <w:noProof/>
          <w:sz w:val="24"/>
          <w:szCs w:val="24"/>
        </w:rPr>
        <w:t xml:space="preserve"> à connaitre comment ces personnages ont laissé leur</w:t>
      </w:r>
      <w:r w:rsidR="00CD3D9C">
        <w:rPr>
          <w:rFonts w:ascii="Verdana" w:hAnsi="Verdana" w:cs="Times New Roman"/>
          <w:noProof/>
          <w:sz w:val="24"/>
          <w:szCs w:val="24"/>
        </w:rPr>
        <w:t>s</w:t>
      </w:r>
      <w:r w:rsidR="002452D8" w:rsidRPr="00F01EC8">
        <w:rPr>
          <w:rFonts w:ascii="Verdana" w:hAnsi="Verdana" w:cs="Times New Roman"/>
          <w:noProof/>
          <w:sz w:val="24"/>
          <w:szCs w:val="24"/>
        </w:rPr>
        <w:t xml:space="preserve"> </w:t>
      </w:r>
      <w:r w:rsidR="00BC139D" w:rsidRPr="00F01EC8">
        <w:rPr>
          <w:rFonts w:ascii="Verdana" w:hAnsi="Verdana" w:cs="Times New Roman"/>
          <w:noProof/>
          <w:sz w:val="24"/>
          <w:szCs w:val="24"/>
        </w:rPr>
        <w:t>impact</w:t>
      </w:r>
      <w:r w:rsidR="00CD3D9C">
        <w:rPr>
          <w:rFonts w:ascii="Verdana" w:hAnsi="Verdana" w:cs="Times New Roman"/>
          <w:noProof/>
          <w:sz w:val="24"/>
          <w:szCs w:val="24"/>
        </w:rPr>
        <w:t>s</w:t>
      </w:r>
      <w:r w:rsidR="00BC139D" w:rsidRPr="00F01EC8">
        <w:rPr>
          <w:rFonts w:ascii="Verdana" w:hAnsi="Verdana" w:cs="Times New Roman"/>
          <w:noProof/>
          <w:sz w:val="24"/>
          <w:szCs w:val="24"/>
        </w:rPr>
        <w:t xml:space="preserve"> </w:t>
      </w:r>
      <w:r w:rsidR="002452D8" w:rsidRPr="00F01EC8">
        <w:rPr>
          <w:rFonts w:ascii="Verdana" w:hAnsi="Verdana" w:cs="Times New Roman"/>
          <w:noProof/>
          <w:sz w:val="24"/>
          <w:szCs w:val="24"/>
        </w:rPr>
        <w:t>sur l</w:t>
      </w:r>
      <w:r w:rsidR="00BC139D" w:rsidRPr="00F01EC8">
        <w:rPr>
          <w:rFonts w:ascii="Verdana" w:hAnsi="Verdana" w:cs="Times New Roman"/>
          <w:noProof/>
          <w:sz w:val="24"/>
          <w:szCs w:val="24"/>
        </w:rPr>
        <w:t>e personnage personnel.</w:t>
      </w:r>
    </w:p>
    <w:p w:rsidR="002452D8" w:rsidRPr="00F01EC8" w:rsidRDefault="00CD3D9C" w:rsidP="00CD3D9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Pr>
          <w:rFonts w:ascii="Verdana" w:hAnsi="Verdana" w:cs="Times New Roman"/>
          <w:noProof/>
          <w:sz w:val="24"/>
          <w:szCs w:val="24"/>
        </w:rPr>
        <w:t>Nous allons</w:t>
      </w:r>
      <w:r w:rsidR="002452D8" w:rsidRPr="00F01EC8">
        <w:rPr>
          <w:rFonts w:ascii="Verdana" w:hAnsi="Verdana" w:cs="Times New Roman"/>
          <w:noProof/>
          <w:sz w:val="24"/>
          <w:szCs w:val="24"/>
        </w:rPr>
        <w:t xml:space="preserve"> débuter avec la mère de</w:t>
      </w:r>
      <w:r w:rsidR="004622C5" w:rsidRPr="00F01EC8">
        <w:rPr>
          <w:rFonts w:ascii="Verdana" w:hAnsi="Verdana" w:cs="Times New Roman"/>
          <w:noProof/>
          <w:sz w:val="24"/>
          <w:szCs w:val="24"/>
        </w:rPr>
        <w:t xml:space="preserve"> Lyyli Belle Mamo</w:t>
      </w:r>
      <w:r w:rsidR="00C0555C" w:rsidRPr="00F01EC8">
        <w:rPr>
          <w:rFonts w:ascii="Verdana" w:hAnsi="Verdana" w:cs="Times New Roman"/>
          <w:noProof/>
          <w:sz w:val="24"/>
          <w:szCs w:val="24"/>
        </w:rPr>
        <w:t>u</w:t>
      </w:r>
      <w:r w:rsidR="004622C5" w:rsidRPr="00F01EC8">
        <w:rPr>
          <w:rFonts w:ascii="Verdana" w:hAnsi="Verdana" w:cs="Times New Roman"/>
          <w:noProof/>
          <w:sz w:val="24"/>
          <w:szCs w:val="24"/>
        </w:rPr>
        <w:t xml:space="preserve">chka et voir comment était son impact sur sa fille. </w:t>
      </w:r>
      <w:r w:rsidR="008F107B">
        <w:rPr>
          <w:rFonts w:ascii="Verdana" w:hAnsi="Verdana" w:cs="Times New Roman"/>
          <w:noProof/>
          <w:sz w:val="24"/>
          <w:szCs w:val="24"/>
        </w:rPr>
        <w:t xml:space="preserve">Pour Mamouchka qui </w:t>
      </w:r>
      <w:r w:rsidR="004622C5" w:rsidRPr="00F01EC8">
        <w:rPr>
          <w:rFonts w:ascii="Verdana" w:hAnsi="Verdana" w:cs="Times New Roman"/>
          <w:noProof/>
          <w:sz w:val="24"/>
          <w:szCs w:val="24"/>
        </w:rPr>
        <w:t>encourage sa fille pour lui semeret dès son jeune-</w:t>
      </w:r>
      <w:r w:rsidR="00EB7A8A" w:rsidRPr="009349D1">
        <w:rPr>
          <w:rFonts w:ascii="Verdana" w:hAnsi="Verdana"/>
          <w:color w:val="1B1B21"/>
          <w:sz w:val="24"/>
          <w:szCs w:val="24"/>
          <w:shd w:val="clear" w:color="auto" w:fill="FFFFFF"/>
        </w:rPr>
        <w:t>âge</w:t>
      </w:r>
      <w:r w:rsidR="004622C5" w:rsidRPr="00F01EC8">
        <w:rPr>
          <w:rFonts w:ascii="Verdana" w:hAnsi="Verdana" w:cs="Times New Roman"/>
          <w:noProof/>
          <w:sz w:val="24"/>
          <w:szCs w:val="24"/>
        </w:rPr>
        <w:t xml:space="preserve"> une confiance durable à sa personnalité : « </w:t>
      </w:r>
      <w:r w:rsidR="000A1C6B" w:rsidRPr="00F01EC8">
        <w:rPr>
          <w:rFonts w:ascii="Verdana" w:hAnsi="Verdana" w:cs="Times New Roman"/>
          <w:i/>
          <w:iCs/>
          <w:noProof/>
          <w:sz w:val="24"/>
          <w:szCs w:val="24"/>
        </w:rPr>
        <w:t>Tu es la gardienne de ta</w:t>
      </w:r>
      <w:r w:rsidR="000A1C6B" w:rsidRPr="00F01EC8">
        <w:rPr>
          <w:rFonts w:ascii="Verdana" w:hAnsi="Verdana" w:cs="Times New Roman"/>
          <w:noProof/>
          <w:sz w:val="24"/>
          <w:szCs w:val="24"/>
        </w:rPr>
        <w:t xml:space="preserve"> </w:t>
      </w:r>
      <w:r w:rsidR="000A1C6B" w:rsidRPr="00F01EC8">
        <w:rPr>
          <w:rFonts w:ascii="Verdana" w:hAnsi="Verdana" w:cs="Times New Roman"/>
          <w:i/>
          <w:iCs/>
          <w:noProof/>
          <w:sz w:val="24"/>
          <w:szCs w:val="24"/>
        </w:rPr>
        <w:t>mère</w:t>
      </w:r>
      <w:r w:rsidR="00C0555C" w:rsidRPr="00F01EC8">
        <w:rPr>
          <w:rFonts w:ascii="Verdana" w:hAnsi="Verdana" w:cs="Times New Roman"/>
          <w:i/>
          <w:iCs/>
          <w:noProof/>
          <w:sz w:val="24"/>
          <w:szCs w:val="24"/>
        </w:rPr>
        <w:t>.</w:t>
      </w:r>
      <w:r w:rsidR="000A1C6B" w:rsidRPr="00F01EC8">
        <w:rPr>
          <w:rFonts w:ascii="Verdana" w:hAnsi="Verdana" w:cs="Times New Roman"/>
          <w:noProof/>
          <w:sz w:val="24"/>
          <w:szCs w:val="24"/>
        </w:rPr>
        <w:t> »</w:t>
      </w:r>
      <w:r w:rsidR="00C0555C" w:rsidRPr="00F01EC8">
        <w:rPr>
          <w:rStyle w:val="Appelnotedebasdep"/>
          <w:rFonts w:ascii="Verdana" w:hAnsi="Verdana"/>
          <w:noProof/>
          <w:sz w:val="24"/>
          <w:szCs w:val="24"/>
        </w:rPr>
        <w:footnoteReference w:id="83"/>
      </w:r>
      <w:r w:rsidR="00C0555C" w:rsidRPr="00F01EC8">
        <w:rPr>
          <w:rFonts w:ascii="Verdana" w:hAnsi="Verdana" w:cs="Times New Roman"/>
          <w:noProof/>
          <w:sz w:val="24"/>
          <w:szCs w:val="24"/>
        </w:rPr>
        <w:t>. Par ses encouragements à sa fille</w:t>
      </w:r>
      <w:r w:rsidR="008F107B">
        <w:rPr>
          <w:rFonts w:ascii="Verdana" w:hAnsi="Verdana" w:cs="Times New Roman"/>
          <w:noProof/>
          <w:sz w:val="24"/>
          <w:szCs w:val="24"/>
        </w:rPr>
        <w:t>,</w:t>
      </w:r>
      <w:r w:rsidR="00C0555C" w:rsidRPr="00F01EC8">
        <w:rPr>
          <w:rFonts w:ascii="Verdana" w:hAnsi="Verdana" w:cs="Times New Roman"/>
          <w:noProof/>
          <w:sz w:val="24"/>
          <w:szCs w:val="24"/>
        </w:rPr>
        <w:t xml:space="preserve"> cette dernière recent une confiance </w:t>
      </w:r>
      <w:r w:rsidR="008F107B">
        <w:rPr>
          <w:rFonts w:ascii="Verdana" w:hAnsi="Verdana" w:cs="Times New Roman"/>
          <w:noProof/>
          <w:sz w:val="24"/>
          <w:szCs w:val="24"/>
        </w:rPr>
        <w:t xml:space="preserve">dans </w:t>
      </w:r>
      <w:r w:rsidR="00C0555C" w:rsidRPr="00F01EC8">
        <w:rPr>
          <w:rFonts w:ascii="Verdana" w:hAnsi="Verdana" w:cs="Times New Roman"/>
          <w:noProof/>
          <w:sz w:val="24"/>
          <w:szCs w:val="24"/>
        </w:rPr>
        <w:t>sa personne et lui donne l’initiative de prendre des décisions importantes dans sa vie autant qu’une fille</w:t>
      </w:r>
      <w:r w:rsidR="008F107B">
        <w:rPr>
          <w:rFonts w:ascii="Verdana" w:hAnsi="Verdana" w:cs="Times New Roman"/>
          <w:noProof/>
          <w:sz w:val="24"/>
          <w:szCs w:val="24"/>
        </w:rPr>
        <w:t xml:space="preserve"> </w:t>
      </w:r>
      <w:r w:rsidR="00C0555C" w:rsidRPr="00F01EC8">
        <w:rPr>
          <w:rFonts w:ascii="Verdana" w:hAnsi="Verdana" w:cs="Times New Roman"/>
          <w:noProof/>
          <w:sz w:val="24"/>
          <w:szCs w:val="24"/>
        </w:rPr>
        <w:t>ou plus-tard quand elle sera adulte.</w:t>
      </w:r>
    </w:p>
    <w:p w:rsidR="00666EBC" w:rsidRPr="00F01EC8" w:rsidRDefault="00666EBC"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Elle a un impact positi</w:t>
      </w:r>
      <w:r w:rsidR="000872A2" w:rsidRPr="00F01EC8">
        <w:rPr>
          <w:rFonts w:ascii="Verdana" w:hAnsi="Verdana" w:cs="Times New Roman"/>
          <w:noProof/>
          <w:sz w:val="24"/>
          <w:szCs w:val="24"/>
        </w:rPr>
        <w:t>f</w:t>
      </w:r>
      <w:r w:rsidRPr="00F01EC8">
        <w:rPr>
          <w:rFonts w:ascii="Verdana" w:hAnsi="Verdana" w:cs="Times New Roman"/>
          <w:noProof/>
          <w:sz w:val="24"/>
          <w:szCs w:val="24"/>
        </w:rPr>
        <w:t xml:space="preserve"> sur sa fille</w:t>
      </w:r>
      <w:r w:rsidR="008F107B">
        <w:rPr>
          <w:rFonts w:ascii="Verdana" w:hAnsi="Verdana" w:cs="Times New Roman"/>
          <w:noProof/>
          <w:sz w:val="24"/>
          <w:szCs w:val="24"/>
        </w:rPr>
        <w:t xml:space="preserve"> surtout</w:t>
      </w:r>
      <w:r w:rsidR="00273D63" w:rsidRPr="00F01EC8">
        <w:rPr>
          <w:rFonts w:ascii="Verdana" w:hAnsi="Verdana" w:cs="Times New Roman"/>
          <w:noProof/>
          <w:sz w:val="24"/>
          <w:szCs w:val="24"/>
        </w:rPr>
        <w:t xml:space="preserve"> quand ils s’échangent des propos </w:t>
      </w:r>
      <w:r w:rsidR="00DB6F1A" w:rsidRPr="00F01EC8">
        <w:rPr>
          <w:rFonts w:ascii="Verdana" w:hAnsi="Verdana"/>
          <w:sz w:val="24"/>
          <w:szCs w:val="24"/>
        </w:rPr>
        <w:t>où</w:t>
      </w:r>
      <w:r w:rsidR="00273D63" w:rsidRPr="00F01EC8">
        <w:rPr>
          <w:rFonts w:ascii="Verdana" w:hAnsi="Verdana" w:cs="Times New Roman"/>
          <w:noProof/>
          <w:sz w:val="24"/>
          <w:szCs w:val="24"/>
        </w:rPr>
        <w:t xml:space="preserve"> mènent un dialogue. Sa mère par </w:t>
      </w:r>
      <w:r w:rsidR="008F107B">
        <w:rPr>
          <w:rFonts w:ascii="Verdana" w:hAnsi="Verdana" w:cs="Times New Roman"/>
          <w:noProof/>
          <w:sz w:val="24"/>
          <w:szCs w:val="24"/>
        </w:rPr>
        <w:t xml:space="preserve">son </w:t>
      </w:r>
      <w:r w:rsidR="00273D63" w:rsidRPr="00F01EC8">
        <w:rPr>
          <w:rFonts w:ascii="Verdana" w:hAnsi="Verdana" w:cs="Times New Roman"/>
          <w:noProof/>
          <w:sz w:val="24"/>
          <w:szCs w:val="24"/>
        </w:rPr>
        <w:t>attitude qui est</w:t>
      </w:r>
      <w:r w:rsidR="008F107B">
        <w:rPr>
          <w:rFonts w:ascii="Verdana" w:hAnsi="Verdana" w:cs="Times New Roman"/>
          <w:noProof/>
          <w:sz w:val="24"/>
          <w:szCs w:val="24"/>
        </w:rPr>
        <w:t xml:space="preserve"> </w:t>
      </w:r>
      <w:r w:rsidR="00273D63" w:rsidRPr="00F01EC8">
        <w:rPr>
          <w:rFonts w:ascii="Verdana" w:hAnsi="Verdana" w:cs="Times New Roman"/>
          <w:noProof/>
          <w:sz w:val="24"/>
          <w:szCs w:val="24"/>
        </w:rPr>
        <w:t>de parler gentillement avec sa fille</w:t>
      </w:r>
      <w:r w:rsidR="008F107B">
        <w:rPr>
          <w:rFonts w:ascii="Verdana" w:hAnsi="Verdana" w:cs="Times New Roman"/>
          <w:noProof/>
          <w:sz w:val="24"/>
          <w:szCs w:val="24"/>
        </w:rPr>
        <w:t xml:space="preserve"> et</w:t>
      </w:r>
      <w:r w:rsidR="00273D63" w:rsidRPr="00F01EC8">
        <w:rPr>
          <w:rFonts w:ascii="Verdana" w:hAnsi="Verdana" w:cs="Times New Roman"/>
          <w:noProof/>
          <w:sz w:val="24"/>
          <w:szCs w:val="24"/>
        </w:rPr>
        <w:t xml:space="preserve"> laisse une </w:t>
      </w:r>
      <w:r w:rsidR="00273D63" w:rsidRPr="00F01EC8">
        <w:rPr>
          <w:rFonts w:ascii="Verdana" w:hAnsi="Verdana" w:cs="Times New Roman"/>
          <w:noProof/>
          <w:sz w:val="24"/>
          <w:szCs w:val="24"/>
        </w:rPr>
        <w:lastRenderedPageBreak/>
        <w:t>impression superbe sur</w:t>
      </w:r>
      <w:r w:rsidR="009F5C65">
        <w:rPr>
          <w:rFonts w:ascii="Verdana" w:hAnsi="Verdana" w:cs="Times New Roman"/>
          <w:noProof/>
          <w:sz w:val="24"/>
          <w:szCs w:val="24"/>
        </w:rPr>
        <w:t xml:space="preserve"> </w:t>
      </w:r>
      <w:r w:rsidR="00273D63" w:rsidRPr="00F01EC8">
        <w:rPr>
          <w:rFonts w:ascii="Verdana" w:hAnsi="Verdana" w:cs="Times New Roman"/>
          <w:noProof/>
          <w:sz w:val="24"/>
          <w:szCs w:val="24"/>
        </w:rPr>
        <w:t>elle : « </w:t>
      </w:r>
      <w:r w:rsidR="00273D63" w:rsidRPr="00F01EC8">
        <w:rPr>
          <w:rFonts w:ascii="Verdana" w:hAnsi="Verdana" w:cs="Times New Roman"/>
          <w:i/>
          <w:iCs/>
          <w:noProof/>
          <w:sz w:val="24"/>
          <w:szCs w:val="24"/>
        </w:rPr>
        <w:t>J’adore cette façon</w:t>
      </w:r>
      <w:r w:rsidR="006815A6" w:rsidRPr="00F01EC8">
        <w:rPr>
          <w:rFonts w:ascii="Verdana" w:hAnsi="Verdana" w:cs="Times New Roman"/>
          <w:i/>
          <w:iCs/>
          <w:noProof/>
          <w:sz w:val="24"/>
          <w:szCs w:val="24"/>
        </w:rPr>
        <w:t xml:space="preserve"> qu’il a</w:t>
      </w:r>
      <w:r w:rsidR="006815A6" w:rsidRPr="00F01EC8">
        <w:rPr>
          <w:rFonts w:ascii="Verdana" w:hAnsi="Verdana" w:cs="Times New Roman"/>
          <w:noProof/>
          <w:sz w:val="24"/>
          <w:szCs w:val="24"/>
        </w:rPr>
        <w:t xml:space="preserve"> </w:t>
      </w:r>
      <w:r w:rsidR="006815A6" w:rsidRPr="009F5C65">
        <w:rPr>
          <w:rFonts w:ascii="Verdana" w:hAnsi="Verdana" w:cs="Times New Roman"/>
          <w:i/>
          <w:iCs/>
          <w:noProof/>
          <w:sz w:val="24"/>
          <w:szCs w:val="24"/>
        </w:rPr>
        <w:t>de me</w:t>
      </w:r>
      <w:r w:rsidR="006815A6" w:rsidRPr="00F01EC8">
        <w:rPr>
          <w:rFonts w:ascii="Verdana" w:hAnsi="Verdana" w:cs="Times New Roman"/>
          <w:i/>
          <w:iCs/>
          <w:noProof/>
          <w:sz w:val="24"/>
          <w:szCs w:val="24"/>
        </w:rPr>
        <w:t xml:space="preserve"> parler.</w:t>
      </w:r>
      <w:r w:rsidR="006815A6" w:rsidRPr="00F01EC8">
        <w:rPr>
          <w:rFonts w:ascii="Verdana" w:hAnsi="Verdana" w:cs="Times New Roman"/>
          <w:noProof/>
          <w:sz w:val="24"/>
          <w:szCs w:val="24"/>
        </w:rPr>
        <w:t> »</w:t>
      </w:r>
      <w:r w:rsidR="006815A6" w:rsidRPr="00F01EC8">
        <w:rPr>
          <w:rStyle w:val="Appelnotedebasdep"/>
          <w:rFonts w:ascii="Verdana" w:hAnsi="Verdana"/>
          <w:noProof/>
          <w:sz w:val="24"/>
          <w:szCs w:val="24"/>
        </w:rPr>
        <w:footnoteReference w:id="84"/>
      </w:r>
      <w:r w:rsidR="006815A6" w:rsidRPr="00F01EC8">
        <w:rPr>
          <w:rFonts w:ascii="Verdana" w:hAnsi="Verdana" w:cs="Times New Roman"/>
          <w:noProof/>
          <w:sz w:val="24"/>
          <w:szCs w:val="24"/>
        </w:rPr>
        <w:t xml:space="preserve">. </w:t>
      </w:r>
      <w:r w:rsidR="008F107B">
        <w:rPr>
          <w:rFonts w:ascii="Verdana" w:hAnsi="Verdana" w:cs="Times New Roman"/>
          <w:noProof/>
          <w:sz w:val="24"/>
          <w:szCs w:val="24"/>
        </w:rPr>
        <w:t>Nous</w:t>
      </w:r>
      <w:r w:rsidR="006815A6" w:rsidRPr="00F01EC8">
        <w:rPr>
          <w:rFonts w:ascii="Verdana" w:hAnsi="Verdana" w:cs="Times New Roman"/>
          <w:noProof/>
          <w:sz w:val="24"/>
          <w:szCs w:val="24"/>
        </w:rPr>
        <w:t xml:space="preserve"> constat</w:t>
      </w:r>
      <w:r w:rsidR="008F107B">
        <w:rPr>
          <w:rFonts w:ascii="Verdana" w:hAnsi="Verdana" w:cs="Times New Roman"/>
          <w:noProof/>
          <w:sz w:val="24"/>
          <w:szCs w:val="24"/>
        </w:rPr>
        <w:t>ons</w:t>
      </w:r>
      <w:r w:rsidR="006815A6" w:rsidRPr="00F01EC8">
        <w:rPr>
          <w:rFonts w:ascii="Verdana" w:hAnsi="Verdana" w:cs="Times New Roman"/>
          <w:noProof/>
          <w:sz w:val="24"/>
          <w:szCs w:val="24"/>
        </w:rPr>
        <w:t xml:space="preserve"> que l’impact du personnage secondaire Mamouchka</w:t>
      </w:r>
      <w:r w:rsidR="008F107B">
        <w:rPr>
          <w:rFonts w:ascii="Verdana" w:hAnsi="Verdana" w:cs="Times New Roman"/>
          <w:noProof/>
          <w:sz w:val="24"/>
          <w:szCs w:val="24"/>
        </w:rPr>
        <w:t xml:space="preserve"> qui est</w:t>
      </w:r>
      <w:r w:rsidR="006815A6" w:rsidRPr="00F01EC8">
        <w:rPr>
          <w:rFonts w:ascii="Verdana" w:hAnsi="Verdana" w:cs="Times New Roman"/>
          <w:noProof/>
          <w:sz w:val="24"/>
          <w:szCs w:val="24"/>
        </w:rPr>
        <w:t xml:space="preserve"> la mère du personnage principal</w:t>
      </w:r>
      <w:r w:rsidR="008F107B">
        <w:rPr>
          <w:rFonts w:ascii="Verdana" w:hAnsi="Verdana" w:cs="Times New Roman"/>
          <w:noProof/>
          <w:sz w:val="24"/>
          <w:szCs w:val="24"/>
        </w:rPr>
        <w:t xml:space="preserve"> </w:t>
      </w:r>
      <w:r w:rsidR="006815A6" w:rsidRPr="00F01EC8">
        <w:rPr>
          <w:rFonts w:ascii="Verdana" w:hAnsi="Verdana" w:cs="Times New Roman"/>
          <w:noProof/>
          <w:sz w:val="24"/>
          <w:szCs w:val="24"/>
        </w:rPr>
        <w:t>est positif et lui-rend</w:t>
      </w:r>
      <w:r w:rsidR="008F107B">
        <w:rPr>
          <w:rFonts w:ascii="Verdana" w:hAnsi="Verdana" w:cs="Times New Roman"/>
          <w:noProof/>
          <w:sz w:val="24"/>
          <w:szCs w:val="24"/>
        </w:rPr>
        <w:t>e</w:t>
      </w:r>
      <w:r w:rsidR="006815A6" w:rsidRPr="00F01EC8">
        <w:rPr>
          <w:rFonts w:ascii="Verdana" w:hAnsi="Verdana" w:cs="Times New Roman"/>
          <w:noProof/>
          <w:sz w:val="24"/>
          <w:szCs w:val="24"/>
        </w:rPr>
        <w:t xml:space="preserve"> en bonne position sur le plan émotionnel.</w:t>
      </w:r>
    </w:p>
    <w:p w:rsidR="008D6EC5" w:rsidRPr="00F01EC8" w:rsidRDefault="008F107B"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Pr>
          <w:rFonts w:ascii="Verdana" w:hAnsi="Verdana" w:cs="Times New Roman"/>
          <w:noProof/>
          <w:sz w:val="24"/>
          <w:szCs w:val="24"/>
        </w:rPr>
        <w:t xml:space="preserve">Ensuite, nous </w:t>
      </w:r>
      <w:r w:rsidR="004E50D8" w:rsidRPr="00F01EC8">
        <w:rPr>
          <w:rFonts w:ascii="Verdana" w:hAnsi="Verdana" w:cs="Times New Roman"/>
          <w:noProof/>
          <w:sz w:val="24"/>
          <w:szCs w:val="24"/>
        </w:rPr>
        <w:t>passe</w:t>
      </w:r>
      <w:r>
        <w:rPr>
          <w:rFonts w:ascii="Verdana" w:hAnsi="Verdana" w:cs="Times New Roman"/>
          <w:noProof/>
          <w:sz w:val="24"/>
          <w:szCs w:val="24"/>
        </w:rPr>
        <w:t>rons</w:t>
      </w:r>
      <w:r w:rsidR="004E50D8" w:rsidRPr="00F01EC8">
        <w:rPr>
          <w:rFonts w:ascii="Verdana" w:hAnsi="Verdana" w:cs="Times New Roman"/>
          <w:noProof/>
          <w:sz w:val="24"/>
          <w:szCs w:val="24"/>
        </w:rPr>
        <w:t xml:space="preserve"> au deuxième personnage secondaire qui est le personnage du père de Lyyli Belle. Ce dernier qui est habituel</w:t>
      </w:r>
      <w:r w:rsidR="00E11C4F">
        <w:rPr>
          <w:rFonts w:ascii="Verdana" w:hAnsi="Verdana" w:cs="Times New Roman"/>
          <w:noProof/>
          <w:sz w:val="24"/>
          <w:szCs w:val="24"/>
        </w:rPr>
        <w:t>l</w:t>
      </w:r>
      <w:r w:rsidR="004E50D8" w:rsidRPr="00F01EC8">
        <w:rPr>
          <w:rFonts w:ascii="Verdana" w:hAnsi="Verdana" w:cs="Times New Roman"/>
          <w:noProof/>
          <w:sz w:val="24"/>
          <w:szCs w:val="24"/>
        </w:rPr>
        <w:t>ement taciturne</w:t>
      </w:r>
      <w:r>
        <w:rPr>
          <w:rFonts w:ascii="Verdana" w:hAnsi="Verdana" w:cs="Times New Roman"/>
          <w:noProof/>
          <w:sz w:val="24"/>
          <w:szCs w:val="24"/>
        </w:rPr>
        <w:t xml:space="preserve"> qui</w:t>
      </w:r>
      <w:r w:rsidR="004E50D8" w:rsidRPr="00F01EC8">
        <w:rPr>
          <w:rFonts w:ascii="Verdana" w:hAnsi="Verdana" w:cs="Times New Roman"/>
          <w:noProof/>
          <w:sz w:val="24"/>
          <w:szCs w:val="24"/>
        </w:rPr>
        <w:t xml:space="preserve"> n’échange pas </w:t>
      </w:r>
      <w:r w:rsidR="00E11C4F">
        <w:rPr>
          <w:rFonts w:ascii="Verdana" w:hAnsi="Verdana" w:cs="Times New Roman"/>
          <w:noProof/>
          <w:sz w:val="24"/>
          <w:szCs w:val="24"/>
        </w:rPr>
        <w:t xml:space="preserve"> beaucoup </w:t>
      </w:r>
      <w:r w:rsidR="004E50D8" w:rsidRPr="00F01EC8">
        <w:rPr>
          <w:rFonts w:ascii="Verdana" w:hAnsi="Verdana" w:cs="Times New Roman"/>
          <w:noProof/>
          <w:sz w:val="24"/>
          <w:szCs w:val="24"/>
        </w:rPr>
        <w:t>de</w:t>
      </w:r>
      <w:r w:rsidR="00E11C4F">
        <w:rPr>
          <w:rFonts w:ascii="Verdana" w:hAnsi="Verdana" w:cs="Times New Roman"/>
          <w:noProof/>
          <w:sz w:val="24"/>
          <w:szCs w:val="24"/>
        </w:rPr>
        <w:t xml:space="preserve"> </w:t>
      </w:r>
      <w:r w:rsidR="004E50D8" w:rsidRPr="00F01EC8">
        <w:rPr>
          <w:rFonts w:ascii="Verdana" w:hAnsi="Verdana" w:cs="Times New Roman"/>
          <w:noProof/>
          <w:sz w:val="24"/>
          <w:szCs w:val="24"/>
        </w:rPr>
        <w:t>mots, surtout avec sa femme. La petite fille a déjà remarqué que son père est de type qui ne parle pas beaucoup</w:t>
      </w:r>
      <w:r>
        <w:rPr>
          <w:rFonts w:ascii="Verdana" w:hAnsi="Verdana" w:cs="Times New Roman"/>
          <w:noProof/>
          <w:sz w:val="24"/>
          <w:szCs w:val="24"/>
        </w:rPr>
        <w:t>, e</w:t>
      </w:r>
      <w:r w:rsidR="004E50D8" w:rsidRPr="00F01EC8">
        <w:rPr>
          <w:rFonts w:ascii="Verdana" w:hAnsi="Verdana" w:cs="Times New Roman"/>
          <w:noProof/>
          <w:sz w:val="24"/>
          <w:szCs w:val="24"/>
        </w:rPr>
        <w:t>t malgr</w:t>
      </w:r>
      <w:r w:rsidR="00CB3CBC">
        <w:rPr>
          <w:rFonts w:ascii="Verdana" w:hAnsi="Verdana" w:cs="Times New Roman"/>
          <w:noProof/>
          <w:sz w:val="24"/>
          <w:szCs w:val="24"/>
        </w:rPr>
        <w:t>é</w:t>
      </w:r>
      <w:r w:rsidR="004E50D8" w:rsidRPr="00F01EC8">
        <w:rPr>
          <w:rFonts w:ascii="Verdana" w:hAnsi="Verdana" w:cs="Times New Roman"/>
          <w:noProof/>
          <w:sz w:val="24"/>
          <w:szCs w:val="24"/>
        </w:rPr>
        <w:t xml:space="preserve"> ça, avec peu de conversation avec sa fille, il </w:t>
      </w:r>
      <w:r w:rsidR="00B274C0" w:rsidRPr="00F01EC8">
        <w:rPr>
          <w:rFonts w:ascii="Verdana" w:hAnsi="Verdana" w:cs="Times New Roman"/>
          <w:noProof/>
          <w:sz w:val="24"/>
          <w:szCs w:val="24"/>
        </w:rPr>
        <w:t xml:space="preserve">a </w:t>
      </w:r>
      <w:r w:rsidR="004E50D8" w:rsidRPr="00F01EC8">
        <w:rPr>
          <w:rFonts w:ascii="Verdana" w:hAnsi="Verdana" w:cs="Times New Roman"/>
          <w:noProof/>
          <w:sz w:val="24"/>
          <w:szCs w:val="24"/>
        </w:rPr>
        <w:t>réussi à transmettre s</w:t>
      </w:r>
      <w:r w:rsidR="00B274C0" w:rsidRPr="00F01EC8">
        <w:rPr>
          <w:rFonts w:ascii="Verdana" w:hAnsi="Verdana" w:cs="Times New Roman"/>
          <w:noProof/>
          <w:sz w:val="24"/>
          <w:szCs w:val="24"/>
        </w:rPr>
        <w:t xml:space="preserve">es idées à sa progéniture </w:t>
      </w:r>
      <w:r>
        <w:rPr>
          <w:rFonts w:ascii="Verdana" w:hAnsi="Verdana" w:cs="Times New Roman"/>
          <w:noProof/>
          <w:sz w:val="24"/>
          <w:szCs w:val="24"/>
        </w:rPr>
        <w:t xml:space="preserve">et </w:t>
      </w:r>
      <w:r w:rsidR="004E50D8" w:rsidRPr="00F01EC8">
        <w:rPr>
          <w:rFonts w:ascii="Verdana" w:hAnsi="Verdana" w:cs="Times New Roman"/>
          <w:noProof/>
          <w:sz w:val="24"/>
          <w:szCs w:val="24"/>
        </w:rPr>
        <w:t>par un minimum de mots ou par son long-silence</w:t>
      </w:r>
      <w:r w:rsidR="00B274C0" w:rsidRPr="00F01EC8">
        <w:rPr>
          <w:rFonts w:ascii="Verdana" w:hAnsi="Verdana" w:cs="Times New Roman"/>
          <w:noProof/>
          <w:sz w:val="24"/>
          <w:szCs w:val="24"/>
        </w:rPr>
        <w:t> : « </w:t>
      </w:r>
      <w:r w:rsidR="00B274C0" w:rsidRPr="00F01EC8">
        <w:rPr>
          <w:rFonts w:ascii="Verdana" w:hAnsi="Verdana" w:cs="Times New Roman"/>
          <w:i/>
          <w:iCs/>
          <w:noProof/>
          <w:sz w:val="24"/>
          <w:szCs w:val="24"/>
        </w:rPr>
        <w:t>Et moi, je le</w:t>
      </w:r>
      <w:r w:rsidR="00B274C0" w:rsidRPr="00F01EC8">
        <w:rPr>
          <w:rFonts w:ascii="Verdana" w:hAnsi="Verdana" w:cs="Times New Roman"/>
          <w:noProof/>
          <w:sz w:val="24"/>
          <w:szCs w:val="24"/>
        </w:rPr>
        <w:t xml:space="preserve"> </w:t>
      </w:r>
      <w:r w:rsidR="00B274C0" w:rsidRPr="00F01EC8">
        <w:rPr>
          <w:rFonts w:ascii="Verdana" w:hAnsi="Verdana" w:cs="Times New Roman"/>
          <w:i/>
          <w:iCs/>
          <w:noProof/>
          <w:sz w:val="24"/>
          <w:szCs w:val="24"/>
        </w:rPr>
        <w:t>comprends.</w:t>
      </w:r>
      <w:r w:rsidR="00B274C0" w:rsidRPr="00F01EC8">
        <w:rPr>
          <w:rFonts w:ascii="Verdana" w:hAnsi="Verdana" w:cs="Times New Roman"/>
          <w:noProof/>
          <w:sz w:val="24"/>
          <w:szCs w:val="24"/>
        </w:rPr>
        <w:t> »</w:t>
      </w:r>
      <w:r w:rsidR="00B274C0" w:rsidRPr="00F01EC8">
        <w:rPr>
          <w:rStyle w:val="Appelnotedebasdep"/>
          <w:rFonts w:ascii="Verdana" w:hAnsi="Verdana"/>
          <w:noProof/>
          <w:sz w:val="24"/>
          <w:szCs w:val="24"/>
        </w:rPr>
        <w:footnoteReference w:id="85"/>
      </w:r>
      <w:r w:rsidR="00B274C0" w:rsidRPr="00F01EC8">
        <w:rPr>
          <w:rFonts w:ascii="Verdana" w:hAnsi="Verdana" w:cs="Times New Roman"/>
          <w:noProof/>
          <w:sz w:val="24"/>
          <w:szCs w:val="24"/>
        </w:rPr>
        <w:t>.</w:t>
      </w:r>
      <w:r w:rsidR="008D6EC5" w:rsidRPr="00F01EC8">
        <w:rPr>
          <w:rFonts w:ascii="Verdana" w:hAnsi="Verdana" w:cs="Times New Roman"/>
          <w:noProof/>
          <w:sz w:val="24"/>
          <w:szCs w:val="24"/>
        </w:rPr>
        <w:t xml:space="preserve"> </w:t>
      </w:r>
    </w:p>
    <w:p w:rsidR="000872A2" w:rsidRPr="00F01EC8" w:rsidRDefault="008F107B" w:rsidP="00EC6341">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Pr>
          <w:rFonts w:ascii="Verdana" w:hAnsi="Verdana" w:cs="Times New Roman"/>
          <w:noProof/>
          <w:sz w:val="24"/>
          <w:szCs w:val="24"/>
        </w:rPr>
        <w:t>M</w:t>
      </w:r>
      <w:r w:rsidR="008D6EC5" w:rsidRPr="00F01EC8">
        <w:rPr>
          <w:rFonts w:ascii="Verdana" w:hAnsi="Verdana" w:cs="Times New Roman"/>
          <w:noProof/>
          <w:sz w:val="24"/>
          <w:szCs w:val="24"/>
        </w:rPr>
        <w:t>algr</w:t>
      </w:r>
      <w:r w:rsidR="00CB3CBC">
        <w:rPr>
          <w:rFonts w:ascii="Verdana" w:hAnsi="Verdana" w:cs="Times New Roman"/>
          <w:noProof/>
          <w:sz w:val="24"/>
          <w:szCs w:val="24"/>
        </w:rPr>
        <w:t>é</w:t>
      </w:r>
      <w:r w:rsidR="008D6EC5" w:rsidRPr="00F01EC8">
        <w:rPr>
          <w:rFonts w:ascii="Verdana" w:hAnsi="Verdana" w:cs="Times New Roman"/>
          <w:noProof/>
          <w:sz w:val="24"/>
          <w:szCs w:val="24"/>
        </w:rPr>
        <w:t xml:space="preserve"> </w:t>
      </w:r>
      <w:r>
        <w:rPr>
          <w:rFonts w:ascii="Verdana" w:hAnsi="Verdana" w:cs="Times New Roman"/>
          <w:noProof/>
          <w:sz w:val="24"/>
          <w:szCs w:val="24"/>
        </w:rPr>
        <w:t>l’</w:t>
      </w:r>
      <w:r w:rsidR="008D6EC5" w:rsidRPr="00F01EC8">
        <w:rPr>
          <w:rFonts w:ascii="Verdana" w:hAnsi="Verdana" w:cs="Times New Roman"/>
          <w:noProof/>
          <w:sz w:val="24"/>
          <w:szCs w:val="24"/>
        </w:rPr>
        <w:t xml:space="preserve">absence </w:t>
      </w:r>
      <w:r>
        <w:rPr>
          <w:rFonts w:ascii="Verdana" w:hAnsi="Verdana" w:cs="Times New Roman"/>
          <w:noProof/>
          <w:sz w:val="24"/>
          <w:szCs w:val="24"/>
        </w:rPr>
        <w:t xml:space="preserve">du père </w:t>
      </w:r>
      <w:r w:rsidR="008D6EC5" w:rsidRPr="00F01EC8">
        <w:rPr>
          <w:rFonts w:ascii="Verdana" w:hAnsi="Verdana" w:cs="Times New Roman"/>
          <w:noProof/>
          <w:sz w:val="24"/>
          <w:szCs w:val="24"/>
        </w:rPr>
        <w:t>loin de la maison et son type de personne qui ne parle pas beaucoup</w:t>
      </w:r>
      <w:r>
        <w:rPr>
          <w:rFonts w:ascii="Verdana" w:hAnsi="Verdana" w:cs="Times New Roman"/>
          <w:noProof/>
          <w:sz w:val="24"/>
          <w:szCs w:val="24"/>
        </w:rPr>
        <w:t xml:space="preserve"> </w:t>
      </w:r>
      <w:r w:rsidR="008D6EC5" w:rsidRPr="00F01EC8">
        <w:rPr>
          <w:rFonts w:ascii="Verdana" w:hAnsi="Verdana" w:cs="Times New Roman"/>
          <w:noProof/>
          <w:sz w:val="24"/>
          <w:szCs w:val="24"/>
        </w:rPr>
        <w:t>a pu rassurer une comunication avec sa fille. La renrdre compréhen</w:t>
      </w:r>
      <w:r w:rsidR="006B0DE6" w:rsidRPr="00F01EC8">
        <w:rPr>
          <w:rFonts w:ascii="Verdana" w:hAnsi="Verdana" w:cs="Times New Roman"/>
          <w:noProof/>
          <w:sz w:val="24"/>
          <w:szCs w:val="24"/>
        </w:rPr>
        <w:t>s</w:t>
      </w:r>
      <w:r w:rsidR="008D6EC5" w:rsidRPr="00F01EC8">
        <w:rPr>
          <w:rFonts w:ascii="Verdana" w:hAnsi="Verdana" w:cs="Times New Roman"/>
          <w:noProof/>
          <w:sz w:val="24"/>
          <w:szCs w:val="24"/>
        </w:rPr>
        <w:t>ive</w:t>
      </w:r>
      <w:r>
        <w:rPr>
          <w:rFonts w:ascii="Verdana" w:hAnsi="Verdana" w:cs="Times New Roman"/>
          <w:noProof/>
          <w:sz w:val="24"/>
          <w:szCs w:val="24"/>
        </w:rPr>
        <w:t xml:space="preserve"> </w:t>
      </w:r>
      <w:r w:rsidR="008D6EC5" w:rsidRPr="00F01EC8">
        <w:rPr>
          <w:rFonts w:ascii="Verdana" w:hAnsi="Verdana" w:cs="Times New Roman"/>
          <w:noProof/>
          <w:sz w:val="24"/>
          <w:szCs w:val="24"/>
        </w:rPr>
        <w:t>par des petits-mots.</w:t>
      </w:r>
      <w:r w:rsidR="00DB6F1A">
        <w:rPr>
          <w:rFonts w:ascii="Verdana" w:hAnsi="Verdana" w:cs="Times New Roman"/>
          <w:noProof/>
          <w:sz w:val="24"/>
          <w:szCs w:val="24"/>
        </w:rPr>
        <w:t xml:space="preserve"> </w:t>
      </w:r>
      <w:r w:rsidR="008D6EC5" w:rsidRPr="00F01EC8">
        <w:rPr>
          <w:rFonts w:ascii="Verdana" w:hAnsi="Verdana" w:cs="Times New Roman"/>
          <w:noProof/>
          <w:sz w:val="24"/>
          <w:szCs w:val="24"/>
        </w:rPr>
        <w:t>Peut-</w:t>
      </w:r>
      <w:r w:rsidR="005C15A7" w:rsidRPr="00F01EC8">
        <w:rPr>
          <w:rFonts w:ascii="Verdana" w:hAnsi="Verdana" w:cs="Times New Roman"/>
          <w:i/>
          <w:iCs/>
          <w:sz w:val="24"/>
          <w:szCs w:val="24"/>
        </w:rPr>
        <w:t>ê</w:t>
      </w:r>
      <w:r w:rsidR="005C15A7">
        <w:rPr>
          <w:rFonts w:ascii="Verdana" w:hAnsi="Verdana" w:cs="Times New Roman"/>
          <w:i/>
          <w:iCs/>
          <w:sz w:val="24"/>
          <w:szCs w:val="24"/>
        </w:rPr>
        <w:t>tre</w:t>
      </w:r>
      <w:r>
        <w:rPr>
          <w:rFonts w:ascii="Verdana" w:hAnsi="Verdana" w:cs="Times New Roman"/>
          <w:noProof/>
          <w:sz w:val="24"/>
          <w:szCs w:val="24"/>
        </w:rPr>
        <w:t xml:space="preserve"> c’est </w:t>
      </w:r>
      <w:r w:rsidR="008D6EC5" w:rsidRPr="00F01EC8">
        <w:rPr>
          <w:rFonts w:ascii="Verdana" w:hAnsi="Verdana" w:cs="Times New Roman"/>
          <w:noProof/>
          <w:sz w:val="24"/>
          <w:szCs w:val="24"/>
        </w:rPr>
        <w:t>une</w:t>
      </w:r>
      <w:r w:rsidR="005C15A7">
        <w:rPr>
          <w:rFonts w:ascii="Verdana" w:hAnsi="Verdana" w:cs="Times New Roman"/>
          <w:noProof/>
          <w:sz w:val="24"/>
          <w:szCs w:val="24"/>
        </w:rPr>
        <w:t xml:space="preserve"> </w:t>
      </w:r>
      <w:r w:rsidR="008D6EC5" w:rsidRPr="00F01EC8">
        <w:rPr>
          <w:rFonts w:ascii="Verdana" w:hAnsi="Verdana" w:cs="Times New Roman"/>
          <w:noProof/>
          <w:sz w:val="24"/>
          <w:szCs w:val="24"/>
        </w:rPr>
        <w:t>bonne-chose pour notre personnage principal</w:t>
      </w:r>
      <w:r>
        <w:rPr>
          <w:rFonts w:ascii="Verdana" w:hAnsi="Verdana" w:cs="Times New Roman"/>
          <w:noProof/>
          <w:sz w:val="24"/>
          <w:szCs w:val="24"/>
        </w:rPr>
        <w:t>. U</w:t>
      </w:r>
      <w:r w:rsidR="006B0DE6" w:rsidRPr="00F01EC8">
        <w:rPr>
          <w:rFonts w:ascii="Verdana" w:hAnsi="Verdana" w:cs="Times New Roman"/>
          <w:noProof/>
          <w:sz w:val="24"/>
          <w:szCs w:val="24"/>
        </w:rPr>
        <w:t>n père silentieux et une mère bavardeuse</w:t>
      </w:r>
      <w:r>
        <w:rPr>
          <w:rFonts w:ascii="Verdana" w:hAnsi="Verdana" w:cs="Times New Roman"/>
          <w:noProof/>
          <w:sz w:val="24"/>
          <w:szCs w:val="24"/>
        </w:rPr>
        <w:t>,</w:t>
      </w:r>
      <w:r w:rsidR="006B0DE6" w:rsidRPr="00F01EC8">
        <w:rPr>
          <w:rFonts w:ascii="Verdana" w:hAnsi="Verdana" w:cs="Times New Roman"/>
          <w:noProof/>
          <w:sz w:val="24"/>
          <w:szCs w:val="24"/>
        </w:rPr>
        <w:t xml:space="preserve"> </w:t>
      </w:r>
      <w:r>
        <w:rPr>
          <w:rFonts w:ascii="Verdana" w:hAnsi="Verdana" w:cs="Times New Roman"/>
          <w:noProof/>
          <w:sz w:val="24"/>
          <w:szCs w:val="24"/>
        </w:rPr>
        <w:t>c</w:t>
      </w:r>
      <w:r w:rsidR="006B0DE6" w:rsidRPr="00F01EC8">
        <w:rPr>
          <w:rFonts w:ascii="Verdana" w:hAnsi="Verdana" w:cs="Times New Roman"/>
          <w:noProof/>
          <w:sz w:val="24"/>
          <w:szCs w:val="24"/>
        </w:rPr>
        <w:t>e qui offre à elle une oreille attentive</w:t>
      </w:r>
      <w:r>
        <w:rPr>
          <w:rFonts w:ascii="Verdana" w:hAnsi="Verdana" w:cs="Times New Roman"/>
          <w:noProof/>
          <w:sz w:val="24"/>
          <w:szCs w:val="24"/>
        </w:rPr>
        <w:t xml:space="preserve"> </w:t>
      </w:r>
      <w:r w:rsidR="006B0DE6" w:rsidRPr="00F01EC8">
        <w:rPr>
          <w:rFonts w:ascii="Verdana" w:hAnsi="Verdana" w:cs="Times New Roman"/>
          <w:noProof/>
          <w:sz w:val="24"/>
          <w:szCs w:val="24"/>
        </w:rPr>
        <w:t>et la laisser un champ de s’exprimer librement : « </w:t>
      </w:r>
      <w:r w:rsidR="006B0DE6" w:rsidRPr="00F01EC8">
        <w:rPr>
          <w:rFonts w:ascii="Verdana" w:hAnsi="Verdana" w:cs="Times New Roman"/>
          <w:i/>
          <w:iCs/>
          <w:noProof/>
          <w:sz w:val="24"/>
          <w:szCs w:val="24"/>
        </w:rPr>
        <w:t>Que papa revienne vite : lui sait m’écouter.</w:t>
      </w:r>
      <w:r w:rsidR="006B0DE6" w:rsidRPr="00F01EC8">
        <w:rPr>
          <w:rFonts w:ascii="Verdana" w:hAnsi="Verdana" w:cs="Times New Roman"/>
          <w:noProof/>
          <w:sz w:val="24"/>
          <w:szCs w:val="24"/>
        </w:rPr>
        <w:t>»</w:t>
      </w:r>
      <w:r w:rsidR="006B0DE6" w:rsidRPr="00F01EC8">
        <w:rPr>
          <w:rStyle w:val="Appelnotedebasdep"/>
          <w:rFonts w:ascii="Verdana" w:hAnsi="Verdana"/>
          <w:noProof/>
          <w:sz w:val="24"/>
          <w:szCs w:val="24"/>
        </w:rPr>
        <w:footnoteReference w:id="86"/>
      </w:r>
      <w:r w:rsidR="006B0DE6" w:rsidRPr="00F01EC8">
        <w:rPr>
          <w:rFonts w:ascii="Verdana" w:hAnsi="Verdana" w:cs="Times New Roman"/>
          <w:noProof/>
          <w:sz w:val="24"/>
          <w:szCs w:val="24"/>
        </w:rPr>
        <w:t>.</w:t>
      </w:r>
    </w:p>
    <w:p w:rsidR="000872A2" w:rsidRPr="00F01EC8" w:rsidRDefault="000872A2"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Et troisiè</w:t>
      </w:r>
      <w:r w:rsidR="00200A76" w:rsidRPr="00F01EC8">
        <w:rPr>
          <w:rFonts w:ascii="Verdana" w:hAnsi="Verdana" w:cs="Times New Roman"/>
          <w:noProof/>
          <w:sz w:val="24"/>
          <w:szCs w:val="24"/>
        </w:rPr>
        <w:t>m</w:t>
      </w:r>
      <w:r w:rsidRPr="00F01EC8">
        <w:rPr>
          <w:rFonts w:ascii="Verdana" w:hAnsi="Verdana" w:cs="Times New Roman"/>
          <w:noProof/>
          <w:sz w:val="24"/>
          <w:szCs w:val="24"/>
        </w:rPr>
        <w:t>e</w:t>
      </w:r>
      <w:r w:rsidR="00DB6F1A">
        <w:rPr>
          <w:rFonts w:ascii="Verdana" w:hAnsi="Verdana" w:cs="Times New Roman"/>
          <w:noProof/>
          <w:sz w:val="24"/>
          <w:szCs w:val="24"/>
        </w:rPr>
        <w:t>me</w:t>
      </w:r>
      <w:r w:rsidRPr="00F01EC8">
        <w:rPr>
          <w:rFonts w:ascii="Verdana" w:hAnsi="Verdana" w:cs="Times New Roman"/>
          <w:noProof/>
          <w:sz w:val="24"/>
          <w:szCs w:val="24"/>
        </w:rPr>
        <w:t>nt, le personnage du grand-père de Lyyli Belle</w:t>
      </w:r>
      <w:r w:rsidR="00EC6341">
        <w:rPr>
          <w:rFonts w:ascii="Verdana" w:hAnsi="Verdana" w:cs="Times New Roman"/>
          <w:noProof/>
          <w:sz w:val="24"/>
          <w:szCs w:val="24"/>
        </w:rPr>
        <w:t xml:space="preserve"> </w:t>
      </w:r>
      <w:r w:rsidRPr="00F01EC8">
        <w:rPr>
          <w:rFonts w:ascii="Verdana" w:hAnsi="Verdana" w:cs="Times New Roman"/>
          <w:noProof/>
          <w:sz w:val="24"/>
          <w:szCs w:val="24"/>
        </w:rPr>
        <w:t>qui est à vrai dire que le produit de sa</w:t>
      </w:r>
      <w:r w:rsidR="00CB3CBC">
        <w:rPr>
          <w:rFonts w:ascii="Verdana" w:hAnsi="Verdana" w:cs="Times New Roman"/>
          <w:noProof/>
          <w:sz w:val="24"/>
          <w:szCs w:val="24"/>
        </w:rPr>
        <w:t xml:space="preserve"> </w:t>
      </w:r>
      <w:bookmarkStart w:id="41" w:name="_Hlk105927394"/>
      <w:r w:rsidR="00CB3CBC">
        <w:rPr>
          <w:rFonts w:ascii="Verdana" w:hAnsi="Verdana" w:cs="Times New Roman"/>
          <w:sz w:val="24"/>
          <w:szCs w:val="24"/>
        </w:rPr>
        <w:t>r</w:t>
      </w:r>
      <w:r w:rsidR="00CB3CBC" w:rsidRPr="00F01EC8">
        <w:rPr>
          <w:rFonts w:ascii="Verdana" w:hAnsi="Verdana" w:cs="Times New Roman"/>
          <w:sz w:val="24"/>
          <w:szCs w:val="24"/>
        </w:rPr>
        <w:t>ê</w:t>
      </w:r>
      <w:r w:rsidR="00CB3CBC">
        <w:rPr>
          <w:rFonts w:ascii="Verdana" w:hAnsi="Verdana" w:cs="Times New Roman"/>
          <w:sz w:val="24"/>
          <w:szCs w:val="24"/>
        </w:rPr>
        <w:t>ve</w:t>
      </w:r>
      <w:bookmarkEnd w:id="41"/>
      <w:r w:rsidR="00CB3CBC">
        <w:rPr>
          <w:rFonts w:ascii="Verdana" w:hAnsi="Verdana" w:cs="Times New Roman"/>
          <w:sz w:val="24"/>
          <w:szCs w:val="24"/>
        </w:rPr>
        <w:t>rie</w:t>
      </w:r>
      <w:r w:rsidRPr="00F01EC8">
        <w:rPr>
          <w:rFonts w:ascii="Verdana" w:hAnsi="Verdana" w:cs="Times New Roman"/>
          <w:noProof/>
          <w:sz w:val="24"/>
          <w:szCs w:val="24"/>
        </w:rPr>
        <w:t>. Ce personnage secondaire </w:t>
      </w:r>
      <w:r w:rsidR="00EC6341">
        <w:rPr>
          <w:rFonts w:ascii="Verdana" w:hAnsi="Verdana" w:cs="Times New Roman"/>
          <w:noProof/>
          <w:sz w:val="24"/>
          <w:szCs w:val="24"/>
        </w:rPr>
        <w:t>qui</w:t>
      </w:r>
      <w:r w:rsidRPr="00F01EC8">
        <w:rPr>
          <w:rFonts w:ascii="Verdana" w:hAnsi="Verdana" w:cs="Times New Roman"/>
          <w:noProof/>
          <w:sz w:val="24"/>
          <w:szCs w:val="24"/>
        </w:rPr>
        <w:t xml:space="preserve"> l’a fait </w:t>
      </w:r>
      <w:r w:rsidR="00CB3CBC">
        <w:rPr>
          <w:rFonts w:ascii="Verdana" w:hAnsi="Verdana" w:cs="Times New Roman"/>
          <w:sz w:val="24"/>
          <w:szCs w:val="24"/>
        </w:rPr>
        <w:t>r</w:t>
      </w:r>
      <w:r w:rsidR="00CB3CBC" w:rsidRPr="00F01EC8">
        <w:rPr>
          <w:rFonts w:ascii="Verdana" w:hAnsi="Verdana" w:cs="Times New Roman"/>
          <w:sz w:val="24"/>
          <w:szCs w:val="24"/>
        </w:rPr>
        <w:t>ê</w:t>
      </w:r>
      <w:r w:rsidR="00CB3CBC">
        <w:rPr>
          <w:rFonts w:ascii="Verdana" w:hAnsi="Verdana" w:cs="Times New Roman"/>
          <w:sz w:val="24"/>
          <w:szCs w:val="24"/>
        </w:rPr>
        <w:t>ver</w:t>
      </w:r>
      <w:r w:rsidR="009F5C65">
        <w:rPr>
          <w:rFonts w:ascii="Verdana" w:hAnsi="Verdana" w:cs="Times New Roman"/>
          <w:noProof/>
          <w:sz w:val="24"/>
          <w:szCs w:val="24"/>
        </w:rPr>
        <w:t xml:space="preserve"> </w:t>
      </w:r>
      <w:r w:rsidRPr="00F01EC8">
        <w:rPr>
          <w:rFonts w:ascii="Verdana" w:hAnsi="Verdana" w:cs="Times New Roman"/>
          <w:noProof/>
          <w:sz w:val="24"/>
          <w:szCs w:val="24"/>
        </w:rPr>
        <w:t>et voyager au temps passé</w:t>
      </w:r>
      <w:r w:rsidR="00EC6341">
        <w:rPr>
          <w:rFonts w:ascii="Verdana" w:hAnsi="Verdana" w:cs="Times New Roman"/>
          <w:noProof/>
          <w:sz w:val="24"/>
          <w:szCs w:val="24"/>
        </w:rPr>
        <w:t>s</w:t>
      </w:r>
      <w:r w:rsidRPr="00F01EC8">
        <w:rPr>
          <w:rFonts w:ascii="Verdana" w:hAnsi="Verdana" w:cs="Times New Roman"/>
          <w:noProof/>
          <w:sz w:val="24"/>
          <w:szCs w:val="24"/>
        </w:rPr>
        <w:t xml:space="preserve"> et au</w:t>
      </w:r>
      <w:r w:rsidR="001152F6" w:rsidRPr="00F01EC8">
        <w:rPr>
          <w:rFonts w:ascii="Verdana" w:hAnsi="Verdana" w:cs="Times New Roman"/>
          <w:noProof/>
          <w:sz w:val="24"/>
          <w:szCs w:val="24"/>
        </w:rPr>
        <w:t>x</w:t>
      </w:r>
      <w:r w:rsidRPr="00F01EC8">
        <w:rPr>
          <w:rFonts w:ascii="Verdana" w:hAnsi="Verdana" w:cs="Times New Roman"/>
          <w:noProof/>
          <w:sz w:val="24"/>
          <w:szCs w:val="24"/>
        </w:rPr>
        <w:t xml:space="preserve"> lieux </w:t>
      </w:r>
      <w:r w:rsidR="00DB6F1A" w:rsidRPr="00F01EC8">
        <w:rPr>
          <w:rFonts w:ascii="Verdana" w:hAnsi="Verdana"/>
          <w:sz w:val="24"/>
          <w:szCs w:val="24"/>
        </w:rPr>
        <w:t>où</w:t>
      </w:r>
      <w:r w:rsidRPr="00F01EC8">
        <w:rPr>
          <w:rFonts w:ascii="Verdana" w:hAnsi="Verdana" w:cs="Times New Roman"/>
          <w:noProof/>
          <w:sz w:val="24"/>
          <w:szCs w:val="24"/>
        </w:rPr>
        <w:t xml:space="preserve"> vivait son grand-père.</w:t>
      </w:r>
      <w:r w:rsidR="0078431D" w:rsidRPr="00F01EC8">
        <w:rPr>
          <w:rFonts w:ascii="Verdana" w:hAnsi="Verdana" w:cs="Times New Roman"/>
          <w:noProof/>
          <w:sz w:val="24"/>
          <w:szCs w:val="24"/>
        </w:rPr>
        <w:t xml:space="preserve"> Il renforce </w:t>
      </w:r>
      <w:r w:rsidR="00EC6341">
        <w:rPr>
          <w:rFonts w:ascii="Verdana" w:hAnsi="Verdana" w:cs="Times New Roman"/>
          <w:noProof/>
          <w:sz w:val="24"/>
          <w:szCs w:val="24"/>
        </w:rPr>
        <w:t>en</w:t>
      </w:r>
      <w:r w:rsidR="0078431D" w:rsidRPr="00F01EC8">
        <w:rPr>
          <w:rFonts w:ascii="Verdana" w:hAnsi="Verdana" w:cs="Times New Roman"/>
          <w:noProof/>
          <w:sz w:val="24"/>
          <w:szCs w:val="24"/>
        </w:rPr>
        <w:t xml:space="preserve"> elle sa solitude et le silence produit par la nège qui est devant elle et le sable du </w:t>
      </w:r>
      <w:r w:rsidR="0078431D" w:rsidRPr="00F01EC8">
        <w:rPr>
          <w:rFonts w:ascii="Verdana" w:hAnsi="Verdana" w:cs="Times New Roman"/>
          <w:noProof/>
          <w:sz w:val="24"/>
          <w:szCs w:val="24"/>
        </w:rPr>
        <w:lastRenderedPageBreak/>
        <w:t xml:space="preserve">désert </w:t>
      </w:r>
      <w:bookmarkStart w:id="42" w:name="_Hlk105961921"/>
      <w:r w:rsidR="00DB6F1A" w:rsidRPr="00F01EC8">
        <w:rPr>
          <w:rFonts w:ascii="Verdana" w:hAnsi="Verdana"/>
          <w:sz w:val="24"/>
          <w:szCs w:val="24"/>
        </w:rPr>
        <w:t>où</w:t>
      </w:r>
      <w:bookmarkEnd w:id="42"/>
      <w:r w:rsidR="0078431D" w:rsidRPr="00F01EC8">
        <w:rPr>
          <w:rFonts w:ascii="Verdana" w:hAnsi="Verdana" w:cs="Times New Roman"/>
          <w:noProof/>
          <w:sz w:val="24"/>
          <w:szCs w:val="24"/>
        </w:rPr>
        <w:t xml:space="preserve"> il a v</w:t>
      </w:r>
      <w:r w:rsidR="00DB6F1A">
        <w:rPr>
          <w:rFonts w:ascii="Verdana" w:hAnsi="Verdana" w:cs="Times New Roman"/>
          <w:noProof/>
          <w:sz w:val="24"/>
          <w:szCs w:val="24"/>
        </w:rPr>
        <w:t>écu</w:t>
      </w:r>
      <w:r w:rsidR="0078431D" w:rsidRPr="00F01EC8">
        <w:rPr>
          <w:rFonts w:ascii="Verdana" w:hAnsi="Verdana" w:cs="Times New Roman"/>
          <w:noProof/>
          <w:sz w:val="24"/>
          <w:szCs w:val="24"/>
        </w:rPr>
        <w:t xml:space="preserve"> son gran</w:t>
      </w:r>
      <w:r w:rsidR="00CB3CBC">
        <w:rPr>
          <w:rFonts w:ascii="Verdana" w:hAnsi="Verdana" w:cs="Times New Roman"/>
          <w:noProof/>
          <w:sz w:val="24"/>
          <w:szCs w:val="24"/>
        </w:rPr>
        <w:t>d</w:t>
      </w:r>
      <w:r w:rsidR="0078431D" w:rsidRPr="00F01EC8">
        <w:rPr>
          <w:rFonts w:ascii="Verdana" w:hAnsi="Verdana" w:cs="Times New Roman"/>
          <w:noProof/>
          <w:sz w:val="24"/>
          <w:szCs w:val="24"/>
        </w:rPr>
        <w:t>-père : «</w:t>
      </w:r>
      <w:r w:rsidR="001152F6" w:rsidRPr="00F01EC8">
        <w:rPr>
          <w:rFonts w:ascii="Verdana" w:hAnsi="Verdana" w:cs="Times New Roman"/>
          <w:noProof/>
          <w:sz w:val="24"/>
          <w:szCs w:val="24"/>
        </w:rPr>
        <w:t xml:space="preserve"> </w:t>
      </w:r>
      <w:r w:rsidR="001152F6" w:rsidRPr="00F01EC8">
        <w:rPr>
          <w:rFonts w:ascii="Verdana" w:hAnsi="Verdana" w:cs="Times New Roman"/>
          <w:i/>
          <w:iCs/>
          <w:noProof/>
          <w:sz w:val="24"/>
          <w:szCs w:val="24"/>
        </w:rPr>
        <w:t>Ma pauvre belle neige</w:t>
      </w:r>
      <w:r w:rsidR="001152F6" w:rsidRPr="00F01EC8">
        <w:rPr>
          <w:rFonts w:ascii="Verdana" w:hAnsi="Verdana" w:cs="Times New Roman"/>
          <w:noProof/>
          <w:sz w:val="24"/>
          <w:szCs w:val="24"/>
        </w:rPr>
        <w:t xml:space="preserve">, je me demande de </w:t>
      </w:r>
      <w:r w:rsidR="001152F6" w:rsidRPr="00F01EC8">
        <w:rPr>
          <w:rFonts w:ascii="Verdana" w:hAnsi="Verdana" w:cs="Times New Roman"/>
          <w:i/>
          <w:iCs/>
          <w:noProof/>
          <w:sz w:val="24"/>
          <w:szCs w:val="24"/>
        </w:rPr>
        <w:t>quelle manière te décrire pour</w:t>
      </w:r>
      <w:r w:rsidR="001152F6" w:rsidRPr="00F01EC8">
        <w:rPr>
          <w:rFonts w:ascii="Verdana" w:hAnsi="Verdana" w:cs="Times New Roman"/>
          <w:noProof/>
          <w:sz w:val="24"/>
          <w:szCs w:val="24"/>
        </w:rPr>
        <w:t xml:space="preserve"> </w:t>
      </w:r>
      <w:r w:rsidR="001152F6" w:rsidRPr="00F01EC8">
        <w:rPr>
          <w:rFonts w:ascii="Verdana" w:hAnsi="Verdana" w:cs="Times New Roman"/>
          <w:i/>
          <w:iCs/>
          <w:noProof/>
          <w:sz w:val="24"/>
          <w:szCs w:val="24"/>
        </w:rPr>
        <w:t>te</w:t>
      </w:r>
      <w:r w:rsidR="001152F6" w:rsidRPr="00F01EC8">
        <w:rPr>
          <w:rFonts w:ascii="Verdana" w:hAnsi="Verdana" w:cs="Times New Roman"/>
          <w:noProof/>
          <w:sz w:val="24"/>
          <w:szCs w:val="24"/>
        </w:rPr>
        <w:t xml:space="preserve"> </w:t>
      </w:r>
      <w:r w:rsidR="001152F6" w:rsidRPr="00F01EC8">
        <w:rPr>
          <w:rFonts w:ascii="Verdana" w:hAnsi="Verdana" w:cs="Times New Roman"/>
          <w:i/>
          <w:iCs/>
          <w:noProof/>
          <w:sz w:val="24"/>
          <w:szCs w:val="24"/>
        </w:rPr>
        <w:t>faire toucher au doigt par un grand-père qui</w:t>
      </w:r>
      <w:r w:rsidR="001152F6" w:rsidRPr="00F01EC8">
        <w:rPr>
          <w:rFonts w:ascii="Verdana" w:hAnsi="Verdana" w:cs="Times New Roman"/>
          <w:noProof/>
          <w:sz w:val="24"/>
          <w:szCs w:val="24"/>
        </w:rPr>
        <w:t xml:space="preserve"> </w:t>
      </w:r>
      <w:r w:rsidR="001152F6" w:rsidRPr="00F01EC8">
        <w:rPr>
          <w:rFonts w:ascii="Verdana" w:hAnsi="Verdana" w:cs="Times New Roman"/>
          <w:i/>
          <w:iCs/>
          <w:noProof/>
          <w:sz w:val="24"/>
          <w:szCs w:val="24"/>
        </w:rPr>
        <w:t>n’attend que ça</w:t>
      </w:r>
      <w:r w:rsidR="001152F6" w:rsidRPr="00F01EC8">
        <w:rPr>
          <w:rFonts w:ascii="Verdana" w:hAnsi="Verdana" w:cs="Times New Roman"/>
          <w:noProof/>
          <w:sz w:val="24"/>
          <w:szCs w:val="24"/>
        </w:rPr>
        <w:t>.»</w:t>
      </w:r>
      <w:r w:rsidR="001152F6" w:rsidRPr="00F01EC8">
        <w:rPr>
          <w:rStyle w:val="Appelnotedebasdep"/>
          <w:rFonts w:ascii="Verdana" w:hAnsi="Verdana"/>
          <w:noProof/>
          <w:sz w:val="24"/>
          <w:szCs w:val="24"/>
        </w:rPr>
        <w:footnoteReference w:id="87"/>
      </w:r>
      <w:r w:rsidR="001152F6" w:rsidRPr="00F01EC8">
        <w:rPr>
          <w:rFonts w:ascii="Verdana" w:hAnsi="Verdana" w:cs="Times New Roman"/>
          <w:noProof/>
          <w:sz w:val="24"/>
          <w:szCs w:val="24"/>
        </w:rPr>
        <w:t xml:space="preserve">. </w:t>
      </w:r>
      <w:r w:rsidR="00EC6341">
        <w:rPr>
          <w:rFonts w:ascii="Verdana" w:hAnsi="Verdana" w:cs="Times New Roman"/>
          <w:noProof/>
          <w:sz w:val="24"/>
          <w:szCs w:val="24"/>
        </w:rPr>
        <w:t>Nous</w:t>
      </w:r>
      <w:r w:rsidR="004D7589" w:rsidRPr="00F01EC8">
        <w:rPr>
          <w:rFonts w:ascii="Verdana" w:hAnsi="Verdana" w:cs="Times New Roman"/>
          <w:noProof/>
          <w:sz w:val="24"/>
          <w:szCs w:val="24"/>
        </w:rPr>
        <w:t xml:space="preserve"> remarque</w:t>
      </w:r>
      <w:r w:rsidR="00EC6341">
        <w:rPr>
          <w:rFonts w:ascii="Verdana" w:hAnsi="Verdana" w:cs="Times New Roman"/>
          <w:noProof/>
          <w:sz w:val="24"/>
          <w:szCs w:val="24"/>
        </w:rPr>
        <w:t>rons</w:t>
      </w:r>
      <w:r w:rsidR="004D7589" w:rsidRPr="00F01EC8">
        <w:rPr>
          <w:rFonts w:ascii="Verdana" w:hAnsi="Verdana" w:cs="Times New Roman"/>
          <w:noProof/>
          <w:sz w:val="24"/>
          <w:szCs w:val="24"/>
        </w:rPr>
        <w:t xml:space="preserve"> que l’impact du grand-père malgr</w:t>
      </w:r>
      <w:r w:rsidR="00CB3CBC">
        <w:rPr>
          <w:rFonts w:ascii="Verdana" w:hAnsi="Verdana" w:cs="Times New Roman"/>
          <w:noProof/>
          <w:sz w:val="24"/>
          <w:szCs w:val="24"/>
        </w:rPr>
        <w:t>é</w:t>
      </w:r>
      <w:r w:rsidR="004D7589" w:rsidRPr="00F01EC8">
        <w:rPr>
          <w:rFonts w:ascii="Verdana" w:hAnsi="Verdana" w:cs="Times New Roman"/>
          <w:noProof/>
          <w:sz w:val="24"/>
          <w:szCs w:val="24"/>
        </w:rPr>
        <w:t xml:space="preserve"> qu’il est mort </w:t>
      </w:r>
      <w:r w:rsidR="00EC6341">
        <w:rPr>
          <w:rFonts w:ascii="Verdana" w:hAnsi="Verdana" w:cs="Times New Roman"/>
          <w:noProof/>
          <w:sz w:val="24"/>
          <w:szCs w:val="24"/>
        </w:rPr>
        <w:t>ça</w:t>
      </w:r>
      <w:r w:rsidR="004D7589" w:rsidRPr="00F01EC8">
        <w:rPr>
          <w:rFonts w:ascii="Verdana" w:hAnsi="Verdana" w:cs="Times New Roman"/>
          <w:noProof/>
          <w:sz w:val="24"/>
          <w:szCs w:val="24"/>
        </w:rPr>
        <w:t xml:space="preserve"> fait de longues années</w:t>
      </w:r>
      <w:r w:rsidR="00EC6341">
        <w:rPr>
          <w:rFonts w:ascii="Verdana" w:hAnsi="Verdana" w:cs="Times New Roman"/>
          <w:noProof/>
          <w:sz w:val="24"/>
          <w:szCs w:val="24"/>
        </w:rPr>
        <w:t xml:space="preserve"> </w:t>
      </w:r>
      <w:r w:rsidR="004D7589" w:rsidRPr="00F01EC8">
        <w:rPr>
          <w:rFonts w:ascii="Verdana" w:hAnsi="Verdana" w:cs="Times New Roman"/>
          <w:noProof/>
          <w:sz w:val="24"/>
          <w:szCs w:val="24"/>
        </w:rPr>
        <w:t>et son milieu tout différent à celui du personnage principal</w:t>
      </w:r>
      <w:r w:rsidR="00EC6341">
        <w:rPr>
          <w:rFonts w:ascii="Verdana" w:hAnsi="Verdana" w:cs="Times New Roman"/>
          <w:noProof/>
          <w:sz w:val="24"/>
          <w:szCs w:val="24"/>
        </w:rPr>
        <w:t>, il reste</w:t>
      </w:r>
      <w:r w:rsidR="004D7589" w:rsidRPr="00F01EC8">
        <w:rPr>
          <w:rFonts w:ascii="Verdana" w:hAnsi="Verdana" w:cs="Times New Roman"/>
          <w:noProof/>
          <w:sz w:val="24"/>
          <w:szCs w:val="24"/>
        </w:rPr>
        <w:t xml:space="preserve"> fort prèsent par la projection : sable-nège et désert-nord.</w:t>
      </w:r>
    </w:p>
    <w:p w:rsidR="004500F6" w:rsidRPr="00F01EC8" w:rsidRDefault="004D7589"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Son grand-père la mène plus loin d</w:t>
      </w:r>
      <w:r w:rsidR="00FA2003" w:rsidRPr="00F01EC8">
        <w:rPr>
          <w:rFonts w:ascii="Verdana" w:hAnsi="Verdana" w:cs="Times New Roman"/>
          <w:noProof/>
          <w:sz w:val="24"/>
          <w:szCs w:val="24"/>
        </w:rPr>
        <w:t>ans</w:t>
      </w:r>
      <w:r w:rsidRPr="00F01EC8">
        <w:rPr>
          <w:rFonts w:ascii="Verdana" w:hAnsi="Verdana" w:cs="Times New Roman"/>
          <w:noProof/>
          <w:sz w:val="24"/>
          <w:szCs w:val="24"/>
        </w:rPr>
        <w:t xml:space="preserve"> sa solitude</w:t>
      </w:r>
      <w:r w:rsidR="000536A4" w:rsidRPr="00F01EC8">
        <w:rPr>
          <w:rFonts w:ascii="Verdana" w:hAnsi="Verdana" w:cs="Times New Roman"/>
          <w:noProof/>
          <w:sz w:val="24"/>
          <w:szCs w:val="24"/>
        </w:rPr>
        <w:t xml:space="preserve"> et </w:t>
      </w:r>
      <w:r w:rsidR="00FA2003" w:rsidRPr="00F01EC8">
        <w:rPr>
          <w:rFonts w:ascii="Verdana" w:hAnsi="Verdana" w:cs="Times New Roman"/>
          <w:noProof/>
          <w:sz w:val="24"/>
          <w:szCs w:val="24"/>
        </w:rPr>
        <w:t xml:space="preserve">à </w:t>
      </w:r>
      <w:r w:rsidR="00DB6F1A">
        <w:rPr>
          <w:rFonts w:ascii="Verdana" w:hAnsi="Verdana" w:cs="Times New Roman"/>
          <w:noProof/>
          <w:sz w:val="24"/>
          <w:szCs w:val="24"/>
        </w:rPr>
        <w:t xml:space="preserve">sa </w:t>
      </w:r>
      <w:r w:rsidR="00CB3CBC">
        <w:rPr>
          <w:rFonts w:ascii="Verdana" w:hAnsi="Verdana" w:cs="Times New Roman"/>
          <w:sz w:val="24"/>
          <w:szCs w:val="24"/>
        </w:rPr>
        <w:t>r</w:t>
      </w:r>
      <w:r w:rsidR="00CB3CBC" w:rsidRPr="00F01EC8">
        <w:rPr>
          <w:rFonts w:ascii="Verdana" w:hAnsi="Verdana" w:cs="Times New Roman"/>
          <w:sz w:val="24"/>
          <w:szCs w:val="24"/>
        </w:rPr>
        <w:t>ê</w:t>
      </w:r>
      <w:r w:rsidR="00CB3CBC">
        <w:rPr>
          <w:rFonts w:ascii="Verdana" w:hAnsi="Verdana" w:cs="Times New Roman"/>
          <w:sz w:val="24"/>
          <w:szCs w:val="24"/>
        </w:rPr>
        <w:t>verie</w:t>
      </w:r>
      <w:r w:rsidR="00EC6341">
        <w:rPr>
          <w:rFonts w:ascii="Verdana" w:hAnsi="Verdana" w:cs="Times New Roman"/>
          <w:noProof/>
          <w:sz w:val="24"/>
          <w:szCs w:val="24"/>
        </w:rPr>
        <w:t xml:space="preserve"> </w:t>
      </w:r>
      <w:r w:rsidR="00FA2003" w:rsidRPr="00F01EC8">
        <w:rPr>
          <w:rFonts w:ascii="Verdana" w:hAnsi="Verdana" w:cs="Times New Roman"/>
          <w:noProof/>
          <w:sz w:val="24"/>
          <w:szCs w:val="24"/>
        </w:rPr>
        <w:t>et elle s’était</w:t>
      </w:r>
      <w:r w:rsidR="00EC6341">
        <w:rPr>
          <w:rFonts w:ascii="Verdana" w:hAnsi="Verdana" w:cs="Times New Roman"/>
          <w:noProof/>
          <w:sz w:val="24"/>
          <w:szCs w:val="24"/>
        </w:rPr>
        <w:t xml:space="preserve"> </w:t>
      </w:r>
      <w:r w:rsidR="00FA2003" w:rsidRPr="00F01EC8">
        <w:rPr>
          <w:rFonts w:ascii="Verdana" w:hAnsi="Verdana" w:cs="Times New Roman"/>
          <w:noProof/>
          <w:sz w:val="24"/>
          <w:szCs w:val="24"/>
        </w:rPr>
        <w:t xml:space="preserve">y naufragée </w:t>
      </w:r>
      <w:r w:rsidR="000536A4" w:rsidRPr="00F01EC8">
        <w:rPr>
          <w:rFonts w:ascii="Verdana" w:hAnsi="Verdana" w:cs="Times New Roman"/>
          <w:noProof/>
          <w:sz w:val="24"/>
          <w:szCs w:val="24"/>
        </w:rPr>
        <w:t>jusqu’aux délires : « </w:t>
      </w:r>
      <w:r w:rsidR="000536A4" w:rsidRPr="00F01EC8">
        <w:rPr>
          <w:rFonts w:ascii="Verdana" w:hAnsi="Verdana" w:cs="Times New Roman"/>
          <w:i/>
          <w:iCs/>
          <w:noProof/>
          <w:sz w:val="24"/>
          <w:szCs w:val="24"/>
        </w:rPr>
        <w:t>Mon grand-père connait le jour</w:t>
      </w:r>
      <w:r w:rsidR="00BA36C4" w:rsidRPr="00F01EC8">
        <w:rPr>
          <w:rFonts w:ascii="Verdana" w:hAnsi="Verdana" w:cs="Times New Roman"/>
          <w:i/>
          <w:iCs/>
          <w:noProof/>
          <w:sz w:val="24"/>
          <w:szCs w:val="24"/>
        </w:rPr>
        <w:t xml:space="preserve"> de sa mort et, me semble-t-il, je connai</w:t>
      </w:r>
      <w:r w:rsidR="00FA2003" w:rsidRPr="00F01EC8">
        <w:rPr>
          <w:rFonts w:ascii="Verdana" w:hAnsi="Verdana" w:cs="Times New Roman"/>
          <w:i/>
          <w:iCs/>
          <w:noProof/>
          <w:sz w:val="24"/>
          <w:szCs w:val="24"/>
        </w:rPr>
        <w:t>s aussi</w:t>
      </w:r>
      <w:r w:rsidR="00BA36C4" w:rsidRPr="00F01EC8">
        <w:rPr>
          <w:rFonts w:ascii="Verdana" w:hAnsi="Verdana" w:cs="Times New Roman"/>
          <w:i/>
          <w:iCs/>
          <w:noProof/>
          <w:sz w:val="24"/>
          <w:szCs w:val="24"/>
        </w:rPr>
        <w:t xml:space="preserve"> le jour de la mienne.»</w:t>
      </w:r>
      <w:r w:rsidR="00BA36C4" w:rsidRPr="00F01EC8">
        <w:rPr>
          <w:rStyle w:val="Appelnotedebasdep"/>
          <w:rFonts w:ascii="Verdana" w:hAnsi="Verdana"/>
          <w:i/>
          <w:iCs/>
          <w:noProof/>
          <w:sz w:val="24"/>
          <w:szCs w:val="24"/>
        </w:rPr>
        <w:footnoteReference w:id="88"/>
      </w:r>
      <w:r w:rsidR="00FA2003" w:rsidRPr="00F01EC8">
        <w:rPr>
          <w:rFonts w:ascii="Verdana" w:hAnsi="Verdana" w:cs="Times New Roman"/>
          <w:i/>
          <w:iCs/>
          <w:noProof/>
          <w:sz w:val="24"/>
          <w:szCs w:val="24"/>
        </w:rPr>
        <w:t xml:space="preserve">. </w:t>
      </w:r>
      <w:r w:rsidR="00C95E85" w:rsidRPr="00F01EC8">
        <w:rPr>
          <w:rFonts w:ascii="Verdana" w:hAnsi="Verdana" w:cs="Times New Roman"/>
          <w:noProof/>
          <w:sz w:val="24"/>
          <w:szCs w:val="24"/>
        </w:rPr>
        <w:t>Ce personnage secondaire qui est le grand-père</w:t>
      </w:r>
      <w:r w:rsidR="00EC6341">
        <w:rPr>
          <w:rFonts w:ascii="Verdana" w:hAnsi="Verdana" w:cs="Times New Roman"/>
          <w:noProof/>
          <w:sz w:val="24"/>
          <w:szCs w:val="24"/>
        </w:rPr>
        <w:t xml:space="preserve"> </w:t>
      </w:r>
      <w:r w:rsidR="00C95E85" w:rsidRPr="00F01EC8">
        <w:rPr>
          <w:rFonts w:ascii="Verdana" w:hAnsi="Verdana" w:cs="Times New Roman"/>
          <w:noProof/>
          <w:sz w:val="24"/>
          <w:szCs w:val="24"/>
        </w:rPr>
        <w:t xml:space="preserve">a conduit notre </w:t>
      </w:r>
      <w:bookmarkStart w:id="43" w:name="_Hlk105961203"/>
      <w:r w:rsidR="00DB6F1A" w:rsidRPr="00F01EC8">
        <w:rPr>
          <w:rFonts w:ascii="Verdana" w:hAnsi="Verdana" w:cs="Times New Roman"/>
          <w:sz w:val="24"/>
          <w:szCs w:val="24"/>
        </w:rPr>
        <w:t>l’héroïne</w:t>
      </w:r>
      <w:bookmarkEnd w:id="43"/>
      <w:r w:rsidR="00EC6341">
        <w:rPr>
          <w:rFonts w:ascii="Verdana" w:hAnsi="Verdana" w:cs="Times New Roman"/>
          <w:noProof/>
          <w:sz w:val="24"/>
          <w:szCs w:val="24"/>
        </w:rPr>
        <w:t xml:space="preserve"> </w:t>
      </w:r>
      <w:r w:rsidR="00C95E85" w:rsidRPr="00F01EC8">
        <w:rPr>
          <w:rFonts w:ascii="Verdana" w:hAnsi="Verdana" w:cs="Times New Roman"/>
          <w:noProof/>
          <w:sz w:val="24"/>
          <w:szCs w:val="24"/>
        </w:rPr>
        <w:t>à un stade mélancolique et de détresse.</w:t>
      </w:r>
      <w:r w:rsidR="00EC6341">
        <w:rPr>
          <w:rFonts w:ascii="Verdana" w:hAnsi="Verdana" w:cs="Times New Roman"/>
          <w:noProof/>
          <w:sz w:val="24"/>
          <w:szCs w:val="24"/>
        </w:rPr>
        <w:t xml:space="preserve"> </w:t>
      </w:r>
      <w:r w:rsidR="00C95E85" w:rsidRPr="00F01EC8">
        <w:rPr>
          <w:rFonts w:ascii="Verdana" w:hAnsi="Verdana" w:cs="Times New Roman"/>
          <w:noProof/>
          <w:sz w:val="24"/>
          <w:szCs w:val="24"/>
        </w:rPr>
        <w:t xml:space="preserve">Parceque en plus </w:t>
      </w:r>
      <w:r w:rsidR="004500F6" w:rsidRPr="00F01EC8">
        <w:rPr>
          <w:rFonts w:ascii="Verdana" w:hAnsi="Verdana" w:cs="Times New Roman"/>
          <w:noProof/>
          <w:sz w:val="24"/>
          <w:szCs w:val="24"/>
        </w:rPr>
        <w:t xml:space="preserve">de </w:t>
      </w:r>
      <w:r w:rsidR="00C95E85" w:rsidRPr="00F01EC8">
        <w:rPr>
          <w:rFonts w:ascii="Verdana" w:hAnsi="Verdana" w:cs="Times New Roman"/>
          <w:noProof/>
          <w:sz w:val="24"/>
          <w:szCs w:val="24"/>
        </w:rPr>
        <w:t xml:space="preserve">sa solitude dans la </w:t>
      </w:r>
      <w:r w:rsidR="00DB6F1A">
        <w:rPr>
          <w:rFonts w:ascii="Verdana" w:hAnsi="Verdana" w:cs="Times New Roman"/>
          <w:noProof/>
          <w:sz w:val="24"/>
          <w:szCs w:val="24"/>
        </w:rPr>
        <w:t>for</w:t>
      </w:r>
      <w:r w:rsidR="00DB6F1A" w:rsidRPr="00F01EC8">
        <w:rPr>
          <w:rFonts w:ascii="Verdana" w:hAnsi="Verdana" w:cs="Times New Roman"/>
          <w:i/>
          <w:iCs/>
          <w:sz w:val="24"/>
          <w:szCs w:val="24"/>
        </w:rPr>
        <w:t>êt</w:t>
      </w:r>
      <w:r w:rsidR="00C95E85" w:rsidRPr="00F01EC8">
        <w:rPr>
          <w:rFonts w:ascii="Verdana" w:hAnsi="Verdana" w:cs="Times New Roman"/>
          <w:noProof/>
          <w:sz w:val="24"/>
          <w:szCs w:val="24"/>
        </w:rPr>
        <w:t xml:space="preserve">, elle se mit à réfléchir sur une </w:t>
      </w:r>
      <w:r w:rsidR="00C95E85" w:rsidRPr="00F01EC8">
        <w:rPr>
          <w:rFonts w:ascii="Verdana" w:hAnsi="Verdana" w:cs="Times New Roman"/>
          <w:sz w:val="24"/>
          <w:szCs w:val="24"/>
        </w:rPr>
        <w:t>personne</w:t>
      </w:r>
      <w:r w:rsidR="00C95E85" w:rsidRPr="00F01EC8">
        <w:rPr>
          <w:rFonts w:ascii="Verdana" w:hAnsi="Verdana" w:cs="Times New Roman"/>
          <w:noProof/>
          <w:sz w:val="24"/>
          <w:szCs w:val="24"/>
        </w:rPr>
        <w:t xml:space="preserve"> qui est morte,</w:t>
      </w:r>
      <w:r w:rsidR="00EC6341">
        <w:rPr>
          <w:rFonts w:ascii="Verdana" w:hAnsi="Verdana" w:cs="Times New Roman"/>
          <w:noProof/>
          <w:sz w:val="24"/>
          <w:szCs w:val="24"/>
        </w:rPr>
        <w:t xml:space="preserve"> donc ça lui</w:t>
      </w:r>
      <w:r w:rsidR="00C95E85" w:rsidRPr="00F01EC8">
        <w:rPr>
          <w:rFonts w:ascii="Verdana" w:hAnsi="Verdana" w:cs="Times New Roman"/>
          <w:noProof/>
          <w:sz w:val="24"/>
          <w:szCs w:val="24"/>
        </w:rPr>
        <w:t xml:space="preserve"> rendre dans un état déplorable et</w:t>
      </w:r>
      <w:r w:rsidR="00EC6341">
        <w:rPr>
          <w:rFonts w:ascii="Verdana" w:hAnsi="Verdana" w:cs="Times New Roman"/>
          <w:noProof/>
          <w:sz w:val="24"/>
          <w:szCs w:val="24"/>
        </w:rPr>
        <w:t xml:space="preserve"> la mène à</w:t>
      </w:r>
      <w:r w:rsidR="00C95E85" w:rsidRPr="00F01EC8">
        <w:rPr>
          <w:rFonts w:ascii="Verdana" w:hAnsi="Verdana" w:cs="Times New Roman"/>
          <w:noProof/>
          <w:sz w:val="24"/>
          <w:szCs w:val="24"/>
        </w:rPr>
        <w:t xml:space="preserve"> penser à la mort dès son </w:t>
      </w:r>
      <w:r w:rsidR="006D1191">
        <w:rPr>
          <w:rFonts w:ascii="Verdana" w:hAnsi="Verdana" w:cs="Times New Roman"/>
          <w:noProof/>
          <w:sz w:val="24"/>
          <w:szCs w:val="24"/>
        </w:rPr>
        <w:t>jeune</w:t>
      </w:r>
      <w:r w:rsidR="00C95E85" w:rsidRPr="00F01EC8">
        <w:rPr>
          <w:rFonts w:ascii="Verdana" w:hAnsi="Verdana" w:cs="Times New Roman"/>
          <w:noProof/>
          <w:sz w:val="24"/>
          <w:szCs w:val="24"/>
        </w:rPr>
        <w:t>-</w:t>
      </w:r>
      <w:r w:rsidR="00EB7A8A" w:rsidRPr="009349D1">
        <w:rPr>
          <w:rFonts w:ascii="Verdana" w:hAnsi="Verdana"/>
          <w:color w:val="1B1B21"/>
          <w:sz w:val="24"/>
          <w:szCs w:val="24"/>
          <w:shd w:val="clear" w:color="auto" w:fill="FFFFFF"/>
        </w:rPr>
        <w:t>âge</w:t>
      </w:r>
      <w:r w:rsidR="00C95E85" w:rsidRPr="00F01EC8">
        <w:rPr>
          <w:rFonts w:ascii="Verdana" w:hAnsi="Verdana" w:cs="Times New Roman"/>
          <w:noProof/>
          <w:sz w:val="24"/>
          <w:szCs w:val="24"/>
        </w:rPr>
        <w:t>.</w:t>
      </w:r>
    </w:p>
    <w:p w:rsidR="004D7589" w:rsidRPr="00F01EC8" w:rsidRDefault="004500F6" w:rsidP="001B58A6">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En-suite, le personnage secondaire de Kikki</w:t>
      </w:r>
      <w:r w:rsidR="00EC6341">
        <w:rPr>
          <w:rFonts w:ascii="Verdana" w:hAnsi="Verdana" w:cs="Times New Roman"/>
          <w:noProof/>
          <w:sz w:val="24"/>
          <w:szCs w:val="24"/>
        </w:rPr>
        <w:t xml:space="preserve"> qui est</w:t>
      </w:r>
      <w:r w:rsidRPr="00F01EC8">
        <w:rPr>
          <w:rFonts w:ascii="Verdana" w:hAnsi="Verdana" w:cs="Times New Roman"/>
          <w:noProof/>
          <w:sz w:val="24"/>
          <w:szCs w:val="24"/>
        </w:rPr>
        <w:t xml:space="preserve"> son compagnon dans le jardin et </w:t>
      </w:r>
      <w:r w:rsidR="00EC6341">
        <w:rPr>
          <w:rFonts w:ascii="Verdana" w:hAnsi="Verdana" w:cs="Times New Roman"/>
          <w:noProof/>
          <w:sz w:val="24"/>
          <w:szCs w:val="24"/>
        </w:rPr>
        <w:t>dans</w:t>
      </w:r>
      <w:r w:rsidRPr="00F01EC8">
        <w:rPr>
          <w:rFonts w:ascii="Verdana" w:hAnsi="Verdana" w:cs="Times New Roman"/>
          <w:noProof/>
          <w:sz w:val="24"/>
          <w:szCs w:val="24"/>
        </w:rPr>
        <w:t xml:space="preserve"> la </w:t>
      </w:r>
      <w:bookmarkStart w:id="44" w:name="_Hlk105961787"/>
      <w:r w:rsidRPr="00F01EC8">
        <w:rPr>
          <w:rFonts w:ascii="Verdana" w:hAnsi="Verdana" w:cs="Times New Roman"/>
          <w:noProof/>
          <w:sz w:val="24"/>
          <w:szCs w:val="24"/>
        </w:rPr>
        <w:t>for</w:t>
      </w:r>
      <w:r w:rsidR="001B58A6" w:rsidRPr="001B58A6">
        <w:rPr>
          <w:rFonts w:ascii="Verdana" w:hAnsi="Verdana" w:cs="Times New Roman"/>
          <w:noProof/>
          <w:sz w:val="24"/>
          <w:szCs w:val="24"/>
        </w:rPr>
        <w:t>ê</w:t>
      </w:r>
      <w:r w:rsidRPr="00F01EC8">
        <w:rPr>
          <w:rFonts w:ascii="Verdana" w:hAnsi="Verdana" w:cs="Times New Roman"/>
          <w:noProof/>
          <w:sz w:val="24"/>
          <w:szCs w:val="24"/>
        </w:rPr>
        <w:t>t</w:t>
      </w:r>
      <w:bookmarkEnd w:id="44"/>
      <w:r w:rsidRPr="00F01EC8">
        <w:rPr>
          <w:rFonts w:ascii="Verdana" w:hAnsi="Verdana" w:cs="Times New Roman"/>
          <w:noProof/>
          <w:sz w:val="24"/>
          <w:szCs w:val="24"/>
        </w:rPr>
        <w:t xml:space="preserve">. Son statut de compagnon imaginaire </w:t>
      </w:r>
      <w:r w:rsidR="00EC6341">
        <w:rPr>
          <w:rFonts w:ascii="Verdana" w:hAnsi="Verdana" w:cs="Times New Roman"/>
          <w:noProof/>
          <w:sz w:val="24"/>
          <w:szCs w:val="24"/>
        </w:rPr>
        <w:t>de</w:t>
      </w:r>
      <w:r w:rsidRPr="00F01EC8">
        <w:rPr>
          <w:rFonts w:ascii="Verdana" w:hAnsi="Verdana" w:cs="Times New Roman"/>
          <w:noProof/>
          <w:sz w:val="24"/>
          <w:szCs w:val="24"/>
        </w:rPr>
        <w:t xml:space="preserve"> </w:t>
      </w:r>
      <w:bookmarkStart w:id="45" w:name="_Hlk105961659"/>
      <w:r w:rsidR="006D1191" w:rsidRPr="00F01EC8">
        <w:rPr>
          <w:rFonts w:ascii="Verdana" w:hAnsi="Verdana" w:cs="Times New Roman"/>
          <w:sz w:val="24"/>
          <w:szCs w:val="24"/>
        </w:rPr>
        <w:t>l’héroïne</w:t>
      </w:r>
      <w:bookmarkEnd w:id="45"/>
      <w:r w:rsidR="002C53CC" w:rsidRPr="00F01EC8">
        <w:rPr>
          <w:rFonts w:ascii="Verdana" w:hAnsi="Verdana" w:cs="Times New Roman"/>
          <w:noProof/>
          <w:sz w:val="24"/>
          <w:szCs w:val="24"/>
        </w:rPr>
        <w:t xml:space="preserve"> de cette histoire</w:t>
      </w:r>
      <w:r w:rsidR="00637636">
        <w:rPr>
          <w:rFonts w:ascii="Verdana" w:hAnsi="Verdana" w:cs="Times New Roman"/>
          <w:noProof/>
          <w:sz w:val="24"/>
          <w:szCs w:val="24"/>
        </w:rPr>
        <w:t xml:space="preserve"> </w:t>
      </w:r>
      <w:r w:rsidR="002C53CC" w:rsidRPr="00F01EC8">
        <w:rPr>
          <w:rFonts w:ascii="Verdana" w:hAnsi="Verdana" w:cs="Times New Roman"/>
          <w:noProof/>
          <w:sz w:val="24"/>
          <w:szCs w:val="24"/>
        </w:rPr>
        <w:t>e</w:t>
      </w:r>
      <w:r w:rsidR="00637636">
        <w:rPr>
          <w:rFonts w:ascii="Verdana" w:hAnsi="Verdana" w:cs="Times New Roman"/>
          <w:noProof/>
          <w:sz w:val="24"/>
          <w:szCs w:val="24"/>
        </w:rPr>
        <w:t>s</w:t>
      </w:r>
      <w:r w:rsidR="002C53CC" w:rsidRPr="00F01EC8">
        <w:rPr>
          <w:rFonts w:ascii="Verdana" w:hAnsi="Verdana" w:cs="Times New Roman"/>
          <w:noProof/>
          <w:sz w:val="24"/>
          <w:szCs w:val="24"/>
        </w:rPr>
        <w:t xml:space="preserve">t crée par elle-même. lui </w:t>
      </w:r>
      <w:r w:rsidR="00857657" w:rsidRPr="00F01EC8">
        <w:rPr>
          <w:rFonts w:ascii="Verdana" w:hAnsi="Verdana" w:cs="Times New Roman"/>
          <w:noProof/>
          <w:sz w:val="24"/>
          <w:szCs w:val="24"/>
        </w:rPr>
        <w:t xml:space="preserve">est </w:t>
      </w:r>
      <w:r w:rsidR="002C53CC" w:rsidRPr="00F01EC8">
        <w:rPr>
          <w:rFonts w:ascii="Verdana" w:hAnsi="Verdana" w:cs="Times New Roman"/>
          <w:noProof/>
          <w:sz w:val="24"/>
          <w:szCs w:val="24"/>
        </w:rPr>
        <w:t>un bon compagnon et un vrai ami à elle. Kikki cet écureil</w:t>
      </w:r>
      <w:r w:rsidR="00637636">
        <w:rPr>
          <w:rFonts w:ascii="Verdana" w:hAnsi="Verdana" w:cs="Times New Roman"/>
          <w:noProof/>
          <w:sz w:val="24"/>
          <w:szCs w:val="24"/>
        </w:rPr>
        <w:t xml:space="preserve"> qui </w:t>
      </w:r>
      <w:r w:rsidR="002C53CC" w:rsidRPr="00F01EC8">
        <w:rPr>
          <w:rFonts w:ascii="Verdana" w:hAnsi="Verdana" w:cs="Times New Roman"/>
          <w:noProof/>
          <w:sz w:val="24"/>
          <w:szCs w:val="24"/>
        </w:rPr>
        <w:t xml:space="preserve">à lui de remplir le </w:t>
      </w:r>
      <w:r w:rsidR="006D1191" w:rsidRPr="00B669AB">
        <w:rPr>
          <w:rFonts w:ascii="Verdana" w:hAnsi="Verdana"/>
          <w:sz w:val="24"/>
          <w:szCs w:val="24"/>
        </w:rPr>
        <w:t>rôle</w:t>
      </w:r>
      <w:r w:rsidR="002C53CC" w:rsidRPr="00F01EC8">
        <w:rPr>
          <w:rFonts w:ascii="Verdana" w:hAnsi="Verdana" w:cs="Times New Roman"/>
          <w:noProof/>
          <w:sz w:val="24"/>
          <w:szCs w:val="24"/>
        </w:rPr>
        <w:t xml:space="preserve"> d’amitée qui manque à Lyyli Belle. Cette dernière</w:t>
      </w:r>
      <w:r w:rsidR="00857657" w:rsidRPr="00F01EC8">
        <w:rPr>
          <w:rFonts w:ascii="Verdana" w:hAnsi="Verdana" w:cs="Times New Roman"/>
          <w:noProof/>
          <w:sz w:val="24"/>
          <w:szCs w:val="24"/>
        </w:rPr>
        <w:t xml:space="preserve"> </w:t>
      </w:r>
      <w:r w:rsidR="002C53CC" w:rsidRPr="00F01EC8">
        <w:rPr>
          <w:rFonts w:ascii="Verdana" w:hAnsi="Verdana" w:cs="Times New Roman"/>
          <w:noProof/>
          <w:sz w:val="24"/>
          <w:szCs w:val="24"/>
        </w:rPr>
        <w:t>a p</w:t>
      </w:r>
      <w:r w:rsidR="00857657" w:rsidRPr="00F01EC8">
        <w:rPr>
          <w:rFonts w:ascii="Verdana" w:hAnsi="Verdana" w:cs="Times New Roman"/>
          <w:noProof/>
          <w:sz w:val="24"/>
          <w:szCs w:val="24"/>
        </w:rPr>
        <w:t>o</w:t>
      </w:r>
      <w:r w:rsidR="002C53CC" w:rsidRPr="00F01EC8">
        <w:rPr>
          <w:rFonts w:ascii="Verdana" w:hAnsi="Verdana" w:cs="Times New Roman"/>
          <w:noProof/>
          <w:sz w:val="24"/>
          <w:szCs w:val="24"/>
        </w:rPr>
        <w:t>s</w:t>
      </w:r>
      <w:r w:rsidR="00857657" w:rsidRPr="00F01EC8">
        <w:rPr>
          <w:rFonts w:ascii="Verdana" w:hAnsi="Verdana" w:cs="Times New Roman"/>
          <w:noProof/>
          <w:sz w:val="24"/>
          <w:szCs w:val="24"/>
        </w:rPr>
        <w:t>é</w:t>
      </w:r>
      <w:r w:rsidR="002C53CC" w:rsidRPr="00F01EC8">
        <w:rPr>
          <w:rFonts w:ascii="Verdana" w:hAnsi="Verdana" w:cs="Times New Roman"/>
          <w:noProof/>
          <w:sz w:val="24"/>
          <w:szCs w:val="24"/>
        </w:rPr>
        <w:t xml:space="preserve"> la question</w:t>
      </w:r>
      <w:r w:rsidR="00637636">
        <w:rPr>
          <w:rFonts w:ascii="Verdana" w:hAnsi="Verdana" w:cs="Times New Roman"/>
          <w:noProof/>
          <w:sz w:val="24"/>
          <w:szCs w:val="24"/>
        </w:rPr>
        <w:t xml:space="preserve"> </w:t>
      </w:r>
      <w:r w:rsidR="00857657" w:rsidRPr="00F01EC8">
        <w:rPr>
          <w:rFonts w:ascii="Verdana" w:hAnsi="Verdana" w:cs="Times New Roman"/>
          <w:noProof/>
          <w:sz w:val="24"/>
          <w:szCs w:val="24"/>
        </w:rPr>
        <w:t>à lui</w:t>
      </w:r>
      <w:r w:rsidR="002C53CC" w:rsidRPr="00F01EC8">
        <w:rPr>
          <w:rFonts w:ascii="Verdana" w:hAnsi="Verdana" w:cs="Times New Roman"/>
          <w:noProof/>
          <w:sz w:val="24"/>
          <w:szCs w:val="24"/>
        </w:rPr>
        <w:t xml:space="preserve"> une fois : « </w:t>
      </w:r>
      <w:r w:rsidR="002C53CC" w:rsidRPr="00F01EC8">
        <w:rPr>
          <w:rFonts w:ascii="Verdana" w:hAnsi="Verdana" w:cs="Times New Roman"/>
          <w:i/>
          <w:iCs/>
          <w:noProof/>
          <w:sz w:val="24"/>
          <w:szCs w:val="24"/>
        </w:rPr>
        <w:t>S’il ne veut plus de moi</w:t>
      </w:r>
      <w:r w:rsidR="002C53CC" w:rsidRPr="00F01EC8">
        <w:rPr>
          <w:rFonts w:ascii="Verdana" w:hAnsi="Verdana" w:cs="Times New Roman"/>
          <w:noProof/>
          <w:sz w:val="24"/>
          <w:szCs w:val="24"/>
        </w:rPr>
        <w:t xml:space="preserve"> </w:t>
      </w:r>
      <w:r w:rsidR="002C53CC" w:rsidRPr="00F01EC8">
        <w:rPr>
          <w:rFonts w:ascii="Verdana" w:hAnsi="Verdana" w:cs="Times New Roman"/>
          <w:i/>
          <w:iCs/>
          <w:noProof/>
          <w:sz w:val="24"/>
          <w:szCs w:val="24"/>
        </w:rPr>
        <w:t>ni de ma compagnie,</w:t>
      </w:r>
      <w:r w:rsidR="002C53CC" w:rsidRPr="00F01EC8">
        <w:rPr>
          <w:rFonts w:ascii="Verdana" w:hAnsi="Verdana" w:cs="Times New Roman"/>
          <w:noProof/>
          <w:sz w:val="24"/>
          <w:szCs w:val="24"/>
        </w:rPr>
        <w:t xml:space="preserve"> </w:t>
      </w:r>
      <w:r w:rsidR="002C53CC" w:rsidRPr="00F01EC8">
        <w:rPr>
          <w:rFonts w:ascii="Verdana" w:hAnsi="Verdana" w:cs="Times New Roman"/>
          <w:i/>
          <w:iCs/>
          <w:noProof/>
          <w:sz w:val="24"/>
          <w:szCs w:val="24"/>
        </w:rPr>
        <w:t>qu’a-t-il à ne pas me làcher d’une semelle</w:t>
      </w:r>
      <w:r w:rsidR="002C53CC" w:rsidRPr="00F01EC8">
        <w:rPr>
          <w:rFonts w:ascii="Verdana" w:hAnsi="Verdana" w:cs="Times New Roman"/>
          <w:noProof/>
          <w:sz w:val="24"/>
          <w:szCs w:val="24"/>
        </w:rPr>
        <w:t> </w:t>
      </w:r>
      <w:r w:rsidR="002C53CC" w:rsidRPr="00F01EC8">
        <w:rPr>
          <w:rFonts w:ascii="Verdana" w:hAnsi="Verdana" w:cs="Times New Roman"/>
          <w:i/>
          <w:iCs/>
          <w:noProof/>
          <w:sz w:val="24"/>
          <w:szCs w:val="24"/>
        </w:rPr>
        <w:t>? A des moments, je vous jure, ce</w:t>
      </w:r>
      <w:r w:rsidR="002C53CC" w:rsidRPr="00F01EC8">
        <w:rPr>
          <w:rFonts w:ascii="Verdana" w:hAnsi="Verdana" w:cs="Times New Roman"/>
          <w:noProof/>
          <w:sz w:val="24"/>
          <w:szCs w:val="24"/>
        </w:rPr>
        <w:t xml:space="preserve"> </w:t>
      </w:r>
      <w:r w:rsidR="002C53CC" w:rsidRPr="00F01EC8">
        <w:rPr>
          <w:rFonts w:ascii="Verdana" w:hAnsi="Verdana" w:cs="Times New Roman"/>
          <w:i/>
          <w:iCs/>
          <w:noProof/>
          <w:sz w:val="24"/>
          <w:szCs w:val="24"/>
        </w:rPr>
        <w:t>n’est pas gai.</w:t>
      </w:r>
      <w:r w:rsidR="002C53CC" w:rsidRPr="00F01EC8">
        <w:rPr>
          <w:rFonts w:ascii="Verdana" w:hAnsi="Verdana" w:cs="Times New Roman"/>
          <w:noProof/>
          <w:sz w:val="24"/>
          <w:szCs w:val="24"/>
        </w:rPr>
        <w:t>»</w:t>
      </w:r>
      <w:r w:rsidR="00857657" w:rsidRPr="00F01EC8">
        <w:rPr>
          <w:rStyle w:val="Appelnotedebasdep"/>
          <w:rFonts w:ascii="Verdana" w:hAnsi="Verdana"/>
          <w:noProof/>
          <w:sz w:val="24"/>
          <w:szCs w:val="24"/>
        </w:rPr>
        <w:footnoteReference w:id="89"/>
      </w:r>
      <w:r w:rsidR="00857657" w:rsidRPr="00F01EC8">
        <w:rPr>
          <w:rFonts w:ascii="Verdana" w:hAnsi="Verdana" w:cs="Times New Roman"/>
          <w:noProof/>
          <w:sz w:val="24"/>
          <w:szCs w:val="24"/>
        </w:rPr>
        <w:t xml:space="preserve">. Nous remarquons que </w:t>
      </w:r>
      <w:bookmarkStart w:id="46" w:name="_Hlk106019624"/>
      <w:r w:rsidR="006D1191" w:rsidRPr="00F01EC8">
        <w:rPr>
          <w:rFonts w:ascii="Verdana" w:hAnsi="Verdana" w:cs="Times New Roman"/>
          <w:sz w:val="24"/>
          <w:szCs w:val="24"/>
        </w:rPr>
        <w:t>l’héroïne</w:t>
      </w:r>
      <w:bookmarkEnd w:id="46"/>
      <w:r w:rsidR="00857657" w:rsidRPr="00F01EC8">
        <w:rPr>
          <w:rFonts w:ascii="Verdana" w:hAnsi="Verdana" w:cs="Times New Roman"/>
          <w:noProof/>
          <w:sz w:val="24"/>
          <w:szCs w:val="24"/>
        </w:rPr>
        <w:t xml:space="preserve"> doute de l’amitiée de son compagnon</w:t>
      </w:r>
      <w:r w:rsidR="00637636">
        <w:rPr>
          <w:rFonts w:ascii="Verdana" w:hAnsi="Verdana" w:cs="Times New Roman"/>
          <w:noProof/>
          <w:sz w:val="24"/>
          <w:szCs w:val="24"/>
        </w:rPr>
        <w:t xml:space="preserve"> </w:t>
      </w:r>
      <w:r w:rsidR="00857657" w:rsidRPr="00F01EC8">
        <w:rPr>
          <w:rFonts w:ascii="Verdana" w:hAnsi="Verdana" w:cs="Times New Roman"/>
          <w:noProof/>
          <w:sz w:val="24"/>
          <w:szCs w:val="24"/>
        </w:rPr>
        <w:t>par le faite qu’elle n’a pas d’amis sauf lui</w:t>
      </w:r>
      <w:r w:rsidR="00637636">
        <w:rPr>
          <w:rFonts w:ascii="Verdana" w:hAnsi="Verdana" w:cs="Times New Roman"/>
          <w:noProof/>
          <w:sz w:val="24"/>
          <w:szCs w:val="24"/>
        </w:rPr>
        <w:t xml:space="preserve"> et qui’il est</w:t>
      </w:r>
      <w:r w:rsidR="00857657" w:rsidRPr="00F01EC8">
        <w:rPr>
          <w:rFonts w:ascii="Verdana" w:hAnsi="Verdana" w:cs="Times New Roman"/>
          <w:noProof/>
          <w:sz w:val="24"/>
          <w:szCs w:val="24"/>
        </w:rPr>
        <w:t xml:space="preserve"> crée par son imagination.</w:t>
      </w:r>
    </w:p>
    <w:p w:rsidR="00886EEC" w:rsidRPr="00F01EC8" w:rsidRDefault="0058125C" w:rsidP="006F0A47">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lastRenderedPageBreak/>
        <w:t xml:space="preserve">Elle n’a pas besoin de l’appeler ou </w:t>
      </w:r>
      <w:r w:rsidR="00637636">
        <w:rPr>
          <w:rFonts w:ascii="Verdana" w:hAnsi="Verdana" w:cs="Times New Roman"/>
          <w:noProof/>
          <w:sz w:val="24"/>
          <w:szCs w:val="24"/>
        </w:rPr>
        <w:t xml:space="preserve">de </w:t>
      </w:r>
      <w:r w:rsidRPr="00F01EC8">
        <w:rPr>
          <w:rFonts w:ascii="Verdana" w:hAnsi="Verdana" w:cs="Times New Roman"/>
          <w:noProof/>
          <w:sz w:val="24"/>
          <w:szCs w:val="24"/>
        </w:rPr>
        <w:t>faire un rendez-vous d’avance</w:t>
      </w:r>
      <w:r w:rsidR="00637636">
        <w:rPr>
          <w:rFonts w:ascii="Verdana" w:hAnsi="Verdana" w:cs="Times New Roman"/>
          <w:noProof/>
          <w:sz w:val="24"/>
          <w:szCs w:val="24"/>
        </w:rPr>
        <w:t xml:space="preserve"> avec lui </w:t>
      </w:r>
      <w:r w:rsidRPr="00F01EC8">
        <w:rPr>
          <w:rFonts w:ascii="Verdana" w:hAnsi="Verdana" w:cs="Times New Roman"/>
          <w:noProof/>
          <w:sz w:val="24"/>
          <w:szCs w:val="24"/>
        </w:rPr>
        <w:t xml:space="preserve">pour </w:t>
      </w:r>
      <w:r w:rsidR="00637636">
        <w:rPr>
          <w:rFonts w:ascii="Verdana" w:hAnsi="Verdana" w:cs="Times New Roman"/>
          <w:noProof/>
          <w:sz w:val="24"/>
          <w:szCs w:val="24"/>
        </w:rPr>
        <w:t xml:space="preserve">qui’ils se </w:t>
      </w:r>
      <w:r w:rsidRPr="00F01EC8">
        <w:rPr>
          <w:rFonts w:ascii="Verdana" w:hAnsi="Verdana" w:cs="Times New Roman"/>
          <w:noProof/>
          <w:sz w:val="24"/>
          <w:szCs w:val="24"/>
        </w:rPr>
        <w:t>rencontrer. Il est là-bàs dans la</w:t>
      </w:r>
      <w:bookmarkStart w:id="47" w:name="_Hlk105962146"/>
      <w:r w:rsidRPr="00F01EC8">
        <w:rPr>
          <w:rFonts w:ascii="Verdana" w:hAnsi="Verdana" w:cs="Times New Roman"/>
          <w:noProof/>
          <w:sz w:val="24"/>
          <w:szCs w:val="24"/>
        </w:rPr>
        <w:t xml:space="preserve"> </w:t>
      </w:r>
      <w:r w:rsidR="009F3BA1" w:rsidRPr="00F01EC8">
        <w:rPr>
          <w:rFonts w:ascii="Verdana" w:hAnsi="Verdana" w:cs="Times New Roman"/>
          <w:noProof/>
          <w:sz w:val="24"/>
          <w:szCs w:val="24"/>
        </w:rPr>
        <w:t>for</w:t>
      </w:r>
      <w:r w:rsidR="009F3BA1" w:rsidRPr="001B58A6">
        <w:rPr>
          <w:rFonts w:ascii="Verdana" w:hAnsi="Verdana" w:cs="Times New Roman"/>
          <w:noProof/>
          <w:sz w:val="24"/>
          <w:szCs w:val="24"/>
        </w:rPr>
        <w:t>ê</w:t>
      </w:r>
      <w:r w:rsidR="009F3BA1" w:rsidRPr="00F01EC8">
        <w:rPr>
          <w:rFonts w:ascii="Verdana" w:hAnsi="Verdana" w:cs="Times New Roman"/>
          <w:noProof/>
          <w:sz w:val="24"/>
          <w:szCs w:val="24"/>
        </w:rPr>
        <w:t>t</w:t>
      </w:r>
      <w:bookmarkEnd w:id="47"/>
      <w:r w:rsidR="00637636">
        <w:rPr>
          <w:rFonts w:ascii="Verdana" w:hAnsi="Verdana" w:cs="Times New Roman"/>
          <w:noProof/>
          <w:sz w:val="24"/>
          <w:szCs w:val="24"/>
        </w:rPr>
        <w:t xml:space="preserve">, il suffit </w:t>
      </w:r>
      <w:r w:rsidRPr="00F01EC8">
        <w:rPr>
          <w:rFonts w:ascii="Verdana" w:hAnsi="Verdana" w:cs="Times New Roman"/>
          <w:noProof/>
          <w:sz w:val="24"/>
          <w:szCs w:val="24"/>
        </w:rPr>
        <w:t xml:space="preserve">juste qu’elle </w:t>
      </w:r>
      <w:r w:rsidR="00EA3650" w:rsidRPr="00F01EC8">
        <w:rPr>
          <w:rFonts w:ascii="Verdana" w:hAnsi="Verdana" w:cs="Times New Roman"/>
          <w:noProof/>
          <w:sz w:val="24"/>
          <w:szCs w:val="24"/>
        </w:rPr>
        <w:t>fait un tour d’œil</w:t>
      </w:r>
      <w:r w:rsidR="00637636">
        <w:rPr>
          <w:rFonts w:ascii="Verdana" w:hAnsi="Verdana" w:cs="Times New Roman"/>
          <w:noProof/>
          <w:sz w:val="24"/>
          <w:szCs w:val="24"/>
        </w:rPr>
        <w:t xml:space="preserve"> et</w:t>
      </w:r>
      <w:r w:rsidR="00EA3650" w:rsidRPr="00F01EC8">
        <w:rPr>
          <w:rFonts w:ascii="Verdana" w:hAnsi="Verdana" w:cs="Times New Roman"/>
          <w:noProof/>
          <w:sz w:val="24"/>
          <w:szCs w:val="24"/>
        </w:rPr>
        <w:t xml:space="preserve"> il </w:t>
      </w:r>
      <w:r w:rsidR="00637636">
        <w:rPr>
          <w:rFonts w:ascii="Verdana" w:hAnsi="Verdana" w:cs="Times New Roman"/>
          <w:noProof/>
          <w:sz w:val="24"/>
          <w:szCs w:val="24"/>
        </w:rPr>
        <w:t xml:space="preserve">va </w:t>
      </w:r>
      <w:r w:rsidR="00EA3650" w:rsidRPr="00F01EC8">
        <w:rPr>
          <w:rFonts w:ascii="Verdana" w:hAnsi="Verdana" w:cs="Times New Roman"/>
          <w:noProof/>
          <w:sz w:val="24"/>
          <w:szCs w:val="24"/>
        </w:rPr>
        <w:t>apparait</w:t>
      </w:r>
      <w:r w:rsidR="00637636">
        <w:rPr>
          <w:rFonts w:ascii="Verdana" w:hAnsi="Verdana" w:cs="Times New Roman"/>
          <w:noProof/>
          <w:sz w:val="24"/>
          <w:szCs w:val="24"/>
        </w:rPr>
        <w:t>re</w:t>
      </w:r>
      <w:r w:rsidR="00EA3650" w:rsidRPr="00F01EC8">
        <w:rPr>
          <w:rFonts w:ascii="Verdana" w:hAnsi="Verdana" w:cs="Times New Roman"/>
          <w:noProof/>
          <w:sz w:val="24"/>
          <w:szCs w:val="24"/>
        </w:rPr>
        <w:t xml:space="preserve"> pour elle seulement</w:t>
      </w:r>
      <w:r w:rsidR="00637636">
        <w:rPr>
          <w:rFonts w:ascii="Verdana" w:hAnsi="Verdana" w:cs="Times New Roman"/>
          <w:noProof/>
          <w:sz w:val="24"/>
          <w:szCs w:val="24"/>
        </w:rPr>
        <w:t xml:space="preserve"> </w:t>
      </w:r>
      <w:r w:rsidR="00EA3650" w:rsidRPr="00F01EC8">
        <w:rPr>
          <w:rFonts w:ascii="Verdana" w:hAnsi="Verdana" w:cs="Times New Roman"/>
          <w:noProof/>
          <w:sz w:val="24"/>
          <w:szCs w:val="24"/>
        </w:rPr>
        <w:t xml:space="preserve">et </w:t>
      </w:r>
      <w:r w:rsidR="00637636">
        <w:rPr>
          <w:rFonts w:ascii="Verdana" w:hAnsi="Verdana" w:cs="Times New Roman"/>
          <w:noProof/>
          <w:sz w:val="24"/>
          <w:szCs w:val="24"/>
        </w:rPr>
        <w:t xml:space="preserve">il sera </w:t>
      </w:r>
      <w:r w:rsidR="00EA3650" w:rsidRPr="00F01EC8">
        <w:rPr>
          <w:rFonts w:ascii="Verdana" w:hAnsi="Verdana" w:cs="Times New Roman"/>
          <w:noProof/>
          <w:sz w:val="24"/>
          <w:szCs w:val="24"/>
        </w:rPr>
        <w:t>à sa portée : « </w:t>
      </w:r>
      <w:r w:rsidR="00EA3650" w:rsidRPr="00F01EC8">
        <w:rPr>
          <w:rFonts w:ascii="Verdana" w:hAnsi="Verdana" w:cs="Times New Roman"/>
          <w:i/>
          <w:iCs/>
          <w:noProof/>
          <w:sz w:val="24"/>
          <w:szCs w:val="24"/>
        </w:rPr>
        <w:t>J’apperçois Kikki. Il va d’arbre en arbre</w:t>
      </w:r>
      <w:r w:rsidR="00EA3650" w:rsidRPr="00F01EC8">
        <w:rPr>
          <w:rFonts w:ascii="Verdana" w:hAnsi="Verdana" w:cs="Times New Roman"/>
          <w:noProof/>
          <w:sz w:val="24"/>
          <w:szCs w:val="24"/>
        </w:rPr>
        <w:t xml:space="preserve">, </w:t>
      </w:r>
      <w:r w:rsidR="00EA3650" w:rsidRPr="00F01EC8">
        <w:rPr>
          <w:rFonts w:ascii="Verdana" w:hAnsi="Verdana" w:cs="Times New Roman"/>
          <w:i/>
          <w:iCs/>
          <w:noProof/>
          <w:sz w:val="24"/>
          <w:szCs w:val="24"/>
        </w:rPr>
        <w:t>se cache derrière l’un</w:t>
      </w:r>
      <w:r w:rsidR="00EA3650" w:rsidRPr="00F01EC8">
        <w:rPr>
          <w:rFonts w:ascii="Verdana" w:hAnsi="Verdana" w:cs="Times New Roman"/>
          <w:noProof/>
          <w:sz w:val="24"/>
          <w:szCs w:val="24"/>
        </w:rPr>
        <w:t xml:space="preserve">, </w:t>
      </w:r>
      <w:r w:rsidR="00EA3650" w:rsidRPr="00F01EC8">
        <w:rPr>
          <w:rFonts w:ascii="Verdana" w:hAnsi="Verdana" w:cs="Times New Roman"/>
          <w:i/>
          <w:iCs/>
          <w:noProof/>
          <w:sz w:val="24"/>
          <w:szCs w:val="24"/>
        </w:rPr>
        <w:t>se cache derrière l’autre, et il m’épie</w:t>
      </w:r>
      <w:r w:rsidR="00EA3650" w:rsidRPr="00F01EC8">
        <w:rPr>
          <w:rFonts w:ascii="Verdana" w:hAnsi="Verdana" w:cs="Times New Roman"/>
          <w:noProof/>
          <w:sz w:val="24"/>
          <w:szCs w:val="24"/>
        </w:rPr>
        <w:t> »</w:t>
      </w:r>
      <w:r w:rsidR="00EA3650" w:rsidRPr="00F01EC8">
        <w:rPr>
          <w:rStyle w:val="Appelnotedebasdep"/>
          <w:rFonts w:ascii="Verdana" w:hAnsi="Verdana"/>
          <w:noProof/>
          <w:sz w:val="24"/>
          <w:szCs w:val="24"/>
        </w:rPr>
        <w:footnoteReference w:id="90"/>
      </w:r>
      <w:r w:rsidR="00EA3650" w:rsidRPr="00F01EC8">
        <w:rPr>
          <w:rFonts w:ascii="Verdana" w:hAnsi="Verdana" w:cs="Times New Roman"/>
          <w:noProof/>
          <w:sz w:val="24"/>
          <w:szCs w:val="24"/>
        </w:rPr>
        <w:t xml:space="preserve">. Chaque fois </w:t>
      </w:r>
      <w:r w:rsidR="009F3BA1" w:rsidRPr="00F01EC8">
        <w:rPr>
          <w:rFonts w:ascii="Verdana" w:hAnsi="Verdana"/>
          <w:sz w:val="24"/>
          <w:szCs w:val="24"/>
        </w:rPr>
        <w:t>où</w:t>
      </w:r>
      <w:r w:rsidR="00EA3650" w:rsidRPr="00F01EC8">
        <w:rPr>
          <w:rFonts w:ascii="Verdana" w:hAnsi="Verdana" w:cs="Times New Roman"/>
          <w:noProof/>
          <w:sz w:val="24"/>
          <w:szCs w:val="24"/>
        </w:rPr>
        <w:t xml:space="preserve"> elle se sent</w:t>
      </w:r>
      <w:r w:rsidR="00637636">
        <w:rPr>
          <w:rFonts w:ascii="Verdana" w:hAnsi="Verdana" w:cs="Times New Roman"/>
          <w:noProof/>
          <w:sz w:val="24"/>
          <w:szCs w:val="24"/>
        </w:rPr>
        <w:t>e</w:t>
      </w:r>
      <w:r w:rsidR="00EA3650" w:rsidRPr="00F01EC8">
        <w:rPr>
          <w:rFonts w:ascii="Verdana" w:hAnsi="Verdana" w:cs="Times New Roman"/>
          <w:noProof/>
          <w:sz w:val="24"/>
          <w:szCs w:val="24"/>
        </w:rPr>
        <w:t xml:space="preserve"> seule et déprimée</w:t>
      </w:r>
      <w:r w:rsidR="00637636">
        <w:rPr>
          <w:rFonts w:ascii="Verdana" w:hAnsi="Verdana" w:cs="Times New Roman"/>
          <w:noProof/>
          <w:sz w:val="24"/>
          <w:szCs w:val="24"/>
        </w:rPr>
        <w:t xml:space="preserve"> et quand</w:t>
      </w:r>
      <w:r w:rsidR="00EA3650" w:rsidRPr="00F01EC8">
        <w:rPr>
          <w:rFonts w:ascii="Verdana" w:hAnsi="Verdana" w:cs="Times New Roman"/>
          <w:noProof/>
          <w:sz w:val="24"/>
          <w:szCs w:val="24"/>
        </w:rPr>
        <w:t xml:space="preserve"> sa mère </w:t>
      </w:r>
      <w:r w:rsidR="00637636">
        <w:rPr>
          <w:rFonts w:ascii="Verdana" w:hAnsi="Verdana" w:cs="Times New Roman"/>
          <w:noProof/>
          <w:sz w:val="24"/>
          <w:szCs w:val="24"/>
        </w:rPr>
        <w:t xml:space="preserve">est </w:t>
      </w:r>
      <w:r w:rsidR="00EA3650" w:rsidRPr="00F01EC8">
        <w:rPr>
          <w:rFonts w:ascii="Verdana" w:hAnsi="Verdana" w:cs="Times New Roman"/>
          <w:noProof/>
          <w:sz w:val="24"/>
          <w:szCs w:val="24"/>
        </w:rPr>
        <w:t>occupée dans la maison et son père absent en</w:t>
      </w:r>
      <w:r w:rsidR="00886EEC" w:rsidRPr="00F01EC8">
        <w:rPr>
          <w:rFonts w:ascii="Verdana" w:hAnsi="Verdana" w:cs="Times New Roman"/>
          <w:noProof/>
          <w:sz w:val="24"/>
          <w:szCs w:val="24"/>
        </w:rPr>
        <w:t xml:space="preserve"> voyage</w:t>
      </w:r>
      <w:r w:rsidR="00637636">
        <w:rPr>
          <w:rFonts w:ascii="Verdana" w:hAnsi="Verdana" w:cs="Times New Roman"/>
          <w:noProof/>
          <w:sz w:val="24"/>
          <w:szCs w:val="24"/>
        </w:rPr>
        <w:t>.</w:t>
      </w:r>
      <w:r w:rsidR="00886EEC" w:rsidRPr="00F01EC8">
        <w:rPr>
          <w:rFonts w:ascii="Verdana" w:hAnsi="Verdana" w:cs="Times New Roman"/>
          <w:noProof/>
          <w:sz w:val="24"/>
          <w:szCs w:val="24"/>
        </w:rPr>
        <w:t xml:space="preserve"> </w:t>
      </w:r>
      <w:r w:rsidR="00637636">
        <w:rPr>
          <w:rFonts w:ascii="Verdana" w:hAnsi="Verdana" w:cs="Times New Roman"/>
          <w:noProof/>
          <w:sz w:val="24"/>
          <w:szCs w:val="24"/>
        </w:rPr>
        <w:t xml:space="preserve">Alors, </w:t>
      </w:r>
      <w:r w:rsidR="00886EEC" w:rsidRPr="00F01EC8">
        <w:rPr>
          <w:rFonts w:ascii="Verdana" w:hAnsi="Verdana" w:cs="Times New Roman"/>
          <w:noProof/>
          <w:sz w:val="24"/>
          <w:szCs w:val="24"/>
        </w:rPr>
        <w:t>elle sort</w:t>
      </w:r>
      <w:r w:rsidR="00637636">
        <w:rPr>
          <w:rFonts w:ascii="Verdana" w:hAnsi="Verdana" w:cs="Times New Roman"/>
          <w:noProof/>
          <w:sz w:val="24"/>
          <w:szCs w:val="24"/>
        </w:rPr>
        <w:t>e</w:t>
      </w:r>
      <w:r w:rsidR="00886EEC" w:rsidRPr="00F01EC8">
        <w:rPr>
          <w:rFonts w:ascii="Verdana" w:hAnsi="Verdana" w:cs="Times New Roman"/>
          <w:noProof/>
          <w:sz w:val="24"/>
          <w:szCs w:val="24"/>
        </w:rPr>
        <w:t xml:space="preserve"> à la rencontre de son ami</w:t>
      </w:r>
      <w:r w:rsidR="00637636">
        <w:rPr>
          <w:rFonts w:ascii="Verdana" w:hAnsi="Verdana" w:cs="Times New Roman"/>
          <w:noProof/>
          <w:sz w:val="24"/>
          <w:szCs w:val="24"/>
        </w:rPr>
        <w:t>,</w:t>
      </w:r>
      <w:r w:rsidR="00886EEC" w:rsidRPr="00F01EC8">
        <w:rPr>
          <w:rFonts w:ascii="Verdana" w:hAnsi="Verdana" w:cs="Times New Roman"/>
          <w:noProof/>
          <w:sz w:val="24"/>
          <w:szCs w:val="24"/>
        </w:rPr>
        <w:t xml:space="preserve"> </w:t>
      </w:r>
      <w:r w:rsidR="00637636">
        <w:rPr>
          <w:rFonts w:ascii="Verdana" w:hAnsi="Verdana" w:cs="Times New Roman"/>
          <w:noProof/>
          <w:sz w:val="24"/>
          <w:szCs w:val="24"/>
        </w:rPr>
        <w:t>i</w:t>
      </w:r>
      <w:r w:rsidR="00886EEC" w:rsidRPr="00F01EC8">
        <w:rPr>
          <w:rFonts w:ascii="Verdana" w:hAnsi="Verdana" w:cs="Times New Roman"/>
          <w:noProof/>
          <w:sz w:val="24"/>
          <w:szCs w:val="24"/>
        </w:rPr>
        <w:t>l suffit de penser à lui et il va s’apparaitre surement</w:t>
      </w:r>
      <w:r w:rsidR="00637636">
        <w:rPr>
          <w:rFonts w:ascii="Verdana" w:hAnsi="Verdana" w:cs="Times New Roman"/>
          <w:noProof/>
          <w:sz w:val="24"/>
          <w:szCs w:val="24"/>
        </w:rPr>
        <w:t>,</w:t>
      </w:r>
      <w:r w:rsidR="00886EEC" w:rsidRPr="00F01EC8">
        <w:rPr>
          <w:rFonts w:ascii="Verdana" w:hAnsi="Verdana" w:cs="Times New Roman"/>
          <w:noProof/>
          <w:sz w:val="24"/>
          <w:szCs w:val="24"/>
        </w:rPr>
        <w:t xml:space="preserve"> Parcequ’il est la création d’elle-même et le fruit de sa patience et son imagination.</w:t>
      </w:r>
    </w:p>
    <w:p w:rsidR="0096064F" w:rsidRPr="00F01EC8" w:rsidRDefault="00886EEC"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 xml:space="preserve">Et enfin, le dernier personnage </w:t>
      </w:r>
      <w:r w:rsidRPr="00F01EC8">
        <w:rPr>
          <w:rFonts w:ascii="Verdana" w:hAnsi="Verdana" w:cs="Times New Roman"/>
          <w:sz w:val="24"/>
          <w:szCs w:val="24"/>
        </w:rPr>
        <w:t>secondaire</w:t>
      </w:r>
      <w:r w:rsidRPr="00F01EC8">
        <w:rPr>
          <w:rFonts w:ascii="Verdana" w:hAnsi="Verdana" w:cs="Times New Roman"/>
          <w:noProof/>
          <w:sz w:val="24"/>
          <w:szCs w:val="24"/>
        </w:rPr>
        <w:t xml:space="preserve"> de </w:t>
      </w:r>
      <w:r w:rsidR="00A60EA3" w:rsidRPr="00F01EC8">
        <w:rPr>
          <w:rFonts w:ascii="Verdana" w:hAnsi="Verdana" w:cs="Times New Roman"/>
          <w:noProof/>
          <w:sz w:val="24"/>
          <w:szCs w:val="24"/>
        </w:rPr>
        <w:t>c</w:t>
      </w:r>
      <w:r w:rsidRPr="00F01EC8">
        <w:rPr>
          <w:rFonts w:ascii="Verdana" w:hAnsi="Verdana" w:cs="Times New Roman"/>
          <w:noProof/>
          <w:sz w:val="24"/>
          <w:szCs w:val="24"/>
        </w:rPr>
        <w:t xml:space="preserve">e roman qui est l’espace </w:t>
      </w:r>
      <w:r w:rsidR="009F3BA1" w:rsidRPr="00F01EC8">
        <w:rPr>
          <w:rFonts w:ascii="Verdana" w:hAnsi="Verdana"/>
          <w:sz w:val="24"/>
          <w:szCs w:val="24"/>
        </w:rPr>
        <w:t>où</w:t>
      </w:r>
      <w:r w:rsidRPr="00F01EC8">
        <w:rPr>
          <w:rFonts w:ascii="Verdana" w:hAnsi="Verdana" w:cs="Times New Roman"/>
          <w:noProof/>
          <w:sz w:val="24"/>
          <w:szCs w:val="24"/>
        </w:rPr>
        <w:t xml:space="preserve"> s’était déroul</w:t>
      </w:r>
      <w:r w:rsidR="009F3BA1">
        <w:rPr>
          <w:rFonts w:ascii="Verdana" w:hAnsi="Verdana" w:cs="Times New Roman"/>
          <w:noProof/>
          <w:sz w:val="24"/>
          <w:szCs w:val="24"/>
        </w:rPr>
        <w:t>é</w:t>
      </w:r>
      <w:r w:rsidRPr="00F01EC8">
        <w:rPr>
          <w:rFonts w:ascii="Verdana" w:hAnsi="Verdana" w:cs="Times New Roman"/>
          <w:noProof/>
          <w:sz w:val="24"/>
          <w:szCs w:val="24"/>
        </w:rPr>
        <w:t xml:space="preserve"> </w:t>
      </w:r>
      <w:r w:rsidR="00A60EA3" w:rsidRPr="00F01EC8">
        <w:rPr>
          <w:rFonts w:ascii="Verdana" w:hAnsi="Verdana" w:cs="Times New Roman"/>
          <w:noProof/>
          <w:sz w:val="24"/>
          <w:szCs w:val="24"/>
        </w:rPr>
        <w:t xml:space="preserve">la majorité des évenements de cette histoire. Son endroit préféré pour passer le temps loin de </w:t>
      </w:r>
      <w:r w:rsidR="00057F7E" w:rsidRPr="00F01EC8">
        <w:rPr>
          <w:rFonts w:ascii="Verdana" w:hAnsi="Verdana" w:cs="Times New Roman"/>
          <w:noProof/>
          <w:sz w:val="24"/>
          <w:szCs w:val="24"/>
        </w:rPr>
        <w:t>sa</w:t>
      </w:r>
      <w:r w:rsidR="00A60EA3" w:rsidRPr="00F01EC8">
        <w:rPr>
          <w:rFonts w:ascii="Verdana" w:hAnsi="Verdana" w:cs="Times New Roman"/>
          <w:noProof/>
          <w:sz w:val="24"/>
          <w:szCs w:val="24"/>
        </w:rPr>
        <w:t xml:space="preserve"> maison </w:t>
      </w:r>
      <w:bookmarkStart w:id="48" w:name="_Hlk105962265"/>
      <w:r w:rsidR="009F3BA1" w:rsidRPr="00F01EC8">
        <w:rPr>
          <w:rFonts w:ascii="Verdana" w:hAnsi="Verdana"/>
          <w:sz w:val="24"/>
          <w:szCs w:val="24"/>
        </w:rPr>
        <w:t>où</w:t>
      </w:r>
      <w:bookmarkEnd w:id="48"/>
      <w:r w:rsidR="00057F7E" w:rsidRPr="00F01EC8">
        <w:rPr>
          <w:rFonts w:ascii="Verdana" w:hAnsi="Verdana" w:cs="Times New Roman"/>
          <w:noProof/>
          <w:sz w:val="24"/>
          <w:szCs w:val="24"/>
        </w:rPr>
        <w:t xml:space="preserve"> </w:t>
      </w:r>
      <w:r w:rsidR="00A60EA3" w:rsidRPr="00F01EC8">
        <w:rPr>
          <w:rFonts w:ascii="Verdana" w:hAnsi="Verdana" w:cs="Times New Roman"/>
          <w:noProof/>
          <w:sz w:val="24"/>
          <w:szCs w:val="24"/>
        </w:rPr>
        <w:t>elle se sent</w:t>
      </w:r>
      <w:r w:rsidR="00637636">
        <w:rPr>
          <w:rFonts w:ascii="Verdana" w:hAnsi="Verdana" w:cs="Times New Roman"/>
          <w:noProof/>
          <w:sz w:val="24"/>
          <w:szCs w:val="24"/>
        </w:rPr>
        <w:t>e</w:t>
      </w:r>
      <w:r w:rsidR="00A60EA3" w:rsidRPr="00F01EC8">
        <w:rPr>
          <w:rFonts w:ascii="Verdana" w:hAnsi="Verdana" w:cs="Times New Roman"/>
          <w:noProof/>
          <w:sz w:val="24"/>
          <w:szCs w:val="24"/>
        </w:rPr>
        <w:t xml:space="preserve"> étouffée par </w:t>
      </w:r>
      <w:r w:rsidR="00057F7E" w:rsidRPr="00F01EC8">
        <w:rPr>
          <w:rFonts w:ascii="Verdana" w:hAnsi="Verdana" w:cs="Times New Roman"/>
          <w:noProof/>
          <w:sz w:val="24"/>
          <w:szCs w:val="24"/>
        </w:rPr>
        <w:t>s</w:t>
      </w:r>
      <w:r w:rsidR="00A60EA3" w:rsidRPr="00F01EC8">
        <w:rPr>
          <w:rFonts w:ascii="Verdana" w:hAnsi="Verdana" w:cs="Times New Roman"/>
          <w:noProof/>
          <w:sz w:val="24"/>
          <w:szCs w:val="24"/>
        </w:rPr>
        <w:t>es murs et son toit. Dehors</w:t>
      </w:r>
      <w:r w:rsidR="00057F7E" w:rsidRPr="00F01EC8">
        <w:rPr>
          <w:rFonts w:ascii="Verdana" w:hAnsi="Verdana" w:cs="Times New Roman"/>
          <w:noProof/>
          <w:sz w:val="24"/>
          <w:szCs w:val="24"/>
        </w:rPr>
        <w:t>,</w:t>
      </w:r>
      <w:r w:rsidR="00A60EA3" w:rsidRPr="00F01EC8">
        <w:rPr>
          <w:rFonts w:ascii="Verdana" w:hAnsi="Verdana" w:cs="Times New Roman"/>
          <w:noProof/>
          <w:sz w:val="24"/>
          <w:szCs w:val="24"/>
        </w:rPr>
        <w:t xml:space="preserve"> elle </w:t>
      </w:r>
      <w:r w:rsidR="00057F7E" w:rsidRPr="00F01EC8">
        <w:rPr>
          <w:rFonts w:ascii="Verdana" w:hAnsi="Verdana" w:cs="Times New Roman"/>
          <w:noProof/>
          <w:sz w:val="24"/>
          <w:szCs w:val="24"/>
        </w:rPr>
        <w:t>r</w:t>
      </w:r>
      <w:r w:rsidR="00A60EA3" w:rsidRPr="00F01EC8">
        <w:rPr>
          <w:rFonts w:ascii="Verdana" w:hAnsi="Verdana" w:cs="Times New Roman"/>
          <w:noProof/>
          <w:sz w:val="24"/>
          <w:szCs w:val="24"/>
        </w:rPr>
        <w:t>espire de l’air fraiche du nord et le toit ce n’est que le ciel d’une vue verticale lointaine. Dans son milieu</w:t>
      </w:r>
      <w:r w:rsidR="00637636">
        <w:rPr>
          <w:rFonts w:ascii="Verdana" w:hAnsi="Verdana" w:cs="Times New Roman"/>
          <w:noProof/>
          <w:sz w:val="24"/>
          <w:szCs w:val="24"/>
        </w:rPr>
        <w:t xml:space="preserve"> </w:t>
      </w:r>
      <w:r w:rsidR="00A60EA3" w:rsidRPr="00F01EC8">
        <w:rPr>
          <w:rFonts w:ascii="Verdana" w:hAnsi="Verdana" w:cs="Times New Roman"/>
          <w:noProof/>
          <w:sz w:val="24"/>
          <w:szCs w:val="24"/>
        </w:rPr>
        <w:t>qu’elle aime tant</w:t>
      </w:r>
      <w:r w:rsidR="00637636">
        <w:rPr>
          <w:rFonts w:ascii="Verdana" w:hAnsi="Verdana" w:cs="Times New Roman"/>
          <w:noProof/>
          <w:sz w:val="24"/>
          <w:szCs w:val="24"/>
        </w:rPr>
        <w:t xml:space="preserve"> </w:t>
      </w:r>
      <w:r w:rsidR="00637636" w:rsidRPr="00F01EC8">
        <w:rPr>
          <w:rFonts w:ascii="Verdana" w:hAnsi="Verdana" w:cs="Times New Roman"/>
          <w:sz w:val="24"/>
          <w:szCs w:val="24"/>
        </w:rPr>
        <w:t>où</w:t>
      </w:r>
      <w:r w:rsidR="00A60EA3" w:rsidRPr="00F01EC8">
        <w:rPr>
          <w:rFonts w:ascii="Verdana" w:hAnsi="Verdana" w:cs="Times New Roman"/>
          <w:noProof/>
          <w:sz w:val="24"/>
          <w:szCs w:val="24"/>
        </w:rPr>
        <w:t xml:space="preserve"> les oiseaux qui sifflent et </w:t>
      </w:r>
      <w:r w:rsidR="00637636">
        <w:rPr>
          <w:rFonts w:ascii="Verdana" w:hAnsi="Verdana" w:cs="Times New Roman"/>
          <w:noProof/>
          <w:sz w:val="24"/>
          <w:szCs w:val="24"/>
        </w:rPr>
        <w:t>l</w:t>
      </w:r>
      <w:r w:rsidR="00A60EA3" w:rsidRPr="00F01EC8">
        <w:rPr>
          <w:rFonts w:ascii="Verdana" w:hAnsi="Verdana" w:cs="Times New Roman"/>
          <w:noProof/>
          <w:sz w:val="24"/>
          <w:szCs w:val="24"/>
        </w:rPr>
        <w:t xml:space="preserve">es arbres </w:t>
      </w:r>
      <w:r w:rsidR="00057F7E" w:rsidRPr="00F01EC8">
        <w:rPr>
          <w:rFonts w:ascii="Verdana" w:hAnsi="Verdana" w:cs="Times New Roman"/>
          <w:noProof/>
          <w:sz w:val="24"/>
          <w:szCs w:val="24"/>
        </w:rPr>
        <w:t xml:space="preserve">énormes et </w:t>
      </w:r>
      <w:r w:rsidR="00A60EA3" w:rsidRPr="00F01EC8">
        <w:rPr>
          <w:rFonts w:ascii="Verdana" w:hAnsi="Verdana" w:cs="Times New Roman"/>
          <w:noProof/>
          <w:sz w:val="24"/>
          <w:szCs w:val="24"/>
        </w:rPr>
        <w:t>nombreuses</w:t>
      </w:r>
      <w:r w:rsidR="001F4683">
        <w:rPr>
          <w:rFonts w:ascii="Verdana" w:hAnsi="Verdana" w:cs="Times New Roman"/>
          <w:noProof/>
          <w:sz w:val="24"/>
          <w:szCs w:val="24"/>
        </w:rPr>
        <w:t xml:space="preserve"> et </w:t>
      </w:r>
      <w:r w:rsidR="00057F7E" w:rsidRPr="00F01EC8">
        <w:rPr>
          <w:rFonts w:ascii="Verdana" w:hAnsi="Verdana" w:cs="Times New Roman"/>
          <w:noProof/>
          <w:sz w:val="24"/>
          <w:szCs w:val="24"/>
        </w:rPr>
        <w:t xml:space="preserve">étendues dans une </w:t>
      </w:r>
      <w:r w:rsidR="009F3BA1" w:rsidRPr="00F01EC8">
        <w:rPr>
          <w:rFonts w:ascii="Verdana" w:hAnsi="Verdana" w:cs="Times New Roman"/>
          <w:noProof/>
          <w:sz w:val="24"/>
          <w:szCs w:val="24"/>
        </w:rPr>
        <w:t>for</w:t>
      </w:r>
      <w:bookmarkStart w:id="49" w:name="_Hlk105962320"/>
      <w:r w:rsidR="009F3BA1" w:rsidRPr="001B58A6">
        <w:rPr>
          <w:rFonts w:ascii="Verdana" w:hAnsi="Verdana" w:cs="Times New Roman"/>
          <w:noProof/>
          <w:sz w:val="24"/>
          <w:szCs w:val="24"/>
        </w:rPr>
        <w:t>ê</w:t>
      </w:r>
      <w:bookmarkEnd w:id="49"/>
      <w:r w:rsidR="009F3BA1" w:rsidRPr="00F01EC8">
        <w:rPr>
          <w:rFonts w:ascii="Verdana" w:hAnsi="Verdana" w:cs="Times New Roman"/>
          <w:noProof/>
          <w:sz w:val="24"/>
          <w:szCs w:val="24"/>
        </w:rPr>
        <w:t>t</w:t>
      </w:r>
      <w:r w:rsidR="00057F7E" w:rsidRPr="00F01EC8">
        <w:rPr>
          <w:rFonts w:ascii="Verdana" w:hAnsi="Verdana" w:cs="Times New Roman"/>
          <w:noProof/>
          <w:sz w:val="24"/>
          <w:szCs w:val="24"/>
        </w:rPr>
        <w:t xml:space="preserve"> qui n’a pas de limite.</w:t>
      </w:r>
    </w:p>
    <w:p w:rsidR="0058125C" w:rsidRPr="00F01EC8" w:rsidRDefault="00057F7E"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Elle pratique sa liberté</w:t>
      </w:r>
      <w:r w:rsidR="001F4683">
        <w:rPr>
          <w:rFonts w:ascii="Verdana" w:hAnsi="Verdana" w:cs="Times New Roman"/>
          <w:noProof/>
          <w:sz w:val="24"/>
          <w:szCs w:val="24"/>
        </w:rPr>
        <w:t xml:space="preserve"> </w:t>
      </w:r>
      <w:r w:rsidRPr="00F01EC8">
        <w:rPr>
          <w:rFonts w:ascii="Verdana" w:hAnsi="Verdana" w:cs="Times New Roman"/>
          <w:noProof/>
          <w:sz w:val="24"/>
          <w:szCs w:val="24"/>
        </w:rPr>
        <w:t>loin des yeux de sa mère et sans aucune censure.</w:t>
      </w:r>
      <w:r w:rsidR="0096064F" w:rsidRPr="00F01EC8">
        <w:rPr>
          <w:rFonts w:ascii="Verdana" w:hAnsi="Verdana" w:cs="Times New Roman"/>
          <w:noProof/>
          <w:sz w:val="24"/>
          <w:szCs w:val="24"/>
        </w:rPr>
        <w:t xml:space="preserve"> Elle grimpe </w:t>
      </w:r>
      <w:r w:rsidR="001F4683">
        <w:rPr>
          <w:rFonts w:ascii="Verdana" w:hAnsi="Verdana" w:cs="Times New Roman"/>
          <w:noProof/>
          <w:sz w:val="24"/>
          <w:szCs w:val="24"/>
        </w:rPr>
        <w:t xml:space="preserve">dans </w:t>
      </w:r>
      <w:r w:rsidR="0096064F" w:rsidRPr="00F01EC8">
        <w:rPr>
          <w:rFonts w:ascii="Verdana" w:hAnsi="Verdana" w:cs="Times New Roman"/>
          <w:noProof/>
          <w:sz w:val="24"/>
          <w:szCs w:val="24"/>
        </w:rPr>
        <w:t>un arbre pour voir le monde autrement : « </w:t>
      </w:r>
      <w:r w:rsidR="0096064F" w:rsidRPr="00F01EC8">
        <w:rPr>
          <w:rFonts w:ascii="Verdana" w:hAnsi="Verdana" w:cs="Times New Roman"/>
          <w:i/>
          <w:iCs/>
          <w:noProof/>
          <w:sz w:val="24"/>
          <w:szCs w:val="24"/>
        </w:rPr>
        <w:t xml:space="preserve">Je grimpe au </w:t>
      </w:r>
      <w:r w:rsidR="009F3BA1">
        <w:rPr>
          <w:rFonts w:ascii="Verdana" w:hAnsi="Verdana" w:cs="Times New Roman"/>
          <w:noProof/>
          <w:sz w:val="24"/>
          <w:szCs w:val="24"/>
        </w:rPr>
        <w:t>m</w:t>
      </w:r>
      <w:r w:rsidR="009F3BA1" w:rsidRPr="001B58A6">
        <w:rPr>
          <w:rFonts w:ascii="Verdana" w:hAnsi="Verdana" w:cs="Times New Roman"/>
          <w:noProof/>
          <w:sz w:val="24"/>
          <w:szCs w:val="24"/>
        </w:rPr>
        <w:t>ê</w:t>
      </w:r>
      <w:r w:rsidR="009F3BA1">
        <w:rPr>
          <w:rFonts w:ascii="Verdana" w:hAnsi="Verdana" w:cs="Times New Roman"/>
          <w:noProof/>
          <w:sz w:val="24"/>
          <w:szCs w:val="24"/>
        </w:rPr>
        <w:t>me</w:t>
      </w:r>
      <w:r w:rsidR="0096064F" w:rsidRPr="00F01EC8">
        <w:rPr>
          <w:rFonts w:ascii="Verdana" w:hAnsi="Verdana" w:cs="Times New Roman"/>
          <w:i/>
          <w:iCs/>
          <w:noProof/>
          <w:sz w:val="24"/>
          <w:szCs w:val="24"/>
        </w:rPr>
        <w:t xml:space="preserve"> arbre, le</w:t>
      </w:r>
      <w:r w:rsidR="0096064F" w:rsidRPr="00F01EC8">
        <w:rPr>
          <w:rFonts w:ascii="Verdana" w:hAnsi="Verdana" w:cs="Times New Roman"/>
          <w:noProof/>
          <w:sz w:val="24"/>
          <w:szCs w:val="24"/>
        </w:rPr>
        <w:t xml:space="preserve"> </w:t>
      </w:r>
      <w:r w:rsidR="0096064F" w:rsidRPr="00F01EC8">
        <w:rPr>
          <w:rFonts w:ascii="Verdana" w:hAnsi="Verdana" w:cs="Times New Roman"/>
          <w:i/>
          <w:iCs/>
          <w:noProof/>
          <w:sz w:val="24"/>
          <w:szCs w:val="24"/>
        </w:rPr>
        <w:t>mien, et j’y reste en attente.</w:t>
      </w:r>
      <w:r w:rsidR="0096064F" w:rsidRPr="00F01EC8">
        <w:rPr>
          <w:rFonts w:ascii="Verdana" w:hAnsi="Verdana" w:cs="Times New Roman"/>
          <w:noProof/>
          <w:sz w:val="24"/>
          <w:szCs w:val="24"/>
        </w:rPr>
        <w:t> »</w:t>
      </w:r>
      <w:r w:rsidR="0096064F" w:rsidRPr="00F01EC8">
        <w:rPr>
          <w:rStyle w:val="Appelnotedebasdep"/>
          <w:rFonts w:ascii="Verdana" w:hAnsi="Verdana"/>
          <w:noProof/>
          <w:sz w:val="24"/>
          <w:szCs w:val="24"/>
        </w:rPr>
        <w:footnoteReference w:id="91"/>
      </w:r>
      <w:r w:rsidR="0096064F" w:rsidRPr="00F01EC8">
        <w:rPr>
          <w:rFonts w:ascii="Verdana" w:hAnsi="Verdana" w:cs="Times New Roman"/>
          <w:noProof/>
          <w:sz w:val="24"/>
          <w:szCs w:val="24"/>
        </w:rPr>
        <w:t xml:space="preserve">. Elle trouve dans cet arbre et l’ensemble de cet espace un réfuge. Elle veut dire que c’est un retour à la mère nature </w:t>
      </w:r>
      <w:r w:rsidR="009F3BA1" w:rsidRPr="00F01EC8">
        <w:rPr>
          <w:rFonts w:ascii="Verdana" w:hAnsi="Verdana"/>
          <w:sz w:val="24"/>
          <w:szCs w:val="24"/>
        </w:rPr>
        <w:t>où</w:t>
      </w:r>
      <w:r w:rsidR="0096064F" w:rsidRPr="00F01EC8">
        <w:rPr>
          <w:rFonts w:ascii="Verdana" w:hAnsi="Verdana" w:cs="Times New Roman"/>
          <w:noProof/>
          <w:sz w:val="24"/>
          <w:szCs w:val="24"/>
        </w:rPr>
        <w:t xml:space="preserve"> nos premiers anc</w:t>
      </w:r>
      <w:r w:rsidR="00585565" w:rsidRPr="001B58A6">
        <w:rPr>
          <w:rFonts w:ascii="Verdana" w:hAnsi="Verdana" w:cs="Times New Roman"/>
          <w:noProof/>
          <w:sz w:val="24"/>
          <w:szCs w:val="24"/>
        </w:rPr>
        <w:t>ê</w:t>
      </w:r>
      <w:r w:rsidR="0096064F" w:rsidRPr="00F01EC8">
        <w:rPr>
          <w:rFonts w:ascii="Verdana" w:hAnsi="Verdana" w:cs="Times New Roman"/>
          <w:noProof/>
          <w:sz w:val="24"/>
          <w:szCs w:val="24"/>
        </w:rPr>
        <w:t>tres humains ont v</w:t>
      </w:r>
      <w:r w:rsidR="00585565">
        <w:rPr>
          <w:rFonts w:ascii="Verdana" w:hAnsi="Verdana" w:cs="Times New Roman"/>
          <w:noProof/>
          <w:sz w:val="24"/>
          <w:szCs w:val="24"/>
        </w:rPr>
        <w:t>écu</w:t>
      </w:r>
      <w:r w:rsidR="0096064F" w:rsidRPr="00F01EC8">
        <w:rPr>
          <w:rFonts w:ascii="Verdana" w:hAnsi="Verdana" w:cs="Times New Roman"/>
          <w:noProof/>
          <w:sz w:val="24"/>
          <w:szCs w:val="24"/>
        </w:rPr>
        <w:t xml:space="preserve"> aux début</w:t>
      </w:r>
      <w:r w:rsidR="001F4683">
        <w:rPr>
          <w:rFonts w:ascii="Verdana" w:hAnsi="Verdana" w:cs="Times New Roman"/>
          <w:noProof/>
          <w:sz w:val="24"/>
          <w:szCs w:val="24"/>
        </w:rPr>
        <w:t>s</w:t>
      </w:r>
      <w:r w:rsidR="0096064F" w:rsidRPr="00F01EC8">
        <w:rPr>
          <w:rFonts w:ascii="Verdana" w:hAnsi="Verdana" w:cs="Times New Roman"/>
          <w:noProof/>
          <w:sz w:val="24"/>
          <w:szCs w:val="24"/>
        </w:rPr>
        <w:t xml:space="preserve"> de l’humanité. Alors, ce milieu et espace </w:t>
      </w:r>
      <w:r w:rsidR="00585565">
        <w:rPr>
          <w:rFonts w:ascii="Verdana" w:hAnsi="Verdana" w:cs="Times New Roman"/>
          <w:noProof/>
          <w:sz w:val="24"/>
          <w:szCs w:val="24"/>
        </w:rPr>
        <w:t>ont</w:t>
      </w:r>
      <w:r w:rsidR="0096064F" w:rsidRPr="00F01EC8">
        <w:rPr>
          <w:rFonts w:ascii="Verdana" w:hAnsi="Verdana" w:cs="Times New Roman"/>
          <w:noProof/>
          <w:sz w:val="24"/>
          <w:szCs w:val="24"/>
        </w:rPr>
        <w:t xml:space="preserve"> </w:t>
      </w:r>
      <w:r w:rsidR="00411AD2" w:rsidRPr="00F01EC8">
        <w:rPr>
          <w:rFonts w:ascii="Verdana" w:hAnsi="Verdana" w:cs="Times New Roman"/>
          <w:noProof/>
          <w:sz w:val="24"/>
          <w:szCs w:val="24"/>
        </w:rPr>
        <w:t>un impact de réfuge pour notre personnage principal.</w:t>
      </w:r>
    </w:p>
    <w:p w:rsidR="00B339CC" w:rsidRPr="00F01EC8" w:rsidRDefault="00411AD2" w:rsidP="001F4683">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lastRenderedPageBreak/>
        <w:t xml:space="preserve">Dans </w:t>
      </w:r>
      <w:r w:rsidR="0090540E" w:rsidRPr="00F01EC8">
        <w:rPr>
          <w:rFonts w:ascii="Verdana" w:hAnsi="Verdana" w:cs="Times New Roman"/>
          <w:noProof/>
          <w:sz w:val="24"/>
          <w:szCs w:val="24"/>
        </w:rPr>
        <w:t>ce</w:t>
      </w:r>
      <w:r w:rsidR="00C30757" w:rsidRPr="00F01EC8">
        <w:rPr>
          <w:rFonts w:ascii="Verdana" w:hAnsi="Verdana" w:cs="Times New Roman"/>
          <w:noProof/>
          <w:sz w:val="24"/>
          <w:szCs w:val="24"/>
        </w:rPr>
        <w:t xml:space="preserve"> dernier titre</w:t>
      </w:r>
      <w:r w:rsidR="0090540E" w:rsidRPr="00F01EC8">
        <w:rPr>
          <w:rFonts w:ascii="Verdana" w:hAnsi="Verdana" w:cs="Times New Roman"/>
          <w:noProof/>
          <w:sz w:val="24"/>
          <w:szCs w:val="24"/>
        </w:rPr>
        <w:t xml:space="preserve"> de ce deuxième chapitre</w:t>
      </w:r>
      <w:r w:rsidR="001F4683">
        <w:rPr>
          <w:rFonts w:ascii="Verdana" w:hAnsi="Verdana" w:cs="Times New Roman"/>
          <w:noProof/>
          <w:sz w:val="24"/>
          <w:szCs w:val="24"/>
        </w:rPr>
        <w:t>qui est</w:t>
      </w:r>
      <w:r w:rsidR="0090540E" w:rsidRPr="00F01EC8">
        <w:rPr>
          <w:rFonts w:ascii="Verdana" w:hAnsi="Verdana" w:cs="Times New Roman"/>
          <w:noProof/>
          <w:sz w:val="24"/>
          <w:szCs w:val="24"/>
        </w:rPr>
        <w:t xml:space="preserve"> consacré à la psychocritique</w:t>
      </w:r>
      <w:r w:rsidR="001F4683">
        <w:rPr>
          <w:rFonts w:ascii="Verdana" w:hAnsi="Verdana" w:cs="Times New Roman"/>
          <w:noProof/>
          <w:sz w:val="24"/>
          <w:szCs w:val="24"/>
        </w:rPr>
        <w:t xml:space="preserve"> </w:t>
      </w:r>
      <w:r w:rsidR="0090540E" w:rsidRPr="00F01EC8">
        <w:rPr>
          <w:rFonts w:ascii="Verdana" w:hAnsi="Verdana" w:cs="Times New Roman"/>
          <w:noProof/>
          <w:sz w:val="24"/>
          <w:szCs w:val="24"/>
        </w:rPr>
        <w:t>des personnages secondaires</w:t>
      </w:r>
      <w:r w:rsidR="001F4683">
        <w:rPr>
          <w:rFonts w:ascii="Verdana" w:hAnsi="Verdana" w:cs="Times New Roman"/>
          <w:noProof/>
          <w:sz w:val="24"/>
          <w:szCs w:val="24"/>
        </w:rPr>
        <w:t>.</w:t>
      </w:r>
      <w:r w:rsidR="001F4683" w:rsidRPr="001F4683">
        <w:rPr>
          <w:rFonts w:ascii="Verdana" w:hAnsi="Verdana" w:cs="Times New Roman"/>
          <w:noProof/>
          <w:sz w:val="24"/>
          <w:szCs w:val="24"/>
        </w:rPr>
        <w:t> Nous</w:t>
      </w:r>
      <w:r w:rsidR="001F4683">
        <w:rPr>
          <w:rFonts w:ascii="Verdana" w:hAnsi="Verdana" w:cs="Times New Roman"/>
          <w:noProof/>
          <w:sz w:val="24"/>
          <w:szCs w:val="24"/>
        </w:rPr>
        <w:t xml:space="preserve"> allons </w:t>
      </w:r>
      <w:r w:rsidRPr="00F01EC8">
        <w:rPr>
          <w:rFonts w:ascii="Verdana" w:hAnsi="Verdana" w:cs="Times New Roman"/>
          <w:noProof/>
          <w:sz w:val="24"/>
          <w:szCs w:val="24"/>
        </w:rPr>
        <w:t>évoqué</w:t>
      </w:r>
      <w:r w:rsidR="0090540E" w:rsidRPr="00F01EC8">
        <w:rPr>
          <w:rFonts w:ascii="Verdana" w:hAnsi="Verdana" w:cs="Times New Roman"/>
          <w:noProof/>
          <w:sz w:val="24"/>
          <w:szCs w:val="24"/>
        </w:rPr>
        <w:t xml:space="preserve"> les effets de ces derniers sur </w:t>
      </w:r>
      <w:r w:rsidR="00B4163D" w:rsidRPr="00F01EC8">
        <w:rPr>
          <w:rFonts w:ascii="Verdana" w:hAnsi="Verdana" w:cs="Times New Roman"/>
          <w:sz w:val="24"/>
          <w:szCs w:val="24"/>
        </w:rPr>
        <w:t>l’héroïne</w:t>
      </w:r>
      <w:r w:rsidR="0090540E" w:rsidRPr="00F01EC8">
        <w:rPr>
          <w:rFonts w:ascii="Verdana" w:hAnsi="Verdana" w:cs="Times New Roman"/>
          <w:noProof/>
          <w:sz w:val="24"/>
          <w:szCs w:val="24"/>
        </w:rPr>
        <w:t xml:space="preserve"> de ce rom</w:t>
      </w:r>
      <w:r w:rsidR="00585565">
        <w:rPr>
          <w:rFonts w:ascii="Verdana" w:hAnsi="Verdana" w:cs="Times New Roman"/>
          <w:noProof/>
          <w:sz w:val="24"/>
          <w:szCs w:val="24"/>
        </w:rPr>
        <w:t>a</w:t>
      </w:r>
      <w:r w:rsidR="0090540E" w:rsidRPr="00F01EC8">
        <w:rPr>
          <w:rFonts w:ascii="Verdana" w:hAnsi="Verdana" w:cs="Times New Roman"/>
          <w:noProof/>
          <w:sz w:val="24"/>
          <w:szCs w:val="24"/>
        </w:rPr>
        <w:t>n</w:t>
      </w:r>
      <w:r w:rsidR="001F4683">
        <w:rPr>
          <w:rFonts w:ascii="Verdana" w:hAnsi="Verdana" w:cs="Times New Roman"/>
          <w:noProof/>
          <w:sz w:val="24"/>
          <w:szCs w:val="24"/>
        </w:rPr>
        <w:t xml:space="preserve"> qui est </w:t>
      </w:r>
      <w:r w:rsidR="0090540E" w:rsidRPr="00F01EC8">
        <w:rPr>
          <w:rFonts w:ascii="Verdana" w:hAnsi="Verdana" w:cs="Times New Roman"/>
          <w:noProof/>
          <w:sz w:val="24"/>
          <w:szCs w:val="24"/>
        </w:rPr>
        <w:t>Lyyli Belle.</w:t>
      </w:r>
    </w:p>
    <w:p w:rsidR="00B339CC" w:rsidRPr="00F01EC8" w:rsidRDefault="00B339CC" w:rsidP="001F4683">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b/>
          <w:bCs/>
          <w:noProof/>
          <w:sz w:val="28"/>
          <w:szCs w:val="28"/>
        </w:rPr>
        <w:t xml:space="preserve">II.4. </w:t>
      </w:r>
      <w:r w:rsidR="0090540E" w:rsidRPr="00F01EC8">
        <w:rPr>
          <w:rFonts w:ascii="Verdana" w:hAnsi="Verdana" w:cs="Times New Roman"/>
          <w:b/>
          <w:bCs/>
          <w:noProof/>
          <w:sz w:val="28"/>
          <w:szCs w:val="28"/>
        </w:rPr>
        <w:t>L</w:t>
      </w:r>
      <w:r w:rsidRPr="00F01EC8">
        <w:rPr>
          <w:rFonts w:ascii="Verdana" w:hAnsi="Verdana" w:cs="Times New Roman"/>
          <w:b/>
          <w:bCs/>
          <w:noProof/>
          <w:sz w:val="28"/>
          <w:szCs w:val="28"/>
        </w:rPr>
        <w:t>es</w:t>
      </w:r>
      <w:r w:rsidR="0090540E" w:rsidRPr="00F01EC8">
        <w:rPr>
          <w:rFonts w:ascii="Verdana" w:hAnsi="Verdana" w:cs="Times New Roman"/>
          <w:b/>
          <w:bCs/>
          <w:noProof/>
          <w:sz w:val="28"/>
          <w:szCs w:val="28"/>
        </w:rPr>
        <w:t xml:space="preserve"> effets</w:t>
      </w:r>
      <w:r w:rsidRPr="00F01EC8">
        <w:rPr>
          <w:rFonts w:ascii="Verdana" w:hAnsi="Verdana" w:cs="Times New Roman"/>
          <w:b/>
          <w:bCs/>
          <w:noProof/>
          <w:sz w:val="28"/>
          <w:szCs w:val="28"/>
        </w:rPr>
        <w:t xml:space="preserve"> </w:t>
      </w:r>
      <w:r w:rsidR="00B4163D">
        <w:rPr>
          <w:rFonts w:ascii="Verdana" w:hAnsi="Verdana" w:cs="Times New Roman"/>
          <w:b/>
          <w:bCs/>
          <w:noProof/>
          <w:sz w:val="28"/>
          <w:szCs w:val="28"/>
        </w:rPr>
        <w:t xml:space="preserve">des </w:t>
      </w:r>
      <w:r w:rsidRPr="00F01EC8">
        <w:rPr>
          <w:rFonts w:ascii="Verdana" w:hAnsi="Verdana" w:cs="Times New Roman"/>
          <w:b/>
          <w:bCs/>
          <w:noProof/>
          <w:sz w:val="28"/>
          <w:szCs w:val="28"/>
        </w:rPr>
        <w:t>personnage</w:t>
      </w:r>
      <w:r w:rsidR="00B4163D">
        <w:rPr>
          <w:rFonts w:ascii="Verdana" w:hAnsi="Verdana" w:cs="Times New Roman"/>
          <w:b/>
          <w:bCs/>
          <w:noProof/>
          <w:sz w:val="28"/>
          <w:szCs w:val="28"/>
        </w:rPr>
        <w:t>s</w:t>
      </w:r>
      <w:r w:rsidRPr="00F01EC8">
        <w:rPr>
          <w:rFonts w:ascii="Verdana" w:hAnsi="Verdana" w:cs="Times New Roman"/>
          <w:b/>
          <w:bCs/>
          <w:noProof/>
          <w:sz w:val="28"/>
          <w:szCs w:val="28"/>
        </w:rPr>
        <w:t xml:space="preserve"> secondaire</w:t>
      </w:r>
      <w:r w:rsidR="00B4163D">
        <w:rPr>
          <w:rFonts w:ascii="Verdana" w:hAnsi="Verdana" w:cs="Times New Roman"/>
          <w:b/>
          <w:bCs/>
          <w:noProof/>
          <w:sz w:val="28"/>
          <w:szCs w:val="28"/>
        </w:rPr>
        <w:t>s</w:t>
      </w:r>
      <w:r w:rsidR="0090540E" w:rsidRPr="00F01EC8">
        <w:rPr>
          <w:rFonts w:ascii="Verdana" w:hAnsi="Verdana" w:cs="Times New Roman"/>
          <w:b/>
          <w:bCs/>
          <w:noProof/>
          <w:sz w:val="28"/>
          <w:szCs w:val="28"/>
        </w:rPr>
        <w:t xml:space="preserve"> sur</w:t>
      </w:r>
      <w:r w:rsidR="0090540E" w:rsidRPr="00F01EC8">
        <w:rPr>
          <w:rFonts w:ascii="Verdana" w:hAnsi="Verdana" w:cs="Times New Roman"/>
          <w:noProof/>
          <w:sz w:val="24"/>
          <w:szCs w:val="24"/>
        </w:rPr>
        <w:t xml:space="preserve"> </w:t>
      </w:r>
      <w:r w:rsidR="0090540E" w:rsidRPr="00F01EC8">
        <w:rPr>
          <w:rFonts w:ascii="Verdana" w:hAnsi="Verdana" w:cs="Times New Roman"/>
          <w:b/>
          <w:bCs/>
          <w:noProof/>
          <w:sz w:val="28"/>
          <w:szCs w:val="28"/>
        </w:rPr>
        <w:t>l’inconscient</w:t>
      </w:r>
      <w:r w:rsidR="0090540E" w:rsidRPr="00F01EC8">
        <w:rPr>
          <w:rFonts w:ascii="Verdana" w:hAnsi="Verdana" w:cs="Times New Roman"/>
          <w:noProof/>
          <w:sz w:val="24"/>
          <w:szCs w:val="24"/>
        </w:rPr>
        <w:t xml:space="preserve"> </w:t>
      </w:r>
      <w:r w:rsidR="00AA2CEA" w:rsidRPr="00F01EC8">
        <w:rPr>
          <w:rFonts w:ascii="Verdana" w:hAnsi="Verdana" w:cs="Times New Roman"/>
          <w:b/>
          <w:bCs/>
          <w:noProof/>
          <w:sz w:val="28"/>
          <w:szCs w:val="28"/>
        </w:rPr>
        <w:t xml:space="preserve">de </w:t>
      </w:r>
      <w:r w:rsidR="00AA2CEA" w:rsidRPr="00B4163D">
        <w:rPr>
          <w:rFonts w:ascii="Verdana" w:hAnsi="Verdana" w:cs="Times New Roman"/>
          <w:b/>
          <w:bCs/>
          <w:noProof/>
          <w:sz w:val="28"/>
          <w:szCs w:val="28"/>
        </w:rPr>
        <w:t>l’héroïne</w:t>
      </w:r>
    </w:p>
    <w:p w:rsidR="00052057" w:rsidRPr="00F01EC8" w:rsidRDefault="0090540E"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Dans cette partie,</w:t>
      </w:r>
      <w:r w:rsidR="001F4683">
        <w:rPr>
          <w:rFonts w:ascii="Verdana" w:hAnsi="Verdana" w:cs="Times New Roman"/>
          <w:noProof/>
          <w:sz w:val="24"/>
          <w:szCs w:val="24"/>
        </w:rPr>
        <w:t xml:space="preserve"> nous allons</w:t>
      </w:r>
      <w:r w:rsidRPr="00F01EC8">
        <w:rPr>
          <w:rFonts w:ascii="Verdana" w:hAnsi="Verdana" w:cs="Times New Roman"/>
          <w:noProof/>
          <w:sz w:val="24"/>
          <w:szCs w:val="24"/>
        </w:rPr>
        <w:t xml:space="preserve"> voir l’effet de chaque personnage secondaire sur l’inconscient</w:t>
      </w:r>
      <w:r w:rsidR="005A5550" w:rsidRPr="00F01EC8">
        <w:rPr>
          <w:rFonts w:ascii="Verdana" w:hAnsi="Verdana" w:cs="Times New Roman"/>
          <w:noProof/>
          <w:sz w:val="24"/>
          <w:szCs w:val="24"/>
        </w:rPr>
        <w:t xml:space="preserve"> de </w:t>
      </w:r>
      <w:r w:rsidR="00B4163D" w:rsidRPr="00F01EC8">
        <w:rPr>
          <w:rFonts w:ascii="Verdana" w:hAnsi="Verdana" w:cs="Times New Roman"/>
          <w:sz w:val="24"/>
          <w:szCs w:val="24"/>
        </w:rPr>
        <w:t>l’héroïne</w:t>
      </w:r>
      <w:r w:rsidR="004477D3" w:rsidRPr="00F01EC8">
        <w:rPr>
          <w:rFonts w:ascii="Verdana" w:hAnsi="Verdana" w:cs="Times New Roman"/>
          <w:noProof/>
          <w:sz w:val="24"/>
          <w:szCs w:val="24"/>
        </w:rPr>
        <w:t xml:space="preserve"> qui est Lyyli Belle. </w:t>
      </w:r>
      <w:r w:rsidR="001F4683">
        <w:rPr>
          <w:rFonts w:ascii="Verdana" w:hAnsi="Verdana" w:cs="Times New Roman"/>
          <w:noProof/>
          <w:sz w:val="24"/>
          <w:szCs w:val="24"/>
        </w:rPr>
        <w:t xml:space="preserve">Nous </w:t>
      </w:r>
      <w:r w:rsidR="004477D3" w:rsidRPr="00F01EC8">
        <w:rPr>
          <w:rFonts w:ascii="Verdana" w:hAnsi="Verdana" w:cs="Times New Roman"/>
          <w:noProof/>
          <w:sz w:val="24"/>
          <w:szCs w:val="24"/>
        </w:rPr>
        <w:t>entame</w:t>
      </w:r>
      <w:r w:rsidR="001F4683">
        <w:rPr>
          <w:rFonts w:ascii="Verdana" w:hAnsi="Verdana" w:cs="Times New Roman"/>
          <w:noProof/>
          <w:sz w:val="24"/>
          <w:szCs w:val="24"/>
        </w:rPr>
        <w:t>rons dans</w:t>
      </w:r>
      <w:r w:rsidR="004477D3" w:rsidRPr="00F01EC8">
        <w:rPr>
          <w:rFonts w:ascii="Verdana" w:hAnsi="Verdana" w:cs="Times New Roman"/>
          <w:noProof/>
          <w:sz w:val="24"/>
          <w:szCs w:val="24"/>
        </w:rPr>
        <w:t xml:space="preserve"> cette étude avec le  premier personnage secondaire qui est Mamouchka</w:t>
      </w:r>
      <w:r w:rsidR="001F4683">
        <w:rPr>
          <w:rFonts w:ascii="Verdana" w:hAnsi="Verdana" w:cs="Times New Roman"/>
          <w:noProof/>
          <w:sz w:val="24"/>
          <w:szCs w:val="24"/>
        </w:rPr>
        <w:t xml:space="preserve"> qui est</w:t>
      </w:r>
      <w:r w:rsidR="004477D3" w:rsidRPr="00F01EC8">
        <w:rPr>
          <w:rFonts w:ascii="Verdana" w:hAnsi="Verdana" w:cs="Times New Roman"/>
          <w:noProof/>
          <w:sz w:val="24"/>
          <w:szCs w:val="24"/>
        </w:rPr>
        <w:t xml:space="preserve"> </w:t>
      </w:r>
      <w:r w:rsidR="00200A76" w:rsidRPr="00F01EC8">
        <w:rPr>
          <w:rFonts w:ascii="Verdana" w:hAnsi="Verdana" w:cs="Times New Roman"/>
          <w:noProof/>
          <w:sz w:val="24"/>
          <w:szCs w:val="24"/>
        </w:rPr>
        <w:t xml:space="preserve">la </w:t>
      </w:r>
      <w:r w:rsidR="004477D3" w:rsidRPr="00F01EC8">
        <w:rPr>
          <w:rFonts w:ascii="Verdana" w:hAnsi="Verdana" w:cs="Times New Roman"/>
          <w:noProof/>
          <w:sz w:val="24"/>
          <w:szCs w:val="24"/>
        </w:rPr>
        <w:t>mère</w:t>
      </w:r>
      <w:r w:rsidR="00200A76" w:rsidRPr="00F01EC8">
        <w:rPr>
          <w:rFonts w:ascii="Verdana" w:hAnsi="Verdana" w:cs="Times New Roman"/>
          <w:noProof/>
          <w:sz w:val="24"/>
          <w:szCs w:val="24"/>
        </w:rPr>
        <w:t xml:space="preserve"> de notre </w:t>
      </w:r>
      <w:r w:rsidR="00B4163D" w:rsidRPr="00F01EC8">
        <w:rPr>
          <w:rFonts w:ascii="Verdana" w:hAnsi="Verdana" w:cs="Times New Roman"/>
          <w:sz w:val="24"/>
          <w:szCs w:val="24"/>
        </w:rPr>
        <w:t>héroïne</w:t>
      </w:r>
      <w:r w:rsidR="004477D3" w:rsidRPr="00F01EC8">
        <w:rPr>
          <w:rFonts w:ascii="Verdana" w:hAnsi="Verdana" w:cs="Times New Roman"/>
          <w:noProof/>
          <w:sz w:val="24"/>
          <w:szCs w:val="24"/>
        </w:rPr>
        <w:t>. Ce personnage</w:t>
      </w:r>
      <w:r w:rsidR="001F4683">
        <w:rPr>
          <w:rFonts w:ascii="Verdana" w:hAnsi="Verdana" w:cs="Times New Roman"/>
          <w:noProof/>
          <w:sz w:val="24"/>
          <w:szCs w:val="24"/>
        </w:rPr>
        <w:t xml:space="preserve"> </w:t>
      </w:r>
      <w:r w:rsidR="004477D3" w:rsidRPr="00F01EC8">
        <w:rPr>
          <w:rFonts w:ascii="Verdana" w:hAnsi="Verdana" w:cs="Times New Roman"/>
          <w:noProof/>
          <w:sz w:val="24"/>
          <w:szCs w:val="24"/>
        </w:rPr>
        <w:t>a</w:t>
      </w:r>
      <w:r w:rsidR="001F4683">
        <w:rPr>
          <w:rFonts w:ascii="Verdana" w:hAnsi="Verdana" w:cs="Times New Roman"/>
          <w:noProof/>
          <w:sz w:val="24"/>
          <w:szCs w:val="24"/>
        </w:rPr>
        <w:t xml:space="preserve"> </w:t>
      </w:r>
      <w:r w:rsidR="004477D3" w:rsidRPr="00F01EC8">
        <w:rPr>
          <w:rFonts w:ascii="Verdana" w:hAnsi="Verdana" w:cs="Times New Roman"/>
          <w:noProof/>
          <w:sz w:val="24"/>
          <w:szCs w:val="24"/>
        </w:rPr>
        <w:t>un grand effet sur le personnage principal</w:t>
      </w:r>
      <w:r w:rsidR="007870F0">
        <w:rPr>
          <w:rFonts w:ascii="Verdana" w:hAnsi="Verdana" w:cs="Times New Roman"/>
          <w:noProof/>
          <w:sz w:val="24"/>
          <w:szCs w:val="24"/>
        </w:rPr>
        <w:t xml:space="preserve"> et ça par </w:t>
      </w:r>
      <w:r w:rsidR="004477D3" w:rsidRPr="00F01EC8">
        <w:rPr>
          <w:rFonts w:ascii="Verdana" w:hAnsi="Verdana" w:cs="Times New Roman"/>
          <w:noProof/>
          <w:sz w:val="24"/>
          <w:szCs w:val="24"/>
        </w:rPr>
        <w:t xml:space="preserve">son statut personnel qui est très proche de </w:t>
      </w:r>
      <w:r w:rsidR="00B4163D">
        <w:rPr>
          <w:rFonts w:ascii="Verdana" w:hAnsi="Verdana" w:cs="Times New Roman"/>
          <w:noProof/>
          <w:sz w:val="24"/>
          <w:szCs w:val="24"/>
        </w:rPr>
        <w:t>Lyyli Belle</w:t>
      </w:r>
      <w:r w:rsidR="00EC405E" w:rsidRPr="00F01EC8">
        <w:rPr>
          <w:rFonts w:ascii="Verdana" w:hAnsi="Verdana" w:cs="Times New Roman"/>
          <w:noProof/>
          <w:sz w:val="24"/>
          <w:szCs w:val="24"/>
        </w:rPr>
        <w:t>. Sa mère a un effet majeure sur l’inconscient de sa fille</w:t>
      </w:r>
      <w:r w:rsidR="007870F0">
        <w:rPr>
          <w:rFonts w:ascii="Verdana" w:hAnsi="Verdana" w:cs="Times New Roman"/>
          <w:noProof/>
          <w:sz w:val="24"/>
          <w:szCs w:val="24"/>
        </w:rPr>
        <w:t xml:space="preserve"> </w:t>
      </w:r>
      <w:r w:rsidR="00EC405E" w:rsidRPr="00F01EC8">
        <w:rPr>
          <w:rFonts w:ascii="Verdana" w:hAnsi="Verdana" w:cs="Times New Roman"/>
          <w:noProof/>
          <w:sz w:val="24"/>
          <w:szCs w:val="24"/>
        </w:rPr>
        <w:t>car elle est présente en permanence dans sa pensée : « </w:t>
      </w:r>
      <w:r w:rsidR="00EC405E" w:rsidRPr="00F01EC8">
        <w:rPr>
          <w:rFonts w:ascii="Verdana" w:hAnsi="Verdana" w:cs="Times New Roman"/>
          <w:i/>
          <w:iCs/>
          <w:noProof/>
          <w:sz w:val="24"/>
          <w:szCs w:val="24"/>
        </w:rPr>
        <w:t>Sait-elle que je pense à elle ?</w:t>
      </w:r>
      <w:r w:rsidR="00EC405E" w:rsidRPr="00F01EC8">
        <w:rPr>
          <w:rFonts w:ascii="Verdana" w:hAnsi="Verdana" w:cs="Times New Roman"/>
          <w:noProof/>
          <w:sz w:val="24"/>
          <w:szCs w:val="24"/>
        </w:rPr>
        <w:t xml:space="preserve"> </w:t>
      </w:r>
      <w:r w:rsidR="00EC405E" w:rsidRPr="00F01EC8">
        <w:rPr>
          <w:rFonts w:ascii="Verdana" w:hAnsi="Verdana" w:cs="Times New Roman"/>
          <w:i/>
          <w:iCs/>
          <w:noProof/>
          <w:sz w:val="24"/>
          <w:szCs w:val="24"/>
        </w:rPr>
        <w:t xml:space="preserve">Pense </w:t>
      </w:r>
      <w:r w:rsidR="00052057" w:rsidRPr="00F01EC8">
        <w:rPr>
          <w:rFonts w:ascii="Verdana" w:hAnsi="Verdana" w:cs="Times New Roman"/>
          <w:i/>
          <w:iCs/>
          <w:noProof/>
          <w:sz w:val="24"/>
          <w:szCs w:val="24"/>
        </w:rPr>
        <w:t>passionnément.</w:t>
      </w:r>
      <w:r w:rsidR="00052057" w:rsidRPr="00F01EC8">
        <w:rPr>
          <w:rFonts w:ascii="Verdana" w:hAnsi="Verdana" w:cs="Times New Roman"/>
          <w:noProof/>
          <w:sz w:val="24"/>
          <w:szCs w:val="24"/>
        </w:rPr>
        <w:t> »</w:t>
      </w:r>
      <w:r w:rsidR="00052057" w:rsidRPr="00F01EC8">
        <w:rPr>
          <w:rStyle w:val="Appelnotedebasdep"/>
          <w:rFonts w:ascii="Verdana" w:hAnsi="Verdana"/>
          <w:noProof/>
          <w:sz w:val="24"/>
          <w:szCs w:val="24"/>
        </w:rPr>
        <w:footnoteReference w:id="92"/>
      </w:r>
      <w:r w:rsidR="00052057" w:rsidRPr="00F01EC8">
        <w:rPr>
          <w:rFonts w:ascii="Verdana" w:hAnsi="Verdana" w:cs="Times New Roman"/>
          <w:noProof/>
          <w:sz w:val="24"/>
          <w:szCs w:val="24"/>
        </w:rPr>
        <w:t xml:space="preserve">. </w:t>
      </w:r>
      <w:r w:rsidR="007870F0">
        <w:rPr>
          <w:rFonts w:ascii="Verdana" w:hAnsi="Verdana" w:cs="Times New Roman"/>
          <w:noProof/>
          <w:sz w:val="24"/>
          <w:szCs w:val="24"/>
        </w:rPr>
        <w:t>Nous</w:t>
      </w:r>
      <w:r w:rsidR="00052057" w:rsidRPr="00F01EC8">
        <w:rPr>
          <w:rFonts w:ascii="Verdana" w:hAnsi="Verdana" w:cs="Times New Roman"/>
          <w:noProof/>
          <w:sz w:val="24"/>
          <w:szCs w:val="24"/>
        </w:rPr>
        <w:t xml:space="preserve"> remarque</w:t>
      </w:r>
      <w:r w:rsidR="007870F0">
        <w:rPr>
          <w:rFonts w:ascii="Verdana" w:hAnsi="Verdana" w:cs="Times New Roman"/>
          <w:noProof/>
          <w:sz w:val="24"/>
          <w:szCs w:val="24"/>
        </w:rPr>
        <w:t>rons</w:t>
      </w:r>
      <w:r w:rsidR="00052057" w:rsidRPr="00F01EC8">
        <w:rPr>
          <w:rFonts w:ascii="Verdana" w:hAnsi="Verdana" w:cs="Times New Roman"/>
          <w:noProof/>
          <w:sz w:val="24"/>
          <w:szCs w:val="24"/>
        </w:rPr>
        <w:t xml:space="preserve"> que la pensée de Lyyli Belle est éprit par sa mère</w:t>
      </w:r>
      <w:r w:rsidR="007870F0">
        <w:rPr>
          <w:rFonts w:ascii="Verdana" w:hAnsi="Verdana" w:cs="Times New Roman"/>
          <w:noProof/>
          <w:sz w:val="24"/>
          <w:szCs w:val="24"/>
        </w:rPr>
        <w:t>et que</w:t>
      </w:r>
      <w:r w:rsidR="00052057" w:rsidRPr="00F01EC8">
        <w:rPr>
          <w:rFonts w:ascii="Verdana" w:hAnsi="Verdana" w:cs="Times New Roman"/>
          <w:noProof/>
          <w:sz w:val="24"/>
          <w:szCs w:val="24"/>
        </w:rPr>
        <w:t xml:space="preserve"> cette dernière est forte-présente</w:t>
      </w:r>
      <w:r w:rsidR="00EC405E" w:rsidRPr="00F01EC8">
        <w:rPr>
          <w:rFonts w:ascii="Verdana" w:hAnsi="Verdana" w:cs="Times New Roman"/>
          <w:noProof/>
          <w:sz w:val="24"/>
          <w:szCs w:val="24"/>
        </w:rPr>
        <w:t xml:space="preserve"> </w:t>
      </w:r>
      <w:r w:rsidR="00052057" w:rsidRPr="00F01EC8">
        <w:rPr>
          <w:rFonts w:ascii="Verdana" w:hAnsi="Verdana" w:cs="Times New Roman"/>
          <w:noProof/>
          <w:sz w:val="24"/>
          <w:szCs w:val="24"/>
        </w:rPr>
        <w:t>dans l’esprit de sa fille.</w:t>
      </w:r>
    </w:p>
    <w:p w:rsidR="00411AD2" w:rsidRPr="00F01EC8" w:rsidRDefault="00052057"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Elle laisse un effet superbe sur elle</w:t>
      </w:r>
      <w:r w:rsidR="007870F0">
        <w:rPr>
          <w:rFonts w:ascii="Verdana" w:hAnsi="Verdana" w:cs="Times New Roman"/>
          <w:noProof/>
          <w:sz w:val="24"/>
          <w:szCs w:val="24"/>
        </w:rPr>
        <w:t xml:space="preserve"> </w:t>
      </w:r>
      <w:r w:rsidR="007870F0" w:rsidRPr="00F01EC8">
        <w:rPr>
          <w:rFonts w:ascii="Verdana" w:hAnsi="Verdana" w:cs="Times New Roman"/>
          <w:sz w:val="24"/>
          <w:szCs w:val="24"/>
        </w:rPr>
        <w:t>où</w:t>
      </w:r>
      <w:r w:rsidRPr="00F01EC8">
        <w:rPr>
          <w:rFonts w:ascii="Verdana" w:hAnsi="Verdana" w:cs="Times New Roman"/>
          <w:noProof/>
          <w:sz w:val="24"/>
          <w:szCs w:val="24"/>
        </w:rPr>
        <w:t xml:space="preserve"> l’imagine comme une rène des anges qui a un pouvoir : « </w:t>
      </w:r>
      <w:r w:rsidRPr="00F01EC8">
        <w:rPr>
          <w:rFonts w:ascii="Verdana" w:hAnsi="Verdana" w:cs="Times New Roman"/>
          <w:i/>
          <w:iCs/>
          <w:noProof/>
          <w:sz w:val="24"/>
          <w:szCs w:val="24"/>
        </w:rPr>
        <w:t>Maman, je te vois</w:t>
      </w:r>
      <w:r w:rsidRPr="00F01EC8">
        <w:rPr>
          <w:rFonts w:ascii="Verdana" w:hAnsi="Verdana" w:cs="Times New Roman"/>
          <w:noProof/>
          <w:sz w:val="24"/>
          <w:szCs w:val="24"/>
        </w:rPr>
        <w:t xml:space="preserve"> </w:t>
      </w:r>
      <w:r w:rsidRPr="00F01EC8">
        <w:rPr>
          <w:rFonts w:ascii="Verdana" w:hAnsi="Verdana" w:cs="Times New Roman"/>
          <w:i/>
          <w:iCs/>
          <w:noProof/>
          <w:sz w:val="24"/>
          <w:szCs w:val="24"/>
        </w:rPr>
        <w:t>avec une auréole autour de tes yeux, une</w:t>
      </w:r>
      <w:r w:rsidRPr="00F01EC8">
        <w:rPr>
          <w:rFonts w:ascii="Verdana" w:hAnsi="Verdana" w:cs="Times New Roman"/>
          <w:noProof/>
          <w:sz w:val="24"/>
          <w:szCs w:val="24"/>
        </w:rPr>
        <w:t xml:space="preserve"> </w:t>
      </w:r>
      <w:r w:rsidRPr="00F01EC8">
        <w:rPr>
          <w:rFonts w:ascii="Verdana" w:hAnsi="Verdana" w:cs="Times New Roman"/>
          <w:i/>
          <w:iCs/>
          <w:noProof/>
          <w:sz w:val="24"/>
          <w:szCs w:val="24"/>
        </w:rPr>
        <w:t>auréole autour</w:t>
      </w:r>
      <w:r w:rsidRPr="00F01EC8">
        <w:rPr>
          <w:rFonts w:ascii="Verdana" w:hAnsi="Verdana" w:cs="Times New Roman"/>
          <w:noProof/>
          <w:sz w:val="24"/>
          <w:szCs w:val="24"/>
        </w:rPr>
        <w:t xml:space="preserve"> </w:t>
      </w:r>
      <w:r w:rsidRPr="00F01EC8">
        <w:rPr>
          <w:rFonts w:ascii="Verdana" w:hAnsi="Verdana" w:cs="Times New Roman"/>
          <w:i/>
          <w:iCs/>
          <w:noProof/>
          <w:sz w:val="24"/>
          <w:szCs w:val="24"/>
        </w:rPr>
        <w:t>de tes lèvres, une auréole autour de ton visage</w:t>
      </w:r>
      <w:r w:rsidR="007B7C34" w:rsidRPr="00F01EC8">
        <w:rPr>
          <w:rFonts w:ascii="Verdana" w:hAnsi="Verdana" w:cs="Times New Roman"/>
          <w:noProof/>
          <w:sz w:val="24"/>
          <w:szCs w:val="24"/>
        </w:rPr>
        <w:t>. »</w:t>
      </w:r>
      <w:r w:rsidR="007B7C34" w:rsidRPr="00F01EC8">
        <w:rPr>
          <w:rStyle w:val="Appelnotedebasdep"/>
          <w:rFonts w:ascii="Verdana" w:hAnsi="Verdana"/>
          <w:noProof/>
          <w:sz w:val="24"/>
          <w:szCs w:val="24"/>
        </w:rPr>
        <w:footnoteReference w:id="93"/>
      </w:r>
      <w:r w:rsidR="007B7C34" w:rsidRPr="00F01EC8">
        <w:rPr>
          <w:rFonts w:ascii="Verdana" w:hAnsi="Verdana" w:cs="Times New Roman"/>
          <w:noProof/>
          <w:sz w:val="24"/>
          <w:szCs w:val="24"/>
        </w:rPr>
        <w:t>. Elle l’a représenté comme Marie-La vièrge</w:t>
      </w:r>
      <w:r w:rsidR="007870F0">
        <w:rPr>
          <w:rFonts w:ascii="Verdana" w:hAnsi="Verdana" w:cs="Times New Roman"/>
          <w:noProof/>
          <w:sz w:val="24"/>
          <w:szCs w:val="24"/>
        </w:rPr>
        <w:t xml:space="preserve"> qui est</w:t>
      </w:r>
      <w:r w:rsidR="007B7C34" w:rsidRPr="00F01EC8">
        <w:rPr>
          <w:rFonts w:ascii="Verdana" w:hAnsi="Verdana" w:cs="Times New Roman"/>
          <w:noProof/>
          <w:sz w:val="24"/>
          <w:szCs w:val="24"/>
        </w:rPr>
        <w:t xml:space="preserve"> la mère du pr</w:t>
      </w:r>
      <w:r w:rsidR="00490AD3" w:rsidRPr="00F01EC8">
        <w:rPr>
          <w:rFonts w:ascii="Verdana" w:hAnsi="Verdana" w:cs="Times New Roman"/>
          <w:noProof/>
          <w:sz w:val="24"/>
          <w:szCs w:val="24"/>
        </w:rPr>
        <w:t>o</w:t>
      </w:r>
      <w:r w:rsidR="00B4163D">
        <w:rPr>
          <w:rFonts w:ascii="Verdana" w:hAnsi="Verdana" w:cs="Times New Roman"/>
          <w:noProof/>
          <w:sz w:val="24"/>
          <w:szCs w:val="24"/>
        </w:rPr>
        <w:t>f</w:t>
      </w:r>
      <w:r w:rsidR="007B7C34" w:rsidRPr="00F01EC8">
        <w:rPr>
          <w:rFonts w:ascii="Verdana" w:hAnsi="Verdana" w:cs="Times New Roman"/>
          <w:noProof/>
          <w:sz w:val="24"/>
          <w:szCs w:val="24"/>
        </w:rPr>
        <w:t xml:space="preserve">ète Jésus le Christ. Cette représentation montre l’influence du christianisme </w:t>
      </w:r>
      <w:r w:rsidR="00490AD3" w:rsidRPr="00F01EC8">
        <w:rPr>
          <w:rFonts w:ascii="Verdana" w:hAnsi="Verdana" w:cs="Times New Roman"/>
          <w:noProof/>
          <w:sz w:val="24"/>
          <w:szCs w:val="24"/>
        </w:rPr>
        <w:t>de sa mère et l‘imaginaire laissé sur</w:t>
      </w:r>
      <w:r w:rsidR="007870F0">
        <w:rPr>
          <w:rFonts w:ascii="Verdana" w:hAnsi="Verdana" w:cs="Times New Roman"/>
          <w:noProof/>
          <w:sz w:val="24"/>
          <w:szCs w:val="24"/>
        </w:rPr>
        <w:t xml:space="preserve"> </w:t>
      </w:r>
      <w:r w:rsidR="00490AD3" w:rsidRPr="00F01EC8">
        <w:rPr>
          <w:rFonts w:ascii="Verdana" w:hAnsi="Verdana" w:cs="Times New Roman"/>
          <w:noProof/>
          <w:sz w:val="24"/>
          <w:szCs w:val="24"/>
        </w:rPr>
        <w:t xml:space="preserve">la fille. </w:t>
      </w:r>
      <w:r w:rsidR="007870F0">
        <w:rPr>
          <w:rFonts w:ascii="Verdana" w:hAnsi="Verdana" w:cs="Times New Roman"/>
          <w:noProof/>
          <w:sz w:val="24"/>
          <w:szCs w:val="24"/>
        </w:rPr>
        <w:t>Don c‘est u</w:t>
      </w:r>
      <w:r w:rsidR="00490AD3" w:rsidRPr="00F01EC8">
        <w:rPr>
          <w:rFonts w:ascii="Verdana" w:hAnsi="Verdana" w:cs="Times New Roman"/>
          <w:noProof/>
          <w:sz w:val="24"/>
          <w:szCs w:val="24"/>
        </w:rPr>
        <w:t>n symbole de prestige et de gloire.</w:t>
      </w:r>
    </w:p>
    <w:p w:rsidR="009B0992" w:rsidRPr="00F01EC8" w:rsidRDefault="009B0992"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lastRenderedPageBreak/>
        <w:t xml:space="preserve">Quand au personnage du père est son effet sur </w:t>
      </w:r>
      <w:r w:rsidR="00B4163D" w:rsidRPr="00F01EC8">
        <w:rPr>
          <w:rFonts w:ascii="Verdana" w:hAnsi="Verdana" w:cs="Times New Roman"/>
          <w:sz w:val="24"/>
          <w:szCs w:val="24"/>
        </w:rPr>
        <w:t>l’héroïne</w:t>
      </w:r>
      <w:r w:rsidRPr="00F01EC8">
        <w:rPr>
          <w:rFonts w:ascii="Verdana" w:hAnsi="Verdana" w:cs="Times New Roman"/>
          <w:noProof/>
          <w:sz w:val="24"/>
          <w:szCs w:val="24"/>
        </w:rPr>
        <w:t xml:space="preserve"> par sa culture arabo-musulmane</w:t>
      </w:r>
      <w:r w:rsidR="007870F0">
        <w:rPr>
          <w:rFonts w:ascii="Verdana" w:hAnsi="Verdana" w:cs="Times New Roman"/>
          <w:noProof/>
          <w:sz w:val="24"/>
          <w:szCs w:val="24"/>
        </w:rPr>
        <w:t xml:space="preserve"> </w:t>
      </w:r>
      <w:r w:rsidRPr="00F01EC8">
        <w:rPr>
          <w:rFonts w:ascii="Verdana" w:hAnsi="Verdana" w:cs="Times New Roman"/>
          <w:noProof/>
          <w:sz w:val="24"/>
          <w:szCs w:val="24"/>
        </w:rPr>
        <w:t>et par son orientalime qui vit dans l’occident. Il les amène avec lui dans ces terres d’europe et en-plus dans son foyer</w:t>
      </w:r>
      <w:r w:rsidR="007870F0">
        <w:rPr>
          <w:rFonts w:ascii="Verdana" w:hAnsi="Verdana" w:cs="Times New Roman"/>
          <w:noProof/>
          <w:sz w:val="24"/>
          <w:szCs w:val="24"/>
        </w:rPr>
        <w:t>,</w:t>
      </w:r>
      <w:r w:rsidRPr="00F01EC8">
        <w:rPr>
          <w:rFonts w:ascii="Verdana" w:hAnsi="Verdana" w:cs="Times New Roman"/>
          <w:noProof/>
          <w:sz w:val="24"/>
          <w:szCs w:val="24"/>
        </w:rPr>
        <w:t> </w:t>
      </w:r>
      <w:r w:rsidR="007870F0">
        <w:rPr>
          <w:rFonts w:ascii="Verdana" w:hAnsi="Verdana" w:cs="Times New Roman"/>
          <w:noProof/>
          <w:sz w:val="24"/>
          <w:szCs w:val="24"/>
        </w:rPr>
        <w:t xml:space="preserve">par-contre </w:t>
      </w:r>
      <w:r w:rsidRPr="00F01EC8">
        <w:rPr>
          <w:rFonts w:ascii="Verdana" w:hAnsi="Verdana" w:cs="Times New Roman"/>
          <w:noProof/>
          <w:sz w:val="24"/>
          <w:szCs w:val="24"/>
        </w:rPr>
        <w:t>sa femme qui représente l’occident</w:t>
      </w:r>
      <w:r w:rsidR="007870F0">
        <w:rPr>
          <w:rFonts w:ascii="Verdana" w:hAnsi="Verdana" w:cs="Times New Roman"/>
          <w:noProof/>
          <w:sz w:val="24"/>
          <w:szCs w:val="24"/>
        </w:rPr>
        <w:t xml:space="preserve"> </w:t>
      </w:r>
      <w:r w:rsidRPr="00F01EC8">
        <w:rPr>
          <w:rFonts w:ascii="Verdana" w:hAnsi="Verdana" w:cs="Times New Roman"/>
          <w:noProof/>
          <w:sz w:val="24"/>
          <w:szCs w:val="24"/>
        </w:rPr>
        <w:t xml:space="preserve">et </w:t>
      </w:r>
      <w:r w:rsidR="007870F0">
        <w:rPr>
          <w:rFonts w:ascii="Verdana" w:hAnsi="Verdana" w:cs="Times New Roman"/>
          <w:noProof/>
          <w:sz w:val="24"/>
          <w:szCs w:val="24"/>
        </w:rPr>
        <w:t>l</w:t>
      </w:r>
      <w:r w:rsidRPr="00F01EC8">
        <w:rPr>
          <w:rFonts w:ascii="Verdana" w:hAnsi="Verdana" w:cs="Times New Roman"/>
          <w:noProof/>
          <w:sz w:val="24"/>
          <w:szCs w:val="24"/>
        </w:rPr>
        <w:t>a fille qui partage ce duel culturel : « </w:t>
      </w:r>
      <w:r w:rsidRPr="00F01EC8">
        <w:rPr>
          <w:rFonts w:ascii="Verdana" w:hAnsi="Verdana" w:cs="Times New Roman"/>
          <w:i/>
          <w:iCs/>
          <w:noProof/>
          <w:sz w:val="24"/>
          <w:szCs w:val="24"/>
        </w:rPr>
        <w:t>J</w:t>
      </w:r>
      <w:r w:rsidR="00FB6F12" w:rsidRPr="00F01EC8">
        <w:rPr>
          <w:rFonts w:ascii="Verdana" w:hAnsi="Verdana" w:cs="Times New Roman"/>
          <w:i/>
          <w:iCs/>
          <w:noProof/>
          <w:sz w:val="24"/>
          <w:szCs w:val="24"/>
        </w:rPr>
        <w:t>e</w:t>
      </w:r>
      <w:r w:rsidRPr="00F01EC8">
        <w:rPr>
          <w:rFonts w:ascii="Verdana" w:hAnsi="Verdana" w:cs="Times New Roman"/>
          <w:i/>
          <w:iCs/>
          <w:noProof/>
          <w:sz w:val="24"/>
          <w:szCs w:val="24"/>
        </w:rPr>
        <w:t xml:space="preserve"> me surprends à songer,</w:t>
      </w:r>
      <w:r w:rsidRPr="00F01EC8">
        <w:rPr>
          <w:rFonts w:ascii="Verdana" w:hAnsi="Verdana" w:cs="Times New Roman"/>
          <w:noProof/>
          <w:sz w:val="24"/>
          <w:szCs w:val="24"/>
        </w:rPr>
        <w:t xml:space="preserve"> </w:t>
      </w:r>
      <w:r w:rsidRPr="00F01EC8">
        <w:rPr>
          <w:rFonts w:ascii="Verdana" w:hAnsi="Verdana" w:cs="Times New Roman"/>
          <w:i/>
          <w:iCs/>
          <w:noProof/>
          <w:sz w:val="24"/>
          <w:szCs w:val="24"/>
        </w:rPr>
        <w:t>moi</w:t>
      </w:r>
      <w:r w:rsidR="00BF47F7" w:rsidRPr="00F01EC8">
        <w:rPr>
          <w:rFonts w:ascii="Verdana" w:hAnsi="Verdana" w:cs="Times New Roman"/>
          <w:i/>
          <w:iCs/>
          <w:noProof/>
          <w:sz w:val="24"/>
          <w:szCs w:val="24"/>
        </w:rPr>
        <w:t xml:space="preserve"> aussi, à un soleil qui ne ferme jamais les yeux, a un ’maghreb’ qui serait le</w:t>
      </w:r>
      <w:r w:rsidR="00BF47F7" w:rsidRPr="00F01EC8">
        <w:rPr>
          <w:rFonts w:ascii="Verdana" w:hAnsi="Verdana" w:cs="Times New Roman"/>
          <w:noProof/>
          <w:sz w:val="24"/>
          <w:szCs w:val="24"/>
        </w:rPr>
        <w:t xml:space="preserve"> </w:t>
      </w:r>
      <w:r w:rsidR="00BF47F7" w:rsidRPr="00F01EC8">
        <w:rPr>
          <w:rFonts w:ascii="Verdana" w:hAnsi="Verdana" w:cs="Times New Roman"/>
          <w:i/>
          <w:iCs/>
          <w:noProof/>
          <w:sz w:val="24"/>
          <w:szCs w:val="24"/>
        </w:rPr>
        <w:t>‘machrek’</w:t>
      </w:r>
      <w:r w:rsidR="00FB6F12" w:rsidRPr="00F01EC8">
        <w:rPr>
          <w:rFonts w:ascii="Verdana" w:hAnsi="Verdana" w:cs="Times New Roman"/>
          <w:noProof/>
          <w:sz w:val="24"/>
          <w:szCs w:val="24"/>
        </w:rPr>
        <w:t>. »</w:t>
      </w:r>
      <w:r w:rsidR="00FB6F12" w:rsidRPr="00F01EC8">
        <w:rPr>
          <w:rStyle w:val="Appelnotedebasdep"/>
          <w:rFonts w:ascii="Verdana" w:hAnsi="Verdana"/>
          <w:noProof/>
          <w:sz w:val="24"/>
          <w:szCs w:val="24"/>
        </w:rPr>
        <w:footnoteReference w:id="94"/>
      </w:r>
      <w:r w:rsidR="00FB6F12" w:rsidRPr="00F01EC8">
        <w:rPr>
          <w:rFonts w:ascii="Verdana" w:hAnsi="Verdana" w:cs="Times New Roman"/>
          <w:noProof/>
          <w:sz w:val="24"/>
          <w:szCs w:val="24"/>
        </w:rPr>
        <w:t>. Son père a laissé son effet sur sa fille, cette dernière a une impression que son père</w:t>
      </w:r>
      <w:r w:rsidR="007870F0">
        <w:rPr>
          <w:rFonts w:ascii="Verdana" w:hAnsi="Verdana" w:cs="Times New Roman"/>
          <w:noProof/>
          <w:sz w:val="24"/>
          <w:szCs w:val="24"/>
        </w:rPr>
        <w:t xml:space="preserve"> et</w:t>
      </w:r>
      <w:r w:rsidR="00FB6F12" w:rsidRPr="00F01EC8">
        <w:rPr>
          <w:rFonts w:ascii="Verdana" w:hAnsi="Verdana" w:cs="Times New Roman"/>
          <w:noProof/>
          <w:sz w:val="24"/>
          <w:szCs w:val="24"/>
        </w:rPr>
        <w:t xml:space="preserve"> par son arrivé</w:t>
      </w:r>
      <w:r w:rsidR="00330EAB" w:rsidRPr="00F01EC8">
        <w:rPr>
          <w:rFonts w:ascii="Verdana" w:hAnsi="Verdana" w:cs="Times New Roman"/>
          <w:noProof/>
          <w:sz w:val="24"/>
          <w:szCs w:val="24"/>
        </w:rPr>
        <w:t>e</w:t>
      </w:r>
      <w:r w:rsidR="00FB6F12" w:rsidRPr="00F01EC8">
        <w:rPr>
          <w:rFonts w:ascii="Verdana" w:hAnsi="Verdana" w:cs="Times New Roman"/>
          <w:noProof/>
          <w:sz w:val="24"/>
          <w:szCs w:val="24"/>
        </w:rPr>
        <w:t xml:space="preserve"> à l’occident, il est devenu un soleil qui rayonne toujours. Elle éspère que ce rayonnement affecte l’orrient aussi.</w:t>
      </w:r>
      <w:r w:rsidR="00330EAB" w:rsidRPr="00F01EC8">
        <w:rPr>
          <w:rFonts w:ascii="Verdana" w:hAnsi="Verdana" w:cs="Times New Roman"/>
          <w:noProof/>
          <w:sz w:val="24"/>
          <w:szCs w:val="24"/>
        </w:rPr>
        <w:t xml:space="preserve"> Cette image de soleil qui représente l’occident et qui va rayonner l’orient un jour.</w:t>
      </w:r>
    </w:p>
    <w:p w:rsidR="009A367A" w:rsidRPr="00F01EC8" w:rsidRDefault="007870F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Pr>
          <w:rFonts w:ascii="Verdana" w:hAnsi="Verdana" w:cs="Times New Roman"/>
          <w:noProof/>
          <w:sz w:val="24"/>
          <w:szCs w:val="24"/>
        </w:rPr>
        <w:t>Nous</w:t>
      </w:r>
      <w:r w:rsidR="00330EAB" w:rsidRPr="00F01EC8">
        <w:rPr>
          <w:rFonts w:ascii="Verdana" w:hAnsi="Verdana" w:cs="Times New Roman"/>
          <w:noProof/>
          <w:sz w:val="24"/>
          <w:szCs w:val="24"/>
        </w:rPr>
        <w:t xml:space="preserve"> passe</w:t>
      </w:r>
      <w:r>
        <w:rPr>
          <w:rFonts w:ascii="Verdana" w:hAnsi="Verdana" w:cs="Times New Roman"/>
          <w:noProof/>
          <w:sz w:val="24"/>
          <w:szCs w:val="24"/>
        </w:rPr>
        <w:t>rons</w:t>
      </w:r>
      <w:r w:rsidR="00330EAB" w:rsidRPr="00F01EC8">
        <w:rPr>
          <w:rFonts w:ascii="Verdana" w:hAnsi="Verdana" w:cs="Times New Roman"/>
          <w:noProof/>
          <w:sz w:val="24"/>
          <w:szCs w:val="24"/>
        </w:rPr>
        <w:t xml:space="preserve"> au personnage du grand-père et son effet sur le personnage principal qui est une production des pensées de Lyyli Belle. Ce personnage</w:t>
      </w:r>
      <w:r w:rsidR="00126F44" w:rsidRPr="00F01EC8">
        <w:rPr>
          <w:rFonts w:ascii="Verdana" w:hAnsi="Verdana" w:cs="Times New Roman"/>
          <w:noProof/>
          <w:sz w:val="24"/>
          <w:szCs w:val="24"/>
        </w:rPr>
        <w:t xml:space="preserve"> secondaire l’a fait imaginer des lieux lointain</w:t>
      </w:r>
      <w:r w:rsidR="00E21F44" w:rsidRPr="00F01EC8">
        <w:rPr>
          <w:rFonts w:ascii="Verdana" w:hAnsi="Verdana" w:cs="Times New Roman"/>
          <w:noProof/>
          <w:sz w:val="24"/>
          <w:szCs w:val="24"/>
        </w:rPr>
        <w:t>s</w:t>
      </w:r>
      <w:r w:rsidR="00F4170C">
        <w:rPr>
          <w:rFonts w:ascii="Verdana" w:hAnsi="Verdana" w:cs="Times New Roman"/>
          <w:noProof/>
          <w:sz w:val="24"/>
          <w:szCs w:val="24"/>
        </w:rPr>
        <w:t xml:space="preserve"> qui sont ; </w:t>
      </w:r>
      <w:r w:rsidR="00E21F44" w:rsidRPr="00F01EC8">
        <w:rPr>
          <w:rFonts w:ascii="Verdana" w:hAnsi="Verdana" w:cs="Times New Roman"/>
          <w:noProof/>
          <w:sz w:val="24"/>
          <w:szCs w:val="24"/>
        </w:rPr>
        <w:t xml:space="preserve">le désert, le sable et la chaleur insuportable dans le sud. Contrairement au paysage </w:t>
      </w:r>
      <w:bookmarkStart w:id="50" w:name="_Hlk106020690"/>
      <w:r w:rsidR="005C15A7" w:rsidRPr="00F01EC8">
        <w:rPr>
          <w:rFonts w:ascii="Verdana" w:hAnsi="Verdana"/>
          <w:sz w:val="24"/>
          <w:szCs w:val="24"/>
        </w:rPr>
        <w:t>où</w:t>
      </w:r>
      <w:bookmarkEnd w:id="50"/>
      <w:r w:rsidR="00E21F44" w:rsidRPr="00F01EC8">
        <w:rPr>
          <w:rFonts w:ascii="Verdana" w:hAnsi="Verdana" w:cs="Times New Roman"/>
          <w:noProof/>
          <w:sz w:val="24"/>
          <w:szCs w:val="24"/>
        </w:rPr>
        <w:t xml:space="preserve"> </w:t>
      </w:r>
      <w:r w:rsidR="00F4170C">
        <w:rPr>
          <w:rFonts w:ascii="Verdana" w:hAnsi="Verdana" w:cs="Times New Roman"/>
          <w:noProof/>
          <w:sz w:val="24"/>
          <w:szCs w:val="24"/>
        </w:rPr>
        <w:t>il</w:t>
      </w:r>
      <w:r w:rsidR="00E21F44" w:rsidRPr="00F01EC8">
        <w:rPr>
          <w:rFonts w:ascii="Verdana" w:hAnsi="Verdana" w:cs="Times New Roman"/>
          <w:noProof/>
          <w:sz w:val="24"/>
          <w:szCs w:val="24"/>
        </w:rPr>
        <w:t xml:space="preserve"> </w:t>
      </w:r>
      <w:r w:rsidR="00F4170C">
        <w:rPr>
          <w:rFonts w:ascii="Verdana" w:hAnsi="Verdana" w:cs="Times New Roman"/>
          <w:noProof/>
          <w:sz w:val="24"/>
          <w:szCs w:val="24"/>
        </w:rPr>
        <w:t xml:space="preserve">a </w:t>
      </w:r>
      <w:r w:rsidR="00E21F44" w:rsidRPr="00F01EC8">
        <w:rPr>
          <w:rFonts w:ascii="Verdana" w:hAnsi="Verdana" w:cs="Times New Roman"/>
          <w:noProof/>
          <w:sz w:val="24"/>
          <w:szCs w:val="24"/>
        </w:rPr>
        <w:t xml:space="preserve">vit </w:t>
      </w:r>
      <w:r w:rsidR="00F4170C">
        <w:rPr>
          <w:rFonts w:ascii="Verdana" w:hAnsi="Verdana" w:cs="Times New Roman"/>
          <w:noProof/>
          <w:sz w:val="24"/>
          <w:szCs w:val="24"/>
        </w:rPr>
        <w:t>son grand-père qui elle</w:t>
      </w:r>
      <w:r w:rsidR="00E21F44" w:rsidRPr="00F01EC8">
        <w:rPr>
          <w:rFonts w:ascii="Verdana" w:hAnsi="Verdana" w:cs="Times New Roman"/>
          <w:noProof/>
          <w:sz w:val="24"/>
          <w:szCs w:val="24"/>
        </w:rPr>
        <w:t xml:space="preserve"> n’a jamais vu mais l’origine du père de son père la mène de faire un voyage exotique imaginaire</w:t>
      </w:r>
      <w:r w:rsidR="00F4170C">
        <w:rPr>
          <w:rFonts w:ascii="Verdana" w:hAnsi="Verdana" w:cs="Times New Roman"/>
          <w:noProof/>
          <w:sz w:val="24"/>
          <w:szCs w:val="24"/>
        </w:rPr>
        <w:t>. L</w:t>
      </w:r>
      <w:r w:rsidR="00E21F44" w:rsidRPr="00F01EC8">
        <w:rPr>
          <w:rFonts w:ascii="Verdana" w:hAnsi="Verdana" w:cs="Times New Roman"/>
          <w:noProof/>
          <w:sz w:val="24"/>
          <w:szCs w:val="24"/>
        </w:rPr>
        <w:t>ui et comme elle n’a jamais vu un autre paysage excepter le sien : «</w:t>
      </w:r>
      <w:r w:rsidR="00B55A81" w:rsidRPr="00F01EC8">
        <w:rPr>
          <w:rFonts w:ascii="Verdana" w:hAnsi="Verdana" w:cs="Times New Roman"/>
          <w:i/>
          <w:iCs/>
          <w:noProof/>
          <w:sz w:val="24"/>
          <w:szCs w:val="24"/>
        </w:rPr>
        <w:t xml:space="preserve"> moi qui suis à penser là au milieu</w:t>
      </w:r>
      <w:r w:rsidR="00E21F44" w:rsidRPr="00F01EC8">
        <w:rPr>
          <w:rFonts w:ascii="Verdana" w:hAnsi="Verdana" w:cs="Times New Roman"/>
          <w:i/>
          <w:iCs/>
          <w:noProof/>
          <w:sz w:val="24"/>
          <w:szCs w:val="24"/>
        </w:rPr>
        <w:t> </w:t>
      </w:r>
      <w:r w:rsidR="00B55A81" w:rsidRPr="00F01EC8">
        <w:rPr>
          <w:rFonts w:ascii="Verdana" w:hAnsi="Verdana" w:cs="Times New Roman"/>
          <w:i/>
          <w:iCs/>
          <w:noProof/>
          <w:sz w:val="24"/>
          <w:szCs w:val="24"/>
        </w:rPr>
        <w:t>d’un désert et au bout des choses mais ayant trouvé à ce bout le père de mon père, un cheikh qui m’offre comme présent un lézard ou un bazilic, peu importe, et n’a que cela sur quoi compter, et après on ne sait</w:t>
      </w:r>
      <w:r w:rsidR="00FF1CC5" w:rsidRPr="00F01EC8">
        <w:rPr>
          <w:rFonts w:ascii="Verdana" w:hAnsi="Verdana" w:cs="Times New Roman"/>
          <w:i/>
          <w:iCs/>
          <w:noProof/>
          <w:sz w:val="24"/>
          <w:szCs w:val="24"/>
        </w:rPr>
        <w:t xml:space="preserve"> trop</w:t>
      </w:r>
      <w:r w:rsidR="00FF1CC5" w:rsidRPr="00F01EC8">
        <w:rPr>
          <w:rFonts w:ascii="Verdana" w:hAnsi="Verdana" w:cs="Times New Roman"/>
          <w:noProof/>
          <w:sz w:val="24"/>
          <w:szCs w:val="24"/>
        </w:rPr>
        <w:t>. »</w:t>
      </w:r>
      <w:r w:rsidR="00FF1CC5" w:rsidRPr="00F01EC8">
        <w:rPr>
          <w:rStyle w:val="Appelnotedebasdep"/>
          <w:rFonts w:ascii="Verdana" w:hAnsi="Verdana"/>
          <w:noProof/>
          <w:sz w:val="24"/>
          <w:szCs w:val="24"/>
        </w:rPr>
        <w:footnoteReference w:id="95"/>
      </w:r>
      <w:r w:rsidR="00FF1CC5" w:rsidRPr="00F01EC8">
        <w:rPr>
          <w:rFonts w:ascii="Verdana" w:hAnsi="Verdana" w:cs="Times New Roman"/>
          <w:noProof/>
          <w:sz w:val="24"/>
          <w:szCs w:val="24"/>
        </w:rPr>
        <w:t>.</w:t>
      </w:r>
    </w:p>
    <w:p w:rsidR="00475E7F" w:rsidRDefault="009A367A" w:rsidP="00475E7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Nous remarquons que le personnage du grand-père a donné un basilic qui est une plante aromatique typique</w:t>
      </w:r>
      <w:r w:rsidR="00F4170C">
        <w:rPr>
          <w:rFonts w:ascii="Verdana" w:hAnsi="Verdana" w:cs="Times New Roman"/>
          <w:noProof/>
          <w:sz w:val="24"/>
          <w:szCs w:val="24"/>
        </w:rPr>
        <w:t xml:space="preserve"> au sud</w:t>
      </w:r>
      <w:r w:rsidRPr="00F01EC8">
        <w:rPr>
          <w:rFonts w:ascii="Verdana" w:hAnsi="Verdana" w:cs="Times New Roman"/>
          <w:noProof/>
          <w:sz w:val="24"/>
          <w:szCs w:val="24"/>
        </w:rPr>
        <w:t xml:space="preserve"> et un petit animal qui est un lézard. Les deux ne vivent que dans le désert et qui le s’imbolisent. C’est dans sa </w:t>
      </w:r>
      <w:r w:rsidR="005C15A7" w:rsidRPr="005C15A7">
        <w:rPr>
          <w:rFonts w:ascii="Verdana" w:hAnsi="Verdana" w:cs="Times New Roman"/>
          <w:sz w:val="24"/>
          <w:szCs w:val="24"/>
        </w:rPr>
        <w:t>rêverie</w:t>
      </w:r>
      <w:r w:rsidRPr="00F01EC8">
        <w:rPr>
          <w:rFonts w:ascii="Verdana" w:hAnsi="Verdana" w:cs="Times New Roman"/>
          <w:noProof/>
          <w:sz w:val="24"/>
          <w:szCs w:val="24"/>
        </w:rPr>
        <w:t xml:space="preserve"> qu’ a vu tout ça</w:t>
      </w:r>
      <w:r w:rsidR="00F4170C">
        <w:rPr>
          <w:rFonts w:ascii="Verdana" w:hAnsi="Verdana" w:cs="Times New Roman"/>
          <w:noProof/>
          <w:sz w:val="24"/>
          <w:szCs w:val="24"/>
        </w:rPr>
        <w:t xml:space="preserve"> et</w:t>
      </w:r>
      <w:r w:rsidR="006435A8" w:rsidRPr="00F01EC8">
        <w:rPr>
          <w:rFonts w:ascii="Verdana" w:hAnsi="Verdana" w:cs="Times New Roman"/>
          <w:noProof/>
          <w:sz w:val="24"/>
          <w:szCs w:val="24"/>
        </w:rPr>
        <w:t xml:space="preserve"> </w:t>
      </w:r>
      <w:r w:rsidR="006435A8" w:rsidRPr="00F01EC8">
        <w:rPr>
          <w:rFonts w:ascii="Verdana" w:hAnsi="Verdana" w:cs="Times New Roman"/>
          <w:noProof/>
          <w:sz w:val="24"/>
          <w:szCs w:val="24"/>
        </w:rPr>
        <w:lastRenderedPageBreak/>
        <w:t xml:space="preserve">comme </w:t>
      </w:r>
      <w:r w:rsidR="00F4170C">
        <w:rPr>
          <w:rFonts w:ascii="Verdana" w:hAnsi="Verdana" w:cs="Times New Roman"/>
          <w:noProof/>
          <w:sz w:val="24"/>
          <w:szCs w:val="24"/>
        </w:rPr>
        <w:t xml:space="preserve">si </w:t>
      </w:r>
      <w:r w:rsidR="006435A8" w:rsidRPr="00F01EC8">
        <w:rPr>
          <w:rFonts w:ascii="Verdana" w:hAnsi="Verdana" w:cs="Times New Roman"/>
          <w:noProof/>
          <w:sz w:val="24"/>
          <w:szCs w:val="24"/>
        </w:rPr>
        <w:t>elle voulait des choses tangibles  comme</w:t>
      </w:r>
      <w:r w:rsidR="00F4170C">
        <w:rPr>
          <w:rFonts w:ascii="Verdana" w:hAnsi="Verdana" w:cs="Times New Roman"/>
          <w:noProof/>
          <w:sz w:val="24"/>
          <w:szCs w:val="24"/>
        </w:rPr>
        <w:t xml:space="preserve"> un</w:t>
      </w:r>
      <w:r w:rsidR="006435A8" w:rsidRPr="00F01EC8">
        <w:rPr>
          <w:rFonts w:ascii="Verdana" w:hAnsi="Verdana" w:cs="Times New Roman"/>
          <w:noProof/>
          <w:sz w:val="24"/>
          <w:szCs w:val="24"/>
        </w:rPr>
        <w:t xml:space="preserve"> cadeau de lui. Des choses qui l’ont fait présent dans </w:t>
      </w:r>
      <w:r w:rsidR="00475E7F">
        <w:rPr>
          <w:rFonts w:ascii="Verdana" w:hAnsi="Verdana" w:cs="Times New Roman"/>
          <w:noProof/>
          <w:sz w:val="24"/>
          <w:szCs w:val="24"/>
        </w:rPr>
        <w:t>une</w:t>
      </w:r>
      <w:r w:rsidR="006435A8" w:rsidRPr="00F01EC8">
        <w:rPr>
          <w:rFonts w:ascii="Verdana" w:hAnsi="Verdana" w:cs="Times New Roman"/>
          <w:noProof/>
          <w:sz w:val="24"/>
          <w:szCs w:val="24"/>
        </w:rPr>
        <w:t xml:space="preserve"> réalité</w:t>
      </w:r>
      <w:r w:rsidR="00F4170C">
        <w:rPr>
          <w:rFonts w:ascii="Verdana" w:hAnsi="Verdana" w:cs="Times New Roman"/>
          <w:noProof/>
          <w:sz w:val="24"/>
          <w:szCs w:val="24"/>
        </w:rPr>
        <w:t xml:space="preserve"> </w:t>
      </w:r>
      <w:r w:rsidR="00475E7F">
        <w:rPr>
          <w:rFonts w:ascii="Verdana" w:hAnsi="Verdana" w:cs="Times New Roman"/>
          <w:noProof/>
          <w:sz w:val="24"/>
          <w:szCs w:val="24"/>
        </w:rPr>
        <w:t>à elle, malgré</w:t>
      </w:r>
      <w:r w:rsidR="006435A8" w:rsidRPr="00F01EC8">
        <w:rPr>
          <w:rFonts w:ascii="Verdana" w:hAnsi="Verdana" w:cs="Times New Roman"/>
          <w:noProof/>
          <w:sz w:val="24"/>
          <w:szCs w:val="24"/>
        </w:rPr>
        <w:t xml:space="preserve"> qui n’a jamais apparu dans sa vie.</w:t>
      </w:r>
    </w:p>
    <w:p w:rsidR="006435A8" w:rsidRPr="00F01EC8" w:rsidRDefault="006435A8" w:rsidP="00475E7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Puis, l’autre personnage secondaire qui est Kikki</w:t>
      </w:r>
      <w:r w:rsidR="00475E7F">
        <w:rPr>
          <w:rFonts w:ascii="Verdana" w:hAnsi="Verdana" w:cs="Times New Roman"/>
          <w:noProof/>
          <w:sz w:val="24"/>
          <w:szCs w:val="24"/>
        </w:rPr>
        <w:t xml:space="preserve"> qui est</w:t>
      </w:r>
      <w:r w:rsidRPr="00F01EC8">
        <w:rPr>
          <w:rFonts w:ascii="Verdana" w:hAnsi="Verdana" w:cs="Times New Roman"/>
          <w:noProof/>
          <w:sz w:val="24"/>
          <w:szCs w:val="24"/>
        </w:rPr>
        <w:t xml:space="preserve"> son compagnon </w:t>
      </w:r>
      <w:r w:rsidR="00475E7F">
        <w:rPr>
          <w:rFonts w:ascii="Verdana" w:hAnsi="Verdana" w:cs="Times New Roman"/>
          <w:noProof/>
          <w:sz w:val="24"/>
          <w:szCs w:val="24"/>
        </w:rPr>
        <w:t xml:space="preserve">et </w:t>
      </w:r>
      <w:r w:rsidRPr="00F01EC8">
        <w:rPr>
          <w:rFonts w:ascii="Verdana" w:hAnsi="Verdana" w:cs="Times New Roman"/>
          <w:noProof/>
          <w:sz w:val="24"/>
          <w:szCs w:val="24"/>
        </w:rPr>
        <w:t xml:space="preserve">aussi imaginaire </w:t>
      </w:r>
      <w:r w:rsidR="00475E7F">
        <w:rPr>
          <w:rFonts w:ascii="Verdana" w:hAnsi="Verdana" w:cs="Times New Roman"/>
          <w:noProof/>
          <w:sz w:val="24"/>
          <w:szCs w:val="24"/>
        </w:rPr>
        <w:t xml:space="preserve">a été </w:t>
      </w:r>
      <w:r w:rsidRPr="00F01EC8">
        <w:rPr>
          <w:rFonts w:ascii="Verdana" w:hAnsi="Verdana" w:cs="Times New Roman"/>
          <w:noProof/>
          <w:sz w:val="24"/>
          <w:szCs w:val="24"/>
        </w:rPr>
        <w:t>crée par elle.</w:t>
      </w:r>
      <w:r w:rsidR="00663C42" w:rsidRPr="00F01EC8">
        <w:rPr>
          <w:rFonts w:ascii="Verdana" w:hAnsi="Verdana" w:cs="Times New Roman"/>
          <w:noProof/>
          <w:sz w:val="24"/>
          <w:szCs w:val="24"/>
        </w:rPr>
        <w:t xml:space="preserve"> Il est un animale de la </w:t>
      </w:r>
      <w:r w:rsidR="005C15A7">
        <w:rPr>
          <w:rFonts w:ascii="Verdana" w:hAnsi="Verdana" w:cs="Times New Roman"/>
          <w:noProof/>
          <w:sz w:val="24"/>
          <w:szCs w:val="24"/>
        </w:rPr>
        <w:t>for</w:t>
      </w:r>
      <w:bookmarkStart w:id="51" w:name="_Hlk106020790"/>
      <w:r w:rsidR="005C15A7" w:rsidRPr="00F01EC8">
        <w:rPr>
          <w:rFonts w:ascii="Verdana" w:hAnsi="Verdana" w:cs="Times New Roman"/>
          <w:i/>
          <w:iCs/>
          <w:sz w:val="24"/>
          <w:szCs w:val="24"/>
        </w:rPr>
        <w:t>ê</w:t>
      </w:r>
      <w:bookmarkEnd w:id="51"/>
      <w:r w:rsidR="005C15A7">
        <w:rPr>
          <w:rFonts w:ascii="Verdana" w:hAnsi="Verdana" w:cs="Times New Roman"/>
          <w:i/>
          <w:iCs/>
          <w:sz w:val="24"/>
          <w:szCs w:val="24"/>
        </w:rPr>
        <w:t>t</w:t>
      </w:r>
      <w:r w:rsidR="00663C42" w:rsidRPr="00F01EC8">
        <w:rPr>
          <w:rFonts w:ascii="Verdana" w:hAnsi="Verdana" w:cs="Times New Roman"/>
          <w:noProof/>
          <w:sz w:val="24"/>
          <w:szCs w:val="24"/>
        </w:rPr>
        <w:t xml:space="preserve"> qui est un ami </w:t>
      </w:r>
      <w:r w:rsidR="00475E7F">
        <w:rPr>
          <w:rFonts w:ascii="Verdana" w:hAnsi="Verdana" w:cs="Times New Roman"/>
          <w:noProof/>
          <w:sz w:val="24"/>
          <w:szCs w:val="24"/>
        </w:rPr>
        <w:t>avec</w:t>
      </w:r>
      <w:r w:rsidR="00663C42" w:rsidRPr="00F01EC8">
        <w:rPr>
          <w:rFonts w:ascii="Verdana" w:hAnsi="Verdana" w:cs="Times New Roman"/>
          <w:noProof/>
          <w:sz w:val="24"/>
          <w:szCs w:val="24"/>
        </w:rPr>
        <w:t xml:space="preserve"> le personnage principal. Elle le concidère comme son seule ami, parcequ’elle n’a pas d’amis et se sent</w:t>
      </w:r>
      <w:r w:rsidR="005C15A7">
        <w:rPr>
          <w:rFonts w:ascii="Verdana" w:hAnsi="Verdana" w:cs="Times New Roman"/>
          <w:noProof/>
          <w:sz w:val="24"/>
          <w:szCs w:val="24"/>
        </w:rPr>
        <w:t>e</w:t>
      </w:r>
      <w:r w:rsidR="00663C42" w:rsidRPr="00F01EC8">
        <w:rPr>
          <w:rFonts w:ascii="Verdana" w:hAnsi="Verdana" w:cs="Times New Roman"/>
          <w:noProof/>
          <w:sz w:val="24"/>
          <w:szCs w:val="24"/>
        </w:rPr>
        <w:t xml:space="preserve"> toute seule. Kikki l’écureil comble ce manque chez</w:t>
      </w:r>
      <w:r w:rsidR="005C15A7">
        <w:rPr>
          <w:rFonts w:ascii="Verdana" w:hAnsi="Verdana" w:cs="Times New Roman"/>
          <w:noProof/>
          <w:sz w:val="24"/>
          <w:szCs w:val="24"/>
        </w:rPr>
        <w:t xml:space="preserve"> elle</w:t>
      </w:r>
      <w:r w:rsidR="00663C42" w:rsidRPr="00F01EC8">
        <w:rPr>
          <w:rFonts w:ascii="Verdana" w:hAnsi="Verdana" w:cs="Times New Roman"/>
          <w:noProof/>
          <w:sz w:val="24"/>
          <w:szCs w:val="24"/>
        </w:rPr>
        <w:t xml:space="preserve"> par sa présence imaginaire. Il représente le symbole de l’amitée </w:t>
      </w:r>
      <w:bookmarkStart w:id="52" w:name="_Hlk106020939"/>
      <w:r w:rsidR="00E81F3E" w:rsidRPr="00F01EC8">
        <w:rPr>
          <w:rFonts w:ascii="Verdana" w:hAnsi="Verdana"/>
          <w:sz w:val="24"/>
          <w:szCs w:val="24"/>
        </w:rPr>
        <w:t>où</w:t>
      </w:r>
      <w:bookmarkEnd w:id="52"/>
      <w:r w:rsidR="00663C42" w:rsidRPr="00F01EC8">
        <w:rPr>
          <w:rFonts w:ascii="Verdana" w:hAnsi="Verdana" w:cs="Times New Roman"/>
          <w:noProof/>
          <w:sz w:val="24"/>
          <w:szCs w:val="24"/>
        </w:rPr>
        <w:t xml:space="preserve"> </w:t>
      </w:r>
      <w:r w:rsidR="00475E7F" w:rsidRPr="00F01EC8">
        <w:rPr>
          <w:rFonts w:ascii="Verdana" w:hAnsi="Verdana" w:cs="Times New Roman"/>
          <w:sz w:val="24"/>
          <w:szCs w:val="24"/>
        </w:rPr>
        <w:t>l’héroïne</w:t>
      </w:r>
      <w:r w:rsidR="00663C42" w:rsidRPr="00F01EC8">
        <w:rPr>
          <w:rFonts w:ascii="Verdana" w:hAnsi="Verdana" w:cs="Times New Roman"/>
          <w:noProof/>
          <w:sz w:val="24"/>
          <w:szCs w:val="24"/>
        </w:rPr>
        <w:t xml:space="preserve"> trouve une personne pour lui adresser la parole. Ce personnage assure</w:t>
      </w:r>
      <w:r w:rsidR="00475E7F">
        <w:rPr>
          <w:rFonts w:ascii="Verdana" w:hAnsi="Verdana" w:cs="Times New Roman"/>
          <w:noProof/>
          <w:sz w:val="24"/>
          <w:szCs w:val="24"/>
        </w:rPr>
        <w:t xml:space="preserve"> </w:t>
      </w:r>
      <w:r w:rsidR="00663C42" w:rsidRPr="00F01EC8">
        <w:rPr>
          <w:rFonts w:ascii="Verdana" w:hAnsi="Verdana" w:cs="Times New Roman"/>
          <w:noProof/>
          <w:sz w:val="24"/>
          <w:szCs w:val="24"/>
        </w:rPr>
        <w:t>pour elle</w:t>
      </w:r>
      <w:r w:rsidR="00475E7F">
        <w:rPr>
          <w:rFonts w:ascii="Verdana" w:hAnsi="Verdana" w:cs="Times New Roman"/>
          <w:noProof/>
          <w:sz w:val="24"/>
          <w:szCs w:val="24"/>
        </w:rPr>
        <w:t xml:space="preserve"> </w:t>
      </w:r>
      <w:r w:rsidR="00663C42" w:rsidRPr="00F01EC8">
        <w:rPr>
          <w:rFonts w:ascii="Verdana" w:hAnsi="Verdana" w:cs="Times New Roman"/>
          <w:noProof/>
          <w:sz w:val="24"/>
          <w:szCs w:val="24"/>
        </w:rPr>
        <w:t>une communication. Donc</w:t>
      </w:r>
      <w:r w:rsidR="00475E7F">
        <w:rPr>
          <w:rFonts w:ascii="Verdana" w:hAnsi="Verdana" w:cs="Times New Roman"/>
          <w:noProof/>
          <w:sz w:val="24"/>
          <w:szCs w:val="24"/>
        </w:rPr>
        <w:t>,</w:t>
      </w:r>
      <w:r w:rsidR="00663C42" w:rsidRPr="00F01EC8">
        <w:rPr>
          <w:rFonts w:ascii="Verdana" w:hAnsi="Verdana" w:cs="Times New Roman"/>
          <w:noProof/>
          <w:sz w:val="24"/>
          <w:szCs w:val="24"/>
        </w:rPr>
        <w:t xml:space="preserve"> Kikki joue l’image de la communication pour le personnage pri</w:t>
      </w:r>
      <w:r w:rsidR="00E81F3E">
        <w:rPr>
          <w:rFonts w:ascii="Verdana" w:hAnsi="Verdana" w:cs="Times New Roman"/>
          <w:noProof/>
          <w:sz w:val="24"/>
          <w:szCs w:val="24"/>
        </w:rPr>
        <w:t>n</w:t>
      </w:r>
      <w:r w:rsidR="00663C42" w:rsidRPr="00F01EC8">
        <w:rPr>
          <w:rFonts w:ascii="Verdana" w:hAnsi="Verdana" w:cs="Times New Roman"/>
          <w:noProof/>
          <w:sz w:val="24"/>
          <w:szCs w:val="24"/>
        </w:rPr>
        <w:t>cipal : «</w:t>
      </w:r>
      <w:r w:rsidR="00663C42" w:rsidRPr="00F01EC8">
        <w:rPr>
          <w:rFonts w:ascii="Verdana" w:hAnsi="Verdana" w:cs="Times New Roman"/>
          <w:i/>
          <w:iCs/>
          <w:noProof/>
          <w:sz w:val="24"/>
          <w:szCs w:val="24"/>
        </w:rPr>
        <w:t> </w:t>
      </w:r>
      <w:r w:rsidR="000C1F4D" w:rsidRPr="00F01EC8">
        <w:rPr>
          <w:rFonts w:ascii="Verdana" w:hAnsi="Verdana" w:cs="Times New Roman"/>
          <w:i/>
          <w:iCs/>
          <w:noProof/>
          <w:sz w:val="24"/>
          <w:szCs w:val="24"/>
        </w:rPr>
        <w:t>Et lui, Kikki, de frapper toujours plus du crane bien que je lui crie d’arr</w:t>
      </w:r>
      <w:r w:rsidR="00E81F3E" w:rsidRPr="00F01EC8">
        <w:rPr>
          <w:rFonts w:ascii="Verdana" w:hAnsi="Verdana" w:cs="Times New Roman"/>
          <w:i/>
          <w:iCs/>
          <w:sz w:val="24"/>
          <w:szCs w:val="24"/>
        </w:rPr>
        <w:t>ê</w:t>
      </w:r>
      <w:r w:rsidR="000C1F4D" w:rsidRPr="00F01EC8">
        <w:rPr>
          <w:rFonts w:ascii="Verdana" w:hAnsi="Verdana" w:cs="Times New Roman"/>
          <w:i/>
          <w:iCs/>
          <w:noProof/>
          <w:sz w:val="24"/>
          <w:szCs w:val="24"/>
        </w:rPr>
        <w:t>ter et que cet idiot, comme si je m’adressais à un sourd, continue et attaque aussi sourd l’arbre qui ne bouge pas, même s’il est secoué un peu.</w:t>
      </w:r>
      <w:r w:rsidR="000C1F4D" w:rsidRPr="00F01EC8">
        <w:rPr>
          <w:rFonts w:ascii="Verdana" w:hAnsi="Verdana" w:cs="Times New Roman"/>
          <w:noProof/>
          <w:sz w:val="24"/>
          <w:szCs w:val="24"/>
        </w:rPr>
        <w:t> »</w:t>
      </w:r>
      <w:r w:rsidR="000C1F4D" w:rsidRPr="00F01EC8">
        <w:rPr>
          <w:rStyle w:val="Appelnotedebasdep"/>
          <w:rFonts w:ascii="Verdana" w:hAnsi="Verdana"/>
          <w:noProof/>
          <w:sz w:val="24"/>
          <w:szCs w:val="24"/>
        </w:rPr>
        <w:footnoteReference w:id="96"/>
      </w:r>
      <w:r w:rsidR="000C1F4D" w:rsidRPr="00F01EC8">
        <w:rPr>
          <w:rFonts w:ascii="Verdana" w:hAnsi="Verdana" w:cs="Times New Roman"/>
          <w:noProof/>
          <w:sz w:val="24"/>
          <w:szCs w:val="24"/>
        </w:rPr>
        <w:t>.</w:t>
      </w:r>
    </w:p>
    <w:p w:rsidR="00475E7F" w:rsidRDefault="00475E7F" w:rsidP="00475E7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Pr>
          <w:rFonts w:ascii="Verdana" w:hAnsi="Verdana" w:cs="Times New Roman"/>
          <w:noProof/>
          <w:sz w:val="24"/>
          <w:szCs w:val="24"/>
        </w:rPr>
        <w:t xml:space="preserve">Nous </w:t>
      </w:r>
      <w:r w:rsidR="000C1F4D" w:rsidRPr="00F01EC8">
        <w:rPr>
          <w:rFonts w:ascii="Verdana" w:hAnsi="Verdana" w:cs="Times New Roman"/>
          <w:noProof/>
          <w:sz w:val="24"/>
          <w:szCs w:val="24"/>
        </w:rPr>
        <w:t>remarque</w:t>
      </w:r>
      <w:r>
        <w:rPr>
          <w:rFonts w:ascii="Verdana" w:hAnsi="Verdana" w:cs="Times New Roman"/>
          <w:noProof/>
          <w:sz w:val="24"/>
          <w:szCs w:val="24"/>
        </w:rPr>
        <w:t>rons</w:t>
      </w:r>
      <w:r w:rsidR="000C1F4D" w:rsidRPr="00F01EC8">
        <w:rPr>
          <w:rFonts w:ascii="Verdana" w:hAnsi="Verdana" w:cs="Times New Roman"/>
          <w:noProof/>
          <w:sz w:val="24"/>
          <w:szCs w:val="24"/>
        </w:rPr>
        <w:t xml:space="preserve"> que le personnage principal vit dans son imaginaire</w:t>
      </w:r>
      <w:r>
        <w:rPr>
          <w:rFonts w:ascii="Verdana" w:hAnsi="Verdana" w:cs="Times New Roman"/>
          <w:noProof/>
          <w:sz w:val="24"/>
          <w:szCs w:val="24"/>
        </w:rPr>
        <w:t xml:space="preserve"> et qu’</w:t>
      </w:r>
      <w:r w:rsidR="000C1F4D" w:rsidRPr="00F01EC8">
        <w:rPr>
          <w:rFonts w:ascii="Verdana" w:hAnsi="Verdana" w:cs="Times New Roman"/>
          <w:noProof/>
          <w:sz w:val="24"/>
          <w:szCs w:val="24"/>
        </w:rPr>
        <w:t xml:space="preserve">elle parle et crie </w:t>
      </w:r>
      <w:r>
        <w:rPr>
          <w:rFonts w:ascii="Verdana" w:hAnsi="Verdana" w:cs="Times New Roman"/>
          <w:noProof/>
          <w:sz w:val="24"/>
          <w:szCs w:val="24"/>
        </w:rPr>
        <w:t>avec</w:t>
      </w:r>
      <w:r w:rsidR="000C1F4D" w:rsidRPr="00F01EC8">
        <w:rPr>
          <w:rFonts w:ascii="Verdana" w:hAnsi="Verdana" w:cs="Times New Roman"/>
          <w:noProof/>
          <w:sz w:val="24"/>
          <w:szCs w:val="24"/>
        </w:rPr>
        <w:t xml:space="preserve"> l’écureil imaginaire mais ce dernier ne répond pas !</w:t>
      </w:r>
    </w:p>
    <w:p w:rsidR="000C1F4D" w:rsidRPr="00F01EC8" w:rsidRDefault="000C1F4D" w:rsidP="00475E7F">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Et enfin le personnage secondaire de l’espace qui est la for</w:t>
      </w:r>
      <w:r w:rsidR="00E81F3E" w:rsidRPr="00F01EC8">
        <w:rPr>
          <w:rFonts w:ascii="Verdana" w:hAnsi="Verdana" w:cs="Times New Roman"/>
          <w:i/>
          <w:iCs/>
          <w:sz w:val="24"/>
          <w:szCs w:val="24"/>
        </w:rPr>
        <w:t>ê</w:t>
      </w:r>
      <w:r w:rsidRPr="00F01EC8">
        <w:rPr>
          <w:rFonts w:ascii="Verdana" w:hAnsi="Verdana" w:cs="Times New Roman"/>
          <w:noProof/>
          <w:sz w:val="24"/>
          <w:szCs w:val="24"/>
        </w:rPr>
        <w:t xml:space="preserve">t avec ces arbres gigantesque, la nège et sa blancheur et sa vue étendue </w:t>
      </w:r>
      <w:r w:rsidR="0070607A" w:rsidRPr="00F01EC8">
        <w:rPr>
          <w:rFonts w:ascii="Verdana" w:hAnsi="Verdana" w:cs="Times New Roman"/>
          <w:noProof/>
          <w:sz w:val="24"/>
          <w:szCs w:val="24"/>
        </w:rPr>
        <w:t>à l’horison, et le ciel pendant la nuit et ces étoiles. Tou</w:t>
      </w:r>
      <w:r w:rsidR="00012B40">
        <w:rPr>
          <w:rFonts w:ascii="Verdana" w:hAnsi="Verdana" w:cs="Times New Roman"/>
          <w:noProof/>
          <w:sz w:val="24"/>
          <w:szCs w:val="24"/>
        </w:rPr>
        <w:t>t</w:t>
      </w:r>
      <w:r w:rsidR="0070607A" w:rsidRPr="00F01EC8">
        <w:rPr>
          <w:rFonts w:ascii="Verdana" w:hAnsi="Verdana" w:cs="Times New Roman"/>
          <w:noProof/>
          <w:sz w:val="24"/>
          <w:szCs w:val="24"/>
        </w:rPr>
        <w:t xml:space="preserve"> ces éléments font la composition de l’espace </w:t>
      </w:r>
      <w:r w:rsidR="00E81F3E" w:rsidRPr="00F01EC8">
        <w:rPr>
          <w:rFonts w:ascii="Verdana" w:hAnsi="Verdana"/>
          <w:sz w:val="24"/>
          <w:szCs w:val="24"/>
        </w:rPr>
        <w:t>où</w:t>
      </w:r>
      <w:r w:rsidR="0070607A" w:rsidRPr="00F01EC8">
        <w:rPr>
          <w:rFonts w:ascii="Verdana" w:hAnsi="Verdana" w:cs="Times New Roman"/>
          <w:noProof/>
          <w:sz w:val="24"/>
          <w:szCs w:val="24"/>
        </w:rPr>
        <w:t xml:space="preserve"> s’est déoulé la majorité de l’histoire de ce roman : « </w:t>
      </w:r>
      <w:r w:rsidR="0070607A" w:rsidRPr="00F01EC8">
        <w:rPr>
          <w:rFonts w:ascii="Verdana" w:hAnsi="Verdana" w:cs="Times New Roman"/>
          <w:i/>
          <w:iCs/>
          <w:noProof/>
          <w:sz w:val="24"/>
          <w:szCs w:val="24"/>
        </w:rPr>
        <w:t>Cette sœur, ce frère toujours préts à vous soutenir, vous affectionner. Surtout le soir lorsque</w:t>
      </w:r>
      <w:r w:rsidR="0070607A" w:rsidRPr="00F01EC8">
        <w:rPr>
          <w:rFonts w:ascii="Verdana" w:hAnsi="Verdana" w:cs="Times New Roman"/>
          <w:noProof/>
          <w:sz w:val="24"/>
          <w:szCs w:val="24"/>
        </w:rPr>
        <w:t xml:space="preserve"> </w:t>
      </w:r>
      <w:r w:rsidR="0070607A" w:rsidRPr="00F01EC8">
        <w:rPr>
          <w:rFonts w:ascii="Verdana" w:hAnsi="Verdana" w:cs="Times New Roman"/>
          <w:i/>
          <w:iCs/>
          <w:noProof/>
          <w:sz w:val="24"/>
          <w:szCs w:val="24"/>
        </w:rPr>
        <w:t>les  bruits retombent pour faire un étang obscur</w:t>
      </w:r>
      <w:r w:rsidR="00E81F3E">
        <w:rPr>
          <w:rFonts w:ascii="Verdana" w:hAnsi="Verdana" w:cs="Times New Roman"/>
          <w:noProof/>
          <w:sz w:val="24"/>
          <w:szCs w:val="24"/>
        </w:rPr>
        <w:t xml:space="preserve"> </w:t>
      </w:r>
      <w:r w:rsidR="0070607A" w:rsidRPr="00F01EC8">
        <w:rPr>
          <w:rFonts w:ascii="Verdana" w:hAnsi="Verdana" w:cs="Times New Roman"/>
          <w:noProof/>
          <w:sz w:val="24"/>
          <w:szCs w:val="24"/>
        </w:rPr>
        <w:lastRenderedPageBreak/>
        <w:t>»</w:t>
      </w:r>
      <w:r w:rsidR="0070607A" w:rsidRPr="00F01EC8">
        <w:rPr>
          <w:rStyle w:val="Appelnotedebasdep"/>
          <w:rFonts w:ascii="Verdana" w:hAnsi="Verdana"/>
          <w:noProof/>
          <w:sz w:val="24"/>
          <w:szCs w:val="24"/>
        </w:rPr>
        <w:footnoteReference w:id="97"/>
      </w:r>
      <w:r w:rsidR="0070607A" w:rsidRPr="00F01EC8">
        <w:rPr>
          <w:rFonts w:ascii="Verdana" w:hAnsi="Verdana" w:cs="Times New Roman"/>
          <w:noProof/>
          <w:sz w:val="24"/>
          <w:szCs w:val="24"/>
        </w:rPr>
        <w:t>. Elle considère le ciel comme son f</w:t>
      </w:r>
      <w:r w:rsidR="00972788">
        <w:rPr>
          <w:rFonts w:ascii="Verdana" w:hAnsi="Verdana" w:cs="Times New Roman"/>
          <w:noProof/>
          <w:sz w:val="24"/>
          <w:szCs w:val="24"/>
        </w:rPr>
        <w:t>r</w:t>
      </w:r>
      <w:r w:rsidR="0070607A" w:rsidRPr="00F01EC8">
        <w:rPr>
          <w:rFonts w:ascii="Verdana" w:hAnsi="Verdana" w:cs="Times New Roman"/>
          <w:noProof/>
          <w:sz w:val="24"/>
          <w:szCs w:val="24"/>
        </w:rPr>
        <w:t xml:space="preserve">ère et l’étoile comme sa sœur, ils remplient le vide </w:t>
      </w:r>
      <w:r w:rsidR="00012B40">
        <w:rPr>
          <w:rFonts w:ascii="Verdana" w:hAnsi="Verdana" w:cs="Times New Roman"/>
          <w:noProof/>
          <w:sz w:val="24"/>
          <w:szCs w:val="24"/>
        </w:rPr>
        <w:t>en</w:t>
      </w:r>
      <w:r w:rsidR="0070607A" w:rsidRPr="00F01EC8">
        <w:rPr>
          <w:rFonts w:ascii="Verdana" w:hAnsi="Verdana" w:cs="Times New Roman"/>
          <w:noProof/>
          <w:sz w:val="24"/>
          <w:szCs w:val="24"/>
        </w:rPr>
        <w:t xml:space="preserve"> elle de n</w:t>
      </w:r>
      <w:r w:rsidR="00012B40">
        <w:rPr>
          <w:rFonts w:ascii="Verdana" w:hAnsi="Verdana" w:cs="Times New Roman"/>
          <w:noProof/>
          <w:sz w:val="24"/>
          <w:szCs w:val="24"/>
        </w:rPr>
        <w:t xml:space="preserve">e pas </w:t>
      </w:r>
      <w:r w:rsidR="0070607A" w:rsidRPr="00F01EC8">
        <w:rPr>
          <w:rFonts w:ascii="Verdana" w:hAnsi="Verdana" w:cs="Times New Roman"/>
          <w:noProof/>
          <w:sz w:val="24"/>
          <w:szCs w:val="24"/>
        </w:rPr>
        <w:t>avoir ni f</w:t>
      </w:r>
      <w:r w:rsidR="00E81F3E">
        <w:rPr>
          <w:rFonts w:ascii="Verdana" w:hAnsi="Verdana" w:cs="Times New Roman"/>
          <w:noProof/>
          <w:sz w:val="24"/>
          <w:szCs w:val="24"/>
        </w:rPr>
        <w:t>r</w:t>
      </w:r>
      <w:r w:rsidR="0070607A" w:rsidRPr="00F01EC8">
        <w:rPr>
          <w:rFonts w:ascii="Verdana" w:hAnsi="Verdana" w:cs="Times New Roman"/>
          <w:noProof/>
          <w:sz w:val="24"/>
          <w:szCs w:val="24"/>
        </w:rPr>
        <w:t>ère ni sœur. Ils sont les images du f</w:t>
      </w:r>
      <w:r w:rsidR="00E81F3E">
        <w:rPr>
          <w:rFonts w:ascii="Verdana" w:hAnsi="Verdana" w:cs="Times New Roman"/>
          <w:noProof/>
          <w:sz w:val="24"/>
          <w:szCs w:val="24"/>
        </w:rPr>
        <w:t>r</w:t>
      </w:r>
      <w:r w:rsidR="0070607A" w:rsidRPr="00F01EC8">
        <w:rPr>
          <w:rFonts w:ascii="Verdana" w:hAnsi="Verdana" w:cs="Times New Roman"/>
          <w:noProof/>
          <w:sz w:val="24"/>
          <w:szCs w:val="24"/>
        </w:rPr>
        <w:t>ère et de la sœur</w:t>
      </w:r>
      <w:r w:rsidR="00901E15" w:rsidRPr="00F01EC8">
        <w:rPr>
          <w:rFonts w:ascii="Verdana" w:hAnsi="Verdana" w:cs="Times New Roman"/>
          <w:noProof/>
          <w:sz w:val="24"/>
          <w:szCs w:val="24"/>
        </w:rPr>
        <w:t> : «</w:t>
      </w:r>
      <w:r w:rsidR="00972788">
        <w:rPr>
          <w:rFonts w:ascii="Verdana" w:hAnsi="Verdana" w:cs="Times New Roman"/>
          <w:noProof/>
          <w:sz w:val="24"/>
          <w:szCs w:val="24"/>
        </w:rPr>
        <w:t xml:space="preserve"> </w:t>
      </w:r>
      <w:r w:rsidR="00923FF0" w:rsidRPr="00F01EC8">
        <w:rPr>
          <w:rFonts w:ascii="Verdana" w:hAnsi="Verdana" w:cs="Times New Roman"/>
          <w:i/>
          <w:iCs/>
          <w:noProof/>
          <w:sz w:val="24"/>
          <w:szCs w:val="24"/>
        </w:rPr>
        <w:t>Ensemble, à leur tour, s’ils ne vont pas contempler le ciel et ses étoiles comme un miroir qui se regarderait dans un autre miroir</w:t>
      </w:r>
      <w:r w:rsidR="00923FF0" w:rsidRPr="00F01EC8">
        <w:rPr>
          <w:rFonts w:ascii="Verdana" w:hAnsi="Verdana" w:cs="Times New Roman"/>
          <w:noProof/>
          <w:sz w:val="24"/>
          <w:szCs w:val="24"/>
        </w:rPr>
        <w:t>.»</w:t>
      </w:r>
      <w:r w:rsidR="00923FF0" w:rsidRPr="00F01EC8">
        <w:rPr>
          <w:rStyle w:val="Appelnotedebasdep"/>
          <w:rFonts w:ascii="Verdana" w:hAnsi="Verdana"/>
          <w:noProof/>
          <w:sz w:val="24"/>
          <w:szCs w:val="24"/>
        </w:rPr>
        <w:footnoteReference w:id="98"/>
      </w:r>
      <w:r w:rsidR="00923FF0" w:rsidRPr="00F01EC8">
        <w:rPr>
          <w:rFonts w:ascii="Verdana" w:hAnsi="Verdana" w:cs="Times New Roman"/>
          <w:noProof/>
          <w:sz w:val="24"/>
          <w:szCs w:val="24"/>
        </w:rPr>
        <w:t xml:space="preserve">. </w:t>
      </w:r>
      <w:r w:rsidR="00012B40">
        <w:rPr>
          <w:rFonts w:ascii="Verdana" w:hAnsi="Verdana" w:cs="Times New Roman"/>
          <w:noProof/>
          <w:sz w:val="24"/>
          <w:szCs w:val="24"/>
        </w:rPr>
        <w:t>Nous</w:t>
      </w:r>
      <w:r w:rsidR="00923FF0" w:rsidRPr="00F01EC8">
        <w:rPr>
          <w:rFonts w:ascii="Verdana" w:hAnsi="Verdana" w:cs="Times New Roman"/>
          <w:noProof/>
          <w:sz w:val="24"/>
          <w:szCs w:val="24"/>
        </w:rPr>
        <w:t xml:space="preserve"> observe</w:t>
      </w:r>
      <w:r w:rsidR="00012B40">
        <w:rPr>
          <w:rFonts w:ascii="Verdana" w:hAnsi="Verdana" w:cs="Times New Roman"/>
          <w:noProof/>
          <w:sz w:val="24"/>
          <w:szCs w:val="24"/>
        </w:rPr>
        <w:t>rons</w:t>
      </w:r>
      <w:r w:rsidR="00923FF0" w:rsidRPr="00F01EC8">
        <w:rPr>
          <w:rFonts w:ascii="Verdana" w:hAnsi="Verdana" w:cs="Times New Roman"/>
          <w:noProof/>
          <w:sz w:val="24"/>
          <w:szCs w:val="24"/>
        </w:rPr>
        <w:t xml:space="preserve"> que sa sœur</w:t>
      </w:r>
      <w:r w:rsidR="00012B40">
        <w:rPr>
          <w:rFonts w:ascii="Verdana" w:hAnsi="Verdana" w:cs="Times New Roman"/>
          <w:noProof/>
          <w:sz w:val="24"/>
          <w:szCs w:val="24"/>
        </w:rPr>
        <w:t xml:space="preserve"> est</w:t>
      </w:r>
      <w:r w:rsidR="00923FF0" w:rsidRPr="00F01EC8">
        <w:rPr>
          <w:rFonts w:ascii="Verdana" w:hAnsi="Verdana" w:cs="Times New Roman"/>
          <w:noProof/>
          <w:sz w:val="24"/>
          <w:szCs w:val="24"/>
        </w:rPr>
        <w:t xml:space="preserve"> l’étoile et </w:t>
      </w:r>
      <w:r w:rsidR="00012B40">
        <w:rPr>
          <w:rFonts w:ascii="Verdana" w:hAnsi="Verdana" w:cs="Times New Roman"/>
          <w:noProof/>
          <w:sz w:val="24"/>
          <w:szCs w:val="24"/>
        </w:rPr>
        <w:t xml:space="preserve">que </w:t>
      </w:r>
      <w:r w:rsidR="00923FF0" w:rsidRPr="00F01EC8">
        <w:rPr>
          <w:rFonts w:ascii="Verdana" w:hAnsi="Verdana" w:cs="Times New Roman"/>
          <w:noProof/>
          <w:sz w:val="24"/>
          <w:szCs w:val="24"/>
        </w:rPr>
        <w:t xml:space="preserve">son frère </w:t>
      </w:r>
      <w:r w:rsidR="00012B40">
        <w:rPr>
          <w:rFonts w:ascii="Verdana" w:hAnsi="Verdana" w:cs="Times New Roman"/>
          <w:noProof/>
          <w:sz w:val="24"/>
          <w:szCs w:val="24"/>
        </w:rPr>
        <w:t xml:space="preserve">est </w:t>
      </w:r>
      <w:r w:rsidR="00923FF0" w:rsidRPr="00F01EC8">
        <w:rPr>
          <w:rFonts w:ascii="Verdana" w:hAnsi="Verdana" w:cs="Times New Roman"/>
          <w:noProof/>
          <w:sz w:val="24"/>
          <w:szCs w:val="24"/>
        </w:rPr>
        <w:t xml:space="preserve">le ciel </w:t>
      </w:r>
      <w:r w:rsidR="00012B40">
        <w:rPr>
          <w:rFonts w:ascii="Verdana" w:hAnsi="Verdana" w:cs="Times New Roman"/>
          <w:noProof/>
          <w:sz w:val="24"/>
          <w:szCs w:val="24"/>
        </w:rPr>
        <w:t xml:space="preserve">et qu’ils </w:t>
      </w:r>
      <w:r w:rsidR="00923FF0" w:rsidRPr="00F01EC8">
        <w:rPr>
          <w:rFonts w:ascii="Verdana" w:hAnsi="Verdana" w:cs="Times New Roman"/>
          <w:noProof/>
          <w:sz w:val="24"/>
          <w:szCs w:val="24"/>
        </w:rPr>
        <w:t xml:space="preserve">ont un </w:t>
      </w:r>
      <w:r w:rsidR="004F54AE" w:rsidRPr="00B669AB">
        <w:rPr>
          <w:rFonts w:ascii="Verdana" w:hAnsi="Verdana"/>
          <w:sz w:val="24"/>
          <w:szCs w:val="24"/>
        </w:rPr>
        <w:t>rôle</w:t>
      </w:r>
      <w:r w:rsidR="00923FF0" w:rsidRPr="00F01EC8">
        <w:rPr>
          <w:rFonts w:ascii="Verdana" w:hAnsi="Verdana" w:cs="Times New Roman"/>
          <w:noProof/>
          <w:sz w:val="24"/>
          <w:szCs w:val="24"/>
        </w:rPr>
        <w:t xml:space="preserve"> de miroir, c’est-à-dire le frère et la sœur sont notre image, et nous nous voyons dans eux</w:t>
      </w:r>
      <w:r w:rsidR="00012B40">
        <w:rPr>
          <w:rFonts w:ascii="Verdana" w:hAnsi="Verdana" w:cs="Times New Roman"/>
          <w:noProof/>
          <w:sz w:val="24"/>
          <w:szCs w:val="24"/>
        </w:rPr>
        <w:t xml:space="preserve">, donc se sont </w:t>
      </w:r>
      <w:r w:rsidR="00923FF0" w:rsidRPr="00F01EC8">
        <w:rPr>
          <w:rFonts w:ascii="Verdana" w:hAnsi="Verdana" w:cs="Times New Roman"/>
          <w:noProof/>
          <w:sz w:val="24"/>
          <w:szCs w:val="24"/>
        </w:rPr>
        <w:t>notre miroir.</w:t>
      </w:r>
    </w:p>
    <w:p w:rsidR="00FE1CC0" w:rsidRPr="00F01EC8" w:rsidRDefault="00C30757" w:rsidP="008205D9">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F01EC8">
        <w:rPr>
          <w:rFonts w:ascii="Verdana" w:hAnsi="Verdana" w:cs="Times New Roman"/>
          <w:noProof/>
          <w:sz w:val="24"/>
          <w:szCs w:val="24"/>
        </w:rPr>
        <w:t>Après</w:t>
      </w:r>
      <w:r w:rsidR="00012B40">
        <w:rPr>
          <w:rFonts w:ascii="Verdana" w:hAnsi="Verdana" w:cs="Times New Roman"/>
          <w:noProof/>
          <w:sz w:val="24"/>
          <w:szCs w:val="24"/>
        </w:rPr>
        <w:t xml:space="preserve"> </w:t>
      </w:r>
      <w:r w:rsidRPr="00F01EC8">
        <w:rPr>
          <w:rFonts w:ascii="Verdana" w:hAnsi="Verdana" w:cs="Times New Roman"/>
          <w:noProof/>
          <w:sz w:val="24"/>
          <w:szCs w:val="24"/>
        </w:rPr>
        <w:t>qu</w:t>
      </w:r>
      <w:r w:rsidR="00012B40">
        <w:rPr>
          <w:rFonts w:ascii="Verdana" w:hAnsi="Verdana" w:cs="Times New Roman"/>
          <w:noProof/>
          <w:sz w:val="24"/>
          <w:szCs w:val="24"/>
        </w:rPr>
        <w:t>e</w:t>
      </w:r>
      <w:r w:rsidRPr="00F01EC8">
        <w:rPr>
          <w:rFonts w:ascii="Verdana" w:hAnsi="Verdana" w:cs="Times New Roman"/>
          <w:noProof/>
          <w:sz w:val="24"/>
          <w:szCs w:val="24"/>
        </w:rPr>
        <w:t xml:space="preserve"> </w:t>
      </w:r>
      <w:r w:rsidR="00012B40">
        <w:rPr>
          <w:rFonts w:ascii="Verdana" w:hAnsi="Verdana" w:cs="Times New Roman"/>
          <w:noProof/>
          <w:sz w:val="24"/>
          <w:szCs w:val="24"/>
        </w:rPr>
        <w:t xml:space="preserve">nous </w:t>
      </w:r>
      <w:r w:rsidRPr="00F01EC8">
        <w:rPr>
          <w:rFonts w:ascii="Verdana" w:hAnsi="Verdana" w:cs="Times New Roman"/>
          <w:noProof/>
          <w:sz w:val="24"/>
          <w:szCs w:val="24"/>
        </w:rPr>
        <w:t>a</w:t>
      </w:r>
      <w:r w:rsidR="00012B40">
        <w:rPr>
          <w:rFonts w:ascii="Verdana" w:hAnsi="Verdana" w:cs="Times New Roman"/>
          <w:noProof/>
          <w:sz w:val="24"/>
          <w:szCs w:val="24"/>
        </w:rPr>
        <w:t>vons</w:t>
      </w:r>
      <w:r w:rsidRPr="00F01EC8">
        <w:rPr>
          <w:rFonts w:ascii="Verdana" w:hAnsi="Verdana" w:cs="Times New Roman"/>
          <w:noProof/>
          <w:sz w:val="24"/>
          <w:szCs w:val="24"/>
        </w:rPr>
        <w:t xml:space="preserve"> termin</w:t>
      </w:r>
      <w:r w:rsidR="004F54AE">
        <w:rPr>
          <w:rFonts w:ascii="Verdana" w:hAnsi="Verdana" w:cs="Times New Roman"/>
          <w:noProof/>
          <w:sz w:val="24"/>
          <w:szCs w:val="24"/>
        </w:rPr>
        <w:t>é</w:t>
      </w:r>
      <w:r w:rsidRPr="00F01EC8">
        <w:rPr>
          <w:rFonts w:ascii="Verdana" w:hAnsi="Verdana" w:cs="Times New Roman"/>
          <w:noProof/>
          <w:sz w:val="24"/>
          <w:szCs w:val="24"/>
        </w:rPr>
        <w:t xml:space="preserve"> les deux chapitres </w:t>
      </w:r>
      <w:r w:rsidR="00012B40">
        <w:rPr>
          <w:rFonts w:ascii="Verdana" w:hAnsi="Verdana" w:cs="Times New Roman"/>
          <w:noProof/>
          <w:sz w:val="24"/>
          <w:szCs w:val="24"/>
        </w:rPr>
        <w:t>qui sont </w:t>
      </w:r>
      <w:r w:rsidR="004E7A8F" w:rsidRPr="00F01EC8">
        <w:rPr>
          <w:rFonts w:ascii="Verdana" w:hAnsi="Verdana" w:cs="Times New Roman"/>
          <w:noProof/>
          <w:sz w:val="24"/>
          <w:szCs w:val="24"/>
        </w:rPr>
        <w:t xml:space="preserve"> l’approche psychocritique dans la littéra</w:t>
      </w:r>
      <w:r w:rsidR="004F54AE">
        <w:rPr>
          <w:rFonts w:ascii="Verdana" w:hAnsi="Verdana" w:cs="Times New Roman"/>
          <w:noProof/>
          <w:sz w:val="24"/>
          <w:szCs w:val="24"/>
        </w:rPr>
        <w:t>t</w:t>
      </w:r>
      <w:r w:rsidR="004E7A8F" w:rsidRPr="00F01EC8">
        <w:rPr>
          <w:rFonts w:ascii="Verdana" w:hAnsi="Verdana" w:cs="Times New Roman"/>
          <w:noProof/>
          <w:sz w:val="24"/>
          <w:szCs w:val="24"/>
        </w:rPr>
        <w:t>ure et</w:t>
      </w:r>
      <w:r w:rsidRPr="00F01EC8">
        <w:rPr>
          <w:rFonts w:ascii="Verdana" w:hAnsi="Verdana" w:cs="Times New Roman"/>
          <w:noProof/>
          <w:sz w:val="24"/>
          <w:szCs w:val="24"/>
        </w:rPr>
        <w:t xml:space="preserve"> la psychocritique des personngas secondaires</w:t>
      </w:r>
      <w:r w:rsidR="004E7A8F" w:rsidRPr="00F01EC8">
        <w:rPr>
          <w:rFonts w:ascii="Verdana" w:hAnsi="Verdana" w:cs="Times New Roman"/>
          <w:noProof/>
          <w:sz w:val="24"/>
          <w:szCs w:val="24"/>
        </w:rPr>
        <w:t>. Ces</w:t>
      </w:r>
      <w:r w:rsidRPr="00F01EC8">
        <w:rPr>
          <w:rFonts w:ascii="Verdana" w:hAnsi="Verdana" w:cs="Times New Roman"/>
          <w:noProof/>
          <w:sz w:val="24"/>
          <w:szCs w:val="24"/>
        </w:rPr>
        <w:t xml:space="preserve"> de</w:t>
      </w:r>
      <w:r w:rsidR="004E7A8F" w:rsidRPr="00F01EC8">
        <w:rPr>
          <w:rFonts w:ascii="Verdana" w:hAnsi="Verdana" w:cs="Times New Roman"/>
          <w:noProof/>
          <w:sz w:val="24"/>
          <w:szCs w:val="24"/>
        </w:rPr>
        <w:t>ux parties qui constitues les arguments</w:t>
      </w:r>
      <w:r w:rsidRPr="00F01EC8">
        <w:rPr>
          <w:rFonts w:ascii="Verdana" w:hAnsi="Verdana" w:cs="Times New Roman"/>
          <w:noProof/>
          <w:sz w:val="24"/>
          <w:szCs w:val="24"/>
        </w:rPr>
        <w:t xml:space="preserve"> </w:t>
      </w:r>
      <w:r w:rsidR="004E7A8F" w:rsidRPr="00F01EC8">
        <w:rPr>
          <w:rFonts w:ascii="Verdana" w:hAnsi="Verdana" w:cs="Times New Roman"/>
          <w:noProof/>
          <w:sz w:val="24"/>
          <w:szCs w:val="24"/>
        </w:rPr>
        <w:t xml:space="preserve">de </w:t>
      </w:r>
      <w:r w:rsidRPr="00F01EC8">
        <w:rPr>
          <w:rFonts w:ascii="Verdana" w:hAnsi="Verdana" w:cs="Times New Roman"/>
          <w:noProof/>
          <w:sz w:val="24"/>
          <w:szCs w:val="24"/>
        </w:rPr>
        <w:t>cette recherche</w:t>
      </w:r>
      <w:r w:rsidR="004E7A8F" w:rsidRPr="00F01EC8">
        <w:rPr>
          <w:rFonts w:ascii="Verdana" w:hAnsi="Verdana" w:cs="Times New Roman"/>
          <w:noProof/>
          <w:sz w:val="24"/>
          <w:szCs w:val="24"/>
        </w:rPr>
        <w:t xml:space="preserve">. </w:t>
      </w:r>
      <w:r w:rsidR="00012B40">
        <w:rPr>
          <w:rFonts w:ascii="Verdana" w:hAnsi="Verdana" w:cs="Times New Roman"/>
          <w:noProof/>
          <w:sz w:val="24"/>
          <w:szCs w:val="24"/>
        </w:rPr>
        <w:t>Nous</w:t>
      </w:r>
      <w:r w:rsidR="004E7A8F" w:rsidRPr="00F01EC8">
        <w:rPr>
          <w:rFonts w:ascii="Verdana" w:hAnsi="Verdana" w:cs="Times New Roman"/>
          <w:noProof/>
          <w:sz w:val="24"/>
          <w:szCs w:val="24"/>
        </w:rPr>
        <w:t xml:space="preserve"> passe</w:t>
      </w:r>
      <w:r w:rsidR="00012B40">
        <w:rPr>
          <w:rFonts w:ascii="Verdana" w:hAnsi="Verdana" w:cs="Times New Roman"/>
          <w:noProof/>
          <w:sz w:val="24"/>
          <w:szCs w:val="24"/>
        </w:rPr>
        <w:t>rons</w:t>
      </w:r>
      <w:r w:rsidR="004E7A8F" w:rsidRPr="00F01EC8">
        <w:rPr>
          <w:rFonts w:ascii="Verdana" w:hAnsi="Verdana" w:cs="Times New Roman"/>
          <w:noProof/>
          <w:sz w:val="24"/>
          <w:szCs w:val="24"/>
        </w:rPr>
        <w:t xml:space="preserve"> à la conclusion de ce travail.</w:t>
      </w:r>
    </w:p>
    <w:p w:rsidR="00FE1CC0" w:rsidRPr="00F01EC8" w:rsidRDefault="00FE1CC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FE1CC0" w:rsidRPr="00F01EC8" w:rsidRDefault="00FE1CC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FE1CC0" w:rsidRPr="00F01EC8" w:rsidRDefault="00FE1CC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FE1CC0" w:rsidRPr="00F01EC8" w:rsidRDefault="00FE1CC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FE1CC0" w:rsidRDefault="00FE1CC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8205D9" w:rsidRDefault="008205D9"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8205D9" w:rsidRDefault="008205D9"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Pr="00F01EC8"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FE1CC0" w:rsidRDefault="00FE1CC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EC4383" w:rsidRDefault="00EC4383"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012B40" w:rsidRPr="00F01EC8" w:rsidRDefault="00012B40" w:rsidP="00B339CC">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9E2EDC" w:rsidRPr="00F01EC8" w:rsidRDefault="00FE1CC0" w:rsidP="00FE1CC0">
      <w:pPr>
        <w:widowControl w:val="0"/>
        <w:autoSpaceDE w:val="0"/>
        <w:autoSpaceDN w:val="0"/>
        <w:adjustRightInd w:val="0"/>
        <w:spacing w:before="100" w:beforeAutospacing="1" w:after="100" w:afterAutospacing="1" w:line="360" w:lineRule="auto"/>
        <w:jc w:val="center"/>
        <w:rPr>
          <w:rFonts w:ascii="Verdana" w:hAnsi="Verdana" w:cs="Times New Roman"/>
          <w:b/>
          <w:bCs/>
          <w:noProof/>
          <w:sz w:val="28"/>
          <w:szCs w:val="28"/>
        </w:rPr>
      </w:pPr>
      <w:r w:rsidRPr="00F01EC8">
        <w:rPr>
          <w:rFonts w:ascii="Verdana" w:hAnsi="Verdana" w:cs="Times New Roman"/>
          <w:b/>
          <w:bCs/>
          <w:noProof/>
          <w:sz w:val="28"/>
          <w:szCs w:val="28"/>
        </w:rPr>
        <w:t>Conclusion</w:t>
      </w:r>
    </w:p>
    <w:p w:rsidR="00FE1CC0" w:rsidRPr="00F01EC8" w:rsidRDefault="00FE1CC0"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FE1CC0" w:rsidRPr="00F01EC8" w:rsidRDefault="00FE1CC0"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FE1CC0" w:rsidRPr="00F01EC8" w:rsidRDefault="00FE1CC0"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FE1CC0" w:rsidRPr="00F01EC8" w:rsidRDefault="00FE1CC0"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FE1CC0" w:rsidRPr="00F01EC8" w:rsidRDefault="00FE1CC0"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FE1CC0" w:rsidRPr="00F01EC8" w:rsidRDefault="00FE1CC0"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012B40" w:rsidRDefault="00012B40"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EC4383" w:rsidRPr="00F01EC8" w:rsidRDefault="00EC4383" w:rsidP="00E21F44">
      <w:pPr>
        <w:widowControl w:val="0"/>
        <w:autoSpaceDE w:val="0"/>
        <w:autoSpaceDN w:val="0"/>
        <w:adjustRightInd w:val="0"/>
        <w:spacing w:before="100" w:beforeAutospacing="1" w:after="100" w:afterAutospacing="1" w:line="360" w:lineRule="auto"/>
        <w:rPr>
          <w:rFonts w:ascii="Verdana" w:hAnsi="Verdana" w:cs="Times New Roman"/>
          <w:b/>
          <w:bCs/>
          <w:noProof/>
          <w:sz w:val="28"/>
          <w:szCs w:val="28"/>
        </w:rPr>
      </w:pPr>
    </w:p>
    <w:p w:rsidR="00E704B6" w:rsidRPr="00F01EC8" w:rsidRDefault="001335A3" w:rsidP="008205D9">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noProof/>
          <w:sz w:val="24"/>
          <w:szCs w:val="24"/>
        </w:rPr>
        <w:lastRenderedPageBreak/>
        <w:t>Pour conclure ce travail de cette recherche</w:t>
      </w:r>
      <w:r w:rsidR="00E525AE" w:rsidRPr="00F01EC8">
        <w:rPr>
          <w:rFonts w:ascii="Verdana" w:hAnsi="Verdana" w:cs="Times New Roman"/>
          <w:noProof/>
          <w:sz w:val="24"/>
          <w:szCs w:val="24"/>
        </w:rPr>
        <w:t xml:space="preserve"> consacré à l’étude psychocritique des personnages secondaires dans le roman, </w:t>
      </w:r>
      <w:r w:rsidR="00E525AE" w:rsidRPr="00F01EC8">
        <w:rPr>
          <w:rFonts w:ascii="Verdana" w:hAnsi="Verdana" w:cs="Times New Roman"/>
          <w:i/>
          <w:iCs/>
          <w:noProof/>
          <w:sz w:val="24"/>
          <w:szCs w:val="24"/>
        </w:rPr>
        <w:t>L’infante</w:t>
      </w:r>
      <w:r w:rsidR="00522475">
        <w:rPr>
          <w:rFonts w:ascii="Verdana" w:hAnsi="Verdana" w:cs="Times New Roman"/>
          <w:i/>
          <w:iCs/>
          <w:noProof/>
          <w:sz w:val="24"/>
          <w:szCs w:val="24"/>
        </w:rPr>
        <w:t xml:space="preserve"> </w:t>
      </w:r>
      <w:r w:rsidR="00E525AE" w:rsidRPr="00F01EC8">
        <w:rPr>
          <w:rFonts w:ascii="Verdana" w:hAnsi="Verdana" w:cs="Times New Roman"/>
          <w:i/>
          <w:iCs/>
          <w:noProof/>
          <w:sz w:val="24"/>
          <w:szCs w:val="24"/>
        </w:rPr>
        <w:t>maure</w:t>
      </w:r>
      <w:r w:rsidR="00522475">
        <w:rPr>
          <w:rFonts w:ascii="Verdana" w:hAnsi="Verdana" w:cs="Times New Roman"/>
          <w:noProof/>
          <w:sz w:val="24"/>
          <w:szCs w:val="24"/>
        </w:rPr>
        <w:t xml:space="preserve"> </w:t>
      </w:r>
      <w:r w:rsidR="00E525AE" w:rsidRPr="00F01EC8">
        <w:rPr>
          <w:rFonts w:ascii="Verdana" w:hAnsi="Verdana" w:cs="Times New Roman"/>
          <w:noProof/>
          <w:sz w:val="24"/>
          <w:szCs w:val="24"/>
        </w:rPr>
        <w:t xml:space="preserve">de Mohammed Dib.                                                         </w:t>
      </w:r>
      <w:r w:rsidR="00EC4383">
        <w:rPr>
          <w:rFonts w:ascii="Verdana" w:hAnsi="Verdana" w:cs="Times New Roman"/>
          <w:noProof/>
          <w:sz w:val="24"/>
          <w:szCs w:val="24"/>
        </w:rPr>
        <w:t>D’abord, n</w:t>
      </w:r>
      <w:r w:rsidR="00CA4E07">
        <w:rPr>
          <w:rFonts w:ascii="Verdana" w:hAnsi="Verdana" w:cs="Times New Roman"/>
          <w:noProof/>
          <w:sz w:val="24"/>
          <w:szCs w:val="24"/>
        </w:rPr>
        <w:t>ous allons</w:t>
      </w:r>
      <w:r w:rsidRPr="00F01EC8">
        <w:rPr>
          <w:rFonts w:ascii="Verdana" w:hAnsi="Verdana" w:cs="Times New Roman"/>
          <w:noProof/>
          <w:sz w:val="24"/>
          <w:szCs w:val="24"/>
        </w:rPr>
        <w:t xml:space="preserve"> rappeler</w:t>
      </w:r>
      <w:r w:rsidR="001E5BD5" w:rsidRPr="00F01EC8">
        <w:rPr>
          <w:rFonts w:ascii="Verdana" w:hAnsi="Verdana" w:cs="Times New Roman"/>
          <w:noProof/>
          <w:sz w:val="24"/>
          <w:szCs w:val="24"/>
        </w:rPr>
        <w:t xml:space="preserve"> notre problématique</w:t>
      </w:r>
      <w:r w:rsidR="001E789A">
        <w:rPr>
          <w:rFonts w:ascii="Verdana" w:hAnsi="Verdana" w:cs="Times New Roman"/>
          <w:noProof/>
          <w:sz w:val="24"/>
          <w:szCs w:val="24"/>
        </w:rPr>
        <w:t xml:space="preserve"> a été </w:t>
      </w:r>
      <w:r w:rsidR="001E5BD5" w:rsidRPr="00F01EC8">
        <w:rPr>
          <w:rFonts w:ascii="Verdana" w:hAnsi="Verdana" w:cs="Times New Roman"/>
          <w:noProof/>
          <w:sz w:val="24"/>
          <w:szCs w:val="24"/>
        </w:rPr>
        <w:t xml:space="preserve">évoqué dans le début qui est : </w:t>
      </w:r>
      <w:r w:rsidR="008205D9" w:rsidRPr="00910F26">
        <w:rPr>
          <w:rFonts w:ascii="Verdana" w:hAnsi="Verdana" w:cs="Times New Roman"/>
          <w:sz w:val="24"/>
          <w:szCs w:val="24"/>
        </w:rPr>
        <w:t xml:space="preserve">Comment Mohammed Dib a représenté les personnages secondaires dans </w:t>
      </w:r>
      <w:r w:rsidR="008205D9" w:rsidRPr="00910F26">
        <w:rPr>
          <w:rFonts w:ascii="Verdana" w:hAnsi="Verdana" w:cs="Times New Roman"/>
          <w:i/>
          <w:iCs/>
          <w:sz w:val="24"/>
          <w:szCs w:val="24"/>
        </w:rPr>
        <w:t>L’infante maure</w:t>
      </w:r>
      <w:r w:rsidR="008205D9" w:rsidRPr="00910F26">
        <w:rPr>
          <w:rFonts w:ascii="Verdana" w:hAnsi="Verdana" w:cs="Times New Roman"/>
          <w:sz w:val="24"/>
          <w:szCs w:val="24"/>
        </w:rPr>
        <w:t xml:space="preserve"> ?</w:t>
      </w:r>
      <w:r w:rsidR="008205D9" w:rsidRPr="00910F26">
        <w:rPr>
          <w:rFonts w:ascii="Verdana" w:hAnsi="Verdana" w:cs="Times New Roman"/>
          <w:b/>
          <w:bCs/>
          <w:sz w:val="24"/>
          <w:szCs w:val="24"/>
        </w:rPr>
        <w:t xml:space="preserve"> </w:t>
      </w:r>
      <w:r w:rsidR="005D0E54" w:rsidRPr="00F01EC8">
        <w:rPr>
          <w:rFonts w:ascii="Verdana" w:hAnsi="Verdana" w:cs="Times New Roman"/>
          <w:b/>
          <w:bCs/>
          <w:sz w:val="24"/>
          <w:szCs w:val="24"/>
        </w:rPr>
        <w:t xml:space="preserve"> </w:t>
      </w:r>
      <w:r w:rsidR="00E704B6" w:rsidRPr="00F01EC8">
        <w:rPr>
          <w:rFonts w:ascii="Verdana" w:hAnsi="Verdana" w:cs="Times New Roman"/>
          <w:sz w:val="24"/>
          <w:szCs w:val="24"/>
        </w:rPr>
        <w:t xml:space="preserve">Comme </w:t>
      </w:r>
      <w:r w:rsidR="00CA4E07">
        <w:rPr>
          <w:rFonts w:ascii="Verdana" w:hAnsi="Verdana" w:cs="Times New Roman"/>
          <w:sz w:val="24"/>
          <w:szCs w:val="24"/>
        </w:rPr>
        <w:t xml:space="preserve">nous avons </w:t>
      </w:r>
      <w:r w:rsidR="00E704B6" w:rsidRPr="00F01EC8">
        <w:rPr>
          <w:rFonts w:ascii="Verdana" w:hAnsi="Verdana" w:cs="Times New Roman"/>
          <w:sz w:val="24"/>
          <w:szCs w:val="24"/>
        </w:rPr>
        <w:t>vu dans l’analyse de ces personnages secondaires</w:t>
      </w:r>
      <w:r w:rsidR="001E789A">
        <w:rPr>
          <w:rFonts w:ascii="Verdana" w:hAnsi="Verdana" w:cs="Times New Roman"/>
          <w:sz w:val="24"/>
          <w:szCs w:val="24"/>
        </w:rPr>
        <w:t xml:space="preserve"> alors</w:t>
      </w:r>
      <w:r w:rsidR="00EC4383">
        <w:rPr>
          <w:rFonts w:ascii="Verdana" w:hAnsi="Verdana" w:cs="Times New Roman"/>
          <w:sz w:val="24"/>
          <w:szCs w:val="24"/>
        </w:rPr>
        <w:t>,</w:t>
      </w:r>
      <w:r w:rsidR="001E789A">
        <w:rPr>
          <w:rFonts w:ascii="Verdana" w:hAnsi="Verdana" w:cs="Times New Roman"/>
          <w:sz w:val="24"/>
          <w:szCs w:val="24"/>
        </w:rPr>
        <w:t xml:space="preserve"> </w:t>
      </w:r>
      <w:r w:rsidR="00E704B6" w:rsidRPr="00F01EC8">
        <w:rPr>
          <w:rFonts w:ascii="Verdana" w:hAnsi="Verdana" w:cs="Times New Roman"/>
          <w:sz w:val="24"/>
          <w:szCs w:val="24"/>
        </w:rPr>
        <w:t xml:space="preserve">ils sont </w:t>
      </w:r>
      <w:r w:rsidR="004452ED" w:rsidRPr="00F01EC8">
        <w:rPr>
          <w:rFonts w:ascii="Verdana" w:hAnsi="Verdana" w:cs="Times New Roman"/>
          <w:sz w:val="24"/>
          <w:szCs w:val="24"/>
        </w:rPr>
        <w:t>apparu</w:t>
      </w:r>
      <w:r w:rsidR="00EC4383">
        <w:rPr>
          <w:rFonts w:ascii="Verdana" w:hAnsi="Verdana" w:cs="Times New Roman"/>
          <w:sz w:val="24"/>
          <w:szCs w:val="24"/>
        </w:rPr>
        <w:t>s</w:t>
      </w:r>
      <w:r w:rsidR="007D1F7F" w:rsidRPr="00F01EC8">
        <w:rPr>
          <w:rFonts w:ascii="Verdana" w:hAnsi="Verdana" w:cs="Times New Roman"/>
          <w:sz w:val="24"/>
          <w:szCs w:val="24"/>
        </w:rPr>
        <w:t xml:space="preserve"> chac</w:t>
      </w:r>
      <w:r w:rsidR="00E704B6" w:rsidRPr="00F01EC8">
        <w:rPr>
          <w:rFonts w:ascii="Verdana" w:hAnsi="Verdana" w:cs="Times New Roman"/>
          <w:sz w:val="24"/>
          <w:szCs w:val="24"/>
        </w:rPr>
        <w:t>un à sa manière de représentation et son rôle attribuer par l’auteur dans l’histoire.</w:t>
      </w:r>
    </w:p>
    <w:p w:rsidR="00E704B6" w:rsidRPr="00F01EC8" w:rsidRDefault="00E704B6" w:rsidP="007D1F7F">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Premièrement, le personnage secondaire de Mamouchka, la mère de Lyyli Belle</w:t>
      </w:r>
      <w:r w:rsidR="00A13505" w:rsidRPr="00F01EC8">
        <w:rPr>
          <w:rFonts w:ascii="Verdana" w:hAnsi="Verdana" w:cs="Times New Roman"/>
          <w:sz w:val="24"/>
          <w:szCs w:val="24"/>
        </w:rPr>
        <w:t xml:space="preserve"> apparait dans cette histoire par une image de libératrice à l’égard de sa fille. Elle représente aussi un trait imaginaire d’un oiseau qui s’appelle la tourterelle.</w:t>
      </w:r>
      <w:r w:rsidR="005D7C80" w:rsidRPr="00F01EC8">
        <w:rPr>
          <w:rFonts w:ascii="Verdana" w:hAnsi="Verdana" w:cs="Times New Roman"/>
          <w:sz w:val="24"/>
          <w:szCs w:val="24"/>
        </w:rPr>
        <w:t xml:space="preserve"> Ensuite, le personnage secondaire</w:t>
      </w:r>
      <w:r w:rsidR="00A13505" w:rsidRPr="00F01EC8">
        <w:rPr>
          <w:rFonts w:ascii="Verdana" w:hAnsi="Verdana" w:cs="Times New Roman"/>
          <w:sz w:val="24"/>
          <w:szCs w:val="24"/>
        </w:rPr>
        <w:t xml:space="preserve"> </w:t>
      </w:r>
      <w:r w:rsidR="005D7C80" w:rsidRPr="00F01EC8">
        <w:rPr>
          <w:rFonts w:ascii="Verdana" w:hAnsi="Verdana" w:cs="Times New Roman"/>
          <w:sz w:val="24"/>
          <w:szCs w:val="24"/>
        </w:rPr>
        <w:t xml:space="preserve">qui est le père de l’héroïne qui apparait comme la source des mots de cette </w:t>
      </w:r>
      <w:r w:rsidR="00596653" w:rsidRPr="00F01EC8">
        <w:rPr>
          <w:rFonts w:ascii="Verdana" w:hAnsi="Verdana" w:cs="Times New Roman"/>
          <w:sz w:val="24"/>
          <w:szCs w:val="24"/>
        </w:rPr>
        <w:t>dernière et il représente aussi, par son regard, l’mage des yeux du loup. Puis, le personnage secondaire du grand père</w:t>
      </w:r>
      <w:r w:rsidR="00EC4383">
        <w:rPr>
          <w:rFonts w:ascii="Verdana" w:hAnsi="Verdana" w:cs="Times New Roman"/>
          <w:sz w:val="24"/>
          <w:szCs w:val="24"/>
        </w:rPr>
        <w:t xml:space="preserve"> </w:t>
      </w:r>
      <w:r w:rsidR="00596653" w:rsidRPr="00F01EC8">
        <w:rPr>
          <w:rFonts w:ascii="Verdana" w:hAnsi="Verdana" w:cs="Times New Roman"/>
          <w:sz w:val="24"/>
          <w:szCs w:val="24"/>
        </w:rPr>
        <w:t>qui apparait comme un désert</w:t>
      </w:r>
      <w:r w:rsidR="00EC4383">
        <w:rPr>
          <w:rFonts w:ascii="Verdana" w:hAnsi="Verdana" w:cs="Times New Roman"/>
          <w:sz w:val="24"/>
          <w:szCs w:val="24"/>
        </w:rPr>
        <w:t xml:space="preserve"> </w:t>
      </w:r>
      <w:r w:rsidR="00596653" w:rsidRPr="00F01EC8">
        <w:rPr>
          <w:rFonts w:ascii="Verdana" w:hAnsi="Verdana" w:cs="Times New Roman"/>
          <w:sz w:val="24"/>
          <w:szCs w:val="24"/>
        </w:rPr>
        <w:t>avec ces dunes de sables et la tente qui représente la survie. En plus, n</w:t>
      </w:r>
      <w:r w:rsidR="00EC4383">
        <w:rPr>
          <w:rFonts w:ascii="Verdana" w:hAnsi="Verdana" w:cs="Times New Roman"/>
          <w:sz w:val="24"/>
          <w:szCs w:val="24"/>
        </w:rPr>
        <w:t>ous</w:t>
      </w:r>
      <w:r w:rsidR="00596653" w:rsidRPr="00F01EC8">
        <w:rPr>
          <w:rFonts w:ascii="Verdana" w:hAnsi="Verdana" w:cs="Times New Roman"/>
          <w:sz w:val="24"/>
          <w:szCs w:val="24"/>
        </w:rPr>
        <w:t xml:space="preserve"> trouve</w:t>
      </w:r>
      <w:r w:rsidR="00EC4383">
        <w:rPr>
          <w:rFonts w:ascii="Verdana" w:hAnsi="Verdana" w:cs="Times New Roman"/>
          <w:sz w:val="24"/>
          <w:szCs w:val="24"/>
        </w:rPr>
        <w:t>rons</w:t>
      </w:r>
      <w:r w:rsidR="00596653" w:rsidRPr="00F01EC8">
        <w:rPr>
          <w:rFonts w:ascii="Verdana" w:hAnsi="Verdana" w:cs="Times New Roman"/>
          <w:sz w:val="24"/>
          <w:szCs w:val="24"/>
        </w:rPr>
        <w:t xml:space="preserve"> le personnage imaginaire</w:t>
      </w:r>
      <w:r w:rsidR="00EC4383">
        <w:rPr>
          <w:rFonts w:ascii="Verdana" w:hAnsi="Verdana" w:cs="Times New Roman"/>
          <w:sz w:val="24"/>
          <w:szCs w:val="24"/>
        </w:rPr>
        <w:t xml:space="preserve"> qui est</w:t>
      </w:r>
      <w:r w:rsidR="00596653" w:rsidRPr="00F01EC8">
        <w:rPr>
          <w:rFonts w:ascii="Verdana" w:hAnsi="Verdana" w:cs="Times New Roman"/>
          <w:sz w:val="24"/>
          <w:szCs w:val="24"/>
        </w:rPr>
        <w:t xml:space="preserve"> </w:t>
      </w:r>
      <w:r w:rsidR="00D348FE" w:rsidRPr="00F01EC8">
        <w:rPr>
          <w:rFonts w:ascii="Verdana" w:hAnsi="Verdana" w:cs="Times New Roman"/>
          <w:sz w:val="24"/>
          <w:szCs w:val="24"/>
        </w:rPr>
        <w:t>Kikki un</w:t>
      </w:r>
      <w:r w:rsidR="00596653" w:rsidRPr="00F01EC8">
        <w:rPr>
          <w:rFonts w:ascii="Verdana" w:hAnsi="Verdana" w:cs="Times New Roman"/>
          <w:sz w:val="24"/>
          <w:szCs w:val="24"/>
        </w:rPr>
        <w:t xml:space="preserve"> écureuil</w:t>
      </w:r>
      <w:r w:rsidR="00EC4383">
        <w:rPr>
          <w:rFonts w:ascii="Verdana" w:hAnsi="Verdana" w:cs="Times New Roman"/>
          <w:sz w:val="24"/>
          <w:szCs w:val="24"/>
        </w:rPr>
        <w:t xml:space="preserve"> </w:t>
      </w:r>
      <w:r w:rsidR="00596653" w:rsidRPr="00F01EC8">
        <w:rPr>
          <w:rFonts w:ascii="Verdana" w:hAnsi="Verdana" w:cs="Times New Roman"/>
          <w:sz w:val="24"/>
          <w:szCs w:val="24"/>
        </w:rPr>
        <w:t>qui</w:t>
      </w:r>
      <w:r w:rsidR="0016756A" w:rsidRPr="00F01EC8">
        <w:rPr>
          <w:rFonts w:ascii="Verdana" w:hAnsi="Verdana" w:cs="Times New Roman"/>
          <w:sz w:val="24"/>
          <w:szCs w:val="24"/>
        </w:rPr>
        <w:t xml:space="preserve"> est un ami de l‘héroïne</w:t>
      </w:r>
      <w:r w:rsidR="00EC4383">
        <w:rPr>
          <w:rFonts w:ascii="Verdana" w:hAnsi="Verdana" w:cs="Times New Roman"/>
          <w:sz w:val="24"/>
          <w:szCs w:val="24"/>
        </w:rPr>
        <w:t xml:space="preserve"> et </w:t>
      </w:r>
      <w:r w:rsidR="0016756A" w:rsidRPr="00F01EC8">
        <w:rPr>
          <w:rFonts w:ascii="Verdana" w:hAnsi="Verdana" w:cs="Times New Roman"/>
          <w:sz w:val="24"/>
          <w:szCs w:val="24"/>
        </w:rPr>
        <w:t xml:space="preserve">qui a un trait imaginaire celui d’un animal qui parle et rit. Et enfin, l’espace qui apparait dans cette histoire comme un espace à double représentation neigeux et désertique, </w:t>
      </w:r>
      <w:r w:rsidR="00EC4383">
        <w:rPr>
          <w:rFonts w:ascii="Verdana" w:hAnsi="Verdana" w:cs="Times New Roman"/>
          <w:sz w:val="24"/>
          <w:szCs w:val="24"/>
        </w:rPr>
        <w:t xml:space="preserve">et </w:t>
      </w:r>
      <w:r w:rsidR="0016756A" w:rsidRPr="00F01EC8">
        <w:rPr>
          <w:rFonts w:ascii="Verdana" w:hAnsi="Verdana" w:cs="Times New Roman"/>
          <w:sz w:val="24"/>
          <w:szCs w:val="24"/>
        </w:rPr>
        <w:t xml:space="preserve">a neige qui est réelle et </w:t>
      </w:r>
      <w:r w:rsidR="00EC4383">
        <w:rPr>
          <w:rFonts w:ascii="Verdana" w:hAnsi="Verdana" w:cs="Times New Roman"/>
          <w:sz w:val="24"/>
          <w:szCs w:val="24"/>
        </w:rPr>
        <w:t xml:space="preserve">le </w:t>
      </w:r>
      <w:r w:rsidR="0016756A" w:rsidRPr="00F01EC8">
        <w:rPr>
          <w:rFonts w:ascii="Verdana" w:hAnsi="Verdana" w:cs="Times New Roman"/>
          <w:sz w:val="24"/>
          <w:szCs w:val="24"/>
        </w:rPr>
        <w:t>désert qui est imaginaire.</w:t>
      </w:r>
    </w:p>
    <w:p w:rsidR="000512E4" w:rsidRPr="00F01EC8" w:rsidRDefault="005D0E54" w:rsidP="007D1F7F">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 xml:space="preserve">Ces personnages secondaires ont une interaction avec le personnage principal dans tout le déroulement de cette </w:t>
      </w:r>
      <w:r w:rsidR="00D348FE" w:rsidRPr="00F01EC8">
        <w:rPr>
          <w:rFonts w:ascii="Verdana" w:hAnsi="Verdana" w:cs="Times New Roman"/>
          <w:sz w:val="24"/>
          <w:szCs w:val="24"/>
        </w:rPr>
        <w:t>histoire</w:t>
      </w:r>
      <w:r w:rsidR="00D348FE">
        <w:rPr>
          <w:rFonts w:ascii="Verdana" w:hAnsi="Verdana" w:cs="Times New Roman"/>
          <w:sz w:val="24"/>
          <w:szCs w:val="24"/>
        </w:rPr>
        <w:t xml:space="preserve"> </w:t>
      </w:r>
      <w:r w:rsidR="00D348FE" w:rsidRPr="00F01EC8">
        <w:rPr>
          <w:rFonts w:ascii="Verdana" w:hAnsi="Verdana" w:cs="Times New Roman"/>
          <w:sz w:val="24"/>
          <w:szCs w:val="24"/>
        </w:rPr>
        <w:t>et</w:t>
      </w:r>
      <w:r w:rsidRPr="00F01EC8">
        <w:rPr>
          <w:rFonts w:ascii="Verdana" w:hAnsi="Verdana" w:cs="Times New Roman"/>
          <w:sz w:val="24"/>
          <w:szCs w:val="24"/>
        </w:rPr>
        <w:t xml:space="preserve"> chaque personnage secondaire a une influence sur l’héroïne : Premièrement, la mère qui a une relation forte avec sa fille</w:t>
      </w:r>
      <w:r w:rsidR="00EC4383">
        <w:rPr>
          <w:rFonts w:ascii="Verdana" w:hAnsi="Verdana" w:cs="Times New Roman"/>
          <w:sz w:val="24"/>
          <w:szCs w:val="24"/>
        </w:rPr>
        <w:t xml:space="preserve"> et qu’</w:t>
      </w:r>
      <w:r w:rsidRPr="00F01EC8">
        <w:rPr>
          <w:rFonts w:ascii="Verdana" w:hAnsi="Verdana" w:cs="Times New Roman"/>
          <w:sz w:val="24"/>
          <w:szCs w:val="24"/>
        </w:rPr>
        <w:t xml:space="preserve">elle </w:t>
      </w:r>
      <w:r w:rsidR="00422DB4" w:rsidRPr="00F01EC8">
        <w:rPr>
          <w:rFonts w:ascii="Verdana" w:hAnsi="Verdana" w:cs="Times New Roman"/>
          <w:sz w:val="24"/>
          <w:szCs w:val="24"/>
        </w:rPr>
        <w:t xml:space="preserve">la rassure par ses encouragements ce qu’elle rend en confiance. Puis, le père qui est marqué par son absence tout le temps mais celui-ci </w:t>
      </w:r>
      <w:r w:rsidR="00D91FC0">
        <w:rPr>
          <w:rFonts w:ascii="Verdana" w:hAnsi="Verdana" w:cs="Times New Roman"/>
          <w:sz w:val="24"/>
          <w:szCs w:val="24"/>
        </w:rPr>
        <w:t xml:space="preserve">a </w:t>
      </w:r>
      <w:r w:rsidR="00422DB4" w:rsidRPr="00F01EC8">
        <w:rPr>
          <w:rFonts w:ascii="Verdana" w:hAnsi="Verdana" w:cs="Times New Roman"/>
          <w:sz w:val="24"/>
          <w:szCs w:val="24"/>
        </w:rPr>
        <w:t xml:space="preserve">réussi à assurer une </w:t>
      </w:r>
      <w:r w:rsidR="00422DB4" w:rsidRPr="00F01EC8">
        <w:rPr>
          <w:rFonts w:ascii="Verdana" w:hAnsi="Verdana" w:cs="Times New Roman"/>
          <w:sz w:val="24"/>
          <w:szCs w:val="24"/>
        </w:rPr>
        <w:lastRenderedPageBreak/>
        <w:t>bonne communication à l’héroïne et la rendre compréhensive. Ensuite, le personnage du grand-père</w:t>
      </w:r>
      <w:r w:rsidR="00D91FC0">
        <w:rPr>
          <w:rFonts w:ascii="Verdana" w:hAnsi="Verdana" w:cs="Times New Roman"/>
          <w:sz w:val="24"/>
          <w:szCs w:val="24"/>
        </w:rPr>
        <w:t xml:space="preserve"> qui est</w:t>
      </w:r>
      <w:r w:rsidR="001E05DB" w:rsidRPr="00F01EC8">
        <w:rPr>
          <w:rFonts w:ascii="Verdana" w:hAnsi="Verdana" w:cs="Times New Roman"/>
          <w:sz w:val="24"/>
          <w:szCs w:val="24"/>
        </w:rPr>
        <w:t xml:space="preserve"> décédé et qui ne </w:t>
      </w:r>
      <w:r w:rsidR="004452ED" w:rsidRPr="00F01EC8">
        <w:rPr>
          <w:rFonts w:ascii="Verdana" w:hAnsi="Verdana" w:cs="Times New Roman"/>
          <w:sz w:val="24"/>
          <w:szCs w:val="24"/>
        </w:rPr>
        <w:t>l</w:t>
      </w:r>
      <w:r w:rsidR="00522475">
        <w:rPr>
          <w:rFonts w:ascii="Verdana" w:hAnsi="Verdana" w:cs="Times New Roman"/>
          <w:sz w:val="24"/>
          <w:szCs w:val="24"/>
        </w:rPr>
        <w:t>a</w:t>
      </w:r>
      <w:r w:rsidR="004452ED" w:rsidRPr="00F01EC8">
        <w:rPr>
          <w:rFonts w:ascii="Verdana" w:hAnsi="Verdana" w:cs="Times New Roman"/>
          <w:sz w:val="24"/>
          <w:szCs w:val="24"/>
        </w:rPr>
        <w:t xml:space="preserve"> pas</w:t>
      </w:r>
      <w:r w:rsidR="00522475">
        <w:rPr>
          <w:rFonts w:ascii="Verdana" w:hAnsi="Verdana" w:cs="Times New Roman"/>
          <w:sz w:val="24"/>
          <w:szCs w:val="24"/>
        </w:rPr>
        <w:t xml:space="preserve"> vue</w:t>
      </w:r>
      <w:r w:rsidR="00D91FC0">
        <w:rPr>
          <w:rFonts w:ascii="Verdana" w:hAnsi="Verdana" w:cs="Times New Roman"/>
          <w:sz w:val="24"/>
          <w:szCs w:val="24"/>
        </w:rPr>
        <w:t xml:space="preserve"> </w:t>
      </w:r>
      <w:r w:rsidR="001E05DB" w:rsidRPr="00F01EC8">
        <w:rPr>
          <w:rFonts w:ascii="Verdana" w:hAnsi="Verdana" w:cs="Times New Roman"/>
          <w:sz w:val="24"/>
          <w:szCs w:val="24"/>
        </w:rPr>
        <w:t xml:space="preserve">et qui est </w:t>
      </w:r>
      <w:r w:rsidR="004452ED" w:rsidRPr="00F01EC8">
        <w:rPr>
          <w:rFonts w:ascii="Verdana" w:hAnsi="Verdana" w:cs="Times New Roman"/>
          <w:sz w:val="24"/>
          <w:szCs w:val="24"/>
        </w:rPr>
        <w:t>le produit</w:t>
      </w:r>
      <w:r w:rsidR="001E05DB" w:rsidRPr="00F01EC8">
        <w:rPr>
          <w:rFonts w:ascii="Verdana" w:hAnsi="Verdana" w:cs="Times New Roman"/>
          <w:sz w:val="24"/>
          <w:szCs w:val="24"/>
        </w:rPr>
        <w:t xml:space="preserve"> de sa rêverie n’a fait que renforcer sa solitude en pensant à lui. En plus, le personnage secondaire d</w:t>
      </w:r>
      <w:r w:rsidR="00820C01">
        <w:rPr>
          <w:rFonts w:ascii="Verdana" w:hAnsi="Verdana" w:cs="Times New Roman"/>
          <w:sz w:val="24"/>
          <w:szCs w:val="24"/>
        </w:rPr>
        <w:t>e</w:t>
      </w:r>
      <w:r w:rsidR="001E05DB" w:rsidRPr="00F01EC8">
        <w:rPr>
          <w:rFonts w:ascii="Verdana" w:hAnsi="Verdana" w:cs="Times New Roman"/>
          <w:sz w:val="24"/>
          <w:szCs w:val="24"/>
        </w:rPr>
        <w:t xml:space="preserve"> Kikki l’écureuil </w:t>
      </w:r>
      <w:r w:rsidR="002B4281" w:rsidRPr="00F01EC8">
        <w:rPr>
          <w:rFonts w:ascii="Verdana" w:hAnsi="Verdana" w:cs="Times New Roman"/>
          <w:sz w:val="24"/>
          <w:szCs w:val="24"/>
        </w:rPr>
        <w:t xml:space="preserve">ce personnage </w:t>
      </w:r>
      <w:r w:rsidR="00D91FC0">
        <w:rPr>
          <w:rFonts w:ascii="Verdana" w:hAnsi="Verdana" w:cs="Times New Roman"/>
          <w:sz w:val="24"/>
          <w:szCs w:val="24"/>
        </w:rPr>
        <w:t xml:space="preserve">qui est </w:t>
      </w:r>
      <w:r w:rsidR="002B4281" w:rsidRPr="00F01EC8">
        <w:rPr>
          <w:rFonts w:ascii="Verdana" w:hAnsi="Verdana" w:cs="Times New Roman"/>
          <w:sz w:val="24"/>
          <w:szCs w:val="24"/>
        </w:rPr>
        <w:t xml:space="preserve">inventé par l’héroïne </w:t>
      </w:r>
      <w:r w:rsidR="00D91FC0">
        <w:rPr>
          <w:rFonts w:ascii="Verdana" w:hAnsi="Verdana" w:cs="Times New Roman"/>
          <w:sz w:val="24"/>
          <w:szCs w:val="24"/>
        </w:rPr>
        <w:t>a</w:t>
      </w:r>
      <w:r w:rsidR="002B4281" w:rsidRPr="00F01EC8">
        <w:rPr>
          <w:rFonts w:ascii="Verdana" w:hAnsi="Verdana" w:cs="Times New Roman"/>
          <w:sz w:val="24"/>
          <w:szCs w:val="24"/>
        </w:rPr>
        <w:t xml:space="preserve"> </w:t>
      </w:r>
      <w:r w:rsidR="00D348FE" w:rsidRPr="00F01EC8">
        <w:rPr>
          <w:rFonts w:ascii="Verdana" w:hAnsi="Verdana" w:cs="Times New Roman"/>
          <w:sz w:val="24"/>
          <w:szCs w:val="24"/>
        </w:rPr>
        <w:t>rempli</w:t>
      </w:r>
      <w:r w:rsidR="002B4281" w:rsidRPr="00F01EC8">
        <w:rPr>
          <w:rFonts w:ascii="Verdana" w:hAnsi="Verdana" w:cs="Times New Roman"/>
          <w:sz w:val="24"/>
          <w:szCs w:val="24"/>
        </w:rPr>
        <w:t xml:space="preserve"> le vide qu’elle le vit et </w:t>
      </w:r>
      <w:r w:rsidR="00D91FC0">
        <w:rPr>
          <w:rFonts w:ascii="Verdana" w:hAnsi="Verdana" w:cs="Times New Roman"/>
          <w:sz w:val="24"/>
          <w:szCs w:val="24"/>
        </w:rPr>
        <w:t xml:space="preserve">a </w:t>
      </w:r>
      <w:r w:rsidR="002B4281" w:rsidRPr="00F01EC8">
        <w:rPr>
          <w:rFonts w:ascii="Verdana" w:hAnsi="Verdana" w:cs="Times New Roman"/>
          <w:sz w:val="24"/>
          <w:szCs w:val="24"/>
        </w:rPr>
        <w:t>don</w:t>
      </w:r>
      <w:r w:rsidR="00D91FC0">
        <w:rPr>
          <w:rFonts w:ascii="Verdana" w:hAnsi="Verdana" w:cs="Times New Roman"/>
          <w:sz w:val="24"/>
          <w:szCs w:val="24"/>
        </w:rPr>
        <w:t>né</w:t>
      </w:r>
      <w:r w:rsidR="002B4281" w:rsidRPr="00F01EC8">
        <w:rPr>
          <w:rFonts w:ascii="Verdana" w:hAnsi="Verdana" w:cs="Times New Roman"/>
          <w:sz w:val="24"/>
          <w:szCs w:val="24"/>
        </w:rPr>
        <w:t xml:space="preserve"> à elle une amitié qu</w:t>
      </w:r>
      <w:r w:rsidR="00D91FC0">
        <w:rPr>
          <w:rFonts w:ascii="Verdana" w:hAnsi="Verdana" w:cs="Times New Roman"/>
          <w:sz w:val="24"/>
          <w:szCs w:val="24"/>
        </w:rPr>
        <w:t>i lui</w:t>
      </w:r>
      <w:r w:rsidR="002B4281" w:rsidRPr="00F01EC8">
        <w:rPr>
          <w:rFonts w:ascii="Verdana" w:hAnsi="Verdana" w:cs="Times New Roman"/>
          <w:sz w:val="24"/>
          <w:szCs w:val="24"/>
        </w:rPr>
        <w:t xml:space="preserve"> </w:t>
      </w:r>
      <w:r w:rsidR="004452ED" w:rsidRPr="00F01EC8">
        <w:rPr>
          <w:rFonts w:ascii="Verdana" w:hAnsi="Verdana" w:cs="Times New Roman"/>
          <w:sz w:val="24"/>
          <w:szCs w:val="24"/>
        </w:rPr>
        <w:t>manque</w:t>
      </w:r>
      <w:r w:rsidR="002B4281" w:rsidRPr="00F01EC8">
        <w:rPr>
          <w:rFonts w:ascii="Verdana" w:hAnsi="Verdana" w:cs="Times New Roman"/>
          <w:sz w:val="24"/>
          <w:szCs w:val="24"/>
        </w:rPr>
        <w:t>. Et enfin</w:t>
      </w:r>
      <w:r w:rsidR="00D91FC0">
        <w:rPr>
          <w:rFonts w:ascii="Verdana" w:hAnsi="Verdana" w:cs="Times New Roman"/>
          <w:sz w:val="24"/>
          <w:szCs w:val="24"/>
        </w:rPr>
        <w:t>,</w:t>
      </w:r>
      <w:r w:rsidR="002B4281" w:rsidRPr="00F01EC8">
        <w:rPr>
          <w:rFonts w:ascii="Verdana" w:hAnsi="Verdana" w:cs="Times New Roman"/>
          <w:sz w:val="24"/>
          <w:szCs w:val="24"/>
        </w:rPr>
        <w:t xml:space="preserve"> le personnage de l’espace qui est </w:t>
      </w:r>
      <w:r w:rsidR="003A446B" w:rsidRPr="00F01EC8">
        <w:rPr>
          <w:rFonts w:ascii="Verdana" w:hAnsi="Verdana" w:cs="Times New Roman"/>
          <w:sz w:val="24"/>
          <w:szCs w:val="24"/>
        </w:rPr>
        <w:t>constitué</w:t>
      </w:r>
      <w:r w:rsidR="002B4281" w:rsidRPr="00F01EC8">
        <w:rPr>
          <w:rFonts w:ascii="Verdana" w:hAnsi="Verdana" w:cs="Times New Roman"/>
          <w:sz w:val="24"/>
          <w:szCs w:val="24"/>
        </w:rPr>
        <w:t xml:space="preserve"> des arbres et</w:t>
      </w:r>
      <w:r w:rsidR="003A446B" w:rsidRPr="00F01EC8">
        <w:rPr>
          <w:rFonts w:ascii="Verdana" w:hAnsi="Verdana" w:cs="Times New Roman"/>
          <w:sz w:val="24"/>
          <w:szCs w:val="24"/>
        </w:rPr>
        <w:t xml:space="preserve"> de</w:t>
      </w:r>
      <w:r w:rsidR="002B4281" w:rsidRPr="00F01EC8">
        <w:rPr>
          <w:rFonts w:ascii="Verdana" w:hAnsi="Verdana" w:cs="Times New Roman"/>
          <w:sz w:val="24"/>
          <w:szCs w:val="24"/>
        </w:rPr>
        <w:t xml:space="preserve"> la neige et les animaux sous un ciel ouvert donne</w:t>
      </w:r>
      <w:r w:rsidR="00D91FC0">
        <w:rPr>
          <w:rFonts w:ascii="Verdana" w:hAnsi="Verdana" w:cs="Times New Roman"/>
          <w:sz w:val="24"/>
          <w:szCs w:val="24"/>
        </w:rPr>
        <w:t>nt</w:t>
      </w:r>
      <w:r w:rsidR="002B4281" w:rsidRPr="00F01EC8">
        <w:rPr>
          <w:rFonts w:ascii="Verdana" w:hAnsi="Verdana" w:cs="Times New Roman"/>
          <w:sz w:val="24"/>
          <w:szCs w:val="24"/>
        </w:rPr>
        <w:t xml:space="preserve"> à elle une liberté </w:t>
      </w:r>
      <w:r w:rsidR="00D2361A" w:rsidRPr="00F01EC8">
        <w:rPr>
          <w:rFonts w:ascii="Verdana" w:hAnsi="Verdana"/>
          <w:sz w:val="24"/>
          <w:szCs w:val="24"/>
        </w:rPr>
        <w:t>où</w:t>
      </w:r>
      <w:r w:rsidR="002B4281" w:rsidRPr="00F01EC8">
        <w:rPr>
          <w:rFonts w:ascii="Verdana" w:hAnsi="Verdana" w:cs="Times New Roman"/>
          <w:sz w:val="24"/>
          <w:szCs w:val="24"/>
        </w:rPr>
        <w:t xml:space="preserve"> elle </w:t>
      </w:r>
      <w:r w:rsidR="00D91FC0">
        <w:rPr>
          <w:rFonts w:ascii="Verdana" w:hAnsi="Verdana" w:cs="Times New Roman"/>
          <w:sz w:val="24"/>
          <w:szCs w:val="24"/>
        </w:rPr>
        <w:t xml:space="preserve">se </w:t>
      </w:r>
      <w:r w:rsidR="002B4281" w:rsidRPr="00F01EC8">
        <w:rPr>
          <w:rFonts w:ascii="Verdana" w:hAnsi="Verdana" w:cs="Times New Roman"/>
          <w:sz w:val="24"/>
          <w:szCs w:val="24"/>
        </w:rPr>
        <w:t xml:space="preserve">profite </w:t>
      </w:r>
      <w:r w:rsidR="00D91FC0">
        <w:rPr>
          <w:rFonts w:ascii="Verdana" w:hAnsi="Verdana" w:cs="Times New Roman"/>
          <w:sz w:val="24"/>
          <w:szCs w:val="24"/>
        </w:rPr>
        <w:t>à</w:t>
      </w:r>
      <w:r w:rsidR="002B4281" w:rsidRPr="00F01EC8">
        <w:rPr>
          <w:rFonts w:ascii="Verdana" w:hAnsi="Verdana" w:cs="Times New Roman"/>
          <w:sz w:val="24"/>
          <w:szCs w:val="24"/>
        </w:rPr>
        <w:t xml:space="preserve"> la saisir dans cet espace étendu.</w:t>
      </w:r>
    </w:p>
    <w:p w:rsidR="00530EC7" w:rsidRPr="00F01EC8" w:rsidRDefault="00CA4E07" w:rsidP="007D1F7F">
      <w:pPr>
        <w:widowControl w:val="0"/>
        <w:autoSpaceDE w:val="0"/>
        <w:autoSpaceDN w:val="0"/>
        <w:adjustRightInd w:val="0"/>
        <w:spacing w:line="360" w:lineRule="auto"/>
        <w:jc w:val="both"/>
        <w:rPr>
          <w:rFonts w:ascii="Verdana" w:hAnsi="Verdana" w:cs="Times New Roman"/>
          <w:sz w:val="24"/>
          <w:szCs w:val="24"/>
        </w:rPr>
      </w:pPr>
      <w:r>
        <w:rPr>
          <w:rFonts w:ascii="Verdana" w:hAnsi="Verdana" w:cs="Times New Roman"/>
          <w:sz w:val="24"/>
          <w:szCs w:val="24"/>
        </w:rPr>
        <w:t>Nous a</w:t>
      </w:r>
      <w:r w:rsidR="00D91FC0">
        <w:rPr>
          <w:rFonts w:ascii="Verdana" w:hAnsi="Verdana" w:cs="Times New Roman"/>
          <w:sz w:val="24"/>
          <w:szCs w:val="24"/>
        </w:rPr>
        <w:t>v</w:t>
      </w:r>
      <w:r>
        <w:rPr>
          <w:rFonts w:ascii="Verdana" w:hAnsi="Verdana" w:cs="Times New Roman"/>
          <w:sz w:val="24"/>
          <w:szCs w:val="24"/>
        </w:rPr>
        <w:t>ons</w:t>
      </w:r>
      <w:r w:rsidR="000512E4" w:rsidRPr="00F01EC8">
        <w:rPr>
          <w:rFonts w:ascii="Verdana" w:hAnsi="Verdana" w:cs="Times New Roman"/>
          <w:sz w:val="24"/>
          <w:szCs w:val="24"/>
        </w:rPr>
        <w:t xml:space="preserve"> saisi dans ce travail tout le matériel nécessaire </w:t>
      </w:r>
      <w:r w:rsidR="00DC5F4E" w:rsidRPr="00F01EC8">
        <w:rPr>
          <w:rFonts w:ascii="Verdana" w:hAnsi="Verdana" w:cs="Times New Roman"/>
          <w:sz w:val="24"/>
          <w:szCs w:val="24"/>
        </w:rPr>
        <w:t>pour réaliser</w:t>
      </w:r>
      <w:r w:rsidR="000512E4" w:rsidRPr="00F01EC8">
        <w:rPr>
          <w:rFonts w:ascii="Verdana" w:hAnsi="Verdana" w:cs="Times New Roman"/>
          <w:sz w:val="24"/>
          <w:szCs w:val="24"/>
        </w:rPr>
        <w:t xml:space="preserve"> ce travail </w:t>
      </w:r>
      <w:r w:rsidR="0013308A">
        <w:rPr>
          <w:rFonts w:ascii="Verdana" w:hAnsi="Verdana" w:cs="Times New Roman"/>
          <w:sz w:val="24"/>
          <w:szCs w:val="24"/>
        </w:rPr>
        <w:t xml:space="preserve">et </w:t>
      </w:r>
      <w:r w:rsidR="00D91FC0">
        <w:rPr>
          <w:rFonts w:ascii="Verdana" w:hAnsi="Verdana" w:cs="Times New Roman"/>
          <w:sz w:val="24"/>
          <w:szCs w:val="24"/>
        </w:rPr>
        <w:t>qui sont ;</w:t>
      </w:r>
      <w:r w:rsidR="000512E4" w:rsidRPr="00F01EC8">
        <w:rPr>
          <w:rFonts w:ascii="Verdana" w:hAnsi="Verdana" w:cs="Times New Roman"/>
          <w:sz w:val="24"/>
          <w:szCs w:val="24"/>
        </w:rPr>
        <w:t xml:space="preserve"> documentations, ouvrages, </w:t>
      </w:r>
      <w:r w:rsidR="00DC5F4E" w:rsidRPr="00F01EC8">
        <w:rPr>
          <w:rFonts w:ascii="Verdana" w:hAnsi="Verdana" w:cs="Times New Roman"/>
          <w:sz w:val="24"/>
          <w:szCs w:val="24"/>
        </w:rPr>
        <w:t>thèses</w:t>
      </w:r>
      <w:r w:rsidR="00DC5F4E">
        <w:rPr>
          <w:rFonts w:ascii="Verdana" w:hAnsi="Verdana" w:cs="Times New Roman"/>
          <w:sz w:val="24"/>
          <w:szCs w:val="24"/>
        </w:rPr>
        <w:t>…</w:t>
      </w:r>
      <w:r w:rsidR="00060BF1" w:rsidRPr="00F01EC8">
        <w:rPr>
          <w:rFonts w:ascii="Verdana" w:hAnsi="Verdana" w:cs="Times New Roman"/>
          <w:sz w:val="24"/>
          <w:szCs w:val="24"/>
        </w:rPr>
        <w:t>etc.</w:t>
      </w:r>
      <w:r w:rsidR="000512E4" w:rsidRPr="00F01EC8">
        <w:rPr>
          <w:rFonts w:ascii="Verdana" w:hAnsi="Verdana" w:cs="Times New Roman"/>
          <w:sz w:val="24"/>
          <w:szCs w:val="24"/>
        </w:rPr>
        <w:t xml:space="preserve"> </w:t>
      </w:r>
      <w:r>
        <w:rPr>
          <w:rFonts w:ascii="Verdana" w:hAnsi="Verdana" w:cs="Times New Roman"/>
          <w:sz w:val="24"/>
          <w:szCs w:val="24"/>
        </w:rPr>
        <w:t>Nous avons</w:t>
      </w:r>
      <w:r w:rsidR="000512E4" w:rsidRPr="00F01EC8">
        <w:rPr>
          <w:rFonts w:ascii="Verdana" w:hAnsi="Verdana" w:cs="Times New Roman"/>
          <w:sz w:val="24"/>
          <w:szCs w:val="24"/>
        </w:rPr>
        <w:t xml:space="preserve"> choisi une théorie</w:t>
      </w:r>
      <w:r w:rsidR="0013308A">
        <w:rPr>
          <w:rFonts w:ascii="Verdana" w:hAnsi="Verdana" w:cs="Times New Roman"/>
          <w:sz w:val="24"/>
          <w:szCs w:val="24"/>
        </w:rPr>
        <w:t xml:space="preserve"> </w:t>
      </w:r>
      <w:r w:rsidR="000512E4" w:rsidRPr="00F01EC8">
        <w:rPr>
          <w:rFonts w:ascii="Verdana" w:hAnsi="Verdana" w:cs="Times New Roman"/>
          <w:sz w:val="24"/>
          <w:szCs w:val="24"/>
        </w:rPr>
        <w:t>pour cette recherche</w:t>
      </w:r>
      <w:r w:rsidR="0013308A">
        <w:rPr>
          <w:rFonts w:ascii="Verdana" w:hAnsi="Verdana" w:cs="Times New Roman"/>
          <w:sz w:val="24"/>
          <w:szCs w:val="24"/>
        </w:rPr>
        <w:t xml:space="preserve"> </w:t>
      </w:r>
      <w:r w:rsidR="000512E4" w:rsidRPr="00F01EC8">
        <w:rPr>
          <w:rFonts w:ascii="Verdana" w:hAnsi="Verdana" w:cs="Times New Roman"/>
          <w:sz w:val="24"/>
          <w:szCs w:val="24"/>
        </w:rPr>
        <w:t xml:space="preserve">qui est l’approche psychocritique. </w:t>
      </w:r>
      <w:r w:rsidR="004452ED" w:rsidRPr="00F01EC8">
        <w:rPr>
          <w:rFonts w:ascii="Verdana" w:hAnsi="Verdana" w:cs="Times New Roman"/>
          <w:sz w:val="24"/>
          <w:szCs w:val="24"/>
        </w:rPr>
        <w:t>Cette approche fondée</w:t>
      </w:r>
      <w:r w:rsidR="000512E4" w:rsidRPr="00F01EC8">
        <w:rPr>
          <w:rFonts w:ascii="Verdana" w:hAnsi="Verdana" w:cs="Times New Roman"/>
          <w:sz w:val="24"/>
          <w:szCs w:val="24"/>
        </w:rPr>
        <w:t xml:space="preserve"> par les théoriciens </w:t>
      </w:r>
      <w:r w:rsidR="0013308A">
        <w:rPr>
          <w:rFonts w:ascii="Verdana" w:hAnsi="Verdana" w:cs="Times New Roman"/>
          <w:sz w:val="24"/>
          <w:szCs w:val="24"/>
        </w:rPr>
        <w:t xml:space="preserve">qui </w:t>
      </w:r>
      <w:r w:rsidR="00D348FE">
        <w:rPr>
          <w:rFonts w:ascii="Verdana" w:hAnsi="Verdana" w:cs="Times New Roman"/>
          <w:sz w:val="24"/>
          <w:szCs w:val="24"/>
        </w:rPr>
        <w:t>sont</w:t>
      </w:r>
      <w:r w:rsidR="00D348FE" w:rsidRPr="00F01EC8">
        <w:rPr>
          <w:rFonts w:ascii="Verdana" w:hAnsi="Verdana" w:cs="Times New Roman"/>
          <w:sz w:val="24"/>
          <w:szCs w:val="24"/>
        </w:rPr>
        <w:t xml:space="preserve"> ;</w:t>
      </w:r>
      <w:r w:rsidR="000512E4" w:rsidRPr="00F01EC8">
        <w:rPr>
          <w:rFonts w:ascii="Verdana" w:hAnsi="Verdana" w:cs="Times New Roman"/>
          <w:sz w:val="24"/>
          <w:szCs w:val="24"/>
        </w:rPr>
        <w:t xml:space="preserve"> Sigmund Freud et surtout Charles Mauron pour l’analyse des textes littéraires et définir les traits imaginaires de l’</w:t>
      </w:r>
      <w:r w:rsidR="00530EC7" w:rsidRPr="00F01EC8">
        <w:rPr>
          <w:rFonts w:ascii="Verdana" w:hAnsi="Verdana" w:cs="Times New Roman"/>
          <w:sz w:val="24"/>
          <w:szCs w:val="24"/>
        </w:rPr>
        <w:t>inconscient</w:t>
      </w:r>
      <w:r w:rsidR="000512E4" w:rsidRPr="00F01EC8">
        <w:rPr>
          <w:rFonts w:ascii="Verdana" w:hAnsi="Verdana" w:cs="Times New Roman"/>
          <w:sz w:val="24"/>
          <w:szCs w:val="24"/>
        </w:rPr>
        <w:t xml:space="preserve"> de l’auteur.</w:t>
      </w:r>
      <w:r w:rsidR="00530EC7" w:rsidRPr="00F01EC8">
        <w:rPr>
          <w:rFonts w:ascii="Verdana" w:hAnsi="Verdana" w:cs="Times New Roman"/>
          <w:sz w:val="24"/>
          <w:szCs w:val="24"/>
        </w:rPr>
        <w:t xml:space="preserve"> Ainsi, </w:t>
      </w:r>
      <w:r>
        <w:rPr>
          <w:rFonts w:ascii="Verdana" w:hAnsi="Verdana" w:cs="Times New Roman"/>
          <w:sz w:val="24"/>
          <w:szCs w:val="24"/>
        </w:rPr>
        <w:t>nous avons</w:t>
      </w:r>
      <w:r w:rsidR="00530EC7" w:rsidRPr="00F01EC8">
        <w:rPr>
          <w:rFonts w:ascii="Verdana" w:hAnsi="Verdana" w:cs="Times New Roman"/>
          <w:sz w:val="24"/>
          <w:szCs w:val="24"/>
        </w:rPr>
        <w:t xml:space="preserve"> suivi </w:t>
      </w:r>
      <w:r w:rsidR="004452ED" w:rsidRPr="00F01EC8">
        <w:rPr>
          <w:rFonts w:ascii="Verdana" w:hAnsi="Verdana" w:cs="Times New Roman"/>
          <w:sz w:val="24"/>
          <w:szCs w:val="24"/>
        </w:rPr>
        <w:t>la méthodologie exigée</w:t>
      </w:r>
      <w:r w:rsidR="00530EC7" w:rsidRPr="00F01EC8">
        <w:rPr>
          <w:rFonts w:ascii="Verdana" w:hAnsi="Verdana" w:cs="Times New Roman"/>
          <w:sz w:val="24"/>
          <w:szCs w:val="24"/>
        </w:rPr>
        <w:t xml:space="preserve"> par les professeurs responsables de cette recherche de Master de l’université de Ghardaïa. </w:t>
      </w:r>
      <w:r w:rsidR="0013308A">
        <w:rPr>
          <w:rFonts w:ascii="Verdana" w:hAnsi="Verdana" w:cs="Times New Roman"/>
          <w:sz w:val="24"/>
          <w:szCs w:val="24"/>
        </w:rPr>
        <w:t>Ici, n</w:t>
      </w:r>
      <w:r>
        <w:rPr>
          <w:rFonts w:ascii="Verdana" w:hAnsi="Verdana" w:cs="Times New Roman"/>
          <w:sz w:val="24"/>
          <w:szCs w:val="24"/>
        </w:rPr>
        <w:t>ous</w:t>
      </w:r>
      <w:r w:rsidR="00530EC7" w:rsidRPr="00F01EC8">
        <w:rPr>
          <w:rFonts w:ascii="Verdana" w:hAnsi="Verdana" w:cs="Times New Roman"/>
          <w:sz w:val="24"/>
          <w:szCs w:val="24"/>
        </w:rPr>
        <w:t xml:space="preserve"> mentionn</w:t>
      </w:r>
      <w:r>
        <w:rPr>
          <w:rFonts w:ascii="Verdana" w:hAnsi="Verdana" w:cs="Times New Roman"/>
          <w:sz w:val="24"/>
          <w:szCs w:val="24"/>
        </w:rPr>
        <w:t>ons</w:t>
      </w:r>
      <w:r w:rsidR="0013308A">
        <w:rPr>
          <w:rFonts w:ascii="Verdana" w:hAnsi="Verdana" w:cs="Times New Roman"/>
          <w:sz w:val="24"/>
          <w:szCs w:val="24"/>
        </w:rPr>
        <w:t xml:space="preserve"> </w:t>
      </w:r>
      <w:r w:rsidR="00530EC7" w:rsidRPr="00F01EC8">
        <w:rPr>
          <w:rFonts w:ascii="Verdana" w:hAnsi="Verdana" w:cs="Times New Roman"/>
          <w:sz w:val="24"/>
          <w:szCs w:val="24"/>
        </w:rPr>
        <w:t>la difficulté du provisionnement et d’accès aux ouvrages spécialisés de ce genre de recherche.</w:t>
      </w:r>
    </w:p>
    <w:p w:rsidR="005D0E54" w:rsidRPr="00F01EC8" w:rsidRDefault="00530EC7" w:rsidP="007D1F7F">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t>Après ce parcourt</w:t>
      </w:r>
      <w:r w:rsidR="0013308A">
        <w:rPr>
          <w:rFonts w:ascii="Verdana" w:hAnsi="Verdana" w:cs="Times New Roman"/>
          <w:sz w:val="24"/>
          <w:szCs w:val="24"/>
        </w:rPr>
        <w:t xml:space="preserve"> </w:t>
      </w:r>
      <w:r w:rsidRPr="00F01EC8">
        <w:rPr>
          <w:rFonts w:ascii="Verdana" w:hAnsi="Verdana" w:cs="Times New Roman"/>
          <w:sz w:val="24"/>
          <w:szCs w:val="24"/>
        </w:rPr>
        <w:t xml:space="preserve">de travail d’analyse des données et de recherche, nous </w:t>
      </w:r>
      <w:r w:rsidR="00DC1C93" w:rsidRPr="00F01EC8">
        <w:rPr>
          <w:rFonts w:ascii="Verdana" w:hAnsi="Verdana" w:cs="Times New Roman"/>
          <w:sz w:val="24"/>
          <w:szCs w:val="24"/>
        </w:rPr>
        <w:t xml:space="preserve">avons </w:t>
      </w:r>
      <w:r w:rsidRPr="00F01EC8">
        <w:rPr>
          <w:rFonts w:ascii="Verdana" w:hAnsi="Verdana" w:cs="Times New Roman"/>
          <w:sz w:val="24"/>
          <w:szCs w:val="24"/>
        </w:rPr>
        <w:t>répond</w:t>
      </w:r>
      <w:r w:rsidR="00DC1C93" w:rsidRPr="00F01EC8">
        <w:rPr>
          <w:rFonts w:ascii="Verdana" w:hAnsi="Verdana" w:cs="Times New Roman"/>
          <w:sz w:val="24"/>
          <w:szCs w:val="24"/>
        </w:rPr>
        <w:t>u</w:t>
      </w:r>
      <w:r w:rsidRPr="00F01EC8">
        <w:rPr>
          <w:rFonts w:ascii="Verdana" w:hAnsi="Verdana" w:cs="Times New Roman"/>
          <w:sz w:val="24"/>
          <w:szCs w:val="24"/>
        </w:rPr>
        <w:t xml:space="preserve"> à la problématique de cette étude </w:t>
      </w:r>
      <w:r w:rsidR="00DC1C93" w:rsidRPr="00F01EC8">
        <w:rPr>
          <w:rFonts w:ascii="Verdana" w:hAnsi="Verdana" w:cs="Times New Roman"/>
          <w:sz w:val="24"/>
          <w:szCs w:val="24"/>
        </w:rPr>
        <w:t xml:space="preserve">et nous constatons que chaque imaginaire d’un </w:t>
      </w:r>
      <w:r w:rsidRPr="00F01EC8">
        <w:rPr>
          <w:rFonts w:ascii="Verdana" w:hAnsi="Verdana" w:cs="Times New Roman"/>
          <w:sz w:val="24"/>
          <w:szCs w:val="24"/>
        </w:rPr>
        <w:t>personnage</w:t>
      </w:r>
      <w:r w:rsidR="00DC1C93" w:rsidRPr="00F01EC8">
        <w:rPr>
          <w:rFonts w:ascii="Verdana" w:hAnsi="Verdana" w:cs="Times New Roman"/>
          <w:sz w:val="24"/>
          <w:szCs w:val="24"/>
        </w:rPr>
        <w:t xml:space="preserve"> secondaire a apparait différemment</w:t>
      </w:r>
      <w:r w:rsidR="0013308A">
        <w:rPr>
          <w:rFonts w:ascii="Verdana" w:hAnsi="Verdana" w:cs="Times New Roman"/>
          <w:sz w:val="24"/>
          <w:szCs w:val="24"/>
        </w:rPr>
        <w:t xml:space="preserve"> et </w:t>
      </w:r>
      <w:r w:rsidR="00DC1C93" w:rsidRPr="00F01EC8">
        <w:rPr>
          <w:rFonts w:ascii="Verdana" w:hAnsi="Verdana" w:cs="Times New Roman"/>
          <w:sz w:val="24"/>
          <w:szCs w:val="24"/>
        </w:rPr>
        <w:t xml:space="preserve">selon son statut dans l’histoire de ce roman de </w:t>
      </w:r>
      <w:r w:rsidR="00DC1C93" w:rsidRPr="0013308A">
        <w:rPr>
          <w:rFonts w:ascii="Verdana" w:hAnsi="Verdana" w:cs="Times New Roman"/>
          <w:i/>
          <w:iCs/>
          <w:sz w:val="24"/>
          <w:szCs w:val="24"/>
        </w:rPr>
        <w:t>L’infante maure</w:t>
      </w:r>
      <w:r w:rsidR="00DC1C93" w:rsidRPr="00F01EC8">
        <w:rPr>
          <w:rFonts w:ascii="Verdana" w:hAnsi="Verdana" w:cs="Times New Roman"/>
          <w:sz w:val="24"/>
          <w:szCs w:val="24"/>
        </w:rPr>
        <w:t xml:space="preserve"> de Mohammed Dib. Nous affirmons que </w:t>
      </w:r>
      <w:r w:rsidR="004452ED" w:rsidRPr="00F01EC8">
        <w:rPr>
          <w:rFonts w:ascii="Verdana" w:hAnsi="Verdana" w:cs="Times New Roman"/>
          <w:sz w:val="24"/>
          <w:szCs w:val="24"/>
        </w:rPr>
        <w:t>les personnages secondaires</w:t>
      </w:r>
      <w:r w:rsidR="00DC1C93" w:rsidRPr="00F01EC8">
        <w:rPr>
          <w:rFonts w:ascii="Verdana" w:hAnsi="Verdana" w:cs="Times New Roman"/>
          <w:sz w:val="24"/>
          <w:szCs w:val="24"/>
        </w:rPr>
        <w:t xml:space="preserve"> suivants ; Mamouchka, Le père, Kikki et le personnage de l’espace ont </w:t>
      </w:r>
      <w:r w:rsidR="00453A32" w:rsidRPr="00F01EC8">
        <w:rPr>
          <w:rFonts w:ascii="Verdana" w:hAnsi="Verdana" w:cs="Times New Roman"/>
          <w:sz w:val="24"/>
          <w:szCs w:val="24"/>
        </w:rPr>
        <w:t>aidé l’héroïne</w:t>
      </w:r>
      <w:r w:rsidR="00DC1C93" w:rsidRPr="00F01EC8">
        <w:rPr>
          <w:rFonts w:ascii="Verdana" w:hAnsi="Verdana" w:cs="Times New Roman"/>
          <w:sz w:val="24"/>
          <w:szCs w:val="24"/>
        </w:rPr>
        <w:t xml:space="preserve"> de ce roman positivement</w:t>
      </w:r>
      <w:r w:rsidR="0013308A">
        <w:rPr>
          <w:rFonts w:ascii="Verdana" w:hAnsi="Verdana" w:cs="Times New Roman"/>
          <w:sz w:val="24"/>
          <w:szCs w:val="24"/>
        </w:rPr>
        <w:t xml:space="preserve"> mais</w:t>
      </w:r>
      <w:r w:rsidR="002D0C46" w:rsidRPr="00F01EC8">
        <w:rPr>
          <w:rFonts w:ascii="Verdana" w:hAnsi="Verdana" w:cs="Times New Roman"/>
          <w:sz w:val="24"/>
          <w:szCs w:val="24"/>
        </w:rPr>
        <w:t xml:space="preserve"> par contre le grand-père son rôle était </w:t>
      </w:r>
      <w:r w:rsidR="004452ED" w:rsidRPr="00F01EC8">
        <w:rPr>
          <w:rFonts w:ascii="Verdana" w:hAnsi="Verdana" w:cs="Times New Roman"/>
          <w:sz w:val="24"/>
          <w:szCs w:val="24"/>
        </w:rPr>
        <w:t>négatif</w:t>
      </w:r>
      <w:r w:rsidR="002D0C46" w:rsidRPr="00F01EC8">
        <w:rPr>
          <w:rFonts w:ascii="Verdana" w:hAnsi="Verdana" w:cs="Times New Roman"/>
          <w:sz w:val="24"/>
          <w:szCs w:val="24"/>
        </w:rPr>
        <w:t xml:space="preserve"> pour elle.</w:t>
      </w:r>
    </w:p>
    <w:p w:rsidR="00F448A6" w:rsidRPr="00F01EC8" w:rsidRDefault="002D0C46" w:rsidP="007D1F7F">
      <w:pPr>
        <w:widowControl w:val="0"/>
        <w:autoSpaceDE w:val="0"/>
        <w:autoSpaceDN w:val="0"/>
        <w:adjustRightInd w:val="0"/>
        <w:spacing w:line="360" w:lineRule="auto"/>
        <w:jc w:val="both"/>
        <w:rPr>
          <w:rFonts w:ascii="Verdana" w:hAnsi="Verdana" w:cs="Times New Roman"/>
          <w:sz w:val="24"/>
          <w:szCs w:val="24"/>
        </w:rPr>
      </w:pPr>
      <w:r w:rsidRPr="00F01EC8">
        <w:rPr>
          <w:rFonts w:ascii="Verdana" w:hAnsi="Verdana" w:cs="Times New Roman"/>
          <w:sz w:val="24"/>
          <w:szCs w:val="24"/>
        </w:rPr>
        <w:lastRenderedPageBreak/>
        <w:t xml:space="preserve">Ces résultats de cette recherche ouvrent </w:t>
      </w:r>
      <w:r w:rsidR="004452ED" w:rsidRPr="00F01EC8">
        <w:rPr>
          <w:rFonts w:ascii="Verdana" w:hAnsi="Verdana" w:cs="Times New Roman"/>
          <w:sz w:val="24"/>
          <w:szCs w:val="24"/>
        </w:rPr>
        <w:t>le champ</w:t>
      </w:r>
      <w:r w:rsidRPr="00F01EC8">
        <w:rPr>
          <w:rFonts w:ascii="Verdana" w:hAnsi="Verdana" w:cs="Times New Roman"/>
          <w:sz w:val="24"/>
          <w:szCs w:val="24"/>
        </w:rPr>
        <w:t xml:space="preserve"> à d’autres initiatives de recherche sur ce volet qui touche la psychocritique des personnages secondaires et leur relation avec le personnage principal pour mieux comprendre l’interaction entre eux, sous l’angle de la psychocritique et de comprendre l’histoire du roman différemment.</w:t>
      </w:r>
    </w:p>
    <w:p w:rsidR="00720774" w:rsidRPr="00F01EC8" w:rsidRDefault="00720774"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060BF1" w:rsidRDefault="00060BF1"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5E1D12" w:rsidRDefault="005E1D12" w:rsidP="007D1F7F">
      <w:pPr>
        <w:widowControl w:val="0"/>
        <w:autoSpaceDE w:val="0"/>
        <w:autoSpaceDN w:val="0"/>
        <w:adjustRightInd w:val="0"/>
        <w:spacing w:line="360" w:lineRule="auto"/>
        <w:jc w:val="both"/>
        <w:rPr>
          <w:rFonts w:ascii="Verdana" w:hAnsi="Verdana" w:cs="Times New Roman"/>
          <w:sz w:val="24"/>
          <w:szCs w:val="24"/>
        </w:rPr>
      </w:pPr>
    </w:p>
    <w:p w:rsidR="006250CE" w:rsidRDefault="006250CE" w:rsidP="007D1F7F">
      <w:pPr>
        <w:widowControl w:val="0"/>
        <w:autoSpaceDE w:val="0"/>
        <w:autoSpaceDN w:val="0"/>
        <w:adjustRightInd w:val="0"/>
        <w:spacing w:line="360" w:lineRule="auto"/>
        <w:jc w:val="both"/>
        <w:rPr>
          <w:rFonts w:ascii="Verdana" w:hAnsi="Verdana" w:cs="Times New Roman"/>
          <w:sz w:val="24"/>
          <w:szCs w:val="24"/>
        </w:rPr>
      </w:pPr>
    </w:p>
    <w:p w:rsidR="006250CE" w:rsidRDefault="006250CE" w:rsidP="007D1F7F">
      <w:pPr>
        <w:widowControl w:val="0"/>
        <w:autoSpaceDE w:val="0"/>
        <w:autoSpaceDN w:val="0"/>
        <w:adjustRightInd w:val="0"/>
        <w:spacing w:line="360" w:lineRule="auto"/>
        <w:jc w:val="both"/>
        <w:rPr>
          <w:rFonts w:ascii="Verdana" w:hAnsi="Verdana" w:cs="Times New Roman"/>
          <w:sz w:val="24"/>
          <w:szCs w:val="24"/>
        </w:rPr>
      </w:pPr>
    </w:p>
    <w:p w:rsidR="006250CE" w:rsidRDefault="006250CE" w:rsidP="007D1F7F">
      <w:pPr>
        <w:widowControl w:val="0"/>
        <w:autoSpaceDE w:val="0"/>
        <w:autoSpaceDN w:val="0"/>
        <w:adjustRightInd w:val="0"/>
        <w:spacing w:line="360" w:lineRule="auto"/>
        <w:jc w:val="both"/>
        <w:rPr>
          <w:rFonts w:ascii="Verdana" w:hAnsi="Verdana" w:cs="Times New Roman"/>
          <w:sz w:val="24"/>
          <w:szCs w:val="24"/>
        </w:rPr>
      </w:pPr>
    </w:p>
    <w:p w:rsidR="006250CE" w:rsidRDefault="006250CE" w:rsidP="007D1F7F">
      <w:pPr>
        <w:widowControl w:val="0"/>
        <w:autoSpaceDE w:val="0"/>
        <w:autoSpaceDN w:val="0"/>
        <w:adjustRightInd w:val="0"/>
        <w:spacing w:line="360" w:lineRule="auto"/>
        <w:jc w:val="both"/>
        <w:rPr>
          <w:rFonts w:ascii="Verdana" w:hAnsi="Verdana" w:cs="Times New Roman"/>
          <w:sz w:val="24"/>
          <w:szCs w:val="24"/>
        </w:rPr>
      </w:pPr>
    </w:p>
    <w:p w:rsidR="006250CE" w:rsidRDefault="006250CE" w:rsidP="007D1F7F">
      <w:pPr>
        <w:widowControl w:val="0"/>
        <w:autoSpaceDE w:val="0"/>
        <w:autoSpaceDN w:val="0"/>
        <w:adjustRightInd w:val="0"/>
        <w:spacing w:line="360" w:lineRule="auto"/>
        <w:jc w:val="both"/>
        <w:rPr>
          <w:rFonts w:ascii="Verdana" w:hAnsi="Verdana" w:cs="Times New Roman"/>
          <w:sz w:val="24"/>
          <w:szCs w:val="24"/>
        </w:rPr>
      </w:pPr>
    </w:p>
    <w:p w:rsidR="005E1D12" w:rsidRPr="00F01EC8" w:rsidRDefault="005E1D12"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center"/>
        <w:rPr>
          <w:rFonts w:ascii="Verdana" w:hAnsi="Verdana" w:cs="Times New Roman"/>
          <w:sz w:val="24"/>
          <w:szCs w:val="24"/>
        </w:rPr>
      </w:pPr>
      <w:r w:rsidRPr="00F01EC8">
        <w:rPr>
          <w:rFonts w:ascii="Verdana" w:hAnsi="Verdana" w:cs="Times New Roman"/>
          <w:b/>
          <w:bCs/>
          <w:sz w:val="28"/>
          <w:szCs w:val="28"/>
        </w:rPr>
        <w:t>La bibliographie</w:t>
      </w: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7D1F7F" w:rsidRPr="00F01EC8" w:rsidRDefault="007D1F7F" w:rsidP="007D1F7F">
      <w:pPr>
        <w:widowControl w:val="0"/>
        <w:autoSpaceDE w:val="0"/>
        <w:autoSpaceDN w:val="0"/>
        <w:adjustRightInd w:val="0"/>
        <w:spacing w:line="360" w:lineRule="auto"/>
        <w:jc w:val="both"/>
        <w:rPr>
          <w:rFonts w:ascii="Verdana" w:hAnsi="Verdana" w:cs="Times New Roman"/>
          <w:sz w:val="24"/>
          <w:szCs w:val="24"/>
        </w:rPr>
      </w:pPr>
    </w:p>
    <w:p w:rsidR="00060BF1" w:rsidRDefault="00060BF1" w:rsidP="00F448A6">
      <w:pPr>
        <w:widowControl w:val="0"/>
        <w:autoSpaceDE w:val="0"/>
        <w:autoSpaceDN w:val="0"/>
        <w:adjustRightInd w:val="0"/>
        <w:rPr>
          <w:rFonts w:ascii="Verdana" w:hAnsi="Verdana" w:cs="Times New Roman"/>
          <w:sz w:val="24"/>
          <w:szCs w:val="24"/>
        </w:rPr>
      </w:pPr>
    </w:p>
    <w:p w:rsidR="006F0A47" w:rsidRDefault="006F0A47" w:rsidP="00F448A6">
      <w:pPr>
        <w:widowControl w:val="0"/>
        <w:autoSpaceDE w:val="0"/>
        <w:autoSpaceDN w:val="0"/>
        <w:adjustRightInd w:val="0"/>
        <w:rPr>
          <w:rFonts w:ascii="Verdana" w:hAnsi="Verdana" w:cs="Times New Roman"/>
          <w:sz w:val="24"/>
          <w:szCs w:val="24"/>
        </w:rPr>
      </w:pPr>
    </w:p>
    <w:p w:rsidR="006F0A47" w:rsidRDefault="006F0A47" w:rsidP="00F448A6">
      <w:pPr>
        <w:widowControl w:val="0"/>
        <w:autoSpaceDE w:val="0"/>
        <w:autoSpaceDN w:val="0"/>
        <w:adjustRightInd w:val="0"/>
        <w:rPr>
          <w:rFonts w:ascii="Verdana" w:hAnsi="Verdana" w:cs="Times New Roman"/>
          <w:sz w:val="24"/>
          <w:szCs w:val="24"/>
        </w:rPr>
      </w:pPr>
    </w:p>
    <w:p w:rsidR="006F0A47" w:rsidRDefault="006F0A47" w:rsidP="00F448A6">
      <w:pPr>
        <w:widowControl w:val="0"/>
        <w:autoSpaceDE w:val="0"/>
        <w:autoSpaceDN w:val="0"/>
        <w:adjustRightInd w:val="0"/>
        <w:rPr>
          <w:rFonts w:ascii="Verdana" w:hAnsi="Verdana" w:cs="Times New Roman"/>
          <w:sz w:val="24"/>
          <w:szCs w:val="24"/>
        </w:rPr>
      </w:pPr>
    </w:p>
    <w:p w:rsidR="006F0A47" w:rsidRDefault="006F0A47" w:rsidP="00F448A6">
      <w:pPr>
        <w:widowControl w:val="0"/>
        <w:autoSpaceDE w:val="0"/>
        <w:autoSpaceDN w:val="0"/>
        <w:adjustRightInd w:val="0"/>
        <w:rPr>
          <w:rFonts w:ascii="Verdana" w:hAnsi="Verdana" w:cs="Times New Roman"/>
          <w:sz w:val="24"/>
          <w:szCs w:val="24"/>
        </w:rPr>
      </w:pPr>
    </w:p>
    <w:p w:rsidR="006F0A47" w:rsidRDefault="006F0A47" w:rsidP="00F448A6">
      <w:pPr>
        <w:widowControl w:val="0"/>
        <w:autoSpaceDE w:val="0"/>
        <w:autoSpaceDN w:val="0"/>
        <w:adjustRightInd w:val="0"/>
        <w:rPr>
          <w:rFonts w:ascii="Verdana" w:hAnsi="Verdana" w:cs="Times New Roman"/>
          <w:sz w:val="24"/>
          <w:szCs w:val="24"/>
        </w:rPr>
      </w:pPr>
    </w:p>
    <w:p w:rsidR="005E1D12" w:rsidRPr="00F01EC8" w:rsidRDefault="005E1D12" w:rsidP="00F448A6">
      <w:pPr>
        <w:widowControl w:val="0"/>
        <w:autoSpaceDE w:val="0"/>
        <w:autoSpaceDN w:val="0"/>
        <w:adjustRightInd w:val="0"/>
        <w:rPr>
          <w:rFonts w:ascii="Verdana" w:hAnsi="Verdana" w:cs="Times New Roman"/>
          <w:sz w:val="24"/>
          <w:szCs w:val="24"/>
        </w:rPr>
      </w:pPr>
    </w:p>
    <w:p w:rsidR="005E1D12" w:rsidRPr="00910F26" w:rsidRDefault="005E1D12" w:rsidP="005E1D12">
      <w:pPr>
        <w:widowControl w:val="0"/>
        <w:autoSpaceDE w:val="0"/>
        <w:autoSpaceDN w:val="0"/>
        <w:adjustRightInd w:val="0"/>
        <w:rPr>
          <w:rFonts w:ascii="Verdana" w:hAnsi="Verdana" w:cs="Times New Roman"/>
          <w:b/>
          <w:bCs/>
          <w:sz w:val="28"/>
          <w:szCs w:val="28"/>
        </w:rPr>
      </w:pPr>
      <w:r>
        <w:rPr>
          <w:rFonts w:ascii="Verdana" w:hAnsi="Verdana" w:cs="Times New Roman"/>
          <w:b/>
          <w:bCs/>
          <w:sz w:val="28"/>
          <w:szCs w:val="28"/>
        </w:rPr>
        <w:lastRenderedPageBreak/>
        <w:t>La bibliographie </w:t>
      </w:r>
    </w:p>
    <w:p w:rsidR="005E1D12" w:rsidRPr="005E1D12" w:rsidRDefault="005E1D12" w:rsidP="005E1D12">
      <w:pPr>
        <w:widowControl w:val="0"/>
        <w:autoSpaceDE w:val="0"/>
        <w:autoSpaceDN w:val="0"/>
        <w:adjustRightInd w:val="0"/>
        <w:rPr>
          <w:rFonts w:ascii="Verdana" w:hAnsi="Verdana" w:cs="Times New Roman"/>
          <w:b/>
          <w:bCs/>
          <w:sz w:val="28"/>
          <w:szCs w:val="28"/>
        </w:rPr>
      </w:pPr>
      <w:r w:rsidRPr="005E1D12">
        <w:rPr>
          <w:rFonts w:ascii="Verdana" w:hAnsi="Verdana" w:cs="Times New Roman"/>
          <w:b/>
          <w:bCs/>
          <w:sz w:val="28"/>
          <w:szCs w:val="28"/>
        </w:rPr>
        <w:t>1. Ouvrages </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Alain Robbe-Grillet. (2013). </w:t>
      </w:r>
      <w:r w:rsidRPr="00910F26">
        <w:rPr>
          <w:rFonts w:ascii="Verdana" w:hAnsi="Verdana" w:cs="Times New Roman"/>
          <w:i/>
          <w:iCs/>
          <w:sz w:val="24"/>
          <w:szCs w:val="24"/>
        </w:rPr>
        <w:t xml:space="preserve">Pour un nouveau roman. </w:t>
      </w:r>
      <w:r w:rsidRPr="00910F26">
        <w:rPr>
          <w:rFonts w:ascii="Verdana" w:hAnsi="Verdana" w:cs="Times New Roman"/>
          <w:sz w:val="24"/>
          <w:szCs w:val="24"/>
        </w:rPr>
        <w:t>Pais : Minuit.</w:t>
      </w:r>
    </w:p>
    <w:p w:rsidR="005E1D12" w:rsidRPr="00910F26" w:rsidRDefault="005E1D12" w:rsidP="005E1D12">
      <w:pPr>
        <w:widowControl w:val="0"/>
        <w:autoSpaceDE w:val="0"/>
        <w:autoSpaceDN w:val="0"/>
        <w:adjustRightInd w:val="0"/>
        <w:rPr>
          <w:rFonts w:ascii="Verdana" w:hAnsi="Verdana" w:cs="Times New Roman"/>
          <w:b/>
          <w:bCs/>
          <w:sz w:val="28"/>
          <w:szCs w:val="28"/>
        </w:rPr>
      </w:pPr>
      <w:r w:rsidRPr="00910F26">
        <w:rPr>
          <w:rFonts w:ascii="Verdana" w:hAnsi="Verdana" w:cs="Times New Roman"/>
          <w:sz w:val="24"/>
          <w:szCs w:val="24"/>
        </w:rPr>
        <w:t xml:space="preserve">Albert, Camus. (1951). </w:t>
      </w:r>
      <w:r w:rsidRPr="00910F26">
        <w:rPr>
          <w:rFonts w:ascii="Verdana" w:hAnsi="Verdana" w:cs="Times New Roman"/>
          <w:i/>
          <w:iCs/>
          <w:sz w:val="24"/>
          <w:szCs w:val="24"/>
        </w:rPr>
        <w:t>L’homme révolté.</w:t>
      </w:r>
      <w:r w:rsidRPr="00910F26">
        <w:rPr>
          <w:rFonts w:ascii="Verdana" w:hAnsi="Verdana" w:cs="Times New Roman"/>
          <w:sz w:val="24"/>
          <w:szCs w:val="24"/>
        </w:rPr>
        <w:t xml:space="preserve"> Paris : Gallimard.</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Alberto, Manguel. (2000). </w:t>
      </w:r>
      <w:r w:rsidRPr="00910F26">
        <w:rPr>
          <w:rFonts w:ascii="Verdana" w:hAnsi="Verdana" w:cs="Times New Roman"/>
          <w:i/>
          <w:iCs/>
          <w:sz w:val="24"/>
          <w:szCs w:val="24"/>
        </w:rPr>
        <w:t xml:space="preserve">Une histoire de lecture. </w:t>
      </w:r>
      <w:r w:rsidRPr="00910F26">
        <w:rPr>
          <w:rFonts w:ascii="Verdana" w:hAnsi="Verdana" w:cs="Times New Roman"/>
          <w:sz w:val="24"/>
          <w:szCs w:val="24"/>
        </w:rPr>
        <w:t>Paris : Babel.</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Anne, Maurel. (1994). </w:t>
      </w:r>
      <w:r w:rsidRPr="00910F26">
        <w:rPr>
          <w:rFonts w:ascii="Verdana" w:hAnsi="Verdana" w:cs="Times New Roman"/>
          <w:i/>
          <w:iCs/>
          <w:sz w:val="24"/>
          <w:szCs w:val="24"/>
        </w:rPr>
        <w:t>La critique</w:t>
      </w:r>
      <w:r w:rsidRPr="00910F26">
        <w:rPr>
          <w:rFonts w:ascii="Verdana" w:hAnsi="Verdana" w:cs="Times New Roman"/>
          <w:sz w:val="24"/>
          <w:szCs w:val="24"/>
        </w:rPr>
        <w:t>. Paris : Hachette livre.</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Charles, Mauron. (1968). </w:t>
      </w:r>
      <w:r w:rsidRPr="00910F26">
        <w:rPr>
          <w:rFonts w:ascii="Verdana" w:hAnsi="Verdana" w:cs="Times New Roman"/>
          <w:i/>
          <w:iCs/>
          <w:sz w:val="24"/>
          <w:szCs w:val="24"/>
        </w:rPr>
        <w:t>Introduction à la</w:t>
      </w:r>
      <w:r w:rsidRPr="00910F26">
        <w:rPr>
          <w:rFonts w:ascii="Verdana" w:hAnsi="Verdana" w:cs="Times New Roman"/>
          <w:sz w:val="24"/>
          <w:szCs w:val="24"/>
        </w:rPr>
        <w:t xml:space="preserve"> </w:t>
      </w:r>
      <w:r w:rsidRPr="00910F26">
        <w:rPr>
          <w:rFonts w:ascii="Verdana" w:hAnsi="Verdana" w:cs="Times New Roman"/>
          <w:i/>
          <w:iCs/>
          <w:sz w:val="24"/>
          <w:szCs w:val="24"/>
        </w:rPr>
        <w:t>psychanalyse de Mallarmé</w:t>
      </w:r>
      <w:r w:rsidRPr="00910F26">
        <w:rPr>
          <w:rFonts w:ascii="Verdana" w:hAnsi="Verdana" w:cs="Times New Roman"/>
          <w:sz w:val="24"/>
          <w:szCs w:val="24"/>
        </w:rPr>
        <w:t>. Seyssel : Champ Vallon.</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Charles, Mauron. (1969). </w:t>
      </w:r>
      <w:r w:rsidRPr="00910F26">
        <w:rPr>
          <w:rFonts w:ascii="Verdana" w:hAnsi="Verdana" w:cs="Times New Roman"/>
          <w:i/>
          <w:iCs/>
          <w:sz w:val="24"/>
          <w:szCs w:val="24"/>
        </w:rPr>
        <w:t xml:space="preserve">L’inconscient dans l’œuvre et la vie de Racine. </w:t>
      </w:r>
      <w:r w:rsidRPr="00910F26">
        <w:rPr>
          <w:rFonts w:ascii="Verdana" w:hAnsi="Verdana" w:cs="Times New Roman"/>
          <w:sz w:val="24"/>
          <w:szCs w:val="24"/>
        </w:rPr>
        <w:t>Paris : José Corti.</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Daniel, Bergez. (2005). </w:t>
      </w:r>
      <w:r w:rsidRPr="00910F26">
        <w:rPr>
          <w:rFonts w:ascii="Verdana" w:hAnsi="Verdana" w:cs="Times New Roman"/>
          <w:i/>
          <w:iCs/>
          <w:sz w:val="24"/>
          <w:szCs w:val="24"/>
        </w:rPr>
        <w:t>Méthodes critiques pour l’analyse</w:t>
      </w:r>
      <w:r w:rsidRPr="00910F26">
        <w:rPr>
          <w:rFonts w:ascii="Verdana" w:hAnsi="Verdana" w:cs="Times New Roman"/>
          <w:sz w:val="24"/>
          <w:szCs w:val="24"/>
        </w:rPr>
        <w:t xml:space="preserve"> </w:t>
      </w:r>
      <w:r w:rsidRPr="00910F26">
        <w:rPr>
          <w:rFonts w:ascii="Verdana" w:hAnsi="Verdana" w:cs="Times New Roman"/>
          <w:i/>
          <w:iCs/>
          <w:sz w:val="24"/>
          <w:szCs w:val="24"/>
        </w:rPr>
        <w:t>littéraire. Paris</w:t>
      </w:r>
      <w:r w:rsidRPr="00910F26">
        <w:rPr>
          <w:rFonts w:ascii="Verdana" w:hAnsi="Verdana" w:cs="Times New Roman"/>
          <w:sz w:val="24"/>
          <w:szCs w:val="24"/>
        </w:rPr>
        <w:t> : Armand Colin.</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Didier, Anzieu. (1981). </w:t>
      </w:r>
      <w:r w:rsidRPr="00910F26">
        <w:rPr>
          <w:rFonts w:ascii="Verdana" w:hAnsi="Verdana" w:cs="Times New Roman"/>
          <w:i/>
          <w:iCs/>
          <w:sz w:val="24"/>
          <w:szCs w:val="24"/>
        </w:rPr>
        <w:t>Le corps de l’œuvre</w:t>
      </w:r>
      <w:r w:rsidRPr="00910F26">
        <w:rPr>
          <w:rFonts w:ascii="Verdana" w:hAnsi="Verdana" w:cs="Times New Roman"/>
          <w:sz w:val="24"/>
          <w:szCs w:val="24"/>
        </w:rPr>
        <w:t>. Paris : Gallimard.</w:t>
      </w:r>
    </w:p>
    <w:p w:rsidR="005E1D12" w:rsidRPr="00910F26" w:rsidRDefault="005E1D12" w:rsidP="005E1D12">
      <w:pPr>
        <w:pStyle w:val="Notedebasdepage"/>
        <w:rPr>
          <w:rFonts w:ascii="Verdana" w:hAnsi="Verdana"/>
        </w:rPr>
      </w:pPr>
      <w:r w:rsidRPr="00910F26">
        <w:rPr>
          <w:rFonts w:ascii="Verdana" w:hAnsi="Verdana" w:cs="Times New Roman"/>
          <w:sz w:val="24"/>
          <w:szCs w:val="24"/>
        </w:rPr>
        <w:t>Edith, Hamilton. (1989). Mythologie. Boston : Meridian.</w:t>
      </w:r>
      <w:r w:rsidRPr="00910F26">
        <w:rPr>
          <w:rFonts w:ascii="Verdana" w:hAnsi="Verdana"/>
        </w:rPr>
        <w:t xml:space="preserve"> </w:t>
      </w:r>
    </w:p>
    <w:p w:rsidR="005E1D12" w:rsidRPr="00910F26" w:rsidRDefault="005E1D12" w:rsidP="005E1D12">
      <w:pPr>
        <w:pStyle w:val="Notedebasdepage"/>
        <w:rPr>
          <w:rFonts w:ascii="Verdana" w:hAnsi="Verdana"/>
        </w:rPr>
      </w:pPr>
      <w:r w:rsidRPr="00910F26">
        <w:rPr>
          <w:rFonts w:ascii="Verdana" w:hAnsi="Verdana"/>
          <w:sz w:val="24"/>
          <w:szCs w:val="24"/>
        </w:rPr>
        <w:t xml:space="preserve">Jean, Bellemin-Noel. (1983). </w:t>
      </w:r>
      <w:r w:rsidRPr="00910F26">
        <w:rPr>
          <w:rFonts w:ascii="Verdana" w:hAnsi="Verdana"/>
          <w:i/>
          <w:iCs/>
          <w:sz w:val="24"/>
          <w:szCs w:val="24"/>
        </w:rPr>
        <w:t>Les contes et leurs fantasmes</w:t>
      </w:r>
      <w:r w:rsidRPr="00910F26">
        <w:rPr>
          <w:rFonts w:ascii="Verdana" w:hAnsi="Verdana"/>
          <w:sz w:val="24"/>
          <w:szCs w:val="24"/>
        </w:rPr>
        <w:t>. Paris : PUF.</w:t>
      </w:r>
      <w:r w:rsidRPr="00910F26">
        <w:rPr>
          <w:rFonts w:ascii="Verdana" w:hAnsi="Verdana"/>
        </w:rPr>
        <w:t xml:space="preserve"> </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Jean, Bellemin-Noel. (1996). </w:t>
      </w:r>
      <w:bookmarkStart w:id="53" w:name="_Hlk102461085"/>
      <w:r w:rsidRPr="00910F26">
        <w:rPr>
          <w:rFonts w:ascii="Verdana" w:hAnsi="Verdana" w:cs="Times New Roman"/>
          <w:i/>
          <w:iCs/>
          <w:sz w:val="24"/>
          <w:szCs w:val="24"/>
        </w:rPr>
        <w:t>Introduction aux méthodes de la critique littéraire</w:t>
      </w:r>
      <w:bookmarkEnd w:id="53"/>
      <w:r w:rsidRPr="00910F26">
        <w:rPr>
          <w:rFonts w:ascii="Verdana" w:hAnsi="Verdana" w:cs="Times New Roman"/>
          <w:sz w:val="24"/>
          <w:szCs w:val="24"/>
        </w:rPr>
        <w:t>.</w:t>
      </w:r>
      <w:r>
        <w:rPr>
          <w:rFonts w:ascii="Verdana" w:hAnsi="Verdana" w:cs="Times New Roman"/>
          <w:sz w:val="24"/>
          <w:szCs w:val="24"/>
        </w:rPr>
        <w:t xml:space="preserve"> Paris : Nathan.</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Jean, Laplanche et Jean-Bertrand, Pontails. (2007). </w:t>
      </w:r>
      <w:r w:rsidRPr="00910F26">
        <w:rPr>
          <w:rFonts w:ascii="Verdana" w:hAnsi="Verdana" w:cs="Times New Roman"/>
          <w:i/>
          <w:iCs/>
          <w:sz w:val="24"/>
          <w:szCs w:val="24"/>
        </w:rPr>
        <w:t xml:space="preserve">Vocabulaire de la psychanalyse. </w:t>
      </w:r>
      <w:r w:rsidRPr="00910F26">
        <w:rPr>
          <w:rFonts w:ascii="Verdana" w:hAnsi="Verdana" w:cs="Times New Roman"/>
          <w:sz w:val="24"/>
          <w:szCs w:val="24"/>
        </w:rPr>
        <w:t>Paris : PUF.</w:t>
      </w:r>
    </w:p>
    <w:p w:rsidR="005E1D12" w:rsidRPr="004548F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Marcel, Proust. (1987). </w:t>
      </w:r>
      <w:r w:rsidRPr="00910F26">
        <w:rPr>
          <w:rFonts w:ascii="Verdana" w:hAnsi="Verdana" w:cs="Times New Roman"/>
          <w:i/>
          <w:iCs/>
          <w:sz w:val="24"/>
          <w:szCs w:val="24"/>
        </w:rPr>
        <w:t>Contre Sainte-Beuve</w:t>
      </w:r>
      <w:r w:rsidRPr="00910F26">
        <w:rPr>
          <w:rFonts w:ascii="Verdana" w:hAnsi="Verdana" w:cs="Times New Roman"/>
          <w:sz w:val="24"/>
          <w:szCs w:val="24"/>
        </w:rPr>
        <w:t xml:space="preserve">. </w:t>
      </w:r>
      <w:r w:rsidR="004452ED" w:rsidRPr="004548F6">
        <w:rPr>
          <w:rFonts w:ascii="Verdana" w:hAnsi="Verdana" w:cs="Times New Roman"/>
          <w:sz w:val="24"/>
          <w:szCs w:val="24"/>
        </w:rPr>
        <w:t>Paris :</w:t>
      </w:r>
      <w:r w:rsidRPr="004548F6">
        <w:rPr>
          <w:rFonts w:ascii="Verdana" w:hAnsi="Verdana" w:cs="Times New Roman"/>
          <w:sz w:val="24"/>
          <w:szCs w:val="24"/>
        </w:rPr>
        <w:t xml:space="preserve"> Gallimard.</w:t>
      </w:r>
    </w:p>
    <w:p w:rsidR="005E1D12" w:rsidRDefault="005E1D12" w:rsidP="005E1D12">
      <w:pPr>
        <w:widowControl w:val="0"/>
        <w:autoSpaceDE w:val="0"/>
        <w:autoSpaceDN w:val="0"/>
        <w:adjustRightInd w:val="0"/>
        <w:rPr>
          <w:rFonts w:ascii="Verdana" w:hAnsi="Verdana" w:cs="Times New Roman"/>
          <w:sz w:val="24"/>
          <w:szCs w:val="24"/>
        </w:rPr>
      </w:pPr>
      <w:r w:rsidRPr="004548F6">
        <w:rPr>
          <w:rFonts w:ascii="Verdana" w:hAnsi="Verdana" w:cs="Times New Roman"/>
          <w:sz w:val="24"/>
          <w:szCs w:val="24"/>
        </w:rPr>
        <w:t xml:space="preserve">Mohammed, Dib. </w:t>
      </w:r>
      <w:r w:rsidRPr="00910F26">
        <w:rPr>
          <w:rFonts w:ascii="Verdana" w:hAnsi="Verdana" w:cs="Times New Roman"/>
          <w:sz w:val="24"/>
          <w:szCs w:val="24"/>
        </w:rPr>
        <w:t xml:space="preserve">(2009). </w:t>
      </w:r>
      <w:r w:rsidRPr="00910F26">
        <w:rPr>
          <w:rFonts w:ascii="Verdana" w:hAnsi="Verdana" w:cs="Times New Roman"/>
          <w:i/>
          <w:iCs/>
          <w:sz w:val="24"/>
          <w:szCs w:val="24"/>
        </w:rPr>
        <w:t>L’infante maure</w:t>
      </w:r>
      <w:r w:rsidRPr="00910F26">
        <w:rPr>
          <w:rFonts w:ascii="Verdana" w:hAnsi="Verdana" w:cs="Times New Roman"/>
          <w:sz w:val="24"/>
          <w:szCs w:val="24"/>
        </w:rPr>
        <w:t>. Alger : Dahlab.</w:t>
      </w:r>
    </w:p>
    <w:p w:rsidR="005E1D12" w:rsidRPr="00272C99" w:rsidRDefault="005E1D12" w:rsidP="005E1D12">
      <w:pPr>
        <w:widowControl w:val="0"/>
        <w:autoSpaceDE w:val="0"/>
        <w:autoSpaceDN w:val="0"/>
        <w:adjustRightInd w:val="0"/>
        <w:rPr>
          <w:rFonts w:ascii="Verdana" w:hAnsi="Verdana" w:cs="Times New Roman"/>
          <w:sz w:val="24"/>
          <w:szCs w:val="24"/>
        </w:rPr>
      </w:pPr>
      <w:r>
        <w:rPr>
          <w:rFonts w:ascii="Verdana" w:hAnsi="Verdana" w:cs="Times New Roman"/>
          <w:sz w:val="24"/>
          <w:szCs w:val="24"/>
        </w:rPr>
        <w:t xml:space="preserve">Pascal, Hachet. (2001). </w:t>
      </w:r>
      <w:r w:rsidRPr="00272C99">
        <w:rPr>
          <w:rFonts w:ascii="Verdana" w:hAnsi="Verdana"/>
          <w:i/>
          <w:iCs/>
          <w:sz w:val="24"/>
          <w:szCs w:val="24"/>
        </w:rPr>
        <w:t>Recherche cliniques et sociologiques sur le couple et la famille</w:t>
      </w:r>
      <w:r w:rsidRPr="00272C99">
        <w:rPr>
          <w:rFonts w:ascii="Verdana" w:hAnsi="Verdana"/>
          <w:sz w:val="24"/>
          <w:szCs w:val="24"/>
        </w:rPr>
        <w:t>. Toulouse :</w:t>
      </w:r>
      <w:r w:rsidRPr="00272C99">
        <w:rPr>
          <w:sz w:val="24"/>
          <w:szCs w:val="24"/>
        </w:rPr>
        <w:t xml:space="preserve"> </w:t>
      </w:r>
      <w:r w:rsidRPr="00272C99">
        <w:rPr>
          <w:rFonts w:ascii="Verdana" w:hAnsi="Verdana"/>
          <w:sz w:val="24"/>
          <w:szCs w:val="24"/>
        </w:rPr>
        <w:t>Ères, p 116.</w:t>
      </w:r>
      <w:r w:rsidRPr="00272C99">
        <w:rPr>
          <w:sz w:val="24"/>
          <w:szCs w:val="24"/>
        </w:rPr>
        <w:t xml:space="preserve">   </w:t>
      </w:r>
    </w:p>
    <w:p w:rsidR="005E1D12" w:rsidRPr="00910F26" w:rsidRDefault="005E1D12" w:rsidP="00EA042B">
      <w:pPr>
        <w:widowControl w:val="0"/>
        <w:autoSpaceDE w:val="0"/>
        <w:autoSpaceDN w:val="0"/>
        <w:adjustRightInd w:val="0"/>
        <w:rPr>
          <w:rFonts w:ascii="Verdana" w:hAnsi="Verdana" w:cs="Times New Roman"/>
          <w:sz w:val="24"/>
          <w:szCs w:val="24"/>
        </w:rPr>
      </w:pPr>
      <w:r>
        <w:rPr>
          <w:rFonts w:ascii="Verdana" w:hAnsi="Verdana" w:cs="Times New Roman"/>
          <w:sz w:val="24"/>
          <w:szCs w:val="24"/>
        </w:rPr>
        <w:t xml:space="preserve">Roland, Barthes. (1980). </w:t>
      </w:r>
      <w:r w:rsidRPr="00EA7079">
        <w:rPr>
          <w:rFonts w:ascii="Verdana" w:hAnsi="Verdana"/>
          <w:i/>
          <w:iCs/>
          <w:sz w:val="24"/>
          <w:szCs w:val="24"/>
        </w:rPr>
        <w:t>La chambre claire.</w:t>
      </w:r>
      <w:r w:rsidRPr="00EA7079">
        <w:rPr>
          <w:rFonts w:ascii="Verdana" w:hAnsi="Verdana"/>
        </w:rPr>
        <w:t xml:space="preserve"> </w:t>
      </w:r>
      <w:r w:rsidR="004452ED">
        <w:rPr>
          <w:rFonts w:ascii="Verdana" w:hAnsi="Verdana"/>
          <w:sz w:val="24"/>
          <w:szCs w:val="24"/>
        </w:rPr>
        <w:t>Paris :</w:t>
      </w:r>
      <w:r w:rsidR="00EA042B">
        <w:rPr>
          <w:rFonts w:ascii="Verdana" w:hAnsi="Verdana"/>
          <w:sz w:val="24"/>
          <w:szCs w:val="24"/>
        </w:rPr>
        <w:t xml:space="preserve"> Gallimard</w:t>
      </w:r>
      <w:r w:rsidRPr="004548F6">
        <w:rPr>
          <w:rFonts w:ascii="Verdana" w:hAnsi="Verdana"/>
          <w:sz w:val="24"/>
          <w:szCs w:val="24"/>
        </w:rPr>
        <w:t>.</w:t>
      </w:r>
    </w:p>
    <w:p w:rsidR="005E1D12" w:rsidRPr="004548F6" w:rsidRDefault="005E1D12" w:rsidP="005E1D12">
      <w:pPr>
        <w:widowControl w:val="0"/>
        <w:autoSpaceDE w:val="0"/>
        <w:autoSpaceDN w:val="0"/>
        <w:adjustRightInd w:val="0"/>
        <w:spacing w:before="100" w:beforeAutospacing="1" w:after="100" w:afterAutospacing="1"/>
        <w:rPr>
          <w:rFonts w:ascii="Verdana" w:hAnsi="Verdana" w:cs="Times New Roman"/>
          <w:sz w:val="24"/>
          <w:szCs w:val="24"/>
        </w:rPr>
      </w:pPr>
      <w:r w:rsidRPr="00910F26">
        <w:rPr>
          <w:rFonts w:ascii="Verdana" w:hAnsi="Verdana" w:cs="Times New Roman"/>
          <w:sz w:val="24"/>
          <w:szCs w:val="24"/>
        </w:rPr>
        <w:t xml:space="preserve">Sigmund, Freud. (1933). Essais de la psychanalyse appliquée. </w:t>
      </w:r>
      <w:r w:rsidR="004452ED" w:rsidRPr="004548F6">
        <w:rPr>
          <w:rFonts w:ascii="Verdana" w:hAnsi="Verdana" w:cs="Times New Roman"/>
          <w:sz w:val="24"/>
          <w:szCs w:val="24"/>
        </w:rPr>
        <w:t>Paris :</w:t>
      </w:r>
      <w:r w:rsidRPr="004548F6">
        <w:rPr>
          <w:rFonts w:ascii="Verdana" w:hAnsi="Verdana" w:cs="Times New Roman"/>
          <w:sz w:val="24"/>
          <w:szCs w:val="24"/>
        </w:rPr>
        <w:t xml:space="preserve"> Gallimard.</w:t>
      </w:r>
    </w:p>
    <w:p w:rsidR="005E1D12" w:rsidRDefault="005E1D12" w:rsidP="005E1D12">
      <w:pPr>
        <w:widowControl w:val="0"/>
        <w:autoSpaceDE w:val="0"/>
        <w:autoSpaceDN w:val="0"/>
        <w:adjustRightInd w:val="0"/>
        <w:rPr>
          <w:rFonts w:ascii="Verdana" w:hAnsi="Verdana" w:cs="Times New Roman"/>
          <w:sz w:val="24"/>
          <w:szCs w:val="24"/>
        </w:rPr>
      </w:pPr>
      <w:r w:rsidRPr="004548F6">
        <w:rPr>
          <w:rFonts w:ascii="Verdana" w:hAnsi="Verdana" w:cs="Times New Roman"/>
          <w:sz w:val="24"/>
          <w:szCs w:val="24"/>
        </w:rPr>
        <w:t xml:space="preserve">Sigmund, Freud. </w:t>
      </w:r>
      <w:r w:rsidRPr="00910F26">
        <w:rPr>
          <w:rFonts w:ascii="Verdana" w:hAnsi="Verdana" w:cs="Times New Roman"/>
          <w:sz w:val="24"/>
          <w:szCs w:val="24"/>
        </w:rPr>
        <w:t xml:space="preserve">(1992). </w:t>
      </w:r>
      <w:r w:rsidRPr="00910F26">
        <w:rPr>
          <w:rFonts w:ascii="Verdana" w:hAnsi="Verdana" w:cs="Times New Roman"/>
          <w:i/>
          <w:iCs/>
          <w:sz w:val="24"/>
          <w:szCs w:val="24"/>
        </w:rPr>
        <w:t xml:space="preserve">Le délire et les rêves dans la Gradiva </w:t>
      </w:r>
      <w:r w:rsidRPr="00910F26">
        <w:rPr>
          <w:rFonts w:ascii="Verdana" w:hAnsi="Verdana" w:cs="Times New Roman"/>
          <w:i/>
          <w:iCs/>
          <w:sz w:val="24"/>
          <w:szCs w:val="24"/>
        </w:rPr>
        <w:lastRenderedPageBreak/>
        <w:t>de W. Jensen.</w:t>
      </w:r>
      <w:r w:rsidRPr="00910F26">
        <w:rPr>
          <w:rFonts w:ascii="Verdana" w:hAnsi="Verdana" w:cs="Times New Roman"/>
          <w:sz w:val="24"/>
          <w:szCs w:val="24"/>
        </w:rPr>
        <w:t xml:space="preserve">  Paris : Gallimard.</w:t>
      </w:r>
    </w:p>
    <w:p w:rsidR="005E1D12" w:rsidRDefault="005E1D12" w:rsidP="005E1D12">
      <w:pPr>
        <w:widowControl w:val="0"/>
        <w:autoSpaceDE w:val="0"/>
        <w:autoSpaceDN w:val="0"/>
        <w:adjustRightInd w:val="0"/>
        <w:rPr>
          <w:rFonts w:ascii="Verdana" w:hAnsi="Verdana" w:cs="Times New Roman"/>
          <w:sz w:val="24"/>
          <w:szCs w:val="24"/>
        </w:rPr>
      </w:pPr>
      <w:r>
        <w:rPr>
          <w:rFonts w:ascii="Verdana" w:hAnsi="Verdana" w:cs="Times New Roman"/>
          <w:sz w:val="24"/>
          <w:szCs w:val="24"/>
        </w:rPr>
        <w:t>Sophie Geoffrey-Menoux. (2000). Introduction à l’étude des textes fantastiques dans la littérature anglo-Américaine. Université de Californie : Ed. Du Temps.</w:t>
      </w:r>
    </w:p>
    <w:p w:rsidR="001A4405" w:rsidRPr="00910F26" w:rsidRDefault="001A4405" w:rsidP="005E1D12">
      <w:pPr>
        <w:widowControl w:val="0"/>
        <w:autoSpaceDE w:val="0"/>
        <w:autoSpaceDN w:val="0"/>
        <w:adjustRightInd w:val="0"/>
        <w:rPr>
          <w:rFonts w:ascii="Verdana" w:hAnsi="Verdana" w:cs="Times New Roman"/>
          <w:sz w:val="24"/>
          <w:szCs w:val="24"/>
        </w:rPr>
      </w:pPr>
    </w:p>
    <w:p w:rsidR="005E1D12" w:rsidRPr="005E1D12" w:rsidRDefault="005E1D12" w:rsidP="005E1D12">
      <w:pPr>
        <w:widowControl w:val="0"/>
        <w:autoSpaceDE w:val="0"/>
        <w:autoSpaceDN w:val="0"/>
        <w:adjustRightInd w:val="0"/>
        <w:ind w:left="360"/>
        <w:rPr>
          <w:rFonts w:ascii="Verdana" w:hAnsi="Verdana" w:cs="Times New Roman"/>
          <w:b/>
          <w:bCs/>
          <w:sz w:val="28"/>
          <w:szCs w:val="28"/>
        </w:rPr>
      </w:pPr>
      <w:r>
        <w:rPr>
          <w:rFonts w:ascii="Verdana" w:hAnsi="Verdana" w:cs="Times New Roman"/>
          <w:b/>
          <w:bCs/>
          <w:sz w:val="28"/>
          <w:szCs w:val="28"/>
        </w:rPr>
        <w:t xml:space="preserve">2. </w:t>
      </w:r>
      <w:r w:rsidR="009055A0">
        <w:rPr>
          <w:rFonts w:ascii="Verdana" w:hAnsi="Verdana" w:cs="Times New Roman"/>
          <w:b/>
          <w:bCs/>
          <w:sz w:val="28"/>
          <w:szCs w:val="28"/>
        </w:rPr>
        <w:t>Articles </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Albert, Thibaudet. (2007). </w:t>
      </w:r>
      <w:r w:rsidRPr="00910F26">
        <w:rPr>
          <w:rFonts w:ascii="Verdana" w:hAnsi="Verdana" w:cs="Times New Roman"/>
          <w:i/>
          <w:iCs/>
          <w:sz w:val="24"/>
          <w:szCs w:val="24"/>
        </w:rPr>
        <w:t>Réflexion sur le roman.</w:t>
      </w:r>
      <w:r w:rsidRPr="00910F26">
        <w:rPr>
          <w:rFonts w:ascii="Verdana" w:hAnsi="Verdana" w:cs="Times New Roman"/>
          <w:sz w:val="24"/>
          <w:szCs w:val="24"/>
        </w:rPr>
        <w:t xml:space="preserve"> </w:t>
      </w:r>
      <w:r w:rsidRPr="00910F26">
        <w:rPr>
          <w:rFonts w:ascii="Verdana" w:hAnsi="Verdana" w:cs="Times New Roman"/>
          <w:i/>
          <w:iCs/>
          <w:sz w:val="24"/>
          <w:szCs w:val="24"/>
        </w:rPr>
        <w:t>A propos d’un Bourget</w:t>
      </w:r>
      <w:r w:rsidRPr="00910F26">
        <w:rPr>
          <w:rFonts w:ascii="Verdana" w:hAnsi="Verdana" w:cs="Times New Roman"/>
          <w:sz w:val="24"/>
          <w:szCs w:val="24"/>
        </w:rPr>
        <w:t xml:space="preserve">, </w:t>
      </w:r>
      <w:r w:rsidRPr="00910F26">
        <w:rPr>
          <w:rFonts w:ascii="Verdana" w:hAnsi="Verdana" w:cs="Times New Roman"/>
          <w:i/>
          <w:iCs/>
          <w:sz w:val="24"/>
          <w:szCs w:val="24"/>
        </w:rPr>
        <w:t>livre récent de M. Paul,</w:t>
      </w:r>
      <w:r w:rsidRPr="00910F26">
        <w:rPr>
          <w:rFonts w:ascii="Verdana" w:hAnsi="Verdana" w:cs="Times New Roman"/>
          <w:sz w:val="24"/>
          <w:szCs w:val="24"/>
        </w:rPr>
        <w:t xml:space="preserve"> In La Nouvelle Revue Française. Vol (n</w:t>
      </w:r>
      <w:r w:rsidRPr="00910F26">
        <w:rPr>
          <w:rFonts w:ascii="Verdana" w:hAnsi="Verdana" w:cs="Times New Roman"/>
          <w:sz w:val="24"/>
          <w:szCs w:val="24"/>
          <w:vertAlign w:val="superscript"/>
        </w:rPr>
        <w:t xml:space="preserve">o </w:t>
      </w:r>
      <w:r w:rsidRPr="00910F26">
        <w:rPr>
          <w:rFonts w:ascii="Verdana" w:hAnsi="Verdana" w:cs="Times New Roman"/>
          <w:sz w:val="24"/>
          <w:szCs w:val="24"/>
        </w:rPr>
        <w:t xml:space="preserve">3). Paris : Gallimard, pp (184-185). </w:t>
      </w:r>
    </w:p>
    <w:p w:rsidR="005E1D12" w:rsidRPr="00910F26" w:rsidRDefault="005E1D12" w:rsidP="005E1D12">
      <w:pPr>
        <w:widowControl w:val="0"/>
        <w:autoSpaceDE w:val="0"/>
        <w:autoSpaceDN w:val="0"/>
        <w:adjustRightInd w:val="0"/>
        <w:rPr>
          <w:rFonts w:ascii="Verdana" w:hAnsi="Verdana" w:cs="Times New Roman"/>
          <w:b/>
          <w:bCs/>
          <w:sz w:val="28"/>
          <w:szCs w:val="28"/>
        </w:rPr>
      </w:pPr>
      <w:r w:rsidRPr="00910F26">
        <w:rPr>
          <w:rFonts w:ascii="Verdana" w:hAnsi="Verdana" w:cs="Times New Roman"/>
          <w:sz w:val="24"/>
          <w:szCs w:val="24"/>
        </w:rPr>
        <w:t xml:space="preserve">Beatrice, Blosh. (1996). </w:t>
      </w:r>
      <w:r w:rsidRPr="00910F26">
        <w:rPr>
          <w:rFonts w:ascii="Verdana" w:hAnsi="Verdana" w:cs="Times New Roman"/>
          <w:i/>
          <w:iCs/>
          <w:sz w:val="24"/>
          <w:szCs w:val="24"/>
        </w:rPr>
        <w:t>L’imaginaire dans l’expérience esthétique de la lecture</w:t>
      </w:r>
      <w:r w:rsidRPr="00910F26">
        <w:rPr>
          <w:rFonts w:ascii="Verdana" w:hAnsi="Verdana" w:cs="Times New Roman"/>
          <w:sz w:val="24"/>
          <w:szCs w:val="24"/>
        </w:rPr>
        <w:t xml:space="preserve">, </w:t>
      </w:r>
      <w:bookmarkStart w:id="54" w:name="_Hlk102339079"/>
      <w:r w:rsidRPr="00910F26">
        <w:rPr>
          <w:rFonts w:ascii="Verdana" w:hAnsi="Verdana" w:cs="Times New Roman"/>
          <w:i/>
          <w:iCs/>
          <w:sz w:val="24"/>
          <w:szCs w:val="24"/>
        </w:rPr>
        <w:t xml:space="preserve">In P Bayard et al, Esthétique </w:t>
      </w:r>
      <w:bookmarkEnd w:id="54"/>
      <w:r w:rsidRPr="00910F26">
        <w:rPr>
          <w:rFonts w:ascii="Verdana" w:hAnsi="Verdana" w:cs="Times New Roman"/>
          <w:i/>
          <w:iCs/>
          <w:sz w:val="24"/>
          <w:szCs w:val="24"/>
        </w:rPr>
        <w:t>plurielle</w:t>
      </w:r>
      <w:r w:rsidRPr="00910F26">
        <w:rPr>
          <w:rFonts w:ascii="Verdana" w:hAnsi="Verdana" w:cs="Times New Roman"/>
          <w:sz w:val="24"/>
          <w:szCs w:val="24"/>
        </w:rPr>
        <w:t>. Paris : Presses universitaires</w:t>
      </w:r>
      <w:r w:rsidRPr="00910F26">
        <w:rPr>
          <w:rFonts w:ascii="Verdana" w:hAnsi="Verdana" w:cs="Times New Roman"/>
          <w:i/>
          <w:iCs/>
          <w:sz w:val="24"/>
          <w:szCs w:val="24"/>
        </w:rPr>
        <w:t xml:space="preserve"> </w:t>
      </w:r>
      <w:r w:rsidRPr="00910F26">
        <w:rPr>
          <w:rFonts w:ascii="Verdana" w:hAnsi="Verdana" w:cs="Times New Roman"/>
          <w:sz w:val="24"/>
          <w:szCs w:val="24"/>
        </w:rPr>
        <w:t>de Vincennes, pp (45-63).</w:t>
      </w:r>
      <w:r w:rsidRPr="00910F26">
        <w:rPr>
          <w:rFonts w:ascii="Verdana" w:hAnsi="Verdana" w:cs="Times New Roman"/>
          <w:b/>
          <w:bCs/>
          <w:sz w:val="28"/>
          <w:szCs w:val="28"/>
        </w:rPr>
        <w:t xml:space="preserve"> </w:t>
      </w:r>
    </w:p>
    <w:p w:rsidR="005E1D12" w:rsidRPr="00910F26" w:rsidRDefault="005E1D12" w:rsidP="005E1D12">
      <w:pPr>
        <w:widowControl w:val="0"/>
        <w:autoSpaceDE w:val="0"/>
        <w:autoSpaceDN w:val="0"/>
        <w:adjustRightInd w:val="0"/>
        <w:rPr>
          <w:rFonts w:ascii="Verdana" w:hAnsi="Verdana" w:cs="Times New Roman"/>
          <w:sz w:val="24"/>
          <w:szCs w:val="24"/>
        </w:rPr>
      </w:pPr>
      <w:r w:rsidRPr="00910F26">
        <w:rPr>
          <w:rFonts w:ascii="Verdana" w:hAnsi="Verdana" w:cs="Times New Roman"/>
          <w:sz w:val="24"/>
          <w:szCs w:val="24"/>
        </w:rPr>
        <w:t xml:space="preserve">Charles, Mauron. (1963). </w:t>
      </w:r>
      <w:bookmarkStart w:id="55" w:name="_Hlk102098959"/>
      <w:r w:rsidRPr="00910F26">
        <w:rPr>
          <w:rFonts w:ascii="Verdana" w:hAnsi="Verdana" w:cs="Times New Roman"/>
          <w:i/>
          <w:iCs/>
          <w:sz w:val="24"/>
          <w:szCs w:val="24"/>
        </w:rPr>
        <w:t>Revue d’Histoire littéraire de la France</w:t>
      </w:r>
      <w:r w:rsidRPr="00910F26">
        <w:rPr>
          <w:rFonts w:ascii="Verdana" w:hAnsi="Verdana" w:cs="Times New Roman"/>
          <w:sz w:val="24"/>
          <w:szCs w:val="24"/>
        </w:rPr>
        <w:t xml:space="preserve">, </w:t>
      </w:r>
      <w:r w:rsidRPr="00910F26">
        <w:rPr>
          <w:rFonts w:ascii="Verdana" w:hAnsi="Verdana" w:cs="Times New Roman"/>
          <w:i/>
          <w:iCs/>
          <w:sz w:val="24"/>
          <w:szCs w:val="24"/>
        </w:rPr>
        <w:t>In n</w:t>
      </w:r>
      <w:r w:rsidRPr="00910F26">
        <w:rPr>
          <w:rFonts w:ascii="Verdana" w:hAnsi="Verdana" w:cs="Times New Roman"/>
          <w:i/>
          <w:iCs/>
          <w:sz w:val="24"/>
          <w:szCs w:val="24"/>
          <w:vertAlign w:val="superscript"/>
        </w:rPr>
        <w:t xml:space="preserve">o </w:t>
      </w:r>
      <w:r w:rsidRPr="00910F26">
        <w:rPr>
          <w:rFonts w:ascii="Verdana" w:hAnsi="Verdana" w:cs="Times New Roman"/>
          <w:i/>
          <w:iCs/>
          <w:sz w:val="24"/>
          <w:szCs w:val="24"/>
        </w:rPr>
        <w:t>08 de</w:t>
      </w:r>
      <w:r w:rsidRPr="00910F26">
        <w:rPr>
          <w:rFonts w:ascii="Verdana" w:hAnsi="Verdana" w:cs="Times New Roman"/>
          <w:sz w:val="24"/>
          <w:szCs w:val="24"/>
        </w:rPr>
        <w:t xml:space="preserve"> </w:t>
      </w:r>
      <w:r w:rsidRPr="00910F26">
        <w:rPr>
          <w:rFonts w:ascii="Verdana" w:hAnsi="Verdana" w:cs="Times New Roman"/>
          <w:i/>
          <w:iCs/>
          <w:sz w:val="24"/>
          <w:szCs w:val="24"/>
        </w:rPr>
        <w:t>380 p.</w:t>
      </w:r>
      <w:r w:rsidRPr="00910F26">
        <w:rPr>
          <w:rFonts w:ascii="Verdana" w:hAnsi="Verdana" w:cs="Times New Roman"/>
          <w:sz w:val="24"/>
          <w:szCs w:val="24"/>
        </w:rPr>
        <w:t xml:space="preserve"> </w:t>
      </w:r>
      <w:bookmarkEnd w:id="55"/>
      <w:r w:rsidRPr="00910F26">
        <w:rPr>
          <w:rFonts w:ascii="Verdana" w:hAnsi="Verdana" w:cs="Times New Roman"/>
          <w:sz w:val="24"/>
          <w:szCs w:val="24"/>
        </w:rPr>
        <w:t>Paris : José Corti, (pp 353-.355).</w:t>
      </w:r>
    </w:p>
    <w:p w:rsidR="005E1D12" w:rsidRDefault="005E1D12" w:rsidP="005E1D12">
      <w:pPr>
        <w:widowControl w:val="0"/>
        <w:autoSpaceDE w:val="0"/>
        <w:autoSpaceDN w:val="0"/>
        <w:adjustRightInd w:val="0"/>
        <w:rPr>
          <w:rFonts w:ascii="Verdana" w:hAnsi="Verdana" w:cs="Helvetica"/>
          <w:color w:val="000000"/>
          <w:sz w:val="21"/>
          <w:szCs w:val="21"/>
          <w:shd w:val="clear" w:color="auto" w:fill="FFFFFF"/>
        </w:rPr>
      </w:pPr>
      <w:r w:rsidRPr="00910F26">
        <w:rPr>
          <w:rFonts w:ascii="Verdana" w:hAnsi="Verdana" w:cs="Times New Roman"/>
          <w:sz w:val="24"/>
          <w:szCs w:val="24"/>
        </w:rPr>
        <w:t xml:space="preserve">Paul, Débouille. (1982). </w:t>
      </w:r>
      <w:r w:rsidRPr="00910F26">
        <w:rPr>
          <w:rFonts w:ascii="Verdana" w:hAnsi="Verdana" w:cs="Times New Roman"/>
          <w:i/>
          <w:iCs/>
          <w:sz w:val="24"/>
          <w:szCs w:val="24"/>
        </w:rPr>
        <w:t>Verhoeff Han, Adolf et Constant, une étude</w:t>
      </w:r>
      <w:r w:rsidRPr="00910F26">
        <w:rPr>
          <w:rFonts w:ascii="Verdana" w:hAnsi="Verdana" w:cs="Times New Roman"/>
          <w:sz w:val="24"/>
          <w:szCs w:val="24"/>
        </w:rPr>
        <w:t xml:space="preserve"> </w:t>
      </w:r>
      <w:r w:rsidRPr="00910F26">
        <w:rPr>
          <w:rFonts w:ascii="Verdana" w:hAnsi="Verdana" w:cs="Times New Roman"/>
          <w:i/>
          <w:iCs/>
          <w:sz w:val="24"/>
          <w:szCs w:val="24"/>
        </w:rPr>
        <w:t xml:space="preserve">psychocritique, In Revue belge de philologie et d’histoire, </w:t>
      </w:r>
      <w:r w:rsidRPr="00910F26">
        <w:rPr>
          <w:rFonts w:ascii="Verdana" w:hAnsi="Verdana" w:cs="Times New Roman"/>
          <w:sz w:val="24"/>
          <w:szCs w:val="24"/>
        </w:rPr>
        <w:t>tome 60, fasc.3.</w:t>
      </w:r>
      <w:r w:rsidRPr="00910F26">
        <w:rPr>
          <w:rFonts w:ascii="Verdana" w:hAnsi="Verdana" w:cs="Arial"/>
          <w:color w:val="222222"/>
          <w:sz w:val="21"/>
          <w:szCs w:val="21"/>
          <w:shd w:val="clear" w:color="auto" w:fill="FFFFFF"/>
        </w:rPr>
        <w:t xml:space="preserve">Boulogne-Billancourt, France : Persée, </w:t>
      </w:r>
      <w:r w:rsidRPr="00910F26">
        <w:rPr>
          <w:rFonts w:ascii="Verdana" w:hAnsi="Verdana" w:cs="Helvetica"/>
          <w:color w:val="000000"/>
          <w:sz w:val="21"/>
          <w:szCs w:val="21"/>
          <w:shd w:val="clear" w:color="auto" w:fill="FFFFFF"/>
        </w:rPr>
        <w:t>(pp. 678-684).</w:t>
      </w:r>
    </w:p>
    <w:p w:rsidR="001A4405" w:rsidRPr="00910F26" w:rsidRDefault="001A4405" w:rsidP="005E1D12">
      <w:pPr>
        <w:widowControl w:val="0"/>
        <w:autoSpaceDE w:val="0"/>
        <w:autoSpaceDN w:val="0"/>
        <w:adjustRightInd w:val="0"/>
        <w:rPr>
          <w:rFonts w:ascii="Verdana" w:hAnsi="Verdana" w:cs="Helvetica"/>
          <w:color w:val="000000"/>
          <w:sz w:val="21"/>
          <w:szCs w:val="21"/>
          <w:shd w:val="clear" w:color="auto" w:fill="FFFFFF"/>
        </w:rPr>
      </w:pPr>
    </w:p>
    <w:p w:rsidR="005E1D12" w:rsidRPr="005E1D12" w:rsidRDefault="005E1D12" w:rsidP="005E1D12">
      <w:pPr>
        <w:widowControl w:val="0"/>
        <w:autoSpaceDE w:val="0"/>
        <w:autoSpaceDN w:val="0"/>
        <w:adjustRightInd w:val="0"/>
        <w:ind w:left="360"/>
        <w:rPr>
          <w:rFonts w:ascii="Verdana" w:hAnsi="Verdana" w:cs="Times New Roman"/>
          <w:b/>
          <w:bCs/>
          <w:sz w:val="28"/>
          <w:szCs w:val="28"/>
        </w:rPr>
      </w:pPr>
      <w:r>
        <w:rPr>
          <w:rFonts w:ascii="Verdana" w:hAnsi="Verdana" w:cs="Times New Roman"/>
          <w:b/>
          <w:bCs/>
          <w:sz w:val="28"/>
          <w:szCs w:val="28"/>
        </w:rPr>
        <w:t xml:space="preserve">3. </w:t>
      </w:r>
      <w:r w:rsidRPr="005E1D12">
        <w:rPr>
          <w:rFonts w:ascii="Verdana" w:hAnsi="Verdana" w:cs="Times New Roman"/>
          <w:b/>
          <w:bCs/>
          <w:sz w:val="28"/>
          <w:szCs w:val="28"/>
        </w:rPr>
        <w:t>Mémoires et thèses </w:t>
      </w:r>
    </w:p>
    <w:p w:rsidR="005E1D12" w:rsidRPr="00910F26" w:rsidRDefault="005E1D12" w:rsidP="005E1D12">
      <w:pPr>
        <w:widowControl w:val="0"/>
        <w:autoSpaceDE w:val="0"/>
        <w:autoSpaceDN w:val="0"/>
        <w:adjustRightInd w:val="0"/>
        <w:spacing w:before="100" w:beforeAutospacing="1" w:after="100" w:afterAutospacing="1" w:line="360" w:lineRule="auto"/>
        <w:rPr>
          <w:rFonts w:ascii="Verdana" w:hAnsi="Verdana" w:cs="Times New Roman"/>
          <w:noProof/>
          <w:sz w:val="24"/>
          <w:szCs w:val="24"/>
        </w:rPr>
      </w:pPr>
      <w:r w:rsidRPr="00910F26">
        <w:rPr>
          <w:rFonts w:ascii="Verdana" w:hAnsi="Verdana" w:cs="Times New Roman"/>
          <w:noProof/>
          <w:sz w:val="24"/>
          <w:szCs w:val="24"/>
        </w:rPr>
        <w:t xml:space="preserve"> Mohammed, Kaita. (2011). </w:t>
      </w:r>
      <w:r w:rsidRPr="00910F26">
        <w:rPr>
          <w:rFonts w:ascii="Verdana" w:hAnsi="Verdana" w:cs="Times New Roman"/>
          <w:i/>
          <w:iCs/>
          <w:noProof/>
          <w:sz w:val="24"/>
          <w:szCs w:val="24"/>
        </w:rPr>
        <w:t>Approche psychocritique de l’œuvre romanesque de Tierno Monénembo</w:t>
      </w:r>
      <w:r w:rsidRPr="00910F26">
        <w:rPr>
          <w:rFonts w:ascii="Verdana" w:hAnsi="Verdana" w:cs="Times New Roman"/>
          <w:noProof/>
          <w:sz w:val="24"/>
          <w:szCs w:val="24"/>
        </w:rPr>
        <w:t>. Thèse de docorat : Critiques littéaires. Paris : Université Paris-Est.</w:t>
      </w:r>
    </w:p>
    <w:p w:rsidR="005E1D12" w:rsidRPr="005E1D12" w:rsidRDefault="005E1D12" w:rsidP="005E1D12">
      <w:pPr>
        <w:widowControl w:val="0"/>
        <w:autoSpaceDE w:val="0"/>
        <w:autoSpaceDN w:val="0"/>
        <w:adjustRightInd w:val="0"/>
        <w:spacing w:before="100" w:beforeAutospacing="1" w:after="100" w:afterAutospacing="1" w:line="360" w:lineRule="auto"/>
        <w:ind w:left="360"/>
        <w:rPr>
          <w:rFonts w:ascii="Verdana" w:hAnsi="Verdana" w:cs="Times New Roman"/>
          <w:b/>
          <w:bCs/>
          <w:noProof/>
          <w:sz w:val="28"/>
          <w:szCs w:val="28"/>
        </w:rPr>
      </w:pPr>
      <w:r>
        <w:rPr>
          <w:rFonts w:ascii="Verdana" w:hAnsi="Verdana" w:cs="Times New Roman"/>
          <w:b/>
          <w:bCs/>
          <w:noProof/>
          <w:sz w:val="28"/>
          <w:szCs w:val="28"/>
        </w:rPr>
        <w:t xml:space="preserve">4. </w:t>
      </w:r>
      <w:r w:rsidRPr="005E1D12">
        <w:rPr>
          <w:rFonts w:ascii="Verdana" w:hAnsi="Verdana" w:cs="Times New Roman"/>
          <w:b/>
          <w:bCs/>
          <w:noProof/>
          <w:sz w:val="28"/>
          <w:szCs w:val="28"/>
        </w:rPr>
        <w:t xml:space="preserve">Sitographie  </w:t>
      </w:r>
    </w:p>
    <w:p w:rsidR="005E1D12" w:rsidRPr="00910F26" w:rsidRDefault="005E1D12" w:rsidP="005E1D12">
      <w:pPr>
        <w:widowControl w:val="0"/>
        <w:autoSpaceDE w:val="0"/>
        <w:autoSpaceDN w:val="0"/>
        <w:adjustRightInd w:val="0"/>
        <w:spacing w:before="100" w:beforeAutospacing="1" w:after="100" w:afterAutospacing="1" w:line="360" w:lineRule="auto"/>
        <w:rPr>
          <w:rFonts w:ascii="Verdana" w:hAnsi="Verdana" w:cs="Times New Roman"/>
          <w:noProof/>
          <w:sz w:val="24"/>
          <w:szCs w:val="24"/>
        </w:rPr>
      </w:pPr>
      <w:r w:rsidRPr="00910F26">
        <w:rPr>
          <w:rFonts w:ascii="Verdana" w:hAnsi="Verdana" w:cs="Times New Roman"/>
          <w:noProof/>
          <w:sz w:val="24"/>
          <w:szCs w:val="24"/>
        </w:rPr>
        <w:t xml:space="preserve"> Anne-Laure Verlynde. </w:t>
      </w:r>
      <w:r w:rsidRPr="00910F26">
        <w:rPr>
          <w:rFonts w:ascii="Verdana" w:hAnsi="Verdana" w:cs="Times New Roman"/>
          <w:i/>
          <w:iCs/>
          <w:noProof/>
          <w:sz w:val="24"/>
          <w:szCs w:val="24"/>
        </w:rPr>
        <w:t xml:space="preserve">Histoire littéraire : le personnage du roman. </w:t>
      </w:r>
      <w:r w:rsidRPr="00910F26">
        <w:rPr>
          <w:rFonts w:ascii="Verdana" w:hAnsi="Verdana" w:cs="Times New Roman"/>
          <w:noProof/>
          <w:sz w:val="24"/>
          <w:szCs w:val="24"/>
        </w:rPr>
        <w:t xml:space="preserve">(15.03.2022), </w:t>
      </w:r>
      <w:bookmarkStart w:id="56" w:name="_Hlk103110748"/>
      <w:r w:rsidR="00EF3C96" w:rsidRPr="00910F26">
        <w:fldChar w:fldCharType="begin"/>
      </w:r>
      <w:r w:rsidRPr="00910F26">
        <w:rPr>
          <w:rFonts w:ascii="Verdana" w:hAnsi="Verdana"/>
          <w:sz w:val="24"/>
          <w:szCs w:val="24"/>
        </w:rPr>
        <w:instrText xml:space="preserve"> HYPERLINK "https://lewebpedagogique.com/annelaureverlynde/files/2014/03/Histoire-littéraire-personnage.pdf" </w:instrText>
      </w:r>
      <w:r w:rsidR="00EF3C96" w:rsidRPr="00910F26">
        <w:fldChar w:fldCharType="separate"/>
      </w:r>
      <w:r w:rsidRPr="00910F26">
        <w:rPr>
          <w:rStyle w:val="Lienhypertexte"/>
          <w:rFonts w:ascii="Verdana" w:hAnsi="Verdana"/>
          <w:sz w:val="24"/>
          <w:szCs w:val="24"/>
        </w:rPr>
        <w:t>https://lewebpedagogique.com/annelaureverlynde/files/2014/03/Histoire-littéraire-personnage.pdf</w:t>
      </w:r>
      <w:r w:rsidR="00EF3C96" w:rsidRPr="00910F26">
        <w:rPr>
          <w:rStyle w:val="Lienhypertexte"/>
          <w:rFonts w:ascii="Verdana" w:hAnsi="Verdana"/>
          <w:sz w:val="24"/>
          <w:szCs w:val="24"/>
        </w:rPr>
        <w:fldChar w:fldCharType="end"/>
      </w:r>
      <w:r>
        <w:rPr>
          <w:rFonts w:ascii="Verdana" w:hAnsi="Verdana"/>
          <w:sz w:val="24"/>
          <w:szCs w:val="24"/>
        </w:rPr>
        <w:t>.</w:t>
      </w:r>
      <w:r w:rsidRPr="00910F26">
        <w:rPr>
          <w:rFonts w:ascii="Verdana" w:hAnsi="Verdana"/>
          <w:sz w:val="24"/>
          <w:szCs w:val="24"/>
        </w:rPr>
        <w:t xml:space="preserve"> </w:t>
      </w:r>
      <w:bookmarkEnd w:id="56"/>
    </w:p>
    <w:p w:rsidR="005E1D12" w:rsidRPr="008A5411" w:rsidRDefault="005E1D12" w:rsidP="005E1D12">
      <w:pPr>
        <w:widowControl w:val="0"/>
        <w:autoSpaceDE w:val="0"/>
        <w:autoSpaceDN w:val="0"/>
        <w:adjustRightInd w:val="0"/>
        <w:spacing w:before="100" w:beforeAutospacing="1" w:after="100" w:afterAutospacing="1" w:line="360" w:lineRule="auto"/>
        <w:ind w:left="855"/>
        <w:rPr>
          <w:rFonts w:ascii="Times New Roman" w:hAnsi="Times New Roman" w:cs="Times New Roman"/>
          <w:b/>
          <w:bCs/>
          <w:noProof/>
          <w:sz w:val="28"/>
          <w:szCs w:val="28"/>
        </w:rPr>
      </w:pPr>
    </w:p>
    <w:p w:rsidR="005E1D12" w:rsidRDefault="005E1D12" w:rsidP="005E1D12">
      <w:pPr>
        <w:widowControl w:val="0"/>
        <w:autoSpaceDE w:val="0"/>
        <w:autoSpaceDN w:val="0"/>
        <w:adjustRightInd w:val="0"/>
        <w:spacing w:before="100" w:beforeAutospacing="1" w:after="100" w:afterAutospacing="1" w:line="360" w:lineRule="auto"/>
        <w:jc w:val="both"/>
        <w:rPr>
          <w:rFonts w:ascii="Times New Roman" w:hAnsi="Times New Roman" w:cs="Times New Roman"/>
          <w:noProof/>
          <w:sz w:val="24"/>
          <w:szCs w:val="24"/>
        </w:rPr>
      </w:pPr>
    </w:p>
    <w:p w:rsidR="00C35A88" w:rsidRPr="00F01EC8" w:rsidRDefault="00C35A88" w:rsidP="00ED408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C35A88" w:rsidRPr="00F01EC8" w:rsidRDefault="00C35A88" w:rsidP="00ED408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530B0C" w:rsidRPr="00F01EC8" w:rsidRDefault="00530B0C" w:rsidP="00ED408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DA0402" w:rsidRPr="00F01EC8" w:rsidRDefault="00DA0402" w:rsidP="00A264F5">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p>
    <w:p w:rsidR="00A264F5" w:rsidRDefault="00A264F5" w:rsidP="00A264F5">
      <w:pPr>
        <w:widowControl w:val="0"/>
        <w:autoSpaceDE w:val="0"/>
        <w:autoSpaceDN w:val="0"/>
        <w:adjustRightInd w:val="0"/>
        <w:spacing w:before="100" w:beforeAutospacing="1" w:after="100" w:afterAutospacing="1" w:line="360" w:lineRule="auto"/>
        <w:ind w:left="855"/>
        <w:jc w:val="both"/>
        <w:rPr>
          <w:rFonts w:ascii="Verdana" w:hAnsi="Verdana" w:cs="Times New Roman"/>
          <w:b/>
          <w:bCs/>
          <w:noProof/>
          <w:sz w:val="24"/>
          <w:szCs w:val="24"/>
        </w:rPr>
      </w:pPr>
    </w:p>
    <w:p w:rsidR="006250CE" w:rsidRPr="00F01EC8" w:rsidRDefault="006250CE" w:rsidP="00A264F5">
      <w:pPr>
        <w:widowControl w:val="0"/>
        <w:autoSpaceDE w:val="0"/>
        <w:autoSpaceDN w:val="0"/>
        <w:adjustRightInd w:val="0"/>
        <w:spacing w:before="100" w:beforeAutospacing="1" w:after="100" w:afterAutospacing="1" w:line="360" w:lineRule="auto"/>
        <w:ind w:left="855"/>
        <w:jc w:val="both"/>
        <w:rPr>
          <w:rFonts w:ascii="Verdana" w:hAnsi="Verdana" w:cs="Times New Roman"/>
          <w:b/>
          <w:bCs/>
          <w:noProof/>
          <w:sz w:val="24"/>
          <w:szCs w:val="24"/>
        </w:rPr>
      </w:pPr>
    </w:p>
    <w:p w:rsidR="00263453" w:rsidRPr="00F01EC8" w:rsidRDefault="00263453" w:rsidP="00263453">
      <w:pPr>
        <w:widowControl w:val="0"/>
        <w:autoSpaceDE w:val="0"/>
        <w:autoSpaceDN w:val="0"/>
        <w:adjustRightInd w:val="0"/>
        <w:spacing w:before="100" w:beforeAutospacing="1" w:after="100" w:afterAutospacing="1" w:line="360" w:lineRule="auto"/>
        <w:ind w:left="855"/>
        <w:jc w:val="both"/>
        <w:rPr>
          <w:rFonts w:ascii="Verdana" w:hAnsi="Verdana" w:cs="Times New Roman"/>
          <w:b/>
          <w:bCs/>
          <w:noProof/>
          <w:sz w:val="24"/>
          <w:szCs w:val="24"/>
        </w:rPr>
      </w:pPr>
    </w:p>
    <w:p w:rsidR="00263453" w:rsidRPr="00F01EC8" w:rsidRDefault="00263453" w:rsidP="00263453">
      <w:pPr>
        <w:widowControl w:val="0"/>
        <w:autoSpaceDE w:val="0"/>
        <w:autoSpaceDN w:val="0"/>
        <w:adjustRightInd w:val="0"/>
        <w:spacing w:before="100" w:beforeAutospacing="1" w:after="100" w:afterAutospacing="1" w:line="360" w:lineRule="auto"/>
        <w:jc w:val="both"/>
        <w:rPr>
          <w:rFonts w:ascii="Verdana" w:hAnsi="Verdana" w:cs="Times New Roman"/>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r>
        <w:rPr>
          <w:rFonts w:ascii="Verdana" w:hAnsi="Verdana"/>
          <w:b/>
          <w:bCs/>
          <w:noProof/>
          <w:sz w:val="28"/>
          <w:szCs w:val="28"/>
        </w:rPr>
        <w:t>Table des matières</w:t>
      </w: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Default="005E1D12"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6F0A47" w:rsidRDefault="006F0A47"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6F0A47" w:rsidRDefault="006F0A47"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6F0A47" w:rsidRPr="006C0995" w:rsidRDefault="006F0A47" w:rsidP="005E1D12">
      <w:pPr>
        <w:pStyle w:val="Paragraphedeliste"/>
        <w:widowControl w:val="0"/>
        <w:autoSpaceDE w:val="0"/>
        <w:autoSpaceDN w:val="0"/>
        <w:adjustRightInd w:val="0"/>
        <w:spacing w:before="100" w:beforeAutospacing="1" w:after="100" w:afterAutospacing="1" w:line="360" w:lineRule="auto"/>
        <w:ind w:left="0"/>
        <w:jc w:val="center"/>
        <w:rPr>
          <w:rFonts w:ascii="Verdana" w:hAnsi="Verdana"/>
          <w:b/>
          <w:bCs/>
          <w:noProof/>
          <w:sz w:val="28"/>
          <w:szCs w:val="28"/>
        </w:rPr>
      </w:pPr>
    </w:p>
    <w:p w:rsidR="005E1D12" w:rsidRPr="005E1D12" w:rsidRDefault="005E1D12" w:rsidP="005E1D12">
      <w:pPr>
        <w:pStyle w:val="Paragraphedeliste"/>
        <w:widowControl w:val="0"/>
        <w:autoSpaceDE w:val="0"/>
        <w:autoSpaceDN w:val="0"/>
        <w:adjustRightInd w:val="0"/>
        <w:spacing w:before="100" w:beforeAutospacing="1" w:after="100" w:afterAutospacing="1" w:line="360" w:lineRule="auto"/>
        <w:ind w:left="0"/>
        <w:rPr>
          <w:rFonts w:ascii="Verdana" w:hAnsi="Verdana"/>
          <w:noProof/>
          <w:sz w:val="24"/>
          <w:szCs w:val="24"/>
        </w:rPr>
      </w:pPr>
      <w:r w:rsidRPr="005E1D12">
        <w:rPr>
          <w:rFonts w:ascii="Verdana" w:hAnsi="Verdana"/>
          <w:noProof/>
          <w:sz w:val="28"/>
          <w:szCs w:val="28"/>
        </w:rPr>
        <w:lastRenderedPageBreak/>
        <w:t>Table des matières </w:t>
      </w:r>
    </w:p>
    <w:p w:rsidR="005E1D12" w:rsidRPr="005E1D12" w:rsidRDefault="005E1D12" w:rsidP="005E1D12">
      <w:pPr>
        <w:pStyle w:val="Paragraphedeliste"/>
        <w:widowControl w:val="0"/>
        <w:autoSpaceDE w:val="0"/>
        <w:autoSpaceDN w:val="0"/>
        <w:adjustRightInd w:val="0"/>
        <w:spacing w:before="100" w:beforeAutospacing="1" w:after="100" w:afterAutospacing="1" w:line="360" w:lineRule="auto"/>
        <w:ind w:left="0"/>
        <w:rPr>
          <w:rFonts w:ascii="Verdana" w:hAnsi="Verdana"/>
          <w:noProof/>
          <w:sz w:val="24"/>
          <w:szCs w:val="24"/>
        </w:rPr>
      </w:pPr>
      <w:r>
        <w:rPr>
          <w:rFonts w:ascii="Verdana" w:hAnsi="Verdana"/>
          <w:noProof/>
          <w:sz w:val="24"/>
          <w:szCs w:val="24"/>
        </w:rPr>
        <w:t xml:space="preserve">Introduction……………………………………………………………………… </w:t>
      </w:r>
      <w:r w:rsidR="00CE1AE1">
        <w:rPr>
          <w:rFonts w:ascii="Verdana" w:hAnsi="Verdana"/>
          <w:noProof/>
          <w:sz w:val="24"/>
          <w:szCs w:val="24"/>
        </w:rPr>
        <w:t>…….</w:t>
      </w:r>
      <w:r w:rsidR="00564674">
        <w:rPr>
          <w:rFonts w:ascii="Verdana" w:hAnsi="Verdana"/>
          <w:noProof/>
          <w:sz w:val="24"/>
          <w:szCs w:val="24"/>
        </w:rPr>
        <w:t>6</w:t>
      </w:r>
    </w:p>
    <w:p w:rsidR="005E1D12" w:rsidRPr="005E1D12" w:rsidRDefault="005E1D12" w:rsidP="00537510">
      <w:pPr>
        <w:pStyle w:val="Paragraphedeliste"/>
        <w:widowControl w:val="0"/>
        <w:autoSpaceDE w:val="0"/>
        <w:autoSpaceDN w:val="0"/>
        <w:adjustRightInd w:val="0"/>
        <w:spacing w:before="100" w:beforeAutospacing="1" w:after="100" w:afterAutospacing="1" w:line="360" w:lineRule="auto"/>
        <w:ind w:left="0"/>
        <w:rPr>
          <w:rFonts w:ascii="Verdana" w:hAnsi="Verdana"/>
          <w:noProof/>
          <w:sz w:val="24"/>
          <w:szCs w:val="24"/>
        </w:rPr>
      </w:pPr>
      <w:r w:rsidRPr="005E1D12">
        <w:rPr>
          <w:rFonts w:ascii="Verdana" w:hAnsi="Verdana"/>
          <w:noProof/>
          <w:sz w:val="24"/>
          <w:szCs w:val="24"/>
        </w:rPr>
        <w:t xml:space="preserve">Chapitre </w:t>
      </w:r>
      <w:r w:rsidRPr="005E1D12">
        <w:rPr>
          <w:rFonts w:ascii="Verdana" w:hAnsi="Verdana" w:cs="Times New Roman"/>
          <w:sz w:val="24"/>
          <w:szCs w:val="24"/>
        </w:rPr>
        <w:t>I :</w:t>
      </w:r>
      <w:r w:rsidRPr="005E1D12">
        <w:rPr>
          <w:rFonts w:ascii="Verdana" w:hAnsi="Verdana"/>
          <w:noProof/>
          <w:sz w:val="24"/>
          <w:szCs w:val="24"/>
        </w:rPr>
        <w:t xml:space="preserve"> </w:t>
      </w:r>
      <w:r w:rsidRPr="005E1D12">
        <w:rPr>
          <w:rFonts w:ascii="Verdana" w:hAnsi="Verdana" w:cs="Times New Roman"/>
          <w:sz w:val="24"/>
          <w:szCs w:val="24"/>
        </w:rPr>
        <w:t>L’approche psychocritique dans la littérature</w:t>
      </w:r>
      <w:r>
        <w:rPr>
          <w:rFonts w:ascii="Verdana" w:hAnsi="Verdana" w:cs="Times New Roman"/>
          <w:sz w:val="24"/>
          <w:szCs w:val="24"/>
        </w:rPr>
        <w:t>…</w:t>
      </w:r>
      <w:r w:rsidR="00CE1AE1">
        <w:rPr>
          <w:rFonts w:ascii="Verdana" w:hAnsi="Verdana" w:cs="Times New Roman"/>
          <w:sz w:val="24"/>
          <w:szCs w:val="24"/>
        </w:rPr>
        <w:t>……</w:t>
      </w:r>
      <w:r w:rsidR="00564674">
        <w:rPr>
          <w:rFonts w:ascii="Verdana" w:hAnsi="Verdana" w:cs="Times New Roman"/>
          <w:sz w:val="24"/>
          <w:szCs w:val="24"/>
        </w:rPr>
        <w:t>10</w:t>
      </w:r>
    </w:p>
    <w:p w:rsidR="005E1D12" w:rsidRPr="005E1D12" w:rsidRDefault="005E1D12" w:rsidP="00CE1AE1">
      <w:pPr>
        <w:widowControl w:val="0"/>
        <w:autoSpaceDE w:val="0"/>
        <w:autoSpaceDN w:val="0"/>
        <w:adjustRightInd w:val="0"/>
        <w:rPr>
          <w:rFonts w:ascii="Verdana" w:hAnsi="Verdana" w:cs="Times New Roman"/>
          <w:sz w:val="24"/>
          <w:szCs w:val="24"/>
        </w:rPr>
      </w:pPr>
      <w:bookmarkStart w:id="57" w:name="_Hlk103110412"/>
      <w:r w:rsidRPr="005E1D12">
        <w:rPr>
          <w:rFonts w:ascii="Verdana" w:hAnsi="Verdana" w:cs="Times New Roman"/>
          <w:sz w:val="24"/>
          <w:szCs w:val="24"/>
        </w:rPr>
        <w:t xml:space="preserve"> I. 1. Le </w:t>
      </w:r>
      <w:bookmarkEnd w:id="57"/>
      <w:r w:rsidRPr="005E1D12">
        <w:rPr>
          <w:rFonts w:ascii="Verdana" w:hAnsi="Verdana" w:cs="Times New Roman"/>
          <w:sz w:val="24"/>
          <w:szCs w:val="24"/>
        </w:rPr>
        <w:t xml:space="preserve">personnage dans la littérature et son rôle…………. </w:t>
      </w:r>
      <w:r w:rsidR="00CE1AE1">
        <w:rPr>
          <w:rFonts w:ascii="Verdana" w:hAnsi="Verdana" w:cs="Times New Roman"/>
          <w:sz w:val="24"/>
          <w:szCs w:val="24"/>
        </w:rPr>
        <w:t>……</w:t>
      </w:r>
      <w:r w:rsidRPr="005E1D12">
        <w:rPr>
          <w:rFonts w:ascii="Verdana" w:hAnsi="Verdana" w:cs="Times New Roman"/>
          <w:sz w:val="24"/>
          <w:szCs w:val="24"/>
        </w:rPr>
        <w:t>1</w:t>
      </w:r>
      <w:r w:rsidR="00564674">
        <w:rPr>
          <w:rFonts w:ascii="Verdana" w:hAnsi="Verdana" w:cs="Times New Roman"/>
          <w:sz w:val="24"/>
          <w:szCs w:val="24"/>
        </w:rPr>
        <w:t>1</w:t>
      </w:r>
    </w:p>
    <w:p w:rsidR="005E1D12" w:rsidRPr="005E1D12" w:rsidRDefault="005E1D12" w:rsidP="00CE1AE1">
      <w:pPr>
        <w:widowControl w:val="0"/>
        <w:autoSpaceDE w:val="0"/>
        <w:autoSpaceDN w:val="0"/>
        <w:adjustRightInd w:val="0"/>
        <w:spacing w:before="100" w:beforeAutospacing="1" w:after="100" w:afterAutospacing="1"/>
        <w:rPr>
          <w:rFonts w:ascii="Verdana" w:hAnsi="Verdana" w:cs="Times New Roman"/>
          <w:sz w:val="24"/>
          <w:szCs w:val="24"/>
        </w:rPr>
      </w:pPr>
      <w:r w:rsidRPr="005E1D12">
        <w:rPr>
          <w:rFonts w:ascii="Verdana" w:hAnsi="Verdana" w:cs="Times New Roman"/>
          <w:sz w:val="24"/>
          <w:szCs w:val="24"/>
        </w:rPr>
        <w:t xml:space="preserve"> I. 2. L’approche psychocritique dans les textes littéraires……………………………………………………………………</w:t>
      </w:r>
      <w:r w:rsidR="00CE1AE1">
        <w:rPr>
          <w:rFonts w:ascii="Verdana" w:hAnsi="Verdana" w:cs="Times New Roman"/>
          <w:sz w:val="24"/>
          <w:szCs w:val="24"/>
        </w:rPr>
        <w:t>……………..</w:t>
      </w:r>
      <w:r w:rsidR="00564674">
        <w:rPr>
          <w:rFonts w:ascii="Verdana" w:hAnsi="Verdana" w:cs="Times New Roman"/>
          <w:sz w:val="24"/>
          <w:szCs w:val="24"/>
        </w:rPr>
        <w:t>16</w:t>
      </w:r>
    </w:p>
    <w:p w:rsidR="005E1D12" w:rsidRPr="005E1D12" w:rsidRDefault="005E1D12" w:rsidP="00CE1AE1">
      <w:pPr>
        <w:widowControl w:val="0"/>
        <w:autoSpaceDE w:val="0"/>
        <w:autoSpaceDN w:val="0"/>
        <w:adjustRightInd w:val="0"/>
        <w:spacing w:before="100" w:beforeAutospacing="1" w:after="100" w:afterAutospacing="1" w:line="360" w:lineRule="auto"/>
        <w:rPr>
          <w:rFonts w:ascii="Verdana" w:hAnsi="Verdana"/>
          <w:noProof/>
          <w:sz w:val="24"/>
          <w:szCs w:val="24"/>
        </w:rPr>
      </w:pPr>
      <w:r w:rsidRPr="005E1D12">
        <w:rPr>
          <w:rFonts w:ascii="Verdana" w:hAnsi="Verdana"/>
          <w:noProof/>
          <w:sz w:val="24"/>
          <w:szCs w:val="24"/>
        </w:rPr>
        <w:t>I.3. La méthode psychocririque selon Charles Mauron………………………………………………............................</w:t>
      </w:r>
      <w:r w:rsidR="00CE1AE1">
        <w:rPr>
          <w:rFonts w:ascii="Verdana" w:hAnsi="Verdana"/>
          <w:noProof/>
          <w:sz w:val="24"/>
          <w:szCs w:val="24"/>
        </w:rPr>
        <w:t>......</w:t>
      </w:r>
      <w:r w:rsidRPr="005E1D12">
        <w:rPr>
          <w:rFonts w:ascii="Verdana" w:hAnsi="Verdana"/>
          <w:noProof/>
          <w:sz w:val="24"/>
          <w:szCs w:val="24"/>
        </w:rPr>
        <w:t>2</w:t>
      </w:r>
      <w:r w:rsidR="00564674">
        <w:rPr>
          <w:rFonts w:ascii="Verdana" w:hAnsi="Verdana"/>
          <w:noProof/>
          <w:sz w:val="24"/>
          <w:szCs w:val="24"/>
        </w:rPr>
        <w:t>1</w:t>
      </w:r>
      <w:r w:rsidRPr="005E1D12">
        <w:rPr>
          <w:rFonts w:ascii="Verdana" w:hAnsi="Verdana"/>
          <w:noProof/>
          <w:sz w:val="24"/>
          <w:szCs w:val="24"/>
        </w:rPr>
        <w:t> </w:t>
      </w:r>
    </w:p>
    <w:p w:rsidR="005E1D12" w:rsidRPr="005E1D12" w:rsidRDefault="005E1D12" w:rsidP="00CE1AE1">
      <w:pPr>
        <w:widowControl w:val="0"/>
        <w:autoSpaceDE w:val="0"/>
        <w:autoSpaceDN w:val="0"/>
        <w:adjustRightInd w:val="0"/>
        <w:spacing w:before="100" w:beforeAutospacing="1" w:after="100" w:afterAutospacing="1" w:line="360" w:lineRule="auto"/>
        <w:jc w:val="both"/>
        <w:rPr>
          <w:rFonts w:ascii="Verdana" w:hAnsi="Verdana"/>
          <w:sz w:val="24"/>
          <w:szCs w:val="24"/>
        </w:rPr>
      </w:pPr>
      <w:r w:rsidRPr="005E1D12">
        <w:rPr>
          <w:rFonts w:ascii="Verdana" w:hAnsi="Verdana"/>
          <w:sz w:val="24"/>
          <w:szCs w:val="24"/>
        </w:rPr>
        <w:t>I.4. Les effets imaginaires des personnages secondaires et leurs rôles……………………………………………………………………</w:t>
      </w:r>
      <w:r w:rsidR="00CE1AE1">
        <w:rPr>
          <w:rFonts w:ascii="Verdana" w:hAnsi="Verdana"/>
          <w:sz w:val="24"/>
          <w:szCs w:val="24"/>
        </w:rPr>
        <w:t>………….</w:t>
      </w:r>
      <w:r w:rsidR="00E31D7E">
        <w:rPr>
          <w:rFonts w:ascii="Verdana" w:hAnsi="Verdana"/>
          <w:sz w:val="24"/>
          <w:szCs w:val="24"/>
        </w:rPr>
        <w:t>.</w:t>
      </w:r>
      <w:r w:rsidR="00CE1AE1">
        <w:rPr>
          <w:rFonts w:ascii="Verdana" w:hAnsi="Verdana"/>
          <w:sz w:val="24"/>
          <w:szCs w:val="24"/>
        </w:rPr>
        <w:t>.</w:t>
      </w:r>
      <w:r w:rsidRPr="005E1D12">
        <w:rPr>
          <w:rFonts w:ascii="Verdana" w:hAnsi="Verdana"/>
          <w:sz w:val="24"/>
          <w:szCs w:val="24"/>
        </w:rPr>
        <w:t>2</w:t>
      </w:r>
      <w:r w:rsidR="00394ADF">
        <w:rPr>
          <w:rFonts w:ascii="Verdana" w:hAnsi="Verdana"/>
          <w:sz w:val="24"/>
          <w:szCs w:val="24"/>
        </w:rPr>
        <w:t>6</w:t>
      </w:r>
    </w:p>
    <w:p w:rsidR="00CE1AE1" w:rsidRDefault="005E1D12" w:rsidP="004D25DF">
      <w:pPr>
        <w:pStyle w:val="Paragraphedeliste"/>
        <w:widowControl w:val="0"/>
        <w:autoSpaceDE w:val="0"/>
        <w:autoSpaceDN w:val="0"/>
        <w:adjustRightInd w:val="0"/>
        <w:spacing w:before="100" w:beforeAutospacing="1" w:after="100" w:afterAutospacing="1" w:line="360" w:lineRule="auto"/>
        <w:ind w:left="0"/>
        <w:jc w:val="both"/>
        <w:rPr>
          <w:rFonts w:ascii="Verdana" w:hAnsi="Verdana" w:cs="Times New Roman"/>
          <w:noProof/>
          <w:sz w:val="24"/>
          <w:szCs w:val="24"/>
        </w:rPr>
      </w:pPr>
      <w:r w:rsidRPr="005E1D12">
        <w:rPr>
          <w:rFonts w:ascii="Verdana" w:hAnsi="Verdana"/>
          <w:sz w:val="24"/>
          <w:szCs w:val="24"/>
        </w:rPr>
        <w:t xml:space="preserve"> Chapitre II</w:t>
      </w:r>
      <w:r w:rsidRPr="005E1D12">
        <w:rPr>
          <w:rFonts w:ascii="Verdana" w:hAnsi="Verdana" w:cs="Times New Roman"/>
          <w:noProof/>
          <w:sz w:val="24"/>
          <w:szCs w:val="24"/>
        </w:rPr>
        <w:t> : La psycocritique des personnages secondaires</w:t>
      </w:r>
      <w:r w:rsidR="00CE1AE1">
        <w:rPr>
          <w:rFonts w:ascii="Verdana" w:hAnsi="Verdana" w:cs="Times New Roman"/>
          <w:noProof/>
          <w:sz w:val="24"/>
          <w:szCs w:val="24"/>
        </w:rPr>
        <w:t>…3</w:t>
      </w:r>
      <w:bookmarkStart w:id="58" w:name="_Hlk103110514"/>
      <w:r w:rsidR="00394ADF">
        <w:rPr>
          <w:rFonts w:ascii="Verdana" w:hAnsi="Verdana" w:cs="Times New Roman"/>
          <w:noProof/>
          <w:sz w:val="24"/>
          <w:szCs w:val="24"/>
        </w:rPr>
        <w:t>2</w:t>
      </w:r>
    </w:p>
    <w:p w:rsidR="00CE1AE1" w:rsidRPr="00F01EC8" w:rsidRDefault="00CE1AE1" w:rsidP="00685503">
      <w:pPr>
        <w:widowControl w:val="0"/>
        <w:autoSpaceDE w:val="0"/>
        <w:autoSpaceDN w:val="0"/>
        <w:adjustRightInd w:val="0"/>
        <w:spacing w:before="100" w:beforeAutospacing="1" w:after="100" w:afterAutospacing="1" w:line="360" w:lineRule="auto"/>
        <w:jc w:val="both"/>
        <w:rPr>
          <w:rFonts w:ascii="Verdana" w:hAnsi="Verdana" w:cs="Times New Roman"/>
          <w:b/>
          <w:bCs/>
          <w:noProof/>
          <w:sz w:val="28"/>
          <w:szCs w:val="28"/>
        </w:rPr>
      </w:pPr>
      <w:r w:rsidRPr="00685503">
        <w:rPr>
          <w:rFonts w:ascii="Verdana" w:hAnsi="Verdana" w:cs="Times New Roman"/>
          <w:i/>
          <w:iCs/>
          <w:noProof/>
          <w:sz w:val="24"/>
          <w:szCs w:val="24"/>
        </w:rPr>
        <w:t>II.1. L’imaginaire dans les personnages secondaires</w:t>
      </w:r>
      <w:r w:rsidR="00685503">
        <w:rPr>
          <w:rFonts w:ascii="Verdana" w:hAnsi="Verdana" w:cs="Times New Roman"/>
          <w:noProof/>
          <w:sz w:val="24"/>
          <w:szCs w:val="24"/>
        </w:rPr>
        <w:t>……3</w:t>
      </w:r>
      <w:r w:rsidR="00394ADF">
        <w:rPr>
          <w:rFonts w:ascii="Verdana" w:hAnsi="Verdana" w:cs="Times New Roman"/>
          <w:noProof/>
          <w:sz w:val="24"/>
          <w:szCs w:val="24"/>
        </w:rPr>
        <w:t>3</w:t>
      </w:r>
      <w:r w:rsidRPr="00F01EC8">
        <w:rPr>
          <w:rFonts w:ascii="Verdana" w:hAnsi="Verdana" w:cs="Times New Roman"/>
          <w:b/>
          <w:bCs/>
          <w:noProof/>
          <w:sz w:val="28"/>
          <w:szCs w:val="28"/>
        </w:rPr>
        <w:t> </w:t>
      </w:r>
    </w:p>
    <w:bookmarkEnd w:id="58"/>
    <w:p w:rsidR="005E1D12" w:rsidRPr="005E1D12" w:rsidRDefault="005E1D12" w:rsidP="00CE1AE1">
      <w:pPr>
        <w:widowControl w:val="0"/>
        <w:autoSpaceDE w:val="0"/>
        <w:autoSpaceDN w:val="0"/>
        <w:adjustRightInd w:val="0"/>
        <w:spacing w:before="100" w:beforeAutospacing="1" w:after="100" w:afterAutospacing="1" w:line="360" w:lineRule="auto"/>
        <w:jc w:val="both"/>
        <w:rPr>
          <w:rFonts w:ascii="Verdana" w:hAnsi="Verdana" w:cs="Times New Roman"/>
          <w:noProof/>
          <w:sz w:val="24"/>
          <w:szCs w:val="24"/>
        </w:rPr>
      </w:pPr>
      <w:r w:rsidRPr="005E1D12">
        <w:rPr>
          <w:rFonts w:ascii="Verdana" w:hAnsi="Verdana" w:cs="Times New Roman"/>
          <w:noProof/>
          <w:sz w:val="24"/>
          <w:szCs w:val="24"/>
        </w:rPr>
        <w:t>II.2. L</w:t>
      </w:r>
      <w:r w:rsidR="00CE1AE1">
        <w:rPr>
          <w:rFonts w:ascii="Verdana" w:hAnsi="Verdana" w:cs="Times New Roman"/>
          <w:noProof/>
          <w:sz w:val="24"/>
          <w:szCs w:val="24"/>
        </w:rPr>
        <w:t>a</w:t>
      </w:r>
      <w:r w:rsidRPr="005E1D12">
        <w:rPr>
          <w:rFonts w:ascii="Verdana" w:hAnsi="Verdana" w:cs="Times New Roman"/>
          <w:noProof/>
          <w:sz w:val="24"/>
          <w:szCs w:val="24"/>
        </w:rPr>
        <w:t xml:space="preserve"> place des personnages secondaires dans l’histoire du      roman………………………………………………………………………….. </w:t>
      </w:r>
      <w:r w:rsidR="00685503">
        <w:rPr>
          <w:rFonts w:ascii="Verdana" w:hAnsi="Verdana" w:cs="Times New Roman"/>
          <w:noProof/>
          <w:sz w:val="24"/>
          <w:szCs w:val="24"/>
        </w:rPr>
        <w:t>……….</w:t>
      </w:r>
      <w:r w:rsidR="00E31D7E">
        <w:rPr>
          <w:rFonts w:ascii="Verdana" w:hAnsi="Verdana" w:cs="Times New Roman"/>
          <w:noProof/>
          <w:sz w:val="24"/>
          <w:szCs w:val="24"/>
        </w:rPr>
        <w:t>.</w:t>
      </w:r>
      <w:r w:rsidR="00685503">
        <w:rPr>
          <w:rFonts w:ascii="Verdana" w:hAnsi="Verdana" w:cs="Times New Roman"/>
          <w:noProof/>
          <w:sz w:val="24"/>
          <w:szCs w:val="24"/>
        </w:rPr>
        <w:t>.</w:t>
      </w:r>
      <w:r w:rsidRPr="005E1D12">
        <w:rPr>
          <w:rFonts w:ascii="Verdana" w:hAnsi="Verdana" w:cs="Times New Roman"/>
          <w:noProof/>
          <w:sz w:val="24"/>
          <w:szCs w:val="24"/>
        </w:rPr>
        <w:t>3</w:t>
      </w:r>
      <w:r w:rsidR="00394ADF">
        <w:rPr>
          <w:rFonts w:ascii="Verdana" w:hAnsi="Verdana" w:cs="Times New Roman"/>
          <w:noProof/>
          <w:sz w:val="24"/>
          <w:szCs w:val="24"/>
        </w:rPr>
        <w:t>7</w:t>
      </w:r>
    </w:p>
    <w:p w:rsidR="005E1D12" w:rsidRPr="005E1D12" w:rsidRDefault="005E1D12" w:rsidP="005E1D12">
      <w:pPr>
        <w:widowControl w:val="0"/>
        <w:autoSpaceDE w:val="0"/>
        <w:autoSpaceDN w:val="0"/>
        <w:adjustRightInd w:val="0"/>
        <w:spacing w:before="100" w:beforeAutospacing="1" w:after="100" w:afterAutospacing="1" w:line="360" w:lineRule="auto"/>
        <w:rPr>
          <w:rFonts w:ascii="Verdana" w:hAnsi="Verdana" w:cs="Times New Roman"/>
          <w:noProof/>
          <w:sz w:val="24"/>
          <w:szCs w:val="24"/>
        </w:rPr>
      </w:pPr>
      <w:r w:rsidRPr="005E1D12">
        <w:rPr>
          <w:rFonts w:ascii="Verdana" w:hAnsi="Verdana" w:cs="Times New Roman"/>
          <w:noProof/>
          <w:sz w:val="24"/>
          <w:szCs w:val="24"/>
        </w:rPr>
        <w:t>II.3. L’ impact des personnage secondaires sur le personnage principal…………………………………………………........................</w:t>
      </w:r>
      <w:r w:rsidR="00685503">
        <w:rPr>
          <w:rFonts w:ascii="Verdana" w:hAnsi="Verdana" w:cs="Times New Roman"/>
          <w:noProof/>
          <w:sz w:val="24"/>
          <w:szCs w:val="24"/>
        </w:rPr>
        <w:t>.....</w:t>
      </w:r>
      <w:r w:rsidRPr="005E1D12">
        <w:rPr>
          <w:rFonts w:ascii="Verdana" w:hAnsi="Verdana" w:cs="Times New Roman"/>
          <w:noProof/>
          <w:sz w:val="24"/>
          <w:szCs w:val="24"/>
        </w:rPr>
        <w:t xml:space="preserve"> 4</w:t>
      </w:r>
      <w:r w:rsidR="00394ADF">
        <w:rPr>
          <w:rFonts w:ascii="Verdana" w:hAnsi="Verdana" w:cs="Times New Roman"/>
          <w:noProof/>
          <w:sz w:val="24"/>
          <w:szCs w:val="24"/>
        </w:rPr>
        <w:t>1</w:t>
      </w:r>
    </w:p>
    <w:p w:rsidR="005E1D12" w:rsidRPr="005E1D12" w:rsidRDefault="005E1D12" w:rsidP="005E1D12">
      <w:pPr>
        <w:widowControl w:val="0"/>
        <w:autoSpaceDE w:val="0"/>
        <w:autoSpaceDN w:val="0"/>
        <w:adjustRightInd w:val="0"/>
        <w:spacing w:before="100" w:beforeAutospacing="1" w:after="100" w:afterAutospacing="1" w:line="360" w:lineRule="auto"/>
        <w:rPr>
          <w:rFonts w:ascii="Verdana" w:hAnsi="Verdana" w:cs="Times New Roman"/>
          <w:noProof/>
          <w:sz w:val="24"/>
          <w:szCs w:val="24"/>
        </w:rPr>
      </w:pPr>
      <w:r w:rsidRPr="005E1D12">
        <w:rPr>
          <w:rFonts w:ascii="Verdana" w:hAnsi="Verdana" w:cs="Times New Roman"/>
          <w:noProof/>
          <w:sz w:val="24"/>
          <w:szCs w:val="24"/>
        </w:rPr>
        <w:t>II.4. Les effets des personnage secondaires sur l’inconscient de</w:t>
      </w:r>
      <w:r w:rsidRPr="005E1D12">
        <w:rPr>
          <w:rFonts w:ascii="Verdana" w:hAnsi="Verdana" w:cs="Times New Roman"/>
          <w:sz w:val="24"/>
          <w:szCs w:val="24"/>
        </w:rPr>
        <w:t xml:space="preserve"> l’héroïne</w:t>
      </w:r>
      <w:r w:rsidRPr="005E1D12">
        <w:rPr>
          <w:rFonts w:ascii="Verdana" w:hAnsi="Verdana" w:cs="Times New Roman"/>
          <w:noProof/>
          <w:sz w:val="24"/>
          <w:szCs w:val="24"/>
        </w:rPr>
        <w:t>…………………………………………………………………</w:t>
      </w:r>
      <w:r w:rsidR="00685503">
        <w:rPr>
          <w:rFonts w:ascii="Verdana" w:hAnsi="Verdana" w:cs="Times New Roman"/>
          <w:noProof/>
          <w:sz w:val="24"/>
          <w:szCs w:val="24"/>
        </w:rPr>
        <w:t>…………………</w:t>
      </w:r>
      <w:r w:rsidRPr="005E1D12">
        <w:rPr>
          <w:rFonts w:ascii="Verdana" w:hAnsi="Verdana" w:cs="Times New Roman"/>
          <w:noProof/>
          <w:sz w:val="24"/>
          <w:szCs w:val="24"/>
        </w:rPr>
        <w:t>4</w:t>
      </w:r>
      <w:r w:rsidR="00394ADF">
        <w:rPr>
          <w:rFonts w:ascii="Verdana" w:hAnsi="Verdana" w:cs="Times New Roman"/>
          <w:noProof/>
          <w:sz w:val="24"/>
          <w:szCs w:val="24"/>
        </w:rPr>
        <w:t>5</w:t>
      </w:r>
    </w:p>
    <w:p w:rsidR="005E1D12" w:rsidRPr="001A4405" w:rsidRDefault="005E1D12" w:rsidP="00685503">
      <w:pPr>
        <w:pStyle w:val="Paragraphedeliste"/>
        <w:widowControl w:val="0"/>
        <w:autoSpaceDE w:val="0"/>
        <w:autoSpaceDN w:val="0"/>
        <w:adjustRightInd w:val="0"/>
        <w:spacing w:before="100" w:beforeAutospacing="1" w:after="100" w:afterAutospacing="1" w:line="360" w:lineRule="auto"/>
        <w:ind w:left="0"/>
        <w:rPr>
          <w:rFonts w:ascii="Verdana" w:hAnsi="Verdana"/>
          <w:noProof/>
          <w:sz w:val="24"/>
          <w:szCs w:val="24"/>
        </w:rPr>
      </w:pPr>
      <w:r w:rsidRPr="005E1D12">
        <w:rPr>
          <w:rFonts w:ascii="Verdana" w:hAnsi="Verdana" w:cs="Times New Roman"/>
          <w:noProof/>
          <w:sz w:val="24"/>
          <w:szCs w:val="24"/>
        </w:rPr>
        <w:t> </w:t>
      </w:r>
      <w:r w:rsidRPr="005E1D12">
        <w:rPr>
          <w:rFonts w:ascii="Verdana" w:hAnsi="Verdana"/>
          <w:noProof/>
          <w:sz w:val="24"/>
          <w:szCs w:val="24"/>
        </w:rPr>
        <w:t>Conclusion…………………………………………………….................</w:t>
      </w:r>
      <w:r w:rsidR="00685503">
        <w:rPr>
          <w:rFonts w:ascii="Verdana" w:hAnsi="Verdana"/>
          <w:noProof/>
          <w:sz w:val="24"/>
          <w:szCs w:val="24"/>
        </w:rPr>
        <w:t>.....</w:t>
      </w:r>
      <w:r w:rsidRPr="005E1D12">
        <w:rPr>
          <w:rFonts w:ascii="Verdana" w:hAnsi="Verdana"/>
          <w:noProof/>
          <w:sz w:val="24"/>
          <w:szCs w:val="24"/>
        </w:rPr>
        <w:t xml:space="preserve"> </w:t>
      </w:r>
      <w:r w:rsidR="00394ADF">
        <w:rPr>
          <w:rFonts w:ascii="Verdana" w:hAnsi="Verdana"/>
          <w:noProof/>
          <w:sz w:val="24"/>
          <w:szCs w:val="24"/>
        </w:rPr>
        <w:t>49</w:t>
      </w:r>
    </w:p>
    <w:p w:rsidR="005E1D12" w:rsidRPr="005E1D12" w:rsidRDefault="005E1D12" w:rsidP="005E1D12">
      <w:pPr>
        <w:pStyle w:val="Paragraphedeliste"/>
        <w:widowControl w:val="0"/>
        <w:autoSpaceDE w:val="0"/>
        <w:autoSpaceDN w:val="0"/>
        <w:adjustRightInd w:val="0"/>
        <w:spacing w:before="100" w:beforeAutospacing="1" w:after="100" w:afterAutospacing="1" w:line="360" w:lineRule="auto"/>
        <w:ind w:left="0"/>
        <w:rPr>
          <w:rFonts w:ascii="Verdana" w:hAnsi="Verdana"/>
          <w:noProof/>
          <w:sz w:val="24"/>
          <w:szCs w:val="24"/>
        </w:rPr>
      </w:pPr>
      <w:r w:rsidRPr="005E1D12">
        <w:rPr>
          <w:rFonts w:ascii="Verdana" w:hAnsi="Verdana"/>
          <w:noProof/>
          <w:sz w:val="24"/>
          <w:szCs w:val="24"/>
        </w:rPr>
        <w:t xml:space="preserve"> Bibliographie…………………………………………………................</w:t>
      </w:r>
      <w:r w:rsidR="00685503">
        <w:rPr>
          <w:rFonts w:ascii="Verdana" w:hAnsi="Verdana"/>
          <w:noProof/>
          <w:sz w:val="24"/>
          <w:szCs w:val="24"/>
        </w:rPr>
        <w:t>.....</w:t>
      </w:r>
      <w:r w:rsidRPr="005E1D12">
        <w:rPr>
          <w:rFonts w:ascii="Verdana" w:hAnsi="Verdana"/>
          <w:noProof/>
          <w:sz w:val="24"/>
          <w:szCs w:val="24"/>
        </w:rPr>
        <w:t xml:space="preserve"> 5</w:t>
      </w:r>
      <w:r w:rsidR="00394ADF">
        <w:rPr>
          <w:rFonts w:ascii="Verdana" w:hAnsi="Verdana"/>
          <w:noProof/>
          <w:sz w:val="24"/>
          <w:szCs w:val="24"/>
        </w:rPr>
        <w:t>3</w:t>
      </w:r>
    </w:p>
    <w:p w:rsidR="005E1D12" w:rsidRPr="005E1D12" w:rsidRDefault="005E1D12" w:rsidP="00CB07BA">
      <w:pPr>
        <w:pStyle w:val="Paragraphedeliste"/>
        <w:widowControl w:val="0"/>
        <w:autoSpaceDE w:val="0"/>
        <w:autoSpaceDN w:val="0"/>
        <w:adjustRightInd w:val="0"/>
        <w:spacing w:before="100" w:beforeAutospacing="1" w:after="100" w:afterAutospacing="1" w:line="360" w:lineRule="auto"/>
        <w:ind w:left="0"/>
        <w:rPr>
          <w:rFonts w:ascii="Verdana" w:hAnsi="Verdana"/>
          <w:noProof/>
          <w:sz w:val="24"/>
          <w:szCs w:val="24"/>
        </w:rPr>
      </w:pPr>
      <w:r w:rsidRPr="005E1D12">
        <w:rPr>
          <w:rFonts w:ascii="Verdana" w:hAnsi="Verdana"/>
          <w:noProof/>
          <w:sz w:val="24"/>
          <w:szCs w:val="24"/>
        </w:rPr>
        <w:t>Table des Matières………………………………………………………</w:t>
      </w:r>
      <w:r w:rsidR="00685503">
        <w:rPr>
          <w:rFonts w:ascii="Verdana" w:hAnsi="Verdana"/>
          <w:noProof/>
          <w:sz w:val="24"/>
          <w:szCs w:val="24"/>
        </w:rPr>
        <w:t>………...</w:t>
      </w:r>
      <w:r w:rsidR="00CB07BA">
        <w:rPr>
          <w:rFonts w:ascii="Verdana" w:hAnsi="Verdana"/>
          <w:noProof/>
          <w:sz w:val="24"/>
          <w:szCs w:val="24"/>
        </w:rPr>
        <w:t>.</w:t>
      </w:r>
      <w:r w:rsidRPr="005E1D12">
        <w:rPr>
          <w:rFonts w:ascii="Verdana" w:hAnsi="Verdana"/>
          <w:noProof/>
          <w:sz w:val="24"/>
          <w:szCs w:val="24"/>
        </w:rPr>
        <w:t>5</w:t>
      </w:r>
      <w:r w:rsidR="00394ADF">
        <w:rPr>
          <w:rFonts w:ascii="Verdana" w:hAnsi="Verdana"/>
          <w:noProof/>
          <w:sz w:val="24"/>
          <w:szCs w:val="24"/>
        </w:rPr>
        <w:t>6</w:t>
      </w:r>
      <w:r w:rsidR="00685503" w:rsidRPr="00685503">
        <w:rPr>
          <w:rFonts w:ascii="Verdana" w:hAnsi="Verdana"/>
          <w:noProof/>
          <w:sz w:val="24"/>
          <w:szCs w:val="24"/>
        </w:rPr>
        <w:t xml:space="preserve"> </w:t>
      </w:r>
      <w:r w:rsidR="00685503" w:rsidRPr="005E1D12">
        <w:rPr>
          <w:rFonts w:ascii="Verdana" w:hAnsi="Verdana"/>
          <w:noProof/>
          <w:sz w:val="24"/>
          <w:szCs w:val="24"/>
        </w:rPr>
        <w:t>Résumé…………………………………………………….....................</w:t>
      </w:r>
      <w:r w:rsidR="00E31D7E">
        <w:rPr>
          <w:rFonts w:ascii="Verdana" w:hAnsi="Verdana"/>
          <w:noProof/>
          <w:sz w:val="24"/>
          <w:szCs w:val="24"/>
        </w:rPr>
        <w:t>.....</w:t>
      </w:r>
      <w:r w:rsidR="00685503">
        <w:rPr>
          <w:rFonts w:ascii="Verdana" w:hAnsi="Verdana"/>
          <w:noProof/>
          <w:sz w:val="24"/>
          <w:szCs w:val="24"/>
        </w:rPr>
        <w:t>.</w:t>
      </w:r>
      <w:r w:rsidR="00CB07BA">
        <w:rPr>
          <w:rFonts w:ascii="Verdana" w:hAnsi="Verdana"/>
          <w:noProof/>
          <w:sz w:val="24"/>
          <w:szCs w:val="24"/>
        </w:rPr>
        <w:t>5</w:t>
      </w:r>
      <w:r w:rsidR="00394ADF">
        <w:rPr>
          <w:rFonts w:ascii="Verdana" w:hAnsi="Verdana"/>
          <w:noProof/>
          <w:sz w:val="24"/>
          <w:szCs w:val="24"/>
        </w:rPr>
        <w:t>8</w:t>
      </w:r>
    </w:p>
    <w:p w:rsidR="005E1D12" w:rsidRDefault="005E1D12"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Pr="006F0A47" w:rsidRDefault="006F0A47" w:rsidP="006F0A47">
      <w:pPr>
        <w:widowControl w:val="0"/>
        <w:autoSpaceDE w:val="0"/>
        <w:autoSpaceDN w:val="0"/>
        <w:adjustRightInd w:val="0"/>
        <w:spacing w:before="100" w:beforeAutospacing="1" w:after="100" w:afterAutospacing="1" w:line="360" w:lineRule="auto"/>
        <w:jc w:val="center"/>
        <w:rPr>
          <w:rFonts w:ascii="Verdana" w:hAnsi="Verdana"/>
          <w:b/>
          <w:bCs/>
          <w:noProof/>
          <w:sz w:val="32"/>
          <w:szCs w:val="32"/>
        </w:rPr>
      </w:pPr>
      <w:r w:rsidRPr="006F0A47">
        <w:rPr>
          <w:rFonts w:ascii="Verdana" w:hAnsi="Verdana"/>
          <w:b/>
          <w:bCs/>
          <w:noProof/>
          <w:sz w:val="32"/>
          <w:szCs w:val="32"/>
        </w:rPr>
        <w:t>Résumé</w:t>
      </w: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6F0A47" w:rsidRPr="005E1D12" w:rsidRDefault="006F0A47" w:rsidP="005E1D12">
      <w:pPr>
        <w:widowControl w:val="0"/>
        <w:autoSpaceDE w:val="0"/>
        <w:autoSpaceDN w:val="0"/>
        <w:adjustRightInd w:val="0"/>
        <w:spacing w:before="100" w:beforeAutospacing="1" w:after="100" w:afterAutospacing="1" w:line="360" w:lineRule="auto"/>
        <w:rPr>
          <w:rFonts w:asciiTheme="minorBidi" w:hAnsiTheme="minorBidi"/>
          <w:noProof/>
          <w:sz w:val="28"/>
          <w:szCs w:val="28"/>
        </w:rPr>
      </w:pPr>
    </w:p>
    <w:p w:rsidR="001A4405" w:rsidRPr="006F0A47" w:rsidRDefault="001A4405" w:rsidP="001A4405">
      <w:pPr>
        <w:spacing w:before="100" w:beforeAutospacing="1" w:after="100" w:afterAutospacing="1" w:line="360" w:lineRule="auto"/>
        <w:rPr>
          <w:rFonts w:ascii="Verdana" w:hAnsi="Verdana" w:cs="Times New Roman"/>
          <w:b/>
          <w:bCs/>
          <w:sz w:val="24"/>
          <w:szCs w:val="24"/>
        </w:rPr>
      </w:pPr>
      <w:r w:rsidRPr="006F0A47">
        <w:rPr>
          <w:rFonts w:ascii="Verdana" w:hAnsi="Verdana" w:cs="Times New Roman"/>
          <w:b/>
          <w:bCs/>
          <w:sz w:val="24"/>
          <w:szCs w:val="24"/>
        </w:rPr>
        <w:t> </w:t>
      </w:r>
    </w:p>
    <w:p w:rsidR="001A4405" w:rsidRPr="006F0A47" w:rsidRDefault="001A4405" w:rsidP="006F0A47">
      <w:pPr>
        <w:widowControl w:val="0"/>
        <w:autoSpaceDE w:val="0"/>
        <w:autoSpaceDN w:val="0"/>
        <w:adjustRightInd w:val="0"/>
        <w:spacing w:line="240" w:lineRule="auto"/>
        <w:jc w:val="mediumKashida"/>
        <w:rPr>
          <w:rFonts w:ascii="Verdana" w:hAnsi="Verdana" w:cs="Times New Roman"/>
          <w:sz w:val="24"/>
          <w:szCs w:val="24"/>
        </w:rPr>
      </w:pPr>
      <w:r w:rsidRPr="006F0A47">
        <w:rPr>
          <w:rFonts w:ascii="Verdana" w:hAnsi="Verdana" w:cs="Times New Roman"/>
          <w:sz w:val="24"/>
          <w:szCs w:val="24"/>
        </w:rPr>
        <w:lastRenderedPageBreak/>
        <w:t xml:space="preserve">Dans ce travail de recherche sur les personnages secondaires nous avons choisi le roman de Mohamed Dib qui s’intitule </w:t>
      </w:r>
      <w:r w:rsidRPr="006F0A47">
        <w:rPr>
          <w:rFonts w:ascii="Verdana" w:hAnsi="Verdana" w:cs="Times New Roman"/>
          <w:i/>
          <w:iCs/>
          <w:sz w:val="24"/>
          <w:szCs w:val="24"/>
        </w:rPr>
        <w:t>L’infante maure</w:t>
      </w:r>
      <w:r w:rsidRPr="006F0A47">
        <w:rPr>
          <w:rFonts w:ascii="Verdana" w:hAnsi="Verdana" w:cs="Times New Roman"/>
          <w:sz w:val="24"/>
          <w:szCs w:val="24"/>
        </w:rPr>
        <w:t xml:space="preserve">. Nous optons la méthode psychocritique pour étudier les personnages </w:t>
      </w:r>
      <w:r w:rsidR="004452ED" w:rsidRPr="006F0A47">
        <w:rPr>
          <w:rFonts w:ascii="Verdana" w:hAnsi="Verdana" w:cs="Times New Roman"/>
          <w:sz w:val="24"/>
          <w:szCs w:val="24"/>
        </w:rPr>
        <w:t>secondaires. Nos</w:t>
      </w:r>
      <w:r w:rsidRPr="006F0A47">
        <w:rPr>
          <w:rFonts w:ascii="Verdana" w:hAnsi="Verdana" w:cs="Times New Roman"/>
          <w:sz w:val="24"/>
          <w:szCs w:val="24"/>
        </w:rPr>
        <w:t xml:space="preserve"> objectifs dans ce </w:t>
      </w:r>
      <w:r w:rsidR="004452ED" w:rsidRPr="006F0A47">
        <w:rPr>
          <w:rFonts w:ascii="Verdana" w:hAnsi="Verdana" w:cs="Times New Roman"/>
          <w:sz w:val="24"/>
          <w:szCs w:val="24"/>
        </w:rPr>
        <w:t>travail sont</w:t>
      </w:r>
      <w:r w:rsidRPr="006F0A47">
        <w:rPr>
          <w:rFonts w:ascii="Verdana" w:hAnsi="Verdana" w:cs="Times New Roman"/>
          <w:sz w:val="24"/>
          <w:szCs w:val="24"/>
        </w:rPr>
        <w:t xml:space="preserve"> de démontrer comment les personnages secondaires sont représenté</w:t>
      </w:r>
      <w:r w:rsidR="00696E3C">
        <w:rPr>
          <w:rFonts w:ascii="Verdana" w:hAnsi="Verdana" w:cs="Times New Roman"/>
          <w:sz w:val="24"/>
          <w:szCs w:val="24"/>
        </w:rPr>
        <w:t>s</w:t>
      </w:r>
      <w:r w:rsidRPr="006F0A47">
        <w:rPr>
          <w:rFonts w:ascii="Verdana" w:hAnsi="Verdana" w:cs="Times New Roman"/>
          <w:sz w:val="24"/>
          <w:szCs w:val="24"/>
        </w:rPr>
        <w:t xml:space="preserve"> dans l’histoire de ce roman et découvrir leurs aspects imaginaires et leurs influences sur le personnage principal pour comprendre le sens de cette histoire.                                                                                                                                         D’abord, nous expliquons dans le premier chapitre qui est l’approche psychocritique dans la littérature</w:t>
      </w:r>
      <w:r w:rsidR="00696E3C">
        <w:rPr>
          <w:rFonts w:ascii="Verdana" w:hAnsi="Verdana" w:cs="Times New Roman"/>
          <w:sz w:val="24"/>
          <w:szCs w:val="24"/>
        </w:rPr>
        <w:t xml:space="preserve"> les titres suivants </w:t>
      </w:r>
      <w:r w:rsidRPr="006F0A47">
        <w:rPr>
          <w:rFonts w:ascii="Verdana" w:hAnsi="Verdana" w:cs="Times New Roman"/>
          <w:sz w:val="24"/>
          <w:szCs w:val="24"/>
        </w:rPr>
        <w:t>; le personnage dans la littérature et son rôle, puis l’approche psychocritique dans les textes littéraires, ensuite la méthode psychocritique selon Charles Mauron et enfin la psychocritique des effets imaginaires et leurs rôles. Deuxièmement,</w:t>
      </w:r>
      <w:r w:rsidR="00696E3C">
        <w:rPr>
          <w:rFonts w:ascii="Verdana" w:hAnsi="Verdana" w:cs="Times New Roman"/>
          <w:sz w:val="24"/>
          <w:szCs w:val="24"/>
        </w:rPr>
        <w:t xml:space="preserve"> </w:t>
      </w:r>
      <w:r w:rsidRPr="006F0A47">
        <w:rPr>
          <w:rFonts w:ascii="Verdana" w:hAnsi="Verdana" w:cs="Times New Roman"/>
          <w:sz w:val="24"/>
          <w:szCs w:val="24"/>
        </w:rPr>
        <w:t xml:space="preserve">le deuxième chapitre qui est la </w:t>
      </w:r>
      <w:r w:rsidRPr="006F0A47">
        <w:rPr>
          <w:rFonts w:ascii="Verdana" w:hAnsi="Verdana" w:cs="Times New Roman"/>
          <w:noProof/>
          <w:sz w:val="24"/>
          <w:szCs w:val="24"/>
        </w:rPr>
        <w:t>psycocritique des personnages secondaires</w:t>
      </w:r>
      <w:r w:rsidR="00696E3C">
        <w:rPr>
          <w:rFonts w:ascii="Verdana" w:hAnsi="Verdana" w:cs="Times New Roman"/>
          <w:noProof/>
          <w:sz w:val="24"/>
          <w:szCs w:val="24"/>
        </w:rPr>
        <w:t xml:space="preserve"> pourcelà</w:t>
      </w:r>
      <w:r w:rsidRPr="006F0A47">
        <w:rPr>
          <w:rFonts w:ascii="Verdana" w:hAnsi="Verdana" w:cs="Times New Roman"/>
          <w:sz w:val="24"/>
          <w:szCs w:val="24"/>
        </w:rPr>
        <w:t xml:space="preserve"> nous allons étudier suivant la méthode psychocritique les personnages secondaires dans l’histoire de ce roman</w:t>
      </w:r>
      <w:r w:rsidR="00696E3C">
        <w:rPr>
          <w:rFonts w:ascii="Verdana" w:hAnsi="Verdana" w:cs="Times New Roman"/>
          <w:sz w:val="24"/>
          <w:szCs w:val="24"/>
        </w:rPr>
        <w:t xml:space="preserve"> et </w:t>
      </w:r>
      <w:r w:rsidRPr="006F0A47">
        <w:rPr>
          <w:rFonts w:ascii="Verdana" w:hAnsi="Verdana" w:cs="Times New Roman"/>
          <w:sz w:val="24"/>
          <w:szCs w:val="24"/>
        </w:rPr>
        <w:t>nous allons commencer par</w:t>
      </w:r>
      <w:r w:rsidR="00696E3C">
        <w:rPr>
          <w:rFonts w:ascii="Verdana" w:hAnsi="Verdana" w:cs="Times New Roman"/>
          <w:sz w:val="24"/>
          <w:szCs w:val="24"/>
        </w:rPr>
        <w:t> ;</w:t>
      </w:r>
      <w:r w:rsidRPr="006F0A47">
        <w:rPr>
          <w:rFonts w:ascii="Verdana" w:hAnsi="Verdana" w:cs="Times New Roman"/>
          <w:sz w:val="24"/>
          <w:szCs w:val="24"/>
        </w:rPr>
        <w:t xml:space="preserve"> l’imaginaire dans les personnages secondaires, puis la place des personnages secondaires dans l’histoire du roman, ensuite l’impact des personnages secondaires sur le personnage principal, et enfin les effets des personnages secondaires sur l’inconscient de l’héroïne. </w:t>
      </w:r>
      <w:r w:rsidR="00696E3C">
        <w:rPr>
          <w:rFonts w:ascii="Verdana" w:hAnsi="Verdana" w:cs="Times New Roman"/>
          <w:sz w:val="24"/>
          <w:szCs w:val="24"/>
        </w:rPr>
        <w:t>Donc, n</w:t>
      </w:r>
      <w:r w:rsidRPr="006F0A47">
        <w:rPr>
          <w:rFonts w:ascii="Verdana" w:hAnsi="Verdana" w:cs="Times New Roman"/>
          <w:sz w:val="24"/>
          <w:szCs w:val="24"/>
        </w:rPr>
        <w:t>ous arrivons aux résultats de cette recherche qui sont</w:t>
      </w:r>
      <w:bookmarkStart w:id="59" w:name="_Hlk104589676"/>
      <w:r w:rsidRPr="006F0A47">
        <w:rPr>
          <w:rFonts w:ascii="Verdana" w:hAnsi="Verdana" w:cs="Times New Roman"/>
          <w:sz w:val="24"/>
          <w:szCs w:val="24"/>
        </w:rPr>
        <w:t xml:space="preserve"> : </w:t>
      </w:r>
      <w:bookmarkEnd w:id="59"/>
      <w:r w:rsidRPr="006F0A47">
        <w:rPr>
          <w:rFonts w:ascii="Verdana" w:hAnsi="Verdana" w:cs="Times New Roman"/>
          <w:sz w:val="24"/>
          <w:szCs w:val="24"/>
        </w:rPr>
        <w:t>la majorité des personnages secondaires ont une influence positive sur le personnage principal et ça selon leurs rôles attribués par l’auteur</w:t>
      </w:r>
      <w:r w:rsidR="00696E3C">
        <w:rPr>
          <w:rFonts w:ascii="Verdana" w:hAnsi="Verdana" w:cs="Times New Roman"/>
          <w:sz w:val="24"/>
          <w:szCs w:val="24"/>
        </w:rPr>
        <w:t xml:space="preserve"> </w:t>
      </w:r>
      <w:r w:rsidRPr="006F0A47">
        <w:rPr>
          <w:rFonts w:ascii="Verdana" w:hAnsi="Verdana" w:cs="Times New Roman"/>
          <w:sz w:val="24"/>
          <w:szCs w:val="24"/>
        </w:rPr>
        <w:t xml:space="preserve">et que ces résultats nous </w:t>
      </w:r>
      <w:r w:rsidR="004452ED" w:rsidRPr="006F0A47">
        <w:rPr>
          <w:rFonts w:ascii="Verdana" w:hAnsi="Verdana" w:cs="Times New Roman"/>
          <w:sz w:val="24"/>
          <w:szCs w:val="24"/>
        </w:rPr>
        <w:t>aident</w:t>
      </w:r>
      <w:r w:rsidRPr="006F0A47">
        <w:rPr>
          <w:rFonts w:ascii="Verdana" w:hAnsi="Verdana" w:cs="Times New Roman"/>
          <w:sz w:val="24"/>
          <w:szCs w:val="24"/>
        </w:rPr>
        <w:t xml:space="preserve"> à comprendre le sens de cette histoire différemment et sous un autre angle de vue sur ce roman.</w:t>
      </w:r>
    </w:p>
    <w:p w:rsidR="001A4405" w:rsidRDefault="001A4405" w:rsidP="006F0A47">
      <w:pPr>
        <w:widowControl w:val="0"/>
        <w:autoSpaceDE w:val="0"/>
        <w:autoSpaceDN w:val="0"/>
        <w:adjustRightInd w:val="0"/>
        <w:spacing w:line="240" w:lineRule="auto"/>
        <w:jc w:val="mediumKashida"/>
        <w:rPr>
          <w:rFonts w:ascii="Verdana" w:hAnsi="Verdana" w:cs="Times New Roman"/>
          <w:sz w:val="24"/>
          <w:szCs w:val="24"/>
        </w:rPr>
      </w:pPr>
      <w:r w:rsidRPr="006F0A47">
        <w:rPr>
          <w:rFonts w:ascii="Verdana" w:hAnsi="Verdana" w:cs="Times New Roman"/>
          <w:sz w:val="24"/>
          <w:szCs w:val="24"/>
        </w:rPr>
        <w:t>Mots clés : personnage, secondaires, psychocritique.</w:t>
      </w: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92FD5" w:rsidRPr="006F0A47" w:rsidRDefault="00192FD5" w:rsidP="006F0A47">
      <w:pPr>
        <w:widowControl w:val="0"/>
        <w:autoSpaceDE w:val="0"/>
        <w:autoSpaceDN w:val="0"/>
        <w:adjustRightInd w:val="0"/>
        <w:spacing w:line="240" w:lineRule="auto"/>
        <w:jc w:val="mediumKashida"/>
        <w:rPr>
          <w:rFonts w:ascii="Verdana" w:hAnsi="Verdana" w:cs="Times New Roman"/>
          <w:sz w:val="24"/>
          <w:szCs w:val="24"/>
        </w:rPr>
      </w:pPr>
    </w:p>
    <w:p w:rsidR="001A4405" w:rsidRPr="00CC1CEA" w:rsidRDefault="001A4405" w:rsidP="001A4405">
      <w:pPr>
        <w:widowControl w:val="0"/>
        <w:autoSpaceDE w:val="0"/>
        <w:autoSpaceDN w:val="0"/>
        <w:adjustRightInd w:val="0"/>
        <w:jc w:val="right"/>
        <w:rPr>
          <w:rFonts w:ascii="Times New Roman" w:hAnsi="Times New Roman" w:cs="Times New Roman"/>
          <w:sz w:val="24"/>
          <w:szCs w:val="24"/>
          <w:rtl/>
          <w:lang w:val="en-US" w:bidi="ar-DZ"/>
        </w:rPr>
      </w:pPr>
      <w:r>
        <w:rPr>
          <w:rFonts w:ascii="Times New Roman" w:hAnsi="Times New Roman" w:cs="Times New Roman" w:hint="cs"/>
          <w:sz w:val="24"/>
          <w:szCs w:val="24"/>
          <w:rtl/>
          <w:lang w:val="en-US"/>
        </w:rPr>
        <w:lastRenderedPageBreak/>
        <w:t xml:space="preserve">ملخص </w:t>
      </w:r>
    </w:p>
    <w:p w:rsidR="001A4405" w:rsidRDefault="001A4405" w:rsidP="001A440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hint="cs"/>
          <w:sz w:val="24"/>
          <w:szCs w:val="24"/>
          <w:rtl/>
        </w:rPr>
        <w:t xml:space="preserve">في هذا العمل البحثي على الشخصيات </w:t>
      </w:r>
      <w:r w:rsidR="00A10F7F">
        <w:rPr>
          <w:rFonts w:ascii="Times New Roman" w:hAnsi="Times New Roman" w:cs="Times New Roman" w:hint="cs"/>
          <w:sz w:val="24"/>
          <w:szCs w:val="24"/>
          <w:rtl/>
        </w:rPr>
        <w:t>الثانوية،</w:t>
      </w:r>
      <w:r>
        <w:rPr>
          <w:rFonts w:ascii="Times New Roman" w:hAnsi="Times New Roman" w:cs="Times New Roman" w:hint="cs"/>
          <w:sz w:val="24"/>
          <w:szCs w:val="24"/>
          <w:rtl/>
        </w:rPr>
        <w:t xml:space="preserve"> قد قمنا باختيار رواية لمحمد ديب التي تحمل عنوان </w:t>
      </w:r>
      <w:r w:rsidRPr="0093088C">
        <w:rPr>
          <w:rFonts w:ascii="Times New Roman" w:hAnsi="Times New Roman" w:cs="Times New Roman" w:hint="cs"/>
          <w:i/>
          <w:iCs/>
          <w:sz w:val="24"/>
          <w:szCs w:val="24"/>
          <w:rtl/>
        </w:rPr>
        <w:t xml:space="preserve">غرييه الثلج </w:t>
      </w:r>
      <w:r w:rsidR="00A10F7F" w:rsidRPr="0093088C">
        <w:rPr>
          <w:rFonts w:ascii="Times New Roman" w:hAnsi="Times New Roman" w:cs="Times New Roman" w:hint="cs"/>
          <w:i/>
          <w:iCs/>
          <w:sz w:val="24"/>
          <w:szCs w:val="24"/>
          <w:rtl/>
        </w:rPr>
        <w:t>والرمال</w:t>
      </w:r>
      <w:r w:rsidRPr="0093088C">
        <w:rPr>
          <w:rFonts w:ascii="Times New Roman" w:hAnsi="Times New Roman" w:cs="Times New Roman" w:hint="cs"/>
          <w:sz w:val="24"/>
          <w:szCs w:val="24"/>
          <w:rtl/>
        </w:rPr>
        <w:t>. قمنا</w:t>
      </w:r>
      <w:r>
        <w:rPr>
          <w:rFonts w:ascii="Times New Roman" w:hAnsi="Times New Roman" w:cs="Times New Roman" w:hint="cs"/>
          <w:sz w:val="24"/>
          <w:szCs w:val="24"/>
          <w:rtl/>
        </w:rPr>
        <w:t xml:space="preserve"> باختيار الطريقة النفسية-النقدية لدراسة الشخصيات النقدية</w:t>
      </w:r>
      <w:r w:rsidRPr="0093088C">
        <w:rPr>
          <w:rFonts w:ascii="Times New Roman" w:hAnsi="Times New Roman" w:cs="Times New Roman" w:hint="cs"/>
          <w:sz w:val="24"/>
          <w:szCs w:val="24"/>
          <w:rtl/>
        </w:rPr>
        <w:t>. أهدافنا</w:t>
      </w:r>
      <w:r>
        <w:rPr>
          <w:rFonts w:ascii="Times New Roman" w:hAnsi="Times New Roman" w:cs="Times New Roman" w:hint="cs"/>
          <w:sz w:val="24"/>
          <w:szCs w:val="24"/>
          <w:rtl/>
        </w:rPr>
        <w:t xml:space="preserve"> من هدا العمل إبراز كيفية تمثيل الشخصيات الثانوية في قصة هذه الرواية </w:t>
      </w:r>
      <w:r w:rsidR="00A10F7F">
        <w:rPr>
          <w:rFonts w:ascii="Times New Roman" w:hAnsi="Times New Roman" w:cs="Times New Roman" w:hint="cs"/>
          <w:sz w:val="24"/>
          <w:szCs w:val="24"/>
          <w:rtl/>
        </w:rPr>
        <w:t>والكشف</w:t>
      </w:r>
      <w:r>
        <w:rPr>
          <w:rFonts w:ascii="Times New Roman" w:hAnsi="Times New Roman" w:cs="Times New Roman" w:hint="cs"/>
          <w:sz w:val="24"/>
          <w:szCs w:val="24"/>
          <w:rtl/>
        </w:rPr>
        <w:t xml:space="preserve"> عن الجانب الخيالي لهم </w:t>
      </w:r>
      <w:r w:rsidR="00A10F7F">
        <w:rPr>
          <w:rFonts w:ascii="Times New Roman" w:hAnsi="Times New Roman" w:cs="Times New Roman" w:hint="cs"/>
          <w:sz w:val="24"/>
          <w:szCs w:val="24"/>
          <w:rtl/>
        </w:rPr>
        <w:t>وكذا</w:t>
      </w:r>
      <w:r>
        <w:rPr>
          <w:rFonts w:ascii="Times New Roman" w:hAnsi="Times New Roman" w:cs="Times New Roman" w:hint="cs"/>
          <w:sz w:val="24"/>
          <w:szCs w:val="24"/>
          <w:rtl/>
        </w:rPr>
        <w:t xml:space="preserve"> تأثيرهم على الشخصية الأساسية لكي نفهم معنى هذه القصة. في </w:t>
      </w:r>
      <w:r w:rsidR="00A10F7F">
        <w:rPr>
          <w:rFonts w:ascii="Times New Roman" w:hAnsi="Times New Roman" w:cs="Times New Roman" w:hint="cs"/>
          <w:sz w:val="24"/>
          <w:szCs w:val="24"/>
          <w:rtl/>
        </w:rPr>
        <w:t>البداية،</w:t>
      </w:r>
      <w:r>
        <w:rPr>
          <w:rFonts w:ascii="Times New Roman" w:hAnsi="Times New Roman" w:cs="Times New Roman" w:hint="cs"/>
          <w:sz w:val="24"/>
          <w:szCs w:val="24"/>
          <w:rtl/>
        </w:rPr>
        <w:t xml:space="preserve"> نقوم في الفصل الأول الذي هو المقاربة النفسية-النقدية في الأدب الذي </w:t>
      </w:r>
      <w:r w:rsidR="00A10F7F">
        <w:rPr>
          <w:rFonts w:ascii="Times New Roman" w:hAnsi="Times New Roman" w:cs="Times New Roman" w:hint="cs"/>
          <w:sz w:val="24"/>
          <w:szCs w:val="24"/>
          <w:rtl/>
        </w:rPr>
        <w:t>يحتوي الشخصية</w:t>
      </w:r>
      <w:r>
        <w:rPr>
          <w:rFonts w:ascii="Times New Roman" w:hAnsi="Times New Roman" w:cs="Times New Roman" w:hint="cs"/>
          <w:sz w:val="24"/>
          <w:szCs w:val="24"/>
          <w:rtl/>
        </w:rPr>
        <w:t xml:space="preserve"> </w:t>
      </w:r>
      <w:r w:rsidR="00A10F7F">
        <w:rPr>
          <w:rFonts w:ascii="Times New Roman" w:hAnsi="Times New Roman" w:cs="Times New Roman" w:hint="cs"/>
          <w:sz w:val="24"/>
          <w:szCs w:val="24"/>
          <w:rtl/>
        </w:rPr>
        <w:t>في الأدب</w:t>
      </w:r>
      <w:r>
        <w:rPr>
          <w:rFonts w:ascii="Times New Roman" w:hAnsi="Times New Roman" w:cs="Times New Roman" w:hint="cs"/>
          <w:sz w:val="24"/>
          <w:szCs w:val="24"/>
          <w:rtl/>
        </w:rPr>
        <w:t xml:space="preserve"> </w:t>
      </w:r>
      <w:r w:rsidR="00A10F7F">
        <w:rPr>
          <w:rFonts w:ascii="Times New Roman" w:hAnsi="Times New Roman" w:cs="Times New Roman" w:hint="cs"/>
          <w:sz w:val="24"/>
          <w:szCs w:val="24"/>
          <w:rtl/>
        </w:rPr>
        <w:t>ودوره،</w:t>
      </w:r>
      <w:r>
        <w:rPr>
          <w:rFonts w:ascii="Times New Roman" w:hAnsi="Times New Roman" w:cs="Times New Roman" w:hint="cs"/>
          <w:sz w:val="24"/>
          <w:szCs w:val="24"/>
          <w:rtl/>
        </w:rPr>
        <w:t xml:space="preserve"> تم المقاربة بالطريقة النفسية-النقدية في النصوص </w:t>
      </w:r>
      <w:r w:rsidR="00A10F7F">
        <w:rPr>
          <w:rFonts w:ascii="Times New Roman" w:hAnsi="Times New Roman" w:cs="Times New Roman" w:hint="cs"/>
          <w:sz w:val="24"/>
          <w:szCs w:val="24"/>
          <w:rtl/>
        </w:rPr>
        <w:t>الأدبية،</w:t>
      </w:r>
      <w:r>
        <w:rPr>
          <w:rFonts w:ascii="Times New Roman" w:hAnsi="Times New Roman" w:cs="Times New Roman" w:hint="cs"/>
          <w:sz w:val="24"/>
          <w:szCs w:val="24"/>
          <w:rtl/>
        </w:rPr>
        <w:t xml:space="preserve"> </w:t>
      </w:r>
      <w:r w:rsidR="00A10F7F">
        <w:rPr>
          <w:rFonts w:ascii="Times New Roman" w:hAnsi="Times New Roman" w:cs="Times New Roman" w:hint="cs"/>
          <w:sz w:val="24"/>
          <w:szCs w:val="24"/>
          <w:rtl/>
        </w:rPr>
        <w:t>وبعدها الطريقة</w:t>
      </w:r>
      <w:r>
        <w:rPr>
          <w:rFonts w:ascii="Times New Roman" w:hAnsi="Times New Roman" w:cs="Times New Roman" w:hint="cs"/>
          <w:sz w:val="24"/>
          <w:szCs w:val="24"/>
          <w:rtl/>
        </w:rPr>
        <w:t xml:space="preserve"> النفسية-النقدية حسب شارلز </w:t>
      </w:r>
      <w:r w:rsidR="006F37EE">
        <w:rPr>
          <w:rFonts w:ascii="Times New Roman" w:hAnsi="Times New Roman" w:cs="Times New Roman" w:hint="cs"/>
          <w:sz w:val="24"/>
          <w:szCs w:val="24"/>
          <w:rtl/>
        </w:rPr>
        <w:t>مورون،</w:t>
      </w:r>
      <w:r>
        <w:rPr>
          <w:rFonts w:ascii="Times New Roman" w:hAnsi="Times New Roman" w:cs="Times New Roman" w:hint="cs"/>
          <w:sz w:val="24"/>
          <w:szCs w:val="24"/>
          <w:rtl/>
        </w:rPr>
        <w:t xml:space="preserve"> وأخيرا النفسي-النقدي للتأثيرات الخيالية </w:t>
      </w:r>
      <w:r w:rsidR="00A10F7F">
        <w:rPr>
          <w:rFonts w:ascii="Times New Roman" w:hAnsi="Times New Roman" w:cs="Times New Roman" w:hint="cs"/>
          <w:sz w:val="24"/>
          <w:szCs w:val="24"/>
          <w:rtl/>
        </w:rPr>
        <w:t>ودورهم.</w:t>
      </w:r>
      <w:r>
        <w:rPr>
          <w:rFonts w:ascii="Times New Roman" w:hAnsi="Times New Roman" w:cs="Times New Roman" w:hint="cs"/>
          <w:sz w:val="24"/>
          <w:szCs w:val="24"/>
          <w:rtl/>
        </w:rPr>
        <w:t xml:space="preserve"> </w:t>
      </w:r>
      <w:r w:rsidR="00A10F7F">
        <w:rPr>
          <w:rFonts w:ascii="Times New Roman" w:hAnsi="Times New Roman" w:cs="Times New Roman" w:hint="cs"/>
          <w:sz w:val="24"/>
          <w:szCs w:val="24"/>
          <w:rtl/>
        </w:rPr>
        <w:t>تانيا،</w:t>
      </w:r>
      <w:r>
        <w:rPr>
          <w:rFonts w:ascii="Times New Roman" w:hAnsi="Times New Roman" w:cs="Times New Roman" w:hint="cs"/>
          <w:sz w:val="24"/>
          <w:szCs w:val="24"/>
          <w:rtl/>
        </w:rPr>
        <w:t xml:space="preserve"> في الفصل الثاني الذي هو النفسي-النقدي للشخصيات </w:t>
      </w:r>
      <w:r w:rsidR="00A10F7F">
        <w:rPr>
          <w:rFonts w:ascii="Times New Roman" w:hAnsi="Times New Roman" w:cs="Times New Roman" w:hint="cs"/>
          <w:sz w:val="24"/>
          <w:szCs w:val="24"/>
          <w:rtl/>
        </w:rPr>
        <w:t>الثانوية،</w:t>
      </w:r>
      <w:r>
        <w:rPr>
          <w:rFonts w:ascii="Times New Roman" w:hAnsi="Times New Roman" w:cs="Times New Roman" w:hint="cs"/>
          <w:sz w:val="24"/>
          <w:szCs w:val="24"/>
          <w:rtl/>
        </w:rPr>
        <w:t xml:space="preserve"> سندرس تبعا للطريقة النفسية-النقدية الشخصيات الثانوية لقصة هذه </w:t>
      </w:r>
      <w:r w:rsidR="00A10F7F">
        <w:rPr>
          <w:rFonts w:ascii="Times New Roman" w:hAnsi="Times New Roman" w:cs="Times New Roman" w:hint="cs"/>
          <w:sz w:val="24"/>
          <w:szCs w:val="24"/>
          <w:rtl/>
        </w:rPr>
        <w:t>الرواية،</w:t>
      </w:r>
      <w:r>
        <w:rPr>
          <w:rFonts w:ascii="Times New Roman" w:hAnsi="Times New Roman" w:cs="Times New Roman" w:hint="cs"/>
          <w:sz w:val="24"/>
          <w:szCs w:val="24"/>
          <w:rtl/>
        </w:rPr>
        <w:t xml:space="preserve"> سنبدأ </w:t>
      </w:r>
      <w:r w:rsidR="00A10F7F">
        <w:rPr>
          <w:rFonts w:ascii="Times New Roman" w:hAnsi="Times New Roman" w:cs="Times New Roman" w:hint="cs"/>
          <w:sz w:val="24"/>
          <w:szCs w:val="24"/>
          <w:rtl/>
        </w:rPr>
        <w:t>ب،</w:t>
      </w:r>
      <w:r>
        <w:rPr>
          <w:rFonts w:ascii="Times New Roman" w:hAnsi="Times New Roman" w:cs="Times New Roman" w:hint="cs"/>
          <w:sz w:val="24"/>
          <w:szCs w:val="24"/>
          <w:rtl/>
        </w:rPr>
        <w:t xml:space="preserve"> </w:t>
      </w:r>
      <w:r w:rsidR="00A10F7F">
        <w:rPr>
          <w:rFonts w:ascii="Times New Roman" w:hAnsi="Times New Roman" w:cs="Times New Roman" w:hint="cs"/>
          <w:sz w:val="24"/>
          <w:szCs w:val="24"/>
          <w:rtl/>
        </w:rPr>
        <w:t>الخيال في</w:t>
      </w:r>
      <w:r>
        <w:rPr>
          <w:rFonts w:ascii="Times New Roman" w:hAnsi="Times New Roman" w:cs="Times New Roman" w:hint="cs"/>
          <w:sz w:val="24"/>
          <w:szCs w:val="24"/>
          <w:rtl/>
        </w:rPr>
        <w:t xml:space="preserve"> الشخصيات </w:t>
      </w:r>
      <w:r w:rsidR="00A10F7F">
        <w:rPr>
          <w:rFonts w:ascii="Times New Roman" w:hAnsi="Times New Roman" w:cs="Times New Roman" w:hint="cs"/>
          <w:sz w:val="24"/>
          <w:szCs w:val="24"/>
          <w:rtl/>
        </w:rPr>
        <w:t>الثانوية،</w:t>
      </w:r>
      <w:r>
        <w:rPr>
          <w:rFonts w:ascii="Times New Roman" w:hAnsi="Times New Roman" w:cs="Times New Roman" w:hint="cs"/>
          <w:sz w:val="24"/>
          <w:szCs w:val="24"/>
          <w:rtl/>
        </w:rPr>
        <w:t xml:space="preserve"> تم مكانة الشخصيات الثانوية في قصة </w:t>
      </w:r>
      <w:r w:rsidR="00A10F7F">
        <w:rPr>
          <w:rFonts w:ascii="Times New Roman" w:hAnsi="Times New Roman" w:cs="Times New Roman" w:hint="cs"/>
          <w:sz w:val="24"/>
          <w:szCs w:val="24"/>
          <w:rtl/>
        </w:rPr>
        <w:t>الرواية، وبعده</w:t>
      </w:r>
      <w:r>
        <w:rPr>
          <w:rFonts w:ascii="Times New Roman" w:hAnsi="Times New Roman" w:cs="Times New Roman" w:hint="cs"/>
          <w:sz w:val="24"/>
          <w:szCs w:val="24"/>
          <w:rtl/>
        </w:rPr>
        <w:t xml:space="preserve"> التأثير للشخصيات الثانوية على اللاوعي للبطلة. لقد وصلنا لنتائج هذا البحث </w:t>
      </w:r>
      <w:r w:rsidR="00A10F7F">
        <w:rPr>
          <w:rFonts w:ascii="Times New Roman" w:hAnsi="Times New Roman" w:cs="Times New Roman" w:hint="cs"/>
          <w:sz w:val="24"/>
          <w:szCs w:val="24"/>
          <w:rtl/>
        </w:rPr>
        <w:t>وهم،</w:t>
      </w:r>
      <w:r>
        <w:rPr>
          <w:rFonts w:ascii="Times New Roman" w:hAnsi="Times New Roman" w:cs="Times New Roman" w:hint="cs"/>
          <w:sz w:val="24"/>
          <w:szCs w:val="24"/>
          <w:rtl/>
        </w:rPr>
        <w:t xml:space="preserve"> معظم الشخصيات الثانوية لهم تأثير إيجابي على الشخصية الرئيسية وهذا حسب ادوارهم الممنوحة لهم من </w:t>
      </w:r>
      <w:r w:rsidR="00A10F7F">
        <w:rPr>
          <w:rFonts w:ascii="Times New Roman" w:hAnsi="Times New Roman" w:cs="Times New Roman" w:hint="cs"/>
          <w:sz w:val="24"/>
          <w:szCs w:val="24"/>
          <w:rtl/>
        </w:rPr>
        <w:t>الكاتب،</w:t>
      </w:r>
      <w:r>
        <w:rPr>
          <w:rFonts w:ascii="Times New Roman" w:hAnsi="Times New Roman" w:cs="Times New Roman" w:hint="cs"/>
          <w:sz w:val="24"/>
          <w:szCs w:val="24"/>
          <w:rtl/>
        </w:rPr>
        <w:t xml:space="preserve"> </w:t>
      </w:r>
      <w:r w:rsidR="00A10F7F">
        <w:rPr>
          <w:rFonts w:ascii="Times New Roman" w:hAnsi="Times New Roman" w:cs="Times New Roman" w:hint="cs"/>
          <w:sz w:val="24"/>
          <w:szCs w:val="24"/>
          <w:rtl/>
        </w:rPr>
        <w:t>وهذه</w:t>
      </w:r>
      <w:r>
        <w:rPr>
          <w:rFonts w:ascii="Times New Roman" w:hAnsi="Times New Roman" w:cs="Times New Roman" w:hint="cs"/>
          <w:sz w:val="24"/>
          <w:szCs w:val="24"/>
          <w:rtl/>
        </w:rPr>
        <w:t xml:space="preserve"> النتائج تساعدنا لفهم مختلف لمعنى هذه القصة من زاوية رؤيا أخرى لهذه الرواية.                                         </w:t>
      </w:r>
      <w:r w:rsidRPr="0093088C">
        <w:rPr>
          <w:rFonts w:ascii="Times New Roman" w:hAnsi="Times New Roman" w:cs="Times New Roman" w:hint="cs"/>
          <w:i/>
          <w:iCs/>
          <w:sz w:val="24"/>
          <w:szCs w:val="24"/>
          <w:rtl/>
        </w:rPr>
        <w:t xml:space="preserve">  </w:t>
      </w:r>
    </w:p>
    <w:p w:rsidR="001A4405" w:rsidRPr="00134D63" w:rsidRDefault="001A4405" w:rsidP="001A4405">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hint="cs"/>
          <w:sz w:val="24"/>
          <w:szCs w:val="24"/>
          <w:rtl/>
        </w:rPr>
        <w:t xml:space="preserve">كلمات </w:t>
      </w:r>
      <w:r w:rsidR="00A10F7F">
        <w:rPr>
          <w:rFonts w:ascii="Times New Roman" w:hAnsi="Times New Roman" w:cs="Times New Roman" w:hint="cs"/>
          <w:sz w:val="24"/>
          <w:szCs w:val="24"/>
          <w:rtl/>
        </w:rPr>
        <w:t>مفتاحية شخصية.</w:t>
      </w:r>
      <w:r>
        <w:rPr>
          <w:rFonts w:ascii="Times New Roman" w:hAnsi="Times New Roman" w:cs="Times New Roman" w:hint="cs"/>
          <w:sz w:val="24"/>
          <w:szCs w:val="24"/>
          <w:rtl/>
        </w:rPr>
        <w:t xml:space="preserve"> ثانوية. النقد النفسي.</w:t>
      </w:r>
    </w:p>
    <w:p w:rsidR="00A539E0" w:rsidRPr="00F01EC8" w:rsidRDefault="001A4405" w:rsidP="001A4405">
      <w:pPr>
        <w:spacing w:before="100" w:beforeAutospacing="1" w:after="100" w:afterAutospacing="1" w:line="360" w:lineRule="auto"/>
        <w:rPr>
          <w:rFonts w:ascii="Verdana" w:hAnsi="Verdana" w:cs="Times New Roman"/>
          <w:sz w:val="24"/>
          <w:szCs w:val="24"/>
        </w:rPr>
      </w:pPr>
      <w:r>
        <w:rPr>
          <w:rFonts w:ascii="Times New Roman" w:hAnsi="Times New Roman" w:cs="Times New Roman"/>
          <w:sz w:val="24"/>
          <w:szCs w:val="24"/>
        </w:rPr>
        <w:t xml:space="preserve"> </w:t>
      </w:r>
    </w:p>
    <w:sectPr w:rsidR="00A539E0" w:rsidRPr="00F01EC8" w:rsidSect="0069464D">
      <w:headerReference w:type="even" r:id="rId9"/>
      <w:headerReference w:type="default" r:id="rId10"/>
      <w:footerReference w:type="even" r:id="rId11"/>
      <w:footerReference w:type="default" r:id="rId12"/>
      <w:headerReference w:type="first" r:id="rId13"/>
      <w:footerReference w:type="first" r:id="rId14"/>
      <w:pgSz w:w="11906" w:h="16838" w:code="9"/>
      <w:pgMar w:top="1418" w:right="1797" w:bottom="1418" w:left="179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85E" w:rsidRDefault="0010085E" w:rsidP="00542922">
      <w:pPr>
        <w:spacing w:after="0" w:line="240" w:lineRule="auto"/>
      </w:pPr>
      <w:r>
        <w:separator/>
      </w:r>
    </w:p>
  </w:endnote>
  <w:endnote w:type="continuationSeparator" w:id="0">
    <w:p w:rsidR="0010085E" w:rsidRDefault="0010085E" w:rsidP="0054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83" w:rsidRDefault="00EC43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7377"/>
      <w:docPartObj>
        <w:docPartGallery w:val="Page Numbers (Bottom of Page)"/>
        <w:docPartUnique/>
      </w:docPartObj>
    </w:sdtPr>
    <w:sdtEndPr/>
    <w:sdtContent>
      <w:p w:rsidR="00EC4383" w:rsidRDefault="00EC4383">
        <w:pPr>
          <w:pStyle w:val="Pieddepage"/>
          <w:jc w:val="center"/>
        </w:pPr>
        <w:r>
          <w:fldChar w:fldCharType="begin"/>
        </w:r>
        <w:r>
          <w:instrText xml:space="preserve"> PAGE   \* MERGEFORMAT </w:instrText>
        </w:r>
        <w:r>
          <w:fldChar w:fldCharType="separate"/>
        </w:r>
        <w:r>
          <w:rPr>
            <w:noProof/>
          </w:rPr>
          <w:t>61</w:t>
        </w:r>
        <w:r>
          <w:rPr>
            <w:noProof/>
          </w:rPr>
          <w:fldChar w:fldCharType="end"/>
        </w:r>
      </w:p>
    </w:sdtContent>
  </w:sdt>
  <w:p w:rsidR="00EC4383" w:rsidRDefault="00EC43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83" w:rsidRDefault="00EC43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85E" w:rsidRDefault="0010085E" w:rsidP="00542922">
      <w:pPr>
        <w:spacing w:after="0" w:line="240" w:lineRule="auto"/>
      </w:pPr>
      <w:r>
        <w:separator/>
      </w:r>
    </w:p>
  </w:footnote>
  <w:footnote w:type="continuationSeparator" w:id="0">
    <w:p w:rsidR="0010085E" w:rsidRDefault="0010085E" w:rsidP="00542922">
      <w:pPr>
        <w:spacing w:after="0" w:line="240" w:lineRule="auto"/>
      </w:pPr>
      <w:r>
        <w:continuationSeparator/>
      </w:r>
    </w:p>
  </w:footnote>
  <w:footnote w:id="1">
    <w:p w:rsidR="00EC4383" w:rsidRDefault="00EC4383" w:rsidP="007D030A">
      <w:pPr>
        <w:pStyle w:val="Notedebasdepage"/>
        <w:spacing w:line="240" w:lineRule="auto"/>
      </w:pPr>
      <w:r>
        <w:rPr>
          <w:rStyle w:val="Appelnotedebasdep"/>
        </w:rPr>
        <w:footnoteRef/>
      </w:r>
      <w:r>
        <w:t xml:space="preserve"> </w:t>
      </w:r>
      <w:bookmarkStart w:id="1" w:name="_Hlk99627734"/>
      <w:r>
        <w:t xml:space="preserve">Anne-Laure Verlynde. </w:t>
      </w:r>
      <w:r w:rsidRPr="000C2B33">
        <w:rPr>
          <w:i/>
          <w:iCs/>
        </w:rPr>
        <w:t>Histoire littéraire</w:t>
      </w:r>
      <w:r>
        <w:rPr>
          <w:i/>
          <w:iCs/>
        </w:rPr>
        <w:t xml:space="preserve"> : le personnage de roman. </w:t>
      </w:r>
      <w:hyperlink r:id="rId1" w:history="1">
        <w:r w:rsidRPr="00196659">
          <w:rPr>
            <w:rStyle w:val="Lienhypertexte"/>
          </w:rPr>
          <w:t>https://lewebpedagogique.com/annelaureverlynde/files/2014/03/Histoire-littéraire-personnage.pdf</w:t>
        </w:r>
      </w:hyperlink>
      <w:bookmarkEnd w:id="1"/>
      <w:r>
        <w:t>, consulté le 15.03.2022 à 18 :00.</w:t>
      </w:r>
    </w:p>
  </w:footnote>
  <w:footnote w:id="2">
    <w:p w:rsidR="00EC4383" w:rsidRPr="006F1724" w:rsidRDefault="00EC4383" w:rsidP="007D030A">
      <w:pPr>
        <w:pStyle w:val="Notedebasdepage"/>
        <w:spacing w:line="240" w:lineRule="auto"/>
        <w:rPr>
          <w:lang w:val="en-US"/>
        </w:rPr>
      </w:pPr>
      <w:r>
        <w:rPr>
          <w:rStyle w:val="Appelnotedebasdep"/>
        </w:rPr>
        <w:footnoteRef/>
      </w:r>
      <w:r w:rsidRPr="006F1724">
        <w:rPr>
          <w:lang w:val="en-US"/>
        </w:rPr>
        <w:t xml:space="preserve"> </w:t>
      </w:r>
      <w:r>
        <w:rPr>
          <w:i/>
          <w:iCs/>
          <w:lang w:val="en-US"/>
        </w:rPr>
        <w:t>Ibid.</w:t>
      </w:r>
    </w:p>
  </w:footnote>
  <w:footnote w:id="3">
    <w:p w:rsidR="00EC4383" w:rsidRPr="007140EA" w:rsidRDefault="00EC4383" w:rsidP="007D030A">
      <w:pPr>
        <w:pStyle w:val="Notedebasdepage"/>
        <w:spacing w:line="240" w:lineRule="auto"/>
        <w:rPr>
          <w:lang w:val="en-US"/>
        </w:rPr>
      </w:pPr>
      <w:r>
        <w:rPr>
          <w:rStyle w:val="Appelnotedebasdep"/>
        </w:rPr>
        <w:footnoteRef/>
      </w:r>
      <w:r w:rsidRPr="007140EA">
        <w:rPr>
          <w:lang w:val="en-US"/>
        </w:rPr>
        <w:t xml:space="preserve"> </w:t>
      </w:r>
      <w:r w:rsidRPr="007D030A">
        <w:rPr>
          <w:i/>
          <w:iCs/>
          <w:lang w:val="en-US"/>
        </w:rPr>
        <w:t>Ibid.</w:t>
      </w:r>
    </w:p>
  </w:footnote>
  <w:footnote w:id="4">
    <w:p w:rsidR="00EC4383" w:rsidRPr="007140EA" w:rsidRDefault="00EC4383" w:rsidP="00815ED1">
      <w:pPr>
        <w:pStyle w:val="Notedebasdepage"/>
        <w:spacing w:line="240" w:lineRule="auto"/>
        <w:rPr>
          <w:lang w:val="en-US"/>
        </w:rPr>
      </w:pPr>
      <w:r>
        <w:rPr>
          <w:rStyle w:val="Appelnotedebasdep"/>
        </w:rPr>
        <w:footnoteRef/>
      </w:r>
      <w:r w:rsidRPr="007140EA">
        <w:rPr>
          <w:lang w:val="en-US"/>
        </w:rPr>
        <w:t xml:space="preserve"> </w:t>
      </w:r>
      <w:r w:rsidRPr="00815ED1">
        <w:rPr>
          <w:i/>
          <w:iCs/>
          <w:lang w:val="en-US"/>
        </w:rPr>
        <w:t>Ibid.,</w:t>
      </w:r>
      <w:r>
        <w:rPr>
          <w:lang w:val="en-US"/>
        </w:rPr>
        <w:t xml:space="preserve"> p. 1.</w:t>
      </w:r>
    </w:p>
  </w:footnote>
  <w:footnote w:id="5">
    <w:p w:rsidR="00EC4383" w:rsidRPr="00815ED1" w:rsidRDefault="00EC4383" w:rsidP="00815ED1">
      <w:pPr>
        <w:pStyle w:val="Notedebasdepage"/>
        <w:spacing w:line="240" w:lineRule="auto"/>
        <w:rPr>
          <w:lang w:val="en-US"/>
        </w:rPr>
      </w:pPr>
      <w:r>
        <w:rPr>
          <w:rStyle w:val="Appelnotedebasdep"/>
        </w:rPr>
        <w:footnoteRef/>
      </w:r>
      <w:r w:rsidRPr="00815ED1">
        <w:rPr>
          <w:lang w:val="en-US"/>
        </w:rPr>
        <w:t xml:space="preserve"> </w:t>
      </w:r>
      <w:r w:rsidRPr="00815ED1">
        <w:rPr>
          <w:i/>
          <w:iCs/>
          <w:lang w:val="en-US"/>
        </w:rPr>
        <w:t>Ibid</w:t>
      </w:r>
      <w:r>
        <w:rPr>
          <w:i/>
          <w:iCs/>
          <w:lang w:val="en-US"/>
        </w:rPr>
        <w:t>.</w:t>
      </w:r>
    </w:p>
  </w:footnote>
  <w:footnote w:id="6">
    <w:p w:rsidR="00EC4383" w:rsidRPr="009F2A1F" w:rsidRDefault="00EC4383" w:rsidP="00815ED1">
      <w:pPr>
        <w:pStyle w:val="Notedebasdepage"/>
        <w:spacing w:line="240" w:lineRule="auto"/>
        <w:rPr>
          <w:rFonts w:ascii="Times New Roman" w:hAnsi="Times New Roman" w:cs="Times New Roman"/>
          <w:sz w:val="24"/>
          <w:szCs w:val="24"/>
        </w:rPr>
      </w:pPr>
      <w:r>
        <w:rPr>
          <w:rStyle w:val="Appelnotedebasdep"/>
        </w:rPr>
        <w:footnoteRef/>
      </w:r>
      <w:r w:rsidRPr="00FC03B0">
        <w:t xml:space="preserve"> Albert, Camus. </w:t>
      </w:r>
      <w:r>
        <w:t xml:space="preserve">(1951). </w:t>
      </w:r>
      <w:r w:rsidRPr="00AF4105">
        <w:rPr>
          <w:i/>
          <w:iCs/>
        </w:rPr>
        <w:t>L’homme révolté</w:t>
      </w:r>
      <w:r>
        <w:t>. Paris : Gallimard, p.  274.</w:t>
      </w:r>
    </w:p>
  </w:footnote>
  <w:footnote w:id="7">
    <w:p w:rsidR="00EC4383" w:rsidRDefault="00EC4383" w:rsidP="00946C05">
      <w:pPr>
        <w:pStyle w:val="Notedebasdepage"/>
        <w:spacing w:line="240" w:lineRule="auto"/>
      </w:pPr>
      <w:r>
        <w:rPr>
          <w:rStyle w:val="Appelnotedebasdep"/>
        </w:rPr>
        <w:footnoteRef/>
      </w:r>
      <w:r w:rsidRPr="00763209">
        <w:t xml:space="preserve"> Anne-Laure Verlynde. </w:t>
      </w:r>
      <w:r>
        <w:rPr>
          <w:i/>
          <w:iCs/>
        </w:rPr>
        <w:t xml:space="preserve">Histoire littéraire : le personnage de roman. </w:t>
      </w:r>
      <w:bookmarkStart w:id="7" w:name="_Hlk102171307"/>
      <w:r>
        <w:fldChar w:fldCharType="begin"/>
      </w:r>
      <w:r>
        <w:instrText xml:space="preserve"> HYPERLINK "</w:instrText>
      </w:r>
      <w:r w:rsidRPr="00946C05">
        <w:instrText>https://lewebpedagogique.com/annelaureverlynde/files/2014/03/Histoire-littéraire-personnage.pdf, consulté</w:instrText>
      </w:r>
      <w:r>
        <w:instrText xml:space="preserve">" </w:instrText>
      </w:r>
      <w:r>
        <w:fldChar w:fldCharType="separate"/>
      </w:r>
      <w:r w:rsidRPr="002D4AC7">
        <w:rPr>
          <w:rStyle w:val="Lienhypertexte"/>
        </w:rPr>
        <w:t>https://lewebpedagogique.com/annelaureverlynde/files/2014/03/Histoire-littéraire-personnage.pdf,</w:t>
      </w:r>
      <w:bookmarkEnd w:id="7"/>
      <w:r w:rsidRPr="002D4AC7">
        <w:rPr>
          <w:rStyle w:val="Lienhypertexte"/>
        </w:rPr>
        <w:t xml:space="preserve"> consulté</w:t>
      </w:r>
      <w:r>
        <w:fldChar w:fldCharType="end"/>
      </w:r>
      <w:r>
        <w:t xml:space="preserve"> le 15.03.2022 à 18 :00.</w:t>
      </w:r>
    </w:p>
  </w:footnote>
  <w:footnote w:id="8">
    <w:p w:rsidR="00EC4383" w:rsidRDefault="00EC4383" w:rsidP="00946C05">
      <w:pPr>
        <w:pStyle w:val="Notedebasdepage"/>
        <w:spacing w:line="240" w:lineRule="auto"/>
      </w:pPr>
      <w:r>
        <w:rPr>
          <w:rStyle w:val="Appelnotedebasdep"/>
        </w:rPr>
        <w:footnoteRef/>
      </w:r>
      <w:r>
        <w:t xml:space="preserve"> </w:t>
      </w:r>
      <w:r w:rsidRPr="00946C05">
        <w:rPr>
          <w:rFonts w:asciiTheme="majorHAnsi" w:hAnsiTheme="majorHAnsi" w:cstheme="majorHAnsi"/>
        </w:rPr>
        <w:t>A</w:t>
      </w:r>
      <w:r w:rsidRPr="00946C05">
        <w:rPr>
          <w:rFonts w:asciiTheme="majorHAnsi" w:hAnsiTheme="majorHAnsi" w:cstheme="majorHAnsi"/>
          <w:color w:val="000000"/>
          <w:shd w:val="clear" w:color="auto" w:fill="FFFFFF"/>
        </w:rPr>
        <w:t xml:space="preserve">lbert, Thibaudet. (2007). </w:t>
      </w:r>
      <w:r w:rsidRPr="00946C05">
        <w:rPr>
          <w:rFonts w:asciiTheme="majorHAnsi" w:hAnsiTheme="majorHAnsi" w:cstheme="majorHAnsi"/>
          <w:i/>
          <w:iCs/>
          <w:color w:val="000000"/>
          <w:shd w:val="clear" w:color="auto" w:fill="FFFFFF"/>
        </w:rPr>
        <w:t>Réflexions sur le roman. À</w:t>
      </w:r>
      <w:r w:rsidRPr="00946C05">
        <w:rPr>
          <w:rFonts w:asciiTheme="majorHAnsi" w:hAnsiTheme="majorHAnsi" w:cstheme="majorHAnsi"/>
          <w:color w:val="000000"/>
          <w:shd w:val="clear" w:color="auto" w:fill="FFFFFF"/>
        </w:rPr>
        <w:t xml:space="preserve"> </w:t>
      </w:r>
      <w:r w:rsidRPr="00946C05">
        <w:rPr>
          <w:rFonts w:asciiTheme="majorHAnsi" w:hAnsiTheme="majorHAnsi" w:cstheme="majorHAnsi"/>
          <w:i/>
          <w:iCs/>
          <w:color w:val="000000"/>
          <w:shd w:val="clear" w:color="auto" w:fill="FFFFFF"/>
        </w:rPr>
        <w:t>propos d’un Bourget, livre récent de M.</w:t>
      </w:r>
      <w:r w:rsidRPr="00946C05">
        <w:rPr>
          <w:rFonts w:asciiTheme="majorHAnsi" w:hAnsiTheme="majorHAnsi" w:cstheme="majorHAnsi"/>
          <w:color w:val="000000"/>
          <w:shd w:val="clear" w:color="auto" w:fill="FFFFFF"/>
        </w:rPr>
        <w:t xml:space="preserve"> </w:t>
      </w:r>
      <w:r w:rsidRPr="00946C05">
        <w:rPr>
          <w:rFonts w:asciiTheme="majorHAnsi" w:hAnsiTheme="majorHAnsi" w:cstheme="majorHAnsi"/>
          <w:i/>
          <w:iCs/>
          <w:color w:val="000000"/>
          <w:shd w:val="clear" w:color="auto" w:fill="FFFFFF"/>
        </w:rPr>
        <w:t xml:space="preserve">Paul </w:t>
      </w:r>
      <w:r w:rsidRPr="00946C05">
        <w:rPr>
          <w:rStyle w:val="Accentuation"/>
          <w:rFonts w:asciiTheme="majorHAnsi" w:hAnsiTheme="majorHAnsi" w:cstheme="majorHAnsi"/>
          <w:color w:val="000000"/>
          <w:shd w:val="clear" w:color="auto" w:fill="FFFFFF"/>
        </w:rPr>
        <w:t>La Nouvelle Revue française</w:t>
      </w:r>
      <w:r w:rsidRPr="00946C05">
        <w:rPr>
          <w:rFonts w:asciiTheme="majorHAnsi" w:hAnsiTheme="majorHAnsi" w:cstheme="majorHAnsi"/>
          <w:color w:val="000000"/>
          <w:shd w:val="clear" w:color="auto" w:fill="FFFFFF"/>
        </w:rPr>
        <w:t>. Paris : Gallimard, p. 106.</w:t>
      </w:r>
    </w:p>
  </w:footnote>
  <w:footnote w:id="9">
    <w:p w:rsidR="00EC4383" w:rsidRPr="00763209" w:rsidRDefault="00EC4383" w:rsidP="00946C05">
      <w:pPr>
        <w:pStyle w:val="Notedebasdepage"/>
        <w:spacing w:line="240" w:lineRule="auto"/>
      </w:pPr>
      <w:r>
        <w:rPr>
          <w:rStyle w:val="Appelnotedebasdep"/>
        </w:rPr>
        <w:footnoteRef/>
      </w:r>
      <w:r>
        <w:t xml:space="preserve"> Alain Robbe-Grillet. (1963). </w:t>
      </w:r>
      <w:r w:rsidRPr="0063080D">
        <w:rPr>
          <w:i/>
          <w:iCs/>
        </w:rPr>
        <w:t>Pour un nouveau roman</w:t>
      </w:r>
      <w:r>
        <w:rPr>
          <w:i/>
          <w:iCs/>
        </w:rPr>
        <w:t xml:space="preserve">. </w:t>
      </w:r>
      <w:r w:rsidRPr="00763209">
        <w:t>Paris : Minuit, p</w:t>
      </w:r>
      <w:r>
        <w:t xml:space="preserve"> </w:t>
      </w:r>
      <w:r w:rsidRPr="00763209">
        <w:t xml:space="preserve">27. </w:t>
      </w:r>
    </w:p>
  </w:footnote>
  <w:footnote w:id="10">
    <w:p w:rsidR="00EC4383" w:rsidRPr="00763209" w:rsidRDefault="00EC4383" w:rsidP="0035794D">
      <w:pPr>
        <w:pStyle w:val="Notedebasdepage"/>
        <w:spacing w:line="240" w:lineRule="auto"/>
      </w:pPr>
      <w:r w:rsidRPr="0035794D">
        <w:rPr>
          <w:rStyle w:val="Appelnotedebasdep"/>
          <w:i/>
          <w:iCs/>
        </w:rPr>
        <w:footnoteRef/>
      </w:r>
      <w:r w:rsidRPr="0035794D">
        <w:rPr>
          <w:i/>
          <w:iCs/>
        </w:rPr>
        <w:t xml:space="preserve"> Ibid.,</w:t>
      </w:r>
      <w:r w:rsidRPr="00763209">
        <w:rPr>
          <w:i/>
          <w:iCs/>
        </w:rPr>
        <w:t xml:space="preserve"> </w:t>
      </w:r>
      <w:r w:rsidRPr="00763209">
        <w:t>p</w:t>
      </w:r>
      <w:r>
        <w:t xml:space="preserve">. </w:t>
      </w:r>
      <w:r w:rsidRPr="00763209">
        <w:t>27.</w:t>
      </w:r>
    </w:p>
  </w:footnote>
  <w:footnote w:id="11">
    <w:p w:rsidR="00EC4383" w:rsidRDefault="00EC4383">
      <w:pPr>
        <w:pStyle w:val="Notedebasdepage"/>
      </w:pPr>
      <w:r>
        <w:rPr>
          <w:rStyle w:val="Appelnotedebasdep"/>
        </w:rPr>
        <w:footnoteRef/>
      </w:r>
      <w:r>
        <w:t xml:space="preserve"> </w:t>
      </w:r>
      <w:r w:rsidRPr="0035794D">
        <w:rPr>
          <w:i/>
          <w:iCs/>
        </w:rPr>
        <w:t>Ibid.,</w:t>
      </w:r>
    </w:p>
  </w:footnote>
  <w:footnote w:id="12">
    <w:p w:rsidR="00EC4383" w:rsidRPr="00DE386F" w:rsidRDefault="00EC4383" w:rsidP="0035794D">
      <w:pPr>
        <w:pStyle w:val="Notedebasdepage"/>
        <w:spacing w:line="240" w:lineRule="auto"/>
      </w:pPr>
      <w:r>
        <w:rPr>
          <w:rStyle w:val="Appelnotedebasdep"/>
        </w:rPr>
        <w:footnoteRef/>
      </w:r>
      <w:bookmarkStart w:id="11" w:name="_Hlk98620003"/>
      <w:r w:rsidRPr="00763209">
        <w:t xml:space="preserve"> Sigmund, Freud. </w:t>
      </w:r>
      <w:r>
        <w:t xml:space="preserve">(1992). </w:t>
      </w:r>
      <w:r>
        <w:rPr>
          <w:i/>
          <w:iCs/>
        </w:rPr>
        <w:t>Le d</w:t>
      </w:r>
      <w:r w:rsidRPr="00AE0888">
        <w:rPr>
          <w:i/>
          <w:iCs/>
        </w:rPr>
        <w:t xml:space="preserve">élire et </w:t>
      </w:r>
      <w:r>
        <w:rPr>
          <w:i/>
          <w:iCs/>
        </w:rPr>
        <w:t xml:space="preserve">les </w:t>
      </w:r>
      <w:r w:rsidRPr="00AE0888">
        <w:rPr>
          <w:i/>
          <w:iCs/>
        </w:rPr>
        <w:t>rêves dans la Gradiva de W</w:t>
      </w:r>
      <w:r>
        <w:rPr>
          <w:i/>
          <w:iCs/>
        </w:rPr>
        <w:t>.</w:t>
      </w:r>
      <w:r w:rsidRPr="00AE0888">
        <w:rPr>
          <w:i/>
          <w:iCs/>
        </w:rPr>
        <w:t xml:space="preserve"> Jensen</w:t>
      </w:r>
      <w:bookmarkEnd w:id="11"/>
      <w:r>
        <w:t xml:space="preserve">. </w:t>
      </w:r>
      <w:r w:rsidRPr="00DE386F">
        <w:t xml:space="preserve">Paris : Gallimard, </w:t>
      </w:r>
      <w:bookmarkStart w:id="12" w:name="_Hlk99666398"/>
      <w:r w:rsidRPr="00DE386F">
        <w:t>p</w:t>
      </w:r>
      <w:r>
        <w:t>.</w:t>
      </w:r>
      <w:r w:rsidRPr="00DE386F">
        <w:t xml:space="preserve"> 247</w:t>
      </w:r>
      <w:bookmarkEnd w:id="12"/>
      <w:r w:rsidRPr="00DE386F">
        <w:t>.</w:t>
      </w:r>
    </w:p>
  </w:footnote>
  <w:footnote w:id="13">
    <w:p w:rsidR="00EC4383" w:rsidRPr="00DE386F" w:rsidRDefault="00EC4383" w:rsidP="006E3CAB">
      <w:pPr>
        <w:pStyle w:val="Notedebasdepage"/>
        <w:spacing w:line="240" w:lineRule="auto"/>
      </w:pPr>
      <w:r>
        <w:rPr>
          <w:rStyle w:val="Appelnotedebasdep"/>
        </w:rPr>
        <w:footnoteRef/>
      </w:r>
      <w:r w:rsidRPr="00DE386F">
        <w:t xml:space="preserve"> </w:t>
      </w:r>
      <w:r w:rsidRPr="006E3CAB">
        <w:rPr>
          <w:i/>
          <w:iCs/>
        </w:rPr>
        <w:t>Ibid.,</w:t>
      </w:r>
      <w:r w:rsidRPr="00DE386F">
        <w:t xml:space="preserve"> p</w:t>
      </w:r>
      <w:r>
        <w:t xml:space="preserve">. </w:t>
      </w:r>
      <w:r w:rsidRPr="00DE386F">
        <w:t>247</w:t>
      </w:r>
      <w:r w:rsidRPr="00DE386F">
        <w:rPr>
          <w:color w:val="323232"/>
          <w:shd w:val="clear" w:color="auto" w:fill="FAFAFA"/>
        </w:rPr>
        <w:t>.</w:t>
      </w:r>
    </w:p>
  </w:footnote>
  <w:footnote w:id="14">
    <w:p w:rsidR="00EC4383" w:rsidRPr="001A007C" w:rsidRDefault="00EC4383" w:rsidP="006E3CAB">
      <w:pPr>
        <w:pStyle w:val="Notedebasdepage"/>
        <w:spacing w:line="240" w:lineRule="auto"/>
      </w:pPr>
      <w:r>
        <w:rPr>
          <w:rStyle w:val="Appelnotedebasdep"/>
        </w:rPr>
        <w:footnoteRef/>
      </w:r>
      <w:r w:rsidRPr="001A007C">
        <w:t xml:space="preserve"> Moham</w:t>
      </w:r>
      <w:r>
        <w:t>m</w:t>
      </w:r>
      <w:r w:rsidRPr="001A007C">
        <w:t xml:space="preserve">ed, Keita. (2011).  </w:t>
      </w:r>
      <w:r w:rsidRPr="00CD7013">
        <w:rPr>
          <w:i/>
          <w:iCs/>
        </w:rPr>
        <w:t>Approche psychocritique de</w:t>
      </w:r>
      <w:r>
        <w:t xml:space="preserve"> </w:t>
      </w:r>
      <w:r w:rsidRPr="00CD7013">
        <w:rPr>
          <w:i/>
          <w:iCs/>
        </w:rPr>
        <w:t>l’œuvre romanesque de Tierno</w:t>
      </w:r>
      <w:r>
        <w:t xml:space="preserve"> </w:t>
      </w:r>
      <w:r w:rsidRPr="00CD7013">
        <w:rPr>
          <w:i/>
          <w:iCs/>
        </w:rPr>
        <w:t>Monénembo,</w:t>
      </w:r>
      <w:r>
        <w:t xml:space="preserve"> Université Paris-Est, Thèse soutenue en 2011, p. 11.</w:t>
      </w:r>
    </w:p>
  </w:footnote>
  <w:footnote w:id="15">
    <w:p w:rsidR="00EC4383" w:rsidRDefault="00EC4383" w:rsidP="00E904CE">
      <w:pPr>
        <w:pStyle w:val="Notedebasdepage"/>
        <w:spacing w:line="240" w:lineRule="auto"/>
      </w:pPr>
      <w:r>
        <w:rPr>
          <w:rStyle w:val="Appelnotedebasdep"/>
        </w:rPr>
        <w:footnoteRef/>
      </w:r>
      <w:r w:rsidRPr="001A007C">
        <w:t xml:space="preserve"> </w:t>
      </w:r>
      <w:r>
        <w:t xml:space="preserve">Sigmund, Freud. (1933). </w:t>
      </w:r>
      <w:r>
        <w:rPr>
          <w:i/>
          <w:iCs/>
        </w:rPr>
        <w:t xml:space="preserve">Essais de psychanalyse appliquée. </w:t>
      </w:r>
      <w:r w:rsidRPr="001E576F">
        <w:t>Paris :</w:t>
      </w:r>
      <w:r>
        <w:t xml:space="preserve"> Gallimard, p.11.</w:t>
      </w:r>
    </w:p>
  </w:footnote>
  <w:footnote w:id="16">
    <w:p w:rsidR="00EC4383" w:rsidRDefault="00EC4383" w:rsidP="006E3CAB">
      <w:pPr>
        <w:pStyle w:val="Notedebasdepage"/>
        <w:spacing w:line="240" w:lineRule="auto"/>
      </w:pPr>
      <w:r>
        <w:rPr>
          <w:rStyle w:val="Appelnotedebasdep"/>
        </w:rPr>
        <w:footnoteRef/>
      </w:r>
      <w:r>
        <w:t xml:space="preserve"> Jean, Laplanche et Jean-Bertrand, Pontails. (1984). </w:t>
      </w:r>
      <w:r w:rsidRPr="00CD7013">
        <w:rPr>
          <w:i/>
          <w:iCs/>
        </w:rPr>
        <w:t>Vocabulaire de la psychanalyse.</w:t>
      </w:r>
      <w:r>
        <w:t xml:space="preserve"> Paris : PUF, p. 152. </w:t>
      </w:r>
    </w:p>
  </w:footnote>
  <w:footnote w:id="17">
    <w:p w:rsidR="00EC4383" w:rsidRDefault="00EC4383" w:rsidP="00E904CE">
      <w:pPr>
        <w:pStyle w:val="Notedebasdepage"/>
        <w:spacing w:line="240" w:lineRule="auto"/>
      </w:pPr>
      <w:r>
        <w:rPr>
          <w:rStyle w:val="Appelnotedebasdep"/>
        </w:rPr>
        <w:footnoteRef/>
      </w:r>
      <w:r>
        <w:t xml:space="preserve"> Jean Bellemin-Noel. (2002). </w:t>
      </w:r>
      <w:r w:rsidRPr="006A416F">
        <w:rPr>
          <w:i/>
          <w:iCs/>
        </w:rPr>
        <w:t>Psychanalyse et littérature</w:t>
      </w:r>
      <w:r>
        <w:t>. Paris : presses universitaires de France, p.145</w:t>
      </w:r>
    </w:p>
  </w:footnote>
  <w:footnote w:id="18">
    <w:p w:rsidR="00EC4383" w:rsidRPr="00762517" w:rsidRDefault="00EC4383" w:rsidP="00762517">
      <w:pPr>
        <w:pStyle w:val="Notedebasdepage"/>
        <w:spacing w:line="240" w:lineRule="auto"/>
        <w:rPr>
          <w:i/>
          <w:iCs/>
        </w:rPr>
      </w:pPr>
      <w:r>
        <w:rPr>
          <w:rStyle w:val="Appelnotedebasdep"/>
        </w:rPr>
        <w:footnoteRef/>
      </w:r>
      <w:r w:rsidRPr="006F3F70">
        <w:t xml:space="preserve"> </w:t>
      </w:r>
      <w:r w:rsidRPr="00762517">
        <w:rPr>
          <w:i/>
          <w:iCs/>
        </w:rPr>
        <w:t>Ibid.</w:t>
      </w:r>
    </w:p>
  </w:footnote>
  <w:footnote w:id="19">
    <w:p w:rsidR="00EC4383" w:rsidRPr="006F3F70" w:rsidRDefault="00EC4383" w:rsidP="00762517">
      <w:pPr>
        <w:pStyle w:val="Notedebasdepage"/>
        <w:spacing w:line="240" w:lineRule="auto"/>
      </w:pPr>
      <w:r w:rsidRPr="00762517">
        <w:rPr>
          <w:rStyle w:val="Appelnotedebasdep"/>
          <w:i/>
          <w:iCs/>
        </w:rPr>
        <w:footnoteRef/>
      </w:r>
      <w:r w:rsidRPr="00762517">
        <w:rPr>
          <w:i/>
          <w:iCs/>
        </w:rPr>
        <w:t xml:space="preserve"> Ibid.</w:t>
      </w:r>
    </w:p>
  </w:footnote>
  <w:footnote w:id="20">
    <w:p w:rsidR="00EC4383" w:rsidRDefault="00EC4383" w:rsidP="00E904CE">
      <w:pPr>
        <w:pStyle w:val="Notedebasdepage"/>
        <w:spacing w:line="240" w:lineRule="auto"/>
        <w:rPr>
          <w:color w:val="FF0000"/>
        </w:rPr>
      </w:pPr>
      <w:r>
        <w:rPr>
          <w:rStyle w:val="Appelnotedebasdep"/>
        </w:rPr>
        <w:footnoteRef/>
      </w:r>
      <w:r w:rsidRPr="006F3F70">
        <w:t xml:space="preserve"> </w:t>
      </w:r>
      <w:r>
        <w:t xml:space="preserve">Jean, Bellemin-Noel. (2002). </w:t>
      </w:r>
      <w:r w:rsidRPr="00963FFD">
        <w:rPr>
          <w:i/>
          <w:iCs/>
        </w:rPr>
        <w:t>Psychanalyse et littérature</w:t>
      </w:r>
      <w:r>
        <w:rPr>
          <w:i/>
          <w:iCs/>
        </w:rPr>
        <w:t xml:space="preserve">. </w:t>
      </w:r>
      <w:r w:rsidRPr="00FC69D8">
        <w:t>Paris</w:t>
      </w:r>
      <w:r>
        <w:t xml:space="preserve"> : Presses universitaires de France., p. </w:t>
      </w:r>
      <w:r w:rsidRPr="00E904CE">
        <w:t>103</w:t>
      </w:r>
    </w:p>
    <w:p w:rsidR="00EC4383" w:rsidRPr="006F3F70" w:rsidRDefault="00EC4383" w:rsidP="00E904CE">
      <w:pPr>
        <w:pStyle w:val="Notedebasdepage"/>
        <w:spacing w:line="240" w:lineRule="auto"/>
      </w:pPr>
    </w:p>
  </w:footnote>
  <w:footnote w:id="21">
    <w:p w:rsidR="00EC4383" w:rsidRPr="009A65A4" w:rsidRDefault="00EC4383" w:rsidP="00762517">
      <w:pPr>
        <w:pStyle w:val="Notedebasdepage"/>
        <w:spacing w:line="240" w:lineRule="auto"/>
        <w:rPr>
          <w:lang w:val="en-US"/>
        </w:rPr>
      </w:pPr>
      <w:r>
        <w:rPr>
          <w:rStyle w:val="Appelnotedebasdep"/>
        </w:rPr>
        <w:footnoteRef/>
      </w:r>
      <w:r w:rsidRPr="006F3F70">
        <w:t xml:space="preserve"> Marcel, Proust. </w:t>
      </w:r>
      <w:r>
        <w:t xml:space="preserve">(1987). </w:t>
      </w:r>
      <w:r w:rsidRPr="001F3E3A">
        <w:rPr>
          <w:i/>
          <w:iCs/>
        </w:rPr>
        <w:t>Co</w:t>
      </w:r>
      <w:r>
        <w:rPr>
          <w:i/>
          <w:iCs/>
        </w:rPr>
        <w:t>n</w:t>
      </w:r>
      <w:r w:rsidRPr="001F3E3A">
        <w:rPr>
          <w:i/>
          <w:iCs/>
        </w:rPr>
        <w:t>tre Sainte-Beuve</w:t>
      </w:r>
      <w:r>
        <w:t xml:space="preserve">. </w:t>
      </w:r>
      <w:r w:rsidRPr="009A65A4">
        <w:rPr>
          <w:lang w:val="en-US"/>
        </w:rPr>
        <w:t>Paris: Gallimard, p</w:t>
      </w:r>
      <w:r>
        <w:rPr>
          <w:lang w:val="en-US"/>
        </w:rPr>
        <w:t>.</w:t>
      </w:r>
      <w:r w:rsidRPr="009A65A4">
        <w:rPr>
          <w:lang w:val="en-US"/>
        </w:rPr>
        <w:t xml:space="preserve"> 137.</w:t>
      </w:r>
    </w:p>
  </w:footnote>
  <w:footnote w:id="22">
    <w:p w:rsidR="00EC4383" w:rsidRPr="009A65A4" w:rsidRDefault="00EC4383" w:rsidP="00762517">
      <w:pPr>
        <w:pStyle w:val="Notedebasdepage"/>
        <w:spacing w:line="240" w:lineRule="auto"/>
        <w:rPr>
          <w:lang w:val="en-US"/>
        </w:rPr>
      </w:pPr>
      <w:r>
        <w:rPr>
          <w:rStyle w:val="Appelnotedebasdep"/>
        </w:rPr>
        <w:footnoteRef/>
      </w:r>
      <w:r w:rsidRPr="009A65A4">
        <w:rPr>
          <w:lang w:val="en-US"/>
        </w:rPr>
        <w:t xml:space="preserve"> </w:t>
      </w:r>
      <w:r w:rsidRPr="00762517">
        <w:rPr>
          <w:i/>
          <w:iCs/>
          <w:lang w:val="en-US"/>
        </w:rPr>
        <w:t>Ibid.,</w:t>
      </w:r>
      <w:r w:rsidRPr="009A65A4">
        <w:rPr>
          <w:lang w:val="en-US"/>
        </w:rPr>
        <w:t xml:space="preserve"> pp. 176-177.</w:t>
      </w:r>
    </w:p>
  </w:footnote>
  <w:footnote w:id="23">
    <w:p w:rsidR="00EC4383" w:rsidRDefault="00EC4383" w:rsidP="00762517">
      <w:pPr>
        <w:pStyle w:val="Notedebasdepage"/>
        <w:spacing w:line="240" w:lineRule="auto"/>
      </w:pPr>
      <w:r>
        <w:rPr>
          <w:rStyle w:val="Appelnotedebasdep"/>
        </w:rPr>
        <w:footnoteRef/>
      </w:r>
      <w:r>
        <w:t xml:space="preserve"> Daniel, Bergez. (1990). </w:t>
      </w:r>
      <w:r w:rsidRPr="008E4ED5">
        <w:rPr>
          <w:i/>
          <w:iCs/>
        </w:rPr>
        <w:t>Introduction aux méthodes critiques pour l’analyse littéraire</w:t>
      </w:r>
      <w:r>
        <w:t>. Paris : Bordas, p 89.</w:t>
      </w:r>
    </w:p>
  </w:footnote>
  <w:footnote w:id="24">
    <w:p w:rsidR="00EC4383" w:rsidRDefault="00EC4383" w:rsidP="00762517">
      <w:pPr>
        <w:pStyle w:val="Notedebasdepage"/>
        <w:spacing w:line="240" w:lineRule="auto"/>
      </w:pPr>
      <w:r>
        <w:rPr>
          <w:rStyle w:val="Appelnotedebasdep"/>
        </w:rPr>
        <w:footnoteRef/>
      </w:r>
      <w:r>
        <w:t xml:space="preserve"> Pascal, Hachet. (2001). </w:t>
      </w:r>
      <w:r w:rsidRPr="00AA59C1">
        <w:rPr>
          <w:i/>
          <w:iCs/>
        </w:rPr>
        <w:t>Recherche cliniques et sociologiques sur le couple et la famille</w:t>
      </w:r>
      <w:r>
        <w:t xml:space="preserve">. Toulouse : Èrès, p 116.   </w:t>
      </w:r>
    </w:p>
  </w:footnote>
  <w:footnote w:id="25">
    <w:p w:rsidR="00EC4383" w:rsidRPr="006F1724" w:rsidRDefault="00EC4383" w:rsidP="00762517">
      <w:pPr>
        <w:pStyle w:val="Notedebasdepage"/>
        <w:spacing w:line="240" w:lineRule="auto"/>
      </w:pPr>
      <w:r>
        <w:rPr>
          <w:rStyle w:val="Appelnotedebasdep"/>
        </w:rPr>
        <w:footnoteRef/>
      </w:r>
      <w:r>
        <w:t xml:space="preserve"> Didier, Anzieu. (1981). </w:t>
      </w:r>
      <w:r w:rsidRPr="008E4ED5">
        <w:rPr>
          <w:i/>
          <w:iCs/>
        </w:rPr>
        <w:t>Le corps de l’œuvre</w:t>
      </w:r>
      <w:r w:rsidRPr="00AA59C1">
        <w:rPr>
          <w:i/>
          <w:iCs/>
        </w:rPr>
        <w:t xml:space="preserve">. </w:t>
      </w:r>
      <w:r w:rsidRPr="006F1724">
        <w:rPr>
          <w:i/>
          <w:iCs/>
        </w:rPr>
        <w:t>Paris</w:t>
      </w:r>
      <w:r w:rsidRPr="006F1724">
        <w:t> : Gallimard, p 12.</w:t>
      </w:r>
    </w:p>
  </w:footnote>
  <w:footnote w:id="26">
    <w:p w:rsidR="00EC4383" w:rsidRPr="006F1724" w:rsidRDefault="00EC4383" w:rsidP="00AA5C19">
      <w:pPr>
        <w:pStyle w:val="Notedebasdepage"/>
      </w:pPr>
      <w:r>
        <w:rPr>
          <w:rStyle w:val="Appelnotedebasdep"/>
        </w:rPr>
        <w:footnoteRef/>
      </w:r>
      <w:r w:rsidRPr="006F1724">
        <w:t xml:space="preserve"> </w:t>
      </w:r>
      <w:r w:rsidRPr="000540DB">
        <w:rPr>
          <w:i/>
          <w:iCs/>
        </w:rPr>
        <w:t>Ibid.,</w:t>
      </w:r>
      <w:r w:rsidRPr="006F1724">
        <w:t xml:space="preserve"> pp. 11-12.</w:t>
      </w:r>
    </w:p>
  </w:footnote>
  <w:footnote w:id="27">
    <w:p w:rsidR="00EC4383" w:rsidRPr="00370332" w:rsidRDefault="00EC4383" w:rsidP="000540DB">
      <w:pPr>
        <w:spacing w:line="240" w:lineRule="auto"/>
        <w:rPr>
          <w:sz w:val="24"/>
          <w:szCs w:val="24"/>
        </w:rPr>
      </w:pPr>
      <w:r>
        <w:rPr>
          <w:rStyle w:val="Appelnotedebasdep"/>
        </w:rPr>
        <w:footnoteRef/>
      </w:r>
      <w:r w:rsidRPr="001F3E3A">
        <w:t xml:space="preserve"> </w:t>
      </w:r>
      <w:r w:rsidRPr="001F3E3A">
        <w:rPr>
          <w:sz w:val="20"/>
          <w:szCs w:val="20"/>
        </w:rPr>
        <w:t>Charles, Mauron.</w:t>
      </w:r>
      <w:r w:rsidRPr="001F3E3A">
        <w:rPr>
          <w:noProof/>
          <w:sz w:val="20"/>
          <w:szCs w:val="20"/>
        </w:rPr>
        <w:t xml:space="preserve"> (</w:t>
      </w:r>
      <w:r w:rsidRPr="00B01DC8">
        <w:rPr>
          <w:noProof/>
          <w:sz w:val="20"/>
          <w:szCs w:val="20"/>
        </w:rPr>
        <w:t>1950</w:t>
      </w:r>
      <w:r w:rsidRPr="001F3E3A">
        <w:rPr>
          <w:noProof/>
        </w:rPr>
        <w:t>).</w:t>
      </w:r>
      <w:r w:rsidRPr="001F3E3A">
        <w:rPr>
          <w:noProof/>
          <w:sz w:val="24"/>
          <w:szCs w:val="24"/>
        </w:rPr>
        <w:t xml:space="preserve"> </w:t>
      </w:r>
      <w:r w:rsidRPr="00B01DC8">
        <w:rPr>
          <w:i/>
          <w:iCs/>
          <w:noProof/>
          <w:sz w:val="20"/>
          <w:szCs w:val="20"/>
        </w:rPr>
        <w:t>Introduction à la psychanalyse de</w:t>
      </w:r>
      <w:r w:rsidRPr="00791C7F">
        <w:rPr>
          <w:noProof/>
        </w:rPr>
        <w:t xml:space="preserve"> </w:t>
      </w:r>
      <w:r w:rsidRPr="00B01DC8">
        <w:rPr>
          <w:noProof/>
          <w:sz w:val="20"/>
          <w:szCs w:val="20"/>
        </w:rPr>
        <w:t>Mallarmé. Seyssel</w:t>
      </w:r>
      <w:r>
        <w:rPr>
          <w:noProof/>
          <w:sz w:val="24"/>
          <w:szCs w:val="24"/>
        </w:rPr>
        <w:t xml:space="preserve"> : </w:t>
      </w:r>
      <w:r w:rsidRPr="00B01DC8">
        <w:rPr>
          <w:noProof/>
          <w:sz w:val="20"/>
          <w:szCs w:val="20"/>
        </w:rPr>
        <w:t>Champ Vallon,</w:t>
      </w:r>
      <w:r>
        <w:rPr>
          <w:noProof/>
          <w:sz w:val="20"/>
          <w:szCs w:val="20"/>
        </w:rPr>
        <w:t xml:space="preserve"> p.128.</w:t>
      </w:r>
    </w:p>
  </w:footnote>
  <w:footnote w:id="28">
    <w:p w:rsidR="00EC4383" w:rsidRDefault="00EC4383" w:rsidP="000540DB">
      <w:pPr>
        <w:pStyle w:val="Notedebasdepage"/>
        <w:spacing w:line="240" w:lineRule="auto"/>
      </w:pPr>
      <w:r>
        <w:rPr>
          <w:rStyle w:val="Appelnotedebasdep"/>
        </w:rPr>
        <w:footnoteRef/>
      </w:r>
      <w:r>
        <w:t xml:space="preserve"> </w:t>
      </w:r>
      <w:bookmarkStart w:id="17" w:name="_Hlk98707350"/>
      <w:r>
        <w:t xml:space="preserve">Charles Mauron. (1963). </w:t>
      </w:r>
      <w:r w:rsidRPr="00200A76">
        <w:rPr>
          <w:i/>
          <w:iCs/>
        </w:rPr>
        <w:t>Des métaphores obsédantes dans le mythe personnel</w:t>
      </w:r>
      <w:bookmarkEnd w:id="17"/>
      <w:r>
        <w:t>. Paris : José Corti, p. 190.</w:t>
      </w:r>
    </w:p>
  </w:footnote>
  <w:footnote w:id="29">
    <w:p w:rsidR="00EC4383" w:rsidRDefault="00EC4383" w:rsidP="000540DB">
      <w:pPr>
        <w:pStyle w:val="Notedebasdepage"/>
        <w:spacing w:line="240" w:lineRule="auto"/>
      </w:pPr>
      <w:r>
        <w:rPr>
          <w:rStyle w:val="Appelnotedebasdep"/>
        </w:rPr>
        <w:footnoteRef/>
      </w:r>
      <w:r>
        <w:t xml:space="preserve">Jean Bellemin-Noel. (1996). </w:t>
      </w:r>
      <w:r w:rsidRPr="00200A76">
        <w:rPr>
          <w:i/>
          <w:iCs/>
        </w:rPr>
        <w:t>Introduction aux méthodes de la critique littéraire</w:t>
      </w:r>
      <w:r>
        <w:rPr>
          <w:i/>
          <w:iCs/>
        </w:rPr>
        <w:t>.</w:t>
      </w:r>
      <w:r>
        <w:t xml:space="preserve"> P 63.</w:t>
      </w:r>
    </w:p>
  </w:footnote>
  <w:footnote w:id="30">
    <w:p w:rsidR="00EC4383" w:rsidRPr="00987628" w:rsidRDefault="00EC4383" w:rsidP="000540DB">
      <w:pPr>
        <w:pStyle w:val="Notedebasdepage"/>
        <w:spacing w:line="240" w:lineRule="auto"/>
      </w:pPr>
      <w:r>
        <w:rPr>
          <w:rStyle w:val="Appelnotedebasdep"/>
        </w:rPr>
        <w:footnoteRef/>
      </w:r>
      <w:r>
        <w:t xml:space="preserve"> I</w:t>
      </w:r>
      <w:r w:rsidRPr="00987628">
        <w:t>bid.</w:t>
      </w:r>
      <w:r>
        <w:t>,</w:t>
      </w:r>
      <w:r w:rsidRPr="00987628">
        <w:t xml:space="preserve"> p</w:t>
      </w:r>
      <w:r>
        <w:t>.</w:t>
      </w:r>
      <w:r w:rsidRPr="00987628">
        <w:t xml:space="preserve"> 65</w:t>
      </w:r>
      <w:r>
        <w:t>.</w:t>
      </w:r>
    </w:p>
  </w:footnote>
  <w:footnote w:id="31">
    <w:p w:rsidR="00EC4383" w:rsidRDefault="00EC4383" w:rsidP="000540DB">
      <w:pPr>
        <w:pStyle w:val="Notedebasdepage"/>
        <w:spacing w:line="240" w:lineRule="auto"/>
      </w:pPr>
      <w:r w:rsidRPr="00987628">
        <w:rPr>
          <w:rStyle w:val="Appelnotedebasdep"/>
        </w:rPr>
        <w:footnoteRef/>
      </w:r>
      <w:r w:rsidRPr="00987628">
        <w:t xml:space="preserve"> </w:t>
      </w:r>
      <w:bookmarkStart w:id="18" w:name="_Hlk98713212"/>
      <w:r w:rsidRPr="00987628">
        <w:t>Charles</w:t>
      </w:r>
      <w:r>
        <w:t>,</w:t>
      </w:r>
      <w:r w:rsidRPr="00987628">
        <w:t xml:space="preserve"> Mauron. (1963).</w:t>
      </w:r>
      <w:r>
        <w:t xml:space="preserve"> </w:t>
      </w:r>
      <w:r w:rsidRPr="00704E3F">
        <w:rPr>
          <w:i/>
          <w:iCs/>
        </w:rPr>
        <w:t>Des mét</w:t>
      </w:r>
      <w:r>
        <w:rPr>
          <w:i/>
          <w:iCs/>
        </w:rPr>
        <w:t>aphores</w:t>
      </w:r>
      <w:r w:rsidRPr="00704E3F">
        <w:rPr>
          <w:i/>
          <w:iCs/>
        </w:rPr>
        <w:t xml:space="preserve"> obsédantes dans le mythe personnel. </w:t>
      </w:r>
      <w:bookmarkEnd w:id="18"/>
      <w:r>
        <w:t>Paris : José Corti, p .109.</w:t>
      </w:r>
    </w:p>
  </w:footnote>
  <w:footnote w:id="32">
    <w:p w:rsidR="00EC4383" w:rsidRDefault="00EC4383" w:rsidP="00035447">
      <w:pPr>
        <w:pStyle w:val="Notedebasdepage"/>
        <w:spacing w:line="240" w:lineRule="auto"/>
      </w:pPr>
      <w:r>
        <w:rPr>
          <w:rStyle w:val="Appelnotedebasdep"/>
        </w:rPr>
        <w:footnoteRef/>
      </w:r>
      <w:r>
        <w:t xml:space="preserve"> </w:t>
      </w:r>
      <w:r w:rsidRPr="00035447">
        <w:rPr>
          <w:i/>
          <w:iCs/>
        </w:rPr>
        <w:t>Ibid.,</w:t>
      </w:r>
      <w:r>
        <w:t xml:space="preserve"> p. 109.</w:t>
      </w:r>
    </w:p>
  </w:footnote>
  <w:footnote w:id="33">
    <w:p w:rsidR="00EC4383" w:rsidRPr="002A7641" w:rsidRDefault="00EC4383" w:rsidP="00035447">
      <w:pPr>
        <w:pStyle w:val="Notedebasdepage"/>
        <w:spacing w:line="240" w:lineRule="auto"/>
        <w:rPr>
          <w:i/>
          <w:iCs/>
        </w:rPr>
      </w:pPr>
      <w:r>
        <w:rPr>
          <w:rStyle w:val="Appelnotedebasdep"/>
        </w:rPr>
        <w:footnoteRef/>
      </w:r>
      <w:r>
        <w:t xml:space="preserve"> </w:t>
      </w:r>
      <w:r w:rsidRPr="00987628">
        <w:t>Charles</w:t>
      </w:r>
      <w:r>
        <w:t>,</w:t>
      </w:r>
      <w:r w:rsidRPr="00987628">
        <w:t xml:space="preserve"> Mauron. (1963).</w:t>
      </w:r>
      <w:r>
        <w:t xml:space="preserve"> </w:t>
      </w:r>
      <w:r w:rsidRPr="00704E3F">
        <w:rPr>
          <w:i/>
          <w:iCs/>
        </w:rPr>
        <w:t>Des mét</w:t>
      </w:r>
      <w:r>
        <w:rPr>
          <w:i/>
          <w:iCs/>
        </w:rPr>
        <w:t>aphores</w:t>
      </w:r>
      <w:r w:rsidRPr="00704E3F">
        <w:rPr>
          <w:i/>
          <w:iCs/>
        </w:rPr>
        <w:t xml:space="preserve"> obsédantes dans le mythe personnel. </w:t>
      </w:r>
      <w:r>
        <w:t>Paris : José Corti, p. 109.</w:t>
      </w:r>
    </w:p>
  </w:footnote>
  <w:footnote w:id="34">
    <w:p w:rsidR="00EC4383" w:rsidRDefault="00EC4383" w:rsidP="00035447">
      <w:pPr>
        <w:pStyle w:val="Notedebasdepage"/>
        <w:spacing w:line="240" w:lineRule="auto"/>
      </w:pPr>
      <w:r w:rsidRPr="002A7641">
        <w:rPr>
          <w:rStyle w:val="Appelnotedebasdep"/>
          <w:i/>
          <w:iCs/>
        </w:rPr>
        <w:footnoteRef/>
      </w:r>
      <w:r w:rsidRPr="002A7641">
        <w:rPr>
          <w:i/>
          <w:iCs/>
        </w:rPr>
        <w:t xml:space="preserve"> </w:t>
      </w:r>
      <w:r w:rsidRPr="002A7641">
        <w:t>Anne, Maurel.</w:t>
      </w:r>
      <w:r>
        <w:t xml:space="preserve"> (</w:t>
      </w:r>
      <w:r w:rsidRPr="002A7641">
        <w:t>1994</w:t>
      </w:r>
      <w:r>
        <w:t>)</w:t>
      </w:r>
      <w:r w:rsidRPr="002A7641">
        <w:rPr>
          <w:i/>
          <w:iCs/>
        </w:rPr>
        <w:t>. La critique</w:t>
      </w:r>
      <w:r>
        <w:t>. Paris : Hachette livre, p. 48.</w:t>
      </w:r>
    </w:p>
  </w:footnote>
  <w:footnote w:id="35">
    <w:p w:rsidR="00EC4383" w:rsidRDefault="00EC4383" w:rsidP="00035447">
      <w:pPr>
        <w:pStyle w:val="Notedebasdepage"/>
        <w:spacing w:line="240" w:lineRule="auto"/>
      </w:pPr>
      <w:r>
        <w:rPr>
          <w:rStyle w:val="Appelnotedebasdep"/>
        </w:rPr>
        <w:footnoteRef/>
      </w:r>
      <w:r>
        <w:t xml:space="preserve"> </w:t>
      </w:r>
      <w:r w:rsidRPr="00035447">
        <w:rPr>
          <w:i/>
          <w:iCs/>
        </w:rPr>
        <w:t>Ibid.,</w:t>
      </w:r>
      <w:r>
        <w:t xml:space="preserve"> pp. 48-49. </w:t>
      </w:r>
    </w:p>
  </w:footnote>
  <w:footnote w:id="36">
    <w:p w:rsidR="00EC4383" w:rsidRDefault="00EC4383" w:rsidP="00035447">
      <w:pPr>
        <w:pStyle w:val="Notedebasdepage"/>
        <w:spacing w:line="240" w:lineRule="auto"/>
      </w:pPr>
      <w:r>
        <w:rPr>
          <w:rStyle w:val="Appelnotedebasdep"/>
        </w:rPr>
        <w:footnoteRef/>
      </w:r>
      <w:r>
        <w:t xml:space="preserve"> Charles, Mauron. (1964). </w:t>
      </w:r>
      <w:r w:rsidRPr="001F7EDB">
        <w:rPr>
          <w:i/>
          <w:iCs/>
        </w:rPr>
        <w:t xml:space="preserve">L’inconscient dans l’œuvre </w:t>
      </w:r>
      <w:r>
        <w:rPr>
          <w:i/>
          <w:iCs/>
        </w:rPr>
        <w:t xml:space="preserve">et la vie </w:t>
      </w:r>
      <w:r w:rsidRPr="001F7EDB">
        <w:rPr>
          <w:i/>
          <w:iCs/>
        </w:rPr>
        <w:t>de Racine</w:t>
      </w:r>
      <w:r>
        <w:t>. Paris : José Corti, p. 18.</w:t>
      </w:r>
    </w:p>
  </w:footnote>
  <w:footnote w:id="37">
    <w:p w:rsidR="00EC4383" w:rsidRDefault="00EC4383" w:rsidP="00035447">
      <w:pPr>
        <w:pStyle w:val="Notedebasdepage"/>
        <w:spacing w:line="240" w:lineRule="auto"/>
      </w:pPr>
      <w:r>
        <w:rPr>
          <w:rStyle w:val="Appelnotedebasdep"/>
        </w:rPr>
        <w:footnoteRef/>
      </w:r>
      <w:r>
        <w:t xml:space="preserve"> Charles, Mauron. (19</w:t>
      </w:r>
      <w:r w:rsidRPr="00A322EA">
        <w:t>63</w:t>
      </w:r>
      <w:r w:rsidRPr="00A322EA">
        <w:rPr>
          <w:i/>
          <w:iCs/>
        </w:rPr>
        <w:t xml:space="preserve">). Des métaphores obsédantes </w:t>
      </w:r>
      <w:r>
        <w:rPr>
          <w:i/>
          <w:iCs/>
        </w:rPr>
        <w:t>dans le</w:t>
      </w:r>
      <w:r w:rsidRPr="00A322EA">
        <w:rPr>
          <w:i/>
          <w:iCs/>
        </w:rPr>
        <w:t xml:space="preserve"> mythe personnel</w:t>
      </w:r>
      <w:r>
        <w:rPr>
          <w:i/>
          <w:iCs/>
        </w:rPr>
        <w:t>. Paris : José Corti</w:t>
      </w:r>
      <w:r>
        <w:t>., p. 40.</w:t>
      </w:r>
    </w:p>
  </w:footnote>
  <w:footnote w:id="38">
    <w:p w:rsidR="00EC4383" w:rsidRPr="004F068E" w:rsidRDefault="00EC4383">
      <w:pPr>
        <w:pStyle w:val="Notedebasdepage"/>
      </w:pPr>
      <w:r>
        <w:rPr>
          <w:rStyle w:val="Appelnotedebasdep"/>
        </w:rPr>
        <w:footnoteRef/>
      </w:r>
      <w:r>
        <w:t xml:space="preserve"> Paul, Delbouille. (1982). </w:t>
      </w:r>
      <w:r w:rsidRPr="004F068E">
        <w:t xml:space="preserve">Verhoeff Han, </w:t>
      </w:r>
      <w:r w:rsidRPr="007140EA">
        <w:rPr>
          <w:i/>
          <w:iCs/>
        </w:rPr>
        <w:t>Adolphe et Constant, une étude psychocritique</w:t>
      </w:r>
      <w:r>
        <w:t xml:space="preserve">. </w:t>
      </w:r>
      <w:r w:rsidRPr="00AA5C19">
        <w:rPr>
          <w:i/>
          <w:iCs/>
        </w:rPr>
        <w:t>Revue belge de philologie et d’histoire</w:t>
      </w:r>
      <w:r>
        <w:t>, tome 60, fasc.3. Langue et littérature modernes, p. 679.</w:t>
      </w:r>
    </w:p>
  </w:footnote>
  <w:footnote w:id="39">
    <w:p w:rsidR="00EC4383" w:rsidRPr="00557C2D" w:rsidRDefault="00EC4383" w:rsidP="00A46A6F">
      <w:pPr>
        <w:pStyle w:val="Notedebasdepage"/>
        <w:spacing w:line="240" w:lineRule="auto"/>
      </w:pPr>
      <w:r>
        <w:rPr>
          <w:rStyle w:val="Appelnotedebasdep"/>
        </w:rPr>
        <w:footnoteRef/>
      </w:r>
      <w:r>
        <w:t xml:space="preserve"> Alberto, Manguel. (1988). </w:t>
      </w:r>
      <w:r w:rsidRPr="00557C2D">
        <w:rPr>
          <w:i/>
          <w:iCs/>
        </w:rPr>
        <w:t>Une histoire de lecture</w:t>
      </w:r>
      <w:r>
        <w:rPr>
          <w:i/>
          <w:iCs/>
        </w:rPr>
        <w:t xml:space="preserve">. </w:t>
      </w:r>
      <w:r>
        <w:t>Paris : Babel, p. 357.</w:t>
      </w:r>
    </w:p>
  </w:footnote>
  <w:footnote w:id="40">
    <w:p w:rsidR="00EC4383" w:rsidRDefault="00EC4383" w:rsidP="00A46A6F">
      <w:pPr>
        <w:pStyle w:val="Notedebasdepage"/>
        <w:spacing w:line="240" w:lineRule="auto"/>
      </w:pPr>
      <w:r>
        <w:rPr>
          <w:rStyle w:val="Appelnotedebasdep"/>
        </w:rPr>
        <w:footnoteRef/>
      </w:r>
      <w:r>
        <w:t xml:space="preserve"> Béatrice, Blosh. (1996). </w:t>
      </w:r>
      <w:r w:rsidRPr="002D7761">
        <w:rPr>
          <w:i/>
          <w:iCs/>
        </w:rPr>
        <w:t>L’imaginaire dans l’expérience esthétique de la lecture.</w:t>
      </w:r>
      <w:r>
        <w:t xml:space="preserve"> Vincennes : Presses universitaires de Vincennes, p. 47.</w:t>
      </w:r>
    </w:p>
  </w:footnote>
  <w:footnote w:id="41">
    <w:p w:rsidR="00EC4383" w:rsidRDefault="00EC4383" w:rsidP="00A46A6F">
      <w:pPr>
        <w:pStyle w:val="Notedebasdepage"/>
        <w:spacing w:line="240" w:lineRule="auto"/>
      </w:pPr>
      <w:r>
        <w:rPr>
          <w:rStyle w:val="Appelnotedebasdep"/>
        </w:rPr>
        <w:footnoteRef/>
      </w:r>
      <w:r>
        <w:t xml:space="preserve"> Ibid., p. 52.</w:t>
      </w:r>
    </w:p>
  </w:footnote>
  <w:footnote w:id="42">
    <w:p w:rsidR="00EC4383" w:rsidRDefault="00EC4383" w:rsidP="00A46A6F">
      <w:pPr>
        <w:pStyle w:val="Notedebasdepage"/>
        <w:spacing w:line="240" w:lineRule="auto"/>
      </w:pPr>
      <w:r>
        <w:rPr>
          <w:rStyle w:val="Appelnotedebasdep"/>
        </w:rPr>
        <w:footnoteRef/>
      </w:r>
      <w:r>
        <w:t xml:space="preserve"> Béatrice, Blosh. (1996). </w:t>
      </w:r>
      <w:r w:rsidRPr="007140EA">
        <w:rPr>
          <w:i/>
          <w:iCs/>
        </w:rPr>
        <w:t>L’imaginaire dans l’expérience esthétique de la lecture.</w:t>
      </w:r>
      <w:r>
        <w:t xml:space="preserve"> Vincennes : Presses universitaires de Vincennes, p. 54.</w:t>
      </w:r>
    </w:p>
  </w:footnote>
  <w:footnote w:id="43">
    <w:p w:rsidR="00EC4383" w:rsidRDefault="00EC4383" w:rsidP="00A46A6F">
      <w:pPr>
        <w:pStyle w:val="Notedebasdepage"/>
        <w:spacing w:line="240" w:lineRule="auto"/>
      </w:pPr>
      <w:r>
        <w:rPr>
          <w:rStyle w:val="Appelnotedebasdep"/>
        </w:rPr>
        <w:footnoteRef/>
      </w:r>
      <w:r>
        <w:t xml:space="preserve"> Béatrice, Blosh. (1996). </w:t>
      </w:r>
      <w:r w:rsidRPr="007140EA">
        <w:rPr>
          <w:i/>
          <w:iCs/>
        </w:rPr>
        <w:t>L’imaginaire dans l’expérience esthétique de la lecture.</w:t>
      </w:r>
      <w:r>
        <w:t xml:space="preserve"> Vincennes : Presses universitaires de Vincennes, p.57.</w:t>
      </w:r>
    </w:p>
  </w:footnote>
  <w:footnote w:id="44">
    <w:p w:rsidR="00EC4383" w:rsidRPr="00EE3FA4" w:rsidRDefault="00EC4383" w:rsidP="00A46A6F">
      <w:pPr>
        <w:pStyle w:val="Notedebasdepage"/>
        <w:spacing w:line="240" w:lineRule="auto"/>
      </w:pPr>
      <w:r>
        <w:rPr>
          <w:rStyle w:val="Appelnotedebasdep"/>
        </w:rPr>
        <w:footnoteRef/>
      </w:r>
      <w:r>
        <w:t xml:space="preserve"> </w:t>
      </w:r>
      <w:r w:rsidRPr="00AA5C19">
        <w:t>Jean Bellemin-Noel</w:t>
      </w:r>
      <w:r>
        <w:t xml:space="preserve">. </w:t>
      </w:r>
      <w:r w:rsidRPr="0077010B">
        <w:rPr>
          <w:i/>
          <w:iCs/>
        </w:rPr>
        <w:t>Cité dans J</w:t>
      </w:r>
      <w:r>
        <w:rPr>
          <w:i/>
          <w:iCs/>
        </w:rPr>
        <w:t>ean</w:t>
      </w:r>
      <w:r w:rsidRPr="0077010B">
        <w:rPr>
          <w:i/>
          <w:iCs/>
        </w:rPr>
        <w:t>. - Y</w:t>
      </w:r>
      <w:r>
        <w:rPr>
          <w:i/>
          <w:iCs/>
        </w:rPr>
        <w:t xml:space="preserve">ves </w:t>
      </w:r>
      <w:r w:rsidRPr="0077010B">
        <w:rPr>
          <w:i/>
          <w:iCs/>
        </w:rPr>
        <w:t>Tadié</w:t>
      </w:r>
      <w:r>
        <w:t xml:space="preserve">. </w:t>
      </w:r>
      <w:r w:rsidRPr="00EE3FA4">
        <w:t>Op. Cit., p</w:t>
      </w:r>
      <w:r>
        <w:t>.</w:t>
      </w:r>
      <w:r w:rsidRPr="00EE3FA4">
        <w:t xml:space="preserve"> 149.</w:t>
      </w:r>
    </w:p>
  </w:footnote>
  <w:footnote w:id="45">
    <w:p w:rsidR="00EC4383" w:rsidRPr="00EE3FA4" w:rsidRDefault="00EC4383" w:rsidP="00A46A6F">
      <w:pPr>
        <w:pStyle w:val="Notedebasdepage"/>
        <w:spacing w:line="240" w:lineRule="auto"/>
      </w:pPr>
      <w:r>
        <w:rPr>
          <w:rStyle w:val="Appelnotedebasdep"/>
        </w:rPr>
        <w:footnoteRef/>
      </w:r>
      <w:r w:rsidRPr="00EE3FA4">
        <w:t xml:space="preserve"> Ibid., p</w:t>
      </w:r>
      <w:r>
        <w:t>.</w:t>
      </w:r>
      <w:r w:rsidRPr="00EE3FA4">
        <w:t xml:space="preserve"> 149.</w:t>
      </w:r>
    </w:p>
  </w:footnote>
  <w:footnote w:id="46">
    <w:p w:rsidR="00EC4383" w:rsidRPr="00E31D7E" w:rsidRDefault="00EC4383" w:rsidP="005F0D7E">
      <w:pPr>
        <w:pStyle w:val="Notedebasdepage"/>
        <w:spacing w:line="240" w:lineRule="auto"/>
      </w:pPr>
      <w:r>
        <w:rPr>
          <w:rStyle w:val="Appelnotedebasdep"/>
        </w:rPr>
        <w:footnoteRef/>
      </w:r>
      <w:r w:rsidRPr="006F1724">
        <w:t xml:space="preserve"> Roland, Barthes. (1980</w:t>
      </w:r>
      <w:r>
        <w:t xml:space="preserve">). </w:t>
      </w:r>
      <w:r w:rsidRPr="007140EA">
        <w:rPr>
          <w:i/>
          <w:iCs/>
        </w:rPr>
        <w:t>La chambre claire</w:t>
      </w:r>
      <w:r>
        <w:t xml:space="preserve">. </w:t>
      </w:r>
      <w:r w:rsidRPr="00E31D7E">
        <w:t>Paris : Gallimard., pp. 93-94.</w:t>
      </w:r>
    </w:p>
  </w:footnote>
  <w:footnote w:id="47">
    <w:p w:rsidR="00EC4383" w:rsidRPr="00F01EC8" w:rsidRDefault="00EC4383" w:rsidP="005F0D7E">
      <w:pPr>
        <w:pStyle w:val="Notedebasdepage"/>
        <w:spacing w:line="240" w:lineRule="auto"/>
        <w:rPr>
          <w:lang w:val="en-US"/>
        </w:rPr>
      </w:pPr>
      <w:r>
        <w:rPr>
          <w:rStyle w:val="Appelnotedebasdep"/>
        </w:rPr>
        <w:footnoteRef/>
      </w:r>
      <w:r w:rsidRPr="00F01EC8">
        <w:rPr>
          <w:lang w:val="en-US"/>
        </w:rPr>
        <w:t xml:space="preserve"> Ibid., p. 65.</w:t>
      </w:r>
    </w:p>
  </w:footnote>
  <w:footnote w:id="48">
    <w:p w:rsidR="00EC4383" w:rsidRPr="006271C1" w:rsidRDefault="00EC4383">
      <w:pPr>
        <w:pStyle w:val="Notedebasdepage"/>
      </w:pPr>
      <w:r>
        <w:rPr>
          <w:rStyle w:val="Appelnotedebasdep"/>
        </w:rPr>
        <w:footnoteRef/>
      </w:r>
      <w:r w:rsidRPr="006271C1">
        <w:rPr>
          <w:lang w:val="en-US"/>
        </w:rPr>
        <w:t xml:space="preserve"> Edith, Hamilton. </w:t>
      </w:r>
      <w:r w:rsidRPr="00E31D7E">
        <w:rPr>
          <w:lang w:val="en-US"/>
        </w:rPr>
        <w:t xml:space="preserve">(1989). </w:t>
      </w:r>
      <w:r w:rsidRPr="00E31D7E">
        <w:rPr>
          <w:i/>
          <w:iCs/>
          <w:lang w:val="en-US"/>
        </w:rPr>
        <w:t>Mythology.</w:t>
      </w:r>
      <w:r w:rsidRPr="00E31D7E">
        <w:rPr>
          <w:lang w:val="en-US"/>
        </w:rPr>
        <w:t xml:space="preserve"> </w:t>
      </w:r>
      <w:r>
        <w:t>Boston : Meridian., p.</w:t>
      </w:r>
      <w:r w:rsidRPr="00A46A6F">
        <w:t>7</w:t>
      </w:r>
      <w:r w:rsidRPr="006271C1">
        <w:t xml:space="preserve">5. </w:t>
      </w:r>
    </w:p>
  </w:footnote>
  <w:footnote w:id="49">
    <w:p w:rsidR="00EC4383" w:rsidRPr="00A02CBA" w:rsidRDefault="00EC4383" w:rsidP="00905151">
      <w:pPr>
        <w:pStyle w:val="Notedebasdepage"/>
        <w:spacing w:line="240" w:lineRule="auto"/>
        <w:rPr>
          <w:lang w:val="en-US"/>
        </w:rPr>
      </w:pPr>
      <w:r>
        <w:rPr>
          <w:rStyle w:val="Appelnotedebasdep"/>
        </w:rPr>
        <w:footnoteRef/>
      </w:r>
      <w:r w:rsidRPr="009420E7">
        <w:t xml:space="preserve"> Mohammed, Dib. </w:t>
      </w:r>
      <w:r>
        <w:t xml:space="preserve">(2009). </w:t>
      </w:r>
      <w:r w:rsidRPr="00A02CBA">
        <w:rPr>
          <w:i/>
          <w:iCs/>
        </w:rPr>
        <w:t>L’infante maure</w:t>
      </w:r>
      <w:r w:rsidRPr="00C518F6">
        <w:rPr>
          <w:i/>
          <w:iCs/>
        </w:rPr>
        <w:t>.</w:t>
      </w:r>
      <w:r>
        <w:t xml:space="preserve"> </w:t>
      </w:r>
      <w:r w:rsidRPr="00A02CBA">
        <w:rPr>
          <w:lang w:val="en-US"/>
        </w:rPr>
        <w:t>Alger: Dahlab., p. 44.</w:t>
      </w:r>
    </w:p>
  </w:footnote>
  <w:footnote w:id="50">
    <w:p w:rsidR="00EC4383" w:rsidRPr="005C0CF2" w:rsidRDefault="00EC4383" w:rsidP="00905151">
      <w:pPr>
        <w:pStyle w:val="Notedebasdepage"/>
        <w:spacing w:line="240" w:lineRule="auto"/>
        <w:rPr>
          <w:lang w:val="en-US"/>
        </w:rPr>
      </w:pPr>
      <w:r>
        <w:rPr>
          <w:rStyle w:val="Appelnotedebasdep"/>
        </w:rPr>
        <w:footnoteRef/>
      </w:r>
      <w:r w:rsidRPr="005C0CF2">
        <w:rPr>
          <w:lang w:val="en-US"/>
        </w:rPr>
        <w:t xml:space="preserve"> </w:t>
      </w:r>
      <w:r w:rsidRPr="00116935">
        <w:rPr>
          <w:i/>
          <w:iCs/>
          <w:lang w:val="en-US"/>
        </w:rPr>
        <w:t>Ibid.,</w:t>
      </w:r>
      <w:r w:rsidRPr="005C0CF2">
        <w:rPr>
          <w:lang w:val="en-US"/>
        </w:rPr>
        <w:t xml:space="preserve"> p</w:t>
      </w:r>
      <w:r>
        <w:rPr>
          <w:lang w:val="en-US"/>
        </w:rPr>
        <w:t>.</w:t>
      </w:r>
      <w:r w:rsidRPr="005C0CF2">
        <w:rPr>
          <w:lang w:val="en-US"/>
        </w:rPr>
        <w:t xml:space="preserve"> 13.</w:t>
      </w:r>
    </w:p>
  </w:footnote>
  <w:footnote w:id="51">
    <w:p w:rsidR="00EC4383" w:rsidRPr="005C0CF2" w:rsidRDefault="00EC4383" w:rsidP="00905151">
      <w:pPr>
        <w:pStyle w:val="Notedebasdepage"/>
        <w:spacing w:line="240" w:lineRule="auto"/>
        <w:rPr>
          <w:lang w:val="en-US"/>
        </w:rPr>
      </w:pPr>
      <w:r>
        <w:rPr>
          <w:rStyle w:val="Appelnotedebasdep"/>
        </w:rPr>
        <w:footnoteRef/>
      </w:r>
      <w:r w:rsidRPr="005C0CF2">
        <w:rPr>
          <w:lang w:val="en-US"/>
        </w:rPr>
        <w:t xml:space="preserve"> </w:t>
      </w:r>
      <w:r w:rsidRPr="00905151">
        <w:rPr>
          <w:i/>
          <w:iCs/>
          <w:lang w:val="en-US"/>
        </w:rPr>
        <w:t>Ibid.,</w:t>
      </w:r>
      <w:r w:rsidRPr="005C0CF2">
        <w:rPr>
          <w:lang w:val="en-US"/>
        </w:rPr>
        <w:t xml:space="preserve"> p</w:t>
      </w:r>
      <w:r>
        <w:rPr>
          <w:lang w:val="en-US"/>
        </w:rPr>
        <w:t>.</w:t>
      </w:r>
      <w:r w:rsidRPr="005C0CF2">
        <w:rPr>
          <w:lang w:val="en-US"/>
        </w:rPr>
        <w:t xml:space="preserve"> 21.</w:t>
      </w:r>
    </w:p>
  </w:footnote>
  <w:footnote w:id="52">
    <w:p w:rsidR="00EC4383" w:rsidRPr="005C0CF2" w:rsidRDefault="00EC4383" w:rsidP="00905151">
      <w:pPr>
        <w:pStyle w:val="Notedebasdepage"/>
        <w:spacing w:line="240" w:lineRule="auto"/>
        <w:rPr>
          <w:lang w:val="en-US"/>
        </w:rPr>
      </w:pPr>
      <w:r>
        <w:rPr>
          <w:rStyle w:val="Appelnotedebasdep"/>
        </w:rPr>
        <w:footnoteRef/>
      </w:r>
      <w:r w:rsidRPr="005C0CF2">
        <w:rPr>
          <w:lang w:val="en-US"/>
        </w:rPr>
        <w:t xml:space="preserve"> </w:t>
      </w:r>
      <w:r w:rsidRPr="00905151">
        <w:rPr>
          <w:i/>
          <w:iCs/>
          <w:lang w:val="en-US"/>
        </w:rPr>
        <w:t>Ibid.,</w:t>
      </w:r>
      <w:r w:rsidRPr="005C0CF2">
        <w:rPr>
          <w:lang w:val="en-US"/>
        </w:rPr>
        <w:t xml:space="preserve"> p</w:t>
      </w:r>
      <w:r>
        <w:rPr>
          <w:lang w:val="en-US"/>
        </w:rPr>
        <w:t>.</w:t>
      </w:r>
      <w:r w:rsidRPr="005C0CF2">
        <w:rPr>
          <w:lang w:val="en-US"/>
        </w:rPr>
        <w:t xml:space="preserve"> 47.</w:t>
      </w:r>
    </w:p>
  </w:footnote>
  <w:footnote w:id="53">
    <w:p w:rsidR="00EC4383" w:rsidRPr="005C0CF2" w:rsidRDefault="00EC4383" w:rsidP="00905151">
      <w:pPr>
        <w:pStyle w:val="Notedebasdepage"/>
        <w:spacing w:line="240" w:lineRule="auto"/>
        <w:rPr>
          <w:lang w:val="en-US"/>
        </w:rPr>
      </w:pPr>
      <w:r>
        <w:rPr>
          <w:rStyle w:val="Appelnotedebasdep"/>
        </w:rPr>
        <w:footnoteRef/>
      </w:r>
      <w:r w:rsidRPr="005C0CF2">
        <w:rPr>
          <w:lang w:val="en-US"/>
        </w:rPr>
        <w:t xml:space="preserve"> </w:t>
      </w:r>
      <w:r w:rsidRPr="00905151">
        <w:rPr>
          <w:i/>
          <w:iCs/>
          <w:lang w:val="en-US"/>
        </w:rPr>
        <w:t>Ibid.,</w:t>
      </w:r>
      <w:r w:rsidRPr="005C0CF2">
        <w:rPr>
          <w:lang w:val="en-US"/>
        </w:rPr>
        <w:t xml:space="preserve"> p</w:t>
      </w:r>
      <w:r>
        <w:rPr>
          <w:lang w:val="en-US"/>
        </w:rPr>
        <w:t>.</w:t>
      </w:r>
      <w:r w:rsidRPr="005C0CF2">
        <w:rPr>
          <w:lang w:val="en-US"/>
        </w:rPr>
        <w:t xml:space="preserve"> 91.</w:t>
      </w:r>
    </w:p>
  </w:footnote>
  <w:footnote w:id="54">
    <w:p w:rsidR="00EC4383" w:rsidRPr="005C0CF2" w:rsidRDefault="00EC4383" w:rsidP="007B59E2">
      <w:pPr>
        <w:pStyle w:val="Notedebasdepage"/>
        <w:spacing w:line="240" w:lineRule="auto"/>
        <w:rPr>
          <w:lang w:val="en-US"/>
        </w:rPr>
      </w:pPr>
      <w:r>
        <w:rPr>
          <w:rStyle w:val="Appelnotedebasdep"/>
        </w:rPr>
        <w:footnoteRef/>
      </w:r>
      <w:r w:rsidRPr="005C0CF2">
        <w:rPr>
          <w:lang w:val="en-US"/>
        </w:rPr>
        <w:t xml:space="preserve"> </w:t>
      </w:r>
      <w:r w:rsidRPr="00905151">
        <w:rPr>
          <w:i/>
          <w:iCs/>
          <w:lang w:val="en-US"/>
        </w:rPr>
        <w:t>Ibid.,</w:t>
      </w:r>
      <w:r w:rsidRPr="005C0CF2">
        <w:rPr>
          <w:lang w:val="en-US"/>
        </w:rPr>
        <w:t xml:space="preserve"> p</w:t>
      </w:r>
      <w:r>
        <w:rPr>
          <w:lang w:val="en-US"/>
        </w:rPr>
        <w:t>. 102.</w:t>
      </w:r>
    </w:p>
  </w:footnote>
  <w:footnote w:id="55">
    <w:p w:rsidR="00EC4383" w:rsidRPr="005C0CF2" w:rsidRDefault="00EC4383" w:rsidP="007B59E2">
      <w:pPr>
        <w:pStyle w:val="Notedebasdepage"/>
        <w:spacing w:line="240" w:lineRule="auto"/>
        <w:rPr>
          <w:lang w:val="en-US"/>
        </w:rPr>
      </w:pPr>
      <w:r>
        <w:rPr>
          <w:rStyle w:val="Appelnotedebasdep"/>
        </w:rPr>
        <w:footnoteRef/>
      </w:r>
      <w:r w:rsidRPr="005C0CF2">
        <w:rPr>
          <w:lang w:val="en-US"/>
        </w:rPr>
        <w:t xml:space="preserve"> </w:t>
      </w:r>
      <w:r w:rsidRPr="00AA35BB">
        <w:rPr>
          <w:i/>
          <w:iCs/>
          <w:lang w:val="en-US"/>
        </w:rPr>
        <w:t>Ibid.,</w:t>
      </w:r>
      <w:r w:rsidRPr="005C0CF2">
        <w:rPr>
          <w:lang w:val="en-US"/>
        </w:rPr>
        <w:t xml:space="preserve"> p</w:t>
      </w:r>
      <w:r>
        <w:rPr>
          <w:lang w:val="en-US"/>
        </w:rPr>
        <w:t>.</w:t>
      </w:r>
      <w:r w:rsidRPr="005C0CF2">
        <w:rPr>
          <w:lang w:val="en-US"/>
        </w:rPr>
        <w:t xml:space="preserve"> 113.</w:t>
      </w:r>
    </w:p>
  </w:footnote>
  <w:footnote w:id="56">
    <w:p w:rsidR="00EC4383" w:rsidRPr="00DB4217" w:rsidRDefault="00EC4383" w:rsidP="00AA35BB">
      <w:pPr>
        <w:pStyle w:val="Notedebasdepage"/>
        <w:spacing w:line="240" w:lineRule="auto"/>
        <w:rPr>
          <w:lang w:val="en-US"/>
        </w:rPr>
      </w:pPr>
      <w:r>
        <w:rPr>
          <w:rStyle w:val="Appelnotedebasdep"/>
        </w:rPr>
        <w:footnoteRef/>
      </w:r>
      <w:r w:rsidRPr="00DB4217">
        <w:rPr>
          <w:lang w:val="en-US"/>
        </w:rPr>
        <w:t xml:space="preserve"> </w:t>
      </w:r>
      <w:r w:rsidRPr="00AA35BB">
        <w:rPr>
          <w:i/>
          <w:iCs/>
          <w:lang w:val="en-US"/>
        </w:rPr>
        <w:t>Ibid.,</w:t>
      </w:r>
      <w:r w:rsidRPr="00DB4217">
        <w:rPr>
          <w:lang w:val="en-US"/>
        </w:rPr>
        <w:t xml:space="preserve"> p</w:t>
      </w:r>
      <w:r>
        <w:rPr>
          <w:lang w:val="en-US"/>
        </w:rPr>
        <w:t>.</w:t>
      </w:r>
      <w:r w:rsidRPr="00DB4217">
        <w:rPr>
          <w:lang w:val="en-US"/>
        </w:rPr>
        <w:t xml:space="preserve"> 137.</w:t>
      </w:r>
    </w:p>
  </w:footnote>
  <w:footnote w:id="57">
    <w:p w:rsidR="00EC4383" w:rsidRPr="00985251" w:rsidRDefault="00EC4383" w:rsidP="00AA35BB">
      <w:pPr>
        <w:pStyle w:val="Notedebasdepage"/>
        <w:spacing w:line="240" w:lineRule="auto"/>
        <w:rPr>
          <w:lang w:val="en-US"/>
        </w:rPr>
      </w:pPr>
      <w:r>
        <w:rPr>
          <w:rStyle w:val="Appelnotedebasdep"/>
        </w:rPr>
        <w:footnoteRef/>
      </w:r>
      <w:r w:rsidRPr="00985251">
        <w:rPr>
          <w:lang w:val="en-US"/>
        </w:rPr>
        <w:t xml:space="preserve"> </w:t>
      </w:r>
      <w:r w:rsidRPr="00AA35BB">
        <w:rPr>
          <w:i/>
          <w:iCs/>
          <w:lang w:val="en-US"/>
        </w:rPr>
        <w:t>Ibid</w:t>
      </w:r>
      <w:r w:rsidRPr="00985251">
        <w:rPr>
          <w:lang w:val="en-US"/>
        </w:rPr>
        <w:t>., p</w:t>
      </w:r>
      <w:r>
        <w:rPr>
          <w:lang w:val="en-US"/>
        </w:rPr>
        <w:t>.</w:t>
      </w:r>
      <w:r w:rsidRPr="00985251">
        <w:rPr>
          <w:lang w:val="en-US"/>
        </w:rPr>
        <w:t xml:space="preserve"> 16.</w:t>
      </w:r>
    </w:p>
  </w:footnote>
  <w:footnote w:id="58">
    <w:p w:rsidR="00EC4383" w:rsidRPr="00985251" w:rsidRDefault="00EC4383" w:rsidP="00AA35BB">
      <w:pPr>
        <w:pStyle w:val="Notedebasdepage"/>
        <w:spacing w:line="240" w:lineRule="auto"/>
        <w:rPr>
          <w:lang w:val="en-US"/>
        </w:rPr>
      </w:pPr>
      <w:r>
        <w:rPr>
          <w:rStyle w:val="Appelnotedebasdep"/>
        </w:rPr>
        <w:footnoteRef/>
      </w:r>
      <w:r w:rsidRPr="00985251">
        <w:rPr>
          <w:lang w:val="en-US"/>
        </w:rPr>
        <w:t xml:space="preserve"> </w:t>
      </w:r>
      <w:r w:rsidRPr="00AA35BB">
        <w:rPr>
          <w:i/>
          <w:iCs/>
          <w:lang w:val="en-US"/>
        </w:rPr>
        <w:t>Ibid.,</w:t>
      </w:r>
      <w:r w:rsidRPr="00985251">
        <w:rPr>
          <w:lang w:val="en-US"/>
        </w:rPr>
        <w:t xml:space="preserve"> p</w:t>
      </w:r>
      <w:r>
        <w:rPr>
          <w:lang w:val="en-US"/>
        </w:rPr>
        <w:t>.</w:t>
      </w:r>
      <w:r w:rsidRPr="00985251">
        <w:rPr>
          <w:lang w:val="en-US"/>
        </w:rPr>
        <w:t xml:space="preserve"> 21.</w:t>
      </w:r>
    </w:p>
  </w:footnote>
  <w:footnote w:id="59">
    <w:p w:rsidR="00EC4383" w:rsidRPr="00985251" w:rsidRDefault="00EC4383" w:rsidP="00AA35BB">
      <w:pPr>
        <w:pStyle w:val="Notedebasdepage"/>
        <w:spacing w:line="240" w:lineRule="auto"/>
        <w:rPr>
          <w:lang w:val="en-US"/>
        </w:rPr>
      </w:pPr>
      <w:r>
        <w:rPr>
          <w:rStyle w:val="Appelnotedebasdep"/>
        </w:rPr>
        <w:footnoteRef/>
      </w:r>
      <w:r w:rsidRPr="00985251">
        <w:rPr>
          <w:lang w:val="en-US"/>
        </w:rPr>
        <w:t xml:space="preserve"> </w:t>
      </w:r>
      <w:r w:rsidRPr="00AA35BB">
        <w:rPr>
          <w:i/>
          <w:iCs/>
          <w:lang w:val="en-US"/>
        </w:rPr>
        <w:t>Ibid.,</w:t>
      </w:r>
      <w:r w:rsidRPr="00985251">
        <w:rPr>
          <w:lang w:val="en-US"/>
        </w:rPr>
        <w:t xml:space="preserve"> p</w:t>
      </w:r>
      <w:r>
        <w:rPr>
          <w:lang w:val="en-US"/>
        </w:rPr>
        <w:t>.</w:t>
      </w:r>
      <w:r w:rsidRPr="00985251">
        <w:rPr>
          <w:lang w:val="en-US"/>
        </w:rPr>
        <w:t xml:space="preserve"> 21.</w:t>
      </w:r>
    </w:p>
  </w:footnote>
  <w:footnote w:id="60">
    <w:p w:rsidR="00EC4383" w:rsidRPr="007F791A" w:rsidRDefault="00EC4383" w:rsidP="00AA35BB">
      <w:pPr>
        <w:pStyle w:val="Notedebasdepage"/>
        <w:spacing w:line="240" w:lineRule="auto"/>
        <w:rPr>
          <w:lang w:val="en-US"/>
        </w:rPr>
      </w:pPr>
      <w:r>
        <w:rPr>
          <w:rStyle w:val="Appelnotedebasdep"/>
        </w:rPr>
        <w:footnoteRef/>
      </w:r>
      <w:r w:rsidRPr="007F791A">
        <w:rPr>
          <w:lang w:val="en-US"/>
        </w:rPr>
        <w:t xml:space="preserve"> </w:t>
      </w:r>
      <w:r w:rsidRPr="00AA35BB">
        <w:rPr>
          <w:i/>
          <w:iCs/>
          <w:lang w:val="en-US"/>
        </w:rPr>
        <w:t>Ibid.,</w:t>
      </w:r>
      <w:r w:rsidRPr="007F791A">
        <w:rPr>
          <w:lang w:val="en-US"/>
        </w:rPr>
        <w:t xml:space="preserve"> p</w:t>
      </w:r>
      <w:r>
        <w:rPr>
          <w:lang w:val="en-US"/>
        </w:rPr>
        <w:t>.</w:t>
      </w:r>
      <w:r w:rsidRPr="007F791A">
        <w:rPr>
          <w:lang w:val="en-US"/>
        </w:rPr>
        <w:t xml:space="preserve"> 167.</w:t>
      </w:r>
    </w:p>
  </w:footnote>
  <w:footnote w:id="61">
    <w:p w:rsidR="00EC4383" w:rsidRPr="007F791A" w:rsidRDefault="00EC4383" w:rsidP="00AA35BB">
      <w:pPr>
        <w:pStyle w:val="Notedebasdepage"/>
        <w:spacing w:line="240" w:lineRule="auto"/>
        <w:rPr>
          <w:lang w:val="en-US"/>
        </w:rPr>
      </w:pPr>
      <w:r>
        <w:rPr>
          <w:rStyle w:val="Appelnotedebasdep"/>
        </w:rPr>
        <w:footnoteRef/>
      </w:r>
      <w:r w:rsidRPr="007F791A">
        <w:rPr>
          <w:lang w:val="en-US"/>
        </w:rPr>
        <w:t xml:space="preserve"> </w:t>
      </w:r>
      <w:r w:rsidRPr="00AA35BB">
        <w:rPr>
          <w:i/>
          <w:iCs/>
          <w:lang w:val="en-US"/>
        </w:rPr>
        <w:t>Ibid.,</w:t>
      </w:r>
      <w:r w:rsidRPr="007F791A">
        <w:rPr>
          <w:lang w:val="en-US"/>
        </w:rPr>
        <w:t xml:space="preserve"> p</w:t>
      </w:r>
      <w:r>
        <w:rPr>
          <w:lang w:val="en-US"/>
        </w:rPr>
        <w:t>.</w:t>
      </w:r>
      <w:r w:rsidRPr="007F791A">
        <w:rPr>
          <w:lang w:val="en-US"/>
        </w:rPr>
        <w:t xml:space="preserve"> 174.</w:t>
      </w:r>
    </w:p>
  </w:footnote>
  <w:footnote w:id="62">
    <w:p w:rsidR="00EC4383" w:rsidRPr="00C67545" w:rsidRDefault="00EC4383" w:rsidP="00AA35BB">
      <w:pPr>
        <w:pStyle w:val="Notedebasdepage"/>
        <w:spacing w:line="240" w:lineRule="auto"/>
        <w:rPr>
          <w:lang w:val="en-US"/>
        </w:rPr>
      </w:pPr>
      <w:r>
        <w:rPr>
          <w:rStyle w:val="Appelnotedebasdep"/>
        </w:rPr>
        <w:footnoteRef/>
      </w:r>
      <w:r w:rsidRPr="00C67545">
        <w:rPr>
          <w:lang w:val="en-US"/>
        </w:rPr>
        <w:t xml:space="preserve"> </w:t>
      </w:r>
      <w:r w:rsidRPr="00AA35BB">
        <w:rPr>
          <w:i/>
          <w:iCs/>
          <w:lang w:val="en-US"/>
        </w:rPr>
        <w:t>Ibid.,</w:t>
      </w:r>
      <w:r w:rsidRPr="00C67545">
        <w:rPr>
          <w:lang w:val="en-US"/>
        </w:rPr>
        <w:t xml:space="preserve"> p</w:t>
      </w:r>
      <w:r>
        <w:rPr>
          <w:lang w:val="en-US"/>
        </w:rPr>
        <w:t>.</w:t>
      </w:r>
      <w:r w:rsidRPr="00C67545">
        <w:rPr>
          <w:lang w:val="en-US"/>
        </w:rPr>
        <w:t xml:space="preserve"> 62.</w:t>
      </w:r>
    </w:p>
  </w:footnote>
  <w:footnote w:id="63">
    <w:p w:rsidR="00EC4383" w:rsidRPr="00C67545" w:rsidRDefault="00EC4383" w:rsidP="00AA35BB">
      <w:pPr>
        <w:pStyle w:val="Notedebasdepage"/>
        <w:spacing w:line="240" w:lineRule="auto"/>
        <w:rPr>
          <w:lang w:val="en-US"/>
        </w:rPr>
      </w:pPr>
      <w:r>
        <w:rPr>
          <w:rStyle w:val="Appelnotedebasdep"/>
        </w:rPr>
        <w:footnoteRef/>
      </w:r>
      <w:r w:rsidRPr="00C67545">
        <w:rPr>
          <w:lang w:val="en-US"/>
        </w:rPr>
        <w:t xml:space="preserve"> </w:t>
      </w:r>
      <w:r w:rsidRPr="00AA35BB">
        <w:rPr>
          <w:i/>
          <w:iCs/>
          <w:lang w:val="en-US"/>
        </w:rPr>
        <w:t>Ibid.,</w:t>
      </w:r>
      <w:r w:rsidRPr="00C67545">
        <w:rPr>
          <w:lang w:val="en-US"/>
        </w:rPr>
        <w:t xml:space="preserve"> p</w:t>
      </w:r>
      <w:r>
        <w:rPr>
          <w:lang w:val="en-US"/>
        </w:rPr>
        <w:t>.</w:t>
      </w:r>
      <w:r w:rsidRPr="00C67545">
        <w:rPr>
          <w:lang w:val="en-US"/>
        </w:rPr>
        <w:t xml:space="preserve"> 62.</w:t>
      </w:r>
    </w:p>
  </w:footnote>
  <w:footnote w:id="64">
    <w:p w:rsidR="00EC4383" w:rsidRPr="00C67545" w:rsidRDefault="00EC4383" w:rsidP="00AA35BB">
      <w:pPr>
        <w:pStyle w:val="Notedebasdepage"/>
        <w:spacing w:line="240" w:lineRule="auto"/>
        <w:rPr>
          <w:lang w:val="en-US"/>
        </w:rPr>
      </w:pPr>
      <w:r>
        <w:rPr>
          <w:rStyle w:val="Appelnotedebasdep"/>
        </w:rPr>
        <w:footnoteRef/>
      </w:r>
      <w:r w:rsidRPr="00C67545">
        <w:rPr>
          <w:lang w:val="en-US"/>
        </w:rPr>
        <w:t xml:space="preserve"> </w:t>
      </w:r>
      <w:r w:rsidRPr="00AA35BB">
        <w:rPr>
          <w:i/>
          <w:iCs/>
          <w:lang w:val="en-US"/>
        </w:rPr>
        <w:t>Ibid.,</w:t>
      </w:r>
      <w:r w:rsidRPr="00C67545">
        <w:rPr>
          <w:lang w:val="en-US"/>
        </w:rPr>
        <w:t xml:space="preserve"> p</w:t>
      </w:r>
      <w:r>
        <w:rPr>
          <w:lang w:val="en-US"/>
        </w:rPr>
        <w:t>.</w:t>
      </w:r>
      <w:r w:rsidRPr="00C67545">
        <w:rPr>
          <w:lang w:val="en-US"/>
        </w:rPr>
        <w:t xml:space="preserve"> 62.</w:t>
      </w:r>
    </w:p>
  </w:footnote>
  <w:footnote w:id="65">
    <w:p w:rsidR="00EC4383" w:rsidRPr="009F1CCA" w:rsidRDefault="00EC4383" w:rsidP="00AA35BB">
      <w:pPr>
        <w:pStyle w:val="Notedebasdepage"/>
        <w:spacing w:line="240" w:lineRule="auto"/>
        <w:rPr>
          <w:lang w:val="en-US"/>
        </w:rPr>
      </w:pPr>
      <w:r>
        <w:rPr>
          <w:rStyle w:val="Appelnotedebasdep"/>
        </w:rPr>
        <w:footnoteRef/>
      </w:r>
      <w:r w:rsidRPr="009F1CCA">
        <w:rPr>
          <w:lang w:val="en-US"/>
        </w:rPr>
        <w:t xml:space="preserve"> </w:t>
      </w:r>
      <w:r w:rsidRPr="00AA35BB">
        <w:rPr>
          <w:i/>
          <w:iCs/>
          <w:lang w:val="en-US"/>
        </w:rPr>
        <w:t>Ibid.,</w:t>
      </w:r>
      <w:r w:rsidRPr="009F1CCA">
        <w:rPr>
          <w:lang w:val="en-US"/>
        </w:rPr>
        <w:t xml:space="preserve"> p 63.</w:t>
      </w:r>
    </w:p>
  </w:footnote>
  <w:footnote w:id="66">
    <w:p w:rsidR="00EC4383" w:rsidRPr="009F1CCA" w:rsidRDefault="00EC4383" w:rsidP="00AA35BB">
      <w:pPr>
        <w:pStyle w:val="Notedebasdepage"/>
        <w:spacing w:line="240" w:lineRule="auto"/>
        <w:rPr>
          <w:lang w:val="en-US"/>
        </w:rPr>
      </w:pPr>
      <w:r>
        <w:rPr>
          <w:rStyle w:val="Appelnotedebasdep"/>
        </w:rPr>
        <w:footnoteRef/>
      </w:r>
      <w:r w:rsidRPr="009F1CCA">
        <w:rPr>
          <w:lang w:val="en-US"/>
        </w:rPr>
        <w:t xml:space="preserve"> </w:t>
      </w:r>
      <w:r w:rsidRPr="00AA35BB">
        <w:rPr>
          <w:i/>
          <w:iCs/>
          <w:lang w:val="en-US"/>
        </w:rPr>
        <w:t>Ibid.,</w:t>
      </w:r>
      <w:r w:rsidRPr="009F1CCA">
        <w:rPr>
          <w:lang w:val="en-US"/>
        </w:rPr>
        <w:t xml:space="preserve"> p</w:t>
      </w:r>
      <w:r>
        <w:rPr>
          <w:lang w:val="en-US"/>
        </w:rPr>
        <w:t>.</w:t>
      </w:r>
      <w:r w:rsidRPr="009F1CCA">
        <w:rPr>
          <w:lang w:val="en-US"/>
        </w:rPr>
        <w:t xml:space="preserve"> 65.</w:t>
      </w:r>
    </w:p>
  </w:footnote>
  <w:footnote w:id="67">
    <w:p w:rsidR="00EC4383" w:rsidRPr="009F1CCA" w:rsidRDefault="00EC4383" w:rsidP="00AA35BB">
      <w:pPr>
        <w:pStyle w:val="Notedebasdepage"/>
        <w:spacing w:line="240" w:lineRule="auto"/>
        <w:rPr>
          <w:lang w:val="en-US"/>
        </w:rPr>
      </w:pPr>
      <w:r>
        <w:rPr>
          <w:rStyle w:val="Appelnotedebasdep"/>
        </w:rPr>
        <w:footnoteRef/>
      </w:r>
      <w:r w:rsidRPr="009F1CCA">
        <w:rPr>
          <w:lang w:val="en-US"/>
        </w:rPr>
        <w:t xml:space="preserve"> </w:t>
      </w:r>
      <w:r w:rsidRPr="00AA35BB">
        <w:rPr>
          <w:i/>
          <w:iCs/>
          <w:lang w:val="en-US"/>
        </w:rPr>
        <w:t>Ibid.,</w:t>
      </w:r>
      <w:r w:rsidRPr="009F1CCA">
        <w:rPr>
          <w:lang w:val="en-US"/>
        </w:rPr>
        <w:t xml:space="preserve"> p</w:t>
      </w:r>
      <w:r>
        <w:rPr>
          <w:lang w:val="en-US"/>
        </w:rPr>
        <w:t>.</w:t>
      </w:r>
      <w:r w:rsidRPr="009F1CCA">
        <w:rPr>
          <w:lang w:val="en-US"/>
        </w:rPr>
        <w:t xml:space="preserve"> 154.</w:t>
      </w:r>
    </w:p>
  </w:footnote>
  <w:footnote w:id="68">
    <w:p w:rsidR="00EC4383" w:rsidRPr="00F17A5F" w:rsidRDefault="00EC4383" w:rsidP="00AA35BB">
      <w:pPr>
        <w:pStyle w:val="Notedebasdepage"/>
        <w:spacing w:line="240" w:lineRule="auto"/>
        <w:rPr>
          <w:lang w:val="en-US"/>
        </w:rPr>
      </w:pPr>
      <w:r>
        <w:rPr>
          <w:rStyle w:val="Appelnotedebasdep"/>
        </w:rPr>
        <w:footnoteRef/>
      </w:r>
      <w:r w:rsidRPr="00F17A5F">
        <w:rPr>
          <w:lang w:val="en-US"/>
        </w:rPr>
        <w:t xml:space="preserve"> </w:t>
      </w:r>
      <w:r w:rsidRPr="00AA35BB">
        <w:rPr>
          <w:i/>
          <w:iCs/>
          <w:lang w:val="en-US"/>
        </w:rPr>
        <w:t>Ibid.,</w:t>
      </w:r>
      <w:r w:rsidRPr="00F17A5F">
        <w:rPr>
          <w:lang w:val="en-US"/>
        </w:rPr>
        <w:t xml:space="preserve"> p 154.</w:t>
      </w:r>
    </w:p>
  </w:footnote>
  <w:footnote w:id="69">
    <w:p w:rsidR="00EC4383" w:rsidRPr="00F17A5F" w:rsidRDefault="00EC4383" w:rsidP="00AA35BB">
      <w:pPr>
        <w:pStyle w:val="Notedebasdepage"/>
        <w:spacing w:line="240" w:lineRule="auto"/>
        <w:rPr>
          <w:lang w:val="en-US"/>
        </w:rPr>
      </w:pPr>
      <w:r>
        <w:rPr>
          <w:rStyle w:val="Appelnotedebasdep"/>
        </w:rPr>
        <w:footnoteRef/>
      </w:r>
      <w:r w:rsidRPr="00F17A5F">
        <w:rPr>
          <w:lang w:val="en-US"/>
        </w:rPr>
        <w:t xml:space="preserve"> </w:t>
      </w:r>
      <w:r w:rsidRPr="00AA35BB">
        <w:rPr>
          <w:i/>
          <w:iCs/>
          <w:lang w:val="en-US"/>
        </w:rPr>
        <w:t>Ibid.,</w:t>
      </w:r>
      <w:r w:rsidRPr="00F17A5F">
        <w:rPr>
          <w:lang w:val="en-US"/>
        </w:rPr>
        <w:t xml:space="preserve"> p</w:t>
      </w:r>
      <w:r>
        <w:rPr>
          <w:lang w:val="en-US"/>
        </w:rPr>
        <w:t>.</w:t>
      </w:r>
      <w:r w:rsidRPr="00F17A5F">
        <w:rPr>
          <w:lang w:val="en-US"/>
        </w:rPr>
        <w:t xml:space="preserve"> 157.</w:t>
      </w:r>
    </w:p>
  </w:footnote>
  <w:footnote w:id="70">
    <w:p w:rsidR="00EC4383" w:rsidRPr="00F17A5F" w:rsidRDefault="00EC4383">
      <w:pPr>
        <w:pStyle w:val="Notedebasdepage"/>
        <w:rPr>
          <w:lang w:val="en-US"/>
        </w:rPr>
      </w:pPr>
      <w:r>
        <w:rPr>
          <w:rStyle w:val="Appelnotedebasdep"/>
        </w:rPr>
        <w:footnoteRef/>
      </w:r>
      <w:r w:rsidRPr="00F17A5F">
        <w:rPr>
          <w:lang w:val="en-US"/>
        </w:rPr>
        <w:t xml:space="preserve"> </w:t>
      </w:r>
      <w:r w:rsidRPr="00AA35BB">
        <w:rPr>
          <w:i/>
          <w:iCs/>
          <w:lang w:val="en-US"/>
        </w:rPr>
        <w:t>Ibid.,</w:t>
      </w:r>
      <w:r w:rsidRPr="00F17A5F">
        <w:rPr>
          <w:lang w:val="en-US"/>
        </w:rPr>
        <w:t xml:space="preserve"> p</w:t>
      </w:r>
      <w:r>
        <w:rPr>
          <w:lang w:val="en-US"/>
        </w:rPr>
        <w:t>.</w:t>
      </w:r>
      <w:r w:rsidRPr="00F17A5F">
        <w:rPr>
          <w:lang w:val="en-US"/>
        </w:rPr>
        <w:t xml:space="preserve"> 23.</w:t>
      </w:r>
    </w:p>
  </w:footnote>
  <w:footnote w:id="71">
    <w:p w:rsidR="00EC4383" w:rsidRPr="00F17A5F" w:rsidRDefault="00EC4383">
      <w:pPr>
        <w:pStyle w:val="Notedebasdepage"/>
        <w:rPr>
          <w:lang w:val="en-US"/>
        </w:rPr>
      </w:pPr>
      <w:r>
        <w:rPr>
          <w:rStyle w:val="Appelnotedebasdep"/>
        </w:rPr>
        <w:footnoteRef/>
      </w:r>
      <w:r w:rsidRPr="00F17A5F">
        <w:rPr>
          <w:lang w:val="en-US"/>
        </w:rPr>
        <w:t xml:space="preserve"> </w:t>
      </w:r>
      <w:r w:rsidRPr="00AA35BB">
        <w:rPr>
          <w:i/>
          <w:iCs/>
          <w:lang w:val="en-US"/>
        </w:rPr>
        <w:t>Ibid.,</w:t>
      </w:r>
      <w:r w:rsidRPr="00F17A5F">
        <w:rPr>
          <w:lang w:val="en-US"/>
        </w:rPr>
        <w:t xml:space="preserve"> p</w:t>
      </w:r>
      <w:r>
        <w:rPr>
          <w:lang w:val="en-US"/>
        </w:rPr>
        <w:t>.</w:t>
      </w:r>
      <w:r w:rsidRPr="00F17A5F">
        <w:rPr>
          <w:lang w:val="en-US"/>
        </w:rPr>
        <w:t xml:space="preserve"> 83.</w:t>
      </w:r>
    </w:p>
  </w:footnote>
  <w:footnote w:id="72">
    <w:p w:rsidR="00EC4383" w:rsidRPr="00F17A5F" w:rsidRDefault="00EC4383">
      <w:pPr>
        <w:pStyle w:val="Notedebasdepage"/>
        <w:rPr>
          <w:lang w:val="en-US"/>
        </w:rPr>
      </w:pPr>
      <w:r>
        <w:rPr>
          <w:rStyle w:val="Appelnotedebasdep"/>
        </w:rPr>
        <w:footnoteRef/>
      </w:r>
      <w:r w:rsidRPr="00F17A5F">
        <w:rPr>
          <w:lang w:val="en-US"/>
        </w:rPr>
        <w:t xml:space="preserve"> </w:t>
      </w:r>
      <w:r w:rsidRPr="00AA35BB">
        <w:rPr>
          <w:i/>
          <w:iCs/>
          <w:lang w:val="en-US"/>
        </w:rPr>
        <w:t>Ibid.,</w:t>
      </w:r>
      <w:r w:rsidRPr="00F17A5F">
        <w:rPr>
          <w:lang w:val="en-US"/>
        </w:rPr>
        <w:t xml:space="preserve"> p</w:t>
      </w:r>
      <w:r>
        <w:rPr>
          <w:lang w:val="en-US"/>
        </w:rPr>
        <w:t>.</w:t>
      </w:r>
      <w:r w:rsidRPr="00F17A5F">
        <w:rPr>
          <w:lang w:val="en-US"/>
        </w:rPr>
        <w:t xml:space="preserve"> 109.</w:t>
      </w:r>
    </w:p>
  </w:footnote>
  <w:footnote w:id="73">
    <w:p w:rsidR="00EC4383" w:rsidRPr="00F17A5F" w:rsidRDefault="00EC4383">
      <w:pPr>
        <w:pStyle w:val="Notedebasdepage"/>
        <w:rPr>
          <w:lang w:val="en-US"/>
        </w:rPr>
      </w:pPr>
      <w:r>
        <w:rPr>
          <w:rStyle w:val="Appelnotedebasdep"/>
        </w:rPr>
        <w:footnoteRef/>
      </w:r>
      <w:r w:rsidRPr="00F17A5F">
        <w:rPr>
          <w:lang w:val="en-US"/>
        </w:rPr>
        <w:t xml:space="preserve"> </w:t>
      </w:r>
      <w:r w:rsidRPr="00AA35BB">
        <w:rPr>
          <w:i/>
          <w:iCs/>
          <w:lang w:val="en-US"/>
        </w:rPr>
        <w:t>Ibid.,</w:t>
      </w:r>
      <w:r w:rsidRPr="00F17A5F">
        <w:rPr>
          <w:lang w:val="en-US"/>
        </w:rPr>
        <w:t xml:space="preserve"> p</w:t>
      </w:r>
      <w:r>
        <w:rPr>
          <w:lang w:val="en-US"/>
        </w:rPr>
        <w:t>.</w:t>
      </w:r>
      <w:r w:rsidRPr="00F17A5F">
        <w:rPr>
          <w:lang w:val="en-US"/>
        </w:rPr>
        <w:t xml:space="preserve"> 117.</w:t>
      </w:r>
    </w:p>
  </w:footnote>
  <w:footnote w:id="74">
    <w:p w:rsidR="00EC4383" w:rsidRPr="004141DA" w:rsidRDefault="00EC4383">
      <w:pPr>
        <w:pStyle w:val="Notedebasdepage"/>
        <w:rPr>
          <w:lang w:val="en-US"/>
        </w:rPr>
      </w:pPr>
      <w:r>
        <w:rPr>
          <w:rStyle w:val="Appelnotedebasdep"/>
        </w:rPr>
        <w:footnoteRef/>
      </w:r>
      <w:r w:rsidRPr="004141DA">
        <w:rPr>
          <w:lang w:val="en-US"/>
        </w:rPr>
        <w:t xml:space="preserve"> </w:t>
      </w:r>
      <w:r w:rsidRPr="00AA35BB">
        <w:rPr>
          <w:i/>
          <w:iCs/>
          <w:lang w:val="en-US"/>
        </w:rPr>
        <w:t>Ibid.,</w:t>
      </w:r>
      <w:r w:rsidRPr="004141DA">
        <w:rPr>
          <w:lang w:val="en-US"/>
        </w:rPr>
        <w:t xml:space="preserve"> p</w:t>
      </w:r>
      <w:r>
        <w:rPr>
          <w:lang w:val="en-US"/>
        </w:rPr>
        <w:t>.</w:t>
      </w:r>
      <w:r w:rsidRPr="004141DA">
        <w:rPr>
          <w:lang w:val="en-US"/>
        </w:rPr>
        <w:t xml:space="preserve"> 170.</w:t>
      </w:r>
    </w:p>
  </w:footnote>
  <w:footnote w:id="75">
    <w:p w:rsidR="00EC4383" w:rsidRPr="004141DA" w:rsidRDefault="00EC4383">
      <w:pPr>
        <w:pStyle w:val="Notedebasdepage"/>
        <w:rPr>
          <w:lang w:val="en-US"/>
        </w:rPr>
      </w:pPr>
      <w:r>
        <w:rPr>
          <w:rStyle w:val="Appelnotedebasdep"/>
        </w:rPr>
        <w:footnoteRef/>
      </w:r>
      <w:r w:rsidRPr="004141DA">
        <w:rPr>
          <w:lang w:val="en-US"/>
        </w:rPr>
        <w:t xml:space="preserve"> </w:t>
      </w:r>
      <w:r w:rsidRPr="00AA35BB">
        <w:rPr>
          <w:i/>
          <w:iCs/>
          <w:lang w:val="en-US"/>
        </w:rPr>
        <w:t>Ibid.,</w:t>
      </w:r>
      <w:r w:rsidRPr="004141DA">
        <w:rPr>
          <w:lang w:val="en-US"/>
        </w:rPr>
        <w:t xml:space="preserve"> p</w:t>
      </w:r>
      <w:r>
        <w:rPr>
          <w:lang w:val="en-US"/>
        </w:rPr>
        <w:t>.</w:t>
      </w:r>
      <w:r w:rsidRPr="004141DA">
        <w:rPr>
          <w:lang w:val="en-US"/>
        </w:rPr>
        <w:t xml:space="preserve"> 104.</w:t>
      </w:r>
    </w:p>
  </w:footnote>
  <w:footnote w:id="76">
    <w:p w:rsidR="00EC4383" w:rsidRPr="004141DA" w:rsidRDefault="00EC4383">
      <w:pPr>
        <w:pStyle w:val="Notedebasdepage"/>
        <w:rPr>
          <w:lang w:val="en-US"/>
        </w:rPr>
      </w:pPr>
      <w:r>
        <w:rPr>
          <w:rStyle w:val="Appelnotedebasdep"/>
        </w:rPr>
        <w:footnoteRef/>
      </w:r>
      <w:r w:rsidRPr="004141DA">
        <w:rPr>
          <w:lang w:val="en-US"/>
        </w:rPr>
        <w:t xml:space="preserve"> </w:t>
      </w:r>
      <w:r w:rsidRPr="00AA35BB">
        <w:rPr>
          <w:i/>
          <w:iCs/>
          <w:lang w:val="en-US"/>
        </w:rPr>
        <w:t>Ibid.,</w:t>
      </w:r>
      <w:r w:rsidRPr="004141DA">
        <w:rPr>
          <w:lang w:val="en-US"/>
        </w:rPr>
        <w:t xml:space="preserve"> p</w:t>
      </w:r>
      <w:r>
        <w:rPr>
          <w:lang w:val="en-US"/>
        </w:rPr>
        <w:t>.</w:t>
      </w:r>
      <w:r w:rsidRPr="004141DA">
        <w:rPr>
          <w:lang w:val="en-US"/>
        </w:rPr>
        <w:t xml:space="preserve"> 172.</w:t>
      </w:r>
    </w:p>
  </w:footnote>
  <w:footnote w:id="77">
    <w:p w:rsidR="00EC4383" w:rsidRPr="003B39E0" w:rsidRDefault="00EC4383">
      <w:pPr>
        <w:pStyle w:val="Notedebasdepage"/>
        <w:rPr>
          <w:lang w:val="en-US"/>
        </w:rPr>
      </w:pPr>
      <w:r>
        <w:rPr>
          <w:rStyle w:val="Appelnotedebasdep"/>
        </w:rPr>
        <w:footnoteRef/>
      </w:r>
      <w:r w:rsidRPr="003B39E0">
        <w:rPr>
          <w:lang w:val="en-US"/>
        </w:rPr>
        <w:t xml:space="preserve"> </w:t>
      </w:r>
      <w:r w:rsidRPr="00AA35BB">
        <w:rPr>
          <w:i/>
          <w:iCs/>
          <w:lang w:val="en-US"/>
        </w:rPr>
        <w:t>Ibid.,</w:t>
      </w:r>
      <w:r w:rsidRPr="003B39E0">
        <w:rPr>
          <w:lang w:val="en-US"/>
        </w:rPr>
        <w:t xml:space="preserve"> p</w:t>
      </w:r>
      <w:r>
        <w:rPr>
          <w:lang w:val="en-US"/>
        </w:rPr>
        <w:t>.</w:t>
      </w:r>
      <w:r w:rsidRPr="003B39E0">
        <w:rPr>
          <w:lang w:val="en-US"/>
        </w:rPr>
        <w:t xml:space="preserve"> 147.</w:t>
      </w:r>
    </w:p>
    <w:p w:rsidR="00EC4383" w:rsidRPr="003B39E0" w:rsidRDefault="00EC4383">
      <w:pPr>
        <w:pStyle w:val="Notedebasdepage"/>
        <w:rPr>
          <w:lang w:val="en-US"/>
        </w:rPr>
      </w:pPr>
    </w:p>
  </w:footnote>
  <w:footnote w:id="78">
    <w:p w:rsidR="00EC4383" w:rsidRPr="003B39E0" w:rsidRDefault="00EC4383">
      <w:pPr>
        <w:pStyle w:val="Notedebasdepage"/>
        <w:rPr>
          <w:lang w:val="en-US"/>
        </w:rPr>
      </w:pPr>
      <w:r>
        <w:rPr>
          <w:rStyle w:val="Appelnotedebasdep"/>
        </w:rPr>
        <w:footnoteRef/>
      </w:r>
      <w:r w:rsidRPr="003B39E0">
        <w:rPr>
          <w:lang w:val="en-US"/>
        </w:rPr>
        <w:t xml:space="preserve"> </w:t>
      </w:r>
      <w:r w:rsidRPr="009817A5">
        <w:rPr>
          <w:i/>
          <w:iCs/>
          <w:lang w:val="en-US"/>
        </w:rPr>
        <w:t>Ibid.,</w:t>
      </w:r>
      <w:r w:rsidRPr="003B39E0">
        <w:rPr>
          <w:lang w:val="en-US"/>
        </w:rPr>
        <w:t xml:space="preserve"> p</w:t>
      </w:r>
      <w:r>
        <w:rPr>
          <w:lang w:val="en-US"/>
        </w:rPr>
        <w:t>.</w:t>
      </w:r>
      <w:r w:rsidRPr="003B39E0">
        <w:rPr>
          <w:lang w:val="en-US"/>
        </w:rPr>
        <w:t xml:space="preserve"> 62.</w:t>
      </w:r>
    </w:p>
  </w:footnote>
  <w:footnote w:id="79">
    <w:p w:rsidR="00EC4383" w:rsidRPr="003B39E0" w:rsidRDefault="00EC4383">
      <w:pPr>
        <w:pStyle w:val="Notedebasdepage"/>
        <w:rPr>
          <w:lang w:val="en-US"/>
        </w:rPr>
      </w:pPr>
      <w:r>
        <w:rPr>
          <w:rStyle w:val="Appelnotedebasdep"/>
        </w:rPr>
        <w:footnoteRef/>
      </w:r>
      <w:r w:rsidRPr="003B39E0">
        <w:rPr>
          <w:lang w:val="en-US"/>
        </w:rPr>
        <w:t xml:space="preserve"> </w:t>
      </w:r>
      <w:r w:rsidRPr="009817A5">
        <w:rPr>
          <w:i/>
          <w:iCs/>
          <w:lang w:val="en-US"/>
        </w:rPr>
        <w:t>Ibid.,</w:t>
      </w:r>
      <w:r w:rsidRPr="003B39E0">
        <w:rPr>
          <w:lang w:val="en-US"/>
        </w:rPr>
        <w:t xml:space="preserve"> p</w:t>
      </w:r>
      <w:r>
        <w:rPr>
          <w:lang w:val="en-US"/>
        </w:rPr>
        <w:t>.</w:t>
      </w:r>
      <w:r w:rsidRPr="003B39E0">
        <w:rPr>
          <w:lang w:val="en-US"/>
        </w:rPr>
        <w:t xml:space="preserve"> 62.</w:t>
      </w:r>
    </w:p>
  </w:footnote>
  <w:footnote w:id="80">
    <w:p w:rsidR="00EC4383" w:rsidRPr="00BC139D" w:rsidRDefault="00EC4383">
      <w:pPr>
        <w:pStyle w:val="Notedebasdepage"/>
        <w:rPr>
          <w:lang w:val="en-US"/>
        </w:rPr>
      </w:pPr>
      <w:r>
        <w:rPr>
          <w:rStyle w:val="Appelnotedebasdep"/>
        </w:rPr>
        <w:footnoteRef/>
      </w:r>
      <w:r w:rsidRPr="00BC139D">
        <w:rPr>
          <w:lang w:val="en-US"/>
        </w:rPr>
        <w:t xml:space="preserve"> </w:t>
      </w:r>
      <w:r w:rsidRPr="009817A5">
        <w:rPr>
          <w:i/>
          <w:iCs/>
          <w:lang w:val="en-US"/>
        </w:rPr>
        <w:t>Ibid.,</w:t>
      </w:r>
      <w:r w:rsidRPr="00BC139D">
        <w:rPr>
          <w:lang w:val="en-US"/>
        </w:rPr>
        <w:t xml:space="preserve"> p</w:t>
      </w:r>
      <w:r>
        <w:rPr>
          <w:lang w:val="en-US"/>
        </w:rPr>
        <w:t>.</w:t>
      </w:r>
      <w:r w:rsidRPr="00BC139D">
        <w:rPr>
          <w:lang w:val="en-US"/>
        </w:rPr>
        <w:t xml:space="preserve"> 64.</w:t>
      </w:r>
    </w:p>
  </w:footnote>
  <w:footnote w:id="81">
    <w:p w:rsidR="00EC4383" w:rsidRPr="00BC139D" w:rsidRDefault="00EC4383">
      <w:pPr>
        <w:pStyle w:val="Notedebasdepage"/>
        <w:rPr>
          <w:lang w:val="en-US"/>
        </w:rPr>
      </w:pPr>
      <w:r>
        <w:rPr>
          <w:rStyle w:val="Appelnotedebasdep"/>
        </w:rPr>
        <w:footnoteRef/>
      </w:r>
      <w:r w:rsidRPr="00BC139D">
        <w:rPr>
          <w:lang w:val="en-US"/>
        </w:rPr>
        <w:t xml:space="preserve"> </w:t>
      </w:r>
      <w:r w:rsidRPr="009817A5">
        <w:rPr>
          <w:i/>
          <w:iCs/>
          <w:lang w:val="en-US"/>
        </w:rPr>
        <w:t>Ibid.,</w:t>
      </w:r>
      <w:r>
        <w:rPr>
          <w:lang w:val="en-US"/>
        </w:rPr>
        <w:t xml:space="preserve"> p.</w:t>
      </w:r>
      <w:r w:rsidRPr="00BC139D">
        <w:rPr>
          <w:lang w:val="en-US"/>
        </w:rPr>
        <w:t>13.</w:t>
      </w:r>
    </w:p>
  </w:footnote>
  <w:footnote w:id="82">
    <w:p w:rsidR="00EC4383" w:rsidRPr="00BC139D" w:rsidRDefault="00EC4383">
      <w:pPr>
        <w:pStyle w:val="Notedebasdepage"/>
        <w:rPr>
          <w:lang w:val="en-US"/>
        </w:rPr>
      </w:pPr>
      <w:r>
        <w:rPr>
          <w:rStyle w:val="Appelnotedebasdep"/>
        </w:rPr>
        <w:footnoteRef/>
      </w:r>
      <w:r w:rsidRPr="00BC139D">
        <w:rPr>
          <w:lang w:val="en-US"/>
        </w:rPr>
        <w:t xml:space="preserve"> </w:t>
      </w:r>
      <w:r w:rsidRPr="009817A5">
        <w:rPr>
          <w:i/>
          <w:iCs/>
          <w:lang w:val="en-US"/>
        </w:rPr>
        <w:t>Ibid.,</w:t>
      </w:r>
      <w:r w:rsidRPr="00BC139D">
        <w:rPr>
          <w:lang w:val="en-US"/>
        </w:rPr>
        <w:t xml:space="preserve"> p</w:t>
      </w:r>
      <w:r>
        <w:rPr>
          <w:lang w:val="en-US"/>
        </w:rPr>
        <w:t>.</w:t>
      </w:r>
      <w:r w:rsidRPr="00BC139D">
        <w:rPr>
          <w:lang w:val="en-US"/>
        </w:rPr>
        <w:t xml:space="preserve"> 71.</w:t>
      </w:r>
    </w:p>
  </w:footnote>
  <w:footnote w:id="83">
    <w:p w:rsidR="00EC4383" w:rsidRPr="00BA36C4" w:rsidRDefault="00EC4383">
      <w:pPr>
        <w:pStyle w:val="Notedebasdepage"/>
        <w:rPr>
          <w:lang w:val="en-US"/>
        </w:rPr>
      </w:pPr>
      <w:r>
        <w:rPr>
          <w:rStyle w:val="Appelnotedebasdep"/>
        </w:rPr>
        <w:footnoteRef/>
      </w:r>
      <w:r w:rsidRPr="00BA36C4">
        <w:rPr>
          <w:lang w:val="en-US"/>
        </w:rPr>
        <w:t xml:space="preserve"> </w:t>
      </w:r>
      <w:r w:rsidRPr="00B339CC">
        <w:rPr>
          <w:i/>
          <w:iCs/>
          <w:lang w:val="en-US"/>
        </w:rPr>
        <w:t>Ibid.,</w:t>
      </w:r>
      <w:r w:rsidRPr="00BA36C4">
        <w:rPr>
          <w:lang w:val="en-US"/>
        </w:rPr>
        <w:t xml:space="preserve"> p</w:t>
      </w:r>
      <w:r>
        <w:rPr>
          <w:lang w:val="en-US"/>
        </w:rPr>
        <w:t>.</w:t>
      </w:r>
      <w:r w:rsidRPr="00BA36C4">
        <w:rPr>
          <w:lang w:val="en-US"/>
        </w:rPr>
        <w:t xml:space="preserve"> 18.</w:t>
      </w:r>
    </w:p>
  </w:footnote>
  <w:footnote w:id="84">
    <w:p w:rsidR="00EC4383" w:rsidRPr="00BA36C4" w:rsidRDefault="00EC4383">
      <w:pPr>
        <w:pStyle w:val="Notedebasdepage"/>
        <w:rPr>
          <w:lang w:val="en-US"/>
        </w:rPr>
      </w:pPr>
      <w:r>
        <w:rPr>
          <w:rStyle w:val="Appelnotedebasdep"/>
        </w:rPr>
        <w:footnoteRef/>
      </w:r>
      <w:r w:rsidRPr="00BA36C4">
        <w:rPr>
          <w:lang w:val="en-US"/>
        </w:rPr>
        <w:t xml:space="preserve"> </w:t>
      </w:r>
      <w:r w:rsidRPr="00B339CC">
        <w:rPr>
          <w:i/>
          <w:iCs/>
          <w:lang w:val="en-US"/>
        </w:rPr>
        <w:t>Ibid.,</w:t>
      </w:r>
      <w:r w:rsidRPr="00BA36C4">
        <w:rPr>
          <w:lang w:val="en-US"/>
        </w:rPr>
        <w:t xml:space="preserve"> p</w:t>
      </w:r>
      <w:r>
        <w:rPr>
          <w:lang w:val="en-US"/>
        </w:rPr>
        <w:t>.</w:t>
      </w:r>
      <w:r w:rsidRPr="00BA36C4">
        <w:rPr>
          <w:lang w:val="en-US"/>
        </w:rPr>
        <w:t xml:space="preserve"> 18.</w:t>
      </w:r>
    </w:p>
  </w:footnote>
  <w:footnote w:id="85">
    <w:p w:rsidR="00EC4383" w:rsidRPr="00BA36C4" w:rsidRDefault="00EC4383" w:rsidP="00B339CC">
      <w:pPr>
        <w:pStyle w:val="Notedebasdepage"/>
        <w:spacing w:line="240" w:lineRule="auto"/>
        <w:rPr>
          <w:lang w:val="en-US"/>
        </w:rPr>
      </w:pPr>
      <w:r>
        <w:rPr>
          <w:rStyle w:val="Appelnotedebasdep"/>
        </w:rPr>
        <w:footnoteRef/>
      </w:r>
      <w:r w:rsidRPr="00BA36C4">
        <w:rPr>
          <w:lang w:val="en-US"/>
        </w:rPr>
        <w:t xml:space="preserve"> </w:t>
      </w:r>
      <w:r w:rsidRPr="00B339CC">
        <w:rPr>
          <w:i/>
          <w:iCs/>
          <w:lang w:val="en-US"/>
        </w:rPr>
        <w:t>Ibid.,</w:t>
      </w:r>
      <w:r w:rsidRPr="00BA36C4">
        <w:rPr>
          <w:lang w:val="en-US"/>
        </w:rPr>
        <w:t xml:space="preserve"> p</w:t>
      </w:r>
      <w:r>
        <w:rPr>
          <w:lang w:val="en-US"/>
        </w:rPr>
        <w:t>.</w:t>
      </w:r>
      <w:r w:rsidRPr="00BA36C4">
        <w:rPr>
          <w:lang w:val="en-US"/>
        </w:rPr>
        <w:t xml:space="preserve"> 68.</w:t>
      </w:r>
    </w:p>
  </w:footnote>
  <w:footnote w:id="86">
    <w:p w:rsidR="00EC4383" w:rsidRPr="0090540E" w:rsidRDefault="00EC4383" w:rsidP="00B339CC">
      <w:pPr>
        <w:pStyle w:val="Notedebasdepage"/>
        <w:spacing w:line="240" w:lineRule="auto"/>
        <w:rPr>
          <w:lang w:val="en-US"/>
        </w:rPr>
      </w:pPr>
      <w:r>
        <w:rPr>
          <w:rStyle w:val="Appelnotedebasdep"/>
        </w:rPr>
        <w:footnoteRef/>
      </w:r>
      <w:r w:rsidRPr="0090540E">
        <w:rPr>
          <w:lang w:val="en-US"/>
        </w:rPr>
        <w:t xml:space="preserve"> </w:t>
      </w:r>
      <w:r w:rsidRPr="00B339CC">
        <w:rPr>
          <w:i/>
          <w:iCs/>
          <w:lang w:val="en-US"/>
        </w:rPr>
        <w:t>Ibid.,</w:t>
      </w:r>
      <w:r w:rsidRPr="0090540E">
        <w:rPr>
          <w:lang w:val="en-US"/>
        </w:rPr>
        <w:t xml:space="preserve"> p</w:t>
      </w:r>
      <w:r>
        <w:rPr>
          <w:lang w:val="en-US"/>
        </w:rPr>
        <w:t>.</w:t>
      </w:r>
      <w:r w:rsidRPr="0090540E">
        <w:rPr>
          <w:lang w:val="en-US"/>
        </w:rPr>
        <w:t xml:space="preserve"> 171.</w:t>
      </w:r>
    </w:p>
  </w:footnote>
  <w:footnote w:id="87">
    <w:p w:rsidR="00EC4383" w:rsidRPr="0090540E" w:rsidRDefault="00EC4383" w:rsidP="00B339CC">
      <w:pPr>
        <w:pStyle w:val="Notedebasdepage"/>
        <w:spacing w:line="240" w:lineRule="auto"/>
        <w:rPr>
          <w:lang w:val="en-US"/>
        </w:rPr>
      </w:pPr>
      <w:r>
        <w:rPr>
          <w:rStyle w:val="Appelnotedebasdep"/>
        </w:rPr>
        <w:footnoteRef/>
      </w:r>
      <w:r w:rsidRPr="0090540E">
        <w:rPr>
          <w:lang w:val="en-US"/>
        </w:rPr>
        <w:t xml:space="preserve"> </w:t>
      </w:r>
      <w:r w:rsidRPr="00B339CC">
        <w:rPr>
          <w:i/>
          <w:iCs/>
          <w:lang w:val="en-US"/>
        </w:rPr>
        <w:t>Ibid.,</w:t>
      </w:r>
      <w:r w:rsidRPr="0090540E">
        <w:rPr>
          <w:lang w:val="en-US"/>
        </w:rPr>
        <w:t xml:space="preserve"> p</w:t>
      </w:r>
      <w:r>
        <w:rPr>
          <w:lang w:val="en-US"/>
        </w:rPr>
        <w:t>.</w:t>
      </w:r>
      <w:r w:rsidRPr="0090540E">
        <w:rPr>
          <w:lang w:val="en-US"/>
        </w:rPr>
        <w:t xml:space="preserve"> 152.</w:t>
      </w:r>
    </w:p>
  </w:footnote>
  <w:footnote w:id="88">
    <w:p w:rsidR="00EC4383" w:rsidRPr="0090540E" w:rsidRDefault="00EC4383" w:rsidP="00B339CC">
      <w:pPr>
        <w:pStyle w:val="Notedebasdepage"/>
        <w:spacing w:line="240" w:lineRule="auto"/>
        <w:rPr>
          <w:lang w:val="en-US"/>
        </w:rPr>
      </w:pPr>
      <w:r>
        <w:rPr>
          <w:rStyle w:val="Appelnotedebasdep"/>
        </w:rPr>
        <w:footnoteRef/>
      </w:r>
      <w:r w:rsidRPr="0090540E">
        <w:rPr>
          <w:lang w:val="en-US"/>
        </w:rPr>
        <w:t xml:space="preserve"> </w:t>
      </w:r>
      <w:r w:rsidRPr="00B339CC">
        <w:rPr>
          <w:i/>
          <w:iCs/>
          <w:lang w:val="en-US"/>
        </w:rPr>
        <w:t>Ibid.,</w:t>
      </w:r>
      <w:r w:rsidRPr="0090540E">
        <w:rPr>
          <w:lang w:val="en-US"/>
        </w:rPr>
        <w:t xml:space="preserve"> p</w:t>
      </w:r>
      <w:r>
        <w:rPr>
          <w:lang w:val="en-US"/>
        </w:rPr>
        <w:t>.</w:t>
      </w:r>
      <w:r w:rsidRPr="0090540E">
        <w:rPr>
          <w:lang w:val="en-US"/>
        </w:rPr>
        <w:t xml:space="preserve"> 164.</w:t>
      </w:r>
    </w:p>
  </w:footnote>
  <w:footnote w:id="89">
    <w:p w:rsidR="00EC4383" w:rsidRPr="0090540E" w:rsidRDefault="00EC4383" w:rsidP="00B339CC">
      <w:pPr>
        <w:pStyle w:val="Notedebasdepage"/>
        <w:spacing w:line="240" w:lineRule="auto"/>
        <w:rPr>
          <w:lang w:val="en-US"/>
        </w:rPr>
      </w:pPr>
      <w:r>
        <w:rPr>
          <w:rStyle w:val="Appelnotedebasdep"/>
        </w:rPr>
        <w:footnoteRef/>
      </w:r>
      <w:r w:rsidRPr="0090540E">
        <w:rPr>
          <w:lang w:val="en-US"/>
        </w:rPr>
        <w:t xml:space="preserve"> </w:t>
      </w:r>
      <w:r w:rsidRPr="00B339CC">
        <w:rPr>
          <w:i/>
          <w:iCs/>
          <w:lang w:val="en-US"/>
        </w:rPr>
        <w:t>Ibid.,</w:t>
      </w:r>
      <w:r w:rsidRPr="0090540E">
        <w:rPr>
          <w:lang w:val="en-US"/>
        </w:rPr>
        <w:t xml:space="preserve"> p</w:t>
      </w:r>
      <w:r>
        <w:rPr>
          <w:lang w:val="en-US"/>
        </w:rPr>
        <w:t>.</w:t>
      </w:r>
      <w:r w:rsidRPr="0090540E">
        <w:rPr>
          <w:lang w:val="en-US"/>
        </w:rPr>
        <w:t xml:space="preserve"> 63.</w:t>
      </w:r>
    </w:p>
  </w:footnote>
  <w:footnote w:id="90">
    <w:p w:rsidR="00EC4383" w:rsidRPr="0090540E" w:rsidRDefault="00EC4383" w:rsidP="00B339CC">
      <w:pPr>
        <w:pStyle w:val="Notedebasdepage"/>
        <w:spacing w:line="240" w:lineRule="auto"/>
        <w:rPr>
          <w:lang w:val="en-US"/>
        </w:rPr>
      </w:pPr>
      <w:r>
        <w:rPr>
          <w:rStyle w:val="Appelnotedebasdep"/>
        </w:rPr>
        <w:footnoteRef/>
      </w:r>
      <w:r w:rsidRPr="0090540E">
        <w:rPr>
          <w:lang w:val="en-US"/>
        </w:rPr>
        <w:t xml:space="preserve"> </w:t>
      </w:r>
      <w:r w:rsidRPr="00B339CC">
        <w:rPr>
          <w:i/>
          <w:iCs/>
          <w:lang w:val="en-US"/>
        </w:rPr>
        <w:t>Ibid.,</w:t>
      </w:r>
      <w:r w:rsidRPr="0090540E">
        <w:rPr>
          <w:lang w:val="en-US"/>
        </w:rPr>
        <w:t xml:space="preserve"> p</w:t>
      </w:r>
      <w:r>
        <w:rPr>
          <w:lang w:val="en-US"/>
        </w:rPr>
        <w:t>.</w:t>
      </w:r>
      <w:r w:rsidRPr="0090540E">
        <w:rPr>
          <w:lang w:val="en-US"/>
        </w:rPr>
        <w:t xml:space="preserve"> 91.</w:t>
      </w:r>
    </w:p>
  </w:footnote>
  <w:footnote w:id="91">
    <w:p w:rsidR="00EC4383" w:rsidRPr="0090540E" w:rsidRDefault="00EC4383">
      <w:pPr>
        <w:pStyle w:val="Notedebasdepage"/>
        <w:rPr>
          <w:lang w:val="en-US"/>
        </w:rPr>
      </w:pPr>
      <w:r>
        <w:rPr>
          <w:rStyle w:val="Appelnotedebasdep"/>
        </w:rPr>
        <w:footnoteRef/>
      </w:r>
      <w:r w:rsidRPr="0090540E">
        <w:rPr>
          <w:lang w:val="en-US"/>
        </w:rPr>
        <w:t xml:space="preserve"> </w:t>
      </w:r>
      <w:r w:rsidRPr="00B339CC">
        <w:rPr>
          <w:i/>
          <w:iCs/>
          <w:lang w:val="en-US"/>
        </w:rPr>
        <w:t>Ibid.,</w:t>
      </w:r>
      <w:r w:rsidRPr="0090540E">
        <w:rPr>
          <w:lang w:val="en-US"/>
        </w:rPr>
        <w:t xml:space="preserve"> p</w:t>
      </w:r>
      <w:r>
        <w:rPr>
          <w:lang w:val="en-US"/>
        </w:rPr>
        <w:t>.</w:t>
      </w:r>
      <w:r w:rsidRPr="0090540E">
        <w:rPr>
          <w:lang w:val="en-US"/>
        </w:rPr>
        <w:t xml:space="preserve"> 65.</w:t>
      </w:r>
    </w:p>
  </w:footnote>
  <w:footnote w:id="92">
    <w:p w:rsidR="00EC4383" w:rsidRPr="00126F44" w:rsidRDefault="00EC4383">
      <w:pPr>
        <w:pStyle w:val="Notedebasdepage"/>
        <w:rPr>
          <w:lang w:val="en-US"/>
        </w:rPr>
      </w:pPr>
      <w:r w:rsidRPr="00B339CC">
        <w:rPr>
          <w:rStyle w:val="Appelnotedebasdep"/>
          <w:i/>
          <w:iCs/>
        </w:rPr>
        <w:footnoteRef/>
      </w:r>
      <w:r w:rsidRPr="00B339CC">
        <w:rPr>
          <w:i/>
          <w:iCs/>
          <w:lang w:val="en-US"/>
        </w:rPr>
        <w:t xml:space="preserve"> Ibid.,</w:t>
      </w:r>
      <w:r>
        <w:rPr>
          <w:lang w:val="en-US"/>
        </w:rPr>
        <w:t xml:space="preserve"> p.</w:t>
      </w:r>
      <w:r w:rsidRPr="00126F44">
        <w:rPr>
          <w:lang w:val="en-US"/>
        </w:rPr>
        <w:t>17.</w:t>
      </w:r>
    </w:p>
  </w:footnote>
  <w:footnote w:id="93">
    <w:p w:rsidR="00EC4383" w:rsidRPr="00126F44" w:rsidRDefault="00EC4383">
      <w:pPr>
        <w:pStyle w:val="Notedebasdepage"/>
        <w:rPr>
          <w:lang w:val="en-US"/>
        </w:rPr>
      </w:pPr>
      <w:r>
        <w:rPr>
          <w:rStyle w:val="Appelnotedebasdep"/>
        </w:rPr>
        <w:footnoteRef/>
      </w:r>
      <w:r w:rsidRPr="00126F44">
        <w:rPr>
          <w:lang w:val="en-US"/>
        </w:rPr>
        <w:t xml:space="preserve"> </w:t>
      </w:r>
      <w:r w:rsidRPr="00B339CC">
        <w:rPr>
          <w:i/>
          <w:iCs/>
          <w:lang w:val="en-US"/>
        </w:rPr>
        <w:t>Ibid.,</w:t>
      </w:r>
      <w:r w:rsidRPr="00126F44">
        <w:rPr>
          <w:lang w:val="en-US"/>
        </w:rPr>
        <w:t xml:space="preserve"> p</w:t>
      </w:r>
      <w:r>
        <w:rPr>
          <w:lang w:val="en-US"/>
        </w:rPr>
        <w:t>.</w:t>
      </w:r>
      <w:r w:rsidRPr="00126F44">
        <w:rPr>
          <w:lang w:val="en-US"/>
        </w:rPr>
        <w:t xml:space="preserve"> 17.</w:t>
      </w:r>
    </w:p>
  </w:footnote>
  <w:footnote w:id="94">
    <w:p w:rsidR="00EC4383" w:rsidRPr="00126F44" w:rsidRDefault="00EC4383">
      <w:pPr>
        <w:pStyle w:val="Notedebasdepage"/>
        <w:rPr>
          <w:lang w:val="en-US"/>
        </w:rPr>
      </w:pPr>
      <w:r>
        <w:rPr>
          <w:rStyle w:val="Appelnotedebasdep"/>
        </w:rPr>
        <w:footnoteRef/>
      </w:r>
      <w:r w:rsidRPr="00126F44">
        <w:rPr>
          <w:lang w:val="en-US"/>
        </w:rPr>
        <w:t xml:space="preserve"> </w:t>
      </w:r>
      <w:r w:rsidRPr="00B339CC">
        <w:rPr>
          <w:i/>
          <w:iCs/>
          <w:lang w:val="en-US"/>
        </w:rPr>
        <w:t>Ibid.,</w:t>
      </w:r>
      <w:r w:rsidRPr="00126F44">
        <w:rPr>
          <w:lang w:val="en-US"/>
        </w:rPr>
        <w:t xml:space="preserve"> p</w:t>
      </w:r>
      <w:r>
        <w:rPr>
          <w:lang w:val="en-US"/>
        </w:rPr>
        <w:t>.</w:t>
      </w:r>
      <w:r w:rsidRPr="00126F44">
        <w:rPr>
          <w:lang w:val="en-US"/>
        </w:rPr>
        <w:t xml:space="preserve"> 59.</w:t>
      </w:r>
    </w:p>
  </w:footnote>
  <w:footnote w:id="95">
    <w:p w:rsidR="00EC4383" w:rsidRPr="00733AAD" w:rsidRDefault="00EC4383">
      <w:pPr>
        <w:pStyle w:val="Notedebasdepage"/>
        <w:rPr>
          <w:lang w:val="en-US"/>
        </w:rPr>
      </w:pPr>
      <w:r>
        <w:rPr>
          <w:rStyle w:val="Appelnotedebasdep"/>
        </w:rPr>
        <w:footnoteRef/>
      </w:r>
      <w:r w:rsidRPr="00733AAD">
        <w:rPr>
          <w:lang w:val="en-US"/>
        </w:rPr>
        <w:t xml:space="preserve"> </w:t>
      </w:r>
      <w:r w:rsidRPr="00B339CC">
        <w:rPr>
          <w:i/>
          <w:iCs/>
          <w:lang w:val="en-US"/>
        </w:rPr>
        <w:t>Ibid.,</w:t>
      </w:r>
      <w:r w:rsidRPr="00733AAD">
        <w:rPr>
          <w:lang w:val="en-US"/>
        </w:rPr>
        <w:t xml:space="preserve"> p</w:t>
      </w:r>
      <w:r>
        <w:rPr>
          <w:lang w:val="en-US"/>
        </w:rPr>
        <w:t>.</w:t>
      </w:r>
      <w:r w:rsidRPr="00733AAD">
        <w:rPr>
          <w:lang w:val="en-US"/>
        </w:rPr>
        <w:t xml:space="preserve"> 157.</w:t>
      </w:r>
    </w:p>
  </w:footnote>
  <w:footnote w:id="96">
    <w:p w:rsidR="00EC4383" w:rsidRPr="00733AAD" w:rsidRDefault="00EC4383" w:rsidP="008B1D51">
      <w:pPr>
        <w:pStyle w:val="Notedebasdepage"/>
        <w:spacing w:line="240" w:lineRule="auto"/>
        <w:rPr>
          <w:lang w:val="en-US"/>
        </w:rPr>
      </w:pPr>
      <w:r>
        <w:rPr>
          <w:rStyle w:val="Appelnotedebasdep"/>
        </w:rPr>
        <w:footnoteRef/>
      </w:r>
      <w:r w:rsidRPr="00733AAD">
        <w:rPr>
          <w:lang w:val="en-US"/>
        </w:rPr>
        <w:t xml:space="preserve"> </w:t>
      </w:r>
      <w:r w:rsidRPr="00B339CC">
        <w:rPr>
          <w:i/>
          <w:iCs/>
          <w:lang w:val="en-US"/>
        </w:rPr>
        <w:t>Ibid</w:t>
      </w:r>
      <w:r w:rsidRPr="00733AAD">
        <w:rPr>
          <w:lang w:val="en-US"/>
        </w:rPr>
        <w:t>., p</w:t>
      </w:r>
      <w:r>
        <w:rPr>
          <w:lang w:val="en-US"/>
        </w:rPr>
        <w:t>.</w:t>
      </w:r>
      <w:r w:rsidRPr="00733AAD">
        <w:rPr>
          <w:lang w:val="en-US"/>
        </w:rPr>
        <w:t xml:space="preserve"> 63.</w:t>
      </w:r>
    </w:p>
  </w:footnote>
  <w:footnote w:id="97">
    <w:p w:rsidR="00EC4383" w:rsidRPr="00733AAD" w:rsidRDefault="00EC4383" w:rsidP="008B1D51">
      <w:pPr>
        <w:pStyle w:val="Notedebasdepage"/>
        <w:spacing w:line="240" w:lineRule="auto"/>
        <w:rPr>
          <w:lang w:val="en-US"/>
        </w:rPr>
      </w:pPr>
      <w:r>
        <w:rPr>
          <w:rStyle w:val="Appelnotedebasdep"/>
        </w:rPr>
        <w:footnoteRef/>
      </w:r>
      <w:r w:rsidRPr="00733AAD">
        <w:rPr>
          <w:lang w:val="en-US"/>
        </w:rPr>
        <w:t xml:space="preserve"> </w:t>
      </w:r>
      <w:r w:rsidRPr="00B339CC">
        <w:rPr>
          <w:i/>
          <w:iCs/>
          <w:lang w:val="en-US"/>
        </w:rPr>
        <w:t>Ibid.,</w:t>
      </w:r>
      <w:r w:rsidRPr="00733AAD">
        <w:rPr>
          <w:lang w:val="en-US"/>
        </w:rPr>
        <w:t xml:space="preserve"> p</w:t>
      </w:r>
      <w:r>
        <w:rPr>
          <w:lang w:val="en-US"/>
        </w:rPr>
        <w:t>.</w:t>
      </w:r>
      <w:r w:rsidRPr="00733AAD">
        <w:rPr>
          <w:lang w:val="en-US"/>
        </w:rPr>
        <w:t xml:space="preserve"> 70.</w:t>
      </w:r>
    </w:p>
  </w:footnote>
  <w:footnote w:id="98">
    <w:p w:rsidR="00EC4383" w:rsidRPr="00B339CC" w:rsidRDefault="00EC4383" w:rsidP="008B1D51">
      <w:pPr>
        <w:pStyle w:val="Notedebasdepage"/>
        <w:spacing w:line="240" w:lineRule="auto"/>
        <w:rPr>
          <w:lang w:val="en-US"/>
        </w:rPr>
      </w:pPr>
      <w:r>
        <w:rPr>
          <w:rStyle w:val="Appelnotedebasdep"/>
        </w:rPr>
        <w:footnoteRef/>
      </w:r>
      <w:r w:rsidRPr="00B339CC">
        <w:rPr>
          <w:lang w:val="en-US"/>
        </w:rPr>
        <w:t xml:space="preserve"> </w:t>
      </w:r>
      <w:r w:rsidRPr="00B339CC">
        <w:rPr>
          <w:i/>
          <w:iCs/>
          <w:lang w:val="en-US"/>
        </w:rPr>
        <w:t>Ibid</w:t>
      </w:r>
      <w:r>
        <w:rPr>
          <w:i/>
          <w:iC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83" w:rsidRDefault="00EC43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83" w:rsidRDefault="00EC43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83" w:rsidRDefault="00EC43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D4D"/>
    <w:multiLevelType w:val="hybridMultilevel"/>
    <w:tmpl w:val="B94E5EC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622066E"/>
    <w:multiLevelType w:val="hybridMultilevel"/>
    <w:tmpl w:val="B8123320"/>
    <w:lvl w:ilvl="0" w:tplc="5C3015A0">
      <w:start w:val="3"/>
      <w:numFmt w:val="upperRoman"/>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3E7DBE"/>
    <w:multiLevelType w:val="hybridMultilevel"/>
    <w:tmpl w:val="468A871A"/>
    <w:lvl w:ilvl="0" w:tplc="040C0013">
      <w:start w:val="1"/>
      <w:numFmt w:val="upperRoman"/>
      <w:lvlText w:val="%1."/>
      <w:lvlJc w:val="righ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3" w15:restartNumberingAfterBreak="0">
    <w:nsid w:val="07A864B6"/>
    <w:multiLevelType w:val="hybridMultilevel"/>
    <w:tmpl w:val="727C9AA2"/>
    <w:lvl w:ilvl="0" w:tplc="7D3A7DD2">
      <w:start w:val="1"/>
      <w:numFmt w:val="decimal"/>
      <w:lvlText w:val="%1-"/>
      <w:lvlJc w:val="left"/>
      <w:pPr>
        <w:ind w:left="1185" w:hanging="360"/>
      </w:pPr>
      <w:rPr>
        <w:rFonts w:cs="Times New Roman" w:hint="default"/>
      </w:rPr>
    </w:lvl>
    <w:lvl w:ilvl="1" w:tplc="040C0019" w:tentative="1">
      <w:start w:val="1"/>
      <w:numFmt w:val="lowerLetter"/>
      <w:lvlText w:val="%2."/>
      <w:lvlJc w:val="left"/>
      <w:pPr>
        <w:ind w:left="1905" w:hanging="360"/>
      </w:pPr>
      <w:rPr>
        <w:rFonts w:cs="Times New Roman"/>
      </w:rPr>
    </w:lvl>
    <w:lvl w:ilvl="2" w:tplc="040C001B" w:tentative="1">
      <w:start w:val="1"/>
      <w:numFmt w:val="lowerRoman"/>
      <w:lvlText w:val="%3."/>
      <w:lvlJc w:val="right"/>
      <w:pPr>
        <w:ind w:left="2625" w:hanging="180"/>
      </w:pPr>
      <w:rPr>
        <w:rFonts w:cs="Times New Roman"/>
      </w:rPr>
    </w:lvl>
    <w:lvl w:ilvl="3" w:tplc="040C000F" w:tentative="1">
      <w:start w:val="1"/>
      <w:numFmt w:val="decimal"/>
      <w:lvlText w:val="%4."/>
      <w:lvlJc w:val="left"/>
      <w:pPr>
        <w:ind w:left="3345" w:hanging="360"/>
      </w:pPr>
      <w:rPr>
        <w:rFonts w:cs="Times New Roman"/>
      </w:rPr>
    </w:lvl>
    <w:lvl w:ilvl="4" w:tplc="040C0019" w:tentative="1">
      <w:start w:val="1"/>
      <w:numFmt w:val="lowerLetter"/>
      <w:lvlText w:val="%5."/>
      <w:lvlJc w:val="left"/>
      <w:pPr>
        <w:ind w:left="4065" w:hanging="360"/>
      </w:pPr>
      <w:rPr>
        <w:rFonts w:cs="Times New Roman"/>
      </w:rPr>
    </w:lvl>
    <w:lvl w:ilvl="5" w:tplc="040C001B" w:tentative="1">
      <w:start w:val="1"/>
      <w:numFmt w:val="lowerRoman"/>
      <w:lvlText w:val="%6."/>
      <w:lvlJc w:val="right"/>
      <w:pPr>
        <w:ind w:left="4785" w:hanging="180"/>
      </w:pPr>
      <w:rPr>
        <w:rFonts w:cs="Times New Roman"/>
      </w:rPr>
    </w:lvl>
    <w:lvl w:ilvl="6" w:tplc="040C000F" w:tentative="1">
      <w:start w:val="1"/>
      <w:numFmt w:val="decimal"/>
      <w:lvlText w:val="%7."/>
      <w:lvlJc w:val="left"/>
      <w:pPr>
        <w:ind w:left="5505" w:hanging="360"/>
      </w:pPr>
      <w:rPr>
        <w:rFonts w:cs="Times New Roman"/>
      </w:rPr>
    </w:lvl>
    <w:lvl w:ilvl="7" w:tplc="040C0019" w:tentative="1">
      <w:start w:val="1"/>
      <w:numFmt w:val="lowerLetter"/>
      <w:lvlText w:val="%8."/>
      <w:lvlJc w:val="left"/>
      <w:pPr>
        <w:ind w:left="6225" w:hanging="360"/>
      </w:pPr>
      <w:rPr>
        <w:rFonts w:cs="Times New Roman"/>
      </w:rPr>
    </w:lvl>
    <w:lvl w:ilvl="8" w:tplc="040C001B" w:tentative="1">
      <w:start w:val="1"/>
      <w:numFmt w:val="lowerRoman"/>
      <w:lvlText w:val="%9."/>
      <w:lvlJc w:val="right"/>
      <w:pPr>
        <w:ind w:left="6945" w:hanging="180"/>
      </w:pPr>
      <w:rPr>
        <w:rFonts w:cs="Times New Roman"/>
      </w:rPr>
    </w:lvl>
  </w:abstractNum>
  <w:abstractNum w:abstractNumId="4" w15:restartNumberingAfterBreak="0">
    <w:nsid w:val="15FA5C3D"/>
    <w:multiLevelType w:val="hybridMultilevel"/>
    <w:tmpl w:val="F87C7358"/>
    <w:lvl w:ilvl="0" w:tplc="67661E3A">
      <w:start w:val="1"/>
      <w:numFmt w:val="upperRoman"/>
      <w:lvlText w:val="%1."/>
      <w:lvlJc w:val="left"/>
      <w:pPr>
        <w:ind w:left="1080" w:hanging="72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D3C4A27"/>
    <w:multiLevelType w:val="hybridMultilevel"/>
    <w:tmpl w:val="52561B86"/>
    <w:lvl w:ilvl="0" w:tplc="040C0013">
      <w:start w:val="1"/>
      <w:numFmt w:val="upperRoman"/>
      <w:lvlText w:val="%1."/>
      <w:lvlJc w:val="right"/>
      <w:pPr>
        <w:ind w:left="502" w:hanging="360"/>
      </w:p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6" w15:restartNumberingAfterBreak="0">
    <w:nsid w:val="23466054"/>
    <w:multiLevelType w:val="hybridMultilevel"/>
    <w:tmpl w:val="707A6A44"/>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15:restartNumberingAfterBreak="0">
    <w:nsid w:val="244812DC"/>
    <w:multiLevelType w:val="hybridMultilevel"/>
    <w:tmpl w:val="864EC4F0"/>
    <w:lvl w:ilvl="0" w:tplc="B47C96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2625F1"/>
    <w:multiLevelType w:val="hybridMultilevel"/>
    <w:tmpl w:val="83745E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2875B8"/>
    <w:multiLevelType w:val="hybridMultilevel"/>
    <w:tmpl w:val="2F10CD7C"/>
    <w:lvl w:ilvl="0" w:tplc="ACCCBC30">
      <w:start w:val="1"/>
      <w:numFmt w:val="decimal"/>
      <w:lvlText w:val="%1-"/>
      <w:lvlJc w:val="left"/>
      <w:pPr>
        <w:ind w:left="1215" w:hanging="360"/>
      </w:pPr>
      <w:rPr>
        <w:rFonts w:hint="default"/>
        <w:b/>
        <w:bCs/>
        <w:sz w:val="28"/>
        <w:szCs w:val="28"/>
      </w:rPr>
    </w:lvl>
    <w:lvl w:ilvl="1" w:tplc="040C0019" w:tentative="1">
      <w:start w:val="1"/>
      <w:numFmt w:val="lowerLetter"/>
      <w:lvlText w:val="%2."/>
      <w:lvlJc w:val="left"/>
      <w:pPr>
        <w:ind w:left="1935" w:hanging="360"/>
      </w:pPr>
    </w:lvl>
    <w:lvl w:ilvl="2" w:tplc="040C001B" w:tentative="1">
      <w:start w:val="1"/>
      <w:numFmt w:val="lowerRoman"/>
      <w:lvlText w:val="%3."/>
      <w:lvlJc w:val="right"/>
      <w:pPr>
        <w:ind w:left="2655" w:hanging="180"/>
      </w:pPr>
    </w:lvl>
    <w:lvl w:ilvl="3" w:tplc="040C000F" w:tentative="1">
      <w:start w:val="1"/>
      <w:numFmt w:val="decimal"/>
      <w:lvlText w:val="%4."/>
      <w:lvlJc w:val="left"/>
      <w:pPr>
        <w:ind w:left="3375" w:hanging="360"/>
      </w:pPr>
    </w:lvl>
    <w:lvl w:ilvl="4" w:tplc="040C0019" w:tentative="1">
      <w:start w:val="1"/>
      <w:numFmt w:val="lowerLetter"/>
      <w:lvlText w:val="%5."/>
      <w:lvlJc w:val="left"/>
      <w:pPr>
        <w:ind w:left="4095" w:hanging="360"/>
      </w:pPr>
    </w:lvl>
    <w:lvl w:ilvl="5" w:tplc="040C001B" w:tentative="1">
      <w:start w:val="1"/>
      <w:numFmt w:val="lowerRoman"/>
      <w:lvlText w:val="%6."/>
      <w:lvlJc w:val="right"/>
      <w:pPr>
        <w:ind w:left="4815" w:hanging="180"/>
      </w:pPr>
    </w:lvl>
    <w:lvl w:ilvl="6" w:tplc="040C000F" w:tentative="1">
      <w:start w:val="1"/>
      <w:numFmt w:val="decimal"/>
      <w:lvlText w:val="%7."/>
      <w:lvlJc w:val="left"/>
      <w:pPr>
        <w:ind w:left="5535" w:hanging="360"/>
      </w:pPr>
    </w:lvl>
    <w:lvl w:ilvl="7" w:tplc="040C0019" w:tentative="1">
      <w:start w:val="1"/>
      <w:numFmt w:val="lowerLetter"/>
      <w:lvlText w:val="%8."/>
      <w:lvlJc w:val="left"/>
      <w:pPr>
        <w:ind w:left="6255" w:hanging="360"/>
      </w:pPr>
    </w:lvl>
    <w:lvl w:ilvl="8" w:tplc="040C001B" w:tentative="1">
      <w:start w:val="1"/>
      <w:numFmt w:val="lowerRoman"/>
      <w:lvlText w:val="%9."/>
      <w:lvlJc w:val="right"/>
      <w:pPr>
        <w:ind w:left="6975" w:hanging="180"/>
      </w:pPr>
    </w:lvl>
  </w:abstractNum>
  <w:abstractNum w:abstractNumId="10" w15:restartNumberingAfterBreak="0">
    <w:nsid w:val="2B661626"/>
    <w:multiLevelType w:val="hybridMultilevel"/>
    <w:tmpl w:val="E0FA985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793771"/>
    <w:multiLevelType w:val="hybridMultilevel"/>
    <w:tmpl w:val="4F142CFE"/>
    <w:lvl w:ilvl="0" w:tplc="040C0013">
      <w:start w:val="1"/>
      <w:numFmt w:val="upp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15:restartNumberingAfterBreak="0">
    <w:nsid w:val="3292597B"/>
    <w:multiLevelType w:val="hybridMultilevel"/>
    <w:tmpl w:val="6832A5A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E47C33"/>
    <w:multiLevelType w:val="hybridMultilevel"/>
    <w:tmpl w:val="80828BDC"/>
    <w:lvl w:ilvl="0" w:tplc="1F62361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3E9528DB"/>
    <w:multiLevelType w:val="hybridMultilevel"/>
    <w:tmpl w:val="46E2A6B2"/>
    <w:lvl w:ilvl="0" w:tplc="CF523A8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416C006C"/>
    <w:multiLevelType w:val="hybridMultilevel"/>
    <w:tmpl w:val="84902362"/>
    <w:lvl w:ilvl="0" w:tplc="86AE2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88C3F8E"/>
    <w:multiLevelType w:val="hybridMultilevel"/>
    <w:tmpl w:val="C9B01A5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6B658B"/>
    <w:multiLevelType w:val="hybridMultilevel"/>
    <w:tmpl w:val="1D1E6AEC"/>
    <w:lvl w:ilvl="0" w:tplc="68F01D36">
      <w:start w:val="1"/>
      <w:numFmt w:val="decimal"/>
      <w:lvlText w:val="%1-"/>
      <w:lvlJc w:val="left"/>
      <w:pPr>
        <w:ind w:left="644" w:hanging="360"/>
      </w:pPr>
      <w:rPr>
        <w:rFonts w:hint="default"/>
        <w:color w:val="FF000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6070719C"/>
    <w:multiLevelType w:val="hybridMultilevel"/>
    <w:tmpl w:val="8A3A6B94"/>
    <w:lvl w:ilvl="0" w:tplc="C03E8DBA">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53A2258"/>
    <w:multiLevelType w:val="hybridMultilevel"/>
    <w:tmpl w:val="E4565E24"/>
    <w:lvl w:ilvl="0" w:tplc="24308C12">
      <w:start w:val="1"/>
      <w:numFmt w:val="decimal"/>
      <w:lvlText w:val="%1-"/>
      <w:lvlJc w:val="left"/>
      <w:pPr>
        <w:ind w:left="795" w:hanging="360"/>
      </w:pPr>
      <w:rPr>
        <w:rFonts w:hint="default"/>
        <w:color w:val="FF0000"/>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num w:numId="1">
    <w:abstractNumId w:val="4"/>
  </w:num>
  <w:num w:numId="2">
    <w:abstractNumId w:val="6"/>
  </w:num>
  <w:num w:numId="3">
    <w:abstractNumId w:val="11"/>
  </w:num>
  <w:num w:numId="4">
    <w:abstractNumId w:val="16"/>
  </w:num>
  <w:num w:numId="5">
    <w:abstractNumId w:val="7"/>
  </w:num>
  <w:num w:numId="6">
    <w:abstractNumId w:val="5"/>
  </w:num>
  <w:num w:numId="7">
    <w:abstractNumId w:val="9"/>
  </w:num>
  <w:num w:numId="8">
    <w:abstractNumId w:val="13"/>
  </w:num>
  <w:num w:numId="9">
    <w:abstractNumId w:val="3"/>
  </w:num>
  <w:num w:numId="10">
    <w:abstractNumId w:val="15"/>
  </w:num>
  <w:num w:numId="11">
    <w:abstractNumId w:val="2"/>
  </w:num>
  <w:num w:numId="12">
    <w:abstractNumId w:val="14"/>
  </w:num>
  <w:num w:numId="13">
    <w:abstractNumId w:val="12"/>
  </w:num>
  <w:num w:numId="14">
    <w:abstractNumId w:val="19"/>
  </w:num>
  <w:num w:numId="15">
    <w:abstractNumId w:val="17"/>
  </w:num>
  <w:num w:numId="16">
    <w:abstractNumId w:val="0"/>
  </w:num>
  <w:num w:numId="17">
    <w:abstractNumId w:val="8"/>
  </w:num>
  <w:num w:numId="18">
    <w:abstractNumId w:val="10"/>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924"/>
    <w:rsid w:val="00001DA8"/>
    <w:rsid w:val="00002527"/>
    <w:rsid w:val="0000254E"/>
    <w:rsid w:val="00003B4B"/>
    <w:rsid w:val="00006C54"/>
    <w:rsid w:val="00012301"/>
    <w:rsid w:val="000127F6"/>
    <w:rsid w:val="00012B40"/>
    <w:rsid w:val="000271CD"/>
    <w:rsid w:val="0003000B"/>
    <w:rsid w:val="00035447"/>
    <w:rsid w:val="00037DF1"/>
    <w:rsid w:val="00037E7B"/>
    <w:rsid w:val="00043780"/>
    <w:rsid w:val="00045F00"/>
    <w:rsid w:val="0004796C"/>
    <w:rsid w:val="000512E4"/>
    <w:rsid w:val="00052057"/>
    <w:rsid w:val="0005307B"/>
    <w:rsid w:val="000536A4"/>
    <w:rsid w:val="000540DB"/>
    <w:rsid w:val="0005632B"/>
    <w:rsid w:val="00057F7E"/>
    <w:rsid w:val="0006002F"/>
    <w:rsid w:val="0006042A"/>
    <w:rsid w:val="00060BF1"/>
    <w:rsid w:val="000625AD"/>
    <w:rsid w:val="00062EE1"/>
    <w:rsid w:val="0007434F"/>
    <w:rsid w:val="00077B31"/>
    <w:rsid w:val="00082A35"/>
    <w:rsid w:val="000872A2"/>
    <w:rsid w:val="000913E9"/>
    <w:rsid w:val="00091CAE"/>
    <w:rsid w:val="000929D8"/>
    <w:rsid w:val="00095283"/>
    <w:rsid w:val="000959A5"/>
    <w:rsid w:val="00095A93"/>
    <w:rsid w:val="000A07BC"/>
    <w:rsid w:val="000A1571"/>
    <w:rsid w:val="000A1752"/>
    <w:rsid w:val="000A1C6B"/>
    <w:rsid w:val="000A3D2C"/>
    <w:rsid w:val="000B1956"/>
    <w:rsid w:val="000B3789"/>
    <w:rsid w:val="000C1F4D"/>
    <w:rsid w:val="000C25CC"/>
    <w:rsid w:val="000C2B33"/>
    <w:rsid w:val="000C5205"/>
    <w:rsid w:val="000C7096"/>
    <w:rsid w:val="000C74E8"/>
    <w:rsid w:val="000D5706"/>
    <w:rsid w:val="000E1BDE"/>
    <w:rsid w:val="000E2698"/>
    <w:rsid w:val="000E7B25"/>
    <w:rsid w:val="000F1E4F"/>
    <w:rsid w:val="000F22A2"/>
    <w:rsid w:val="000F31F4"/>
    <w:rsid w:val="000F3B4A"/>
    <w:rsid w:val="000F4207"/>
    <w:rsid w:val="000F4930"/>
    <w:rsid w:val="000F50D0"/>
    <w:rsid w:val="000F5134"/>
    <w:rsid w:val="000F53E1"/>
    <w:rsid w:val="0010085E"/>
    <w:rsid w:val="00101C38"/>
    <w:rsid w:val="00102965"/>
    <w:rsid w:val="001077F0"/>
    <w:rsid w:val="00110945"/>
    <w:rsid w:val="00111151"/>
    <w:rsid w:val="001152F6"/>
    <w:rsid w:val="00116935"/>
    <w:rsid w:val="00117892"/>
    <w:rsid w:val="00117F7F"/>
    <w:rsid w:val="001235B1"/>
    <w:rsid w:val="00126F44"/>
    <w:rsid w:val="0013103E"/>
    <w:rsid w:val="0013230A"/>
    <w:rsid w:val="0013289F"/>
    <w:rsid w:val="00133044"/>
    <w:rsid w:val="0013308A"/>
    <w:rsid w:val="001335A3"/>
    <w:rsid w:val="00134DD6"/>
    <w:rsid w:val="00137BE5"/>
    <w:rsid w:val="00137CEC"/>
    <w:rsid w:val="00153884"/>
    <w:rsid w:val="001555AD"/>
    <w:rsid w:val="00162B87"/>
    <w:rsid w:val="00162BC2"/>
    <w:rsid w:val="00163990"/>
    <w:rsid w:val="00163D8B"/>
    <w:rsid w:val="0016756A"/>
    <w:rsid w:val="001708EF"/>
    <w:rsid w:val="00176A63"/>
    <w:rsid w:val="00177C4A"/>
    <w:rsid w:val="00182217"/>
    <w:rsid w:val="00192032"/>
    <w:rsid w:val="00192FD5"/>
    <w:rsid w:val="001A007C"/>
    <w:rsid w:val="001A364E"/>
    <w:rsid w:val="001A4405"/>
    <w:rsid w:val="001A67E5"/>
    <w:rsid w:val="001B0351"/>
    <w:rsid w:val="001B2598"/>
    <w:rsid w:val="001B4C50"/>
    <w:rsid w:val="001B58A6"/>
    <w:rsid w:val="001C2445"/>
    <w:rsid w:val="001C5892"/>
    <w:rsid w:val="001C61B5"/>
    <w:rsid w:val="001D1AAF"/>
    <w:rsid w:val="001E05DB"/>
    <w:rsid w:val="001E0780"/>
    <w:rsid w:val="001E3F48"/>
    <w:rsid w:val="001E4266"/>
    <w:rsid w:val="001E576F"/>
    <w:rsid w:val="001E5AA5"/>
    <w:rsid w:val="001E5BD5"/>
    <w:rsid w:val="001E789A"/>
    <w:rsid w:val="001F3936"/>
    <w:rsid w:val="001F3E3A"/>
    <w:rsid w:val="001F4683"/>
    <w:rsid w:val="001F7EDB"/>
    <w:rsid w:val="00200A76"/>
    <w:rsid w:val="00202BFA"/>
    <w:rsid w:val="00203872"/>
    <w:rsid w:val="00204EC8"/>
    <w:rsid w:val="00206C74"/>
    <w:rsid w:val="00206CD9"/>
    <w:rsid w:val="002072DA"/>
    <w:rsid w:val="00207B0F"/>
    <w:rsid w:val="00207E98"/>
    <w:rsid w:val="0021060C"/>
    <w:rsid w:val="00216A76"/>
    <w:rsid w:val="00222D0D"/>
    <w:rsid w:val="00231556"/>
    <w:rsid w:val="00234DDC"/>
    <w:rsid w:val="00235AF4"/>
    <w:rsid w:val="00244EA9"/>
    <w:rsid w:val="002452D8"/>
    <w:rsid w:val="002456E6"/>
    <w:rsid w:val="002512E5"/>
    <w:rsid w:val="00256598"/>
    <w:rsid w:val="00256BE4"/>
    <w:rsid w:val="00262A43"/>
    <w:rsid w:val="00263453"/>
    <w:rsid w:val="0026452A"/>
    <w:rsid w:val="002645B4"/>
    <w:rsid w:val="00270255"/>
    <w:rsid w:val="002716D9"/>
    <w:rsid w:val="00273D63"/>
    <w:rsid w:val="00276CB7"/>
    <w:rsid w:val="00277CE3"/>
    <w:rsid w:val="00280A58"/>
    <w:rsid w:val="00280BD1"/>
    <w:rsid w:val="00283366"/>
    <w:rsid w:val="00284B03"/>
    <w:rsid w:val="002857BA"/>
    <w:rsid w:val="0029063A"/>
    <w:rsid w:val="002926E7"/>
    <w:rsid w:val="0029775E"/>
    <w:rsid w:val="00297807"/>
    <w:rsid w:val="002A445E"/>
    <w:rsid w:val="002A4BCB"/>
    <w:rsid w:val="002A4EB4"/>
    <w:rsid w:val="002A7641"/>
    <w:rsid w:val="002B03B4"/>
    <w:rsid w:val="002B38FF"/>
    <w:rsid w:val="002B4281"/>
    <w:rsid w:val="002B74BE"/>
    <w:rsid w:val="002B7DBA"/>
    <w:rsid w:val="002C2607"/>
    <w:rsid w:val="002C2DF3"/>
    <w:rsid w:val="002C53CC"/>
    <w:rsid w:val="002C6DD6"/>
    <w:rsid w:val="002C7F2E"/>
    <w:rsid w:val="002D0159"/>
    <w:rsid w:val="002D0C46"/>
    <w:rsid w:val="002D229B"/>
    <w:rsid w:val="002D2DBE"/>
    <w:rsid w:val="002D72BD"/>
    <w:rsid w:val="002D7761"/>
    <w:rsid w:val="002E0E18"/>
    <w:rsid w:val="002E4897"/>
    <w:rsid w:val="002E48F1"/>
    <w:rsid w:val="002E69CC"/>
    <w:rsid w:val="002E6D4C"/>
    <w:rsid w:val="002F0E23"/>
    <w:rsid w:val="002F4518"/>
    <w:rsid w:val="002F47F8"/>
    <w:rsid w:val="002F65C5"/>
    <w:rsid w:val="00301003"/>
    <w:rsid w:val="003033EC"/>
    <w:rsid w:val="00311D05"/>
    <w:rsid w:val="0031318C"/>
    <w:rsid w:val="00313BD2"/>
    <w:rsid w:val="00317975"/>
    <w:rsid w:val="00322838"/>
    <w:rsid w:val="00330EAB"/>
    <w:rsid w:val="003324D8"/>
    <w:rsid w:val="0034049B"/>
    <w:rsid w:val="0034170E"/>
    <w:rsid w:val="003446A7"/>
    <w:rsid w:val="003459DE"/>
    <w:rsid w:val="0034615A"/>
    <w:rsid w:val="00347C62"/>
    <w:rsid w:val="00356A6E"/>
    <w:rsid w:val="0035723C"/>
    <w:rsid w:val="0035794D"/>
    <w:rsid w:val="00357CD8"/>
    <w:rsid w:val="00360166"/>
    <w:rsid w:val="00360DDD"/>
    <w:rsid w:val="00366A66"/>
    <w:rsid w:val="00370332"/>
    <w:rsid w:val="00371ACF"/>
    <w:rsid w:val="003753EC"/>
    <w:rsid w:val="003767DB"/>
    <w:rsid w:val="00376F92"/>
    <w:rsid w:val="0037760F"/>
    <w:rsid w:val="00385B73"/>
    <w:rsid w:val="003869BB"/>
    <w:rsid w:val="00391A21"/>
    <w:rsid w:val="00393C29"/>
    <w:rsid w:val="00394ADF"/>
    <w:rsid w:val="00395972"/>
    <w:rsid w:val="00396C5B"/>
    <w:rsid w:val="00397344"/>
    <w:rsid w:val="00397F30"/>
    <w:rsid w:val="003A35B3"/>
    <w:rsid w:val="003A3DED"/>
    <w:rsid w:val="003A446B"/>
    <w:rsid w:val="003B1892"/>
    <w:rsid w:val="003B39E0"/>
    <w:rsid w:val="003B39EF"/>
    <w:rsid w:val="003B41B6"/>
    <w:rsid w:val="003B7811"/>
    <w:rsid w:val="003C0236"/>
    <w:rsid w:val="003C08ED"/>
    <w:rsid w:val="003C5E90"/>
    <w:rsid w:val="003F1BFB"/>
    <w:rsid w:val="00401C6C"/>
    <w:rsid w:val="00403559"/>
    <w:rsid w:val="00411AD2"/>
    <w:rsid w:val="004141DA"/>
    <w:rsid w:val="004143D5"/>
    <w:rsid w:val="004154AB"/>
    <w:rsid w:val="00422A51"/>
    <w:rsid w:val="00422DB4"/>
    <w:rsid w:val="0042595D"/>
    <w:rsid w:val="00427FDE"/>
    <w:rsid w:val="0043225B"/>
    <w:rsid w:val="00435917"/>
    <w:rsid w:val="004430F2"/>
    <w:rsid w:val="004452ED"/>
    <w:rsid w:val="004477D3"/>
    <w:rsid w:val="004500F6"/>
    <w:rsid w:val="00453A32"/>
    <w:rsid w:val="004563D3"/>
    <w:rsid w:val="004574CF"/>
    <w:rsid w:val="00457867"/>
    <w:rsid w:val="004618CD"/>
    <w:rsid w:val="004622C5"/>
    <w:rsid w:val="004679D8"/>
    <w:rsid w:val="004700B7"/>
    <w:rsid w:val="00475E7F"/>
    <w:rsid w:val="004776AC"/>
    <w:rsid w:val="004824F6"/>
    <w:rsid w:val="00483BEC"/>
    <w:rsid w:val="00490AD3"/>
    <w:rsid w:val="00490BE3"/>
    <w:rsid w:val="0049157C"/>
    <w:rsid w:val="00493CE7"/>
    <w:rsid w:val="00494DA3"/>
    <w:rsid w:val="00497FDA"/>
    <w:rsid w:val="004A3259"/>
    <w:rsid w:val="004A7675"/>
    <w:rsid w:val="004C1676"/>
    <w:rsid w:val="004C3725"/>
    <w:rsid w:val="004C449E"/>
    <w:rsid w:val="004D25DF"/>
    <w:rsid w:val="004D7589"/>
    <w:rsid w:val="004E1ED3"/>
    <w:rsid w:val="004E4A1B"/>
    <w:rsid w:val="004E50D8"/>
    <w:rsid w:val="004E7A8F"/>
    <w:rsid w:val="004F068E"/>
    <w:rsid w:val="004F0B76"/>
    <w:rsid w:val="004F29E0"/>
    <w:rsid w:val="004F415A"/>
    <w:rsid w:val="004F54AE"/>
    <w:rsid w:val="004F57E8"/>
    <w:rsid w:val="0050025E"/>
    <w:rsid w:val="00501C04"/>
    <w:rsid w:val="005044FF"/>
    <w:rsid w:val="005114DE"/>
    <w:rsid w:val="00511635"/>
    <w:rsid w:val="00522475"/>
    <w:rsid w:val="00522FA0"/>
    <w:rsid w:val="0052727B"/>
    <w:rsid w:val="00530B0C"/>
    <w:rsid w:val="00530EC7"/>
    <w:rsid w:val="005327A9"/>
    <w:rsid w:val="00537510"/>
    <w:rsid w:val="005408B9"/>
    <w:rsid w:val="005418D9"/>
    <w:rsid w:val="00542922"/>
    <w:rsid w:val="00544053"/>
    <w:rsid w:val="00544BC9"/>
    <w:rsid w:val="00547BD2"/>
    <w:rsid w:val="00550114"/>
    <w:rsid w:val="00551177"/>
    <w:rsid w:val="00555E70"/>
    <w:rsid w:val="0055794E"/>
    <w:rsid w:val="00557C2D"/>
    <w:rsid w:val="00560D86"/>
    <w:rsid w:val="00564674"/>
    <w:rsid w:val="00565651"/>
    <w:rsid w:val="005716E9"/>
    <w:rsid w:val="005759C4"/>
    <w:rsid w:val="0058125C"/>
    <w:rsid w:val="00583058"/>
    <w:rsid w:val="00585565"/>
    <w:rsid w:val="00586745"/>
    <w:rsid w:val="00587E3D"/>
    <w:rsid w:val="00590784"/>
    <w:rsid w:val="00592064"/>
    <w:rsid w:val="005946DA"/>
    <w:rsid w:val="00596653"/>
    <w:rsid w:val="005A1959"/>
    <w:rsid w:val="005A4FE6"/>
    <w:rsid w:val="005A5270"/>
    <w:rsid w:val="005A5550"/>
    <w:rsid w:val="005B182B"/>
    <w:rsid w:val="005B2BBC"/>
    <w:rsid w:val="005B5CE5"/>
    <w:rsid w:val="005B6716"/>
    <w:rsid w:val="005C0BCE"/>
    <w:rsid w:val="005C0CF2"/>
    <w:rsid w:val="005C15A7"/>
    <w:rsid w:val="005D0E54"/>
    <w:rsid w:val="005D2948"/>
    <w:rsid w:val="005D37E8"/>
    <w:rsid w:val="005D6A45"/>
    <w:rsid w:val="005D6F16"/>
    <w:rsid w:val="005D7C80"/>
    <w:rsid w:val="005E0B2C"/>
    <w:rsid w:val="005E1D12"/>
    <w:rsid w:val="005E635D"/>
    <w:rsid w:val="005F0D7E"/>
    <w:rsid w:val="005F525E"/>
    <w:rsid w:val="005F5D9A"/>
    <w:rsid w:val="005F6CA1"/>
    <w:rsid w:val="00602166"/>
    <w:rsid w:val="006024F4"/>
    <w:rsid w:val="006045EF"/>
    <w:rsid w:val="00614E69"/>
    <w:rsid w:val="00614F98"/>
    <w:rsid w:val="00617124"/>
    <w:rsid w:val="00620D7E"/>
    <w:rsid w:val="006216A2"/>
    <w:rsid w:val="00622CFB"/>
    <w:rsid w:val="006250CE"/>
    <w:rsid w:val="0062575C"/>
    <w:rsid w:val="006271C1"/>
    <w:rsid w:val="00630A85"/>
    <w:rsid w:val="006364EA"/>
    <w:rsid w:val="006375AF"/>
    <w:rsid w:val="00637636"/>
    <w:rsid w:val="0064268E"/>
    <w:rsid w:val="006435A8"/>
    <w:rsid w:val="00652983"/>
    <w:rsid w:val="00656CED"/>
    <w:rsid w:val="00661EFD"/>
    <w:rsid w:val="006635B9"/>
    <w:rsid w:val="00663C42"/>
    <w:rsid w:val="00664386"/>
    <w:rsid w:val="00664CF2"/>
    <w:rsid w:val="00665FD2"/>
    <w:rsid w:val="00666EBC"/>
    <w:rsid w:val="00672558"/>
    <w:rsid w:val="00674130"/>
    <w:rsid w:val="006750D9"/>
    <w:rsid w:val="00677BA1"/>
    <w:rsid w:val="00677E03"/>
    <w:rsid w:val="006811F0"/>
    <w:rsid w:val="006815A6"/>
    <w:rsid w:val="006837DD"/>
    <w:rsid w:val="00685503"/>
    <w:rsid w:val="006876C0"/>
    <w:rsid w:val="00690D6F"/>
    <w:rsid w:val="00693867"/>
    <w:rsid w:val="0069464D"/>
    <w:rsid w:val="0069536B"/>
    <w:rsid w:val="00696E3C"/>
    <w:rsid w:val="006979D1"/>
    <w:rsid w:val="006A01C3"/>
    <w:rsid w:val="006A1EBE"/>
    <w:rsid w:val="006A416F"/>
    <w:rsid w:val="006B0DE6"/>
    <w:rsid w:val="006B2187"/>
    <w:rsid w:val="006B23E0"/>
    <w:rsid w:val="006B5655"/>
    <w:rsid w:val="006B736F"/>
    <w:rsid w:val="006B73DC"/>
    <w:rsid w:val="006B7469"/>
    <w:rsid w:val="006C1DC4"/>
    <w:rsid w:val="006C34FE"/>
    <w:rsid w:val="006C5ECA"/>
    <w:rsid w:val="006C6187"/>
    <w:rsid w:val="006D02D1"/>
    <w:rsid w:val="006D1191"/>
    <w:rsid w:val="006D15F0"/>
    <w:rsid w:val="006E3CAB"/>
    <w:rsid w:val="006E64E5"/>
    <w:rsid w:val="006F0A47"/>
    <w:rsid w:val="006F1724"/>
    <w:rsid w:val="006F1A9A"/>
    <w:rsid w:val="006F3606"/>
    <w:rsid w:val="006F37EE"/>
    <w:rsid w:val="006F3F70"/>
    <w:rsid w:val="006F4A5C"/>
    <w:rsid w:val="0070085C"/>
    <w:rsid w:val="0070107F"/>
    <w:rsid w:val="00704E3F"/>
    <w:rsid w:val="0070607A"/>
    <w:rsid w:val="00712398"/>
    <w:rsid w:val="007140EA"/>
    <w:rsid w:val="00716159"/>
    <w:rsid w:val="00717915"/>
    <w:rsid w:val="00720774"/>
    <w:rsid w:val="00720980"/>
    <w:rsid w:val="00733AAD"/>
    <w:rsid w:val="00736C49"/>
    <w:rsid w:val="00743ACE"/>
    <w:rsid w:val="00744A8B"/>
    <w:rsid w:val="00745149"/>
    <w:rsid w:val="0074701F"/>
    <w:rsid w:val="0074776C"/>
    <w:rsid w:val="007504EE"/>
    <w:rsid w:val="00754C44"/>
    <w:rsid w:val="00761DC9"/>
    <w:rsid w:val="00762517"/>
    <w:rsid w:val="007626D5"/>
    <w:rsid w:val="00763209"/>
    <w:rsid w:val="007648C5"/>
    <w:rsid w:val="00765E5C"/>
    <w:rsid w:val="0077010B"/>
    <w:rsid w:val="0077226C"/>
    <w:rsid w:val="00774F1F"/>
    <w:rsid w:val="007775FB"/>
    <w:rsid w:val="00781D45"/>
    <w:rsid w:val="00782896"/>
    <w:rsid w:val="0078431D"/>
    <w:rsid w:val="007853DB"/>
    <w:rsid w:val="007870F0"/>
    <w:rsid w:val="00791C7F"/>
    <w:rsid w:val="00796120"/>
    <w:rsid w:val="007A2E26"/>
    <w:rsid w:val="007B0974"/>
    <w:rsid w:val="007B3103"/>
    <w:rsid w:val="007B59E2"/>
    <w:rsid w:val="007B7225"/>
    <w:rsid w:val="007B7C34"/>
    <w:rsid w:val="007D004B"/>
    <w:rsid w:val="007D030A"/>
    <w:rsid w:val="007D1AAD"/>
    <w:rsid w:val="007D1F7F"/>
    <w:rsid w:val="007D2672"/>
    <w:rsid w:val="007D3AD6"/>
    <w:rsid w:val="007F5CFD"/>
    <w:rsid w:val="007F63D6"/>
    <w:rsid w:val="007F791A"/>
    <w:rsid w:val="008011DB"/>
    <w:rsid w:val="00801829"/>
    <w:rsid w:val="0080220A"/>
    <w:rsid w:val="00805524"/>
    <w:rsid w:val="00806191"/>
    <w:rsid w:val="00806B58"/>
    <w:rsid w:val="0081397D"/>
    <w:rsid w:val="008143B2"/>
    <w:rsid w:val="00815ED1"/>
    <w:rsid w:val="00817264"/>
    <w:rsid w:val="00817DD1"/>
    <w:rsid w:val="008205D9"/>
    <w:rsid w:val="00820BAF"/>
    <w:rsid w:val="00820C01"/>
    <w:rsid w:val="00830EBE"/>
    <w:rsid w:val="00835DB5"/>
    <w:rsid w:val="008371A6"/>
    <w:rsid w:val="008420A9"/>
    <w:rsid w:val="008441EA"/>
    <w:rsid w:val="00846194"/>
    <w:rsid w:val="00850235"/>
    <w:rsid w:val="00851D3C"/>
    <w:rsid w:val="00852541"/>
    <w:rsid w:val="00857657"/>
    <w:rsid w:val="00867CFC"/>
    <w:rsid w:val="0087197E"/>
    <w:rsid w:val="008729D8"/>
    <w:rsid w:val="00877A27"/>
    <w:rsid w:val="00883720"/>
    <w:rsid w:val="00885988"/>
    <w:rsid w:val="00885F01"/>
    <w:rsid w:val="00886EEC"/>
    <w:rsid w:val="00890136"/>
    <w:rsid w:val="00891198"/>
    <w:rsid w:val="00895C23"/>
    <w:rsid w:val="00896E11"/>
    <w:rsid w:val="008975CA"/>
    <w:rsid w:val="008A1111"/>
    <w:rsid w:val="008A29A4"/>
    <w:rsid w:val="008A317D"/>
    <w:rsid w:val="008A49B8"/>
    <w:rsid w:val="008A5411"/>
    <w:rsid w:val="008B0E11"/>
    <w:rsid w:val="008B1D51"/>
    <w:rsid w:val="008B417D"/>
    <w:rsid w:val="008C5E4B"/>
    <w:rsid w:val="008D0530"/>
    <w:rsid w:val="008D06D9"/>
    <w:rsid w:val="008D3B17"/>
    <w:rsid w:val="008D4A02"/>
    <w:rsid w:val="008D6EC5"/>
    <w:rsid w:val="008E3C61"/>
    <w:rsid w:val="008E4630"/>
    <w:rsid w:val="008E4ED5"/>
    <w:rsid w:val="008E5ED3"/>
    <w:rsid w:val="008F107B"/>
    <w:rsid w:val="008F1354"/>
    <w:rsid w:val="008F6404"/>
    <w:rsid w:val="00901E15"/>
    <w:rsid w:val="00905151"/>
    <w:rsid w:val="0090540E"/>
    <w:rsid w:val="009055A0"/>
    <w:rsid w:val="009057ED"/>
    <w:rsid w:val="00905838"/>
    <w:rsid w:val="00913A2B"/>
    <w:rsid w:val="009212E5"/>
    <w:rsid w:val="00921FF1"/>
    <w:rsid w:val="00923FF0"/>
    <w:rsid w:val="0092456C"/>
    <w:rsid w:val="0093010E"/>
    <w:rsid w:val="009326F4"/>
    <w:rsid w:val="00934566"/>
    <w:rsid w:val="009349D1"/>
    <w:rsid w:val="00940491"/>
    <w:rsid w:val="009420E7"/>
    <w:rsid w:val="009440A8"/>
    <w:rsid w:val="009445B2"/>
    <w:rsid w:val="00946C05"/>
    <w:rsid w:val="009472D7"/>
    <w:rsid w:val="00952722"/>
    <w:rsid w:val="0096064F"/>
    <w:rsid w:val="00960951"/>
    <w:rsid w:val="00962CC5"/>
    <w:rsid w:val="00963FFD"/>
    <w:rsid w:val="00964D24"/>
    <w:rsid w:val="009653DC"/>
    <w:rsid w:val="00972788"/>
    <w:rsid w:val="00972E49"/>
    <w:rsid w:val="009737C9"/>
    <w:rsid w:val="00976A1D"/>
    <w:rsid w:val="00977798"/>
    <w:rsid w:val="00980287"/>
    <w:rsid w:val="009817A5"/>
    <w:rsid w:val="00981C2A"/>
    <w:rsid w:val="00985251"/>
    <w:rsid w:val="00985290"/>
    <w:rsid w:val="00987628"/>
    <w:rsid w:val="009A2360"/>
    <w:rsid w:val="009A242D"/>
    <w:rsid w:val="009A367A"/>
    <w:rsid w:val="009A65A4"/>
    <w:rsid w:val="009B0992"/>
    <w:rsid w:val="009B60E6"/>
    <w:rsid w:val="009B63A6"/>
    <w:rsid w:val="009B6475"/>
    <w:rsid w:val="009C1504"/>
    <w:rsid w:val="009C2336"/>
    <w:rsid w:val="009C2EF6"/>
    <w:rsid w:val="009C5598"/>
    <w:rsid w:val="009D1F5D"/>
    <w:rsid w:val="009D571A"/>
    <w:rsid w:val="009E0AE3"/>
    <w:rsid w:val="009E110F"/>
    <w:rsid w:val="009E16C7"/>
    <w:rsid w:val="009E2EDC"/>
    <w:rsid w:val="009E4045"/>
    <w:rsid w:val="009E68B0"/>
    <w:rsid w:val="009F1CCA"/>
    <w:rsid w:val="009F2A1F"/>
    <w:rsid w:val="009F3BA1"/>
    <w:rsid w:val="009F5C65"/>
    <w:rsid w:val="00A02CBA"/>
    <w:rsid w:val="00A042F7"/>
    <w:rsid w:val="00A06095"/>
    <w:rsid w:val="00A10F7F"/>
    <w:rsid w:val="00A12530"/>
    <w:rsid w:val="00A13505"/>
    <w:rsid w:val="00A1763D"/>
    <w:rsid w:val="00A229E0"/>
    <w:rsid w:val="00A23F5D"/>
    <w:rsid w:val="00A264F5"/>
    <w:rsid w:val="00A322EA"/>
    <w:rsid w:val="00A37832"/>
    <w:rsid w:val="00A37B74"/>
    <w:rsid w:val="00A40539"/>
    <w:rsid w:val="00A43D10"/>
    <w:rsid w:val="00A46A6F"/>
    <w:rsid w:val="00A539E0"/>
    <w:rsid w:val="00A60EA3"/>
    <w:rsid w:val="00A62FF5"/>
    <w:rsid w:val="00A63290"/>
    <w:rsid w:val="00A67BCE"/>
    <w:rsid w:val="00A752E7"/>
    <w:rsid w:val="00A816F3"/>
    <w:rsid w:val="00A8413A"/>
    <w:rsid w:val="00A8449D"/>
    <w:rsid w:val="00A847BC"/>
    <w:rsid w:val="00A906FD"/>
    <w:rsid w:val="00A91C8F"/>
    <w:rsid w:val="00A92509"/>
    <w:rsid w:val="00A94C6E"/>
    <w:rsid w:val="00A96402"/>
    <w:rsid w:val="00A96805"/>
    <w:rsid w:val="00AA061C"/>
    <w:rsid w:val="00AA2CEA"/>
    <w:rsid w:val="00AA3030"/>
    <w:rsid w:val="00AA35BB"/>
    <w:rsid w:val="00AA59C1"/>
    <w:rsid w:val="00AA5C19"/>
    <w:rsid w:val="00AA5F7A"/>
    <w:rsid w:val="00AA61C4"/>
    <w:rsid w:val="00AB4996"/>
    <w:rsid w:val="00AB6615"/>
    <w:rsid w:val="00AB6D10"/>
    <w:rsid w:val="00AC185C"/>
    <w:rsid w:val="00AC444E"/>
    <w:rsid w:val="00AD299C"/>
    <w:rsid w:val="00AD66FA"/>
    <w:rsid w:val="00AE0888"/>
    <w:rsid w:val="00AE4278"/>
    <w:rsid w:val="00AE646B"/>
    <w:rsid w:val="00AF1D1E"/>
    <w:rsid w:val="00AF4105"/>
    <w:rsid w:val="00AF52ED"/>
    <w:rsid w:val="00AF6658"/>
    <w:rsid w:val="00AF730E"/>
    <w:rsid w:val="00B00483"/>
    <w:rsid w:val="00B010EA"/>
    <w:rsid w:val="00B01DC8"/>
    <w:rsid w:val="00B058D8"/>
    <w:rsid w:val="00B06E29"/>
    <w:rsid w:val="00B10473"/>
    <w:rsid w:val="00B24AAF"/>
    <w:rsid w:val="00B26EF3"/>
    <w:rsid w:val="00B27460"/>
    <w:rsid w:val="00B274C0"/>
    <w:rsid w:val="00B31C25"/>
    <w:rsid w:val="00B339CC"/>
    <w:rsid w:val="00B37362"/>
    <w:rsid w:val="00B37D38"/>
    <w:rsid w:val="00B40285"/>
    <w:rsid w:val="00B4163D"/>
    <w:rsid w:val="00B41903"/>
    <w:rsid w:val="00B5050D"/>
    <w:rsid w:val="00B5055F"/>
    <w:rsid w:val="00B51868"/>
    <w:rsid w:val="00B51A34"/>
    <w:rsid w:val="00B54A4F"/>
    <w:rsid w:val="00B55A81"/>
    <w:rsid w:val="00B57F99"/>
    <w:rsid w:val="00B61546"/>
    <w:rsid w:val="00B62630"/>
    <w:rsid w:val="00B63B9B"/>
    <w:rsid w:val="00B669AB"/>
    <w:rsid w:val="00B70ECE"/>
    <w:rsid w:val="00B738D5"/>
    <w:rsid w:val="00B7419E"/>
    <w:rsid w:val="00B750E5"/>
    <w:rsid w:val="00B76682"/>
    <w:rsid w:val="00B77DB3"/>
    <w:rsid w:val="00B801AA"/>
    <w:rsid w:val="00B80F20"/>
    <w:rsid w:val="00B84164"/>
    <w:rsid w:val="00B85A55"/>
    <w:rsid w:val="00B860B6"/>
    <w:rsid w:val="00B8734C"/>
    <w:rsid w:val="00B957CB"/>
    <w:rsid w:val="00B972E6"/>
    <w:rsid w:val="00B97655"/>
    <w:rsid w:val="00BA0481"/>
    <w:rsid w:val="00BA08DC"/>
    <w:rsid w:val="00BA36C4"/>
    <w:rsid w:val="00BA493C"/>
    <w:rsid w:val="00BA7315"/>
    <w:rsid w:val="00BB25CF"/>
    <w:rsid w:val="00BB7997"/>
    <w:rsid w:val="00BC139D"/>
    <w:rsid w:val="00BC25CD"/>
    <w:rsid w:val="00BC2E3E"/>
    <w:rsid w:val="00BC6FAB"/>
    <w:rsid w:val="00BD2339"/>
    <w:rsid w:val="00BD36C9"/>
    <w:rsid w:val="00BD7C42"/>
    <w:rsid w:val="00BE03BD"/>
    <w:rsid w:val="00BE0E36"/>
    <w:rsid w:val="00BE2DA6"/>
    <w:rsid w:val="00BE32D0"/>
    <w:rsid w:val="00BE393A"/>
    <w:rsid w:val="00BE396A"/>
    <w:rsid w:val="00BE3C6C"/>
    <w:rsid w:val="00BE7A65"/>
    <w:rsid w:val="00BE7DD6"/>
    <w:rsid w:val="00BF3299"/>
    <w:rsid w:val="00BF3727"/>
    <w:rsid w:val="00BF47F7"/>
    <w:rsid w:val="00C02BEE"/>
    <w:rsid w:val="00C0308B"/>
    <w:rsid w:val="00C0555C"/>
    <w:rsid w:val="00C10054"/>
    <w:rsid w:val="00C10F11"/>
    <w:rsid w:val="00C13889"/>
    <w:rsid w:val="00C144BD"/>
    <w:rsid w:val="00C17430"/>
    <w:rsid w:val="00C30757"/>
    <w:rsid w:val="00C310B6"/>
    <w:rsid w:val="00C32C5B"/>
    <w:rsid w:val="00C339B7"/>
    <w:rsid w:val="00C35A88"/>
    <w:rsid w:val="00C42291"/>
    <w:rsid w:val="00C435BB"/>
    <w:rsid w:val="00C44CFB"/>
    <w:rsid w:val="00C46699"/>
    <w:rsid w:val="00C518F6"/>
    <w:rsid w:val="00C51C23"/>
    <w:rsid w:val="00C5586C"/>
    <w:rsid w:val="00C67545"/>
    <w:rsid w:val="00C71110"/>
    <w:rsid w:val="00C75D1F"/>
    <w:rsid w:val="00C86194"/>
    <w:rsid w:val="00C87125"/>
    <w:rsid w:val="00C95E85"/>
    <w:rsid w:val="00CA4E07"/>
    <w:rsid w:val="00CA5E1F"/>
    <w:rsid w:val="00CA6E73"/>
    <w:rsid w:val="00CB07BA"/>
    <w:rsid w:val="00CB14FE"/>
    <w:rsid w:val="00CB3CBC"/>
    <w:rsid w:val="00CB5BAC"/>
    <w:rsid w:val="00CB7D70"/>
    <w:rsid w:val="00CC0403"/>
    <w:rsid w:val="00CC090C"/>
    <w:rsid w:val="00CC1B40"/>
    <w:rsid w:val="00CC2375"/>
    <w:rsid w:val="00CC3B94"/>
    <w:rsid w:val="00CC4AE5"/>
    <w:rsid w:val="00CD2546"/>
    <w:rsid w:val="00CD3D9C"/>
    <w:rsid w:val="00CD3E68"/>
    <w:rsid w:val="00CD4869"/>
    <w:rsid w:val="00CD7013"/>
    <w:rsid w:val="00CE1AE1"/>
    <w:rsid w:val="00CE4BB9"/>
    <w:rsid w:val="00CE6CF7"/>
    <w:rsid w:val="00CE721D"/>
    <w:rsid w:val="00CE7E36"/>
    <w:rsid w:val="00CF04B4"/>
    <w:rsid w:val="00CF0790"/>
    <w:rsid w:val="00CF3465"/>
    <w:rsid w:val="00CF4260"/>
    <w:rsid w:val="00CF73CB"/>
    <w:rsid w:val="00CF7698"/>
    <w:rsid w:val="00D02E80"/>
    <w:rsid w:val="00D07282"/>
    <w:rsid w:val="00D0782C"/>
    <w:rsid w:val="00D147DD"/>
    <w:rsid w:val="00D16B99"/>
    <w:rsid w:val="00D178CE"/>
    <w:rsid w:val="00D20643"/>
    <w:rsid w:val="00D2361A"/>
    <w:rsid w:val="00D348FE"/>
    <w:rsid w:val="00D34A24"/>
    <w:rsid w:val="00D376C7"/>
    <w:rsid w:val="00D4048A"/>
    <w:rsid w:val="00D51019"/>
    <w:rsid w:val="00D511B3"/>
    <w:rsid w:val="00D52A1C"/>
    <w:rsid w:val="00D53355"/>
    <w:rsid w:val="00D5597F"/>
    <w:rsid w:val="00D55BE5"/>
    <w:rsid w:val="00D564F4"/>
    <w:rsid w:val="00D623EA"/>
    <w:rsid w:val="00D63575"/>
    <w:rsid w:val="00D64340"/>
    <w:rsid w:val="00D71B8D"/>
    <w:rsid w:val="00D76A2A"/>
    <w:rsid w:val="00D8157E"/>
    <w:rsid w:val="00D85CA5"/>
    <w:rsid w:val="00D86090"/>
    <w:rsid w:val="00D91FC0"/>
    <w:rsid w:val="00D924E0"/>
    <w:rsid w:val="00D92C0E"/>
    <w:rsid w:val="00D94F3D"/>
    <w:rsid w:val="00D95FB8"/>
    <w:rsid w:val="00DA02EC"/>
    <w:rsid w:val="00DA0402"/>
    <w:rsid w:val="00DA06B9"/>
    <w:rsid w:val="00DA0DF7"/>
    <w:rsid w:val="00DA1DEE"/>
    <w:rsid w:val="00DA7C43"/>
    <w:rsid w:val="00DB095D"/>
    <w:rsid w:val="00DB0BDC"/>
    <w:rsid w:val="00DB2B65"/>
    <w:rsid w:val="00DB4217"/>
    <w:rsid w:val="00DB6F1A"/>
    <w:rsid w:val="00DC11C5"/>
    <w:rsid w:val="00DC1245"/>
    <w:rsid w:val="00DC1C93"/>
    <w:rsid w:val="00DC5F4C"/>
    <w:rsid w:val="00DC5F4E"/>
    <w:rsid w:val="00DD14E6"/>
    <w:rsid w:val="00DD4F63"/>
    <w:rsid w:val="00DE34F2"/>
    <w:rsid w:val="00DE386F"/>
    <w:rsid w:val="00DE797A"/>
    <w:rsid w:val="00DF0547"/>
    <w:rsid w:val="00DF1079"/>
    <w:rsid w:val="00DF4C8F"/>
    <w:rsid w:val="00DF54F6"/>
    <w:rsid w:val="00DF7618"/>
    <w:rsid w:val="00DF7884"/>
    <w:rsid w:val="00E0237A"/>
    <w:rsid w:val="00E03658"/>
    <w:rsid w:val="00E104E4"/>
    <w:rsid w:val="00E11C4F"/>
    <w:rsid w:val="00E11E7E"/>
    <w:rsid w:val="00E13136"/>
    <w:rsid w:val="00E16023"/>
    <w:rsid w:val="00E2029B"/>
    <w:rsid w:val="00E20319"/>
    <w:rsid w:val="00E21F44"/>
    <w:rsid w:val="00E25464"/>
    <w:rsid w:val="00E2644D"/>
    <w:rsid w:val="00E31D7E"/>
    <w:rsid w:val="00E33C2C"/>
    <w:rsid w:val="00E35310"/>
    <w:rsid w:val="00E35BBA"/>
    <w:rsid w:val="00E36EEB"/>
    <w:rsid w:val="00E40EBE"/>
    <w:rsid w:val="00E41027"/>
    <w:rsid w:val="00E446F2"/>
    <w:rsid w:val="00E44774"/>
    <w:rsid w:val="00E461E4"/>
    <w:rsid w:val="00E4718B"/>
    <w:rsid w:val="00E47DD2"/>
    <w:rsid w:val="00E50B78"/>
    <w:rsid w:val="00E50EF1"/>
    <w:rsid w:val="00E523E4"/>
    <w:rsid w:val="00E525AE"/>
    <w:rsid w:val="00E53658"/>
    <w:rsid w:val="00E54113"/>
    <w:rsid w:val="00E56C0D"/>
    <w:rsid w:val="00E62102"/>
    <w:rsid w:val="00E66454"/>
    <w:rsid w:val="00E66801"/>
    <w:rsid w:val="00E67394"/>
    <w:rsid w:val="00E704B6"/>
    <w:rsid w:val="00E727D1"/>
    <w:rsid w:val="00E76605"/>
    <w:rsid w:val="00E76A9A"/>
    <w:rsid w:val="00E81F3E"/>
    <w:rsid w:val="00E831D3"/>
    <w:rsid w:val="00E83734"/>
    <w:rsid w:val="00E83E06"/>
    <w:rsid w:val="00E84236"/>
    <w:rsid w:val="00E904CE"/>
    <w:rsid w:val="00E92557"/>
    <w:rsid w:val="00E97DC7"/>
    <w:rsid w:val="00EA042B"/>
    <w:rsid w:val="00EA0D3D"/>
    <w:rsid w:val="00EA3650"/>
    <w:rsid w:val="00EB7A8A"/>
    <w:rsid w:val="00EC405E"/>
    <w:rsid w:val="00EC4383"/>
    <w:rsid w:val="00EC6341"/>
    <w:rsid w:val="00ED2919"/>
    <w:rsid w:val="00ED327B"/>
    <w:rsid w:val="00ED4085"/>
    <w:rsid w:val="00ED5687"/>
    <w:rsid w:val="00EE3FA4"/>
    <w:rsid w:val="00EE7956"/>
    <w:rsid w:val="00EF25C2"/>
    <w:rsid w:val="00EF3C96"/>
    <w:rsid w:val="00EF3CCC"/>
    <w:rsid w:val="00EF6ECB"/>
    <w:rsid w:val="00F01EC8"/>
    <w:rsid w:val="00F033F9"/>
    <w:rsid w:val="00F05A99"/>
    <w:rsid w:val="00F077CB"/>
    <w:rsid w:val="00F0781C"/>
    <w:rsid w:val="00F11E64"/>
    <w:rsid w:val="00F1205F"/>
    <w:rsid w:val="00F13C75"/>
    <w:rsid w:val="00F16165"/>
    <w:rsid w:val="00F17A53"/>
    <w:rsid w:val="00F17A5F"/>
    <w:rsid w:val="00F218C3"/>
    <w:rsid w:val="00F2657F"/>
    <w:rsid w:val="00F3436D"/>
    <w:rsid w:val="00F416A2"/>
    <w:rsid w:val="00F4170C"/>
    <w:rsid w:val="00F4321F"/>
    <w:rsid w:val="00F43924"/>
    <w:rsid w:val="00F448A6"/>
    <w:rsid w:val="00F52BF1"/>
    <w:rsid w:val="00F62456"/>
    <w:rsid w:val="00F67109"/>
    <w:rsid w:val="00F70B3E"/>
    <w:rsid w:val="00F70EA3"/>
    <w:rsid w:val="00F82501"/>
    <w:rsid w:val="00F8409E"/>
    <w:rsid w:val="00F8739A"/>
    <w:rsid w:val="00F941CE"/>
    <w:rsid w:val="00F9432A"/>
    <w:rsid w:val="00FA03DE"/>
    <w:rsid w:val="00FA1C04"/>
    <w:rsid w:val="00FA2003"/>
    <w:rsid w:val="00FA5517"/>
    <w:rsid w:val="00FA60C4"/>
    <w:rsid w:val="00FA67B2"/>
    <w:rsid w:val="00FB06F4"/>
    <w:rsid w:val="00FB6DAF"/>
    <w:rsid w:val="00FB6F12"/>
    <w:rsid w:val="00FB77F5"/>
    <w:rsid w:val="00FC03B0"/>
    <w:rsid w:val="00FC0A5E"/>
    <w:rsid w:val="00FC38F2"/>
    <w:rsid w:val="00FC3A74"/>
    <w:rsid w:val="00FC4618"/>
    <w:rsid w:val="00FC69D8"/>
    <w:rsid w:val="00FD0C02"/>
    <w:rsid w:val="00FD1010"/>
    <w:rsid w:val="00FD46F1"/>
    <w:rsid w:val="00FE1CC0"/>
    <w:rsid w:val="00FE5D1D"/>
    <w:rsid w:val="00FF1CC5"/>
    <w:rsid w:val="00FF23AA"/>
    <w:rsid w:val="00FF2A9B"/>
    <w:rsid w:val="00FF40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6DA2ED"/>
  <w15:docId w15:val="{05CB0CBD-643A-401F-B4BB-F7C5586C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1F"/>
  </w:style>
  <w:style w:type="paragraph" w:styleId="Titre1">
    <w:name w:val="heading 1"/>
    <w:basedOn w:val="Normal"/>
    <w:next w:val="Normal"/>
    <w:link w:val="Titre1Car"/>
    <w:uiPriority w:val="9"/>
    <w:qFormat/>
    <w:rsid w:val="00B419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42922"/>
    <w:pPr>
      <w:ind w:left="720"/>
      <w:contextualSpacing/>
    </w:pPr>
  </w:style>
  <w:style w:type="paragraph" w:styleId="Notedebasdepage">
    <w:name w:val="footnote text"/>
    <w:basedOn w:val="Normal"/>
    <w:link w:val="NotedebasdepageCar"/>
    <w:uiPriority w:val="99"/>
    <w:rsid w:val="00542922"/>
    <w:rPr>
      <w:rFonts w:eastAsiaTheme="minorEastAsia" w:cs="Arial"/>
      <w:sz w:val="20"/>
      <w:szCs w:val="20"/>
      <w:lang w:eastAsia="fr-FR"/>
    </w:rPr>
  </w:style>
  <w:style w:type="character" w:customStyle="1" w:styleId="NotedebasdepageCar">
    <w:name w:val="Note de bas de page Car"/>
    <w:basedOn w:val="Policepardfaut"/>
    <w:link w:val="Notedebasdepage"/>
    <w:uiPriority w:val="99"/>
    <w:rsid w:val="00542922"/>
    <w:rPr>
      <w:rFonts w:eastAsiaTheme="minorEastAsia" w:cs="Arial"/>
      <w:sz w:val="20"/>
      <w:szCs w:val="20"/>
      <w:lang w:eastAsia="fr-FR"/>
    </w:rPr>
  </w:style>
  <w:style w:type="character" w:styleId="Appelnotedebasdep">
    <w:name w:val="footnote reference"/>
    <w:basedOn w:val="Policepardfaut"/>
    <w:uiPriority w:val="99"/>
    <w:rsid w:val="00542922"/>
    <w:rPr>
      <w:rFonts w:cs="Times New Roman"/>
      <w:vertAlign w:val="superscript"/>
    </w:rPr>
  </w:style>
  <w:style w:type="paragraph" w:styleId="Notedefin">
    <w:name w:val="endnote text"/>
    <w:basedOn w:val="Normal"/>
    <w:link w:val="NotedefinCar"/>
    <w:uiPriority w:val="99"/>
    <w:semiHidden/>
    <w:unhideWhenUsed/>
    <w:rsid w:val="00781D45"/>
    <w:pPr>
      <w:spacing w:after="0" w:line="240" w:lineRule="auto"/>
    </w:pPr>
    <w:rPr>
      <w:sz w:val="20"/>
      <w:szCs w:val="20"/>
    </w:rPr>
  </w:style>
  <w:style w:type="character" w:customStyle="1" w:styleId="NotedefinCar">
    <w:name w:val="Note de fin Car"/>
    <w:basedOn w:val="Policepardfaut"/>
    <w:link w:val="Notedefin"/>
    <w:uiPriority w:val="99"/>
    <w:semiHidden/>
    <w:rsid w:val="00781D45"/>
    <w:rPr>
      <w:sz w:val="20"/>
      <w:szCs w:val="20"/>
    </w:rPr>
  </w:style>
  <w:style w:type="character" w:styleId="Appeldenotedefin">
    <w:name w:val="endnote reference"/>
    <w:basedOn w:val="Policepardfaut"/>
    <w:uiPriority w:val="99"/>
    <w:semiHidden/>
    <w:unhideWhenUsed/>
    <w:rsid w:val="00781D45"/>
    <w:rPr>
      <w:vertAlign w:val="superscript"/>
    </w:rPr>
  </w:style>
  <w:style w:type="character" w:styleId="Lienhypertexte">
    <w:name w:val="Hyperlink"/>
    <w:basedOn w:val="Policepardfaut"/>
    <w:uiPriority w:val="99"/>
    <w:unhideWhenUsed/>
    <w:rsid w:val="00905838"/>
    <w:rPr>
      <w:color w:val="0000FF" w:themeColor="hyperlink"/>
      <w:u w:val="single"/>
    </w:rPr>
  </w:style>
  <w:style w:type="character" w:customStyle="1" w:styleId="Mentionnonrsolue1">
    <w:name w:val="Mention non résolue1"/>
    <w:basedOn w:val="Policepardfaut"/>
    <w:uiPriority w:val="99"/>
    <w:semiHidden/>
    <w:unhideWhenUsed/>
    <w:rsid w:val="00905838"/>
    <w:rPr>
      <w:color w:val="605E5C"/>
      <w:shd w:val="clear" w:color="auto" w:fill="E1DFDD"/>
    </w:rPr>
  </w:style>
  <w:style w:type="character" w:styleId="Accentuation">
    <w:name w:val="Emphasis"/>
    <w:basedOn w:val="Policepardfaut"/>
    <w:uiPriority w:val="20"/>
    <w:qFormat/>
    <w:rsid w:val="00ED327B"/>
    <w:rPr>
      <w:i/>
      <w:iCs/>
    </w:rPr>
  </w:style>
  <w:style w:type="paragraph" w:styleId="En-tte">
    <w:name w:val="header"/>
    <w:basedOn w:val="Normal"/>
    <w:link w:val="En-tteCar"/>
    <w:uiPriority w:val="99"/>
    <w:unhideWhenUsed/>
    <w:rsid w:val="006F3F70"/>
    <w:pPr>
      <w:tabs>
        <w:tab w:val="center" w:pos="4153"/>
        <w:tab w:val="right" w:pos="8306"/>
      </w:tabs>
      <w:spacing w:after="0" w:line="240" w:lineRule="auto"/>
    </w:pPr>
  </w:style>
  <w:style w:type="character" w:customStyle="1" w:styleId="En-tteCar">
    <w:name w:val="En-tête Car"/>
    <w:basedOn w:val="Policepardfaut"/>
    <w:link w:val="En-tte"/>
    <w:uiPriority w:val="99"/>
    <w:rsid w:val="006F3F70"/>
  </w:style>
  <w:style w:type="paragraph" w:styleId="Pieddepage">
    <w:name w:val="footer"/>
    <w:basedOn w:val="Normal"/>
    <w:link w:val="PieddepageCar"/>
    <w:uiPriority w:val="99"/>
    <w:unhideWhenUsed/>
    <w:rsid w:val="006F3F7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F3F70"/>
  </w:style>
  <w:style w:type="character" w:customStyle="1" w:styleId="Titre1Car">
    <w:name w:val="Titre 1 Car"/>
    <w:basedOn w:val="Policepardfaut"/>
    <w:link w:val="Titre1"/>
    <w:uiPriority w:val="9"/>
    <w:rsid w:val="00B41903"/>
    <w:rPr>
      <w:rFonts w:asciiTheme="majorHAnsi" w:eastAsiaTheme="majorEastAsia" w:hAnsiTheme="majorHAnsi" w:cstheme="majorBidi"/>
      <w:color w:val="365F91" w:themeColor="accent1" w:themeShade="BF"/>
      <w:sz w:val="32"/>
      <w:szCs w:val="32"/>
    </w:rPr>
  </w:style>
  <w:style w:type="paragraph" w:customStyle="1" w:styleId="a">
    <w:name w:val="عادي"/>
    <w:rsid w:val="0003000B"/>
    <w:pPr>
      <w:suppressAutoHyphens/>
      <w:autoSpaceDN w:val="0"/>
    </w:pPr>
    <w:rPr>
      <w:rFonts w:ascii="Calibri" w:eastAsia="Calibri" w:hAnsi="Calibri" w:cs="Arial"/>
    </w:rPr>
  </w:style>
  <w:style w:type="paragraph" w:styleId="Textedebulles">
    <w:name w:val="Balloon Text"/>
    <w:basedOn w:val="Normal"/>
    <w:link w:val="TextedebullesCar"/>
    <w:uiPriority w:val="99"/>
    <w:semiHidden/>
    <w:unhideWhenUsed/>
    <w:rsid w:val="003C02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0236"/>
    <w:rPr>
      <w:rFonts w:ascii="Tahoma" w:hAnsi="Tahoma" w:cs="Tahoma"/>
      <w:sz w:val="16"/>
      <w:szCs w:val="16"/>
    </w:rPr>
  </w:style>
  <w:style w:type="table" w:styleId="Grilledutableau">
    <w:name w:val="Table Grid"/>
    <w:basedOn w:val="TableauNormal"/>
    <w:uiPriority w:val="39"/>
    <w:rsid w:val="0094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A4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028784">
      <w:bodyDiv w:val="1"/>
      <w:marLeft w:val="0"/>
      <w:marRight w:val="0"/>
      <w:marTop w:val="0"/>
      <w:marBottom w:val="0"/>
      <w:divBdr>
        <w:top w:val="none" w:sz="0" w:space="0" w:color="auto"/>
        <w:left w:val="none" w:sz="0" w:space="0" w:color="auto"/>
        <w:bottom w:val="none" w:sz="0" w:space="0" w:color="auto"/>
        <w:right w:val="none" w:sz="0" w:space="0" w:color="auto"/>
      </w:divBdr>
    </w:div>
    <w:div w:id="596445672">
      <w:bodyDiv w:val="1"/>
      <w:marLeft w:val="0"/>
      <w:marRight w:val="0"/>
      <w:marTop w:val="0"/>
      <w:marBottom w:val="0"/>
      <w:divBdr>
        <w:top w:val="none" w:sz="0" w:space="0" w:color="auto"/>
        <w:left w:val="none" w:sz="0" w:space="0" w:color="auto"/>
        <w:bottom w:val="none" w:sz="0" w:space="0" w:color="auto"/>
        <w:right w:val="none" w:sz="0" w:space="0" w:color="auto"/>
      </w:divBdr>
    </w:div>
    <w:div w:id="1605767170">
      <w:bodyDiv w:val="1"/>
      <w:marLeft w:val="0"/>
      <w:marRight w:val="0"/>
      <w:marTop w:val="0"/>
      <w:marBottom w:val="0"/>
      <w:divBdr>
        <w:top w:val="none" w:sz="0" w:space="0" w:color="auto"/>
        <w:left w:val="none" w:sz="0" w:space="0" w:color="auto"/>
        <w:bottom w:val="none" w:sz="0" w:space="0" w:color="auto"/>
        <w:right w:val="none" w:sz="0" w:space="0" w:color="auto"/>
      </w:divBdr>
    </w:div>
    <w:div w:id="1808276391">
      <w:bodyDiv w:val="1"/>
      <w:marLeft w:val="0"/>
      <w:marRight w:val="0"/>
      <w:marTop w:val="0"/>
      <w:marBottom w:val="0"/>
      <w:divBdr>
        <w:top w:val="none" w:sz="0" w:space="0" w:color="auto"/>
        <w:left w:val="none" w:sz="0" w:space="0" w:color="auto"/>
        <w:bottom w:val="none" w:sz="0" w:space="0" w:color="auto"/>
        <w:right w:val="none" w:sz="0" w:space="0" w:color="auto"/>
      </w:divBdr>
    </w:div>
    <w:div w:id="1871261839">
      <w:bodyDiv w:val="1"/>
      <w:marLeft w:val="0"/>
      <w:marRight w:val="0"/>
      <w:marTop w:val="0"/>
      <w:marBottom w:val="0"/>
      <w:divBdr>
        <w:top w:val="none" w:sz="0" w:space="0" w:color="auto"/>
        <w:left w:val="none" w:sz="0" w:space="0" w:color="auto"/>
        <w:bottom w:val="none" w:sz="0" w:space="0" w:color="auto"/>
        <w:right w:val="none" w:sz="0" w:space="0" w:color="auto"/>
      </w:divBdr>
    </w:div>
    <w:div w:id="190441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lewebpedagogique.com/annelaureverlynde/files/2014/03/Histoire-litt&#233;raire-personnage.pd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Ala63</b:Tag>
    <b:SourceType>Book</b:SourceType>
    <b:Guid>{0A3269F1-61B1-47B0-A6A9-454B55B4EF81}</b:Guid>
    <b:Author>
      <b:Author>
        <b:NameList>
          <b:Person>
            <b:Last>Robbe-Grillet</b:Last>
            <b:First>Alain</b:First>
          </b:Person>
        </b:NameList>
      </b:Author>
    </b:Author>
    <b:Title>Pour un nouveau roman</b:Title>
    <b:Year>1963</b:Year>
    <b:RefOrder>1</b:RefOrder>
  </b:Source>
  <b:Source>
    <b:Tag>Sig23</b:Tag>
    <b:SourceType>Book</b:SourceType>
    <b:Guid>{76FFFCBC-AEEA-4EB6-8352-35D32E0E335D}</b:Guid>
    <b:Author>
      <b:Author>
        <b:NameList>
          <b:Person>
            <b:Last>Freud</b:Last>
            <b:First>Sigmud</b:First>
          </b:Person>
        </b:NameList>
      </b:Author>
    </b:Author>
    <b:Title>Essais de psychanalyse appliqué</b:Title>
    <b:Year>1906-1923</b:Year>
    <b:RefOrder>2</b:RefOrder>
  </b:Source>
  <b:Source>
    <b:Tag>Mau94</b:Tag>
    <b:SourceType>Book</b:SourceType>
    <b:Guid>{9266E519-3CBC-4E69-8104-1B2A9C3983E9}</b:Guid>
    <b:Author>
      <b:Author>
        <b:NameList>
          <b:Person>
            <b:Last>Maurel</b:Last>
            <b:First>Anne</b:First>
          </b:Person>
        </b:NameList>
      </b:Author>
    </b:Author>
    <b:Title>La critique</b:Title>
    <b:Year>1994</b:Year>
    <b:City>Paris</b:City>
    <b:Publisher>Hachette livre</b:Publisher>
    <b:RefOrder>3</b:RefOrder>
  </b:Source>
  <b:Source>
    <b:Tag>Cha64</b:Tag>
    <b:SourceType>Book</b:SourceType>
    <b:Guid>{CC8590D9-7532-41FE-9F5B-D56E1398C2D1}</b:Guid>
    <b:Author>
      <b:Author>
        <b:NameList>
          <b:Person>
            <b:Last>Mauron</b:Last>
            <b:First>Charles</b:First>
          </b:Person>
        </b:NameList>
      </b:Author>
    </b:Author>
    <b:Title>L'inconscient dans l'oeuvre et la vie de Racine</b:Title>
    <b:Year>1964</b:Year>
    <b:City>Paris</b:City>
    <b:Publisher>José Corti</b:Publisher>
    <b:RefOrder>4</b:RefOrder>
  </b:Source>
  <b:Source>
    <b:Tag>Cha</b:Tag>
    <b:SourceType>Book</b:SourceType>
    <b:Guid>{416F9252-01B1-4BC8-999D-E711FFD9D0EF}</b:Guid>
    <b:Author>
      <b:Author>
        <b:NameList>
          <b:Person>
            <b:Last>Mauron</b:Last>
            <b:First>Charles</b:First>
          </b:Person>
        </b:NameList>
      </b:Author>
    </b:Author>
    <b:Title>Des Métaphores obsédantes dans le mythe personel</b:Title>
    <b:Year>1963</b:Year>
    <b:City>Paris</b:City>
    <b:Publisher>José Corti</b:Publisher>
    <b:RefOrder>5</b:RefOrder>
  </b:Source>
  <b:Source>
    <b:Tag>Alb88</b:Tag>
    <b:SourceType>Book</b:SourceType>
    <b:Guid>{55C84E2B-3B69-4C07-A2FF-C25D1CAE06E0}</b:Guid>
    <b:Author>
      <b:Author>
        <b:NameList>
          <b:Person>
            <b:Last>Manguel</b:Last>
            <b:First>Alberto</b:First>
          </b:Person>
        </b:NameList>
      </b:Author>
    </b:Author>
    <b:Title>Une histoire de lecture</b:Title>
    <b:Year>1988</b:Year>
    <b:City>Paris</b:City>
    <b:Publisher>Babel</b:Publisher>
    <b:RefOrder>6</b:RefOrder>
  </b:Source>
  <b:Source>
    <b:Tag>Béa96</b:Tag>
    <b:SourceType>Book</b:SourceType>
    <b:Guid>{F00425D2-9110-448F-85D7-7CA54FBD211A}</b:Guid>
    <b:Author>
      <b:Author>
        <b:NameList>
          <b:Person>
            <b:Last>Blosh</b:Last>
            <b:First>Béatrice</b:First>
          </b:Person>
        </b:NameList>
      </b:Author>
    </b:Author>
    <b:Title>L'imaginaire dans l'experience esthétique de la lecture</b:Title>
    <b:Year>1996</b:Year>
    <b:City>Vincennes</b:City>
    <b:Publisher>Presses universitaires de Vincennes, coll</b:Publisher>
    <b:RefOrder>7</b:RefOrder>
  </b:Source>
  <b:Source>
    <b:Tag>Dan90</b:Tag>
    <b:SourceType>Book</b:SourceType>
    <b:Guid>{241366CE-7A68-47DD-9139-F65F4DA4AC57}</b:Guid>
    <b:Title>Introduction aux méthodes critiques pour l'analyse littéraire</b:Title>
    <b:Year>1990</b:Year>
    <b:Author>
      <b:Author>
        <b:NameList>
          <b:Person>
            <b:Last>Bergez</b:Last>
            <b:First>Daniel</b:First>
          </b:Person>
        </b:NameList>
      </b:Author>
    </b:Author>
    <b:City>Paris</b:City>
    <b:Publisher>Bordas</b:Publisher>
    <b:RefOrder>8</b:RefOrder>
  </b:Source>
  <b:Source>
    <b:Tag>Déb82</b:Tag>
    <b:SourceType>JournalArticle</b:SourceType>
    <b:Guid>{A4D73812-AF62-4E22-B95F-28DA7A42EF81}</b:Guid>
    <b:Author>
      <b:Author>
        <b:NameList>
          <b:Person>
            <b:Last>Débouille</b:Last>
            <b:First>Paul</b:First>
          </b:Person>
        </b:NameList>
      </b:Author>
      <b:Editor>
        <b:NameList>
          <b:Person>
            <b:Last>modernes</b:Last>
            <b:First>Langue</b:First>
            <b:Middle>et littérature</b:Middle>
          </b:Person>
        </b:NameList>
      </b:Editor>
    </b:Author>
    <b:Title>Verhoeff Han, Adolphe et Constant</b:Title>
    <b:JournalName>Revue belge de philologie et d'histoire</b:JournalName>
    <b:Year>1982</b:Year>
    <b:Pages>679</b:Pages>
    <b:Volume>60</b:Volume>
    <b:Issue>3</b:Issue>
    <b:RefOrder>9</b:RefOrder>
  </b:Source>
  <b:Source>
    <b:Tag>Cam51</b:Tag>
    <b:SourceType>Book</b:SourceType>
    <b:Guid>{E959343B-801D-4328-9856-76663086E54C}</b:Guid>
    <b:Author>
      <b:Author>
        <b:NameList>
          <b:Person>
            <b:Last>Camus</b:Last>
            <b:First>Albert</b:First>
          </b:Person>
        </b:NameList>
      </b:Author>
    </b:Author>
    <b:Title>L'homme révolté</b:Title>
    <b:Year>1951</b:Year>
    <b:City>Paris</b:City>
    <b:Publisher>Gallimard</b:Publisher>
    <b:RefOrder>10</b:RefOrder>
  </b:Source>
  <b:Source>
    <b:Tag>Jea84</b:Tag>
    <b:SourceType>Book</b:SourceType>
    <b:Guid>{49BDC89C-4D85-44A9-8F53-C38867CC035D}</b:Guid>
    <b:Author>
      <b:Author>
        <b:NameList>
          <b:Person>
            <b:Last>Portails</b:Last>
            <b:First>Jean</b:First>
            <b:Middle>Laplanche et Jean-Bertrand</b:Middle>
          </b:Person>
        </b:NameList>
      </b:Author>
    </b:Author>
    <b:Title>Vocabulaire de la psychanalyse </b:Title>
    <b:Year>1984</b:Year>
    <b:City>Paris</b:City>
    <b:Publisher>Puf</b:Publisher>
    <b:RefOrder>11</b:RefOrder>
  </b:Source>
  <b:Source>
    <b:Tag>Dib09</b:Tag>
    <b:SourceType>Book</b:SourceType>
    <b:Guid>{7F842FA7-4E27-404E-9311-9706299CDF0B}</b:Guid>
    <b:Author>
      <b:Author>
        <b:NameList>
          <b:Person>
            <b:Last>Dib</b:Last>
            <b:First>Mohammed</b:First>
          </b:Person>
        </b:NameList>
      </b:Author>
    </b:Author>
    <b:Title>L'infate maure</b:Title>
    <b:Year>2009</b:Year>
    <b:City>Alger</b:City>
    <b:Publisher>Dahlab</b:Publisher>
    <b:RefOrder>12</b:RefOrder>
  </b:Source>
  <b:Source>
    <b:Tag>Citit</b:Tag>
    <b:SourceType>Report</b:SourceType>
    <b:Guid>{CEFEF878-0F75-47E2-951B-2E3D27F56BAE}</b:Guid>
    <b:Title>Cité dans Jean - Yves Tadié</b:Title>
    <b:Year>Op. Cit</b:Year>
    <b:City>Op. Cit</b:City>
    <b:Publisher>Op. Cit</b:Publisher>
    <b:Author>
      <b:Author>
        <b:NameList>
          <b:Person>
            <b:Last>Bellemin</b:Last>
            <b:First>Jean</b:First>
          </b:Person>
        </b:NameList>
      </b:Author>
    </b:Author>
    <b:RefOrder>13</b:RefOrder>
  </b:Source>
  <b:Source>
    <b:Tag>Did81</b:Tag>
    <b:SourceType>Book</b:SourceType>
    <b:Guid>{8A282CEF-33AA-426F-8CD0-754A2ADD95EF}</b:Guid>
    <b:Author>
      <b:Author>
        <b:NameList>
          <b:Person>
            <b:Last>Anzieu</b:Last>
            <b:First>Didier</b:First>
          </b:Person>
        </b:NameList>
      </b:Author>
    </b:Author>
    <b:Title>Le corps de l'oeuvre</b:Title>
    <b:Year>1981</b:Year>
    <b:City>Paris</b:City>
    <b:Publisher>Gallimard</b:Publisher>
    <b:RefOrder>14</b:RefOrder>
  </b:Source>
  <b:Source>
    <b:Tag>Mal</b:Tag>
    <b:SourceType>Book</b:SourceType>
    <b:Guid>{C6FD4A02-BC5A-42DB-8F4E-7F6CA4A1F1D9}</b:Guid>
    <b:Author>
      <b:Author>
        <b:NameList>
          <b:Person>
            <b:Last>Mauron</b:Last>
            <b:First>Charles</b:First>
          </b:Person>
        </b:NameList>
      </b:Author>
    </b:Author>
    <b:Title>Introduction à la psychanalyse de Mallamé</b:Title>
    <b:Year>1950</b:Year>
    <b:City>Seyssel</b:City>
    <b:Publisher>Champ vallon</b:Publisher>
    <b:RefOrder>15</b:RefOrder>
  </b:Source>
  <b:Source>
    <b:Tag>Cha63</b:Tag>
    <b:SourceType>Book</b:SourceType>
    <b:Guid>{1A815876-438C-408F-B268-A9422ECD6091}</b:Guid>
    <b:Author>
      <b:Author>
        <b:NameList>
          <b:Person>
            <b:Last>Mauron</b:Last>
            <b:First>Charlaes</b:First>
          </b:Person>
        </b:NameList>
      </b:Author>
    </b:Author>
    <b:Title>Des méthodes obsédentes dans le mythe personnel</b:Title>
    <b:Year>1963</b:Year>
    <b:City>Paris</b:City>
    <b:Publisher>José Corti</b:Publisher>
    <b:RefOrder>16</b:RefOrder>
  </b:Source>
  <b:Source>
    <b:Tag>Jea96</b:Tag>
    <b:SourceType>Book</b:SourceType>
    <b:Guid>{9A4A5536-387A-440B-8E96-E7C9B45FAF7C}</b:Guid>
    <b:Author>
      <b:Author>
        <b:NameList>
          <b:Person>
            <b:Last>Bellemin-Noel</b:Last>
            <b:First>Jean</b:First>
          </b:Person>
        </b:NameList>
      </b:Author>
    </b:Author>
    <b:Title>Introduction aux méthodes de la critique littéraire</b:Title>
    <b:Year>1996</b:Year>
    <b:RefOrder>17</b:RefOrder>
  </b:Source>
  <b:Source>
    <b:Tag>Rol80</b:Tag>
    <b:SourceType>Book</b:SourceType>
    <b:Guid>{D8891D22-E952-43BF-B387-3F69EC214063}</b:Guid>
    <b:Author>
      <b:Author>
        <b:NameList>
          <b:Person>
            <b:Last>Roland</b:Last>
            <b:First>Barthes</b:First>
          </b:Person>
        </b:NameList>
      </b:Author>
    </b:Author>
    <b:Title>La chambre claire</b:Title>
    <b:Year>1980</b:Year>
    <b:City>Paris </b:City>
    <b:Publisher>Gallimard</b:Publisher>
    <b:RefOrder>18</b:RefOrder>
  </b:Source>
  <b:Source>
    <b:Tag>Edi89</b:Tag>
    <b:SourceType>Book</b:SourceType>
    <b:Guid>{0071BE74-7B8A-4DF3-9250-5AF90C426D0A}</b:Guid>
    <b:Author>
      <b:Author>
        <b:NameList>
          <b:Person>
            <b:Last>Hamilton</b:Last>
            <b:First>Edith</b:First>
          </b:Person>
        </b:NameList>
      </b:Author>
    </b:Author>
    <b:Title>Mythologie</b:Title>
    <b:Year>1989</b:Year>
    <b:City>Boston</b:City>
    <b:Publisher>Meridian</b:Publisher>
    <b:RefOrder>19</b:RefOrder>
  </b:Source>
  <b:Source>
    <b:Tag>Pas81</b:Tag>
    <b:SourceType>Book</b:SourceType>
    <b:Guid>{E06199A1-79AB-46A4-AF20-367E272B3F15}</b:Guid>
    <b:Author>
      <b:Author>
        <b:NameList>
          <b:Person>
            <b:Last>Hachet</b:Last>
            <b:First>Pascal</b:First>
          </b:Person>
        </b:NameList>
      </b:Author>
    </b:Author>
    <b:Title>Recherche clinique et sociologique sur le couple et la famille</b:Title>
    <b:Year>1981</b:Year>
    <b:City>Toulouse</b:City>
    <b:Publisher>Erès</b:Publisher>
    <b:RefOrder>20</b:RefOrder>
  </b:Source>
  <b:Source>
    <b:Tag>Mar54</b:Tag>
    <b:SourceType>Book</b:SourceType>
    <b:Guid>{26A55358-739B-46B1-84F1-1E572549CE1B}</b:Guid>
    <b:Title>Contre Sainte-Beuve</b:Title>
    <b:Year>1987</b:Year>
    <b:City>Paris</b:City>
    <b:Pages>307</b:Pages>
    <b:Author>
      <b:Author>
        <b:NameList>
          <b:Person>
            <b:Last>Proust</b:Last>
            <b:First>Marcel</b:First>
          </b:Person>
        </b:NameList>
      </b:Author>
    </b:Author>
    <b:Publisher>Gallimard</b:Publisher>
    <b:RefOrder>21</b:RefOrder>
  </b:Source>
  <b:Source>
    <b:Tag>Jea12</b:Tag>
    <b:SourceType>Book</b:SourceType>
    <b:Guid>{E42E8A71-FBBF-4BB1-BFE3-453FCC858901}</b:Guid>
    <b:Title>Psychanalyse et littérature</b:Title>
    <b:Year>2002</b:Year>
    <b:Author>
      <b:Author>
        <b:NameList>
          <b:Person>
            <b:Last>Bellemin-Noel</b:Last>
            <b:First>Jean</b:First>
          </b:Person>
        </b:NameList>
      </b:Author>
    </b:Author>
    <b:City>Paris</b:City>
    <b:Publisher>Presses universitaires de France</b:Publisher>
    <b:RefOrder>22</b:RefOrder>
  </b:Source>
  <b:Source>
    <b:Tag>Jen90</b:Tag>
    <b:SourceType>Book</b:SourceType>
    <b:Guid>{1816ADB6-90A7-458C-9C24-D94813C24442}</b:Guid>
    <b:Author>
      <b:Author>
        <b:NameList>
          <b:Person>
            <b:Last>Freud</b:Last>
            <b:First>Sigmund</b:First>
          </b:Person>
        </b:NameList>
      </b:Author>
    </b:Author>
    <b:Title>Le délire et les rèves dans la Gradiva de W. Jensen </b:Title>
    <b:Year>1992</b:Year>
    <b:City>Paris</b:City>
    <b:Publisher>Gallimard</b:Publisher>
    <b:RefOrder>23</b:RefOrder>
  </b:Source>
  <b:Source>
    <b:Tag>Sig33</b:Tag>
    <b:SourceType>Book</b:SourceType>
    <b:Guid>{8069C70E-45D2-496B-8076-77B0941377FA}</b:Guid>
    <b:Author>
      <b:Author>
        <b:NameList>
          <b:Person>
            <b:Last>Freud</b:Last>
            <b:First>Sigmund</b:First>
          </b:Person>
        </b:NameList>
      </b:Author>
    </b:Author>
    <b:Title>Essais de psychanalyse appliquée</b:Title>
    <b:Year>1933</b:Year>
    <b:City>Paris</b:City>
    <b:Publisher>Gallimard</b:Publisher>
    <b:RefOrder>24</b:RefOrder>
  </b:Source>
</b:Sources>
</file>

<file path=customXml/itemProps1.xml><?xml version="1.0" encoding="utf-8"?>
<ds:datastoreItem xmlns:ds="http://schemas.openxmlformats.org/officeDocument/2006/customXml" ds:itemID="{580B9952-E2A3-4F2F-9BEF-1FFAC1E8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11347</Words>
  <Characters>62409</Characters>
  <Application>Microsoft Office Word</Application>
  <DocSecurity>0</DocSecurity>
  <Lines>520</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62</cp:revision>
  <dcterms:created xsi:type="dcterms:W3CDTF">2022-05-30T18:25:00Z</dcterms:created>
  <dcterms:modified xsi:type="dcterms:W3CDTF">2022-06-22T12:29:00Z</dcterms:modified>
</cp:coreProperties>
</file>