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ED8C" w14:textId="77777777" w:rsidR="00F62BCF" w:rsidRDefault="00F62BCF" w:rsidP="00094EE2">
      <w:pPr>
        <w:tabs>
          <w:tab w:val="right" w:pos="6804"/>
        </w:tabs>
        <w:spacing w:before="0" w:beforeAutospacing="0" w:after="0" w:afterAutospacing="0"/>
        <w:jc w:val="center"/>
        <w:rPr>
          <w:rFonts w:ascii="Times New Roman" w:hAnsi="Times New Roman" w:cs="Times New Roman"/>
          <w:b/>
          <w:bCs/>
          <w:sz w:val="24"/>
          <w:szCs w:val="24"/>
        </w:rPr>
      </w:pPr>
    </w:p>
    <w:p w14:paraId="11840CA0" w14:textId="12F0591F" w:rsidR="00094EE2" w:rsidRPr="005C1C34" w:rsidRDefault="00F62BCF" w:rsidP="00094EE2">
      <w:pPr>
        <w:tabs>
          <w:tab w:val="right" w:pos="6804"/>
        </w:tabs>
        <w:spacing w:before="0" w:beforeAutospacing="0" w:after="0" w:afterAutospacing="0"/>
        <w:jc w:val="center"/>
        <w:rPr>
          <w:rFonts w:ascii="Times New Roman" w:hAnsi="Times New Roman" w:cs="Times New Roman"/>
          <w:b/>
          <w:bCs/>
          <w:sz w:val="24"/>
          <w:szCs w:val="24"/>
        </w:rPr>
      </w:pPr>
      <w:r>
        <w:rPr>
          <w:rFonts w:ascii="Times New Roman" w:hAnsi="Times New Roman" w:cs="Times New Roman"/>
          <w:b/>
          <w:bCs/>
          <w:sz w:val="24"/>
          <w:szCs w:val="24"/>
        </w:rPr>
        <w:t>R</w:t>
      </w:r>
      <w:r w:rsidR="00094EE2" w:rsidRPr="005C1C34">
        <w:rPr>
          <w:rFonts w:ascii="Times New Roman" w:hAnsi="Times New Roman" w:cs="Times New Roman"/>
          <w:b/>
          <w:bCs/>
          <w:sz w:val="24"/>
          <w:szCs w:val="24"/>
        </w:rPr>
        <w:t>épublique Algérienne Démocratique et Populaire</w:t>
      </w:r>
    </w:p>
    <w:p w14:paraId="11E512E5"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sz w:val="24"/>
          <w:szCs w:val="24"/>
        </w:rPr>
      </w:pPr>
      <w:r w:rsidRPr="005C1C34">
        <w:rPr>
          <w:rFonts w:ascii="Times New Roman" w:hAnsi="Times New Roman" w:cs="Times New Roman"/>
          <w:b/>
          <w:bCs/>
          <w:sz w:val="24"/>
          <w:szCs w:val="24"/>
        </w:rPr>
        <w:t>Ministère de l’Enseignement Supérieur et de la Recherche Scientifique</w:t>
      </w:r>
    </w:p>
    <w:p w14:paraId="1C129A95" w14:textId="77777777" w:rsidR="00094EE2" w:rsidRPr="007F1C7B" w:rsidRDefault="00094EE2" w:rsidP="00094EE2">
      <w:pPr>
        <w:tabs>
          <w:tab w:val="right" w:pos="6804"/>
        </w:tabs>
        <w:spacing w:before="0" w:beforeAutospacing="0" w:after="0" w:afterAutospacing="0"/>
        <w:jc w:val="center"/>
        <w:rPr>
          <w:rFonts w:ascii="Times New Roman" w:hAnsi="Times New Roman" w:cs="Times New Roman"/>
          <w:b/>
          <w:bCs/>
          <w:sz w:val="24"/>
          <w:szCs w:val="24"/>
          <w:lang w:val="en-US"/>
        </w:rPr>
      </w:pPr>
      <w:r w:rsidRPr="005C1C34">
        <w:rPr>
          <w:rFonts w:ascii="Times New Roman" w:hAnsi="Times New Roman" w:cs="Times New Roman"/>
          <w:noProof/>
          <w:sz w:val="24"/>
          <w:szCs w:val="24"/>
          <w:lang w:eastAsia="fr-FR"/>
        </w:rPr>
        <w:drawing>
          <wp:inline distT="0" distB="0" distL="0" distR="0" wp14:anchorId="69D9C9A3" wp14:editId="63195A4A">
            <wp:extent cx="854689" cy="883276"/>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125" cy="882693"/>
                    </a:xfrm>
                    <a:prstGeom prst="rect">
                      <a:avLst/>
                    </a:prstGeom>
                    <a:noFill/>
                    <a:ln>
                      <a:noFill/>
                    </a:ln>
                  </pic:spPr>
                </pic:pic>
              </a:graphicData>
            </a:graphic>
          </wp:inline>
        </w:drawing>
      </w:r>
    </w:p>
    <w:p w14:paraId="10C1133C"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b/>
          <w:bCs/>
          <w:sz w:val="24"/>
          <w:szCs w:val="24"/>
        </w:rPr>
      </w:pPr>
      <w:r w:rsidRPr="005C1C34">
        <w:rPr>
          <w:rFonts w:ascii="Times New Roman" w:hAnsi="Times New Roman" w:cs="Times New Roman"/>
          <w:b/>
          <w:bCs/>
          <w:sz w:val="24"/>
          <w:szCs w:val="24"/>
        </w:rPr>
        <w:t>Université de Ghardaïa</w:t>
      </w:r>
    </w:p>
    <w:p w14:paraId="5A0B94C0"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b/>
          <w:bCs/>
          <w:sz w:val="24"/>
          <w:szCs w:val="24"/>
        </w:rPr>
      </w:pPr>
      <w:r w:rsidRPr="005C1C34">
        <w:rPr>
          <w:rFonts w:ascii="Times New Roman" w:hAnsi="Times New Roman" w:cs="Times New Roman"/>
          <w:b/>
          <w:bCs/>
          <w:sz w:val="24"/>
          <w:szCs w:val="24"/>
        </w:rPr>
        <w:t>Faculté des lettres et des langues</w:t>
      </w:r>
    </w:p>
    <w:p w14:paraId="09566D2F"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b/>
          <w:bCs/>
          <w:sz w:val="24"/>
          <w:szCs w:val="24"/>
        </w:rPr>
      </w:pPr>
      <w:r w:rsidRPr="005C1C34">
        <w:rPr>
          <w:rFonts w:ascii="Times New Roman" w:hAnsi="Times New Roman" w:cs="Times New Roman"/>
          <w:b/>
          <w:bCs/>
          <w:sz w:val="24"/>
          <w:szCs w:val="24"/>
        </w:rPr>
        <w:t>Département des langues étrangères</w:t>
      </w:r>
    </w:p>
    <w:p w14:paraId="53A758F9"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b/>
          <w:bCs/>
          <w:sz w:val="24"/>
          <w:szCs w:val="24"/>
        </w:rPr>
      </w:pPr>
      <w:r w:rsidRPr="005C1C34">
        <w:rPr>
          <w:rFonts w:ascii="Times New Roman" w:hAnsi="Times New Roman" w:cs="Times New Roman"/>
          <w:b/>
          <w:bCs/>
          <w:sz w:val="24"/>
          <w:szCs w:val="24"/>
        </w:rPr>
        <w:t>Mémoire de master</w:t>
      </w:r>
    </w:p>
    <w:p w14:paraId="560D2B70"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sz w:val="24"/>
          <w:szCs w:val="24"/>
        </w:rPr>
      </w:pPr>
      <w:r w:rsidRPr="005C1C34">
        <w:rPr>
          <w:rFonts w:ascii="Times New Roman" w:hAnsi="Times New Roman" w:cs="Times New Roman"/>
          <w:sz w:val="24"/>
          <w:szCs w:val="24"/>
        </w:rPr>
        <w:t>Pour l’obtention du diplôme de</w:t>
      </w:r>
    </w:p>
    <w:p w14:paraId="52483F81"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b/>
          <w:bCs/>
          <w:sz w:val="24"/>
          <w:szCs w:val="24"/>
        </w:rPr>
      </w:pPr>
      <w:r w:rsidRPr="005C1C34">
        <w:rPr>
          <w:rFonts w:ascii="Times New Roman" w:hAnsi="Times New Roman" w:cs="Times New Roman"/>
          <w:b/>
          <w:bCs/>
          <w:sz w:val="24"/>
          <w:szCs w:val="24"/>
        </w:rPr>
        <w:t>Master de français</w:t>
      </w:r>
    </w:p>
    <w:p w14:paraId="38B90D35" w14:textId="77777777" w:rsidR="00094EE2" w:rsidRDefault="00094EE2" w:rsidP="00094EE2">
      <w:pPr>
        <w:tabs>
          <w:tab w:val="right" w:pos="6804"/>
        </w:tabs>
        <w:spacing w:before="0" w:beforeAutospacing="0" w:after="0" w:afterAutospacing="0"/>
        <w:jc w:val="center"/>
        <w:rPr>
          <w:rFonts w:ascii="Times New Roman" w:hAnsi="Times New Roman" w:cs="Times New Roman"/>
          <w:sz w:val="24"/>
          <w:szCs w:val="24"/>
        </w:rPr>
      </w:pPr>
      <w:r w:rsidRPr="005C1C34">
        <w:rPr>
          <w:rFonts w:ascii="Times New Roman" w:hAnsi="Times New Roman" w:cs="Times New Roman"/>
          <w:b/>
          <w:bCs/>
          <w:sz w:val="24"/>
          <w:szCs w:val="24"/>
        </w:rPr>
        <w:t>Spécialité :</w:t>
      </w:r>
      <w:r w:rsidRPr="005C1C34">
        <w:rPr>
          <w:rFonts w:ascii="Times New Roman" w:hAnsi="Times New Roman" w:cs="Times New Roman"/>
          <w:sz w:val="24"/>
          <w:szCs w:val="24"/>
        </w:rPr>
        <w:t xml:space="preserve"> Didactique des langues étrangères</w:t>
      </w:r>
    </w:p>
    <w:p w14:paraId="2E3C7FD3"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sz w:val="24"/>
          <w:szCs w:val="24"/>
        </w:rPr>
      </w:pPr>
    </w:p>
    <w:p w14:paraId="620085C3" w14:textId="78F78852" w:rsidR="00094EE2" w:rsidRPr="005C1C34" w:rsidRDefault="00094EE2" w:rsidP="00094EE2">
      <w:pPr>
        <w:tabs>
          <w:tab w:val="left" w:pos="4680"/>
          <w:tab w:val="right" w:pos="6804"/>
        </w:tabs>
        <w:spacing w:before="0" w:beforeAutospacing="0" w:after="0" w:afterAutospacing="0"/>
        <w:jc w:val="center"/>
        <w:rPr>
          <w:rFonts w:ascii="Times New Roman" w:hAnsi="Times New Roman" w:cs="Times New Roman"/>
          <w:sz w:val="24"/>
          <w:szCs w:val="24"/>
        </w:rPr>
      </w:pPr>
      <w:r w:rsidRPr="005C1C34">
        <w:rPr>
          <w:rFonts w:ascii="Times New Roman" w:hAnsi="Times New Roman" w:cs="Times New Roman"/>
          <w:b/>
          <w:bCs/>
          <w:sz w:val="24"/>
          <w:szCs w:val="24"/>
        </w:rPr>
        <w:t>Présenté par</w:t>
      </w:r>
      <w:r>
        <w:rPr>
          <w:rFonts w:ascii="Times New Roman" w:hAnsi="Times New Roman" w:cs="Times New Roman"/>
          <w:sz w:val="24"/>
          <w:szCs w:val="24"/>
        </w:rPr>
        <w:t xml:space="preserve"> : </w:t>
      </w:r>
      <w:r w:rsidRPr="00AF225A">
        <w:rPr>
          <w:rFonts w:ascii="Times New Roman" w:hAnsi="Times New Roman" w:cs="Times New Roman"/>
          <w:sz w:val="28"/>
          <w:szCs w:val="28"/>
        </w:rPr>
        <w:t>TERBAGOU Alaa Eddine</w:t>
      </w:r>
    </w:p>
    <w:p w14:paraId="491867F3" w14:textId="51C5120D" w:rsidR="00094EE2" w:rsidRPr="005C1C34" w:rsidRDefault="00094EE2" w:rsidP="00094EE2">
      <w:pPr>
        <w:tabs>
          <w:tab w:val="left" w:pos="2437"/>
          <w:tab w:val="center" w:pos="4253"/>
          <w:tab w:val="right" w:pos="6804"/>
        </w:tabs>
        <w:spacing w:before="0" w:beforeAutospacing="0" w:after="0" w:afterAutospacing="0"/>
        <w:jc w:val="center"/>
        <w:rPr>
          <w:rFonts w:ascii="Times New Roman" w:hAnsi="Times New Roman" w:cs="Times New Roman"/>
          <w:b/>
          <w:bCs/>
          <w:sz w:val="26"/>
          <w:szCs w:val="26"/>
        </w:rPr>
      </w:pPr>
      <w:r w:rsidRPr="005C1C34">
        <w:rPr>
          <w:rFonts w:ascii="Times New Roman" w:hAnsi="Times New Roman" w:cs="Times New Roman"/>
          <w:b/>
          <w:bCs/>
          <w:sz w:val="26"/>
          <w:szCs w:val="26"/>
        </w:rPr>
        <w:t>Titre :</w:t>
      </w:r>
    </w:p>
    <w:p w14:paraId="4858B483" w14:textId="282B062C" w:rsidR="00094EE2" w:rsidRPr="005C1C34" w:rsidRDefault="00654E75" w:rsidP="00094EE2">
      <w:pPr>
        <w:tabs>
          <w:tab w:val="left" w:pos="2437"/>
          <w:tab w:val="center" w:pos="4253"/>
          <w:tab w:val="right" w:pos="6804"/>
        </w:tabs>
        <w:spacing w:before="0" w:beforeAutospacing="0" w:after="0" w:afterAutospacing="0"/>
        <w:jc w:val="center"/>
        <w:rPr>
          <w:rFonts w:ascii="Times New Roman" w:hAnsi="Times New Roman" w:cs="Times New Roman"/>
          <w:b/>
          <w:bCs/>
          <w:sz w:val="26"/>
          <w:szCs w:val="26"/>
        </w:rPr>
      </w:pPr>
      <w:r>
        <w:rPr>
          <w:noProof/>
        </w:rPr>
        <w:pict w14:anchorId="368BB1A6">
          <v:rect id="Rectangle 544" o:spid="_x0000_s1030" style="position:absolute;left:0;text-align:left;margin-left:0;margin-top:1.75pt;width:403.65pt;height:76.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" fillcolor="#d2d2d2" strokecolor="#9bbb59" strokeweight=".5pt">
            <v:fill color2="silver" rotate="t" colors="0 #d2d2d2;.5 #c8c8c8;1 silver" focus="100%" type="gradient">
              <o:fill v:ext="view" type="gradientUnscaled"/>
            </v:fill>
            <v:textbox>
              <w:txbxContent>
                <w:p w14:paraId="550A48ED" w14:textId="01BDBABE" w:rsidR="00DF73FA" w:rsidRPr="00BE6281" w:rsidRDefault="00DF73FA" w:rsidP="00094EE2">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L’usage des TICE en apprentissage de FLE quel impact sur la motivation des apprenants</w:t>
                  </w:r>
                  <w:r w:rsidRPr="00675565">
                    <w:rPr>
                      <w:rFonts w:ascii="Times New Roman" w:hAnsi="Times New Roman" w:cs="Times New Roman"/>
                      <w:b/>
                      <w:bCs/>
                      <w:sz w:val="36"/>
                      <w:szCs w:val="36"/>
                    </w:rPr>
                    <w:t xml:space="preserve"> : cas des apprenants de la </w:t>
                  </w:r>
                  <w:r>
                    <w:rPr>
                      <w:rFonts w:ascii="Times New Roman" w:hAnsi="Times New Roman" w:cs="Times New Roman"/>
                      <w:b/>
                      <w:bCs/>
                      <w:sz w:val="36"/>
                      <w:szCs w:val="36"/>
                    </w:rPr>
                    <w:t>3</w:t>
                  </w:r>
                  <w:r w:rsidRPr="00675565">
                    <w:rPr>
                      <w:rFonts w:ascii="Times New Roman" w:hAnsi="Times New Roman" w:cs="Times New Roman"/>
                      <w:b/>
                      <w:bCs/>
                      <w:sz w:val="36"/>
                      <w:szCs w:val="36"/>
                      <w:vertAlign w:val="superscript"/>
                    </w:rPr>
                    <w:t>ème</w:t>
                  </w:r>
                  <w:r w:rsidRPr="00675565">
                    <w:rPr>
                      <w:rFonts w:ascii="Times New Roman" w:hAnsi="Times New Roman" w:cs="Times New Roman"/>
                      <w:b/>
                      <w:bCs/>
                      <w:sz w:val="36"/>
                      <w:szCs w:val="36"/>
                    </w:rPr>
                    <w:t xml:space="preserve"> année </w:t>
                  </w:r>
                  <w:r w:rsidRPr="007F1C7B">
                    <w:rPr>
                      <w:rFonts w:ascii="Times New Roman" w:hAnsi="Times New Roman" w:cs="Times New Roman"/>
                      <w:b/>
                      <w:bCs/>
                      <w:sz w:val="36"/>
                      <w:szCs w:val="36"/>
                    </w:rPr>
                    <w:t>moyenne</w:t>
                  </w:r>
                  <w:r>
                    <w:rPr>
                      <w:rFonts w:ascii="Times New Roman" w:hAnsi="Times New Roman" w:cs="Times New Roman"/>
                      <w:b/>
                      <w:bCs/>
                      <w:sz w:val="36"/>
                      <w:szCs w:val="36"/>
                    </w:rPr>
                    <w:t xml:space="preserve"> de Ghardaïa</w:t>
                  </w:r>
                </w:p>
                <w:p w14:paraId="069CA124" w14:textId="77777777" w:rsidR="00DF73FA" w:rsidRPr="007F1C7B" w:rsidRDefault="00DF73FA" w:rsidP="00094EE2">
                  <w:pPr>
                    <w:rPr>
                      <w:szCs w:val="36"/>
                    </w:rPr>
                  </w:pPr>
                </w:p>
              </w:txbxContent>
            </v:textbox>
            <w10:wrap anchorx="margin"/>
          </v:rect>
        </w:pict>
      </w:r>
    </w:p>
    <w:p w14:paraId="0E11DA43" w14:textId="77777777" w:rsidR="00094EE2" w:rsidRPr="005C1C34" w:rsidRDefault="00094EE2" w:rsidP="00094EE2">
      <w:pPr>
        <w:tabs>
          <w:tab w:val="left" w:pos="2437"/>
          <w:tab w:val="center" w:pos="4253"/>
          <w:tab w:val="right" w:pos="6804"/>
        </w:tabs>
        <w:spacing w:before="0" w:beforeAutospacing="0" w:after="0" w:afterAutospacing="0"/>
        <w:jc w:val="center"/>
        <w:rPr>
          <w:rFonts w:ascii="Times New Roman" w:hAnsi="Times New Roman" w:cs="Times New Roman"/>
          <w:b/>
          <w:bCs/>
          <w:sz w:val="26"/>
          <w:szCs w:val="26"/>
        </w:rPr>
      </w:pPr>
    </w:p>
    <w:p w14:paraId="5DEEF98E" w14:textId="77777777" w:rsidR="00094EE2" w:rsidRPr="005C1C34" w:rsidRDefault="00094EE2" w:rsidP="00094EE2">
      <w:pPr>
        <w:tabs>
          <w:tab w:val="left" w:pos="2437"/>
          <w:tab w:val="center" w:pos="4253"/>
          <w:tab w:val="right" w:pos="6804"/>
        </w:tabs>
        <w:spacing w:before="0" w:beforeAutospacing="0" w:after="0" w:afterAutospacing="0"/>
        <w:jc w:val="center"/>
        <w:rPr>
          <w:rFonts w:ascii="Times New Roman" w:hAnsi="Times New Roman" w:cs="Times New Roman"/>
          <w:b/>
          <w:bCs/>
          <w:sz w:val="26"/>
          <w:szCs w:val="26"/>
        </w:rPr>
      </w:pPr>
    </w:p>
    <w:p w14:paraId="33E8A5C9" w14:textId="77777777" w:rsidR="00094EE2" w:rsidRPr="005C1C34" w:rsidRDefault="00094EE2" w:rsidP="00094EE2">
      <w:pPr>
        <w:tabs>
          <w:tab w:val="left" w:pos="2437"/>
          <w:tab w:val="center" w:pos="4253"/>
          <w:tab w:val="right" w:pos="6804"/>
        </w:tabs>
        <w:spacing w:before="0" w:beforeAutospacing="0" w:after="0" w:afterAutospacing="0"/>
        <w:jc w:val="center"/>
        <w:rPr>
          <w:rFonts w:ascii="Times New Roman" w:hAnsi="Times New Roman" w:cs="Times New Roman"/>
          <w:b/>
          <w:bCs/>
          <w:sz w:val="26"/>
          <w:szCs w:val="26"/>
        </w:rPr>
      </w:pPr>
    </w:p>
    <w:p w14:paraId="7F2CEAC1" w14:textId="77777777" w:rsidR="00094EE2" w:rsidRPr="005C1C34" w:rsidRDefault="00094EE2" w:rsidP="00094EE2">
      <w:pPr>
        <w:tabs>
          <w:tab w:val="right" w:pos="6804"/>
        </w:tabs>
        <w:spacing w:before="0" w:beforeAutospacing="0" w:after="0" w:afterAutospacing="0"/>
        <w:jc w:val="center"/>
        <w:rPr>
          <w:rFonts w:ascii="Times New Roman" w:hAnsi="Times New Roman" w:cs="Times New Roman"/>
          <w:b/>
          <w:bCs/>
          <w:sz w:val="12"/>
          <w:szCs w:val="12"/>
        </w:rPr>
      </w:pPr>
    </w:p>
    <w:p w14:paraId="7936ED0A" w14:textId="1052689F" w:rsidR="00094EE2" w:rsidRPr="005C1C34" w:rsidRDefault="00094EE2" w:rsidP="00094EE2">
      <w:pPr>
        <w:tabs>
          <w:tab w:val="left" w:pos="4253"/>
          <w:tab w:val="right" w:pos="6804"/>
        </w:tabs>
        <w:spacing w:before="0" w:beforeAutospacing="0" w:after="0" w:afterAutospacing="0"/>
        <w:jc w:val="center"/>
        <w:rPr>
          <w:rFonts w:ascii="Times New Roman" w:hAnsi="Times New Roman" w:cs="Times New Roman"/>
          <w:sz w:val="24"/>
          <w:szCs w:val="24"/>
        </w:rPr>
      </w:pPr>
      <w:r w:rsidRPr="005C1C34">
        <w:rPr>
          <w:rFonts w:ascii="Times New Roman" w:hAnsi="Times New Roman" w:cs="Times New Roman"/>
          <w:b/>
          <w:bCs/>
          <w:sz w:val="24"/>
          <w:szCs w:val="24"/>
        </w:rPr>
        <w:t>Sous la direction de :</w:t>
      </w:r>
      <w:r w:rsidRPr="005C1C34">
        <w:rPr>
          <w:rFonts w:ascii="Times New Roman" w:hAnsi="Times New Roman" w:cs="Times New Roman"/>
          <w:sz w:val="24"/>
          <w:szCs w:val="24"/>
        </w:rPr>
        <w:t xml:space="preserve"> </w:t>
      </w:r>
      <w:bookmarkStart w:id="0" w:name="_Hlk52653212"/>
      <w:r>
        <w:rPr>
          <w:rFonts w:ascii="Times New Roman" w:hAnsi="Times New Roman" w:cs="Times New Roman"/>
          <w:sz w:val="24"/>
          <w:szCs w:val="24"/>
        </w:rPr>
        <w:t>Mme</w:t>
      </w:r>
      <w:r w:rsidRPr="005C1C34">
        <w:rPr>
          <w:rFonts w:ascii="Times New Roman" w:hAnsi="Times New Roman" w:cs="Times New Roman"/>
          <w:sz w:val="24"/>
          <w:szCs w:val="24"/>
        </w:rPr>
        <w:t xml:space="preserve">. </w:t>
      </w:r>
      <w:r>
        <w:rPr>
          <w:rFonts w:ascii="Times New Roman" w:hAnsi="Times New Roman" w:cs="Times New Roman"/>
          <w:sz w:val="24"/>
          <w:szCs w:val="24"/>
        </w:rPr>
        <w:t>Salima SRITI</w:t>
      </w:r>
    </w:p>
    <w:bookmarkEnd w:id="0"/>
    <w:p w14:paraId="4B308D72" w14:textId="77777777" w:rsidR="00094EE2" w:rsidRDefault="00094EE2" w:rsidP="00094EE2">
      <w:pPr>
        <w:tabs>
          <w:tab w:val="left" w:pos="222"/>
          <w:tab w:val="right" w:pos="6804"/>
        </w:tabs>
        <w:spacing w:before="0" w:beforeAutospacing="0" w:after="0" w:afterAutospacing="0"/>
        <w:jc w:val="center"/>
        <w:rPr>
          <w:rFonts w:ascii="Times New Roman" w:hAnsi="Times New Roman" w:cs="Times New Roman"/>
          <w:b/>
          <w:bCs/>
          <w:sz w:val="24"/>
          <w:szCs w:val="24"/>
        </w:rPr>
      </w:pPr>
    </w:p>
    <w:p w14:paraId="20AF2F26" w14:textId="448464D1" w:rsidR="00094EE2" w:rsidRDefault="00094EE2" w:rsidP="00094EE2">
      <w:pPr>
        <w:tabs>
          <w:tab w:val="left" w:pos="222"/>
          <w:tab w:val="right" w:pos="6804"/>
        </w:tabs>
        <w:spacing w:before="0" w:beforeAutospacing="0" w:after="0" w:afterAutospacing="0"/>
        <w:jc w:val="center"/>
        <w:rPr>
          <w:rFonts w:ascii="Times New Roman" w:hAnsi="Times New Roman" w:cs="Times New Roman"/>
          <w:b/>
          <w:bCs/>
          <w:sz w:val="24"/>
          <w:szCs w:val="24"/>
        </w:rPr>
      </w:pPr>
      <w:r w:rsidRPr="005C1C34">
        <w:rPr>
          <w:rFonts w:ascii="Times New Roman" w:hAnsi="Times New Roman" w:cs="Times New Roman"/>
          <w:b/>
          <w:bCs/>
          <w:sz w:val="24"/>
          <w:szCs w:val="24"/>
        </w:rPr>
        <w:t>Soutenu publiquement devant le jury :</w:t>
      </w:r>
    </w:p>
    <w:p w14:paraId="7BB08B62" w14:textId="77777777" w:rsidR="00094EE2" w:rsidRPr="005C1C34" w:rsidRDefault="00094EE2" w:rsidP="00094EE2">
      <w:pPr>
        <w:tabs>
          <w:tab w:val="left" w:pos="222"/>
          <w:tab w:val="right" w:pos="6804"/>
        </w:tabs>
        <w:spacing w:before="0" w:beforeAutospacing="0" w:after="0" w:afterAutospacing="0"/>
        <w:jc w:val="center"/>
        <w:rPr>
          <w:rFonts w:ascii="Times New Roman" w:hAnsi="Times New Roman" w:cs="Times New Roman"/>
          <w:b/>
          <w:bCs/>
          <w:sz w:val="24"/>
          <w:szCs w:val="24"/>
        </w:rPr>
      </w:pPr>
    </w:p>
    <w:p w14:paraId="3EE032DA" w14:textId="0649AD4E" w:rsidR="00094EE2" w:rsidRPr="005C1C34" w:rsidRDefault="00F15430" w:rsidP="00657D56">
      <w:pPr>
        <w:tabs>
          <w:tab w:val="left" w:pos="0"/>
          <w:tab w:val="right" w:pos="6804"/>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bookmarkStart w:id="1" w:name="_Hlk53004374"/>
      <w:r w:rsidR="004B5B93">
        <w:rPr>
          <w:rFonts w:ascii="Times New Roman" w:hAnsi="Times New Roman" w:cs="Times New Roman"/>
          <w:sz w:val="24"/>
          <w:szCs w:val="24"/>
        </w:rPr>
        <w:t xml:space="preserve">Mme </w:t>
      </w:r>
      <w:r w:rsidRPr="00F15430">
        <w:rPr>
          <w:rFonts w:ascii="Times New Roman" w:hAnsi="Times New Roman" w:cs="Times New Roman"/>
          <w:sz w:val="24"/>
          <w:szCs w:val="24"/>
        </w:rPr>
        <w:t xml:space="preserve">BASLIMANE Amel   </w:t>
      </w:r>
      <w:r w:rsidR="0019071D">
        <w:rPr>
          <w:rFonts w:ascii="Times New Roman" w:hAnsi="Times New Roman" w:cs="Times New Roman"/>
          <w:sz w:val="24"/>
          <w:szCs w:val="24"/>
        </w:rPr>
        <w:t xml:space="preserve">        </w:t>
      </w:r>
      <w:r>
        <w:rPr>
          <w:rFonts w:ascii="Times New Roman" w:hAnsi="Times New Roman" w:cs="Times New Roman"/>
          <w:sz w:val="24"/>
          <w:szCs w:val="24"/>
        </w:rPr>
        <w:t>MCB</w:t>
      </w:r>
      <w:r w:rsidR="0019071D">
        <w:rPr>
          <w:rFonts w:ascii="Times New Roman" w:hAnsi="Times New Roman" w:cs="Times New Roman"/>
          <w:sz w:val="24"/>
          <w:szCs w:val="24"/>
        </w:rPr>
        <w:t xml:space="preserve"> </w:t>
      </w:r>
      <w:r>
        <w:rPr>
          <w:rFonts w:ascii="Times New Roman" w:hAnsi="Times New Roman" w:cs="Times New Roman"/>
          <w:sz w:val="24"/>
          <w:szCs w:val="24"/>
        </w:rPr>
        <w:t xml:space="preserve"> </w:t>
      </w:r>
      <w:r w:rsidR="0019071D">
        <w:rPr>
          <w:rFonts w:ascii="Times New Roman" w:hAnsi="Times New Roman" w:cs="Times New Roman"/>
          <w:sz w:val="24"/>
          <w:szCs w:val="24"/>
        </w:rPr>
        <w:t xml:space="preserve">          </w:t>
      </w:r>
      <w:r>
        <w:rPr>
          <w:rFonts w:ascii="Times New Roman" w:hAnsi="Times New Roman" w:cs="Times New Roman"/>
          <w:sz w:val="24"/>
          <w:szCs w:val="24"/>
        </w:rPr>
        <w:t xml:space="preserve"> </w:t>
      </w:r>
      <w:r w:rsidR="00094EE2">
        <w:rPr>
          <w:rFonts w:ascii="Times New Roman" w:hAnsi="Times New Roman" w:cs="Times New Roman"/>
          <w:sz w:val="24"/>
          <w:szCs w:val="24"/>
        </w:rPr>
        <w:t>Université de Ghardaïa     Président</w:t>
      </w:r>
    </w:p>
    <w:p w14:paraId="3A0B9F9A" w14:textId="19E2C9AB" w:rsidR="00094EE2" w:rsidRPr="005C1C34" w:rsidRDefault="004B5B93" w:rsidP="004B5B93">
      <w:pPr>
        <w:tabs>
          <w:tab w:val="left" w:pos="284"/>
          <w:tab w:val="right" w:pos="6804"/>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r w:rsidR="0019071D" w:rsidRPr="0019071D">
        <w:rPr>
          <w:rFonts w:ascii="Times New Roman" w:hAnsi="Times New Roman" w:cs="Times New Roman"/>
          <w:sz w:val="24"/>
          <w:szCs w:val="24"/>
        </w:rPr>
        <w:t>Mme Salima SRITI</w:t>
      </w:r>
      <w:r w:rsidR="00094EE2">
        <w:rPr>
          <w:rFonts w:ascii="Times New Roman" w:hAnsi="Times New Roman" w:cs="Times New Roman"/>
          <w:sz w:val="24"/>
          <w:szCs w:val="24"/>
        </w:rPr>
        <w:t xml:space="preserve">           </w:t>
      </w:r>
      <w:r>
        <w:rPr>
          <w:rFonts w:ascii="Times New Roman" w:hAnsi="Times New Roman" w:cs="Times New Roman"/>
          <w:sz w:val="24"/>
          <w:szCs w:val="24"/>
        </w:rPr>
        <w:t xml:space="preserve">           </w:t>
      </w:r>
      <w:r w:rsidR="00F15430">
        <w:rPr>
          <w:rFonts w:ascii="Times New Roman" w:hAnsi="Times New Roman" w:cs="Times New Roman"/>
          <w:sz w:val="24"/>
          <w:szCs w:val="24"/>
        </w:rPr>
        <w:t>MAA</w:t>
      </w:r>
      <w:r w:rsidR="00094EE2">
        <w:rPr>
          <w:rFonts w:ascii="Times New Roman" w:hAnsi="Times New Roman" w:cs="Times New Roman"/>
          <w:sz w:val="24"/>
          <w:szCs w:val="24"/>
        </w:rPr>
        <w:t xml:space="preserve">       </w:t>
      </w:r>
      <w:r w:rsidR="0019071D">
        <w:rPr>
          <w:rFonts w:ascii="Times New Roman" w:hAnsi="Times New Roman" w:cs="Times New Roman"/>
          <w:sz w:val="24"/>
          <w:szCs w:val="24"/>
        </w:rPr>
        <w:t xml:space="preserve">     </w:t>
      </w:r>
      <w:r w:rsidR="00094EE2" w:rsidRPr="005C1C34">
        <w:rPr>
          <w:rFonts w:ascii="Times New Roman" w:hAnsi="Times New Roman" w:cs="Times New Roman"/>
          <w:sz w:val="24"/>
          <w:szCs w:val="24"/>
        </w:rPr>
        <w:t>Un</w:t>
      </w:r>
      <w:r w:rsidR="00094EE2">
        <w:rPr>
          <w:rFonts w:ascii="Times New Roman" w:hAnsi="Times New Roman" w:cs="Times New Roman"/>
          <w:sz w:val="24"/>
          <w:szCs w:val="24"/>
        </w:rPr>
        <w:t xml:space="preserve">iversité de Ghardaïa     </w:t>
      </w:r>
      <w:r w:rsidR="00094EE2" w:rsidRPr="005C1C34">
        <w:rPr>
          <w:rFonts w:ascii="Times New Roman" w:hAnsi="Times New Roman" w:cs="Times New Roman"/>
          <w:sz w:val="24"/>
          <w:szCs w:val="24"/>
        </w:rPr>
        <w:t>Rapporteur</w:t>
      </w:r>
    </w:p>
    <w:p w14:paraId="6AF69895" w14:textId="3627CDD4" w:rsidR="00094EE2" w:rsidRPr="005C1C34" w:rsidRDefault="0019071D" w:rsidP="00094EE2">
      <w:pPr>
        <w:tabs>
          <w:tab w:val="left" w:pos="284"/>
          <w:tab w:val="right" w:pos="680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 xml:space="preserve"> </w:t>
      </w:r>
      <w:r w:rsidR="004B5B93">
        <w:rPr>
          <w:rFonts w:ascii="Times New Roman" w:hAnsi="Times New Roman" w:cs="Times New Roman"/>
          <w:sz w:val="24"/>
          <w:szCs w:val="24"/>
        </w:rPr>
        <w:t>Mr AHNANI Farid</w:t>
      </w:r>
      <w:r>
        <w:rPr>
          <w:rFonts w:ascii="Times New Roman" w:hAnsi="Times New Roman" w:cs="Times New Roman"/>
          <w:sz w:val="24"/>
          <w:szCs w:val="24"/>
        </w:rPr>
        <w:t xml:space="preserve">           </w:t>
      </w:r>
      <w:r w:rsidR="004B5B93">
        <w:rPr>
          <w:rFonts w:ascii="Times New Roman" w:hAnsi="Times New Roman" w:cs="Times New Roman"/>
          <w:sz w:val="24"/>
          <w:szCs w:val="24"/>
        </w:rPr>
        <w:t xml:space="preserve">           MAA</w:t>
      </w:r>
      <w:r>
        <w:rPr>
          <w:rFonts w:ascii="Times New Roman" w:hAnsi="Times New Roman" w:cs="Times New Roman"/>
          <w:sz w:val="24"/>
          <w:szCs w:val="24"/>
        </w:rPr>
        <w:t xml:space="preserve">           </w:t>
      </w:r>
      <w:r w:rsidR="004B5B93">
        <w:rPr>
          <w:rFonts w:ascii="Times New Roman" w:hAnsi="Times New Roman" w:cs="Times New Roman"/>
          <w:sz w:val="24"/>
          <w:szCs w:val="24"/>
        </w:rPr>
        <w:t xml:space="preserve"> </w:t>
      </w:r>
      <w:r w:rsidR="00094EE2" w:rsidRPr="005C1C34">
        <w:rPr>
          <w:rFonts w:ascii="Times New Roman" w:hAnsi="Times New Roman" w:cs="Times New Roman"/>
          <w:sz w:val="24"/>
          <w:szCs w:val="24"/>
        </w:rPr>
        <w:t>Uni</w:t>
      </w:r>
      <w:r w:rsidR="00094EE2">
        <w:rPr>
          <w:rFonts w:ascii="Times New Roman" w:hAnsi="Times New Roman" w:cs="Times New Roman"/>
          <w:sz w:val="24"/>
          <w:szCs w:val="24"/>
        </w:rPr>
        <w:t xml:space="preserve">versité de Ghardaïa     </w:t>
      </w:r>
      <w:r w:rsidR="00094EE2" w:rsidRPr="005C1C34">
        <w:rPr>
          <w:rFonts w:ascii="Times New Roman" w:hAnsi="Times New Roman" w:cs="Times New Roman"/>
          <w:sz w:val="24"/>
          <w:szCs w:val="24"/>
        </w:rPr>
        <w:t>Examinateur</w:t>
      </w:r>
    </w:p>
    <w:bookmarkEnd w:id="1"/>
    <w:p w14:paraId="11486A78" w14:textId="77777777" w:rsidR="00094EE2" w:rsidRPr="005C1C34" w:rsidRDefault="00094EE2" w:rsidP="00094EE2">
      <w:pPr>
        <w:tabs>
          <w:tab w:val="left" w:pos="4253"/>
          <w:tab w:val="right" w:pos="6804"/>
        </w:tabs>
        <w:spacing w:before="0" w:beforeAutospacing="0" w:after="0" w:afterAutospacing="0"/>
        <w:jc w:val="center"/>
        <w:rPr>
          <w:rFonts w:ascii="Times New Roman" w:hAnsi="Times New Roman" w:cs="Times New Roman"/>
          <w:b/>
          <w:bCs/>
          <w:sz w:val="24"/>
          <w:szCs w:val="24"/>
        </w:rPr>
      </w:pPr>
    </w:p>
    <w:p w14:paraId="22292515" w14:textId="77777777" w:rsidR="00094EE2" w:rsidRPr="005C1C34" w:rsidRDefault="00094EE2" w:rsidP="00094EE2">
      <w:pPr>
        <w:tabs>
          <w:tab w:val="left" w:pos="4253"/>
          <w:tab w:val="right" w:pos="6804"/>
        </w:tabs>
        <w:spacing w:before="0" w:beforeAutospacing="0" w:after="0" w:afterAutospacing="0"/>
        <w:jc w:val="center"/>
        <w:rPr>
          <w:rFonts w:ascii="Times New Roman" w:hAnsi="Times New Roman" w:cs="Times New Roman"/>
          <w:b/>
          <w:bCs/>
          <w:sz w:val="24"/>
          <w:szCs w:val="24"/>
        </w:rPr>
      </w:pPr>
    </w:p>
    <w:p w14:paraId="1BD22F81" w14:textId="77777777" w:rsidR="00094EE2" w:rsidRPr="005C1C34" w:rsidRDefault="00094EE2" w:rsidP="00094EE2">
      <w:pPr>
        <w:tabs>
          <w:tab w:val="left" w:pos="4253"/>
          <w:tab w:val="right" w:pos="6804"/>
        </w:tabs>
        <w:spacing w:before="0" w:beforeAutospacing="0" w:after="0" w:afterAutospacing="0"/>
        <w:jc w:val="center"/>
        <w:rPr>
          <w:rFonts w:ascii="Times New Roman" w:hAnsi="Times New Roman" w:cs="Times New Roman"/>
          <w:b/>
          <w:bCs/>
          <w:sz w:val="24"/>
          <w:szCs w:val="24"/>
        </w:rPr>
      </w:pPr>
    </w:p>
    <w:p w14:paraId="69752082" w14:textId="77777777" w:rsidR="00094EE2" w:rsidRPr="005C1C34" w:rsidRDefault="00094EE2" w:rsidP="00094EE2">
      <w:pPr>
        <w:tabs>
          <w:tab w:val="left" w:pos="4253"/>
          <w:tab w:val="right" w:pos="6804"/>
        </w:tabs>
        <w:spacing w:before="0" w:beforeAutospacing="0" w:after="0" w:afterAutospacing="0"/>
        <w:jc w:val="center"/>
        <w:rPr>
          <w:rFonts w:ascii="Times New Roman" w:hAnsi="Times New Roman" w:cs="Times New Roman"/>
          <w:b/>
          <w:bCs/>
          <w:sz w:val="24"/>
          <w:szCs w:val="24"/>
        </w:rPr>
      </w:pPr>
    </w:p>
    <w:p w14:paraId="2C724B9A" w14:textId="21BD3A1C" w:rsidR="004B5B93" w:rsidRDefault="00094EE2" w:rsidP="00182C14">
      <w:pPr>
        <w:tabs>
          <w:tab w:val="left" w:pos="4253"/>
          <w:tab w:val="right" w:pos="6804"/>
        </w:tabs>
        <w:spacing w:before="0" w:beforeAutospacing="0" w:after="0" w:afterAutospacing="0"/>
        <w:jc w:val="center"/>
        <w:rPr>
          <w:rFonts w:ascii="Times New Roman" w:hAnsi="Times New Roman" w:cs="Times New Roman"/>
          <w:b/>
          <w:bCs/>
          <w:sz w:val="24"/>
          <w:szCs w:val="24"/>
        </w:rPr>
      </w:pPr>
      <w:r>
        <w:rPr>
          <w:rFonts w:ascii="Times New Roman" w:hAnsi="Times New Roman" w:cs="Times New Roman"/>
          <w:b/>
          <w:bCs/>
          <w:sz w:val="24"/>
          <w:szCs w:val="24"/>
        </w:rPr>
        <w:t>Année universitaire : 2019</w:t>
      </w:r>
      <w:r w:rsidRPr="005C1C34">
        <w:rPr>
          <w:rFonts w:ascii="Times New Roman" w:hAnsi="Times New Roman" w:cs="Times New Roman"/>
          <w:b/>
          <w:bCs/>
          <w:sz w:val="24"/>
          <w:szCs w:val="24"/>
        </w:rPr>
        <w:t>/202</w:t>
      </w:r>
      <w:r>
        <w:rPr>
          <w:rFonts w:ascii="Times New Roman" w:hAnsi="Times New Roman" w:cs="Times New Roman"/>
          <w:b/>
          <w:bCs/>
          <w:sz w:val="24"/>
          <w:szCs w:val="24"/>
        </w:rPr>
        <w:t>0</w:t>
      </w:r>
    </w:p>
    <w:p w14:paraId="736AF8EB" w14:textId="77777777" w:rsidR="004B5B93" w:rsidRDefault="004B5B93">
      <w:pPr>
        <w:spacing w:before="0" w:beforeAutospacing="0" w:after="160" w:afterAutospacing="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90044E1" w14:textId="39BA44E4" w:rsidR="002558DE" w:rsidRPr="002558DE" w:rsidRDefault="00A27103" w:rsidP="00A27103">
      <w:pPr>
        <w:autoSpaceDE w:val="0"/>
        <w:autoSpaceDN w:val="0"/>
        <w:adjustRightInd w:val="0"/>
        <w:spacing w:before="0" w:beforeAutospacing="0" w:after="0" w:afterAutospacing="0" w:line="240" w:lineRule="auto"/>
        <w:rPr>
          <w:rFonts w:ascii="Monotype Corsiva" w:hAnsi="Monotype Corsiva" w:cs="Monotype Corsiva"/>
          <w:color w:val="000000"/>
          <w:sz w:val="56"/>
          <w:szCs w:val="56"/>
        </w:rPr>
      </w:pPr>
      <w:r>
        <w:rPr>
          <w:rFonts w:ascii="Monotype Corsiva" w:hAnsi="Monotype Corsiva" w:cs="Monotype Corsiva"/>
          <w:i/>
          <w:iCs/>
          <w:color w:val="000000"/>
          <w:sz w:val="56"/>
          <w:szCs w:val="56"/>
        </w:rPr>
        <w:lastRenderedPageBreak/>
        <w:t xml:space="preserve">                    </w:t>
      </w:r>
      <w:r w:rsidR="002558DE" w:rsidRPr="002558DE">
        <w:rPr>
          <w:rFonts w:ascii="Monotype Corsiva" w:hAnsi="Monotype Corsiva" w:cs="Monotype Corsiva"/>
          <w:i/>
          <w:iCs/>
          <w:color w:val="000000"/>
          <w:sz w:val="56"/>
          <w:szCs w:val="56"/>
        </w:rPr>
        <w:t>Remerciements</w:t>
      </w:r>
    </w:p>
    <w:p w14:paraId="65B5F66E" w14:textId="77777777" w:rsidR="00A27103" w:rsidRPr="00FF041F" w:rsidRDefault="00A27103" w:rsidP="00A27103">
      <w:pPr>
        <w:autoSpaceDE w:val="0"/>
        <w:autoSpaceDN w:val="0"/>
        <w:adjustRightInd w:val="0"/>
        <w:spacing w:before="0" w:beforeAutospacing="0" w:after="555" w:afterAutospacing="0" w:line="240" w:lineRule="auto"/>
        <w:jc w:val="center"/>
        <w:rPr>
          <w:rFonts w:ascii="Wingdings" w:hAnsi="Wingdings" w:cs="Wingdings"/>
          <w:color w:val="000000"/>
          <w:sz w:val="40"/>
          <w:szCs w:val="40"/>
        </w:rPr>
      </w:pPr>
    </w:p>
    <w:p w14:paraId="6A5F2355" w14:textId="601AAAF8" w:rsidR="002558DE" w:rsidRPr="004B5B93" w:rsidRDefault="002558DE" w:rsidP="004B5B93">
      <w:pPr>
        <w:autoSpaceDE w:val="0"/>
        <w:autoSpaceDN w:val="0"/>
        <w:adjustRightInd w:val="0"/>
        <w:spacing w:before="0" w:beforeAutospacing="0" w:after="555" w:afterAutospacing="0" w:line="240" w:lineRule="auto"/>
        <w:jc w:val="center"/>
        <w:rPr>
          <w:rFonts w:ascii="Wingdings" w:hAnsi="Wingdings" w:cs="Wingdings"/>
          <w:color w:val="000000"/>
          <w:sz w:val="44"/>
          <w:szCs w:val="44"/>
        </w:rPr>
      </w:pPr>
      <w:r w:rsidRPr="002558DE">
        <w:rPr>
          <w:rFonts w:ascii="Wingdings" w:hAnsi="Wingdings" w:cs="Wingdings"/>
          <w:color w:val="000000"/>
          <w:sz w:val="40"/>
          <w:szCs w:val="40"/>
          <w:lang w:val="en-GB"/>
        </w:rPr>
        <w:t></w:t>
      </w:r>
      <w:r w:rsidRPr="002558DE">
        <w:rPr>
          <w:rFonts w:ascii="Wingdings" w:hAnsi="Wingdings" w:cs="Wingdings"/>
          <w:color w:val="000000"/>
          <w:sz w:val="40"/>
          <w:szCs w:val="40"/>
          <w:lang w:val="en-GB"/>
        </w:rPr>
        <w:t></w:t>
      </w:r>
      <w:r w:rsidR="00FF041F" w:rsidRPr="004B5B93">
        <w:rPr>
          <w:rFonts w:ascii="Gabriola" w:hAnsi="Gabriola" w:cs="Gabriola"/>
          <w:color w:val="000000"/>
          <w:sz w:val="44"/>
          <w:szCs w:val="44"/>
        </w:rPr>
        <w:t xml:space="preserve">Je tiens </w:t>
      </w:r>
      <w:proofErr w:type="spellStart"/>
      <w:r w:rsidR="00FF041F" w:rsidRPr="004B5B93">
        <w:rPr>
          <w:rFonts w:ascii="Gabriola" w:hAnsi="Gabriola" w:cs="Gabriola"/>
          <w:color w:val="000000"/>
          <w:sz w:val="44"/>
          <w:szCs w:val="44"/>
        </w:rPr>
        <w:t>a</w:t>
      </w:r>
      <w:proofErr w:type="spellEnd"/>
      <w:r w:rsidR="00FF041F" w:rsidRPr="004B5B93">
        <w:rPr>
          <w:rFonts w:ascii="Gabriola" w:hAnsi="Gabriola" w:cs="Gabriola"/>
          <w:color w:val="000000"/>
          <w:sz w:val="44"/>
          <w:szCs w:val="44"/>
        </w:rPr>
        <w:t xml:space="preserve"> remercier</w:t>
      </w:r>
      <w:r w:rsidRPr="004B5B93">
        <w:rPr>
          <w:rFonts w:ascii="Gabriola" w:hAnsi="Gabriola" w:cs="Gabriola"/>
          <w:color w:val="000000"/>
          <w:sz w:val="44"/>
          <w:szCs w:val="44"/>
        </w:rPr>
        <w:t xml:space="preserve"> tout d’abord </w:t>
      </w:r>
      <w:r w:rsidR="00FF041F" w:rsidRPr="004B5B93">
        <w:rPr>
          <w:rFonts w:ascii="Gabriola" w:hAnsi="Gabriola" w:cs="Gabriola"/>
          <w:color w:val="000000"/>
          <w:sz w:val="44"/>
          <w:szCs w:val="44"/>
        </w:rPr>
        <w:t>mon</w:t>
      </w:r>
      <w:r w:rsidRPr="004B5B93">
        <w:rPr>
          <w:rFonts w:ascii="Gabriola" w:hAnsi="Gabriola" w:cs="Gabriola"/>
          <w:color w:val="000000"/>
          <w:sz w:val="44"/>
          <w:szCs w:val="44"/>
        </w:rPr>
        <w:t xml:space="preserve"> encadreur Mme </w:t>
      </w:r>
      <w:r w:rsidR="00FF041F" w:rsidRPr="004B5B93">
        <w:rPr>
          <w:rFonts w:ascii="Gabriola" w:hAnsi="Gabriola" w:cs="Gabriola"/>
          <w:color w:val="000000"/>
          <w:sz w:val="44"/>
          <w:szCs w:val="44"/>
        </w:rPr>
        <w:t>SRITI</w:t>
      </w:r>
      <w:r w:rsidRPr="004B5B93">
        <w:rPr>
          <w:rFonts w:ascii="Gabriola" w:hAnsi="Gabriola" w:cs="Gabriola"/>
          <w:color w:val="000000"/>
          <w:sz w:val="44"/>
          <w:szCs w:val="44"/>
        </w:rPr>
        <w:t xml:space="preserve"> </w:t>
      </w:r>
      <w:r w:rsidR="00A27103" w:rsidRPr="004B5B93">
        <w:rPr>
          <w:rFonts w:ascii="Gabriola" w:hAnsi="Gabriola" w:cs="Gabriola"/>
          <w:color w:val="000000"/>
          <w:sz w:val="44"/>
          <w:szCs w:val="44"/>
        </w:rPr>
        <w:t xml:space="preserve">   </w:t>
      </w:r>
      <w:r w:rsidR="00FF041F" w:rsidRPr="004B5B93">
        <w:rPr>
          <w:rFonts w:ascii="Gabriola" w:hAnsi="Gabriola" w:cs="Gabriola"/>
          <w:color w:val="000000"/>
          <w:sz w:val="44"/>
          <w:szCs w:val="44"/>
        </w:rPr>
        <w:t>Salima</w:t>
      </w:r>
      <w:r w:rsidRPr="004B5B93">
        <w:rPr>
          <w:rFonts w:ascii="Gabriola" w:hAnsi="Gabriola" w:cs="Gabriola"/>
          <w:color w:val="000000"/>
          <w:sz w:val="44"/>
          <w:szCs w:val="44"/>
        </w:rPr>
        <w:t xml:space="preserve"> qui </w:t>
      </w:r>
      <w:r w:rsidR="00FF041F" w:rsidRPr="004B5B93">
        <w:rPr>
          <w:rFonts w:ascii="Gabriola" w:hAnsi="Gabriola" w:cs="Gabriola"/>
          <w:color w:val="000000"/>
          <w:sz w:val="44"/>
          <w:szCs w:val="44"/>
        </w:rPr>
        <w:t>m’a</w:t>
      </w:r>
      <w:r w:rsidRPr="004B5B93">
        <w:rPr>
          <w:rFonts w:ascii="Gabriola" w:hAnsi="Gabriola" w:cs="Gabriola"/>
          <w:color w:val="000000"/>
          <w:sz w:val="44"/>
          <w:szCs w:val="44"/>
        </w:rPr>
        <w:t xml:space="preserve"> été d’un grand apport sur tous les plans.</w:t>
      </w:r>
    </w:p>
    <w:p w14:paraId="5EDB6B8A" w14:textId="1ACED5BF" w:rsidR="002558DE" w:rsidRPr="004B5B93" w:rsidRDefault="002558DE" w:rsidP="004B5B93">
      <w:pPr>
        <w:autoSpaceDE w:val="0"/>
        <w:autoSpaceDN w:val="0"/>
        <w:adjustRightInd w:val="0"/>
        <w:spacing w:before="0" w:beforeAutospacing="0" w:after="555" w:afterAutospacing="0" w:line="240" w:lineRule="auto"/>
        <w:jc w:val="center"/>
        <w:rPr>
          <w:rFonts w:ascii="Gabriola" w:hAnsi="Gabriola" w:cs="Gabriola"/>
          <w:color w:val="000000"/>
          <w:sz w:val="44"/>
          <w:szCs w:val="44"/>
        </w:rPr>
      </w:pPr>
      <w:r w:rsidRPr="004B5B93">
        <w:rPr>
          <w:rFonts w:ascii="Wingdings" w:hAnsi="Wingdings" w:cs="Wingdings"/>
          <w:color w:val="000000"/>
          <w:sz w:val="44"/>
          <w:szCs w:val="44"/>
          <w:lang w:val="en-GB"/>
        </w:rPr>
        <w:t></w:t>
      </w:r>
      <w:r w:rsidR="00A27103" w:rsidRPr="004B5B93">
        <w:rPr>
          <w:rFonts w:ascii="Wingdings" w:hAnsi="Wingdings" w:cs="Wingdings"/>
          <w:color w:val="000000"/>
          <w:sz w:val="44"/>
          <w:szCs w:val="44"/>
          <w:lang w:val="en-GB"/>
        </w:rPr>
        <w:t></w:t>
      </w:r>
      <w:r w:rsidR="008C787C" w:rsidRPr="004B5B93">
        <w:rPr>
          <w:rFonts w:ascii="Gabriola" w:hAnsi="Gabriola" w:cs="Gabriola"/>
          <w:color w:val="000000"/>
          <w:sz w:val="44"/>
          <w:szCs w:val="44"/>
        </w:rPr>
        <w:t>Mes</w:t>
      </w:r>
      <w:r w:rsidRPr="004B5B93">
        <w:rPr>
          <w:rFonts w:ascii="Gabriola" w:hAnsi="Gabriola" w:cs="Gabriola"/>
          <w:color w:val="000000"/>
          <w:sz w:val="44"/>
          <w:szCs w:val="44"/>
        </w:rPr>
        <w:t xml:space="preserve"> remerciements vont à tous les professeurs du département de </w:t>
      </w:r>
      <w:r w:rsidR="007A5550" w:rsidRPr="004B5B93">
        <w:rPr>
          <w:rFonts w:ascii="Gabriola" w:hAnsi="Gabriola" w:cs="Gabriola"/>
          <w:color w:val="000000"/>
          <w:sz w:val="44"/>
          <w:szCs w:val="44"/>
        </w:rPr>
        <w:t>français sans</w:t>
      </w:r>
      <w:r w:rsidRPr="004B5B93">
        <w:rPr>
          <w:rFonts w:ascii="Gabriola" w:hAnsi="Gabriola" w:cs="Gabriola"/>
          <w:color w:val="000000"/>
          <w:sz w:val="44"/>
          <w:szCs w:val="44"/>
        </w:rPr>
        <w:t xml:space="preserve"> exception qui </w:t>
      </w:r>
      <w:r w:rsidR="008C787C" w:rsidRPr="004B5B93">
        <w:rPr>
          <w:rFonts w:ascii="Gabriola" w:hAnsi="Gabriola" w:cs="Gabriola"/>
          <w:color w:val="000000"/>
          <w:sz w:val="44"/>
          <w:szCs w:val="44"/>
        </w:rPr>
        <w:t>m’</w:t>
      </w:r>
      <w:r w:rsidRPr="004B5B93">
        <w:rPr>
          <w:rFonts w:ascii="Gabriola" w:hAnsi="Gabriola" w:cs="Gabriola"/>
          <w:color w:val="000000"/>
          <w:sz w:val="44"/>
          <w:szCs w:val="44"/>
        </w:rPr>
        <w:t xml:space="preserve">ont été utiles durant tout </w:t>
      </w:r>
      <w:r w:rsidR="008C787C" w:rsidRPr="004B5B93">
        <w:rPr>
          <w:rFonts w:ascii="Gabriola" w:hAnsi="Gabriola" w:cs="Gabriola"/>
          <w:color w:val="000000"/>
          <w:sz w:val="44"/>
          <w:szCs w:val="44"/>
        </w:rPr>
        <w:t>mon</w:t>
      </w:r>
      <w:r w:rsidRPr="004B5B93">
        <w:rPr>
          <w:rFonts w:ascii="Gabriola" w:hAnsi="Gabriola" w:cs="Gabriola"/>
          <w:color w:val="000000"/>
          <w:sz w:val="44"/>
          <w:szCs w:val="44"/>
        </w:rPr>
        <w:t xml:space="preserve"> cursus universitaire.</w:t>
      </w:r>
    </w:p>
    <w:p w14:paraId="22B96A0C" w14:textId="21BA20D1" w:rsidR="002558DE" w:rsidRPr="004B5B93" w:rsidRDefault="002558DE" w:rsidP="004B5B93">
      <w:pPr>
        <w:autoSpaceDE w:val="0"/>
        <w:autoSpaceDN w:val="0"/>
        <w:adjustRightInd w:val="0"/>
        <w:spacing w:before="0" w:beforeAutospacing="0" w:after="0" w:afterAutospacing="0" w:line="240" w:lineRule="auto"/>
        <w:jc w:val="center"/>
        <w:rPr>
          <w:rFonts w:ascii="Gabriola" w:hAnsi="Gabriola" w:cs="Gabriola"/>
          <w:color w:val="000000"/>
          <w:sz w:val="44"/>
          <w:szCs w:val="44"/>
        </w:rPr>
      </w:pPr>
      <w:r w:rsidRPr="004B5B93">
        <w:rPr>
          <w:rFonts w:ascii="Wingdings" w:hAnsi="Wingdings" w:cs="Wingdings"/>
          <w:color w:val="000000"/>
          <w:sz w:val="44"/>
          <w:szCs w:val="44"/>
          <w:lang w:val="en-GB"/>
        </w:rPr>
        <w:t></w:t>
      </w:r>
      <w:r w:rsidRPr="004B5B93">
        <w:rPr>
          <w:rFonts w:ascii="Wingdings" w:hAnsi="Wingdings" w:cs="Wingdings"/>
          <w:color w:val="000000"/>
          <w:sz w:val="44"/>
          <w:szCs w:val="44"/>
          <w:lang w:val="en-GB"/>
        </w:rPr>
        <w:t></w:t>
      </w:r>
      <w:r w:rsidRPr="004B5B93">
        <w:rPr>
          <w:rFonts w:ascii="Gabriola" w:hAnsi="Gabriola" w:cs="Gabriola"/>
          <w:color w:val="000000"/>
          <w:sz w:val="44"/>
          <w:szCs w:val="44"/>
        </w:rPr>
        <w:t xml:space="preserve">Un grand merci à ceux et à celles qui </w:t>
      </w:r>
      <w:r w:rsidR="008C787C" w:rsidRPr="004B5B93">
        <w:rPr>
          <w:rFonts w:ascii="Gabriola" w:hAnsi="Gabriola" w:cs="Gabriola"/>
          <w:color w:val="000000"/>
          <w:sz w:val="44"/>
          <w:szCs w:val="44"/>
        </w:rPr>
        <w:t>m’</w:t>
      </w:r>
      <w:r w:rsidRPr="004B5B93">
        <w:rPr>
          <w:rFonts w:ascii="Gabriola" w:hAnsi="Gabriola" w:cs="Gabriola"/>
          <w:color w:val="000000"/>
          <w:sz w:val="44"/>
          <w:szCs w:val="44"/>
        </w:rPr>
        <w:t xml:space="preserve"> ont aidés de loin ou de près à la réalisation de ce mémoire de master.</w:t>
      </w:r>
    </w:p>
    <w:p w14:paraId="7C89B4FC" w14:textId="49F11731" w:rsidR="004B5B93" w:rsidRPr="004B5B93" w:rsidRDefault="004B5B93" w:rsidP="004B5B93">
      <w:pPr>
        <w:autoSpaceDE w:val="0"/>
        <w:autoSpaceDN w:val="0"/>
        <w:adjustRightInd w:val="0"/>
        <w:spacing w:before="0" w:beforeAutospacing="0" w:after="0" w:afterAutospacing="0" w:line="240" w:lineRule="auto"/>
        <w:jc w:val="center"/>
        <w:rPr>
          <w:rFonts w:ascii="Gabriola" w:hAnsi="Gabriola" w:cs="Gabriola"/>
          <w:color w:val="000000"/>
          <w:sz w:val="44"/>
          <w:szCs w:val="44"/>
        </w:rPr>
      </w:pPr>
    </w:p>
    <w:p w14:paraId="41137F27" w14:textId="139AE69A" w:rsidR="004B5B93" w:rsidRPr="004B5B93" w:rsidRDefault="004B5B93" w:rsidP="004B5B93">
      <w:pPr>
        <w:pStyle w:val="Paragraphedeliste"/>
        <w:numPr>
          <w:ilvl w:val="0"/>
          <w:numId w:val="3"/>
        </w:numPr>
        <w:autoSpaceDE w:val="0"/>
        <w:autoSpaceDN w:val="0"/>
        <w:adjustRightInd w:val="0"/>
        <w:spacing w:after="0" w:line="240" w:lineRule="auto"/>
        <w:jc w:val="center"/>
        <w:rPr>
          <w:rFonts w:ascii="Gabriola" w:hAnsi="Gabriola" w:cs="Gabriola"/>
          <w:color w:val="000000"/>
          <w:sz w:val="44"/>
          <w:szCs w:val="44"/>
          <w:lang w:val="fr-FR"/>
        </w:rPr>
      </w:pPr>
      <w:bookmarkStart w:id="2" w:name="_Hlk53004574"/>
      <w:r>
        <w:rPr>
          <w:rFonts w:ascii="Gabriola" w:hAnsi="Gabriola" w:cs="Gabriola"/>
          <w:color w:val="000000"/>
          <w:sz w:val="44"/>
          <w:szCs w:val="44"/>
          <w:lang w:val="fr-FR"/>
        </w:rPr>
        <w:t>J</w:t>
      </w:r>
      <w:r w:rsidRPr="004B5B93">
        <w:rPr>
          <w:rFonts w:ascii="Gabriola" w:hAnsi="Gabriola" w:cs="Gabriola"/>
          <w:color w:val="000000"/>
          <w:sz w:val="44"/>
          <w:szCs w:val="44"/>
          <w:lang w:val="fr-FR"/>
        </w:rPr>
        <w:t>e tiens à remercier les membres de jury, madame BASLIMANE et monsieur AHNANI, qui ont bien voulu examiner mon travail et qui sont aucun doute l’enrichiront avec leurs remarques pertinentes</w:t>
      </w:r>
    </w:p>
    <w:bookmarkEnd w:id="2"/>
    <w:p w14:paraId="708BB285" w14:textId="77777777" w:rsidR="00FF041F" w:rsidRPr="00FF041F" w:rsidRDefault="00FF041F" w:rsidP="004B5B93">
      <w:pPr>
        <w:rPr>
          <w:rFonts w:asciiTheme="majorBidi" w:hAnsiTheme="majorBidi" w:cstheme="majorBidi"/>
          <w:b/>
          <w:bCs/>
          <w:sz w:val="48"/>
          <w:szCs w:val="48"/>
          <w:u w:val="single"/>
          <w:rtl/>
        </w:rPr>
      </w:pPr>
    </w:p>
    <w:p w14:paraId="2F527A23" w14:textId="77777777" w:rsidR="00CE68F3" w:rsidRDefault="00CE68F3" w:rsidP="006900B5">
      <w:pPr>
        <w:rPr>
          <w:rFonts w:asciiTheme="majorBidi" w:hAnsiTheme="majorBidi" w:cstheme="majorBidi"/>
          <w:b/>
          <w:bCs/>
          <w:sz w:val="26"/>
          <w:szCs w:val="26"/>
          <w:u w:val="single"/>
          <w:rtl/>
        </w:rPr>
      </w:pPr>
    </w:p>
    <w:p w14:paraId="724E1B3B" w14:textId="0A3F8421" w:rsidR="00A27103" w:rsidRPr="00FF041F" w:rsidRDefault="00A27103" w:rsidP="00FF041F">
      <w:pPr>
        <w:autoSpaceDE w:val="0"/>
        <w:autoSpaceDN w:val="0"/>
        <w:adjustRightInd w:val="0"/>
        <w:spacing w:before="0" w:beforeAutospacing="0" w:after="0" w:afterAutospacing="0" w:line="240" w:lineRule="auto"/>
        <w:jc w:val="center"/>
        <w:rPr>
          <w:rFonts w:ascii="Gabriola" w:hAnsi="Gabriola" w:cs="LucidaCalligraphy"/>
          <w:b/>
          <w:bCs/>
          <w:sz w:val="56"/>
          <w:szCs w:val="56"/>
        </w:rPr>
      </w:pPr>
      <w:r w:rsidRPr="00FF041F">
        <w:rPr>
          <w:rFonts w:ascii="Gabriola" w:hAnsi="Gabriola" w:cs="LucidaCalligraphy"/>
          <w:b/>
          <w:bCs/>
          <w:sz w:val="56"/>
          <w:szCs w:val="56"/>
        </w:rPr>
        <w:lastRenderedPageBreak/>
        <w:t>Dédicaces</w:t>
      </w:r>
    </w:p>
    <w:p w14:paraId="3977A331" w14:textId="77777777"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Je dédie cet humble travail à :</w:t>
      </w:r>
    </w:p>
    <w:p w14:paraId="3DBC52E9" w14:textId="77777777"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A Mes parents</w:t>
      </w:r>
    </w:p>
    <w:p w14:paraId="6F548C13" w14:textId="210A2AA3"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Aucune dédicace ne saurait exprimer l’amour, l’estime, le dévouement et le respect que j’ai toujours eu pour vous mes chers parents.</w:t>
      </w:r>
    </w:p>
    <w:p w14:paraId="6B42E369" w14:textId="0D8AE9DB"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Rien au monde ne vaut les efforts que vous avez fournis jours et nuits pour mon éducation et ma réussite.</w:t>
      </w:r>
    </w:p>
    <w:p w14:paraId="2C998595" w14:textId="41912248"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Ce travail est le fruit des sacrifices que vous avez consentis pour mon éducation.</w:t>
      </w:r>
    </w:p>
    <w:p w14:paraId="4595B955" w14:textId="37E63AE4"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A m</w:t>
      </w:r>
      <w:r w:rsidR="00FF041F">
        <w:rPr>
          <w:rFonts w:ascii="Gabriola" w:hAnsi="Gabriola" w:cs="LucidaCalligraphy"/>
          <w:sz w:val="48"/>
          <w:szCs w:val="48"/>
        </w:rPr>
        <w:t xml:space="preserve">on </w:t>
      </w:r>
      <w:r w:rsidR="008C787C">
        <w:rPr>
          <w:rFonts w:ascii="Gabriola" w:hAnsi="Gabriola" w:cs="LucidaCalligraphy"/>
          <w:sz w:val="48"/>
          <w:szCs w:val="48"/>
        </w:rPr>
        <w:t>frère</w:t>
      </w:r>
      <w:r w:rsidR="00FF041F">
        <w:rPr>
          <w:rFonts w:ascii="Gabriola" w:hAnsi="Gabriola" w:cs="LucidaCalligraphy"/>
          <w:sz w:val="48"/>
          <w:szCs w:val="48"/>
        </w:rPr>
        <w:t xml:space="preserve"> et mes sœurs Walid</w:t>
      </w:r>
      <w:r w:rsidRPr="00FF041F">
        <w:rPr>
          <w:rFonts w:ascii="Gabriola" w:hAnsi="Gabriola" w:cs="LucidaCalligraphy"/>
          <w:sz w:val="48"/>
          <w:szCs w:val="48"/>
        </w:rPr>
        <w:t xml:space="preserve">, </w:t>
      </w:r>
      <w:r w:rsidR="00FF041F">
        <w:rPr>
          <w:rFonts w:ascii="Gabriola" w:hAnsi="Gabriola" w:cs="LucidaCalligraphy"/>
          <w:sz w:val="48"/>
          <w:szCs w:val="48"/>
        </w:rPr>
        <w:t>Houria</w:t>
      </w:r>
      <w:r w:rsidRPr="00FF041F">
        <w:rPr>
          <w:rFonts w:ascii="Gabriola" w:hAnsi="Gabriola" w:cs="LucidaCalligraphy"/>
          <w:sz w:val="48"/>
          <w:szCs w:val="48"/>
        </w:rPr>
        <w:t xml:space="preserve">, </w:t>
      </w:r>
      <w:r w:rsidR="00FF041F">
        <w:rPr>
          <w:rFonts w:ascii="Gabriola" w:hAnsi="Gabriola" w:cs="LucidaCalligraphy"/>
          <w:sz w:val="48"/>
          <w:szCs w:val="48"/>
        </w:rPr>
        <w:t>Inass Yasmine</w:t>
      </w:r>
      <w:r w:rsidRPr="00FF041F">
        <w:rPr>
          <w:rFonts w:ascii="Gabriola" w:hAnsi="Gabriola" w:cs="LucidaCalligraphy"/>
          <w:sz w:val="48"/>
          <w:szCs w:val="48"/>
        </w:rPr>
        <w:t>.</w:t>
      </w:r>
    </w:p>
    <w:p w14:paraId="1BF3DE87" w14:textId="25AF121C" w:rsidR="00A27103" w:rsidRPr="00FF041F" w:rsidRDefault="00A27103" w:rsidP="00A27103">
      <w:pPr>
        <w:autoSpaceDE w:val="0"/>
        <w:autoSpaceDN w:val="0"/>
        <w:adjustRightInd w:val="0"/>
        <w:spacing w:before="0" w:beforeAutospacing="0" w:after="0" w:afterAutospacing="0" w:line="240" w:lineRule="auto"/>
        <w:jc w:val="center"/>
        <w:rPr>
          <w:rFonts w:ascii="Gabriola" w:hAnsi="Gabriola" w:cs="LucidaCalligraphy"/>
          <w:sz w:val="48"/>
          <w:szCs w:val="48"/>
        </w:rPr>
      </w:pPr>
      <w:r w:rsidRPr="00FF041F">
        <w:rPr>
          <w:rFonts w:ascii="Gabriola" w:hAnsi="Gabriola" w:cs="LucidaCalligraphy"/>
          <w:sz w:val="48"/>
          <w:szCs w:val="48"/>
        </w:rPr>
        <w:t xml:space="preserve">A mon </w:t>
      </w:r>
      <w:r w:rsidR="008C787C">
        <w:rPr>
          <w:rFonts w:ascii="Gabriola" w:hAnsi="Gabriola" w:cs="LucidaCalligraphy"/>
          <w:sz w:val="48"/>
          <w:szCs w:val="48"/>
        </w:rPr>
        <w:t xml:space="preserve">ami </w:t>
      </w:r>
      <w:r w:rsidR="008C787C" w:rsidRPr="00FF041F">
        <w:rPr>
          <w:rFonts w:ascii="Gabriola" w:hAnsi="Gabriola" w:cs="LucidaCalligraphy"/>
          <w:sz w:val="48"/>
          <w:szCs w:val="48"/>
        </w:rPr>
        <w:t>Messaoud</w:t>
      </w:r>
    </w:p>
    <w:p w14:paraId="2EDCC081" w14:textId="75ACA30D" w:rsidR="00CE68F3" w:rsidRPr="00FF041F" w:rsidRDefault="00A27103" w:rsidP="00A27103">
      <w:pPr>
        <w:jc w:val="center"/>
        <w:rPr>
          <w:rFonts w:ascii="Gabriola" w:hAnsi="Gabriola" w:cstheme="majorBidi"/>
          <w:sz w:val="48"/>
          <w:szCs w:val="48"/>
          <w:u w:val="single"/>
          <w:rtl/>
        </w:rPr>
      </w:pPr>
      <w:r w:rsidRPr="00FF041F">
        <w:rPr>
          <w:rFonts w:ascii="Gabriola" w:hAnsi="Gabriola" w:cs="LucidaCalligraphy"/>
          <w:sz w:val="48"/>
          <w:szCs w:val="48"/>
        </w:rPr>
        <w:t>A toute ma grande famille et mes amies.</w:t>
      </w:r>
    </w:p>
    <w:p w14:paraId="415205FA" w14:textId="77777777" w:rsidR="00CE68F3" w:rsidRPr="00FF041F" w:rsidRDefault="00CE68F3" w:rsidP="00A27103">
      <w:pPr>
        <w:jc w:val="center"/>
        <w:rPr>
          <w:rFonts w:ascii="Gabriola" w:hAnsi="Gabriola" w:cstheme="majorBidi"/>
          <w:sz w:val="48"/>
          <w:szCs w:val="48"/>
          <w:u w:val="single"/>
          <w:rtl/>
        </w:rPr>
      </w:pPr>
    </w:p>
    <w:p w14:paraId="3725BE7D" w14:textId="77777777" w:rsidR="00CE68F3" w:rsidRPr="00FF041F" w:rsidRDefault="00CE68F3" w:rsidP="006900B5">
      <w:pPr>
        <w:rPr>
          <w:rFonts w:ascii="Gabriola" w:hAnsi="Gabriola" w:cstheme="majorBidi"/>
          <w:b/>
          <w:bCs/>
          <w:sz w:val="48"/>
          <w:szCs w:val="48"/>
          <w:u w:val="single"/>
          <w:rtl/>
        </w:rPr>
      </w:pPr>
    </w:p>
    <w:p w14:paraId="12D4C992" w14:textId="77777777" w:rsidR="00CE68F3" w:rsidRDefault="00CE68F3" w:rsidP="006900B5">
      <w:pPr>
        <w:rPr>
          <w:rFonts w:asciiTheme="majorBidi" w:hAnsiTheme="majorBidi" w:cstheme="majorBidi"/>
          <w:b/>
          <w:bCs/>
          <w:sz w:val="26"/>
          <w:szCs w:val="26"/>
          <w:u w:val="single"/>
          <w:rtl/>
        </w:rPr>
      </w:pPr>
    </w:p>
    <w:p w14:paraId="11597BF9" w14:textId="2FC96C13" w:rsidR="002C7409" w:rsidRDefault="002C7409" w:rsidP="006900B5">
      <w:pPr>
        <w:rPr>
          <w:rFonts w:ascii="NK_Monotype Corsiva" w:hAnsi="NK_Monotype Corsiva"/>
          <w:b/>
          <w:bCs/>
          <w:i/>
          <w:iCs/>
          <w:sz w:val="144"/>
          <w:szCs w:val="144"/>
        </w:rPr>
      </w:pPr>
    </w:p>
    <w:p w14:paraId="5D43E141" w14:textId="77777777" w:rsidR="002C7409" w:rsidRDefault="002C7409" w:rsidP="006900B5">
      <w:pPr>
        <w:rPr>
          <w:rFonts w:ascii="NK_Monotype Corsiva" w:hAnsi="NK_Monotype Corsiva"/>
          <w:b/>
          <w:bCs/>
          <w:i/>
          <w:iCs/>
          <w:sz w:val="144"/>
          <w:szCs w:val="144"/>
        </w:rPr>
      </w:pPr>
    </w:p>
    <w:p w14:paraId="49CDCBA6" w14:textId="770A6908" w:rsidR="006E1D7A" w:rsidRPr="006E1D7A" w:rsidRDefault="00A27103" w:rsidP="006E1D7A">
      <w:pPr>
        <w:jc w:val="center"/>
        <w:rPr>
          <w:rFonts w:ascii="NK_Monotype Corsiva" w:hAnsi="NK_Monotype Corsiva"/>
          <w:b/>
          <w:bCs/>
          <w:i/>
          <w:iCs/>
          <w:sz w:val="144"/>
          <w:szCs w:val="144"/>
        </w:rPr>
        <w:sectPr w:rsidR="006E1D7A" w:rsidRPr="006E1D7A" w:rsidSect="002558DE">
          <w:footerReference w:type="default" r:id="rId9"/>
          <w:pgSz w:w="11906" w:h="16838"/>
          <w:pgMar w:top="1117" w:right="1797" w:bottom="1418" w:left="1797" w:header="709" w:footer="709" w:gutter="0"/>
          <w:cols w:space="708"/>
          <w:docGrid w:linePitch="360"/>
        </w:sectPr>
      </w:pPr>
      <w:bookmarkStart w:id="3" w:name="_Hlk52742952"/>
      <w:r w:rsidRPr="00A27103">
        <w:rPr>
          <w:rFonts w:ascii="NK_Monotype Corsiva" w:hAnsi="NK_Monotype Corsiva"/>
          <w:b/>
          <w:bCs/>
          <w:i/>
          <w:iCs/>
          <w:sz w:val="144"/>
          <w:szCs w:val="144"/>
        </w:rPr>
        <w:t>Introduction</w:t>
      </w:r>
      <w:r w:rsidR="00721A67">
        <w:rPr>
          <w:rFonts w:ascii="NK_Monotype Corsiva" w:hAnsi="NK_Monotype Corsiva"/>
          <w:b/>
          <w:bCs/>
          <w:i/>
          <w:iCs/>
          <w:sz w:val="144"/>
          <w:szCs w:val="144"/>
        </w:rPr>
        <w:t xml:space="preserve"> </w:t>
      </w:r>
      <w:r w:rsidR="008D43C4">
        <w:rPr>
          <w:rFonts w:ascii="NK_Monotype Corsiva" w:hAnsi="NK_Monotype Corsiva"/>
          <w:b/>
          <w:bCs/>
          <w:i/>
          <w:iCs/>
          <w:sz w:val="144"/>
          <w:szCs w:val="144"/>
        </w:rPr>
        <w:t xml:space="preserve">  </w:t>
      </w:r>
      <w:r w:rsidR="00721A67">
        <w:rPr>
          <w:rFonts w:ascii="NK_Monotype Corsiva" w:hAnsi="NK_Monotype Corsiva"/>
          <w:b/>
          <w:bCs/>
          <w:i/>
          <w:iCs/>
          <w:sz w:val="144"/>
          <w:szCs w:val="144"/>
        </w:rPr>
        <w:t>G</w:t>
      </w:r>
      <w:r w:rsidR="008D43C4">
        <w:rPr>
          <w:rFonts w:ascii="NK_Monotype Corsiva" w:hAnsi="NK_Monotype Corsiva"/>
          <w:b/>
          <w:bCs/>
          <w:i/>
          <w:iCs/>
          <w:sz w:val="144"/>
          <w:szCs w:val="144"/>
        </w:rPr>
        <w:t>énérale</w:t>
      </w:r>
      <w:bookmarkEnd w:id="3"/>
    </w:p>
    <w:p w14:paraId="61B24AD7" w14:textId="63F85B27" w:rsidR="00A27103" w:rsidRDefault="00A27103" w:rsidP="006900B5">
      <w:pPr>
        <w:rPr>
          <w:rFonts w:asciiTheme="majorBidi" w:hAnsiTheme="majorBidi" w:cstheme="majorBidi"/>
          <w:b/>
          <w:bCs/>
          <w:sz w:val="26"/>
          <w:szCs w:val="26"/>
          <w:u w:val="single"/>
        </w:rPr>
      </w:pPr>
    </w:p>
    <w:p w14:paraId="40213C60" w14:textId="4AE9444F" w:rsidR="00182C14" w:rsidRPr="00281BC0" w:rsidRDefault="00182C14" w:rsidP="00281BC0">
      <w:pPr>
        <w:pStyle w:val="Titre1"/>
      </w:pPr>
      <w:bookmarkStart w:id="4" w:name="_Toc53005942"/>
      <w:bookmarkStart w:id="5" w:name="_Toc75646510"/>
      <w:r w:rsidRPr="00281BC0">
        <w:t>Introduction</w:t>
      </w:r>
      <w:r w:rsidR="006B74A7">
        <w:t xml:space="preserve"> générale</w:t>
      </w:r>
      <w:r w:rsidRPr="00281BC0">
        <w:t> :</w:t>
      </w:r>
      <w:bookmarkEnd w:id="4"/>
      <w:bookmarkEnd w:id="5"/>
    </w:p>
    <w:p w14:paraId="2439DE99" w14:textId="7CBD7DA2" w:rsidR="00182C14" w:rsidRPr="002558DE" w:rsidRDefault="00182C14" w:rsidP="00233F7D">
      <w:pPr>
        <w:autoSpaceDE w:val="0"/>
        <w:autoSpaceDN w:val="0"/>
        <w:adjustRightInd w:val="0"/>
        <w:spacing w:after="0"/>
        <w:rPr>
          <w:rFonts w:asciiTheme="majorBidi" w:hAnsiTheme="majorBidi" w:cstheme="majorBidi"/>
          <w:sz w:val="24"/>
          <w:szCs w:val="24"/>
        </w:rPr>
      </w:pPr>
      <w:r w:rsidRPr="00127233">
        <w:rPr>
          <w:rFonts w:asciiTheme="majorBidi" w:hAnsiTheme="majorBidi" w:cstheme="majorBidi"/>
          <w:sz w:val="24"/>
          <w:szCs w:val="24"/>
        </w:rPr>
        <w:t xml:space="preserve">La langue est une partie intégrale du processus communicative en effet l’échange langagier domine nos vies, ce qui est réalisé par l’accès aux quatre compétences de communication : (comprendre un message </w:t>
      </w:r>
      <w:r w:rsidR="00D42BD1">
        <w:rPr>
          <w:rFonts w:asciiTheme="majorBidi" w:hAnsiTheme="majorBidi" w:cstheme="majorBidi"/>
          <w:sz w:val="24"/>
          <w:szCs w:val="24"/>
        </w:rPr>
        <w:t>à</w:t>
      </w:r>
      <w:r w:rsidRPr="00127233">
        <w:rPr>
          <w:rFonts w:asciiTheme="majorBidi" w:hAnsiTheme="majorBidi" w:cstheme="majorBidi"/>
          <w:sz w:val="24"/>
          <w:szCs w:val="24"/>
        </w:rPr>
        <w:t xml:space="preserve"> </w:t>
      </w:r>
      <w:r w:rsidR="00A802B6">
        <w:rPr>
          <w:rFonts w:asciiTheme="majorBidi" w:hAnsiTheme="majorBidi" w:cstheme="majorBidi"/>
          <w:sz w:val="24"/>
          <w:szCs w:val="24"/>
        </w:rPr>
        <w:t>l</w:t>
      </w:r>
      <w:r w:rsidRPr="00127233">
        <w:rPr>
          <w:rFonts w:asciiTheme="majorBidi" w:hAnsiTheme="majorBidi" w:cstheme="majorBidi"/>
          <w:sz w:val="24"/>
          <w:szCs w:val="24"/>
        </w:rPr>
        <w:t xml:space="preserve">‘oral et </w:t>
      </w:r>
      <w:r w:rsidR="00D42BD1">
        <w:rPr>
          <w:rFonts w:asciiTheme="majorBidi" w:hAnsiTheme="majorBidi" w:cstheme="majorBidi"/>
          <w:sz w:val="24"/>
          <w:szCs w:val="24"/>
        </w:rPr>
        <w:t>à</w:t>
      </w:r>
      <w:r w:rsidRPr="00127233">
        <w:rPr>
          <w:rFonts w:asciiTheme="majorBidi" w:hAnsiTheme="majorBidi" w:cstheme="majorBidi"/>
          <w:sz w:val="24"/>
          <w:szCs w:val="24"/>
        </w:rPr>
        <w:t xml:space="preserve"> l’écrit et s’exprimer à l’oral et </w:t>
      </w:r>
      <w:r w:rsidR="00D42BD1">
        <w:rPr>
          <w:rFonts w:asciiTheme="majorBidi" w:hAnsiTheme="majorBidi" w:cstheme="majorBidi"/>
          <w:sz w:val="24"/>
          <w:szCs w:val="24"/>
        </w:rPr>
        <w:t>à</w:t>
      </w:r>
      <w:r w:rsidRPr="00127233">
        <w:rPr>
          <w:rFonts w:asciiTheme="majorBidi" w:hAnsiTheme="majorBidi" w:cstheme="majorBidi"/>
          <w:sz w:val="24"/>
          <w:szCs w:val="24"/>
        </w:rPr>
        <w:t xml:space="preserve"> l’écrit)</w:t>
      </w:r>
      <w:r w:rsidRPr="00127233">
        <w:rPr>
          <w:rFonts w:ascii="Times New Roman" w:hAnsi="Times New Roman" w:cs="Times New Roman"/>
          <w:sz w:val="24"/>
          <w:szCs w:val="24"/>
        </w:rPr>
        <w:t xml:space="preserve"> </w:t>
      </w:r>
      <w:r w:rsidRPr="00127233">
        <w:rPr>
          <w:rFonts w:asciiTheme="majorBidi" w:hAnsiTheme="majorBidi" w:cstheme="majorBidi"/>
          <w:sz w:val="24"/>
          <w:szCs w:val="24"/>
        </w:rPr>
        <w:t xml:space="preserve">comme le déclare </w:t>
      </w:r>
      <w:proofErr w:type="spellStart"/>
      <w:r w:rsidRPr="00127233">
        <w:rPr>
          <w:rFonts w:asciiTheme="majorBidi" w:hAnsiTheme="majorBidi" w:cstheme="majorBidi"/>
          <w:sz w:val="24"/>
          <w:szCs w:val="24"/>
        </w:rPr>
        <w:t>Iben</w:t>
      </w:r>
      <w:proofErr w:type="spellEnd"/>
      <w:r w:rsidRPr="00127233">
        <w:rPr>
          <w:rFonts w:asciiTheme="majorBidi" w:hAnsiTheme="majorBidi" w:cstheme="majorBidi"/>
          <w:sz w:val="24"/>
          <w:szCs w:val="24"/>
        </w:rPr>
        <w:t xml:space="preserve"> Khaldoun dans EL MUQADIMA : </w:t>
      </w:r>
      <w:r w:rsidRPr="00127233">
        <w:rPr>
          <w:rFonts w:asciiTheme="majorBidi" w:hAnsiTheme="majorBidi" w:cstheme="majorBidi"/>
          <w:i/>
          <w:iCs/>
          <w:sz w:val="24"/>
          <w:szCs w:val="24"/>
        </w:rPr>
        <w:t xml:space="preserve">« la langue est avant tout un usage. Il ne suffit pas de </w:t>
      </w:r>
      <w:r w:rsidR="00D42BD1">
        <w:rPr>
          <w:rFonts w:asciiTheme="majorBidi" w:hAnsiTheme="majorBidi" w:cstheme="majorBidi"/>
          <w:i/>
          <w:iCs/>
          <w:sz w:val="24"/>
          <w:szCs w:val="24"/>
        </w:rPr>
        <w:t>m</w:t>
      </w:r>
      <w:r w:rsidRPr="00127233">
        <w:rPr>
          <w:rFonts w:asciiTheme="majorBidi" w:hAnsiTheme="majorBidi" w:cstheme="majorBidi"/>
          <w:i/>
          <w:iCs/>
          <w:sz w:val="24"/>
          <w:szCs w:val="24"/>
        </w:rPr>
        <w:t>aitriser le sens des mots, les formes syntaxiques et les champs de nuances pour pouvoir s’exprimer, et bien s’exprimer »</w:t>
      </w:r>
      <w:r w:rsidRPr="00127233">
        <w:rPr>
          <w:rStyle w:val="Appelnotedebasdep"/>
          <w:rFonts w:asciiTheme="majorBidi" w:hAnsiTheme="majorBidi" w:cstheme="majorBidi"/>
          <w:i/>
          <w:iCs/>
          <w:sz w:val="24"/>
          <w:szCs w:val="24"/>
        </w:rPr>
        <w:footnoteReference w:id="1"/>
      </w:r>
      <w:r w:rsidRPr="00127233">
        <w:rPr>
          <w:rFonts w:asciiTheme="majorBidi" w:hAnsiTheme="majorBidi" w:cstheme="majorBidi"/>
          <w:i/>
          <w:iCs/>
          <w:sz w:val="24"/>
          <w:szCs w:val="24"/>
        </w:rPr>
        <w:t>.</w:t>
      </w:r>
      <w:r w:rsidRPr="00127233">
        <w:rPr>
          <w:rFonts w:asciiTheme="majorBidi" w:hAnsiTheme="majorBidi" w:cstheme="majorBidi"/>
          <w:sz w:val="24"/>
          <w:szCs w:val="24"/>
        </w:rPr>
        <w:t xml:space="preserve"> </w:t>
      </w:r>
      <w:r w:rsidR="006A3D4C">
        <w:rPr>
          <w:rFonts w:asciiTheme="majorBidi" w:hAnsiTheme="majorBidi" w:cstheme="majorBidi"/>
          <w:sz w:val="24"/>
          <w:szCs w:val="24"/>
        </w:rPr>
        <w:t xml:space="preserve">Parmi les compétences susmentionné les capacités de l’expression et la compréhension orale semble </w:t>
      </w:r>
      <w:r w:rsidR="00AC228A">
        <w:rPr>
          <w:rFonts w:asciiTheme="majorBidi" w:hAnsiTheme="majorBidi" w:cstheme="majorBidi"/>
          <w:sz w:val="24"/>
          <w:szCs w:val="24"/>
        </w:rPr>
        <w:t>être</w:t>
      </w:r>
      <w:r w:rsidR="005E0785">
        <w:rPr>
          <w:rFonts w:asciiTheme="majorBidi" w:hAnsiTheme="majorBidi" w:cstheme="majorBidi"/>
          <w:sz w:val="24"/>
          <w:szCs w:val="24"/>
        </w:rPr>
        <w:t xml:space="preserve"> aux </w:t>
      </w:r>
      <w:r w:rsidR="005E0785" w:rsidRPr="005E0785">
        <w:rPr>
          <w:rFonts w:asciiTheme="majorBidi" w:hAnsiTheme="majorBidi" w:cstheme="majorBidi"/>
          <w:sz w:val="24"/>
          <w:szCs w:val="24"/>
        </w:rPr>
        <w:t>apprenants autant qu’aux enseignants</w:t>
      </w:r>
      <w:r w:rsidR="005E0785">
        <w:rPr>
          <w:rFonts w:asciiTheme="majorBidi" w:hAnsiTheme="majorBidi" w:cstheme="majorBidi"/>
          <w:sz w:val="24"/>
          <w:szCs w:val="24"/>
        </w:rPr>
        <w:t xml:space="preserve"> la source d’un considérable nombre de </w:t>
      </w:r>
      <w:r w:rsidR="00233F7D">
        <w:rPr>
          <w:rFonts w:asciiTheme="majorBidi" w:hAnsiTheme="majorBidi" w:cstheme="majorBidi"/>
          <w:sz w:val="24"/>
          <w:szCs w:val="24"/>
        </w:rPr>
        <w:t>problèmes.</w:t>
      </w:r>
      <w:r w:rsidR="00233F7D" w:rsidRPr="00233F7D">
        <w:t xml:space="preserve"> </w:t>
      </w:r>
      <w:r w:rsidR="00233F7D" w:rsidRPr="00233F7D">
        <w:rPr>
          <w:rFonts w:asciiTheme="majorBidi" w:hAnsiTheme="majorBidi" w:cstheme="majorBidi"/>
          <w:sz w:val="24"/>
          <w:szCs w:val="24"/>
        </w:rPr>
        <w:t>Considéré comme insaisissable,</w:t>
      </w:r>
      <w:r w:rsidR="00233F7D">
        <w:rPr>
          <w:rFonts w:asciiTheme="majorBidi" w:hAnsiTheme="majorBidi" w:cstheme="majorBidi"/>
          <w:sz w:val="24"/>
          <w:szCs w:val="24"/>
        </w:rPr>
        <w:t xml:space="preserve"> </w:t>
      </w:r>
      <w:r w:rsidR="00233F7D" w:rsidRPr="00233F7D">
        <w:rPr>
          <w:rFonts w:asciiTheme="majorBidi" w:hAnsiTheme="majorBidi" w:cstheme="majorBidi"/>
          <w:sz w:val="24"/>
          <w:szCs w:val="24"/>
        </w:rPr>
        <w:t xml:space="preserve">éphémère, </w:t>
      </w:r>
      <w:r w:rsidR="00233F7D">
        <w:rPr>
          <w:rFonts w:asciiTheme="majorBidi" w:hAnsiTheme="majorBidi" w:cstheme="majorBidi"/>
          <w:sz w:val="24"/>
          <w:szCs w:val="24"/>
        </w:rPr>
        <w:t>l’oral</w:t>
      </w:r>
      <w:r w:rsidR="00233F7D" w:rsidRPr="00233F7D">
        <w:rPr>
          <w:rFonts w:asciiTheme="majorBidi" w:hAnsiTheme="majorBidi" w:cstheme="majorBidi"/>
          <w:sz w:val="24"/>
          <w:szCs w:val="24"/>
        </w:rPr>
        <w:t xml:space="preserve"> bénéficie d’une image négative par rapport à l’écrit,</w:t>
      </w:r>
      <w:r w:rsidRPr="00127233">
        <w:rPr>
          <w:rFonts w:asciiTheme="majorBidi" w:hAnsiTheme="majorBidi" w:cstheme="majorBidi"/>
          <w:sz w:val="24"/>
          <w:szCs w:val="24"/>
        </w:rPr>
        <w:t xml:space="preserve"> </w:t>
      </w:r>
      <w:r w:rsidR="00233F7D">
        <w:rPr>
          <w:rFonts w:asciiTheme="majorBidi" w:hAnsiTheme="majorBidi" w:cstheme="majorBidi"/>
          <w:sz w:val="24"/>
          <w:szCs w:val="24"/>
        </w:rPr>
        <w:t>ainsi que</w:t>
      </w:r>
      <w:r w:rsidRPr="00127233">
        <w:rPr>
          <w:rFonts w:asciiTheme="majorBidi" w:hAnsiTheme="majorBidi" w:cstheme="majorBidi"/>
          <w:sz w:val="24"/>
          <w:szCs w:val="24"/>
        </w:rPr>
        <w:t xml:space="preserve"> </w:t>
      </w:r>
      <w:r w:rsidR="005E0785">
        <w:rPr>
          <w:rFonts w:asciiTheme="majorBidi" w:hAnsiTheme="majorBidi" w:cstheme="majorBidi"/>
          <w:sz w:val="24"/>
          <w:szCs w:val="24"/>
        </w:rPr>
        <w:t>la communication en oral</w:t>
      </w:r>
      <w:r w:rsidRPr="00127233">
        <w:rPr>
          <w:rFonts w:asciiTheme="majorBidi" w:hAnsiTheme="majorBidi" w:cstheme="majorBidi"/>
          <w:sz w:val="24"/>
          <w:szCs w:val="24"/>
        </w:rPr>
        <w:t xml:space="preserve"> </w:t>
      </w:r>
      <w:r w:rsidR="00A802B6">
        <w:rPr>
          <w:rFonts w:asciiTheme="majorBidi" w:hAnsiTheme="majorBidi" w:cstheme="majorBidi"/>
          <w:sz w:val="24"/>
          <w:szCs w:val="24"/>
        </w:rPr>
        <w:t xml:space="preserve">représente un </w:t>
      </w:r>
      <w:r w:rsidR="001F4696">
        <w:rPr>
          <w:rFonts w:asciiTheme="majorBidi" w:hAnsiTheme="majorBidi" w:cstheme="majorBidi"/>
          <w:sz w:val="24"/>
          <w:szCs w:val="24"/>
        </w:rPr>
        <w:t xml:space="preserve">facteur </w:t>
      </w:r>
      <w:r w:rsidR="001F4696" w:rsidRPr="00127233">
        <w:rPr>
          <w:rFonts w:asciiTheme="majorBidi" w:hAnsiTheme="majorBidi" w:cstheme="majorBidi"/>
          <w:sz w:val="24"/>
          <w:szCs w:val="24"/>
        </w:rPr>
        <w:t>anxiogène</w:t>
      </w:r>
      <w:r w:rsidR="00CE52D8">
        <w:rPr>
          <w:rFonts w:asciiTheme="majorBidi" w:hAnsiTheme="majorBidi" w:cstheme="majorBidi"/>
          <w:sz w:val="24"/>
          <w:szCs w:val="24"/>
        </w:rPr>
        <w:t>, l</w:t>
      </w:r>
      <w:r w:rsidRPr="00127233">
        <w:rPr>
          <w:rFonts w:asciiTheme="majorBidi" w:hAnsiTheme="majorBidi" w:cstheme="majorBidi"/>
          <w:sz w:val="24"/>
          <w:szCs w:val="24"/>
        </w:rPr>
        <w:t>a notion de l’échange verbal peut engendrer une peur de faire des</w:t>
      </w:r>
      <w:r w:rsidR="00233F7D">
        <w:rPr>
          <w:rFonts w:asciiTheme="majorBidi" w:hAnsiTheme="majorBidi" w:cstheme="majorBidi"/>
          <w:sz w:val="24"/>
          <w:szCs w:val="24"/>
        </w:rPr>
        <w:t xml:space="preserve"> </w:t>
      </w:r>
      <w:r w:rsidRPr="00127233">
        <w:rPr>
          <w:rFonts w:asciiTheme="majorBidi" w:hAnsiTheme="majorBidi" w:cstheme="majorBidi"/>
          <w:sz w:val="24"/>
          <w:szCs w:val="24"/>
        </w:rPr>
        <w:t xml:space="preserve">erreurs qui peut empêcher les apprenants d’utiliser leurs compétences nouvellement acquises dans des situations de communications. </w:t>
      </w:r>
    </w:p>
    <w:p w14:paraId="5B1D5239" w14:textId="00EE7974" w:rsidR="00182C14" w:rsidRPr="00127233" w:rsidRDefault="00A802B6" w:rsidP="00182C14">
      <w:pPr>
        <w:rPr>
          <w:rFonts w:asciiTheme="majorBidi" w:hAnsiTheme="majorBidi" w:cstheme="majorBidi"/>
          <w:sz w:val="24"/>
          <w:szCs w:val="24"/>
        </w:rPr>
      </w:pPr>
      <w:r>
        <w:rPr>
          <w:rFonts w:asciiTheme="majorBidi" w:hAnsiTheme="majorBidi" w:cstheme="majorBidi"/>
          <w:sz w:val="24"/>
          <w:szCs w:val="24"/>
        </w:rPr>
        <w:t>L</w:t>
      </w:r>
      <w:r w:rsidR="00182C14" w:rsidRPr="00127233">
        <w:rPr>
          <w:rFonts w:asciiTheme="majorBidi" w:hAnsiTheme="majorBidi" w:cstheme="majorBidi"/>
          <w:sz w:val="24"/>
          <w:szCs w:val="24"/>
        </w:rPr>
        <w:t xml:space="preserve">’apprentissage d’une langue étrangère nécessite une démarche propre et spécialisée qui doit tenir compte des besoins </w:t>
      </w:r>
      <w:r>
        <w:rPr>
          <w:rFonts w:asciiTheme="majorBidi" w:hAnsiTheme="majorBidi" w:cstheme="majorBidi"/>
          <w:sz w:val="24"/>
          <w:szCs w:val="24"/>
        </w:rPr>
        <w:t>et des lacunes des apprenants ; c</w:t>
      </w:r>
      <w:r w:rsidR="00182C14" w:rsidRPr="00127233">
        <w:rPr>
          <w:rFonts w:asciiTheme="majorBidi" w:hAnsiTheme="majorBidi" w:cstheme="majorBidi"/>
          <w:sz w:val="24"/>
          <w:szCs w:val="24"/>
        </w:rPr>
        <w:t>’est pour cette raison que l’enseignant de FLE fait appel au</w:t>
      </w:r>
      <w:r w:rsidR="00D42BD1">
        <w:rPr>
          <w:rFonts w:asciiTheme="majorBidi" w:hAnsiTheme="majorBidi" w:cstheme="majorBidi"/>
          <w:sz w:val="24"/>
          <w:szCs w:val="24"/>
        </w:rPr>
        <w:t>x</w:t>
      </w:r>
      <w:r w:rsidR="00182C14" w:rsidRPr="00127233">
        <w:rPr>
          <w:rFonts w:asciiTheme="majorBidi" w:hAnsiTheme="majorBidi" w:cstheme="majorBidi"/>
          <w:sz w:val="24"/>
          <w:szCs w:val="24"/>
        </w:rPr>
        <w:t xml:space="preserve"> différente</w:t>
      </w:r>
      <w:r w:rsidR="00D42BD1">
        <w:rPr>
          <w:rFonts w:asciiTheme="majorBidi" w:hAnsiTheme="majorBidi" w:cstheme="majorBidi"/>
          <w:sz w:val="24"/>
          <w:szCs w:val="24"/>
        </w:rPr>
        <w:t>s</w:t>
      </w:r>
      <w:r w:rsidR="00182C14" w:rsidRPr="00127233">
        <w:rPr>
          <w:rFonts w:asciiTheme="majorBidi" w:hAnsiTheme="majorBidi" w:cstheme="majorBidi"/>
          <w:sz w:val="24"/>
          <w:szCs w:val="24"/>
        </w:rPr>
        <w:t xml:space="preserve"> théories et méthodes pour aider l’apprenant à acquérir dit</w:t>
      </w:r>
      <w:r>
        <w:rPr>
          <w:rFonts w:asciiTheme="majorBidi" w:hAnsiTheme="majorBidi" w:cstheme="majorBidi"/>
          <w:sz w:val="24"/>
          <w:szCs w:val="24"/>
        </w:rPr>
        <w:t>e</w:t>
      </w:r>
      <w:r w:rsidR="00182C14" w:rsidRPr="00127233">
        <w:rPr>
          <w:rFonts w:asciiTheme="majorBidi" w:hAnsiTheme="majorBidi" w:cstheme="majorBidi"/>
          <w:sz w:val="24"/>
          <w:szCs w:val="24"/>
        </w:rPr>
        <w:t xml:space="preserve"> langue</w:t>
      </w:r>
      <w:r w:rsidR="00D42BD1">
        <w:rPr>
          <w:rFonts w:asciiTheme="majorBidi" w:hAnsiTheme="majorBidi" w:cstheme="majorBidi"/>
          <w:sz w:val="24"/>
          <w:szCs w:val="24"/>
        </w:rPr>
        <w:t>.</w:t>
      </w:r>
      <w:r w:rsidR="00182C14" w:rsidRPr="00127233">
        <w:rPr>
          <w:rFonts w:asciiTheme="majorBidi" w:hAnsiTheme="majorBidi" w:cstheme="majorBidi"/>
          <w:sz w:val="24"/>
          <w:szCs w:val="24"/>
        </w:rPr>
        <w:t xml:space="preserve">   </w:t>
      </w:r>
    </w:p>
    <w:p w14:paraId="0EE828DB" w14:textId="29CFFF3E" w:rsidR="00182C14" w:rsidRDefault="00EF706C" w:rsidP="00281BC0">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Également, l</w:t>
      </w:r>
      <w:r w:rsidR="00182C14" w:rsidRPr="00127233">
        <w:rPr>
          <w:rFonts w:asciiTheme="majorBidi" w:hAnsiTheme="majorBidi" w:cstheme="majorBidi"/>
          <w:sz w:val="24"/>
          <w:szCs w:val="24"/>
        </w:rPr>
        <w:t xml:space="preserve">a question de la technologie semble être centrale à notre société </w:t>
      </w:r>
      <w:r>
        <w:rPr>
          <w:rFonts w:asciiTheme="majorBidi" w:hAnsiTheme="majorBidi" w:cstheme="majorBidi"/>
          <w:sz w:val="24"/>
          <w:szCs w:val="24"/>
        </w:rPr>
        <w:t xml:space="preserve">car </w:t>
      </w:r>
      <w:r w:rsidR="00182C14" w:rsidRPr="00127233">
        <w:rPr>
          <w:rFonts w:asciiTheme="majorBidi" w:hAnsiTheme="majorBidi" w:cstheme="majorBidi"/>
          <w:sz w:val="24"/>
          <w:szCs w:val="24"/>
        </w:rPr>
        <w:t xml:space="preserve">elle est incluse dans toutes les branches de la vie y compris le domaine de l’éducation qui vit une époque exceptionnelle ou l’innovation et la bonne pratique fleurissent dans la classe à tel point que la technologie est présente </w:t>
      </w:r>
      <w:r w:rsidR="00A802B6">
        <w:rPr>
          <w:rFonts w:asciiTheme="majorBidi" w:hAnsiTheme="majorBidi" w:cstheme="majorBidi"/>
          <w:sz w:val="24"/>
          <w:szCs w:val="24"/>
        </w:rPr>
        <w:t>à</w:t>
      </w:r>
      <w:r w:rsidR="00182C14" w:rsidRPr="00127233">
        <w:rPr>
          <w:rFonts w:asciiTheme="majorBidi" w:hAnsiTheme="majorBidi" w:cstheme="majorBidi"/>
          <w:sz w:val="24"/>
          <w:szCs w:val="24"/>
        </w:rPr>
        <w:t xml:space="preserve"> tous les niveaux </w:t>
      </w:r>
      <w:r w:rsidR="00A802B6">
        <w:rPr>
          <w:rFonts w:asciiTheme="majorBidi" w:hAnsiTheme="majorBidi" w:cstheme="majorBidi"/>
          <w:sz w:val="24"/>
          <w:szCs w:val="24"/>
        </w:rPr>
        <w:t>de l’</w:t>
      </w:r>
      <w:r w:rsidR="00182C14" w:rsidRPr="00127233">
        <w:rPr>
          <w:rFonts w:asciiTheme="majorBidi" w:hAnsiTheme="majorBidi" w:cstheme="majorBidi"/>
          <w:sz w:val="24"/>
          <w:szCs w:val="24"/>
        </w:rPr>
        <w:t>enseignement particulièrement en classe ou elles sont utilisées comme un outil</w:t>
      </w:r>
      <w:r w:rsidR="00182C14">
        <w:rPr>
          <w:rFonts w:asciiTheme="majorBidi" w:hAnsiTheme="majorBidi" w:cstheme="majorBidi"/>
          <w:sz w:val="24"/>
          <w:szCs w:val="24"/>
        </w:rPr>
        <w:t xml:space="preserve"> de développement linguistique pour l’apprenant </w:t>
      </w:r>
      <w:r w:rsidR="00182C14" w:rsidRPr="0059781B">
        <w:rPr>
          <w:rFonts w:ascii="Times New Roman" w:hAnsi="Times New Roman" w:cs="Times New Roman"/>
          <w:i/>
          <w:iCs/>
          <w:sz w:val="24"/>
          <w:szCs w:val="24"/>
        </w:rPr>
        <w:t xml:space="preserve"> « (…) accéder</w:t>
      </w:r>
      <w:r w:rsidR="00182C14">
        <w:rPr>
          <w:rFonts w:ascii="Times New Roman" w:hAnsi="Times New Roman" w:cs="Times New Roman"/>
          <w:i/>
          <w:iCs/>
          <w:sz w:val="24"/>
          <w:szCs w:val="24"/>
        </w:rPr>
        <w:t xml:space="preserve"> r</w:t>
      </w:r>
      <w:r w:rsidR="00182C14" w:rsidRPr="0059781B">
        <w:rPr>
          <w:rFonts w:ascii="Times New Roman" w:hAnsi="Times New Roman" w:cs="Times New Roman"/>
          <w:i/>
          <w:iCs/>
          <w:sz w:val="24"/>
          <w:szCs w:val="24"/>
        </w:rPr>
        <w:t>apidement aux nouvelles technologies, notamment dans le domaine de l’information, la</w:t>
      </w:r>
      <w:r w:rsidR="00182C14">
        <w:rPr>
          <w:rFonts w:ascii="Times New Roman" w:hAnsi="Times New Roman" w:cs="Times New Roman"/>
          <w:i/>
          <w:iCs/>
          <w:sz w:val="24"/>
          <w:szCs w:val="24"/>
        </w:rPr>
        <w:t xml:space="preserve"> </w:t>
      </w:r>
      <w:r w:rsidR="00182C14" w:rsidRPr="0059781B">
        <w:rPr>
          <w:rFonts w:ascii="Times New Roman" w:hAnsi="Times New Roman" w:cs="Times New Roman"/>
          <w:i/>
          <w:iCs/>
          <w:sz w:val="24"/>
          <w:szCs w:val="24"/>
        </w:rPr>
        <w:t>communication et de l’informatique qui sont en train de révolutionner le monde et d’y créer</w:t>
      </w:r>
      <w:r w:rsidR="00182C14">
        <w:rPr>
          <w:rFonts w:ascii="Times New Roman" w:hAnsi="Times New Roman" w:cs="Times New Roman"/>
          <w:i/>
          <w:iCs/>
          <w:sz w:val="24"/>
          <w:szCs w:val="24"/>
        </w:rPr>
        <w:t xml:space="preserve"> </w:t>
      </w:r>
      <w:r w:rsidR="00182C14" w:rsidRPr="0059781B">
        <w:rPr>
          <w:rFonts w:ascii="Times New Roman" w:hAnsi="Times New Roman" w:cs="Times New Roman"/>
          <w:i/>
          <w:iCs/>
          <w:sz w:val="24"/>
          <w:szCs w:val="24"/>
        </w:rPr>
        <w:t>de nouveaux rapports de force »</w:t>
      </w:r>
      <w:r w:rsidR="00182C14">
        <w:rPr>
          <w:rStyle w:val="Appelnotedebasdep"/>
          <w:rFonts w:ascii="Times New Roman" w:hAnsi="Times New Roman" w:cs="Times New Roman"/>
          <w:i/>
          <w:iCs/>
          <w:sz w:val="24"/>
          <w:szCs w:val="24"/>
        </w:rPr>
        <w:footnoteReference w:id="2"/>
      </w:r>
      <w:r w:rsidR="00182C14" w:rsidRPr="00127233">
        <w:rPr>
          <w:rFonts w:asciiTheme="majorBidi" w:hAnsiTheme="majorBidi" w:cstheme="majorBidi"/>
          <w:sz w:val="24"/>
          <w:szCs w:val="24"/>
        </w:rPr>
        <w:t xml:space="preserve"> qui peut aider à rectifier quelques problèmes dont souffre</w:t>
      </w:r>
      <w:r w:rsidR="00A802B6">
        <w:rPr>
          <w:rFonts w:asciiTheme="majorBidi" w:hAnsiTheme="majorBidi" w:cstheme="majorBidi"/>
          <w:sz w:val="24"/>
          <w:szCs w:val="24"/>
        </w:rPr>
        <w:t>nt</w:t>
      </w:r>
      <w:r w:rsidR="00182C14" w:rsidRPr="00127233">
        <w:rPr>
          <w:rFonts w:asciiTheme="majorBidi" w:hAnsiTheme="majorBidi" w:cstheme="majorBidi"/>
          <w:sz w:val="24"/>
          <w:szCs w:val="24"/>
        </w:rPr>
        <w:t xml:space="preserve"> les apprenants y compris les problèmes psychologique</w:t>
      </w:r>
      <w:r w:rsidR="00D42BD1">
        <w:rPr>
          <w:rFonts w:asciiTheme="majorBidi" w:hAnsiTheme="majorBidi" w:cstheme="majorBidi"/>
          <w:sz w:val="24"/>
          <w:szCs w:val="24"/>
        </w:rPr>
        <w:t>s</w:t>
      </w:r>
      <w:r w:rsidR="00182C14" w:rsidRPr="00127233">
        <w:rPr>
          <w:rFonts w:asciiTheme="majorBidi" w:hAnsiTheme="majorBidi" w:cstheme="majorBidi"/>
          <w:sz w:val="24"/>
          <w:szCs w:val="24"/>
        </w:rPr>
        <w:t xml:space="preserve"> parmi lesquelles la motivation scolaire </w:t>
      </w:r>
      <w:r w:rsidR="00F9637A">
        <w:rPr>
          <w:rFonts w:asciiTheme="majorBidi" w:hAnsiTheme="majorBidi" w:cstheme="majorBidi"/>
          <w:sz w:val="24"/>
          <w:szCs w:val="24"/>
        </w:rPr>
        <w:t xml:space="preserve">, cette </w:t>
      </w:r>
      <w:r w:rsidR="00F9637A">
        <w:rPr>
          <w:rFonts w:asciiTheme="majorBidi" w:hAnsiTheme="majorBidi" w:cstheme="majorBidi"/>
          <w:sz w:val="24"/>
          <w:szCs w:val="24"/>
        </w:rPr>
        <w:lastRenderedPageBreak/>
        <w:t xml:space="preserve">dernière </w:t>
      </w:r>
      <w:r w:rsidR="00182C14" w:rsidRPr="00127233">
        <w:rPr>
          <w:rFonts w:asciiTheme="majorBidi" w:hAnsiTheme="majorBidi" w:cstheme="majorBidi"/>
          <w:sz w:val="24"/>
          <w:szCs w:val="24"/>
        </w:rPr>
        <w:t xml:space="preserve">qui constitue la ressource première du fonctionnement et du rendement scolaires de l’élève. Or cette motivation n’est pas innée et doit être soutenue par des interventions efficaces des agents de l’environnement, en général, et de l’école, en particulier. Conséquemment, l’enseignant qui est conscient de son impact sur la motivation de ses élèves tentera par divers moyens de maintenir celle des élèves déjà motivés et de susciter celle de ceux qui </w:t>
      </w:r>
      <w:r w:rsidR="00A802B6">
        <w:rPr>
          <w:rFonts w:asciiTheme="majorBidi" w:hAnsiTheme="majorBidi" w:cstheme="majorBidi"/>
          <w:sz w:val="24"/>
          <w:szCs w:val="24"/>
        </w:rPr>
        <w:t xml:space="preserve">ne </w:t>
      </w:r>
      <w:r w:rsidR="00182C14" w:rsidRPr="00127233">
        <w:rPr>
          <w:rFonts w:asciiTheme="majorBidi" w:hAnsiTheme="majorBidi" w:cstheme="majorBidi"/>
          <w:sz w:val="24"/>
          <w:szCs w:val="24"/>
        </w:rPr>
        <w:t>le sont</w:t>
      </w:r>
      <w:r w:rsidR="00A802B6">
        <w:rPr>
          <w:rFonts w:asciiTheme="majorBidi" w:hAnsiTheme="majorBidi" w:cstheme="majorBidi"/>
          <w:sz w:val="24"/>
          <w:szCs w:val="24"/>
        </w:rPr>
        <w:t xml:space="preserve"> pas</w:t>
      </w:r>
      <w:r w:rsidR="00182C14" w:rsidRPr="00127233">
        <w:rPr>
          <w:rFonts w:asciiTheme="majorBidi" w:hAnsiTheme="majorBidi" w:cstheme="majorBidi"/>
          <w:sz w:val="24"/>
          <w:szCs w:val="24"/>
        </w:rPr>
        <w:t>,</w:t>
      </w:r>
      <w:r w:rsidR="00182C14">
        <w:rPr>
          <w:rFonts w:asciiTheme="majorBidi" w:hAnsiTheme="majorBidi" w:cstheme="majorBidi"/>
          <w:sz w:val="24"/>
          <w:szCs w:val="24"/>
        </w:rPr>
        <w:t xml:space="preserve"> </w:t>
      </w:r>
      <w:r w:rsidR="00182C14" w:rsidRPr="00127233">
        <w:rPr>
          <w:rFonts w:asciiTheme="majorBidi" w:hAnsiTheme="majorBidi" w:cstheme="majorBidi"/>
          <w:sz w:val="24"/>
          <w:szCs w:val="24"/>
        </w:rPr>
        <w:t xml:space="preserve">cela dit concrétiser </w:t>
      </w:r>
      <w:r w:rsidR="008639BE">
        <w:rPr>
          <w:rFonts w:asciiTheme="majorBidi" w:hAnsiTheme="majorBidi" w:cstheme="majorBidi"/>
          <w:sz w:val="24"/>
          <w:szCs w:val="24"/>
        </w:rPr>
        <w:t xml:space="preserve">ces idées </w:t>
      </w:r>
      <w:r w:rsidR="00182C14" w:rsidRPr="00127233">
        <w:rPr>
          <w:rFonts w:asciiTheme="majorBidi" w:hAnsiTheme="majorBidi" w:cstheme="majorBidi"/>
          <w:sz w:val="24"/>
          <w:szCs w:val="24"/>
        </w:rPr>
        <w:t xml:space="preserve">pourrait s'avérer </w:t>
      </w:r>
      <w:r w:rsidR="008639BE" w:rsidRPr="008639BE">
        <w:rPr>
          <w:rFonts w:asciiTheme="majorBidi" w:hAnsiTheme="majorBidi" w:cstheme="majorBidi"/>
          <w:sz w:val="24"/>
          <w:szCs w:val="24"/>
        </w:rPr>
        <w:t>difficile</w:t>
      </w:r>
      <w:r w:rsidR="00182C14" w:rsidRPr="00127233">
        <w:rPr>
          <w:rFonts w:asciiTheme="majorBidi" w:hAnsiTheme="majorBidi" w:cstheme="majorBidi"/>
          <w:sz w:val="24"/>
          <w:szCs w:val="24"/>
        </w:rPr>
        <w:t xml:space="preserve"> vu </w:t>
      </w:r>
      <w:r w:rsidR="008639BE">
        <w:rPr>
          <w:rFonts w:asciiTheme="majorBidi" w:hAnsiTheme="majorBidi" w:cstheme="majorBidi"/>
          <w:sz w:val="24"/>
          <w:szCs w:val="24"/>
        </w:rPr>
        <w:t xml:space="preserve">les changements psychologiques que les </w:t>
      </w:r>
      <w:r w:rsidR="00182C14" w:rsidRPr="00127233">
        <w:rPr>
          <w:rFonts w:asciiTheme="majorBidi" w:hAnsiTheme="majorBidi" w:cstheme="majorBidi"/>
          <w:sz w:val="24"/>
          <w:szCs w:val="24"/>
        </w:rPr>
        <w:t>apprenants</w:t>
      </w:r>
      <w:r w:rsidR="008639BE">
        <w:rPr>
          <w:rFonts w:asciiTheme="majorBidi" w:hAnsiTheme="majorBidi" w:cstheme="majorBidi"/>
          <w:sz w:val="24"/>
          <w:szCs w:val="24"/>
        </w:rPr>
        <w:t xml:space="preserve"> subiront</w:t>
      </w:r>
      <w:r w:rsidR="008D000A" w:rsidRPr="008D000A">
        <w:t xml:space="preserve"> en </w:t>
      </w:r>
      <w:r w:rsidR="008B628E" w:rsidRPr="008D000A">
        <w:rPr>
          <w:rFonts w:asciiTheme="majorBidi" w:hAnsiTheme="majorBidi" w:cstheme="majorBidi"/>
          <w:sz w:val="24"/>
          <w:szCs w:val="24"/>
        </w:rPr>
        <w:t>grandissant</w:t>
      </w:r>
      <w:r w:rsidR="008B628E">
        <w:rPr>
          <w:rFonts w:asciiTheme="majorBidi" w:hAnsiTheme="majorBidi" w:cstheme="majorBidi"/>
          <w:sz w:val="24"/>
          <w:szCs w:val="24"/>
        </w:rPr>
        <w:t xml:space="preserve"> tout</w:t>
      </w:r>
      <w:r w:rsidR="00182C14">
        <w:rPr>
          <w:rFonts w:asciiTheme="majorBidi" w:hAnsiTheme="majorBidi" w:cstheme="majorBidi"/>
          <w:sz w:val="24"/>
          <w:szCs w:val="24"/>
        </w:rPr>
        <w:t xml:space="preserve"> au long de leur parcours scolaire</w:t>
      </w:r>
      <w:r w:rsidR="00182C14">
        <w:rPr>
          <w:rStyle w:val="Appelnotedebasdep"/>
          <w:rFonts w:asciiTheme="majorBidi" w:hAnsiTheme="majorBidi" w:cstheme="majorBidi"/>
          <w:sz w:val="24"/>
          <w:szCs w:val="24"/>
        </w:rPr>
        <w:footnoteReference w:id="3"/>
      </w:r>
      <w:r w:rsidR="00182C14">
        <w:rPr>
          <w:rFonts w:asciiTheme="majorBidi" w:hAnsiTheme="majorBidi" w:cstheme="majorBidi"/>
          <w:sz w:val="24"/>
          <w:szCs w:val="24"/>
        </w:rPr>
        <w:t>.</w:t>
      </w:r>
    </w:p>
    <w:p w14:paraId="7B740C5B" w14:textId="3ABA632F" w:rsidR="00182C14" w:rsidRDefault="00182C14" w:rsidP="00182C1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xml:space="preserve">C’est pour cette raison qu’on a décidé de </w:t>
      </w:r>
      <w:r w:rsidR="00EF706C">
        <w:rPr>
          <w:rFonts w:asciiTheme="majorBidi" w:hAnsiTheme="majorBidi" w:cstheme="majorBidi"/>
          <w:sz w:val="24"/>
          <w:szCs w:val="24"/>
        </w:rPr>
        <w:t xml:space="preserve">focaliser </w:t>
      </w:r>
      <w:r>
        <w:rPr>
          <w:rFonts w:asciiTheme="majorBidi" w:hAnsiTheme="majorBidi" w:cstheme="majorBidi"/>
          <w:sz w:val="24"/>
          <w:szCs w:val="24"/>
        </w:rPr>
        <w:t xml:space="preserve">notre travail de recherche </w:t>
      </w:r>
      <w:r w:rsidR="00EF706C">
        <w:rPr>
          <w:rFonts w:asciiTheme="majorBidi" w:hAnsiTheme="majorBidi" w:cstheme="majorBidi"/>
          <w:sz w:val="24"/>
          <w:szCs w:val="24"/>
        </w:rPr>
        <w:t>sur</w:t>
      </w:r>
      <w:r>
        <w:rPr>
          <w:rFonts w:asciiTheme="majorBidi" w:hAnsiTheme="majorBidi" w:cstheme="majorBidi"/>
          <w:sz w:val="24"/>
          <w:szCs w:val="24"/>
        </w:rPr>
        <w:t xml:space="preserve"> </w:t>
      </w:r>
      <w:r w:rsidR="00EF706C">
        <w:rPr>
          <w:rFonts w:asciiTheme="majorBidi" w:hAnsiTheme="majorBidi" w:cstheme="majorBidi"/>
          <w:sz w:val="24"/>
          <w:szCs w:val="24"/>
        </w:rPr>
        <w:t xml:space="preserve">l’étude de </w:t>
      </w:r>
      <w:r>
        <w:rPr>
          <w:rFonts w:asciiTheme="majorBidi" w:hAnsiTheme="majorBidi" w:cstheme="majorBidi"/>
          <w:sz w:val="24"/>
          <w:szCs w:val="24"/>
        </w:rPr>
        <w:t xml:space="preserve">la fonction des TICE dans la motivation des étudiants au moyen </w:t>
      </w:r>
      <w:r w:rsidR="00EF706C">
        <w:rPr>
          <w:rFonts w:asciiTheme="majorBidi" w:hAnsiTheme="majorBidi" w:cstheme="majorBidi"/>
          <w:sz w:val="24"/>
          <w:szCs w:val="24"/>
        </w:rPr>
        <w:t>de</w:t>
      </w:r>
      <w:r>
        <w:rPr>
          <w:rFonts w:asciiTheme="majorBidi" w:hAnsiTheme="majorBidi" w:cstheme="majorBidi"/>
          <w:sz w:val="24"/>
          <w:szCs w:val="24"/>
        </w:rPr>
        <w:t xml:space="preserve"> l’oral afin de montrer l’impact de ces outils dans le processus de l’apprentissage de l’oral en FLE et comment elle affecte la volonté de l’étudiant à s’engager dans les séances de l’oral.</w:t>
      </w:r>
    </w:p>
    <w:p w14:paraId="30060823" w14:textId="0C933919" w:rsidR="00E31505" w:rsidRDefault="00C82761" w:rsidP="003273D8">
      <w:pPr>
        <w:autoSpaceDE w:val="0"/>
        <w:autoSpaceDN w:val="0"/>
        <w:adjustRightInd w:val="0"/>
        <w:spacing w:after="0"/>
        <w:rPr>
          <w:rFonts w:asciiTheme="majorBidi" w:hAnsiTheme="majorBidi" w:cstheme="majorBidi"/>
          <w:sz w:val="24"/>
          <w:szCs w:val="24"/>
        </w:rPr>
      </w:pPr>
      <w:r w:rsidRPr="00C82761">
        <w:rPr>
          <w:rFonts w:asciiTheme="majorBidi" w:hAnsiTheme="majorBidi" w:cstheme="majorBidi"/>
          <w:sz w:val="24"/>
          <w:szCs w:val="24"/>
        </w:rPr>
        <w:t>En fonction du cadre général de la recherche décrit plus haut,</w:t>
      </w:r>
      <w:r w:rsidR="00182C14">
        <w:rPr>
          <w:rFonts w:asciiTheme="majorBidi" w:hAnsiTheme="majorBidi" w:cstheme="majorBidi"/>
          <w:sz w:val="24"/>
          <w:szCs w:val="24"/>
        </w:rPr>
        <w:t xml:space="preserve"> </w:t>
      </w:r>
      <w:r w:rsidRPr="00C82761">
        <w:rPr>
          <w:rFonts w:asciiTheme="majorBidi" w:hAnsiTheme="majorBidi" w:cstheme="majorBidi"/>
          <w:sz w:val="24"/>
          <w:szCs w:val="24"/>
        </w:rPr>
        <w:t>voici</w:t>
      </w:r>
      <w:r>
        <w:rPr>
          <w:rFonts w:asciiTheme="majorBidi" w:hAnsiTheme="majorBidi" w:cstheme="majorBidi"/>
          <w:sz w:val="24"/>
          <w:szCs w:val="24"/>
        </w:rPr>
        <w:t xml:space="preserve"> </w:t>
      </w:r>
      <w:r w:rsidR="00182C14">
        <w:rPr>
          <w:rFonts w:asciiTheme="majorBidi" w:hAnsiTheme="majorBidi" w:cstheme="majorBidi"/>
          <w:sz w:val="24"/>
          <w:szCs w:val="24"/>
        </w:rPr>
        <w:t xml:space="preserve">la question </w:t>
      </w:r>
      <w:r w:rsidRPr="00C82761">
        <w:rPr>
          <w:rFonts w:asciiTheme="majorBidi" w:hAnsiTheme="majorBidi" w:cstheme="majorBidi"/>
          <w:sz w:val="24"/>
          <w:szCs w:val="24"/>
        </w:rPr>
        <w:t>principale</w:t>
      </w:r>
      <w:r>
        <w:rPr>
          <w:rFonts w:asciiTheme="majorBidi" w:hAnsiTheme="majorBidi" w:cstheme="majorBidi"/>
          <w:sz w:val="24"/>
          <w:szCs w:val="24"/>
        </w:rPr>
        <w:t xml:space="preserve"> </w:t>
      </w:r>
      <w:r w:rsidRPr="00C82761">
        <w:rPr>
          <w:rFonts w:asciiTheme="majorBidi" w:hAnsiTheme="majorBidi" w:cstheme="majorBidi"/>
          <w:sz w:val="24"/>
          <w:szCs w:val="24"/>
        </w:rPr>
        <w:t>qui constitue</w:t>
      </w:r>
      <w:r>
        <w:rPr>
          <w:rFonts w:asciiTheme="majorBidi" w:hAnsiTheme="majorBidi" w:cstheme="majorBidi"/>
          <w:sz w:val="24"/>
          <w:szCs w:val="24"/>
        </w:rPr>
        <w:t xml:space="preserve"> le fil conducteur de notre </w:t>
      </w:r>
      <w:r w:rsidR="00DE0AA0">
        <w:rPr>
          <w:rFonts w:asciiTheme="majorBidi" w:hAnsiTheme="majorBidi" w:cstheme="majorBidi"/>
          <w:sz w:val="24"/>
          <w:szCs w:val="24"/>
        </w:rPr>
        <w:t>travail</w:t>
      </w:r>
      <w:r>
        <w:rPr>
          <w:rFonts w:asciiTheme="majorBidi" w:hAnsiTheme="majorBidi" w:cstheme="majorBidi"/>
          <w:sz w:val="24"/>
          <w:szCs w:val="24"/>
        </w:rPr>
        <w:t xml:space="preserve"> </w:t>
      </w:r>
      <w:r w:rsidR="00182C14">
        <w:rPr>
          <w:rFonts w:asciiTheme="majorBidi" w:hAnsiTheme="majorBidi" w:cstheme="majorBidi"/>
          <w:sz w:val="24"/>
          <w:szCs w:val="24"/>
        </w:rPr>
        <w:t xml:space="preserve">: </w:t>
      </w:r>
      <w:r w:rsidR="00473F60" w:rsidRPr="00473F60">
        <w:rPr>
          <w:rFonts w:asciiTheme="majorBidi" w:hAnsiTheme="majorBidi" w:cstheme="majorBidi"/>
          <w:sz w:val="24"/>
          <w:szCs w:val="24"/>
        </w:rPr>
        <w:t xml:space="preserve">Comment l’usage des T.I.C.E. peut favoriser la motivation chez des élèves dans une classe de français au cycle secondaire </w:t>
      </w:r>
      <w:r w:rsidR="00182C14">
        <w:rPr>
          <w:rFonts w:asciiTheme="majorBidi" w:hAnsiTheme="majorBidi" w:cstheme="majorBidi"/>
          <w:sz w:val="24"/>
          <w:szCs w:val="24"/>
        </w:rPr>
        <w:t xml:space="preserve">? </w:t>
      </w:r>
    </w:p>
    <w:p w14:paraId="6BD4771D" w14:textId="031A9343" w:rsidR="008F34CF" w:rsidRDefault="008F34CF" w:rsidP="008E65C4">
      <w:pPr>
        <w:autoSpaceDE w:val="0"/>
        <w:autoSpaceDN w:val="0"/>
        <w:adjustRightInd w:val="0"/>
        <w:spacing w:after="0"/>
        <w:rPr>
          <w:rFonts w:asciiTheme="majorBidi" w:hAnsiTheme="majorBidi" w:cstheme="majorBidi"/>
          <w:color w:val="000000" w:themeColor="text1"/>
          <w:sz w:val="24"/>
          <w:szCs w:val="24"/>
          <w:lang w:bidi="ar-DZ"/>
        </w:rPr>
      </w:pPr>
      <w:r>
        <w:rPr>
          <w:rFonts w:asciiTheme="majorBidi" w:hAnsiTheme="majorBidi" w:cstheme="majorBidi"/>
          <w:color w:val="000000" w:themeColor="text1"/>
          <w:sz w:val="24"/>
          <w:szCs w:val="24"/>
          <w:lang w:bidi="ar-DZ"/>
        </w:rPr>
        <w:t xml:space="preserve">Etant avoir enseigner des étudiants de cycle moyen, nous avons remarqué que les étudiants trouvent des difficultés dans la maitrise de la compétence </w:t>
      </w:r>
      <w:r w:rsidR="00CF09AD">
        <w:rPr>
          <w:rFonts w:asciiTheme="majorBidi" w:hAnsiTheme="majorBidi" w:cstheme="majorBidi"/>
          <w:color w:val="000000" w:themeColor="text1"/>
          <w:sz w:val="24"/>
          <w:szCs w:val="24"/>
          <w:lang w:bidi="ar-DZ"/>
        </w:rPr>
        <w:t>orale malgré</w:t>
      </w:r>
      <w:r>
        <w:rPr>
          <w:rFonts w:asciiTheme="majorBidi" w:hAnsiTheme="majorBidi" w:cstheme="majorBidi"/>
          <w:color w:val="000000" w:themeColor="text1"/>
          <w:sz w:val="24"/>
          <w:szCs w:val="24"/>
          <w:lang w:bidi="ar-DZ"/>
        </w:rPr>
        <w:t xml:space="preserve"> la réforme d</w:t>
      </w:r>
      <w:r w:rsidR="001B2C23">
        <w:rPr>
          <w:rFonts w:asciiTheme="majorBidi" w:hAnsiTheme="majorBidi" w:cstheme="majorBidi"/>
          <w:color w:val="000000" w:themeColor="text1"/>
          <w:sz w:val="24"/>
          <w:szCs w:val="24"/>
          <w:lang w:bidi="ar-DZ"/>
        </w:rPr>
        <w:t>u programme scolaire qui mis l’accent sur celle-ci</w:t>
      </w:r>
      <w:r w:rsidR="00E965FE">
        <w:rPr>
          <w:rFonts w:asciiTheme="majorBidi" w:hAnsiTheme="majorBidi" w:cstheme="majorBidi"/>
          <w:color w:val="000000" w:themeColor="text1"/>
          <w:sz w:val="24"/>
          <w:szCs w:val="24"/>
          <w:lang w:bidi="ar-DZ"/>
        </w:rPr>
        <w:t>,</w:t>
      </w:r>
      <w:r w:rsidR="001B2C23">
        <w:rPr>
          <w:rFonts w:asciiTheme="majorBidi" w:hAnsiTheme="majorBidi" w:cstheme="majorBidi"/>
          <w:color w:val="000000" w:themeColor="text1"/>
          <w:sz w:val="24"/>
          <w:szCs w:val="24"/>
          <w:lang w:bidi="ar-DZ"/>
        </w:rPr>
        <w:t xml:space="preserve"> </w:t>
      </w:r>
      <w:r w:rsidR="00E965FE">
        <w:rPr>
          <w:rFonts w:asciiTheme="majorBidi" w:hAnsiTheme="majorBidi" w:cstheme="majorBidi"/>
          <w:color w:val="000000" w:themeColor="text1"/>
          <w:sz w:val="24"/>
          <w:szCs w:val="24"/>
          <w:lang w:bidi="ar-DZ"/>
        </w:rPr>
        <w:t xml:space="preserve">partant de ce constat, nous avons choisi ce thème car il représente une reality palpable dans les écoles algériennes </w:t>
      </w:r>
    </w:p>
    <w:p w14:paraId="4C95750D" w14:textId="4B7B4A41" w:rsidR="008663EB" w:rsidRDefault="00182C14" w:rsidP="00A46869">
      <w:pPr>
        <w:autoSpaceDE w:val="0"/>
        <w:autoSpaceDN w:val="0"/>
        <w:adjustRightInd w:val="0"/>
        <w:spacing w:after="0"/>
        <w:rPr>
          <w:rFonts w:asciiTheme="majorBidi" w:hAnsiTheme="majorBidi" w:cstheme="majorBidi"/>
          <w:sz w:val="24"/>
          <w:szCs w:val="24"/>
          <w:lang w:bidi="ar-DZ"/>
        </w:rPr>
      </w:pPr>
      <w:r>
        <w:rPr>
          <w:rFonts w:asciiTheme="majorBidi" w:hAnsiTheme="majorBidi" w:cstheme="majorBidi"/>
          <w:sz w:val="24"/>
          <w:szCs w:val="24"/>
          <w:lang w:bidi="ar-DZ"/>
        </w:rPr>
        <w:t xml:space="preserve">En outre, </w:t>
      </w:r>
      <w:r w:rsidR="008E65C4">
        <w:rPr>
          <w:rFonts w:asciiTheme="majorBidi" w:hAnsiTheme="majorBidi" w:cstheme="majorBidi"/>
          <w:sz w:val="24"/>
          <w:szCs w:val="24"/>
          <w:lang w:bidi="ar-DZ"/>
        </w:rPr>
        <w:t>notre</w:t>
      </w:r>
      <w:r>
        <w:rPr>
          <w:rFonts w:asciiTheme="majorBidi" w:hAnsiTheme="majorBidi" w:cstheme="majorBidi"/>
          <w:sz w:val="24"/>
          <w:szCs w:val="24"/>
          <w:lang w:bidi="ar-DZ"/>
        </w:rPr>
        <w:t xml:space="preserve"> intérêt pour l’effet des TICE</w:t>
      </w:r>
      <w:r w:rsidR="000E0060">
        <w:rPr>
          <w:rFonts w:asciiTheme="majorBidi" w:hAnsiTheme="majorBidi" w:cstheme="majorBidi"/>
          <w:sz w:val="24"/>
          <w:szCs w:val="24"/>
          <w:lang w:bidi="ar-DZ"/>
        </w:rPr>
        <w:t xml:space="preserve"> sur la volonté des apprenants</w:t>
      </w:r>
      <w:r>
        <w:rPr>
          <w:rFonts w:asciiTheme="majorBidi" w:hAnsiTheme="majorBidi" w:cstheme="majorBidi"/>
          <w:sz w:val="24"/>
          <w:szCs w:val="24"/>
          <w:lang w:bidi="ar-DZ"/>
        </w:rPr>
        <w:t xml:space="preserve"> est </w:t>
      </w:r>
      <w:r w:rsidR="000E0060">
        <w:rPr>
          <w:rFonts w:asciiTheme="majorBidi" w:hAnsiTheme="majorBidi" w:cstheme="majorBidi"/>
          <w:sz w:val="24"/>
          <w:szCs w:val="24"/>
          <w:lang w:bidi="ar-DZ"/>
        </w:rPr>
        <w:t>le fruit d’un</w:t>
      </w:r>
      <w:r w:rsidR="00383EC5">
        <w:rPr>
          <w:rFonts w:asciiTheme="majorBidi" w:hAnsiTheme="majorBidi" w:cstheme="majorBidi"/>
          <w:sz w:val="24"/>
          <w:szCs w:val="24"/>
          <w:lang w:bidi="ar-DZ"/>
        </w:rPr>
        <w:t>e</w:t>
      </w:r>
      <w:r w:rsidR="003A4DC9">
        <w:rPr>
          <w:rFonts w:asciiTheme="majorBidi" w:hAnsiTheme="majorBidi" w:cstheme="majorBidi"/>
          <w:sz w:val="24"/>
          <w:szCs w:val="24"/>
          <w:lang w:bidi="ar-DZ"/>
        </w:rPr>
        <w:t xml:space="preserve"> </w:t>
      </w:r>
      <w:r w:rsidR="008E65C4">
        <w:rPr>
          <w:rFonts w:asciiTheme="majorBidi" w:hAnsiTheme="majorBidi" w:cstheme="majorBidi"/>
          <w:sz w:val="24"/>
          <w:szCs w:val="24"/>
          <w:lang w:bidi="ar-DZ"/>
        </w:rPr>
        <w:t>lecture</w:t>
      </w:r>
      <w:r w:rsidR="00DF73FA">
        <w:rPr>
          <w:rFonts w:asciiTheme="majorBidi" w:hAnsiTheme="majorBidi" w:cstheme="majorBidi"/>
          <w:sz w:val="24"/>
          <w:szCs w:val="24"/>
          <w:lang w:bidi="ar-DZ"/>
        </w:rPr>
        <w:t xml:space="preserve"> approfondie</w:t>
      </w:r>
      <w:r w:rsidR="008E65C4">
        <w:rPr>
          <w:rFonts w:asciiTheme="majorBidi" w:hAnsiTheme="majorBidi" w:cstheme="majorBidi"/>
          <w:sz w:val="24"/>
          <w:szCs w:val="24"/>
          <w:lang w:bidi="ar-DZ"/>
        </w:rPr>
        <w:t xml:space="preserve"> d’</w:t>
      </w:r>
      <w:r w:rsidR="005E5834">
        <w:rPr>
          <w:rFonts w:asciiTheme="majorBidi" w:hAnsiTheme="majorBidi" w:cstheme="majorBidi"/>
          <w:sz w:val="24"/>
          <w:szCs w:val="24"/>
          <w:lang w:bidi="ar-DZ"/>
        </w:rPr>
        <w:t>une multitude d’</w:t>
      </w:r>
      <w:r>
        <w:rPr>
          <w:rFonts w:asciiTheme="majorBidi" w:hAnsiTheme="majorBidi" w:cstheme="majorBidi"/>
          <w:sz w:val="24"/>
          <w:szCs w:val="24"/>
          <w:lang w:bidi="ar-DZ"/>
        </w:rPr>
        <w:t>articles scientifiques qui parle</w:t>
      </w:r>
      <w:r w:rsidR="008D6DE5">
        <w:rPr>
          <w:rFonts w:asciiTheme="majorBidi" w:hAnsiTheme="majorBidi" w:cstheme="majorBidi"/>
          <w:sz w:val="24"/>
          <w:szCs w:val="24"/>
          <w:lang w:bidi="ar-DZ"/>
        </w:rPr>
        <w:t>nt</w:t>
      </w:r>
      <w:r>
        <w:rPr>
          <w:rFonts w:asciiTheme="majorBidi" w:hAnsiTheme="majorBidi" w:cstheme="majorBidi"/>
          <w:sz w:val="24"/>
          <w:szCs w:val="24"/>
          <w:lang w:bidi="ar-DZ"/>
        </w:rPr>
        <w:t xml:space="preserve"> de l’effet </w:t>
      </w:r>
      <w:r w:rsidR="005E5834">
        <w:rPr>
          <w:rFonts w:asciiTheme="majorBidi" w:hAnsiTheme="majorBidi" w:cstheme="majorBidi"/>
          <w:sz w:val="24"/>
          <w:szCs w:val="24"/>
          <w:lang w:bidi="ar-DZ"/>
        </w:rPr>
        <w:t>de</w:t>
      </w:r>
      <w:r>
        <w:rPr>
          <w:rFonts w:asciiTheme="majorBidi" w:hAnsiTheme="majorBidi" w:cstheme="majorBidi"/>
          <w:sz w:val="24"/>
          <w:szCs w:val="24"/>
          <w:lang w:bidi="ar-DZ"/>
        </w:rPr>
        <w:t xml:space="preserve"> la technologie sur </w:t>
      </w:r>
      <w:r w:rsidR="00383EC5">
        <w:rPr>
          <w:rFonts w:asciiTheme="majorBidi" w:hAnsiTheme="majorBidi" w:cstheme="majorBidi"/>
          <w:sz w:val="24"/>
          <w:szCs w:val="24"/>
          <w:lang w:bidi="ar-DZ"/>
        </w:rPr>
        <w:t>les</w:t>
      </w:r>
      <w:r>
        <w:rPr>
          <w:rFonts w:asciiTheme="majorBidi" w:hAnsiTheme="majorBidi" w:cstheme="majorBidi"/>
          <w:sz w:val="24"/>
          <w:szCs w:val="24"/>
          <w:lang w:bidi="ar-DZ"/>
        </w:rPr>
        <w:t xml:space="preserve"> apprenants</w:t>
      </w:r>
      <w:r w:rsidR="00383EC5">
        <w:rPr>
          <w:rFonts w:asciiTheme="majorBidi" w:hAnsiTheme="majorBidi" w:cstheme="majorBidi"/>
          <w:sz w:val="24"/>
          <w:szCs w:val="24"/>
          <w:lang w:bidi="ar-DZ"/>
        </w:rPr>
        <w:t xml:space="preserve"> et </w:t>
      </w:r>
      <w:r w:rsidR="0014009A">
        <w:rPr>
          <w:rFonts w:asciiTheme="majorBidi" w:hAnsiTheme="majorBidi" w:cstheme="majorBidi"/>
          <w:sz w:val="24"/>
          <w:szCs w:val="24"/>
          <w:lang w:bidi="ar-DZ"/>
        </w:rPr>
        <w:t>l’impact positive de</w:t>
      </w:r>
      <w:r w:rsidR="00383EC5">
        <w:rPr>
          <w:rFonts w:asciiTheme="majorBidi" w:hAnsiTheme="majorBidi" w:cstheme="majorBidi"/>
          <w:sz w:val="24"/>
          <w:szCs w:val="24"/>
          <w:lang w:bidi="ar-DZ"/>
        </w:rPr>
        <w:t xml:space="preserve"> </w:t>
      </w:r>
      <w:r w:rsidR="00227136">
        <w:rPr>
          <w:rFonts w:asciiTheme="majorBidi" w:hAnsiTheme="majorBidi" w:cstheme="majorBidi"/>
          <w:sz w:val="24"/>
          <w:szCs w:val="24"/>
          <w:lang w:bidi="ar-DZ"/>
        </w:rPr>
        <w:t>celle-ci</w:t>
      </w:r>
      <w:r w:rsidR="00383EC5">
        <w:rPr>
          <w:rFonts w:asciiTheme="majorBidi" w:hAnsiTheme="majorBidi" w:cstheme="majorBidi"/>
          <w:sz w:val="24"/>
          <w:szCs w:val="24"/>
          <w:lang w:bidi="ar-DZ"/>
        </w:rPr>
        <w:t xml:space="preserve"> </w:t>
      </w:r>
      <w:r w:rsidR="0014009A">
        <w:rPr>
          <w:rFonts w:asciiTheme="majorBidi" w:hAnsiTheme="majorBidi" w:cstheme="majorBidi"/>
          <w:sz w:val="24"/>
          <w:szCs w:val="24"/>
          <w:lang w:bidi="ar-DZ"/>
        </w:rPr>
        <w:t>sur</w:t>
      </w:r>
      <w:r w:rsidR="00383EC5">
        <w:rPr>
          <w:rFonts w:asciiTheme="majorBidi" w:hAnsiTheme="majorBidi" w:cstheme="majorBidi"/>
          <w:sz w:val="24"/>
          <w:szCs w:val="24"/>
          <w:lang w:bidi="ar-DZ"/>
        </w:rPr>
        <w:t xml:space="preserve"> leur </w:t>
      </w:r>
      <w:r w:rsidR="00227136">
        <w:rPr>
          <w:rFonts w:asciiTheme="majorBidi" w:hAnsiTheme="majorBidi" w:cstheme="majorBidi"/>
          <w:sz w:val="24"/>
          <w:szCs w:val="24"/>
          <w:lang w:bidi="ar-DZ"/>
        </w:rPr>
        <w:t>perception</w:t>
      </w:r>
      <w:r w:rsidR="00383EC5">
        <w:rPr>
          <w:rFonts w:asciiTheme="majorBidi" w:hAnsiTheme="majorBidi" w:cstheme="majorBidi"/>
          <w:sz w:val="24"/>
          <w:szCs w:val="24"/>
          <w:lang w:bidi="ar-DZ"/>
        </w:rPr>
        <w:t xml:space="preserve"> </w:t>
      </w:r>
      <w:r w:rsidR="00227136">
        <w:rPr>
          <w:rFonts w:asciiTheme="majorBidi" w:hAnsiTheme="majorBidi" w:cstheme="majorBidi"/>
          <w:sz w:val="24"/>
          <w:szCs w:val="24"/>
          <w:lang w:bidi="ar-DZ"/>
        </w:rPr>
        <w:t>de</w:t>
      </w:r>
      <w:r w:rsidR="00383EC5">
        <w:rPr>
          <w:rFonts w:asciiTheme="majorBidi" w:hAnsiTheme="majorBidi" w:cstheme="majorBidi"/>
          <w:sz w:val="24"/>
          <w:szCs w:val="24"/>
          <w:lang w:bidi="ar-DZ"/>
        </w:rPr>
        <w:t xml:space="preserve"> l’apprentissage</w:t>
      </w:r>
      <w:r w:rsidR="00227136">
        <w:rPr>
          <w:rFonts w:asciiTheme="majorBidi" w:hAnsiTheme="majorBidi" w:cstheme="majorBidi"/>
          <w:sz w:val="24"/>
          <w:szCs w:val="24"/>
          <w:lang w:bidi="ar-DZ"/>
        </w:rPr>
        <w:t xml:space="preserve"> et le</w:t>
      </w:r>
      <w:r w:rsidR="0014009A">
        <w:rPr>
          <w:rFonts w:asciiTheme="majorBidi" w:hAnsiTheme="majorBidi" w:cstheme="majorBidi"/>
          <w:sz w:val="24"/>
          <w:szCs w:val="24"/>
          <w:lang w:bidi="ar-DZ"/>
        </w:rPr>
        <w:t>ur</w:t>
      </w:r>
      <w:r w:rsidR="00227136">
        <w:rPr>
          <w:rFonts w:asciiTheme="majorBidi" w:hAnsiTheme="majorBidi" w:cstheme="majorBidi"/>
          <w:sz w:val="24"/>
          <w:szCs w:val="24"/>
          <w:lang w:bidi="ar-DZ"/>
        </w:rPr>
        <w:t xml:space="preserve"> motiv</w:t>
      </w:r>
      <w:r w:rsidR="0014009A">
        <w:rPr>
          <w:rFonts w:asciiTheme="majorBidi" w:hAnsiTheme="majorBidi" w:cstheme="majorBidi"/>
          <w:sz w:val="24"/>
          <w:szCs w:val="24"/>
          <w:lang w:bidi="ar-DZ"/>
        </w:rPr>
        <w:t>ation</w:t>
      </w:r>
      <w:r w:rsidR="00A46869">
        <w:rPr>
          <w:rFonts w:asciiTheme="majorBidi" w:hAnsiTheme="majorBidi" w:cstheme="majorBidi"/>
          <w:sz w:val="24"/>
          <w:szCs w:val="24"/>
          <w:lang w:bidi="ar-DZ"/>
        </w:rPr>
        <w:t xml:space="preserve"> à travailler </w:t>
      </w:r>
      <w:r>
        <w:rPr>
          <w:rStyle w:val="Appelnotedebasdep"/>
          <w:rFonts w:asciiTheme="majorBidi" w:hAnsiTheme="majorBidi" w:cstheme="majorBidi"/>
          <w:sz w:val="24"/>
          <w:szCs w:val="24"/>
          <w:lang w:bidi="ar-DZ"/>
        </w:rPr>
        <w:footnoteReference w:id="4"/>
      </w:r>
      <w:r w:rsidR="00A23801">
        <w:rPr>
          <w:rFonts w:asciiTheme="majorBidi" w:hAnsiTheme="majorBidi" w:cstheme="majorBidi"/>
          <w:sz w:val="24"/>
          <w:szCs w:val="24"/>
          <w:lang w:bidi="ar-DZ"/>
        </w:rPr>
        <w:t>. C</w:t>
      </w:r>
      <w:r w:rsidR="00B66A7C">
        <w:rPr>
          <w:rFonts w:asciiTheme="majorBidi" w:hAnsiTheme="majorBidi" w:cstheme="majorBidi"/>
          <w:sz w:val="24"/>
          <w:szCs w:val="24"/>
          <w:lang w:bidi="ar-DZ"/>
        </w:rPr>
        <w:t>e fait associé aux efforts</w:t>
      </w:r>
      <w:r w:rsidR="00B63E24">
        <w:rPr>
          <w:rFonts w:asciiTheme="majorBidi" w:hAnsiTheme="majorBidi" w:cstheme="majorBidi"/>
          <w:sz w:val="24"/>
          <w:szCs w:val="24"/>
          <w:lang w:bidi="ar-DZ"/>
        </w:rPr>
        <w:t xml:space="preserve"> croissants</w:t>
      </w:r>
      <w:r w:rsidR="00B66A7C">
        <w:rPr>
          <w:rFonts w:asciiTheme="majorBidi" w:hAnsiTheme="majorBidi" w:cstheme="majorBidi"/>
          <w:sz w:val="24"/>
          <w:szCs w:val="24"/>
          <w:lang w:bidi="ar-DZ"/>
        </w:rPr>
        <w:t xml:space="preserve"> </w:t>
      </w:r>
      <w:r w:rsidR="002E3C62">
        <w:rPr>
          <w:rFonts w:asciiTheme="majorBidi" w:hAnsiTheme="majorBidi" w:cstheme="majorBidi"/>
          <w:sz w:val="24"/>
          <w:szCs w:val="24"/>
          <w:lang w:bidi="ar-DZ"/>
        </w:rPr>
        <w:t>déployés</w:t>
      </w:r>
      <w:r w:rsidR="00B66A7C">
        <w:rPr>
          <w:rFonts w:asciiTheme="majorBidi" w:hAnsiTheme="majorBidi" w:cstheme="majorBidi"/>
          <w:sz w:val="24"/>
          <w:szCs w:val="24"/>
          <w:lang w:bidi="ar-DZ"/>
        </w:rPr>
        <w:t xml:space="preserve"> par le ministère de l’éducation</w:t>
      </w:r>
      <w:r w:rsidR="00A23801">
        <w:rPr>
          <w:rFonts w:asciiTheme="majorBidi" w:hAnsiTheme="majorBidi" w:cstheme="majorBidi"/>
          <w:sz w:val="24"/>
          <w:szCs w:val="24"/>
          <w:lang w:bidi="ar-DZ"/>
        </w:rPr>
        <w:t xml:space="preserve"> national</w:t>
      </w:r>
      <w:r w:rsidR="00B66A7C">
        <w:rPr>
          <w:rFonts w:asciiTheme="majorBidi" w:hAnsiTheme="majorBidi" w:cstheme="majorBidi"/>
          <w:sz w:val="24"/>
          <w:szCs w:val="24"/>
          <w:lang w:bidi="ar-DZ"/>
        </w:rPr>
        <w:t xml:space="preserve"> pour l’intégration </w:t>
      </w:r>
      <w:r w:rsidR="00B66A7C">
        <w:rPr>
          <w:rFonts w:asciiTheme="majorBidi" w:hAnsiTheme="majorBidi" w:cstheme="majorBidi"/>
          <w:sz w:val="24"/>
          <w:szCs w:val="24"/>
          <w:lang w:bidi="ar-DZ"/>
        </w:rPr>
        <w:lastRenderedPageBreak/>
        <w:t xml:space="preserve">de la technologie au milieu scolaire </w:t>
      </w:r>
      <w:r w:rsidR="002E3C62">
        <w:rPr>
          <w:rFonts w:asciiTheme="majorBidi" w:hAnsiTheme="majorBidi" w:cstheme="majorBidi"/>
          <w:sz w:val="24"/>
          <w:szCs w:val="24"/>
          <w:lang w:bidi="ar-DZ"/>
        </w:rPr>
        <w:t>notamment</w:t>
      </w:r>
      <w:r w:rsidR="00B63E24">
        <w:rPr>
          <w:rFonts w:asciiTheme="majorBidi" w:hAnsiTheme="majorBidi" w:cstheme="majorBidi"/>
          <w:sz w:val="24"/>
          <w:szCs w:val="24"/>
          <w:lang w:bidi="ar-DZ"/>
        </w:rPr>
        <w:t xml:space="preserve"> sur le </w:t>
      </w:r>
      <w:r w:rsidR="002E3C62">
        <w:rPr>
          <w:rFonts w:asciiTheme="majorBidi" w:hAnsiTheme="majorBidi" w:cstheme="majorBidi"/>
          <w:sz w:val="24"/>
          <w:szCs w:val="24"/>
          <w:lang w:bidi="ar-DZ"/>
        </w:rPr>
        <w:t>niveau</w:t>
      </w:r>
      <w:r w:rsidR="00B63E24">
        <w:rPr>
          <w:rFonts w:asciiTheme="majorBidi" w:hAnsiTheme="majorBidi" w:cstheme="majorBidi"/>
          <w:sz w:val="24"/>
          <w:szCs w:val="24"/>
          <w:lang w:bidi="ar-DZ"/>
        </w:rPr>
        <w:t xml:space="preserve"> pédagogique</w:t>
      </w:r>
      <w:r w:rsidR="002E3C62">
        <w:rPr>
          <w:rFonts w:asciiTheme="majorBidi" w:hAnsiTheme="majorBidi" w:cstheme="majorBidi"/>
          <w:sz w:val="24"/>
          <w:szCs w:val="24"/>
          <w:lang w:bidi="ar-DZ"/>
        </w:rPr>
        <w:t>,</w:t>
      </w:r>
      <w:r w:rsidR="00B63E24">
        <w:rPr>
          <w:rFonts w:asciiTheme="majorBidi" w:hAnsiTheme="majorBidi" w:cstheme="majorBidi"/>
          <w:sz w:val="24"/>
          <w:szCs w:val="24"/>
          <w:lang w:bidi="ar-DZ"/>
        </w:rPr>
        <w:t xml:space="preserve"> nous</w:t>
      </w:r>
      <w:r w:rsidR="002E3C62">
        <w:rPr>
          <w:rFonts w:asciiTheme="majorBidi" w:hAnsiTheme="majorBidi" w:cstheme="majorBidi"/>
          <w:sz w:val="24"/>
          <w:szCs w:val="24"/>
          <w:lang w:bidi="ar-DZ"/>
        </w:rPr>
        <w:t xml:space="preserve"> </w:t>
      </w:r>
      <w:r w:rsidR="00B63E24">
        <w:rPr>
          <w:rFonts w:asciiTheme="majorBidi" w:hAnsiTheme="majorBidi" w:cstheme="majorBidi"/>
          <w:sz w:val="24"/>
          <w:szCs w:val="24"/>
          <w:lang w:bidi="ar-DZ"/>
        </w:rPr>
        <w:t>a</w:t>
      </w:r>
      <w:r w:rsidR="002E3C62">
        <w:rPr>
          <w:rFonts w:asciiTheme="majorBidi" w:hAnsiTheme="majorBidi" w:cstheme="majorBidi"/>
          <w:sz w:val="24"/>
          <w:szCs w:val="24"/>
          <w:lang w:bidi="ar-DZ"/>
        </w:rPr>
        <w:t xml:space="preserve"> amenés à choisir notre </w:t>
      </w:r>
      <w:r w:rsidR="005348FF">
        <w:rPr>
          <w:rFonts w:asciiTheme="majorBidi" w:hAnsiTheme="majorBidi" w:cstheme="majorBidi"/>
          <w:sz w:val="24"/>
          <w:szCs w:val="24"/>
          <w:lang w:bidi="ar-DZ"/>
        </w:rPr>
        <w:t>thème</w:t>
      </w:r>
      <w:r w:rsidR="002E3C62">
        <w:rPr>
          <w:rFonts w:asciiTheme="majorBidi" w:hAnsiTheme="majorBidi" w:cstheme="majorBidi"/>
          <w:sz w:val="24"/>
          <w:szCs w:val="24"/>
          <w:lang w:bidi="ar-DZ"/>
        </w:rPr>
        <w:t xml:space="preserve"> de recherche</w:t>
      </w:r>
    </w:p>
    <w:p w14:paraId="03D9C030" w14:textId="6AC88A25" w:rsidR="001E72C8" w:rsidRPr="00797A07" w:rsidRDefault="00BD3949" w:rsidP="008E65C4">
      <w:pPr>
        <w:autoSpaceDE w:val="0"/>
        <w:autoSpaceDN w:val="0"/>
        <w:adjustRightInd w:val="0"/>
        <w:spacing w:after="0"/>
        <w:rPr>
          <w:rFonts w:asciiTheme="majorBidi" w:hAnsiTheme="majorBidi" w:cstheme="majorBidi"/>
          <w:color w:val="FF0000"/>
          <w:sz w:val="24"/>
          <w:szCs w:val="24"/>
          <w:lang w:bidi="ar-DZ"/>
        </w:rPr>
      </w:pPr>
      <w:r>
        <w:rPr>
          <w:rFonts w:asciiTheme="majorBidi" w:hAnsiTheme="majorBidi" w:cstheme="majorBidi"/>
          <w:sz w:val="24"/>
          <w:szCs w:val="24"/>
          <w:lang w:bidi="ar-DZ"/>
        </w:rPr>
        <w:t xml:space="preserve">De plus </w:t>
      </w:r>
      <w:r w:rsidR="00571E8E">
        <w:rPr>
          <w:rFonts w:asciiTheme="majorBidi" w:hAnsiTheme="majorBidi" w:cstheme="majorBidi"/>
          <w:sz w:val="24"/>
          <w:szCs w:val="24"/>
          <w:lang w:bidi="ar-DZ"/>
        </w:rPr>
        <w:t>l</w:t>
      </w:r>
      <w:r w:rsidR="00C0276F">
        <w:rPr>
          <w:rFonts w:asciiTheme="majorBidi" w:hAnsiTheme="majorBidi" w:cstheme="majorBidi"/>
          <w:sz w:val="24"/>
          <w:szCs w:val="24"/>
          <w:lang w:bidi="ar-DZ"/>
        </w:rPr>
        <w:t xml:space="preserve">e statut du français langue étrangère </w:t>
      </w:r>
      <w:r w:rsidR="00571E8E">
        <w:rPr>
          <w:rFonts w:asciiTheme="majorBidi" w:hAnsiTheme="majorBidi" w:cstheme="majorBidi"/>
          <w:sz w:val="24"/>
          <w:szCs w:val="24"/>
          <w:lang w:bidi="ar-DZ"/>
        </w:rPr>
        <w:t xml:space="preserve">dans la </w:t>
      </w:r>
      <w:r w:rsidR="00F374AC">
        <w:rPr>
          <w:rFonts w:asciiTheme="majorBidi" w:hAnsiTheme="majorBidi" w:cstheme="majorBidi"/>
          <w:sz w:val="24"/>
          <w:szCs w:val="24"/>
          <w:lang w:bidi="ar-DZ"/>
        </w:rPr>
        <w:t>majorité du territoire national</w:t>
      </w:r>
      <w:r w:rsidR="00571E8E">
        <w:rPr>
          <w:rFonts w:asciiTheme="majorBidi" w:hAnsiTheme="majorBidi" w:cstheme="majorBidi"/>
          <w:sz w:val="24"/>
          <w:szCs w:val="24"/>
          <w:lang w:bidi="ar-DZ"/>
        </w:rPr>
        <w:t xml:space="preserve"> et </w:t>
      </w:r>
      <w:r w:rsidR="008E0296" w:rsidRPr="008E0296">
        <w:rPr>
          <w:rFonts w:asciiTheme="majorBidi" w:hAnsiTheme="majorBidi" w:cstheme="majorBidi"/>
          <w:sz w:val="24"/>
          <w:szCs w:val="24"/>
          <w:lang w:bidi="ar-DZ"/>
        </w:rPr>
        <w:t xml:space="preserve">en particulier </w:t>
      </w:r>
      <w:r w:rsidR="00F374AC">
        <w:rPr>
          <w:rFonts w:asciiTheme="majorBidi" w:hAnsiTheme="majorBidi" w:cstheme="majorBidi"/>
          <w:sz w:val="24"/>
          <w:szCs w:val="24"/>
          <w:lang w:bidi="ar-DZ"/>
        </w:rPr>
        <w:t xml:space="preserve">dans la région du sud </w:t>
      </w:r>
      <w:r w:rsidR="00C0276F">
        <w:rPr>
          <w:rFonts w:asciiTheme="majorBidi" w:hAnsiTheme="majorBidi" w:cstheme="majorBidi"/>
          <w:sz w:val="24"/>
          <w:szCs w:val="24"/>
          <w:lang w:bidi="ar-DZ"/>
        </w:rPr>
        <w:t xml:space="preserve">souffre </w:t>
      </w:r>
      <w:r w:rsidR="007B5CF2">
        <w:rPr>
          <w:rFonts w:asciiTheme="majorBidi" w:hAnsiTheme="majorBidi" w:cstheme="majorBidi"/>
          <w:sz w:val="24"/>
          <w:szCs w:val="24"/>
          <w:lang w:bidi="ar-DZ"/>
        </w:rPr>
        <w:t xml:space="preserve">d’une mauvaise </w:t>
      </w:r>
      <w:r w:rsidR="00C0276F">
        <w:rPr>
          <w:rFonts w:asciiTheme="majorBidi" w:hAnsiTheme="majorBidi" w:cstheme="majorBidi"/>
          <w:sz w:val="24"/>
          <w:szCs w:val="24"/>
          <w:lang w:bidi="ar-DZ"/>
        </w:rPr>
        <w:t xml:space="preserve">image qui est le résultat </w:t>
      </w:r>
      <w:r w:rsidR="0044796F" w:rsidRPr="0044796F">
        <w:rPr>
          <w:rFonts w:asciiTheme="majorBidi" w:hAnsiTheme="majorBidi" w:cstheme="majorBidi"/>
          <w:sz w:val="24"/>
          <w:szCs w:val="24"/>
          <w:lang w:bidi="ar-DZ"/>
        </w:rPr>
        <w:t>d’une hostilité permanente à l’égard</w:t>
      </w:r>
      <w:r w:rsidR="0044796F">
        <w:rPr>
          <w:rFonts w:asciiTheme="majorBidi" w:hAnsiTheme="majorBidi" w:cstheme="majorBidi"/>
          <w:sz w:val="24"/>
          <w:szCs w:val="24"/>
          <w:lang w:bidi="ar-DZ"/>
        </w:rPr>
        <w:t xml:space="preserve"> de cette dernière,</w:t>
      </w:r>
      <w:r w:rsidR="007B5CF2">
        <w:rPr>
          <w:rFonts w:asciiTheme="majorBidi" w:hAnsiTheme="majorBidi" w:cstheme="majorBidi"/>
          <w:sz w:val="24"/>
          <w:szCs w:val="24"/>
          <w:lang w:bidi="ar-DZ"/>
        </w:rPr>
        <w:t xml:space="preserve"> </w:t>
      </w:r>
      <w:r w:rsidR="00C0276F">
        <w:rPr>
          <w:rFonts w:asciiTheme="majorBidi" w:hAnsiTheme="majorBidi" w:cstheme="majorBidi"/>
          <w:sz w:val="24"/>
          <w:szCs w:val="24"/>
          <w:lang w:bidi="ar-DZ"/>
        </w:rPr>
        <w:t>ce</w:t>
      </w:r>
      <w:r w:rsidR="0044796F">
        <w:rPr>
          <w:rFonts w:asciiTheme="majorBidi" w:hAnsiTheme="majorBidi" w:cstheme="majorBidi"/>
          <w:sz w:val="24"/>
          <w:szCs w:val="24"/>
          <w:lang w:bidi="ar-DZ"/>
        </w:rPr>
        <w:t xml:space="preserve">tte </w:t>
      </w:r>
      <w:r w:rsidR="0044796F" w:rsidRPr="0044796F">
        <w:rPr>
          <w:rFonts w:asciiTheme="majorBidi" w:hAnsiTheme="majorBidi" w:cstheme="majorBidi"/>
          <w:sz w:val="24"/>
          <w:szCs w:val="24"/>
          <w:lang w:bidi="ar-DZ"/>
        </w:rPr>
        <w:t xml:space="preserve">spécificité </w:t>
      </w:r>
      <w:r w:rsidR="0044796F">
        <w:rPr>
          <w:rFonts w:asciiTheme="majorBidi" w:hAnsiTheme="majorBidi" w:cstheme="majorBidi"/>
          <w:sz w:val="24"/>
          <w:szCs w:val="24"/>
          <w:lang w:bidi="ar-DZ"/>
        </w:rPr>
        <w:t xml:space="preserve">socioculturelle </w:t>
      </w:r>
      <w:r w:rsidR="00204AE6">
        <w:rPr>
          <w:rFonts w:asciiTheme="majorBidi" w:hAnsiTheme="majorBidi" w:cstheme="majorBidi"/>
          <w:sz w:val="24"/>
          <w:szCs w:val="24"/>
          <w:lang w:bidi="ar-DZ"/>
        </w:rPr>
        <w:t xml:space="preserve">rend l’apprentissage de FLE </w:t>
      </w:r>
      <w:r w:rsidR="00204AE6" w:rsidRPr="00204AE6">
        <w:rPr>
          <w:rFonts w:asciiTheme="majorBidi" w:hAnsiTheme="majorBidi" w:cstheme="majorBidi"/>
          <w:sz w:val="24"/>
          <w:szCs w:val="24"/>
          <w:lang w:bidi="ar-DZ"/>
        </w:rPr>
        <w:t>plus complexe qu'il n'y parait</w:t>
      </w:r>
      <w:r w:rsidR="00204AE6">
        <w:rPr>
          <w:rFonts w:asciiTheme="majorBidi" w:hAnsiTheme="majorBidi" w:cstheme="majorBidi"/>
          <w:sz w:val="24"/>
          <w:szCs w:val="24"/>
          <w:lang w:bidi="ar-DZ"/>
        </w:rPr>
        <w:t xml:space="preserve">. Le cas du français dans la région de </w:t>
      </w:r>
      <w:r w:rsidR="00794D83">
        <w:rPr>
          <w:rFonts w:asciiTheme="majorBidi" w:hAnsiTheme="majorBidi" w:cstheme="majorBidi"/>
          <w:sz w:val="24"/>
          <w:szCs w:val="24"/>
          <w:lang w:bidi="ar-DZ"/>
        </w:rPr>
        <w:t>Ghardaïa</w:t>
      </w:r>
      <w:r w:rsidR="00794D83">
        <w:rPr>
          <w:rFonts w:asciiTheme="majorBidi" w:hAnsiTheme="majorBidi" w:cstheme="majorBidi" w:hint="cs"/>
          <w:sz w:val="24"/>
          <w:szCs w:val="24"/>
          <w:rtl/>
          <w:lang w:bidi="ar-DZ"/>
        </w:rPr>
        <w:t>,</w:t>
      </w:r>
      <w:r w:rsidR="00794D83">
        <w:rPr>
          <w:rFonts w:asciiTheme="majorBidi" w:hAnsiTheme="majorBidi" w:cstheme="majorBidi"/>
          <w:sz w:val="24"/>
          <w:szCs w:val="24"/>
          <w:lang w:bidi="ar-DZ"/>
        </w:rPr>
        <w:t xml:space="preserve"> en est un exemple pertinent dont témoigne </w:t>
      </w:r>
      <w:r w:rsidR="00BC7AFA">
        <w:rPr>
          <w:rFonts w:asciiTheme="majorBidi" w:hAnsiTheme="majorBidi" w:cstheme="majorBidi"/>
          <w:sz w:val="24"/>
          <w:szCs w:val="24"/>
          <w:lang w:bidi="ar-DZ"/>
        </w:rPr>
        <w:t>les résultats catastrophiques</w:t>
      </w:r>
      <w:r w:rsidR="00794D83">
        <w:rPr>
          <w:rFonts w:asciiTheme="majorBidi" w:hAnsiTheme="majorBidi" w:cstheme="majorBidi"/>
          <w:sz w:val="24"/>
          <w:szCs w:val="24"/>
          <w:lang w:bidi="ar-DZ"/>
        </w:rPr>
        <w:t xml:space="preserve"> au niveau du BEM et du BAC</w:t>
      </w:r>
      <w:r w:rsidR="00797A07">
        <w:rPr>
          <w:rFonts w:asciiTheme="majorBidi" w:hAnsiTheme="majorBidi" w:cstheme="majorBidi"/>
          <w:sz w:val="24"/>
          <w:szCs w:val="24"/>
          <w:lang w:bidi="ar-DZ"/>
        </w:rPr>
        <w:t xml:space="preserve"> ainsi que le niveau </w:t>
      </w:r>
      <w:r w:rsidR="00BC7AFA">
        <w:rPr>
          <w:rFonts w:asciiTheme="majorBidi" w:hAnsiTheme="majorBidi" w:cstheme="majorBidi"/>
          <w:sz w:val="24"/>
          <w:szCs w:val="24"/>
          <w:lang w:bidi="ar-DZ"/>
        </w:rPr>
        <w:t>paisible</w:t>
      </w:r>
      <w:r w:rsidR="00797A07">
        <w:rPr>
          <w:rFonts w:asciiTheme="majorBidi" w:hAnsiTheme="majorBidi" w:cstheme="majorBidi"/>
          <w:sz w:val="24"/>
          <w:szCs w:val="24"/>
          <w:lang w:bidi="ar-DZ"/>
        </w:rPr>
        <w:t xml:space="preserve"> de </w:t>
      </w:r>
      <w:r w:rsidR="00BC7AFA">
        <w:rPr>
          <w:rFonts w:asciiTheme="majorBidi" w:hAnsiTheme="majorBidi" w:cstheme="majorBidi"/>
          <w:sz w:val="24"/>
          <w:szCs w:val="24"/>
          <w:lang w:bidi="ar-DZ"/>
        </w:rPr>
        <w:t>l’oral,</w:t>
      </w:r>
      <w:r w:rsidR="00797A07">
        <w:rPr>
          <w:rFonts w:asciiTheme="majorBidi" w:hAnsiTheme="majorBidi" w:cstheme="majorBidi"/>
          <w:sz w:val="24"/>
          <w:szCs w:val="24"/>
          <w:lang w:bidi="ar-DZ"/>
        </w:rPr>
        <w:t xml:space="preserve"> ces faits accumulées nous ont fai</w:t>
      </w:r>
      <w:r w:rsidR="00BC7AFA">
        <w:rPr>
          <w:rFonts w:asciiTheme="majorBidi" w:hAnsiTheme="majorBidi" w:cstheme="majorBidi"/>
          <w:sz w:val="24"/>
          <w:szCs w:val="24"/>
          <w:lang w:bidi="ar-DZ"/>
        </w:rPr>
        <w:t xml:space="preserve">t penser au TICE comme une solution possible, le problème </w:t>
      </w:r>
      <w:r w:rsidR="00BC7AFA" w:rsidRPr="00BC7AFA">
        <w:rPr>
          <w:rFonts w:asciiTheme="majorBidi" w:hAnsiTheme="majorBidi" w:cstheme="majorBidi"/>
          <w:sz w:val="24"/>
          <w:szCs w:val="24"/>
          <w:lang w:bidi="ar-DZ"/>
        </w:rPr>
        <w:t xml:space="preserve">indiqué ci-dessus </w:t>
      </w:r>
      <w:r w:rsidR="00BC7AFA">
        <w:rPr>
          <w:rFonts w:asciiTheme="majorBidi" w:hAnsiTheme="majorBidi" w:cstheme="majorBidi"/>
          <w:sz w:val="24"/>
          <w:szCs w:val="24"/>
          <w:lang w:bidi="ar-DZ"/>
        </w:rPr>
        <w:t>est complexe et les TICE ne peuvent pas être une solution exhaustive certe</w:t>
      </w:r>
      <w:r w:rsidR="008D000A">
        <w:rPr>
          <w:rFonts w:asciiTheme="majorBidi" w:hAnsiTheme="majorBidi" w:cstheme="majorBidi"/>
          <w:sz w:val="24"/>
          <w:szCs w:val="24"/>
          <w:lang w:bidi="ar-DZ"/>
        </w:rPr>
        <w:t>s</w:t>
      </w:r>
      <w:r w:rsidR="00BC7AFA">
        <w:rPr>
          <w:rFonts w:asciiTheme="majorBidi" w:hAnsiTheme="majorBidi" w:cstheme="majorBidi"/>
          <w:sz w:val="24"/>
          <w:szCs w:val="24"/>
          <w:lang w:bidi="ar-DZ"/>
        </w:rPr>
        <w:t xml:space="preserve">, mais ils peuvent aider </w:t>
      </w:r>
      <w:r w:rsidR="008D000A">
        <w:rPr>
          <w:rFonts w:asciiTheme="majorBidi" w:hAnsiTheme="majorBidi" w:cstheme="majorBidi"/>
          <w:sz w:val="24"/>
          <w:szCs w:val="24"/>
          <w:lang w:bidi="ar-DZ"/>
        </w:rPr>
        <w:t>à</w:t>
      </w:r>
      <w:r w:rsidR="00BC7AFA">
        <w:rPr>
          <w:rFonts w:asciiTheme="majorBidi" w:hAnsiTheme="majorBidi" w:cstheme="majorBidi"/>
          <w:sz w:val="24"/>
          <w:szCs w:val="24"/>
          <w:lang w:bidi="ar-DZ"/>
        </w:rPr>
        <w:t xml:space="preserve"> remédier </w:t>
      </w:r>
      <w:r w:rsidR="008D000A">
        <w:rPr>
          <w:rFonts w:asciiTheme="majorBidi" w:hAnsiTheme="majorBidi" w:cstheme="majorBidi"/>
          <w:sz w:val="24"/>
          <w:szCs w:val="24"/>
          <w:lang w:bidi="ar-DZ"/>
        </w:rPr>
        <w:t>quelque nuance</w:t>
      </w:r>
      <w:r w:rsidR="00BC7AFA">
        <w:rPr>
          <w:rFonts w:asciiTheme="majorBidi" w:hAnsiTheme="majorBidi" w:cstheme="majorBidi"/>
          <w:sz w:val="24"/>
          <w:szCs w:val="24"/>
          <w:lang w:bidi="ar-DZ"/>
        </w:rPr>
        <w:t xml:space="preserve"> de ce dernier</w:t>
      </w:r>
      <w:r w:rsidR="008D000A">
        <w:rPr>
          <w:rFonts w:asciiTheme="majorBidi" w:hAnsiTheme="majorBidi" w:cstheme="majorBidi"/>
          <w:sz w:val="24"/>
          <w:szCs w:val="24"/>
          <w:lang w:bidi="ar-DZ"/>
        </w:rPr>
        <w:t>.</w:t>
      </w:r>
      <w:r w:rsidR="00BC7AFA">
        <w:rPr>
          <w:rFonts w:asciiTheme="majorBidi" w:hAnsiTheme="majorBidi" w:cstheme="majorBidi"/>
          <w:sz w:val="24"/>
          <w:szCs w:val="24"/>
          <w:lang w:bidi="ar-DZ"/>
        </w:rPr>
        <w:t xml:space="preserve">    </w:t>
      </w:r>
      <w:r w:rsidR="00797A07">
        <w:rPr>
          <w:rFonts w:asciiTheme="majorBidi" w:hAnsiTheme="majorBidi" w:cstheme="majorBidi"/>
          <w:sz w:val="24"/>
          <w:szCs w:val="24"/>
          <w:lang w:bidi="ar-DZ"/>
        </w:rPr>
        <w:t xml:space="preserve">  </w:t>
      </w:r>
    </w:p>
    <w:p w14:paraId="765F92D2" w14:textId="2382077F" w:rsidR="00182C14" w:rsidRDefault="00D42BD1" w:rsidP="00182C14">
      <w:pPr>
        <w:autoSpaceDE w:val="0"/>
        <w:autoSpaceDN w:val="0"/>
        <w:adjustRightInd w:val="0"/>
        <w:spacing w:after="0"/>
        <w:rPr>
          <w:rFonts w:asciiTheme="majorBidi" w:hAnsiTheme="majorBidi" w:cstheme="majorBidi"/>
          <w:sz w:val="24"/>
          <w:szCs w:val="24"/>
          <w:lang w:bidi="ar-DZ"/>
        </w:rPr>
      </w:pPr>
      <w:r>
        <w:rPr>
          <w:rFonts w:asciiTheme="majorBidi" w:hAnsiTheme="majorBidi" w:cstheme="majorBidi"/>
          <w:sz w:val="24"/>
          <w:szCs w:val="24"/>
          <w:lang w:bidi="ar-DZ"/>
        </w:rPr>
        <w:t>À</w:t>
      </w:r>
      <w:r w:rsidR="00182C14" w:rsidRPr="00E93056">
        <w:rPr>
          <w:rFonts w:asciiTheme="majorBidi" w:hAnsiTheme="majorBidi" w:cstheme="majorBidi"/>
          <w:sz w:val="24"/>
          <w:szCs w:val="24"/>
          <w:lang w:bidi="ar-DZ"/>
        </w:rPr>
        <w:t xml:space="preserve"> travers la présente étude, </w:t>
      </w:r>
      <w:r w:rsidR="00182C14">
        <w:rPr>
          <w:rFonts w:asciiTheme="majorBidi" w:hAnsiTheme="majorBidi" w:cstheme="majorBidi"/>
          <w:sz w:val="24"/>
          <w:szCs w:val="24"/>
          <w:lang w:bidi="ar-DZ"/>
        </w:rPr>
        <w:t xml:space="preserve">il se pourrait que les </w:t>
      </w:r>
      <w:r w:rsidR="00182C14" w:rsidRPr="00E93056">
        <w:rPr>
          <w:rFonts w:asciiTheme="majorBidi" w:hAnsiTheme="majorBidi" w:cstheme="majorBidi"/>
          <w:sz w:val="24"/>
          <w:szCs w:val="24"/>
          <w:lang w:bidi="ar-DZ"/>
        </w:rPr>
        <w:t>supposition</w:t>
      </w:r>
      <w:r w:rsidR="00182C14">
        <w:rPr>
          <w:rFonts w:asciiTheme="majorBidi" w:hAnsiTheme="majorBidi" w:cstheme="majorBidi"/>
          <w:sz w:val="24"/>
          <w:szCs w:val="24"/>
          <w:lang w:bidi="ar-DZ"/>
        </w:rPr>
        <w:t>s suivantes puissent répondre à notre problématique :</w:t>
      </w:r>
    </w:p>
    <w:p w14:paraId="4B90699D" w14:textId="6DD2D737" w:rsidR="00182C14" w:rsidRDefault="00182C14" w:rsidP="00182C1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xml:space="preserve">- </w:t>
      </w:r>
      <w:r w:rsidRPr="007755DB">
        <w:rPr>
          <w:rFonts w:asciiTheme="majorBidi" w:hAnsiTheme="majorBidi" w:cstheme="majorBidi"/>
          <w:sz w:val="24"/>
          <w:szCs w:val="24"/>
        </w:rPr>
        <w:t xml:space="preserve">L’utilisation des TICE peut être un facteur de la motivation des étudiants </w:t>
      </w:r>
      <w:r w:rsidR="008D000A">
        <w:rPr>
          <w:rFonts w:asciiTheme="majorBidi" w:hAnsiTheme="majorBidi" w:cstheme="majorBidi"/>
          <w:sz w:val="24"/>
          <w:szCs w:val="24"/>
        </w:rPr>
        <w:t>par billet</w:t>
      </w:r>
      <w:r w:rsidRPr="007755DB">
        <w:rPr>
          <w:rFonts w:asciiTheme="majorBidi" w:hAnsiTheme="majorBidi" w:cstheme="majorBidi"/>
          <w:sz w:val="24"/>
          <w:szCs w:val="24"/>
        </w:rPr>
        <w:t xml:space="preserve"> d’un transfert d’intérêt de l’outil vers l’objet de l’apprentissage.</w:t>
      </w:r>
    </w:p>
    <w:p w14:paraId="7E309874" w14:textId="4E666662" w:rsidR="00182C14" w:rsidRDefault="00182C14" w:rsidP="00182C1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Les TICE sont une alternative au</w:t>
      </w:r>
      <w:r w:rsidR="00D42BD1">
        <w:rPr>
          <w:rFonts w:asciiTheme="majorBidi" w:hAnsiTheme="majorBidi" w:cstheme="majorBidi"/>
          <w:sz w:val="24"/>
          <w:szCs w:val="24"/>
        </w:rPr>
        <w:t>x</w:t>
      </w:r>
      <w:r>
        <w:rPr>
          <w:rFonts w:asciiTheme="majorBidi" w:hAnsiTheme="majorBidi" w:cstheme="majorBidi"/>
          <w:sz w:val="24"/>
          <w:szCs w:val="24"/>
        </w:rPr>
        <w:t xml:space="preserve"> méthodes classiques dans l’apprentissage de l’oral </w:t>
      </w:r>
    </w:p>
    <w:p w14:paraId="295593FA" w14:textId="49728FDF" w:rsidR="00182C14" w:rsidRDefault="00182C14" w:rsidP="00182C1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xml:space="preserve">- L’omniprésence de la technologie dans les vies des apprenants a affaibli l’efficacité des TICE dans les classes de FLE </w:t>
      </w:r>
    </w:p>
    <w:p w14:paraId="531A9EC8" w14:textId="0BE5596B" w:rsidR="00182C14" w:rsidRPr="005E5834" w:rsidRDefault="00182C14" w:rsidP="005E5834">
      <w:pPr>
        <w:autoSpaceDE w:val="0"/>
        <w:autoSpaceDN w:val="0"/>
        <w:adjustRightInd w:val="0"/>
        <w:spacing w:after="0"/>
        <w:rPr>
          <w:rFonts w:asciiTheme="majorBidi" w:hAnsiTheme="majorBidi" w:cstheme="majorBidi"/>
          <w:color w:val="FF0000"/>
          <w:sz w:val="24"/>
          <w:szCs w:val="24"/>
        </w:rPr>
      </w:pPr>
      <w:r>
        <w:rPr>
          <w:rFonts w:asciiTheme="majorBidi" w:hAnsiTheme="majorBidi" w:cstheme="majorBidi"/>
          <w:sz w:val="24"/>
          <w:szCs w:val="24"/>
        </w:rPr>
        <w:t>L’objecti</w:t>
      </w:r>
      <w:r w:rsidR="000840C1">
        <w:rPr>
          <w:rFonts w:asciiTheme="majorBidi" w:hAnsiTheme="majorBidi" w:cstheme="majorBidi"/>
          <w:sz w:val="24"/>
          <w:szCs w:val="24"/>
        </w:rPr>
        <w:t>f</w:t>
      </w:r>
      <w:r>
        <w:rPr>
          <w:rFonts w:asciiTheme="majorBidi" w:hAnsiTheme="majorBidi" w:cstheme="majorBidi"/>
          <w:sz w:val="24"/>
          <w:szCs w:val="24"/>
        </w:rPr>
        <w:t xml:space="preserve"> de notre recherche e</w:t>
      </w:r>
      <w:r w:rsidR="008D000A">
        <w:rPr>
          <w:rFonts w:asciiTheme="majorBidi" w:hAnsiTheme="majorBidi" w:cstheme="majorBidi"/>
          <w:sz w:val="24"/>
          <w:szCs w:val="24"/>
        </w:rPr>
        <w:t>s</w:t>
      </w:r>
      <w:r>
        <w:rPr>
          <w:rFonts w:asciiTheme="majorBidi" w:hAnsiTheme="majorBidi" w:cstheme="majorBidi"/>
          <w:sz w:val="24"/>
          <w:szCs w:val="24"/>
        </w:rPr>
        <w:t>t de valoriser l’utilisation des TICE dans les classes d</w:t>
      </w:r>
      <w:r w:rsidR="008D000A">
        <w:rPr>
          <w:rFonts w:asciiTheme="majorBidi" w:hAnsiTheme="majorBidi" w:cstheme="majorBidi"/>
          <w:sz w:val="24"/>
          <w:szCs w:val="24"/>
        </w:rPr>
        <w:t>u</w:t>
      </w:r>
      <w:r>
        <w:rPr>
          <w:rFonts w:asciiTheme="majorBidi" w:hAnsiTheme="majorBidi" w:cstheme="majorBidi"/>
          <w:sz w:val="24"/>
          <w:szCs w:val="24"/>
        </w:rPr>
        <w:t xml:space="preserve"> moyen ainsi </w:t>
      </w:r>
      <w:r w:rsidR="008D000A">
        <w:rPr>
          <w:rFonts w:asciiTheme="majorBidi" w:hAnsiTheme="majorBidi" w:cstheme="majorBidi"/>
          <w:sz w:val="24"/>
          <w:szCs w:val="24"/>
        </w:rPr>
        <w:t>qu’</w:t>
      </w:r>
      <w:r>
        <w:rPr>
          <w:rFonts w:asciiTheme="majorBidi" w:hAnsiTheme="majorBidi" w:cstheme="majorBidi"/>
          <w:sz w:val="24"/>
          <w:szCs w:val="24"/>
        </w:rPr>
        <w:t>encourager les enseignants à avoir recours au</w:t>
      </w:r>
      <w:r w:rsidR="00D42BD1">
        <w:rPr>
          <w:rFonts w:asciiTheme="majorBidi" w:hAnsiTheme="majorBidi" w:cstheme="majorBidi"/>
          <w:sz w:val="24"/>
          <w:szCs w:val="24"/>
        </w:rPr>
        <w:t>x</w:t>
      </w:r>
      <w:r w:rsidR="005E5834">
        <w:rPr>
          <w:rFonts w:asciiTheme="majorBidi" w:hAnsiTheme="majorBidi" w:cstheme="majorBidi"/>
          <w:sz w:val="24"/>
          <w:szCs w:val="24"/>
        </w:rPr>
        <w:t xml:space="preserve"> TICE et en montrant</w:t>
      </w:r>
      <w:r>
        <w:rPr>
          <w:rFonts w:asciiTheme="majorBidi" w:hAnsiTheme="majorBidi" w:cstheme="majorBidi"/>
          <w:sz w:val="24"/>
          <w:szCs w:val="24"/>
        </w:rPr>
        <w:t xml:space="preserve"> sa valeur dans </w:t>
      </w:r>
      <w:r w:rsidR="00E90A7A">
        <w:rPr>
          <w:rFonts w:asciiTheme="majorBidi" w:hAnsiTheme="majorBidi" w:cstheme="majorBidi"/>
          <w:sz w:val="24"/>
          <w:szCs w:val="24"/>
        </w:rPr>
        <w:t>la stimulation</w:t>
      </w:r>
      <w:r w:rsidR="00E90A7A" w:rsidRPr="00E90A7A">
        <w:rPr>
          <w:rFonts w:asciiTheme="majorBidi" w:hAnsiTheme="majorBidi" w:cstheme="majorBidi"/>
          <w:sz w:val="24"/>
          <w:szCs w:val="24"/>
        </w:rPr>
        <w:t xml:space="preserve"> </w:t>
      </w:r>
      <w:r w:rsidR="005F3E66">
        <w:rPr>
          <w:rFonts w:asciiTheme="majorBidi" w:hAnsiTheme="majorBidi" w:cstheme="majorBidi"/>
          <w:sz w:val="24"/>
          <w:szCs w:val="24"/>
        </w:rPr>
        <w:t xml:space="preserve">des apprenants </w:t>
      </w:r>
      <w:r w:rsidR="00995F66">
        <w:rPr>
          <w:rFonts w:asciiTheme="majorBidi" w:hAnsiTheme="majorBidi" w:cstheme="majorBidi"/>
          <w:sz w:val="24"/>
          <w:szCs w:val="24"/>
        </w:rPr>
        <w:t>à</w:t>
      </w:r>
      <w:r w:rsidR="005F3E66">
        <w:rPr>
          <w:rFonts w:asciiTheme="majorBidi" w:hAnsiTheme="majorBidi" w:cstheme="majorBidi"/>
          <w:sz w:val="24"/>
          <w:szCs w:val="24"/>
        </w:rPr>
        <w:t xml:space="preserve"> s’améliorer</w:t>
      </w:r>
      <w:r>
        <w:rPr>
          <w:rFonts w:asciiTheme="majorBidi" w:hAnsiTheme="majorBidi" w:cstheme="majorBidi"/>
          <w:sz w:val="24"/>
          <w:szCs w:val="24"/>
        </w:rPr>
        <w:t xml:space="preserve"> l’oral, </w:t>
      </w:r>
      <w:r w:rsidR="005F3E66">
        <w:rPr>
          <w:rFonts w:asciiTheme="majorBidi" w:hAnsiTheme="majorBidi" w:cstheme="majorBidi"/>
          <w:sz w:val="24"/>
          <w:szCs w:val="24"/>
        </w:rPr>
        <w:t xml:space="preserve">ensuite nous espérons de plaider en faveur de l’utilisation de ces technologies dans </w:t>
      </w:r>
      <w:r w:rsidR="00E14E2F">
        <w:rPr>
          <w:rFonts w:asciiTheme="majorBidi" w:hAnsiTheme="majorBidi" w:cstheme="majorBidi"/>
          <w:sz w:val="24"/>
          <w:szCs w:val="24"/>
        </w:rPr>
        <w:t xml:space="preserve">les </w:t>
      </w:r>
      <w:r w:rsidR="005F3E66">
        <w:rPr>
          <w:rFonts w:asciiTheme="majorBidi" w:hAnsiTheme="majorBidi" w:cstheme="majorBidi"/>
          <w:sz w:val="24"/>
          <w:szCs w:val="24"/>
        </w:rPr>
        <w:t>autre</w:t>
      </w:r>
      <w:r w:rsidR="00E14E2F">
        <w:rPr>
          <w:rFonts w:asciiTheme="majorBidi" w:hAnsiTheme="majorBidi" w:cstheme="majorBidi"/>
          <w:sz w:val="24"/>
          <w:szCs w:val="24"/>
        </w:rPr>
        <w:t>s</w:t>
      </w:r>
      <w:r w:rsidR="005F3E66">
        <w:rPr>
          <w:rFonts w:asciiTheme="majorBidi" w:hAnsiTheme="majorBidi" w:cstheme="majorBidi"/>
          <w:sz w:val="24"/>
          <w:szCs w:val="24"/>
        </w:rPr>
        <w:t xml:space="preserve"> activités pédagogiques telle que : le vocabulaire, l’écrit</w:t>
      </w:r>
      <w:r w:rsidR="00E90A7A">
        <w:rPr>
          <w:rFonts w:asciiTheme="majorBidi" w:hAnsiTheme="majorBidi" w:cstheme="majorBidi"/>
          <w:sz w:val="24"/>
          <w:szCs w:val="24"/>
        </w:rPr>
        <w:t>, la grammaire et l’orthographe.</w:t>
      </w:r>
      <w:r w:rsidR="005F3E66">
        <w:rPr>
          <w:rFonts w:asciiTheme="majorBidi" w:hAnsiTheme="majorBidi" w:cstheme="majorBidi"/>
          <w:sz w:val="24"/>
          <w:szCs w:val="24"/>
        </w:rPr>
        <w:t xml:space="preserve"> </w:t>
      </w:r>
    </w:p>
    <w:p w14:paraId="3F4A4B01" w14:textId="4B231AA4" w:rsidR="00182C14" w:rsidRDefault="00182C14" w:rsidP="00182C1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Notre travail sera scindé en trois chapitre</w:t>
      </w:r>
      <w:r w:rsidR="00D42BD1">
        <w:rPr>
          <w:rFonts w:asciiTheme="majorBidi" w:hAnsiTheme="majorBidi" w:cstheme="majorBidi"/>
          <w:sz w:val="24"/>
          <w:szCs w:val="24"/>
        </w:rPr>
        <w:t>s</w:t>
      </w:r>
      <w:r>
        <w:rPr>
          <w:rFonts w:asciiTheme="majorBidi" w:hAnsiTheme="majorBidi" w:cstheme="majorBidi"/>
          <w:sz w:val="24"/>
          <w:szCs w:val="24"/>
        </w:rPr>
        <w:t> : les deux premiers chapitres seront théoriques et le troisième est pratique</w:t>
      </w:r>
    </w:p>
    <w:p w14:paraId="40E0E201" w14:textId="77777777" w:rsidR="002B5323" w:rsidRDefault="002B5323" w:rsidP="005E5834">
      <w:pPr>
        <w:autoSpaceDE w:val="0"/>
        <w:autoSpaceDN w:val="0"/>
        <w:adjustRightInd w:val="0"/>
        <w:spacing w:after="0"/>
        <w:rPr>
          <w:rFonts w:asciiTheme="majorBidi" w:hAnsiTheme="majorBidi" w:cstheme="majorBidi"/>
          <w:sz w:val="24"/>
          <w:szCs w:val="24"/>
        </w:rPr>
      </w:pPr>
    </w:p>
    <w:p w14:paraId="43F0A3C6" w14:textId="7EA3D0C3" w:rsidR="00392B0F" w:rsidRDefault="00182C14" w:rsidP="005E583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lastRenderedPageBreak/>
        <w:t xml:space="preserve">Le premier chapitre s’intitule : </w:t>
      </w:r>
      <w:r w:rsidR="002B5323" w:rsidRPr="002B5323">
        <w:rPr>
          <w:rFonts w:asciiTheme="majorBidi" w:hAnsiTheme="majorBidi" w:cstheme="majorBidi"/>
          <w:sz w:val="24"/>
          <w:szCs w:val="24"/>
        </w:rPr>
        <w:t>L’oral en français langue étrangère et son enseignement</w:t>
      </w:r>
      <w:r>
        <w:rPr>
          <w:rFonts w:asciiTheme="majorBidi" w:hAnsiTheme="majorBidi" w:cstheme="majorBidi"/>
          <w:sz w:val="24"/>
          <w:szCs w:val="24"/>
        </w:rPr>
        <w:t xml:space="preserve">, il sera consacré à </w:t>
      </w:r>
      <w:r w:rsidR="004478DF">
        <w:rPr>
          <w:rFonts w:asciiTheme="majorBidi" w:hAnsiTheme="majorBidi" w:cstheme="majorBidi"/>
          <w:sz w:val="24"/>
          <w:szCs w:val="24"/>
        </w:rPr>
        <w:t xml:space="preserve">situer la compétence orale dans </w:t>
      </w:r>
      <w:r w:rsidR="002B5323">
        <w:rPr>
          <w:rFonts w:asciiTheme="majorBidi" w:hAnsiTheme="majorBidi" w:cstheme="majorBidi"/>
          <w:sz w:val="24"/>
          <w:szCs w:val="24"/>
        </w:rPr>
        <w:t>le cadre</w:t>
      </w:r>
      <w:r w:rsidR="004478DF">
        <w:rPr>
          <w:rFonts w:asciiTheme="majorBidi" w:hAnsiTheme="majorBidi" w:cstheme="majorBidi"/>
          <w:sz w:val="24"/>
          <w:szCs w:val="24"/>
        </w:rPr>
        <w:t xml:space="preserve"> de l’enseignement/ apprentissage du FLE en évoquant </w:t>
      </w:r>
      <w:r w:rsidR="00392B0F">
        <w:rPr>
          <w:rFonts w:asciiTheme="majorBidi" w:hAnsiTheme="majorBidi" w:cstheme="majorBidi"/>
          <w:sz w:val="24"/>
          <w:szCs w:val="24"/>
        </w:rPr>
        <w:t>les théories d’apprentissage de l’oral et leur influence ainsi que l’orientation théorique et méthodologique</w:t>
      </w:r>
      <w:r w:rsidR="00392B0F" w:rsidRPr="00392B0F">
        <w:t xml:space="preserve"> </w:t>
      </w:r>
      <w:r w:rsidR="00392B0F" w:rsidRPr="00392B0F">
        <w:rPr>
          <w:rFonts w:asciiTheme="majorBidi" w:hAnsiTheme="majorBidi" w:cstheme="majorBidi"/>
          <w:sz w:val="24"/>
          <w:szCs w:val="24"/>
        </w:rPr>
        <w:t>pour l’enseignement - apprentissage de la compréhension orale en langue étrangère</w:t>
      </w:r>
      <w:r w:rsidR="00392B0F">
        <w:rPr>
          <w:rFonts w:asciiTheme="majorBidi" w:hAnsiTheme="majorBidi" w:cstheme="majorBidi"/>
          <w:sz w:val="24"/>
          <w:szCs w:val="24"/>
        </w:rPr>
        <w:t>.</w:t>
      </w:r>
    </w:p>
    <w:p w14:paraId="202C31DE" w14:textId="176F036C" w:rsidR="00182C14" w:rsidRDefault="00392B0F" w:rsidP="005E5834">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Ensuite</w:t>
      </w:r>
      <w:r w:rsidR="00086817">
        <w:rPr>
          <w:rFonts w:asciiTheme="majorBidi" w:hAnsiTheme="majorBidi" w:cstheme="majorBidi"/>
          <w:sz w:val="24"/>
          <w:szCs w:val="24"/>
        </w:rPr>
        <w:t xml:space="preserve"> le deuxième chapitre qui sera intitulé </w:t>
      </w:r>
      <w:bookmarkStart w:id="6" w:name="_Hlk74564931"/>
      <w:r w:rsidR="00086817">
        <w:rPr>
          <w:rFonts w:asciiTheme="majorBidi" w:hAnsiTheme="majorBidi" w:cstheme="majorBidi"/>
          <w:sz w:val="24"/>
          <w:szCs w:val="24"/>
        </w:rPr>
        <w:t>réflexion sur les notions « TICE » et « motivation »</w:t>
      </w:r>
      <w:bookmarkEnd w:id="6"/>
      <w:r w:rsidR="00086817">
        <w:rPr>
          <w:rFonts w:asciiTheme="majorBidi" w:hAnsiTheme="majorBidi" w:cstheme="majorBidi"/>
          <w:sz w:val="24"/>
          <w:szCs w:val="24"/>
        </w:rPr>
        <w:t xml:space="preserve"> concentre sur la conception des TICE et leurs implication en didactique du FLE notamment </w:t>
      </w:r>
      <w:proofErr w:type="spellStart"/>
      <w:r w:rsidR="00086817">
        <w:rPr>
          <w:rFonts w:asciiTheme="majorBidi" w:hAnsiTheme="majorBidi" w:cstheme="majorBidi"/>
          <w:sz w:val="24"/>
          <w:szCs w:val="24"/>
        </w:rPr>
        <w:t>a</w:t>
      </w:r>
      <w:proofErr w:type="spellEnd"/>
      <w:r w:rsidR="00086817">
        <w:rPr>
          <w:rFonts w:asciiTheme="majorBidi" w:hAnsiTheme="majorBidi" w:cstheme="majorBidi"/>
          <w:sz w:val="24"/>
          <w:szCs w:val="24"/>
        </w:rPr>
        <w:t xml:space="preserve"> l’oral, ainsi que leur apport potentiel </w:t>
      </w:r>
      <w:proofErr w:type="spellStart"/>
      <w:r w:rsidR="00086817">
        <w:rPr>
          <w:rFonts w:asciiTheme="majorBidi" w:hAnsiTheme="majorBidi" w:cstheme="majorBidi"/>
          <w:sz w:val="24"/>
          <w:szCs w:val="24"/>
        </w:rPr>
        <w:t>a</w:t>
      </w:r>
      <w:proofErr w:type="spellEnd"/>
      <w:r w:rsidR="00086817">
        <w:rPr>
          <w:rFonts w:asciiTheme="majorBidi" w:hAnsiTheme="majorBidi" w:cstheme="majorBidi"/>
          <w:sz w:val="24"/>
          <w:szCs w:val="24"/>
        </w:rPr>
        <w:t xml:space="preserve"> la réflexion didactique sur la compétence oral </w:t>
      </w:r>
      <w:r w:rsidR="00FB5DA8">
        <w:rPr>
          <w:rFonts w:asciiTheme="majorBidi" w:hAnsiTheme="majorBidi" w:cstheme="majorBidi"/>
          <w:sz w:val="24"/>
          <w:szCs w:val="24"/>
        </w:rPr>
        <w:t xml:space="preserve">, de plus ce chapitre examinera la notion de la motivation et les différent maniérés dont les TICE peuvent influencer d’une façon favorable sur la motivation des apprenants et enfin le rapport entre TICE et l’apprentissage de la oral.      </w:t>
      </w:r>
    </w:p>
    <w:p w14:paraId="4211F02A" w14:textId="3FC6D826" w:rsidR="00182C14" w:rsidRDefault="004514CD" w:rsidP="0057611B">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Enfin l</w:t>
      </w:r>
      <w:r w:rsidR="00182C14">
        <w:rPr>
          <w:rFonts w:asciiTheme="majorBidi" w:hAnsiTheme="majorBidi" w:cstheme="majorBidi"/>
          <w:sz w:val="24"/>
          <w:szCs w:val="24"/>
        </w:rPr>
        <w:t>e troisième chapitre (pratique)</w:t>
      </w:r>
      <w:r w:rsidR="005E5834">
        <w:rPr>
          <w:rFonts w:asciiTheme="majorBidi" w:hAnsiTheme="majorBidi" w:cstheme="majorBidi"/>
          <w:sz w:val="24"/>
          <w:szCs w:val="24"/>
        </w:rPr>
        <w:t>,</w:t>
      </w:r>
      <w:r w:rsidR="00182C14">
        <w:rPr>
          <w:rFonts w:asciiTheme="majorBidi" w:hAnsiTheme="majorBidi" w:cstheme="majorBidi"/>
          <w:sz w:val="24"/>
          <w:szCs w:val="24"/>
        </w:rPr>
        <w:t xml:space="preserve"> on le consacre</w:t>
      </w:r>
      <w:r w:rsidR="005E5834">
        <w:rPr>
          <w:rFonts w:asciiTheme="majorBidi" w:hAnsiTheme="majorBidi" w:cstheme="majorBidi"/>
          <w:sz w:val="24"/>
          <w:szCs w:val="24"/>
        </w:rPr>
        <w:t>ra</w:t>
      </w:r>
      <w:r w:rsidR="00182C14">
        <w:rPr>
          <w:rFonts w:asciiTheme="majorBidi" w:hAnsiTheme="majorBidi" w:cstheme="majorBidi"/>
          <w:sz w:val="24"/>
          <w:szCs w:val="24"/>
        </w:rPr>
        <w:t xml:space="preserve"> </w:t>
      </w:r>
      <w:r>
        <w:rPr>
          <w:rFonts w:asciiTheme="majorBidi" w:hAnsiTheme="majorBidi" w:cstheme="majorBidi"/>
          <w:sz w:val="24"/>
          <w:szCs w:val="24"/>
        </w:rPr>
        <w:t xml:space="preserve">pour répondre </w:t>
      </w:r>
      <w:r w:rsidR="0057611B">
        <w:rPr>
          <w:rFonts w:asciiTheme="majorBidi" w:hAnsiTheme="majorBidi" w:cstheme="majorBidi"/>
          <w:sz w:val="24"/>
          <w:szCs w:val="24"/>
        </w:rPr>
        <w:t>à</w:t>
      </w:r>
      <w:r>
        <w:rPr>
          <w:rFonts w:asciiTheme="majorBidi" w:hAnsiTheme="majorBidi" w:cstheme="majorBidi"/>
          <w:sz w:val="24"/>
          <w:szCs w:val="24"/>
        </w:rPr>
        <w:t xml:space="preserve"> la problématique posée ci-dessus, et pour vérifier les hypothèses proposé</w:t>
      </w:r>
      <w:r w:rsidR="0057611B">
        <w:rPr>
          <w:rFonts w:asciiTheme="majorBidi" w:hAnsiTheme="majorBidi" w:cstheme="majorBidi"/>
          <w:sz w:val="24"/>
          <w:szCs w:val="24"/>
        </w:rPr>
        <w:t xml:space="preserve">, ce qui va être réaliser par un </w:t>
      </w:r>
      <w:r w:rsidR="00182C14">
        <w:rPr>
          <w:rFonts w:asciiTheme="majorBidi" w:hAnsiTheme="majorBidi" w:cstheme="majorBidi"/>
          <w:sz w:val="24"/>
          <w:szCs w:val="24"/>
        </w:rPr>
        <w:t>questionnaire destiné à un groupe d’enseignants de 3</w:t>
      </w:r>
      <w:r w:rsidR="00995F66">
        <w:rPr>
          <w:rFonts w:asciiTheme="majorBidi" w:hAnsiTheme="majorBidi" w:cstheme="majorBidi"/>
          <w:sz w:val="24"/>
          <w:szCs w:val="24"/>
        </w:rPr>
        <w:t xml:space="preserve"> AM</w:t>
      </w:r>
      <w:r w:rsidR="0057611B" w:rsidRPr="0057611B">
        <w:t xml:space="preserve"> </w:t>
      </w:r>
      <w:r w:rsidR="0057611B">
        <w:rPr>
          <w:rFonts w:asciiTheme="majorBidi" w:hAnsiTheme="majorBidi" w:cstheme="majorBidi"/>
          <w:sz w:val="24"/>
          <w:szCs w:val="24"/>
        </w:rPr>
        <w:t>dans</w:t>
      </w:r>
      <w:r w:rsidR="0057611B" w:rsidRPr="0057611B">
        <w:rPr>
          <w:rFonts w:asciiTheme="majorBidi" w:hAnsiTheme="majorBidi" w:cstheme="majorBidi"/>
          <w:sz w:val="24"/>
          <w:szCs w:val="24"/>
        </w:rPr>
        <w:t xml:space="preserve"> wilaya de Ghardaïa  </w:t>
      </w:r>
      <w:r>
        <w:rPr>
          <w:rFonts w:asciiTheme="majorBidi" w:hAnsiTheme="majorBidi" w:cstheme="majorBidi"/>
          <w:sz w:val="24"/>
          <w:szCs w:val="24"/>
        </w:rPr>
        <w:t xml:space="preserve">, ce questionnaire qui porte sur la réalité du niveau  des apprenants </w:t>
      </w:r>
      <w:r w:rsidR="0057611B">
        <w:rPr>
          <w:rFonts w:asciiTheme="majorBidi" w:hAnsiTheme="majorBidi" w:cstheme="majorBidi"/>
          <w:sz w:val="24"/>
          <w:szCs w:val="24"/>
        </w:rPr>
        <w:t>à</w:t>
      </w:r>
      <w:r>
        <w:rPr>
          <w:rFonts w:asciiTheme="majorBidi" w:hAnsiTheme="majorBidi" w:cstheme="majorBidi"/>
          <w:sz w:val="24"/>
          <w:szCs w:val="24"/>
        </w:rPr>
        <w:t xml:space="preserve"> </w:t>
      </w:r>
      <w:r w:rsidR="0057611B">
        <w:rPr>
          <w:rFonts w:asciiTheme="majorBidi" w:hAnsiTheme="majorBidi" w:cstheme="majorBidi"/>
          <w:sz w:val="24"/>
          <w:szCs w:val="24"/>
        </w:rPr>
        <w:t>l</w:t>
      </w:r>
      <w:r>
        <w:rPr>
          <w:rFonts w:asciiTheme="majorBidi" w:hAnsiTheme="majorBidi" w:cstheme="majorBidi"/>
          <w:sz w:val="24"/>
          <w:szCs w:val="24"/>
        </w:rPr>
        <w:t>‘oral</w:t>
      </w:r>
      <w:r w:rsidR="0057611B">
        <w:rPr>
          <w:rFonts w:asciiTheme="majorBidi" w:hAnsiTheme="majorBidi" w:cstheme="majorBidi"/>
          <w:sz w:val="24"/>
          <w:szCs w:val="24"/>
        </w:rPr>
        <w:t xml:space="preserve"> et la réalité de l’utilisation des TICE au sein de la classe, également à </w:t>
      </w:r>
      <w:r w:rsidR="0057611B" w:rsidRPr="0057611B">
        <w:rPr>
          <w:rFonts w:asciiTheme="majorBidi" w:hAnsiTheme="majorBidi" w:cstheme="majorBidi"/>
          <w:sz w:val="24"/>
          <w:szCs w:val="24"/>
        </w:rPr>
        <w:t>la perception qu’ont les</w:t>
      </w:r>
      <w:r w:rsidR="0057611B">
        <w:rPr>
          <w:rFonts w:asciiTheme="majorBidi" w:hAnsiTheme="majorBidi" w:cstheme="majorBidi"/>
          <w:sz w:val="24"/>
          <w:szCs w:val="24"/>
        </w:rPr>
        <w:t xml:space="preserve"> </w:t>
      </w:r>
      <w:r w:rsidR="0057611B" w:rsidRPr="0057611B">
        <w:rPr>
          <w:rFonts w:asciiTheme="majorBidi" w:hAnsiTheme="majorBidi" w:cstheme="majorBidi"/>
          <w:sz w:val="24"/>
          <w:szCs w:val="24"/>
        </w:rPr>
        <w:t>enseignants du secondaire en leur capacité de concevoir et de contrôler un</w:t>
      </w:r>
      <w:r w:rsidR="0057611B">
        <w:rPr>
          <w:rFonts w:asciiTheme="majorBidi" w:hAnsiTheme="majorBidi" w:cstheme="majorBidi"/>
          <w:sz w:val="24"/>
          <w:szCs w:val="24"/>
        </w:rPr>
        <w:t xml:space="preserve"> </w:t>
      </w:r>
      <w:r w:rsidR="0057611B" w:rsidRPr="0057611B">
        <w:rPr>
          <w:rFonts w:asciiTheme="majorBidi" w:hAnsiTheme="majorBidi" w:cstheme="majorBidi"/>
          <w:sz w:val="24"/>
          <w:szCs w:val="24"/>
        </w:rPr>
        <w:t>enseignement intégrant les TICE.</w:t>
      </w:r>
      <w:r w:rsidR="0057611B">
        <w:rPr>
          <w:rFonts w:asciiTheme="majorBidi" w:hAnsiTheme="majorBidi" w:cstheme="majorBidi"/>
          <w:sz w:val="24"/>
          <w:szCs w:val="24"/>
        </w:rPr>
        <w:t xml:space="preserve"> </w:t>
      </w:r>
      <w:r w:rsidR="00624D80">
        <w:rPr>
          <w:rFonts w:asciiTheme="majorBidi" w:hAnsiTheme="majorBidi" w:cstheme="majorBidi"/>
          <w:sz w:val="24"/>
          <w:szCs w:val="24"/>
        </w:rPr>
        <w:t>Et</w:t>
      </w:r>
      <w:r w:rsidR="00182C14">
        <w:rPr>
          <w:rFonts w:asciiTheme="majorBidi" w:hAnsiTheme="majorBidi" w:cstheme="majorBidi"/>
          <w:sz w:val="24"/>
          <w:szCs w:val="24"/>
        </w:rPr>
        <w:t xml:space="preserve"> </w:t>
      </w:r>
      <w:r w:rsidR="0057611B">
        <w:rPr>
          <w:rFonts w:asciiTheme="majorBidi" w:hAnsiTheme="majorBidi" w:cstheme="majorBidi"/>
          <w:sz w:val="24"/>
          <w:szCs w:val="24"/>
        </w:rPr>
        <w:t>enfin</w:t>
      </w:r>
      <w:r w:rsidR="00182C14">
        <w:rPr>
          <w:rFonts w:asciiTheme="majorBidi" w:hAnsiTheme="majorBidi" w:cstheme="majorBidi"/>
          <w:sz w:val="24"/>
          <w:szCs w:val="24"/>
        </w:rPr>
        <w:t xml:space="preserve"> </w:t>
      </w:r>
      <w:r w:rsidR="00927209">
        <w:rPr>
          <w:rFonts w:asciiTheme="majorBidi" w:hAnsiTheme="majorBidi" w:cstheme="majorBidi"/>
          <w:sz w:val="24"/>
          <w:szCs w:val="24"/>
        </w:rPr>
        <w:t>l’analyse d</w:t>
      </w:r>
      <w:r w:rsidR="00182C14">
        <w:rPr>
          <w:rFonts w:asciiTheme="majorBidi" w:hAnsiTheme="majorBidi" w:cstheme="majorBidi"/>
          <w:sz w:val="24"/>
          <w:szCs w:val="24"/>
        </w:rPr>
        <w:t>es résultats obtenus</w:t>
      </w:r>
      <w:r w:rsidR="0057611B">
        <w:rPr>
          <w:rFonts w:asciiTheme="majorBidi" w:hAnsiTheme="majorBidi" w:cstheme="majorBidi"/>
          <w:sz w:val="24"/>
          <w:szCs w:val="24"/>
        </w:rPr>
        <w:t xml:space="preserve"> du questionnaire</w:t>
      </w:r>
      <w:r w:rsidR="00182C14">
        <w:rPr>
          <w:rFonts w:asciiTheme="majorBidi" w:hAnsiTheme="majorBidi" w:cstheme="majorBidi"/>
          <w:sz w:val="24"/>
          <w:szCs w:val="24"/>
        </w:rPr>
        <w:t xml:space="preserve"> en utilisant une méthode descriptive analytique</w:t>
      </w:r>
      <w:r w:rsidR="0057611B">
        <w:rPr>
          <w:rFonts w:asciiTheme="majorBidi" w:hAnsiTheme="majorBidi" w:cstheme="majorBidi"/>
          <w:sz w:val="24"/>
          <w:szCs w:val="24"/>
        </w:rPr>
        <w:t>.</w:t>
      </w:r>
    </w:p>
    <w:p w14:paraId="45375386" w14:textId="77777777" w:rsidR="00182C14" w:rsidRDefault="00182C14" w:rsidP="00182C14">
      <w:pPr>
        <w:autoSpaceDE w:val="0"/>
        <w:autoSpaceDN w:val="0"/>
        <w:adjustRightInd w:val="0"/>
        <w:spacing w:after="0"/>
        <w:rPr>
          <w:rFonts w:asciiTheme="majorBidi" w:hAnsiTheme="majorBidi" w:cstheme="majorBidi"/>
          <w:sz w:val="24"/>
          <w:szCs w:val="24"/>
        </w:rPr>
      </w:pPr>
    </w:p>
    <w:p w14:paraId="768C1477" w14:textId="77777777" w:rsidR="00182C14" w:rsidRDefault="00182C14" w:rsidP="006900B5">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xml:space="preserve">   </w:t>
      </w:r>
    </w:p>
    <w:p w14:paraId="76FA22CC" w14:textId="77777777" w:rsidR="00182C14" w:rsidRPr="0059781B" w:rsidRDefault="00182C14" w:rsidP="006900B5">
      <w:pPr>
        <w:autoSpaceDE w:val="0"/>
        <w:autoSpaceDN w:val="0"/>
        <w:adjustRightInd w:val="0"/>
        <w:spacing w:after="0"/>
        <w:rPr>
          <w:rFonts w:ascii="Times New Roman" w:hAnsi="Times New Roman" w:cs="Times New Roman"/>
          <w:i/>
          <w:iCs/>
          <w:sz w:val="24"/>
          <w:szCs w:val="24"/>
        </w:rPr>
      </w:pPr>
      <w:r>
        <w:rPr>
          <w:rFonts w:asciiTheme="majorBidi" w:hAnsiTheme="majorBidi" w:cstheme="majorBidi"/>
          <w:sz w:val="24"/>
          <w:szCs w:val="24"/>
        </w:rPr>
        <w:t xml:space="preserve">   </w:t>
      </w:r>
      <w:r w:rsidRPr="00127233">
        <w:rPr>
          <w:rFonts w:asciiTheme="majorBidi" w:hAnsiTheme="majorBidi" w:cstheme="majorBidi"/>
          <w:sz w:val="24"/>
          <w:szCs w:val="24"/>
        </w:rPr>
        <w:t xml:space="preserve"> </w:t>
      </w:r>
    </w:p>
    <w:p w14:paraId="7515D8D4" w14:textId="298036F9" w:rsidR="00182C14" w:rsidRDefault="00182C14" w:rsidP="006900B5">
      <w:pPr>
        <w:rPr>
          <w:rFonts w:asciiTheme="majorBidi" w:hAnsiTheme="majorBidi" w:cstheme="majorBidi"/>
          <w:sz w:val="24"/>
          <w:szCs w:val="24"/>
        </w:rPr>
      </w:pPr>
    </w:p>
    <w:p w14:paraId="36C9A5AE" w14:textId="70E5D907" w:rsidR="00C27FE8" w:rsidRDefault="00C27FE8" w:rsidP="006900B5">
      <w:pPr>
        <w:rPr>
          <w:rFonts w:asciiTheme="majorBidi" w:hAnsiTheme="majorBidi" w:cstheme="majorBidi"/>
          <w:sz w:val="24"/>
          <w:szCs w:val="24"/>
        </w:rPr>
      </w:pPr>
    </w:p>
    <w:p w14:paraId="3CC3D30F" w14:textId="3F84C77B" w:rsidR="00C27FE8" w:rsidRDefault="00C27FE8" w:rsidP="006900B5">
      <w:pPr>
        <w:rPr>
          <w:rFonts w:asciiTheme="majorBidi" w:hAnsiTheme="majorBidi" w:cstheme="majorBidi"/>
          <w:sz w:val="24"/>
          <w:szCs w:val="24"/>
        </w:rPr>
      </w:pPr>
    </w:p>
    <w:p w14:paraId="63E59C23" w14:textId="7AA3DE7A" w:rsidR="00C27FE8" w:rsidRDefault="00C27FE8" w:rsidP="006900B5">
      <w:pPr>
        <w:rPr>
          <w:rFonts w:asciiTheme="majorBidi" w:hAnsiTheme="majorBidi" w:cstheme="majorBidi"/>
          <w:sz w:val="24"/>
          <w:szCs w:val="24"/>
        </w:rPr>
      </w:pPr>
    </w:p>
    <w:p w14:paraId="7B9AE082" w14:textId="7FA3D488" w:rsidR="00C27FE8" w:rsidRDefault="00C27FE8" w:rsidP="006900B5">
      <w:pPr>
        <w:rPr>
          <w:rFonts w:asciiTheme="majorBidi" w:hAnsiTheme="majorBidi" w:cstheme="majorBidi"/>
          <w:sz w:val="24"/>
          <w:szCs w:val="24"/>
        </w:rPr>
      </w:pPr>
    </w:p>
    <w:p w14:paraId="687E30E1" w14:textId="77777777" w:rsidR="00BF0F4A" w:rsidRDefault="00BF0F4A" w:rsidP="006900B5">
      <w:pPr>
        <w:rPr>
          <w:rFonts w:asciiTheme="majorBidi" w:hAnsiTheme="majorBidi" w:cstheme="majorBidi"/>
          <w:sz w:val="24"/>
          <w:szCs w:val="24"/>
        </w:rPr>
        <w:sectPr w:rsidR="00BF0F4A" w:rsidSect="002558DE">
          <w:footerReference w:type="default" r:id="rId10"/>
          <w:pgSz w:w="11906" w:h="16838"/>
          <w:pgMar w:top="1117" w:right="1797" w:bottom="1418" w:left="1797" w:header="709" w:footer="709" w:gutter="0"/>
          <w:cols w:space="708"/>
          <w:docGrid w:linePitch="360"/>
        </w:sectPr>
      </w:pPr>
    </w:p>
    <w:p w14:paraId="67AFB3B8" w14:textId="35C866AD" w:rsidR="00182C14" w:rsidRDefault="00182C14" w:rsidP="00961314">
      <w:pPr>
        <w:rPr>
          <w:rFonts w:asciiTheme="majorBidi" w:hAnsiTheme="majorBidi" w:cstheme="majorBidi"/>
          <w:b/>
          <w:bCs/>
          <w:sz w:val="26"/>
          <w:szCs w:val="26"/>
        </w:rPr>
      </w:pPr>
    </w:p>
    <w:p w14:paraId="2AF238F5" w14:textId="77777777" w:rsidR="00182C14" w:rsidRDefault="00182C14" w:rsidP="00961314">
      <w:pPr>
        <w:rPr>
          <w:rFonts w:asciiTheme="majorBidi" w:hAnsiTheme="majorBidi" w:cstheme="majorBidi"/>
          <w:b/>
          <w:bCs/>
          <w:sz w:val="26"/>
          <w:szCs w:val="26"/>
        </w:rPr>
      </w:pPr>
    </w:p>
    <w:p w14:paraId="27A1FFD8" w14:textId="77777777" w:rsidR="00182C14" w:rsidRDefault="00182C14" w:rsidP="00961314">
      <w:pPr>
        <w:rPr>
          <w:rFonts w:asciiTheme="majorBidi" w:hAnsiTheme="majorBidi" w:cstheme="majorBidi"/>
          <w:b/>
          <w:bCs/>
          <w:sz w:val="26"/>
          <w:szCs w:val="26"/>
        </w:rPr>
      </w:pPr>
    </w:p>
    <w:p w14:paraId="29195992" w14:textId="77777777" w:rsidR="00182C14" w:rsidRDefault="00182C14" w:rsidP="00961314">
      <w:pPr>
        <w:rPr>
          <w:rFonts w:asciiTheme="majorBidi" w:hAnsiTheme="majorBidi" w:cstheme="majorBidi"/>
          <w:b/>
          <w:bCs/>
          <w:sz w:val="26"/>
          <w:szCs w:val="26"/>
        </w:rPr>
      </w:pPr>
    </w:p>
    <w:p w14:paraId="60294340" w14:textId="41BC8F0D" w:rsidR="00182C14" w:rsidRDefault="00182C14" w:rsidP="00961314">
      <w:pPr>
        <w:rPr>
          <w:rFonts w:asciiTheme="majorBidi" w:hAnsiTheme="majorBidi" w:cstheme="majorBidi"/>
          <w:b/>
          <w:bCs/>
          <w:sz w:val="26"/>
          <w:szCs w:val="26"/>
        </w:rPr>
      </w:pPr>
    </w:p>
    <w:p w14:paraId="79C8ADE0" w14:textId="2A9F9C75" w:rsidR="00FF041F" w:rsidRDefault="00FF041F" w:rsidP="00961314">
      <w:pPr>
        <w:rPr>
          <w:rFonts w:asciiTheme="majorBidi" w:hAnsiTheme="majorBidi" w:cstheme="majorBidi"/>
          <w:b/>
          <w:bCs/>
          <w:sz w:val="26"/>
          <w:szCs w:val="26"/>
        </w:rPr>
      </w:pPr>
    </w:p>
    <w:p w14:paraId="3D66A6E4" w14:textId="3DCC01B0" w:rsidR="00FF041F" w:rsidRDefault="00654E75" w:rsidP="00961314">
      <w:pPr>
        <w:rPr>
          <w:rFonts w:asciiTheme="majorBidi" w:hAnsiTheme="majorBidi" w:cstheme="majorBidi"/>
          <w:b/>
          <w:bCs/>
          <w:sz w:val="26"/>
          <w:szCs w:val="26"/>
        </w:rPr>
      </w:pPr>
      <w:r>
        <w:rPr>
          <w:noProof/>
        </w:rPr>
        <w:pict w14:anchorId="4344B477">
          <v:rect id="Rectangle 15" o:spid="_x0000_s1029" style="position:absolute;left:0;text-align:left;margin-left:0;margin-top:.75pt;width:375.75pt;height:267.7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">
            <v:textbox style="mso-next-textbox:#Rectangle 15">
              <w:txbxContent>
                <w:p w14:paraId="6A91A882" w14:textId="77777777" w:rsidR="00DF73FA" w:rsidRDefault="00DF73FA" w:rsidP="00C27FE8">
                  <w:pPr>
                    <w:jc w:val="center"/>
                    <w:rPr>
                      <w:rFonts w:asciiTheme="majorBidi" w:hAnsiTheme="majorBidi" w:cstheme="majorBidi"/>
                      <w:b/>
                      <w:bCs/>
                      <w:sz w:val="26"/>
                      <w:szCs w:val="26"/>
                    </w:rPr>
                  </w:pPr>
                </w:p>
                <w:p w14:paraId="70FA6F1F" w14:textId="77777777" w:rsidR="00DF73FA" w:rsidRDefault="00DF73FA" w:rsidP="00C27FE8">
                  <w:pPr>
                    <w:jc w:val="center"/>
                    <w:rPr>
                      <w:rFonts w:asciiTheme="majorBidi" w:hAnsiTheme="majorBidi" w:cstheme="majorBidi"/>
                      <w:b/>
                      <w:bCs/>
                      <w:sz w:val="26"/>
                      <w:szCs w:val="26"/>
                    </w:rPr>
                  </w:pPr>
                </w:p>
                <w:p w14:paraId="5285E7AE" w14:textId="77777777" w:rsidR="00DF73FA" w:rsidRDefault="00DF73FA" w:rsidP="00C27FE8">
                  <w:pPr>
                    <w:shd w:val="clear" w:color="auto" w:fill="FFFFFF" w:themeFill="background1"/>
                    <w:jc w:val="center"/>
                    <w:rPr>
                      <w:rFonts w:asciiTheme="majorBidi" w:hAnsiTheme="majorBidi" w:cstheme="majorBidi"/>
                      <w:b/>
                      <w:bCs/>
                      <w:sz w:val="72"/>
                      <w:szCs w:val="72"/>
                    </w:rPr>
                  </w:pPr>
                  <w:r w:rsidRPr="00225604">
                    <w:rPr>
                      <w:rFonts w:asciiTheme="majorBidi" w:hAnsiTheme="majorBidi" w:cstheme="majorBidi"/>
                      <w:b/>
                      <w:bCs/>
                      <w:sz w:val="72"/>
                      <w:szCs w:val="72"/>
                      <w:shd w:val="clear" w:color="auto" w:fill="FFFFFF" w:themeFill="background1"/>
                    </w:rPr>
                    <w:t>CHAPITRE</w:t>
                  </w:r>
                  <w:r w:rsidRPr="00225604">
                    <w:rPr>
                      <w:rFonts w:asciiTheme="majorBidi" w:hAnsiTheme="majorBidi" w:cstheme="majorBidi"/>
                      <w:b/>
                      <w:bCs/>
                      <w:sz w:val="72"/>
                      <w:szCs w:val="72"/>
                    </w:rPr>
                    <w:t xml:space="preserve"> I</w:t>
                  </w:r>
                </w:p>
                <w:p w14:paraId="3FA3B5AB" w14:textId="796520F1" w:rsidR="00DF73FA" w:rsidRPr="00C82761" w:rsidRDefault="00DF73FA" w:rsidP="00C27FE8">
                  <w:pPr>
                    <w:jc w:val="center"/>
                    <w:rPr>
                      <w:rFonts w:asciiTheme="majorBidi" w:hAnsiTheme="majorBidi" w:cstheme="majorBidi"/>
                      <w:b/>
                      <w:bCs/>
                      <w:sz w:val="28"/>
                      <w:szCs w:val="28"/>
                    </w:rPr>
                  </w:pPr>
                  <w:bookmarkStart w:id="7" w:name="_Hlk74556548"/>
                  <w:r w:rsidRPr="00C27FE8">
                    <w:rPr>
                      <w:rFonts w:asciiTheme="majorBidi" w:hAnsiTheme="majorBidi" w:cstheme="majorBidi"/>
                      <w:b/>
                      <w:bCs/>
                      <w:sz w:val="52"/>
                      <w:szCs w:val="52"/>
                    </w:rPr>
                    <w:t xml:space="preserve">L’oral </w:t>
                  </w:r>
                  <w:r>
                    <w:rPr>
                      <w:rFonts w:asciiTheme="majorBidi" w:hAnsiTheme="majorBidi" w:cstheme="majorBidi"/>
                      <w:b/>
                      <w:bCs/>
                      <w:sz w:val="52"/>
                      <w:szCs w:val="52"/>
                    </w:rPr>
                    <w:t xml:space="preserve">en français langue étrangère et son enseignement </w:t>
                  </w:r>
                </w:p>
                <w:bookmarkEnd w:id="7"/>
                <w:p w14:paraId="067D4A8D" w14:textId="77777777" w:rsidR="00DF73FA" w:rsidRPr="00032C0F" w:rsidRDefault="00DF73FA" w:rsidP="00C27FE8">
                  <w:pPr>
                    <w:rPr>
                      <w:sz w:val="28"/>
                      <w:szCs w:val="28"/>
                    </w:rPr>
                  </w:pPr>
                </w:p>
              </w:txbxContent>
            </v:textbox>
            <w10:wrap anchorx="margin"/>
          </v:rect>
        </w:pict>
      </w:r>
    </w:p>
    <w:p w14:paraId="4C91EBF5" w14:textId="424F2393" w:rsidR="00FF041F" w:rsidRDefault="00FF041F" w:rsidP="00961314">
      <w:pPr>
        <w:rPr>
          <w:rFonts w:asciiTheme="majorBidi" w:hAnsiTheme="majorBidi" w:cstheme="majorBidi"/>
          <w:b/>
          <w:bCs/>
          <w:sz w:val="26"/>
          <w:szCs w:val="26"/>
        </w:rPr>
      </w:pPr>
    </w:p>
    <w:p w14:paraId="08034799" w14:textId="00DE702F" w:rsidR="00FF041F" w:rsidRDefault="00FF041F" w:rsidP="00961314">
      <w:pPr>
        <w:rPr>
          <w:rFonts w:asciiTheme="majorBidi" w:hAnsiTheme="majorBidi" w:cstheme="majorBidi"/>
          <w:b/>
          <w:bCs/>
          <w:sz w:val="26"/>
          <w:szCs w:val="26"/>
        </w:rPr>
      </w:pPr>
    </w:p>
    <w:p w14:paraId="70826601" w14:textId="559037A3" w:rsidR="00FF041F" w:rsidRDefault="00FF041F" w:rsidP="00961314">
      <w:pPr>
        <w:rPr>
          <w:rFonts w:asciiTheme="majorBidi" w:hAnsiTheme="majorBidi" w:cstheme="majorBidi"/>
          <w:b/>
          <w:bCs/>
          <w:sz w:val="26"/>
          <w:szCs w:val="26"/>
        </w:rPr>
      </w:pPr>
    </w:p>
    <w:p w14:paraId="18B35696" w14:textId="330D8153" w:rsidR="00FF041F" w:rsidRDefault="00FF041F" w:rsidP="00961314">
      <w:pPr>
        <w:rPr>
          <w:rFonts w:asciiTheme="majorBidi" w:hAnsiTheme="majorBidi" w:cstheme="majorBidi"/>
          <w:b/>
          <w:bCs/>
          <w:sz w:val="26"/>
          <w:szCs w:val="26"/>
        </w:rPr>
      </w:pPr>
    </w:p>
    <w:p w14:paraId="282715E9" w14:textId="7E804D6E" w:rsidR="00FF041F" w:rsidRDefault="00FF041F" w:rsidP="00961314">
      <w:pPr>
        <w:rPr>
          <w:rFonts w:asciiTheme="majorBidi" w:hAnsiTheme="majorBidi" w:cstheme="majorBidi"/>
          <w:b/>
          <w:bCs/>
          <w:sz w:val="26"/>
          <w:szCs w:val="26"/>
        </w:rPr>
      </w:pPr>
    </w:p>
    <w:p w14:paraId="1B27613C" w14:textId="50CA0068" w:rsidR="00FF041F" w:rsidRDefault="00FF041F" w:rsidP="00961314">
      <w:pPr>
        <w:rPr>
          <w:rFonts w:asciiTheme="majorBidi" w:hAnsiTheme="majorBidi" w:cstheme="majorBidi"/>
          <w:b/>
          <w:bCs/>
          <w:sz w:val="26"/>
          <w:szCs w:val="26"/>
        </w:rPr>
      </w:pPr>
    </w:p>
    <w:p w14:paraId="707E65CD" w14:textId="3C146960" w:rsidR="00FF041F" w:rsidRDefault="00FF041F" w:rsidP="00961314">
      <w:pPr>
        <w:rPr>
          <w:rFonts w:asciiTheme="majorBidi" w:hAnsiTheme="majorBidi" w:cstheme="majorBidi"/>
          <w:b/>
          <w:bCs/>
          <w:sz w:val="26"/>
          <w:szCs w:val="26"/>
        </w:rPr>
      </w:pPr>
    </w:p>
    <w:p w14:paraId="3BE52D89" w14:textId="77777777" w:rsidR="00557B76" w:rsidRDefault="00557B76" w:rsidP="00961314">
      <w:pPr>
        <w:rPr>
          <w:rFonts w:asciiTheme="majorBidi" w:hAnsiTheme="majorBidi" w:cstheme="majorBidi"/>
          <w:b/>
          <w:bCs/>
          <w:sz w:val="26"/>
          <w:szCs w:val="26"/>
        </w:rPr>
        <w:sectPr w:rsidR="00557B76" w:rsidSect="002558DE">
          <w:footerReference w:type="default" r:id="rId11"/>
          <w:pgSz w:w="11906" w:h="16838"/>
          <w:pgMar w:top="1117" w:right="1797" w:bottom="1418" w:left="1797" w:header="709" w:footer="709" w:gutter="0"/>
          <w:cols w:space="708"/>
          <w:docGrid w:linePitch="360"/>
        </w:sectPr>
      </w:pPr>
    </w:p>
    <w:p w14:paraId="55FD14CD" w14:textId="06D6B06E" w:rsidR="00961314" w:rsidRDefault="00961314" w:rsidP="00281BC0">
      <w:pPr>
        <w:pStyle w:val="Titre1"/>
        <w:rPr>
          <w:lang w:bidi="ar-DZ"/>
        </w:rPr>
      </w:pPr>
      <w:bookmarkStart w:id="8" w:name="_Toc53005943"/>
      <w:bookmarkStart w:id="9" w:name="_Toc75646511"/>
      <w:r>
        <w:rPr>
          <w:lang w:bidi="ar-DZ"/>
        </w:rPr>
        <w:lastRenderedPageBreak/>
        <w:t>Introduction :</w:t>
      </w:r>
      <w:bookmarkEnd w:id="8"/>
      <w:bookmarkEnd w:id="9"/>
    </w:p>
    <w:p w14:paraId="4EC0331C" w14:textId="1667F5BC" w:rsidR="002F28C6" w:rsidRDefault="00D97674" w:rsidP="00961314">
      <w:pPr>
        <w:rPr>
          <w:rFonts w:asciiTheme="majorBidi" w:hAnsiTheme="majorBidi" w:cstheme="majorBidi"/>
          <w:sz w:val="24"/>
          <w:szCs w:val="24"/>
          <w:lang w:bidi="ar-DZ"/>
        </w:rPr>
      </w:pPr>
      <w:r>
        <w:rPr>
          <w:rFonts w:asciiTheme="majorBidi" w:hAnsiTheme="majorBidi" w:cstheme="majorBidi"/>
          <w:sz w:val="24"/>
          <w:szCs w:val="24"/>
          <w:lang w:bidi="ar-DZ"/>
        </w:rPr>
        <w:t xml:space="preserve">Aujourd’hui, l’apprentissage vise </w:t>
      </w:r>
      <w:r w:rsidR="0061340A">
        <w:rPr>
          <w:rFonts w:asciiTheme="majorBidi" w:hAnsiTheme="majorBidi" w:cstheme="majorBidi"/>
          <w:sz w:val="24"/>
          <w:szCs w:val="24"/>
          <w:lang w:bidi="ar-DZ"/>
        </w:rPr>
        <w:t>à</w:t>
      </w:r>
      <w:r>
        <w:rPr>
          <w:rFonts w:asciiTheme="majorBidi" w:hAnsiTheme="majorBidi" w:cstheme="majorBidi"/>
          <w:sz w:val="24"/>
          <w:szCs w:val="24"/>
          <w:lang w:bidi="ar-DZ"/>
        </w:rPr>
        <w:t xml:space="preserve"> développer les compétences orale et écrite chez les apprenants ; de même le développement des </w:t>
      </w:r>
      <w:r w:rsidR="0061340A">
        <w:rPr>
          <w:rFonts w:asciiTheme="majorBidi" w:hAnsiTheme="majorBidi" w:cstheme="majorBidi"/>
          <w:sz w:val="24"/>
          <w:szCs w:val="24"/>
          <w:lang w:bidi="ar-DZ"/>
        </w:rPr>
        <w:t>capacités</w:t>
      </w:r>
      <w:r>
        <w:rPr>
          <w:rFonts w:asciiTheme="majorBidi" w:hAnsiTheme="majorBidi" w:cstheme="majorBidi"/>
          <w:sz w:val="24"/>
          <w:szCs w:val="24"/>
          <w:lang w:bidi="ar-DZ"/>
        </w:rPr>
        <w:t xml:space="preserve"> de l’oral est </w:t>
      </w:r>
      <w:r w:rsidR="0061340A">
        <w:rPr>
          <w:rFonts w:asciiTheme="majorBidi" w:hAnsiTheme="majorBidi" w:cstheme="majorBidi"/>
          <w:sz w:val="24"/>
          <w:szCs w:val="24"/>
          <w:lang w:bidi="ar-DZ"/>
        </w:rPr>
        <w:t>reconnu</w:t>
      </w:r>
      <w:r>
        <w:rPr>
          <w:rFonts w:asciiTheme="majorBidi" w:hAnsiTheme="majorBidi" w:cstheme="majorBidi"/>
          <w:sz w:val="24"/>
          <w:szCs w:val="24"/>
          <w:lang w:bidi="ar-DZ"/>
        </w:rPr>
        <w:t xml:space="preserve"> comme </w:t>
      </w:r>
      <w:r w:rsidR="0061340A">
        <w:rPr>
          <w:rFonts w:asciiTheme="majorBidi" w:hAnsiTheme="majorBidi" w:cstheme="majorBidi"/>
          <w:sz w:val="24"/>
          <w:szCs w:val="24"/>
          <w:lang w:bidi="ar-DZ"/>
        </w:rPr>
        <w:t>primordiale</w:t>
      </w:r>
      <w:r>
        <w:rPr>
          <w:rFonts w:asciiTheme="majorBidi" w:hAnsiTheme="majorBidi" w:cstheme="majorBidi"/>
          <w:sz w:val="24"/>
          <w:szCs w:val="24"/>
          <w:lang w:bidi="ar-DZ"/>
        </w:rPr>
        <w:t xml:space="preserve"> pour la maitrise d’une langue </w:t>
      </w:r>
      <w:r w:rsidR="0061340A">
        <w:rPr>
          <w:rFonts w:asciiTheme="majorBidi" w:hAnsiTheme="majorBidi" w:cstheme="majorBidi"/>
          <w:sz w:val="24"/>
          <w:szCs w:val="24"/>
          <w:lang w:bidi="ar-DZ"/>
        </w:rPr>
        <w:t>étrangère</w:t>
      </w:r>
      <w:r>
        <w:rPr>
          <w:rFonts w:asciiTheme="majorBidi" w:hAnsiTheme="majorBidi" w:cstheme="majorBidi"/>
          <w:sz w:val="24"/>
          <w:szCs w:val="24"/>
          <w:lang w:bidi="ar-DZ"/>
        </w:rPr>
        <w:t xml:space="preserve">. Dans le </w:t>
      </w:r>
      <w:r w:rsidR="0061340A">
        <w:rPr>
          <w:rFonts w:asciiTheme="majorBidi" w:hAnsiTheme="majorBidi" w:cstheme="majorBidi"/>
          <w:sz w:val="24"/>
          <w:szCs w:val="24"/>
          <w:lang w:bidi="ar-DZ"/>
        </w:rPr>
        <w:t>système</w:t>
      </w:r>
      <w:r>
        <w:rPr>
          <w:rFonts w:asciiTheme="majorBidi" w:hAnsiTheme="majorBidi" w:cstheme="majorBidi"/>
          <w:sz w:val="24"/>
          <w:szCs w:val="24"/>
          <w:lang w:bidi="ar-DZ"/>
        </w:rPr>
        <w:t xml:space="preserve"> d</w:t>
      </w:r>
      <w:r w:rsidRPr="00D97674">
        <w:rPr>
          <w:rFonts w:asciiTheme="majorBidi" w:hAnsiTheme="majorBidi" w:cstheme="majorBidi"/>
          <w:sz w:val="24"/>
          <w:szCs w:val="24"/>
          <w:lang w:bidi="ar-DZ"/>
        </w:rPr>
        <w:t>’enseignement, en Algérie, l’oral en langues étrangères est programmé dans les deux cycles, primaire et secondaire</w:t>
      </w:r>
      <w:r>
        <w:rPr>
          <w:rFonts w:asciiTheme="majorBidi" w:hAnsiTheme="majorBidi" w:cstheme="majorBidi"/>
          <w:sz w:val="24"/>
          <w:szCs w:val="24"/>
          <w:lang w:bidi="ar-DZ"/>
        </w:rPr>
        <w:t xml:space="preserve"> un nouveau </w:t>
      </w:r>
      <w:r w:rsidR="0061340A">
        <w:rPr>
          <w:rFonts w:asciiTheme="majorBidi" w:hAnsiTheme="majorBidi" w:cstheme="majorBidi"/>
          <w:sz w:val="24"/>
          <w:szCs w:val="24"/>
          <w:lang w:bidi="ar-DZ"/>
        </w:rPr>
        <w:t xml:space="preserve">statut lui accorde une place importante que celle de l’ancien système </w:t>
      </w:r>
    </w:p>
    <w:p w14:paraId="3CAF2318" w14:textId="699686D9" w:rsidR="00961314" w:rsidRDefault="00961314" w:rsidP="00961314">
      <w:pPr>
        <w:rPr>
          <w:rFonts w:asciiTheme="majorBidi" w:hAnsiTheme="majorBidi" w:cstheme="majorBidi"/>
          <w:sz w:val="24"/>
          <w:szCs w:val="24"/>
          <w:lang w:bidi="ar-DZ"/>
        </w:rPr>
      </w:pPr>
      <w:r>
        <w:rPr>
          <w:rFonts w:asciiTheme="majorBidi" w:hAnsiTheme="majorBidi" w:cstheme="majorBidi"/>
          <w:sz w:val="24"/>
          <w:szCs w:val="24"/>
          <w:lang w:bidi="ar-DZ"/>
        </w:rPr>
        <w:t>C’est pour cette raison que l’approche par compétence a était implémenter dans le système éducatif dans l’espoir de rectifier ce problème</w:t>
      </w:r>
      <w:r w:rsidR="00D23800">
        <w:rPr>
          <w:rFonts w:asciiTheme="majorBidi" w:hAnsiTheme="majorBidi" w:cstheme="majorBidi"/>
          <w:sz w:val="24"/>
          <w:szCs w:val="24"/>
          <w:lang w:bidi="ar-DZ"/>
        </w:rPr>
        <w:t xml:space="preserve"> </w:t>
      </w:r>
      <w:r w:rsidR="00C82761">
        <w:rPr>
          <w:rFonts w:asciiTheme="majorBidi" w:hAnsiTheme="majorBidi" w:cstheme="majorBidi"/>
          <w:sz w:val="24"/>
          <w:szCs w:val="24"/>
          <w:lang w:bidi="ar-DZ"/>
        </w:rPr>
        <w:t>entre autres vu</w:t>
      </w:r>
      <w:r>
        <w:rPr>
          <w:rFonts w:asciiTheme="majorBidi" w:hAnsiTheme="majorBidi" w:cstheme="majorBidi"/>
          <w:sz w:val="24"/>
          <w:szCs w:val="24"/>
          <w:lang w:bidi="ar-DZ"/>
        </w:rPr>
        <w:t xml:space="preserve"> que l’approche par compétence a pour but parmi d’autres l’encouragement de la communication orale.</w:t>
      </w:r>
    </w:p>
    <w:p w14:paraId="25E2127B" w14:textId="7ECC3552" w:rsidR="00961314" w:rsidRPr="00EC5450" w:rsidRDefault="00766847" w:rsidP="005623DD">
      <w:pPr>
        <w:rPr>
          <w:rFonts w:asciiTheme="majorBidi" w:hAnsiTheme="majorBidi" w:cstheme="majorBidi"/>
          <w:sz w:val="24"/>
          <w:szCs w:val="24"/>
          <w:lang w:bidi="ar-DZ"/>
        </w:rPr>
      </w:pPr>
      <w:r>
        <w:rPr>
          <w:rFonts w:asciiTheme="majorBidi" w:hAnsiTheme="majorBidi" w:cstheme="majorBidi"/>
          <w:sz w:val="24"/>
          <w:szCs w:val="24"/>
          <w:lang w:bidi="ar-DZ"/>
        </w:rPr>
        <w:t>Avant d’aller plus loin dans notre raisonnement</w:t>
      </w:r>
      <w:r w:rsidR="00FE31D5">
        <w:rPr>
          <w:rFonts w:asciiTheme="majorBidi" w:hAnsiTheme="majorBidi" w:cstheme="majorBidi"/>
          <w:sz w:val="24"/>
          <w:szCs w:val="24"/>
          <w:lang w:bidi="ar-DZ"/>
        </w:rPr>
        <w:t xml:space="preserve"> nous traitons le sujet de la terminologie qui est extrêmement important pour contextualiser notre travail de recherche et</w:t>
      </w:r>
      <w:r w:rsidR="00961314">
        <w:rPr>
          <w:rFonts w:asciiTheme="majorBidi" w:hAnsiTheme="majorBidi" w:cstheme="majorBidi"/>
          <w:sz w:val="24"/>
          <w:szCs w:val="24"/>
          <w:lang w:bidi="ar-DZ"/>
        </w:rPr>
        <w:t xml:space="preserve"> ensuite la </w:t>
      </w:r>
      <w:r w:rsidR="00FE31D5">
        <w:rPr>
          <w:rFonts w:asciiTheme="majorBidi" w:hAnsiTheme="majorBidi" w:cstheme="majorBidi"/>
          <w:sz w:val="24"/>
          <w:szCs w:val="24"/>
          <w:lang w:bidi="ar-DZ"/>
        </w:rPr>
        <w:t>situer</w:t>
      </w:r>
      <w:r w:rsidR="005623DD">
        <w:rPr>
          <w:rFonts w:asciiTheme="majorBidi" w:hAnsiTheme="majorBidi" w:cstheme="majorBidi"/>
          <w:sz w:val="24"/>
          <w:szCs w:val="24"/>
          <w:lang w:bidi="ar-DZ"/>
        </w:rPr>
        <w:t xml:space="preserve"> dans le cadre didactique. Dans un deuxième </w:t>
      </w:r>
      <w:r w:rsidR="00C82761">
        <w:rPr>
          <w:rFonts w:asciiTheme="majorBidi" w:hAnsiTheme="majorBidi" w:cstheme="majorBidi"/>
          <w:sz w:val="24"/>
          <w:szCs w:val="24"/>
          <w:lang w:bidi="ar-DZ"/>
        </w:rPr>
        <w:t>temps, nous</w:t>
      </w:r>
      <w:r w:rsidR="00961314">
        <w:rPr>
          <w:rFonts w:asciiTheme="majorBidi" w:hAnsiTheme="majorBidi" w:cstheme="majorBidi"/>
          <w:sz w:val="24"/>
          <w:szCs w:val="24"/>
          <w:lang w:bidi="ar-DZ"/>
        </w:rPr>
        <w:t xml:space="preserve"> allons </w:t>
      </w:r>
      <w:r w:rsidR="005623DD">
        <w:rPr>
          <w:rFonts w:asciiTheme="majorBidi" w:hAnsiTheme="majorBidi" w:cstheme="majorBidi"/>
          <w:sz w:val="24"/>
          <w:szCs w:val="24"/>
          <w:lang w:bidi="ar-DZ"/>
        </w:rPr>
        <w:t>aborder</w:t>
      </w:r>
      <w:r w:rsidR="00961314">
        <w:rPr>
          <w:rFonts w:asciiTheme="majorBidi" w:hAnsiTheme="majorBidi" w:cstheme="majorBidi"/>
          <w:sz w:val="24"/>
          <w:szCs w:val="24"/>
          <w:lang w:bidi="ar-DZ"/>
        </w:rPr>
        <w:t xml:space="preserve"> la compétence de l’oral dans un cadre élargie puis </w:t>
      </w:r>
      <w:r w:rsidR="00FE31D5">
        <w:rPr>
          <w:rFonts w:asciiTheme="majorBidi" w:hAnsiTheme="majorBidi" w:cstheme="majorBidi"/>
          <w:sz w:val="24"/>
          <w:szCs w:val="24"/>
          <w:lang w:bidi="ar-DZ"/>
        </w:rPr>
        <w:t>placer</w:t>
      </w:r>
      <w:r w:rsidR="00961314">
        <w:rPr>
          <w:rFonts w:asciiTheme="majorBidi" w:hAnsiTheme="majorBidi" w:cstheme="majorBidi"/>
          <w:sz w:val="24"/>
          <w:szCs w:val="24"/>
          <w:lang w:bidi="ar-DZ"/>
        </w:rPr>
        <w:t xml:space="preserve"> dite compétence dans le cadre de l’enseignement apprentissage du </w:t>
      </w:r>
      <w:r w:rsidR="00182C14">
        <w:rPr>
          <w:rFonts w:asciiTheme="majorBidi" w:hAnsiTheme="majorBidi" w:cstheme="majorBidi"/>
          <w:sz w:val="24"/>
          <w:szCs w:val="24"/>
          <w:lang w:bidi="ar-DZ"/>
        </w:rPr>
        <w:t>FL</w:t>
      </w:r>
      <w:r>
        <w:rPr>
          <w:rFonts w:asciiTheme="majorBidi" w:hAnsiTheme="majorBidi" w:cstheme="majorBidi"/>
          <w:sz w:val="24"/>
          <w:szCs w:val="24"/>
          <w:lang w:bidi="ar-DZ"/>
        </w:rPr>
        <w:t>E</w:t>
      </w:r>
      <w:r w:rsidR="00182C14">
        <w:rPr>
          <w:rFonts w:asciiTheme="majorBidi" w:hAnsiTheme="majorBidi" w:cstheme="majorBidi"/>
          <w:sz w:val="24"/>
          <w:szCs w:val="24"/>
          <w:lang w:bidi="ar-DZ"/>
        </w:rPr>
        <w:t>.</w:t>
      </w:r>
      <w:r w:rsidR="00961314">
        <w:rPr>
          <w:rFonts w:asciiTheme="majorBidi" w:hAnsiTheme="majorBidi" w:cstheme="majorBidi"/>
          <w:sz w:val="24"/>
          <w:szCs w:val="24"/>
          <w:lang w:bidi="ar-DZ"/>
        </w:rPr>
        <w:t xml:space="preserve">   </w:t>
      </w:r>
    </w:p>
    <w:p w14:paraId="6CEBCC73" w14:textId="01D0EB74" w:rsidR="00961314" w:rsidRDefault="00961314" w:rsidP="00281BC0">
      <w:pPr>
        <w:pStyle w:val="Titre1"/>
        <w:rPr>
          <w:lang w:bidi="ar-DZ"/>
        </w:rPr>
      </w:pPr>
      <w:r w:rsidRPr="007A471D">
        <w:rPr>
          <w:rFonts w:hint="cs"/>
          <w:rtl/>
          <w:lang w:bidi="ar-DZ"/>
        </w:rPr>
        <w:t xml:space="preserve">  </w:t>
      </w:r>
      <w:bookmarkStart w:id="10" w:name="_Toc53005944"/>
      <w:bookmarkStart w:id="11" w:name="_Toc75646512"/>
      <w:r>
        <w:rPr>
          <w:lang w:bidi="ar-DZ"/>
        </w:rPr>
        <w:t>1</w:t>
      </w:r>
      <w:r w:rsidR="00FE6604">
        <w:rPr>
          <w:lang w:bidi="ar-DZ"/>
        </w:rPr>
        <w:t>.</w:t>
      </w:r>
      <w:r>
        <w:rPr>
          <w:lang w:bidi="ar-DZ"/>
        </w:rPr>
        <w:t xml:space="preserve"> La notion de l’oral </w:t>
      </w:r>
      <w:r w:rsidRPr="007A471D">
        <w:rPr>
          <w:lang w:bidi="ar-DZ"/>
        </w:rPr>
        <w:t>:</w:t>
      </w:r>
      <w:bookmarkEnd w:id="10"/>
      <w:bookmarkEnd w:id="11"/>
    </w:p>
    <w:p w14:paraId="2D0F5AD4" w14:textId="395F9C41" w:rsidR="00961314" w:rsidRDefault="00961314" w:rsidP="005623DD">
      <w:pPr>
        <w:rPr>
          <w:rFonts w:asciiTheme="majorBidi" w:hAnsiTheme="majorBidi" w:cstheme="majorBidi"/>
          <w:sz w:val="24"/>
          <w:szCs w:val="24"/>
          <w:lang w:bidi="ar-DZ"/>
        </w:rPr>
      </w:pPr>
      <w:r w:rsidRPr="00EE306A">
        <w:rPr>
          <w:rFonts w:asciiTheme="majorBidi" w:hAnsiTheme="majorBidi" w:cstheme="majorBidi"/>
          <w:sz w:val="24"/>
          <w:szCs w:val="24"/>
          <w:lang w:bidi="ar-DZ"/>
        </w:rPr>
        <w:t xml:space="preserve">Il est impératif </w:t>
      </w:r>
      <w:r>
        <w:rPr>
          <w:rFonts w:asciiTheme="majorBidi" w:hAnsiTheme="majorBidi" w:cstheme="majorBidi"/>
          <w:sz w:val="24"/>
          <w:szCs w:val="24"/>
          <w:lang w:bidi="ar-DZ"/>
        </w:rPr>
        <w:t>pour notre recherche de déterminer les définitions de l’oral vu sa nature polysémique</w:t>
      </w:r>
      <w:r w:rsidR="005623DD">
        <w:rPr>
          <w:rFonts w:asciiTheme="majorBidi" w:hAnsiTheme="majorBidi" w:cstheme="majorBidi"/>
          <w:sz w:val="24"/>
          <w:szCs w:val="24"/>
          <w:lang w:bidi="ar-DZ"/>
        </w:rPr>
        <w:t xml:space="preserve"> : </w:t>
      </w:r>
    </w:p>
    <w:p w14:paraId="411C4504" w14:textId="77777777" w:rsidR="00961314" w:rsidRDefault="00961314" w:rsidP="00961314">
      <w:pPr>
        <w:rPr>
          <w:rFonts w:asciiTheme="majorBidi" w:hAnsiTheme="majorBidi" w:cstheme="majorBidi"/>
          <w:i/>
          <w:iCs/>
          <w:lang w:bidi="ar-DZ"/>
        </w:rPr>
      </w:pPr>
      <w:r>
        <w:rPr>
          <w:rFonts w:asciiTheme="majorBidi" w:hAnsiTheme="majorBidi" w:cstheme="majorBidi"/>
          <w:sz w:val="24"/>
          <w:szCs w:val="24"/>
          <w:lang w:bidi="ar-DZ"/>
        </w:rPr>
        <w:t>D’après le dictionnaire le Petit Robert l’oral se définit ainsi « </w:t>
      </w:r>
      <w:r w:rsidRPr="00231136">
        <w:rPr>
          <w:rFonts w:asciiTheme="majorBidi" w:hAnsiTheme="majorBidi" w:cstheme="majorBidi"/>
          <w:i/>
          <w:iCs/>
          <w:lang w:bidi="ar-DZ"/>
        </w:rPr>
        <w:t xml:space="preserve">opposé a écrit </w:t>
      </w:r>
      <w:r>
        <w:rPr>
          <w:rFonts w:asciiTheme="majorBidi" w:hAnsiTheme="majorBidi" w:cstheme="majorBidi"/>
          <w:i/>
          <w:iCs/>
          <w:lang w:bidi="ar-DZ"/>
        </w:rPr>
        <w:t>q</w:t>
      </w:r>
      <w:r w:rsidRPr="00231136">
        <w:rPr>
          <w:rFonts w:asciiTheme="majorBidi" w:hAnsiTheme="majorBidi" w:cstheme="majorBidi"/>
          <w:i/>
          <w:iCs/>
          <w:lang w:bidi="ar-DZ"/>
        </w:rPr>
        <w:t>ui se fait, se transmet par la parole, qui est verbale</w:t>
      </w:r>
      <w:r>
        <w:rPr>
          <w:rFonts w:asciiTheme="majorBidi" w:hAnsiTheme="majorBidi" w:cstheme="majorBidi"/>
          <w:i/>
          <w:iCs/>
          <w:lang w:bidi="ar-DZ"/>
        </w:rPr>
        <w:t xml:space="preserve"> » </w:t>
      </w:r>
      <w:r w:rsidRPr="00231136">
        <w:rPr>
          <w:rFonts w:asciiTheme="majorBidi" w:hAnsiTheme="majorBidi" w:cstheme="majorBidi"/>
          <w:i/>
          <w:iCs/>
          <w:lang w:bidi="ar-DZ"/>
        </w:rPr>
        <w:t xml:space="preserve"> </w:t>
      </w:r>
      <w:r>
        <w:rPr>
          <w:rStyle w:val="Appelnotedebasdep"/>
          <w:rFonts w:asciiTheme="majorBidi" w:hAnsiTheme="majorBidi" w:cstheme="majorBidi"/>
          <w:i/>
          <w:iCs/>
          <w:lang w:bidi="ar-DZ"/>
        </w:rPr>
        <w:footnoteReference w:id="5"/>
      </w:r>
      <w:r>
        <w:rPr>
          <w:rFonts w:asciiTheme="majorBidi" w:hAnsiTheme="majorBidi" w:cstheme="majorBidi"/>
          <w:i/>
          <w:iCs/>
          <w:lang w:bidi="ar-DZ"/>
        </w:rPr>
        <w:t xml:space="preserve"> </w:t>
      </w:r>
    </w:p>
    <w:p w14:paraId="749087A9" w14:textId="21D7B8C1" w:rsidR="00961314" w:rsidRPr="004E3A61" w:rsidRDefault="00961314" w:rsidP="005623DD">
      <w:pPr>
        <w:rPr>
          <w:rFonts w:asciiTheme="majorBidi" w:hAnsiTheme="majorBidi" w:cstheme="majorBidi"/>
          <w:i/>
          <w:iCs/>
          <w:lang w:bidi="ar-DZ"/>
        </w:rPr>
      </w:pPr>
      <w:r>
        <w:rPr>
          <w:rFonts w:asciiTheme="majorBidi" w:hAnsiTheme="majorBidi" w:cstheme="majorBidi"/>
          <w:sz w:val="24"/>
          <w:szCs w:val="24"/>
          <w:lang w:bidi="ar-DZ"/>
        </w:rPr>
        <w:t xml:space="preserve">On peut </w:t>
      </w:r>
      <w:r w:rsidR="005623DD">
        <w:rPr>
          <w:rFonts w:asciiTheme="majorBidi" w:hAnsiTheme="majorBidi" w:cstheme="majorBidi"/>
          <w:sz w:val="24"/>
          <w:szCs w:val="24"/>
          <w:lang w:bidi="ar-DZ"/>
        </w:rPr>
        <w:t>déduire</w:t>
      </w:r>
      <w:r>
        <w:rPr>
          <w:rFonts w:asciiTheme="majorBidi" w:hAnsiTheme="majorBidi" w:cstheme="majorBidi"/>
          <w:sz w:val="24"/>
          <w:szCs w:val="24"/>
          <w:lang w:bidi="ar-DZ"/>
        </w:rPr>
        <w:t xml:space="preserve"> de cette définition que l’oral se distingue de l’écrit par sa propriété de la parole c’est-à-dire que l’acte est défini par la verbalisation et d’après le même dictionnaire l’étymologie du mot vient du latin </w:t>
      </w:r>
      <w:r w:rsidRPr="00281BC0">
        <w:rPr>
          <w:rFonts w:asciiTheme="majorBidi" w:hAnsiTheme="majorBidi" w:cstheme="majorBidi"/>
          <w:color w:val="000000" w:themeColor="text1"/>
          <w:sz w:val="24"/>
          <w:szCs w:val="24"/>
          <w:lang w:bidi="ar-DZ"/>
        </w:rPr>
        <w:t xml:space="preserve">os, </w:t>
      </w:r>
      <w:proofErr w:type="spellStart"/>
      <w:r w:rsidRPr="00281BC0">
        <w:rPr>
          <w:rFonts w:asciiTheme="majorBidi" w:hAnsiTheme="majorBidi" w:cstheme="majorBidi"/>
          <w:color w:val="000000" w:themeColor="text1"/>
          <w:sz w:val="24"/>
          <w:szCs w:val="24"/>
          <w:lang w:bidi="ar-DZ"/>
        </w:rPr>
        <w:t>uros</w:t>
      </w:r>
      <w:proofErr w:type="spellEnd"/>
      <w:r w:rsidRPr="00281BC0">
        <w:rPr>
          <w:rFonts w:asciiTheme="majorBidi" w:hAnsiTheme="majorBidi" w:cstheme="majorBidi"/>
          <w:color w:val="000000" w:themeColor="text1"/>
          <w:sz w:val="24"/>
          <w:szCs w:val="24"/>
          <w:lang w:bidi="ar-DZ"/>
        </w:rPr>
        <w:t xml:space="preserve"> </w:t>
      </w:r>
      <w:r>
        <w:rPr>
          <w:rFonts w:asciiTheme="majorBidi" w:hAnsiTheme="majorBidi" w:cstheme="majorBidi"/>
          <w:sz w:val="24"/>
          <w:szCs w:val="24"/>
          <w:lang w:bidi="ar-DZ"/>
        </w:rPr>
        <w:t xml:space="preserve">« bouche » ainsi l’oral : est ce qui est exprimé par la bouche qui signifie que </w:t>
      </w:r>
      <w:r w:rsidR="00E14E2F">
        <w:rPr>
          <w:rFonts w:asciiTheme="majorBidi" w:hAnsiTheme="majorBidi" w:cstheme="majorBidi"/>
          <w:sz w:val="24"/>
          <w:szCs w:val="24"/>
          <w:lang w:bidi="ar-DZ"/>
        </w:rPr>
        <w:t>l’acte est</w:t>
      </w:r>
      <w:r w:rsidR="005623DD">
        <w:rPr>
          <w:rFonts w:asciiTheme="majorBidi" w:hAnsiTheme="majorBidi" w:cstheme="majorBidi"/>
          <w:sz w:val="24"/>
          <w:szCs w:val="24"/>
          <w:lang w:bidi="ar-DZ"/>
        </w:rPr>
        <w:t xml:space="preserve"> effectué</w:t>
      </w:r>
      <w:r>
        <w:rPr>
          <w:rFonts w:asciiTheme="majorBidi" w:hAnsiTheme="majorBidi" w:cstheme="majorBidi"/>
          <w:sz w:val="24"/>
          <w:szCs w:val="24"/>
          <w:lang w:bidi="ar-DZ"/>
        </w:rPr>
        <w:t xml:space="preserve"> à travers l’appareil phonatoire </w:t>
      </w:r>
    </w:p>
    <w:p w14:paraId="67B15D19" w14:textId="738141BB" w:rsidR="00961314" w:rsidRDefault="00E14E2F" w:rsidP="00D53C71">
      <w:pPr>
        <w:rPr>
          <w:rFonts w:asciiTheme="majorBidi" w:hAnsiTheme="majorBidi" w:cstheme="majorBidi"/>
          <w:i/>
          <w:iCs/>
          <w:lang w:bidi="ar-DZ"/>
        </w:rPr>
      </w:pPr>
      <w:r>
        <w:rPr>
          <w:rFonts w:asciiTheme="majorBidi" w:hAnsiTheme="majorBidi" w:cstheme="majorBidi"/>
          <w:sz w:val="24"/>
          <w:szCs w:val="24"/>
          <w:lang w:bidi="ar-DZ"/>
        </w:rPr>
        <w:lastRenderedPageBreak/>
        <w:t xml:space="preserve">Pour </w:t>
      </w:r>
      <w:proofErr w:type="spellStart"/>
      <w:r>
        <w:rPr>
          <w:rFonts w:asciiTheme="majorBidi" w:hAnsiTheme="majorBidi" w:cstheme="majorBidi"/>
          <w:sz w:val="24"/>
          <w:szCs w:val="24"/>
          <w:lang w:bidi="ar-DZ"/>
        </w:rPr>
        <w:t>Charraudeau</w:t>
      </w:r>
      <w:proofErr w:type="spellEnd"/>
      <w:r w:rsidR="00961314" w:rsidRPr="001F5698">
        <w:rPr>
          <w:rFonts w:asciiTheme="majorBidi" w:hAnsiTheme="majorBidi" w:cstheme="majorBidi"/>
          <w:sz w:val="24"/>
          <w:szCs w:val="24"/>
          <w:lang w:bidi="ar-DZ"/>
        </w:rPr>
        <w:t>.</w:t>
      </w:r>
      <w:r w:rsidR="005623DD">
        <w:rPr>
          <w:rFonts w:asciiTheme="majorBidi" w:hAnsiTheme="majorBidi" w:cstheme="majorBidi"/>
          <w:sz w:val="24"/>
          <w:szCs w:val="24"/>
          <w:lang w:bidi="ar-DZ"/>
        </w:rPr>
        <w:t xml:space="preserve"> </w:t>
      </w:r>
      <w:r w:rsidR="00961314" w:rsidRPr="001F5698">
        <w:rPr>
          <w:rFonts w:asciiTheme="majorBidi" w:hAnsiTheme="majorBidi" w:cstheme="majorBidi"/>
          <w:sz w:val="24"/>
          <w:szCs w:val="24"/>
          <w:lang w:bidi="ar-DZ"/>
        </w:rPr>
        <w:t xml:space="preserve">P et </w:t>
      </w:r>
      <w:proofErr w:type="spellStart"/>
      <w:r w:rsidR="00961314" w:rsidRPr="001F5698">
        <w:rPr>
          <w:rFonts w:asciiTheme="majorBidi" w:hAnsiTheme="majorBidi" w:cstheme="majorBidi"/>
          <w:sz w:val="24"/>
          <w:szCs w:val="24"/>
          <w:lang w:bidi="ar-DZ"/>
        </w:rPr>
        <w:t>Maigneneau</w:t>
      </w:r>
      <w:proofErr w:type="spellEnd"/>
      <w:r w:rsidR="005623DD">
        <w:rPr>
          <w:rFonts w:asciiTheme="majorBidi" w:hAnsiTheme="majorBidi" w:cstheme="majorBidi"/>
          <w:sz w:val="24"/>
          <w:szCs w:val="24"/>
          <w:lang w:bidi="ar-DZ"/>
        </w:rPr>
        <w:t>. D.</w:t>
      </w:r>
      <w:r w:rsidR="00961314" w:rsidRPr="001F5698">
        <w:t xml:space="preserve"> </w:t>
      </w:r>
      <w:r w:rsidR="00961314" w:rsidRPr="001F5698">
        <w:rPr>
          <w:rFonts w:asciiTheme="majorBidi" w:hAnsiTheme="majorBidi" w:cstheme="majorBidi"/>
          <w:i/>
          <w:iCs/>
          <w:lang w:bidi="ar-DZ"/>
        </w:rPr>
        <w:t>«</w:t>
      </w:r>
      <w:r w:rsidR="00961314">
        <w:rPr>
          <w:rFonts w:asciiTheme="majorBidi" w:hAnsiTheme="majorBidi" w:cstheme="majorBidi"/>
          <w:i/>
          <w:iCs/>
          <w:lang w:bidi="ar-DZ"/>
        </w:rPr>
        <w:t> </w:t>
      </w:r>
      <w:r w:rsidR="00961314" w:rsidRPr="001F5698">
        <w:rPr>
          <w:rFonts w:asciiTheme="majorBidi" w:hAnsiTheme="majorBidi" w:cstheme="majorBidi"/>
          <w:i/>
          <w:iCs/>
          <w:lang w:bidi="ar-DZ"/>
        </w:rPr>
        <w:t>le domaine de l’enseignement de la langue qui comporte l’enseignement de la spécificité de la langue orale et son apprentissage au moyen d’activité d’écoute et de production conduites à partir de textes sonores si possible</w:t>
      </w:r>
      <w:r w:rsidR="00961314">
        <w:rPr>
          <w:rFonts w:asciiTheme="majorBidi" w:hAnsiTheme="majorBidi" w:cstheme="majorBidi"/>
          <w:i/>
          <w:iCs/>
          <w:lang w:bidi="ar-DZ"/>
        </w:rPr>
        <w:t xml:space="preserve"> </w:t>
      </w:r>
      <w:r w:rsidR="00961314" w:rsidRPr="001F5698">
        <w:rPr>
          <w:rFonts w:asciiTheme="majorBidi" w:hAnsiTheme="majorBidi" w:cstheme="majorBidi"/>
          <w:i/>
          <w:iCs/>
          <w:lang w:bidi="ar-DZ"/>
        </w:rPr>
        <w:t>authentiques</w:t>
      </w:r>
      <w:r w:rsidR="00961314">
        <w:rPr>
          <w:rFonts w:asciiTheme="majorBidi" w:hAnsiTheme="majorBidi" w:cstheme="majorBidi"/>
          <w:i/>
          <w:iCs/>
          <w:lang w:bidi="ar-DZ"/>
        </w:rPr>
        <w:t> </w:t>
      </w:r>
      <w:r w:rsidR="00961314" w:rsidRPr="001F5698">
        <w:rPr>
          <w:rFonts w:asciiTheme="majorBidi" w:hAnsiTheme="majorBidi" w:cstheme="majorBidi"/>
          <w:i/>
          <w:iCs/>
          <w:lang w:bidi="ar-DZ"/>
        </w:rPr>
        <w:t>»</w:t>
      </w:r>
      <w:r w:rsidR="00961314">
        <w:rPr>
          <w:rStyle w:val="Appelnotedebasdep"/>
          <w:rFonts w:asciiTheme="majorBidi" w:hAnsiTheme="majorBidi" w:cstheme="majorBidi"/>
          <w:i/>
          <w:iCs/>
          <w:lang w:bidi="ar-DZ"/>
        </w:rPr>
        <w:footnoteReference w:id="6"/>
      </w:r>
    </w:p>
    <w:p w14:paraId="1A4D67EB" w14:textId="77777777" w:rsidR="00961314" w:rsidRPr="0048102B" w:rsidRDefault="00961314" w:rsidP="00961314">
      <w:pPr>
        <w:rPr>
          <w:rFonts w:asciiTheme="majorBidi" w:hAnsiTheme="majorBidi" w:cstheme="majorBidi"/>
          <w:sz w:val="24"/>
          <w:szCs w:val="24"/>
          <w:lang w:bidi="ar-DZ"/>
        </w:rPr>
      </w:pPr>
      <w:r w:rsidRPr="0048102B">
        <w:rPr>
          <w:rFonts w:asciiTheme="majorBidi" w:hAnsiTheme="majorBidi" w:cstheme="majorBidi"/>
          <w:sz w:val="24"/>
          <w:szCs w:val="24"/>
          <w:lang w:bidi="ar-DZ"/>
        </w:rPr>
        <w:t>Ce que on peut comprendre de cette définition est : le scénario de communication oral entre deux parties une partie dans un cadre pédagogique ou le sujet parlant est censé à la fois écouté et déchiffré le message de l’interlocuteur, et ce dernier a son rôle doit faire la même chose. Pour récapituler</w:t>
      </w:r>
      <w:r>
        <w:rPr>
          <w:rFonts w:asciiTheme="majorBidi" w:hAnsiTheme="majorBidi" w:cstheme="majorBidi"/>
          <w:sz w:val="24"/>
          <w:szCs w:val="24"/>
          <w:lang w:bidi="ar-DZ"/>
        </w:rPr>
        <w:t> :</w:t>
      </w:r>
      <w:r w:rsidRPr="0048102B">
        <w:rPr>
          <w:rFonts w:asciiTheme="majorBidi" w:hAnsiTheme="majorBidi" w:cstheme="majorBidi"/>
          <w:sz w:val="24"/>
          <w:szCs w:val="24"/>
          <w:lang w:bidi="ar-DZ"/>
        </w:rPr>
        <w:t xml:space="preserve"> l’oral est l’acte </w:t>
      </w:r>
      <w:r>
        <w:rPr>
          <w:rFonts w:asciiTheme="majorBidi" w:hAnsiTheme="majorBidi" w:cstheme="majorBidi"/>
          <w:sz w:val="24"/>
          <w:szCs w:val="24"/>
          <w:lang w:bidi="ar-DZ"/>
        </w:rPr>
        <w:t>opposé</w:t>
      </w:r>
      <w:r w:rsidRPr="0048102B">
        <w:rPr>
          <w:rFonts w:asciiTheme="majorBidi" w:hAnsiTheme="majorBidi" w:cstheme="majorBidi"/>
          <w:sz w:val="24"/>
          <w:szCs w:val="24"/>
          <w:lang w:bidi="ar-DZ"/>
        </w:rPr>
        <w:t xml:space="preserve"> à l’écrit</w:t>
      </w:r>
      <w:r>
        <w:rPr>
          <w:rFonts w:asciiTheme="majorBidi" w:hAnsiTheme="majorBidi" w:cstheme="majorBidi"/>
          <w:sz w:val="24"/>
          <w:szCs w:val="24"/>
          <w:lang w:bidi="ar-DZ"/>
        </w:rPr>
        <w:t xml:space="preserve"> qui est effectué à travers l’appareil phonatoire, l’acte inclut la compréhension et la transmission </w:t>
      </w:r>
      <w:r w:rsidRPr="00F1446E">
        <w:rPr>
          <w:rFonts w:asciiTheme="majorBidi" w:hAnsiTheme="majorBidi" w:cstheme="majorBidi"/>
          <w:sz w:val="24"/>
          <w:szCs w:val="24"/>
          <w:lang w:bidi="ar-DZ"/>
        </w:rPr>
        <w:t>du message vocal</w:t>
      </w:r>
      <w:r>
        <w:rPr>
          <w:rFonts w:asciiTheme="majorBidi" w:hAnsiTheme="majorBidi" w:cstheme="majorBidi"/>
          <w:sz w:val="24"/>
          <w:szCs w:val="24"/>
          <w:lang w:bidi="ar-DZ"/>
        </w:rPr>
        <w:t>.</w:t>
      </w:r>
      <w:r w:rsidRPr="0048102B">
        <w:rPr>
          <w:rFonts w:asciiTheme="majorBidi" w:hAnsiTheme="majorBidi" w:cstheme="majorBidi"/>
          <w:sz w:val="24"/>
          <w:szCs w:val="24"/>
          <w:lang w:bidi="ar-DZ"/>
        </w:rPr>
        <w:tab/>
      </w:r>
    </w:p>
    <w:p w14:paraId="26986210" w14:textId="1DEA1855" w:rsidR="00961314" w:rsidRDefault="00961314" w:rsidP="00281BC0">
      <w:pPr>
        <w:pStyle w:val="Titre1"/>
        <w:rPr>
          <w:sz w:val="24"/>
          <w:szCs w:val="24"/>
          <w:lang w:bidi="ar-DZ"/>
        </w:rPr>
      </w:pPr>
      <w:bookmarkStart w:id="12" w:name="_Toc53005945"/>
      <w:bookmarkStart w:id="13" w:name="_Toc75646513"/>
      <w:r>
        <w:rPr>
          <w:sz w:val="24"/>
          <w:szCs w:val="24"/>
          <w:lang w:bidi="ar-DZ"/>
        </w:rPr>
        <w:t>2</w:t>
      </w:r>
      <w:r w:rsidR="002B5323">
        <w:rPr>
          <w:sz w:val="24"/>
          <w:szCs w:val="24"/>
          <w:lang w:bidi="ar-DZ"/>
        </w:rPr>
        <w:t xml:space="preserve">- </w:t>
      </w:r>
      <w:r w:rsidRPr="002F397E">
        <w:rPr>
          <w:lang w:bidi="ar-DZ"/>
        </w:rPr>
        <w:t>La compétence</w:t>
      </w:r>
      <w:r>
        <w:rPr>
          <w:lang w:bidi="ar-DZ"/>
        </w:rPr>
        <w:t xml:space="preserve"> de l’oral :</w:t>
      </w:r>
      <w:bookmarkEnd w:id="12"/>
      <w:bookmarkEnd w:id="13"/>
      <w:r>
        <w:rPr>
          <w:sz w:val="24"/>
          <w:szCs w:val="24"/>
          <w:lang w:bidi="ar-DZ"/>
        </w:rPr>
        <w:t xml:space="preserve"> </w:t>
      </w:r>
    </w:p>
    <w:p w14:paraId="3EF6C26D" w14:textId="77777777" w:rsidR="00961314" w:rsidRDefault="00961314" w:rsidP="00961314">
      <w:pPr>
        <w:rPr>
          <w:rFonts w:asciiTheme="majorBidi" w:hAnsiTheme="majorBidi" w:cstheme="majorBidi"/>
          <w:sz w:val="24"/>
          <w:szCs w:val="24"/>
          <w:lang w:bidi="ar-DZ"/>
        </w:rPr>
      </w:pPr>
      <w:r w:rsidRPr="00B130CE">
        <w:rPr>
          <w:rFonts w:asciiTheme="majorBidi" w:hAnsiTheme="majorBidi" w:cstheme="majorBidi"/>
          <w:sz w:val="24"/>
          <w:szCs w:val="24"/>
          <w:lang w:bidi="ar-DZ"/>
        </w:rPr>
        <w:t xml:space="preserve">La compétence orale se compose de deux parties l’expression orale et la production orale, </w:t>
      </w:r>
      <w:r w:rsidRPr="00FD1F84">
        <w:rPr>
          <w:rFonts w:asciiTheme="majorBidi" w:hAnsiTheme="majorBidi" w:cstheme="majorBidi"/>
          <w:i/>
          <w:iCs/>
          <w:sz w:val="24"/>
          <w:szCs w:val="24"/>
          <w:lang w:bidi="ar-DZ"/>
        </w:rPr>
        <w:t>« ces deux compétences sont en étroite corrélation et les dissocier est bien artificiel… l’apprentissage de l’une sert le développement de l’autre »</w:t>
      </w:r>
      <w:r w:rsidRPr="00FD1F84">
        <w:rPr>
          <w:rStyle w:val="Appelnotedebasdep"/>
          <w:rFonts w:asciiTheme="majorBidi" w:hAnsiTheme="majorBidi" w:cstheme="majorBidi"/>
          <w:i/>
          <w:iCs/>
          <w:sz w:val="24"/>
          <w:szCs w:val="24"/>
          <w:lang w:bidi="ar-DZ"/>
        </w:rPr>
        <w:footnoteReference w:id="7"/>
      </w:r>
    </w:p>
    <w:p w14:paraId="1B8D956F" w14:textId="3651A687" w:rsidR="00961314" w:rsidRDefault="00961314" w:rsidP="003E0D9E">
      <w:pPr>
        <w:pStyle w:val="Titre2"/>
        <w:rPr>
          <w:lang w:bidi="ar-DZ"/>
        </w:rPr>
      </w:pPr>
      <w:bookmarkStart w:id="14" w:name="_Toc53005946"/>
      <w:bookmarkStart w:id="15" w:name="_Toc75646514"/>
      <w:r>
        <w:rPr>
          <w:lang w:bidi="ar-DZ"/>
        </w:rPr>
        <w:t>2</w:t>
      </w:r>
      <w:r w:rsidRPr="00B130CE">
        <w:rPr>
          <w:lang w:bidi="ar-DZ"/>
        </w:rPr>
        <w:t>.1-La compréhension orale</w:t>
      </w:r>
      <w:bookmarkEnd w:id="14"/>
      <w:bookmarkEnd w:id="15"/>
    </w:p>
    <w:p w14:paraId="5543F66D" w14:textId="77777777" w:rsidR="003E0D9E" w:rsidRDefault="00961314" w:rsidP="00961314">
      <w:pPr>
        <w:rPr>
          <w:rFonts w:asciiTheme="majorBidi" w:hAnsiTheme="majorBidi" w:cstheme="majorBidi"/>
          <w:sz w:val="24"/>
          <w:szCs w:val="24"/>
          <w:lang w:bidi="ar-DZ"/>
        </w:rPr>
      </w:pPr>
      <w:r w:rsidRPr="00B130CE">
        <w:rPr>
          <w:rFonts w:asciiTheme="majorBidi" w:hAnsiTheme="majorBidi" w:cstheme="majorBidi"/>
          <w:sz w:val="24"/>
          <w:szCs w:val="24"/>
          <w:lang w:bidi="ar-DZ"/>
        </w:rPr>
        <w:t>L’étape qui procède la production orale est celle de la compréhension</w:t>
      </w:r>
      <w:r w:rsidR="003E0D9E">
        <w:rPr>
          <w:rFonts w:asciiTheme="majorBidi" w:hAnsiTheme="majorBidi" w:cstheme="majorBidi"/>
          <w:sz w:val="24"/>
          <w:szCs w:val="24"/>
          <w:lang w:bidi="ar-DZ"/>
        </w:rPr>
        <w:t>.</w:t>
      </w:r>
    </w:p>
    <w:p w14:paraId="21AA81E4" w14:textId="4105809D" w:rsidR="00961314" w:rsidRPr="003E0D9E" w:rsidRDefault="003E0D9E" w:rsidP="003E0D9E">
      <w:pPr>
        <w:pStyle w:val="Titre3"/>
      </w:pPr>
      <w:bookmarkStart w:id="16" w:name="_Toc53005947"/>
      <w:bookmarkStart w:id="17" w:name="_Toc75646515"/>
      <w:r w:rsidRPr="003E0D9E">
        <w:rPr>
          <w:lang w:bidi="ar-DZ"/>
        </w:rPr>
        <w:t>2.1</w:t>
      </w:r>
      <w:r w:rsidRPr="003E0D9E">
        <w:t>.1</w:t>
      </w:r>
      <w:r w:rsidRPr="003E0D9E">
        <w:rPr>
          <w:lang w:bidi="ar-DZ"/>
        </w:rPr>
        <w:t>-</w:t>
      </w:r>
      <w:r w:rsidRPr="003E0D9E">
        <w:t xml:space="preserve">définition de « la </w:t>
      </w:r>
      <w:r w:rsidRPr="003E0D9E">
        <w:rPr>
          <w:lang w:bidi="ar-DZ"/>
        </w:rPr>
        <w:t>compréhension</w:t>
      </w:r>
      <w:r w:rsidRPr="003E0D9E">
        <w:t> »</w:t>
      </w:r>
      <w:bookmarkEnd w:id="16"/>
      <w:bookmarkEnd w:id="17"/>
      <w:r w:rsidRPr="003E0D9E">
        <w:rPr>
          <w:lang w:bidi="ar-DZ"/>
        </w:rPr>
        <w:t xml:space="preserve"> </w:t>
      </w:r>
      <w:r w:rsidR="00961314" w:rsidRPr="003E0D9E">
        <w:t xml:space="preserve"> </w:t>
      </w:r>
    </w:p>
    <w:p w14:paraId="2545D502" w14:textId="77777777" w:rsidR="00961314" w:rsidRPr="00967E77" w:rsidRDefault="00961314" w:rsidP="00961314">
      <w:pPr>
        <w:rPr>
          <w:rFonts w:asciiTheme="majorBidi" w:hAnsiTheme="majorBidi" w:cstheme="majorBidi"/>
          <w:sz w:val="24"/>
          <w:szCs w:val="24"/>
          <w:lang w:bidi="ar-DZ"/>
        </w:rPr>
      </w:pPr>
      <w:r w:rsidRPr="00B130CE">
        <w:rPr>
          <w:rFonts w:asciiTheme="majorBidi" w:hAnsiTheme="majorBidi" w:cstheme="majorBidi"/>
          <w:sz w:val="24"/>
          <w:szCs w:val="24"/>
          <w:lang w:bidi="ar-DZ"/>
        </w:rPr>
        <w:t xml:space="preserve">JP Cuq définit compréhension comme suit </w:t>
      </w:r>
      <w:r w:rsidRPr="00967E77">
        <w:rPr>
          <w:rFonts w:asciiTheme="majorBidi" w:hAnsiTheme="majorBidi" w:cstheme="majorBidi"/>
          <w:i/>
          <w:iCs/>
          <w:sz w:val="24"/>
          <w:szCs w:val="24"/>
          <w:lang w:bidi="ar-DZ"/>
        </w:rPr>
        <w:t>: «</w:t>
      </w:r>
      <w:r>
        <w:rPr>
          <w:rFonts w:asciiTheme="majorBidi" w:hAnsiTheme="majorBidi" w:cstheme="majorBidi"/>
          <w:i/>
          <w:iCs/>
          <w:sz w:val="24"/>
          <w:szCs w:val="24"/>
          <w:lang w:bidi="ar-DZ"/>
        </w:rPr>
        <w:t> </w:t>
      </w:r>
      <w:r w:rsidRPr="00967E77">
        <w:rPr>
          <w:rFonts w:asciiTheme="majorBidi" w:hAnsiTheme="majorBidi" w:cstheme="majorBidi"/>
          <w:i/>
          <w:iCs/>
          <w:sz w:val="24"/>
          <w:szCs w:val="24"/>
          <w:lang w:bidi="ar-DZ"/>
        </w:rPr>
        <w:t>la compréhension est l’aptitude résultant de la mise en œuvre de processus cognitif, qui permet à l’apprenant d’accorder au sens qu’il l’écoute (compréhension orale) …</w:t>
      </w:r>
      <w:r>
        <w:rPr>
          <w:rFonts w:asciiTheme="majorBidi" w:hAnsiTheme="majorBidi" w:cstheme="majorBidi"/>
          <w:i/>
          <w:iCs/>
          <w:sz w:val="24"/>
          <w:szCs w:val="24"/>
          <w:lang w:bidi="ar-DZ"/>
        </w:rPr>
        <w:t> </w:t>
      </w:r>
      <w:r w:rsidRPr="00967E77">
        <w:rPr>
          <w:rFonts w:asciiTheme="majorBidi" w:hAnsiTheme="majorBidi" w:cstheme="majorBidi"/>
          <w:i/>
          <w:iCs/>
          <w:sz w:val="24"/>
          <w:szCs w:val="24"/>
          <w:lang w:bidi="ar-DZ"/>
        </w:rPr>
        <w:t>»</w:t>
      </w:r>
      <w:r>
        <w:rPr>
          <w:rStyle w:val="Appelnotedebasdep"/>
          <w:rFonts w:asciiTheme="majorBidi" w:hAnsiTheme="majorBidi" w:cstheme="majorBidi"/>
          <w:i/>
          <w:iCs/>
          <w:sz w:val="24"/>
          <w:szCs w:val="24"/>
          <w:lang w:bidi="ar-DZ"/>
        </w:rPr>
        <w:footnoteReference w:id="8"/>
      </w:r>
      <w:r w:rsidRPr="00967E77">
        <w:rPr>
          <w:rFonts w:asciiTheme="majorBidi" w:hAnsiTheme="majorBidi" w:cstheme="majorBidi"/>
          <w:i/>
          <w:iCs/>
          <w:sz w:val="24"/>
          <w:szCs w:val="24"/>
          <w:lang w:bidi="ar-DZ"/>
        </w:rPr>
        <w:t xml:space="preserve">  </w:t>
      </w:r>
      <w:r w:rsidRPr="00967E77">
        <w:rPr>
          <w:rFonts w:asciiTheme="majorBidi" w:hAnsiTheme="majorBidi" w:cstheme="majorBidi"/>
          <w:sz w:val="24"/>
          <w:szCs w:val="24"/>
          <w:lang w:bidi="ar-DZ"/>
        </w:rPr>
        <w:t xml:space="preserve">     </w:t>
      </w:r>
    </w:p>
    <w:p w14:paraId="030964A7" w14:textId="503FB446" w:rsidR="00961314" w:rsidRDefault="00961314" w:rsidP="00961314">
      <w:pPr>
        <w:rPr>
          <w:rFonts w:asciiTheme="majorBidi" w:hAnsiTheme="majorBidi" w:cstheme="majorBidi"/>
          <w:sz w:val="24"/>
          <w:szCs w:val="24"/>
          <w:lang w:bidi="ar-DZ"/>
        </w:rPr>
      </w:pPr>
      <w:r w:rsidRPr="00B130CE">
        <w:rPr>
          <w:rFonts w:asciiTheme="majorBidi" w:hAnsiTheme="majorBidi" w:cstheme="majorBidi"/>
          <w:sz w:val="24"/>
          <w:szCs w:val="24"/>
          <w:lang w:bidi="ar-DZ"/>
        </w:rPr>
        <w:t xml:space="preserve">Donc on peut dire que la compréhension orale est un processus complexe qui a pour but l’écoute et le déchiffrement de l’énoncé oral </w:t>
      </w:r>
      <w:proofErr w:type="gramStart"/>
      <w:r w:rsidRPr="00B130CE">
        <w:rPr>
          <w:rFonts w:asciiTheme="majorBidi" w:hAnsiTheme="majorBidi" w:cstheme="majorBidi"/>
          <w:sz w:val="24"/>
          <w:szCs w:val="24"/>
          <w:lang w:bidi="ar-DZ"/>
        </w:rPr>
        <w:t xml:space="preserve">en </w:t>
      </w:r>
      <w:r w:rsidR="008078B6">
        <w:rPr>
          <w:rFonts w:asciiTheme="majorBidi" w:hAnsiTheme="majorBidi" w:cstheme="majorBidi"/>
          <w:sz w:val="24"/>
          <w:szCs w:val="24"/>
          <w:lang w:bidi="ar-DZ"/>
        </w:rPr>
        <w:t xml:space="preserve"> se</w:t>
      </w:r>
      <w:proofErr w:type="gramEnd"/>
      <w:r w:rsidR="008078B6">
        <w:rPr>
          <w:rFonts w:asciiTheme="majorBidi" w:hAnsiTheme="majorBidi" w:cstheme="majorBidi"/>
          <w:sz w:val="24"/>
          <w:szCs w:val="24"/>
          <w:lang w:bidi="ar-DZ"/>
        </w:rPr>
        <w:t xml:space="preserve"> </w:t>
      </w:r>
      <w:r w:rsidRPr="00B130CE">
        <w:rPr>
          <w:rFonts w:asciiTheme="majorBidi" w:hAnsiTheme="majorBidi" w:cstheme="majorBidi"/>
          <w:sz w:val="24"/>
          <w:szCs w:val="24"/>
          <w:lang w:bidi="ar-DZ"/>
        </w:rPr>
        <w:t>reposant sur des règles cognitives qui subi</w:t>
      </w:r>
      <w:r>
        <w:rPr>
          <w:rFonts w:asciiTheme="majorBidi" w:hAnsiTheme="majorBidi" w:cstheme="majorBidi"/>
          <w:sz w:val="24"/>
          <w:szCs w:val="24"/>
          <w:lang w:bidi="ar-DZ"/>
        </w:rPr>
        <w:t>ssen</w:t>
      </w:r>
      <w:r w:rsidRPr="00B130CE">
        <w:rPr>
          <w:rFonts w:asciiTheme="majorBidi" w:hAnsiTheme="majorBidi" w:cstheme="majorBidi"/>
          <w:sz w:val="24"/>
          <w:szCs w:val="24"/>
          <w:lang w:bidi="ar-DZ"/>
        </w:rPr>
        <w:t>t à des contextes bien spécifique</w:t>
      </w:r>
      <w:r>
        <w:rPr>
          <w:rFonts w:asciiTheme="majorBidi" w:hAnsiTheme="majorBidi" w:cstheme="majorBidi"/>
          <w:sz w:val="24"/>
          <w:szCs w:val="24"/>
          <w:lang w:bidi="ar-DZ"/>
        </w:rPr>
        <w:t>s</w:t>
      </w:r>
      <w:r w:rsidRPr="00B130CE">
        <w:rPr>
          <w:rFonts w:asciiTheme="majorBidi" w:hAnsiTheme="majorBidi" w:cstheme="majorBidi"/>
          <w:sz w:val="24"/>
          <w:szCs w:val="24"/>
          <w:lang w:bidi="ar-DZ"/>
        </w:rPr>
        <w:t>. Donc c’est la t</w:t>
      </w:r>
      <w:r>
        <w:rPr>
          <w:rFonts w:asciiTheme="majorBidi" w:hAnsiTheme="majorBidi" w:cstheme="majorBidi"/>
          <w:sz w:val="24"/>
          <w:szCs w:val="24"/>
          <w:lang w:bidi="ar-DZ"/>
        </w:rPr>
        <w:t>â</w:t>
      </w:r>
      <w:r w:rsidRPr="00B130CE">
        <w:rPr>
          <w:rFonts w:asciiTheme="majorBidi" w:hAnsiTheme="majorBidi" w:cstheme="majorBidi"/>
          <w:sz w:val="24"/>
          <w:szCs w:val="24"/>
          <w:lang w:bidi="ar-DZ"/>
        </w:rPr>
        <w:t>che de l’enseignant d’inculquer progressivement aux apprenants la faculté de l’écoute et de la compréhension oral</w:t>
      </w:r>
      <w:r>
        <w:rPr>
          <w:rFonts w:asciiTheme="majorBidi" w:hAnsiTheme="majorBidi" w:cstheme="majorBidi"/>
          <w:sz w:val="24"/>
          <w:szCs w:val="24"/>
          <w:lang w:bidi="ar-DZ"/>
        </w:rPr>
        <w:t>e</w:t>
      </w:r>
      <w:r w:rsidRPr="00B130CE">
        <w:rPr>
          <w:rFonts w:asciiTheme="majorBidi" w:hAnsiTheme="majorBidi" w:cstheme="majorBidi"/>
          <w:sz w:val="24"/>
          <w:szCs w:val="24"/>
          <w:lang w:bidi="ar-DZ"/>
        </w:rPr>
        <w:t xml:space="preserve"> afin d’inspirer l’autonomie chez eux.      </w:t>
      </w:r>
    </w:p>
    <w:p w14:paraId="1A67139E" w14:textId="77777777" w:rsidR="00961314" w:rsidRDefault="00961314" w:rsidP="003E0D9E">
      <w:pPr>
        <w:pStyle w:val="Titre3"/>
      </w:pPr>
      <w:bookmarkStart w:id="19" w:name="_Toc53005948"/>
      <w:bookmarkStart w:id="20" w:name="_Toc75646516"/>
      <w:r>
        <w:lastRenderedPageBreak/>
        <w:t xml:space="preserve">2.1.2 – </w:t>
      </w:r>
      <w:r w:rsidRPr="00053D12">
        <w:t>Les moments de l’écoute dans la compréhension de l’oral</w:t>
      </w:r>
      <w:bookmarkEnd w:id="19"/>
      <w:bookmarkEnd w:id="20"/>
    </w:p>
    <w:p w14:paraId="7F6849AC" w14:textId="77777777" w:rsidR="00961314" w:rsidRPr="00A72347"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L’écoute est une partie indispensable de la compréhension orale et une condition indispensable à la communication en classe de FLE, selon le programme de 3AM les critères de la prise en charge dans les séances orales sont comme suit :   </w:t>
      </w:r>
    </w:p>
    <w:p w14:paraId="5EDF41F2" w14:textId="77777777" w:rsidR="00961314" w:rsidRDefault="00961314" w:rsidP="00961314">
      <w:pPr>
        <w:autoSpaceDE w:val="0"/>
        <w:autoSpaceDN w:val="0"/>
        <w:adjustRightInd w:val="0"/>
        <w:spacing w:after="0"/>
        <w:rPr>
          <w:rFonts w:ascii="Times New Roman" w:hAnsi="Times New Roman" w:cs="Times New Roman"/>
          <w:b/>
          <w:bCs/>
          <w:color w:val="000000"/>
          <w:sz w:val="26"/>
          <w:szCs w:val="26"/>
        </w:rPr>
      </w:pPr>
      <w:r w:rsidRPr="00053D12">
        <w:rPr>
          <w:rFonts w:ascii="Times New Roman" w:hAnsi="Times New Roman" w:cs="Times New Roman"/>
          <w:b/>
          <w:bCs/>
          <w:color w:val="000000"/>
          <w:sz w:val="26"/>
          <w:szCs w:val="26"/>
        </w:rPr>
        <w:t>La pré- écoute</w:t>
      </w:r>
      <w:r>
        <w:rPr>
          <w:rFonts w:ascii="Times New Roman" w:hAnsi="Times New Roman" w:cs="Times New Roman"/>
          <w:b/>
          <w:bCs/>
          <w:color w:val="000000"/>
          <w:sz w:val="26"/>
          <w:szCs w:val="26"/>
        </w:rPr>
        <w:t> :</w:t>
      </w:r>
    </w:p>
    <w:p w14:paraId="35F1C17F" w14:textId="16D78CD7" w:rsidR="00961314" w:rsidRPr="00374EF9" w:rsidRDefault="00961314" w:rsidP="00471C6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Une étape </w:t>
      </w:r>
      <w:r w:rsidRPr="00374EF9">
        <w:rPr>
          <w:rFonts w:ascii="Times New Roman" w:hAnsi="Times New Roman" w:cs="Times New Roman"/>
          <w:color w:val="000000"/>
          <w:sz w:val="24"/>
          <w:szCs w:val="24"/>
        </w:rPr>
        <w:t>préparatoire</w:t>
      </w:r>
      <w:r>
        <w:rPr>
          <w:rFonts w:ascii="Times New Roman" w:hAnsi="Times New Roman" w:cs="Times New Roman"/>
          <w:color w:val="000000"/>
          <w:sz w:val="24"/>
          <w:szCs w:val="24"/>
        </w:rPr>
        <w:t xml:space="preserve"> pour mettre les apprenants en situation et les préparer à recevoir le contenu du cours. C’est la phase pendant laquelle </w:t>
      </w:r>
      <w:r w:rsidR="008078B6">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apprenants de </w:t>
      </w:r>
      <w:r w:rsidR="00624D80">
        <w:rPr>
          <w:rFonts w:ascii="Times New Roman" w:hAnsi="Times New Roman" w:cs="Times New Roman"/>
          <w:color w:val="000000"/>
          <w:sz w:val="24"/>
          <w:szCs w:val="24"/>
        </w:rPr>
        <w:t>prennent la</w:t>
      </w:r>
      <w:r>
        <w:rPr>
          <w:rFonts w:ascii="Times New Roman" w:hAnsi="Times New Roman" w:cs="Times New Roman"/>
          <w:color w:val="000000"/>
          <w:sz w:val="24"/>
          <w:szCs w:val="24"/>
        </w:rPr>
        <w:t xml:space="preserve"> parole et s’exprime</w:t>
      </w:r>
      <w:r w:rsidR="008078B6">
        <w:rPr>
          <w:rFonts w:ascii="Times New Roman" w:hAnsi="Times New Roman" w:cs="Times New Roman"/>
          <w:color w:val="000000"/>
          <w:sz w:val="24"/>
          <w:szCs w:val="24"/>
        </w:rPr>
        <w:t>nt</w:t>
      </w:r>
      <w:r>
        <w:rPr>
          <w:rFonts w:ascii="Times New Roman" w:hAnsi="Times New Roman" w:cs="Times New Roman"/>
          <w:color w:val="000000"/>
          <w:sz w:val="24"/>
          <w:szCs w:val="24"/>
        </w:rPr>
        <w:t xml:space="preserve"> librement et décri</w:t>
      </w:r>
      <w:r w:rsidR="00471C6D">
        <w:rPr>
          <w:rFonts w:ascii="Times New Roman" w:hAnsi="Times New Roman" w:cs="Times New Roman"/>
          <w:color w:val="000000"/>
          <w:sz w:val="24"/>
          <w:szCs w:val="24"/>
        </w:rPr>
        <w:t>vent</w:t>
      </w:r>
      <w:r>
        <w:rPr>
          <w:rFonts w:ascii="Times New Roman" w:hAnsi="Times New Roman" w:cs="Times New Roman"/>
          <w:color w:val="000000"/>
          <w:sz w:val="24"/>
          <w:szCs w:val="24"/>
        </w:rPr>
        <w:t xml:space="preserve"> ce qu’ils voient ou ce qu’ils entendent afin d’anticiper le contenu de la leçon avec l’assistance du prof </w:t>
      </w:r>
      <w:r w:rsidR="00471C6D">
        <w:rPr>
          <w:rFonts w:ascii="Times New Roman" w:hAnsi="Times New Roman" w:cs="Times New Roman"/>
          <w:color w:val="000000"/>
          <w:sz w:val="24"/>
          <w:szCs w:val="24"/>
        </w:rPr>
        <w:t>dont le</w:t>
      </w:r>
      <w:r>
        <w:rPr>
          <w:rFonts w:ascii="Times New Roman" w:hAnsi="Times New Roman" w:cs="Times New Roman"/>
          <w:color w:val="000000"/>
          <w:sz w:val="24"/>
          <w:szCs w:val="24"/>
        </w:rPr>
        <w:t xml:space="preserve"> rôle consiste </w:t>
      </w:r>
      <w:r w:rsidR="00471C6D">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guider les apprenants aux éléments qui vont les aider </w:t>
      </w:r>
      <w:r w:rsidR="00471C6D">
        <w:rPr>
          <w:rFonts w:ascii="Times New Roman" w:hAnsi="Times New Roman" w:cs="Times New Roman"/>
          <w:color w:val="000000"/>
          <w:sz w:val="24"/>
          <w:szCs w:val="24"/>
        </w:rPr>
        <w:t xml:space="preserve">à </w:t>
      </w:r>
      <w:r>
        <w:rPr>
          <w:rFonts w:ascii="Times New Roman" w:hAnsi="Times New Roman" w:cs="Times New Roman"/>
          <w:color w:val="000000"/>
          <w:sz w:val="24"/>
          <w:szCs w:val="24"/>
        </w:rPr>
        <w:t xml:space="preserve">faire des prédictions sur le contenu. Cette procédure sert à motiver les apprenants </w:t>
      </w:r>
      <w:r w:rsidR="00471C6D">
        <w:rPr>
          <w:rFonts w:ascii="Times New Roman" w:hAnsi="Times New Roman" w:cs="Times New Roman"/>
          <w:color w:val="000000"/>
          <w:sz w:val="24"/>
          <w:szCs w:val="24"/>
        </w:rPr>
        <w:t xml:space="preserve">en </w:t>
      </w:r>
      <w:r w:rsidR="00624D80">
        <w:rPr>
          <w:rFonts w:ascii="Times New Roman" w:hAnsi="Times New Roman" w:cs="Times New Roman"/>
          <w:color w:val="000000"/>
          <w:sz w:val="24"/>
          <w:szCs w:val="24"/>
        </w:rPr>
        <w:t>éveillant leur</w:t>
      </w:r>
      <w:r>
        <w:rPr>
          <w:rFonts w:ascii="Times New Roman" w:hAnsi="Times New Roman" w:cs="Times New Roman"/>
          <w:color w:val="000000"/>
          <w:sz w:val="24"/>
          <w:szCs w:val="24"/>
        </w:rPr>
        <w:t xml:space="preserve"> esprit</w:t>
      </w:r>
      <w:r w:rsidR="00471C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16990426" w14:textId="77777777" w:rsidR="00961314" w:rsidRDefault="00961314" w:rsidP="00961314">
      <w:pPr>
        <w:autoSpaceDE w:val="0"/>
        <w:autoSpaceDN w:val="0"/>
        <w:adjustRightInd w:val="0"/>
        <w:spacing w:after="0"/>
        <w:rPr>
          <w:rFonts w:ascii="Times New Roman" w:hAnsi="Times New Roman" w:cs="Times New Roman"/>
          <w:b/>
          <w:bCs/>
          <w:color w:val="000000"/>
          <w:sz w:val="26"/>
          <w:szCs w:val="26"/>
        </w:rPr>
      </w:pPr>
      <w:r w:rsidRPr="00053D12">
        <w:rPr>
          <w:rFonts w:ascii="Times New Roman" w:hAnsi="Times New Roman" w:cs="Times New Roman"/>
          <w:b/>
          <w:bCs/>
          <w:color w:val="000000"/>
          <w:sz w:val="26"/>
          <w:szCs w:val="26"/>
        </w:rPr>
        <w:t>L’écoute</w:t>
      </w:r>
      <w:r>
        <w:rPr>
          <w:rFonts w:ascii="Times New Roman" w:hAnsi="Times New Roman" w:cs="Times New Roman"/>
          <w:b/>
          <w:bCs/>
          <w:color w:val="000000"/>
          <w:sz w:val="26"/>
          <w:szCs w:val="26"/>
        </w:rPr>
        <w:t> :</w:t>
      </w:r>
    </w:p>
    <w:p w14:paraId="0740E593" w14:textId="0F3A528C" w:rsidR="00961314" w:rsidRPr="00C741B8"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Cette étape est marquée par la tentation de l’apprenant de comprendre g</w:t>
      </w:r>
      <w:r w:rsidR="00471C6D">
        <w:rPr>
          <w:rFonts w:ascii="Times New Roman" w:hAnsi="Times New Roman" w:cs="Times New Roman"/>
          <w:color w:val="000000"/>
          <w:sz w:val="24"/>
          <w:szCs w:val="24"/>
        </w:rPr>
        <w:t>lobalement le sens du</w:t>
      </w:r>
      <w:r>
        <w:rPr>
          <w:rFonts w:ascii="Times New Roman" w:hAnsi="Times New Roman" w:cs="Times New Roman"/>
          <w:color w:val="000000"/>
          <w:sz w:val="24"/>
          <w:szCs w:val="24"/>
        </w:rPr>
        <w:t xml:space="preserve"> texte avec l’aide des indices présenté</w:t>
      </w:r>
      <w:r w:rsidR="00471C6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par l’enseignant, cette étape se devise en deux parties ; la première écoute et la deuxième écoute. La première écoute l’apprenant essaie de saisir le sens de la situation en général, la deuxième écoute est centrée sur la vérification des données récoltée par les apprenants en plus de vérifier leurs réponses   </w:t>
      </w:r>
    </w:p>
    <w:p w14:paraId="5FB3DB9E" w14:textId="77777777" w:rsidR="00961314" w:rsidRDefault="00961314" w:rsidP="00961314">
      <w:pPr>
        <w:autoSpaceDE w:val="0"/>
        <w:autoSpaceDN w:val="0"/>
        <w:adjustRightInd w:val="0"/>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Post</w:t>
      </w:r>
      <w:r w:rsidRPr="00053D12">
        <w:rPr>
          <w:rFonts w:ascii="Times New Roman" w:hAnsi="Times New Roman" w:cs="Times New Roman"/>
          <w:b/>
          <w:bCs/>
          <w:color w:val="000000"/>
          <w:sz w:val="26"/>
          <w:szCs w:val="26"/>
        </w:rPr>
        <w:t>-écoute</w:t>
      </w:r>
      <w:r>
        <w:rPr>
          <w:rFonts w:ascii="Times New Roman" w:hAnsi="Times New Roman" w:cs="Times New Roman"/>
          <w:b/>
          <w:bCs/>
          <w:color w:val="000000"/>
          <w:sz w:val="26"/>
          <w:szCs w:val="26"/>
        </w:rPr>
        <w:t> :</w:t>
      </w:r>
    </w:p>
    <w:p w14:paraId="11FD247A" w14:textId="65C9E6C3" w:rsidR="00961314" w:rsidRPr="00882A1E" w:rsidRDefault="00961314" w:rsidP="00471C6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C’est une étape qui dépend </w:t>
      </w:r>
      <w:r w:rsidR="00471C6D">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l’exploitation postérieure qui permet aux apprenants un retour sur leur</w:t>
      </w:r>
      <w:r w:rsidR="00471C6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acquis en</w:t>
      </w:r>
      <w:r w:rsidR="00471C6D">
        <w:rPr>
          <w:rFonts w:ascii="Times New Roman" w:hAnsi="Times New Roman" w:cs="Times New Roman"/>
          <w:color w:val="000000"/>
          <w:sz w:val="24"/>
          <w:szCs w:val="24"/>
        </w:rPr>
        <w:t xml:space="preserve"> </w:t>
      </w:r>
      <w:r w:rsidR="00624D80">
        <w:rPr>
          <w:rFonts w:ascii="Times New Roman" w:hAnsi="Times New Roman" w:cs="Times New Roman"/>
          <w:color w:val="000000"/>
          <w:sz w:val="24"/>
          <w:szCs w:val="24"/>
        </w:rPr>
        <w:t>les intégrant</w:t>
      </w:r>
      <w:r w:rsidR="00471C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dans des situations </w:t>
      </w:r>
      <w:r w:rsidR="00471C6D">
        <w:rPr>
          <w:rFonts w:ascii="Times New Roman" w:hAnsi="Times New Roman" w:cs="Times New Roman"/>
          <w:color w:val="000000"/>
          <w:sz w:val="24"/>
          <w:szCs w:val="24"/>
        </w:rPr>
        <w:t xml:space="preserve">spécifiques. Cette phase permet également </w:t>
      </w:r>
      <w:r>
        <w:rPr>
          <w:rFonts w:ascii="Times New Roman" w:hAnsi="Times New Roman" w:cs="Times New Roman"/>
          <w:color w:val="000000"/>
          <w:sz w:val="24"/>
          <w:szCs w:val="24"/>
        </w:rPr>
        <w:t xml:space="preserve">à l’enseignant d’évaluer les acquis des apprenants et par </w:t>
      </w:r>
      <w:r w:rsidR="00471C6D">
        <w:rPr>
          <w:rFonts w:ascii="Times New Roman" w:hAnsi="Times New Roman" w:cs="Times New Roman"/>
          <w:color w:val="000000"/>
          <w:sz w:val="24"/>
          <w:szCs w:val="24"/>
        </w:rPr>
        <w:t xml:space="preserve">conséquent </w:t>
      </w:r>
      <w:r>
        <w:rPr>
          <w:rFonts w:ascii="Times New Roman" w:hAnsi="Times New Roman" w:cs="Times New Roman"/>
          <w:color w:val="000000"/>
          <w:sz w:val="24"/>
          <w:szCs w:val="24"/>
        </w:rPr>
        <w:t xml:space="preserve">remédier </w:t>
      </w:r>
      <w:r w:rsidR="00471C6D">
        <w:rPr>
          <w:rFonts w:ascii="Times New Roman" w:hAnsi="Times New Roman" w:cs="Times New Roman"/>
          <w:color w:val="000000"/>
          <w:sz w:val="24"/>
          <w:szCs w:val="24"/>
        </w:rPr>
        <w:t>à ce qui doit l’être.</w:t>
      </w:r>
      <w:r>
        <w:rPr>
          <w:rFonts w:ascii="Times New Roman" w:hAnsi="Times New Roman" w:cs="Times New Roman"/>
          <w:color w:val="000000"/>
          <w:sz w:val="24"/>
          <w:szCs w:val="24"/>
        </w:rPr>
        <w:t xml:space="preserve"> </w:t>
      </w:r>
    </w:p>
    <w:p w14:paraId="23BD5EF2" w14:textId="77777777" w:rsidR="00B3429E" w:rsidRDefault="00961314" w:rsidP="003E0D9E">
      <w:pPr>
        <w:pStyle w:val="Titre3"/>
      </w:pPr>
      <w:bookmarkStart w:id="21" w:name="_Toc53005949"/>
      <w:bookmarkStart w:id="22" w:name="_Toc75646517"/>
      <w:r>
        <w:lastRenderedPageBreak/>
        <w:t xml:space="preserve">2.1.3 – </w:t>
      </w:r>
      <w:r w:rsidRPr="00053D12">
        <w:t>Les types d’écoute</w:t>
      </w:r>
      <w:bookmarkEnd w:id="21"/>
      <w:bookmarkEnd w:id="22"/>
    </w:p>
    <w:p w14:paraId="6FBBA2FE" w14:textId="04CC90A6" w:rsidR="00961314" w:rsidRDefault="00961314" w:rsidP="00B3429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La compétence de </w:t>
      </w:r>
      <w:r w:rsidR="00B3429E">
        <w:rPr>
          <w:rFonts w:ascii="Times New Roman" w:hAnsi="Times New Roman" w:cs="Times New Roman"/>
          <w:color w:val="000000"/>
          <w:sz w:val="24"/>
          <w:szCs w:val="24"/>
        </w:rPr>
        <w:t xml:space="preserve">la compréhension </w:t>
      </w:r>
      <w:r>
        <w:rPr>
          <w:rFonts w:ascii="Times New Roman" w:hAnsi="Times New Roman" w:cs="Times New Roman"/>
          <w:color w:val="000000"/>
          <w:sz w:val="24"/>
          <w:szCs w:val="24"/>
        </w:rPr>
        <w:t xml:space="preserve">orale </w:t>
      </w:r>
      <w:r w:rsidR="00B3429E">
        <w:rPr>
          <w:rFonts w:ascii="Times New Roman" w:hAnsi="Times New Roman" w:cs="Times New Roman"/>
          <w:color w:val="000000"/>
          <w:sz w:val="24"/>
          <w:szCs w:val="24"/>
        </w:rPr>
        <w:t xml:space="preserve">vise </w:t>
      </w:r>
      <w:r w:rsidR="00624D80">
        <w:rPr>
          <w:rFonts w:ascii="Times New Roman" w:hAnsi="Times New Roman" w:cs="Times New Roman"/>
          <w:color w:val="000000"/>
          <w:sz w:val="24"/>
          <w:szCs w:val="24"/>
        </w:rPr>
        <w:t>à comprendre</w:t>
      </w:r>
      <w:r>
        <w:rPr>
          <w:rFonts w:ascii="Times New Roman" w:hAnsi="Times New Roman" w:cs="Times New Roman"/>
          <w:color w:val="000000"/>
          <w:sz w:val="24"/>
          <w:szCs w:val="24"/>
        </w:rPr>
        <w:t xml:space="preserve"> une information quel que soit le type de l’information </w:t>
      </w:r>
      <w:r w:rsidR="00B3429E">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il est important que l’apprenant </w:t>
      </w:r>
      <w:r w:rsidR="00B3429E">
        <w:rPr>
          <w:rFonts w:ascii="Times New Roman" w:hAnsi="Times New Roman" w:cs="Times New Roman"/>
          <w:color w:val="000000"/>
          <w:sz w:val="24"/>
          <w:szCs w:val="24"/>
        </w:rPr>
        <w:t>s’</w:t>
      </w:r>
      <w:r>
        <w:rPr>
          <w:rFonts w:ascii="Times New Roman" w:hAnsi="Times New Roman" w:cs="Times New Roman"/>
          <w:color w:val="000000"/>
          <w:sz w:val="24"/>
          <w:szCs w:val="24"/>
        </w:rPr>
        <w:t>adapte aux différentes situations d’écoute en utilisant des techniques d’écoute :</w:t>
      </w:r>
      <w:r>
        <w:rPr>
          <w:rStyle w:val="Appelnotedebasdep"/>
          <w:rFonts w:ascii="Times New Roman" w:hAnsi="Times New Roman" w:cs="Times New Roman"/>
          <w:color w:val="000000"/>
          <w:sz w:val="24"/>
          <w:szCs w:val="24"/>
        </w:rPr>
        <w:footnoteReference w:id="9"/>
      </w:r>
    </w:p>
    <w:p w14:paraId="0C68D952" w14:textId="77777777" w:rsidR="00961314"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écoute sélective :</w:t>
      </w:r>
      <w:r>
        <w:rPr>
          <w:rFonts w:ascii="Times New Roman" w:hAnsi="Times New Roman" w:cs="Times New Roman"/>
          <w:b/>
          <w:bCs/>
          <w:color w:val="000000"/>
          <w:sz w:val="26"/>
          <w:szCs w:val="26"/>
        </w:rPr>
        <w:t xml:space="preserve"> </w:t>
      </w:r>
      <w:r>
        <w:rPr>
          <w:rFonts w:ascii="Times New Roman" w:hAnsi="Times New Roman" w:cs="Times New Roman"/>
          <w:color w:val="000000"/>
          <w:sz w:val="24"/>
          <w:szCs w:val="24"/>
        </w:rPr>
        <w:t>dans ce cas l’apprenant doit choisir les informations qui sont importantes à sa tâche et (négliger) ce qui reste.</w:t>
      </w:r>
    </w:p>
    <w:p w14:paraId="2D65D9C2" w14:textId="77777777" w:rsidR="00961314"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écoute détaillée : l’apprenant doit apprendre à saisir toutes les informations d’un énoncé et comprendre toutes les idées ainsi que les nuances d’une manière extensive, c’est pourquoi ce type d’écoute qui est exhaustive et qui prend beaucoup de temps nécessite plusieurs répétitions.</w:t>
      </w:r>
    </w:p>
    <w:p w14:paraId="375FBF71" w14:textId="528EF9F8" w:rsidR="00961314"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écoute globale : cette écoute </w:t>
      </w:r>
      <w:r w:rsidR="00B3429E">
        <w:rPr>
          <w:rFonts w:ascii="Times New Roman" w:hAnsi="Times New Roman" w:cs="Times New Roman"/>
          <w:color w:val="000000"/>
          <w:sz w:val="24"/>
          <w:szCs w:val="24"/>
        </w:rPr>
        <w:t xml:space="preserve">se </w:t>
      </w:r>
      <w:r>
        <w:rPr>
          <w:rFonts w:ascii="Times New Roman" w:hAnsi="Times New Roman" w:cs="Times New Roman"/>
          <w:color w:val="000000"/>
          <w:sz w:val="24"/>
          <w:szCs w:val="24"/>
        </w:rPr>
        <w:t>concentre sur le sens général autrement dit l’apprenant doit saisir des informations suffisantes afin de décoder la signification générale d’un texte (oral)</w:t>
      </w:r>
    </w:p>
    <w:p w14:paraId="6F403554" w14:textId="162962F9" w:rsidR="00961314" w:rsidRDefault="00961314" w:rsidP="00B3429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écoute réactive : ça sert à concrétiser les informations saisies par l’écoute, c’est t à aide</w:t>
      </w:r>
      <w:r w:rsidR="00B3429E">
        <w:rPr>
          <w:rFonts w:ascii="Times New Roman" w:hAnsi="Times New Roman" w:cs="Times New Roman"/>
          <w:color w:val="000000"/>
          <w:sz w:val="24"/>
          <w:szCs w:val="24"/>
        </w:rPr>
        <w:t>r</w:t>
      </w:r>
      <w:r>
        <w:rPr>
          <w:rFonts w:ascii="Times New Roman" w:hAnsi="Times New Roman" w:cs="Times New Roman"/>
          <w:color w:val="000000"/>
          <w:sz w:val="24"/>
          <w:szCs w:val="24"/>
        </w:rPr>
        <w:t xml:space="preserve"> l’apprenant à réaliser ce qu’il a appris, ce type demande de savoir accomplir deux tâches parallèlement</w:t>
      </w:r>
      <w:r w:rsidR="00B3429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décider quelles informations sont importantes</w:t>
      </w:r>
      <w:r w:rsidR="00B3429E">
        <w:rPr>
          <w:rFonts w:ascii="Times New Roman" w:hAnsi="Times New Roman" w:cs="Times New Roman"/>
          <w:color w:val="000000"/>
          <w:sz w:val="24"/>
          <w:szCs w:val="24"/>
        </w:rPr>
        <w:t xml:space="preserve"> et </w:t>
      </w:r>
      <w:r>
        <w:rPr>
          <w:rFonts w:ascii="Times New Roman" w:hAnsi="Times New Roman" w:cs="Times New Roman"/>
          <w:color w:val="000000"/>
          <w:sz w:val="24"/>
          <w:szCs w:val="24"/>
        </w:rPr>
        <w:t>décider si l’interaction est possible toute en écoutant</w:t>
      </w:r>
    </w:p>
    <w:p w14:paraId="0D4ACB35" w14:textId="0B26E6E2" w:rsidR="00961314" w:rsidRDefault="00961314" w:rsidP="00B3429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écoute de vielle : une écoute sans faire attention, sans </w:t>
      </w:r>
      <w:r w:rsidR="00B3429E">
        <w:rPr>
          <w:rFonts w:ascii="Times New Roman" w:hAnsi="Times New Roman" w:cs="Times New Roman"/>
          <w:color w:val="000000"/>
          <w:sz w:val="24"/>
          <w:szCs w:val="24"/>
        </w:rPr>
        <w:t>chercher à décoder le sens</w:t>
      </w:r>
      <w:r>
        <w:rPr>
          <w:rFonts w:ascii="Times New Roman" w:hAnsi="Times New Roman" w:cs="Times New Roman"/>
          <w:color w:val="000000"/>
          <w:sz w:val="24"/>
          <w:szCs w:val="24"/>
        </w:rPr>
        <w:t xml:space="preserve">, irréfléchi, ce cas demande l’intervention de l’enseignant afin de solliciter l’intérêt de l’apprenant </w:t>
      </w:r>
    </w:p>
    <w:p w14:paraId="2133B09B" w14:textId="77777777" w:rsidR="00961314"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Ces types d’écoute ne sont pas </w:t>
      </w:r>
      <w:r w:rsidRPr="00CB6A33">
        <w:rPr>
          <w:rFonts w:ascii="Times New Roman" w:hAnsi="Times New Roman" w:cs="Times New Roman"/>
          <w:color w:val="000000"/>
          <w:sz w:val="24"/>
          <w:szCs w:val="24"/>
        </w:rPr>
        <w:t>mutuellement exclusi</w:t>
      </w:r>
      <w:r>
        <w:rPr>
          <w:rFonts w:ascii="Times New Roman" w:hAnsi="Times New Roman" w:cs="Times New Roman"/>
          <w:color w:val="000000"/>
          <w:sz w:val="24"/>
          <w:szCs w:val="24"/>
        </w:rPr>
        <w:t xml:space="preserve">fs, disons elles peuvent se succéder dans une situation de compréhension orale.    </w:t>
      </w:r>
    </w:p>
    <w:p w14:paraId="1802A7A8" w14:textId="77777777" w:rsidR="00CE68F3" w:rsidRDefault="00961314" w:rsidP="003E0D9E">
      <w:pPr>
        <w:pStyle w:val="Titre2"/>
        <w:rPr>
          <w:rtl/>
        </w:rPr>
      </w:pPr>
      <w:bookmarkStart w:id="23" w:name="_Toc53005950"/>
      <w:bookmarkStart w:id="24" w:name="_Toc75646518"/>
      <w:r>
        <w:t>2</w:t>
      </w:r>
      <w:r w:rsidRPr="00053D12">
        <w:t>.2- La production de l’oral</w:t>
      </w:r>
      <w:r>
        <w:t> :</w:t>
      </w:r>
      <w:bookmarkEnd w:id="23"/>
      <w:bookmarkEnd w:id="24"/>
    </w:p>
    <w:p w14:paraId="3E6B24F9" w14:textId="7D2F3B4B" w:rsidR="00961314" w:rsidRPr="00CE68F3" w:rsidRDefault="00961314" w:rsidP="00CE68F3">
      <w:pPr>
        <w:autoSpaceDE w:val="0"/>
        <w:autoSpaceDN w:val="0"/>
        <w:adjustRightInd w:val="0"/>
        <w:spacing w:after="0"/>
        <w:rPr>
          <w:rFonts w:ascii="Times New Roman" w:hAnsi="Times New Roman" w:cs="Times New Roman"/>
          <w:b/>
          <w:bCs/>
          <w:color w:val="000000"/>
          <w:sz w:val="26"/>
          <w:szCs w:val="26"/>
        </w:rPr>
      </w:pPr>
      <w:r>
        <w:rPr>
          <w:rFonts w:ascii="Times New Roman" w:hAnsi="Times New Roman" w:cs="Times New Roman"/>
          <w:color w:val="000000"/>
          <w:sz w:val="26"/>
          <w:szCs w:val="26"/>
        </w:rPr>
        <w:t>On commence avec une définition de la production orale</w:t>
      </w:r>
    </w:p>
    <w:p w14:paraId="2F763F6C" w14:textId="38E691CD" w:rsidR="00961314" w:rsidRDefault="00961314" w:rsidP="003E0D9E">
      <w:pPr>
        <w:pStyle w:val="Titre3"/>
      </w:pPr>
      <w:bookmarkStart w:id="25" w:name="_Toc53005951"/>
      <w:bookmarkStart w:id="26" w:name="_Toc75646519"/>
      <w:r>
        <w:lastRenderedPageBreak/>
        <w:t>2</w:t>
      </w:r>
      <w:r w:rsidRPr="00053D12">
        <w:t>.</w:t>
      </w:r>
      <w:r>
        <w:t>1</w:t>
      </w:r>
      <w:r w:rsidRPr="00053D12">
        <w:t>.1</w:t>
      </w:r>
      <w:r>
        <w:t xml:space="preserve"> – </w:t>
      </w:r>
      <w:r w:rsidRPr="00053D12">
        <w:t>Définition</w:t>
      </w:r>
      <w:r>
        <w:t> :</w:t>
      </w:r>
      <w:bookmarkEnd w:id="25"/>
      <w:bookmarkEnd w:id="26"/>
    </w:p>
    <w:p w14:paraId="666BD957" w14:textId="6E74117D" w:rsidR="00961314" w:rsidRDefault="00961314" w:rsidP="00961314">
      <w:pPr>
        <w:autoSpaceDE w:val="0"/>
        <w:autoSpaceDN w:val="0"/>
        <w:adjustRightInd w:val="0"/>
        <w:spacing w:after="0"/>
        <w:rPr>
          <w:rFonts w:asciiTheme="majorBidi" w:hAnsiTheme="majorBidi" w:cstheme="majorBidi"/>
          <w:i/>
          <w:iCs/>
          <w:color w:val="000000"/>
        </w:rPr>
      </w:pPr>
      <w:r>
        <w:rPr>
          <w:rFonts w:ascii="Times New Roman" w:hAnsi="Times New Roman" w:cs="Times New Roman"/>
          <w:color w:val="000000"/>
          <w:sz w:val="24"/>
          <w:szCs w:val="24"/>
        </w:rPr>
        <w:t xml:space="preserve">Le terme production en didactique des langues étrangères englobe deux significations la première est la compétence de créer un message et la deuxième est la concrétisation de </w:t>
      </w:r>
      <w:r w:rsidR="00B3429E">
        <w:rPr>
          <w:rFonts w:ascii="Times New Roman" w:hAnsi="Times New Roman" w:cs="Times New Roman"/>
          <w:color w:val="000000"/>
          <w:sz w:val="24"/>
          <w:szCs w:val="24"/>
        </w:rPr>
        <w:t>la</w:t>
      </w:r>
      <w:r>
        <w:rPr>
          <w:rFonts w:ascii="Times New Roman" w:hAnsi="Times New Roman" w:cs="Times New Roman"/>
          <w:color w:val="000000"/>
          <w:sz w:val="24"/>
          <w:szCs w:val="24"/>
        </w:rPr>
        <w:t xml:space="preserve">dite compétence. Selon JP Cuq et </w:t>
      </w:r>
      <w:proofErr w:type="spellStart"/>
      <w:r w:rsidRPr="0041256A">
        <w:rPr>
          <w:rFonts w:ascii="Times New Roman" w:hAnsi="Times New Roman" w:cs="Times New Roman"/>
          <w:color w:val="000000"/>
          <w:sz w:val="24"/>
          <w:szCs w:val="24"/>
        </w:rPr>
        <w:t>Gruca</w:t>
      </w:r>
      <w:proofErr w:type="spellEnd"/>
      <w:r w:rsidRPr="0041256A">
        <w:t xml:space="preserve"> </w:t>
      </w:r>
      <w:r w:rsidRPr="0041256A">
        <w:rPr>
          <w:rFonts w:asciiTheme="majorBidi" w:hAnsiTheme="majorBidi" w:cstheme="majorBidi"/>
          <w:i/>
          <w:iCs/>
        </w:rPr>
        <w:t>«</w:t>
      </w:r>
      <w:r>
        <w:rPr>
          <w:rFonts w:asciiTheme="majorBidi" w:hAnsiTheme="majorBidi" w:cstheme="majorBidi"/>
          <w:i/>
          <w:iCs/>
        </w:rPr>
        <w:t> </w:t>
      </w:r>
      <w:r w:rsidRPr="0041256A">
        <w:rPr>
          <w:rFonts w:asciiTheme="majorBidi" w:hAnsiTheme="majorBidi" w:cstheme="majorBidi"/>
          <w:i/>
          <w:iCs/>
          <w:color w:val="000000"/>
        </w:rPr>
        <w:t>la didactique de l</w:t>
      </w:r>
      <w:r>
        <w:rPr>
          <w:rFonts w:asciiTheme="majorBidi" w:hAnsiTheme="majorBidi" w:cstheme="majorBidi"/>
          <w:i/>
          <w:iCs/>
          <w:color w:val="000000"/>
        </w:rPr>
        <w:t>’</w:t>
      </w:r>
      <w:r w:rsidRPr="0041256A">
        <w:rPr>
          <w:rFonts w:asciiTheme="majorBidi" w:hAnsiTheme="majorBidi" w:cstheme="majorBidi"/>
          <w:i/>
          <w:iCs/>
          <w:color w:val="000000"/>
        </w:rPr>
        <w:t>orale propose des activités de production libre à partir d’une consigne de départ et qui sollicitent les opinions de l</w:t>
      </w:r>
      <w:r>
        <w:rPr>
          <w:rFonts w:asciiTheme="majorBidi" w:hAnsiTheme="majorBidi" w:cstheme="majorBidi"/>
          <w:i/>
          <w:iCs/>
          <w:color w:val="000000"/>
        </w:rPr>
        <w:t>’</w:t>
      </w:r>
      <w:r w:rsidRPr="0041256A">
        <w:rPr>
          <w:rFonts w:asciiTheme="majorBidi" w:hAnsiTheme="majorBidi" w:cstheme="majorBidi"/>
          <w:i/>
          <w:iCs/>
          <w:color w:val="000000"/>
        </w:rPr>
        <w:t>apprenant, son engagement personnel et sa créativité afin de développer de véritables conduites langagières</w:t>
      </w:r>
      <w:r>
        <w:rPr>
          <w:rFonts w:asciiTheme="majorBidi" w:hAnsiTheme="majorBidi" w:cstheme="majorBidi"/>
          <w:i/>
          <w:iCs/>
          <w:color w:val="000000"/>
        </w:rPr>
        <w:t> </w:t>
      </w:r>
      <w:r w:rsidRPr="0041256A">
        <w:rPr>
          <w:rFonts w:asciiTheme="majorBidi" w:hAnsiTheme="majorBidi" w:cstheme="majorBidi"/>
          <w:i/>
          <w:iCs/>
          <w:color w:val="000000"/>
        </w:rPr>
        <w:t>: décrire, raconter, justifier, convaincre, argumenter, exposer, etc.</w:t>
      </w:r>
      <w:r>
        <w:rPr>
          <w:rFonts w:asciiTheme="majorBidi" w:hAnsiTheme="majorBidi" w:cstheme="majorBidi"/>
          <w:i/>
          <w:iCs/>
          <w:color w:val="000000"/>
        </w:rPr>
        <w:t> </w:t>
      </w:r>
      <w:r w:rsidRPr="0041256A">
        <w:rPr>
          <w:rFonts w:asciiTheme="majorBidi" w:hAnsiTheme="majorBidi" w:cstheme="majorBidi"/>
          <w:i/>
          <w:iCs/>
          <w:color w:val="000000"/>
        </w:rPr>
        <w:t>»</w:t>
      </w:r>
      <w:r>
        <w:rPr>
          <w:rStyle w:val="Appelnotedebasdep"/>
          <w:rFonts w:asciiTheme="majorBidi" w:hAnsiTheme="majorBidi" w:cstheme="majorBidi"/>
          <w:i/>
          <w:iCs/>
          <w:color w:val="000000"/>
        </w:rPr>
        <w:footnoteReference w:id="10"/>
      </w:r>
      <w:r>
        <w:rPr>
          <w:rFonts w:asciiTheme="majorBidi" w:hAnsiTheme="majorBidi" w:cstheme="majorBidi"/>
          <w:i/>
          <w:iCs/>
          <w:color w:val="000000"/>
        </w:rPr>
        <w:t xml:space="preserve"> </w:t>
      </w:r>
    </w:p>
    <w:p w14:paraId="527DC6E8" w14:textId="443B5907" w:rsidR="00961314" w:rsidRPr="002E6C46" w:rsidRDefault="00961314" w:rsidP="00B3429E">
      <w:pPr>
        <w:autoSpaceDE w:val="0"/>
        <w:autoSpaceDN w:val="0"/>
        <w:adjustRightInd w:val="0"/>
        <w:spacing w:after="0"/>
        <w:rPr>
          <w:rFonts w:ascii="Times New Roman" w:hAnsi="Times New Roman" w:cs="Times New Roman"/>
          <w:color w:val="000000"/>
          <w:sz w:val="24"/>
          <w:szCs w:val="24"/>
        </w:rPr>
      </w:pPr>
      <w:r>
        <w:rPr>
          <w:rFonts w:asciiTheme="majorBidi" w:hAnsiTheme="majorBidi" w:cstheme="majorBidi"/>
          <w:color w:val="000000"/>
          <w:sz w:val="24"/>
          <w:szCs w:val="24"/>
        </w:rPr>
        <w:t xml:space="preserve">Ainsi on peut définir la production orale comme l’acte </w:t>
      </w:r>
      <w:r w:rsidR="00B3429E">
        <w:rPr>
          <w:rFonts w:asciiTheme="majorBidi" w:hAnsiTheme="majorBidi" w:cstheme="majorBidi"/>
          <w:color w:val="000000"/>
          <w:sz w:val="24"/>
          <w:szCs w:val="24"/>
        </w:rPr>
        <w:t>durant lequel les</w:t>
      </w:r>
      <w:r>
        <w:rPr>
          <w:rFonts w:asciiTheme="majorBidi" w:hAnsiTheme="majorBidi" w:cstheme="majorBidi"/>
          <w:color w:val="000000"/>
          <w:sz w:val="24"/>
          <w:szCs w:val="24"/>
        </w:rPr>
        <w:t xml:space="preserve"> apprenants utilisent les informations et les compétences acquises lors du cours de l’expression orale en respectant les règles (linguistique, grammatical,) et les contextes des communications.</w:t>
      </w:r>
    </w:p>
    <w:p w14:paraId="3E448620" w14:textId="3812ED0B" w:rsidR="00961314" w:rsidRDefault="00961314" w:rsidP="003E0D9E">
      <w:pPr>
        <w:pStyle w:val="Titre3"/>
      </w:pPr>
      <w:bookmarkStart w:id="27" w:name="_Toc53005952"/>
      <w:bookmarkStart w:id="28" w:name="_Toc75646520"/>
      <w:r>
        <w:t>2</w:t>
      </w:r>
      <w:r w:rsidRPr="00053D12">
        <w:t>.</w:t>
      </w:r>
      <w:r w:rsidR="003E0D9E">
        <w:t>1</w:t>
      </w:r>
      <w:r w:rsidRPr="00053D12">
        <w:t>.2</w:t>
      </w:r>
      <w:r>
        <w:t xml:space="preserve"> – </w:t>
      </w:r>
      <w:r w:rsidRPr="00053D12">
        <w:t>Les situations de la production orale</w:t>
      </w:r>
      <w:r>
        <w:t> :</w:t>
      </w:r>
      <w:bookmarkEnd w:id="27"/>
      <w:bookmarkEnd w:id="28"/>
    </w:p>
    <w:p w14:paraId="65DA5D47" w14:textId="77777777" w:rsidR="00961314"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La tutelle à travers le programme de la 3 Am a déterminé les situations de productions orales comme suit :</w:t>
      </w:r>
    </w:p>
    <w:p w14:paraId="05395CF7" w14:textId="77777777" w:rsidR="00961314" w:rsidRPr="00BB726A"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sidRPr="00BB726A">
        <w:rPr>
          <w:rFonts w:ascii="Times New Roman" w:hAnsi="Times New Roman" w:cs="Times New Roman"/>
          <w:color w:val="000000"/>
          <w:sz w:val="24"/>
          <w:szCs w:val="24"/>
        </w:rPr>
        <w:t>restituer l’essentiel d’une histoire écoutée,</w:t>
      </w:r>
    </w:p>
    <w:p w14:paraId="04B01FFD" w14:textId="77777777" w:rsidR="00961314" w:rsidRPr="00BB726A"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sidRPr="00BB726A">
        <w:rPr>
          <w:rFonts w:ascii="Times New Roman" w:hAnsi="Times New Roman" w:cs="Times New Roman"/>
          <w:color w:val="000000"/>
          <w:sz w:val="24"/>
          <w:szCs w:val="24"/>
        </w:rPr>
        <w:t>reformuler pour lever les obstacles à la communication,</w:t>
      </w:r>
    </w:p>
    <w:p w14:paraId="73C7DF7C" w14:textId="77777777" w:rsidR="00961314" w:rsidRPr="00BB726A"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sidRPr="00BB726A">
        <w:rPr>
          <w:rFonts w:ascii="Times New Roman" w:hAnsi="Times New Roman" w:cs="Times New Roman"/>
          <w:color w:val="000000"/>
          <w:sz w:val="24"/>
          <w:szCs w:val="24"/>
        </w:rPr>
        <w:t>produire un récit cohérent et compréhensible,</w:t>
      </w:r>
    </w:p>
    <w:p w14:paraId="55D58930" w14:textId="77777777" w:rsidR="00961314" w:rsidRPr="00BB726A"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sidRPr="00BB726A">
        <w:rPr>
          <w:rFonts w:ascii="Times New Roman" w:hAnsi="Times New Roman" w:cs="Times New Roman"/>
          <w:color w:val="000000"/>
          <w:sz w:val="24"/>
          <w:szCs w:val="24"/>
        </w:rPr>
        <w:t>analyser et synthétiser une histoire et en rendre compte sous une forme résumée,</w:t>
      </w:r>
    </w:p>
    <w:p w14:paraId="7BFCDB10" w14:textId="77777777" w:rsidR="00961314" w:rsidRDefault="00961314" w:rsidP="00961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sidRPr="00BB726A">
        <w:rPr>
          <w:rFonts w:ascii="Times New Roman" w:hAnsi="Times New Roman" w:cs="Times New Roman"/>
          <w:color w:val="000000"/>
          <w:sz w:val="24"/>
          <w:szCs w:val="24"/>
        </w:rPr>
        <w:t>interagir positivement en affirmant sa personnalité</w:t>
      </w:r>
      <w:r>
        <w:rPr>
          <w:rFonts w:ascii="Times New Roman" w:hAnsi="Times New Roman" w:cs="Times New Roman"/>
          <w:color w:val="000000"/>
          <w:sz w:val="24"/>
          <w:szCs w:val="24"/>
        </w:rPr>
        <w:t>,</w:t>
      </w:r>
      <w:r w:rsidRPr="00BB726A">
        <w:rPr>
          <w:rFonts w:ascii="Times New Roman" w:hAnsi="Times New Roman" w:cs="Times New Roman"/>
          <w:color w:val="000000"/>
          <w:sz w:val="24"/>
          <w:szCs w:val="24"/>
        </w:rPr>
        <w:t xml:space="preserve"> mais aussi en respectant l’avis des autres.</w:t>
      </w:r>
    </w:p>
    <w:p w14:paraId="428DD429" w14:textId="77777777" w:rsidR="00961314" w:rsidRDefault="00961314" w:rsidP="003E0D9E">
      <w:pPr>
        <w:pStyle w:val="Titre1"/>
      </w:pPr>
      <w:bookmarkStart w:id="29" w:name="_Toc53005953"/>
      <w:bookmarkStart w:id="30" w:name="_Toc75646521"/>
      <w:r w:rsidRPr="00156FB0">
        <w:lastRenderedPageBreak/>
        <w:t>3</w:t>
      </w:r>
      <w:r>
        <w:t>—</w:t>
      </w:r>
      <w:r w:rsidRPr="00156FB0">
        <w:t xml:space="preserve"> La compétence orale dans l’enseignement/apprentissage du FLE</w:t>
      </w:r>
      <w:r>
        <w:t> :</w:t>
      </w:r>
      <w:bookmarkEnd w:id="29"/>
      <w:bookmarkEnd w:id="30"/>
    </w:p>
    <w:p w14:paraId="5610F6F8" w14:textId="40883222" w:rsidR="00961314" w:rsidRDefault="00961314" w:rsidP="003E0D9E">
      <w:pPr>
        <w:pStyle w:val="Titre2"/>
      </w:pPr>
      <w:bookmarkStart w:id="31" w:name="_Toc53005954"/>
      <w:bookmarkStart w:id="32" w:name="_Toc75646522"/>
      <w:r>
        <w:t>3</w:t>
      </w:r>
      <w:r w:rsidR="003E0D9E">
        <w:t>.</w:t>
      </w:r>
      <w:r>
        <w:t xml:space="preserve">1 – </w:t>
      </w:r>
      <w:r w:rsidRPr="00053D12">
        <w:t>L’enseignement apprentissage de l’oral</w:t>
      </w:r>
      <w:r>
        <w:t> :</w:t>
      </w:r>
      <w:bookmarkEnd w:id="31"/>
      <w:bookmarkEnd w:id="32"/>
      <w:r>
        <w:t xml:space="preserve"> </w:t>
      </w:r>
    </w:p>
    <w:p w14:paraId="63DF6C45" w14:textId="4CFCD0A8" w:rsidR="00961314" w:rsidRDefault="00961314" w:rsidP="00603B96">
      <w:pPr>
        <w:rPr>
          <w:rFonts w:asciiTheme="majorBidi" w:hAnsiTheme="majorBidi" w:cstheme="majorBidi"/>
          <w:sz w:val="24"/>
          <w:szCs w:val="24"/>
        </w:rPr>
      </w:pPr>
      <w:r>
        <w:rPr>
          <w:rFonts w:asciiTheme="majorBidi" w:hAnsiTheme="majorBidi" w:cstheme="majorBidi"/>
          <w:sz w:val="24"/>
          <w:szCs w:val="24"/>
        </w:rPr>
        <w:t xml:space="preserve">Le jeune âge des apprenants </w:t>
      </w:r>
      <w:proofErr w:type="gramStart"/>
      <w:r>
        <w:rPr>
          <w:rFonts w:asciiTheme="majorBidi" w:hAnsiTheme="majorBidi" w:cstheme="majorBidi"/>
          <w:sz w:val="24"/>
          <w:szCs w:val="24"/>
        </w:rPr>
        <w:t xml:space="preserve">au </w:t>
      </w:r>
      <w:r w:rsidR="002979EB">
        <w:rPr>
          <w:rFonts w:asciiTheme="majorBidi" w:hAnsiTheme="majorBidi" w:cstheme="majorBidi"/>
          <w:sz w:val="24"/>
          <w:szCs w:val="24"/>
        </w:rPr>
        <w:t xml:space="preserve"> cycle</w:t>
      </w:r>
      <w:proofErr w:type="gramEnd"/>
      <w:r w:rsidR="002979EB">
        <w:rPr>
          <w:rFonts w:asciiTheme="majorBidi" w:hAnsiTheme="majorBidi" w:cstheme="majorBidi"/>
          <w:sz w:val="24"/>
          <w:szCs w:val="24"/>
        </w:rPr>
        <w:t xml:space="preserve"> </w:t>
      </w:r>
      <w:r>
        <w:rPr>
          <w:rFonts w:asciiTheme="majorBidi" w:hAnsiTheme="majorBidi" w:cstheme="majorBidi"/>
          <w:sz w:val="24"/>
          <w:szCs w:val="24"/>
        </w:rPr>
        <w:t xml:space="preserve">moyen est un élément accélérateur dans l’apprentissage des langues étrangères vu </w:t>
      </w:r>
      <w:r w:rsidR="00603B96">
        <w:rPr>
          <w:rFonts w:asciiTheme="majorBidi" w:hAnsiTheme="majorBidi" w:cstheme="majorBidi"/>
          <w:sz w:val="24"/>
          <w:szCs w:val="24"/>
        </w:rPr>
        <w:t>les</w:t>
      </w:r>
      <w:r>
        <w:rPr>
          <w:rFonts w:asciiTheme="majorBidi" w:hAnsiTheme="majorBidi" w:cstheme="majorBidi"/>
          <w:sz w:val="24"/>
          <w:szCs w:val="24"/>
        </w:rPr>
        <w:t xml:space="preserve"> capacité</w:t>
      </w:r>
      <w:r w:rsidR="00603B96">
        <w:rPr>
          <w:rFonts w:asciiTheme="majorBidi" w:hAnsiTheme="majorBidi" w:cstheme="majorBidi"/>
          <w:sz w:val="24"/>
          <w:szCs w:val="24"/>
        </w:rPr>
        <w:t xml:space="preserve">s et facultés que possèdent </w:t>
      </w:r>
      <w:r>
        <w:rPr>
          <w:rFonts w:asciiTheme="majorBidi" w:hAnsiTheme="majorBidi" w:cstheme="majorBidi"/>
          <w:sz w:val="24"/>
          <w:szCs w:val="24"/>
        </w:rPr>
        <w:t xml:space="preserve"> </w:t>
      </w:r>
      <w:r w:rsidR="00603B96">
        <w:rPr>
          <w:rFonts w:asciiTheme="majorBidi" w:hAnsiTheme="majorBidi" w:cstheme="majorBidi"/>
          <w:sz w:val="24"/>
          <w:szCs w:val="24"/>
        </w:rPr>
        <w:t xml:space="preserve">ces </w:t>
      </w:r>
      <w:r>
        <w:rPr>
          <w:rFonts w:asciiTheme="majorBidi" w:hAnsiTheme="majorBidi" w:cstheme="majorBidi"/>
          <w:sz w:val="24"/>
          <w:szCs w:val="24"/>
        </w:rPr>
        <w:t xml:space="preserve"> apprenants </w:t>
      </w:r>
      <w:r w:rsidR="002979EB">
        <w:rPr>
          <w:rFonts w:asciiTheme="majorBidi" w:hAnsiTheme="majorBidi" w:cstheme="majorBidi"/>
          <w:sz w:val="24"/>
          <w:szCs w:val="24"/>
        </w:rPr>
        <w:t>possèdent à</w:t>
      </w:r>
      <w:r>
        <w:rPr>
          <w:rFonts w:asciiTheme="majorBidi" w:hAnsiTheme="majorBidi" w:cstheme="majorBidi"/>
          <w:sz w:val="24"/>
          <w:szCs w:val="24"/>
        </w:rPr>
        <w:t xml:space="preserve"> cet âge ce qui est souligné par les recherches scientifiques qui montre que les apprenants sont dotés d’une forte capacité à capter les sons ce qui leur permet de les reproduire parfaitement. C’est pour cette raison que le réforme de 2003 en Algérie a était implémenter </w:t>
      </w:r>
      <w:r w:rsidR="00603B96">
        <w:rPr>
          <w:rFonts w:asciiTheme="majorBidi" w:hAnsiTheme="majorBidi" w:cstheme="majorBidi"/>
          <w:sz w:val="24"/>
          <w:szCs w:val="24"/>
        </w:rPr>
        <w:t xml:space="preserve">dans </w:t>
      </w:r>
      <w:proofErr w:type="gramStart"/>
      <w:r w:rsidR="00603B96">
        <w:rPr>
          <w:rFonts w:asciiTheme="majorBidi" w:hAnsiTheme="majorBidi" w:cstheme="majorBidi"/>
          <w:sz w:val="24"/>
          <w:szCs w:val="24"/>
        </w:rPr>
        <w:t xml:space="preserve">le </w:t>
      </w:r>
      <w:r>
        <w:rPr>
          <w:rFonts w:asciiTheme="majorBidi" w:hAnsiTheme="majorBidi" w:cstheme="majorBidi"/>
          <w:sz w:val="24"/>
          <w:szCs w:val="24"/>
        </w:rPr>
        <w:t xml:space="preserve"> but</w:t>
      </w:r>
      <w:proofErr w:type="gramEnd"/>
      <w:r>
        <w:rPr>
          <w:rFonts w:asciiTheme="majorBidi" w:hAnsiTheme="majorBidi" w:cstheme="majorBidi"/>
          <w:sz w:val="24"/>
          <w:szCs w:val="24"/>
        </w:rPr>
        <w:t xml:space="preserve"> d’appliquer les nouvelles techniques de l’enseignement telles que l’approche par compétence contrairement à l’ancien système éducatif, qui repos</w:t>
      </w:r>
      <w:r w:rsidR="00603B96">
        <w:rPr>
          <w:rFonts w:asciiTheme="majorBidi" w:hAnsiTheme="majorBidi" w:cstheme="majorBidi"/>
          <w:sz w:val="24"/>
          <w:szCs w:val="24"/>
        </w:rPr>
        <w:t>e sur la pédagogie par objectif</w:t>
      </w:r>
      <w:r>
        <w:rPr>
          <w:rFonts w:asciiTheme="majorBidi" w:hAnsiTheme="majorBidi" w:cstheme="majorBidi"/>
          <w:sz w:val="24"/>
          <w:szCs w:val="24"/>
        </w:rPr>
        <w:t xml:space="preserve">s. </w:t>
      </w:r>
    </w:p>
    <w:p w14:paraId="0D498DA7" w14:textId="6AF87278" w:rsidR="00961314" w:rsidRDefault="00961314" w:rsidP="00603B96">
      <w:pPr>
        <w:rPr>
          <w:rFonts w:asciiTheme="majorBidi" w:hAnsiTheme="majorBidi" w:cstheme="majorBidi"/>
          <w:sz w:val="24"/>
          <w:szCs w:val="24"/>
        </w:rPr>
      </w:pPr>
      <w:r>
        <w:rPr>
          <w:rFonts w:asciiTheme="majorBidi" w:hAnsiTheme="majorBidi" w:cstheme="majorBidi"/>
          <w:sz w:val="24"/>
          <w:szCs w:val="24"/>
        </w:rPr>
        <w:t>D’après le programme</w:t>
      </w:r>
      <w:r>
        <w:rPr>
          <w:rFonts w:asciiTheme="majorBidi" w:hAnsiTheme="majorBidi" w:cstheme="majorBidi"/>
          <w:sz w:val="24"/>
          <w:szCs w:val="24"/>
        </w:rPr>
        <w:tab/>
        <w:t xml:space="preserve"> </w:t>
      </w:r>
      <w:r w:rsidR="00603B96">
        <w:rPr>
          <w:rFonts w:asciiTheme="majorBidi" w:hAnsiTheme="majorBidi" w:cstheme="majorBidi"/>
          <w:sz w:val="24"/>
          <w:szCs w:val="24"/>
        </w:rPr>
        <w:t>s</w:t>
      </w:r>
      <w:r>
        <w:rPr>
          <w:rFonts w:asciiTheme="majorBidi" w:hAnsiTheme="majorBidi" w:cstheme="majorBidi"/>
          <w:sz w:val="24"/>
          <w:szCs w:val="24"/>
        </w:rPr>
        <w:t>colaire de la 3Am</w:t>
      </w:r>
      <w:r w:rsidR="00603B96">
        <w:rPr>
          <w:rFonts w:asciiTheme="majorBidi" w:hAnsiTheme="majorBidi" w:cstheme="majorBidi"/>
          <w:sz w:val="24"/>
          <w:szCs w:val="24"/>
        </w:rPr>
        <w:t>,</w:t>
      </w:r>
      <w:r>
        <w:rPr>
          <w:rFonts w:asciiTheme="majorBidi" w:hAnsiTheme="majorBidi" w:cstheme="majorBidi"/>
          <w:sz w:val="24"/>
          <w:szCs w:val="24"/>
        </w:rPr>
        <w:t xml:space="preserve"> l’activité orale a pour </w:t>
      </w:r>
      <w:proofErr w:type="gramStart"/>
      <w:r>
        <w:rPr>
          <w:rFonts w:asciiTheme="majorBidi" w:hAnsiTheme="majorBidi" w:cstheme="majorBidi"/>
          <w:sz w:val="24"/>
          <w:szCs w:val="24"/>
        </w:rPr>
        <w:t xml:space="preserve">but </w:t>
      </w:r>
      <w:r w:rsidR="00603B96">
        <w:rPr>
          <w:rFonts w:asciiTheme="majorBidi" w:hAnsiTheme="majorBidi" w:cstheme="majorBidi"/>
          <w:sz w:val="24"/>
          <w:szCs w:val="24"/>
        </w:rPr>
        <w:t xml:space="preserve"> de</w:t>
      </w:r>
      <w:proofErr w:type="gramEnd"/>
      <w:r w:rsidR="00603B96">
        <w:rPr>
          <w:rFonts w:asciiTheme="majorBidi" w:hAnsiTheme="majorBidi" w:cstheme="majorBidi"/>
          <w:sz w:val="24"/>
          <w:szCs w:val="24"/>
        </w:rPr>
        <w:t xml:space="preserve"> </w:t>
      </w:r>
      <w:r>
        <w:rPr>
          <w:rFonts w:asciiTheme="majorBidi" w:hAnsiTheme="majorBidi" w:cstheme="majorBidi"/>
          <w:sz w:val="24"/>
          <w:szCs w:val="24"/>
        </w:rPr>
        <w:t>construire le sens à travers les échanges entre l’enseignant et les apprenants également les apprenants entre eux en utilisant des supports TI</w:t>
      </w:r>
      <w:r w:rsidR="00603B96">
        <w:rPr>
          <w:rFonts w:asciiTheme="majorBidi" w:hAnsiTheme="majorBidi" w:cstheme="majorBidi"/>
          <w:sz w:val="24"/>
          <w:szCs w:val="24"/>
        </w:rPr>
        <w:t xml:space="preserve">CE, jeux de rôle, l’invitation à </w:t>
      </w:r>
      <w:r>
        <w:rPr>
          <w:rFonts w:asciiTheme="majorBidi" w:hAnsiTheme="majorBidi" w:cstheme="majorBidi"/>
          <w:sz w:val="24"/>
          <w:szCs w:val="24"/>
        </w:rPr>
        <w:t xml:space="preserve"> la prise de parole dans le cadre des situations pédagogiques. Ainsi que respectez les pratiques orales suivantes :</w:t>
      </w:r>
    </w:p>
    <w:p w14:paraId="59CBF970" w14:textId="77777777" w:rsidR="00961314" w:rsidRDefault="00961314" w:rsidP="00961314">
      <w:pPr>
        <w:rPr>
          <w:rFonts w:asciiTheme="majorBidi" w:hAnsiTheme="majorBidi" w:cstheme="majorBidi"/>
          <w:sz w:val="24"/>
          <w:szCs w:val="24"/>
        </w:rPr>
      </w:pPr>
      <w:r>
        <w:rPr>
          <w:rFonts w:asciiTheme="majorBidi" w:hAnsiTheme="majorBidi" w:cstheme="majorBidi"/>
          <w:sz w:val="24"/>
          <w:szCs w:val="24"/>
        </w:rPr>
        <w:t>– Assurer que chaque apprenant à l’occasion de s’exprimer plusieurs fois afin d’avoir une évaluation juste pour ces efforts</w:t>
      </w:r>
    </w:p>
    <w:p w14:paraId="012D1941" w14:textId="77777777" w:rsidR="00961314" w:rsidRDefault="00961314" w:rsidP="00961314">
      <w:pPr>
        <w:rPr>
          <w:rFonts w:asciiTheme="majorBidi" w:hAnsiTheme="majorBidi" w:cstheme="majorBidi"/>
          <w:sz w:val="24"/>
          <w:szCs w:val="24"/>
        </w:rPr>
      </w:pPr>
      <w:r>
        <w:rPr>
          <w:rFonts w:asciiTheme="majorBidi" w:hAnsiTheme="majorBidi" w:cstheme="majorBidi"/>
          <w:sz w:val="24"/>
          <w:szCs w:val="24"/>
        </w:rPr>
        <w:t xml:space="preserve">– ne jamais interrompre l’étudiant quand il est en train de s’exprimer sauf au cas où ces propos sont incohérents/incompréhensibles </w:t>
      </w:r>
    </w:p>
    <w:p w14:paraId="3A2E84BE" w14:textId="77777777" w:rsidR="00961314" w:rsidRPr="00582DAC" w:rsidRDefault="00961314" w:rsidP="00961314">
      <w:pPr>
        <w:rPr>
          <w:rFonts w:asciiTheme="majorBidi" w:hAnsiTheme="majorBidi" w:cstheme="majorBidi"/>
          <w:sz w:val="24"/>
          <w:szCs w:val="24"/>
        </w:rPr>
      </w:pPr>
    </w:p>
    <w:p w14:paraId="25A7345C" w14:textId="7EB5589C" w:rsidR="00961314" w:rsidRDefault="00961314" w:rsidP="003E0D9E">
      <w:pPr>
        <w:pStyle w:val="Titre2"/>
      </w:pPr>
      <w:bookmarkStart w:id="33" w:name="_Toc53005955"/>
      <w:bookmarkStart w:id="34" w:name="_Toc75646523"/>
      <w:r w:rsidRPr="00053D12">
        <w:t>3</w:t>
      </w:r>
      <w:r w:rsidR="003E0D9E">
        <w:t>.2</w:t>
      </w:r>
      <w:r w:rsidRPr="00053D12">
        <w:t>-</w:t>
      </w:r>
      <w:r>
        <w:t xml:space="preserve"> </w:t>
      </w:r>
      <w:r w:rsidRPr="00053D12">
        <w:t>La place de l’oral dans l’approche</w:t>
      </w:r>
      <w:r>
        <w:t xml:space="preserve"> par compétence :</w:t>
      </w:r>
      <w:bookmarkEnd w:id="33"/>
      <w:bookmarkEnd w:id="34"/>
    </w:p>
    <w:p w14:paraId="1A90695E" w14:textId="77777777" w:rsidR="00961314" w:rsidRDefault="00961314" w:rsidP="00961314">
      <w:pPr>
        <w:pStyle w:val="Default"/>
        <w:spacing w:line="360" w:lineRule="auto"/>
        <w:rPr>
          <w:rFonts w:asciiTheme="majorBidi" w:hAnsiTheme="majorBidi" w:cstheme="majorBidi"/>
          <w:b/>
          <w:bCs/>
          <w:sz w:val="26"/>
          <w:szCs w:val="26"/>
          <w:lang w:val="fr-FR"/>
        </w:rPr>
      </w:pPr>
      <w:r w:rsidRPr="00053D12">
        <w:rPr>
          <w:rFonts w:asciiTheme="majorBidi" w:hAnsiTheme="majorBidi" w:cstheme="majorBidi"/>
          <w:b/>
          <w:bCs/>
          <w:sz w:val="26"/>
          <w:szCs w:val="26"/>
          <w:lang w:val="fr-FR"/>
        </w:rPr>
        <w:t xml:space="preserve"> </w:t>
      </w:r>
    </w:p>
    <w:p w14:paraId="3126FA9D" w14:textId="3959AEA5" w:rsidR="00961314" w:rsidRDefault="00961314" w:rsidP="00961314">
      <w:pPr>
        <w:rPr>
          <w:rFonts w:asciiTheme="majorBidi" w:hAnsiTheme="majorBidi" w:cstheme="majorBidi"/>
          <w:sz w:val="24"/>
          <w:szCs w:val="24"/>
        </w:rPr>
      </w:pPr>
      <w:r>
        <w:rPr>
          <w:rFonts w:asciiTheme="majorBidi" w:hAnsiTheme="majorBidi" w:cstheme="majorBidi"/>
          <w:sz w:val="24"/>
          <w:szCs w:val="24"/>
        </w:rPr>
        <w:t>L’activité de l’oral a était toujours classé en bas de la hiérarchie des activités en classe de FLE, ce qui est évident par l’évolution historique des méthodes didactiques de FLE qui ont précédé l’approche par compétence qui privilégier l’activité de l’oral, cette approche qui est l’une des concrétisations sur le terrain de l’approche communicative « </w:t>
      </w:r>
      <w:r>
        <w:rPr>
          <w:rFonts w:asciiTheme="majorBidi" w:hAnsiTheme="majorBidi" w:cstheme="majorBidi"/>
          <w:i/>
          <w:iCs/>
          <w:sz w:val="24"/>
          <w:szCs w:val="24"/>
        </w:rPr>
        <w:t>les approches</w:t>
      </w:r>
      <w:r>
        <w:rPr>
          <w:rFonts w:asciiTheme="majorBidi" w:hAnsiTheme="majorBidi" w:cstheme="majorBidi"/>
          <w:i/>
          <w:iCs/>
        </w:rPr>
        <w:t xml:space="preserve"> communicatives visant le développement de communication ont achevé le </w:t>
      </w:r>
      <w:r>
        <w:rPr>
          <w:rFonts w:asciiTheme="majorBidi" w:hAnsiTheme="majorBidi" w:cstheme="majorBidi"/>
          <w:i/>
          <w:iCs/>
        </w:rPr>
        <w:lastRenderedPageBreak/>
        <w:t>processus en faisant de l’oral un objectif à part entière »</w:t>
      </w:r>
      <w:r>
        <w:rPr>
          <w:rStyle w:val="Appelnotedebasdep"/>
          <w:rFonts w:asciiTheme="majorBidi" w:hAnsiTheme="majorBidi" w:cstheme="majorBidi"/>
          <w:i/>
          <w:iCs/>
        </w:rPr>
        <w:footnoteReference w:id="11"/>
      </w:r>
      <w:r>
        <w:rPr>
          <w:rFonts w:asciiTheme="majorBidi" w:hAnsiTheme="majorBidi" w:cstheme="majorBidi"/>
          <w:sz w:val="24"/>
          <w:szCs w:val="24"/>
        </w:rPr>
        <w:t xml:space="preserve"> dans le même sens les nouveaux programmes de moyen considèrent l’approche communicative comme une </w:t>
      </w:r>
      <w:r w:rsidR="009C0818">
        <w:rPr>
          <w:rFonts w:asciiTheme="majorBidi" w:hAnsiTheme="majorBidi" w:cstheme="majorBidi"/>
          <w:sz w:val="24"/>
          <w:szCs w:val="24"/>
        </w:rPr>
        <w:t>para méthodologie</w:t>
      </w:r>
      <w:r>
        <w:rPr>
          <w:rFonts w:asciiTheme="majorBidi" w:hAnsiTheme="majorBidi" w:cstheme="majorBidi"/>
          <w:sz w:val="24"/>
          <w:szCs w:val="24"/>
        </w:rPr>
        <w:t xml:space="preserve"> y compris celui de 3AM.</w:t>
      </w:r>
    </w:p>
    <w:p w14:paraId="3F692D1B" w14:textId="067B9A6D" w:rsidR="00961314" w:rsidRDefault="00961314" w:rsidP="00961314">
      <w:pPr>
        <w:rPr>
          <w:rFonts w:asciiTheme="majorBidi" w:hAnsiTheme="majorBidi" w:cstheme="majorBidi"/>
          <w:i/>
          <w:iCs/>
        </w:rPr>
      </w:pPr>
      <w:r>
        <w:rPr>
          <w:rFonts w:asciiTheme="majorBidi" w:hAnsiTheme="majorBidi" w:cstheme="majorBidi"/>
          <w:sz w:val="24"/>
          <w:szCs w:val="24"/>
        </w:rPr>
        <w:t xml:space="preserve">Selon Jean-Pierre CUQ </w:t>
      </w:r>
      <w:r w:rsidRPr="0048741E">
        <w:rPr>
          <w:rFonts w:asciiTheme="majorBidi" w:hAnsiTheme="majorBidi" w:cstheme="majorBidi"/>
          <w:i/>
          <w:iCs/>
        </w:rPr>
        <w:t>«</w:t>
      </w:r>
      <w:r>
        <w:rPr>
          <w:rFonts w:asciiTheme="majorBidi" w:hAnsiTheme="majorBidi" w:cstheme="majorBidi"/>
          <w:i/>
          <w:iCs/>
        </w:rPr>
        <w:t> </w:t>
      </w:r>
      <w:r w:rsidRPr="0048741E">
        <w:rPr>
          <w:rFonts w:asciiTheme="majorBidi" w:hAnsiTheme="majorBidi" w:cstheme="majorBidi"/>
          <w:i/>
          <w:iCs/>
        </w:rPr>
        <w:t>Les méthodes et les cours de type communicatif sont en général organisés autour d’objectifs de communication à partir des fonction</w:t>
      </w:r>
      <w:r>
        <w:rPr>
          <w:rFonts w:asciiTheme="majorBidi" w:hAnsiTheme="majorBidi" w:cstheme="majorBidi"/>
          <w:i/>
          <w:iCs/>
        </w:rPr>
        <w:t>s</w:t>
      </w:r>
      <w:r w:rsidRPr="0048741E">
        <w:rPr>
          <w:rFonts w:asciiTheme="majorBidi" w:hAnsiTheme="majorBidi" w:cstheme="majorBidi"/>
          <w:i/>
          <w:iCs/>
        </w:rPr>
        <w:t xml:space="preserve"> (des actes de parole) et des notions (catégorie, sém</w:t>
      </w:r>
      <w:r>
        <w:rPr>
          <w:rFonts w:asciiTheme="majorBidi" w:hAnsiTheme="majorBidi" w:cstheme="majorBidi"/>
          <w:i/>
          <w:iCs/>
        </w:rPr>
        <w:t>a</w:t>
      </w:r>
      <w:r w:rsidRPr="0048741E">
        <w:rPr>
          <w:rFonts w:asciiTheme="majorBidi" w:hAnsiTheme="majorBidi" w:cstheme="majorBidi"/>
          <w:i/>
          <w:iCs/>
        </w:rPr>
        <w:t>ntico-gram</w:t>
      </w:r>
      <w:r>
        <w:rPr>
          <w:rFonts w:asciiTheme="majorBidi" w:hAnsiTheme="majorBidi" w:cstheme="majorBidi"/>
          <w:i/>
          <w:iCs/>
        </w:rPr>
        <w:t>maticale</w:t>
      </w:r>
      <w:r w:rsidRPr="0048741E">
        <w:rPr>
          <w:rFonts w:asciiTheme="majorBidi" w:hAnsiTheme="majorBidi" w:cstheme="majorBidi"/>
          <w:i/>
          <w:iCs/>
        </w:rPr>
        <w:t>, comme le temps l’espace</w:t>
      </w:r>
      <w:r>
        <w:rPr>
          <w:rFonts w:asciiTheme="majorBidi" w:hAnsiTheme="majorBidi" w:cstheme="majorBidi"/>
          <w:i/>
          <w:iCs/>
        </w:rPr>
        <w:t>,</w:t>
      </w:r>
      <w:r w:rsidRPr="0048741E">
        <w:rPr>
          <w:rFonts w:asciiTheme="majorBidi" w:hAnsiTheme="majorBidi" w:cstheme="majorBidi"/>
          <w:i/>
          <w:iCs/>
        </w:rPr>
        <w:t xml:space="preserve"> </w:t>
      </w:r>
      <w:r w:rsidR="009C0818" w:rsidRPr="0048741E">
        <w:rPr>
          <w:rFonts w:asciiTheme="majorBidi" w:hAnsiTheme="majorBidi" w:cstheme="majorBidi"/>
          <w:i/>
          <w:iCs/>
        </w:rPr>
        <w:t>etc</w:t>
      </w:r>
      <w:r w:rsidR="009C0818">
        <w:rPr>
          <w:rFonts w:asciiTheme="majorBidi" w:hAnsiTheme="majorBidi" w:cstheme="majorBidi"/>
          <w:i/>
          <w:iCs/>
        </w:rPr>
        <w:t>.</w:t>
      </w:r>
      <w:r w:rsidR="009C0818" w:rsidRPr="0048741E">
        <w:rPr>
          <w:rFonts w:asciiTheme="majorBidi" w:hAnsiTheme="majorBidi" w:cstheme="majorBidi"/>
          <w:i/>
          <w:iCs/>
        </w:rPr>
        <w:t>) …</w:t>
      </w:r>
      <w:r w:rsidRPr="0048741E">
        <w:rPr>
          <w:rFonts w:asciiTheme="majorBidi" w:hAnsiTheme="majorBidi" w:cstheme="majorBidi"/>
          <w:i/>
          <w:iCs/>
        </w:rPr>
        <w:t xml:space="preserve"> si l’approche communicative se caractérise par son caractère souple</w:t>
      </w:r>
      <w:r>
        <w:rPr>
          <w:rFonts w:asciiTheme="majorBidi" w:hAnsiTheme="majorBidi" w:cstheme="majorBidi"/>
          <w:i/>
          <w:iCs/>
        </w:rPr>
        <w:t>… </w:t>
      </w:r>
      <w:r w:rsidRPr="0048741E">
        <w:rPr>
          <w:rFonts w:asciiTheme="majorBidi" w:hAnsiTheme="majorBidi" w:cstheme="majorBidi"/>
          <w:i/>
          <w:iCs/>
        </w:rPr>
        <w:t>»</w:t>
      </w:r>
      <w:r>
        <w:rPr>
          <w:rStyle w:val="Appelnotedebasdep"/>
          <w:rFonts w:asciiTheme="majorBidi" w:hAnsiTheme="majorBidi" w:cstheme="majorBidi"/>
          <w:i/>
          <w:iCs/>
        </w:rPr>
        <w:footnoteReference w:id="12"/>
      </w:r>
      <w:r w:rsidRPr="0048741E">
        <w:rPr>
          <w:rFonts w:asciiTheme="majorBidi" w:hAnsiTheme="majorBidi" w:cstheme="majorBidi"/>
          <w:i/>
          <w:iCs/>
        </w:rPr>
        <w:t xml:space="preserve"> </w:t>
      </w:r>
    </w:p>
    <w:p w14:paraId="40F43701" w14:textId="77777777" w:rsidR="00961314" w:rsidRPr="004C4B82" w:rsidRDefault="00961314" w:rsidP="00961314">
      <w:pPr>
        <w:rPr>
          <w:rFonts w:asciiTheme="majorBidi" w:hAnsiTheme="majorBidi" w:cstheme="majorBidi"/>
          <w:sz w:val="24"/>
          <w:szCs w:val="24"/>
        </w:rPr>
      </w:pPr>
      <w:r>
        <w:rPr>
          <w:rFonts w:asciiTheme="majorBidi" w:hAnsiTheme="majorBidi" w:cstheme="majorBidi"/>
          <w:sz w:val="24"/>
          <w:szCs w:val="24"/>
        </w:rPr>
        <w:t xml:space="preserve">Selon les citations susmentionnées, on peut conclure que la méthode communicative est une méthode souple qui favorise la communication orale qui adapte des formes linguistiques à des situations de comminations (lieu, âgé de l’interlocuteur, rang social…) et l’intention de communication (fonction langagier). Après notre étude de programme des niveaux moyens on peut conclure que cette catégorisions existe dans le système éducatif   </w:t>
      </w:r>
    </w:p>
    <w:p w14:paraId="009D4E75" w14:textId="77777777" w:rsidR="00961314" w:rsidRPr="00E005ED" w:rsidRDefault="00961314" w:rsidP="00961314">
      <w:pPr>
        <w:pStyle w:val="Default"/>
        <w:spacing w:line="360" w:lineRule="auto"/>
        <w:rPr>
          <w:rFonts w:asciiTheme="majorBidi" w:hAnsiTheme="majorBidi" w:cstheme="majorBidi"/>
          <w:sz w:val="26"/>
          <w:szCs w:val="26"/>
          <w:lang w:val="fr-FR"/>
        </w:rPr>
      </w:pPr>
    </w:p>
    <w:p w14:paraId="2DD79E1F" w14:textId="4387DFE1" w:rsidR="00961314" w:rsidRDefault="003E0D9E" w:rsidP="003E0D9E">
      <w:pPr>
        <w:pStyle w:val="Titre2"/>
      </w:pPr>
      <w:bookmarkStart w:id="36" w:name="_Toc53005956"/>
      <w:bookmarkStart w:id="37" w:name="_Toc75646524"/>
      <w:r>
        <w:t>3</w:t>
      </w:r>
      <w:r w:rsidR="00961314" w:rsidRPr="00053D12">
        <w:t>.</w:t>
      </w:r>
      <w:r>
        <w:t>3</w:t>
      </w:r>
      <w:r w:rsidR="00961314" w:rsidRPr="00053D12">
        <w:t>-C’est quoi une compétence</w:t>
      </w:r>
      <w:r w:rsidR="00961314">
        <w:t> </w:t>
      </w:r>
      <w:r w:rsidR="00961314" w:rsidRPr="00053D12">
        <w:t>?</w:t>
      </w:r>
      <w:bookmarkEnd w:id="36"/>
      <w:bookmarkEnd w:id="37"/>
      <w:r w:rsidR="00961314" w:rsidRPr="00053D12">
        <w:t xml:space="preserve"> </w:t>
      </w:r>
    </w:p>
    <w:p w14:paraId="5D6EFC5B" w14:textId="77777777" w:rsidR="003E0D9E" w:rsidRDefault="003E0D9E" w:rsidP="003E0D9E">
      <w:pPr>
        <w:pStyle w:val="Default"/>
        <w:spacing w:line="360" w:lineRule="auto"/>
        <w:rPr>
          <w:rFonts w:asciiTheme="majorBidi" w:hAnsiTheme="majorBidi" w:cstheme="majorBidi"/>
          <w:lang w:val="fr-FR"/>
        </w:rPr>
      </w:pPr>
      <w:bookmarkStart w:id="38" w:name="_Hlk51848734"/>
    </w:p>
    <w:p w14:paraId="543AF498" w14:textId="1B4FBF6A" w:rsidR="003E0D9E" w:rsidRPr="003E0D9E" w:rsidRDefault="003E0D9E" w:rsidP="003E0D9E">
      <w:pPr>
        <w:pStyle w:val="Default"/>
        <w:spacing w:line="360" w:lineRule="auto"/>
        <w:rPr>
          <w:rFonts w:asciiTheme="majorBidi" w:hAnsiTheme="majorBidi" w:cstheme="majorBidi"/>
          <w:lang w:val="fr-FR"/>
        </w:rPr>
      </w:pPr>
      <w:r w:rsidRPr="00CF223D">
        <w:rPr>
          <w:rFonts w:asciiTheme="majorBidi" w:hAnsiTheme="majorBidi" w:cstheme="majorBidi"/>
          <w:lang w:val="fr-FR"/>
        </w:rPr>
        <w:t>Dans notre</w:t>
      </w:r>
      <w:r>
        <w:rPr>
          <w:rFonts w:asciiTheme="majorBidi" w:hAnsiTheme="majorBidi" w:cstheme="majorBidi"/>
          <w:lang w:val="fr-FR"/>
        </w:rPr>
        <w:t xml:space="preserve"> aspiration</w:t>
      </w:r>
      <w:r w:rsidRPr="00CF223D">
        <w:rPr>
          <w:rFonts w:asciiTheme="majorBidi" w:hAnsiTheme="majorBidi" w:cstheme="majorBidi"/>
          <w:lang w:val="fr-FR"/>
        </w:rPr>
        <w:t xml:space="preserve"> d’étudier l’approche par compétence à l’oral nous allons commencer par définir qu’est-ce qu’une compétence   </w:t>
      </w:r>
      <w:bookmarkEnd w:id="38"/>
    </w:p>
    <w:p w14:paraId="322CB3D0" w14:textId="77777777" w:rsidR="003E0D9E" w:rsidRDefault="003E0D9E" w:rsidP="00F62BCF">
      <w:pPr>
        <w:pStyle w:val="Default"/>
        <w:spacing w:line="360" w:lineRule="auto"/>
        <w:jc w:val="both"/>
        <w:rPr>
          <w:rFonts w:asciiTheme="majorBidi" w:hAnsiTheme="majorBidi" w:cstheme="majorBidi"/>
          <w:b/>
          <w:bCs/>
          <w:sz w:val="26"/>
          <w:szCs w:val="26"/>
          <w:lang w:val="fr-FR"/>
        </w:rPr>
      </w:pPr>
    </w:p>
    <w:p w14:paraId="14B087BD" w14:textId="05D40767" w:rsidR="00961314" w:rsidRPr="002E3397" w:rsidRDefault="00961314" w:rsidP="00F62BCF">
      <w:pPr>
        <w:pStyle w:val="Default"/>
        <w:spacing w:line="360" w:lineRule="auto"/>
        <w:jc w:val="both"/>
        <w:rPr>
          <w:rFonts w:asciiTheme="majorBidi" w:hAnsiTheme="majorBidi" w:cstheme="majorBidi"/>
          <w:i/>
          <w:iCs/>
          <w:sz w:val="22"/>
          <w:szCs w:val="22"/>
          <w:lang w:val="fr-FR"/>
        </w:rPr>
      </w:pPr>
      <w:r>
        <w:rPr>
          <w:rFonts w:asciiTheme="majorBidi" w:hAnsiTheme="majorBidi" w:cstheme="majorBidi"/>
          <w:b/>
          <w:bCs/>
          <w:sz w:val="26"/>
          <w:szCs w:val="26"/>
          <w:lang w:val="fr-FR"/>
        </w:rPr>
        <w:t xml:space="preserve"> </w:t>
      </w:r>
      <w:r>
        <w:rPr>
          <w:rFonts w:asciiTheme="majorBidi" w:hAnsiTheme="majorBidi" w:cstheme="majorBidi"/>
          <w:lang w:val="fr-FR"/>
        </w:rPr>
        <w:t xml:space="preserve">La compétence est au cœur de notre recherche et parallèlement il est central au nouveau system éducative notamment au niveau moyen, en cherchant sa définition, J. P Cuq présente une définition dans son ouvrage dictionnaire de didactique du français langue étrangère et </w:t>
      </w:r>
      <w:r w:rsidRPr="00E77F70">
        <w:rPr>
          <w:rFonts w:asciiTheme="majorBidi" w:hAnsiTheme="majorBidi" w:cstheme="majorBidi"/>
          <w:sz w:val="22"/>
          <w:szCs w:val="22"/>
          <w:lang w:val="fr-FR"/>
        </w:rPr>
        <w:t xml:space="preserve">seconde </w:t>
      </w:r>
      <w:r w:rsidRPr="002E3397">
        <w:rPr>
          <w:rFonts w:asciiTheme="majorBidi" w:hAnsiTheme="majorBidi" w:cstheme="majorBidi"/>
          <w:i/>
          <w:iCs/>
          <w:sz w:val="22"/>
          <w:szCs w:val="22"/>
          <w:lang w:val="fr-FR"/>
        </w:rPr>
        <w:t>«</w:t>
      </w:r>
      <w:r>
        <w:rPr>
          <w:rFonts w:asciiTheme="majorBidi" w:hAnsiTheme="majorBidi" w:cstheme="majorBidi"/>
          <w:i/>
          <w:iCs/>
          <w:sz w:val="22"/>
          <w:szCs w:val="22"/>
          <w:lang w:val="fr-FR"/>
        </w:rPr>
        <w:t> </w:t>
      </w:r>
      <w:r w:rsidRPr="002E3397">
        <w:rPr>
          <w:rFonts w:asciiTheme="majorBidi" w:hAnsiTheme="majorBidi" w:cstheme="majorBidi"/>
          <w:i/>
          <w:iCs/>
          <w:sz w:val="22"/>
          <w:szCs w:val="22"/>
          <w:lang w:val="fr-FR"/>
        </w:rPr>
        <w:t>capacité cognitive et comportementales, compétence linguistique et communicative et socioculturelles.</w:t>
      </w:r>
      <w:r>
        <w:rPr>
          <w:rFonts w:asciiTheme="majorBidi" w:hAnsiTheme="majorBidi" w:cstheme="majorBidi"/>
          <w:i/>
          <w:iCs/>
          <w:sz w:val="22"/>
          <w:szCs w:val="22"/>
          <w:lang w:val="fr-FR"/>
        </w:rPr>
        <w:t> </w:t>
      </w:r>
      <w:r w:rsidRPr="002E3397">
        <w:rPr>
          <w:rFonts w:asciiTheme="majorBidi" w:hAnsiTheme="majorBidi" w:cstheme="majorBidi"/>
          <w:i/>
          <w:iCs/>
          <w:sz w:val="22"/>
          <w:szCs w:val="22"/>
          <w:lang w:val="fr-FR"/>
        </w:rPr>
        <w:t>»</w:t>
      </w:r>
      <w:r>
        <w:rPr>
          <w:rStyle w:val="Appelnotedebasdep"/>
          <w:rFonts w:asciiTheme="majorBidi" w:hAnsiTheme="majorBidi" w:cstheme="majorBidi"/>
          <w:i/>
          <w:iCs/>
          <w:sz w:val="22"/>
          <w:szCs w:val="22"/>
        </w:rPr>
        <w:footnoteReference w:id="13"/>
      </w:r>
      <w:r w:rsidRPr="002E3397">
        <w:rPr>
          <w:rFonts w:asciiTheme="majorBidi" w:hAnsiTheme="majorBidi" w:cstheme="majorBidi"/>
          <w:i/>
          <w:iCs/>
          <w:sz w:val="22"/>
          <w:szCs w:val="22"/>
          <w:lang w:val="fr-FR"/>
        </w:rPr>
        <w:t xml:space="preserve"> </w:t>
      </w:r>
    </w:p>
    <w:p w14:paraId="53542A89" w14:textId="77777777" w:rsidR="00961314" w:rsidRDefault="00961314" w:rsidP="00F62BCF">
      <w:pPr>
        <w:pStyle w:val="Default"/>
        <w:spacing w:line="360" w:lineRule="auto"/>
        <w:jc w:val="both"/>
        <w:rPr>
          <w:rFonts w:asciiTheme="majorBidi" w:hAnsiTheme="majorBidi" w:cstheme="majorBidi"/>
          <w:i/>
          <w:iCs/>
          <w:sz w:val="22"/>
          <w:szCs w:val="22"/>
          <w:lang w:val="fr-FR"/>
        </w:rPr>
      </w:pPr>
      <w:r>
        <w:rPr>
          <w:rFonts w:asciiTheme="majorBidi" w:hAnsiTheme="majorBidi" w:cstheme="majorBidi"/>
          <w:lang w:val="fr-FR"/>
        </w:rPr>
        <w:t xml:space="preserve">Selon </w:t>
      </w:r>
      <w:r w:rsidRPr="00D13F03">
        <w:rPr>
          <w:rFonts w:asciiTheme="majorBidi" w:hAnsiTheme="majorBidi" w:cstheme="majorBidi"/>
          <w:lang w:val="fr-FR"/>
        </w:rPr>
        <w:t>Philippe</w:t>
      </w:r>
      <w:r>
        <w:rPr>
          <w:rFonts w:asciiTheme="majorBidi" w:hAnsiTheme="majorBidi" w:cstheme="majorBidi"/>
          <w:lang w:val="fr-FR"/>
        </w:rPr>
        <w:t xml:space="preserve"> </w:t>
      </w:r>
      <w:r w:rsidRPr="00D13F03">
        <w:rPr>
          <w:rFonts w:asciiTheme="majorBidi" w:hAnsiTheme="majorBidi" w:cstheme="majorBidi"/>
          <w:lang w:val="fr-FR"/>
        </w:rPr>
        <w:t>Carré, Pierre Casper et Sandra Bélier dans le traité des sciences et des</w:t>
      </w:r>
      <w:r>
        <w:rPr>
          <w:rFonts w:asciiTheme="majorBidi" w:hAnsiTheme="majorBidi" w:cstheme="majorBidi"/>
          <w:lang w:val="fr-FR"/>
        </w:rPr>
        <w:t xml:space="preserve"> </w:t>
      </w:r>
      <w:r w:rsidRPr="00D13F03">
        <w:rPr>
          <w:rFonts w:asciiTheme="majorBidi" w:hAnsiTheme="majorBidi" w:cstheme="majorBidi"/>
          <w:lang w:val="fr-FR"/>
        </w:rPr>
        <w:t>techniques de</w:t>
      </w:r>
      <w:r>
        <w:rPr>
          <w:rFonts w:asciiTheme="majorBidi" w:hAnsiTheme="majorBidi" w:cstheme="majorBidi"/>
          <w:lang w:val="fr-FR"/>
        </w:rPr>
        <w:t xml:space="preserve"> </w:t>
      </w:r>
      <w:r w:rsidRPr="00D13F03">
        <w:rPr>
          <w:rFonts w:asciiTheme="majorBidi" w:hAnsiTheme="majorBidi" w:cstheme="majorBidi"/>
          <w:lang w:val="fr-FR"/>
        </w:rPr>
        <w:t>formation</w:t>
      </w:r>
      <w:r>
        <w:rPr>
          <w:rFonts w:asciiTheme="majorBidi" w:hAnsiTheme="majorBidi" w:cstheme="majorBidi"/>
          <w:lang w:val="fr-FR"/>
        </w:rPr>
        <w:t xml:space="preserve"> </w:t>
      </w:r>
      <w:r w:rsidRPr="002E3397">
        <w:rPr>
          <w:rFonts w:asciiTheme="majorBidi" w:hAnsiTheme="majorBidi" w:cstheme="majorBidi"/>
          <w:i/>
          <w:iCs/>
          <w:sz w:val="22"/>
          <w:szCs w:val="22"/>
          <w:lang w:val="fr-FR"/>
        </w:rPr>
        <w:t>: «</w:t>
      </w:r>
      <w:r>
        <w:rPr>
          <w:rFonts w:asciiTheme="majorBidi" w:hAnsiTheme="majorBidi" w:cstheme="majorBidi"/>
          <w:i/>
          <w:iCs/>
          <w:sz w:val="22"/>
          <w:szCs w:val="22"/>
          <w:lang w:val="fr-FR"/>
        </w:rPr>
        <w:t> </w:t>
      </w:r>
      <w:r w:rsidRPr="002E3397">
        <w:rPr>
          <w:rFonts w:asciiTheme="majorBidi" w:hAnsiTheme="majorBidi" w:cstheme="majorBidi"/>
          <w:i/>
          <w:iCs/>
          <w:sz w:val="22"/>
          <w:szCs w:val="22"/>
          <w:lang w:val="fr-FR"/>
        </w:rPr>
        <w:t xml:space="preserve">la compétence permet d’agir et/ou de résoudre des problèmes </w:t>
      </w:r>
      <w:r w:rsidRPr="002E3397">
        <w:rPr>
          <w:rFonts w:asciiTheme="majorBidi" w:hAnsiTheme="majorBidi" w:cstheme="majorBidi"/>
          <w:i/>
          <w:iCs/>
          <w:sz w:val="22"/>
          <w:szCs w:val="22"/>
          <w:lang w:val="fr-FR"/>
        </w:rPr>
        <w:lastRenderedPageBreak/>
        <w:t>professionnels de manière satisfaisante dans un contexte particulier, en mobilisant diverses capacités de manière intégrée</w:t>
      </w:r>
      <w:r>
        <w:rPr>
          <w:rFonts w:asciiTheme="majorBidi" w:hAnsiTheme="majorBidi" w:cstheme="majorBidi"/>
          <w:i/>
          <w:iCs/>
          <w:sz w:val="22"/>
          <w:szCs w:val="22"/>
          <w:lang w:val="fr-FR"/>
        </w:rPr>
        <w:t> </w:t>
      </w:r>
      <w:r w:rsidRPr="002E3397">
        <w:rPr>
          <w:rFonts w:asciiTheme="majorBidi" w:hAnsiTheme="majorBidi" w:cstheme="majorBidi"/>
          <w:i/>
          <w:iCs/>
          <w:sz w:val="22"/>
          <w:szCs w:val="22"/>
          <w:lang w:val="fr-FR"/>
        </w:rPr>
        <w:t>»</w:t>
      </w:r>
      <w:r>
        <w:rPr>
          <w:rStyle w:val="Appelnotedebasdep"/>
          <w:rFonts w:asciiTheme="majorBidi" w:hAnsiTheme="majorBidi" w:cstheme="majorBidi"/>
          <w:i/>
          <w:iCs/>
          <w:sz w:val="22"/>
          <w:szCs w:val="22"/>
        </w:rPr>
        <w:footnoteReference w:id="14"/>
      </w:r>
    </w:p>
    <w:p w14:paraId="5EF0B18B" w14:textId="77777777" w:rsidR="00961314" w:rsidRDefault="00961314" w:rsidP="00F62BCF">
      <w:pPr>
        <w:pStyle w:val="Default"/>
        <w:spacing w:line="360" w:lineRule="auto"/>
        <w:jc w:val="both"/>
        <w:rPr>
          <w:rFonts w:asciiTheme="majorBidi" w:hAnsiTheme="majorBidi" w:cstheme="majorBidi"/>
          <w:i/>
          <w:iCs/>
          <w:sz w:val="22"/>
          <w:szCs w:val="22"/>
          <w:lang w:val="fr-FR"/>
        </w:rPr>
      </w:pPr>
      <w:r>
        <w:rPr>
          <w:rFonts w:asciiTheme="majorBidi" w:hAnsiTheme="majorBidi" w:cstheme="majorBidi"/>
          <w:lang w:val="fr-FR"/>
        </w:rPr>
        <w:t xml:space="preserve">Et d’après </w:t>
      </w:r>
      <w:r w:rsidRPr="002E3397">
        <w:rPr>
          <w:sz w:val="26"/>
          <w:szCs w:val="26"/>
          <w:lang w:val="fr-FR"/>
        </w:rPr>
        <w:t>Dell H. Hymes</w:t>
      </w:r>
      <w:r>
        <w:rPr>
          <w:rFonts w:asciiTheme="majorBidi" w:hAnsiTheme="majorBidi" w:cstheme="majorBidi"/>
          <w:lang w:val="fr-FR"/>
        </w:rPr>
        <w:t xml:space="preserve"> </w:t>
      </w:r>
      <w:r w:rsidRPr="002E3397">
        <w:rPr>
          <w:rFonts w:asciiTheme="majorBidi" w:hAnsiTheme="majorBidi" w:cstheme="majorBidi"/>
          <w:i/>
          <w:iCs/>
          <w:sz w:val="22"/>
          <w:szCs w:val="22"/>
          <w:lang w:val="fr-FR"/>
        </w:rPr>
        <w:t>«</w:t>
      </w:r>
      <w:r>
        <w:rPr>
          <w:rFonts w:asciiTheme="majorBidi" w:hAnsiTheme="majorBidi" w:cstheme="majorBidi"/>
          <w:i/>
          <w:iCs/>
          <w:sz w:val="22"/>
          <w:szCs w:val="22"/>
          <w:lang w:val="fr-FR"/>
        </w:rPr>
        <w:t> </w:t>
      </w:r>
      <w:r w:rsidRPr="002E3397">
        <w:rPr>
          <w:rFonts w:asciiTheme="majorBidi" w:hAnsiTheme="majorBidi" w:cstheme="majorBidi"/>
          <w:i/>
          <w:iCs/>
          <w:sz w:val="22"/>
          <w:szCs w:val="22"/>
          <w:lang w:val="fr-FR"/>
        </w:rPr>
        <w:t xml:space="preserve">la compétence est définie comme ayant pour objet la connaissance tacite de la structure de la langue, c’est-à-dire un savoir qui n’est généralement ni conscient ni susceptible de description spontané, mais nécessairement implicite dans ce que le locuteur auditeur </w:t>
      </w:r>
      <w:r>
        <w:rPr>
          <w:rFonts w:asciiTheme="majorBidi" w:hAnsiTheme="majorBidi" w:cstheme="majorBidi"/>
          <w:i/>
          <w:iCs/>
          <w:sz w:val="22"/>
          <w:szCs w:val="22"/>
          <w:lang w:val="fr-FR"/>
        </w:rPr>
        <w:t xml:space="preserve">— </w:t>
      </w:r>
      <w:r w:rsidRPr="002E3397">
        <w:rPr>
          <w:rFonts w:asciiTheme="majorBidi" w:hAnsiTheme="majorBidi" w:cstheme="majorBidi"/>
          <w:i/>
          <w:iCs/>
          <w:sz w:val="22"/>
          <w:szCs w:val="22"/>
          <w:lang w:val="fr-FR"/>
        </w:rPr>
        <w:t>idéal</w:t>
      </w:r>
      <w:r>
        <w:rPr>
          <w:rFonts w:asciiTheme="majorBidi" w:hAnsiTheme="majorBidi" w:cstheme="majorBidi"/>
          <w:i/>
          <w:iCs/>
          <w:sz w:val="22"/>
          <w:szCs w:val="22"/>
          <w:lang w:val="fr-FR"/>
        </w:rPr>
        <w:t xml:space="preserve"> —</w:t>
      </w:r>
      <w:r w:rsidRPr="002E3397">
        <w:rPr>
          <w:rFonts w:asciiTheme="majorBidi" w:hAnsiTheme="majorBidi" w:cstheme="majorBidi"/>
          <w:i/>
          <w:iCs/>
          <w:sz w:val="22"/>
          <w:szCs w:val="22"/>
          <w:lang w:val="fr-FR"/>
        </w:rPr>
        <w:t xml:space="preserve"> peut exprimer</w:t>
      </w:r>
      <w:r>
        <w:rPr>
          <w:rFonts w:asciiTheme="majorBidi" w:hAnsiTheme="majorBidi" w:cstheme="majorBidi"/>
          <w:i/>
          <w:iCs/>
          <w:sz w:val="22"/>
          <w:szCs w:val="22"/>
          <w:lang w:val="fr-FR"/>
        </w:rPr>
        <w:t> </w:t>
      </w:r>
      <w:r w:rsidRPr="002E3397">
        <w:rPr>
          <w:rFonts w:asciiTheme="majorBidi" w:hAnsiTheme="majorBidi" w:cstheme="majorBidi"/>
          <w:i/>
          <w:iCs/>
          <w:sz w:val="22"/>
          <w:szCs w:val="22"/>
          <w:lang w:val="fr-FR"/>
        </w:rPr>
        <w:t>»</w:t>
      </w:r>
      <w:r>
        <w:rPr>
          <w:rStyle w:val="Appelnotedebasdep"/>
          <w:rFonts w:asciiTheme="majorBidi" w:hAnsiTheme="majorBidi" w:cstheme="majorBidi"/>
          <w:i/>
          <w:iCs/>
          <w:sz w:val="22"/>
          <w:szCs w:val="22"/>
        </w:rPr>
        <w:footnoteReference w:id="15"/>
      </w:r>
      <w:r w:rsidRPr="002E3397">
        <w:rPr>
          <w:rFonts w:asciiTheme="majorBidi" w:hAnsiTheme="majorBidi" w:cstheme="majorBidi"/>
          <w:i/>
          <w:iCs/>
          <w:sz w:val="22"/>
          <w:szCs w:val="22"/>
          <w:lang w:val="fr-FR"/>
        </w:rPr>
        <w:t>.</w:t>
      </w:r>
    </w:p>
    <w:p w14:paraId="52D8114A" w14:textId="77777777" w:rsidR="00961314" w:rsidRDefault="00961314" w:rsidP="00961314">
      <w:pPr>
        <w:pStyle w:val="Default"/>
        <w:spacing w:line="360" w:lineRule="auto"/>
        <w:rPr>
          <w:rFonts w:asciiTheme="majorBidi" w:hAnsiTheme="majorBidi" w:cstheme="majorBidi"/>
          <w:lang w:val="fr-FR"/>
        </w:rPr>
      </w:pPr>
      <w:r>
        <w:rPr>
          <w:rFonts w:asciiTheme="majorBidi" w:hAnsiTheme="majorBidi" w:cstheme="majorBidi"/>
          <w:lang w:val="fr-FR"/>
        </w:rPr>
        <w:t>Si on peut donner une syntaxe des trois citations on peut dire que la compétence est l’exploitation des ressources dans un scénario bien spécifique que ce soit leur nature (savoir être/savoir-faire/savoir)</w:t>
      </w:r>
      <w:r>
        <w:rPr>
          <w:rFonts w:asciiTheme="majorBidi" w:hAnsiTheme="majorBidi" w:cstheme="majorBidi"/>
          <w:lang w:val="fr-FR"/>
        </w:rPr>
        <w:tab/>
      </w:r>
    </w:p>
    <w:p w14:paraId="461C1E06" w14:textId="77777777" w:rsidR="00961314" w:rsidRDefault="00961314" w:rsidP="00961314">
      <w:pPr>
        <w:pStyle w:val="Default"/>
        <w:spacing w:line="360" w:lineRule="auto"/>
        <w:rPr>
          <w:b/>
          <w:bCs/>
          <w:sz w:val="26"/>
          <w:szCs w:val="26"/>
          <w:lang w:val="fr-FR"/>
        </w:rPr>
      </w:pPr>
    </w:p>
    <w:p w14:paraId="26FA1FB1" w14:textId="69C61AD7" w:rsidR="00961314" w:rsidRDefault="003E0D9E" w:rsidP="003E0D9E">
      <w:pPr>
        <w:pStyle w:val="Titre2"/>
      </w:pPr>
      <w:bookmarkStart w:id="40" w:name="_Toc53005957"/>
      <w:bookmarkStart w:id="41" w:name="_Toc75646525"/>
      <w:r>
        <w:t>3.4</w:t>
      </w:r>
      <w:r w:rsidR="00961314">
        <w:t xml:space="preserve"> – </w:t>
      </w:r>
      <w:r w:rsidR="00961314" w:rsidRPr="00053D12">
        <w:t>Les compétences disciplinaires</w:t>
      </w:r>
      <w:r w:rsidR="00961314">
        <w:t> :</w:t>
      </w:r>
      <w:bookmarkEnd w:id="40"/>
      <w:bookmarkEnd w:id="41"/>
    </w:p>
    <w:p w14:paraId="649E9906" w14:textId="77777777" w:rsidR="00961314" w:rsidRDefault="00961314" w:rsidP="00961314">
      <w:pPr>
        <w:autoSpaceDE w:val="0"/>
        <w:autoSpaceDN w:val="0"/>
        <w:adjustRightInd w:val="0"/>
        <w:spacing w:after="0"/>
        <w:rPr>
          <w:rFonts w:ascii="Times New Roman" w:hAnsi="Times New Roman" w:cs="Times New Roman"/>
          <w:color w:val="000000"/>
          <w:sz w:val="24"/>
          <w:szCs w:val="24"/>
          <w:lang w:bidi="ar-DZ"/>
        </w:rPr>
      </w:pPr>
      <w:r w:rsidRPr="00E77F70">
        <w:rPr>
          <w:rFonts w:ascii="Times New Roman" w:hAnsi="Times New Roman" w:cs="Times New Roman"/>
          <w:color w:val="000000"/>
          <w:sz w:val="24"/>
          <w:szCs w:val="24"/>
          <w:lang w:bidi="ar-DZ"/>
        </w:rPr>
        <w:t>Les compétences disciplinaires</w:t>
      </w:r>
      <w:r>
        <w:rPr>
          <w:rFonts w:ascii="Times New Roman" w:hAnsi="Times New Roman" w:cs="Times New Roman"/>
          <w:color w:val="000000"/>
          <w:sz w:val="24"/>
          <w:szCs w:val="24"/>
          <w:lang w:bidi="ar-DZ"/>
        </w:rPr>
        <w:t xml:space="preserve"> </w:t>
      </w:r>
      <w:r w:rsidRPr="00E77F70">
        <w:rPr>
          <w:rFonts w:ascii="Times New Roman" w:hAnsi="Times New Roman" w:cs="Times New Roman"/>
          <w:color w:val="000000"/>
          <w:sz w:val="24"/>
          <w:szCs w:val="24"/>
          <w:lang w:bidi="ar-DZ"/>
        </w:rPr>
        <w:t>constituent un ensemble de compétences propres à atteindre dans une discipline scolaire</w:t>
      </w:r>
      <w:r>
        <w:rPr>
          <w:rFonts w:ascii="Times New Roman" w:hAnsi="Times New Roman" w:cs="Times New Roman"/>
          <w:color w:val="000000"/>
          <w:sz w:val="24"/>
          <w:szCs w:val="24"/>
          <w:lang w:bidi="ar-DZ"/>
        </w:rPr>
        <w:t>.</w:t>
      </w:r>
    </w:p>
    <w:p w14:paraId="33615F36" w14:textId="77777777" w:rsidR="00961314" w:rsidRDefault="00961314" w:rsidP="00961314">
      <w:pPr>
        <w:autoSpaceDE w:val="0"/>
        <w:autoSpaceDN w:val="0"/>
        <w:adjustRightInd w:val="0"/>
        <w:spacing w:after="0"/>
        <w:rPr>
          <w:rFonts w:ascii="Times New Roman" w:hAnsi="Times New Roman" w:cs="Times New Roman"/>
          <w:color w:val="000000"/>
          <w:sz w:val="24"/>
          <w:szCs w:val="24"/>
          <w:lang w:bidi="ar-DZ"/>
        </w:rPr>
      </w:pPr>
      <w:r>
        <w:rPr>
          <w:rFonts w:ascii="Times New Roman" w:hAnsi="Times New Roman" w:cs="Times New Roman"/>
          <w:color w:val="000000"/>
          <w:sz w:val="24"/>
          <w:szCs w:val="24"/>
          <w:lang w:bidi="ar-DZ"/>
        </w:rPr>
        <w:t>La compétence orale globale visée par le programme de la troisième année moyenne est celle de : l’élève doit être capable de comprendre et produire des textes (oral) qui relèvent du réel en tenant compte des contraintes de chaque situation de communication.</w:t>
      </w:r>
    </w:p>
    <w:p w14:paraId="0B1F3097" w14:textId="7333EF2B" w:rsidR="00F62BCF" w:rsidRDefault="00961314" w:rsidP="00961314">
      <w:pPr>
        <w:autoSpaceDE w:val="0"/>
        <w:autoSpaceDN w:val="0"/>
        <w:adjustRightInd w:val="0"/>
        <w:spacing w:after="0"/>
        <w:rPr>
          <w:rFonts w:ascii="Times New Roman" w:hAnsi="Times New Roman" w:cs="Times New Roman"/>
          <w:color w:val="000000"/>
          <w:sz w:val="24"/>
          <w:szCs w:val="24"/>
          <w:lang w:bidi="ar-DZ"/>
        </w:rPr>
      </w:pPr>
      <w:r>
        <w:rPr>
          <w:rFonts w:ascii="Times New Roman" w:hAnsi="Times New Roman" w:cs="Times New Roman"/>
          <w:color w:val="000000"/>
          <w:sz w:val="24"/>
          <w:szCs w:val="24"/>
          <w:lang w:bidi="ar-DZ"/>
        </w:rPr>
        <w:t>Le tableau ci-dessus détaille les objecti</w:t>
      </w:r>
      <w:r w:rsidR="00B61860">
        <w:rPr>
          <w:rFonts w:ascii="Times New Roman" w:hAnsi="Times New Roman" w:cs="Times New Roman"/>
          <w:color w:val="000000"/>
          <w:sz w:val="24"/>
          <w:szCs w:val="24"/>
          <w:lang w:bidi="ar-DZ"/>
        </w:rPr>
        <w:t>fs</w:t>
      </w:r>
      <w:r>
        <w:rPr>
          <w:rFonts w:ascii="Times New Roman" w:hAnsi="Times New Roman" w:cs="Times New Roman"/>
          <w:color w:val="000000"/>
          <w:sz w:val="24"/>
          <w:szCs w:val="24"/>
          <w:lang w:bidi="ar-DZ"/>
        </w:rPr>
        <w:t xml:space="preserve"> et les compétences visées par le programme de 3AM </w:t>
      </w:r>
      <w:r>
        <w:rPr>
          <w:rStyle w:val="Appelnotedebasdep"/>
          <w:rFonts w:ascii="Times New Roman" w:hAnsi="Times New Roman" w:cs="Times New Roman"/>
          <w:color w:val="000000"/>
          <w:sz w:val="24"/>
          <w:szCs w:val="24"/>
          <w:lang w:bidi="ar-DZ"/>
        </w:rPr>
        <w:footnoteReference w:id="16"/>
      </w:r>
      <w:r>
        <w:rPr>
          <w:rFonts w:ascii="Times New Roman" w:hAnsi="Times New Roman" w:cs="Times New Roman"/>
          <w:color w:val="000000"/>
          <w:sz w:val="24"/>
          <w:szCs w:val="24"/>
          <w:lang w:bidi="ar-DZ"/>
        </w:rPr>
        <w:t> :</w:t>
      </w:r>
    </w:p>
    <w:p w14:paraId="398E60E7" w14:textId="4697B499" w:rsidR="00961314" w:rsidRDefault="00961314" w:rsidP="00961314">
      <w:pPr>
        <w:autoSpaceDE w:val="0"/>
        <w:autoSpaceDN w:val="0"/>
        <w:adjustRightInd w:val="0"/>
        <w:spacing w:after="0"/>
        <w:rPr>
          <w:rFonts w:ascii="Times New Roman" w:hAnsi="Times New Roman" w:cs="Times New Roman"/>
          <w:color w:val="000000"/>
          <w:sz w:val="24"/>
          <w:szCs w:val="24"/>
          <w:lang w:bidi="ar-DZ"/>
        </w:rPr>
        <w:sectPr w:rsidR="00961314" w:rsidSect="002558DE">
          <w:footerReference w:type="default" r:id="rId12"/>
          <w:pgSz w:w="11906" w:h="16838"/>
          <w:pgMar w:top="1117" w:right="1797" w:bottom="1418" w:left="1797" w:header="709" w:footer="709" w:gutter="0"/>
          <w:cols w:space="708"/>
          <w:docGrid w:linePitch="360"/>
        </w:sectPr>
      </w:pPr>
      <w:r>
        <w:rPr>
          <w:rFonts w:ascii="Times New Roman" w:hAnsi="Times New Roman" w:cs="Times New Roman"/>
          <w:color w:val="000000"/>
          <w:sz w:val="24"/>
          <w:szCs w:val="24"/>
          <w:lang w:bidi="ar-DZ"/>
        </w:rPr>
        <w:t xml:space="preserve"> </w:t>
      </w:r>
    </w:p>
    <w:tbl>
      <w:tblPr>
        <w:tblStyle w:val="Grilledutableau1"/>
        <w:tblW w:w="0" w:type="auto"/>
        <w:tblInd w:w="663" w:type="dxa"/>
        <w:tblLook w:val="04A0" w:firstRow="1" w:lastRow="0" w:firstColumn="1" w:lastColumn="0" w:noHBand="0" w:noVBand="1"/>
      </w:tblPr>
      <w:tblGrid>
        <w:gridCol w:w="706"/>
        <w:gridCol w:w="1705"/>
        <w:gridCol w:w="2704"/>
        <w:gridCol w:w="4395"/>
      </w:tblGrid>
      <w:tr w:rsidR="00CE68F3" w:rsidRPr="00CE68F3" w14:paraId="60F2DAAC" w14:textId="77777777" w:rsidTr="00F62BCF">
        <w:trPr>
          <w:cantSplit/>
          <w:trHeight w:val="1317"/>
        </w:trPr>
        <w:tc>
          <w:tcPr>
            <w:tcW w:w="706" w:type="dxa"/>
            <w:tcBorders>
              <w:bottom w:val="single" w:sz="4" w:space="0" w:color="auto"/>
            </w:tcBorders>
            <w:textDirection w:val="btLr"/>
          </w:tcPr>
          <w:p w14:paraId="37082509" w14:textId="77777777" w:rsidR="00CE68F3" w:rsidRPr="00CE68F3" w:rsidRDefault="00CE68F3" w:rsidP="00CE68F3">
            <w:pPr>
              <w:autoSpaceDE w:val="0"/>
              <w:autoSpaceDN w:val="0"/>
              <w:adjustRightInd w:val="0"/>
              <w:spacing w:before="0" w:beforeAutospacing="0" w:after="0" w:afterAutospacing="0"/>
              <w:ind w:left="113" w:right="113"/>
              <w:jc w:val="left"/>
              <w:rPr>
                <w:rFonts w:ascii="Times New Roman" w:hAnsi="Times New Roman" w:cs="Times New Roman"/>
                <w:b/>
                <w:bCs/>
                <w:color w:val="000000"/>
                <w:sz w:val="26"/>
                <w:szCs w:val="26"/>
                <w:lang w:bidi="ar-DZ"/>
              </w:rPr>
            </w:pPr>
            <w:r w:rsidRPr="00CE68F3">
              <w:rPr>
                <w:rFonts w:ascii="Times New Roman" w:hAnsi="Times New Roman" w:cs="Times New Roman"/>
                <w:b/>
                <w:bCs/>
                <w:color w:val="000000"/>
                <w:sz w:val="26"/>
                <w:szCs w:val="26"/>
                <w:lang w:bidi="ar-DZ"/>
              </w:rPr>
              <w:lastRenderedPageBreak/>
              <w:t>Domaines</w:t>
            </w:r>
          </w:p>
        </w:tc>
        <w:tc>
          <w:tcPr>
            <w:tcW w:w="1705" w:type="dxa"/>
            <w:tcBorders>
              <w:bottom w:val="single" w:sz="4" w:space="0" w:color="auto"/>
            </w:tcBorders>
          </w:tcPr>
          <w:p w14:paraId="4E81A216"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b/>
                <w:bCs/>
                <w:color w:val="000000"/>
                <w:sz w:val="26"/>
                <w:szCs w:val="26"/>
                <w:lang w:bidi="ar-DZ"/>
              </w:rPr>
            </w:pPr>
            <w:r w:rsidRPr="00CE68F3">
              <w:rPr>
                <w:rFonts w:ascii="Times New Roman" w:hAnsi="Times New Roman" w:cs="Times New Roman"/>
                <w:b/>
                <w:bCs/>
                <w:color w:val="000000"/>
                <w:sz w:val="26"/>
                <w:szCs w:val="26"/>
                <w:lang w:bidi="ar-DZ"/>
              </w:rPr>
              <w:t>Compétences terminales</w:t>
            </w:r>
          </w:p>
        </w:tc>
        <w:tc>
          <w:tcPr>
            <w:tcW w:w="2704" w:type="dxa"/>
          </w:tcPr>
          <w:p w14:paraId="5E33FB56"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b/>
                <w:bCs/>
                <w:color w:val="000000"/>
                <w:sz w:val="26"/>
                <w:szCs w:val="26"/>
                <w:lang w:bidi="ar-DZ"/>
              </w:rPr>
            </w:pPr>
            <w:r w:rsidRPr="00CE68F3">
              <w:rPr>
                <w:rFonts w:ascii="Times New Roman" w:hAnsi="Times New Roman" w:cs="Times New Roman"/>
                <w:b/>
                <w:bCs/>
                <w:color w:val="000000"/>
                <w:sz w:val="26"/>
                <w:szCs w:val="26"/>
                <w:lang w:bidi="ar-DZ"/>
              </w:rPr>
              <w:t xml:space="preserve">Composantes de la                                   compétence     </w:t>
            </w:r>
          </w:p>
        </w:tc>
        <w:tc>
          <w:tcPr>
            <w:tcW w:w="4395" w:type="dxa"/>
          </w:tcPr>
          <w:p w14:paraId="0B3DE7D0"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b/>
                <w:bCs/>
                <w:color w:val="000000"/>
                <w:sz w:val="26"/>
                <w:szCs w:val="26"/>
                <w:lang w:bidi="ar-DZ"/>
              </w:rPr>
            </w:pPr>
            <w:r w:rsidRPr="00CE68F3">
              <w:rPr>
                <w:rFonts w:ascii="Times New Roman" w:hAnsi="Times New Roman" w:cs="Times New Roman"/>
                <w:b/>
                <w:bCs/>
                <w:color w:val="000000"/>
                <w:sz w:val="26"/>
                <w:szCs w:val="26"/>
                <w:lang w:bidi="ar-DZ"/>
              </w:rPr>
              <w:t xml:space="preserve">             Objectifs d’enseignement/apprentissage</w:t>
            </w:r>
          </w:p>
        </w:tc>
      </w:tr>
      <w:tr w:rsidR="00CE68F3" w:rsidRPr="00CE68F3" w14:paraId="553D8BD5" w14:textId="77777777" w:rsidTr="00F62BCF">
        <w:trPr>
          <w:trHeight w:val="1375"/>
        </w:trPr>
        <w:tc>
          <w:tcPr>
            <w:tcW w:w="706" w:type="dxa"/>
            <w:tcBorders>
              <w:bottom w:val="nil"/>
            </w:tcBorders>
          </w:tcPr>
          <w:p w14:paraId="5FBBD698"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p>
          <w:p w14:paraId="44246474"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p>
          <w:p w14:paraId="432E8ACF"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p>
        </w:tc>
        <w:tc>
          <w:tcPr>
            <w:tcW w:w="1705" w:type="dxa"/>
            <w:tcBorders>
              <w:bottom w:val="nil"/>
            </w:tcBorders>
          </w:tcPr>
          <w:p w14:paraId="6B900AC7" w14:textId="77777777" w:rsidR="00CE68F3" w:rsidRPr="00CE68F3" w:rsidRDefault="00CE68F3" w:rsidP="00CE68F3">
            <w:pPr>
              <w:autoSpaceDE w:val="0"/>
              <w:autoSpaceDN w:val="0"/>
              <w:adjustRightInd w:val="0"/>
              <w:spacing w:before="0" w:beforeAutospacing="0" w:after="0" w:afterAutospacing="0"/>
              <w:jc w:val="center"/>
              <w:rPr>
                <w:rFonts w:ascii="Times New Roman" w:hAnsi="Times New Roman" w:cs="Times New Roman"/>
                <w:color w:val="000000"/>
                <w:sz w:val="24"/>
                <w:szCs w:val="24"/>
                <w:lang w:bidi="ar-DZ"/>
              </w:rPr>
            </w:pPr>
          </w:p>
        </w:tc>
        <w:tc>
          <w:tcPr>
            <w:tcW w:w="2704" w:type="dxa"/>
          </w:tcPr>
          <w:p w14:paraId="0FFA5D7F"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Se positionner en tant qu’auditeur.</w:t>
            </w:r>
          </w:p>
        </w:tc>
        <w:tc>
          <w:tcPr>
            <w:tcW w:w="4395" w:type="dxa"/>
          </w:tcPr>
          <w:p w14:paraId="12E18584"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Identifier le narrateur d’un récit écouté.</w:t>
            </w:r>
          </w:p>
          <w:p w14:paraId="70CBCB27"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Déterminer la fonction du récit écouté.</w:t>
            </w:r>
          </w:p>
        </w:tc>
      </w:tr>
      <w:tr w:rsidR="00CE68F3" w:rsidRPr="00CE68F3" w14:paraId="148A8AA6" w14:textId="77777777" w:rsidTr="00F62BCF">
        <w:trPr>
          <w:cantSplit/>
          <w:trHeight w:val="4228"/>
        </w:trPr>
        <w:tc>
          <w:tcPr>
            <w:tcW w:w="706" w:type="dxa"/>
            <w:tcBorders>
              <w:top w:val="nil"/>
              <w:bottom w:val="nil"/>
            </w:tcBorders>
            <w:textDirection w:val="btLr"/>
          </w:tcPr>
          <w:p w14:paraId="352A3D2D" w14:textId="77777777" w:rsidR="00CE68F3" w:rsidRPr="00CE68F3" w:rsidRDefault="00CE68F3" w:rsidP="00CE68F3">
            <w:pPr>
              <w:autoSpaceDE w:val="0"/>
              <w:autoSpaceDN w:val="0"/>
              <w:adjustRightInd w:val="0"/>
              <w:spacing w:before="0" w:beforeAutospacing="0" w:after="0" w:afterAutospacing="0"/>
              <w:ind w:left="113" w:right="113"/>
              <w:jc w:val="highKashida"/>
              <w:rPr>
                <w:rFonts w:ascii="Times New Roman" w:hAnsi="Times New Roman" w:cs="Times New Roman"/>
                <w:b/>
                <w:bCs/>
                <w:color w:val="000000"/>
                <w:sz w:val="24"/>
                <w:szCs w:val="24"/>
                <w:lang w:bidi="ar-DZ"/>
              </w:rPr>
            </w:pPr>
            <w:r w:rsidRPr="00CE68F3">
              <w:rPr>
                <w:rFonts w:ascii="Times New Roman" w:hAnsi="Times New Roman" w:cs="Times New Roman"/>
                <w:b/>
                <w:bCs/>
                <w:color w:val="000000"/>
                <w:sz w:val="24"/>
                <w:szCs w:val="24"/>
                <w:lang w:bidi="ar-DZ"/>
              </w:rPr>
              <w:t>Oral : écouter/parler</w:t>
            </w:r>
          </w:p>
        </w:tc>
        <w:tc>
          <w:tcPr>
            <w:tcW w:w="1705" w:type="dxa"/>
            <w:tcBorders>
              <w:top w:val="nil"/>
              <w:bottom w:val="nil"/>
            </w:tcBorders>
          </w:tcPr>
          <w:p w14:paraId="3079B62C"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Comprendre/</w:t>
            </w:r>
          </w:p>
          <w:p w14:paraId="484E931F"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Produire oralement un récit relevant du réel.</w:t>
            </w:r>
          </w:p>
        </w:tc>
        <w:tc>
          <w:tcPr>
            <w:tcW w:w="2704" w:type="dxa"/>
          </w:tcPr>
          <w:p w14:paraId="096EDDA3"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Retrouver les Composantes essentielles du récit.</w:t>
            </w:r>
          </w:p>
        </w:tc>
        <w:tc>
          <w:tcPr>
            <w:tcW w:w="4395" w:type="dxa"/>
          </w:tcPr>
          <w:p w14:paraId="7D3973BA"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xml:space="preserve">– Identifier le cadre d’une histoire réelle : lieu(x), temps (époques, périodes, saisons, dates).    </w:t>
            </w:r>
          </w:p>
          <w:p w14:paraId="2019ABA5"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xml:space="preserve">– Situer les événements les uns par rapport aux autres, à partir de marques linguistiques. </w:t>
            </w:r>
          </w:p>
          <w:p w14:paraId="13DAA333"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Identifier le statut des différents personnages et leur relation dans l’histoire.</w:t>
            </w:r>
          </w:p>
          <w:p w14:paraId="45B38F3A"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Retrouver le schéma narratif : situation initiale, déroulement des événements, situation finale.</w:t>
            </w:r>
          </w:p>
        </w:tc>
      </w:tr>
      <w:tr w:rsidR="00CE68F3" w:rsidRPr="00CE68F3" w14:paraId="652732D6" w14:textId="77777777" w:rsidTr="00F62BCF">
        <w:trPr>
          <w:cantSplit/>
          <w:trHeight w:val="2501"/>
        </w:trPr>
        <w:tc>
          <w:tcPr>
            <w:tcW w:w="706" w:type="dxa"/>
            <w:tcBorders>
              <w:top w:val="nil"/>
              <w:bottom w:val="nil"/>
            </w:tcBorders>
            <w:textDirection w:val="btLr"/>
          </w:tcPr>
          <w:p w14:paraId="21F5CF55" w14:textId="77777777" w:rsidR="00CE68F3" w:rsidRPr="00CE68F3" w:rsidRDefault="00CE68F3" w:rsidP="00CE68F3">
            <w:pPr>
              <w:autoSpaceDE w:val="0"/>
              <w:autoSpaceDN w:val="0"/>
              <w:adjustRightInd w:val="0"/>
              <w:spacing w:before="0" w:beforeAutospacing="0" w:after="0" w:afterAutospacing="0"/>
              <w:ind w:left="113" w:right="113"/>
              <w:jc w:val="left"/>
              <w:rPr>
                <w:rFonts w:ascii="Times New Roman" w:hAnsi="Times New Roman" w:cs="Times New Roman"/>
                <w:color w:val="000000"/>
                <w:sz w:val="18"/>
                <w:szCs w:val="18"/>
                <w:lang w:bidi="ar-DZ"/>
              </w:rPr>
            </w:pPr>
          </w:p>
        </w:tc>
        <w:tc>
          <w:tcPr>
            <w:tcW w:w="1705" w:type="dxa"/>
            <w:tcBorders>
              <w:top w:val="nil"/>
              <w:bottom w:val="nil"/>
            </w:tcBorders>
          </w:tcPr>
          <w:p w14:paraId="6E1FBF3A"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p>
          <w:p w14:paraId="52F7FB9F" w14:textId="77777777" w:rsidR="00CE68F3" w:rsidRPr="00CE68F3" w:rsidRDefault="00CE68F3" w:rsidP="00CE68F3">
            <w:pPr>
              <w:spacing w:before="0" w:beforeAutospacing="0" w:after="0" w:afterAutospacing="0" w:line="240" w:lineRule="auto"/>
              <w:jc w:val="left"/>
              <w:rPr>
                <w:rFonts w:ascii="Times New Roman" w:hAnsi="Times New Roman" w:cs="Times New Roman"/>
                <w:sz w:val="24"/>
                <w:szCs w:val="24"/>
                <w:lang w:bidi="ar-DZ"/>
              </w:rPr>
            </w:pPr>
          </w:p>
          <w:p w14:paraId="0E7CDDCE" w14:textId="77777777" w:rsidR="00CE68F3" w:rsidRPr="00CE68F3" w:rsidRDefault="00CE68F3" w:rsidP="00CE68F3">
            <w:pPr>
              <w:spacing w:before="0" w:beforeAutospacing="0" w:after="0" w:afterAutospacing="0" w:line="240" w:lineRule="auto"/>
              <w:jc w:val="left"/>
              <w:rPr>
                <w:rFonts w:ascii="Times New Roman" w:hAnsi="Times New Roman" w:cs="Times New Roman"/>
                <w:sz w:val="24"/>
                <w:szCs w:val="24"/>
                <w:lang w:bidi="ar-DZ"/>
              </w:rPr>
            </w:pPr>
          </w:p>
          <w:p w14:paraId="6755CF8C" w14:textId="77777777" w:rsidR="00CE68F3" w:rsidRPr="00CE68F3" w:rsidRDefault="00CE68F3" w:rsidP="00CE68F3">
            <w:pPr>
              <w:spacing w:before="0" w:beforeAutospacing="0" w:after="0" w:afterAutospacing="0" w:line="240" w:lineRule="auto"/>
              <w:jc w:val="left"/>
              <w:rPr>
                <w:rFonts w:ascii="Times New Roman" w:hAnsi="Times New Roman" w:cs="Times New Roman"/>
                <w:color w:val="000000"/>
                <w:sz w:val="24"/>
                <w:szCs w:val="24"/>
                <w:lang w:bidi="ar-DZ"/>
              </w:rPr>
            </w:pPr>
          </w:p>
          <w:p w14:paraId="62081209" w14:textId="77777777" w:rsidR="00CE68F3" w:rsidRPr="00CE68F3" w:rsidRDefault="00CE68F3" w:rsidP="00CE68F3">
            <w:pPr>
              <w:spacing w:before="0" w:beforeAutospacing="0" w:after="0" w:afterAutospacing="0" w:line="240" w:lineRule="auto"/>
              <w:jc w:val="left"/>
              <w:rPr>
                <w:rFonts w:ascii="Times New Roman" w:hAnsi="Times New Roman" w:cs="Times New Roman"/>
                <w:sz w:val="24"/>
                <w:szCs w:val="24"/>
                <w:lang w:bidi="ar-DZ"/>
              </w:rPr>
            </w:pPr>
          </w:p>
          <w:p w14:paraId="6AA8DDDA" w14:textId="77777777" w:rsidR="00CE68F3" w:rsidRPr="00CE68F3" w:rsidRDefault="00CE68F3" w:rsidP="00CE68F3">
            <w:pPr>
              <w:spacing w:before="0" w:beforeAutospacing="0" w:after="0" w:afterAutospacing="0" w:line="240" w:lineRule="auto"/>
              <w:jc w:val="left"/>
              <w:rPr>
                <w:rFonts w:ascii="Times New Roman" w:hAnsi="Times New Roman" w:cs="Times New Roman"/>
                <w:color w:val="000000"/>
                <w:sz w:val="24"/>
                <w:szCs w:val="24"/>
                <w:lang w:bidi="ar-DZ"/>
              </w:rPr>
            </w:pPr>
          </w:p>
          <w:p w14:paraId="6B53D453" w14:textId="77777777" w:rsidR="00CE68F3" w:rsidRPr="00CE68F3" w:rsidRDefault="00CE68F3" w:rsidP="00CE68F3">
            <w:pPr>
              <w:spacing w:before="0" w:beforeAutospacing="0" w:after="0" w:afterAutospacing="0" w:line="240" w:lineRule="auto"/>
              <w:jc w:val="center"/>
              <w:rPr>
                <w:rFonts w:ascii="Times New Roman" w:hAnsi="Times New Roman" w:cs="Times New Roman"/>
                <w:sz w:val="24"/>
                <w:szCs w:val="24"/>
                <w:lang w:bidi="ar-DZ"/>
              </w:rPr>
            </w:pPr>
          </w:p>
        </w:tc>
        <w:tc>
          <w:tcPr>
            <w:tcW w:w="2704" w:type="dxa"/>
          </w:tcPr>
          <w:p w14:paraId="0A057615"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Restituer l’essentiel d’une histoire écoutée.</w:t>
            </w:r>
          </w:p>
        </w:tc>
        <w:tc>
          <w:tcPr>
            <w:tcW w:w="4395" w:type="dxa"/>
          </w:tcPr>
          <w:p w14:paraId="0E8FB5E9"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Distinguer faits et paroles des personnages.</w:t>
            </w:r>
          </w:p>
          <w:p w14:paraId="3A425A8D"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Distinguer passages narratifs et</w:t>
            </w:r>
          </w:p>
          <w:p w14:paraId="1E98A1D3"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Passages descriptifs.</w:t>
            </w:r>
          </w:p>
          <w:p w14:paraId="6084E3E2"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r w:rsidRPr="00CE68F3">
              <w:rPr>
                <w:rFonts w:ascii="Times New Roman" w:hAnsi="Times New Roman" w:cs="Times New Roman"/>
                <w:color w:val="000000"/>
                <w:sz w:val="24"/>
                <w:szCs w:val="24"/>
                <w:lang w:bidi="ar-DZ"/>
              </w:rPr>
              <w:t>– Sélectionner les faits et/ou les propos les plus importants.</w:t>
            </w:r>
          </w:p>
        </w:tc>
      </w:tr>
      <w:tr w:rsidR="00CE68F3" w:rsidRPr="00CE68F3" w14:paraId="523675D0" w14:textId="77777777" w:rsidTr="00F62BCF">
        <w:trPr>
          <w:cantSplit/>
          <w:trHeight w:val="2501"/>
        </w:trPr>
        <w:tc>
          <w:tcPr>
            <w:tcW w:w="706" w:type="dxa"/>
            <w:tcBorders>
              <w:top w:val="nil"/>
              <w:bottom w:val="single" w:sz="4" w:space="0" w:color="auto"/>
            </w:tcBorders>
            <w:textDirection w:val="btLr"/>
          </w:tcPr>
          <w:p w14:paraId="2BD61E80" w14:textId="77777777" w:rsidR="00CE68F3" w:rsidRPr="00CE68F3" w:rsidRDefault="00CE68F3" w:rsidP="00CE68F3">
            <w:pPr>
              <w:autoSpaceDE w:val="0"/>
              <w:autoSpaceDN w:val="0"/>
              <w:adjustRightInd w:val="0"/>
              <w:spacing w:before="0" w:beforeAutospacing="0" w:after="0" w:afterAutospacing="0"/>
              <w:ind w:left="113" w:right="113"/>
              <w:jc w:val="left"/>
              <w:rPr>
                <w:rFonts w:ascii="Times New Roman" w:hAnsi="Times New Roman" w:cs="Times New Roman"/>
                <w:color w:val="000000"/>
                <w:sz w:val="18"/>
                <w:szCs w:val="18"/>
                <w:lang w:bidi="ar-DZ"/>
              </w:rPr>
            </w:pPr>
          </w:p>
        </w:tc>
        <w:tc>
          <w:tcPr>
            <w:tcW w:w="1705" w:type="dxa"/>
            <w:tcBorders>
              <w:top w:val="nil"/>
              <w:bottom w:val="single" w:sz="4" w:space="0" w:color="auto"/>
            </w:tcBorders>
          </w:tcPr>
          <w:p w14:paraId="505CD769" w14:textId="77777777" w:rsidR="00CE68F3" w:rsidRPr="00CE68F3" w:rsidRDefault="00CE68F3" w:rsidP="00CE68F3">
            <w:pPr>
              <w:autoSpaceDE w:val="0"/>
              <w:autoSpaceDN w:val="0"/>
              <w:adjustRightInd w:val="0"/>
              <w:spacing w:before="0" w:beforeAutospacing="0" w:after="0" w:afterAutospacing="0"/>
              <w:jc w:val="left"/>
              <w:rPr>
                <w:rFonts w:ascii="Times New Roman" w:hAnsi="Times New Roman" w:cs="Times New Roman"/>
                <w:color w:val="000000"/>
                <w:sz w:val="24"/>
                <w:szCs w:val="24"/>
                <w:lang w:bidi="ar-DZ"/>
              </w:rPr>
            </w:pPr>
          </w:p>
        </w:tc>
        <w:tc>
          <w:tcPr>
            <w:tcW w:w="2704" w:type="dxa"/>
          </w:tcPr>
          <w:p w14:paraId="408057A4" w14:textId="1B294FF5" w:rsidR="00CE68F3" w:rsidRPr="00CE68F3" w:rsidRDefault="008C631E" w:rsidP="008C631E">
            <w:pPr>
              <w:autoSpaceDE w:val="0"/>
              <w:autoSpaceDN w:val="0"/>
              <w:adjustRightInd w:val="0"/>
              <w:spacing w:before="0" w:beforeAutospacing="0" w:after="0" w:afterAutospacing="0"/>
              <w:rPr>
                <w:rFonts w:asciiTheme="majorBidi" w:hAnsiTheme="majorBidi" w:cstheme="majorBidi"/>
                <w:color w:val="000000"/>
                <w:sz w:val="24"/>
                <w:szCs w:val="24"/>
              </w:rPr>
            </w:pPr>
            <w:r w:rsidRPr="008C631E">
              <w:rPr>
                <w:rFonts w:asciiTheme="majorBidi" w:hAnsiTheme="majorBidi" w:cstheme="majorBidi"/>
                <w:color w:val="000000"/>
                <w:sz w:val="24"/>
                <w:szCs w:val="24"/>
              </w:rPr>
              <w:t>Produire un</w:t>
            </w:r>
            <w:r>
              <w:rPr>
                <w:rFonts w:asciiTheme="majorBidi" w:hAnsiTheme="majorBidi" w:cstheme="majorBidi" w:hint="cs"/>
                <w:color w:val="000000"/>
                <w:sz w:val="24"/>
                <w:szCs w:val="24"/>
                <w:rtl/>
              </w:rPr>
              <w:t xml:space="preserve"> </w:t>
            </w:r>
            <w:r w:rsidRPr="008C631E">
              <w:rPr>
                <w:rFonts w:asciiTheme="majorBidi" w:hAnsiTheme="majorBidi" w:cstheme="majorBidi"/>
                <w:color w:val="000000"/>
                <w:sz w:val="24"/>
                <w:szCs w:val="24"/>
              </w:rPr>
              <w:t>récit cohérent</w:t>
            </w:r>
            <w:r>
              <w:rPr>
                <w:rFonts w:asciiTheme="majorBidi" w:hAnsiTheme="majorBidi" w:cstheme="majorBidi" w:hint="cs"/>
                <w:color w:val="000000"/>
                <w:sz w:val="24"/>
                <w:szCs w:val="24"/>
                <w:rtl/>
              </w:rPr>
              <w:t xml:space="preserve"> </w:t>
            </w:r>
            <w:r w:rsidRPr="008C631E">
              <w:rPr>
                <w:rFonts w:asciiTheme="majorBidi" w:hAnsiTheme="majorBidi" w:cstheme="majorBidi"/>
                <w:color w:val="000000"/>
                <w:sz w:val="24"/>
                <w:szCs w:val="24"/>
              </w:rPr>
              <w:t>et</w:t>
            </w:r>
            <w:r>
              <w:rPr>
                <w:rFonts w:asciiTheme="majorBidi" w:hAnsiTheme="majorBidi" w:cstheme="majorBidi" w:hint="cs"/>
                <w:color w:val="000000"/>
                <w:sz w:val="24"/>
                <w:szCs w:val="24"/>
                <w:rtl/>
              </w:rPr>
              <w:t xml:space="preserve"> </w:t>
            </w:r>
            <w:r w:rsidRPr="008C631E">
              <w:rPr>
                <w:rFonts w:asciiTheme="majorBidi" w:hAnsiTheme="majorBidi" w:cstheme="majorBidi"/>
                <w:color w:val="000000"/>
                <w:sz w:val="24"/>
                <w:szCs w:val="24"/>
              </w:rPr>
              <w:t>compréhensible</w:t>
            </w:r>
          </w:p>
        </w:tc>
        <w:tc>
          <w:tcPr>
            <w:tcW w:w="4395" w:type="dxa"/>
          </w:tcPr>
          <w:p w14:paraId="68D00216" w14:textId="6D5CC61E" w:rsidR="00ED3E6D" w:rsidRPr="00ED3E6D" w:rsidRDefault="00ED3E6D" w:rsidP="00ED3E6D">
            <w:pPr>
              <w:autoSpaceDE w:val="0"/>
              <w:autoSpaceDN w:val="0"/>
              <w:adjustRightInd w:val="0"/>
              <w:spacing w:before="0" w:beforeAutospacing="0" w:after="0" w:afterAutospacing="0"/>
              <w:rPr>
                <w:rFonts w:ascii="Times New Roman" w:hAnsi="Times New Roman" w:cs="Times New Roman"/>
                <w:color w:val="000000"/>
                <w:sz w:val="24"/>
                <w:szCs w:val="24"/>
                <w:lang w:bidi="ar-DZ"/>
              </w:rPr>
            </w:pPr>
            <w:r w:rsidRPr="00ED3E6D">
              <w:rPr>
                <w:rFonts w:ascii="Times New Roman" w:hAnsi="Times New Roman" w:cs="Times New Roman"/>
                <w:color w:val="000000"/>
                <w:sz w:val="24"/>
                <w:szCs w:val="24"/>
                <w:lang w:bidi="ar-DZ"/>
              </w:rPr>
              <w:t>- Mettre en relation des faits dans un</w:t>
            </w:r>
            <w:r>
              <w:rPr>
                <w:rFonts w:ascii="Times New Roman" w:hAnsi="Times New Roman" w:cs="Times New Roman" w:hint="cs"/>
                <w:color w:val="000000"/>
                <w:sz w:val="24"/>
                <w:szCs w:val="24"/>
                <w:rtl/>
                <w:lang w:bidi="ar-DZ"/>
              </w:rPr>
              <w:t xml:space="preserve"> </w:t>
            </w:r>
            <w:r w:rsidRPr="00ED3E6D">
              <w:rPr>
                <w:rFonts w:ascii="Times New Roman" w:hAnsi="Times New Roman" w:cs="Times New Roman"/>
                <w:color w:val="000000"/>
                <w:sz w:val="24"/>
                <w:szCs w:val="24"/>
                <w:lang w:bidi="ar-DZ"/>
              </w:rPr>
              <w:t xml:space="preserve">récit. </w:t>
            </w:r>
          </w:p>
          <w:p w14:paraId="0C7D34CB" w14:textId="77777777" w:rsidR="00CE68F3" w:rsidRDefault="00ED3E6D" w:rsidP="00ED3E6D">
            <w:pPr>
              <w:autoSpaceDE w:val="0"/>
              <w:autoSpaceDN w:val="0"/>
              <w:adjustRightInd w:val="0"/>
              <w:spacing w:before="0" w:beforeAutospacing="0" w:after="0" w:afterAutospacing="0"/>
              <w:rPr>
                <w:rFonts w:ascii="Times New Roman" w:hAnsi="Times New Roman" w:cs="Times New Roman"/>
                <w:color w:val="000000"/>
                <w:sz w:val="24"/>
                <w:szCs w:val="24"/>
                <w:rtl/>
                <w:lang w:bidi="ar-DZ"/>
              </w:rPr>
            </w:pPr>
            <w:r w:rsidRPr="00ED3E6D">
              <w:rPr>
                <w:rFonts w:ascii="Times New Roman" w:hAnsi="Times New Roman" w:cs="Times New Roman"/>
                <w:color w:val="000000"/>
                <w:sz w:val="24"/>
                <w:szCs w:val="24"/>
                <w:lang w:bidi="ar-DZ"/>
              </w:rPr>
              <w:t>- Insérer dans un récit des paroles de</w:t>
            </w:r>
            <w:r>
              <w:rPr>
                <w:rFonts w:ascii="Times New Roman" w:hAnsi="Times New Roman" w:cs="Times New Roman" w:hint="cs"/>
                <w:color w:val="000000"/>
                <w:sz w:val="24"/>
                <w:szCs w:val="24"/>
                <w:rtl/>
                <w:lang w:bidi="ar-DZ"/>
              </w:rPr>
              <w:t xml:space="preserve"> </w:t>
            </w:r>
            <w:r w:rsidRPr="00ED3E6D">
              <w:rPr>
                <w:rFonts w:ascii="Times New Roman" w:hAnsi="Times New Roman" w:cs="Times New Roman"/>
                <w:color w:val="000000"/>
                <w:sz w:val="24"/>
                <w:szCs w:val="24"/>
                <w:lang w:bidi="ar-DZ"/>
              </w:rPr>
              <w:t>personnages.</w:t>
            </w:r>
          </w:p>
          <w:p w14:paraId="55258CC0" w14:textId="77AD7396" w:rsidR="00ED3E6D" w:rsidRPr="00ED3E6D" w:rsidRDefault="00ED3E6D" w:rsidP="00ED3E6D">
            <w:pPr>
              <w:autoSpaceDE w:val="0"/>
              <w:autoSpaceDN w:val="0"/>
              <w:adjustRightInd w:val="0"/>
              <w:spacing w:before="0" w:beforeAutospacing="0" w:after="0" w:afterAutospacing="0"/>
              <w:rPr>
                <w:rFonts w:ascii="Times New Roman" w:hAnsi="Times New Roman" w:cs="Times New Roman"/>
                <w:color w:val="000000"/>
                <w:sz w:val="24"/>
                <w:szCs w:val="24"/>
                <w:lang w:bidi="ar-DZ"/>
              </w:rPr>
            </w:pPr>
            <w:r w:rsidRPr="00ED3E6D">
              <w:rPr>
                <w:rFonts w:ascii="Times New Roman" w:hAnsi="Times New Roman" w:cs="Times New Roman"/>
                <w:color w:val="000000"/>
                <w:sz w:val="24"/>
                <w:szCs w:val="24"/>
                <w:lang w:bidi="ar-DZ"/>
              </w:rPr>
              <w:t>- Insérer un ou des passage(s)</w:t>
            </w:r>
            <w:r>
              <w:rPr>
                <w:rFonts w:ascii="Times New Roman" w:hAnsi="Times New Roman" w:cs="Times New Roman" w:hint="cs"/>
                <w:color w:val="000000"/>
                <w:sz w:val="24"/>
                <w:szCs w:val="24"/>
                <w:rtl/>
                <w:lang w:bidi="ar-DZ"/>
              </w:rPr>
              <w:t xml:space="preserve"> </w:t>
            </w:r>
            <w:r w:rsidRPr="00ED3E6D">
              <w:rPr>
                <w:rFonts w:ascii="Times New Roman" w:hAnsi="Times New Roman" w:cs="Times New Roman"/>
                <w:color w:val="000000"/>
                <w:sz w:val="24"/>
                <w:szCs w:val="24"/>
                <w:lang w:bidi="ar-DZ"/>
              </w:rPr>
              <w:t>descriptif(s) dans un récit.</w:t>
            </w:r>
          </w:p>
          <w:p w14:paraId="2CF56A10" w14:textId="47C703F9" w:rsidR="00ED3E6D" w:rsidRPr="00ED3E6D" w:rsidRDefault="00ED3E6D" w:rsidP="00ED3E6D">
            <w:pPr>
              <w:autoSpaceDE w:val="0"/>
              <w:autoSpaceDN w:val="0"/>
              <w:adjustRightInd w:val="0"/>
              <w:spacing w:before="0" w:beforeAutospacing="0" w:after="0" w:afterAutospacing="0"/>
              <w:rPr>
                <w:rFonts w:ascii="Times New Roman" w:hAnsi="Times New Roman" w:cs="Times New Roman"/>
                <w:color w:val="000000"/>
                <w:sz w:val="24"/>
                <w:szCs w:val="24"/>
                <w:lang w:bidi="ar-DZ"/>
              </w:rPr>
            </w:pPr>
            <w:r w:rsidRPr="00ED3E6D">
              <w:rPr>
                <w:rFonts w:ascii="Times New Roman" w:hAnsi="Times New Roman" w:cs="Times New Roman"/>
                <w:color w:val="000000"/>
                <w:sz w:val="24"/>
                <w:szCs w:val="24"/>
                <w:lang w:bidi="ar-DZ"/>
              </w:rPr>
              <w:t>- Structurer des faits selon un schéma</w:t>
            </w:r>
            <w:r>
              <w:rPr>
                <w:rFonts w:ascii="Times New Roman" w:hAnsi="Times New Roman" w:cs="Times New Roman" w:hint="cs"/>
                <w:color w:val="000000"/>
                <w:sz w:val="24"/>
                <w:szCs w:val="24"/>
                <w:rtl/>
                <w:lang w:bidi="ar-DZ"/>
              </w:rPr>
              <w:t xml:space="preserve"> </w:t>
            </w:r>
            <w:r w:rsidRPr="00ED3E6D">
              <w:rPr>
                <w:rFonts w:ascii="Times New Roman" w:hAnsi="Times New Roman" w:cs="Times New Roman"/>
                <w:color w:val="000000"/>
                <w:sz w:val="24"/>
                <w:szCs w:val="24"/>
                <w:lang w:bidi="ar-DZ"/>
              </w:rPr>
              <w:t xml:space="preserve">narratif. </w:t>
            </w:r>
          </w:p>
          <w:p w14:paraId="16AEFD41" w14:textId="458F9E1B" w:rsidR="00ED3E6D" w:rsidRPr="00CE68F3" w:rsidRDefault="00ED3E6D" w:rsidP="00ED3E6D">
            <w:pPr>
              <w:autoSpaceDE w:val="0"/>
              <w:autoSpaceDN w:val="0"/>
              <w:adjustRightInd w:val="0"/>
              <w:spacing w:before="0" w:beforeAutospacing="0" w:after="0" w:afterAutospacing="0"/>
              <w:rPr>
                <w:rFonts w:ascii="Times New Roman" w:hAnsi="Times New Roman" w:cs="Times New Roman"/>
                <w:color w:val="000000"/>
                <w:sz w:val="24"/>
                <w:szCs w:val="24"/>
                <w:lang w:bidi="ar-DZ"/>
              </w:rPr>
            </w:pPr>
            <w:r w:rsidRPr="00ED3E6D">
              <w:rPr>
                <w:rFonts w:ascii="Times New Roman" w:hAnsi="Times New Roman" w:cs="Times New Roman"/>
                <w:color w:val="000000"/>
                <w:sz w:val="24"/>
                <w:szCs w:val="24"/>
                <w:lang w:bidi="ar-DZ"/>
              </w:rPr>
              <w:t>-Relater de manière audible une histoire</w:t>
            </w:r>
            <w:r>
              <w:rPr>
                <w:rFonts w:ascii="Times New Roman" w:hAnsi="Times New Roman" w:cs="Times New Roman" w:hint="cs"/>
                <w:color w:val="000000"/>
                <w:sz w:val="24"/>
                <w:szCs w:val="24"/>
                <w:rtl/>
                <w:lang w:bidi="ar-DZ"/>
              </w:rPr>
              <w:t xml:space="preserve"> </w:t>
            </w:r>
            <w:r w:rsidRPr="00ED3E6D">
              <w:rPr>
                <w:rFonts w:ascii="Times New Roman" w:hAnsi="Times New Roman" w:cs="Times New Roman"/>
                <w:color w:val="000000"/>
                <w:sz w:val="24"/>
                <w:szCs w:val="24"/>
                <w:lang w:bidi="ar-DZ"/>
              </w:rPr>
              <w:t>vécue.</w:t>
            </w:r>
          </w:p>
        </w:tc>
      </w:tr>
    </w:tbl>
    <w:p w14:paraId="446AC5B5" w14:textId="44F81DB6" w:rsidR="00961314" w:rsidRPr="00CE68F3" w:rsidRDefault="00961314" w:rsidP="00F62BCF">
      <w:pPr>
        <w:tabs>
          <w:tab w:val="left" w:pos="3210"/>
        </w:tabs>
        <w:jc w:val="center"/>
        <w:rPr>
          <w:rFonts w:ascii="Times New Roman" w:hAnsi="Times New Roman" w:cs="Times New Roman"/>
          <w:b/>
          <w:bCs/>
          <w:color w:val="000000"/>
          <w:sz w:val="24"/>
          <w:szCs w:val="24"/>
          <w:lang w:bidi="ar-DZ"/>
        </w:rPr>
        <w:sectPr w:rsidR="00961314" w:rsidRPr="00CE68F3" w:rsidSect="007F6F7A">
          <w:pgSz w:w="11906" w:h="16838" w:code="9"/>
          <w:pgMar w:top="567" w:right="567" w:bottom="567" w:left="567" w:header="567" w:footer="567" w:gutter="0"/>
          <w:cols w:space="708"/>
          <w:docGrid w:linePitch="360"/>
        </w:sectPr>
      </w:pPr>
      <w:r w:rsidRPr="00FD1F84">
        <w:rPr>
          <w:rFonts w:ascii="Times New Roman" w:hAnsi="Times New Roman" w:cs="Times New Roman"/>
          <w:b/>
          <w:bCs/>
          <w:color w:val="000000"/>
          <w:sz w:val="24"/>
          <w:szCs w:val="24"/>
          <w:lang w:bidi="ar-DZ"/>
        </w:rPr>
        <w:t xml:space="preserve">TABLEAU 1 : </w:t>
      </w:r>
      <w:r>
        <w:rPr>
          <w:rFonts w:ascii="Times New Roman" w:hAnsi="Times New Roman" w:cs="Times New Roman"/>
          <w:b/>
          <w:bCs/>
          <w:color w:val="000000"/>
          <w:sz w:val="24"/>
          <w:szCs w:val="24"/>
          <w:lang w:bidi="ar-DZ"/>
        </w:rPr>
        <w:t xml:space="preserve">Les compétences disciplinaires </w:t>
      </w:r>
    </w:p>
    <w:p w14:paraId="6B949588" w14:textId="78D2ABD2" w:rsidR="00961314" w:rsidRDefault="003E0D9E" w:rsidP="003E0D9E">
      <w:pPr>
        <w:pStyle w:val="Titre2"/>
        <w:rPr>
          <w:lang w:bidi="ar-DZ"/>
        </w:rPr>
      </w:pPr>
      <w:bookmarkStart w:id="42" w:name="_Toc53005958"/>
      <w:bookmarkStart w:id="43" w:name="_Toc75646526"/>
      <w:r>
        <w:lastRenderedPageBreak/>
        <w:t>3.5</w:t>
      </w:r>
      <w:r w:rsidR="00961314" w:rsidRPr="00053D12">
        <w:t>-</w:t>
      </w:r>
      <w:r w:rsidR="00961314">
        <w:t xml:space="preserve"> </w:t>
      </w:r>
      <w:r w:rsidR="00961314" w:rsidRPr="00053D12">
        <w:t>L’évaluation de l’oral</w:t>
      </w:r>
      <w:r w:rsidR="00961314">
        <w:t> </w:t>
      </w:r>
      <w:r w:rsidR="00961314">
        <w:rPr>
          <w:lang w:bidi="ar-DZ"/>
        </w:rPr>
        <w:t>:</w:t>
      </w:r>
      <w:bookmarkEnd w:id="42"/>
      <w:bookmarkEnd w:id="43"/>
      <w:r w:rsidR="00961314">
        <w:rPr>
          <w:lang w:bidi="ar-DZ"/>
        </w:rPr>
        <w:t xml:space="preserve"> </w:t>
      </w:r>
    </w:p>
    <w:p w14:paraId="3E3960BE" w14:textId="77777777" w:rsidR="00961314" w:rsidRPr="00432899" w:rsidRDefault="00961314" w:rsidP="00961314">
      <w:pPr>
        <w:rPr>
          <w:rFonts w:asciiTheme="majorBidi" w:hAnsiTheme="majorBidi" w:cstheme="majorBidi"/>
          <w:sz w:val="24"/>
          <w:szCs w:val="24"/>
          <w:lang w:bidi="ar-DZ"/>
        </w:rPr>
      </w:pPr>
      <w:r w:rsidRPr="00D856D0">
        <w:rPr>
          <w:rFonts w:asciiTheme="majorBidi" w:hAnsiTheme="majorBidi" w:cstheme="majorBidi"/>
          <w:sz w:val="24"/>
          <w:szCs w:val="24"/>
          <w:lang w:bidi="ar-DZ"/>
        </w:rPr>
        <w:t xml:space="preserve">Contrairement à </w:t>
      </w:r>
      <w:r>
        <w:rPr>
          <w:rFonts w:asciiTheme="majorBidi" w:hAnsiTheme="majorBidi" w:cstheme="majorBidi"/>
          <w:sz w:val="24"/>
          <w:szCs w:val="24"/>
          <w:lang w:bidi="ar-DZ"/>
        </w:rPr>
        <w:t xml:space="preserve">l’écrit l’évaluation de l’oral pose beaucoup de problèmes sur plusieurs niveaux au enseignants, en effet, les effectifs des classes ne permettent pas d’avoir une évaluation spécifique des performances des apprenants, également le temps dédier pour l’oral ne permette pas à l’enseignant de mesurer les niveaux de ses apprenants et ils contentent avec ceux qui « participent » et au-delà de la production orale l’écoute est difficile à évaluer etc. … donc avant de parler il est important de définir le terme (évaluation). D’après JP Cuq dans son livre dictionnaire de la didactique des langues étrangers et seconde l’évaluation est </w:t>
      </w:r>
      <w:r w:rsidRPr="00222D07">
        <w:rPr>
          <w:rFonts w:asciiTheme="majorBidi" w:hAnsiTheme="majorBidi" w:cstheme="majorBidi"/>
          <w:i/>
          <w:iCs/>
          <w:lang w:bidi="ar-DZ"/>
        </w:rPr>
        <w:t>«</w:t>
      </w:r>
      <w:r>
        <w:rPr>
          <w:rFonts w:asciiTheme="majorBidi" w:hAnsiTheme="majorBidi" w:cstheme="majorBidi"/>
          <w:i/>
          <w:iCs/>
          <w:lang w:bidi="ar-DZ"/>
        </w:rPr>
        <w:t> </w:t>
      </w:r>
      <w:r w:rsidRPr="00222D07">
        <w:rPr>
          <w:rFonts w:asciiTheme="majorBidi" w:hAnsiTheme="majorBidi" w:cstheme="majorBidi"/>
          <w:i/>
          <w:iCs/>
          <w:lang w:bidi="ar-DZ"/>
        </w:rPr>
        <w:t>… une démarche qui consiste à recueill</w:t>
      </w:r>
      <w:r>
        <w:rPr>
          <w:rFonts w:asciiTheme="majorBidi" w:hAnsiTheme="majorBidi" w:cstheme="majorBidi"/>
          <w:i/>
          <w:iCs/>
          <w:lang w:bidi="ar-DZ"/>
        </w:rPr>
        <w:t>ir</w:t>
      </w:r>
      <w:r w:rsidRPr="00222D07">
        <w:rPr>
          <w:rFonts w:asciiTheme="majorBidi" w:hAnsiTheme="majorBidi" w:cstheme="majorBidi"/>
          <w:i/>
          <w:iCs/>
          <w:lang w:bidi="ar-DZ"/>
        </w:rPr>
        <w:t xml:space="preserve"> des informations sur les apprentissages, à porter des jugements sur </w:t>
      </w:r>
      <w:r>
        <w:rPr>
          <w:rFonts w:asciiTheme="majorBidi" w:hAnsiTheme="majorBidi" w:cstheme="majorBidi"/>
          <w:i/>
          <w:iCs/>
          <w:lang w:bidi="ar-DZ"/>
        </w:rPr>
        <w:t>l</w:t>
      </w:r>
      <w:r w:rsidRPr="00222D07">
        <w:rPr>
          <w:rFonts w:asciiTheme="majorBidi" w:hAnsiTheme="majorBidi" w:cstheme="majorBidi"/>
          <w:i/>
          <w:iCs/>
          <w:lang w:bidi="ar-DZ"/>
        </w:rPr>
        <w:t>es information</w:t>
      </w:r>
      <w:r>
        <w:rPr>
          <w:rFonts w:asciiTheme="majorBidi" w:hAnsiTheme="majorBidi" w:cstheme="majorBidi"/>
          <w:i/>
          <w:iCs/>
          <w:lang w:bidi="ar-DZ"/>
        </w:rPr>
        <w:t>s recueillies et à décider sur la poursuite des apprentissages compte tenu de l’intention d’évaluation de départ »</w:t>
      </w:r>
      <w:r>
        <w:rPr>
          <w:rStyle w:val="Appelnotedebasdep"/>
          <w:rFonts w:asciiTheme="majorBidi" w:hAnsiTheme="majorBidi" w:cstheme="majorBidi"/>
          <w:i/>
          <w:iCs/>
          <w:lang w:bidi="ar-DZ"/>
        </w:rPr>
        <w:footnoteReference w:id="17"/>
      </w:r>
      <w:r>
        <w:rPr>
          <w:rFonts w:asciiTheme="majorBidi" w:hAnsiTheme="majorBidi" w:cstheme="majorBidi"/>
          <w:i/>
          <w:iCs/>
          <w:lang w:bidi="ar-DZ"/>
        </w:rPr>
        <w:t>.</w:t>
      </w:r>
    </w:p>
    <w:p w14:paraId="3A4126E0" w14:textId="7029C203" w:rsidR="00961314" w:rsidRDefault="00961314" w:rsidP="00961314">
      <w:pPr>
        <w:rPr>
          <w:rFonts w:asciiTheme="majorBidi" w:hAnsiTheme="majorBidi" w:cstheme="majorBidi"/>
          <w:sz w:val="24"/>
          <w:szCs w:val="24"/>
          <w:lang w:bidi="ar-DZ"/>
        </w:rPr>
      </w:pPr>
      <w:r>
        <w:rPr>
          <w:rFonts w:asciiTheme="majorBidi" w:hAnsiTheme="majorBidi" w:cstheme="majorBidi"/>
          <w:sz w:val="24"/>
          <w:szCs w:val="24"/>
          <w:lang w:bidi="ar-DZ"/>
        </w:rPr>
        <w:t>Selon cette définition on peut dire que l’évaluation dans le contexte de didactique des langues étrangère est un processus de mesurer les acquis présentés lors des cours chez les apprenants, ainsi que contrôler leur progression en matière des informations acquise et enfin vérifier si les objecti</w:t>
      </w:r>
      <w:r w:rsidR="00B61860">
        <w:rPr>
          <w:rFonts w:asciiTheme="majorBidi" w:hAnsiTheme="majorBidi" w:cstheme="majorBidi"/>
          <w:sz w:val="24"/>
          <w:szCs w:val="24"/>
          <w:lang w:bidi="ar-DZ"/>
        </w:rPr>
        <w:t>f</w:t>
      </w:r>
      <w:r>
        <w:rPr>
          <w:rFonts w:asciiTheme="majorBidi" w:hAnsiTheme="majorBidi" w:cstheme="majorBidi"/>
          <w:sz w:val="24"/>
          <w:szCs w:val="24"/>
          <w:lang w:bidi="ar-DZ"/>
        </w:rPr>
        <w:t>s qui ont été tracé au début de l’apprentissage sont réalisé.</w:t>
      </w:r>
    </w:p>
    <w:p w14:paraId="707D2EA6" w14:textId="77777777" w:rsidR="00961314" w:rsidRDefault="00961314" w:rsidP="00961314">
      <w:pPr>
        <w:rPr>
          <w:rFonts w:asciiTheme="majorBidi" w:hAnsiTheme="majorBidi" w:cstheme="majorBidi"/>
          <w:i/>
          <w:iCs/>
          <w:lang w:bidi="ar-DZ"/>
        </w:rPr>
      </w:pPr>
      <w:r>
        <w:rPr>
          <w:rFonts w:asciiTheme="majorBidi" w:hAnsiTheme="majorBidi" w:cstheme="majorBidi"/>
          <w:sz w:val="24"/>
          <w:szCs w:val="24"/>
          <w:lang w:bidi="ar-DZ"/>
        </w:rPr>
        <w:t xml:space="preserve">Vu que l’évaluation oral est notre objet d’étude qui a sa propre évaluation propre à lui </w:t>
      </w:r>
      <w:r w:rsidRPr="0056107C">
        <w:rPr>
          <w:rFonts w:asciiTheme="majorBidi" w:hAnsiTheme="majorBidi" w:cstheme="majorBidi"/>
          <w:sz w:val="24"/>
          <w:szCs w:val="24"/>
          <w:lang w:bidi="ar-DZ"/>
        </w:rPr>
        <w:t>PLESSIS-BELAIR et al</w:t>
      </w:r>
      <w:r>
        <w:rPr>
          <w:rFonts w:asciiTheme="majorBidi" w:hAnsiTheme="majorBidi" w:cstheme="majorBidi"/>
          <w:sz w:val="24"/>
          <w:szCs w:val="24"/>
          <w:lang w:bidi="ar-DZ"/>
        </w:rPr>
        <w:t xml:space="preserve"> dit que </w:t>
      </w:r>
      <w:r w:rsidRPr="0056107C">
        <w:rPr>
          <w:rFonts w:asciiTheme="majorBidi" w:hAnsiTheme="majorBidi" w:cstheme="majorBidi"/>
          <w:i/>
          <w:iCs/>
          <w:lang w:bidi="ar-DZ"/>
        </w:rPr>
        <w:t>«</w:t>
      </w:r>
      <w:r>
        <w:rPr>
          <w:rFonts w:asciiTheme="majorBidi" w:hAnsiTheme="majorBidi" w:cstheme="majorBidi"/>
          <w:i/>
          <w:iCs/>
          <w:lang w:bidi="ar-DZ"/>
        </w:rPr>
        <w:t> </w:t>
      </w:r>
      <w:r w:rsidRPr="0056107C">
        <w:rPr>
          <w:rFonts w:asciiTheme="majorBidi" w:hAnsiTheme="majorBidi" w:cstheme="majorBidi"/>
          <w:i/>
          <w:iCs/>
          <w:lang w:bidi="ar-DZ"/>
        </w:rPr>
        <w:t>L’évaluation de l’oral se trouve, bien entendu, intimement liée au problème de circonscrire le domaine de l’oral et de le définir comme objet d’enseignement</w:t>
      </w:r>
      <w:r>
        <w:rPr>
          <w:rFonts w:asciiTheme="majorBidi" w:hAnsiTheme="majorBidi" w:cstheme="majorBidi"/>
          <w:i/>
          <w:iCs/>
          <w:lang w:bidi="ar-DZ"/>
        </w:rPr>
        <w:t> </w:t>
      </w:r>
      <w:r w:rsidRPr="0056107C">
        <w:rPr>
          <w:rFonts w:asciiTheme="majorBidi" w:hAnsiTheme="majorBidi" w:cstheme="majorBidi"/>
          <w:i/>
          <w:iCs/>
          <w:lang w:bidi="ar-DZ"/>
        </w:rPr>
        <w:t xml:space="preserve">» </w:t>
      </w:r>
    </w:p>
    <w:p w14:paraId="0D7376E4" w14:textId="77777777" w:rsidR="00961314" w:rsidRDefault="00961314" w:rsidP="00961314">
      <w:pPr>
        <w:rPr>
          <w:rFonts w:asciiTheme="majorBidi" w:hAnsiTheme="majorBidi" w:cstheme="majorBidi"/>
          <w:sz w:val="24"/>
          <w:szCs w:val="24"/>
          <w:lang w:bidi="ar-DZ"/>
        </w:rPr>
      </w:pPr>
      <w:r>
        <w:rPr>
          <w:rFonts w:asciiTheme="majorBidi" w:hAnsiTheme="majorBidi" w:cstheme="majorBidi"/>
          <w:sz w:val="24"/>
          <w:szCs w:val="24"/>
          <w:lang w:bidi="ar-DZ"/>
        </w:rPr>
        <w:t xml:space="preserve">Donc l’évaluation à l’oral étant un objet d’étude a un lien avec les problèmes d’apprentissage d’oral c’est-à-dire l’évaluation </w:t>
      </w:r>
      <w:proofErr w:type="spellStart"/>
      <w:r>
        <w:rPr>
          <w:rFonts w:asciiTheme="majorBidi" w:hAnsiTheme="majorBidi" w:cstheme="majorBidi"/>
          <w:sz w:val="24"/>
          <w:szCs w:val="24"/>
          <w:lang w:bidi="ar-DZ"/>
        </w:rPr>
        <w:t>a</w:t>
      </w:r>
      <w:proofErr w:type="spellEnd"/>
      <w:r>
        <w:rPr>
          <w:rFonts w:asciiTheme="majorBidi" w:hAnsiTheme="majorBidi" w:cstheme="majorBidi"/>
          <w:sz w:val="24"/>
          <w:szCs w:val="24"/>
          <w:lang w:bidi="ar-DZ"/>
        </w:rPr>
        <w:t xml:space="preserve"> l’oral doit subir a des critères bien définit qui ont un lien étroit avec l’essence de ce qui l’oral.</w:t>
      </w:r>
    </w:p>
    <w:p w14:paraId="21A4C18D" w14:textId="77777777" w:rsidR="00961314" w:rsidRDefault="00961314" w:rsidP="00961314">
      <w:pPr>
        <w:rPr>
          <w:rFonts w:asciiTheme="majorBidi" w:hAnsiTheme="majorBidi" w:cstheme="majorBidi"/>
          <w:sz w:val="24"/>
          <w:szCs w:val="24"/>
          <w:lang w:bidi="ar-DZ"/>
        </w:rPr>
      </w:pPr>
      <w:bookmarkStart w:id="44" w:name="_Hlk51864551"/>
      <w:r>
        <w:rPr>
          <w:rFonts w:asciiTheme="majorBidi" w:hAnsiTheme="majorBidi" w:cstheme="majorBidi"/>
          <w:sz w:val="24"/>
          <w:szCs w:val="24"/>
          <w:lang w:bidi="ar-DZ"/>
        </w:rPr>
        <w:t>Christine</w:t>
      </w:r>
      <w:bookmarkEnd w:id="44"/>
      <w:r>
        <w:rPr>
          <w:rFonts w:asciiTheme="majorBidi" w:hAnsiTheme="majorBidi" w:cstheme="majorBidi"/>
          <w:sz w:val="24"/>
          <w:szCs w:val="24"/>
          <w:lang w:bidi="ar-DZ"/>
        </w:rPr>
        <w:t xml:space="preserve"> </w:t>
      </w:r>
      <w:bookmarkStart w:id="45" w:name="_Hlk51864542"/>
      <w:proofErr w:type="spellStart"/>
      <w:r w:rsidRPr="00432899">
        <w:rPr>
          <w:rFonts w:asciiTheme="majorBidi" w:hAnsiTheme="majorBidi" w:cstheme="majorBidi"/>
          <w:sz w:val="24"/>
          <w:szCs w:val="24"/>
          <w:lang w:bidi="ar-DZ"/>
        </w:rPr>
        <w:t>Tagliante</w:t>
      </w:r>
      <w:proofErr w:type="spellEnd"/>
      <w:r>
        <w:rPr>
          <w:rFonts w:asciiTheme="majorBidi" w:hAnsiTheme="majorBidi" w:cstheme="majorBidi"/>
          <w:sz w:val="24"/>
          <w:szCs w:val="24"/>
          <w:lang w:bidi="ar-DZ"/>
        </w:rPr>
        <w:t xml:space="preserve"> </w:t>
      </w:r>
      <w:bookmarkEnd w:id="45"/>
      <w:r>
        <w:rPr>
          <w:rFonts w:asciiTheme="majorBidi" w:hAnsiTheme="majorBidi" w:cstheme="majorBidi"/>
          <w:sz w:val="24"/>
          <w:szCs w:val="24"/>
          <w:lang w:bidi="ar-DZ"/>
        </w:rPr>
        <w:t xml:space="preserve">a présenté ces paramètres dans son livre </w:t>
      </w:r>
      <w:r w:rsidRPr="00432899">
        <w:rPr>
          <w:rFonts w:asciiTheme="majorBidi" w:hAnsiTheme="majorBidi" w:cstheme="majorBidi"/>
          <w:sz w:val="24"/>
          <w:szCs w:val="24"/>
          <w:lang w:bidi="ar-DZ"/>
        </w:rPr>
        <w:t>La Classe de Langue</w:t>
      </w:r>
      <w:r>
        <w:rPr>
          <w:rFonts w:asciiTheme="majorBidi" w:hAnsiTheme="majorBidi" w:cstheme="majorBidi"/>
          <w:sz w:val="24"/>
          <w:szCs w:val="24"/>
          <w:lang w:bidi="ar-DZ"/>
        </w:rPr>
        <w:t> dans le tableau ci-dessus</w:t>
      </w:r>
      <w:r>
        <w:rPr>
          <w:rStyle w:val="Appelnotedebasdep"/>
          <w:rFonts w:asciiTheme="majorBidi" w:hAnsiTheme="majorBidi" w:cstheme="majorBidi"/>
          <w:sz w:val="24"/>
          <w:szCs w:val="24"/>
          <w:lang w:bidi="ar-DZ"/>
        </w:rPr>
        <w:footnoteReference w:id="18"/>
      </w:r>
      <w:r>
        <w:rPr>
          <w:rFonts w:asciiTheme="majorBidi" w:hAnsiTheme="majorBidi" w:cstheme="majorBidi"/>
          <w:sz w:val="24"/>
          <w:szCs w:val="24"/>
          <w:lang w:bidi="ar-DZ"/>
        </w:rPr>
        <w:t xml:space="preserve"> :  </w:t>
      </w:r>
    </w:p>
    <w:p w14:paraId="48A204F4" w14:textId="77777777" w:rsidR="00961314" w:rsidRDefault="00961314" w:rsidP="00961314">
      <w:pPr>
        <w:rPr>
          <w:rFonts w:asciiTheme="majorBidi" w:hAnsiTheme="majorBidi" w:cstheme="majorBidi"/>
          <w:sz w:val="24"/>
          <w:szCs w:val="24"/>
          <w:lang w:bidi="ar-DZ"/>
        </w:rPr>
      </w:pPr>
    </w:p>
    <w:p w14:paraId="0AA4F077" w14:textId="77777777" w:rsidR="00961314" w:rsidRDefault="00961314" w:rsidP="00961314">
      <w:pPr>
        <w:rPr>
          <w:rFonts w:asciiTheme="majorBidi" w:hAnsiTheme="majorBidi" w:cstheme="majorBidi"/>
          <w:sz w:val="24"/>
          <w:szCs w:val="24"/>
          <w:lang w:bidi="ar-DZ"/>
        </w:rPr>
      </w:pPr>
    </w:p>
    <w:tbl>
      <w:tblPr>
        <w:tblStyle w:val="Grilledutableau"/>
        <w:tblW w:w="9782" w:type="dxa"/>
        <w:tblInd w:w="-431" w:type="dxa"/>
        <w:tblLook w:val="04A0" w:firstRow="1" w:lastRow="0" w:firstColumn="1" w:lastColumn="0" w:noHBand="0" w:noVBand="1"/>
      </w:tblPr>
      <w:tblGrid>
        <w:gridCol w:w="4939"/>
        <w:gridCol w:w="4843"/>
      </w:tblGrid>
      <w:tr w:rsidR="00961314" w14:paraId="721E368B" w14:textId="77777777" w:rsidTr="00961314">
        <w:tc>
          <w:tcPr>
            <w:tcW w:w="4939" w:type="dxa"/>
          </w:tcPr>
          <w:p w14:paraId="30505035" w14:textId="77777777" w:rsidR="00961314" w:rsidRPr="00C66FB9" w:rsidRDefault="00961314" w:rsidP="00961314">
            <w:pPr>
              <w:jc w:val="center"/>
              <w:rPr>
                <w:rFonts w:asciiTheme="majorBidi" w:hAnsiTheme="majorBidi" w:cstheme="majorBidi"/>
                <w:b/>
                <w:bCs/>
                <w:sz w:val="24"/>
                <w:szCs w:val="24"/>
                <w:lang w:bidi="ar-DZ"/>
              </w:rPr>
            </w:pPr>
            <w:r w:rsidRPr="00C66FB9">
              <w:rPr>
                <w:rFonts w:asciiTheme="majorBidi" w:hAnsiTheme="majorBidi" w:cstheme="majorBidi"/>
                <w:b/>
                <w:bCs/>
                <w:sz w:val="24"/>
                <w:szCs w:val="24"/>
                <w:lang w:bidi="ar-DZ"/>
              </w:rPr>
              <w:lastRenderedPageBreak/>
              <w:t>LE FOND</w:t>
            </w:r>
          </w:p>
        </w:tc>
        <w:tc>
          <w:tcPr>
            <w:tcW w:w="4843" w:type="dxa"/>
          </w:tcPr>
          <w:p w14:paraId="1421DCBF" w14:textId="77777777" w:rsidR="00961314" w:rsidRPr="00C66FB9" w:rsidRDefault="00961314" w:rsidP="00961314">
            <w:pPr>
              <w:jc w:val="center"/>
              <w:rPr>
                <w:rFonts w:asciiTheme="majorBidi" w:hAnsiTheme="majorBidi" w:cstheme="majorBidi"/>
                <w:b/>
                <w:bCs/>
                <w:sz w:val="24"/>
                <w:szCs w:val="24"/>
                <w:lang w:bidi="ar-DZ"/>
              </w:rPr>
            </w:pPr>
            <w:r w:rsidRPr="00C66FB9">
              <w:rPr>
                <w:rFonts w:asciiTheme="majorBidi" w:hAnsiTheme="majorBidi" w:cstheme="majorBidi"/>
                <w:b/>
                <w:bCs/>
                <w:sz w:val="24"/>
                <w:szCs w:val="24"/>
                <w:lang w:bidi="ar-DZ"/>
              </w:rPr>
              <w:t>LA FORME</w:t>
            </w:r>
          </w:p>
        </w:tc>
      </w:tr>
      <w:tr w:rsidR="00961314" w14:paraId="6FF43747" w14:textId="77777777" w:rsidTr="00961314">
        <w:tc>
          <w:tcPr>
            <w:tcW w:w="4939" w:type="dxa"/>
          </w:tcPr>
          <w:p w14:paraId="0C1F6451" w14:textId="77777777" w:rsidR="00961314" w:rsidRPr="00C66FB9" w:rsidRDefault="00961314" w:rsidP="00961314">
            <w:pPr>
              <w:rPr>
                <w:rFonts w:asciiTheme="majorBidi" w:hAnsiTheme="majorBidi" w:cstheme="majorBidi"/>
                <w:b/>
                <w:bCs/>
                <w:sz w:val="24"/>
                <w:szCs w:val="24"/>
                <w:lang w:bidi="ar-DZ"/>
              </w:rPr>
            </w:pPr>
            <w:r w:rsidRPr="00C66FB9">
              <w:rPr>
                <w:rFonts w:asciiTheme="majorBidi" w:hAnsiTheme="majorBidi" w:cstheme="majorBidi"/>
                <w:b/>
                <w:bCs/>
                <w:sz w:val="24"/>
                <w:szCs w:val="24"/>
                <w:lang w:bidi="ar-DZ"/>
              </w:rPr>
              <w:t>Les idées</w:t>
            </w:r>
          </w:p>
        </w:tc>
        <w:tc>
          <w:tcPr>
            <w:tcW w:w="4843" w:type="dxa"/>
          </w:tcPr>
          <w:p w14:paraId="2B58279B" w14:textId="77777777" w:rsidR="00961314" w:rsidRPr="00C66FB9" w:rsidRDefault="00961314" w:rsidP="00961314">
            <w:pPr>
              <w:rPr>
                <w:rFonts w:asciiTheme="majorBidi" w:hAnsiTheme="majorBidi" w:cstheme="majorBidi"/>
                <w:b/>
                <w:bCs/>
                <w:sz w:val="24"/>
                <w:szCs w:val="24"/>
                <w:lang w:bidi="ar-DZ"/>
              </w:rPr>
            </w:pPr>
            <w:r w:rsidRPr="00C66FB9">
              <w:rPr>
                <w:rFonts w:asciiTheme="majorBidi" w:hAnsiTheme="majorBidi" w:cstheme="majorBidi"/>
                <w:b/>
                <w:bCs/>
                <w:sz w:val="24"/>
                <w:szCs w:val="24"/>
                <w:lang w:bidi="ar-DZ"/>
              </w:rPr>
              <w:t>L’attitude, les gestes</w:t>
            </w:r>
          </w:p>
        </w:tc>
      </w:tr>
      <w:tr w:rsidR="00961314" w:rsidRPr="00FD1F84" w14:paraId="0A323ADF" w14:textId="77777777" w:rsidTr="00961314">
        <w:tc>
          <w:tcPr>
            <w:tcW w:w="4939" w:type="dxa"/>
          </w:tcPr>
          <w:p w14:paraId="61FBAEAD" w14:textId="77777777" w:rsidR="00F62BCF" w:rsidRDefault="00961314" w:rsidP="00F62BCF">
            <w:pPr>
              <w:spacing w:before="0" w:beforeAutospacing="0" w:after="0" w:afterAutospacing="0"/>
              <w:rPr>
                <w:rFonts w:asciiTheme="majorBidi" w:hAnsiTheme="majorBidi" w:cstheme="majorBidi"/>
                <w:sz w:val="24"/>
                <w:szCs w:val="24"/>
                <w:lang w:bidi="ar-DZ"/>
              </w:rPr>
            </w:pPr>
            <w:r w:rsidRPr="00C66FB9">
              <w:rPr>
                <w:rFonts w:asciiTheme="majorBidi" w:hAnsiTheme="majorBidi" w:cstheme="majorBidi"/>
                <w:sz w:val="24"/>
                <w:szCs w:val="24"/>
                <w:lang w:bidi="ar-DZ"/>
              </w:rPr>
              <w:t>Avoir un objectif clair de ce que l’on va dire et</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exprimer des idées autant que possible intéressantes</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et originales</w:t>
            </w:r>
          </w:p>
          <w:p w14:paraId="2FB1C144" w14:textId="0F691F9B" w:rsidR="00961314" w:rsidRDefault="00961314" w:rsidP="00F62BCF">
            <w:pPr>
              <w:spacing w:before="0" w:beforeAutospacing="0" w:after="0" w:afterAutospacing="0"/>
              <w:rPr>
                <w:rFonts w:asciiTheme="majorBidi" w:hAnsiTheme="majorBidi" w:cstheme="majorBidi"/>
                <w:sz w:val="24"/>
                <w:szCs w:val="24"/>
                <w:lang w:bidi="ar-DZ"/>
              </w:rPr>
            </w:pPr>
            <w:r w:rsidRPr="00C66FB9">
              <w:rPr>
                <w:rFonts w:asciiTheme="majorBidi" w:hAnsiTheme="majorBidi" w:cstheme="majorBidi"/>
                <w:sz w:val="24"/>
                <w:szCs w:val="24"/>
                <w:lang w:bidi="ar-DZ"/>
              </w:rPr>
              <w:t>Adapter le contenu au(x) destinataire(s) du message</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selon l’âge, le rôle, le statut social.</w:t>
            </w:r>
          </w:p>
        </w:tc>
        <w:tc>
          <w:tcPr>
            <w:tcW w:w="4843" w:type="dxa"/>
          </w:tcPr>
          <w:p w14:paraId="515021EC" w14:textId="77777777" w:rsidR="00961314" w:rsidRDefault="00961314" w:rsidP="00961314">
            <w:pPr>
              <w:rPr>
                <w:rFonts w:asciiTheme="majorBidi" w:hAnsiTheme="majorBidi" w:cstheme="majorBidi"/>
                <w:sz w:val="24"/>
                <w:szCs w:val="24"/>
                <w:lang w:bidi="ar-DZ"/>
              </w:rPr>
            </w:pPr>
            <w:r w:rsidRPr="00C66FB9">
              <w:rPr>
                <w:rFonts w:asciiTheme="majorBidi" w:hAnsiTheme="majorBidi" w:cstheme="majorBidi"/>
                <w:sz w:val="24"/>
                <w:szCs w:val="24"/>
                <w:lang w:bidi="ar-DZ"/>
              </w:rPr>
              <w:t>On se fera mieux comprendre en étant décontracté</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et détendu</w:t>
            </w:r>
            <w:r>
              <w:rPr>
                <w:rFonts w:asciiTheme="majorBidi" w:hAnsiTheme="majorBidi" w:cstheme="majorBidi"/>
                <w:sz w:val="24"/>
                <w:szCs w:val="24"/>
                <w:lang w:bidi="ar-DZ"/>
              </w:rPr>
              <w:t> </w:t>
            </w:r>
            <w:r w:rsidRPr="00C66FB9">
              <w:rPr>
                <w:rFonts w:asciiTheme="majorBidi" w:hAnsiTheme="majorBidi" w:cstheme="majorBidi"/>
                <w:sz w:val="24"/>
                <w:szCs w:val="24"/>
                <w:lang w:bidi="ar-DZ"/>
              </w:rPr>
              <w:t>; en ayant un visage ouvert, souriant et</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expressif</w:t>
            </w:r>
            <w:r>
              <w:rPr>
                <w:rFonts w:asciiTheme="majorBidi" w:hAnsiTheme="majorBidi" w:cstheme="majorBidi"/>
                <w:sz w:val="24"/>
                <w:szCs w:val="24"/>
                <w:lang w:bidi="ar-DZ"/>
              </w:rPr>
              <w:t> </w:t>
            </w:r>
            <w:r w:rsidRPr="00C66FB9">
              <w:rPr>
                <w:rFonts w:asciiTheme="majorBidi" w:hAnsiTheme="majorBidi" w:cstheme="majorBidi"/>
                <w:sz w:val="24"/>
                <w:szCs w:val="24"/>
                <w:lang w:bidi="ar-DZ"/>
              </w:rPr>
              <w:t>; en illustrant ce que l’on dit avec des</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gestes naturellement adaptés.</w:t>
            </w:r>
          </w:p>
        </w:tc>
      </w:tr>
      <w:tr w:rsidR="00961314" w14:paraId="106E6B82" w14:textId="77777777" w:rsidTr="00961314">
        <w:tc>
          <w:tcPr>
            <w:tcW w:w="4939" w:type="dxa"/>
          </w:tcPr>
          <w:p w14:paraId="44093236" w14:textId="77777777" w:rsidR="00961314" w:rsidRPr="00F55313" w:rsidRDefault="00961314" w:rsidP="00961314">
            <w:pPr>
              <w:rPr>
                <w:rFonts w:asciiTheme="majorBidi" w:hAnsiTheme="majorBidi" w:cstheme="majorBidi"/>
                <w:b/>
                <w:bCs/>
                <w:sz w:val="24"/>
                <w:szCs w:val="24"/>
                <w:lang w:bidi="ar-DZ"/>
              </w:rPr>
            </w:pPr>
            <w:r w:rsidRPr="00F55313">
              <w:rPr>
                <w:rFonts w:asciiTheme="majorBidi" w:hAnsiTheme="majorBidi" w:cstheme="majorBidi"/>
                <w:b/>
                <w:bCs/>
                <w:sz w:val="24"/>
                <w:szCs w:val="24"/>
                <w:lang w:bidi="ar-DZ"/>
              </w:rPr>
              <w:t>La structuration</w:t>
            </w:r>
          </w:p>
        </w:tc>
        <w:tc>
          <w:tcPr>
            <w:tcW w:w="4843" w:type="dxa"/>
          </w:tcPr>
          <w:p w14:paraId="2FD81A1C" w14:textId="77777777" w:rsidR="00961314" w:rsidRPr="00F55313" w:rsidRDefault="00961314" w:rsidP="00961314">
            <w:pPr>
              <w:rPr>
                <w:rFonts w:asciiTheme="majorBidi" w:hAnsiTheme="majorBidi" w:cstheme="majorBidi"/>
                <w:b/>
                <w:bCs/>
                <w:sz w:val="24"/>
                <w:szCs w:val="24"/>
                <w:lang w:bidi="ar-DZ"/>
              </w:rPr>
            </w:pPr>
            <w:r w:rsidRPr="00F55313">
              <w:rPr>
                <w:rFonts w:asciiTheme="majorBidi" w:hAnsiTheme="majorBidi" w:cstheme="majorBidi"/>
                <w:b/>
                <w:bCs/>
                <w:sz w:val="24"/>
                <w:szCs w:val="24"/>
                <w:lang w:bidi="ar-DZ"/>
              </w:rPr>
              <w:t>La voix</w:t>
            </w:r>
          </w:p>
        </w:tc>
      </w:tr>
      <w:tr w:rsidR="00961314" w:rsidRPr="001D6DA0" w14:paraId="23F257D3" w14:textId="77777777" w:rsidTr="00961314">
        <w:tc>
          <w:tcPr>
            <w:tcW w:w="4939" w:type="dxa"/>
          </w:tcPr>
          <w:p w14:paraId="771F0AB4" w14:textId="77777777" w:rsidR="00961314" w:rsidRDefault="00961314" w:rsidP="00961314">
            <w:pPr>
              <w:rPr>
                <w:rFonts w:asciiTheme="majorBidi" w:hAnsiTheme="majorBidi" w:cstheme="majorBidi"/>
                <w:sz w:val="24"/>
                <w:szCs w:val="24"/>
                <w:lang w:bidi="ar-DZ"/>
              </w:rPr>
            </w:pPr>
            <w:r w:rsidRPr="00C66FB9">
              <w:rPr>
                <w:rFonts w:asciiTheme="majorBidi" w:hAnsiTheme="majorBidi" w:cstheme="majorBidi"/>
                <w:sz w:val="24"/>
                <w:szCs w:val="24"/>
                <w:lang w:bidi="ar-DZ"/>
              </w:rPr>
              <w:t>Les idées vont s’entraîner de façon logique, avec des</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transitions bien choisies. On peut tout d’abord</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préciser ce dont on va parler et pourquoi. On illustrera</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ses idées à l’aide d’exemples concrets, de notes</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d’humour, de métaphores. On terminera de façon</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brève et claire.</w:t>
            </w:r>
          </w:p>
        </w:tc>
        <w:tc>
          <w:tcPr>
            <w:tcW w:w="4843" w:type="dxa"/>
          </w:tcPr>
          <w:p w14:paraId="7CEA893B" w14:textId="77777777" w:rsidR="00961314" w:rsidRPr="00C66FB9" w:rsidRDefault="00961314" w:rsidP="00F62BCF">
            <w:pPr>
              <w:spacing w:before="0" w:beforeAutospacing="0" w:after="0" w:afterAutospacing="0"/>
              <w:rPr>
                <w:rFonts w:asciiTheme="majorBidi" w:hAnsiTheme="majorBidi" w:cstheme="majorBidi"/>
                <w:sz w:val="24"/>
                <w:szCs w:val="24"/>
                <w:lang w:bidi="ar-DZ"/>
              </w:rPr>
            </w:pPr>
            <w:r w:rsidRPr="00C66FB9">
              <w:rPr>
                <w:rFonts w:asciiTheme="majorBidi" w:hAnsiTheme="majorBidi" w:cstheme="majorBidi"/>
                <w:sz w:val="24"/>
                <w:szCs w:val="24"/>
                <w:lang w:bidi="ar-DZ"/>
              </w:rPr>
              <w:t>Le volume doit être adapté à la distance qui sépare</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la personne qui parle de son ou de ses</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interlocuteurs.</w:t>
            </w:r>
          </w:p>
          <w:p w14:paraId="4C9FA7BA" w14:textId="77777777" w:rsidR="00961314" w:rsidRDefault="00961314" w:rsidP="00F62BCF">
            <w:pPr>
              <w:spacing w:before="0" w:beforeAutospacing="0" w:after="0" w:afterAutospacing="0"/>
              <w:rPr>
                <w:rFonts w:asciiTheme="majorBidi" w:hAnsiTheme="majorBidi" w:cstheme="majorBidi"/>
                <w:sz w:val="24"/>
                <w:szCs w:val="24"/>
                <w:lang w:bidi="ar-DZ"/>
              </w:rPr>
            </w:pPr>
            <w:r w:rsidRPr="00C66FB9">
              <w:rPr>
                <w:rFonts w:asciiTheme="majorBidi" w:hAnsiTheme="majorBidi" w:cstheme="majorBidi"/>
                <w:sz w:val="24"/>
                <w:szCs w:val="24"/>
                <w:lang w:bidi="ar-DZ"/>
              </w:rPr>
              <w:t>En langue</w:t>
            </w:r>
            <w:r>
              <w:rPr>
                <w:rFonts w:asciiTheme="majorBidi" w:hAnsiTheme="majorBidi" w:cstheme="majorBidi"/>
                <w:sz w:val="24"/>
                <w:szCs w:val="24"/>
                <w:lang w:bidi="ar-DZ"/>
              </w:rPr>
              <w:t> </w:t>
            </w:r>
            <w:r w:rsidRPr="00C66FB9">
              <w:rPr>
                <w:rFonts w:asciiTheme="majorBidi" w:hAnsiTheme="majorBidi" w:cstheme="majorBidi"/>
                <w:sz w:val="24"/>
                <w:szCs w:val="24"/>
                <w:lang w:bidi="ar-DZ"/>
              </w:rPr>
              <w:t>2, on doit encore plus soigner l’articulation</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et le débit. L’intonation doit être expressive et</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significatives</w:t>
            </w:r>
          </w:p>
        </w:tc>
      </w:tr>
      <w:tr w:rsidR="00961314" w14:paraId="6CD19795" w14:textId="77777777" w:rsidTr="00961314">
        <w:tc>
          <w:tcPr>
            <w:tcW w:w="4939" w:type="dxa"/>
          </w:tcPr>
          <w:p w14:paraId="231FF78C" w14:textId="77777777" w:rsidR="00961314" w:rsidRPr="00F55313" w:rsidRDefault="00961314" w:rsidP="00961314">
            <w:pPr>
              <w:rPr>
                <w:rFonts w:asciiTheme="majorBidi" w:hAnsiTheme="majorBidi" w:cstheme="majorBidi"/>
                <w:b/>
                <w:bCs/>
                <w:sz w:val="24"/>
                <w:szCs w:val="24"/>
                <w:lang w:bidi="ar-DZ"/>
              </w:rPr>
            </w:pPr>
            <w:r w:rsidRPr="00F55313">
              <w:rPr>
                <w:rFonts w:asciiTheme="majorBidi" w:hAnsiTheme="majorBidi" w:cstheme="majorBidi"/>
                <w:b/>
                <w:bCs/>
                <w:sz w:val="24"/>
                <w:szCs w:val="24"/>
                <w:lang w:bidi="ar-DZ"/>
              </w:rPr>
              <w:t>Le langage</w:t>
            </w:r>
          </w:p>
        </w:tc>
        <w:tc>
          <w:tcPr>
            <w:tcW w:w="4843" w:type="dxa"/>
          </w:tcPr>
          <w:p w14:paraId="1C686AB0" w14:textId="77777777" w:rsidR="00961314" w:rsidRPr="00F55313" w:rsidRDefault="00961314" w:rsidP="00961314">
            <w:pPr>
              <w:rPr>
                <w:rFonts w:asciiTheme="majorBidi" w:hAnsiTheme="majorBidi" w:cstheme="majorBidi"/>
                <w:b/>
                <w:bCs/>
                <w:sz w:val="24"/>
                <w:szCs w:val="24"/>
                <w:lang w:bidi="ar-DZ"/>
              </w:rPr>
            </w:pPr>
            <w:r w:rsidRPr="00F55313">
              <w:rPr>
                <w:rFonts w:asciiTheme="majorBidi" w:hAnsiTheme="majorBidi" w:cstheme="majorBidi"/>
                <w:b/>
                <w:bCs/>
                <w:sz w:val="24"/>
                <w:szCs w:val="24"/>
                <w:lang w:bidi="ar-DZ"/>
              </w:rPr>
              <w:t>Le regard, les silences</w:t>
            </w:r>
          </w:p>
        </w:tc>
      </w:tr>
      <w:tr w:rsidR="00961314" w:rsidRPr="00FD1F84" w14:paraId="4B4BBFD4" w14:textId="77777777" w:rsidTr="00961314">
        <w:tc>
          <w:tcPr>
            <w:tcW w:w="4939" w:type="dxa"/>
          </w:tcPr>
          <w:p w14:paraId="3FB1316E" w14:textId="77777777" w:rsidR="00961314" w:rsidRDefault="00961314" w:rsidP="00961314">
            <w:pPr>
              <w:rPr>
                <w:rFonts w:asciiTheme="majorBidi" w:hAnsiTheme="majorBidi" w:cstheme="majorBidi"/>
                <w:sz w:val="24"/>
                <w:szCs w:val="24"/>
                <w:lang w:bidi="ar-DZ"/>
              </w:rPr>
            </w:pPr>
            <w:r w:rsidRPr="00C66FB9">
              <w:rPr>
                <w:rFonts w:asciiTheme="majorBidi" w:hAnsiTheme="majorBidi" w:cstheme="majorBidi"/>
                <w:sz w:val="24"/>
                <w:szCs w:val="24"/>
                <w:lang w:bidi="ar-DZ"/>
              </w:rPr>
              <w:t>Dans une communication courante, l’important est de</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se faire comprendre et d’exprimer ce que l’on a</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réellement l’intention de dire, plutôt que de produire,</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au détriment de la communication, des énoncés</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neutres mais parfaits. Un mot qui manque peut-être</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demander à</w:t>
            </w:r>
            <w:r>
              <w:rPr>
                <w:rFonts w:asciiTheme="majorBidi" w:hAnsiTheme="majorBidi" w:cstheme="majorBidi"/>
                <w:sz w:val="24"/>
                <w:szCs w:val="24"/>
                <w:lang w:bidi="ar-DZ"/>
              </w:rPr>
              <w:t xml:space="preserve"> l</w:t>
            </w:r>
            <w:r w:rsidRPr="00C66FB9">
              <w:rPr>
                <w:rFonts w:asciiTheme="majorBidi" w:hAnsiTheme="majorBidi" w:cstheme="majorBidi"/>
                <w:sz w:val="24"/>
                <w:szCs w:val="24"/>
                <w:lang w:bidi="ar-DZ"/>
              </w:rPr>
              <w:t>’interlocuteur, qui sera ravi de le donner.</w:t>
            </w:r>
          </w:p>
        </w:tc>
        <w:tc>
          <w:tcPr>
            <w:tcW w:w="4843" w:type="dxa"/>
          </w:tcPr>
          <w:p w14:paraId="0BC21E02" w14:textId="77777777" w:rsidR="00961314" w:rsidRPr="00C66FB9" w:rsidRDefault="00961314" w:rsidP="00961314">
            <w:pPr>
              <w:rPr>
                <w:rFonts w:asciiTheme="majorBidi" w:hAnsiTheme="majorBidi" w:cstheme="majorBidi"/>
                <w:sz w:val="24"/>
                <w:szCs w:val="24"/>
                <w:lang w:bidi="ar-DZ"/>
              </w:rPr>
            </w:pPr>
            <w:r w:rsidRPr="00C66FB9">
              <w:rPr>
                <w:rFonts w:asciiTheme="majorBidi" w:hAnsiTheme="majorBidi" w:cstheme="majorBidi"/>
                <w:sz w:val="24"/>
                <w:szCs w:val="24"/>
                <w:lang w:bidi="ar-DZ"/>
              </w:rPr>
              <w:t>C’est par le regard que l’on vérifiera si le message a</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été compris. Le regard établit et maintient le contact.</w:t>
            </w:r>
          </w:p>
          <w:p w14:paraId="3105EC6C" w14:textId="77777777" w:rsidR="00961314" w:rsidRDefault="00961314" w:rsidP="00961314">
            <w:pPr>
              <w:rPr>
                <w:rFonts w:asciiTheme="majorBidi" w:hAnsiTheme="majorBidi" w:cstheme="majorBidi"/>
                <w:sz w:val="24"/>
                <w:szCs w:val="24"/>
                <w:lang w:bidi="ar-DZ"/>
              </w:rPr>
            </w:pPr>
            <w:r w:rsidRPr="00C66FB9">
              <w:rPr>
                <w:rFonts w:asciiTheme="majorBidi" w:hAnsiTheme="majorBidi" w:cstheme="majorBidi"/>
                <w:sz w:val="24"/>
                <w:szCs w:val="24"/>
                <w:lang w:bidi="ar-DZ"/>
              </w:rPr>
              <w:t>Les pauses et les silences sont généralement</w:t>
            </w:r>
            <w:r>
              <w:rPr>
                <w:rFonts w:asciiTheme="majorBidi" w:hAnsiTheme="majorBidi" w:cstheme="majorBidi"/>
                <w:sz w:val="24"/>
                <w:szCs w:val="24"/>
                <w:lang w:bidi="ar-DZ"/>
              </w:rPr>
              <w:t xml:space="preserve"> </w:t>
            </w:r>
            <w:r w:rsidRPr="00C66FB9">
              <w:rPr>
                <w:rFonts w:asciiTheme="majorBidi" w:hAnsiTheme="majorBidi" w:cstheme="majorBidi"/>
                <w:sz w:val="24"/>
                <w:szCs w:val="24"/>
                <w:lang w:bidi="ar-DZ"/>
              </w:rPr>
              <w:t>significatifs du cheminement de la réflexion.</w:t>
            </w:r>
          </w:p>
        </w:tc>
      </w:tr>
    </w:tbl>
    <w:p w14:paraId="340B04A1" w14:textId="77777777" w:rsidR="00961314" w:rsidRDefault="00961314" w:rsidP="00961314">
      <w:pPr>
        <w:rPr>
          <w:rFonts w:asciiTheme="majorBidi" w:hAnsiTheme="majorBidi" w:cstheme="majorBidi"/>
          <w:sz w:val="24"/>
          <w:szCs w:val="24"/>
          <w:lang w:bidi="ar-DZ"/>
        </w:rPr>
      </w:pPr>
      <w:r>
        <w:rPr>
          <w:rFonts w:asciiTheme="majorBidi" w:hAnsiTheme="majorBidi" w:cstheme="majorBidi"/>
          <w:sz w:val="24"/>
          <w:szCs w:val="24"/>
          <w:lang w:bidi="ar-DZ"/>
        </w:rPr>
        <w:t xml:space="preserve">              </w:t>
      </w:r>
    </w:p>
    <w:p w14:paraId="25BD5B73" w14:textId="77777777" w:rsidR="00961314" w:rsidRPr="00FD1F84" w:rsidRDefault="00961314" w:rsidP="00961314">
      <w:pPr>
        <w:rPr>
          <w:rFonts w:asciiTheme="majorBidi" w:hAnsiTheme="majorBidi" w:cstheme="majorBidi"/>
          <w:b/>
          <w:bCs/>
          <w:sz w:val="24"/>
          <w:szCs w:val="24"/>
          <w:lang w:bidi="ar-DZ"/>
        </w:rPr>
      </w:pPr>
      <w:r w:rsidRPr="00FD1F84">
        <w:rPr>
          <w:rFonts w:asciiTheme="majorBidi" w:hAnsiTheme="majorBidi" w:cstheme="majorBidi"/>
          <w:b/>
          <w:bCs/>
          <w:sz w:val="24"/>
          <w:szCs w:val="24"/>
          <w:lang w:bidi="ar-DZ"/>
        </w:rPr>
        <w:t xml:space="preserve">                                 TABLEAU 2 :</w:t>
      </w:r>
      <w:r>
        <w:rPr>
          <w:rFonts w:asciiTheme="majorBidi" w:hAnsiTheme="majorBidi" w:cstheme="majorBidi"/>
          <w:b/>
          <w:bCs/>
          <w:sz w:val="24"/>
          <w:szCs w:val="24"/>
          <w:lang w:bidi="ar-DZ"/>
        </w:rPr>
        <w:t xml:space="preserve"> paramètres d’évaluation   </w:t>
      </w:r>
    </w:p>
    <w:p w14:paraId="39F5F0CE" w14:textId="77777777" w:rsidR="003E0D9E" w:rsidRDefault="003E0D9E" w:rsidP="00961314">
      <w:pPr>
        <w:rPr>
          <w:rFonts w:asciiTheme="majorBidi" w:hAnsiTheme="majorBidi" w:cstheme="majorBidi"/>
          <w:b/>
          <w:bCs/>
          <w:sz w:val="26"/>
          <w:szCs w:val="26"/>
          <w:lang w:bidi="ar-DZ"/>
        </w:rPr>
      </w:pPr>
    </w:p>
    <w:p w14:paraId="1CFDD6E0" w14:textId="77777777" w:rsidR="003E0D9E" w:rsidRDefault="003E0D9E" w:rsidP="00961314">
      <w:pPr>
        <w:rPr>
          <w:rFonts w:asciiTheme="majorBidi" w:hAnsiTheme="majorBidi" w:cstheme="majorBidi"/>
          <w:b/>
          <w:bCs/>
          <w:sz w:val="26"/>
          <w:szCs w:val="26"/>
          <w:lang w:bidi="ar-DZ"/>
        </w:rPr>
      </w:pPr>
    </w:p>
    <w:p w14:paraId="2D50D784" w14:textId="77777777" w:rsidR="003E0D9E" w:rsidRDefault="003E0D9E" w:rsidP="00961314">
      <w:pPr>
        <w:rPr>
          <w:rFonts w:asciiTheme="majorBidi" w:hAnsiTheme="majorBidi" w:cstheme="majorBidi"/>
          <w:b/>
          <w:bCs/>
          <w:sz w:val="26"/>
          <w:szCs w:val="26"/>
          <w:lang w:bidi="ar-DZ"/>
        </w:rPr>
      </w:pPr>
    </w:p>
    <w:p w14:paraId="617A37CD" w14:textId="5129027A" w:rsidR="00961314" w:rsidRDefault="00961314" w:rsidP="003E0D9E">
      <w:pPr>
        <w:pStyle w:val="Titre1"/>
        <w:rPr>
          <w:lang w:bidi="ar-DZ"/>
        </w:rPr>
      </w:pPr>
      <w:bookmarkStart w:id="46" w:name="_Toc53005959"/>
      <w:bookmarkStart w:id="47" w:name="_Toc75646527"/>
      <w:r>
        <w:rPr>
          <w:lang w:bidi="ar-DZ"/>
        </w:rPr>
        <w:lastRenderedPageBreak/>
        <w:t>Conclusion :</w:t>
      </w:r>
      <w:bookmarkEnd w:id="46"/>
      <w:bookmarkEnd w:id="47"/>
      <w:r>
        <w:rPr>
          <w:lang w:bidi="ar-DZ"/>
        </w:rPr>
        <w:t xml:space="preserve"> </w:t>
      </w:r>
    </w:p>
    <w:p w14:paraId="28BBA4EA" w14:textId="46ADE4CD" w:rsidR="00961314" w:rsidRDefault="00961314" w:rsidP="00961314">
      <w:pPr>
        <w:rPr>
          <w:rFonts w:asciiTheme="majorBidi" w:hAnsiTheme="majorBidi" w:cstheme="majorBidi"/>
          <w:sz w:val="24"/>
          <w:szCs w:val="24"/>
          <w:lang w:bidi="ar-DZ"/>
        </w:rPr>
      </w:pPr>
      <w:r>
        <w:rPr>
          <w:rFonts w:asciiTheme="majorBidi" w:hAnsiTheme="majorBidi" w:cstheme="majorBidi"/>
          <w:sz w:val="24"/>
          <w:szCs w:val="24"/>
          <w:lang w:bidi="ar-DZ"/>
        </w:rPr>
        <w:t xml:space="preserve">Pour conclure nous pouvons dire que l’apprentissage de l’oral par le billet de l’approche par compétences focalise sur l’acquisition des compétences au lieu de transmission des savoirs. De plus l’évaluation à l’oral n’est pas aisée car elle demande un grand effort d’attention de la part de l’enseignant puis évaluer à l’oral est sujet de la relativité ce qui rend la démarche d’évaluation un peu vague.     </w:t>
      </w:r>
    </w:p>
    <w:p w14:paraId="182F766D" w14:textId="6FDEE0ED" w:rsidR="00961314" w:rsidRDefault="00961314" w:rsidP="00961314">
      <w:pPr>
        <w:rPr>
          <w:rFonts w:asciiTheme="majorBidi" w:hAnsiTheme="majorBidi" w:cstheme="majorBidi"/>
          <w:sz w:val="24"/>
          <w:szCs w:val="24"/>
          <w:lang w:bidi="ar-DZ"/>
        </w:rPr>
      </w:pPr>
    </w:p>
    <w:p w14:paraId="5467E02E" w14:textId="301016C2" w:rsidR="00961314" w:rsidRDefault="00961314" w:rsidP="00961314">
      <w:pPr>
        <w:rPr>
          <w:rFonts w:asciiTheme="majorBidi" w:hAnsiTheme="majorBidi" w:cstheme="majorBidi"/>
          <w:sz w:val="24"/>
          <w:szCs w:val="24"/>
          <w:lang w:bidi="ar-DZ"/>
        </w:rPr>
      </w:pPr>
    </w:p>
    <w:p w14:paraId="7445E657" w14:textId="38A29DF4" w:rsidR="00961314" w:rsidRDefault="00961314" w:rsidP="00961314">
      <w:pPr>
        <w:rPr>
          <w:rFonts w:asciiTheme="majorBidi" w:hAnsiTheme="majorBidi" w:cstheme="majorBidi"/>
          <w:sz w:val="24"/>
          <w:szCs w:val="24"/>
          <w:lang w:bidi="ar-DZ"/>
        </w:rPr>
      </w:pPr>
    </w:p>
    <w:p w14:paraId="51926757" w14:textId="78935C4E" w:rsidR="00961314" w:rsidRDefault="00961314" w:rsidP="00961314">
      <w:pPr>
        <w:rPr>
          <w:rFonts w:asciiTheme="majorBidi" w:hAnsiTheme="majorBidi" w:cstheme="majorBidi"/>
          <w:sz w:val="24"/>
          <w:szCs w:val="24"/>
          <w:lang w:bidi="ar-DZ"/>
        </w:rPr>
      </w:pPr>
    </w:p>
    <w:p w14:paraId="48490529" w14:textId="3457D43B" w:rsidR="00961314" w:rsidRDefault="00961314" w:rsidP="00961314">
      <w:pPr>
        <w:rPr>
          <w:rFonts w:asciiTheme="majorBidi" w:hAnsiTheme="majorBidi" w:cstheme="majorBidi"/>
          <w:sz w:val="24"/>
          <w:szCs w:val="24"/>
          <w:lang w:bidi="ar-DZ"/>
        </w:rPr>
      </w:pPr>
    </w:p>
    <w:p w14:paraId="2875A936" w14:textId="44E944EC" w:rsidR="00961314" w:rsidRDefault="00961314" w:rsidP="00961314">
      <w:pPr>
        <w:rPr>
          <w:rFonts w:asciiTheme="majorBidi" w:hAnsiTheme="majorBidi" w:cstheme="majorBidi"/>
          <w:sz w:val="24"/>
          <w:szCs w:val="24"/>
          <w:lang w:bidi="ar-DZ"/>
        </w:rPr>
      </w:pPr>
    </w:p>
    <w:p w14:paraId="4405F670" w14:textId="33CC0553" w:rsidR="00961314" w:rsidRDefault="00961314" w:rsidP="00961314">
      <w:pPr>
        <w:rPr>
          <w:rFonts w:asciiTheme="majorBidi" w:hAnsiTheme="majorBidi" w:cstheme="majorBidi"/>
          <w:sz w:val="24"/>
          <w:szCs w:val="24"/>
          <w:lang w:bidi="ar-DZ"/>
        </w:rPr>
      </w:pPr>
    </w:p>
    <w:p w14:paraId="34F50470" w14:textId="36B81AE0" w:rsidR="00961314" w:rsidRDefault="00961314" w:rsidP="00961314">
      <w:pPr>
        <w:rPr>
          <w:rFonts w:asciiTheme="majorBidi" w:hAnsiTheme="majorBidi" w:cstheme="majorBidi"/>
          <w:sz w:val="24"/>
          <w:szCs w:val="24"/>
          <w:lang w:bidi="ar-DZ"/>
        </w:rPr>
      </w:pPr>
    </w:p>
    <w:p w14:paraId="4FEBC337" w14:textId="22ACE588" w:rsidR="00961314" w:rsidRDefault="00961314" w:rsidP="00961314">
      <w:pPr>
        <w:rPr>
          <w:rFonts w:asciiTheme="majorBidi" w:hAnsiTheme="majorBidi" w:cstheme="majorBidi"/>
          <w:sz w:val="24"/>
          <w:szCs w:val="24"/>
          <w:lang w:bidi="ar-DZ"/>
        </w:rPr>
      </w:pPr>
    </w:p>
    <w:p w14:paraId="5DEE4FFF" w14:textId="1A7FCF51" w:rsidR="00961314" w:rsidRDefault="00961314" w:rsidP="00961314">
      <w:pPr>
        <w:rPr>
          <w:rFonts w:asciiTheme="majorBidi" w:hAnsiTheme="majorBidi" w:cstheme="majorBidi"/>
          <w:sz w:val="24"/>
          <w:szCs w:val="24"/>
          <w:lang w:bidi="ar-DZ"/>
        </w:rPr>
      </w:pPr>
    </w:p>
    <w:p w14:paraId="34411C8F" w14:textId="40F17463" w:rsidR="00961314" w:rsidRDefault="00961314" w:rsidP="00961314">
      <w:pPr>
        <w:rPr>
          <w:rFonts w:asciiTheme="majorBidi" w:hAnsiTheme="majorBidi" w:cstheme="majorBidi"/>
          <w:sz w:val="24"/>
          <w:szCs w:val="24"/>
          <w:lang w:bidi="ar-DZ"/>
        </w:rPr>
      </w:pPr>
    </w:p>
    <w:p w14:paraId="0A0ADD06" w14:textId="5DCDE799" w:rsidR="00961314" w:rsidRDefault="00961314" w:rsidP="00961314">
      <w:pPr>
        <w:rPr>
          <w:rFonts w:asciiTheme="majorBidi" w:hAnsiTheme="majorBidi" w:cstheme="majorBidi"/>
          <w:sz w:val="24"/>
          <w:szCs w:val="24"/>
          <w:lang w:bidi="ar-DZ"/>
        </w:rPr>
      </w:pPr>
    </w:p>
    <w:p w14:paraId="3F3AD02B" w14:textId="4E50D790" w:rsidR="00961314" w:rsidRDefault="00961314" w:rsidP="00961314">
      <w:pPr>
        <w:rPr>
          <w:rFonts w:asciiTheme="majorBidi" w:hAnsiTheme="majorBidi" w:cstheme="majorBidi"/>
          <w:sz w:val="24"/>
          <w:szCs w:val="24"/>
          <w:lang w:bidi="ar-DZ"/>
        </w:rPr>
      </w:pPr>
    </w:p>
    <w:p w14:paraId="3AA2C081" w14:textId="77777777" w:rsidR="00BF0F4A" w:rsidRDefault="00BF0F4A" w:rsidP="00961314">
      <w:pPr>
        <w:rPr>
          <w:rFonts w:asciiTheme="majorBidi" w:hAnsiTheme="majorBidi" w:cstheme="majorBidi"/>
          <w:sz w:val="24"/>
          <w:szCs w:val="24"/>
          <w:lang w:bidi="ar-DZ"/>
        </w:rPr>
        <w:sectPr w:rsidR="00BF0F4A" w:rsidSect="00961314">
          <w:pgSz w:w="11906" w:h="16838"/>
          <w:pgMar w:top="1701" w:right="1440" w:bottom="1701" w:left="1440" w:header="709" w:footer="709" w:gutter="0"/>
          <w:cols w:space="708"/>
          <w:docGrid w:linePitch="360"/>
        </w:sectPr>
      </w:pPr>
    </w:p>
    <w:p w14:paraId="0E6A9644" w14:textId="0B5E45A7" w:rsidR="00961314" w:rsidRDefault="00961314" w:rsidP="00961314">
      <w:pPr>
        <w:rPr>
          <w:rFonts w:asciiTheme="majorBidi" w:hAnsiTheme="majorBidi" w:cstheme="majorBidi"/>
          <w:sz w:val="24"/>
          <w:szCs w:val="24"/>
          <w:lang w:bidi="ar-DZ"/>
        </w:rPr>
      </w:pPr>
    </w:p>
    <w:p w14:paraId="1C2237D4" w14:textId="4EDFE9B1" w:rsidR="00961314" w:rsidRDefault="00961314" w:rsidP="00961314">
      <w:pPr>
        <w:rPr>
          <w:rFonts w:asciiTheme="majorBidi" w:hAnsiTheme="majorBidi" w:cstheme="majorBidi"/>
          <w:sz w:val="24"/>
          <w:szCs w:val="24"/>
          <w:lang w:bidi="ar-DZ"/>
        </w:rPr>
      </w:pPr>
    </w:p>
    <w:p w14:paraId="7F14F793" w14:textId="7B79ACD4" w:rsidR="009C0818" w:rsidRDefault="009C0818" w:rsidP="00961314">
      <w:pPr>
        <w:rPr>
          <w:rFonts w:asciiTheme="majorBidi" w:hAnsiTheme="majorBidi" w:cstheme="majorBidi"/>
          <w:sz w:val="24"/>
          <w:szCs w:val="24"/>
          <w:lang w:bidi="ar-DZ"/>
        </w:rPr>
      </w:pPr>
    </w:p>
    <w:p w14:paraId="34344C01" w14:textId="690F2978" w:rsidR="009C0818" w:rsidRDefault="009C0818" w:rsidP="00961314">
      <w:pPr>
        <w:rPr>
          <w:rFonts w:asciiTheme="majorBidi" w:hAnsiTheme="majorBidi" w:cstheme="majorBidi"/>
          <w:sz w:val="24"/>
          <w:szCs w:val="24"/>
          <w:lang w:bidi="ar-DZ"/>
        </w:rPr>
      </w:pPr>
    </w:p>
    <w:p w14:paraId="05B6C42D" w14:textId="3EA35221" w:rsidR="009C0818" w:rsidRDefault="009C0818" w:rsidP="00961314">
      <w:pPr>
        <w:rPr>
          <w:rFonts w:asciiTheme="majorBidi" w:hAnsiTheme="majorBidi" w:cstheme="majorBidi"/>
          <w:sz w:val="24"/>
          <w:szCs w:val="24"/>
          <w:lang w:bidi="ar-DZ"/>
        </w:rPr>
      </w:pPr>
    </w:p>
    <w:p w14:paraId="1A928A71" w14:textId="588429EC" w:rsidR="009C0818" w:rsidRDefault="009C0818" w:rsidP="00961314">
      <w:pPr>
        <w:rPr>
          <w:rFonts w:asciiTheme="majorBidi" w:hAnsiTheme="majorBidi" w:cstheme="majorBidi"/>
          <w:sz w:val="24"/>
          <w:szCs w:val="24"/>
          <w:lang w:bidi="ar-DZ"/>
        </w:rPr>
      </w:pPr>
    </w:p>
    <w:p w14:paraId="614923B1" w14:textId="056865BD" w:rsidR="009C0818" w:rsidRDefault="009C0818" w:rsidP="00961314">
      <w:pPr>
        <w:rPr>
          <w:rFonts w:asciiTheme="majorBidi" w:hAnsiTheme="majorBidi" w:cstheme="majorBidi"/>
          <w:sz w:val="24"/>
          <w:szCs w:val="24"/>
          <w:lang w:bidi="ar-DZ"/>
        </w:rPr>
      </w:pPr>
    </w:p>
    <w:p w14:paraId="1113B3C4" w14:textId="02E0C13D" w:rsidR="009C0818" w:rsidRDefault="00654E75" w:rsidP="00961314">
      <w:pPr>
        <w:rPr>
          <w:rFonts w:asciiTheme="majorBidi" w:hAnsiTheme="majorBidi" w:cstheme="majorBidi"/>
          <w:sz w:val="24"/>
          <w:szCs w:val="24"/>
          <w:lang w:bidi="ar-DZ"/>
        </w:rPr>
      </w:pPr>
      <w:r>
        <w:rPr>
          <w:noProof/>
        </w:rPr>
        <w:pict w14:anchorId="24FFC2CC">
          <v:rect id="Rectangle 24" o:spid="_x0000_s1028" style="position:absolute;left:0;text-align:left;margin-left:0;margin-top:1.2pt;width:375.75pt;height:254.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">
            <v:textbox style="mso-next-textbox:#Rectangle 24">
              <w:txbxContent>
                <w:p w14:paraId="27BEF791" w14:textId="77777777" w:rsidR="00DF73FA" w:rsidRDefault="00DF73FA" w:rsidP="00162BA7">
                  <w:pPr>
                    <w:jc w:val="center"/>
                    <w:rPr>
                      <w:rFonts w:asciiTheme="majorBidi" w:hAnsiTheme="majorBidi" w:cstheme="majorBidi"/>
                      <w:b/>
                      <w:bCs/>
                      <w:sz w:val="26"/>
                      <w:szCs w:val="26"/>
                    </w:rPr>
                  </w:pPr>
                </w:p>
                <w:p w14:paraId="642C2AF3" w14:textId="77777777" w:rsidR="00DF73FA" w:rsidRPr="00310F5A" w:rsidRDefault="00DF73FA" w:rsidP="00162BA7">
                  <w:pPr>
                    <w:jc w:val="center"/>
                    <w:rPr>
                      <w:rFonts w:asciiTheme="majorBidi" w:hAnsiTheme="majorBidi" w:cstheme="majorBidi"/>
                      <w:b/>
                      <w:bCs/>
                      <w:sz w:val="72"/>
                      <w:szCs w:val="72"/>
                    </w:rPr>
                  </w:pPr>
                  <w:r w:rsidRPr="00310F5A">
                    <w:rPr>
                      <w:rFonts w:asciiTheme="majorBidi" w:hAnsiTheme="majorBidi" w:cstheme="majorBidi"/>
                      <w:b/>
                      <w:bCs/>
                      <w:sz w:val="72"/>
                      <w:szCs w:val="72"/>
                    </w:rPr>
                    <w:t>CHAPITRE II</w:t>
                  </w:r>
                </w:p>
                <w:p w14:paraId="0D788BBD" w14:textId="10289466" w:rsidR="00DF73FA" w:rsidRPr="00310F5A" w:rsidRDefault="00624D80" w:rsidP="00624D80">
                  <w:pPr>
                    <w:jc w:val="center"/>
                    <w:rPr>
                      <w:rFonts w:asciiTheme="majorBidi" w:hAnsiTheme="majorBidi" w:cstheme="majorBidi"/>
                      <w:b/>
                      <w:bCs/>
                      <w:sz w:val="52"/>
                      <w:szCs w:val="52"/>
                    </w:rPr>
                  </w:pPr>
                  <w:bookmarkStart w:id="48" w:name="_Hlk74564964"/>
                  <w:bookmarkStart w:id="49" w:name="_Hlk74564965"/>
                  <w:bookmarkStart w:id="50" w:name="_Hlk74564988"/>
                  <w:bookmarkStart w:id="51" w:name="_Hlk74564989"/>
                  <w:bookmarkStart w:id="52" w:name="_Hlk74564997"/>
                  <w:bookmarkStart w:id="53" w:name="_Hlk74564998"/>
                  <w:r w:rsidRPr="00310F5A">
                    <w:rPr>
                      <w:rFonts w:asciiTheme="majorBidi" w:hAnsiTheme="majorBidi" w:cstheme="majorBidi"/>
                      <w:b/>
                      <w:bCs/>
                      <w:sz w:val="52"/>
                      <w:szCs w:val="52"/>
                    </w:rPr>
                    <w:t>Réflexion sur les notions « TICE » et « motivation »</w:t>
                  </w:r>
                  <w:bookmarkEnd w:id="48"/>
                  <w:bookmarkEnd w:id="49"/>
                  <w:bookmarkEnd w:id="50"/>
                  <w:bookmarkEnd w:id="51"/>
                  <w:bookmarkEnd w:id="52"/>
                  <w:bookmarkEnd w:id="53"/>
                </w:p>
              </w:txbxContent>
            </v:textbox>
            <w10:wrap anchorx="margin"/>
          </v:rect>
        </w:pict>
      </w:r>
    </w:p>
    <w:p w14:paraId="13B60BAC" w14:textId="4B428D6C" w:rsidR="009C0818" w:rsidRDefault="009C0818" w:rsidP="00961314">
      <w:pPr>
        <w:rPr>
          <w:rFonts w:asciiTheme="majorBidi" w:hAnsiTheme="majorBidi" w:cstheme="majorBidi"/>
          <w:sz w:val="24"/>
          <w:szCs w:val="24"/>
          <w:lang w:bidi="ar-DZ"/>
        </w:rPr>
      </w:pPr>
    </w:p>
    <w:p w14:paraId="6DCD1488" w14:textId="70E3E162" w:rsidR="009C0818" w:rsidRDefault="009C0818" w:rsidP="00961314">
      <w:pPr>
        <w:rPr>
          <w:rFonts w:asciiTheme="majorBidi" w:hAnsiTheme="majorBidi" w:cstheme="majorBidi"/>
          <w:sz w:val="24"/>
          <w:szCs w:val="24"/>
          <w:lang w:bidi="ar-DZ"/>
        </w:rPr>
      </w:pPr>
    </w:p>
    <w:p w14:paraId="58C91AF5" w14:textId="3AC6DA76" w:rsidR="009C0818" w:rsidRDefault="009C0818" w:rsidP="00961314">
      <w:pPr>
        <w:rPr>
          <w:rFonts w:asciiTheme="majorBidi" w:hAnsiTheme="majorBidi" w:cstheme="majorBidi"/>
          <w:sz w:val="24"/>
          <w:szCs w:val="24"/>
          <w:lang w:bidi="ar-DZ"/>
        </w:rPr>
      </w:pPr>
    </w:p>
    <w:p w14:paraId="4A1F6A64" w14:textId="49403C41" w:rsidR="009C0818" w:rsidRDefault="009C0818" w:rsidP="00961314">
      <w:pPr>
        <w:rPr>
          <w:rFonts w:asciiTheme="majorBidi" w:hAnsiTheme="majorBidi" w:cstheme="majorBidi"/>
          <w:sz w:val="24"/>
          <w:szCs w:val="24"/>
          <w:lang w:bidi="ar-DZ"/>
        </w:rPr>
      </w:pPr>
    </w:p>
    <w:p w14:paraId="405476A2" w14:textId="3A7200C6" w:rsidR="009C0818" w:rsidRDefault="009C0818" w:rsidP="00961314">
      <w:pPr>
        <w:rPr>
          <w:rFonts w:asciiTheme="majorBidi" w:hAnsiTheme="majorBidi" w:cstheme="majorBidi"/>
          <w:sz w:val="24"/>
          <w:szCs w:val="24"/>
          <w:lang w:bidi="ar-DZ"/>
        </w:rPr>
      </w:pPr>
    </w:p>
    <w:p w14:paraId="42948ADD" w14:textId="093A0E3D" w:rsidR="009C0818" w:rsidRDefault="009C0818" w:rsidP="00961314">
      <w:pPr>
        <w:rPr>
          <w:rFonts w:asciiTheme="majorBidi" w:hAnsiTheme="majorBidi" w:cstheme="majorBidi"/>
          <w:sz w:val="24"/>
          <w:szCs w:val="24"/>
          <w:lang w:bidi="ar-DZ"/>
        </w:rPr>
      </w:pPr>
    </w:p>
    <w:p w14:paraId="1340FCA0" w14:textId="0510E057" w:rsidR="009C0818" w:rsidRDefault="009C0818" w:rsidP="00961314">
      <w:pPr>
        <w:rPr>
          <w:rFonts w:asciiTheme="majorBidi" w:hAnsiTheme="majorBidi" w:cstheme="majorBidi"/>
          <w:sz w:val="24"/>
          <w:szCs w:val="24"/>
          <w:lang w:bidi="ar-DZ"/>
        </w:rPr>
      </w:pPr>
    </w:p>
    <w:p w14:paraId="737B2791" w14:textId="085DD125" w:rsidR="009C0818" w:rsidRDefault="009C0818" w:rsidP="00961314">
      <w:pPr>
        <w:rPr>
          <w:rFonts w:asciiTheme="majorBidi" w:hAnsiTheme="majorBidi" w:cstheme="majorBidi"/>
          <w:sz w:val="24"/>
          <w:szCs w:val="24"/>
          <w:lang w:bidi="ar-DZ"/>
        </w:rPr>
      </w:pPr>
    </w:p>
    <w:p w14:paraId="122D1B49" w14:textId="55E2222D" w:rsidR="009C0818" w:rsidRDefault="009C0818" w:rsidP="00961314">
      <w:pPr>
        <w:rPr>
          <w:rFonts w:asciiTheme="majorBidi" w:hAnsiTheme="majorBidi" w:cstheme="majorBidi"/>
          <w:sz w:val="24"/>
          <w:szCs w:val="24"/>
          <w:lang w:bidi="ar-DZ"/>
        </w:rPr>
      </w:pPr>
    </w:p>
    <w:p w14:paraId="5F45F2A2" w14:textId="491A57C1" w:rsidR="009C0818" w:rsidRDefault="009C0818" w:rsidP="00961314">
      <w:pPr>
        <w:rPr>
          <w:rFonts w:asciiTheme="majorBidi" w:hAnsiTheme="majorBidi" w:cstheme="majorBidi"/>
          <w:sz w:val="24"/>
          <w:szCs w:val="24"/>
          <w:lang w:bidi="ar-DZ"/>
        </w:rPr>
      </w:pPr>
    </w:p>
    <w:p w14:paraId="157C97D9" w14:textId="77777777" w:rsidR="00BF0F4A" w:rsidRDefault="00BF0F4A" w:rsidP="00961314">
      <w:pPr>
        <w:rPr>
          <w:rFonts w:asciiTheme="majorBidi" w:hAnsiTheme="majorBidi" w:cstheme="majorBidi"/>
          <w:sz w:val="24"/>
          <w:szCs w:val="24"/>
          <w:lang w:bidi="ar-DZ"/>
        </w:rPr>
        <w:sectPr w:rsidR="00BF0F4A" w:rsidSect="00961314">
          <w:footerReference w:type="default" r:id="rId13"/>
          <w:pgSz w:w="11906" w:h="16838"/>
          <w:pgMar w:top="1701" w:right="1440" w:bottom="1701" w:left="1440" w:header="709" w:footer="709" w:gutter="0"/>
          <w:cols w:space="708"/>
          <w:docGrid w:linePitch="360"/>
        </w:sectPr>
      </w:pPr>
    </w:p>
    <w:p w14:paraId="35C03D2F" w14:textId="77777777" w:rsidR="00961314" w:rsidRDefault="00961314" w:rsidP="003E0D9E">
      <w:pPr>
        <w:pStyle w:val="Titre1"/>
      </w:pPr>
      <w:bookmarkStart w:id="54" w:name="_Hlk51790718"/>
      <w:bookmarkStart w:id="55" w:name="_Toc53005960"/>
      <w:bookmarkStart w:id="56" w:name="_Hlk50156052"/>
      <w:bookmarkStart w:id="57" w:name="_Toc75646528"/>
      <w:bookmarkEnd w:id="54"/>
      <w:r w:rsidRPr="005D18FE">
        <w:lastRenderedPageBreak/>
        <w:t>Introduction</w:t>
      </w:r>
      <w:r w:rsidRPr="00BA6A58">
        <w:t> :</w:t>
      </w:r>
      <w:bookmarkEnd w:id="55"/>
      <w:bookmarkEnd w:id="57"/>
    </w:p>
    <w:p w14:paraId="2AF7F33E" w14:textId="6E760784" w:rsidR="00961314" w:rsidRPr="00F361CB" w:rsidRDefault="00961314" w:rsidP="00CB6C22">
      <w:pPr>
        <w:spacing w:after="0"/>
        <w:rPr>
          <w:rFonts w:asciiTheme="majorBidi" w:hAnsiTheme="majorBidi" w:cstheme="majorBidi"/>
          <w:sz w:val="24"/>
          <w:szCs w:val="24"/>
        </w:rPr>
      </w:pPr>
      <w:r w:rsidRPr="005D18FE">
        <w:rPr>
          <w:rFonts w:asciiTheme="majorBidi" w:hAnsiTheme="majorBidi" w:cstheme="majorBidi"/>
          <w:sz w:val="24"/>
          <w:szCs w:val="24"/>
        </w:rPr>
        <w:t xml:space="preserve">Les deux derniers siècles ont </w:t>
      </w:r>
      <w:r w:rsidR="00CB6C22">
        <w:rPr>
          <w:rFonts w:asciiTheme="majorBidi" w:hAnsiTheme="majorBidi" w:cstheme="majorBidi"/>
          <w:sz w:val="24"/>
          <w:szCs w:val="24"/>
        </w:rPr>
        <w:t>connu</w:t>
      </w:r>
      <w:r w:rsidRPr="005D18FE">
        <w:rPr>
          <w:rFonts w:asciiTheme="majorBidi" w:hAnsiTheme="majorBidi" w:cstheme="majorBidi"/>
          <w:sz w:val="24"/>
          <w:szCs w:val="24"/>
        </w:rPr>
        <w:t xml:space="preserve"> une progression considérable de la technologie, cette progression a facilit</w:t>
      </w:r>
      <w:r>
        <w:rPr>
          <w:rFonts w:asciiTheme="majorBidi" w:hAnsiTheme="majorBidi" w:cstheme="majorBidi"/>
          <w:sz w:val="24"/>
          <w:szCs w:val="24"/>
        </w:rPr>
        <w:t>é</w:t>
      </w:r>
      <w:r w:rsidRPr="005D18FE">
        <w:rPr>
          <w:rFonts w:asciiTheme="majorBidi" w:hAnsiTheme="majorBidi" w:cstheme="majorBidi"/>
          <w:sz w:val="24"/>
          <w:szCs w:val="24"/>
        </w:rPr>
        <w:t xml:space="preserve"> la propagation de cette dernière sur </w:t>
      </w:r>
      <w:r w:rsidR="00CB6C22" w:rsidRPr="005D18FE">
        <w:rPr>
          <w:rFonts w:asciiTheme="majorBidi" w:hAnsiTheme="majorBidi" w:cstheme="majorBidi"/>
          <w:sz w:val="24"/>
          <w:szCs w:val="24"/>
        </w:rPr>
        <w:t>tou</w:t>
      </w:r>
      <w:r w:rsidR="00CB6C22">
        <w:rPr>
          <w:rFonts w:asciiTheme="majorBidi" w:hAnsiTheme="majorBidi" w:cstheme="majorBidi"/>
          <w:sz w:val="24"/>
          <w:szCs w:val="24"/>
        </w:rPr>
        <w:t>s</w:t>
      </w:r>
      <w:r w:rsidRPr="005D18FE">
        <w:rPr>
          <w:rFonts w:asciiTheme="majorBidi" w:hAnsiTheme="majorBidi" w:cstheme="majorBidi"/>
          <w:sz w:val="24"/>
          <w:szCs w:val="24"/>
        </w:rPr>
        <w:t xml:space="preserve"> les niveaux de vie y compris celui de l’enseignement un exemple de celui-ci est l’approche par compétence qui s’est servi de ces outils qui peuvent aider l’enseignant a mieux diffus</w:t>
      </w:r>
      <w:r>
        <w:rPr>
          <w:rFonts w:asciiTheme="majorBidi" w:hAnsiTheme="majorBidi" w:cstheme="majorBidi"/>
          <w:sz w:val="24"/>
          <w:szCs w:val="24"/>
        </w:rPr>
        <w:t>é</w:t>
      </w:r>
      <w:r w:rsidRPr="005D18FE">
        <w:rPr>
          <w:rFonts w:asciiTheme="majorBidi" w:hAnsiTheme="majorBidi" w:cstheme="majorBidi"/>
          <w:sz w:val="24"/>
          <w:szCs w:val="24"/>
        </w:rPr>
        <w:t xml:space="preserve"> ses cours</w:t>
      </w:r>
      <w:r>
        <w:rPr>
          <w:rFonts w:asciiTheme="majorBidi" w:hAnsiTheme="majorBidi" w:cstheme="majorBidi"/>
          <w:sz w:val="24"/>
          <w:szCs w:val="24"/>
        </w:rPr>
        <w:t xml:space="preserve"> et l’apprenant d’acquérir les compétences visées,</w:t>
      </w:r>
      <w:r w:rsidRPr="005D18FE">
        <w:rPr>
          <w:rFonts w:asciiTheme="majorBidi" w:hAnsiTheme="majorBidi" w:cstheme="majorBidi"/>
          <w:sz w:val="24"/>
          <w:szCs w:val="24"/>
        </w:rPr>
        <w:t xml:space="preserve"> par conséquen</w:t>
      </w:r>
      <w:r>
        <w:rPr>
          <w:rFonts w:asciiTheme="majorBidi" w:hAnsiTheme="majorBidi" w:cstheme="majorBidi"/>
          <w:sz w:val="24"/>
          <w:szCs w:val="24"/>
        </w:rPr>
        <w:t>t</w:t>
      </w:r>
      <w:r w:rsidRPr="005D18FE">
        <w:rPr>
          <w:rFonts w:asciiTheme="majorBidi" w:hAnsiTheme="majorBidi" w:cstheme="majorBidi"/>
          <w:sz w:val="24"/>
          <w:szCs w:val="24"/>
        </w:rPr>
        <w:t xml:space="preserve"> la réforme du système éducatif </w:t>
      </w:r>
      <w:r w:rsidR="00CB6C22">
        <w:rPr>
          <w:rFonts w:asciiTheme="majorBidi" w:hAnsiTheme="majorBidi" w:cstheme="majorBidi"/>
          <w:sz w:val="24"/>
          <w:szCs w:val="24"/>
        </w:rPr>
        <w:t xml:space="preserve">a </w:t>
      </w:r>
      <w:r w:rsidRPr="005D18FE">
        <w:rPr>
          <w:rFonts w:asciiTheme="majorBidi" w:hAnsiTheme="majorBidi" w:cstheme="majorBidi"/>
          <w:sz w:val="24"/>
          <w:szCs w:val="24"/>
        </w:rPr>
        <w:t xml:space="preserve">mis l’accent sur </w:t>
      </w:r>
      <w:r>
        <w:rPr>
          <w:rFonts w:asciiTheme="majorBidi" w:hAnsiTheme="majorBidi" w:cstheme="majorBidi"/>
          <w:sz w:val="24"/>
          <w:szCs w:val="24"/>
        </w:rPr>
        <w:t xml:space="preserve">l’utilisation des TICE dans les séances de l’oral afin d’assurer le développement des apprenants en matière de leur compétence orale </w:t>
      </w:r>
    </w:p>
    <w:p w14:paraId="053B49B9" w14:textId="77777777" w:rsidR="00961314" w:rsidRPr="005D18FE" w:rsidRDefault="00961314" w:rsidP="00961314">
      <w:pPr>
        <w:spacing w:after="0"/>
        <w:rPr>
          <w:rFonts w:asciiTheme="majorBidi" w:hAnsiTheme="majorBidi" w:cstheme="majorBidi"/>
          <w:sz w:val="24"/>
          <w:szCs w:val="24"/>
        </w:rPr>
      </w:pPr>
      <w:r>
        <w:rPr>
          <w:rFonts w:asciiTheme="majorBidi" w:hAnsiTheme="majorBidi" w:cstheme="majorBidi"/>
          <w:sz w:val="24"/>
          <w:szCs w:val="24"/>
        </w:rPr>
        <w:t>Dans ce chapitre nous allons traiter le sujet des TICE ainsi que leur relation aux enseignements/apprentissage de l’oral d’une part et la motivation d’une autre part</w:t>
      </w:r>
    </w:p>
    <w:p w14:paraId="4E87FA86" w14:textId="01E46EBB" w:rsidR="00961314" w:rsidRPr="00BA6A58" w:rsidRDefault="003E0D9E" w:rsidP="003E0D9E">
      <w:pPr>
        <w:pStyle w:val="Titre1"/>
      </w:pPr>
      <w:bookmarkStart w:id="58" w:name="_Toc53005961"/>
      <w:bookmarkStart w:id="59" w:name="_Toc75646529"/>
      <w:bookmarkEnd w:id="56"/>
      <w:r>
        <w:t xml:space="preserve">1- </w:t>
      </w:r>
      <w:r w:rsidR="00961314" w:rsidRPr="00BA6A58">
        <w:t>Les TICE</w:t>
      </w:r>
      <w:bookmarkEnd w:id="58"/>
      <w:bookmarkEnd w:id="59"/>
      <w:r w:rsidR="00961314" w:rsidRPr="00BA6A58">
        <w:t> </w:t>
      </w:r>
    </w:p>
    <w:p w14:paraId="51A2C8FC" w14:textId="2B69392C" w:rsidR="00961314" w:rsidRDefault="003E0D9E" w:rsidP="003E0D9E">
      <w:pPr>
        <w:pStyle w:val="Titre2"/>
      </w:pPr>
      <w:bookmarkStart w:id="60" w:name="_Toc53005962"/>
      <w:bookmarkStart w:id="61" w:name="_Toc75646530"/>
      <w:r>
        <w:t>1</w:t>
      </w:r>
      <w:r w:rsidR="00961314" w:rsidRPr="00DB38F4">
        <w:t>.1 Définitions des concepts clés des TICE :</w:t>
      </w:r>
      <w:bookmarkEnd w:id="60"/>
      <w:bookmarkEnd w:id="61"/>
    </w:p>
    <w:p w14:paraId="6D05515F" w14:textId="410BCED1" w:rsidR="00961314" w:rsidRDefault="00961314" w:rsidP="00CB6C22">
      <w:pPr>
        <w:spacing w:after="0"/>
        <w:rPr>
          <w:rFonts w:asciiTheme="majorBidi" w:hAnsiTheme="majorBidi" w:cstheme="majorBidi"/>
          <w:sz w:val="24"/>
          <w:szCs w:val="24"/>
        </w:rPr>
      </w:pPr>
      <w:r>
        <w:rPr>
          <w:rFonts w:asciiTheme="majorBidi" w:hAnsiTheme="majorBidi" w:cstheme="majorBidi"/>
          <w:sz w:val="24"/>
          <w:szCs w:val="24"/>
        </w:rPr>
        <w:t xml:space="preserve">L’acronyme TICE signifie : « Technologie de l’information et de la communication pour l’enseignement » cette abréviation fait usage du terme générique TIC « technologie de l’information et de la communication » en lui ajoutant le terme enseignement en </w:t>
      </w:r>
      <w:r w:rsidR="00CB6C22">
        <w:rPr>
          <w:rFonts w:asciiTheme="majorBidi" w:hAnsiTheme="majorBidi" w:cstheme="majorBidi"/>
          <w:sz w:val="24"/>
          <w:szCs w:val="24"/>
        </w:rPr>
        <w:t>vue</w:t>
      </w:r>
      <w:r>
        <w:rPr>
          <w:rFonts w:asciiTheme="majorBidi" w:hAnsiTheme="majorBidi" w:cstheme="majorBidi"/>
          <w:sz w:val="24"/>
          <w:szCs w:val="24"/>
        </w:rPr>
        <w:t xml:space="preserve"> de définir l’utilité et le contexte dont les technologies </w:t>
      </w:r>
      <w:r w:rsidR="00CB6C22">
        <w:rPr>
          <w:rFonts w:asciiTheme="majorBidi" w:hAnsiTheme="majorBidi" w:cstheme="majorBidi"/>
          <w:sz w:val="24"/>
          <w:szCs w:val="24"/>
        </w:rPr>
        <w:t xml:space="preserve">vont </w:t>
      </w:r>
      <w:r>
        <w:rPr>
          <w:rFonts w:asciiTheme="majorBidi" w:hAnsiTheme="majorBidi" w:cstheme="majorBidi"/>
          <w:sz w:val="24"/>
          <w:szCs w:val="24"/>
        </w:rPr>
        <w:t xml:space="preserve">être </w:t>
      </w:r>
      <w:r w:rsidR="00CB6C22">
        <w:rPr>
          <w:rFonts w:asciiTheme="majorBidi" w:hAnsiTheme="majorBidi" w:cstheme="majorBidi"/>
          <w:sz w:val="24"/>
          <w:szCs w:val="24"/>
        </w:rPr>
        <w:t>exploitées</w:t>
      </w:r>
      <w:r>
        <w:rPr>
          <w:rFonts w:asciiTheme="majorBidi" w:hAnsiTheme="majorBidi" w:cstheme="majorBidi"/>
          <w:sz w:val="24"/>
          <w:szCs w:val="24"/>
        </w:rPr>
        <w:t xml:space="preserve">. Afin de distinguer entre le terme « TICE » et les concepts qui sont similaires « TIC », « NTICE », il est primordial de définir ces concepts pour </w:t>
      </w:r>
      <w:r w:rsidR="00CB6C22">
        <w:rPr>
          <w:rFonts w:asciiTheme="majorBidi" w:hAnsiTheme="majorBidi" w:cstheme="majorBidi"/>
          <w:sz w:val="24"/>
          <w:szCs w:val="24"/>
        </w:rPr>
        <w:t>clarifier</w:t>
      </w:r>
      <w:r>
        <w:rPr>
          <w:rFonts w:asciiTheme="majorBidi" w:hAnsiTheme="majorBidi" w:cstheme="majorBidi"/>
          <w:sz w:val="24"/>
          <w:szCs w:val="24"/>
        </w:rPr>
        <w:t xml:space="preserve"> toute confusion.</w:t>
      </w:r>
    </w:p>
    <w:p w14:paraId="000FA3F3" w14:textId="77777777" w:rsidR="00961314" w:rsidRDefault="00961314" w:rsidP="00961314">
      <w:pPr>
        <w:spacing w:after="0"/>
        <w:rPr>
          <w:rFonts w:asciiTheme="majorBidi" w:hAnsiTheme="majorBidi" w:cstheme="majorBidi"/>
          <w:sz w:val="26"/>
          <w:szCs w:val="26"/>
        </w:rPr>
      </w:pPr>
      <w:r w:rsidRPr="0072478B">
        <w:rPr>
          <w:rFonts w:asciiTheme="majorBidi" w:hAnsiTheme="majorBidi" w:cstheme="majorBidi"/>
          <w:sz w:val="26"/>
          <w:szCs w:val="26"/>
          <w:u w:val="single"/>
        </w:rPr>
        <w:t>TIC</w:t>
      </w:r>
      <w:r>
        <w:rPr>
          <w:rFonts w:asciiTheme="majorBidi" w:hAnsiTheme="majorBidi" w:cstheme="majorBidi"/>
          <w:sz w:val="26"/>
          <w:szCs w:val="26"/>
          <w:u w:val="single"/>
        </w:rPr>
        <w:t xml:space="preserve"> ou NTIC </w:t>
      </w:r>
      <w:r w:rsidRPr="00EB10AE">
        <w:rPr>
          <w:rFonts w:asciiTheme="majorBidi" w:hAnsiTheme="majorBidi" w:cstheme="majorBidi"/>
          <w:sz w:val="26"/>
          <w:szCs w:val="26"/>
        </w:rPr>
        <w:t xml:space="preserve">: </w:t>
      </w:r>
      <w:r>
        <w:rPr>
          <w:rFonts w:asciiTheme="majorBidi" w:hAnsiTheme="majorBidi" w:cstheme="majorBidi"/>
          <w:sz w:val="26"/>
          <w:szCs w:val="26"/>
        </w:rPr>
        <w:t>Ce terme désigne la multitude des technologies qui sont responsables de transmettre et de traiter l’information, cette nomination désigne non seulement les matériaux, mais aussi les approches et les méthodes qui relèvent de ces outils.</w:t>
      </w:r>
    </w:p>
    <w:p w14:paraId="73114D42" w14:textId="41258F9E" w:rsidR="00961314" w:rsidRDefault="00961314" w:rsidP="00961314">
      <w:pPr>
        <w:spacing w:after="0"/>
        <w:rPr>
          <w:rFonts w:asciiTheme="majorBidi" w:hAnsiTheme="majorBidi" w:cstheme="majorBidi"/>
          <w:sz w:val="26"/>
          <w:szCs w:val="26"/>
        </w:rPr>
      </w:pPr>
      <w:r>
        <w:rPr>
          <w:rFonts w:asciiTheme="majorBidi" w:hAnsiTheme="majorBidi" w:cstheme="majorBidi"/>
          <w:sz w:val="26"/>
          <w:szCs w:val="26"/>
        </w:rPr>
        <w:t>Cette abréviation est devenue largement utilisée lors des années 90’s en France sous le nom nouvelles technologies de l’information et de la communication, mais la qualification de « nouvelle » est un terme relatif donc il n’était pas pertinent dans un domaine qui ne cessent de</w:t>
      </w:r>
      <w:r w:rsidR="00CB6C22">
        <w:rPr>
          <w:rFonts w:asciiTheme="majorBidi" w:hAnsiTheme="majorBidi" w:cstheme="majorBidi"/>
          <w:sz w:val="26"/>
          <w:szCs w:val="26"/>
        </w:rPr>
        <w:t xml:space="preserve"> se</w:t>
      </w:r>
      <w:r>
        <w:rPr>
          <w:rFonts w:asciiTheme="majorBidi" w:hAnsiTheme="majorBidi" w:cstheme="majorBidi"/>
          <w:sz w:val="26"/>
          <w:szCs w:val="26"/>
        </w:rPr>
        <w:t xml:space="preserve"> développer, ainsi le terme NTIC à céder sa place aux « TIC ».</w:t>
      </w:r>
    </w:p>
    <w:p w14:paraId="79CDCEB7" w14:textId="77777777" w:rsidR="00961314" w:rsidRDefault="00961314" w:rsidP="00961314">
      <w:pPr>
        <w:spacing w:after="0"/>
        <w:rPr>
          <w:rFonts w:asciiTheme="majorBidi" w:hAnsiTheme="majorBidi" w:cstheme="majorBidi"/>
          <w:i/>
          <w:iCs/>
        </w:rPr>
      </w:pPr>
      <w:r>
        <w:rPr>
          <w:rFonts w:asciiTheme="majorBidi" w:hAnsiTheme="majorBidi" w:cstheme="majorBidi"/>
          <w:sz w:val="26"/>
          <w:szCs w:val="26"/>
        </w:rPr>
        <w:lastRenderedPageBreak/>
        <w:t xml:space="preserve">Dans ce sens </w:t>
      </w:r>
      <w:r w:rsidRPr="00624171">
        <w:rPr>
          <w:rFonts w:asciiTheme="majorBidi" w:hAnsiTheme="majorBidi" w:cstheme="majorBidi"/>
          <w:sz w:val="26"/>
          <w:szCs w:val="26"/>
        </w:rPr>
        <w:t>Yves Bertrand</w:t>
      </w:r>
      <w:r>
        <w:rPr>
          <w:rFonts w:asciiTheme="majorBidi" w:hAnsiTheme="majorBidi" w:cstheme="majorBidi"/>
          <w:sz w:val="26"/>
          <w:szCs w:val="26"/>
        </w:rPr>
        <w:t xml:space="preserve"> mentionne que les TIC sont : </w:t>
      </w:r>
      <w:r w:rsidRPr="00624171">
        <w:rPr>
          <w:rFonts w:asciiTheme="majorBidi" w:hAnsiTheme="majorBidi" w:cstheme="majorBidi"/>
          <w:i/>
          <w:iCs/>
        </w:rPr>
        <w:t>«</w:t>
      </w:r>
      <w:r>
        <w:rPr>
          <w:rFonts w:asciiTheme="majorBidi" w:hAnsiTheme="majorBidi" w:cstheme="majorBidi"/>
          <w:i/>
          <w:iCs/>
        </w:rPr>
        <w:t> </w:t>
      </w:r>
      <w:r w:rsidRPr="00624171">
        <w:rPr>
          <w:rFonts w:asciiTheme="majorBidi" w:hAnsiTheme="majorBidi" w:cstheme="majorBidi"/>
          <w:i/>
          <w:iCs/>
        </w:rPr>
        <w:t>L</w:t>
      </w:r>
      <w:r>
        <w:rPr>
          <w:rFonts w:asciiTheme="majorBidi" w:hAnsiTheme="majorBidi" w:cstheme="majorBidi"/>
          <w:i/>
          <w:iCs/>
        </w:rPr>
        <w:t>’</w:t>
      </w:r>
      <w:r w:rsidRPr="00624171">
        <w:rPr>
          <w:rFonts w:asciiTheme="majorBidi" w:hAnsiTheme="majorBidi" w:cstheme="majorBidi"/>
          <w:i/>
          <w:iCs/>
        </w:rPr>
        <w:t>ensemble des supports à l</w:t>
      </w:r>
      <w:r>
        <w:rPr>
          <w:rFonts w:asciiTheme="majorBidi" w:hAnsiTheme="majorBidi" w:cstheme="majorBidi"/>
          <w:i/>
          <w:iCs/>
        </w:rPr>
        <w:t>’</w:t>
      </w:r>
      <w:r w:rsidRPr="00624171">
        <w:rPr>
          <w:rFonts w:asciiTheme="majorBidi" w:hAnsiTheme="majorBidi" w:cstheme="majorBidi"/>
          <w:i/>
          <w:iCs/>
        </w:rPr>
        <w:t>action, qu</w:t>
      </w:r>
      <w:r>
        <w:rPr>
          <w:rFonts w:asciiTheme="majorBidi" w:hAnsiTheme="majorBidi" w:cstheme="majorBidi"/>
          <w:i/>
          <w:iCs/>
        </w:rPr>
        <w:t>’</w:t>
      </w:r>
      <w:r w:rsidRPr="00624171">
        <w:rPr>
          <w:rFonts w:asciiTheme="majorBidi" w:hAnsiTheme="majorBidi" w:cstheme="majorBidi"/>
          <w:i/>
          <w:iCs/>
        </w:rPr>
        <w:t>il s</w:t>
      </w:r>
      <w:r>
        <w:rPr>
          <w:rFonts w:asciiTheme="majorBidi" w:hAnsiTheme="majorBidi" w:cstheme="majorBidi"/>
          <w:i/>
          <w:iCs/>
        </w:rPr>
        <w:t>’</w:t>
      </w:r>
      <w:r w:rsidRPr="00624171">
        <w:rPr>
          <w:rFonts w:asciiTheme="majorBidi" w:hAnsiTheme="majorBidi" w:cstheme="majorBidi"/>
          <w:i/>
          <w:iCs/>
        </w:rPr>
        <w:t>agisse de supports, d</w:t>
      </w:r>
      <w:r>
        <w:rPr>
          <w:rFonts w:asciiTheme="majorBidi" w:hAnsiTheme="majorBidi" w:cstheme="majorBidi"/>
          <w:i/>
          <w:iCs/>
        </w:rPr>
        <w:t>’</w:t>
      </w:r>
      <w:r w:rsidRPr="00624171">
        <w:rPr>
          <w:rFonts w:asciiTheme="majorBidi" w:hAnsiTheme="majorBidi" w:cstheme="majorBidi"/>
          <w:i/>
          <w:iCs/>
        </w:rPr>
        <w:t>outils, d</w:t>
      </w:r>
      <w:r>
        <w:rPr>
          <w:rFonts w:asciiTheme="majorBidi" w:hAnsiTheme="majorBidi" w:cstheme="majorBidi"/>
          <w:i/>
          <w:iCs/>
        </w:rPr>
        <w:t>’</w:t>
      </w:r>
      <w:r w:rsidRPr="00624171">
        <w:rPr>
          <w:rFonts w:asciiTheme="majorBidi" w:hAnsiTheme="majorBidi" w:cstheme="majorBidi"/>
          <w:i/>
          <w:iCs/>
        </w:rPr>
        <w:t>instruments, d</w:t>
      </w:r>
      <w:r>
        <w:rPr>
          <w:rFonts w:asciiTheme="majorBidi" w:hAnsiTheme="majorBidi" w:cstheme="majorBidi"/>
          <w:i/>
          <w:iCs/>
        </w:rPr>
        <w:t>’</w:t>
      </w:r>
      <w:r w:rsidRPr="00624171">
        <w:rPr>
          <w:rFonts w:asciiTheme="majorBidi" w:hAnsiTheme="majorBidi" w:cstheme="majorBidi"/>
          <w:i/>
          <w:iCs/>
        </w:rPr>
        <w:t>appareils, de machines, de procédés, de méthodes, de routines ou de programmes, résultent de l</w:t>
      </w:r>
      <w:r>
        <w:rPr>
          <w:rFonts w:asciiTheme="majorBidi" w:hAnsiTheme="majorBidi" w:cstheme="majorBidi"/>
          <w:i/>
          <w:iCs/>
        </w:rPr>
        <w:t>’</w:t>
      </w:r>
      <w:r w:rsidRPr="00624171">
        <w:rPr>
          <w:rFonts w:asciiTheme="majorBidi" w:hAnsiTheme="majorBidi" w:cstheme="majorBidi"/>
          <w:i/>
          <w:iCs/>
        </w:rPr>
        <w:t>application systématique des connaissances scientifiques dans le but de résoudre des problèmes pratiques</w:t>
      </w:r>
      <w:r>
        <w:rPr>
          <w:rFonts w:asciiTheme="majorBidi" w:hAnsiTheme="majorBidi" w:cstheme="majorBidi"/>
          <w:i/>
          <w:iCs/>
        </w:rPr>
        <w:t> </w:t>
      </w:r>
      <w:r w:rsidRPr="00624171">
        <w:rPr>
          <w:rFonts w:asciiTheme="majorBidi" w:hAnsiTheme="majorBidi" w:cstheme="majorBidi"/>
          <w:i/>
          <w:iCs/>
        </w:rPr>
        <w:t>»</w:t>
      </w:r>
      <w:r>
        <w:rPr>
          <w:rStyle w:val="Appelnotedebasdep"/>
          <w:rFonts w:asciiTheme="majorBidi" w:hAnsiTheme="majorBidi" w:cstheme="majorBidi"/>
          <w:i/>
          <w:iCs/>
        </w:rPr>
        <w:footnoteReference w:id="19"/>
      </w:r>
    </w:p>
    <w:p w14:paraId="67804621" w14:textId="75138C3A" w:rsidR="00961314" w:rsidRDefault="00961314" w:rsidP="00961314">
      <w:pPr>
        <w:spacing w:after="0"/>
        <w:rPr>
          <w:rFonts w:asciiTheme="majorBidi" w:hAnsiTheme="majorBidi" w:cstheme="majorBidi"/>
        </w:rPr>
      </w:pPr>
      <w:r>
        <w:rPr>
          <w:rFonts w:asciiTheme="majorBidi" w:hAnsiTheme="majorBidi" w:cstheme="majorBidi"/>
        </w:rPr>
        <w:t xml:space="preserve">Les TIC désignent deux potentiels principaux des systèmes informatiques l’accès </w:t>
      </w:r>
      <w:r w:rsidR="00CB6C22">
        <w:rPr>
          <w:rFonts w:asciiTheme="majorBidi" w:hAnsiTheme="majorBidi" w:cstheme="majorBidi"/>
        </w:rPr>
        <w:t>à</w:t>
      </w:r>
      <w:r>
        <w:rPr>
          <w:rFonts w:asciiTheme="majorBidi" w:hAnsiTheme="majorBidi" w:cstheme="majorBidi"/>
        </w:rPr>
        <w:t xml:space="preserve"> l’information d’une maniéré délocalisé et la communication qui permet aux parties consternées de se contacter par le biais de diverses technologies.</w:t>
      </w:r>
      <w:r>
        <w:rPr>
          <w:rStyle w:val="Appelnotedebasdep"/>
          <w:rFonts w:asciiTheme="majorBidi" w:hAnsiTheme="majorBidi" w:cstheme="majorBidi"/>
        </w:rPr>
        <w:footnoteReference w:id="20"/>
      </w:r>
    </w:p>
    <w:p w14:paraId="3F0F3F5F" w14:textId="77777777" w:rsidR="00961314" w:rsidRDefault="00961314" w:rsidP="00961314">
      <w:pPr>
        <w:spacing w:after="0"/>
        <w:rPr>
          <w:rFonts w:asciiTheme="majorBidi" w:hAnsiTheme="majorBidi" w:cstheme="majorBidi"/>
          <w:sz w:val="26"/>
          <w:szCs w:val="26"/>
          <w:u w:val="single"/>
        </w:rPr>
      </w:pPr>
      <w:r w:rsidRPr="001F04B6">
        <w:rPr>
          <w:rFonts w:asciiTheme="majorBidi" w:hAnsiTheme="majorBidi" w:cstheme="majorBidi"/>
          <w:u w:val="single"/>
        </w:rPr>
        <w:t xml:space="preserve">TICE : </w:t>
      </w:r>
      <w:r w:rsidRPr="001F04B6">
        <w:rPr>
          <w:rFonts w:asciiTheme="majorBidi" w:hAnsiTheme="majorBidi" w:cstheme="majorBidi"/>
          <w:sz w:val="26"/>
          <w:szCs w:val="26"/>
          <w:u w:val="single"/>
        </w:rPr>
        <w:t xml:space="preserve"> </w:t>
      </w:r>
    </w:p>
    <w:p w14:paraId="46FF021E" w14:textId="7A2FFEEF" w:rsidR="00961314" w:rsidRDefault="00961314" w:rsidP="008078B6">
      <w:pPr>
        <w:spacing w:after="0"/>
        <w:rPr>
          <w:rFonts w:asciiTheme="majorBidi" w:hAnsiTheme="majorBidi" w:cstheme="majorBidi"/>
          <w:sz w:val="26"/>
          <w:szCs w:val="26"/>
        </w:rPr>
      </w:pPr>
      <w:r>
        <w:rPr>
          <w:rFonts w:asciiTheme="majorBidi" w:hAnsiTheme="majorBidi" w:cstheme="majorBidi"/>
          <w:sz w:val="26"/>
          <w:szCs w:val="26"/>
        </w:rPr>
        <w:t xml:space="preserve">Dès leurs conceptions les TIC </w:t>
      </w:r>
      <w:r w:rsidR="00303805">
        <w:rPr>
          <w:rFonts w:asciiTheme="majorBidi" w:hAnsiTheme="majorBidi" w:cstheme="majorBidi"/>
          <w:sz w:val="26"/>
          <w:szCs w:val="26"/>
        </w:rPr>
        <w:t>ont</w:t>
      </w:r>
      <w:r>
        <w:rPr>
          <w:rFonts w:asciiTheme="majorBidi" w:hAnsiTheme="majorBidi" w:cstheme="majorBidi"/>
          <w:sz w:val="26"/>
          <w:szCs w:val="26"/>
        </w:rPr>
        <w:t xml:space="preserve"> suscité l’intérêt dans plusieurs domaines y compris celui de l’enseignement et </w:t>
      </w:r>
      <w:r w:rsidR="008078B6">
        <w:rPr>
          <w:rFonts w:asciiTheme="majorBidi" w:hAnsiTheme="majorBidi" w:cstheme="majorBidi"/>
          <w:sz w:val="26"/>
          <w:szCs w:val="26"/>
        </w:rPr>
        <w:t>ainsi le terme TICE est nait</w:t>
      </w:r>
      <w:r>
        <w:rPr>
          <w:rFonts w:asciiTheme="majorBidi" w:hAnsiTheme="majorBidi" w:cstheme="majorBidi"/>
          <w:sz w:val="26"/>
          <w:szCs w:val="26"/>
        </w:rPr>
        <w:t xml:space="preserve">. Dans son ouvrage </w:t>
      </w:r>
      <w:r w:rsidRPr="008078B6">
        <w:rPr>
          <w:rFonts w:asciiTheme="majorBidi" w:hAnsiTheme="majorBidi" w:cstheme="majorBidi"/>
          <w:i/>
          <w:iCs/>
          <w:sz w:val="26"/>
          <w:szCs w:val="26"/>
        </w:rPr>
        <w:t>« dictionnaire pratique de didactique de FLE »</w:t>
      </w:r>
      <w:r>
        <w:rPr>
          <w:rFonts w:asciiTheme="majorBidi" w:hAnsiTheme="majorBidi" w:cstheme="majorBidi"/>
          <w:sz w:val="26"/>
          <w:szCs w:val="26"/>
        </w:rPr>
        <w:t xml:space="preserve">, Jean Pierre Robert définit les TICE comme : </w:t>
      </w:r>
      <w:r w:rsidRPr="00833133">
        <w:rPr>
          <w:rFonts w:asciiTheme="majorBidi" w:hAnsiTheme="majorBidi" w:cstheme="majorBidi"/>
          <w:i/>
          <w:iCs/>
        </w:rPr>
        <w:t>«</w:t>
      </w:r>
      <w:r>
        <w:rPr>
          <w:rFonts w:asciiTheme="majorBidi" w:hAnsiTheme="majorBidi" w:cstheme="majorBidi"/>
          <w:i/>
          <w:iCs/>
        </w:rPr>
        <w:t> </w:t>
      </w:r>
      <w:r w:rsidRPr="00833133">
        <w:rPr>
          <w:rFonts w:asciiTheme="majorBidi" w:hAnsiTheme="majorBidi" w:cstheme="majorBidi"/>
          <w:i/>
          <w:iCs/>
        </w:rPr>
        <w:t>Les</w:t>
      </w:r>
      <w:r w:rsidRPr="00833133">
        <w:rPr>
          <w:rFonts w:asciiTheme="majorBidi" w:hAnsiTheme="majorBidi" w:cstheme="majorBidi"/>
        </w:rPr>
        <w:t xml:space="preserve"> TICE regroupent, pour des fins d’enseignement ou d’apprentissage un ensemble de savoirs, de méthodes et d’outils conçus et utilisés pour produire, entreposer, classer, retrouver et lire des documents écrits, sonores et visuels ainsi que pour échanger ces documents entre interlocuteurs, en temps réel ou différé</w:t>
      </w:r>
      <w:r>
        <w:rPr>
          <w:rFonts w:asciiTheme="majorBidi" w:hAnsiTheme="majorBidi" w:cstheme="majorBidi"/>
        </w:rPr>
        <w:t> ».</w:t>
      </w:r>
      <w:r>
        <w:rPr>
          <w:rStyle w:val="Appelnotedebasdep"/>
          <w:rFonts w:asciiTheme="majorBidi" w:hAnsiTheme="majorBidi" w:cstheme="majorBidi"/>
        </w:rPr>
        <w:footnoteReference w:id="21"/>
      </w:r>
      <w:r>
        <w:rPr>
          <w:rFonts w:asciiTheme="majorBidi" w:hAnsiTheme="majorBidi" w:cstheme="majorBidi"/>
        </w:rPr>
        <w:t xml:space="preserve"> </w:t>
      </w:r>
      <w:r>
        <w:rPr>
          <w:rFonts w:asciiTheme="majorBidi" w:hAnsiTheme="majorBidi" w:cstheme="majorBidi"/>
          <w:sz w:val="26"/>
          <w:szCs w:val="26"/>
        </w:rPr>
        <w:tab/>
      </w:r>
    </w:p>
    <w:p w14:paraId="4001143D" w14:textId="6969B481" w:rsidR="00961314" w:rsidRPr="003A5AB1" w:rsidRDefault="00961314" w:rsidP="008078B6">
      <w:pPr>
        <w:spacing w:after="0"/>
        <w:rPr>
          <w:rFonts w:asciiTheme="majorBidi" w:hAnsiTheme="majorBidi" w:cstheme="majorBidi"/>
          <w:sz w:val="24"/>
          <w:szCs w:val="24"/>
        </w:rPr>
      </w:pPr>
      <w:r w:rsidRPr="003A5AB1">
        <w:rPr>
          <w:rFonts w:asciiTheme="majorBidi" w:hAnsiTheme="majorBidi" w:cstheme="majorBidi"/>
          <w:sz w:val="24"/>
          <w:szCs w:val="24"/>
        </w:rPr>
        <w:t>Pour récapituler on peut dire que le mot «</w:t>
      </w:r>
      <w:r>
        <w:rPr>
          <w:rFonts w:asciiTheme="majorBidi" w:hAnsiTheme="majorBidi" w:cstheme="majorBidi"/>
          <w:sz w:val="24"/>
          <w:szCs w:val="24"/>
        </w:rPr>
        <w:t> </w:t>
      </w:r>
      <w:r w:rsidRPr="003A5AB1">
        <w:rPr>
          <w:rFonts w:asciiTheme="majorBidi" w:hAnsiTheme="majorBidi" w:cstheme="majorBidi"/>
          <w:sz w:val="24"/>
          <w:szCs w:val="24"/>
        </w:rPr>
        <w:t>TICE</w:t>
      </w:r>
      <w:r>
        <w:rPr>
          <w:rFonts w:asciiTheme="majorBidi" w:hAnsiTheme="majorBidi" w:cstheme="majorBidi"/>
          <w:sz w:val="24"/>
          <w:szCs w:val="24"/>
        </w:rPr>
        <w:t> </w:t>
      </w:r>
      <w:r w:rsidRPr="003A5AB1">
        <w:rPr>
          <w:rFonts w:asciiTheme="majorBidi" w:hAnsiTheme="majorBidi" w:cstheme="majorBidi"/>
          <w:sz w:val="24"/>
          <w:szCs w:val="24"/>
        </w:rPr>
        <w:t>» renvoi aux outils, logiciels, méthodes technologiques, qui peuvent être intégr</w:t>
      </w:r>
      <w:r>
        <w:rPr>
          <w:rFonts w:asciiTheme="majorBidi" w:hAnsiTheme="majorBidi" w:cstheme="majorBidi"/>
          <w:sz w:val="24"/>
          <w:szCs w:val="24"/>
        </w:rPr>
        <w:t>és</w:t>
      </w:r>
      <w:r w:rsidRPr="003A5AB1">
        <w:rPr>
          <w:rFonts w:asciiTheme="majorBidi" w:hAnsiTheme="majorBidi" w:cstheme="majorBidi"/>
          <w:sz w:val="24"/>
          <w:szCs w:val="24"/>
        </w:rPr>
        <w:t xml:space="preserve"> </w:t>
      </w:r>
      <w:r w:rsidR="008078B6">
        <w:rPr>
          <w:rFonts w:asciiTheme="majorBidi" w:hAnsiTheme="majorBidi" w:cstheme="majorBidi"/>
          <w:sz w:val="24"/>
          <w:szCs w:val="24"/>
        </w:rPr>
        <w:t>à</w:t>
      </w:r>
      <w:r w:rsidRPr="003A5AB1">
        <w:rPr>
          <w:rFonts w:asciiTheme="majorBidi" w:hAnsiTheme="majorBidi" w:cstheme="majorBidi"/>
          <w:sz w:val="24"/>
          <w:szCs w:val="24"/>
        </w:rPr>
        <w:t xml:space="preserve"> des fins pédagogiques. </w:t>
      </w:r>
    </w:p>
    <w:p w14:paraId="2B051215" w14:textId="1E031E05" w:rsidR="00961314" w:rsidRDefault="00961314" w:rsidP="003E0D9E">
      <w:pPr>
        <w:pStyle w:val="Titre2"/>
      </w:pPr>
      <w:r>
        <w:rPr>
          <w:sz w:val="24"/>
          <w:szCs w:val="24"/>
        </w:rPr>
        <w:t xml:space="preserve"> </w:t>
      </w:r>
      <w:bookmarkStart w:id="63" w:name="_Toc53005963"/>
      <w:bookmarkStart w:id="64" w:name="_Toc75646531"/>
      <w:r w:rsidR="003E0D9E">
        <w:t>1</w:t>
      </w:r>
      <w:r w:rsidRPr="00DB38F4">
        <w:t>.2- L’intégration des TICE dans l’enseignement/apprentissage</w:t>
      </w:r>
      <w:r>
        <w:t> :</w:t>
      </w:r>
      <w:bookmarkEnd w:id="63"/>
      <w:bookmarkEnd w:id="64"/>
    </w:p>
    <w:p w14:paraId="7C938558" w14:textId="753C0A81" w:rsidR="00961314" w:rsidRDefault="00961314" w:rsidP="00961314">
      <w:pPr>
        <w:spacing w:after="0"/>
        <w:rPr>
          <w:rFonts w:asciiTheme="majorBidi" w:hAnsiTheme="majorBidi" w:cstheme="majorBidi"/>
          <w:i/>
          <w:iCs/>
          <w:sz w:val="24"/>
          <w:szCs w:val="24"/>
        </w:rPr>
      </w:pPr>
      <w:r>
        <w:rPr>
          <w:rFonts w:asciiTheme="majorBidi" w:hAnsiTheme="majorBidi" w:cstheme="majorBidi"/>
          <w:sz w:val="24"/>
          <w:szCs w:val="24"/>
        </w:rPr>
        <w:t>Les programmes de cycle moyen désignent le rôle des TICE dans les séances de l’express</w:t>
      </w:r>
      <w:r w:rsidR="008078B6">
        <w:rPr>
          <w:rFonts w:asciiTheme="majorBidi" w:hAnsiTheme="majorBidi" w:cstheme="majorBidi"/>
          <w:sz w:val="24"/>
          <w:szCs w:val="24"/>
        </w:rPr>
        <w:t xml:space="preserve">ion/production orale pour but </w:t>
      </w:r>
      <w:r w:rsidR="003E0D9E">
        <w:rPr>
          <w:rFonts w:asciiTheme="majorBidi" w:hAnsiTheme="majorBidi" w:cstheme="majorBidi"/>
          <w:sz w:val="24"/>
          <w:szCs w:val="24"/>
        </w:rPr>
        <w:t xml:space="preserve">de </w:t>
      </w:r>
      <w:r>
        <w:rPr>
          <w:rFonts w:asciiTheme="majorBidi" w:hAnsiTheme="majorBidi" w:cstheme="majorBidi"/>
          <w:sz w:val="24"/>
          <w:szCs w:val="24"/>
        </w:rPr>
        <w:t xml:space="preserve">développer les compétences de l’oral par le biais des TICE et remédier les compétences de ceux qui sont faibles de formation et ceci est réalisé par l’intégration des TICE. Cette intégration qui figura difficile, car les outils technologiques ne sont pas conformés à l’éducation en eux-mêmes et doivent être </w:t>
      </w:r>
      <w:r>
        <w:rPr>
          <w:rFonts w:asciiTheme="majorBidi" w:hAnsiTheme="majorBidi" w:cstheme="majorBidi"/>
          <w:sz w:val="24"/>
          <w:szCs w:val="24"/>
          <w:lang w:bidi="ar-DZ"/>
        </w:rPr>
        <w:t xml:space="preserve">conditionnés au contexte et méthodes pédagogiques pour pouvoir les utiliser au sein de la classe comme le suggère </w:t>
      </w:r>
      <w:proofErr w:type="spellStart"/>
      <w:r>
        <w:rPr>
          <w:rFonts w:asciiTheme="majorBidi" w:hAnsiTheme="majorBidi" w:cstheme="majorBidi"/>
          <w:sz w:val="24"/>
          <w:szCs w:val="24"/>
          <w:lang w:bidi="ar-DZ"/>
        </w:rPr>
        <w:lastRenderedPageBreak/>
        <w:t>Mangenotoo</w:t>
      </w:r>
      <w:proofErr w:type="spellEnd"/>
      <w:r>
        <w:rPr>
          <w:rFonts w:asciiTheme="majorBidi" w:hAnsiTheme="majorBidi" w:cstheme="majorBidi"/>
          <w:sz w:val="24"/>
          <w:szCs w:val="24"/>
        </w:rPr>
        <w:t> :</w:t>
      </w:r>
      <w:r w:rsidRPr="00360A96">
        <w:rPr>
          <w:rFonts w:asciiTheme="majorBidi" w:hAnsiTheme="majorBidi" w:cstheme="majorBidi"/>
          <w:sz w:val="24"/>
          <w:szCs w:val="24"/>
        </w:rPr>
        <w:t xml:space="preserve"> </w:t>
      </w:r>
      <w:r w:rsidRPr="00360A96">
        <w:rPr>
          <w:rFonts w:asciiTheme="majorBidi" w:hAnsiTheme="majorBidi" w:cstheme="majorBidi"/>
          <w:i/>
          <w:iCs/>
          <w:sz w:val="24"/>
          <w:szCs w:val="24"/>
        </w:rPr>
        <w:t>«</w:t>
      </w:r>
      <w:r>
        <w:rPr>
          <w:rFonts w:asciiTheme="majorBidi" w:hAnsiTheme="majorBidi" w:cstheme="majorBidi"/>
          <w:i/>
          <w:iCs/>
          <w:sz w:val="24"/>
          <w:szCs w:val="24"/>
        </w:rPr>
        <w:t> </w:t>
      </w:r>
      <w:r w:rsidRPr="00360A96">
        <w:rPr>
          <w:rFonts w:asciiTheme="majorBidi" w:hAnsiTheme="majorBidi" w:cstheme="majorBidi"/>
          <w:i/>
          <w:iCs/>
          <w:sz w:val="24"/>
          <w:szCs w:val="24"/>
        </w:rPr>
        <w:t>l</w:t>
      </w:r>
      <w:r>
        <w:rPr>
          <w:rFonts w:asciiTheme="majorBidi" w:hAnsiTheme="majorBidi" w:cstheme="majorBidi"/>
          <w:i/>
          <w:iCs/>
          <w:sz w:val="24"/>
          <w:szCs w:val="24"/>
        </w:rPr>
        <w:t>’</w:t>
      </w:r>
      <w:r w:rsidRPr="00360A96">
        <w:rPr>
          <w:rFonts w:asciiTheme="majorBidi" w:hAnsiTheme="majorBidi" w:cstheme="majorBidi"/>
          <w:i/>
          <w:iCs/>
          <w:sz w:val="24"/>
          <w:szCs w:val="24"/>
        </w:rPr>
        <w:t>intégration [des TICE], c</w:t>
      </w:r>
      <w:r>
        <w:rPr>
          <w:rFonts w:asciiTheme="majorBidi" w:hAnsiTheme="majorBidi" w:cstheme="majorBidi"/>
          <w:i/>
          <w:iCs/>
          <w:sz w:val="24"/>
          <w:szCs w:val="24"/>
        </w:rPr>
        <w:t>’</w:t>
      </w:r>
      <w:r w:rsidRPr="00360A96">
        <w:rPr>
          <w:rFonts w:asciiTheme="majorBidi" w:hAnsiTheme="majorBidi" w:cstheme="majorBidi"/>
          <w:i/>
          <w:iCs/>
          <w:sz w:val="24"/>
          <w:szCs w:val="24"/>
        </w:rPr>
        <w:t>est quand l</w:t>
      </w:r>
      <w:r>
        <w:rPr>
          <w:rFonts w:asciiTheme="majorBidi" w:hAnsiTheme="majorBidi" w:cstheme="majorBidi"/>
          <w:i/>
          <w:iCs/>
          <w:sz w:val="24"/>
          <w:szCs w:val="24"/>
        </w:rPr>
        <w:t>’</w:t>
      </w:r>
      <w:r w:rsidRPr="00360A96">
        <w:rPr>
          <w:rFonts w:asciiTheme="majorBidi" w:hAnsiTheme="majorBidi" w:cstheme="majorBidi"/>
          <w:i/>
          <w:iCs/>
          <w:sz w:val="24"/>
          <w:szCs w:val="24"/>
        </w:rPr>
        <w:t>outil informatique est mis avec efficacité au service des apprentissages</w:t>
      </w:r>
      <w:r>
        <w:rPr>
          <w:rFonts w:asciiTheme="majorBidi" w:hAnsiTheme="majorBidi" w:cstheme="majorBidi"/>
          <w:i/>
          <w:iCs/>
          <w:sz w:val="24"/>
          <w:szCs w:val="24"/>
        </w:rPr>
        <w:t> </w:t>
      </w:r>
      <w:r w:rsidRPr="00360A96">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22"/>
      </w:r>
    </w:p>
    <w:p w14:paraId="426F7961" w14:textId="737C19B3" w:rsidR="00961314" w:rsidRDefault="00961314" w:rsidP="00961314">
      <w:pPr>
        <w:spacing w:after="0"/>
        <w:rPr>
          <w:rFonts w:asciiTheme="majorBidi" w:hAnsiTheme="majorBidi" w:cstheme="majorBidi"/>
          <w:i/>
          <w:iCs/>
        </w:rPr>
      </w:pPr>
      <w:r>
        <w:rPr>
          <w:rFonts w:asciiTheme="majorBidi" w:hAnsiTheme="majorBidi" w:cstheme="majorBidi"/>
          <w:sz w:val="24"/>
          <w:szCs w:val="24"/>
        </w:rPr>
        <w:t>C’est pour cela que l’enseignant doit utiliser ces outils en matière de leur intérêt à ses objecti</w:t>
      </w:r>
      <w:r w:rsidR="00B61860">
        <w:rPr>
          <w:rFonts w:asciiTheme="majorBidi" w:hAnsiTheme="majorBidi" w:cstheme="majorBidi"/>
          <w:sz w:val="24"/>
          <w:szCs w:val="24"/>
        </w:rPr>
        <w:t>fs</w:t>
      </w:r>
      <w:r>
        <w:rPr>
          <w:rFonts w:asciiTheme="majorBidi" w:hAnsiTheme="majorBidi" w:cstheme="majorBidi"/>
          <w:sz w:val="24"/>
          <w:szCs w:val="24"/>
        </w:rPr>
        <w:t xml:space="preserve"> et non pour la raison des utilisés, dans ce cadre la conciliation entre TICE et enseignent/apprentissage du FLE est primordiale afin de réaliser les objectifs tracés. Aussi il est important de mentionner que l’intégration de ces outils doit prendre considération du contexte extrascolaire afin de rester à jour avec la maniéré de panser des apprenants </w:t>
      </w:r>
      <w:r w:rsidRPr="00AD68DC">
        <w:rPr>
          <w:rFonts w:asciiTheme="majorBidi" w:hAnsiTheme="majorBidi" w:cstheme="majorBidi"/>
          <w:i/>
          <w:iCs/>
        </w:rPr>
        <w:t>«</w:t>
      </w:r>
      <w:r>
        <w:rPr>
          <w:rFonts w:asciiTheme="majorBidi" w:hAnsiTheme="majorBidi" w:cstheme="majorBidi"/>
          <w:i/>
          <w:iCs/>
        </w:rPr>
        <w:t> </w:t>
      </w:r>
      <w:r w:rsidRPr="00AD68DC">
        <w:rPr>
          <w:rFonts w:asciiTheme="majorBidi" w:hAnsiTheme="majorBidi" w:cstheme="majorBidi"/>
          <w:i/>
          <w:iCs/>
        </w:rPr>
        <w:t>Nous pensons qu’il faut cependant prendre le risque de l’introduction [la vidéo] dans la classe dès aujourd’hui, pour ne pas être en décalage avec les pratiques, les habitudes extrascolaires et la façon de penser des élèves. Ils sont, eux en parfaite harmonie avec un média qui a pris une place définitive dans leurs environnement</w:t>
      </w:r>
      <w:r>
        <w:rPr>
          <w:rFonts w:asciiTheme="majorBidi" w:hAnsiTheme="majorBidi" w:cstheme="majorBidi"/>
          <w:i/>
          <w:iCs/>
        </w:rPr>
        <w:t>s</w:t>
      </w:r>
      <w:r w:rsidRPr="00AD68DC">
        <w:rPr>
          <w:rFonts w:asciiTheme="majorBidi" w:hAnsiTheme="majorBidi" w:cstheme="majorBidi"/>
          <w:i/>
          <w:iCs/>
        </w:rPr>
        <w:t xml:space="preserve"> quotidien</w:t>
      </w:r>
      <w:r>
        <w:rPr>
          <w:rFonts w:asciiTheme="majorBidi" w:hAnsiTheme="majorBidi" w:cstheme="majorBidi"/>
          <w:i/>
          <w:iCs/>
        </w:rPr>
        <w:t>s </w:t>
      </w:r>
      <w:r w:rsidRPr="00AD68DC">
        <w:rPr>
          <w:rFonts w:asciiTheme="majorBidi" w:hAnsiTheme="majorBidi" w:cstheme="majorBidi"/>
          <w:i/>
          <w:iCs/>
        </w:rPr>
        <w:t>».</w:t>
      </w:r>
      <w:r>
        <w:rPr>
          <w:rStyle w:val="Appelnotedebasdep"/>
          <w:rFonts w:asciiTheme="majorBidi" w:hAnsiTheme="majorBidi" w:cstheme="majorBidi"/>
          <w:i/>
          <w:iCs/>
        </w:rPr>
        <w:footnoteReference w:id="23"/>
      </w:r>
    </w:p>
    <w:p w14:paraId="4990542E" w14:textId="77777777" w:rsidR="00961314" w:rsidRDefault="00961314" w:rsidP="00961314">
      <w:pPr>
        <w:spacing w:after="0"/>
        <w:rPr>
          <w:rFonts w:asciiTheme="majorBidi" w:hAnsiTheme="majorBidi" w:cstheme="majorBidi"/>
        </w:rPr>
      </w:pPr>
      <w:r>
        <w:rPr>
          <w:rFonts w:asciiTheme="majorBidi" w:hAnsiTheme="majorBidi" w:cstheme="majorBidi"/>
        </w:rPr>
        <w:t>En plus, le choix de support est également important, car le type du support peut déterminer le niveau d’engagement de l’apprenant ainsi que son assimilation du cours. La réaction à l’utilisation d’un projecteur avec un contenu audiovisuel sera plus efficace qu’un simple support audio. En peuvent catégoriser ces supports en deux types :</w:t>
      </w:r>
    </w:p>
    <w:p w14:paraId="40FA4FAA" w14:textId="77777777" w:rsidR="00961314" w:rsidRDefault="00961314" w:rsidP="00961314">
      <w:pPr>
        <w:spacing w:after="0"/>
        <w:rPr>
          <w:rFonts w:asciiTheme="majorBidi" w:hAnsiTheme="majorBidi" w:cstheme="majorBidi"/>
        </w:rPr>
      </w:pPr>
      <w:r>
        <w:rPr>
          <w:rFonts w:asciiTheme="majorBidi" w:hAnsiTheme="majorBidi" w:cstheme="majorBidi"/>
        </w:rPr>
        <w:t>– Support matériel : il s’agit des outils concrètes comme : Data-show, ordinateur, casque de réalité virtuelle, etc.</w:t>
      </w:r>
    </w:p>
    <w:p w14:paraId="5DCEF643" w14:textId="77777777" w:rsidR="00961314" w:rsidRPr="00CD361C" w:rsidRDefault="00961314" w:rsidP="00961314">
      <w:pPr>
        <w:spacing w:after="0"/>
        <w:rPr>
          <w:rFonts w:asciiTheme="majorBidi" w:hAnsiTheme="majorBidi" w:cstheme="majorBidi"/>
        </w:rPr>
      </w:pPr>
      <w:r>
        <w:rPr>
          <w:rFonts w:asciiTheme="majorBidi" w:hAnsiTheme="majorBidi" w:cstheme="majorBidi"/>
        </w:rPr>
        <w:t>– Support logiciel : ça renvoi aux programmes informatiques et procédures comme : PowerPoint, Didacticiels, programme de montage vidéo.</w:t>
      </w:r>
    </w:p>
    <w:p w14:paraId="567083D6" w14:textId="5FF02AB5" w:rsidR="00961314" w:rsidRDefault="003E0D9E" w:rsidP="003E0D9E">
      <w:pPr>
        <w:pStyle w:val="Titre2"/>
      </w:pPr>
      <w:bookmarkStart w:id="65" w:name="_Toc53005964"/>
      <w:bookmarkStart w:id="66" w:name="_Toc75646532"/>
      <w:r>
        <w:t>1</w:t>
      </w:r>
      <w:r w:rsidR="00961314" w:rsidRPr="00DB38F4">
        <w:t xml:space="preserve">.3- </w:t>
      </w:r>
      <w:r w:rsidR="00310F5A">
        <w:t>O</w:t>
      </w:r>
      <w:r w:rsidR="00961314" w:rsidRPr="00DB38F4">
        <w:t>ral et TICE</w:t>
      </w:r>
      <w:bookmarkEnd w:id="65"/>
      <w:bookmarkEnd w:id="66"/>
    </w:p>
    <w:p w14:paraId="357E9863"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Le grand défi de l’enseignement apprentissage de FLE à travers les TICE est d’exploiter au maximum le potentiel de ces outils, par conséquent, les méthodes utilisées doivent être adaptées aux spécificités des dites outils, car ça serait inutile de compter sur des méthodes classiques en utilisant des TICE, dans ce sens les outils technologiques ont la tâche d’aider l’enseignant à diffuser ces cours dans une atmosphère d’interaction et ouverture, ou l’apprenant trouve une liberté qui n’existe pas dans les séances classiques </w:t>
      </w:r>
    </w:p>
    <w:p w14:paraId="54A8DA2A" w14:textId="77777777" w:rsidR="00961314" w:rsidRPr="007643B1" w:rsidRDefault="00961314" w:rsidP="00961314">
      <w:pPr>
        <w:spacing w:after="0"/>
        <w:rPr>
          <w:rFonts w:asciiTheme="majorBidi" w:hAnsiTheme="majorBidi" w:cstheme="majorBidi"/>
          <w:sz w:val="24"/>
          <w:szCs w:val="24"/>
        </w:rPr>
      </w:pPr>
      <w:r>
        <w:rPr>
          <w:rFonts w:asciiTheme="majorBidi" w:hAnsiTheme="majorBidi" w:cstheme="majorBidi"/>
          <w:sz w:val="24"/>
          <w:szCs w:val="24"/>
        </w:rPr>
        <w:lastRenderedPageBreak/>
        <w:t>En effet, le programme de moyen à travers l’application de l’approche par compétence intègre les TICE comme un outil facilitateur ainsi qu’ils sont la manifestation tangible de l’approche par compétence sur le terrain, notamment dans la séance de l’oral «</w:t>
      </w:r>
      <w:r>
        <w:rPr>
          <w:rFonts w:asciiTheme="majorBidi" w:hAnsiTheme="majorBidi" w:cstheme="majorBidi"/>
          <w:i/>
          <w:iCs/>
          <w:sz w:val="24"/>
          <w:szCs w:val="24"/>
        </w:rPr>
        <w:t> </w:t>
      </w:r>
      <w:r w:rsidRPr="001F2003">
        <w:rPr>
          <w:rFonts w:asciiTheme="majorBidi" w:hAnsiTheme="majorBidi" w:cstheme="majorBidi"/>
          <w:i/>
          <w:iCs/>
          <w:sz w:val="24"/>
          <w:szCs w:val="24"/>
        </w:rPr>
        <w:t>Dans les activités orales plus particulièrement, le recours à ces techniques semble indispensable.</w:t>
      </w:r>
      <w:r>
        <w:rPr>
          <w:rFonts w:asciiTheme="majorBidi" w:hAnsiTheme="majorBidi" w:cstheme="majorBidi"/>
          <w:i/>
          <w:iCs/>
          <w:sz w:val="24"/>
          <w:szCs w:val="24"/>
        </w:rPr>
        <w:t> </w:t>
      </w:r>
      <w:r w:rsidRPr="001F2003">
        <w:rPr>
          <w:rFonts w:asciiTheme="majorBidi" w:hAnsiTheme="majorBidi" w:cstheme="majorBidi"/>
          <w:i/>
          <w:iCs/>
          <w:sz w:val="24"/>
          <w:szCs w:val="24"/>
        </w:rPr>
        <w:t>»</w:t>
      </w:r>
      <w:r w:rsidRPr="001F2003">
        <w:rPr>
          <w:rFonts w:asciiTheme="majorBidi" w:hAnsiTheme="majorBidi" w:cstheme="majorBidi"/>
          <w:i/>
          <w:iCs/>
          <w:sz w:val="24"/>
          <w:szCs w:val="24"/>
          <w:vertAlign w:val="superscript"/>
        </w:rPr>
        <w:footnoteReference w:id="24"/>
      </w:r>
      <w:r>
        <w:rPr>
          <w:rFonts w:asciiTheme="majorBidi" w:hAnsiTheme="majorBidi" w:cstheme="majorBidi"/>
          <w:sz w:val="24"/>
          <w:szCs w:val="24"/>
        </w:rPr>
        <w:t xml:space="preserve">    </w:t>
      </w:r>
    </w:p>
    <w:p w14:paraId="6CC6730B" w14:textId="7CE27EF6" w:rsidR="00961314" w:rsidRDefault="006B74A7" w:rsidP="006B74A7">
      <w:pPr>
        <w:pStyle w:val="Titre1"/>
      </w:pPr>
      <w:bookmarkStart w:id="67" w:name="_Toc53005965"/>
      <w:bookmarkStart w:id="68" w:name="_Toc75646533"/>
      <w:r>
        <w:t>2</w:t>
      </w:r>
      <w:r w:rsidR="00961314">
        <w:t>—</w:t>
      </w:r>
      <w:r w:rsidR="00961314" w:rsidRPr="00DB38F4">
        <w:t xml:space="preserve"> Le potentiel des TICE dans l’enseignement/apprentissage</w:t>
      </w:r>
      <w:bookmarkEnd w:id="67"/>
      <w:bookmarkEnd w:id="68"/>
    </w:p>
    <w:p w14:paraId="14385B85"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Dès les années soixante les ordinateurs font leur introduction au domaine de l’enseignement, mais contrairement aux autres outils TICE (magnétophone, audio- visuel) l’informatique n’a pas introduit une méthodologie d’enseignement relative à son propre outil, ce qui a mettait l’ordinateur aux marges comme un outil d’autoformation sans interférer avec la méthodologie globale, ce n’ai jusqu’à l’émergence de la AMO (apprentissage médiatisé par ordinateur) que l’ordinateur s’est centrée vers l’apprentissage en donnant une importance à la fois aux apprenants et aux outils contrairement aux avants ou le travail de l’enseignant était privilège.</w:t>
      </w:r>
      <w:r>
        <w:rPr>
          <w:rStyle w:val="Appelnotedebasdep"/>
          <w:rFonts w:asciiTheme="majorBidi" w:hAnsiTheme="majorBidi" w:cstheme="majorBidi"/>
          <w:sz w:val="24"/>
          <w:szCs w:val="24"/>
        </w:rPr>
        <w:footnoteReference w:id="25"/>
      </w:r>
    </w:p>
    <w:p w14:paraId="511BADCB"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Le développement monstrueux des TICE sur les niveaux des matériels comme à logiciel a élargi l’horizon pour l’enseignement des langues étrangères en général et le FLE en particulier, des ordinateurs puissants (des processeurs plus rapides, une grande capacité de travail, mémoire exponentiellement élargie) aussi un internet de haute vitesse qui permet une communication de qualité ainsi que l’avancement des langages de programmation (Java script, C++, Swift) qui permet aux enseignants de créer leur propre logiciel et exercice interactif également l’invention des nouveaux outils comme intelligence artificielle et la réalité virtuelle et la réalité augmentée donne une variation de choix aux enseignants également aux apprenants.</w:t>
      </w:r>
    </w:p>
    <w:p w14:paraId="2DE73298"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En ce qui concerne le potentiel des TICE dans l’enseignement le ciel est la limite vue la progression rapide qu’on constate ainsi que la disponibilité de ces outils     </w:t>
      </w:r>
    </w:p>
    <w:p w14:paraId="198CAFA3" w14:textId="77777777" w:rsidR="00961314" w:rsidRDefault="00961314" w:rsidP="00961314">
      <w:pPr>
        <w:spacing w:after="0"/>
        <w:rPr>
          <w:rFonts w:asciiTheme="majorBidi" w:hAnsiTheme="majorBidi" w:cstheme="majorBidi"/>
          <w:b/>
          <w:bCs/>
          <w:sz w:val="26"/>
          <w:szCs w:val="26"/>
        </w:rPr>
      </w:pPr>
    </w:p>
    <w:p w14:paraId="453ABF74" w14:textId="23823860" w:rsidR="00961314" w:rsidRDefault="006B74A7" w:rsidP="006B74A7">
      <w:pPr>
        <w:pStyle w:val="Titre2"/>
      </w:pPr>
      <w:bookmarkStart w:id="69" w:name="_Toc53005966"/>
      <w:bookmarkStart w:id="70" w:name="_Toc75646534"/>
      <w:r>
        <w:lastRenderedPageBreak/>
        <w:t>2</w:t>
      </w:r>
      <w:r w:rsidR="00961314" w:rsidRPr="00DB38F4">
        <w:t>.1 Les apports des TICE</w:t>
      </w:r>
      <w:bookmarkEnd w:id="69"/>
      <w:bookmarkEnd w:id="70"/>
      <w:r w:rsidR="00961314" w:rsidRPr="00DB38F4">
        <w:t xml:space="preserve"> </w:t>
      </w:r>
    </w:p>
    <w:p w14:paraId="79CFAAAA" w14:textId="77777777" w:rsidR="00961314" w:rsidRPr="00B36540"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L’apprentissage dans sa vision moderne a pour but le développement des compétences de l’apprenant dans des contextes bien définis et nouveaux ainsi que promouvoir l’esprit critique chez lui afin de produire une personne autonome. Et les TICE sont considérées comme un amplificateur du processus d’apprentissage.  </w:t>
      </w:r>
    </w:p>
    <w:p w14:paraId="2ED340AF" w14:textId="77777777" w:rsidR="00961314" w:rsidRPr="005B2EF6" w:rsidRDefault="00961314" w:rsidP="00961314">
      <w:pPr>
        <w:spacing w:after="0"/>
        <w:rPr>
          <w:rFonts w:asciiTheme="majorBidi" w:hAnsiTheme="majorBidi" w:cstheme="majorBidi"/>
          <w:sz w:val="24"/>
          <w:szCs w:val="24"/>
        </w:rPr>
      </w:pPr>
    </w:p>
    <w:p w14:paraId="7965360A" w14:textId="4B2666AE" w:rsidR="00961314" w:rsidRDefault="006B74A7" w:rsidP="006B74A7">
      <w:pPr>
        <w:pStyle w:val="Titre3"/>
      </w:pPr>
      <w:bookmarkStart w:id="71" w:name="_Toc53005967"/>
      <w:bookmarkStart w:id="72" w:name="_Toc75646535"/>
      <w:r>
        <w:t>2</w:t>
      </w:r>
      <w:r w:rsidR="00961314" w:rsidRPr="00DB38F4">
        <w:t>.1.1 Pour les enseignants</w:t>
      </w:r>
      <w:bookmarkEnd w:id="71"/>
      <w:bookmarkEnd w:id="72"/>
    </w:p>
    <w:p w14:paraId="3AD70DE0"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En appliquant les TICE, le rôle de l’enseignant change drastiquement :</w:t>
      </w:r>
    </w:p>
    <w:p w14:paraId="673C281C"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Il devient guide et aide aux apprenants au lieu de les contrôler</w:t>
      </w:r>
    </w:p>
    <w:p w14:paraId="09DB9CEE"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Il est encouragé d’être créatif dans sa manière de créer les cours </w:t>
      </w:r>
    </w:p>
    <w:p w14:paraId="4920195F"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L’enseignant n’est plus la seule source d’information (les outils, et les autres acteurs détiennent le savoir aussi)</w:t>
      </w:r>
    </w:p>
    <w:p w14:paraId="6F7A3337"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Il n’est pas limité par le manuel (il peut consulter des sources externes)</w:t>
      </w:r>
    </w:p>
    <w:p w14:paraId="3E0BBFCA" w14:textId="644715EB"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L’enseignant peut choisir la méthode convenable afin d’arriver à ces </w:t>
      </w:r>
      <w:proofErr w:type="spellStart"/>
      <w:r>
        <w:rPr>
          <w:rFonts w:asciiTheme="majorBidi" w:hAnsiTheme="majorBidi" w:cstheme="majorBidi"/>
          <w:sz w:val="24"/>
          <w:szCs w:val="24"/>
          <w:lang w:val="fr-FR"/>
        </w:rPr>
        <w:t>objectiv</w:t>
      </w:r>
      <w:r w:rsidR="000840C1">
        <w:rPr>
          <w:rFonts w:asciiTheme="majorBidi" w:hAnsiTheme="majorBidi" w:cstheme="majorBidi"/>
          <w:sz w:val="24"/>
          <w:szCs w:val="24"/>
          <w:lang w:val="fr-FR"/>
        </w:rPr>
        <w:t>fs</w:t>
      </w:r>
      <w:proofErr w:type="spellEnd"/>
    </w:p>
    <w:p w14:paraId="63C97721"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 Il a le pouvoir de remédier les erreurs de ces apprenants individuellement et leur prescrire une démarche personnalisée qui tient compte de leur situation pédagogique.</w:t>
      </w:r>
    </w:p>
    <w:p w14:paraId="42EC2985"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L’évaluation devient plus facile (les tâches répétitives seront faites automatiquement)</w:t>
      </w:r>
    </w:p>
    <w:p w14:paraId="7901A8CE" w14:textId="77777777" w:rsidR="00961314" w:rsidRDefault="00961314" w:rsidP="00961314">
      <w:pPr>
        <w:pStyle w:val="Paragraphedeliste"/>
        <w:numPr>
          <w:ilvl w:val="0"/>
          <w:numId w:val="1"/>
        </w:numPr>
        <w:spacing w:after="0"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L’enseignement n’est plus lié strictement à l’école (le cadre spatial temporal)  </w:t>
      </w:r>
    </w:p>
    <w:p w14:paraId="11E00BA0" w14:textId="0E6C14FC" w:rsidR="00961314" w:rsidRDefault="00961314" w:rsidP="006B74A7">
      <w:pPr>
        <w:pStyle w:val="Titre3"/>
      </w:pPr>
      <w:r w:rsidRPr="00290D4C">
        <w:rPr>
          <w:sz w:val="24"/>
        </w:rPr>
        <w:t xml:space="preserve">    </w:t>
      </w:r>
      <w:bookmarkStart w:id="73" w:name="_Toc53005968"/>
      <w:bookmarkStart w:id="74" w:name="_Toc75646536"/>
      <w:r w:rsidR="006B74A7">
        <w:t>2</w:t>
      </w:r>
      <w:r w:rsidRPr="00DB38F4">
        <w:t>.1.2 Pour les apprenants</w:t>
      </w:r>
      <w:bookmarkEnd w:id="73"/>
      <w:bookmarkEnd w:id="74"/>
      <w:r w:rsidRPr="00DB38F4">
        <w:t xml:space="preserve"> </w:t>
      </w:r>
    </w:p>
    <w:p w14:paraId="5B2AB19F"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L’apprenant à une nécessité pour être impliqué et actif dans les situations d’apprentissage :</w:t>
      </w:r>
    </w:p>
    <w:p w14:paraId="0FECF8F5"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L’apprenant participe au processus éducatif au lieu d’être un récepteur d’information. </w:t>
      </w:r>
    </w:p>
    <w:p w14:paraId="11177A77"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Les TICE favorisent la motivation des apprenants  </w:t>
      </w:r>
    </w:p>
    <w:p w14:paraId="4CC1E831"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Les activités interdisciplinaires et les contextes extra-scolaires rapprochent l’apprenant de la vie réelle </w:t>
      </w:r>
    </w:p>
    <w:p w14:paraId="45F58C26"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Les TICE créent une atmosphère dynamique d’interaction au sein de la classe (débats, discussions, coopération…)</w:t>
      </w:r>
    </w:p>
    <w:p w14:paraId="780E5A4E"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lastRenderedPageBreak/>
        <w:t>L’apprenant développe ses propres stratégies pour résoudre les problèmes tout en promouvant l’esprit autonome de l’apprenant.</w:t>
      </w:r>
    </w:p>
    <w:p w14:paraId="59AB4DA2"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L’évaluation formative permet à l’apprenant de construire ces connaissances au cours de ces études</w:t>
      </w:r>
    </w:p>
    <w:p w14:paraId="1BCE1DE4"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Les cours des TICE accordent une liberté à l’apprenant qui développe le l'aspect innovatrice chez.</w:t>
      </w:r>
    </w:p>
    <w:p w14:paraId="4D5D65BB" w14:textId="77777777" w:rsidR="00961314"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L’ouverture sur le monde et d’autres cultures</w:t>
      </w:r>
    </w:p>
    <w:p w14:paraId="13148FBA" w14:textId="77777777" w:rsidR="00961314" w:rsidRPr="00CD3AA8" w:rsidRDefault="00961314" w:rsidP="00961314">
      <w:pPr>
        <w:pStyle w:val="Paragraphedeliste"/>
        <w:numPr>
          <w:ilvl w:val="0"/>
          <w:numId w:val="2"/>
        </w:numPr>
        <w:spacing w:after="0" w:line="360"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L’accès à un volume illimité d’informations   </w:t>
      </w:r>
    </w:p>
    <w:p w14:paraId="16DA8F6A" w14:textId="3294CF2A" w:rsidR="00961314" w:rsidRDefault="006B74A7" w:rsidP="006B74A7">
      <w:pPr>
        <w:pStyle w:val="Titre1"/>
      </w:pPr>
      <w:bookmarkStart w:id="75" w:name="_Toc53005969"/>
      <w:bookmarkStart w:id="76" w:name="_Toc75646537"/>
      <w:r>
        <w:t>3</w:t>
      </w:r>
      <w:r w:rsidR="00961314" w:rsidRPr="00DB38F4">
        <w:t>. Les TICE et la motivation</w:t>
      </w:r>
      <w:bookmarkEnd w:id="75"/>
      <w:bookmarkEnd w:id="76"/>
      <w:r w:rsidR="00961314" w:rsidRPr="00DB38F4">
        <w:t xml:space="preserve"> </w:t>
      </w:r>
    </w:p>
    <w:p w14:paraId="59BC9BDD"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La motivation est un besoin de tout être humain afin de réaliser la moindre action, c’est pour cela les chercheurs dans tous les domaines sont intéressés par ce concept pour comprendre ce qui nous motive à opérer et comment cette motivation fonctionne et comment elle se concrétise.</w:t>
      </w:r>
    </w:p>
    <w:p w14:paraId="33B45CA1"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Le concept de motivation est abondamment étudié dans le domaine de psychologie c’est la raison pour laquelle la plupart des théories viens du domaine de ce domaine-là </w:t>
      </w:r>
    </w:p>
    <w:p w14:paraId="2952632F" w14:textId="77777777" w:rsidR="00961314" w:rsidRDefault="00961314" w:rsidP="00961314">
      <w:pPr>
        <w:spacing w:after="0"/>
        <w:rPr>
          <w:rFonts w:asciiTheme="majorBidi" w:hAnsiTheme="majorBidi" w:cstheme="majorBidi"/>
          <w:b/>
          <w:bCs/>
          <w:sz w:val="26"/>
          <w:szCs w:val="26"/>
        </w:rPr>
      </w:pPr>
    </w:p>
    <w:p w14:paraId="58B3BB9E" w14:textId="4D60466D" w:rsidR="00961314" w:rsidRDefault="006B74A7" w:rsidP="006B74A7">
      <w:pPr>
        <w:pStyle w:val="Titre2"/>
      </w:pPr>
      <w:bookmarkStart w:id="77" w:name="_Toc53005970"/>
      <w:bookmarkStart w:id="78" w:name="_Toc75646538"/>
      <w:r>
        <w:t>3</w:t>
      </w:r>
      <w:r w:rsidR="00961314" w:rsidRPr="00DB38F4">
        <w:t>.1. La motivation</w:t>
      </w:r>
      <w:r w:rsidR="00961314">
        <w:t> :</w:t>
      </w:r>
      <w:bookmarkEnd w:id="77"/>
      <w:bookmarkEnd w:id="78"/>
    </w:p>
    <w:p w14:paraId="0231896C" w14:textId="77777777" w:rsidR="00961314" w:rsidRDefault="00961314" w:rsidP="00961314">
      <w:pPr>
        <w:spacing w:after="0"/>
        <w:rPr>
          <w:rFonts w:asciiTheme="majorBidi" w:hAnsiTheme="majorBidi" w:cstheme="majorBidi"/>
          <w:sz w:val="24"/>
          <w:szCs w:val="24"/>
        </w:rPr>
      </w:pPr>
      <w:r w:rsidRPr="00747102">
        <w:rPr>
          <w:rFonts w:asciiTheme="majorBidi" w:hAnsiTheme="majorBidi" w:cstheme="majorBidi"/>
          <w:sz w:val="24"/>
          <w:szCs w:val="24"/>
        </w:rPr>
        <w:t>Cerner une définition de la motivation est difficile pour la simple raison que la définition est liée étroitement au domaine étudier néanmoins il existe des définitions génériques</w:t>
      </w:r>
      <w:r>
        <w:rPr>
          <w:rFonts w:asciiTheme="majorBidi" w:hAnsiTheme="majorBidi" w:cstheme="majorBidi"/>
          <w:sz w:val="24"/>
          <w:szCs w:val="24"/>
        </w:rPr>
        <w:t xml:space="preserve"> et interdisciplinaires, </w:t>
      </w:r>
      <w:r w:rsidRPr="00747102">
        <w:rPr>
          <w:rFonts w:asciiTheme="majorBidi" w:hAnsiTheme="majorBidi" w:cstheme="majorBidi"/>
          <w:sz w:val="24"/>
          <w:szCs w:val="24"/>
        </w:rPr>
        <w:t>selon le dictionnaire Larousse la motivation est</w:t>
      </w:r>
      <w:r>
        <w:rPr>
          <w:rFonts w:asciiTheme="majorBidi" w:hAnsiTheme="majorBidi" w:cstheme="majorBidi"/>
          <w:sz w:val="26"/>
          <w:szCs w:val="26"/>
        </w:rPr>
        <w:t xml:space="preserve"> </w:t>
      </w:r>
      <w:r>
        <w:rPr>
          <w:rFonts w:asciiTheme="majorBidi" w:hAnsiTheme="majorBidi" w:cstheme="majorBidi"/>
          <w:i/>
          <w:iCs/>
          <w:sz w:val="24"/>
          <w:szCs w:val="24"/>
        </w:rPr>
        <w:t>« </w:t>
      </w:r>
      <w:r w:rsidRPr="00014552">
        <w:rPr>
          <w:rFonts w:asciiTheme="majorBidi" w:hAnsiTheme="majorBidi" w:cstheme="majorBidi"/>
          <w:i/>
          <w:iCs/>
          <w:sz w:val="24"/>
          <w:szCs w:val="24"/>
        </w:rPr>
        <w:t>Ce qui motive, explique, justifie une action quelconque</w:t>
      </w:r>
      <w:r>
        <w:rPr>
          <w:rFonts w:asciiTheme="majorBidi" w:hAnsiTheme="majorBidi" w:cstheme="majorBidi"/>
          <w:i/>
          <w:iCs/>
          <w:sz w:val="24"/>
          <w:szCs w:val="24"/>
        </w:rPr>
        <w:t> </w:t>
      </w:r>
      <w:r w:rsidRPr="00014552">
        <w:rPr>
          <w:rFonts w:asciiTheme="majorBidi" w:hAnsiTheme="majorBidi" w:cstheme="majorBidi"/>
          <w:i/>
          <w:iCs/>
          <w:sz w:val="24"/>
          <w:szCs w:val="24"/>
        </w:rPr>
        <w:t>; cause</w:t>
      </w:r>
      <w:r>
        <w:rPr>
          <w:rFonts w:asciiTheme="majorBidi" w:hAnsiTheme="majorBidi" w:cstheme="majorBidi"/>
          <w:i/>
          <w:iCs/>
          <w:sz w:val="24"/>
          <w:szCs w:val="24"/>
        </w:rPr>
        <w:t> ; r</w:t>
      </w:r>
      <w:r w:rsidRPr="00747102">
        <w:rPr>
          <w:rFonts w:asciiTheme="majorBidi" w:hAnsiTheme="majorBidi" w:cstheme="majorBidi"/>
          <w:i/>
          <w:iCs/>
          <w:sz w:val="24"/>
          <w:szCs w:val="24"/>
        </w:rPr>
        <w:t>aisons, intérêts, éléments qui poussent quelqu</w:t>
      </w:r>
      <w:r>
        <w:rPr>
          <w:rFonts w:asciiTheme="majorBidi" w:hAnsiTheme="majorBidi" w:cstheme="majorBidi"/>
          <w:i/>
          <w:iCs/>
          <w:sz w:val="24"/>
          <w:szCs w:val="24"/>
        </w:rPr>
        <w:t>’</w:t>
      </w:r>
      <w:r w:rsidRPr="00747102">
        <w:rPr>
          <w:rFonts w:asciiTheme="majorBidi" w:hAnsiTheme="majorBidi" w:cstheme="majorBidi"/>
          <w:i/>
          <w:iCs/>
          <w:sz w:val="24"/>
          <w:szCs w:val="24"/>
        </w:rPr>
        <w:t>un dans son action</w:t>
      </w:r>
      <w:r>
        <w:rPr>
          <w:rFonts w:asciiTheme="majorBidi" w:hAnsiTheme="majorBidi" w:cstheme="majorBidi"/>
          <w:i/>
          <w:iCs/>
          <w:sz w:val="24"/>
          <w:szCs w:val="24"/>
        </w:rPr>
        <w:t> </w:t>
      </w:r>
      <w:r w:rsidRPr="00747102">
        <w:rPr>
          <w:rFonts w:asciiTheme="majorBidi" w:hAnsiTheme="majorBidi" w:cstheme="majorBidi"/>
          <w:i/>
          <w:iCs/>
          <w:sz w:val="24"/>
          <w:szCs w:val="24"/>
        </w:rPr>
        <w:t>; fait pour quelqu</w:t>
      </w:r>
      <w:r>
        <w:rPr>
          <w:rFonts w:asciiTheme="majorBidi" w:hAnsiTheme="majorBidi" w:cstheme="majorBidi"/>
          <w:i/>
          <w:iCs/>
          <w:sz w:val="24"/>
          <w:szCs w:val="24"/>
        </w:rPr>
        <w:t>’</w:t>
      </w:r>
      <w:r w:rsidRPr="00747102">
        <w:rPr>
          <w:rFonts w:asciiTheme="majorBidi" w:hAnsiTheme="majorBidi" w:cstheme="majorBidi"/>
          <w:i/>
          <w:iCs/>
          <w:sz w:val="24"/>
          <w:szCs w:val="24"/>
        </w:rPr>
        <w:t>un d</w:t>
      </w:r>
      <w:r>
        <w:rPr>
          <w:rFonts w:asciiTheme="majorBidi" w:hAnsiTheme="majorBidi" w:cstheme="majorBidi"/>
          <w:i/>
          <w:iCs/>
          <w:sz w:val="24"/>
          <w:szCs w:val="24"/>
        </w:rPr>
        <w:t>’</w:t>
      </w:r>
      <w:r w:rsidRPr="00747102">
        <w:rPr>
          <w:rFonts w:asciiTheme="majorBidi" w:hAnsiTheme="majorBidi" w:cstheme="majorBidi"/>
          <w:i/>
          <w:iCs/>
          <w:sz w:val="24"/>
          <w:szCs w:val="24"/>
        </w:rPr>
        <w:t>être motivé à agir</w:t>
      </w:r>
      <w:r>
        <w:rPr>
          <w:rFonts w:asciiTheme="majorBidi" w:hAnsiTheme="majorBidi" w:cstheme="majorBidi"/>
          <w:i/>
          <w:iCs/>
          <w:sz w:val="24"/>
          <w:szCs w:val="24"/>
        </w:rPr>
        <w:t> »</w:t>
      </w:r>
      <w:r>
        <w:rPr>
          <w:rStyle w:val="Appelnotedebasdep"/>
          <w:rFonts w:asciiTheme="majorBidi" w:hAnsiTheme="majorBidi" w:cstheme="majorBidi"/>
          <w:i/>
          <w:iCs/>
          <w:sz w:val="24"/>
          <w:szCs w:val="24"/>
        </w:rPr>
        <w:footnoteReference w:id="26"/>
      </w:r>
      <w:r>
        <w:rPr>
          <w:rFonts w:asciiTheme="majorBidi" w:hAnsiTheme="majorBidi" w:cstheme="majorBidi"/>
          <w:sz w:val="24"/>
          <w:szCs w:val="24"/>
        </w:rPr>
        <w:t xml:space="preserve">  </w:t>
      </w:r>
    </w:p>
    <w:p w14:paraId="4171B2BA" w14:textId="77777777" w:rsidR="00961314" w:rsidRDefault="00961314" w:rsidP="00961314">
      <w:pPr>
        <w:spacing w:after="0"/>
        <w:rPr>
          <w:rFonts w:asciiTheme="majorBidi" w:hAnsiTheme="majorBidi" w:cstheme="majorBidi"/>
          <w:i/>
          <w:iCs/>
          <w:sz w:val="24"/>
          <w:szCs w:val="24"/>
        </w:rPr>
      </w:pPr>
      <w:r>
        <w:rPr>
          <w:rFonts w:asciiTheme="majorBidi" w:hAnsiTheme="majorBidi" w:cstheme="majorBidi"/>
          <w:sz w:val="24"/>
          <w:szCs w:val="24"/>
        </w:rPr>
        <w:lastRenderedPageBreak/>
        <w:t>D’après le site (</w:t>
      </w:r>
      <w:bookmarkStart w:id="81" w:name="_Hlk51845287"/>
      <w:r>
        <w:rPr>
          <w:lang w:val="en-GB"/>
        </w:rPr>
        <w:fldChar w:fldCharType="begin"/>
      </w:r>
      <w:r w:rsidRPr="00577324">
        <w:instrText xml:space="preserve"> HYPERLINK "http://www.jobintree.com" </w:instrText>
      </w:r>
      <w:r>
        <w:rPr>
          <w:lang w:val="en-GB"/>
        </w:rPr>
        <w:fldChar w:fldCharType="separate"/>
      </w:r>
      <w:r w:rsidRPr="00246E37">
        <w:rPr>
          <w:rStyle w:val="Lienhypertexte"/>
          <w:rFonts w:asciiTheme="majorBidi" w:hAnsiTheme="majorBidi" w:cstheme="majorBidi"/>
          <w:sz w:val="24"/>
          <w:szCs w:val="24"/>
        </w:rPr>
        <w:t>www.jobintree.com</w:t>
      </w:r>
      <w:r>
        <w:rPr>
          <w:rStyle w:val="Lienhypertexte"/>
          <w:rFonts w:asciiTheme="majorBidi" w:hAnsiTheme="majorBidi" w:cstheme="majorBidi"/>
          <w:sz w:val="24"/>
          <w:szCs w:val="24"/>
        </w:rPr>
        <w:fldChar w:fldCharType="end"/>
      </w:r>
      <w:bookmarkEnd w:id="81"/>
      <w:r>
        <w:rPr>
          <w:rFonts w:asciiTheme="majorBidi" w:hAnsiTheme="majorBidi" w:cstheme="majorBidi"/>
          <w:sz w:val="24"/>
          <w:szCs w:val="24"/>
        </w:rPr>
        <w:t xml:space="preserve">) </w:t>
      </w:r>
      <w:r w:rsidRPr="00D807BE">
        <w:rPr>
          <w:rFonts w:asciiTheme="majorBidi" w:hAnsiTheme="majorBidi" w:cstheme="majorBidi"/>
          <w:i/>
          <w:iCs/>
          <w:sz w:val="24"/>
          <w:szCs w:val="24"/>
        </w:rPr>
        <w:t>«</w:t>
      </w:r>
      <w:r>
        <w:rPr>
          <w:rFonts w:asciiTheme="majorBidi" w:hAnsiTheme="majorBidi" w:cstheme="majorBidi"/>
          <w:i/>
          <w:iCs/>
          <w:sz w:val="24"/>
          <w:szCs w:val="24"/>
        </w:rPr>
        <w:t> </w:t>
      </w:r>
      <w:r w:rsidRPr="00D807BE">
        <w:rPr>
          <w:rFonts w:asciiTheme="majorBidi" w:hAnsiTheme="majorBidi" w:cstheme="majorBidi"/>
          <w:i/>
          <w:iCs/>
          <w:sz w:val="24"/>
          <w:szCs w:val="24"/>
        </w:rPr>
        <w:t>La motivation est l’ensemble des facteurs déterminant l’action et les comportements d’un individu pour atteindre un objectif ou réaliser une activité</w:t>
      </w:r>
      <w:r>
        <w:rPr>
          <w:rFonts w:asciiTheme="majorBidi" w:hAnsiTheme="majorBidi" w:cstheme="majorBidi"/>
          <w:i/>
          <w:iCs/>
          <w:sz w:val="24"/>
          <w:szCs w:val="24"/>
        </w:rPr>
        <w:t> </w:t>
      </w:r>
      <w:r w:rsidRPr="00D807BE">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27"/>
      </w:r>
    </w:p>
    <w:p w14:paraId="41E24FC8" w14:textId="77777777" w:rsidR="00961314" w:rsidRPr="00D807BE" w:rsidRDefault="00961314" w:rsidP="00961314">
      <w:pPr>
        <w:spacing w:after="0"/>
        <w:rPr>
          <w:rFonts w:asciiTheme="majorBidi" w:hAnsiTheme="majorBidi" w:cstheme="majorBidi"/>
        </w:rPr>
      </w:pPr>
      <w:r>
        <w:rPr>
          <w:rFonts w:asciiTheme="majorBidi" w:hAnsiTheme="majorBidi" w:cstheme="majorBidi"/>
          <w:sz w:val="24"/>
          <w:szCs w:val="24"/>
        </w:rPr>
        <w:t xml:space="preserve">Selon ces deux définitions on peut dire que la motivation est une multitude d’éléments qui poussent l’individu à agir, à choisir un comportement, à l’orienter et maintenir dans la </w:t>
      </w:r>
      <w:proofErr w:type="spellStart"/>
      <w:r>
        <w:rPr>
          <w:rFonts w:asciiTheme="majorBidi" w:hAnsiTheme="majorBidi" w:cstheme="majorBidi"/>
          <w:sz w:val="24"/>
          <w:szCs w:val="24"/>
        </w:rPr>
        <w:t>méme</w:t>
      </w:r>
      <w:proofErr w:type="spellEnd"/>
      <w:r>
        <w:rPr>
          <w:rFonts w:asciiTheme="majorBidi" w:hAnsiTheme="majorBidi" w:cstheme="majorBidi"/>
          <w:sz w:val="24"/>
          <w:szCs w:val="24"/>
        </w:rPr>
        <w:t xml:space="preserve"> sens, ces éléments ont été interprétés différemment dans chaque branche des sciences humaines y compris celui de la didactique      </w:t>
      </w:r>
    </w:p>
    <w:p w14:paraId="13B23843" w14:textId="58471FBD" w:rsidR="00961314" w:rsidRDefault="00961314" w:rsidP="006B74A7">
      <w:pPr>
        <w:pStyle w:val="Titre2"/>
      </w:pPr>
      <w:r>
        <w:t xml:space="preserve"> </w:t>
      </w:r>
      <w:bookmarkStart w:id="83" w:name="_Toc53005971"/>
      <w:bookmarkStart w:id="84" w:name="_Toc75646539"/>
      <w:r w:rsidR="006B74A7">
        <w:t>3</w:t>
      </w:r>
      <w:r w:rsidRPr="00DB38F4">
        <w:t>.2. La motivation scolaire</w:t>
      </w:r>
      <w:bookmarkEnd w:id="83"/>
      <w:bookmarkEnd w:id="84"/>
      <w:r w:rsidRPr="00DB38F4">
        <w:t xml:space="preserve"> </w:t>
      </w:r>
    </w:p>
    <w:p w14:paraId="37251BF6" w14:textId="77777777" w:rsidR="00961314" w:rsidRDefault="00961314" w:rsidP="00961314">
      <w:pPr>
        <w:spacing w:after="0"/>
        <w:rPr>
          <w:rFonts w:asciiTheme="majorBidi" w:hAnsiTheme="majorBidi" w:cstheme="majorBidi"/>
          <w:i/>
          <w:iCs/>
          <w:sz w:val="24"/>
          <w:szCs w:val="24"/>
        </w:rPr>
      </w:pPr>
      <w:r>
        <w:rPr>
          <w:rFonts w:asciiTheme="majorBidi" w:hAnsiTheme="majorBidi" w:cstheme="majorBidi"/>
          <w:sz w:val="24"/>
          <w:szCs w:val="24"/>
        </w:rPr>
        <w:t xml:space="preserve">Selon le dictionnaire didactique </w:t>
      </w:r>
      <w:r>
        <w:rPr>
          <w:rFonts w:asciiTheme="majorBidi" w:hAnsiTheme="majorBidi" w:cstheme="majorBidi"/>
          <w:i/>
          <w:iCs/>
          <w:sz w:val="24"/>
          <w:szCs w:val="24"/>
        </w:rPr>
        <w:t>« La</w:t>
      </w:r>
      <w:r w:rsidRPr="003559E0">
        <w:rPr>
          <w:rFonts w:asciiTheme="majorBidi" w:hAnsiTheme="majorBidi" w:cstheme="majorBidi"/>
          <w:i/>
          <w:iCs/>
          <w:sz w:val="24"/>
          <w:szCs w:val="24"/>
        </w:rPr>
        <w:t xml:space="preserve"> motivation est un ensemble de facteurs conscients ou inconscients qui déterminent un acte, une conduite</w:t>
      </w:r>
      <w:r>
        <w:rPr>
          <w:rFonts w:asciiTheme="majorBidi" w:hAnsiTheme="majorBidi" w:cstheme="majorBidi"/>
          <w:i/>
          <w:iCs/>
          <w:sz w:val="24"/>
          <w:szCs w:val="24"/>
        </w:rPr>
        <w:t>…</w:t>
      </w:r>
      <w:r w:rsidRPr="003559E0">
        <w:t xml:space="preserve"> </w:t>
      </w:r>
      <w:r w:rsidRPr="003559E0">
        <w:rPr>
          <w:rFonts w:asciiTheme="majorBidi" w:hAnsiTheme="majorBidi" w:cstheme="majorBidi"/>
          <w:i/>
          <w:iCs/>
          <w:sz w:val="24"/>
          <w:szCs w:val="24"/>
        </w:rPr>
        <w:t>Le désir pour le savoir est bien un processus multiforme, biologique, psychique, culturel</w:t>
      </w:r>
      <w:r>
        <w:rPr>
          <w:rFonts w:asciiTheme="majorBidi" w:hAnsiTheme="majorBidi" w:cstheme="majorBidi"/>
          <w:i/>
          <w:iCs/>
          <w:sz w:val="24"/>
          <w:szCs w:val="24"/>
        </w:rPr>
        <w:t> </w:t>
      </w:r>
      <w:r w:rsidRPr="003559E0">
        <w:rPr>
          <w:rFonts w:asciiTheme="majorBidi" w:hAnsiTheme="majorBidi" w:cstheme="majorBidi"/>
          <w:i/>
          <w:iCs/>
          <w:sz w:val="24"/>
          <w:szCs w:val="24"/>
        </w:rPr>
        <w:t>: il conduit l’apprenant à donner du sens à ce qu’il apprend, ce qui augmente en retour sa motivation</w:t>
      </w:r>
      <w:r>
        <w:rPr>
          <w:rFonts w:asciiTheme="majorBidi" w:hAnsiTheme="majorBidi" w:cstheme="majorBidi"/>
          <w:i/>
          <w:iCs/>
          <w:sz w:val="24"/>
          <w:szCs w:val="24"/>
        </w:rPr>
        <w:t>. »</w:t>
      </w:r>
      <w:r>
        <w:rPr>
          <w:rStyle w:val="Appelnotedebasdep"/>
          <w:rFonts w:asciiTheme="majorBidi" w:hAnsiTheme="majorBidi" w:cstheme="majorBidi"/>
          <w:i/>
          <w:iCs/>
          <w:sz w:val="24"/>
          <w:szCs w:val="24"/>
        </w:rPr>
        <w:footnoteReference w:id="28"/>
      </w:r>
    </w:p>
    <w:p w14:paraId="25AE79FF" w14:textId="78F0DEB4" w:rsidR="00961314" w:rsidRDefault="00961314" w:rsidP="000840C1">
      <w:pPr>
        <w:spacing w:after="0"/>
        <w:rPr>
          <w:rFonts w:asciiTheme="majorBidi" w:hAnsiTheme="majorBidi" w:cstheme="majorBidi"/>
          <w:sz w:val="24"/>
          <w:szCs w:val="24"/>
        </w:rPr>
      </w:pPr>
      <w:r>
        <w:rPr>
          <w:rFonts w:asciiTheme="majorBidi" w:hAnsiTheme="majorBidi" w:cstheme="majorBidi"/>
          <w:sz w:val="24"/>
          <w:szCs w:val="24"/>
        </w:rPr>
        <w:t>On peut comprendre de cette définition que la motivation est un processus interne qui permet à l’apprenant de réaliser un acte ou une conduite cette dernière dépend sur plusieurs variables qui augmente à leur tour la motivation à réaliser un objecti</w:t>
      </w:r>
      <w:r w:rsidR="000840C1">
        <w:rPr>
          <w:rFonts w:asciiTheme="majorBidi" w:hAnsiTheme="majorBidi" w:cstheme="majorBidi"/>
          <w:sz w:val="24"/>
          <w:szCs w:val="24"/>
        </w:rPr>
        <w:t>f</w:t>
      </w:r>
      <w:r>
        <w:rPr>
          <w:rFonts w:asciiTheme="majorBidi" w:hAnsiTheme="majorBidi" w:cstheme="majorBidi"/>
          <w:sz w:val="24"/>
          <w:szCs w:val="24"/>
        </w:rPr>
        <w:t>.</w:t>
      </w:r>
    </w:p>
    <w:p w14:paraId="318AE602" w14:textId="77777777" w:rsidR="00961314" w:rsidRDefault="00961314" w:rsidP="00961314">
      <w:pPr>
        <w:spacing w:after="0"/>
        <w:rPr>
          <w:rFonts w:asciiTheme="majorBidi" w:hAnsiTheme="majorBidi" w:cstheme="majorBidi"/>
          <w:i/>
          <w:iCs/>
          <w:sz w:val="24"/>
          <w:szCs w:val="24"/>
        </w:rPr>
      </w:pPr>
      <w:r>
        <w:rPr>
          <w:rFonts w:asciiTheme="majorBidi" w:hAnsiTheme="majorBidi" w:cstheme="majorBidi"/>
          <w:sz w:val="24"/>
          <w:szCs w:val="24"/>
        </w:rPr>
        <w:t xml:space="preserve">D’après le livre de </w:t>
      </w:r>
      <w:bookmarkStart w:id="86" w:name="_Hlk51783261"/>
      <w:proofErr w:type="spellStart"/>
      <w:r w:rsidRPr="00E5305B">
        <w:rPr>
          <w:rFonts w:asciiTheme="majorBidi" w:hAnsiTheme="majorBidi" w:cstheme="majorBidi"/>
          <w:sz w:val="24"/>
          <w:szCs w:val="24"/>
        </w:rPr>
        <w:t>Louart</w:t>
      </w:r>
      <w:proofErr w:type="spellEnd"/>
      <w:r w:rsidRPr="00E5305B">
        <w:rPr>
          <w:rFonts w:asciiTheme="majorBidi" w:hAnsiTheme="majorBidi" w:cstheme="majorBidi"/>
          <w:sz w:val="24"/>
          <w:szCs w:val="24"/>
        </w:rPr>
        <w:t xml:space="preserve"> </w:t>
      </w:r>
      <w:bookmarkEnd w:id="86"/>
      <w:r w:rsidRPr="00E5305B">
        <w:rPr>
          <w:rFonts w:asciiTheme="majorBidi" w:hAnsiTheme="majorBidi" w:cstheme="majorBidi"/>
          <w:sz w:val="24"/>
          <w:szCs w:val="24"/>
        </w:rPr>
        <w:t>Pierre</w:t>
      </w:r>
      <w:r>
        <w:rPr>
          <w:rFonts w:asciiTheme="majorBidi" w:hAnsiTheme="majorBidi" w:cstheme="majorBidi"/>
          <w:sz w:val="24"/>
          <w:szCs w:val="24"/>
        </w:rPr>
        <w:t xml:space="preserve"> (</w:t>
      </w:r>
      <w:bookmarkStart w:id="87" w:name="_Hlk51783471"/>
      <w:r w:rsidRPr="00E5305B">
        <w:rPr>
          <w:rFonts w:asciiTheme="majorBidi" w:hAnsiTheme="majorBidi" w:cstheme="majorBidi"/>
          <w:sz w:val="24"/>
          <w:szCs w:val="24"/>
        </w:rPr>
        <w:t>Maslow et Herzberg, les théories du contenu motivationnel</w:t>
      </w:r>
      <w:bookmarkEnd w:id="87"/>
      <w:r w:rsidRPr="00E5305B">
        <w:rPr>
          <w:rFonts w:asciiTheme="majorBidi" w:hAnsiTheme="majorBidi" w:cstheme="majorBidi"/>
          <w:sz w:val="24"/>
          <w:szCs w:val="24"/>
        </w:rPr>
        <w:t>),</w:t>
      </w:r>
      <w:r>
        <w:rPr>
          <w:rFonts w:asciiTheme="majorBidi" w:hAnsiTheme="majorBidi" w:cstheme="majorBidi"/>
          <w:sz w:val="24"/>
          <w:szCs w:val="24"/>
        </w:rPr>
        <w:t xml:space="preserve"> </w:t>
      </w:r>
      <w:r w:rsidRPr="00E5305B">
        <w:rPr>
          <w:rFonts w:asciiTheme="majorBidi" w:hAnsiTheme="majorBidi" w:cstheme="majorBidi"/>
          <w:i/>
          <w:iCs/>
          <w:sz w:val="24"/>
          <w:szCs w:val="24"/>
        </w:rPr>
        <w:t>«</w:t>
      </w:r>
      <w:r>
        <w:rPr>
          <w:rFonts w:asciiTheme="majorBidi" w:hAnsiTheme="majorBidi" w:cstheme="majorBidi"/>
          <w:i/>
          <w:iCs/>
          <w:sz w:val="24"/>
          <w:szCs w:val="24"/>
        </w:rPr>
        <w:t> </w:t>
      </w:r>
      <w:r w:rsidRPr="00E5305B">
        <w:rPr>
          <w:rFonts w:asciiTheme="majorBidi" w:hAnsiTheme="majorBidi" w:cstheme="majorBidi"/>
          <w:i/>
          <w:iCs/>
          <w:sz w:val="24"/>
          <w:szCs w:val="24"/>
        </w:rPr>
        <w:t>Les forces qui agissent sur une personne ou à l’intérieur d’elle, la pousser à se conduire d’une manière spécifique, orientée vers un objectif</w:t>
      </w:r>
      <w:r>
        <w:rPr>
          <w:rFonts w:asciiTheme="majorBidi" w:hAnsiTheme="majorBidi" w:cstheme="majorBidi"/>
          <w:i/>
          <w:iCs/>
          <w:sz w:val="24"/>
          <w:szCs w:val="24"/>
        </w:rPr>
        <w:t> </w:t>
      </w:r>
      <w:r w:rsidRPr="00E5305B">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29"/>
      </w:r>
    </w:p>
    <w:p w14:paraId="38A6A14F"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Une autre définition est celle de </w:t>
      </w:r>
      <w:proofErr w:type="spellStart"/>
      <w:r w:rsidRPr="00F71359">
        <w:rPr>
          <w:rFonts w:asciiTheme="majorBidi" w:hAnsiTheme="majorBidi" w:cstheme="majorBidi"/>
          <w:sz w:val="24"/>
          <w:szCs w:val="24"/>
        </w:rPr>
        <w:t>Pintrich</w:t>
      </w:r>
      <w:proofErr w:type="spellEnd"/>
      <w:r w:rsidRPr="00F71359">
        <w:rPr>
          <w:rFonts w:asciiTheme="majorBidi" w:hAnsiTheme="majorBidi" w:cstheme="majorBidi"/>
          <w:sz w:val="24"/>
          <w:szCs w:val="24"/>
        </w:rPr>
        <w:t xml:space="preserve"> et </w:t>
      </w:r>
      <w:proofErr w:type="spellStart"/>
      <w:r w:rsidRPr="00F71359">
        <w:rPr>
          <w:rFonts w:asciiTheme="majorBidi" w:hAnsiTheme="majorBidi" w:cstheme="majorBidi"/>
          <w:sz w:val="24"/>
          <w:szCs w:val="24"/>
        </w:rPr>
        <w:t>Schrauben</w:t>
      </w:r>
      <w:proofErr w:type="spellEnd"/>
      <w:r w:rsidRPr="00F71359">
        <w:rPr>
          <w:rFonts w:asciiTheme="majorBidi" w:hAnsiTheme="majorBidi" w:cstheme="majorBidi"/>
          <w:sz w:val="24"/>
          <w:szCs w:val="24"/>
        </w:rPr>
        <w:t xml:space="preserve"> (1992)</w:t>
      </w:r>
      <w:r>
        <w:rPr>
          <w:rFonts w:asciiTheme="majorBidi" w:hAnsiTheme="majorBidi" w:cstheme="majorBidi"/>
          <w:sz w:val="24"/>
          <w:szCs w:val="24"/>
        </w:rPr>
        <w:t xml:space="preserve">, reprise par Viau </w:t>
      </w:r>
      <w:r w:rsidRPr="00F71359">
        <w:rPr>
          <w:rFonts w:asciiTheme="majorBidi" w:hAnsiTheme="majorBidi" w:cstheme="majorBidi"/>
          <w:i/>
          <w:iCs/>
          <w:sz w:val="24"/>
          <w:szCs w:val="24"/>
        </w:rPr>
        <w:t>«</w:t>
      </w:r>
      <w:r>
        <w:rPr>
          <w:rFonts w:asciiTheme="majorBidi" w:hAnsiTheme="majorBidi" w:cstheme="majorBidi"/>
          <w:i/>
          <w:iCs/>
          <w:sz w:val="24"/>
          <w:szCs w:val="24"/>
        </w:rPr>
        <w:t> </w:t>
      </w:r>
      <w:r w:rsidRPr="00F71359">
        <w:rPr>
          <w:rFonts w:asciiTheme="majorBidi" w:hAnsiTheme="majorBidi" w:cstheme="majorBidi"/>
          <w:i/>
          <w:iCs/>
          <w:sz w:val="24"/>
          <w:szCs w:val="24"/>
        </w:rPr>
        <w:t>La motivation en contexte scolaire est un état dynamique qui a ses origines dans</w:t>
      </w:r>
      <w:r>
        <w:rPr>
          <w:rFonts w:asciiTheme="majorBidi" w:hAnsiTheme="majorBidi" w:cstheme="majorBidi"/>
          <w:i/>
          <w:iCs/>
          <w:sz w:val="24"/>
          <w:szCs w:val="24"/>
        </w:rPr>
        <w:t xml:space="preserve"> </w:t>
      </w:r>
      <w:r w:rsidRPr="00F71359">
        <w:rPr>
          <w:rFonts w:asciiTheme="majorBidi" w:hAnsiTheme="majorBidi" w:cstheme="majorBidi"/>
          <w:i/>
          <w:iCs/>
          <w:sz w:val="24"/>
          <w:szCs w:val="24"/>
        </w:rPr>
        <w:t>les perceptions qu’un élève a de lui-même et de son environnement et qui l’incite à choisir une activité, à s</w:t>
      </w:r>
      <w:r>
        <w:rPr>
          <w:rFonts w:asciiTheme="majorBidi" w:hAnsiTheme="majorBidi" w:cstheme="majorBidi"/>
          <w:i/>
          <w:iCs/>
          <w:sz w:val="24"/>
          <w:szCs w:val="24"/>
        </w:rPr>
        <w:t>’</w:t>
      </w:r>
      <w:r w:rsidRPr="00F71359">
        <w:rPr>
          <w:rFonts w:asciiTheme="majorBidi" w:hAnsiTheme="majorBidi" w:cstheme="majorBidi"/>
          <w:i/>
          <w:iCs/>
          <w:sz w:val="24"/>
          <w:szCs w:val="24"/>
        </w:rPr>
        <w:t>y engager et à persévérer dans son accomplissement afin d’atteindre un but</w:t>
      </w:r>
      <w:r>
        <w:rPr>
          <w:rFonts w:asciiTheme="majorBidi" w:hAnsiTheme="majorBidi" w:cstheme="majorBidi"/>
          <w:i/>
          <w:iCs/>
          <w:sz w:val="24"/>
          <w:szCs w:val="24"/>
        </w:rPr>
        <w:t> </w:t>
      </w:r>
      <w:r w:rsidRPr="00F71359">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30"/>
      </w:r>
      <w:r>
        <w:rPr>
          <w:rFonts w:asciiTheme="majorBidi" w:hAnsiTheme="majorBidi" w:cstheme="majorBidi"/>
          <w:i/>
          <w:iCs/>
          <w:sz w:val="24"/>
          <w:szCs w:val="24"/>
        </w:rPr>
        <w:t xml:space="preserve"> </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R.Viau</w:t>
      </w:r>
      <w:proofErr w:type="spellEnd"/>
      <w:proofErr w:type="gramEnd"/>
      <w:r>
        <w:rPr>
          <w:rFonts w:asciiTheme="majorBidi" w:hAnsiTheme="majorBidi" w:cstheme="majorBidi"/>
          <w:sz w:val="24"/>
          <w:szCs w:val="24"/>
        </w:rPr>
        <w:t xml:space="preserve"> décortique la motivation d’une manière qui prend en considération les interactions entre les </w:t>
      </w:r>
      <w:r>
        <w:rPr>
          <w:rFonts w:asciiTheme="majorBidi" w:hAnsiTheme="majorBidi" w:cstheme="majorBidi"/>
          <w:sz w:val="24"/>
          <w:szCs w:val="24"/>
        </w:rPr>
        <w:lastRenderedPageBreak/>
        <w:t xml:space="preserve">agents de dynamisme motivationnel le schéma ci-dessus représente le </w:t>
      </w:r>
      <w:r w:rsidRPr="00B22556">
        <w:rPr>
          <w:rFonts w:asciiTheme="majorBidi" w:hAnsiTheme="majorBidi" w:cstheme="majorBidi"/>
          <w:sz w:val="24"/>
          <w:szCs w:val="24"/>
        </w:rPr>
        <w:t>«</w:t>
      </w:r>
      <w:r>
        <w:rPr>
          <w:rFonts w:asciiTheme="majorBidi" w:hAnsiTheme="majorBidi" w:cstheme="majorBidi"/>
          <w:sz w:val="24"/>
          <w:szCs w:val="24"/>
        </w:rPr>
        <w:t> </w:t>
      </w:r>
      <w:r w:rsidRPr="00B22556">
        <w:rPr>
          <w:rFonts w:asciiTheme="majorBidi" w:hAnsiTheme="majorBidi" w:cstheme="majorBidi"/>
          <w:sz w:val="24"/>
          <w:szCs w:val="24"/>
        </w:rPr>
        <w:t>Le modèle motivationnel en contexte</w:t>
      </w:r>
      <w:r>
        <w:rPr>
          <w:rFonts w:asciiTheme="majorBidi" w:hAnsiTheme="majorBidi" w:cstheme="majorBidi"/>
          <w:sz w:val="24"/>
          <w:szCs w:val="24"/>
        </w:rPr>
        <w:t xml:space="preserve"> </w:t>
      </w:r>
      <w:r w:rsidRPr="00B22556">
        <w:rPr>
          <w:rFonts w:asciiTheme="majorBidi" w:hAnsiTheme="majorBidi" w:cstheme="majorBidi"/>
          <w:sz w:val="24"/>
          <w:szCs w:val="24"/>
        </w:rPr>
        <w:t>scolaire</w:t>
      </w:r>
      <w:r>
        <w:rPr>
          <w:rFonts w:asciiTheme="majorBidi" w:hAnsiTheme="majorBidi" w:cstheme="majorBidi"/>
          <w:sz w:val="24"/>
          <w:szCs w:val="24"/>
        </w:rPr>
        <w:t> </w:t>
      </w:r>
      <w:r w:rsidRPr="00B22556">
        <w:rPr>
          <w:rFonts w:asciiTheme="majorBidi" w:hAnsiTheme="majorBidi" w:cstheme="majorBidi"/>
          <w:sz w:val="24"/>
          <w:szCs w:val="24"/>
        </w:rPr>
        <w:t>»</w:t>
      </w:r>
      <w:r>
        <w:rPr>
          <w:rFonts w:asciiTheme="majorBidi" w:hAnsiTheme="majorBidi" w:cstheme="majorBidi"/>
          <w:sz w:val="24"/>
          <w:szCs w:val="24"/>
        </w:rPr>
        <w:t> :</w:t>
      </w:r>
    </w:p>
    <w:p w14:paraId="6B873195" w14:textId="77777777" w:rsidR="00961314" w:rsidRPr="00F71359"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      </w:t>
      </w:r>
    </w:p>
    <w:p w14:paraId="3C8611D2" w14:textId="77777777" w:rsidR="00961314" w:rsidRDefault="00961314" w:rsidP="00961314">
      <w:pPr>
        <w:spacing w:after="0"/>
        <w:rPr>
          <w:rFonts w:asciiTheme="majorBidi" w:hAnsiTheme="majorBidi" w:cstheme="majorBidi"/>
          <w:sz w:val="24"/>
          <w:szCs w:val="24"/>
        </w:rPr>
      </w:pPr>
      <w:r w:rsidRPr="00B472C2">
        <w:rPr>
          <w:noProof/>
          <w:lang w:eastAsia="fr-FR"/>
        </w:rPr>
        <w:drawing>
          <wp:inline distT="0" distB="0" distL="0" distR="0" wp14:anchorId="058FC258" wp14:editId="771F5F9D">
            <wp:extent cx="5800725" cy="1943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7442"/>
                    <a:stretch/>
                  </pic:blipFill>
                  <pic:spPr bwMode="auto">
                    <a:xfrm>
                      <a:off x="0" y="0"/>
                      <a:ext cx="5800725" cy="1943100"/>
                    </a:xfrm>
                    <a:prstGeom prst="rect">
                      <a:avLst/>
                    </a:prstGeom>
                    <a:noFill/>
                    <a:ln>
                      <a:noFill/>
                    </a:ln>
                    <a:extLst>
                      <a:ext uri="{53640926-AAD7-44D8-BBD7-CCE9431645EC}">
                        <a14:shadowObscured xmlns:a14="http://schemas.microsoft.com/office/drawing/2010/main"/>
                      </a:ext>
                    </a:extLst>
                  </pic:spPr>
                </pic:pic>
              </a:graphicData>
            </a:graphic>
          </wp:inline>
        </w:drawing>
      </w:r>
    </w:p>
    <w:p w14:paraId="7E668651"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                  </w:t>
      </w:r>
    </w:p>
    <w:p w14:paraId="3E3BDA3F" w14:textId="77777777" w:rsidR="00961314" w:rsidRPr="008B3A15" w:rsidRDefault="00961314" w:rsidP="00961314">
      <w:pPr>
        <w:spacing w:after="0"/>
        <w:rPr>
          <w:rFonts w:asciiTheme="majorBidi" w:hAnsiTheme="majorBidi" w:cstheme="majorBidi"/>
          <w:b/>
          <w:bCs/>
          <w:sz w:val="24"/>
          <w:szCs w:val="24"/>
        </w:rPr>
      </w:pPr>
      <w:r>
        <w:rPr>
          <w:rFonts w:asciiTheme="majorBidi" w:hAnsiTheme="majorBidi" w:cstheme="majorBidi"/>
          <w:sz w:val="24"/>
          <w:szCs w:val="24"/>
        </w:rPr>
        <w:t xml:space="preserve">                 </w:t>
      </w:r>
      <w:r w:rsidRPr="008B3A15">
        <w:rPr>
          <w:rFonts w:asciiTheme="majorBidi" w:hAnsiTheme="majorBidi" w:cstheme="majorBidi"/>
          <w:b/>
          <w:bCs/>
          <w:sz w:val="24"/>
          <w:szCs w:val="24"/>
        </w:rPr>
        <w:t>Figure 1 : théorie de la dynamique motivationnelle de R. Viau</w:t>
      </w:r>
      <w:r w:rsidRPr="008B3A15">
        <w:rPr>
          <w:rStyle w:val="Appelnotedebasdep"/>
          <w:rFonts w:asciiTheme="majorBidi" w:hAnsiTheme="majorBidi" w:cstheme="majorBidi"/>
          <w:b/>
          <w:bCs/>
          <w:sz w:val="24"/>
          <w:szCs w:val="24"/>
        </w:rPr>
        <w:footnoteReference w:id="31"/>
      </w:r>
    </w:p>
    <w:p w14:paraId="19307071" w14:textId="77777777" w:rsidR="00961314" w:rsidRPr="00E5305B" w:rsidRDefault="00961314" w:rsidP="00961314">
      <w:pPr>
        <w:spacing w:after="0"/>
        <w:rPr>
          <w:rFonts w:asciiTheme="majorBidi" w:hAnsiTheme="majorBidi" w:cstheme="majorBidi"/>
          <w:i/>
          <w:iCs/>
          <w:sz w:val="24"/>
          <w:szCs w:val="24"/>
        </w:rPr>
      </w:pPr>
    </w:p>
    <w:p w14:paraId="72565273" w14:textId="083A9FEF" w:rsidR="00961314" w:rsidRDefault="006B74A7" w:rsidP="006B74A7">
      <w:pPr>
        <w:pStyle w:val="Titre2"/>
      </w:pPr>
      <w:bookmarkStart w:id="88" w:name="_Toc53005972"/>
      <w:bookmarkStart w:id="89" w:name="_Toc75646540"/>
      <w:r>
        <w:t>3</w:t>
      </w:r>
      <w:r w:rsidR="00961314" w:rsidRPr="00DB38F4">
        <w:t>.3 Les deux types de la motivation</w:t>
      </w:r>
      <w:bookmarkEnd w:id="88"/>
      <w:bookmarkEnd w:id="89"/>
    </w:p>
    <w:p w14:paraId="74A5F6D7" w14:textId="77777777" w:rsidR="00961314" w:rsidRDefault="00961314" w:rsidP="00961314">
      <w:pPr>
        <w:spacing w:after="0"/>
        <w:rPr>
          <w:rFonts w:asciiTheme="majorBidi" w:hAnsiTheme="majorBidi" w:cstheme="majorBidi"/>
          <w:b/>
          <w:bCs/>
          <w:sz w:val="26"/>
          <w:szCs w:val="26"/>
        </w:rPr>
      </w:pPr>
      <w:r w:rsidRPr="00F20628">
        <w:rPr>
          <w:rFonts w:asciiTheme="majorBidi" w:hAnsiTheme="majorBidi" w:cstheme="majorBidi"/>
          <w:sz w:val="24"/>
          <w:szCs w:val="24"/>
        </w:rPr>
        <w:t xml:space="preserve">D’après </w:t>
      </w:r>
      <w:proofErr w:type="spellStart"/>
      <w:r w:rsidRPr="00F20628">
        <w:rPr>
          <w:rFonts w:asciiTheme="majorBidi" w:hAnsiTheme="majorBidi" w:cstheme="majorBidi"/>
          <w:sz w:val="24"/>
          <w:szCs w:val="24"/>
        </w:rPr>
        <w:t>J.</w:t>
      </w:r>
      <w:proofErr w:type="gramStart"/>
      <w:r w:rsidRPr="00F20628">
        <w:rPr>
          <w:rFonts w:asciiTheme="majorBidi" w:hAnsiTheme="majorBidi" w:cstheme="majorBidi"/>
          <w:sz w:val="24"/>
          <w:szCs w:val="24"/>
        </w:rPr>
        <w:t>P.Cuq</w:t>
      </w:r>
      <w:proofErr w:type="spellEnd"/>
      <w:proofErr w:type="gramEnd"/>
      <w:r>
        <w:rPr>
          <w:rFonts w:asciiTheme="majorBidi" w:hAnsiTheme="majorBidi" w:cstheme="majorBidi"/>
          <w:b/>
          <w:bCs/>
          <w:sz w:val="26"/>
          <w:szCs w:val="26"/>
        </w:rPr>
        <w:t xml:space="preserve"> </w:t>
      </w:r>
      <w:r>
        <w:rPr>
          <w:rFonts w:asciiTheme="majorBidi" w:hAnsiTheme="majorBidi" w:cstheme="majorBidi"/>
          <w:i/>
          <w:iCs/>
          <w:sz w:val="24"/>
          <w:szCs w:val="24"/>
        </w:rPr>
        <w:t>« … </w:t>
      </w:r>
      <w:r w:rsidRPr="00F20628">
        <w:rPr>
          <w:rFonts w:asciiTheme="majorBidi" w:hAnsiTheme="majorBidi" w:cstheme="majorBidi"/>
          <w:i/>
          <w:iCs/>
          <w:sz w:val="24"/>
          <w:szCs w:val="24"/>
        </w:rPr>
        <w:t>on nommera la première motivation externe, très fréquente comme déclencheur de l’apprentissage</w:t>
      </w:r>
      <w:r>
        <w:rPr>
          <w:rFonts w:asciiTheme="majorBidi" w:hAnsiTheme="majorBidi" w:cstheme="majorBidi"/>
          <w:i/>
          <w:iCs/>
          <w:sz w:val="24"/>
          <w:szCs w:val="24"/>
        </w:rPr>
        <w:t xml:space="preserve"> </w:t>
      </w:r>
      <w:r w:rsidRPr="00F20628">
        <w:rPr>
          <w:rFonts w:asciiTheme="majorBidi" w:hAnsiTheme="majorBidi" w:cstheme="majorBidi"/>
          <w:i/>
          <w:iCs/>
          <w:sz w:val="24"/>
          <w:szCs w:val="24"/>
        </w:rPr>
        <w:t>(rencontre, séjour)</w:t>
      </w:r>
      <w:r>
        <w:rPr>
          <w:rFonts w:asciiTheme="majorBidi" w:hAnsiTheme="majorBidi" w:cstheme="majorBidi"/>
          <w:i/>
          <w:iCs/>
          <w:sz w:val="24"/>
          <w:szCs w:val="24"/>
        </w:rPr>
        <w:t xml:space="preserve">, </w:t>
      </w:r>
      <w:r w:rsidRPr="00F20628">
        <w:rPr>
          <w:rFonts w:asciiTheme="majorBidi" w:hAnsiTheme="majorBidi" w:cstheme="majorBidi"/>
          <w:i/>
          <w:iCs/>
          <w:sz w:val="24"/>
          <w:szCs w:val="24"/>
        </w:rPr>
        <w:t>mais fragile, et la seconde motivation interne, plus solide, liée au plaisir d’apprendre, à la curiosité, à la création ou il serait souhaitable d’ancrer l’apprentissage</w:t>
      </w:r>
      <w:r>
        <w:rPr>
          <w:rFonts w:asciiTheme="majorBidi" w:hAnsiTheme="majorBidi" w:cstheme="majorBidi"/>
          <w:i/>
          <w:iCs/>
          <w:sz w:val="24"/>
          <w:szCs w:val="24"/>
        </w:rPr>
        <w:t>,</w:t>
      </w:r>
      <w:r w:rsidRPr="00F20628">
        <w:rPr>
          <w:rFonts w:asciiTheme="majorBidi" w:hAnsiTheme="majorBidi" w:cstheme="majorBidi"/>
          <w:i/>
          <w:iCs/>
          <w:sz w:val="24"/>
          <w:szCs w:val="24"/>
        </w:rPr>
        <w:t xml:space="preserve"> car elle sert de support à l’attention et à la mise de mémoire de connaissances nouvelles.,</w:t>
      </w:r>
      <w:r>
        <w:rPr>
          <w:rFonts w:asciiTheme="majorBidi" w:hAnsiTheme="majorBidi" w:cstheme="majorBidi"/>
          <w:i/>
          <w:iCs/>
          <w:sz w:val="24"/>
          <w:szCs w:val="24"/>
        </w:rPr>
        <w:t> »</w:t>
      </w:r>
      <w:r>
        <w:rPr>
          <w:rStyle w:val="Appelnotedebasdep"/>
          <w:rFonts w:asciiTheme="majorBidi" w:hAnsiTheme="majorBidi" w:cstheme="majorBidi"/>
          <w:i/>
          <w:iCs/>
          <w:sz w:val="24"/>
          <w:szCs w:val="24"/>
        </w:rPr>
        <w:footnoteReference w:id="32"/>
      </w:r>
      <w:r w:rsidRPr="00F20628">
        <w:rPr>
          <w:rFonts w:asciiTheme="majorBidi" w:hAnsiTheme="majorBidi" w:cstheme="majorBidi"/>
          <w:b/>
          <w:bCs/>
          <w:sz w:val="26"/>
          <w:szCs w:val="26"/>
        </w:rPr>
        <w:t xml:space="preserve"> </w:t>
      </w:r>
    </w:p>
    <w:p w14:paraId="1DFB9A0E" w14:textId="77777777" w:rsidR="00961314" w:rsidRPr="00763A2A" w:rsidRDefault="00961314" w:rsidP="00961314">
      <w:pPr>
        <w:spacing w:after="0"/>
        <w:rPr>
          <w:rFonts w:asciiTheme="majorBidi" w:hAnsiTheme="majorBidi" w:cstheme="majorBidi"/>
          <w:sz w:val="24"/>
          <w:szCs w:val="24"/>
        </w:rPr>
      </w:pPr>
      <w:r>
        <w:rPr>
          <w:rFonts w:asciiTheme="majorBidi" w:hAnsiTheme="majorBidi" w:cstheme="majorBidi"/>
          <w:sz w:val="24"/>
          <w:szCs w:val="24"/>
        </w:rPr>
        <w:t>Donc il existe deux types de motivations :</w:t>
      </w:r>
    </w:p>
    <w:p w14:paraId="5851DFFB" w14:textId="0CE29059" w:rsidR="00961314" w:rsidRDefault="006B74A7" w:rsidP="006B74A7">
      <w:pPr>
        <w:pStyle w:val="Titre3"/>
      </w:pPr>
      <w:bookmarkStart w:id="90" w:name="_Toc53005973"/>
      <w:bookmarkStart w:id="91" w:name="_Toc75646541"/>
      <w:r>
        <w:lastRenderedPageBreak/>
        <w:t>3</w:t>
      </w:r>
      <w:r w:rsidR="00961314" w:rsidRPr="00DB38F4">
        <w:t>.3.1. La motivation intrinsèque</w:t>
      </w:r>
      <w:bookmarkEnd w:id="90"/>
      <w:bookmarkEnd w:id="91"/>
      <w:r w:rsidR="00961314" w:rsidRPr="00DB38F4">
        <w:t xml:space="preserve"> </w:t>
      </w:r>
    </w:p>
    <w:p w14:paraId="580A724E" w14:textId="35415FD0"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La motivation intrinsèque est un processus mental interne ou l’enchainement des idées mène l’apprenant à sentir le plaisir d’apprendre qui à son tour déclenche la sensation de motivation sans l’intervention des agents externes.</w:t>
      </w:r>
    </w:p>
    <w:p w14:paraId="23CFF72D" w14:textId="77777777" w:rsidR="00961314" w:rsidRPr="00763A2A"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Cette sensation est forte, car elle est le résultat d’un raisonnement interne.  </w:t>
      </w:r>
    </w:p>
    <w:p w14:paraId="44F408D5" w14:textId="236C48E6" w:rsidR="00961314" w:rsidRDefault="006B74A7" w:rsidP="006B74A7">
      <w:pPr>
        <w:pStyle w:val="Titre3"/>
      </w:pPr>
      <w:bookmarkStart w:id="92" w:name="_Hlk46776610"/>
      <w:bookmarkStart w:id="93" w:name="_Toc53005974"/>
      <w:bookmarkStart w:id="94" w:name="_Toc75646542"/>
      <w:r>
        <w:t>3</w:t>
      </w:r>
      <w:r w:rsidR="00961314" w:rsidRPr="00DB38F4">
        <w:t xml:space="preserve">.3.2. </w:t>
      </w:r>
      <w:bookmarkEnd w:id="92"/>
      <w:r w:rsidR="00961314" w:rsidRPr="00DB38F4">
        <w:t>La motivation extrinsèque</w:t>
      </w:r>
      <w:bookmarkEnd w:id="93"/>
      <w:bookmarkEnd w:id="94"/>
    </w:p>
    <w:p w14:paraId="6103B0AA"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Ce type de motivation est déclenché par un agent extérieur qui incite l’apprenant à travailler et à vouloir acquérir les compétences, le désir d’apprendre, l’apprenant dans ce cas voit sa réussite comme un moyen pour une fin.</w:t>
      </w:r>
    </w:p>
    <w:p w14:paraId="659D4911"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Les facteurs de motivation sont plisseurs entre autres : récompense — l’outil informatique, peur de la sanction. - l’approbation sociale.</w:t>
      </w:r>
    </w:p>
    <w:p w14:paraId="5E08ECD0"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 xml:space="preserve">On peut dire que les deux concepts de motivation : externe et interne ne sont pas mutuellement exclusifs c’est-t à dire que ces deux types de motivation regroupent les intenses de motivation dont l’apprenant épreuve dans ces activités, la réconciliation entre les deux amène l’apprenant a une fore stimulation. </w:t>
      </w:r>
    </w:p>
    <w:p w14:paraId="1771C706" w14:textId="77777777" w:rsidR="00961314" w:rsidRPr="008C51CF" w:rsidRDefault="00961314" w:rsidP="00961314">
      <w:pPr>
        <w:spacing w:after="0"/>
        <w:rPr>
          <w:rFonts w:asciiTheme="majorBidi" w:hAnsiTheme="majorBidi" w:cstheme="majorBidi"/>
          <w:i/>
          <w:iCs/>
        </w:rPr>
      </w:pPr>
      <w:r>
        <w:rPr>
          <w:rFonts w:asciiTheme="majorBidi" w:hAnsiTheme="majorBidi" w:cstheme="majorBidi"/>
          <w:sz w:val="24"/>
          <w:szCs w:val="24"/>
        </w:rPr>
        <w:t xml:space="preserve">Selon </w:t>
      </w:r>
      <w:proofErr w:type="spellStart"/>
      <w:proofErr w:type="gramStart"/>
      <w:r>
        <w:rPr>
          <w:rFonts w:asciiTheme="majorBidi" w:hAnsiTheme="majorBidi" w:cstheme="majorBidi"/>
          <w:sz w:val="24"/>
          <w:szCs w:val="24"/>
        </w:rPr>
        <w:t>R.Vienneau</w:t>
      </w:r>
      <w:proofErr w:type="spellEnd"/>
      <w:proofErr w:type="gramEnd"/>
      <w:r>
        <w:rPr>
          <w:rFonts w:asciiTheme="majorBidi" w:hAnsiTheme="majorBidi" w:cstheme="majorBidi"/>
          <w:sz w:val="24"/>
          <w:szCs w:val="24"/>
        </w:rPr>
        <w:t xml:space="preserve"> : </w:t>
      </w:r>
      <w:r w:rsidRPr="008C51CF">
        <w:rPr>
          <w:rFonts w:asciiTheme="majorBidi" w:hAnsiTheme="majorBidi" w:cstheme="majorBidi"/>
          <w:i/>
          <w:iCs/>
        </w:rPr>
        <w:t>«</w:t>
      </w:r>
      <w:r>
        <w:rPr>
          <w:rFonts w:asciiTheme="majorBidi" w:hAnsiTheme="majorBidi" w:cstheme="majorBidi"/>
          <w:i/>
          <w:iCs/>
        </w:rPr>
        <w:t> </w:t>
      </w:r>
      <w:r w:rsidRPr="008C51CF">
        <w:rPr>
          <w:rFonts w:asciiTheme="majorBidi" w:hAnsiTheme="majorBidi" w:cstheme="majorBidi"/>
          <w:i/>
          <w:iCs/>
        </w:rPr>
        <w:t>Une bonne dose de motivation, qu’elle soit de source intrinsèque ou extrinsèque, est indispensable à tout apprentissage volontaire</w:t>
      </w:r>
      <w:r>
        <w:rPr>
          <w:rFonts w:asciiTheme="majorBidi" w:hAnsiTheme="majorBidi" w:cstheme="majorBidi"/>
          <w:i/>
          <w:iCs/>
        </w:rPr>
        <w:t> </w:t>
      </w:r>
      <w:r w:rsidRPr="008C51CF">
        <w:rPr>
          <w:rFonts w:asciiTheme="majorBidi" w:hAnsiTheme="majorBidi" w:cstheme="majorBidi"/>
          <w:i/>
          <w:iCs/>
        </w:rPr>
        <w:t>; cependant, un excès de motivation peut causer de l’anxiété et, conséquemment, une baisse dans le rendement scolaire. Ainsi, pour toute tâche scolaire, il existerait un point optimal de la motivation.</w:t>
      </w:r>
      <w:r>
        <w:rPr>
          <w:rFonts w:asciiTheme="majorBidi" w:hAnsiTheme="majorBidi" w:cstheme="majorBidi"/>
          <w:i/>
          <w:iCs/>
        </w:rPr>
        <w:t> </w:t>
      </w:r>
      <w:r w:rsidRPr="008C51CF">
        <w:rPr>
          <w:rFonts w:asciiTheme="majorBidi" w:hAnsiTheme="majorBidi" w:cstheme="majorBidi"/>
          <w:i/>
          <w:iCs/>
        </w:rPr>
        <w:t>»</w:t>
      </w:r>
      <w:r>
        <w:rPr>
          <w:rStyle w:val="Appelnotedebasdep"/>
          <w:rFonts w:asciiTheme="majorBidi" w:hAnsiTheme="majorBidi" w:cstheme="majorBidi"/>
          <w:i/>
          <w:iCs/>
        </w:rPr>
        <w:footnoteReference w:id="33"/>
      </w:r>
    </w:p>
    <w:p w14:paraId="5768778B" w14:textId="77777777" w:rsidR="00961314" w:rsidRDefault="00961314" w:rsidP="00961314">
      <w:pPr>
        <w:spacing w:after="0"/>
        <w:rPr>
          <w:rFonts w:asciiTheme="majorBidi" w:hAnsiTheme="majorBidi" w:cstheme="majorBidi"/>
          <w:sz w:val="24"/>
          <w:szCs w:val="24"/>
        </w:rPr>
      </w:pPr>
      <w:r>
        <w:rPr>
          <w:rFonts w:asciiTheme="majorBidi" w:hAnsiTheme="majorBidi" w:cstheme="majorBidi"/>
          <w:sz w:val="24"/>
          <w:szCs w:val="24"/>
        </w:rPr>
        <w:t>Il est sûr que les TICE ont un impact positif sur l’enseignement/apprentissage de l’oral du FLE vu que le fait de travailler avec nouveaux outils est stimulant en soi ainsi que l’intégration des TICE promeut l’acquisition des compétences intellectuelles. Cela étant dit le contenu diffusé par le biais de ces outils est aussi important que les outils eux-mêmes. C’est à travers ce contenu qu’on peut solliciter la participation des apprenants et leur stimuler.</w:t>
      </w:r>
    </w:p>
    <w:p w14:paraId="0282D478" w14:textId="32283287" w:rsidR="00961314" w:rsidRDefault="00961314" w:rsidP="00BF0F4A">
      <w:pPr>
        <w:spacing w:after="0"/>
        <w:rPr>
          <w:rFonts w:asciiTheme="majorBidi" w:hAnsiTheme="majorBidi" w:cstheme="majorBidi"/>
          <w:sz w:val="24"/>
          <w:szCs w:val="24"/>
        </w:rPr>
      </w:pPr>
      <w:r>
        <w:rPr>
          <w:rFonts w:asciiTheme="majorBidi" w:hAnsiTheme="majorBidi" w:cstheme="majorBidi"/>
          <w:sz w:val="24"/>
          <w:szCs w:val="24"/>
        </w:rPr>
        <w:lastRenderedPageBreak/>
        <w:t xml:space="preserve">Afin d’arriver à </w:t>
      </w:r>
      <w:r w:rsidR="008B03A9">
        <w:rPr>
          <w:rFonts w:asciiTheme="majorBidi" w:hAnsiTheme="majorBidi" w:cstheme="majorBidi"/>
          <w:sz w:val="24"/>
          <w:szCs w:val="24"/>
        </w:rPr>
        <w:t>cet</w:t>
      </w:r>
      <w:r>
        <w:rPr>
          <w:rFonts w:asciiTheme="majorBidi" w:hAnsiTheme="majorBidi" w:cstheme="majorBidi"/>
          <w:sz w:val="24"/>
          <w:szCs w:val="24"/>
        </w:rPr>
        <w:t xml:space="preserve"> objecti</w:t>
      </w:r>
      <w:r w:rsidR="000840C1">
        <w:rPr>
          <w:rFonts w:asciiTheme="majorBidi" w:hAnsiTheme="majorBidi" w:cstheme="majorBidi"/>
          <w:sz w:val="24"/>
          <w:szCs w:val="24"/>
        </w:rPr>
        <w:t>f</w:t>
      </w:r>
      <w:r>
        <w:rPr>
          <w:rFonts w:asciiTheme="majorBidi" w:hAnsiTheme="majorBidi" w:cstheme="majorBidi"/>
          <w:sz w:val="24"/>
          <w:szCs w:val="24"/>
        </w:rPr>
        <w:t xml:space="preserve"> il est important que le contenu soit conçu en adhérant aux facteurs qui augmentent la motivation.</w:t>
      </w:r>
      <w:r>
        <w:rPr>
          <w:rStyle w:val="Appelnotedebasdep"/>
          <w:rFonts w:asciiTheme="majorBidi" w:hAnsiTheme="majorBidi" w:cstheme="majorBidi"/>
          <w:sz w:val="24"/>
          <w:szCs w:val="24"/>
        </w:rPr>
        <w:footnoteReference w:id="34"/>
      </w:r>
      <w:r>
        <w:rPr>
          <w:rFonts w:asciiTheme="majorBidi" w:hAnsiTheme="majorBidi" w:cstheme="majorBidi"/>
          <w:sz w:val="24"/>
          <w:szCs w:val="24"/>
        </w:rPr>
        <w:t xml:space="preserve"> D’abord, consolider la confiance de l’apprenant en ces compétences et l’utiliser comme une base pour relever de nouveaux défis. Ensuite, éveiller la curiosité des apprenants en étant créatif par l’introduction des idées qui suscite l’intrigue chez eux. De plus donner la liberté aux apprenants de choisir leur activité et leur manière de faire leur engendre une sensation de contrôle. Enfin les jeux et les activités ludiques en classe créent une atmosphère de plaisir et de fantaisie qui motive davantage les apprenants.                                       </w:t>
      </w:r>
    </w:p>
    <w:p w14:paraId="701DB7A3" w14:textId="77777777" w:rsidR="00961314" w:rsidRPr="002C4DA8" w:rsidRDefault="00961314" w:rsidP="006B74A7">
      <w:pPr>
        <w:pStyle w:val="Titre1"/>
        <w:rPr>
          <w:sz w:val="24"/>
          <w:szCs w:val="24"/>
        </w:rPr>
      </w:pPr>
      <w:bookmarkStart w:id="96" w:name="_Toc53005975"/>
      <w:bookmarkStart w:id="97" w:name="_Toc75646543"/>
      <w:r w:rsidRPr="00DB38F4">
        <w:t>Conclusion</w:t>
      </w:r>
      <w:r>
        <w:t> :</w:t>
      </w:r>
      <w:bookmarkEnd w:id="96"/>
      <w:bookmarkEnd w:id="97"/>
      <w:r>
        <w:t xml:space="preserve"> </w:t>
      </w:r>
    </w:p>
    <w:p w14:paraId="3E210809" w14:textId="2C998D0C" w:rsidR="00BF0F4A" w:rsidRDefault="00961314" w:rsidP="00961314">
      <w:pPr>
        <w:rPr>
          <w:rFonts w:asciiTheme="majorBidi" w:hAnsiTheme="majorBidi" w:cstheme="majorBidi"/>
          <w:sz w:val="24"/>
          <w:szCs w:val="24"/>
        </w:rPr>
        <w:sectPr w:rsidR="00BF0F4A" w:rsidSect="00961314">
          <w:footerReference w:type="default" r:id="rId15"/>
          <w:pgSz w:w="11906" w:h="16838"/>
          <w:pgMar w:top="1701" w:right="1440" w:bottom="1701" w:left="1440" w:header="709" w:footer="709" w:gutter="0"/>
          <w:cols w:space="708"/>
          <w:docGrid w:linePitch="360"/>
        </w:sectPr>
      </w:pPr>
      <w:r>
        <w:rPr>
          <w:rFonts w:asciiTheme="majorBidi" w:hAnsiTheme="majorBidi" w:cstheme="majorBidi"/>
          <w:sz w:val="24"/>
          <w:szCs w:val="24"/>
        </w:rPr>
        <w:t xml:space="preserve">Comme nous l’avons vu dans ce chapitre, l’intégration des TICE dans l’enseignement/apprentissage de l’oral du FLE demande un processus de réconciliation entre les outils d’une part et les programmes et méthodes d’une autre part afin d’adapter ces outils à l’enseignement. Par ailleurs pour une exploitation optimale des outils TICE en matière de la motivation les enseignants doivent faire recours aux </w:t>
      </w:r>
      <w:r w:rsidR="007F4FDC">
        <w:rPr>
          <w:rFonts w:asciiTheme="majorBidi" w:hAnsiTheme="majorBidi" w:cstheme="majorBidi"/>
          <w:sz w:val="24"/>
          <w:szCs w:val="24"/>
        </w:rPr>
        <w:t>quatre facteurs susmentionnés</w:t>
      </w:r>
      <w:r>
        <w:rPr>
          <w:rFonts w:asciiTheme="majorBidi" w:hAnsiTheme="majorBidi" w:cstheme="majorBidi"/>
          <w:sz w:val="24"/>
          <w:szCs w:val="24"/>
        </w:rPr>
        <w:t xml:space="preserve"> qui </w:t>
      </w:r>
      <w:r w:rsidR="003E31D5">
        <w:rPr>
          <w:rFonts w:asciiTheme="majorBidi" w:hAnsiTheme="majorBidi" w:cstheme="majorBidi"/>
          <w:sz w:val="24"/>
          <w:szCs w:val="24"/>
        </w:rPr>
        <w:t xml:space="preserve">privilège et </w:t>
      </w:r>
      <w:r>
        <w:rPr>
          <w:rFonts w:asciiTheme="majorBidi" w:hAnsiTheme="majorBidi" w:cstheme="majorBidi"/>
          <w:sz w:val="24"/>
          <w:szCs w:val="24"/>
        </w:rPr>
        <w:t>augmentent la motivation (le</w:t>
      </w:r>
      <w:r w:rsidR="003E31D5">
        <w:rPr>
          <w:rFonts w:asciiTheme="majorBidi" w:hAnsiTheme="majorBidi" w:cstheme="majorBidi"/>
          <w:sz w:val="24"/>
          <w:szCs w:val="24"/>
        </w:rPr>
        <w:t xml:space="preserve"> défi, la</w:t>
      </w:r>
      <w:r>
        <w:rPr>
          <w:rFonts w:asciiTheme="majorBidi" w:hAnsiTheme="majorBidi" w:cstheme="majorBidi"/>
          <w:sz w:val="24"/>
          <w:szCs w:val="24"/>
        </w:rPr>
        <w:t xml:space="preserve"> curiosité, le contrôle, la fantaisie).</w:t>
      </w:r>
      <w:r>
        <w:rPr>
          <w:rStyle w:val="Appelnotedebasdep"/>
          <w:rFonts w:asciiTheme="majorBidi" w:hAnsiTheme="majorBidi" w:cstheme="majorBidi"/>
          <w:sz w:val="24"/>
          <w:szCs w:val="24"/>
        </w:rPr>
        <w:footnoteReference w:id="35"/>
      </w:r>
      <w:r>
        <w:rPr>
          <w:rFonts w:asciiTheme="majorBidi" w:hAnsiTheme="majorBidi" w:cstheme="majorBidi"/>
          <w:sz w:val="24"/>
          <w:szCs w:val="24"/>
        </w:rPr>
        <w:t xml:space="preserve">    </w:t>
      </w:r>
    </w:p>
    <w:p w14:paraId="3F1AE353" w14:textId="1CDF5087" w:rsidR="00961314" w:rsidRPr="002C4DA8" w:rsidRDefault="00961314" w:rsidP="00961314">
      <w:pPr>
        <w:rPr>
          <w:rFonts w:asciiTheme="majorBidi" w:hAnsiTheme="majorBidi" w:cstheme="majorBidi"/>
          <w:sz w:val="24"/>
          <w:szCs w:val="24"/>
        </w:rPr>
      </w:pPr>
      <w:r>
        <w:rPr>
          <w:rFonts w:asciiTheme="majorBidi" w:hAnsiTheme="majorBidi" w:cstheme="majorBidi"/>
          <w:sz w:val="24"/>
          <w:szCs w:val="24"/>
        </w:rPr>
        <w:lastRenderedPageBreak/>
        <w:t xml:space="preserve">    </w:t>
      </w:r>
    </w:p>
    <w:p w14:paraId="786CA4F9" w14:textId="3EEC7630" w:rsidR="00961314" w:rsidRDefault="00961314" w:rsidP="00961314">
      <w:pPr>
        <w:rPr>
          <w:rFonts w:asciiTheme="majorBidi" w:hAnsiTheme="majorBidi" w:cstheme="majorBidi"/>
          <w:sz w:val="24"/>
          <w:szCs w:val="24"/>
          <w:lang w:bidi="ar-DZ"/>
        </w:rPr>
      </w:pPr>
    </w:p>
    <w:p w14:paraId="107EED2D" w14:textId="705D93BD" w:rsidR="00961314" w:rsidRDefault="00961314" w:rsidP="00961314">
      <w:pPr>
        <w:rPr>
          <w:rFonts w:asciiTheme="majorBidi" w:hAnsiTheme="majorBidi" w:cstheme="majorBidi"/>
          <w:sz w:val="24"/>
          <w:szCs w:val="24"/>
          <w:lang w:bidi="ar-DZ"/>
        </w:rPr>
      </w:pPr>
    </w:p>
    <w:p w14:paraId="2F27D87D" w14:textId="26A91079" w:rsidR="00961314" w:rsidRDefault="00961314" w:rsidP="00961314">
      <w:pPr>
        <w:rPr>
          <w:rFonts w:asciiTheme="majorBidi" w:hAnsiTheme="majorBidi" w:cstheme="majorBidi"/>
          <w:sz w:val="24"/>
          <w:szCs w:val="24"/>
          <w:lang w:bidi="ar-DZ"/>
        </w:rPr>
      </w:pPr>
    </w:p>
    <w:p w14:paraId="7F67DC10" w14:textId="77777777" w:rsidR="00162BA7" w:rsidRDefault="00162BA7" w:rsidP="00162BA7">
      <w:pPr>
        <w:spacing w:before="0" w:beforeAutospacing="0" w:after="0" w:afterAutospacing="0"/>
        <w:jc w:val="center"/>
        <w:rPr>
          <w:rFonts w:asciiTheme="majorBidi" w:hAnsiTheme="majorBidi" w:cstheme="majorBidi"/>
          <w:b/>
          <w:bCs/>
          <w:sz w:val="26"/>
          <w:szCs w:val="26"/>
        </w:rPr>
      </w:pPr>
      <w:bookmarkStart w:id="98" w:name="_Hlk52151971"/>
      <w:bookmarkEnd w:id="98"/>
    </w:p>
    <w:p w14:paraId="14289C0A" w14:textId="77777777" w:rsidR="00162BA7" w:rsidRDefault="00162BA7" w:rsidP="00162BA7">
      <w:pPr>
        <w:spacing w:before="0" w:beforeAutospacing="0" w:after="0" w:afterAutospacing="0"/>
        <w:jc w:val="center"/>
        <w:rPr>
          <w:rFonts w:asciiTheme="majorBidi" w:hAnsiTheme="majorBidi" w:cstheme="majorBidi"/>
          <w:b/>
          <w:bCs/>
          <w:sz w:val="26"/>
          <w:szCs w:val="26"/>
        </w:rPr>
      </w:pPr>
    </w:p>
    <w:p w14:paraId="3B37B1D2" w14:textId="0C9857AB" w:rsidR="00162BA7" w:rsidRDefault="00162BA7" w:rsidP="00961314">
      <w:pPr>
        <w:rPr>
          <w:rFonts w:asciiTheme="majorBidi" w:hAnsiTheme="majorBidi" w:cstheme="majorBidi"/>
          <w:b/>
          <w:bCs/>
          <w:sz w:val="26"/>
          <w:szCs w:val="26"/>
        </w:rPr>
      </w:pPr>
    </w:p>
    <w:p w14:paraId="363DAF03" w14:textId="0FB7E2E6" w:rsidR="00162BA7" w:rsidRDefault="00654E75" w:rsidP="00961314">
      <w:pPr>
        <w:rPr>
          <w:rFonts w:asciiTheme="majorBidi" w:hAnsiTheme="majorBidi" w:cstheme="majorBidi"/>
          <w:b/>
          <w:bCs/>
          <w:sz w:val="26"/>
          <w:szCs w:val="26"/>
        </w:rPr>
      </w:pPr>
      <w:r>
        <w:rPr>
          <w:noProof/>
        </w:rPr>
        <w:pict w14:anchorId="02F51875">
          <v:rect id="Rectangle 22" o:spid="_x0000_s1027" style="position:absolute;left:0;text-align:left;margin-left:0;margin-top:20.3pt;width:375.75pt;height:234.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">
            <v:textbox style="mso-next-textbox:#Rectangle 22">
              <w:txbxContent>
                <w:p w14:paraId="4AE2B427" w14:textId="77777777" w:rsidR="00DF73FA" w:rsidRDefault="00DF73FA" w:rsidP="00756BE1">
                  <w:pPr>
                    <w:jc w:val="center"/>
                    <w:rPr>
                      <w:rFonts w:asciiTheme="majorBidi" w:hAnsiTheme="majorBidi" w:cstheme="majorBidi"/>
                      <w:b/>
                      <w:bCs/>
                      <w:sz w:val="26"/>
                      <w:szCs w:val="26"/>
                    </w:rPr>
                  </w:pPr>
                </w:p>
                <w:p w14:paraId="76260778" w14:textId="6A94DBC3" w:rsidR="00DF73FA" w:rsidRPr="001302BC" w:rsidRDefault="00DF73FA" w:rsidP="00756BE1">
                  <w:pPr>
                    <w:jc w:val="center"/>
                    <w:rPr>
                      <w:rFonts w:asciiTheme="majorBidi" w:hAnsiTheme="majorBidi" w:cstheme="majorBidi"/>
                      <w:b/>
                      <w:bCs/>
                      <w:sz w:val="72"/>
                      <w:szCs w:val="72"/>
                    </w:rPr>
                  </w:pPr>
                  <w:r w:rsidRPr="001302BC">
                    <w:rPr>
                      <w:rFonts w:asciiTheme="majorBidi" w:hAnsiTheme="majorBidi" w:cstheme="majorBidi"/>
                      <w:b/>
                      <w:bCs/>
                      <w:sz w:val="72"/>
                      <w:szCs w:val="72"/>
                    </w:rPr>
                    <w:t>CHAPITRE I</w:t>
                  </w:r>
                  <w:r>
                    <w:rPr>
                      <w:rFonts w:asciiTheme="majorBidi" w:hAnsiTheme="majorBidi" w:cstheme="majorBidi"/>
                      <w:b/>
                      <w:bCs/>
                      <w:sz w:val="72"/>
                      <w:szCs w:val="72"/>
                    </w:rPr>
                    <w:t>II</w:t>
                  </w:r>
                </w:p>
                <w:p w14:paraId="2BF9757D" w14:textId="4DFD3ECE" w:rsidR="00DF73FA" w:rsidRPr="001302BC" w:rsidRDefault="00DF73FA" w:rsidP="00756BE1">
                  <w:pPr>
                    <w:jc w:val="center"/>
                    <w:rPr>
                      <w:sz w:val="52"/>
                      <w:szCs w:val="52"/>
                    </w:rPr>
                  </w:pPr>
                  <w:r w:rsidRPr="00756BE1">
                    <w:rPr>
                      <w:rFonts w:asciiTheme="majorBidi" w:hAnsiTheme="majorBidi" w:cstheme="majorBidi"/>
                      <w:b/>
                      <w:bCs/>
                      <w:sz w:val="52"/>
                      <w:szCs w:val="52"/>
                    </w:rPr>
                    <w:t>Usage pédagogique des TICE dans la classe du FLE</w:t>
                  </w:r>
                </w:p>
              </w:txbxContent>
            </v:textbox>
            <w10:wrap anchorx="margin"/>
          </v:rect>
        </w:pict>
      </w:r>
    </w:p>
    <w:p w14:paraId="17145FFC" w14:textId="50E1A825" w:rsidR="00162BA7" w:rsidRDefault="00162BA7" w:rsidP="00961314">
      <w:pPr>
        <w:rPr>
          <w:rFonts w:asciiTheme="majorBidi" w:hAnsiTheme="majorBidi" w:cstheme="majorBidi"/>
          <w:b/>
          <w:bCs/>
          <w:sz w:val="26"/>
          <w:szCs w:val="26"/>
        </w:rPr>
      </w:pPr>
    </w:p>
    <w:p w14:paraId="05C0F7C0" w14:textId="17C9BBC9" w:rsidR="00162BA7" w:rsidRDefault="00162BA7" w:rsidP="00961314">
      <w:pPr>
        <w:rPr>
          <w:rFonts w:asciiTheme="majorBidi" w:hAnsiTheme="majorBidi" w:cstheme="majorBidi"/>
          <w:b/>
          <w:bCs/>
          <w:sz w:val="26"/>
          <w:szCs w:val="26"/>
        </w:rPr>
      </w:pPr>
    </w:p>
    <w:p w14:paraId="64AEAA1A" w14:textId="1FD09407" w:rsidR="00162BA7" w:rsidRDefault="00162BA7" w:rsidP="00961314">
      <w:pPr>
        <w:rPr>
          <w:rFonts w:asciiTheme="majorBidi" w:hAnsiTheme="majorBidi" w:cstheme="majorBidi"/>
          <w:b/>
          <w:bCs/>
          <w:sz w:val="26"/>
          <w:szCs w:val="26"/>
        </w:rPr>
      </w:pPr>
    </w:p>
    <w:p w14:paraId="47AA6B76" w14:textId="1B49925A" w:rsidR="00162BA7" w:rsidRDefault="00162BA7" w:rsidP="00961314">
      <w:pPr>
        <w:rPr>
          <w:rFonts w:asciiTheme="majorBidi" w:hAnsiTheme="majorBidi" w:cstheme="majorBidi"/>
          <w:b/>
          <w:bCs/>
          <w:sz w:val="26"/>
          <w:szCs w:val="26"/>
        </w:rPr>
      </w:pPr>
    </w:p>
    <w:p w14:paraId="14794BCF" w14:textId="77777777" w:rsidR="00555B44" w:rsidRDefault="00555B44" w:rsidP="00961314">
      <w:pPr>
        <w:rPr>
          <w:rFonts w:asciiTheme="majorBidi" w:hAnsiTheme="majorBidi" w:cstheme="majorBidi"/>
          <w:b/>
          <w:bCs/>
          <w:sz w:val="26"/>
          <w:szCs w:val="26"/>
        </w:rPr>
        <w:sectPr w:rsidR="00555B44" w:rsidSect="00961314">
          <w:footerReference w:type="default" r:id="rId16"/>
          <w:pgSz w:w="11906" w:h="16838"/>
          <w:pgMar w:top="1701" w:right="1440" w:bottom="1701" w:left="1440" w:header="709" w:footer="709" w:gutter="0"/>
          <w:cols w:space="708"/>
          <w:docGrid w:linePitch="360"/>
        </w:sectPr>
      </w:pPr>
    </w:p>
    <w:p w14:paraId="3BC00963" w14:textId="74F6F283" w:rsidR="00961314" w:rsidRPr="00470A6F" w:rsidRDefault="00961314" w:rsidP="006B74A7">
      <w:pPr>
        <w:pStyle w:val="Titre1"/>
      </w:pPr>
      <w:bookmarkStart w:id="99" w:name="_Toc53005976"/>
      <w:bookmarkStart w:id="100" w:name="_Toc75646544"/>
      <w:r w:rsidRPr="00470A6F">
        <w:lastRenderedPageBreak/>
        <w:t>Introduction :</w:t>
      </w:r>
      <w:bookmarkEnd w:id="99"/>
      <w:bookmarkEnd w:id="100"/>
    </w:p>
    <w:p w14:paraId="5134FDA5" w14:textId="689AFE6B" w:rsidR="00961314" w:rsidRDefault="00961314" w:rsidP="00961314">
      <w:pPr>
        <w:rPr>
          <w:rFonts w:asciiTheme="majorBidi" w:hAnsiTheme="majorBidi" w:cstheme="majorBidi"/>
          <w:sz w:val="24"/>
          <w:szCs w:val="24"/>
        </w:rPr>
      </w:pPr>
      <w:r w:rsidRPr="00135C4B">
        <w:rPr>
          <w:rFonts w:asciiTheme="majorBidi" w:hAnsiTheme="majorBidi" w:cstheme="majorBidi"/>
          <w:sz w:val="24"/>
          <w:szCs w:val="24"/>
        </w:rPr>
        <w:t>Dans ce chapitre</w:t>
      </w:r>
      <w:r>
        <w:rPr>
          <w:rFonts w:asciiTheme="majorBidi" w:hAnsiTheme="majorBidi" w:cstheme="majorBidi"/>
          <w:sz w:val="24"/>
          <w:szCs w:val="24"/>
        </w:rPr>
        <w:t xml:space="preserve"> qui constitue la partie pratique</w:t>
      </w:r>
      <w:r w:rsidR="00E6037C">
        <w:rPr>
          <w:rFonts w:asciiTheme="majorBidi" w:hAnsiTheme="majorBidi" w:cstheme="majorBidi"/>
          <w:sz w:val="24"/>
          <w:szCs w:val="24"/>
        </w:rPr>
        <w:t>,</w:t>
      </w:r>
      <w:r>
        <w:rPr>
          <w:rFonts w:asciiTheme="majorBidi" w:hAnsiTheme="majorBidi" w:cstheme="majorBidi"/>
          <w:sz w:val="24"/>
          <w:szCs w:val="24"/>
        </w:rPr>
        <w:t xml:space="preserve"> nous allons expliquer notre démarche méthodologique de travail, de plus nous allons définir le contexte général </w:t>
      </w:r>
      <w:r w:rsidR="00770EC2">
        <w:rPr>
          <w:rFonts w:asciiTheme="majorBidi" w:hAnsiTheme="majorBidi" w:cstheme="majorBidi"/>
          <w:sz w:val="24"/>
          <w:szCs w:val="24"/>
        </w:rPr>
        <w:t>dont lequel</w:t>
      </w:r>
      <w:r w:rsidR="000F3246">
        <w:rPr>
          <w:rFonts w:asciiTheme="majorBidi" w:hAnsiTheme="majorBidi" w:cstheme="majorBidi"/>
          <w:sz w:val="24"/>
          <w:szCs w:val="24"/>
        </w:rPr>
        <w:t xml:space="preserve"> </w:t>
      </w:r>
      <w:r>
        <w:rPr>
          <w:rFonts w:asciiTheme="majorBidi" w:hAnsiTheme="majorBidi" w:cstheme="majorBidi"/>
          <w:sz w:val="24"/>
          <w:szCs w:val="24"/>
        </w:rPr>
        <w:t>s’</w:t>
      </w:r>
      <w:r w:rsidR="00E6037C">
        <w:rPr>
          <w:rFonts w:asciiTheme="majorBidi" w:hAnsiTheme="majorBidi" w:cstheme="majorBidi"/>
          <w:sz w:val="24"/>
          <w:szCs w:val="24"/>
        </w:rPr>
        <w:t>est</w:t>
      </w:r>
      <w:r>
        <w:rPr>
          <w:rFonts w:asciiTheme="majorBidi" w:hAnsiTheme="majorBidi" w:cstheme="majorBidi"/>
          <w:sz w:val="24"/>
          <w:szCs w:val="24"/>
        </w:rPr>
        <w:t xml:space="preserve"> déroul</w:t>
      </w:r>
      <w:r w:rsidR="00E6037C">
        <w:rPr>
          <w:rFonts w:asciiTheme="majorBidi" w:hAnsiTheme="majorBidi" w:cstheme="majorBidi"/>
          <w:sz w:val="24"/>
          <w:szCs w:val="24"/>
        </w:rPr>
        <w:t>ée</w:t>
      </w:r>
      <w:r>
        <w:rPr>
          <w:rFonts w:asciiTheme="majorBidi" w:hAnsiTheme="majorBidi" w:cstheme="majorBidi"/>
          <w:sz w:val="24"/>
          <w:szCs w:val="24"/>
        </w:rPr>
        <w:t xml:space="preserve"> notre recherche, en premier lieu nous allons introduire le public visé par notre étude puis nous présenterons notre questionnaire qui était destiné aux enseignants.</w:t>
      </w:r>
      <w:r w:rsidR="00F03FFA">
        <w:rPr>
          <w:rFonts w:asciiTheme="majorBidi" w:hAnsiTheme="majorBidi" w:cstheme="majorBidi"/>
          <w:sz w:val="24"/>
          <w:szCs w:val="24"/>
        </w:rPr>
        <w:t> </w:t>
      </w:r>
    </w:p>
    <w:p w14:paraId="78F3853F" w14:textId="0B76D036" w:rsidR="00961314" w:rsidRDefault="00961314" w:rsidP="000F3246">
      <w:pPr>
        <w:rPr>
          <w:rFonts w:asciiTheme="majorBidi" w:hAnsiTheme="majorBidi" w:cstheme="majorBidi"/>
          <w:sz w:val="24"/>
          <w:szCs w:val="24"/>
        </w:rPr>
      </w:pPr>
      <w:r>
        <w:rPr>
          <w:rFonts w:asciiTheme="majorBidi" w:hAnsiTheme="majorBidi" w:cstheme="majorBidi"/>
          <w:sz w:val="24"/>
          <w:szCs w:val="24"/>
        </w:rPr>
        <w:t>Après cette étape de présentation</w:t>
      </w:r>
      <w:r w:rsidR="00E6037C">
        <w:rPr>
          <w:rFonts w:asciiTheme="majorBidi" w:hAnsiTheme="majorBidi" w:cstheme="majorBidi"/>
          <w:sz w:val="24"/>
          <w:szCs w:val="24"/>
        </w:rPr>
        <w:t>,</w:t>
      </w:r>
      <w:r>
        <w:rPr>
          <w:rFonts w:asciiTheme="majorBidi" w:hAnsiTheme="majorBidi" w:cstheme="majorBidi"/>
          <w:sz w:val="24"/>
          <w:szCs w:val="24"/>
        </w:rPr>
        <w:t xml:space="preserve"> nous allons </w:t>
      </w:r>
      <w:r w:rsidR="000F3246">
        <w:rPr>
          <w:rFonts w:asciiTheme="majorBidi" w:hAnsiTheme="majorBidi" w:cstheme="majorBidi"/>
          <w:sz w:val="24"/>
          <w:szCs w:val="24"/>
        </w:rPr>
        <w:t xml:space="preserve">exposer </w:t>
      </w:r>
      <w:r>
        <w:rPr>
          <w:rFonts w:asciiTheme="majorBidi" w:hAnsiTheme="majorBidi" w:cstheme="majorBidi"/>
          <w:sz w:val="24"/>
          <w:szCs w:val="24"/>
        </w:rPr>
        <w:t>les résultats des questionnaires destinés aux enseignants</w:t>
      </w:r>
      <w:r w:rsidR="00E6037C">
        <w:rPr>
          <w:rFonts w:asciiTheme="majorBidi" w:hAnsiTheme="majorBidi" w:cstheme="majorBidi"/>
          <w:sz w:val="24"/>
          <w:szCs w:val="24"/>
        </w:rPr>
        <w:t>,</w:t>
      </w:r>
      <w:r>
        <w:rPr>
          <w:rFonts w:asciiTheme="majorBidi" w:hAnsiTheme="majorBidi" w:cstheme="majorBidi"/>
          <w:sz w:val="24"/>
          <w:szCs w:val="24"/>
        </w:rPr>
        <w:t xml:space="preserve"> les commenter </w:t>
      </w:r>
      <w:r w:rsidR="000F3246">
        <w:rPr>
          <w:rFonts w:asciiTheme="majorBidi" w:hAnsiTheme="majorBidi" w:cstheme="majorBidi"/>
          <w:sz w:val="24"/>
          <w:szCs w:val="24"/>
        </w:rPr>
        <w:t>et en</w:t>
      </w:r>
      <w:r>
        <w:rPr>
          <w:rFonts w:asciiTheme="majorBidi" w:hAnsiTheme="majorBidi" w:cstheme="majorBidi"/>
          <w:sz w:val="24"/>
          <w:szCs w:val="24"/>
        </w:rPr>
        <w:t xml:space="preserve"> dernière étape les analyser.</w:t>
      </w:r>
    </w:p>
    <w:p w14:paraId="314BA7B7" w14:textId="563CD25A" w:rsidR="00961314" w:rsidRDefault="00961314" w:rsidP="00961314">
      <w:pPr>
        <w:rPr>
          <w:rFonts w:asciiTheme="majorBidi" w:hAnsiTheme="majorBidi" w:cstheme="majorBidi"/>
          <w:sz w:val="24"/>
          <w:szCs w:val="24"/>
        </w:rPr>
      </w:pPr>
      <w:r>
        <w:rPr>
          <w:rFonts w:asciiTheme="majorBidi" w:hAnsiTheme="majorBidi" w:cstheme="majorBidi"/>
          <w:sz w:val="24"/>
          <w:szCs w:val="24"/>
        </w:rPr>
        <w:t>Et pour finir</w:t>
      </w:r>
      <w:r w:rsidR="00E6037C">
        <w:rPr>
          <w:rFonts w:asciiTheme="majorBidi" w:hAnsiTheme="majorBidi" w:cstheme="majorBidi"/>
          <w:sz w:val="24"/>
          <w:szCs w:val="24"/>
        </w:rPr>
        <w:t>,</w:t>
      </w:r>
      <w:r>
        <w:rPr>
          <w:rFonts w:asciiTheme="majorBidi" w:hAnsiTheme="majorBidi" w:cstheme="majorBidi"/>
          <w:sz w:val="24"/>
          <w:szCs w:val="24"/>
        </w:rPr>
        <w:t xml:space="preserve"> nous allons faire une synthèse générale des résultats recueilli</w:t>
      </w:r>
      <w:r w:rsidR="00E6037C">
        <w:rPr>
          <w:rFonts w:asciiTheme="majorBidi" w:hAnsiTheme="majorBidi" w:cstheme="majorBidi"/>
          <w:sz w:val="24"/>
          <w:szCs w:val="24"/>
        </w:rPr>
        <w:t>s</w:t>
      </w:r>
      <w:r>
        <w:rPr>
          <w:rFonts w:asciiTheme="majorBidi" w:hAnsiTheme="majorBidi" w:cstheme="majorBidi"/>
          <w:sz w:val="24"/>
          <w:szCs w:val="24"/>
        </w:rPr>
        <w:t>.</w:t>
      </w:r>
    </w:p>
    <w:p w14:paraId="3E6DEBA0" w14:textId="3FBE1EBD" w:rsidR="00961314" w:rsidRDefault="00961314" w:rsidP="0037510C">
      <w:pPr>
        <w:rPr>
          <w:rFonts w:asciiTheme="majorBidi" w:hAnsiTheme="majorBidi" w:cstheme="majorBidi"/>
          <w:sz w:val="24"/>
          <w:szCs w:val="24"/>
        </w:rPr>
      </w:pPr>
      <w:r>
        <w:rPr>
          <w:rFonts w:asciiTheme="majorBidi" w:hAnsiTheme="majorBidi" w:cstheme="majorBidi"/>
          <w:sz w:val="24"/>
          <w:szCs w:val="24"/>
        </w:rPr>
        <w:t>Nous devons signaler qu’une étude expérimentale ainsi qu’un questionnaire destiné aux apprenants ont été prévu</w:t>
      </w:r>
      <w:r w:rsidR="00E6037C">
        <w:rPr>
          <w:rFonts w:asciiTheme="majorBidi" w:hAnsiTheme="majorBidi" w:cstheme="majorBidi"/>
          <w:sz w:val="24"/>
          <w:szCs w:val="24"/>
        </w:rPr>
        <w:t>s</w:t>
      </w:r>
      <w:r>
        <w:rPr>
          <w:rFonts w:asciiTheme="majorBidi" w:hAnsiTheme="majorBidi" w:cstheme="majorBidi"/>
          <w:sz w:val="24"/>
          <w:szCs w:val="24"/>
        </w:rPr>
        <w:t xml:space="preserve"> pour notre recherche, mais</w:t>
      </w:r>
      <w:r w:rsidR="00E6037C">
        <w:rPr>
          <w:rFonts w:asciiTheme="majorBidi" w:hAnsiTheme="majorBidi" w:cstheme="majorBidi"/>
          <w:sz w:val="24"/>
          <w:szCs w:val="24"/>
        </w:rPr>
        <w:t xml:space="preserve"> l'implémentation</w:t>
      </w:r>
      <w:r>
        <w:rPr>
          <w:rFonts w:asciiTheme="majorBidi" w:hAnsiTheme="majorBidi" w:cstheme="majorBidi"/>
          <w:sz w:val="24"/>
          <w:szCs w:val="24"/>
        </w:rPr>
        <w:t xml:space="preserve"> </w:t>
      </w:r>
      <w:r w:rsidR="00E6037C">
        <w:rPr>
          <w:rFonts w:asciiTheme="majorBidi" w:hAnsiTheme="majorBidi" w:cstheme="majorBidi"/>
          <w:sz w:val="24"/>
          <w:szCs w:val="24"/>
        </w:rPr>
        <w:t>du</w:t>
      </w:r>
      <w:r>
        <w:rPr>
          <w:rFonts w:asciiTheme="majorBidi" w:hAnsiTheme="majorBidi" w:cstheme="majorBidi"/>
          <w:sz w:val="24"/>
          <w:szCs w:val="24"/>
        </w:rPr>
        <w:t xml:space="preserve"> confinement qui</w:t>
      </w:r>
      <w:r w:rsidR="00B61860">
        <w:rPr>
          <w:rFonts w:asciiTheme="majorBidi" w:hAnsiTheme="majorBidi" w:cstheme="majorBidi"/>
          <w:sz w:val="24"/>
          <w:szCs w:val="24"/>
        </w:rPr>
        <w:t xml:space="preserve"> </w:t>
      </w:r>
      <w:r w:rsidR="000840C1">
        <w:rPr>
          <w:rFonts w:asciiTheme="majorBidi" w:hAnsiTheme="majorBidi" w:cstheme="majorBidi"/>
          <w:sz w:val="24"/>
          <w:szCs w:val="24"/>
        </w:rPr>
        <w:t>a était</w:t>
      </w:r>
      <w:r>
        <w:rPr>
          <w:rFonts w:asciiTheme="majorBidi" w:hAnsiTheme="majorBidi" w:cstheme="majorBidi"/>
          <w:sz w:val="24"/>
          <w:szCs w:val="24"/>
        </w:rPr>
        <w:t xml:space="preserve"> établi lors d</w:t>
      </w:r>
      <w:r w:rsidR="000F3246">
        <w:rPr>
          <w:rFonts w:asciiTheme="majorBidi" w:hAnsiTheme="majorBidi" w:cstheme="majorBidi"/>
          <w:sz w:val="24"/>
          <w:szCs w:val="24"/>
        </w:rPr>
        <w:t>u</w:t>
      </w:r>
      <w:r>
        <w:rPr>
          <w:rFonts w:asciiTheme="majorBidi" w:hAnsiTheme="majorBidi" w:cstheme="majorBidi"/>
          <w:sz w:val="24"/>
          <w:szCs w:val="24"/>
        </w:rPr>
        <w:t xml:space="preserve"> mois de mars 20</w:t>
      </w:r>
      <w:r w:rsidR="000F3246">
        <w:rPr>
          <w:rFonts w:asciiTheme="majorBidi" w:hAnsiTheme="majorBidi" w:cstheme="majorBidi"/>
          <w:sz w:val="24"/>
          <w:szCs w:val="24"/>
        </w:rPr>
        <w:t>20</w:t>
      </w:r>
      <w:r>
        <w:rPr>
          <w:rFonts w:asciiTheme="majorBidi" w:hAnsiTheme="majorBidi" w:cstheme="majorBidi"/>
          <w:sz w:val="24"/>
          <w:szCs w:val="24"/>
        </w:rPr>
        <w:t xml:space="preserve"> et la </w:t>
      </w:r>
      <w:r w:rsidR="000F3246">
        <w:rPr>
          <w:rFonts w:asciiTheme="majorBidi" w:hAnsiTheme="majorBidi" w:cstheme="majorBidi"/>
          <w:sz w:val="24"/>
          <w:szCs w:val="24"/>
        </w:rPr>
        <w:t>fermeture</w:t>
      </w:r>
      <w:r>
        <w:rPr>
          <w:rFonts w:asciiTheme="majorBidi" w:hAnsiTheme="majorBidi" w:cstheme="majorBidi"/>
          <w:sz w:val="24"/>
          <w:szCs w:val="24"/>
        </w:rPr>
        <w:t xml:space="preserve"> des établissements scolaires nous a empêch</w:t>
      </w:r>
      <w:r w:rsidR="00E6037C">
        <w:rPr>
          <w:rFonts w:asciiTheme="majorBidi" w:hAnsiTheme="majorBidi" w:cstheme="majorBidi"/>
          <w:sz w:val="24"/>
          <w:szCs w:val="24"/>
        </w:rPr>
        <w:t>é</w:t>
      </w:r>
      <w:r>
        <w:rPr>
          <w:rFonts w:asciiTheme="majorBidi" w:hAnsiTheme="majorBidi" w:cstheme="majorBidi"/>
          <w:sz w:val="24"/>
          <w:szCs w:val="24"/>
        </w:rPr>
        <w:t xml:space="preserve"> de réaliser ces travaux </w:t>
      </w:r>
      <w:r w:rsidR="0037510C">
        <w:rPr>
          <w:rFonts w:asciiTheme="majorBidi" w:hAnsiTheme="majorBidi" w:cstheme="majorBidi"/>
          <w:sz w:val="24"/>
          <w:szCs w:val="24"/>
        </w:rPr>
        <w:t xml:space="preserve">et a </w:t>
      </w:r>
      <w:r w:rsidR="007F4FDC">
        <w:rPr>
          <w:rFonts w:asciiTheme="majorBidi" w:hAnsiTheme="majorBidi" w:cstheme="majorBidi"/>
          <w:sz w:val="24"/>
          <w:szCs w:val="24"/>
        </w:rPr>
        <w:t>réduit le</w:t>
      </w:r>
      <w:r>
        <w:rPr>
          <w:rFonts w:asciiTheme="majorBidi" w:hAnsiTheme="majorBidi" w:cstheme="majorBidi"/>
          <w:sz w:val="24"/>
          <w:szCs w:val="24"/>
        </w:rPr>
        <w:t xml:space="preserve"> nombre de participants au </w:t>
      </w:r>
      <w:r w:rsidR="007F4FDC">
        <w:rPr>
          <w:rFonts w:asciiTheme="majorBidi" w:hAnsiTheme="majorBidi" w:cstheme="majorBidi"/>
          <w:sz w:val="24"/>
          <w:szCs w:val="24"/>
        </w:rPr>
        <w:t>questionnaire qui</w:t>
      </w:r>
      <w:r w:rsidR="0037510C">
        <w:rPr>
          <w:rFonts w:asciiTheme="majorBidi" w:hAnsiTheme="majorBidi" w:cstheme="majorBidi"/>
          <w:sz w:val="24"/>
          <w:szCs w:val="24"/>
        </w:rPr>
        <w:t xml:space="preserve"> </w:t>
      </w:r>
      <w:r>
        <w:rPr>
          <w:rFonts w:asciiTheme="majorBidi" w:hAnsiTheme="majorBidi" w:cstheme="majorBidi"/>
          <w:sz w:val="24"/>
          <w:szCs w:val="24"/>
        </w:rPr>
        <w:t>était relativement bas.</w:t>
      </w:r>
    </w:p>
    <w:p w14:paraId="19F5324B" w14:textId="77777777" w:rsidR="00961314" w:rsidRDefault="00961314" w:rsidP="006B74A7">
      <w:pPr>
        <w:pStyle w:val="Titre1"/>
      </w:pPr>
      <w:bookmarkStart w:id="101" w:name="_Toc53005977"/>
      <w:bookmarkStart w:id="102" w:name="_Toc75646545"/>
      <w:r>
        <w:t>1. Approche méthodologique :</w:t>
      </w:r>
      <w:bookmarkEnd w:id="101"/>
      <w:bookmarkEnd w:id="102"/>
    </w:p>
    <w:p w14:paraId="6E972090" w14:textId="77777777" w:rsidR="00961314" w:rsidRDefault="00961314" w:rsidP="006B74A7">
      <w:pPr>
        <w:pStyle w:val="Titre2"/>
      </w:pPr>
      <w:bookmarkStart w:id="103" w:name="_Toc53005978"/>
      <w:bookmarkStart w:id="104" w:name="_Toc75646546"/>
      <w:r>
        <w:t>1.1 Population visée :</w:t>
      </w:r>
      <w:bookmarkEnd w:id="103"/>
      <w:bookmarkEnd w:id="104"/>
    </w:p>
    <w:p w14:paraId="36C932CB" w14:textId="11D7929F" w:rsidR="00961314" w:rsidRDefault="00961314" w:rsidP="0037510C">
      <w:pPr>
        <w:rPr>
          <w:rFonts w:asciiTheme="majorBidi" w:hAnsiTheme="majorBidi" w:cstheme="majorBidi"/>
          <w:sz w:val="26"/>
          <w:szCs w:val="26"/>
        </w:rPr>
      </w:pPr>
      <w:r>
        <w:rPr>
          <w:rFonts w:asciiTheme="majorBidi" w:hAnsiTheme="majorBidi" w:cstheme="majorBidi"/>
          <w:sz w:val="26"/>
          <w:szCs w:val="26"/>
        </w:rPr>
        <w:t>Afin de réaliser notre travail</w:t>
      </w:r>
      <w:r w:rsidR="00E6037C">
        <w:rPr>
          <w:rFonts w:asciiTheme="majorBidi" w:hAnsiTheme="majorBidi" w:cstheme="majorBidi"/>
          <w:sz w:val="26"/>
          <w:szCs w:val="26"/>
        </w:rPr>
        <w:t>,</w:t>
      </w:r>
      <w:r>
        <w:rPr>
          <w:rFonts w:asciiTheme="majorBidi" w:hAnsiTheme="majorBidi" w:cstheme="majorBidi"/>
          <w:sz w:val="26"/>
          <w:szCs w:val="26"/>
        </w:rPr>
        <w:t xml:space="preserve"> nous avons choisi comme public cible </w:t>
      </w:r>
      <w:r w:rsidR="00E6037C">
        <w:rPr>
          <w:rFonts w:asciiTheme="majorBidi" w:hAnsiTheme="majorBidi" w:cstheme="majorBidi"/>
          <w:sz w:val="26"/>
          <w:szCs w:val="26"/>
        </w:rPr>
        <w:t>à</w:t>
      </w:r>
      <w:r>
        <w:rPr>
          <w:rFonts w:asciiTheme="majorBidi" w:hAnsiTheme="majorBidi" w:cstheme="majorBidi"/>
          <w:sz w:val="26"/>
          <w:szCs w:val="26"/>
        </w:rPr>
        <w:t xml:space="preserve"> notre questionnaire un échantillon de 10 enseignants de cycle </w:t>
      </w:r>
      <w:r w:rsidR="007F4FDC">
        <w:rPr>
          <w:rFonts w:asciiTheme="majorBidi" w:hAnsiTheme="majorBidi" w:cstheme="majorBidi"/>
          <w:sz w:val="26"/>
          <w:szCs w:val="26"/>
        </w:rPr>
        <w:t>moyen de</w:t>
      </w:r>
      <w:r>
        <w:rPr>
          <w:rFonts w:asciiTheme="majorBidi" w:hAnsiTheme="majorBidi" w:cstheme="majorBidi"/>
          <w:sz w:val="26"/>
          <w:szCs w:val="26"/>
        </w:rPr>
        <w:t xml:space="preserve"> différentes régions de la wilaya de </w:t>
      </w:r>
      <w:r w:rsidR="00EB64FC">
        <w:rPr>
          <w:rFonts w:asciiTheme="majorBidi" w:hAnsiTheme="majorBidi" w:cstheme="majorBidi"/>
          <w:sz w:val="26"/>
          <w:szCs w:val="26"/>
        </w:rPr>
        <w:t>Ghardaïa (Ghardaïa, daya, EL-</w:t>
      </w:r>
      <w:proofErr w:type="spellStart"/>
      <w:r w:rsidR="00EB64FC">
        <w:rPr>
          <w:rFonts w:asciiTheme="majorBidi" w:hAnsiTheme="majorBidi" w:cstheme="majorBidi"/>
          <w:sz w:val="26"/>
          <w:szCs w:val="26"/>
        </w:rPr>
        <w:t>Atteuf</w:t>
      </w:r>
      <w:proofErr w:type="spellEnd"/>
      <w:r w:rsidR="00EB64FC">
        <w:rPr>
          <w:rFonts w:asciiTheme="majorBidi" w:hAnsiTheme="majorBidi" w:cstheme="majorBidi"/>
          <w:sz w:val="26"/>
          <w:szCs w:val="26"/>
        </w:rPr>
        <w:t>...)</w:t>
      </w:r>
      <w:r w:rsidR="00414FC5">
        <w:rPr>
          <w:rFonts w:asciiTheme="majorBidi" w:hAnsiTheme="majorBidi" w:cstheme="majorBidi"/>
          <w:sz w:val="26"/>
          <w:szCs w:val="26"/>
        </w:rPr>
        <w:t>,</w:t>
      </w:r>
      <w:r>
        <w:rPr>
          <w:rFonts w:asciiTheme="majorBidi" w:hAnsiTheme="majorBidi" w:cstheme="majorBidi"/>
          <w:sz w:val="26"/>
          <w:szCs w:val="26"/>
        </w:rPr>
        <w:t xml:space="preserve"> </w:t>
      </w:r>
      <w:r w:rsidR="0037510C">
        <w:rPr>
          <w:rFonts w:asciiTheme="majorBidi" w:hAnsiTheme="majorBidi" w:cstheme="majorBidi"/>
          <w:sz w:val="26"/>
          <w:szCs w:val="26"/>
        </w:rPr>
        <w:t xml:space="preserve">ayant enseigné </w:t>
      </w:r>
      <w:r w:rsidR="007F4FDC">
        <w:rPr>
          <w:rFonts w:asciiTheme="majorBidi" w:hAnsiTheme="majorBidi" w:cstheme="majorBidi"/>
          <w:sz w:val="26"/>
          <w:szCs w:val="26"/>
        </w:rPr>
        <w:t>l</w:t>
      </w:r>
      <w:r w:rsidR="00414FC5">
        <w:rPr>
          <w:rFonts w:asciiTheme="majorBidi" w:hAnsiTheme="majorBidi" w:cstheme="majorBidi"/>
          <w:sz w:val="26"/>
          <w:szCs w:val="26"/>
        </w:rPr>
        <w:t>a classe de</w:t>
      </w:r>
      <w:r w:rsidR="007F4FDC">
        <w:rPr>
          <w:rFonts w:asciiTheme="majorBidi" w:hAnsiTheme="majorBidi" w:cstheme="majorBidi"/>
          <w:sz w:val="26"/>
          <w:szCs w:val="26"/>
        </w:rPr>
        <w:t xml:space="preserve"> troisièmes</w:t>
      </w:r>
      <w:r>
        <w:rPr>
          <w:rFonts w:asciiTheme="majorBidi" w:hAnsiTheme="majorBidi" w:cstheme="majorBidi"/>
          <w:sz w:val="26"/>
          <w:szCs w:val="26"/>
        </w:rPr>
        <w:t xml:space="preserve"> année </w:t>
      </w:r>
      <w:r w:rsidR="00414FC5">
        <w:rPr>
          <w:rFonts w:asciiTheme="majorBidi" w:hAnsiTheme="majorBidi" w:cstheme="majorBidi"/>
          <w:sz w:val="26"/>
          <w:szCs w:val="26"/>
        </w:rPr>
        <w:t>moyenne.</w:t>
      </w:r>
      <w:r>
        <w:rPr>
          <w:rFonts w:asciiTheme="majorBidi" w:hAnsiTheme="majorBidi" w:cstheme="majorBidi"/>
          <w:sz w:val="26"/>
          <w:szCs w:val="26"/>
        </w:rPr>
        <w:t xml:space="preserve"> </w:t>
      </w:r>
    </w:p>
    <w:p w14:paraId="5FAE6099" w14:textId="1C4AC127" w:rsidR="00961314" w:rsidRDefault="0037510C" w:rsidP="0037510C">
      <w:pPr>
        <w:rPr>
          <w:rFonts w:asciiTheme="majorBidi" w:hAnsiTheme="majorBidi" w:cstheme="majorBidi"/>
          <w:sz w:val="26"/>
          <w:szCs w:val="26"/>
          <w:lang w:bidi="ar-DZ"/>
        </w:rPr>
      </w:pPr>
      <w:r>
        <w:rPr>
          <w:rFonts w:asciiTheme="majorBidi" w:hAnsiTheme="majorBidi" w:cstheme="majorBidi"/>
          <w:sz w:val="26"/>
          <w:szCs w:val="26"/>
        </w:rPr>
        <w:t>Ces</w:t>
      </w:r>
      <w:r w:rsidR="00961314">
        <w:rPr>
          <w:rFonts w:asciiTheme="majorBidi" w:hAnsiTheme="majorBidi" w:cstheme="majorBidi"/>
          <w:sz w:val="26"/>
          <w:szCs w:val="26"/>
        </w:rPr>
        <w:t xml:space="preserve"> enseignants </w:t>
      </w:r>
      <w:r w:rsidR="007F4FDC">
        <w:rPr>
          <w:rFonts w:asciiTheme="majorBidi" w:hAnsiTheme="majorBidi" w:cstheme="majorBidi"/>
          <w:sz w:val="26"/>
          <w:szCs w:val="26"/>
        </w:rPr>
        <w:t>ont des</w:t>
      </w:r>
      <w:r w:rsidR="00961314">
        <w:rPr>
          <w:rFonts w:asciiTheme="majorBidi" w:hAnsiTheme="majorBidi" w:cstheme="majorBidi"/>
          <w:sz w:val="26"/>
          <w:szCs w:val="26"/>
        </w:rPr>
        <w:t xml:space="preserve"> </w:t>
      </w:r>
      <w:r w:rsidR="00961314">
        <w:rPr>
          <w:rFonts w:asciiTheme="majorBidi" w:hAnsiTheme="majorBidi" w:cstheme="majorBidi"/>
          <w:sz w:val="26"/>
          <w:szCs w:val="26"/>
          <w:lang w:bidi="ar-DZ"/>
        </w:rPr>
        <w:t>différents</w:t>
      </w:r>
      <w:r w:rsidR="00EB64FC">
        <w:rPr>
          <w:rFonts w:asciiTheme="majorBidi" w:hAnsiTheme="majorBidi" w:cstheme="majorBidi"/>
          <w:sz w:val="26"/>
          <w:szCs w:val="26"/>
          <w:lang w:bidi="ar-DZ"/>
        </w:rPr>
        <w:t xml:space="preserve"> </w:t>
      </w:r>
      <w:r w:rsidR="00EB64FC">
        <w:rPr>
          <w:rFonts w:asciiTheme="majorBidi" w:hAnsiTheme="majorBidi" w:cstheme="majorBidi"/>
          <w:sz w:val="26"/>
          <w:szCs w:val="26"/>
          <w:lang w:bidi="ar-DZ"/>
        </w:rPr>
        <w:t>niveaux</w:t>
      </w:r>
      <w:r w:rsidR="00961314">
        <w:rPr>
          <w:rFonts w:asciiTheme="majorBidi" w:hAnsiTheme="majorBidi" w:cstheme="majorBidi"/>
          <w:sz w:val="26"/>
          <w:szCs w:val="26"/>
          <w:lang w:bidi="ar-DZ"/>
        </w:rPr>
        <w:t xml:space="preserve"> d’expériences et</w:t>
      </w:r>
      <w:r>
        <w:rPr>
          <w:rFonts w:asciiTheme="majorBidi" w:hAnsiTheme="majorBidi" w:cstheme="majorBidi"/>
          <w:sz w:val="26"/>
          <w:szCs w:val="26"/>
          <w:lang w:bidi="ar-DZ"/>
        </w:rPr>
        <w:t xml:space="preserve"> appartiennent à</w:t>
      </w:r>
      <w:r w:rsidR="00961314">
        <w:rPr>
          <w:rFonts w:asciiTheme="majorBidi" w:hAnsiTheme="majorBidi" w:cstheme="majorBidi"/>
          <w:sz w:val="26"/>
          <w:szCs w:val="26"/>
          <w:lang w:bidi="ar-DZ"/>
        </w:rPr>
        <w:t xml:space="preserve"> différents groupes d’âge</w:t>
      </w:r>
      <w:r>
        <w:rPr>
          <w:rFonts w:asciiTheme="majorBidi" w:hAnsiTheme="majorBidi" w:cstheme="majorBidi"/>
          <w:sz w:val="26"/>
          <w:szCs w:val="26"/>
          <w:lang w:bidi="ar-DZ"/>
        </w:rPr>
        <w:t xml:space="preserve"> ce </w:t>
      </w:r>
      <w:r w:rsidR="007F4FDC">
        <w:rPr>
          <w:rFonts w:asciiTheme="majorBidi" w:hAnsiTheme="majorBidi" w:cstheme="majorBidi"/>
          <w:sz w:val="26"/>
          <w:szCs w:val="26"/>
          <w:lang w:bidi="ar-DZ"/>
        </w:rPr>
        <w:t>qui apporte</w:t>
      </w:r>
      <w:r w:rsidR="00961314">
        <w:rPr>
          <w:rFonts w:asciiTheme="majorBidi" w:hAnsiTheme="majorBidi" w:cstheme="majorBidi"/>
          <w:sz w:val="26"/>
          <w:szCs w:val="26"/>
          <w:lang w:bidi="ar-DZ"/>
        </w:rPr>
        <w:t xml:space="preserve"> plus de crédibilité</w:t>
      </w:r>
      <w:r w:rsidR="009F76A3">
        <w:rPr>
          <w:rFonts w:asciiTheme="majorBidi" w:hAnsiTheme="majorBidi" w:cstheme="majorBidi"/>
          <w:sz w:val="26"/>
          <w:szCs w:val="26"/>
          <w:lang w:bidi="ar-DZ"/>
        </w:rPr>
        <w:t xml:space="preserve"> à notre travail car le choix de l’échantillon ciblé était aléatoire</w:t>
      </w:r>
      <w:r>
        <w:rPr>
          <w:rFonts w:asciiTheme="majorBidi" w:hAnsiTheme="majorBidi" w:cstheme="majorBidi"/>
          <w:sz w:val="26"/>
          <w:szCs w:val="26"/>
          <w:lang w:bidi="ar-DZ"/>
        </w:rPr>
        <w:t xml:space="preserve">, de </w:t>
      </w:r>
      <w:r w:rsidR="007F4FDC">
        <w:rPr>
          <w:rFonts w:asciiTheme="majorBidi" w:hAnsiTheme="majorBidi" w:cstheme="majorBidi"/>
          <w:sz w:val="26"/>
          <w:szCs w:val="26"/>
          <w:lang w:bidi="ar-DZ"/>
        </w:rPr>
        <w:t>représentativité</w:t>
      </w:r>
      <w:r w:rsidR="009F76A3">
        <w:rPr>
          <w:rFonts w:asciiTheme="majorBidi" w:hAnsiTheme="majorBidi" w:cstheme="majorBidi"/>
          <w:sz w:val="26"/>
          <w:szCs w:val="26"/>
          <w:lang w:bidi="ar-DZ"/>
        </w:rPr>
        <w:t xml:space="preserve"> vu que les participants sont de différents parties de la </w:t>
      </w:r>
      <w:proofErr w:type="gramStart"/>
      <w:r w:rsidR="009F76A3">
        <w:rPr>
          <w:rFonts w:asciiTheme="majorBidi" w:hAnsiTheme="majorBidi" w:cstheme="majorBidi"/>
          <w:sz w:val="26"/>
          <w:szCs w:val="26"/>
          <w:lang w:bidi="ar-DZ"/>
        </w:rPr>
        <w:t>wilaya</w:t>
      </w:r>
      <w:r w:rsidR="007F4FDC">
        <w:rPr>
          <w:rFonts w:asciiTheme="majorBidi" w:hAnsiTheme="majorBidi" w:cstheme="majorBidi"/>
          <w:sz w:val="26"/>
          <w:szCs w:val="26"/>
          <w:lang w:bidi="ar-DZ"/>
        </w:rPr>
        <w:t xml:space="preserve"> </w:t>
      </w:r>
      <w:r w:rsidR="008B03A9">
        <w:rPr>
          <w:rFonts w:asciiTheme="majorBidi" w:hAnsiTheme="majorBidi" w:cstheme="majorBidi"/>
          <w:sz w:val="26"/>
          <w:szCs w:val="26"/>
          <w:lang w:bidi="ar-DZ"/>
        </w:rPr>
        <w:t>.</w:t>
      </w:r>
      <w:proofErr w:type="gramEnd"/>
    </w:p>
    <w:p w14:paraId="3FBCB908" w14:textId="77777777" w:rsidR="00961314" w:rsidRDefault="00961314" w:rsidP="006B74A7">
      <w:pPr>
        <w:pStyle w:val="Titre2"/>
        <w:rPr>
          <w:lang w:bidi="ar-DZ"/>
        </w:rPr>
      </w:pPr>
      <w:bookmarkStart w:id="105" w:name="_Toc53005979"/>
      <w:bookmarkStart w:id="106" w:name="_Toc75646547"/>
      <w:r>
        <w:rPr>
          <w:lang w:bidi="ar-DZ"/>
        </w:rPr>
        <w:lastRenderedPageBreak/>
        <w:t>1.2 Méthodologie de la recherche :</w:t>
      </w:r>
      <w:bookmarkEnd w:id="105"/>
      <w:bookmarkEnd w:id="106"/>
    </w:p>
    <w:p w14:paraId="46132D84" w14:textId="434678D1" w:rsidR="00961314" w:rsidRDefault="00961314" w:rsidP="0037510C">
      <w:pPr>
        <w:rPr>
          <w:rFonts w:asciiTheme="majorBidi" w:hAnsiTheme="majorBidi" w:cstheme="majorBidi"/>
          <w:sz w:val="24"/>
          <w:szCs w:val="24"/>
          <w:lang w:bidi="ar-DZ"/>
        </w:rPr>
      </w:pPr>
      <w:r>
        <w:rPr>
          <w:rFonts w:asciiTheme="majorBidi" w:hAnsiTheme="majorBidi" w:cstheme="majorBidi"/>
          <w:sz w:val="24"/>
          <w:szCs w:val="24"/>
          <w:lang w:bidi="ar-DZ"/>
        </w:rPr>
        <w:t xml:space="preserve">Le choix convenable de la méthode d’enquête est extrêmement important pour la conduite de notre recherche, pour cela nous avons choisi la méthode descriptive, analytique </w:t>
      </w:r>
      <w:r w:rsidR="0037510C">
        <w:rPr>
          <w:rFonts w:asciiTheme="majorBidi" w:hAnsiTheme="majorBidi" w:cstheme="majorBidi"/>
          <w:sz w:val="24"/>
          <w:szCs w:val="24"/>
          <w:lang w:bidi="ar-DZ"/>
        </w:rPr>
        <w:t>dans le</w:t>
      </w:r>
      <w:r>
        <w:rPr>
          <w:rFonts w:asciiTheme="majorBidi" w:hAnsiTheme="majorBidi" w:cstheme="majorBidi"/>
          <w:sz w:val="24"/>
          <w:szCs w:val="24"/>
          <w:lang w:bidi="ar-DZ"/>
        </w:rPr>
        <w:t xml:space="preserve"> but de détecter l’ampleur de l’utilisation des outils TICE dans les séances de l’oral ainsi que leur rôle dans la stimulation des apprenants puis analyser les résultats obtenus afin de répondre à notre problématique.</w:t>
      </w:r>
    </w:p>
    <w:p w14:paraId="68C5F0F9" w14:textId="77777777" w:rsidR="00961314" w:rsidRDefault="00961314" w:rsidP="006B74A7">
      <w:pPr>
        <w:pStyle w:val="Titre2"/>
        <w:rPr>
          <w:lang w:bidi="ar-DZ"/>
        </w:rPr>
      </w:pPr>
      <w:bookmarkStart w:id="107" w:name="_Toc53005980"/>
      <w:bookmarkStart w:id="108" w:name="_Toc75646548"/>
      <w:r>
        <w:rPr>
          <w:lang w:bidi="ar-DZ"/>
        </w:rPr>
        <w:t>1.3 Présentation du questionnaire :</w:t>
      </w:r>
      <w:bookmarkEnd w:id="107"/>
      <w:bookmarkEnd w:id="108"/>
      <w:r>
        <w:rPr>
          <w:lang w:bidi="ar-DZ"/>
        </w:rPr>
        <w:t xml:space="preserve"> </w:t>
      </w:r>
    </w:p>
    <w:p w14:paraId="0CBA805D" w14:textId="27C1598D" w:rsidR="00961314" w:rsidRDefault="00961314" w:rsidP="001D71FE">
      <w:pPr>
        <w:rPr>
          <w:rFonts w:asciiTheme="majorBidi" w:hAnsiTheme="majorBidi" w:cstheme="majorBidi"/>
          <w:sz w:val="24"/>
          <w:szCs w:val="24"/>
          <w:lang w:bidi="ar-DZ"/>
        </w:rPr>
      </w:pPr>
      <w:r>
        <w:rPr>
          <w:rFonts w:asciiTheme="majorBidi" w:hAnsiTheme="majorBidi" w:cstheme="majorBidi"/>
          <w:sz w:val="24"/>
          <w:szCs w:val="24"/>
          <w:lang w:bidi="ar-DZ"/>
        </w:rPr>
        <w:t>Nous avons conçu ce questionnaire (voir l’annexe) dans le but de</w:t>
      </w:r>
      <w:r w:rsidR="00414FC5">
        <w:rPr>
          <w:rFonts w:asciiTheme="majorBidi" w:hAnsiTheme="majorBidi" w:cstheme="majorBidi"/>
          <w:sz w:val="24"/>
          <w:szCs w:val="24"/>
          <w:lang w:bidi="ar-DZ"/>
        </w:rPr>
        <w:t xml:space="preserve"> confirmer ou infirmer les</w:t>
      </w:r>
      <w:r>
        <w:rPr>
          <w:rFonts w:asciiTheme="majorBidi" w:hAnsiTheme="majorBidi" w:cstheme="majorBidi"/>
          <w:sz w:val="24"/>
          <w:szCs w:val="24"/>
          <w:lang w:bidi="ar-DZ"/>
        </w:rPr>
        <w:t xml:space="preserve"> hypothèses</w:t>
      </w:r>
      <w:r w:rsidR="00414FC5">
        <w:rPr>
          <w:rFonts w:asciiTheme="majorBidi" w:hAnsiTheme="majorBidi" w:cstheme="majorBidi"/>
          <w:sz w:val="24"/>
          <w:szCs w:val="24"/>
          <w:lang w:bidi="ar-DZ"/>
        </w:rPr>
        <w:t xml:space="preserve"> que nous avons émis au début de notre travail de recherche </w:t>
      </w:r>
      <w:r w:rsidR="007F4FDC">
        <w:rPr>
          <w:rFonts w:asciiTheme="majorBidi" w:hAnsiTheme="majorBidi" w:cstheme="majorBidi"/>
          <w:sz w:val="24"/>
          <w:szCs w:val="24"/>
          <w:lang w:bidi="ar-DZ"/>
        </w:rPr>
        <w:t>et répondre</w:t>
      </w:r>
      <w:r>
        <w:rPr>
          <w:rFonts w:asciiTheme="majorBidi" w:hAnsiTheme="majorBidi" w:cstheme="majorBidi"/>
          <w:sz w:val="24"/>
          <w:szCs w:val="24"/>
          <w:lang w:bidi="ar-DZ"/>
        </w:rPr>
        <w:t xml:space="preserve"> à notre problématique</w:t>
      </w:r>
      <w:r w:rsidR="003163C6">
        <w:rPr>
          <w:rFonts w:asciiTheme="majorBidi" w:hAnsiTheme="majorBidi" w:cstheme="majorBidi"/>
          <w:sz w:val="24"/>
          <w:szCs w:val="24"/>
          <w:lang w:bidi="ar-DZ"/>
        </w:rPr>
        <w:t xml:space="preserve"> afin d’améliorer</w:t>
      </w:r>
      <w:r w:rsidR="003163C6" w:rsidRPr="003163C6">
        <w:rPr>
          <w:rFonts w:asciiTheme="majorBidi" w:hAnsiTheme="majorBidi" w:cstheme="majorBidi"/>
          <w:sz w:val="24"/>
          <w:szCs w:val="24"/>
          <w:lang w:bidi="ar-DZ"/>
        </w:rPr>
        <w:t xml:space="preserve"> notre</w:t>
      </w:r>
      <w:r w:rsidR="003163C6">
        <w:rPr>
          <w:rFonts w:asciiTheme="majorBidi" w:hAnsiTheme="majorBidi" w:cstheme="majorBidi"/>
          <w:sz w:val="24"/>
          <w:szCs w:val="24"/>
          <w:lang w:bidi="ar-DZ"/>
        </w:rPr>
        <w:t xml:space="preserve"> travail de</w:t>
      </w:r>
      <w:r w:rsidR="003163C6" w:rsidRPr="003163C6">
        <w:rPr>
          <w:rFonts w:asciiTheme="majorBidi" w:hAnsiTheme="majorBidi" w:cstheme="majorBidi"/>
          <w:sz w:val="24"/>
          <w:szCs w:val="24"/>
          <w:lang w:bidi="ar-DZ"/>
        </w:rPr>
        <w:t xml:space="preserve"> recherche </w:t>
      </w:r>
      <w:r w:rsidR="003163C6">
        <w:rPr>
          <w:rFonts w:asciiTheme="majorBidi" w:hAnsiTheme="majorBidi" w:cstheme="majorBidi"/>
          <w:sz w:val="24"/>
          <w:szCs w:val="24"/>
          <w:lang w:bidi="ar-DZ"/>
        </w:rPr>
        <w:t>et d’</w:t>
      </w:r>
      <w:r w:rsidR="003163C6" w:rsidRPr="003163C6">
        <w:rPr>
          <w:rFonts w:asciiTheme="majorBidi" w:hAnsiTheme="majorBidi" w:cstheme="majorBidi"/>
          <w:sz w:val="24"/>
          <w:szCs w:val="24"/>
          <w:lang w:bidi="ar-DZ"/>
        </w:rPr>
        <w:t xml:space="preserve">asseoir sa crédibilité </w:t>
      </w:r>
      <w:r w:rsidR="003163C6">
        <w:rPr>
          <w:rFonts w:asciiTheme="majorBidi" w:hAnsiTheme="majorBidi" w:cstheme="majorBidi"/>
          <w:sz w:val="24"/>
          <w:szCs w:val="24"/>
          <w:lang w:bidi="ar-DZ"/>
        </w:rPr>
        <w:t xml:space="preserve">et par la suite </w:t>
      </w:r>
      <w:r w:rsidR="00B61860">
        <w:rPr>
          <w:rFonts w:asciiTheme="majorBidi" w:hAnsiTheme="majorBidi" w:cstheme="majorBidi"/>
          <w:sz w:val="24"/>
          <w:szCs w:val="24"/>
          <w:lang w:bidi="ar-DZ"/>
        </w:rPr>
        <w:t>conserver l’</w:t>
      </w:r>
      <w:r w:rsidR="003163C6">
        <w:rPr>
          <w:rFonts w:asciiTheme="majorBidi" w:hAnsiTheme="majorBidi" w:cstheme="majorBidi"/>
          <w:sz w:val="24"/>
          <w:szCs w:val="24"/>
          <w:lang w:bidi="ar-DZ"/>
        </w:rPr>
        <w:t>objectivité scientifique</w:t>
      </w:r>
      <w:r w:rsidR="00B61860">
        <w:rPr>
          <w:rFonts w:asciiTheme="majorBidi" w:hAnsiTheme="majorBidi" w:cstheme="majorBidi"/>
          <w:sz w:val="24"/>
          <w:szCs w:val="24"/>
          <w:lang w:bidi="ar-DZ"/>
        </w:rPr>
        <w:t xml:space="preserve"> de notre projet de recherche.</w:t>
      </w:r>
    </w:p>
    <w:p w14:paraId="66CD1B8E" w14:textId="65A6FF7C" w:rsidR="005D5E9E" w:rsidRDefault="00961314" w:rsidP="005D5E9E">
      <w:pPr>
        <w:rPr>
          <w:rFonts w:asciiTheme="majorBidi" w:hAnsiTheme="majorBidi" w:cstheme="majorBidi"/>
          <w:sz w:val="24"/>
          <w:szCs w:val="24"/>
          <w:lang w:bidi="ar-DZ"/>
        </w:rPr>
      </w:pPr>
      <w:r>
        <w:rPr>
          <w:rFonts w:asciiTheme="majorBidi" w:hAnsiTheme="majorBidi" w:cstheme="majorBidi"/>
          <w:sz w:val="24"/>
          <w:szCs w:val="24"/>
          <w:lang w:bidi="ar-DZ"/>
        </w:rPr>
        <w:t>Le questionnaire destiné aux enseignants contient 10 questions, 8 questions fermé</w:t>
      </w:r>
      <w:r w:rsidR="00E6037C">
        <w:rPr>
          <w:rFonts w:asciiTheme="majorBidi" w:hAnsiTheme="majorBidi" w:cstheme="majorBidi"/>
          <w:sz w:val="24"/>
          <w:szCs w:val="24"/>
          <w:lang w:bidi="ar-DZ"/>
        </w:rPr>
        <w:t>e</w:t>
      </w:r>
      <w:r>
        <w:rPr>
          <w:rFonts w:asciiTheme="majorBidi" w:hAnsiTheme="majorBidi" w:cstheme="majorBidi"/>
          <w:sz w:val="24"/>
          <w:szCs w:val="24"/>
          <w:lang w:bidi="ar-DZ"/>
        </w:rPr>
        <w:t>s</w:t>
      </w:r>
      <w:r w:rsidR="00BC6A29">
        <w:rPr>
          <w:rFonts w:asciiTheme="majorBidi" w:hAnsiTheme="majorBidi" w:cstheme="majorBidi"/>
          <w:sz w:val="24"/>
          <w:szCs w:val="24"/>
          <w:lang w:bidi="ar-DZ"/>
        </w:rPr>
        <w:t xml:space="preserve"> car ce type de type de questions offre </w:t>
      </w:r>
      <w:r w:rsidR="00E82ED9">
        <w:rPr>
          <w:rFonts w:asciiTheme="majorBidi" w:hAnsiTheme="majorBidi" w:cstheme="majorBidi"/>
          <w:sz w:val="24"/>
          <w:szCs w:val="24"/>
          <w:lang w:bidi="ar-DZ"/>
        </w:rPr>
        <w:t>plusieurs</w:t>
      </w:r>
      <w:r w:rsidR="00BC6A29">
        <w:rPr>
          <w:rFonts w:asciiTheme="majorBidi" w:hAnsiTheme="majorBidi" w:cstheme="majorBidi"/>
          <w:sz w:val="24"/>
          <w:szCs w:val="24"/>
          <w:lang w:bidi="ar-DZ"/>
        </w:rPr>
        <w:t xml:space="preserve"> variantes et options qui permettent de </w:t>
      </w:r>
      <w:r w:rsidR="00E82ED9">
        <w:rPr>
          <w:rFonts w:asciiTheme="majorBidi" w:hAnsiTheme="majorBidi" w:cstheme="majorBidi"/>
          <w:sz w:val="24"/>
          <w:szCs w:val="24"/>
          <w:lang w:bidi="ar-DZ"/>
        </w:rPr>
        <w:t xml:space="preserve">s’acclimater </w:t>
      </w:r>
      <w:r w:rsidR="00C41E68">
        <w:rPr>
          <w:rFonts w:asciiTheme="majorBidi" w:hAnsiTheme="majorBidi" w:cstheme="majorBidi"/>
          <w:sz w:val="24"/>
          <w:szCs w:val="24"/>
          <w:lang w:bidi="ar-DZ"/>
        </w:rPr>
        <w:t>à</w:t>
      </w:r>
      <w:r w:rsidR="00E82ED9">
        <w:rPr>
          <w:rFonts w:asciiTheme="majorBidi" w:hAnsiTheme="majorBidi" w:cstheme="majorBidi"/>
          <w:sz w:val="24"/>
          <w:szCs w:val="24"/>
          <w:lang w:bidi="ar-DZ"/>
        </w:rPr>
        <w:t xml:space="preserve"> tous les cas de figure</w:t>
      </w:r>
      <w:r w:rsidR="00BC6A29">
        <w:rPr>
          <w:rFonts w:asciiTheme="majorBidi" w:hAnsiTheme="majorBidi" w:cstheme="majorBidi"/>
          <w:sz w:val="24"/>
          <w:szCs w:val="24"/>
          <w:lang w:bidi="ar-DZ"/>
        </w:rPr>
        <w:t xml:space="preserve"> </w:t>
      </w:r>
      <w:r w:rsidR="00E82ED9">
        <w:rPr>
          <w:rFonts w:asciiTheme="majorBidi" w:hAnsiTheme="majorBidi" w:cstheme="majorBidi"/>
          <w:sz w:val="24"/>
          <w:szCs w:val="24"/>
          <w:lang w:bidi="ar-DZ"/>
        </w:rPr>
        <w:t xml:space="preserve">de plus </w:t>
      </w:r>
      <w:r w:rsidR="00BC6A29">
        <w:rPr>
          <w:rFonts w:asciiTheme="majorBidi" w:hAnsiTheme="majorBidi" w:cstheme="majorBidi"/>
          <w:sz w:val="24"/>
          <w:szCs w:val="24"/>
          <w:lang w:bidi="ar-DZ"/>
        </w:rPr>
        <w:t>ils vont produire des réponses précise</w:t>
      </w:r>
      <w:r w:rsidR="00E82ED9">
        <w:rPr>
          <w:rFonts w:asciiTheme="majorBidi" w:hAnsiTheme="majorBidi" w:cstheme="majorBidi"/>
          <w:sz w:val="24"/>
          <w:szCs w:val="24"/>
          <w:lang w:bidi="ar-DZ"/>
        </w:rPr>
        <w:t xml:space="preserve"> et </w:t>
      </w:r>
      <w:r w:rsidR="00C41E68">
        <w:rPr>
          <w:rFonts w:asciiTheme="majorBidi" w:hAnsiTheme="majorBidi" w:cstheme="majorBidi"/>
          <w:sz w:val="24"/>
          <w:szCs w:val="24"/>
          <w:lang w:bidi="ar-DZ"/>
        </w:rPr>
        <w:t>l</w:t>
      </w:r>
      <w:r w:rsidR="00E82ED9" w:rsidRPr="00E82ED9">
        <w:rPr>
          <w:rFonts w:asciiTheme="majorBidi" w:hAnsiTheme="majorBidi" w:cstheme="majorBidi"/>
          <w:sz w:val="24"/>
          <w:szCs w:val="24"/>
          <w:lang w:bidi="ar-DZ"/>
        </w:rPr>
        <w:t xml:space="preserve">a collecte des réponses est simple et </w:t>
      </w:r>
      <w:r w:rsidR="00C41E68" w:rsidRPr="00E82ED9">
        <w:rPr>
          <w:rFonts w:asciiTheme="majorBidi" w:hAnsiTheme="majorBidi" w:cstheme="majorBidi"/>
          <w:sz w:val="24"/>
          <w:szCs w:val="24"/>
          <w:lang w:bidi="ar-DZ"/>
        </w:rPr>
        <w:t>fiable</w:t>
      </w:r>
      <w:r w:rsidR="00C41E68">
        <w:rPr>
          <w:rFonts w:asciiTheme="majorBidi" w:hAnsiTheme="majorBidi" w:cstheme="majorBidi"/>
          <w:sz w:val="24"/>
          <w:szCs w:val="24"/>
          <w:lang w:bidi="ar-DZ"/>
        </w:rPr>
        <w:t>,</w:t>
      </w:r>
      <w:r w:rsidR="006D370E">
        <w:rPr>
          <w:rFonts w:asciiTheme="majorBidi" w:hAnsiTheme="majorBidi" w:cstheme="majorBidi"/>
          <w:sz w:val="24"/>
          <w:szCs w:val="24"/>
          <w:lang w:bidi="ar-DZ"/>
        </w:rPr>
        <w:t xml:space="preserve"> 2</w:t>
      </w:r>
      <w:r>
        <w:rPr>
          <w:rFonts w:asciiTheme="majorBidi" w:hAnsiTheme="majorBidi" w:cstheme="majorBidi"/>
          <w:sz w:val="24"/>
          <w:szCs w:val="24"/>
          <w:lang w:bidi="ar-DZ"/>
        </w:rPr>
        <w:t xml:space="preserve"> questions </w:t>
      </w:r>
      <w:r w:rsidR="007108DB">
        <w:rPr>
          <w:rFonts w:asciiTheme="majorBidi" w:hAnsiTheme="majorBidi" w:cstheme="majorBidi"/>
          <w:sz w:val="24"/>
          <w:szCs w:val="24"/>
          <w:lang w:bidi="ar-DZ"/>
        </w:rPr>
        <w:t>semi-ouvert</w:t>
      </w:r>
      <w:r w:rsidR="00E82ED9">
        <w:rPr>
          <w:rFonts w:asciiTheme="majorBidi" w:hAnsiTheme="majorBidi" w:cstheme="majorBidi"/>
          <w:sz w:val="24"/>
          <w:szCs w:val="24"/>
          <w:lang w:bidi="ar-DZ"/>
        </w:rPr>
        <w:t xml:space="preserve"> pour donner </w:t>
      </w:r>
      <w:r w:rsidR="006D370E">
        <w:rPr>
          <w:rFonts w:asciiTheme="majorBidi" w:hAnsiTheme="majorBidi" w:cstheme="majorBidi"/>
          <w:sz w:val="24"/>
          <w:szCs w:val="24"/>
          <w:lang w:bidi="ar-DZ"/>
        </w:rPr>
        <w:t>plus de</w:t>
      </w:r>
      <w:r w:rsidR="00E82ED9" w:rsidRPr="00E82ED9">
        <w:rPr>
          <w:rFonts w:asciiTheme="majorBidi" w:hAnsiTheme="majorBidi" w:cstheme="majorBidi"/>
          <w:sz w:val="24"/>
          <w:szCs w:val="24"/>
          <w:lang w:bidi="ar-DZ"/>
        </w:rPr>
        <w:t xml:space="preserve"> liberté </w:t>
      </w:r>
      <w:r w:rsidR="00C41E68">
        <w:rPr>
          <w:rFonts w:asciiTheme="majorBidi" w:hAnsiTheme="majorBidi" w:cstheme="majorBidi"/>
          <w:sz w:val="24"/>
          <w:szCs w:val="24"/>
          <w:lang w:bidi="ar-DZ"/>
        </w:rPr>
        <w:t>d</w:t>
      </w:r>
      <w:r w:rsidR="00E82ED9" w:rsidRPr="00E82ED9">
        <w:rPr>
          <w:rFonts w:asciiTheme="majorBidi" w:hAnsiTheme="majorBidi" w:cstheme="majorBidi"/>
          <w:sz w:val="24"/>
          <w:szCs w:val="24"/>
          <w:lang w:bidi="ar-DZ"/>
        </w:rPr>
        <w:t>'exprimer</w:t>
      </w:r>
      <w:r w:rsidR="00E82ED9" w:rsidRPr="00E82ED9">
        <w:rPr>
          <w:rFonts w:asciiTheme="majorBidi" w:hAnsiTheme="majorBidi" w:cstheme="majorBidi"/>
          <w:sz w:val="24"/>
          <w:szCs w:val="24"/>
          <w:lang w:bidi="ar-DZ"/>
        </w:rPr>
        <w:t xml:space="preserve"> </w:t>
      </w:r>
      <w:r w:rsidR="00C41E68">
        <w:rPr>
          <w:rFonts w:asciiTheme="majorBidi" w:hAnsiTheme="majorBidi" w:cstheme="majorBidi"/>
          <w:sz w:val="24"/>
          <w:szCs w:val="24"/>
          <w:lang w:bidi="ar-DZ"/>
        </w:rPr>
        <w:t>aux personnes interrogées</w:t>
      </w:r>
      <w:r w:rsidR="006D370E">
        <w:rPr>
          <w:rFonts w:asciiTheme="majorBidi" w:hAnsiTheme="majorBidi" w:cstheme="majorBidi"/>
          <w:sz w:val="24"/>
          <w:szCs w:val="24"/>
          <w:lang w:bidi="ar-DZ"/>
        </w:rPr>
        <w:t>.</w:t>
      </w:r>
      <w:r>
        <w:rPr>
          <w:rFonts w:asciiTheme="majorBidi" w:hAnsiTheme="majorBidi" w:cstheme="majorBidi"/>
          <w:sz w:val="24"/>
          <w:szCs w:val="24"/>
          <w:lang w:bidi="ar-DZ"/>
        </w:rPr>
        <w:t xml:space="preserve"> Ce questionnaire existe </w:t>
      </w:r>
      <w:r w:rsidR="006D370E">
        <w:rPr>
          <w:rFonts w:asciiTheme="majorBidi" w:hAnsiTheme="majorBidi" w:cstheme="majorBidi"/>
          <w:sz w:val="24"/>
          <w:szCs w:val="24"/>
          <w:lang w:bidi="ar-DZ"/>
        </w:rPr>
        <w:t>sous</w:t>
      </w:r>
      <w:r>
        <w:rPr>
          <w:rFonts w:asciiTheme="majorBidi" w:hAnsiTheme="majorBidi" w:cstheme="majorBidi"/>
          <w:sz w:val="24"/>
          <w:szCs w:val="24"/>
          <w:lang w:bidi="ar-DZ"/>
        </w:rPr>
        <w:t xml:space="preserve"> deux formes</w:t>
      </w:r>
      <w:r w:rsidR="0037510C">
        <w:rPr>
          <w:rFonts w:asciiTheme="majorBidi" w:hAnsiTheme="majorBidi" w:cstheme="majorBidi"/>
          <w:sz w:val="24"/>
          <w:szCs w:val="24"/>
          <w:lang w:bidi="ar-DZ"/>
        </w:rPr>
        <w:t xml:space="preserve"> : </w:t>
      </w:r>
      <w:r>
        <w:rPr>
          <w:rFonts w:asciiTheme="majorBidi" w:hAnsiTheme="majorBidi" w:cstheme="majorBidi"/>
          <w:sz w:val="24"/>
          <w:szCs w:val="24"/>
          <w:lang w:bidi="ar-DZ"/>
        </w:rPr>
        <w:t>un</w:t>
      </w:r>
      <w:r w:rsidR="00E6037C">
        <w:rPr>
          <w:rFonts w:asciiTheme="majorBidi" w:hAnsiTheme="majorBidi" w:cstheme="majorBidi"/>
          <w:sz w:val="24"/>
          <w:szCs w:val="24"/>
          <w:lang w:bidi="ar-DZ"/>
        </w:rPr>
        <w:t>e</w:t>
      </w:r>
      <w:r w:rsidR="006B7B11">
        <w:rPr>
          <w:rFonts w:asciiTheme="majorBidi" w:hAnsiTheme="majorBidi" w:cstheme="majorBidi"/>
          <w:sz w:val="24"/>
          <w:szCs w:val="24"/>
          <w:lang w:bidi="ar-DZ"/>
        </w:rPr>
        <w:t xml:space="preserve"> forme</w:t>
      </w:r>
      <w:r>
        <w:rPr>
          <w:rFonts w:asciiTheme="majorBidi" w:hAnsiTheme="majorBidi" w:cstheme="majorBidi"/>
          <w:sz w:val="24"/>
          <w:szCs w:val="24"/>
          <w:lang w:bidi="ar-DZ"/>
        </w:rPr>
        <w:t xml:space="preserve"> électronique</w:t>
      </w:r>
      <w:r w:rsidR="00C41E68">
        <w:rPr>
          <w:rFonts w:asciiTheme="majorBidi" w:hAnsiTheme="majorBidi" w:cstheme="majorBidi"/>
          <w:sz w:val="24"/>
          <w:szCs w:val="24"/>
          <w:lang w:bidi="ar-DZ"/>
        </w:rPr>
        <w:t xml:space="preserve"> en ligne a travers le service « Google Forms »</w:t>
      </w:r>
      <w:r w:rsidR="0037510C">
        <w:rPr>
          <w:rFonts w:asciiTheme="majorBidi" w:hAnsiTheme="majorBidi" w:cstheme="majorBidi"/>
          <w:sz w:val="24"/>
          <w:szCs w:val="24"/>
          <w:lang w:bidi="ar-DZ"/>
        </w:rPr>
        <w:t xml:space="preserve"> afin </w:t>
      </w:r>
      <w:r w:rsidR="007F4FDC">
        <w:rPr>
          <w:rFonts w:asciiTheme="majorBidi" w:hAnsiTheme="majorBidi" w:cstheme="majorBidi"/>
          <w:sz w:val="24"/>
          <w:szCs w:val="24"/>
          <w:lang w:bidi="ar-DZ"/>
        </w:rPr>
        <w:t>de recueillir</w:t>
      </w:r>
      <w:r w:rsidR="0037510C">
        <w:rPr>
          <w:rFonts w:asciiTheme="majorBidi" w:hAnsiTheme="majorBidi" w:cstheme="majorBidi"/>
          <w:sz w:val="24"/>
          <w:szCs w:val="24"/>
          <w:lang w:bidi="ar-DZ"/>
        </w:rPr>
        <w:t xml:space="preserve"> le maximum de réponses</w:t>
      </w:r>
      <w:r w:rsidR="00414FC5">
        <w:rPr>
          <w:rFonts w:asciiTheme="majorBidi" w:hAnsiTheme="majorBidi" w:cstheme="majorBidi"/>
          <w:sz w:val="24"/>
          <w:szCs w:val="24"/>
          <w:lang w:bidi="ar-DZ"/>
        </w:rPr>
        <w:t xml:space="preserve"> possibles vu </w:t>
      </w:r>
      <w:r w:rsidR="006D370E">
        <w:rPr>
          <w:rFonts w:asciiTheme="majorBidi" w:hAnsiTheme="majorBidi" w:cstheme="majorBidi"/>
          <w:sz w:val="24"/>
          <w:szCs w:val="24"/>
          <w:lang w:bidi="ar-DZ"/>
        </w:rPr>
        <w:t>la</w:t>
      </w:r>
      <w:r w:rsidR="00414FC5">
        <w:rPr>
          <w:rFonts w:asciiTheme="majorBidi" w:hAnsiTheme="majorBidi" w:cstheme="majorBidi"/>
          <w:sz w:val="24"/>
          <w:szCs w:val="24"/>
          <w:lang w:bidi="ar-DZ"/>
        </w:rPr>
        <w:t xml:space="preserve"> portée</w:t>
      </w:r>
      <w:r w:rsidR="006D370E">
        <w:rPr>
          <w:rFonts w:asciiTheme="majorBidi" w:hAnsiTheme="majorBidi" w:cstheme="majorBidi"/>
          <w:sz w:val="24"/>
          <w:szCs w:val="24"/>
          <w:lang w:bidi="ar-DZ"/>
        </w:rPr>
        <w:t xml:space="preserve"> de la technologie </w:t>
      </w:r>
      <w:r w:rsidR="00C41E68">
        <w:rPr>
          <w:rFonts w:asciiTheme="majorBidi" w:hAnsiTheme="majorBidi" w:cstheme="majorBidi"/>
          <w:sz w:val="24"/>
          <w:szCs w:val="24"/>
          <w:lang w:bidi="ar-DZ"/>
        </w:rPr>
        <w:t>à l’époque actuelle</w:t>
      </w:r>
      <w:r w:rsidR="00414FC5">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et </w:t>
      </w:r>
      <w:r w:rsidR="00414FC5">
        <w:rPr>
          <w:rFonts w:asciiTheme="majorBidi" w:hAnsiTheme="majorBidi" w:cstheme="majorBidi"/>
          <w:sz w:val="24"/>
          <w:szCs w:val="24"/>
          <w:lang w:bidi="ar-DZ"/>
        </w:rPr>
        <w:t xml:space="preserve">un </w:t>
      </w:r>
      <w:r>
        <w:rPr>
          <w:rFonts w:asciiTheme="majorBidi" w:hAnsiTheme="majorBidi" w:cstheme="majorBidi"/>
          <w:sz w:val="24"/>
          <w:szCs w:val="24"/>
          <w:lang w:bidi="ar-DZ"/>
        </w:rPr>
        <w:t xml:space="preserve">autre sous forme papier </w:t>
      </w:r>
      <w:r w:rsidR="0037510C">
        <w:rPr>
          <w:rFonts w:asciiTheme="majorBidi" w:hAnsiTheme="majorBidi" w:cstheme="majorBidi"/>
          <w:sz w:val="24"/>
          <w:szCs w:val="24"/>
          <w:lang w:bidi="ar-DZ"/>
        </w:rPr>
        <w:t xml:space="preserve">pour faciliter </w:t>
      </w:r>
      <w:r w:rsidR="007F4FDC">
        <w:rPr>
          <w:rFonts w:asciiTheme="majorBidi" w:hAnsiTheme="majorBidi" w:cstheme="majorBidi"/>
          <w:sz w:val="24"/>
          <w:szCs w:val="24"/>
          <w:lang w:bidi="ar-DZ"/>
        </w:rPr>
        <w:t>la tâche</w:t>
      </w:r>
      <w:r w:rsidR="0037510C">
        <w:rPr>
          <w:rFonts w:asciiTheme="majorBidi" w:hAnsiTheme="majorBidi" w:cstheme="majorBidi"/>
          <w:sz w:val="24"/>
          <w:szCs w:val="24"/>
          <w:lang w:bidi="ar-DZ"/>
        </w:rPr>
        <w:t xml:space="preserve"> aux enseignants qu</w:t>
      </w:r>
      <w:r w:rsidR="00B61860">
        <w:rPr>
          <w:rFonts w:asciiTheme="majorBidi" w:hAnsiTheme="majorBidi" w:cstheme="majorBidi"/>
          <w:sz w:val="24"/>
          <w:szCs w:val="24"/>
          <w:lang w:bidi="ar-DZ"/>
        </w:rPr>
        <w:t>i</w:t>
      </w:r>
      <w:r w:rsidR="0037510C">
        <w:rPr>
          <w:rFonts w:asciiTheme="majorBidi" w:hAnsiTheme="majorBidi" w:cstheme="majorBidi"/>
          <w:sz w:val="24"/>
          <w:szCs w:val="24"/>
          <w:lang w:bidi="ar-DZ"/>
        </w:rPr>
        <w:t xml:space="preserve"> </w:t>
      </w:r>
      <w:r w:rsidR="00B61860">
        <w:rPr>
          <w:rFonts w:asciiTheme="majorBidi" w:hAnsiTheme="majorBidi" w:cstheme="majorBidi"/>
          <w:sz w:val="24"/>
          <w:szCs w:val="24"/>
          <w:lang w:bidi="ar-DZ"/>
        </w:rPr>
        <w:t>vont répondre à notre questionnaire</w:t>
      </w:r>
      <w:r w:rsidR="006B7B11">
        <w:rPr>
          <w:rFonts w:asciiTheme="majorBidi" w:hAnsiTheme="majorBidi" w:cstheme="majorBidi"/>
          <w:sz w:val="24"/>
          <w:szCs w:val="24"/>
          <w:lang w:bidi="ar-DZ"/>
        </w:rPr>
        <w:t xml:space="preserve"> et qui n’ont pas accès aux outils </w:t>
      </w:r>
      <w:r w:rsidR="005D5E9E">
        <w:rPr>
          <w:rFonts w:asciiTheme="majorBidi" w:hAnsiTheme="majorBidi" w:cstheme="majorBidi"/>
          <w:sz w:val="24"/>
          <w:szCs w:val="24"/>
          <w:lang w:bidi="ar-DZ"/>
        </w:rPr>
        <w:t>technologique.</w:t>
      </w:r>
    </w:p>
    <w:p w14:paraId="6C64B25A" w14:textId="3D6302CE" w:rsidR="005D5E9E" w:rsidRDefault="005D5E9E" w:rsidP="001D71FE">
      <w:pPr>
        <w:rPr>
          <w:rFonts w:asciiTheme="majorBidi" w:hAnsiTheme="majorBidi" w:cstheme="majorBidi"/>
          <w:sz w:val="24"/>
          <w:szCs w:val="24"/>
          <w:lang w:bidi="ar-DZ"/>
        </w:rPr>
      </w:pPr>
      <w:r>
        <w:rPr>
          <w:rFonts w:asciiTheme="majorBidi" w:hAnsiTheme="majorBidi" w:cstheme="majorBidi"/>
          <w:sz w:val="24"/>
          <w:szCs w:val="24"/>
          <w:lang w:bidi="ar-DZ"/>
        </w:rPr>
        <w:t>Ce questionnaire a pour objectif</w:t>
      </w:r>
      <w:r w:rsidR="00047849">
        <w:rPr>
          <w:rFonts w:asciiTheme="majorBidi" w:hAnsiTheme="majorBidi" w:cstheme="majorBidi"/>
          <w:sz w:val="24"/>
          <w:szCs w:val="24"/>
          <w:lang w:bidi="ar-DZ"/>
        </w:rPr>
        <w:t xml:space="preserve"> en premier temps</w:t>
      </w:r>
      <w:r>
        <w:rPr>
          <w:rFonts w:asciiTheme="majorBidi" w:hAnsiTheme="majorBidi" w:cstheme="majorBidi"/>
          <w:sz w:val="24"/>
          <w:szCs w:val="24"/>
          <w:lang w:bidi="ar-DZ"/>
        </w:rPr>
        <w:t xml:space="preserve"> de déterminer</w:t>
      </w:r>
      <w:r w:rsidR="00047849">
        <w:rPr>
          <w:rFonts w:asciiTheme="majorBidi" w:hAnsiTheme="majorBidi" w:cstheme="majorBidi"/>
          <w:sz w:val="24"/>
          <w:szCs w:val="24"/>
          <w:lang w:bidi="ar-DZ"/>
        </w:rPr>
        <w:t xml:space="preserve"> dans quelles compétences langagières les apprenants </w:t>
      </w:r>
      <w:r w:rsidR="00047849">
        <w:rPr>
          <w:rFonts w:asciiTheme="majorBidi" w:hAnsiTheme="majorBidi" w:cstheme="majorBidi"/>
          <w:sz w:val="24"/>
          <w:szCs w:val="24"/>
          <w:lang w:bidi="ar-DZ"/>
        </w:rPr>
        <w:t>de 3</w:t>
      </w:r>
      <w:r w:rsidR="00047849">
        <w:rPr>
          <w:rFonts w:asciiTheme="majorBidi" w:hAnsiTheme="majorBidi" w:cstheme="majorBidi"/>
          <w:sz w:val="24"/>
          <w:szCs w:val="24"/>
          <w:lang w:bidi="ar-DZ"/>
        </w:rPr>
        <w:t xml:space="preserve">AM trouvent-ils des difficultés après </w:t>
      </w:r>
      <w:r w:rsidR="00BC5BC8">
        <w:rPr>
          <w:rFonts w:asciiTheme="majorBidi" w:hAnsiTheme="majorBidi" w:cstheme="majorBidi"/>
          <w:sz w:val="24"/>
          <w:szCs w:val="24"/>
          <w:lang w:bidi="ar-DZ"/>
        </w:rPr>
        <w:t xml:space="preserve">mesurer </w:t>
      </w:r>
      <w:r w:rsidR="00BC5BC8" w:rsidRPr="00BC5BC8">
        <w:rPr>
          <w:rFonts w:asciiTheme="majorBidi" w:hAnsiTheme="majorBidi" w:cstheme="majorBidi"/>
          <w:sz w:val="24"/>
          <w:szCs w:val="24"/>
          <w:lang w:bidi="ar-DZ"/>
        </w:rPr>
        <w:t>ampleur de l'utilisation</w:t>
      </w:r>
      <w:r w:rsidR="00BC5BC8">
        <w:rPr>
          <w:rFonts w:asciiTheme="majorBidi" w:hAnsiTheme="majorBidi" w:cstheme="majorBidi"/>
          <w:sz w:val="24"/>
          <w:szCs w:val="24"/>
          <w:lang w:bidi="ar-DZ"/>
        </w:rPr>
        <w:t xml:space="preserve"> des outils TICE</w:t>
      </w:r>
      <w:r w:rsidR="00EB64FC">
        <w:rPr>
          <w:rFonts w:asciiTheme="majorBidi" w:hAnsiTheme="majorBidi" w:cstheme="majorBidi"/>
          <w:sz w:val="24"/>
          <w:szCs w:val="24"/>
          <w:lang w:bidi="ar-DZ"/>
        </w:rPr>
        <w:t xml:space="preserve"> et par la suite préciser à quel point dite outils motivent vraiment l’apprenant lors des séances de français </w:t>
      </w:r>
      <w:r w:rsidR="00EB64FC" w:rsidRPr="00EB64FC">
        <w:rPr>
          <w:rFonts w:asciiTheme="majorBidi" w:hAnsiTheme="majorBidi" w:cstheme="majorBidi"/>
          <w:sz w:val="24"/>
          <w:szCs w:val="24"/>
          <w:lang w:bidi="ar-DZ"/>
        </w:rPr>
        <w:t xml:space="preserve">plus </w:t>
      </w:r>
      <w:r w:rsidR="00EB64FC" w:rsidRPr="00EB64FC">
        <w:rPr>
          <w:rFonts w:asciiTheme="majorBidi" w:hAnsiTheme="majorBidi" w:cstheme="majorBidi"/>
          <w:sz w:val="24"/>
          <w:szCs w:val="24"/>
          <w:lang w:bidi="ar-DZ"/>
        </w:rPr>
        <w:t xml:space="preserve">précisément </w:t>
      </w:r>
      <w:proofErr w:type="gramStart"/>
      <w:r w:rsidR="00EB64FC">
        <w:rPr>
          <w:rFonts w:asciiTheme="majorBidi" w:hAnsiTheme="majorBidi" w:cstheme="majorBidi"/>
          <w:sz w:val="24"/>
          <w:szCs w:val="24"/>
          <w:lang w:bidi="ar-DZ"/>
        </w:rPr>
        <w:t>lors des séance</w:t>
      </w:r>
      <w:proofErr w:type="gramEnd"/>
      <w:r w:rsidR="00EB64FC">
        <w:rPr>
          <w:rFonts w:asciiTheme="majorBidi" w:hAnsiTheme="majorBidi" w:cstheme="majorBidi"/>
          <w:sz w:val="24"/>
          <w:szCs w:val="24"/>
          <w:lang w:bidi="ar-DZ"/>
        </w:rPr>
        <w:t xml:space="preserve"> de l’oral. </w:t>
      </w:r>
      <w:r w:rsidR="00BC5BC8">
        <w:rPr>
          <w:rFonts w:asciiTheme="majorBidi" w:hAnsiTheme="majorBidi" w:cstheme="majorBidi"/>
          <w:sz w:val="24"/>
          <w:szCs w:val="24"/>
          <w:lang w:bidi="ar-DZ"/>
        </w:rPr>
        <w:t xml:space="preserve"> </w:t>
      </w:r>
    </w:p>
    <w:p w14:paraId="0A0CE823" w14:textId="77777777" w:rsidR="00961314" w:rsidRDefault="00961314" w:rsidP="006B74A7">
      <w:pPr>
        <w:pStyle w:val="Titre1"/>
        <w:rPr>
          <w:lang w:bidi="ar-DZ"/>
        </w:rPr>
      </w:pPr>
      <w:bookmarkStart w:id="109" w:name="_Toc53005981"/>
      <w:bookmarkStart w:id="110" w:name="_Toc75646549"/>
      <w:r>
        <w:rPr>
          <w:lang w:bidi="ar-DZ"/>
        </w:rPr>
        <w:t>2. L’analyse des résultats du questionnaire :</w:t>
      </w:r>
      <w:bookmarkEnd w:id="109"/>
      <w:bookmarkEnd w:id="110"/>
    </w:p>
    <w:p w14:paraId="2C322E94" w14:textId="73BC34E1" w:rsidR="00961314" w:rsidRDefault="00961314" w:rsidP="001D71FE">
      <w:pPr>
        <w:rPr>
          <w:rFonts w:asciiTheme="majorBidi" w:hAnsiTheme="majorBidi" w:cstheme="majorBidi"/>
          <w:sz w:val="26"/>
          <w:szCs w:val="26"/>
          <w:lang w:bidi="ar-DZ"/>
        </w:rPr>
      </w:pPr>
      <w:r>
        <w:rPr>
          <w:rFonts w:asciiTheme="majorBidi" w:hAnsiTheme="majorBidi" w:cstheme="majorBidi"/>
          <w:sz w:val="26"/>
          <w:szCs w:val="26"/>
          <w:lang w:bidi="ar-DZ"/>
        </w:rPr>
        <w:t>Dans cette étape</w:t>
      </w:r>
      <w:r w:rsidR="00E6037C">
        <w:rPr>
          <w:rFonts w:asciiTheme="majorBidi" w:hAnsiTheme="majorBidi" w:cstheme="majorBidi"/>
          <w:sz w:val="26"/>
          <w:szCs w:val="26"/>
          <w:lang w:bidi="ar-DZ"/>
        </w:rPr>
        <w:t>,</w:t>
      </w:r>
      <w:r>
        <w:rPr>
          <w:rFonts w:asciiTheme="majorBidi" w:hAnsiTheme="majorBidi" w:cstheme="majorBidi"/>
          <w:sz w:val="26"/>
          <w:szCs w:val="26"/>
          <w:lang w:bidi="ar-DZ"/>
        </w:rPr>
        <w:t xml:space="preserve"> nous analys</w:t>
      </w:r>
      <w:r w:rsidR="001D71FE">
        <w:rPr>
          <w:rFonts w:asciiTheme="majorBidi" w:hAnsiTheme="majorBidi" w:cstheme="majorBidi"/>
          <w:sz w:val="26"/>
          <w:szCs w:val="26"/>
          <w:lang w:bidi="ar-DZ"/>
        </w:rPr>
        <w:t>ons</w:t>
      </w:r>
      <w:r>
        <w:rPr>
          <w:rFonts w:asciiTheme="majorBidi" w:hAnsiTheme="majorBidi" w:cstheme="majorBidi"/>
          <w:sz w:val="26"/>
          <w:szCs w:val="26"/>
          <w:lang w:bidi="ar-DZ"/>
        </w:rPr>
        <w:t xml:space="preserve"> les réponses de questionnaires obtenu</w:t>
      </w:r>
      <w:r w:rsidR="00E6037C">
        <w:rPr>
          <w:rFonts w:asciiTheme="majorBidi" w:hAnsiTheme="majorBidi" w:cstheme="majorBidi"/>
          <w:sz w:val="26"/>
          <w:szCs w:val="26"/>
          <w:lang w:bidi="ar-DZ"/>
        </w:rPr>
        <w:t>s</w:t>
      </w:r>
      <w:r>
        <w:rPr>
          <w:rFonts w:asciiTheme="majorBidi" w:hAnsiTheme="majorBidi" w:cstheme="majorBidi"/>
          <w:sz w:val="26"/>
          <w:szCs w:val="26"/>
          <w:lang w:bidi="ar-DZ"/>
        </w:rPr>
        <w:t> :</w:t>
      </w:r>
    </w:p>
    <w:p w14:paraId="1C31AF85" w14:textId="77777777" w:rsidR="00961314" w:rsidRDefault="00961314" w:rsidP="00961314">
      <w:pPr>
        <w:rPr>
          <w:rFonts w:asciiTheme="majorBidi" w:hAnsiTheme="majorBidi" w:cstheme="majorBidi"/>
          <w:b/>
          <w:bCs/>
          <w:sz w:val="26"/>
          <w:szCs w:val="26"/>
          <w:lang w:bidi="ar-DZ"/>
        </w:rPr>
      </w:pPr>
      <w:bookmarkStart w:id="111" w:name="_Hlk52061462"/>
      <w:r>
        <w:rPr>
          <w:rFonts w:asciiTheme="majorBidi" w:hAnsiTheme="majorBidi" w:cstheme="majorBidi"/>
          <w:b/>
          <w:bCs/>
          <w:sz w:val="26"/>
          <w:szCs w:val="26"/>
          <w:lang w:bidi="ar-DZ"/>
        </w:rPr>
        <w:lastRenderedPageBreak/>
        <w:t xml:space="preserve">Question 1 : </w:t>
      </w:r>
    </w:p>
    <w:bookmarkEnd w:id="111"/>
    <w:p w14:paraId="39274D4B" w14:textId="77777777" w:rsidR="00961314" w:rsidRDefault="00961314" w:rsidP="00961314">
      <w:pPr>
        <w:rPr>
          <w:rFonts w:asciiTheme="majorBidi" w:hAnsiTheme="majorBidi" w:cstheme="majorBidi"/>
          <w:sz w:val="26"/>
          <w:szCs w:val="26"/>
          <w:lang w:bidi="ar-DZ"/>
        </w:rPr>
      </w:pPr>
      <w:r w:rsidRPr="007B355B">
        <w:rPr>
          <w:rFonts w:asciiTheme="majorBidi" w:hAnsiTheme="majorBidi" w:cstheme="majorBidi"/>
          <w:sz w:val="26"/>
          <w:szCs w:val="26"/>
          <w:lang w:bidi="ar-DZ"/>
        </w:rPr>
        <w:t>Dans vos cours, quelle(s) compétence(s) langagière(s) pose des difficultés aux apprenants ?</w:t>
      </w:r>
      <w:r>
        <w:rPr>
          <w:rFonts w:asciiTheme="majorBidi" w:hAnsiTheme="majorBidi" w:cstheme="majorBidi"/>
          <w:sz w:val="26"/>
          <w:szCs w:val="26"/>
          <w:lang w:bidi="ar-DZ"/>
        </w:rPr>
        <w:t xml:space="preserve">    </w:t>
      </w:r>
    </w:p>
    <w:p w14:paraId="33CD1721" w14:textId="4D4A71C2" w:rsidR="00961314" w:rsidRDefault="00961314" w:rsidP="00961314">
      <w:pPr>
        <w:rPr>
          <w:rFonts w:asciiTheme="majorBidi" w:hAnsiTheme="majorBidi" w:cstheme="majorBidi"/>
          <w:sz w:val="26"/>
          <w:szCs w:val="26"/>
          <w:lang w:bidi="ar-DZ"/>
        </w:rPr>
      </w:pPr>
      <w:r>
        <w:rPr>
          <w:rFonts w:asciiTheme="majorBidi" w:hAnsiTheme="majorBidi" w:cstheme="majorBidi"/>
          <w:sz w:val="26"/>
          <w:szCs w:val="26"/>
          <w:lang w:bidi="ar-DZ"/>
        </w:rPr>
        <w:t>- ce</w:t>
      </w:r>
      <w:r w:rsidR="00E6037C">
        <w:rPr>
          <w:rFonts w:asciiTheme="majorBidi" w:hAnsiTheme="majorBidi" w:cstheme="majorBidi"/>
          <w:sz w:val="26"/>
          <w:szCs w:val="26"/>
          <w:lang w:bidi="ar-DZ"/>
        </w:rPr>
        <w:t>tte</w:t>
      </w:r>
      <w:r>
        <w:rPr>
          <w:rFonts w:asciiTheme="majorBidi" w:hAnsiTheme="majorBidi" w:cstheme="majorBidi"/>
          <w:sz w:val="26"/>
          <w:szCs w:val="26"/>
          <w:lang w:bidi="ar-DZ"/>
        </w:rPr>
        <w:t xml:space="preserve"> question est de type (cases à cocher) qui a pour but de définir d’une manière globale les points faibles des apprenants sur le niveau langagier</w:t>
      </w:r>
      <w:r w:rsidR="001D71FE">
        <w:rPr>
          <w:rFonts w:asciiTheme="majorBidi" w:hAnsiTheme="majorBidi" w:cstheme="majorBidi"/>
          <w:sz w:val="26"/>
          <w:szCs w:val="26"/>
          <w:lang w:bidi="ar-DZ"/>
        </w:rPr>
        <w:t xml:space="preserve"> ; plusieurs choix son </w:t>
      </w:r>
      <w:r w:rsidR="007108DB">
        <w:rPr>
          <w:rFonts w:asciiTheme="majorBidi" w:hAnsiTheme="majorBidi" w:cstheme="majorBidi"/>
          <w:sz w:val="26"/>
          <w:szCs w:val="26"/>
          <w:lang w:bidi="ar-DZ"/>
        </w:rPr>
        <w:t>possible.</w:t>
      </w:r>
      <w:r>
        <w:rPr>
          <w:rFonts w:asciiTheme="majorBidi" w:hAnsiTheme="majorBidi" w:cstheme="majorBidi"/>
          <w:sz w:val="26"/>
          <w:szCs w:val="26"/>
          <w:lang w:bidi="ar-DZ"/>
        </w:rPr>
        <w:t xml:space="preserve"> </w:t>
      </w:r>
    </w:p>
    <w:p w14:paraId="57775BEE" w14:textId="77777777" w:rsidR="00A003F4" w:rsidRDefault="00961314" w:rsidP="00961314">
      <w:pPr>
        <w:tabs>
          <w:tab w:val="left" w:pos="600"/>
        </w:tabs>
        <w:spacing w:after="0"/>
        <w:ind w:firstLine="851"/>
        <w:rPr>
          <w:rFonts w:asciiTheme="majorBidi" w:hAnsiTheme="majorBidi" w:cstheme="majorBidi"/>
          <w:sz w:val="24"/>
          <w:szCs w:val="24"/>
          <w:lang w:bidi="ar-DZ"/>
        </w:rPr>
      </w:pPr>
      <w:bookmarkStart w:id="112" w:name="_Hlk52098993"/>
      <w:bookmarkStart w:id="113" w:name="_Hlk52062118"/>
      <w:r>
        <w:rPr>
          <w:rFonts w:asciiTheme="majorBidi" w:hAnsiTheme="majorBidi" w:cstheme="majorBidi"/>
          <w:sz w:val="24"/>
          <w:szCs w:val="24"/>
          <w:lang w:bidi="ar-DZ"/>
        </w:rPr>
        <w:t xml:space="preserve">       </w:t>
      </w:r>
    </w:p>
    <w:p w14:paraId="1647C4AB" w14:textId="77777777" w:rsidR="00257AC3" w:rsidRDefault="00A003F4" w:rsidP="00961314">
      <w:pPr>
        <w:tabs>
          <w:tab w:val="left" w:pos="600"/>
        </w:tabs>
        <w:spacing w:after="0"/>
        <w:ind w:firstLine="851"/>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         </w:t>
      </w:r>
    </w:p>
    <w:p w14:paraId="614EA925" w14:textId="77777777" w:rsidR="00257AC3" w:rsidRDefault="00257AC3" w:rsidP="00961314">
      <w:pPr>
        <w:tabs>
          <w:tab w:val="left" w:pos="600"/>
        </w:tabs>
        <w:spacing w:after="0"/>
        <w:ind w:firstLine="851"/>
        <w:rPr>
          <w:rFonts w:asciiTheme="majorBidi" w:hAnsiTheme="majorBidi" w:cstheme="majorBidi"/>
          <w:b/>
          <w:bCs/>
          <w:sz w:val="24"/>
          <w:szCs w:val="24"/>
          <w:lang w:bidi="ar-DZ"/>
        </w:rPr>
      </w:pPr>
    </w:p>
    <w:p w14:paraId="3F1A9D7F" w14:textId="77777777" w:rsidR="00257AC3" w:rsidRDefault="00257AC3" w:rsidP="00961314">
      <w:pPr>
        <w:tabs>
          <w:tab w:val="left" w:pos="600"/>
        </w:tabs>
        <w:spacing w:after="0"/>
        <w:ind w:firstLine="851"/>
        <w:rPr>
          <w:rFonts w:asciiTheme="majorBidi" w:hAnsiTheme="majorBidi" w:cstheme="majorBidi"/>
          <w:b/>
          <w:bCs/>
          <w:sz w:val="24"/>
          <w:szCs w:val="24"/>
          <w:lang w:bidi="ar-DZ"/>
        </w:rPr>
      </w:pPr>
    </w:p>
    <w:p w14:paraId="5DFD2182" w14:textId="3630E229" w:rsidR="00961314" w:rsidRPr="00034BB2" w:rsidRDefault="00257AC3" w:rsidP="00961314">
      <w:pPr>
        <w:tabs>
          <w:tab w:val="left" w:pos="600"/>
        </w:tabs>
        <w:spacing w:after="0"/>
        <w:ind w:firstLine="851"/>
        <w:rPr>
          <w:rFonts w:asciiTheme="majorBidi" w:hAnsiTheme="majorBidi" w:cstheme="majorBidi"/>
          <w:b/>
          <w:bCs/>
          <w:sz w:val="26"/>
          <w:szCs w:val="26"/>
        </w:rPr>
      </w:pPr>
      <w:r>
        <w:rPr>
          <w:rFonts w:asciiTheme="majorBidi" w:hAnsiTheme="majorBidi" w:cstheme="majorBidi"/>
          <w:b/>
          <w:bCs/>
          <w:sz w:val="24"/>
          <w:szCs w:val="24"/>
          <w:lang w:bidi="ar-DZ"/>
        </w:rPr>
        <w:t xml:space="preserve">          </w:t>
      </w:r>
      <w:r w:rsidR="00A003F4">
        <w:rPr>
          <w:rFonts w:asciiTheme="majorBidi" w:hAnsiTheme="majorBidi" w:cstheme="majorBidi"/>
          <w:b/>
          <w:bCs/>
          <w:sz w:val="24"/>
          <w:szCs w:val="24"/>
          <w:lang w:bidi="ar-DZ"/>
        </w:rPr>
        <w:t xml:space="preserve"> </w:t>
      </w:r>
      <w:r w:rsidR="00961314" w:rsidRPr="00034BB2">
        <w:rPr>
          <w:rFonts w:asciiTheme="majorBidi" w:hAnsiTheme="majorBidi" w:cstheme="majorBidi"/>
          <w:b/>
          <w:bCs/>
          <w:sz w:val="26"/>
          <w:szCs w:val="26"/>
        </w:rPr>
        <w:t>Le tableau (</w:t>
      </w:r>
      <w:r w:rsidR="00961314">
        <w:rPr>
          <w:rFonts w:asciiTheme="majorBidi" w:hAnsiTheme="majorBidi" w:cstheme="majorBidi"/>
          <w:b/>
          <w:bCs/>
          <w:sz w:val="26"/>
          <w:szCs w:val="26"/>
        </w:rPr>
        <w:t>3</w:t>
      </w:r>
      <w:r w:rsidR="00961314"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397"/>
        <w:gridCol w:w="2694"/>
        <w:gridCol w:w="2211"/>
      </w:tblGrid>
      <w:tr w:rsidR="00961314" w:rsidRPr="005C1C34" w14:paraId="04849295" w14:textId="77777777" w:rsidTr="00961314">
        <w:trPr>
          <w:jc w:val="center"/>
        </w:trPr>
        <w:tc>
          <w:tcPr>
            <w:tcW w:w="3397" w:type="dxa"/>
          </w:tcPr>
          <w:p w14:paraId="52FB4DDE"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94" w:type="dxa"/>
          </w:tcPr>
          <w:p w14:paraId="0DE72F18"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211" w:type="dxa"/>
          </w:tcPr>
          <w:p w14:paraId="79065F57" w14:textId="77777777" w:rsidR="00961314" w:rsidRPr="005C1C34" w:rsidRDefault="00961314" w:rsidP="0037510C">
            <w:pPr>
              <w:tabs>
                <w:tab w:val="left" w:pos="600"/>
              </w:tabs>
              <w:spacing w:before="0" w:beforeAutospacing="0" w:after="0" w:afterAutospacing="0"/>
              <w:ind w:firstLine="385"/>
              <w:jc w:val="center"/>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0CF913DB" w14:textId="77777777" w:rsidTr="00961314">
        <w:trPr>
          <w:jc w:val="center"/>
        </w:trPr>
        <w:tc>
          <w:tcPr>
            <w:tcW w:w="3397" w:type="dxa"/>
          </w:tcPr>
          <w:p w14:paraId="6CF808E9"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L’expression orale</w:t>
            </w:r>
          </w:p>
        </w:tc>
        <w:tc>
          <w:tcPr>
            <w:tcW w:w="2694" w:type="dxa"/>
          </w:tcPr>
          <w:p w14:paraId="027AC7FD"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6</w:t>
            </w:r>
          </w:p>
        </w:tc>
        <w:tc>
          <w:tcPr>
            <w:tcW w:w="2211" w:type="dxa"/>
          </w:tcPr>
          <w:p w14:paraId="3B56D368"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60</w:t>
            </w:r>
            <w:r w:rsidRPr="005C1C34">
              <w:rPr>
                <w:rFonts w:asciiTheme="majorBidi" w:hAnsiTheme="majorBidi" w:cstheme="majorBidi"/>
                <w:b/>
                <w:bCs/>
                <w:sz w:val="26"/>
                <w:szCs w:val="26"/>
              </w:rPr>
              <w:t>%</w:t>
            </w:r>
          </w:p>
        </w:tc>
      </w:tr>
      <w:tr w:rsidR="00961314" w:rsidRPr="005C1C34" w14:paraId="7A6ECD40" w14:textId="77777777" w:rsidTr="00961314">
        <w:trPr>
          <w:jc w:val="center"/>
        </w:trPr>
        <w:tc>
          <w:tcPr>
            <w:tcW w:w="3397" w:type="dxa"/>
          </w:tcPr>
          <w:p w14:paraId="4A7B5F39"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L’expression écrite</w:t>
            </w:r>
          </w:p>
        </w:tc>
        <w:tc>
          <w:tcPr>
            <w:tcW w:w="2694" w:type="dxa"/>
          </w:tcPr>
          <w:p w14:paraId="7A00DD0E"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4</w:t>
            </w:r>
          </w:p>
        </w:tc>
        <w:tc>
          <w:tcPr>
            <w:tcW w:w="2211" w:type="dxa"/>
          </w:tcPr>
          <w:p w14:paraId="0E2D49A4"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40</w:t>
            </w:r>
            <w:r w:rsidRPr="005C1C34">
              <w:rPr>
                <w:rFonts w:asciiTheme="majorBidi" w:hAnsiTheme="majorBidi" w:cstheme="majorBidi"/>
                <w:b/>
                <w:bCs/>
                <w:sz w:val="26"/>
                <w:szCs w:val="26"/>
              </w:rPr>
              <w:t>%</w:t>
            </w:r>
          </w:p>
        </w:tc>
      </w:tr>
      <w:tr w:rsidR="00961314" w:rsidRPr="005C1C34" w14:paraId="483CD1D0" w14:textId="77777777" w:rsidTr="00961314">
        <w:trPr>
          <w:jc w:val="center"/>
        </w:trPr>
        <w:tc>
          <w:tcPr>
            <w:tcW w:w="3397" w:type="dxa"/>
          </w:tcPr>
          <w:p w14:paraId="07C504B1"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La compréhension </w:t>
            </w:r>
            <w:r w:rsidRPr="002601CD">
              <w:rPr>
                <w:rFonts w:asciiTheme="majorBidi" w:hAnsiTheme="majorBidi" w:cstheme="majorBidi"/>
                <w:b/>
                <w:bCs/>
                <w:sz w:val="26"/>
                <w:szCs w:val="26"/>
              </w:rPr>
              <w:t>écrite</w:t>
            </w:r>
          </w:p>
        </w:tc>
        <w:tc>
          <w:tcPr>
            <w:tcW w:w="2694" w:type="dxa"/>
          </w:tcPr>
          <w:p w14:paraId="2C51B845"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3</w:t>
            </w:r>
          </w:p>
        </w:tc>
        <w:tc>
          <w:tcPr>
            <w:tcW w:w="2211" w:type="dxa"/>
          </w:tcPr>
          <w:p w14:paraId="5616EADC"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30</w:t>
            </w:r>
            <w:r w:rsidRPr="005C1C34">
              <w:rPr>
                <w:rFonts w:asciiTheme="majorBidi" w:hAnsiTheme="majorBidi" w:cstheme="majorBidi"/>
                <w:b/>
                <w:bCs/>
                <w:sz w:val="26"/>
                <w:szCs w:val="26"/>
              </w:rPr>
              <w:t>%</w:t>
            </w:r>
          </w:p>
        </w:tc>
      </w:tr>
      <w:bookmarkEnd w:id="112"/>
      <w:tr w:rsidR="00961314" w:rsidRPr="005C1C34" w14:paraId="08BAC64F" w14:textId="77777777" w:rsidTr="00961314">
        <w:trPr>
          <w:jc w:val="center"/>
        </w:trPr>
        <w:tc>
          <w:tcPr>
            <w:tcW w:w="3397" w:type="dxa"/>
          </w:tcPr>
          <w:p w14:paraId="6049F4DF"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hint="cs"/>
                <w:b/>
                <w:bCs/>
                <w:sz w:val="26"/>
                <w:szCs w:val="26"/>
                <w:rtl/>
              </w:rPr>
              <w:t xml:space="preserve"> </w:t>
            </w:r>
            <w:r>
              <w:rPr>
                <w:rFonts w:asciiTheme="majorBidi" w:hAnsiTheme="majorBidi" w:cstheme="majorBidi"/>
                <w:b/>
                <w:bCs/>
                <w:sz w:val="26"/>
                <w:szCs w:val="26"/>
              </w:rPr>
              <w:t xml:space="preserve">La compréhension </w:t>
            </w:r>
            <w:r w:rsidRPr="002601CD">
              <w:rPr>
                <w:rFonts w:asciiTheme="majorBidi" w:hAnsiTheme="majorBidi" w:cstheme="majorBidi"/>
                <w:b/>
                <w:bCs/>
                <w:sz w:val="26"/>
                <w:szCs w:val="26"/>
              </w:rPr>
              <w:t>orale</w:t>
            </w:r>
          </w:p>
        </w:tc>
        <w:tc>
          <w:tcPr>
            <w:tcW w:w="2694" w:type="dxa"/>
          </w:tcPr>
          <w:p w14:paraId="104406D3"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4</w:t>
            </w:r>
          </w:p>
        </w:tc>
        <w:tc>
          <w:tcPr>
            <w:tcW w:w="2211" w:type="dxa"/>
          </w:tcPr>
          <w:p w14:paraId="1CC69124"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40</w:t>
            </w:r>
            <w:r w:rsidRPr="005C1C34">
              <w:rPr>
                <w:rFonts w:asciiTheme="majorBidi" w:hAnsiTheme="majorBidi" w:cstheme="majorBidi"/>
                <w:b/>
                <w:bCs/>
                <w:sz w:val="26"/>
                <w:szCs w:val="26"/>
              </w:rPr>
              <w:t>%</w:t>
            </w:r>
          </w:p>
        </w:tc>
      </w:tr>
    </w:tbl>
    <w:p w14:paraId="005668F8" w14:textId="510A9384" w:rsidR="00961314" w:rsidRPr="00034BB2" w:rsidRDefault="00961314" w:rsidP="00961314">
      <w:pPr>
        <w:rPr>
          <w:rFonts w:asciiTheme="majorBidi" w:hAnsiTheme="majorBidi" w:cstheme="majorBidi"/>
          <w:sz w:val="24"/>
          <w:szCs w:val="24"/>
          <w:lang w:bidi="ar-DZ"/>
        </w:rPr>
      </w:pPr>
      <w:r>
        <w:rPr>
          <w:rFonts w:asciiTheme="majorBidi" w:hAnsiTheme="majorBidi" w:cstheme="majorBidi"/>
          <w:b/>
          <w:bCs/>
          <w:sz w:val="26"/>
          <w:szCs w:val="26"/>
        </w:rPr>
        <w:t xml:space="preserve">    </w:t>
      </w:r>
      <w:r w:rsidRPr="00034BB2">
        <w:rPr>
          <w:rFonts w:asciiTheme="majorBidi" w:hAnsiTheme="majorBidi" w:cstheme="majorBidi"/>
          <w:b/>
          <w:bCs/>
          <w:sz w:val="26"/>
          <w:szCs w:val="26"/>
        </w:rPr>
        <w:t>Tableau (</w:t>
      </w:r>
      <w:r>
        <w:rPr>
          <w:rFonts w:asciiTheme="majorBidi" w:hAnsiTheme="majorBidi" w:cstheme="majorBidi"/>
          <w:b/>
          <w:bCs/>
          <w:sz w:val="26"/>
          <w:szCs w:val="26"/>
        </w:rPr>
        <w:t>3</w:t>
      </w:r>
      <w:r w:rsidRPr="00034BB2">
        <w:rPr>
          <w:rFonts w:asciiTheme="majorBidi" w:hAnsiTheme="majorBidi" w:cstheme="majorBidi"/>
          <w:b/>
          <w:bCs/>
          <w:sz w:val="26"/>
          <w:szCs w:val="26"/>
        </w:rPr>
        <w:t>) relatif au</w:t>
      </w:r>
      <w:r w:rsidR="00E6037C">
        <w:rPr>
          <w:rFonts w:asciiTheme="majorBidi" w:hAnsiTheme="majorBidi" w:cstheme="majorBidi"/>
          <w:b/>
          <w:bCs/>
          <w:sz w:val="26"/>
          <w:szCs w:val="26"/>
        </w:rPr>
        <w:t>x</w:t>
      </w:r>
      <w:r>
        <w:rPr>
          <w:rFonts w:asciiTheme="majorBidi" w:hAnsiTheme="majorBidi" w:cstheme="majorBidi"/>
          <w:b/>
          <w:bCs/>
          <w:sz w:val="26"/>
          <w:szCs w:val="26"/>
        </w:rPr>
        <w:t>(x) compétences langagi</w:t>
      </w:r>
      <w:r w:rsidR="00E6037C">
        <w:rPr>
          <w:rFonts w:asciiTheme="majorBidi" w:hAnsiTheme="majorBidi" w:cstheme="majorBidi"/>
          <w:b/>
          <w:bCs/>
          <w:sz w:val="26"/>
          <w:szCs w:val="26"/>
        </w:rPr>
        <w:t>ères</w:t>
      </w:r>
      <w:r>
        <w:rPr>
          <w:rFonts w:asciiTheme="majorBidi" w:hAnsiTheme="majorBidi" w:cstheme="majorBidi"/>
          <w:b/>
          <w:bCs/>
          <w:sz w:val="26"/>
          <w:szCs w:val="26"/>
        </w:rPr>
        <w:t xml:space="preserve"> qui pose problème aux apprenants</w:t>
      </w:r>
      <w:r w:rsidRPr="00034BB2">
        <w:rPr>
          <w:rFonts w:asciiTheme="majorBidi" w:hAnsiTheme="majorBidi" w:cstheme="majorBidi"/>
          <w:b/>
          <w:bCs/>
          <w:sz w:val="26"/>
          <w:szCs w:val="26"/>
        </w:rPr>
        <w:t xml:space="preserve"> </w:t>
      </w:r>
    </w:p>
    <w:bookmarkEnd w:id="113"/>
    <w:p w14:paraId="092F2968" w14:textId="1DCA1F33" w:rsidR="00961314" w:rsidRDefault="00961314" w:rsidP="00961314">
      <w:pPr>
        <w:rPr>
          <w:rFonts w:asciiTheme="majorBidi" w:hAnsiTheme="majorBidi" w:cstheme="majorBidi"/>
          <w:b/>
          <w:bCs/>
          <w:sz w:val="26"/>
          <w:szCs w:val="26"/>
        </w:rPr>
      </w:pPr>
      <w:r>
        <w:rPr>
          <w:rFonts w:asciiTheme="majorBidi" w:hAnsiTheme="majorBidi" w:cstheme="majorBidi"/>
          <w:b/>
          <w:bCs/>
          <w:noProof/>
          <w:sz w:val="26"/>
          <w:szCs w:val="26"/>
          <w:lang w:eastAsia="fr-FR"/>
        </w:rPr>
        <w:lastRenderedPageBreak/>
        <w:drawing>
          <wp:inline distT="0" distB="0" distL="0" distR="0" wp14:anchorId="35406617" wp14:editId="02995999">
            <wp:extent cx="5278120" cy="3079115"/>
            <wp:effectExtent l="0" t="0" r="17780" b="698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heme="majorBidi" w:hAnsiTheme="majorBidi" w:cstheme="majorBidi"/>
          <w:b/>
          <w:bCs/>
          <w:sz w:val="26"/>
          <w:szCs w:val="26"/>
        </w:rPr>
        <w:t xml:space="preserve">   </w:t>
      </w:r>
      <w:bookmarkStart w:id="114" w:name="_Hlk52098897"/>
      <w:r w:rsidRPr="00DC3DBD">
        <w:rPr>
          <w:rFonts w:asciiTheme="majorBidi" w:hAnsiTheme="majorBidi" w:cstheme="majorBidi"/>
          <w:b/>
          <w:bCs/>
          <w:sz w:val="26"/>
          <w:szCs w:val="26"/>
        </w:rPr>
        <w:t>Figure n°</w:t>
      </w:r>
      <w:r>
        <w:rPr>
          <w:rFonts w:asciiTheme="majorBidi" w:hAnsiTheme="majorBidi" w:cstheme="majorBidi"/>
          <w:b/>
          <w:bCs/>
          <w:sz w:val="26"/>
          <w:szCs w:val="26"/>
        </w:rPr>
        <w:t>2</w:t>
      </w:r>
      <w:r w:rsidRPr="00DC3DBD">
        <w:rPr>
          <w:rFonts w:asciiTheme="majorBidi" w:hAnsiTheme="majorBidi" w:cstheme="majorBidi"/>
          <w:b/>
          <w:bCs/>
          <w:sz w:val="26"/>
          <w:szCs w:val="26"/>
        </w:rPr>
        <w:t xml:space="preserve"> : Représente les données à propos d</w:t>
      </w:r>
      <w:r>
        <w:rPr>
          <w:rFonts w:asciiTheme="majorBidi" w:hAnsiTheme="majorBidi" w:cstheme="majorBidi"/>
          <w:b/>
          <w:bCs/>
          <w:sz w:val="26"/>
          <w:szCs w:val="26"/>
        </w:rPr>
        <w:t>es compétence</w:t>
      </w:r>
      <w:r w:rsidR="00E6037C">
        <w:rPr>
          <w:rFonts w:asciiTheme="majorBidi" w:hAnsiTheme="majorBidi" w:cstheme="majorBidi"/>
          <w:b/>
          <w:bCs/>
          <w:sz w:val="26"/>
          <w:szCs w:val="26"/>
        </w:rPr>
        <w:t>s</w:t>
      </w:r>
      <w:r>
        <w:rPr>
          <w:rFonts w:asciiTheme="majorBidi" w:hAnsiTheme="majorBidi" w:cstheme="majorBidi"/>
          <w:b/>
          <w:bCs/>
          <w:sz w:val="26"/>
          <w:szCs w:val="26"/>
        </w:rPr>
        <w:t xml:space="preserve"> qui posent            des difficultés aux apprenants </w:t>
      </w:r>
    </w:p>
    <w:p w14:paraId="715431AF" w14:textId="77777777" w:rsidR="00961314" w:rsidRDefault="00961314" w:rsidP="00961314">
      <w:pPr>
        <w:tabs>
          <w:tab w:val="left" w:pos="2130"/>
        </w:tabs>
        <w:rPr>
          <w:rFonts w:asciiTheme="majorBidi" w:hAnsiTheme="majorBidi" w:cstheme="majorBidi"/>
          <w:b/>
          <w:bCs/>
          <w:sz w:val="26"/>
          <w:szCs w:val="26"/>
        </w:rPr>
      </w:pPr>
      <w:bookmarkStart w:id="115" w:name="_Hlk52062424"/>
      <w:bookmarkEnd w:id="114"/>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w:t>
      </w:r>
    </w:p>
    <w:bookmarkEnd w:id="115"/>
    <w:p w14:paraId="4602EDBB" w14:textId="23ED743F" w:rsidR="00961314" w:rsidRDefault="00275BCA" w:rsidP="00275BCA">
      <w:pPr>
        <w:tabs>
          <w:tab w:val="left" w:pos="2130"/>
        </w:tabs>
        <w:rPr>
          <w:rFonts w:asciiTheme="majorBidi" w:hAnsiTheme="majorBidi" w:cstheme="majorBidi"/>
          <w:sz w:val="24"/>
          <w:szCs w:val="24"/>
        </w:rPr>
      </w:pPr>
      <w:r>
        <w:rPr>
          <w:rFonts w:asciiTheme="majorBidi" w:hAnsiTheme="majorBidi" w:cstheme="majorBidi"/>
          <w:sz w:val="24"/>
          <w:szCs w:val="24"/>
        </w:rPr>
        <w:t>D’après les résultats recueillis</w:t>
      </w:r>
      <w:r w:rsidR="00E6037C">
        <w:rPr>
          <w:rFonts w:asciiTheme="majorBidi" w:hAnsiTheme="majorBidi" w:cstheme="majorBidi"/>
          <w:sz w:val="24"/>
          <w:szCs w:val="24"/>
        </w:rPr>
        <w:t>,</w:t>
      </w:r>
      <w:r w:rsidR="00961314">
        <w:rPr>
          <w:rFonts w:asciiTheme="majorBidi" w:hAnsiTheme="majorBidi" w:cstheme="majorBidi"/>
          <w:sz w:val="24"/>
          <w:szCs w:val="24"/>
        </w:rPr>
        <w:t xml:space="preserve"> on peut clairement voir que 60 % d’enseignants di</w:t>
      </w:r>
      <w:r w:rsidR="00E6037C">
        <w:rPr>
          <w:rFonts w:asciiTheme="majorBidi" w:hAnsiTheme="majorBidi" w:cstheme="majorBidi"/>
          <w:sz w:val="24"/>
          <w:szCs w:val="24"/>
        </w:rPr>
        <w:t>sen</w:t>
      </w:r>
      <w:r w:rsidR="00961314">
        <w:rPr>
          <w:rFonts w:asciiTheme="majorBidi" w:hAnsiTheme="majorBidi" w:cstheme="majorBidi"/>
          <w:sz w:val="24"/>
          <w:szCs w:val="24"/>
        </w:rPr>
        <w:t xml:space="preserve">t que leurs apprenants </w:t>
      </w:r>
      <w:r w:rsidR="0037510C">
        <w:rPr>
          <w:rFonts w:asciiTheme="majorBidi" w:hAnsiTheme="majorBidi" w:cstheme="majorBidi"/>
          <w:sz w:val="24"/>
          <w:szCs w:val="24"/>
        </w:rPr>
        <w:t>rencontrent</w:t>
      </w:r>
      <w:r w:rsidR="00961314">
        <w:rPr>
          <w:rFonts w:asciiTheme="majorBidi" w:hAnsiTheme="majorBidi" w:cstheme="majorBidi"/>
          <w:sz w:val="24"/>
          <w:szCs w:val="24"/>
        </w:rPr>
        <w:t xml:space="preserve"> des difficultés avec l’expression orale et 40 % pensent qu’ils ont des difficultés avec l’expression écrite et la compréhension orale et enfin 30% pensent que la compréhension orale est le point faible des élèves.</w:t>
      </w:r>
    </w:p>
    <w:p w14:paraId="79670535" w14:textId="77777777" w:rsidR="00961314" w:rsidRDefault="00961314" w:rsidP="00961314">
      <w:pPr>
        <w:tabs>
          <w:tab w:val="left" w:pos="600"/>
        </w:tabs>
        <w:spacing w:after="0"/>
        <w:rPr>
          <w:rFonts w:asciiTheme="majorBidi" w:hAnsiTheme="majorBidi" w:cstheme="majorBidi"/>
          <w:b/>
          <w:bCs/>
          <w:sz w:val="26"/>
          <w:szCs w:val="26"/>
        </w:rPr>
      </w:pPr>
      <w:bookmarkStart w:id="116" w:name="_Hlk52062762"/>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bookmarkEnd w:id="116"/>
    <w:p w14:paraId="003FC023" w14:textId="78F5593B" w:rsidR="00961314" w:rsidRDefault="00961314" w:rsidP="00961314">
      <w:pPr>
        <w:tabs>
          <w:tab w:val="left" w:pos="600"/>
        </w:tabs>
        <w:spacing w:after="0"/>
        <w:rPr>
          <w:rFonts w:asciiTheme="majorBidi" w:hAnsiTheme="majorBidi" w:cstheme="majorBidi"/>
          <w:sz w:val="24"/>
          <w:szCs w:val="24"/>
        </w:rPr>
      </w:pPr>
      <w:r>
        <w:rPr>
          <w:rFonts w:asciiTheme="majorBidi" w:hAnsiTheme="majorBidi" w:cstheme="majorBidi"/>
          <w:sz w:val="24"/>
          <w:szCs w:val="24"/>
        </w:rPr>
        <w:t>Nous pouvons déduire que la majorité des enseignants pensent que la compréhension et l’expression de l’orale son</w:t>
      </w:r>
      <w:r w:rsidR="003B55FC">
        <w:rPr>
          <w:rFonts w:asciiTheme="majorBidi" w:hAnsiTheme="majorBidi" w:cstheme="majorBidi"/>
          <w:sz w:val="24"/>
          <w:szCs w:val="24"/>
        </w:rPr>
        <w:t>t</w:t>
      </w:r>
      <w:r>
        <w:rPr>
          <w:rFonts w:asciiTheme="majorBidi" w:hAnsiTheme="majorBidi" w:cstheme="majorBidi"/>
          <w:sz w:val="24"/>
          <w:szCs w:val="24"/>
        </w:rPr>
        <w:t xml:space="preserve"> les compétences </w:t>
      </w:r>
      <w:r w:rsidR="003B55FC">
        <w:rPr>
          <w:rFonts w:asciiTheme="majorBidi" w:hAnsiTheme="majorBidi" w:cstheme="majorBidi"/>
          <w:sz w:val="24"/>
          <w:szCs w:val="24"/>
        </w:rPr>
        <w:t>langagières qui pose le plus de</w:t>
      </w:r>
      <w:r>
        <w:rPr>
          <w:rFonts w:asciiTheme="majorBidi" w:hAnsiTheme="majorBidi" w:cstheme="majorBidi"/>
          <w:sz w:val="24"/>
          <w:szCs w:val="24"/>
        </w:rPr>
        <w:t xml:space="preserve"> difficultés aux </w:t>
      </w:r>
      <w:r w:rsidR="003B55FC">
        <w:rPr>
          <w:rFonts w:asciiTheme="majorBidi" w:hAnsiTheme="majorBidi" w:cstheme="majorBidi"/>
          <w:sz w:val="24"/>
          <w:szCs w:val="24"/>
        </w:rPr>
        <w:t>apprenants.</w:t>
      </w:r>
    </w:p>
    <w:p w14:paraId="28BAB830" w14:textId="77777777" w:rsidR="00961314" w:rsidRDefault="00961314" w:rsidP="00961314">
      <w:pPr>
        <w:tabs>
          <w:tab w:val="left" w:pos="600"/>
        </w:tabs>
        <w:spacing w:after="0"/>
        <w:rPr>
          <w:rFonts w:asciiTheme="majorBidi" w:hAnsiTheme="majorBidi" w:cstheme="majorBidi"/>
          <w:b/>
          <w:bCs/>
          <w:sz w:val="26"/>
          <w:szCs w:val="26"/>
        </w:rPr>
      </w:pPr>
      <w:bookmarkStart w:id="117" w:name="_Hlk52062781"/>
      <w:r>
        <w:rPr>
          <w:rFonts w:asciiTheme="majorBidi" w:hAnsiTheme="majorBidi" w:cstheme="majorBidi"/>
          <w:b/>
          <w:bCs/>
          <w:sz w:val="26"/>
          <w:szCs w:val="26"/>
        </w:rPr>
        <w:t>Analyse :</w:t>
      </w:r>
    </w:p>
    <w:bookmarkEnd w:id="117"/>
    <w:p w14:paraId="1E38C921" w14:textId="0E29F57A" w:rsidR="00961314" w:rsidRDefault="00961314" w:rsidP="003B55FC">
      <w:pPr>
        <w:tabs>
          <w:tab w:val="left" w:pos="600"/>
        </w:tabs>
        <w:spacing w:after="0"/>
        <w:rPr>
          <w:rFonts w:asciiTheme="majorBidi" w:hAnsiTheme="majorBidi" w:cstheme="majorBidi"/>
          <w:sz w:val="26"/>
          <w:szCs w:val="26"/>
        </w:rPr>
      </w:pPr>
      <w:r>
        <w:rPr>
          <w:rFonts w:asciiTheme="majorBidi" w:hAnsiTheme="majorBidi" w:cstheme="majorBidi"/>
          <w:sz w:val="26"/>
          <w:szCs w:val="26"/>
        </w:rPr>
        <w:t xml:space="preserve">La compétence orale est relativement le point faible des apprenants en matière de leur apprentissage du FLE, les raisons </w:t>
      </w:r>
      <w:r w:rsidR="003B55FC">
        <w:rPr>
          <w:rFonts w:asciiTheme="majorBidi" w:hAnsiTheme="majorBidi" w:cstheme="majorBidi"/>
          <w:sz w:val="26"/>
          <w:szCs w:val="26"/>
        </w:rPr>
        <w:t>de</w:t>
      </w:r>
      <w:r>
        <w:rPr>
          <w:rFonts w:asciiTheme="majorBidi" w:hAnsiTheme="majorBidi" w:cstheme="majorBidi"/>
          <w:sz w:val="26"/>
          <w:szCs w:val="26"/>
        </w:rPr>
        <w:t xml:space="preserve"> cette faiblesse peuvent avoir un lien avec le déroulement des séances comme il peut être lié au contenu des cours.</w:t>
      </w:r>
    </w:p>
    <w:p w14:paraId="0388C7FD" w14:textId="77777777" w:rsidR="00961314" w:rsidRPr="00D277EE" w:rsidRDefault="00961314" w:rsidP="00961314">
      <w:pPr>
        <w:tabs>
          <w:tab w:val="left" w:pos="600"/>
        </w:tabs>
        <w:spacing w:after="0"/>
        <w:rPr>
          <w:rFonts w:asciiTheme="majorBidi" w:hAnsiTheme="majorBidi" w:cstheme="majorBidi"/>
          <w:sz w:val="26"/>
          <w:szCs w:val="26"/>
        </w:rPr>
      </w:pPr>
      <w:r>
        <w:rPr>
          <w:rFonts w:asciiTheme="majorBidi" w:hAnsiTheme="majorBidi" w:cstheme="majorBidi"/>
          <w:sz w:val="26"/>
          <w:szCs w:val="26"/>
        </w:rPr>
        <w:lastRenderedPageBreak/>
        <w:t xml:space="preserve"> </w:t>
      </w:r>
      <w:bookmarkStart w:id="118" w:name="_Hlk52063645"/>
      <w:r>
        <w:rPr>
          <w:rFonts w:asciiTheme="majorBidi" w:hAnsiTheme="majorBidi" w:cstheme="majorBidi"/>
          <w:b/>
          <w:bCs/>
          <w:sz w:val="26"/>
          <w:szCs w:val="26"/>
          <w:lang w:bidi="ar-DZ"/>
        </w:rPr>
        <w:t xml:space="preserve">Question 2 : </w:t>
      </w:r>
      <w:bookmarkEnd w:id="118"/>
    </w:p>
    <w:p w14:paraId="316CF5F3" w14:textId="77777777" w:rsidR="00961314" w:rsidRDefault="00961314" w:rsidP="00961314">
      <w:pPr>
        <w:tabs>
          <w:tab w:val="left" w:pos="600"/>
        </w:tabs>
        <w:spacing w:after="0"/>
        <w:rPr>
          <w:rFonts w:asciiTheme="majorBidi" w:hAnsiTheme="majorBidi" w:cstheme="majorBidi"/>
          <w:sz w:val="24"/>
          <w:szCs w:val="24"/>
        </w:rPr>
      </w:pPr>
      <w:r w:rsidRPr="00D277EE">
        <w:rPr>
          <w:rFonts w:asciiTheme="majorBidi" w:hAnsiTheme="majorBidi" w:cstheme="majorBidi"/>
          <w:sz w:val="24"/>
          <w:szCs w:val="24"/>
        </w:rPr>
        <w:t>D'après votre estimation, les élèves entrant en 3AM ont-ils acquis les compétences requises par le programme de 2AM ?</w:t>
      </w:r>
    </w:p>
    <w:p w14:paraId="3C24383B" w14:textId="52664241" w:rsidR="00961314" w:rsidRDefault="00961314" w:rsidP="00961314">
      <w:pPr>
        <w:tabs>
          <w:tab w:val="left" w:pos="600"/>
        </w:tabs>
        <w:spacing w:after="0"/>
        <w:rPr>
          <w:rFonts w:asciiTheme="majorBidi" w:hAnsiTheme="majorBidi" w:cstheme="majorBidi"/>
          <w:sz w:val="24"/>
          <w:szCs w:val="24"/>
        </w:rPr>
      </w:pPr>
      <w:r>
        <w:rPr>
          <w:rFonts w:asciiTheme="majorBidi" w:hAnsiTheme="majorBidi" w:cstheme="majorBidi"/>
          <w:sz w:val="24"/>
          <w:szCs w:val="24"/>
        </w:rPr>
        <w:t>- Cette question de type (</w:t>
      </w:r>
      <w:r w:rsidRPr="00D277EE">
        <w:rPr>
          <w:rFonts w:asciiTheme="majorBidi" w:hAnsiTheme="majorBidi" w:cstheme="majorBidi"/>
          <w:sz w:val="24"/>
          <w:szCs w:val="24"/>
        </w:rPr>
        <w:t>Question dichotomique</w:t>
      </w:r>
      <w:r>
        <w:rPr>
          <w:rFonts w:asciiTheme="majorBidi" w:hAnsiTheme="majorBidi" w:cstheme="majorBidi"/>
          <w:sz w:val="24"/>
          <w:szCs w:val="24"/>
        </w:rPr>
        <w:t xml:space="preserve">) vise à déterminer </w:t>
      </w:r>
      <w:bookmarkStart w:id="119" w:name="_Hlk52151549"/>
      <w:r>
        <w:rPr>
          <w:rFonts w:asciiTheme="majorBidi" w:hAnsiTheme="majorBidi" w:cstheme="majorBidi"/>
          <w:sz w:val="24"/>
          <w:szCs w:val="24"/>
        </w:rPr>
        <w:t>si les compétences de la 2AM ont été assimil</w:t>
      </w:r>
      <w:r w:rsidR="00E6037C">
        <w:rPr>
          <w:rFonts w:asciiTheme="majorBidi" w:hAnsiTheme="majorBidi" w:cstheme="majorBidi"/>
          <w:sz w:val="24"/>
          <w:szCs w:val="24"/>
        </w:rPr>
        <w:t>ées</w:t>
      </w:r>
      <w:r>
        <w:rPr>
          <w:rFonts w:asciiTheme="majorBidi" w:hAnsiTheme="majorBidi" w:cstheme="majorBidi"/>
          <w:sz w:val="24"/>
          <w:szCs w:val="24"/>
        </w:rPr>
        <w:t xml:space="preserve"> par les apprenants </w:t>
      </w:r>
      <w:bookmarkEnd w:id="119"/>
      <w:r>
        <w:rPr>
          <w:rFonts w:asciiTheme="majorBidi" w:hAnsiTheme="majorBidi" w:cstheme="majorBidi"/>
          <w:sz w:val="24"/>
          <w:szCs w:val="24"/>
        </w:rPr>
        <w:t>avant de passer vers la 3 AM</w:t>
      </w:r>
    </w:p>
    <w:p w14:paraId="548DF7D0" w14:textId="77777777" w:rsidR="00961314" w:rsidRPr="00034BB2" w:rsidRDefault="00961314" w:rsidP="00961314">
      <w:pPr>
        <w:tabs>
          <w:tab w:val="left" w:pos="600"/>
        </w:tabs>
        <w:spacing w:after="0"/>
        <w:ind w:firstLine="851"/>
        <w:rPr>
          <w:rFonts w:asciiTheme="majorBidi" w:hAnsiTheme="majorBidi" w:cstheme="majorBidi"/>
          <w:b/>
          <w:bCs/>
          <w:sz w:val="26"/>
          <w:szCs w:val="26"/>
        </w:rPr>
      </w:pPr>
      <w:bookmarkStart w:id="120" w:name="_Hlk52105751"/>
      <w:r>
        <w:rPr>
          <w:rFonts w:asciiTheme="majorBidi" w:hAnsiTheme="majorBidi" w:cstheme="majorBidi"/>
          <w:sz w:val="24"/>
          <w:szCs w:val="24"/>
          <w:lang w:bidi="ar-DZ"/>
        </w:rPr>
        <w:t xml:space="preserve">       </w:t>
      </w:r>
      <w:r w:rsidRPr="00034BB2">
        <w:rPr>
          <w:rFonts w:asciiTheme="majorBidi" w:hAnsiTheme="majorBidi" w:cstheme="majorBidi"/>
          <w:b/>
          <w:bCs/>
          <w:sz w:val="26"/>
          <w:szCs w:val="26"/>
        </w:rPr>
        <w:t>Le tableau (</w:t>
      </w:r>
      <w:r>
        <w:rPr>
          <w:rFonts w:asciiTheme="majorBidi" w:hAnsiTheme="majorBidi" w:cstheme="majorBidi"/>
          <w:b/>
          <w:bCs/>
          <w:sz w:val="26"/>
          <w:szCs w:val="26"/>
        </w:rPr>
        <w:t>4</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216105E0" w14:textId="77777777" w:rsidTr="00961314">
        <w:trPr>
          <w:jc w:val="center"/>
        </w:trPr>
        <w:tc>
          <w:tcPr>
            <w:tcW w:w="3241" w:type="dxa"/>
          </w:tcPr>
          <w:p w14:paraId="6568D23C"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0156225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606F1AB9" w14:textId="77777777" w:rsidR="00961314" w:rsidRPr="005C1C34" w:rsidRDefault="00961314" w:rsidP="00961314">
            <w:pPr>
              <w:tabs>
                <w:tab w:val="left" w:pos="600"/>
              </w:tabs>
              <w:spacing w:before="0" w:beforeAutospacing="0" w:after="0" w:afterAutospacing="0"/>
              <w:ind w:firstLine="851"/>
              <w:jc w:val="center"/>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72967193" w14:textId="77777777" w:rsidTr="00961314">
        <w:trPr>
          <w:jc w:val="center"/>
        </w:trPr>
        <w:tc>
          <w:tcPr>
            <w:tcW w:w="3241" w:type="dxa"/>
          </w:tcPr>
          <w:p w14:paraId="222B1913"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Oui </w:t>
            </w:r>
          </w:p>
        </w:tc>
        <w:tc>
          <w:tcPr>
            <w:tcW w:w="2607" w:type="dxa"/>
          </w:tcPr>
          <w:p w14:paraId="6A6DB84E"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6</w:t>
            </w:r>
          </w:p>
        </w:tc>
        <w:tc>
          <w:tcPr>
            <w:tcW w:w="2454" w:type="dxa"/>
          </w:tcPr>
          <w:p w14:paraId="0E447057"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60</w:t>
            </w:r>
            <w:r w:rsidRPr="005C1C34">
              <w:rPr>
                <w:rFonts w:asciiTheme="majorBidi" w:hAnsiTheme="majorBidi" w:cstheme="majorBidi"/>
                <w:b/>
                <w:bCs/>
                <w:sz w:val="26"/>
                <w:szCs w:val="26"/>
              </w:rPr>
              <w:t>%</w:t>
            </w:r>
          </w:p>
        </w:tc>
      </w:tr>
      <w:tr w:rsidR="00961314" w:rsidRPr="005C1C34" w14:paraId="42661DC4" w14:textId="77777777" w:rsidTr="00961314">
        <w:trPr>
          <w:jc w:val="center"/>
        </w:trPr>
        <w:tc>
          <w:tcPr>
            <w:tcW w:w="3241" w:type="dxa"/>
          </w:tcPr>
          <w:p w14:paraId="1090088B"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Non </w:t>
            </w:r>
          </w:p>
        </w:tc>
        <w:tc>
          <w:tcPr>
            <w:tcW w:w="2607" w:type="dxa"/>
          </w:tcPr>
          <w:p w14:paraId="00A484F5"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4</w:t>
            </w:r>
          </w:p>
        </w:tc>
        <w:tc>
          <w:tcPr>
            <w:tcW w:w="2454" w:type="dxa"/>
          </w:tcPr>
          <w:p w14:paraId="428D50EB"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40</w:t>
            </w:r>
            <w:r w:rsidRPr="005C1C34">
              <w:rPr>
                <w:rFonts w:asciiTheme="majorBidi" w:hAnsiTheme="majorBidi" w:cstheme="majorBidi"/>
                <w:b/>
                <w:bCs/>
                <w:sz w:val="26"/>
                <w:szCs w:val="26"/>
              </w:rPr>
              <w:t>%</w:t>
            </w:r>
          </w:p>
        </w:tc>
      </w:tr>
      <w:tr w:rsidR="00D00ECD" w:rsidRPr="005C1C34" w14:paraId="46BE5784" w14:textId="77777777" w:rsidTr="00961314">
        <w:trPr>
          <w:jc w:val="center"/>
        </w:trPr>
        <w:tc>
          <w:tcPr>
            <w:tcW w:w="3241" w:type="dxa"/>
          </w:tcPr>
          <w:p w14:paraId="408534F4" w14:textId="71CC6A54" w:rsidR="00D00ECD" w:rsidRDefault="00D00ECD"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w:t>
            </w:r>
          </w:p>
        </w:tc>
        <w:tc>
          <w:tcPr>
            <w:tcW w:w="2607" w:type="dxa"/>
          </w:tcPr>
          <w:p w14:paraId="514D55F9" w14:textId="7C6560BC" w:rsidR="00D00ECD" w:rsidRDefault="00D00ECD"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 </w:t>
            </w:r>
          </w:p>
        </w:tc>
        <w:tc>
          <w:tcPr>
            <w:tcW w:w="2454" w:type="dxa"/>
          </w:tcPr>
          <w:p w14:paraId="1EE8096D" w14:textId="459E8E14" w:rsidR="00D00ECD" w:rsidRDefault="00D00ECD"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6290B7B3" w14:textId="3B50C5DB" w:rsidR="00961314" w:rsidRPr="00034BB2" w:rsidRDefault="00961314" w:rsidP="00961314">
      <w:pPr>
        <w:rPr>
          <w:rFonts w:asciiTheme="majorBidi" w:hAnsiTheme="majorBidi" w:cstheme="majorBidi"/>
          <w:sz w:val="24"/>
          <w:szCs w:val="24"/>
          <w:lang w:bidi="ar-DZ"/>
        </w:rPr>
      </w:pPr>
      <w:bookmarkStart w:id="121" w:name="_Hlk52099025"/>
      <w:r w:rsidRPr="00034BB2">
        <w:rPr>
          <w:rFonts w:asciiTheme="majorBidi" w:hAnsiTheme="majorBidi" w:cstheme="majorBidi"/>
          <w:b/>
          <w:bCs/>
          <w:sz w:val="26"/>
          <w:szCs w:val="26"/>
        </w:rPr>
        <w:t>Tableau (</w:t>
      </w:r>
      <w:r>
        <w:rPr>
          <w:rFonts w:asciiTheme="majorBidi" w:hAnsiTheme="majorBidi" w:cstheme="majorBidi"/>
          <w:b/>
          <w:bCs/>
          <w:sz w:val="26"/>
          <w:szCs w:val="26"/>
        </w:rPr>
        <w:t>4</w:t>
      </w:r>
      <w:r w:rsidRPr="00034BB2">
        <w:rPr>
          <w:rFonts w:asciiTheme="majorBidi" w:hAnsiTheme="majorBidi" w:cstheme="majorBidi"/>
          <w:b/>
          <w:bCs/>
          <w:sz w:val="26"/>
          <w:szCs w:val="26"/>
        </w:rPr>
        <w:t xml:space="preserve">) relatif au </w:t>
      </w:r>
      <w:r w:rsidRPr="003263C0">
        <w:rPr>
          <w:rFonts w:asciiTheme="majorBidi" w:hAnsiTheme="majorBidi" w:cstheme="majorBidi"/>
          <w:b/>
          <w:bCs/>
          <w:sz w:val="26"/>
          <w:szCs w:val="26"/>
        </w:rPr>
        <w:t xml:space="preserve">si les compétences de la 2AM ont </w:t>
      </w:r>
      <w:proofErr w:type="gramStart"/>
      <w:r w:rsidRPr="003263C0">
        <w:rPr>
          <w:rFonts w:asciiTheme="majorBidi" w:hAnsiTheme="majorBidi" w:cstheme="majorBidi"/>
          <w:b/>
          <w:bCs/>
          <w:sz w:val="26"/>
          <w:szCs w:val="26"/>
        </w:rPr>
        <w:t xml:space="preserve">été </w:t>
      </w:r>
      <w:r>
        <w:rPr>
          <w:rFonts w:asciiTheme="majorBidi" w:hAnsiTheme="majorBidi" w:cstheme="majorBidi"/>
          <w:b/>
          <w:bCs/>
          <w:sz w:val="26"/>
          <w:szCs w:val="26"/>
        </w:rPr>
        <w:t xml:space="preserve"> </w:t>
      </w:r>
      <w:r w:rsidRPr="003263C0">
        <w:rPr>
          <w:rFonts w:asciiTheme="majorBidi" w:hAnsiTheme="majorBidi" w:cstheme="majorBidi"/>
          <w:b/>
          <w:bCs/>
          <w:sz w:val="26"/>
          <w:szCs w:val="26"/>
        </w:rPr>
        <w:t>assimil</w:t>
      </w:r>
      <w:r w:rsidR="00E6037C">
        <w:rPr>
          <w:rFonts w:asciiTheme="majorBidi" w:hAnsiTheme="majorBidi" w:cstheme="majorBidi"/>
          <w:b/>
          <w:bCs/>
          <w:sz w:val="26"/>
          <w:szCs w:val="26"/>
        </w:rPr>
        <w:t>ées</w:t>
      </w:r>
      <w:proofErr w:type="gramEnd"/>
      <w:r w:rsidRPr="003263C0">
        <w:rPr>
          <w:rFonts w:asciiTheme="majorBidi" w:hAnsiTheme="majorBidi" w:cstheme="majorBidi"/>
          <w:b/>
          <w:bCs/>
          <w:sz w:val="26"/>
          <w:szCs w:val="26"/>
        </w:rPr>
        <w:t xml:space="preserve"> par les apprenants</w:t>
      </w:r>
    </w:p>
    <w:bookmarkEnd w:id="120"/>
    <w:bookmarkEnd w:id="121"/>
    <w:p w14:paraId="64E44383" w14:textId="77777777" w:rsidR="00961314" w:rsidRPr="00D277EE" w:rsidRDefault="00961314" w:rsidP="00961314">
      <w:pPr>
        <w:tabs>
          <w:tab w:val="left" w:pos="600"/>
        </w:tabs>
        <w:spacing w:after="0"/>
        <w:rPr>
          <w:rFonts w:asciiTheme="majorBidi" w:hAnsiTheme="majorBidi" w:cstheme="majorBidi"/>
          <w:sz w:val="24"/>
          <w:szCs w:val="24"/>
        </w:rPr>
      </w:pPr>
    </w:p>
    <w:p w14:paraId="23FEF19A" w14:textId="77777777" w:rsidR="00961314" w:rsidRDefault="00961314" w:rsidP="00961314">
      <w:pPr>
        <w:tabs>
          <w:tab w:val="left" w:pos="2130"/>
        </w:tabs>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500F02DF" wp14:editId="6AEDF902">
            <wp:extent cx="5278120" cy="3619500"/>
            <wp:effectExtent l="0" t="0" r="1778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8761D6" w14:textId="510CAA58"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lastRenderedPageBreak/>
        <w:t xml:space="preserve">Figure n° </w:t>
      </w:r>
      <w:proofErr w:type="gramStart"/>
      <w:r>
        <w:rPr>
          <w:rFonts w:asciiTheme="majorBidi" w:hAnsiTheme="majorBidi" w:cstheme="majorBidi"/>
          <w:b/>
          <w:bCs/>
          <w:sz w:val="26"/>
          <w:szCs w:val="26"/>
        </w:rPr>
        <w:t>3</w:t>
      </w:r>
      <w:r w:rsidRPr="00DC3DBD">
        <w:rPr>
          <w:rFonts w:asciiTheme="majorBidi" w:hAnsiTheme="majorBidi" w:cstheme="majorBidi"/>
          <w:b/>
          <w:bCs/>
          <w:sz w:val="26"/>
          <w:szCs w:val="26"/>
        </w:rPr>
        <w:t>:</w:t>
      </w:r>
      <w:proofErr w:type="gramEnd"/>
      <w:r w:rsidRPr="00DC3DBD">
        <w:rPr>
          <w:rFonts w:asciiTheme="majorBidi" w:hAnsiTheme="majorBidi" w:cstheme="majorBidi"/>
          <w:b/>
          <w:bCs/>
          <w:sz w:val="26"/>
          <w:szCs w:val="26"/>
        </w:rPr>
        <w:t xml:space="preserve"> </w:t>
      </w:r>
      <w:r w:rsidR="00275BCA" w:rsidRPr="003263C0">
        <w:rPr>
          <w:rFonts w:asciiTheme="majorBidi" w:hAnsiTheme="majorBidi" w:cstheme="majorBidi"/>
          <w:b/>
          <w:bCs/>
          <w:sz w:val="26"/>
          <w:szCs w:val="26"/>
        </w:rPr>
        <w:t xml:space="preserve">Si </w:t>
      </w:r>
      <w:r w:rsidRPr="003263C0">
        <w:rPr>
          <w:rFonts w:asciiTheme="majorBidi" w:hAnsiTheme="majorBidi" w:cstheme="majorBidi"/>
          <w:b/>
          <w:bCs/>
          <w:sz w:val="26"/>
          <w:szCs w:val="26"/>
        </w:rPr>
        <w:t>les compétences de la 2AM ont été assimil</w:t>
      </w:r>
      <w:r w:rsidR="00E6037C">
        <w:rPr>
          <w:rFonts w:asciiTheme="majorBidi" w:hAnsiTheme="majorBidi" w:cstheme="majorBidi"/>
          <w:b/>
          <w:bCs/>
          <w:sz w:val="26"/>
          <w:szCs w:val="26"/>
        </w:rPr>
        <w:t>ées</w:t>
      </w:r>
      <w:r w:rsidRPr="003263C0">
        <w:rPr>
          <w:rFonts w:asciiTheme="majorBidi" w:hAnsiTheme="majorBidi" w:cstheme="majorBidi"/>
          <w:b/>
          <w:bCs/>
          <w:sz w:val="26"/>
          <w:szCs w:val="26"/>
        </w:rPr>
        <w:t xml:space="preserve"> par les apprenants </w:t>
      </w:r>
    </w:p>
    <w:p w14:paraId="12C10DC3" w14:textId="77777777"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w:t>
      </w:r>
    </w:p>
    <w:p w14:paraId="13399C1A" w14:textId="3F25C972" w:rsidR="00961314" w:rsidRDefault="00961314" w:rsidP="00961314">
      <w:pPr>
        <w:tabs>
          <w:tab w:val="left" w:pos="2130"/>
        </w:tabs>
        <w:rPr>
          <w:rFonts w:asciiTheme="majorBidi" w:hAnsiTheme="majorBidi" w:cstheme="majorBidi"/>
          <w:sz w:val="24"/>
          <w:szCs w:val="24"/>
        </w:rPr>
      </w:pPr>
      <w:proofErr w:type="gramStart"/>
      <w:r>
        <w:rPr>
          <w:rFonts w:asciiTheme="majorBidi" w:hAnsiTheme="majorBidi" w:cstheme="majorBidi"/>
          <w:sz w:val="24"/>
          <w:szCs w:val="24"/>
        </w:rPr>
        <w:t xml:space="preserve">Parmi </w:t>
      </w:r>
      <w:r w:rsidR="00275BCA">
        <w:rPr>
          <w:rFonts w:asciiTheme="majorBidi" w:hAnsiTheme="majorBidi" w:cstheme="majorBidi"/>
          <w:sz w:val="24"/>
          <w:szCs w:val="24"/>
        </w:rPr>
        <w:t xml:space="preserve"> les</w:t>
      </w:r>
      <w:proofErr w:type="gramEnd"/>
      <w:r w:rsidR="00275BCA">
        <w:rPr>
          <w:rFonts w:asciiTheme="majorBidi" w:hAnsiTheme="majorBidi" w:cstheme="majorBidi"/>
          <w:sz w:val="24"/>
          <w:szCs w:val="24"/>
        </w:rPr>
        <w:t xml:space="preserve"> </w:t>
      </w:r>
      <w:r>
        <w:rPr>
          <w:rFonts w:asciiTheme="majorBidi" w:hAnsiTheme="majorBidi" w:cstheme="majorBidi"/>
          <w:sz w:val="24"/>
          <w:szCs w:val="24"/>
        </w:rPr>
        <w:t xml:space="preserve">10 enseignants </w:t>
      </w:r>
      <w:r w:rsidR="00275BCA">
        <w:rPr>
          <w:rFonts w:asciiTheme="majorBidi" w:hAnsiTheme="majorBidi" w:cstheme="majorBidi"/>
          <w:sz w:val="24"/>
          <w:szCs w:val="24"/>
        </w:rPr>
        <w:t xml:space="preserve"> interrogés </w:t>
      </w:r>
      <w:r>
        <w:rPr>
          <w:rFonts w:asciiTheme="majorBidi" w:hAnsiTheme="majorBidi" w:cstheme="majorBidi"/>
          <w:sz w:val="24"/>
          <w:szCs w:val="24"/>
        </w:rPr>
        <w:t>60% (6) pensent que les apprenants n’ont pas acquis les compétences requises en 3 AM et 40 % (4) pensent qu’ils ont les compétences nécessaires pour la 3 AM.</w:t>
      </w:r>
    </w:p>
    <w:p w14:paraId="24265602" w14:textId="77777777" w:rsidR="00961314" w:rsidRDefault="00961314" w:rsidP="00961314">
      <w:pPr>
        <w:tabs>
          <w:tab w:val="left" w:pos="600"/>
        </w:tabs>
        <w:spacing w:after="0"/>
        <w:rPr>
          <w:rFonts w:asciiTheme="majorBidi" w:hAnsiTheme="majorBidi" w:cstheme="majorBidi"/>
          <w:b/>
          <w:bCs/>
          <w:sz w:val="26"/>
          <w:szCs w:val="26"/>
        </w:rPr>
      </w:pPr>
      <w:bookmarkStart w:id="122" w:name="_Hlk52100277"/>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bookmarkEnd w:id="122"/>
    <w:p w14:paraId="6DBE45EB" w14:textId="1027FDFA" w:rsidR="00961314" w:rsidRPr="00045037" w:rsidRDefault="00961314" w:rsidP="00275BCA">
      <w:pPr>
        <w:tabs>
          <w:tab w:val="left" w:pos="600"/>
        </w:tabs>
        <w:spacing w:after="0"/>
        <w:rPr>
          <w:rFonts w:asciiTheme="majorBidi" w:hAnsiTheme="majorBidi" w:cstheme="majorBidi"/>
          <w:sz w:val="26"/>
          <w:szCs w:val="26"/>
        </w:rPr>
      </w:pPr>
      <w:r>
        <w:rPr>
          <w:rFonts w:asciiTheme="majorBidi" w:hAnsiTheme="majorBidi" w:cstheme="majorBidi"/>
          <w:sz w:val="26"/>
          <w:szCs w:val="26"/>
        </w:rPr>
        <w:t>On peut constater que la majorité des enseignant</w:t>
      </w:r>
      <w:r w:rsidR="00E6037C">
        <w:rPr>
          <w:rFonts w:asciiTheme="majorBidi" w:hAnsiTheme="majorBidi" w:cstheme="majorBidi"/>
          <w:sz w:val="26"/>
          <w:szCs w:val="26"/>
        </w:rPr>
        <w:t>s</w:t>
      </w:r>
      <w:r>
        <w:rPr>
          <w:rFonts w:asciiTheme="majorBidi" w:hAnsiTheme="majorBidi" w:cstheme="majorBidi"/>
          <w:sz w:val="26"/>
          <w:szCs w:val="26"/>
        </w:rPr>
        <w:t xml:space="preserve"> pense que les apprenants n’ont pas acquis les compétences </w:t>
      </w:r>
      <w:r w:rsidR="00275BCA">
        <w:rPr>
          <w:rFonts w:asciiTheme="majorBidi" w:hAnsiTheme="majorBidi" w:cstheme="majorBidi"/>
          <w:sz w:val="26"/>
          <w:szCs w:val="26"/>
        </w:rPr>
        <w:t xml:space="preserve">qui leurs sont nécessaires pour accéder à </w:t>
      </w:r>
      <w:proofErr w:type="gramStart"/>
      <w:r w:rsidR="00275BCA">
        <w:rPr>
          <w:rFonts w:asciiTheme="majorBidi" w:hAnsiTheme="majorBidi" w:cstheme="majorBidi"/>
          <w:sz w:val="26"/>
          <w:szCs w:val="26"/>
        </w:rPr>
        <w:t xml:space="preserve">la </w:t>
      </w:r>
      <w:r>
        <w:rPr>
          <w:rFonts w:asciiTheme="majorBidi" w:hAnsiTheme="majorBidi" w:cstheme="majorBidi"/>
          <w:sz w:val="26"/>
          <w:szCs w:val="26"/>
        </w:rPr>
        <w:t xml:space="preserve"> 3</w:t>
      </w:r>
      <w:proofErr w:type="gramEnd"/>
      <w:r>
        <w:rPr>
          <w:rFonts w:asciiTheme="majorBidi" w:hAnsiTheme="majorBidi" w:cstheme="majorBidi"/>
          <w:sz w:val="26"/>
          <w:szCs w:val="26"/>
        </w:rPr>
        <w:t>AM</w:t>
      </w:r>
      <w:r w:rsidR="00275BCA">
        <w:rPr>
          <w:rFonts w:asciiTheme="majorBidi" w:hAnsiTheme="majorBidi" w:cstheme="majorBidi"/>
          <w:sz w:val="26"/>
          <w:szCs w:val="26"/>
        </w:rPr>
        <w:t xml:space="preserve"> ( en langue française en tout cas) </w:t>
      </w:r>
      <w:r>
        <w:rPr>
          <w:rFonts w:asciiTheme="majorBidi" w:hAnsiTheme="majorBidi" w:cstheme="majorBidi"/>
          <w:sz w:val="26"/>
          <w:szCs w:val="26"/>
        </w:rPr>
        <w:t xml:space="preserve"> et une minorité relative pense qu’effectivement, ils </w:t>
      </w:r>
      <w:r w:rsidR="00275BCA">
        <w:rPr>
          <w:rFonts w:asciiTheme="majorBidi" w:hAnsiTheme="majorBidi" w:cstheme="majorBidi"/>
          <w:sz w:val="26"/>
          <w:szCs w:val="26"/>
        </w:rPr>
        <w:t>s</w:t>
      </w:r>
      <w:r>
        <w:rPr>
          <w:rFonts w:asciiTheme="majorBidi" w:hAnsiTheme="majorBidi" w:cstheme="majorBidi"/>
          <w:sz w:val="26"/>
          <w:szCs w:val="26"/>
        </w:rPr>
        <w:t xml:space="preserve">ont apte pour passer à la 3AM. </w:t>
      </w:r>
    </w:p>
    <w:p w14:paraId="378D353E" w14:textId="77777777" w:rsidR="00961314" w:rsidRDefault="00961314" w:rsidP="00961314">
      <w:pPr>
        <w:tabs>
          <w:tab w:val="left" w:pos="600"/>
        </w:tabs>
        <w:spacing w:after="0"/>
        <w:rPr>
          <w:rFonts w:asciiTheme="majorBidi" w:hAnsiTheme="majorBidi" w:cstheme="majorBidi"/>
          <w:b/>
          <w:bCs/>
          <w:sz w:val="26"/>
          <w:szCs w:val="26"/>
        </w:rPr>
      </w:pPr>
      <w:bookmarkStart w:id="123" w:name="_Hlk52100297"/>
      <w:r>
        <w:rPr>
          <w:rFonts w:asciiTheme="majorBidi" w:hAnsiTheme="majorBidi" w:cstheme="majorBidi"/>
          <w:b/>
          <w:bCs/>
          <w:sz w:val="26"/>
          <w:szCs w:val="26"/>
        </w:rPr>
        <w:t>Analyse :</w:t>
      </w:r>
    </w:p>
    <w:bookmarkEnd w:id="123"/>
    <w:p w14:paraId="3F406284" w14:textId="4D551C43" w:rsidR="00961314" w:rsidRPr="00243618" w:rsidRDefault="00961314" w:rsidP="00961314">
      <w:pPr>
        <w:tabs>
          <w:tab w:val="left" w:pos="600"/>
        </w:tabs>
        <w:spacing w:after="0"/>
        <w:rPr>
          <w:rFonts w:asciiTheme="majorBidi" w:hAnsiTheme="majorBidi" w:cstheme="majorBidi"/>
          <w:sz w:val="26"/>
          <w:szCs w:val="26"/>
        </w:rPr>
      </w:pPr>
      <w:r>
        <w:rPr>
          <w:rFonts w:asciiTheme="majorBidi" w:hAnsiTheme="majorBidi" w:cstheme="majorBidi"/>
          <w:sz w:val="26"/>
          <w:szCs w:val="26"/>
        </w:rPr>
        <w:t>Le niveau faible des apprenants peut être expliqu</w:t>
      </w:r>
      <w:r w:rsidR="00E6037C">
        <w:rPr>
          <w:rFonts w:asciiTheme="majorBidi" w:hAnsiTheme="majorBidi" w:cstheme="majorBidi"/>
          <w:sz w:val="26"/>
          <w:szCs w:val="26"/>
        </w:rPr>
        <w:t>é</w:t>
      </w:r>
      <w:r>
        <w:rPr>
          <w:rFonts w:asciiTheme="majorBidi" w:hAnsiTheme="majorBidi" w:cstheme="majorBidi"/>
          <w:sz w:val="26"/>
          <w:szCs w:val="26"/>
        </w:rPr>
        <w:t xml:space="preserve"> par leur retard d’acquisition des capacités nécessaires à ce niveau-là.</w:t>
      </w:r>
    </w:p>
    <w:p w14:paraId="24103760" w14:textId="77777777" w:rsidR="00961314" w:rsidRDefault="00961314" w:rsidP="00961314">
      <w:pPr>
        <w:tabs>
          <w:tab w:val="left" w:pos="600"/>
        </w:tabs>
        <w:spacing w:after="0"/>
        <w:rPr>
          <w:rFonts w:asciiTheme="majorBidi" w:hAnsiTheme="majorBidi" w:cstheme="majorBidi"/>
          <w:b/>
          <w:bCs/>
          <w:sz w:val="26"/>
          <w:szCs w:val="26"/>
          <w:lang w:bidi="ar-DZ"/>
        </w:rPr>
      </w:pPr>
      <w:r>
        <w:rPr>
          <w:rFonts w:asciiTheme="majorBidi" w:hAnsiTheme="majorBidi" w:cstheme="majorBidi"/>
          <w:b/>
          <w:bCs/>
          <w:sz w:val="26"/>
          <w:szCs w:val="26"/>
          <w:lang w:bidi="ar-DZ"/>
        </w:rPr>
        <w:t>Question 3 :</w:t>
      </w:r>
    </w:p>
    <w:p w14:paraId="1D29140D" w14:textId="77777777" w:rsidR="00961314" w:rsidRPr="00451957" w:rsidRDefault="00961314" w:rsidP="00961314">
      <w:pPr>
        <w:tabs>
          <w:tab w:val="left" w:pos="600"/>
        </w:tabs>
        <w:spacing w:after="0"/>
        <w:rPr>
          <w:rFonts w:asciiTheme="majorBidi" w:hAnsiTheme="majorBidi" w:cstheme="majorBidi"/>
          <w:sz w:val="24"/>
          <w:szCs w:val="24"/>
        </w:rPr>
      </w:pPr>
      <w:r w:rsidRPr="00451957">
        <w:rPr>
          <w:rFonts w:asciiTheme="majorBidi" w:hAnsiTheme="majorBidi" w:cstheme="majorBidi"/>
          <w:sz w:val="24"/>
          <w:szCs w:val="24"/>
        </w:rPr>
        <w:t xml:space="preserve">Est-ce que vous utilisez les </w:t>
      </w:r>
      <w:bookmarkStart w:id="124" w:name="_Hlk52151630"/>
      <w:r w:rsidRPr="00451957">
        <w:rPr>
          <w:rFonts w:asciiTheme="majorBidi" w:hAnsiTheme="majorBidi" w:cstheme="majorBidi"/>
          <w:sz w:val="24"/>
          <w:szCs w:val="24"/>
        </w:rPr>
        <w:t>outils TICE dans les séances de l’orale</w:t>
      </w:r>
      <w:bookmarkEnd w:id="124"/>
      <w:r w:rsidRPr="00451957">
        <w:rPr>
          <w:rFonts w:asciiTheme="majorBidi" w:hAnsiTheme="majorBidi" w:cstheme="majorBidi"/>
          <w:sz w:val="24"/>
          <w:szCs w:val="24"/>
        </w:rPr>
        <w:t xml:space="preserve"> ?</w:t>
      </w:r>
    </w:p>
    <w:p w14:paraId="4BF2F6B6" w14:textId="552A13C6" w:rsidR="00961314" w:rsidRDefault="00961314" w:rsidP="00961314">
      <w:pPr>
        <w:tabs>
          <w:tab w:val="left" w:pos="2130"/>
        </w:tabs>
        <w:rPr>
          <w:rFonts w:asciiTheme="majorBidi" w:hAnsiTheme="majorBidi" w:cstheme="majorBidi"/>
          <w:sz w:val="24"/>
          <w:szCs w:val="24"/>
        </w:rPr>
      </w:pPr>
      <w:r>
        <w:rPr>
          <w:rFonts w:asciiTheme="majorBidi" w:hAnsiTheme="majorBidi" w:cstheme="majorBidi"/>
          <w:sz w:val="24"/>
          <w:szCs w:val="24"/>
        </w:rPr>
        <w:t>- le type de cette question est une (</w:t>
      </w:r>
      <w:r w:rsidRPr="00AE6936">
        <w:rPr>
          <w:rFonts w:asciiTheme="majorBidi" w:hAnsiTheme="majorBidi" w:cstheme="majorBidi"/>
          <w:sz w:val="24"/>
          <w:szCs w:val="24"/>
        </w:rPr>
        <w:t>Question conditionnelle</w:t>
      </w:r>
      <w:r>
        <w:rPr>
          <w:rFonts w:asciiTheme="majorBidi" w:hAnsiTheme="majorBidi" w:cstheme="majorBidi"/>
          <w:sz w:val="24"/>
          <w:szCs w:val="24"/>
        </w:rPr>
        <w:t>) afin de mesurer à quelle Point les TICE sont utilisé</w:t>
      </w:r>
      <w:r w:rsidR="00E6037C">
        <w:rPr>
          <w:rFonts w:asciiTheme="majorBidi" w:hAnsiTheme="majorBidi" w:cstheme="majorBidi"/>
          <w:sz w:val="24"/>
          <w:szCs w:val="24"/>
        </w:rPr>
        <w:t>es</w:t>
      </w:r>
      <w:r>
        <w:rPr>
          <w:rFonts w:asciiTheme="majorBidi" w:hAnsiTheme="majorBidi" w:cstheme="majorBidi"/>
          <w:sz w:val="24"/>
          <w:szCs w:val="24"/>
        </w:rPr>
        <w:t xml:space="preserve"> dans les classes du FLE.</w:t>
      </w:r>
    </w:p>
    <w:p w14:paraId="42EF829A" w14:textId="675311BE" w:rsidR="00961314" w:rsidRDefault="00961314" w:rsidP="00961314">
      <w:pPr>
        <w:tabs>
          <w:tab w:val="left" w:pos="2130"/>
        </w:tabs>
        <w:rPr>
          <w:rFonts w:asciiTheme="majorBidi" w:hAnsiTheme="majorBidi" w:cstheme="majorBidi"/>
          <w:sz w:val="24"/>
          <w:szCs w:val="24"/>
        </w:rPr>
      </w:pPr>
      <w:r>
        <w:rPr>
          <w:rFonts w:asciiTheme="majorBidi" w:hAnsiTheme="majorBidi" w:cstheme="majorBidi"/>
          <w:sz w:val="24"/>
          <w:szCs w:val="24"/>
        </w:rPr>
        <w:t>- Et si les participant</w:t>
      </w:r>
      <w:r w:rsidR="00E6037C">
        <w:rPr>
          <w:rFonts w:asciiTheme="majorBidi" w:hAnsiTheme="majorBidi" w:cstheme="majorBidi"/>
          <w:sz w:val="24"/>
          <w:szCs w:val="24"/>
        </w:rPr>
        <w:t>s</w:t>
      </w:r>
      <w:r>
        <w:rPr>
          <w:rFonts w:asciiTheme="majorBidi" w:hAnsiTheme="majorBidi" w:cstheme="majorBidi"/>
          <w:sz w:val="24"/>
          <w:szCs w:val="24"/>
        </w:rPr>
        <w:t xml:space="preserve"> répond</w:t>
      </w:r>
      <w:r w:rsidR="00E6037C">
        <w:rPr>
          <w:rFonts w:asciiTheme="majorBidi" w:hAnsiTheme="majorBidi" w:cstheme="majorBidi"/>
          <w:sz w:val="24"/>
          <w:szCs w:val="24"/>
        </w:rPr>
        <w:t>ent</w:t>
      </w:r>
      <w:r>
        <w:rPr>
          <w:rFonts w:asciiTheme="majorBidi" w:hAnsiTheme="majorBidi" w:cstheme="majorBidi"/>
          <w:sz w:val="24"/>
          <w:szCs w:val="24"/>
        </w:rPr>
        <w:t xml:space="preserve"> « non » ils seront orientés vers une autre question « pourquoi » et le questionnaire sera fini pour eux. </w:t>
      </w:r>
    </w:p>
    <w:p w14:paraId="797229A8" w14:textId="77777777" w:rsidR="00961314" w:rsidRPr="00034BB2" w:rsidRDefault="00961314" w:rsidP="00961314">
      <w:pPr>
        <w:tabs>
          <w:tab w:val="left" w:pos="600"/>
        </w:tabs>
        <w:spacing w:after="0"/>
        <w:ind w:firstLine="851"/>
        <w:rPr>
          <w:rFonts w:asciiTheme="majorBidi" w:hAnsiTheme="majorBidi" w:cstheme="majorBidi"/>
          <w:b/>
          <w:bCs/>
          <w:sz w:val="26"/>
          <w:szCs w:val="26"/>
        </w:rPr>
      </w:pPr>
      <w:r>
        <w:rPr>
          <w:rFonts w:asciiTheme="majorBidi" w:hAnsiTheme="majorBidi" w:cstheme="majorBidi"/>
          <w:sz w:val="24"/>
          <w:szCs w:val="24"/>
          <w:lang w:bidi="ar-DZ"/>
        </w:rPr>
        <w:t xml:space="preserve">       </w:t>
      </w:r>
      <w:r w:rsidRPr="00034BB2">
        <w:rPr>
          <w:rFonts w:asciiTheme="majorBidi" w:hAnsiTheme="majorBidi" w:cstheme="majorBidi"/>
          <w:b/>
          <w:bCs/>
          <w:sz w:val="26"/>
          <w:szCs w:val="26"/>
        </w:rPr>
        <w:t>Le tableau (5)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7E241AE8" w14:textId="77777777" w:rsidTr="00961314">
        <w:trPr>
          <w:jc w:val="center"/>
        </w:trPr>
        <w:tc>
          <w:tcPr>
            <w:tcW w:w="3241" w:type="dxa"/>
          </w:tcPr>
          <w:p w14:paraId="2BB4F876"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58AC8608"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6D9EBF77" w14:textId="77777777" w:rsidR="00961314" w:rsidRPr="005C1C34" w:rsidRDefault="00961314" w:rsidP="00961314">
            <w:pPr>
              <w:tabs>
                <w:tab w:val="left" w:pos="600"/>
              </w:tabs>
              <w:spacing w:before="0" w:beforeAutospacing="0" w:after="0" w:afterAutospacing="0"/>
              <w:ind w:firstLine="851"/>
              <w:jc w:val="center"/>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1A024D08" w14:textId="77777777" w:rsidTr="00961314">
        <w:trPr>
          <w:jc w:val="center"/>
        </w:trPr>
        <w:tc>
          <w:tcPr>
            <w:tcW w:w="3241" w:type="dxa"/>
          </w:tcPr>
          <w:p w14:paraId="4A293F06" w14:textId="057D437E"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D00ECD">
              <w:rPr>
                <w:rFonts w:asciiTheme="majorBidi" w:hAnsiTheme="majorBidi" w:cstheme="majorBidi"/>
                <w:b/>
                <w:bCs/>
                <w:sz w:val="26"/>
                <w:szCs w:val="26"/>
              </w:rPr>
              <w:t xml:space="preserve">             Oui</w:t>
            </w:r>
          </w:p>
        </w:tc>
        <w:tc>
          <w:tcPr>
            <w:tcW w:w="2607" w:type="dxa"/>
          </w:tcPr>
          <w:p w14:paraId="2B63B60D" w14:textId="454A6092"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w:t>
            </w:r>
            <w:r w:rsidR="00D00ECD">
              <w:rPr>
                <w:rFonts w:asciiTheme="majorBidi" w:hAnsiTheme="majorBidi" w:cstheme="majorBidi"/>
                <w:b/>
                <w:bCs/>
                <w:sz w:val="26"/>
                <w:szCs w:val="26"/>
                <w:lang w:bidi="ar-DZ"/>
              </w:rPr>
              <w:t>8</w:t>
            </w:r>
          </w:p>
        </w:tc>
        <w:tc>
          <w:tcPr>
            <w:tcW w:w="2454" w:type="dxa"/>
          </w:tcPr>
          <w:p w14:paraId="2B4BE7A4" w14:textId="25845C24" w:rsidR="00961314" w:rsidRPr="005C1C34" w:rsidRDefault="00D00ECD"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8</w:t>
            </w:r>
            <w:r w:rsidR="00961314">
              <w:rPr>
                <w:rFonts w:asciiTheme="majorBidi" w:hAnsiTheme="majorBidi" w:cstheme="majorBidi"/>
                <w:b/>
                <w:bCs/>
                <w:sz w:val="26"/>
                <w:szCs w:val="26"/>
              </w:rPr>
              <w:t>0</w:t>
            </w:r>
            <w:r w:rsidR="00961314" w:rsidRPr="005C1C34">
              <w:rPr>
                <w:rFonts w:asciiTheme="majorBidi" w:hAnsiTheme="majorBidi" w:cstheme="majorBidi"/>
                <w:b/>
                <w:bCs/>
                <w:sz w:val="26"/>
                <w:szCs w:val="26"/>
              </w:rPr>
              <w:t>%</w:t>
            </w:r>
          </w:p>
        </w:tc>
      </w:tr>
      <w:tr w:rsidR="00961314" w:rsidRPr="005C1C34" w14:paraId="2931AAF8" w14:textId="77777777" w:rsidTr="00961314">
        <w:trPr>
          <w:jc w:val="center"/>
        </w:trPr>
        <w:tc>
          <w:tcPr>
            <w:tcW w:w="3241" w:type="dxa"/>
          </w:tcPr>
          <w:p w14:paraId="6551E633" w14:textId="3F439DF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lastRenderedPageBreak/>
              <w:t xml:space="preserve">     </w:t>
            </w:r>
            <w:r w:rsidR="00D00ECD">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D00ECD">
              <w:rPr>
                <w:rFonts w:asciiTheme="majorBidi" w:hAnsiTheme="majorBidi" w:cstheme="majorBidi"/>
                <w:b/>
                <w:bCs/>
                <w:sz w:val="26"/>
                <w:szCs w:val="26"/>
              </w:rPr>
              <w:t>Non</w:t>
            </w:r>
          </w:p>
        </w:tc>
        <w:tc>
          <w:tcPr>
            <w:tcW w:w="2607" w:type="dxa"/>
          </w:tcPr>
          <w:p w14:paraId="11F91882" w14:textId="0C8E33DB"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w:t>
            </w:r>
            <w:r w:rsidR="00D00ECD">
              <w:rPr>
                <w:rFonts w:asciiTheme="majorBidi" w:hAnsiTheme="majorBidi" w:cstheme="majorBidi"/>
                <w:b/>
                <w:bCs/>
                <w:sz w:val="26"/>
                <w:szCs w:val="26"/>
              </w:rPr>
              <w:t>0</w:t>
            </w:r>
          </w:p>
        </w:tc>
        <w:tc>
          <w:tcPr>
            <w:tcW w:w="2454" w:type="dxa"/>
          </w:tcPr>
          <w:p w14:paraId="1C2DEEDF" w14:textId="315B1B07" w:rsidR="00961314" w:rsidRPr="005C1C34" w:rsidRDefault="00D00ECD"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w:t>
            </w:r>
            <w:r w:rsidR="00961314">
              <w:rPr>
                <w:rFonts w:asciiTheme="majorBidi" w:hAnsiTheme="majorBidi" w:cstheme="majorBidi"/>
                <w:b/>
                <w:bCs/>
                <w:sz w:val="26"/>
                <w:szCs w:val="26"/>
              </w:rPr>
              <w:t>0</w:t>
            </w:r>
            <w:r w:rsidR="00961314" w:rsidRPr="005C1C34">
              <w:rPr>
                <w:rFonts w:asciiTheme="majorBidi" w:hAnsiTheme="majorBidi" w:cstheme="majorBidi"/>
                <w:b/>
                <w:bCs/>
                <w:sz w:val="26"/>
                <w:szCs w:val="26"/>
              </w:rPr>
              <w:t>%</w:t>
            </w:r>
          </w:p>
        </w:tc>
      </w:tr>
      <w:tr w:rsidR="00961314" w:rsidRPr="005C1C34" w14:paraId="7F2C1650" w14:textId="77777777" w:rsidTr="00961314">
        <w:trPr>
          <w:jc w:val="center"/>
        </w:trPr>
        <w:tc>
          <w:tcPr>
            <w:tcW w:w="3241" w:type="dxa"/>
          </w:tcPr>
          <w:p w14:paraId="7178AA48" w14:textId="2135D70B"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D00ECD">
              <w:rPr>
                <w:rFonts w:asciiTheme="majorBidi" w:hAnsiTheme="majorBidi" w:cstheme="majorBidi"/>
                <w:b/>
                <w:bCs/>
                <w:sz w:val="26"/>
                <w:szCs w:val="26"/>
              </w:rPr>
              <w:t xml:space="preserve">              Parfois </w:t>
            </w:r>
          </w:p>
        </w:tc>
        <w:tc>
          <w:tcPr>
            <w:tcW w:w="2607" w:type="dxa"/>
          </w:tcPr>
          <w:p w14:paraId="3D298338" w14:textId="224ED3AD"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D00ECD">
              <w:rPr>
                <w:rFonts w:asciiTheme="majorBidi" w:hAnsiTheme="majorBidi" w:cstheme="majorBidi"/>
                <w:b/>
                <w:bCs/>
                <w:sz w:val="26"/>
                <w:szCs w:val="26"/>
              </w:rPr>
              <w:t>2</w:t>
            </w:r>
          </w:p>
        </w:tc>
        <w:tc>
          <w:tcPr>
            <w:tcW w:w="2454" w:type="dxa"/>
          </w:tcPr>
          <w:p w14:paraId="7C9BC6F1" w14:textId="73D4ADF5" w:rsidR="00961314" w:rsidRPr="005C1C34" w:rsidRDefault="00D00ECD"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2</w:t>
            </w:r>
            <w:r w:rsidR="00961314">
              <w:rPr>
                <w:rFonts w:asciiTheme="majorBidi" w:hAnsiTheme="majorBidi" w:cstheme="majorBidi"/>
                <w:b/>
                <w:bCs/>
                <w:sz w:val="26"/>
                <w:szCs w:val="26"/>
              </w:rPr>
              <w:t>0</w:t>
            </w:r>
            <w:r w:rsidR="00961314" w:rsidRPr="005C1C34">
              <w:rPr>
                <w:rFonts w:asciiTheme="majorBidi" w:hAnsiTheme="majorBidi" w:cstheme="majorBidi"/>
                <w:b/>
                <w:bCs/>
                <w:sz w:val="26"/>
                <w:szCs w:val="26"/>
              </w:rPr>
              <w:t>%</w:t>
            </w:r>
          </w:p>
        </w:tc>
      </w:tr>
      <w:tr w:rsidR="00D00ECD" w:rsidRPr="005C1C34" w14:paraId="299D7EBD" w14:textId="77777777" w:rsidTr="00961314">
        <w:trPr>
          <w:jc w:val="center"/>
        </w:trPr>
        <w:tc>
          <w:tcPr>
            <w:tcW w:w="3241" w:type="dxa"/>
          </w:tcPr>
          <w:p w14:paraId="484B1F04" w14:textId="39551221" w:rsidR="00D00ECD" w:rsidRDefault="00D00ECD"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w:t>
            </w:r>
          </w:p>
        </w:tc>
        <w:tc>
          <w:tcPr>
            <w:tcW w:w="2607" w:type="dxa"/>
          </w:tcPr>
          <w:p w14:paraId="04F1C821" w14:textId="2B6150FD" w:rsidR="00D00ECD" w:rsidRDefault="00D00ECD"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10 </w:t>
            </w:r>
          </w:p>
        </w:tc>
        <w:tc>
          <w:tcPr>
            <w:tcW w:w="2454" w:type="dxa"/>
          </w:tcPr>
          <w:p w14:paraId="4A974E23" w14:textId="4B6A258A" w:rsidR="00D00ECD" w:rsidRDefault="00D00ECD"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59610A8D" w14:textId="77777777" w:rsidR="00961314" w:rsidRPr="00034BB2" w:rsidRDefault="00961314" w:rsidP="00961314">
      <w:pPr>
        <w:rPr>
          <w:rFonts w:asciiTheme="majorBidi" w:hAnsiTheme="majorBidi" w:cstheme="majorBidi"/>
          <w:sz w:val="24"/>
          <w:szCs w:val="24"/>
          <w:lang w:bidi="ar-DZ"/>
        </w:rPr>
      </w:pPr>
      <w:r w:rsidRPr="00034BB2">
        <w:rPr>
          <w:rFonts w:asciiTheme="majorBidi" w:hAnsiTheme="majorBidi" w:cstheme="majorBidi"/>
          <w:b/>
          <w:bCs/>
          <w:sz w:val="26"/>
          <w:szCs w:val="26"/>
        </w:rPr>
        <w:t>Tableau (5) relatif à</w:t>
      </w:r>
      <w:r>
        <w:rPr>
          <w:rFonts w:asciiTheme="majorBidi" w:hAnsiTheme="majorBidi" w:cstheme="majorBidi"/>
          <w:b/>
          <w:bCs/>
          <w:sz w:val="26"/>
          <w:szCs w:val="26"/>
        </w:rPr>
        <w:t xml:space="preserve"> l’utilisation des </w:t>
      </w:r>
      <w:r w:rsidRPr="003263C0">
        <w:rPr>
          <w:rFonts w:asciiTheme="majorBidi" w:hAnsiTheme="majorBidi" w:cstheme="majorBidi"/>
          <w:b/>
          <w:bCs/>
          <w:sz w:val="26"/>
          <w:szCs w:val="26"/>
        </w:rPr>
        <w:t>outils TICE dans les séances de l’orale</w:t>
      </w:r>
    </w:p>
    <w:p w14:paraId="7ADE9710" w14:textId="77777777" w:rsidR="00961314" w:rsidRDefault="00961314" w:rsidP="00961314">
      <w:pPr>
        <w:tabs>
          <w:tab w:val="left" w:pos="2130"/>
        </w:tabs>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4676A3F5" wp14:editId="507CCCF0">
            <wp:extent cx="5278120" cy="3079115"/>
            <wp:effectExtent l="0" t="0" r="17780" b="698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564AD5" w14:textId="77777777"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Figure n°</w:t>
      </w:r>
      <w:r>
        <w:rPr>
          <w:rFonts w:asciiTheme="majorBidi" w:hAnsiTheme="majorBidi" w:cstheme="majorBidi"/>
          <w:b/>
          <w:bCs/>
          <w:sz w:val="26"/>
          <w:szCs w:val="26"/>
        </w:rPr>
        <w:t>4</w:t>
      </w:r>
      <w:r w:rsidRPr="00DC3DBD">
        <w:rPr>
          <w:rFonts w:asciiTheme="majorBidi" w:hAnsiTheme="majorBidi" w:cstheme="majorBidi"/>
          <w:b/>
          <w:bCs/>
          <w:sz w:val="26"/>
          <w:szCs w:val="26"/>
        </w:rPr>
        <w:t xml:space="preserve"> : </w:t>
      </w:r>
      <w:r w:rsidRPr="003263C0">
        <w:rPr>
          <w:rFonts w:asciiTheme="majorBidi" w:hAnsiTheme="majorBidi" w:cstheme="majorBidi"/>
          <w:b/>
          <w:bCs/>
          <w:sz w:val="26"/>
          <w:szCs w:val="26"/>
        </w:rPr>
        <w:t>l’utilisation des outils TICE dans les séances de l’orale</w:t>
      </w:r>
    </w:p>
    <w:p w14:paraId="504ED4B5" w14:textId="464A7360" w:rsidR="00961314" w:rsidRDefault="00961314" w:rsidP="00961314">
      <w:pPr>
        <w:tabs>
          <w:tab w:val="left" w:pos="2130"/>
        </w:tabs>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w:t>
      </w:r>
    </w:p>
    <w:p w14:paraId="7B430130" w14:textId="6D113C4A" w:rsidR="00961314" w:rsidRDefault="00961314" w:rsidP="00961314">
      <w:pPr>
        <w:tabs>
          <w:tab w:val="left" w:pos="2130"/>
        </w:tabs>
        <w:rPr>
          <w:rFonts w:asciiTheme="majorBidi" w:hAnsiTheme="majorBidi" w:cstheme="majorBidi"/>
          <w:sz w:val="24"/>
          <w:szCs w:val="24"/>
          <w:lang w:bidi="ar-DZ"/>
        </w:rPr>
      </w:pPr>
      <w:r>
        <w:rPr>
          <w:rFonts w:asciiTheme="majorBidi" w:hAnsiTheme="majorBidi" w:cstheme="majorBidi"/>
          <w:sz w:val="24"/>
          <w:szCs w:val="24"/>
        </w:rPr>
        <w:t>D’après le tableau et les secteurs</w:t>
      </w:r>
      <w:r w:rsidR="00E6037C">
        <w:rPr>
          <w:rFonts w:asciiTheme="majorBidi" w:hAnsiTheme="majorBidi" w:cstheme="majorBidi"/>
          <w:sz w:val="24"/>
          <w:szCs w:val="24"/>
        </w:rPr>
        <w:t>,</w:t>
      </w:r>
      <w:r>
        <w:rPr>
          <w:rFonts w:asciiTheme="majorBidi" w:hAnsiTheme="majorBidi" w:cstheme="majorBidi"/>
          <w:sz w:val="24"/>
          <w:szCs w:val="24"/>
        </w:rPr>
        <w:t xml:space="preserve"> nous pouvons voir que 80 % des enseignants ont dit qu’ils utilisent les outils TICE dans les séances d’oral, cependant 20 % disai</w:t>
      </w:r>
      <w:r w:rsidR="00E6037C">
        <w:rPr>
          <w:rFonts w:asciiTheme="majorBidi" w:hAnsiTheme="majorBidi" w:cstheme="majorBidi"/>
          <w:sz w:val="24"/>
          <w:szCs w:val="24"/>
        </w:rPr>
        <w:t>en</w:t>
      </w:r>
      <w:r>
        <w:rPr>
          <w:rFonts w:asciiTheme="majorBidi" w:hAnsiTheme="majorBidi" w:cstheme="majorBidi"/>
          <w:sz w:val="24"/>
          <w:szCs w:val="24"/>
        </w:rPr>
        <w:t>t qu’ils</w:t>
      </w:r>
      <w:r w:rsidR="00275BCA">
        <w:rPr>
          <w:rFonts w:asciiTheme="majorBidi" w:hAnsiTheme="majorBidi" w:cstheme="majorBidi"/>
          <w:sz w:val="24"/>
          <w:szCs w:val="24"/>
        </w:rPr>
        <w:t xml:space="preserve"> les</w:t>
      </w:r>
      <w:r>
        <w:rPr>
          <w:rFonts w:asciiTheme="majorBidi" w:hAnsiTheme="majorBidi" w:cstheme="majorBidi"/>
          <w:sz w:val="24"/>
          <w:szCs w:val="24"/>
        </w:rPr>
        <w:t xml:space="preserve"> utilisent parfois et personne n’a dit qu’ils n’utilisent pas ces outils. </w:t>
      </w:r>
    </w:p>
    <w:p w14:paraId="54917BAF" w14:textId="77777777" w:rsidR="00961314" w:rsidRPr="00AE1B6E" w:rsidRDefault="00961314" w:rsidP="00961314">
      <w:pPr>
        <w:tabs>
          <w:tab w:val="left" w:pos="2130"/>
        </w:tabs>
        <w:rPr>
          <w:rFonts w:asciiTheme="majorBidi" w:hAnsiTheme="majorBidi" w:cstheme="majorBidi"/>
          <w:sz w:val="24"/>
          <w:szCs w:val="24"/>
          <w:lang w:bidi="ar-DZ"/>
        </w:rPr>
      </w:pPr>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p w14:paraId="6C42BC1E" w14:textId="2E42F5B3" w:rsidR="00961314" w:rsidRDefault="00961314" w:rsidP="00275BCA">
      <w:pPr>
        <w:tabs>
          <w:tab w:val="left" w:pos="600"/>
        </w:tabs>
        <w:spacing w:after="0"/>
        <w:rPr>
          <w:rFonts w:asciiTheme="majorBidi" w:hAnsiTheme="majorBidi" w:cstheme="majorBidi"/>
          <w:sz w:val="24"/>
          <w:szCs w:val="24"/>
        </w:rPr>
      </w:pPr>
      <w:r>
        <w:rPr>
          <w:rFonts w:asciiTheme="majorBidi" w:hAnsiTheme="majorBidi" w:cstheme="majorBidi"/>
          <w:sz w:val="24"/>
          <w:szCs w:val="24"/>
        </w:rPr>
        <w:t>Tous les enseignants utilisent les outils TICE dans leurs séances orales soit d’une mani</w:t>
      </w:r>
      <w:r w:rsidR="00E6037C">
        <w:rPr>
          <w:rFonts w:asciiTheme="majorBidi" w:hAnsiTheme="majorBidi" w:cstheme="majorBidi"/>
          <w:sz w:val="24"/>
          <w:szCs w:val="24"/>
        </w:rPr>
        <w:t>ère</w:t>
      </w:r>
      <w:r>
        <w:rPr>
          <w:rFonts w:asciiTheme="majorBidi" w:hAnsiTheme="majorBidi" w:cstheme="majorBidi"/>
          <w:sz w:val="24"/>
          <w:szCs w:val="24"/>
        </w:rPr>
        <w:t xml:space="preserve"> régulière ou </w:t>
      </w:r>
      <w:r w:rsidR="00275BCA">
        <w:rPr>
          <w:rFonts w:asciiTheme="majorBidi" w:hAnsiTheme="majorBidi" w:cstheme="majorBidi"/>
          <w:sz w:val="24"/>
          <w:szCs w:val="24"/>
        </w:rPr>
        <w:t>occasionnelle</w:t>
      </w:r>
      <w:r>
        <w:rPr>
          <w:rFonts w:asciiTheme="majorBidi" w:hAnsiTheme="majorBidi" w:cstheme="majorBidi"/>
          <w:sz w:val="24"/>
          <w:szCs w:val="24"/>
        </w:rPr>
        <w:t>. Il n’y avait pas des enseignants qui n’utilise</w:t>
      </w:r>
      <w:r w:rsidR="00E6037C">
        <w:rPr>
          <w:rFonts w:asciiTheme="majorBidi" w:hAnsiTheme="majorBidi" w:cstheme="majorBidi"/>
          <w:sz w:val="24"/>
          <w:szCs w:val="24"/>
        </w:rPr>
        <w:t>nt</w:t>
      </w:r>
      <w:r>
        <w:rPr>
          <w:rFonts w:asciiTheme="majorBidi" w:hAnsiTheme="majorBidi" w:cstheme="majorBidi"/>
          <w:sz w:val="24"/>
          <w:szCs w:val="24"/>
        </w:rPr>
        <w:t xml:space="preserve"> pas ces outils-là  </w:t>
      </w:r>
    </w:p>
    <w:p w14:paraId="5737B90B"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0FC2B570" w14:textId="429836D8" w:rsidR="00961314" w:rsidRDefault="00961314" w:rsidP="00961314">
      <w:pPr>
        <w:tabs>
          <w:tab w:val="left" w:pos="600"/>
        </w:tabs>
        <w:spacing w:after="0"/>
        <w:rPr>
          <w:rFonts w:asciiTheme="majorBidi" w:hAnsiTheme="majorBidi" w:cstheme="majorBidi"/>
          <w:sz w:val="24"/>
          <w:szCs w:val="24"/>
        </w:rPr>
      </w:pPr>
      <w:r>
        <w:rPr>
          <w:rFonts w:asciiTheme="majorBidi" w:hAnsiTheme="majorBidi" w:cstheme="majorBidi"/>
          <w:sz w:val="24"/>
          <w:szCs w:val="24"/>
        </w:rPr>
        <w:lastRenderedPageBreak/>
        <w:t>Les TICE sont largement utilisé</w:t>
      </w:r>
      <w:r w:rsidR="00E6037C">
        <w:rPr>
          <w:rFonts w:asciiTheme="majorBidi" w:hAnsiTheme="majorBidi" w:cstheme="majorBidi"/>
          <w:sz w:val="24"/>
          <w:szCs w:val="24"/>
        </w:rPr>
        <w:t>es</w:t>
      </w:r>
      <w:r>
        <w:rPr>
          <w:rFonts w:asciiTheme="majorBidi" w:hAnsiTheme="majorBidi" w:cstheme="majorBidi"/>
          <w:sz w:val="24"/>
          <w:szCs w:val="24"/>
        </w:rPr>
        <w:t xml:space="preserve"> dans les séances orales</w:t>
      </w:r>
      <w:r w:rsidR="00275BCA">
        <w:rPr>
          <w:rFonts w:asciiTheme="majorBidi" w:hAnsiTheme="majorBidi" w:cstheme="majorBidi"/>
          <w:sz w:val="24"/>
          <w:szCs w:val="24"/>
        </w:rPr>
        <w:t xml:space="preserve">, cela </w:t>
      </w:r>
      <w:proofErr w:type="gramStart"/>
      <w:r w:rsidR="00275BCA">
        <w:rPr>
          <w:rFonts w:asciiTheme="majorBidi" w:hAnsiTheme="majorBidi" w:cstheme="majorBidi"/>
          <w:sz w:val="24"/>
          <w:szCs w:val="24"/>
        </w:rPr>
        <w:t>est  dû</w:t>
      </w:r>
      <w:proofErr w:type="gramEnd"/>
      <w:r w:rsidR="00275BCA">
        <w:rPr>
          <w:rFonts w:asciiTheme="majorBidi" w:hAnsiTheme="majorBidi" w:cstheme="majorBidi"/>
          <w:sz w:val="24"/>
          <w:szCs w:val="24"/>
        </w:rPr>
        <w:t xml:space="preserve"> au fait que  aux programmes de 3AM </w:t>
      </w:r>
      <w:r>
        <w:rPr>
          <w:rFonts w:asciiTheme="majorBidi" w:hAnsiTheme="majorBidi" w:cstheme="majorBidi"/>
          <w:sz w:val="24"/>
          <w:szCs w:val="24"/>
        </w:rPr>
        <w:t xml:space="preserve"> exige</w:t>
      </w:r>
      <w:r w:rsidR="00E6037C">
        <w:rPr>
          <w:rFonts w:asciiTheme="majorBidi" w:hAnsiTheme="majorBidi" w:cstheme="majorBidi"/>
          <w:sz w:val="24"/>
          <w:szCs w:val="24"/>
        </w:rPr>
        <w:t>nt</w:t>
      </w:r>
      <w:r>
        <w:rPr>
          <w:rFonts w:asciiTheme="majorBidi" w:hAnsiTheme="majorBidi" w:cstheme="majorBidi"/>
          <w:sz w:val="24"/>
          <w:szCs w:val="24"/>
        </w:rPr>
        <w:t xml:space="preserve"> l’utilisation de ces outils et c’est la raison pour laquelle on ne trouve pas</w:t>
      </w:r>
      <w:r w:rsidR="00275BCA">
        <w:rPr>
          <w:rFonts w:asciiTheme="majorBidi" w:hAnsiTheme="majorBidi" w:cstheme="majorBidi"/>
          <w:sz w:val="24"/>
          <w:szCs w:val="24"/>
        </w:rPr>
        <w:t xml:space="preserve"> d’</w:t>
      </w:r>
      <w:r>
        <w:rPr>
          <w:rFonts w:asciiTheme="majorBidi" w:hAnsiTheme="majorBidi" w:cstheme="majorBidi"/>
          <w:sz w:val="24"/>
          <w:szCs w:val="24"/>
        </w:rPr>
        <w:t>enseignants qui n’utilisent pas ces technologies.</w:t>
      </w:r>
    </w:p>
    <w:p w14:paraId="71067566" w14:textId="2ECAA104" w:rsidR="00961314" w:rsidRPr="00182C14" w:rsidRDefault="00961314" w:rsidP="00182C14">
      <w:pPr>
        <w:tabs>
          <w:tab w:val="left" w:pos="600"/>
        </w:tabs>
        <w:spacing w:after="0"/>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bCs/>
          <w:sz w:val="26"/>
          <w:szCs w:val="26"/>
          <w:lang w:bidi="ar-DZ"/>
        </w:rPr>
        <w:t>Question 4 :</w:t>
      </w:r>
    </w:p>
    <w:p w14:paraId="1FD2C65D" w14:textId="455BB362" w:rsidR="00961314" w:rsidRDefault="00961314" w:rsidP="00961314">
      <w:pPr>
        <w:tabs>
          <w:tab w:val="left" w:pos="600"/>
        </w:tabs>
        <w:spacing w:after="0"/>
        <w:rPr>
          <w:rFonts w:asciiTheme="majorBidi" w:hAnsiTheme="majorBidi" w:cstheme="majorBidi"/>
          <w:sz w:val="24"/>
          <w:szCs w:val="24"/>
          <w:lang w:bidi="ar-DZ"/>
        </w:rPr>
      </w:pPr>
      <w:r w:rsidRPr="00AE1B6E">
        <w:rPr>
          <w:rFonts w:asciiTheme="majorBidi" w:hAnsiTheme="majorBidi" w:cstheme="majorBidi"/>
          <w:sz w:val="24"/>
          <w:szCs w:val="24"/>
          <w:lang w:bidi="ar-DZ"/>
        </w:rPr>
        <w:t xml:space="preserve"> Trouvez-vous que l’utilisation des TICE dans la classe éveil</w:t>
      </w:r>
      <w:r w:rsidR="00E6037C">
        <w:rPr>
          <w:rFonts w:asciiTheme="majorBidi" w:hAnsiTheme="majorBidi" w:cstheme="majorBidi"/>
          <w:sz w:val="24"/>
          <w:szCs w:val="24"/>
          <w:lang w:bidi="ar-DZ"/>
        </w:rPr>
        <w:t>le</w:t>
      </w:r>
      <w:r w:rsidRPr="00AE1B6E">
        <w:rPr>
          <w:rFonts w:asciiTheme="majorBidi" w:hAnsiTheme="majorBidi" w:cstheme="majorBidi"/>
          <w:sz w:val="24"/>
          <w:szCs w:val="24"/>
          <w:lang w:bidi="ar-DZ"/>
        </w:rPr>
        <w:t xml:space="preserve"> l’intérêt de l’apprenant par rapport aux situations ou les TICE sont absente</w:t>
      </w:r>
      <w:r w:rsidR="00E6037C">
        <w:rPr>
          <w:rFonts w:asciiTheme="majorBidi" w:hAnsiTheme="majorBidi" w:cstheme="majorBidi"/>
          <w:sz w:val="24"/>
          <w:szCs w:val="24"/>
          <w:lang w:bidi="ar-DZ"/>
        </w:rPr>
        <w:t>s</w:t>
      </w:r>
      <w:r w:rsidRPr="00AE1B6E">
        <w:rPr>
          <w:rFonts w:asciiTheme="majorBidi" w:hAnsiTheme="majorBidi" w:cstheme="majorBidi"/>
          <w:sz w:val="24"/>
          <w:szCs w:val="24"/>
          <w:lang w:bidi="ar-DZ"/>
        </w:rPr>
        <w:t xml:space="preserve"> ?</w:t>
      </w:r>
    </w:p>
    <w:p w14:paraId="3E561E56" w14:textId="237F98A1" w:rsidR="00961314" w:rsidRDefault="00961314" w:rsidP="00275BCA">
      <w:pPr>
        <w:tabs>
          <w:tab w:val="left" w:pos="600"/>
        </w:tabs>
        <w:spacing w:after="0"/>
        <w:rPr>
          <w:rFonts w:asciiTheme="majorBidi" w:hAnsiTheme="majorBidi" w:cstheme="majorBidi"/>
          <w:rtl/>
        </w:rPr>
      </w:pPr>
      <w:r>
        <w:rPr>
          <w:rFonts w:asciiTheme="majorBidi" w:hAnsiTheme="majorBidi" w:cstheme="majorBidi"/>
          <w:sz w:val="24"/>
          <w:szCs w:val="24"/>
          <w:lang w:bidi="ar-DZ"/>
        </w:rPr>
        <w:t>- Le but de cette question est de comparer à travers l’expérience des enseignants entre les séances ou on utilise les TICE et les séances ou elles sont absente</w:t>
      </w:r>
      <w:r w:rsidR="00E6037C">
        <w:rPr>
          <w:rFonts w:asciiTheme="majorBidi" w:hAnsiTheme="majorBidi" w:cstheme="majorBidi"/>
          <w:sz w:val="24"/>
          <w:szCs w:val="24"/>
          <w:lang w:bidi="ar-DZ"/>
        </w:rPr>
        <w:t>s</w:t>
      </w:r>
      <w:r>
        <w:rPr>
          <w:rFonts w:asciiTheme="majorBidi" w:hAnsiTheme="majorBidi" w:cstheme="majorBidi"/>
          <w:sz w:val="24"/>
          <w:szCs w:val="24"/>
          <w:lang w:bidi="ar-DZ"/>
        </w:rPr>
        <w:t xml:space="preserve"> en ce qui concerne </w:t>
      </w:r>
      <w:proofErr w:type="gramStart"/>
      <w:r w:rsidR="00275BCA">
        <w:rPr>
          <w:rFonts w:asciiTheme="majorBidi" w:hAnsiTheme="majorBidi" w:cstheme="majorBidi"/>
          <w:sz w:val="24"/>
          <w:szCs w:val="24"/>
          <w:lang w:bidi="ar-DZ"/>
        </w:rPr>
        <w:t xml:space="preserve">l’intérêt </w:t>
      </w:r>
      <w:r>
        <w:rPr>
          <w:rFonts w:asciiTheme="majorBidi" w:hAnsiTheme="majorBidi" w:cstheme="majorBidi"/>
          <w:sz w:val="24"/>
          <w:szCs w:val="24"/>
          <w:lang w:bidi="ar-DZ"/>
        </w:rPr>
        <w:t xml:space="preserve"> des</w:t>
      </w:r>
      <w:proofErr w:type="gramEnd"/>
      <w:r>
        <w:rPr>
          <w:rFonts w:asciiTheme="majorBidi" w:hAnsiTheme="majorBidi" w:cstheme="majorBidi"/>
          <w:sz w:val="24"/>
          <w:szCs w:val="24"/>
          <w:lang w:bidi="ar-DZ"/>
        </w:rPr>
        <w:t xml:space="preserve"> apprenants.</w:t>
      </w:r>
    </w:p>
    <w:p w14:paraId="08D69167" w14:textId="203CA819" w:rsidR="00961314" w:rsidRPr="00ED3E6D" w:rsidRDefault="00961314" w:rsidP="00ED3E6D">
      <w:pPr>
        <w:tabs>
          <w:tab w:val="left" w:pos="600"/>
        </w:tabs>
        <w:spacing w:after="0"/>
        <w:ind w:firstLine="851"/>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00ED3E6D">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 xml:space="preserve"> </w:t>
      </w:r>
      <w:r w:rsidRPr="00034BB2">
        <w:rPr>
          <w:rFonts w:asciiTheme="majorBidi" w:hAnsiTheme="majorBidi" w:cstheme="majorBidi"/>
          <w:b/>
          <w:bCs/>
          <w:sz w:val="26"/>
          <w:szCs w:val="26"/>
        </w:rPr>
        <w:t>Le tableau (</w:t>
      </w:r>
      <w:r>
        <w:rPr>
          <w:rFonts w:asciiTheme="majorBidi" w:hAnsiTheme="majorBidi" w:cstheme="majorBidi"/>
          <w:b/>
          <w:bCs/>
          <w:sz w:val="26"/>
          <w:szCs w:val="26"/>
        </w:rPr>
        <w:t>6</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7C065AC2" w14:textId="77777777" w:rsidTr="00961314">
        <w:trPr>
          <w:jc w:val="center"/>
        </w:trPr>
        <w:tc>
          <w:tcPr>
            <w:tcW w:w="3241" w:type="dxa"/>
          </w:tcPr>
          <w:p w14:paraId="2A94CCD3"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29827B2B"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0DBBE329" w14:textId="77777777" w:rsidR="00961314" w:rsidRPr="005C1C34" w:rsidRDefault="00961314" w:rsidP="00961314">
            <w:pPr>
              <w:tabs>
                <w:tab w:val="left" w:pos="600"/>
              </w:tabs>
              <w:spacing w:before="0" w:beforeAutospacing="0" w:after="0" w:afterAutospacing="0"/>
              <w:ind w:firstLine="851"/>
              <w:jc w:val="center"/>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3AD70847" w14:textId="77777777" w:rsidTr="00961314">
        <w:trPr>
          <w:jc w:val="center"/>
        </w:trPr>
        <w:tc>
          <w:tcPr>
            <w:tcW w:w="3241" w:type="dxa"/>
          </w:tcPr>
          <w:p w14:paraId="1AD4AD87"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Oui </w:t>
            </w:r>
          </w:p>
        </w:tc>
        <w:tc>
          <w:tcPr>
            <w:tcW w:w="2607" w:type="dxa"/>
          </w:tcPr>
          <w:p w14:paraId="6C11E0FE"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10</w:t>
            </w:r>
          </w:p>
        </w:tc>
        <w:tc>
          <w:tcPr>
            <w:tcW w:w="2454" w:type="dxa"/>
          </w:tcPr>
          <w:p w14:paraId="04F15F05"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r w:rsidRPr="005C1C34">
              <w:rPr>
                <w:rFonts w:asciiTheme="majorBidi" w:hAnsiTheme="majorBidi" w:cstheme="majorBidi"/>
                <w:b/>
                <w:bCs/>
                <w:sz w:val="26"/>
                <w:szCs w:val="26"/>
              </w:rPr>
              <w:t>%</w:t>
            </w:r>
          </w:p>
        </w:tc>
      </w:tr>
      <w:tr w:rsidR="00961314" w:rsidRPr="005C1C34" w14:paraId="5495777C" w14:textId="77777777" w:rsidTr="00961314">
        <w:trPr>
          <w:jc w:val="center"/>
        </w:trPr>
        <w:tc>
          <w:tcPr>
            <w:tcW w:w="3241" w:type="dxa"/>
          </w:tcPr>
          <w:p w14:paraId="66654DE1"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Non </w:t>
            </w:r>
          </w:p>
        </w:tc>
        <w:tc>
          <w:tcPr>
            <w:tcW w:w="2607" w:type="dxa"/>
          </w:tcPr>
          <w:p w14:paraId="57699285" w14:textId="6883F084"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w:t>
            </w:r>
            <w:r w:rsidR="00423C53">
              <w:rPr>
                <w:rFonts w:asciiTheme="majorBidi" w:hAnsiTheme="majorBidi" w:cstheme="majorBidi"/>
                <w:b/>
                <w:bCs/>
                <w:sz w:val="26"/>
                <w:szCs w:val="26"/>
              </w:rPr>
              <w:t xml:space="preserve">  </w:t>
            </w:r>
            <w:r>
              <w:rPr>
                <w:rFonts w:asciiTheme="majorBidi" w:hAnsiTheme="majorBidi" w:cstheme="majorBidi"/>
                <w:b/>
                <w:bCs/>
                <w:sz w:val="26"/>
                <w:szCs w:val="26"/>
              </w:rPr>
              <w:t>0</w:t>
            </w:r>
          </w:p>
        </w:tc>
        <w:tc>
          <w:tcPr>
            <w:tcW w:w="2454" w:type="dxa"/>
          </w:tcPr>
          <w:p w14:paraId="0826D3BC"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0</w:t>
            </w:r>
            <w:r w:rsidRPr="005C1C34">
              <w:rPr>
                <w:rFonts w:asciiTheme="majorBidi" w:hAnsiTheme="majorBidi" w:cstheme="majorBidi"/>
                <w:b/>
                <w:bCs/>
                <w:sz w:val="26"/>
                <w:szCs w:val="26"/>
              </w:rPr>
              <w:t>%</w:t>
            </w:r>
          </w:p>
        </w:tc>
      </w:tr>
      <w:tr w:rsidR="00423C53" w:rsidRPr="005C1C34" w14:paraId="1498C8EE" w14:textId="77777777" w:rsidTr="00961314">
        <w:trPr>
          <w:jc w:val="center"/>
        </w:trPr>
        <w:tc>
          <w:tcPr>
            <w:tcW w:w="3241" w:type="dxa"/>
          </w:tcPr>
          <w:p w14:paraId="62170CC2" w14:textId="1933F41F" w:rsidR="00423C53" w:rsidRDefault="00423C53"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 </w:t>
            </w:r>
          </w:p>
        </w:tc>
        <w:tc>
          <w:tcPr>
            <w:tcW w:w="2607" w:type="dxa"/>
          </w:tcPr>
          <w:p w14:paraId="29516996" w14:textId="28AED53E" w:rsidR="00423C53" w:rsidRDefault="00423C53"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 </w:t>
            </w:r>
          </w:p>
        </w:tc>
        <w:tc>
          <w:tcPr>
            <w:tcW w:w="2454" w:type="dxa"/>
          </w:tcPr>
          <w:p w14:paraId="334C63AE" w14:textId="053CF568" w:rsidR="00423C53" w:rsidRDefault="00423C53"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0515C5FD" w14:textId="77777777" w:rsidR="00961314" w:rsidRDefault="00961314" w:rsidP="00961314">
      <w:pPr>
        <w:rPr>
          <w:rFonts w:asciiTheme="majorBidi" w:hAnsiTheme="majorBidi" w:cstheme="majorBidi"/>
          <w:b/>
          <w:bCs/>
          <w:sz w:val="26"/>
          <w:szCs w:val="26"/>
        </w:rPr>
      </w:pPr>
      <w:r>
        <w:rPr>
          <w:rFonts w:asciiTheme="majorBidi" w:hAnsiTheme="majorBidi" w:cstheme="majorBidi"/>
          <w:b/>
          <w:bCs/>
          <w:sz w:val="26"/>
          <w:szCs w:val="26"/>
        </w:rPr>
        <w:t xml:space="preserve">                         </w:t>
      </w:r>
      <w:r w:rsidRPr="00034BB2">
        <w:rPr>
          <w:rFonts w:asciiTheme="majorBidi" w:hAnsiTheme="majorBidi" w:cstheme="majorBidi"/>
          <w:b/>
          <w:bCs/>
          <w:sz w:val="26"/>
          <w:szCs w:val="26"/>
        </w:rPr>
        <w:t>Tableau (</w:t>
      </w:r>
      <w:r>
        <w:rPr>
          <w:rFonts w:asciiTheme="majorBidi" w:hAnsiTheme="majorBidi" w:cstheme="majorBidi"/>
          <w:b/>
          <w:bCs/>
          <w:sz w:val="26"/>
          <w:szCs w:val="26"/>
        </w:rPr>
        <w:t>6</w:t>
      </w:r>
      <w:r w:rsidRPr="00034BB2">
        <w:rPr>
          <w:rFonts w:asciiTheme="majorBidi" w:hAnsiTheme="majorBidi" w:cstheme="majorBidi"/>
          <w:b/>
          <w:bCs/>
          <w:sz w:val="26"/>
          <w:szCs w:val="26"/>
        </w:rPr>
        <w:t xml:space="preserve">) relatif au </w:t>
      </w:r>
      <w:bookmarkStart w:id="125" w:name="_Hlk52151751"/>
      <w:r>
        <w:rPr>
          <w:rFonts w:asciiTheme="majorBidi" w:hAnsiTheme="majorBidi" w:cstheme="majorBidi"/>
          <w:b/>
          <w:bCs/>
          <w:sz w:val="26"/>
          <w:szCs w:val="26"/>
        </w:rPr>
        <w:t>l’éveil d’intérêt de l’apprenant</w:t>
      </w:r>
      <w:bookmarkEnd w:id="125"/>
    </w:p>
    <w:p w14:paraId="2F592AA4" w14:textId="77777777" w:rsidR="00961314" w:rsidRPr="00034BB2" w:rsidRDefault="00961314" w:rsidP="00961314">
      <w:pPr>
        <w:rPr>
          <w:rFonts w:asciiTheme="majorBidi" w:hAnsiTheme="majorBidi" w:cstheme="majorBidi"/>
          <w:sz w:val="24"/>
          <w:szCs w:val="24"/>
          <w:lang w:bidi="ar-DZ"/>
        </w:rPr>
      </w:pPr>
      <w:r>
        <w:rPr>
          <w:rFonts w:asciiTheme="majorBidi" w:hAnsiTheme="majorBidi" w:cstheme="majorBidi"/>
          <w:noProof/>
          <w:sz w:val="24"/>
          <w:szCs w:val="24"/>
          <w:lang w:eastAsia="fr-FR"/>
        </w:rPr>
        <w:drawing>
          <wp:inline distT="0" distB="0" distL="0" distR="0" wp14:anchorId="5ECEF258" wp14:editId="44340E08">
            <wp:extent cx="5278120" cy="3079115"/>
            <wp:effectExtent l="0" t="0" r="17780" b="698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C5A41B" w14:textId="7BEFF1BB"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lastRenderedPageBreak/>
        <w:t>Figure n°</w:t>
      </w:r>
      <w:r>
        <w:rPr>
          <w:rFonts w:asciiTheme="majorBidi" w:hAnsiTheme="majorBidi" w:cstheme="majorBidi"/>
          <w:b/>
          <w:bCs/>
          <w:sz w:val="26"/>
          <w:szCs w:val="26"/>
        </w:rPr>
        <w:t>5</w:t>
      </w:r>
      <w:r w:rsidRPr="00DC3DBD">
        <w:rPr>
          <w:rFonts w:asciiTheme="majorBidi" w:hAnsiTheme="majorBidi" w:cstheme="majorBidi"/>
          <w:b/>
          <w:bCs/>
          <w:sz w:val="26"/>
          <w:szCs w:val="26"/>
        </w:rPr>
        <w:t xml:space="preserve"> : Représente les données à propos d</w:t>
      </w:r>
      <w:r w:rsidR="00E6037C">
        <w:rPr>
          <w:rFonts w:asciiTheme="majorBidi" w:hAnsiTheme="majorBidi" w:cstheme="majorBidi"/>
          <w:b/>
          <w:bCs/>
          <w:sz w:val="26"/>
          <w:szCs w:val="26"/>
        </w:rPr>
        <w:t>e</w:t>
      </w:r>
      <w:r w:rsidRPr="00DC3DBD">
        <w:rPr>
          <w:rFonts w:asciiTheme="majorBidi" w:hAnsiTheme="majorBidi" w:cstheme="majorBidi"/>
          <w:b/>
          <w:bCs/>
          <w:sz w:val="26"/>
          <w:szCs w:val="26"/>
        </w:rPr>
        <w:t xml:space="preserve"> </w:t>
      </w:r>
      <w:r w:rsidRPr="003263C0">
        <w:rPr>
          <w:rFonts w:asciiTheme="majorBidi" w:hAnsiTheme="majorBidi" w:cstheme="majorBidi"/>
          <w:b/>
          <w:bCs/>
          <w:sz w:val="26"/>
          <w:szCs w:val="26"/>
        </w:rPr>
        <w:t xml:space="preserve">l’éveil d’intérêt de l’apprenant </w:t>
      </w:r>
    </w:p>
    <w:p w14:paraId="5B356112" w14:textId="77777777"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xml:space="preserve"> : </w:t>
      </w:r>
    </w:p>
    <w:p w14:paraId="29D9D166" w14:textId="548D27AF" w:rsidR="00961314" w:rsidRPr="007A1901" w:rsidRDefault="00961314" w:rsidP="00961314">
      <w:pPr>
        <w:rPr>
          <w:rFonts w:asciiTheme="majorBidi" w:hAnsiTheme="majorBidi" w:cstheme="majorBidi"/>
          <w:b/>
          <w:bCs/>
          <w:sz w:val="26"/>
          <w:szCs w:val="26"/>
        </w:rPr>
      </w:pPr>
      <w:r>
        <w:rPr>
          <w:rFonts w:asciiTheme="majorBidi" w:hAnsiTheme="majorBidi" w:cstheme="majorBidi"/>
          <w:sz w:val="24"/>
          <w:szCs w:val="24"/>
        </w:rPr>
        <w:t xml:space="preserve"> 100% des enseignants (10) pensent que l’utilisation des TICE dans la classe éveil</w:t>
      </w:r>
      <w:r w:rsidR="00E6037C">
        <w:rPr>
          <w:rFonts w:asciiTheme="majorBidi" w:hAnsiTheme="majorBidi" w:cstheme="majorBidi"/>
          <w:sz w:val="24"/>
          <w:szCs w:val="24"/>
        </w:rPr>
        <w:t>le</w:t>
      </w:r>
      <w:r>
        <w:rPr>
          <w:rFonts w:asciiTheme="majorBidi" w:hAnsiTheme="majorBidi" w:cstheme="majorBidi"/>
          <w:sz w:val="24"/>
          <w:szCs w:val="24"/>
        </w:rPr>
        <w:t xml:space="preserve"> l’intérêt des apprenants par rapport aux situations ou les TICE sont absente</w:t>
      </w:r>
      <w:r w:rsidR="00E6037C">
        <w:rPr>
          <w:rFonts w:asciiTheme="majorBidi" w:hAnsiTheme="majorBidi" w:cstheme="majorBidi"/>
          <w:sz w:val="24"/>
          <w:szCs w:val="24"/>
        </w:rPr>
        <w:t>s</w:t>
      </w:r>
      <w:r>
        <w:rPr>
          <w:rFonts w:asciiTheme="majorBidi" w:hAnsiTheme="majorBidi" w:cstheme="majorBidi"/>
          <w:sz w:val="24"/>
          <w:szCs w:val="24"/>
        </w:rPr>
        <w:t xml:space="preserve"> </w:t>
      </w:r>
    </w:p>
    <w:p w14:paraId="2442F213" w14:textId="77777777" w:rsidR="00961314" w:rsidRDefault="00961314" w:rsidP="00961314">
      <w:pPr>
        <w:tabs>
          <w:tab w:val="left" w:pos="600"/>
        </w:tabs>
        <w:spacing w:after="0"/>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p w14:paraId="1284C1DD" w14:textId="5FC92142" w:rsidR="00182C14" w:rsidRDefault="00961314" w:rsidP="001E45B3">
      <w:pPr>
        <w:tabs>
          <w:tab w:val="left" w:pos="600"/>
        </w:tabs>
        <w:spacing w:after="0"/>
        <w:rPr>
          <w:rFonts w:asciiTheme="majorBidi" w:hAnsiTheme="majorBidi" w:cstheme="majorBidi"/>
          <w:sz w:val="24"/>
          <w:szCs w:val="24"/>
        </w:rPr>
      </w:pPr>
      <w:r>
        <w:rPr>
          <w:rFonts w:asciiTheme="majorBidi" w:hAnsiTheme="majorBidi" w:cstheme="majorBidi"/>
          <w:sz w:val="24"/>
          <w:szCs w:val="24"/>
        </w:rPr>
        <w:t xml:space="preserve">La totalité des enseignants affirme que </w:t>
      </w:r>
      <w:proofErr w:type="gramStart"/>
      <w:r>
        <w:rPr>
          <w:rFonts w:asciiTheme="majorBidi" w:hAnsiTheme="majorBidi" w:cstheme="majorBidi"/>
          <w:sz w:val="24"/>
          <w:szCs w:val="24"/>
        </w:rPr>
        <w:t xml:space="preserve">l’introduction </w:t>
      </w:r>
      <w:r w:rsidR="001E45B3">
        <w:rPr>
          <w:rFonts w:asciiTheme="majorBidi" w:hAnsiTheme="majorBidi" w:cstheme="majorBidi"/>
          <w:sz w:val="24"/>
          <w:szCs w:val="24"/>
        </w:rPr>
        <w:t xml:space="preserve"> des</w:t>
      </w:r>
      <w:proofErr w:type="gramEnd"/>
      <w:r w:rsidR="001E45B3">
        <w:rPr>
          <w:rFonts w:asciiTheme="majorBidi" w:hAnsiTheme="majorBidi" w:cstheme="majorBidi"/>
          <w:sz w:val="24"/>
          <w:szCs w:val="24"/>
        </w:rPr>
        <w:t xml:space="preserve"> TICE en </w:t>
      </w:r>
      <w:r>
        <w:rPr>
          <w:rFonts w:asciiTheme="majorBidi" w:hAnsiTheme="majorBidi" w:cstheme="majorBidi"/>
          <w:sz w:val="24"/>
          <w:szCs w:val="24"/>
        </w:rPr>
        <w:t xml:space="preserve"> classe augmente l’attention chez les apprenants. </w:t>
      </w:r>
    </w:p>
    <w:p w14:paraId="349A7831" w14:textId="0EC746F7" w:rsidR="00961314" w:rsidRPr="00182C14" w:rsidRDefault="00961314" w:rsidP="00182C14">
      <w:pPr>
        <w:tabs>
          <w:tab w:val="left" w:pos="600"/>
        </w:tabs>
        <w:spacing w:after="0"/>
        <w:rPr>
          <w:rFonts w:asciiTheme="majorBidi" w:hAnsiTheme="majorBidi" w:cstheme="majorBidi"/>
          <w:sz w:val="24"/>
          <w:szCs w:val="24"/>
        </w:rPr>
      </w:pPr>
      <w:r>
        <w:rPr>
          <w:rFonts w:asciiTheme="majorBidi" w:hAnsiTheme="majorBidi" w:cstheme="majorBidi"/>
          <w:b/>
          <w:bCs/>
          <w:sz w:val="26"/>
          <w:szCs w:val="26"/>
        </w:rPr>
        <w:t>Analyse :</w:t>
      </w:r>
    </w:p>
    <w:p w14:paraId="2501C260" w14:textId="00970626" w:rsidR="00961314" w:rsidRPr="00D9516E" w:rsidRDefault="00961314" w:rsidP="001E45B3">
      <w:pPr>
        <w:tabs>
          <w:tab w:val="left" w:pos="600"/>
        </w:tabs>
        <w:spacing w:after="0"/>
        <w:rPr>
          <w:rFonts w:asciiTheme="majorBidi" w:hAnsiTheme="majorBidi" w:cstheme="majorBidi"/>
          <w:sz w:val="24"/>
          <w:szCs w:val="24"/>
        </w:rPr>
      </w:pPr>
      <w:r>
        <w:rPr>
          <w:rFonts w:asciiTheme="majorBidi" w:hAnsiTheme="majorBidi" w:cstheme="majorBidi"/>
          <w:sz w:val="24"/>
          <w:szCs w:val="24"/>
        </w:rPr>
        <w:t xml:space="preserve">L’introduction des outils TICE dans la classe </w:t>
      </w:r>
      <w:r w:rsidR="001E45B3">
        <w:rPr>
          <w:rFonts w:asciiTheme="majorBidi" w:hAnsiTheme="majorBidi" w:cstheme="majorBidi"/>
          <w:sz w:val="24"/>
          <w:szCs w:val="24"/>
        </w:rPr>
        <w:t>intrigue et attire</w:t>
      </w:r>
      <w:r>
        <w:rPr>
          <w:rFonts w:asciiTheme="majorBidi" w:hAnsiTheme="majorBidi" w:cstheme="majorBidi"/>
          <w:sz w:val="24"/>
          <w:szCs w:val="24"/>
        </w:rPr>
        <w:t xml:space="preserve"> les apprenants, en conséquence ils seront plus attentifs et engager à la classe.</w:t>
      </w:r>
    </w:p>
    <w:p w14:paraId="4F8A96CB" w14:textId="77777777" w:rsidR="00961314" w:rsidRDefault="00961314" w:rsidP="00961314">
      <w:pPr>
        <w:rPr>
          <w:rFonts w:asciiTheme="majorBidi" w:hAnsiTheme="majorBidi" w:cstheme="majorBidi"/>
          <w:b/>
          <w:bCs/>
          <w:sz w:val="26"/>
          <w:szCs w:val="26"/>
          <w:lang w:bidi="ar-DZ"/>
        </w:rPr>
      </w:pPr>
      <w:r>
        <w:rPr>
          <w:rFonts w:asciiTheme="majorBidi" w:hAnsiTheme="majorBidi" w:cstheme="majorBidi"/>
          <w:b/>
          <w:bCs/>
          <w:sz w:val="26"/>
          <w:szCs w:val="26"/>
          <w:lang w:bidi="ar-DZ"/>
        </w:rPr>
        <w:t>Question 5 :</w:t>
      </w:r>
    </w:p>
    <w:p w14:paraId="12C7D340" w14:textId="1D8536F3" w:rsidR="00961314" w:rsidRDefault="00961314" w:rsidP="00961314">
      <w:pPr>
        <w:rPr>
          <w:rFonts w:asciiTheme="majorBidi" w:hAnsiTheme="majorBidi" w:cstheme="majorBidi"/>
          <w:sz w:val="24"/>
          <w:szCs w:val="24"/>
        </w:rPr>
      </w:pPr>
      <w:r>
        <w:rPr>
          <w:rFonts w:asciiTheme="majorBidi" w:hAnsiTheme="majorBidi" w:cstheme="majorBidi"/>
          <w:sz w:val="24"/>
          <w:szCs w:val="24"/>
        </w:rPr>
        <w:t xml:space="preserve"> </w:t>
      </w:r>
      <w:r w:rsidRPr="00D9516E">
        <w:rPr>
          <w:rFonts w:asciiTheme="majorBidi" w:hAnsiTheme="majorBidi" w:cstheme="majorBidi"/>
          <w:sz w:val="24"/>
          <w:szCs w:val="24"/>
        </w:rPr>
        <w:t xml:space="preserve">Quel type de support TICE vous utilisez </w:t>
      </w:r>
      <w:bookmarkStart w:id="126" w:name="_Hlk52151803"/>
      <w:r w:rsidRPr="00D9516E">
        <w:rPr>
          <w:rFonts w:asciiTheme="majorBidi" w:hAnsiTheme="majorBidi" w:cstheme="majorBidi"/>
          <w:sz w:val="24"/>
          <w:szCs w:val="24"/>
        </w:rPr>
        <w:t xml:space="preserve">dans les séances </w:t>
      </w:r>
      <w:r w:rsidR="001E45B3">
        <w:rPr>
          <w:rFonts w:asciiTheme="majorBidi" w:hAnsiTheme="majorBidi" w:cstheme="majorBidi"/>
          <w:sz w:val="24"/>
          <w:szCs w:val="24"/>
        </w:rPr>
        <w:t>de l’orale</w:t>
      </w:r>
      <w:r w:rsidRPr="00D9516E">
        <w:rPr>
          <w:rFonts w:asciiTheme="majorBidi" w:hAnsiTheme="majorBidi" w:cstheme="majorBidi"/>
          <w:sz w:val="24"/>
          <w:szCs w:val="24"/>
        </w:rPr>
        <w:t xml:space="preserve"> </w:t>
      </w:r>
      <w:bookmarkEnd w:id="126"/>
      <w:r w:rsidRPr="00D9516E">
        <w:rPr>
          <w:rFonts w:asciiTheme="majorBidi" w:hAnsiTheme="majorBidi" w:cstheme="majorBidi"/>
          <w:sz w:val="24"/>
          <w:szCs w:val="24"/>
        </w:rPr>
        <w:t>?</w:t>
      </w:r>
    </w:p>
    <w:p w14:paraId="16FFE823" w14:textId="0662A690" w:rsidR="00961314" w:rsidRPr="00317F50" w:rsidRDefault="00961314" w:rsidP="001E45B3">
      <w:pPr>
        <w:rPr>
          <w:rFonts w:asciiTheme="majorBidi" w:hAnsiTheme="majorBidi" w:cstheme="majorBidi"/>
          <w:sz w:val="24"/>
          <w:szCs w:val="24"/>
        </w:rPr>
      </w:pPr>
      <w:r>
        <w:rPr>
          <w:rFonts w:asciiTheme="majorBidi" w:hAnsiTheme="majorBidi" w:cstheme="majorBidi"/>
          <w:sz w:val="24"/>
          <w:szCs w:val="24"/>
        </w:rPr>
        <w:t>- L’objecti</w:t>
      </w:r>
      <w:r w:rsidR="000840C1">
        <w:rPr>
          <w:rFonts w:asciiTheme="majorBidi" w:hAnsiTheme="majorBidi" w:cstheme="majorBidi"/>
          <w:sz w:val="24"/>
          <w:szCs w:val="24"/>
        </w:rPr>
        <w:t>f</w:t>
      </w:r>
      <w:r>
        <w:rPr>
          <w:rFonts w:asciiTheme="majorBidi" w:hAnsiTheme="majorBidi" w:cstheme="majorBidi"/>
          <w:sz w:val="24"/>
          <w:szCs w:val="24"/>
        </w:rPr>
        <w:t xml:space="preserve"> de notre question est de savoir quel type d’</w:t>
      </w:r>
      <w:r w:rsidR="001E45B3">
        <w:rPr>
          <w:rFonts w:asciiTheme="majorBidi" w:hAnsiTheme="majorBidi" w:cstheme="majorBidi"/>
          <w:sz w:val="24"/>
          <w:szCs w:val="24"/>
        </w:rPr>
        <w:t xml:space="preserve">d’outil TICE sont utilisés </w:t>
      </w:r>
      <w:r>
        <w:rPr>
          <w:rFonts w:asciiTheme="majorBidi" w:hAnsiTheme="majorBidi" w:cstheme="majorBidi"/>
          <w:sz w:val="24"/>
          <w:szCs w:val="24"/>
        </w:rPr>
        <w:t>dans la classe de FLE, cette question est de type question mixte</w:t>
      </w:r>
      <w:r>
        <w:rPr>
          <w:rFonts w:asciiTheme="majorBidi" w:hAnsiTheme="majorBidi" w:cstheme="majorBidi"/>
          <w:sz w:val="24"/>
          <w:szCs w:val="24"/>
          <w:lang w:bidi="ar-DZ"/>
        </w:rPr>
        <w:t xml:space="preserve">    </w:t>
      </w:r>
    </w:p>
    <w:p w14:paraId="72794ECB" w14:textId="77777777" w:rsidR="00961314" w:rsidRPr="00034BB2" w:rsidRDefault="00961314" w:rsidP="00961314">
      <w:pPr>
        <w:tabs>
          <w:tab w:val="left" w:pos="600"/>
        </w:tabs>
        <w:spacing w:after="0"/>
        <w:ind w:firstLine="851"/>
        <w:rPr>
          <w:rFonts w:asciiTheme="majorBidi" w:hAnsiTheme="majorBidi" w:cstheme="majorBidi"/>
          <w:b/>
          <w:bCs/>
          <w:sz w:val="26"/>
          <w:szCs w:val="26"/>
        </w:rPr>
      </w:pPr>
      <w:r>
        <w:rPr>
          <w:rFonts w:asciiTheme="majorBidi" w:hAnsiTheme="majorBidi" w:cstheme="majorBidi"/>
          <w:sz w:val="24"/>
          <w:szCs w:val="24"/>
          <w:lang w:bidi="ar-DZ"/>
        </w:rPr>
        <w:t xml:space="preserve">   </w:t>
      </w:r>
      <w:r w:rsidRPr="00034BB2">
        <w:rPr>
          <w:rFonts w:asciiTheme="majorBidi" w:hAnsiTheme="majorBidi" w:cstheme="majorBidi"/>
          <w:b/>
          <w:bCs/>
          <w:sz w:val="26"/>
          <w:szCs w:val="26"/>
        </w:rPr>
        <w:t>Le tableau (</w:t>
      </w:r>
      <w:r>
        <w:rPr>
          <w:rFonts w:asciiTheme="majorBidi" w:hAnsiTheme="majorBidi" w:cstheme="majorBidi"/>
          <w:b/>
          <w:bCs/>
          <w:sz w:val="26"/>
          <w:szCs w:val="26"/>
        </w:rPr>
        <w:t>7</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5F644C11" w14:textId="77777777" w:rsidTr="00961314">
        <w:trPr>
          <w:jc w:val="center"/>
        </w:trPr>
        <w:tc>
          <w:tcPr>
            <w:tcW w:w="3241" w:type="dxa"/>
          </w:tcPr>
          <w:p w14:paraId="32D0B7E9"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0C2C2A5B"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1561AE31" w14:textId="77777777" w:rsidR="00961314" w:rsidRPr="005C1C34" w:rsidRDefault="00961314" w:rsidP="00961314">
            <w:pPr>
              <w:tabs>
                <w:tab w:val="left" w:pos="600"/>
              </w:tabs>
              <w:spacing w:before="0" w:beforeAutospacing="0" w:after="0" w:afterAutospacing="0"/>
              <w:ind w:firstLine="851"/>
              <w:jc w:val="center"/>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064A4FCD" w14:textId="77777777" w:rsidTr="00961314">
        <w:trPr>
          <w:jc w:val="center"/>
        </w:trPr>
        <w:tc>
          <w:tcPr>
            <w:tcW w:w="3241" w:type="dxa"/>
          </w:tcPr>
          <w:p w14:paraId="25C6FFD8"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Data show</w:t>
            </w:r>
          </w:p>
        </w:tc>
        <w:tc>
          <w:tcPr>
            <w:tcW w:w="2607" w:type="dxa"/>
          </w:tcPr>
          <w:p w14:paraId="5E51C8E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8</w:t>
            </w:r>
          </w:p>
        </w:tc>
        <w:tc>
          <w:tcPr>
            <w:tcW w:w="2454" w:type="dxa"/>
          </w:tcPr>
          <w:p w14:paraId="0294173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80</w:t>
            </w:r>
            <w:r w:rsidRPr="005C1C34">
              <w:rPr>
                <w:rFonts w:asciiTheme="majorBidi" w:hAnsiTheme="majorBidi" w:cstheme="majorBidi"/>
                <w:b/>
                <w:bCs/>
                <w:sz w:val="26"/>
                <w:szCs w:val="26"/>
              </w:rPr>
              <w:t>%</w:t>
            </w:r>
          </w:p>
        </w:tc>
      </w:tr>
      <w:tr w:rsidR="00961314" w:rsidRPr="005C1C34" w14:paraId="32C8D7F4" w14:textId="77777777" w:rsidTr="00961314">
        <w:trPr>
          <w:jc w:val="center"/>
        </w:trPr>
        <w:tc>
          <w:tcPr>
            <w:tcW w:w="3241" w:type="dxa"/>
          </w:tcPr>
          <w:p w14:paraId="6BE42A43"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Tablette</w:t>
            </w:r>
          </w:p>
        </w:tc>
        <w:tc>
          <w:tcPr>
            <w:tcW w:w="2607" w:type="dxa"/>
          </w:tcPr>
          <w:p w14:paraId="2B36456B"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w:t>
            </w:r>
          </w:p>
        </w:tc>
        <w:tc>
          <w:tcPr>
            <w:tcW w:w="2454" w:type="dxa"/>
          </w:tcPr>
          <w:p w14:paraId="5C11D297"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w:t>
            </w:r>
            <w:r w:rsidRPr="005C1C34">
              <w:rPr>
                <w:rFonts w:asciiTheme="majorBidi" w:hAnsiTheme="majorBidi" w:cstheme="majorBidi"/>
                <w:b/>
                <w:bCs/>
                <w:sz w:val="26"/>
                <w:szCs w:val="26"/>
              </w:rPr>
              <w:t>%</w:t>
            </w:r>
          </w:p>
        </w:tc>
      </w:tr>
      <w:tr w:rsidR="00961314" w:rsidRPr="005C1C34" w14:paraId="2418B7DA" w14:textId="77777777" w:rsidTr="00961314">
        <w:trPr>
          <w:trHeight w:val="70"/>
          <w:jc w:val="center"/>
        </w:trPr>
        <w:tc>
          <w:tcPr>
            <w:tcW w:w="3241" w:type="dxa"/>
          </w:tcPr>
          <w:p w14:paraId="5E117119"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Autre </w:t>
            </w:r>
          </w:p>
        </w:tc>
        <w:tc>
          <w:tcPr>
            <w:tcW w:w="2607" w:type="dxa"/>
          </w:tcPr>
          <w:p w14:paraId="5E2CB488"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1</w:t>
            </w:r>
          </w:p>
        </w:tc>
        <w:tc>
          <w:tcPr>
            <w:tcW w:w="2454" w:type="dxa"/>
          </w:tcPr>
          <w:p w14:paraId="7416A72F"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w:t>
            </w:r>
            <w:r w:rsidRPr="005C1C34">
              <w:rPr>
                <w:rFonts w:asciiTheme="majorBidi" w:hAnsiTheme="majorBidi" w:cstheme="majorBidi"/>
                <w:b/>
                <w:bCs/>
                <w:sz w:val="26"/>
                <w:szCs w:val="26"/>
              </w:rPr>
              <w:t>%</w:t>
            </w:r>
          </w:p>
        </w:tc>
      </w:tr>
    </w:tbl>
    <w:p w14:paraId="19D57B69" w14:textId="77777777" w:rsidR="000840C1" w:rsidRDefault="000840C1" w:rsidP="000840C1">
      <w:pPr>
        <w:rPr>
          <w:rFonts w:asciiTheme="majorBidi" w:hAnsiTheme="majorBidi" w:cstheme="majorBidi"/>
          <w:b/>
          <w:bCs/>
          <w:sz w:val="26"/>
          <w:szCs w:val="26"/>
        </w:rPr>
      </w:pPr>
    </w:p>
    <w:p w14:paraId="6351F0BF" w14:textId="21B78E29" w:rsidR="00961314" w:rsidRPr="000840C1" w:rsidRDefault="00961314" w:rsidP="000840C1">
      <w:pPr>
        <w:rPr>
          <w:rFonts w:asciiTheme="majorBidi" w:hAnsiTheme="majorBidi" w:cstheme="majorBidi"/>
          <w:b/>
          <w:bCs/>
          <w:sz w:val="26"/>
          <w:szCs w:val="26"/>
        </w:rPr>
      </w:pPr>
      <w:r w:rsidRPr="00034BB2">
        <w:rPr>
          <w:rFonts w:asciiTheme="majorBidi" w:hAnsiTheme="majorBidi" w:cstheme="majorBidi"/>
          <w:b/>
          <w:bCs/>
          <w:sz w:val="26"/>
          <w:szCs w:val="26"/>
        </w:rPr>
        <w:lastRenderedPageBreak/>
        <w:t>Tableau (</w:t>
      </w:r>
      <w:r>
        <w:rPr>
          <w:rFonts w:asciiTheme="majorBidi" w:hAnsiTheme="majorBidi" w:cstheme="majorBidi"/>
          <w:b/>
          <w:bCs/>
          <w:sz w:val="26"/>
          <w:szCs w:val="26"/>
        </w:rPr>
        <w:t>7</w:t>
      </w:r>
      <w:r w:rsidRPr="00034BB2">
        <w:rPr>
          <w:rFonts w:asciiTheme="majorBidi" w:hAnsiTheme="majorBidi" w:cstheme="majorBidi"/>
          <w:b/>
          <w:bCs/>
          <w:sz w:val="26"/>
          <w:szCs w:val="26"/>
        </w:rPr>
        <w:t xml:space="preserve">) relatif au </w:t>
      </w:r>
      <w:r>
        <w:rPr>
          <w:rFonts w:asciiTheme="majorBidi" w:hAnsiTheme="majorBidi" w:cstheme="majorBidi"/>
          <w:b/>
          <w:bCs/>
          <w:sz w:val="26"/>
          <w:szCs w:val="26"/>
        </w:rPr>
        <w:t>type de support TICE utiliser da</w:t>
      </w:r>
      <w:r w:rsidRPr="003263C0">
        <w:t>n</w:t>
      </w:r>
      <w:r w:rsidRPr="003263C0">
        <w:rPr>
          <w:rFonts w:asciiTheme="majorBidi" w:hAnsiTheme="majorBidi" w:cstheme="majorBidi"/>
          <w:b/>
          <w:bCs/>
          <w:sz w:val="26"/>
          <w:szCs w:val="26"/>
        </w:rPr>
        <w:t xml:space="preserve">s les séances orales </w:t>
      </w:r>
      <w:r>
        <w:rPr>
          <w:rFonts w:asciiTheme="majorBidi" w:hAnsiTheme="majorBidi" w:cstheme="majorBidi"/>
          <w:noProof/>
          <w:sz w:val="24"/>
          <w:szCs w:val="24"/>
          <w:lang w:eastAsia="fr-FR"/>
        </w:rPr>
        <w:drawing>
          <wp:inline distT="0" distB="0" distL="0" distR="0" wp14:anchorId="1C0B309C" wp14:editId="53D9F07C">
            <wp:extent cx="5278120" cy="3079115"/>
            <wp:effectExtent l="0" t="0" r="17780" b="6985"/>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8DC553" w14:textId="77777777" w:rsidR="00961314" w:rsidRPr="003263C0" w:rsidRDefault="00961314" w:rsidP="00961314">
      <w:pPr>
        <w:rPr>
          <w:rFonts w:asciiTheme="majorBidi" w:hAnsiTheme="majorBidi" w:cstheme="majorBidi"/>
          <w:sz w:val="24"/>
          <w:szCs w:val="24"/>
          <w:lang w:bidi="ar-DZ"/>
        </w:rPr>
      </w:pPr>
      <w:bookmarkStart w:id="127" w:name="_Hlk52134644"/>
      <w:r w:rsidRPr="00DC3DBD">
        <w:rPr>
          <w:rFonts w:asciiTheme="majorBidi" w:hAnsiTheme="majorBidi" w:cstheme="majorBidi"/>
          <w:b/>
          <w:bCs/>
          <w:sz w:val="26"/>
          <w:szCs w:val="26"/>
        </w:rPr>
        <w:t>Figure n°</w:t>
      </w:r>
      <w:r>
        <w:rPr>
          <w:rFonts w:asciiTheme="majorBidi" w:hAnsiTheme="majorBidi" w:cstheme="majorBidi"/>
          <w:b/>
          <w:bCs/>
          <w:sz w:val="26"/>
          <w:szCs w:val="26"/>
        </w:rPr>
        <w:t>6</w:t>
      </w:r>
      <w:r w:rsidRPr="00DC3DBD">
        <w:rPr>
          <w:rFonts w:asciiTheme="majorBidi" w:hAnsiTheme="majorBidi" w:cstheme="majorBidi"/>
          <w:b/>
          <w:bCs/>
          <w:sz w:val="26"/>
          <w:szCs w:val="26"/>
        </w:rPr>
        <w:t xml:space="preserve"> : Représente les données à propos du </w:t>
      </w:r>
      <w:r w:rsidRPr="003263C0">
        <w:rPr>
          <w:rFonts w:asciiTheme="majorBidi" w:hAnsiTheme="majorBidi" w:cstheme="majorBidi"/>
          <w:b/>
          <w:bCs/>
          <w:sz w:val="26"/>
          <w:szCs w:val="26"/>
        </w:rPr>
        <w:t>type de support TICE</w:t>
      </w:r>
      <w:r>
        <w:rPr>
          <w:rFonts w:asciiTheme="majorBidi" w:hAnsiTheme="majorBidi" w:cstheme="majorBidi"/>
          <w:b/>
          <w:bCs/>
          <w:sz w:val="26"/>
          <w:szCs w:val="26"/>
        </w:rPr>
        <w:t xml:space="preserve"> </w:t>
      </w:r>
      <w:r w:rsidRPr="003263C0">
        <w:rPr>
          <w:rFonts w:asciiTheme="majorBidi" w:hAnsiTheme="majorBidi" w:cstheme="majorBidi"/>
          <w:b/>
          <w:bCs/>
          <w:sz w:val="26"/>
          <w:szCs w:val="26"/>
        </w:rPr>
        <w:t>dans les séances orales</w:t>
      </w:r>
    </w:p>
    <w:bookmarkEnd w:id="127"/>
    <w:p w14:paraId="29695A6A" w14:textId="77777777" w:rsidR="00961314" w:rsidRDefault="00961314" w:rsidP="00961314">
      <w:pPr>
        <w:tabs>
          <w:tab w:val="left" w:pos="2130"/>
        </w:tabs>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w:t>
      </w:r>
    </w:p>
    <w:p w14:paraId="49BE55C5" w14:textId="350B08FB" w:rsidR="00961314" w:rsidRPr="00655F78" w:rsidRDefault="00961314" w:rsidP="00961314">
      <w:pPr>
        <w:tabs>
          <w:tab w:val="left" w:pos="2130"/>
        </w:tabs>
        <w:rPr>
          <w:rFonts w:asciiTheme="majorBidi" w:hAnsiTheme="majorBidi" w:cstheme="majorBidi"/>
          <w:sz w:val="24"/>
          <w:szCs w:val="24"/>
        </w:rPr>
      </w:pPr>
      <w:r>
        <w:rPr>
          <w:rFonts w:asciiTheme="majorBidi" w:hAnsiTheme="majorBidi" w:cstheme="majorBidi"/>
          <w:sz w:val="24"/>
          <w:szCs w:val="24"/>
        </w:rPr>
        <w:t>De ce que nous avons remarqué 80 % (8) des enseignants utilisent le data-show dans les séances de l’oral ainsi que 10 % (1) les tablettes et un autre 10 % (1) utilise d’autres outils informatique</w:t>
      </w:r>
      <w:r w:rsidR="00E6037C">
        <w:rPr>
          <w:rFonts w:asciiTheme="majorBidi" w:hAnsiTheme="majorBidi" w:cstheme="majorBidi"/>
          <w:sz w:val="24"/>
          <w:szCs w:val="24"/>
        </w:rPr>
        <w:t>s</w:t>
      </w:r>
      <w:r>
        <w:rPr>
          <w:rFonts w:asciiTheme="majorBidi" w:hAnsiTheme="majorBidi" w:cstheme="majorBidi"/>
          <w:sz w:val="24"/>
          <w:szCs w:val="24"/>
        </w:rPr>
        <w:t xml:space="preserve"> (micro portables, haut-parleurs, l’internet, Smartphone)</w:t>
      </w:r>
    </w:p>
    <w:p w14:paraId="25ED486D" w14:textId="77777777" w:rsidR="00961314" w:rsidRDefault="00961314" w:rsidP="00961314">
      <w:pPr>
        <w:tabs>
          <w:tab w:val="left" w:pos="2130"/>
        </w:tabs>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p w14:paraId="1B00399E" w14:textId="036465D8" w:rsidR="00961314" w:rsidRPr="00954D04" w:rsidRDefault="00961314" w:rsidP="00961314">
      <w:pPr>
        <w:tabs>
          <w:tab w:val="left" w:pos="2130"/>
        </w:tabs>
        <w:rPr>
          <w:rFonts w:asciiTheme="majorBidi" w:hAnsiTheme="majorBidi" w:cstheme="majorBidi"/>
          <w:sz w:val="24"/>
          <w:szCs w:val="24"/>
        </w:rPr>
      </w:pPr>
      <w:r>
        <w:rPr>
          <w:rFonts w:asciiTheme="majorBidi" w:hAnsiTheme="majorBidi" w:cstheme="majorBidi"/>
          <w:sz w:val="24"/>
          <w:szCs w:val="24"/>
        </w:rPr>
        <w:t>Une grande majorité des enseignants compte sur le data show pour diffuser leurs leçons par le biais des TICE et une minorité utilise les tablettes et autres outils TICE comme le Téléphone portable et les haut-parleurs</w:t>
      </w:r>
      <w:r w:rsidR="00E6037C">
        <w:rPr>
          <w:rFonts w:asciiTheme="majorBidi" w:hAnsiTheme="majorBidi" w:cstheme="majorBidi"/>
          <w:sz w:val="24"/>
          <w:szCs w:val="24"/>
        </w:rPr>
        <w:t>,</w:t>
      </w:r>
      <w:r>
        <w:rPr>
          <w:rFonts w:asciiTheme="majorBidi" w:hAnsiTheme="majorBidi" w:cstheme="majorBidi"/>
          <w:sz w:val="24"/>
          <w:szCs w:val="24"/>
        </w:rPr>
        <w:t xml:space="preserve"> etc. </w:t>
      </w:r>
    </w:p>
    <w:p w14:paraId="72AF28D4"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44BE4354" w14:textId="288D0C3C" w:rsidR="00961314" w:rsidRDefault="00961314" w:rsidP="00961314">
      <w:pPr>
        <w:tabs>
          <w:tab w:val="left" w:pos="2130"/>
        </w:tabs>
        <w:rPr>
          <w:rFonts w:asciiTheme="majorBidi" w:hAnsiTheme="majorBidi" w:cstheme="majorBidi"/>
          <w:sz w:val="24"/>
          <w:szCs w:val="24"/>
        </w:rPr>
      </w:pPr>
      <w:r>
        <w:rPr>
          <w:rFonts w:asciiTheme="majorBidi" w:hAnsiTheme="majorBidi" w:cstheme="majorBidi"/>
          <w:sz w:val="24"/>
          <w:szCs w:val="24"/>
        </w:rPr>
        <w:t>On peut expliquer la réalité que le data-show est l’outil le plus répondu dans les écoles par le fait que l’utilisation de data-show est inclus</w:t>
      </w:r>
      <w:r w:rsidR="001E45B3">
        <w:rPr>
          <w:rFonts w:asciiTheme="majorBidi" w:hAnsiTheme="majorBidi" w:cstheme="majorBidi"/>
          <w:sz w:val="24"/>
          <w:szCs w:val="24"/>
        </w:rPr>
        <w:t>e</w:t>
      </w:r>
      <w:r>
        <w:rPr>
          <w:rFonts w:asciiTheme="majorBidi" w:hAnsiTheme="majorBidi" w:cstheme="majorBidi"/>
          <w:sz w:val="24"/>
          <w:szCs w:val="24"/>
        </w:rPr>
        <w:t xml:space="preserve"> dans le manuel scolaire ainsi que sa disponibilité dans les établissements scolaires par rapport au</w:t>
      </w:r>
      <w:r w:rsidR="00E6037C">
        <w:rPr>
          <w:rFonts w:asciiTheme="majorBidi" w:hAnsiTheme="majorBidi" w:cstheme="majorBidi"/>
          <w:sz w:val="24"/>
          <w:szCs w:val="24"/>
        </w:rPr>
        <w:t>x</w:t>
      </w:r>
      <w:r>
        <w:rPr>
          <w:rFonts w:asciiTheme="majorBidi" w:hAnsiTheme="majorBidi" w:cstheme="majorBidi"/>
          <w:sz w:val="24"/>
          <w:szCs w:val="24"/>
        </w:rPr>
        <w:t xml:space="preserve"> autres outils TICE </w:t>
      </w:r>
    </w:p>
    <w:p w14:paraId="5229C029" w14:textId="77777777" w:rsidR="00961314" w:rsidRPr="00C9509D" w:rsidRDefault="00961314" w:rsidP="00961314">
      <w:pPr>
        <w:tabs>
          <w:tab w:val="left" w:pos="2130"/>
        </w:tabs>
        <w:rPr>
          <w:rFonts w:asciiTheme="majorBidi" w:hAnsiTheme="majorBidi" w:cstheme="majorBidi"/>
          <w:sz w:val="24"/>
          <w:szCs w:val="24"/>
        </w:rPr>
      </w:pPr>
      <w:r>
        <w:rPr>
          <w:rFonts w:asciiTheme="majorBidi" w:hAnsiTheme="majorBidi" w:cstheme="majorBidi"/>
          <w:b/>
          <w:bCs/>
          <w:sz w:val="26"/>
          <w:szCs w:val="26"/>
          <w:lang w:bidi="ar-DZ"/>
        </w:rPr>
        <w:lastRenderedPageBreak/>
        <w:t xml:space="preserve">Question 6 : </w:t>
      </w:r>
    </w:p>
    <w:p w14:paraId="26BDCC26" w14:textId="77777777" w:rsidR="00961314" w:rsidRDefault="00961314" w:rsidP="00961314">
      <w:pPr>
        <w:rPr>
          <w:rFonts w:asciiTheme="majorBidi" w:hAnsiTheme="majorBidi" w:cstheme="majorBidi"/>
          <w:sz w:val="24"/>
          <w:szCs w:val="24"/>
          <w:lang w:bidi="ar-DZ"/>
        </w:rPr>
      </w:pPr>
      <w:r w:rsidRPr="002130EB">
        <w:rPr>
          <w:rFonts w:asciiTheme="majorBidi" w:hAnsiTheme="majorBidi" w:cstheme="majorBidi"/>
          <w:sz w:val="24"/>
          <w:szCs w:val="24"/>
          <w:lang w:bidi="ar-DZ"/>
        </w:rPr>
        <w:t>D’après vous, quel type de contenu TICE motive les apprenants à travailler davantage dans les séances de l’oral ?</w:t>
      </w:r>
    </w:p>
    <w:p w14:paraId="5A4D8CD1" w14:textId="0F7E1E0C" w:rsidR="00961314" w:rsidRPr="002130EB" w:rsidRDefault="00961314" w:rsidP="00961314">
      <w:pPr>
        <w:rPr>
          <w:rFonts w:asciiTheme="majorBidi" w:hAnsiTheme="majorBidi" w:cstheme="majorBidi"/>
          <w:sz w:val="24"/>
          <w:szCs w:val="24"/>
          <w:lang w:bidi="ar-DZ"/>
        </w:rPr>
      </w:pPr>
      <w:r>
        <w:rPr>
          <w:rFonts w:asciiTheme="majorBidi" w:hAnsiTheme="majorBidi" w:cstheme="majorBidi"/>
          <w:sz w:val="24"/>
          <w:szCs w:val="24"/>
          <w:lang w:bidi="ar-DZ"/>
        </w:rPr>
        <w:t>- ce</w:t>
      </w:r>
      <w:r w:rsidR="00E6037C">
        <w:rPr>
          <w:rFonts w:asciiTheme="majorBidi" w:hAnsiTheme="majorBidi" w:cstheme="majorBidi"/>
          <w:sz w:val="24"/>
          <w:szCs w:val="24"/>
          <w:lang w:bidi="ar-DZ"/>
        </w:rPr>
        <w:t>tte</w:t>
      </w:r>
      <w:r>
        <w:rPr>
          <w:rFonts w:asciiTheme="majorBidi" w:hAnsiTheme="majorBidi" w:cstheme="majorBidi"/>
          <w:sz w:val="24"/>
          <w:szCs w:val="24"/>
          <w:lang w:bidi="ar-DZ"/>
        </w:rPr>
        <w:t xml:space="preserve"> question est conçu</w:t>
      </w:r>
      <w:r w:rsidR="00E6037C">
        <w:rPr>
          <w:rFonts w:asciiTheme="majorBidi" w:hAnsiTheme="majorBidi" w:cstheme="majorBidi"/>
          <w:sz w:val="24"/>
          <w:szCs w:val="24"/>
          <w:lang w:bidi="ar-DZ"/>
        </w:rPr>
        <w:t>e</w:t>
      </w:r>
      <w:r>
        <w:rPr>
          <w:rFonts w:asciiTheme="majorBidi" w:hAnsiTheme="majorBidi" w:cstheme="majorBidi"/>
          <w:sz w:val="24"/>
          <w:szCs w:val="24"/>
          <w:lang w:bidi="ar-DZ"/>
        </w:rPr>
        <w:t xml:space="preserve"> pour savoir quel type de contenu incite les apprenants à s’intégrer à leur cours, le contenu audio ou bien le contenu audiovisuel </w:t>
      </w:r>
    </w:p>
    <w:p w14:paraId="2834E992" w14:textId="77777777" w:rsidR="00961314" w:rsidRPr="00034BB2" w:rsidRDefault="00961314" w:rsidP="00961314">
      <w:pPr>
        <w:tabs>
          <w:tab w:val="left" w:pos="600"/>
        </w:tabs>
        <w:spacing w:after="0"/>
        <w:ind w:firstLine="851"/>
        <w:rPr>
          <w:rFonts w:asciiTheme="majorBidi" w:hAnsiTheme="majorBidi" w:cstheme="majorBidi"/>
          <w:b/>
          <w:bCs/>
          <w:sz w:val="26"/>
          <w:szCs w:val="26"/>
        </w:rPr>
      </w:pPr>
      <w:r>
        <w:rPr>
          <w:rFonts w:asciiTheme="majorBidi" w:hAnsiTheme="majorBidi" w:cstheme="majorBidi"/>
          <w:sz w:val="24"/>
          <w:szCs w:val="24"/>
          <w:lang w:bidi="ar-DZ"/>
        </w:rPr>
        <w:t xml:space="preserve">       </w:t>
      </w:r>
      <w:r w:rsidRPr="00034BB2">
        <w:rPr>
          <w:rFonts w:asciiTheme="majorBidi" w:hAnsiTheme="majorBidi" w:cstheme="majorBidi"/>
          <w:b/>
          <w:bCs/>
          <w:sz w:val="26"/>
          <w:szCs w:val="26"/>
        </w:rPr>
        <w:t>Le tableau (</w:t>
      </w:r>
      <w:r>
        <w:rPr>
          <w:rFonts w:asciiTheme="majorBidi" w:hAnsiTheme="majorBidi" w:cstheme="majorBidi"/>
          <w:b/>
          <w:bCs/>
          <w:sz w:val="26"/>
          <w:szCs w:val="26"/>
        </w:rPr>
        <w:t>8</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0E9F1045" w14:textId="77777777" w:rsidTr="00961314">
        <w:trPr>
          <w:jc w:val="center"/>
        </w:trPr>
        <w:tc>
          <w:tcPr>
            <w:tcW w:w="3241" w:type="dxa"/>
          </w:tcPr>
          <w:p w14:paraId="10F1414F"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1263412E"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04C82E26" w14:textId="222CC2D9" w:rsidR="00961314" w:rsidRPr="005C1C34" w:rsidRDefault="00186BDA" w:rsidP="00186BDA">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961314" w:rsidRPr="005C1C34">
              <w:rPr>
                <w:rFonts w:asciiTheme="majorBidi" w:hAnsiTheme="majorBidi" w:cstheme="majorBidi"/>
                <w:b/>
                <w:bCs/>
                <w:sz w:val="26"/>
                <w:szCs w:val="26"/>
              </w:rPr>
              <w:t>Pourcentage</w:t>
            </w:r>
          </w:p>
        </w:tc>
      </w:tr>
      <w:tr w:rsidR="00961314" w:rsidRPr="005C1C34" w14:paraId="12D7E13D" w14:textId="77777777" w:rsidTr="00961314">
        <w:trPr>
          <w:jc w:val="center"/>
        </w:trPr>
        <w:tc>
          <w:tcPr>
            <w:tcW w:w="3241" w:type="dxa"/>
          </w:tcPr>
          <w:p w14:paraId="073FDDD8" w14:textId="557C2020" w:rsidR="00961314" w:rsidRPr="005C1C34" w:rsidRDefault="00186BDA"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961314">
              <w:rPr>
                <w:rFonts w:asciiTheme="majorBidi" w:hAnsiTheme="majorBidi" w:cstheme="majorBidi"/>
                <w:b/>
                <w:bCs/>
                <w:sz w:val="26"/>
                <w:szCs w:val="26"/>
              </w:rPr>
              <w:t xml:space="preserve">Support audio </w:t>
            </w:r>
          </w:p>
        </w:tc>
        <w:tc>
          <w:tcPr>
            <w:tcW w:w="2607" w:type="dxa"/>
          </w:tcPr>
          <w:p w14:paraId="382E527A"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0</w:t>
            </w:r>
          </w:p>
        </w:tc>
        <w:tc>
          <w:tcPr>
            <w:tcW w:w="2454" w:type="dxa"/>
          </w:tcPr>
          <w:p w14:paraId="641EF633"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0</w:t>
            </w:r>
            <w:r w:rsidRPr="005C1C34">
              <w:rPr>
                <w:rFonts w:asciiTheme="majorBidi" w:hAnsiTheme="majorBidi" w:cstheme="majorBidi"/>
                <w:b/>
                <w:bCs/>
                <w:sz w:val="26"/>
                <w:szCs w:val="26"/>
              </w:rPr>
              <w:t>%</w:t>
            </w:r>
          </w:p>
        </w:tc>
      </w:tr>
      <w:tr w:rsidR="00961314" w:rsidRPr="005C1C34" w14:paraId="15D5782B" w14:textId="77777777" w:rsidTr="00961314">
        <w:trPr>
          <w:jc w:val="center"/>
        </w:trPr>
        <w:tc>
          <w:tcPr>
            <w:tcW w:w="3241" w:type="dxa"/>
          </w:tcPr>
          <w:p w14:paraId="7EE8AB69" w14:textId="04A75410" w:rsidR="00961314" w:rsidRPr="005C1C34" w:rsidRDefault="00186BDA"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961314">
              <w:rPr>
                <w:rFonts w:asciiTheme="majorBidi" w:hAnsiTheme="majorBidi" w:cstheme="majorBidi"/>
                <w:b/>
                <w:bCs/>
                <w:sz w:val="26"/>
                <w:szCs w:val="26"/>
              </w:rPr>
              <w:t xml:space="preserve">Supports audiovisuels </w:t>
            </w:r>
          </w:p>
        </w:tc>
        <w:tc>
          <w:tcPr>
            <w:tcW w:w="2607" w:type="dxa"/>
          </w:tcPr>
          <w:p w14:paraId="3F04DB92"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w:t>
            </w:r>
          </w:p>
        </w:tc>
        <w:tc>
          <w:tcPr>
            <w:tcW w:w="2454" w:type="dxa"/>
          </w:tcPr>
          <w:p w14:paraId="386856C4"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r w:rsidRPr="005C1C34">
              <w:rPr>
                <w:rFonts w:asciiTheme="majorBidi" w:hAnsiTheme="majorBidi" w:cstheme="majorBidi"/>
                <w:b/>
                <w:bCs/>
                <w:sz w:val="26"/>
                <w:szCs w:val="26"/>
              </w:rPr>
              <w:t>%</w:t>
            </w:r>
          </w:p>
        </w:tc>
      </w:tr>
      <w:tr w:rsidR="00186BDA" w:rsidRPr="005C1C34" w14:paraId="0A6E68D2" w14:textId="77777777" w:rsidTr="00961314">
        <w:trPr>
          <w:jc w:val="center"/>
        </w:trPr>
        <w:tc>
          <w:tcPr>
            <w:tcW w:w="3241" w:type="dxa"/>
          </w:tcPr>
          <w:p w14:paraId="634BADCF" w14:textId="6EA7CCD0" w:rsidR="00186BDA" w:rsidRDefault="00186BDA"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w:t>
            </w:r>
          </w:p>
        </w:tc>
        <w:tc>
          <w:tcPr>
            <w:tcW w:w="2607" w:type="dxa"/>
          </w:tcPr>
          <w:p w14:paraId="6957D363" w14:textId="3F2C2FA1" w:rsidR="00186BDA" w:rsidRDefault="00186BDA"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w:t>
            </w:r>
          </w:p>
        </w:tc>
        <w:tc>
          <w:tcPr>
            <w:tcW w:w="2454" w:type="dxa"/>
          </w:tcPr>
          <w:p w14:paraId="69555A19" w14:textId="6D06B9BE" w:rsidR="00186BDA" w:rsidRDefault="00186BDA"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396FD0BB" w14:textId="42114AE7" w:rsidR="00961314" w:rsidRDefault="00961314" w:rsidP="00961314">
      <w:pPr>
        <w:rPr>
          <w:rFonts w:asciiTheme="majorBidi" w:hAnsiTheme="majorBidi" w:cstheme="majorBidi"/>
          <w:b/>
          <w:bCs/>
          <w:sz w:val="26"/>
          <w:szCs w:val="26"/>
        </w:rPr>
      </w:pPr>
      <w:r w:rsidRPr="00034BB2">
        <w:rPr>
          <w:rFonts w:asciiTheme="majorBidi" w:hAnsiTheme="majorBidi" w:cstheme="majorBidi"/>
          <w:b/>
          <w:bCs/>
          <w:sz w:val="26"/>
          <w:szCs w:val="26"/>
        </w:rPr>
        <w:t>Tableau (</w:t>
      </w:r>
      <w:r>
        <w:rPr>
          <w:rFonts w:asciiTheme="majorBidi" w:hAnsiTheme="majorBidi" w:cstheme="majorBidi"/>
          <w:b/>
          <w:bCs/>
          <w:sz w:val="26"/>
          <w:szCs w:val="26"/>
        </w:rPr>
        <w:t>8</w:t>
      </w:r>
      <w:r w:rsidRPr="00034BB2">
        <w:rPr>
          <w:rFonts w:asciiTheme="majorBidi" w:hAnsiTheme="majorBidi" w:cstheme="majorBidi"/>
          <w:b/>
          <w:bCs/>
          <w:sz w:val="26"/>
          <w:szCs w:val="26"/>
        </w:rPr>
        <w:t>) relatif au</w:t>
      </w:r>
      <w:bookmarkStart w:id="128" w:name="_Hlk52152133"/>
      <w:r w:rsidRPr="003263C0">
        <w:rPr>
          <w:rFonts w:asciiTheme="majorBidi" w:hAnsiTheme="majorBidi" w:cstheme="majorBidi"/>
          <w:b/>
          <w:bCs/>
          <w:sz w:val="26"/>
          <w:szCs w:val="26"/>
        </w:rPr>
        <w:t>quel type de contenu TICE</w:t>
      </w:r>
      <w:r>
        <w:rPr>
          <w:rFonts w:asciiTheme="majorBidi" w:hAnsiTheme="majorBidi" w:cstheme="majorBidi"/>
          <w:b/>
          <w:bCs/>
          <w:sz w:val="26"/>
          <w:szCs w:val="26"/>
        </w:rPr>
        <w:t xml:space="preserve"> qui</w:t>
      </w:r>
      <w:r w:rsidRPr="003263C0">
        <w:rPr>
          <w:rFonts w:asciiTheme="majorBidi" w:hAnsiTheme="majorBidi" w:cstheme="majorBidi"/>
          <w:b/>
          <w:bCs/>
          <w:sz w:val="26"/>
          <w:szCs w:val="26"/>
        </w:rPr>
        <w:t xml:space="preserve"> motive les apprenants</w:t>
      </w:r>
    </w:p>
    <w:bookmarkEnd w:id="128"/>
    <w:p w14:paraId="11A757E0" w14:textId="77777777" w:rsidR="00961314" w:rsidRDefault="00961314" w:rsidP="00961314">
      <w:pPr>
        <w:tabs>
          <w:tab w:val="left" w:pos="2130"/>
        </w:tabs>
        <w:rPr>
          <w:rFonts w:asciiTheme="majorBidi" w:hAnsiTheme="majorBidi" w:cstheme="majorBidi"/>
          <w:b/>
          <w:bCs/>
          <w:sz w:val="26"/>
          <w:szCs w:val="26"/>
        </w:rPr>
      </w:pPr>
      <w:r>
        <w:rPr>
          <w:rFonts w:asciiTheme="majorBidi" w:hAnsiTheme="majorBidi" w:cstheme="majorBidi"/>
          <w:noProof/>
          <w:sz w:val="24"/>
          <w:szCs w:val="24"/>
          <w:lang w:eastAsia="fr-FR"/>
        </w:rPr>
        <w:drawing>
          <wp:inline distT="0" distB="0" distL="0" distR="0" wp14:anchorId="6B9D5D9C" wp14:editId="0F1D16FF">
            <wp:extent cx="5278120" cy="3079115"/>
            <wp:effectExtent l="0" t="0" r="17780" b="698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E2D9DB" w14:textId="461B2C5E" w:rsidR="00961314" w:rsidRDefault="00961314" w:rsidP="001E45B3">
      <w:pPr>
        <w:tabs>
          <w:tab w:val="left" w:pos="2130"/>
        </w:tabs>
        <w:rPr>
          <w:rFonts w:asciiTheme="majorBidi" w:hAnsiTheme="majorBidi" w:cstheme="majorBidi"/>
          <w:b/>
          <w:bCs/>
          <w:sz w:val="26"/>
          <w:szCs w:val="26"/>
        </w:rPr>
      </w:pPr>
      <w:bookmarkStart w:id="129" w:name="_Hlk52152579"/>
      <w:r w:rsidRPr="00317F50">
        <w:rPr>
          <w:rFonts w:asciiTheme="majorBidi" w:hAnsiTheme="majorBidi" w:cstheme="majorBidi"/>
          <w:b/>
          <w:bCs/>
          <w:sz w:val="26"/>
          <w:szCs w:val="26"/>
        </w:rPr>
        <w:t>Figure n°</w:t>
      </w:r>
      <w:r>
        <w:rPr>
          <w:rFonts w:asciiTheme="majorBidi" w:hAnsiTheme="majorBidi" w:cstheme="majorBidi"/>
          <w:b/>
          <w:bCs/>
          <w:sz w:val="26"/>
          <w:szCs w:val="26"/>
        </w:rPr>
        <w:t>7</w:t>
      </w:r>
      <w:r w:rsidRPr="00317F50">
        <w:rPr>
          <w:rFonts w:asciiTheme="majorBidi" w:hAnsiTheme="majorBidi" w:cstheme="majorBidi"/>
          <w:b/>
          <w:bCs/>
          <w:sz w:val="26"/>
          <w:szCs w:val="26"/>
        </w:rPr>
        <w:t xml:space="preserve"> : Représente les données à propos du type de contenu TICE qui motive les apprenants</w:t>
      </w:r>
    </w:p>
    <w:bookmarkEnd w:id="129"/>
    <w:p w14:paraId="28CC8A37" w14:textId="77777777" w:rsidR="00961314" w:rsidRDefault="00961314" w:rsidP="00961314">
      <w:pPr>
        <w:tabs>
          <w:tab w:val="left" w:pos="2130"/>
        </w:tabs>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w:t>
      </w:r>
    </w:p>
    <w:p w14:paraId="49DF29C9" w14:textId="1A1803C0" w:rsidR="00961314" w:rsidRPr="00C8481E" w:rsidRDefault="00961314" w:rsidP="00961314">
      <w:pPr>
        <w:tabs>
          <w:tab w:val="left" w:pos="2130"/>
        </w:tabs>
        <w:rPr>
          <w:rFonts w:asciiTheme="majorBidi" w:hAnsiTheme="majorBidi" w:cstheme="majorBidi"/>
          <w:sz w:val="24"/>
          <w:szCs w:val="24"/>
        </w:rPr>
      </w:pPr>
      <w:r>
        <w:rPr>
          <w:rFonts w:asciiTheme="majorBidi" w:hAnsiTheme="majorBidi" w:cstheme="majorBidi"/>
          <w:sz w:val="24"/>
          <w:szCs w:val="24"/>
        </w:rPr>
        <w:lastRenderedPageBreak/>
        <w:t>100 % des enseignants pensent que les supports audiovisuels présentent le meilleur contenu afin de motiver les apprenants à travailler. Personne ne pense que les supports audios sont meilleurs que les supports audiovisuels.</w:t>
      </w:r>
    </w:p>
    <w:p w14:paraId="1152DAA4" w14:textId="77777777" w:rsidR="00961314" w:rsidRDefault="00961314" w:rsidP="00961314">
      <w:pPr>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w:t>
      </w:r>
    </w:p>
    <w:p w14:paraId="329A7828" w14:textId="44AFC245" w:rsidR="00961314" w:rsidRPr="002130EB" w:rsidRDefault="00961314" w:rsidP="001E45B3">
      <w:pPr>
        <w:tabs>
          <w:tab w:val="left" w:pos="2130"/>
        </w:tabs>
        <w:rPr>
          <w:rFonts w:asciiTheme="majorBidi" w:hAnsiTheme="majorBidi" w:cstheme="majorBidi"/>
          <w:sz w:val="24"/>
          <w:szCs w:val="24"/>
        </w:rPr>
      </w:pPr>
      <w:r>
        <w:rPr>
          <w:rFonts w:asciiTheme="majorBidi" w:hAnsiTheme="majorBidi" w:cstheme="majorBidi"/>
          <w:sz w:val="24"/>
          <w:szCs w:val="24"/>
        </w:rPr>
        <w:t>Les résultats montrent qu’il existe un consensus parmi les e</w:t>
      </w:r>
      <w:r w:rsidR="001E45B3">
        <w:rPr>
          <w:rFonts w:asciiTheme="majorBidi" w:hAnsiTheme="majorBidi" w:cstheme="majorBidi"/>
          <w:sz w:val="24"/>
          <w:szCs w:val="24"/>
        </w:rPr>
        <w:t>nseignants sur la supériorité du</w:t>
      </w:r>
      <w:r>
        <w:rPr>
          <w:rFonts w:asciiTheme="majorBidi" w:hAnsiTheme="majorBidi" w:cstheme="majorBidi"/>
          <w:sz w:val="24"/>
          <w:szCs w:val="24"/>
        </w:rPr>
        <w:t xml:space="preserve"> contenu audiovisuel vis-à-vis son rôle d</w:t>
      </w:r>
      <w:r w:rsidR="001E45B3">
        <w:rPr>
          <w:rFonts w:asciiTheme="majorBidi" w:hAnsiTheme="majorBidi" w:cstheme="majorBidi"/>
          <w:sz w:val="24"/>
          <w:szCs w:val="24"/>
        </w:rPr>
        <w:t>ans la motivation</w:t>
      </w:r>
      <w:r>
        <w:rPr>
          <w:rFonts w:asciiTheme="majorBidi" w:hAnsiTheme="majorBidi" w:cstheme="majorBidi"/>
          <w:sz w:val="24"/>
          <w:szCs w:val="24"/>
        </w:rPr>
        <w:t xml:space="preserve"> les apprenant</w:t>
      </w:r>
      <w:r w:rsidR="00E6037C">
        <w:rPr>
          <w:rFonts w:asciiTheme="majorBidi" w:hAnsiTheme="majorBidi" w:cstheme="majorBidi"/>
          <w:sz w:val="24"/>
          <w:szCs w:val="24"/>
        </w:rPr>
        <w:t>s</w:t>
      </w:r>
      <w:r>
        <w:rPr>
          <w:rFonts w:asciiTheme="majorBidi" w:hAnsiTheme="majorBidi" w:cstheme="majorBidi"/>
          <w:sz w:val="24"/>
          <w:szCs w:val="24"/>
        </w:rPr>
        <w:t xml:space="preserve"> par rapport au contenu audio.</w:t>
      </w:r>
    </w:p>
    <w:p w14:paraId="08A1F82F"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48BAC684" w14:textId="3942A92F" w:rsidR="00961314" w:rsidRDefault="00961314" w:rsidP="00961314">
      <w:pPr>
        <w:tabs>
          <w:tab w:val="left" w:pos="2130"/>
        </w:tabs>
        <w:rPr>
          <w:rFonts w:asciiTheme="majorBidi" w:hAnsiTheme="majorBidi" w:cstheme="majorBidi"/>
          <w:b/>
          <w:bCs/>
          <w:sz w:val="26"/>
          <w:szCs w:val="26"/>
        </w:rPr>
      </w:pPr>
      <w:r>
        <w:rPr>
          <w:rFonts w:asciiTheme="majorBidi" w:hAnsiTheme="majorBidi" w:cstheme="majorBidi"/>
          <w:sz w:val="24"/>
          <w:szCs w:val="24"/>
        </w:rPr>
        <w:t>Les supports audiovisuels engagent l’imagination des apprenants c’est la raison pour laquelle ils sont préférés chez les enseignants ainsi qu’ils font partie des supports intégrer dans le manuel scolaire</w:t>
      </w:r>
    </w:p>
    <w:p w14:paraId="405E8C92" w14:textId="77777777" w:rsidR="00961314" w:rsidRDefault="00961314" w:rsidP="00961314">
      <w:pPr>
        <w:rPr>
          <w:rFonts w:asciiTheme="majorBidi" w:hAnsiTheme="majorBidi" w:cstheme="majorBidi"/>
          <w:b/>
          <w:bCs/>
          <w:sz w:val="26"/>
          <w:szCs w:val="26"/>
          <w:lang w:bidi="ar-DZ"/>
        </w:rPr>
      </w:pPr>
      <w:r>
        <w:rPr>
          <w:rFonts w:asciiTheme="majorBidi" w:hAnsiTheme="majorBidi" w:cstheme="majorBidi"/>
          <w:b/>
          <w:bCs/>
          <w:sz w:val="26"/>
          <w:szCs w:val="26"/>
          <w:lang w:bidi="ar-DZ"/>
        </w:rPr>
        <w:t xml:space="preserve">Question 7 : </w:t>
      </w:r>
    </w:p>
    <w:p w14:paraId="064395FC" w14:textId="72351099" w:rsidR="00961314" w:rsidRDefault="00961314" w:rsidP="00961314">
      <w:pPr>
        <w:rPr>
          <w:rStyle w:val="freebirdanalyticsviewquestiontitle"/>
          <w:rFonts w:asciiTheme="majorBidi" w:hAnsiTheme="majorBidi" w:cstheme="majorBidi"/>
          <w:sz w:val="24"/>
          <w:szCs w:val="24"/>
        </w:rPr>
      </w:pPr>
      <w:r w:rsidRPr="004A5053">
        <w:rPr>
          <w:rStyle w:val="freebirdanalyticsviewquestiontitle"/>
          <w:rFonts w:asciiTheme="majorBidi" w:hAnsiTheme="majorBidi" w:cstheme="majorBidi"/>
          <w:sz w:val="24"/>
          <w:szCs w:val="24"/>
        </w:rPr>
        <w:t xml:space="preserve">Est-ce que </w:t>
      </w:r>
      <w:r w:rsidR="00E6037C">
        <w:rPr>
          <w:rStyle w:val="freebirdanalyticsviewquestiontitle"/>
          <w:rFonts w:asciiTheme="majorBidi" w:hAnsiTheme="majorBidi" w:cstheme="majorBidi"/>
          <w:sz w:val="24"/>
          <w:szCs w:val="24"/>
        </w:rPr>
        <w:t>v</w:t>
      </w:r>
      <w:r w:rsidRPr="004A5053">
        <w:rPr>
          <w:rStyle w:val="freebirdanalyticsviewquestiontitle"/>
          <w:rFonts w:asciiTheme="majorBidi" w:hAnsiTheme="majorBidi" w:cstheme="majorBidi"/>
          <w:sz w:val="24"/>
          <w:szCs w:val="24"/>
        </w:rPr>
        <w:t>ous dépendez entièrement sur le manuel pour fournir les supports ou bien vous utilis</w:t>
      </w:r>
      <w:r w:rsidR="00E6037C">
        <w:rPr>
          <w:rStyle w:val="freebirdanalyticsviewquestiontitle"/>
          <w:rFonts w:asciiTheme="majorBidi" w:hAnsiTheme="majorBidi" w:cstheme="majorBidi"/>
          <w:sz w:val="24"/>
          <w:szCs w:val="24"/>
        </w:rPr>
        <w:t>er</w:t>
      </w:r>
      <w:r w:rsidRPr="004A5053">
        <w:rPr>
          <w:rStyle w:val="freebirdanalyticsviewquestiontitle"/>
          <w:rFonts w:asciiTheme="majorBidi" w:hAnsiTheme="majorBidi" w:cstheme="majorBidi"/>
          <w:sz w:val="24"/>
          <w:szCs w:val="24"/>
        </w:rPr>
        <w:t xml:space="preserve"> des sources externes ?</w:t>
      </w:r>
    </w:p>
    <w:p w14:paraId="69DD88F6" w14:textId="1102C642" w:rsidR="00961314" w:rsidRDefault="00961314" w:rsidP="00961314">
      <w:pPr>
        <w:rPr>
          <w:rStyle w:val="freebirdanalyticsviewquestiontitle"/>
          <w:rFonts w:asciiTheme="majorBidi" w:hAnsiTheme="majorBidi" w:cstheme="majorBidi"/>
          <w:sz w:val="24"/>
          <w:szCs w:val="24"/>
        </w:rPr>
      </w:pPr>
      <w:r>
        <w:rPr>
          <w:rStyle w:val="freebirdanalyticsviewquestiontitle"/>
          <w:rFonts w:asciiTheme="majorBidi" w:hAnsiTheme="majorBidi" w:cstheme="majorBidi"/>
          <w:sz w:val="24"/>
          <w:szCs w:val="24"/>
        </w:rPr>
        <w:t xml:space="preserve">- Cette question est pour savoir si les enseignants exploitent les ressources proposées par le ministère </w:t>
      </w:r>
      <w:r w:rsidR="00E6037C">
        <w:rPr>
          <w:rStyle w:val="freebirdanalyticsviewquestiontitle"/>
          <w:rFonts w:asciiTheme="majorBidi" w:hAnsiTheme="majorBidi" w:cstheme="majorBidi"/>
          <w:sz w:val="24"/>
          <w:szCs w:val="24"/>
        </w:rPr>
        <w:t>à</w:t>
      </w:r>
      <w:r>
        <w:rPr>
          <w:rStyle w:val="freebirdanalyticsviewquestiontitle"/>
          <w:rFonts w:asciiTheme="majorBidi" w:hAnsiTheme="majorBidi" w:cstheme="majorBidi"/>
          <w:sz w:val="24"/>
          <w:szCs w:val="24"/>
        </w:rPr>
        <w:t xml:space="preserve"> travers le manuel de 3AM ou bien vous fait recours aux sources externes.</w:t>
      </w:r>
    </w:p>
    <w:p w14:paraId="72DC29D8" w14:textId="77777777" w:rsidR="00961314" w:rsidRDefault="00961314" w:rsidP="00961314">
      <w:pPr>
        <w:tabs>
          <w:tab w:val="left" w:pos="600"/>
        </w:tabs>
        <w:spacing w:after="0"/>
        <w:rPr>
          <w:rFonts w:asciiTheme="majorBidi" w:hAnsiTheme="majorBidi" w:cstheme="majorBidi"/>
          <w:sz w:val="24"/>
          <w:szCs w:val="24"/>
          <w:lang w:bidi="ar-DZ"/>
        </w:rPr>
      </w:pPr>
    </w:p>
    <w:p w14:paraId="033E3391" w14:textId="77777777" w:rsidR="00961314" w:rsidRPr="00034BB2" w:rsidRDefault="00961314" w:rsidP="00961314">
      <w:pPr>
        <w:tabs>
          <w:tab w:val="left" w:pos="600"/>
        </w:tabs>
        <w:spacing w:after="0"/>
        <w:ind w:firstLine="851"/>
        <w:rPr>
          <w:rFonts w:asciiTheme="majorBidi" w:hAnsiTheme="majorBidi" w:cstheme="majorBidi"/>
          <w:b/>
          <w:bCs/>
          <w:sz w:val="26"/>
          <w:szCs w:val="26"/>
        </w:rPr>
      </w:pPr>
      <w:r>
        <w:rPr>
          <w:rFonts w:asciiTheme="majorBidi" w:hAnsiTheme="majorBidi" w:cstheme="majorBidi"/>
          <w:sz w:val="24"/>
          <w:szCs w:val="24"/>
          <w:lang w:bidi="ar-DZ"/>
        </w:rPr>
        <w:t xml:space="preserve">       </w:t>
      </w:r>
      <w:r w:rsidRPr="00034BB2">
        <w:rPr>
          <w:rFonts w:asciiTheme="majorBidi" w:hAnsiTheme="majorBidi" w:cstheme="majorBidi"/>
          <w:b/>
          <w:bCs/>
          <w:sz w:val="26"/>
          <w:szCs w:val="26"/>
        </w:rPr>
        <w:t>Le tableau (</w:t>
      </w:r>
      <w:r>
        <w:rPr>
          <w:rFonts w:asciiTheme="majorBidi" w:hAnsiTheme="majorBidi" w:cstheme="majorBidi"/>
          <w:b/>
          <w:bCs/>
          <w:sz w:val="26"/>
          <w:szCs w:val="26"/>
        </w:rPr>
        <w:t>9</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4948"/>
        <w:gridCol w:w="2392"/>
        <w:gridCol w:w="1902"/>
      </w:tblGrid>
      <w:tr w:rsidR="00961314" w:rsidRPr="005C1C34" w14:paraId="3140FE1C" w14:textId="77777777" w:rsidTr="00186BDA">
        <w:trPr>
          <w:jc w:val="center"/>
        </w:trPr>
        <w:tc>
          <w:tcPr>
            <w:tcW w:w="5226" w:type="dxa"/>
          </w:tcPr>
          <w:p w14:paraId="044CEAF7"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503" w:type="dxa"/>
          </w:tcPr>
          <w:p w14:paraId="15DEBC6F"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1928" w:type="dxa"/>
          </w:tcPr>
          <w:p w14:paraId="1CEFA95C" w14:textId="77777777" w:rsidR="00961314" w:rsidRPr="005C1C34" w:rsidRDefault="00961314" w:rsidP="00A51834">
            <w:pPr>
              <w:tabs>
                <w:tab w:val="left" w:pos="600"/>
              </w:tabs>
              <w:spacing w:before="0" w:beforeAutospacing="0" w:after="0" w:afterAutospacing="0"/>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707D03E5" w14:textId="77777777" w:rsidTr="00186BDA">
        <w:trPr>
          <w:jc w:val="center"/>
        </w:trPr>
        <w:tc>
          <w:tcPr>
            <w:tcW w:w="5226" w:type="dxa"/>
          </w:tcPr>
          <w:p w14:paraId="2561458A" w14:textId="6ED07C88"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Oui je dépends compl</w:t>
            </w:r>
            <w:r w:rsidR="00E6037C">
              <w:rPr>
                <w:rFonts w:asciiTheme="majorBidi" w:hAnsiTheme="majorBidi" w:cstheme="majorBidi"/>
                <w:b/>
                <w:bCs/>
                <w:sz w:val="26"/>
                <w:szCs w:val="26"/>
              </w:rPr>
              <w:t>è</w:t>
            </w:r>
            <w:r>
              <w:rPr>
                <w:rFonts w:asciiTheme="majorBidi" w:hAnsiTheme="majorBidi" w:cstheme="majorBidi"/>
                <w:b/>
                <w:bCs/>
                <w:sz w:val="26"/>
                <w:szCs w:val="26"/>
              </w:rPr>
              <w:t>tement sur le manuel</w:t>
            </w:r>
          </w:p>
        </w:tc>
        <w:tc>
          <w:tcPr>
            <w:tcW w:w="2503" w:type="dxa"/>
          </w:tcPr>
          <w:p w14:paraId="1FB5744C"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4</w:t>
            </w:r>
          </w:p>
        </w:tc>
        <w:tc>
          <w:tcPr>
            <w:tcW w:w="1928" w:type="dxa"/>
          </w:tcPr>
          <w:p w14:paraId="0F3B497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40</w:t>
            </w:r>
            <w:r w:rsidRPr="005C1C34">
              <w:rPr>
                <w:rFonts w:asciiTheme="majorBidi" w:hAnsiTheme="majorBidi" w:cstheme="majorBidi"/>
                <w:b/>
                <w:bCs/>
                <w:sz w:val="26"/>
                <w:szCs w:val="26"/>
              </w:rPr>
              <w:t>%</w:t>
            </w:r>
          </w:p>
        </w:tc>
      </w:tr>
      <w:tr w:rsidR="00961314" w:rsidRPr="005C1C34" w14:paraId="03727BCC" w14:textId="77777777" w:rsidTr="00186BDA">
        <w:trPr>
          <w:jc w:val="center"/>
        </w:trPr>
        <w:tc>
          <w:tcPr>
            <w:tcW w:w="5226" w:type="dxa"/>
          </w:tcPr>
          <w:p w14:paraId="070B6537" w14:textId="7FD4FB09"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Non</w:t>
            </w:r>
            <w:r w:rsidR="00186BDA">
              <w:rPr>
                <w:rFonts w:asciiTheme="majorBidi" w:hAnsiTheme="majorBidi" w:cstheme="majorBidi"/>
                <w:b/>
                <w:bCs/>
                <w:sz w:val="26"/>
                <w:szCs w:val="26"/>
              </w:rPr>
              <w:t xml:space="preserve"> </w:t>
            </w:r>
            <w:r>
              <w:rPr>
                <w:rFonts w:asciiTheme="majorBidi" w:hAnsiTheme="majorBidi" w:cstheme="majorBidi"/>
                <w:b/>
                <w:bCs/>
                <w:sz w:val="26"/>
                <w:szCs w:val="26"/>
              </w:rPr>
              <w:t xml:space="preserve">j’utilise des ressources externes </w:t>
            </w:r>
          </w:p>
        </w:tc>
        <w:tc>
          <w:tcPr>
            <w:tcW w:w="2503" w:type="dxa"/>
          </w:tcPr>
          <w:p w14:paraId="5B3691F8"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6</w:t>
            </w:r>
          </w:p>
        </w:tc>
        <w:tc>
          <w:tcPr>
            <w:tcW w:w="1928" w:type="dxa"/>
          </w:tcPr>
          <w:p w14:paraId="578AD0A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60</w:t>
            </w:r>
            <w:r w:rsidRPr="005C1C34">
              <w:rPr>
                <w:rFonts w:asciiTheme="majorBidi" w:hAnsiTheme="majorBidi" w:cstheme="majorBidi"/>
                <w:b/>
                <w:bCs/>
                <w:sz w:val="26"/>
                <w:szCs w:val="26"/>
              </w:rPr>
              <w:t>%</w:t>
            </w:r>
          </w:p>
        </w:tc>
      </w:tr>
      <w:tr w:rsidR="00186BDA" w:rsidRPr="005C1C34" w14:paraId="38E4202D" w14:textId="77777777" w:rsidTr="00186BDA">
        <w:trPr>
          <w:jc w:val="center"/>
        </w:trPr>
        <w:tc>
          <w:tcPr>
            <w:tcW w:w="5226" w:type="dxa"/>
          </w:tcPr>
          <w:p w14:paraId="11927E66" w14:textId="69F21688" w:rsidR="00186BDA" w:rsidRDefault="00186BDA"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w:t>
            </w:r>
          </w:p>
        </w:tc>
        <w:tc>
          <w:tcPr>
            <w:tcW w:w="2503" w:type="dxa"/>
          </w:tcPr>
          <w:p w14:paraId="3C07CA66" w14:textId="34097AB0" w:rsidR="00186BDA" w:rsidRDefault="00186BDA"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w:t>
            </w:r>
          </w:p>
        </w:tc>
        <w:tc>
          <w:tcPr>
            <w:tcW w:w="1928" w:type="dxa"/>
          </w:tcPr>
          <w:p w14:paraId="11EC7F81" w14:textId="12779DA6" w:rsidR="00186BDA" w:rsidRDefault="00186BDA"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5A03E347" w14:textId="77777777" w:rsidR="00961314" w:rsidRDefault="00961314" w:rsidP="00961314">
      <w:pPr>
        <w:rPr>
          <w:rFonts w:asciiTheme="majorBidi" w:hAnsiTheme="majorBidi" w:cstheme="majorBidi"/>
          <w:b/>
          <w:bCs/>
          <w:sz w:val="26"/>
          <w:szCs w:val="26"/>
        </w:rPr>
      </w:pPr>
      <w:r>
        <w:rPr>
          <w:rFonts w:asciiTheme="majorBidi" w:hAnsiTheme="majorBidi" w:cstheme="majorBidi"/>
          <w:b/>
          <w:bCs/>
          <w:sz w:val="26"/>
          <w:szCs w:val="26"/>
        </w:rPr>
        <w:t xml:space="preserve"> </w:t>
      </w:r>
      <w:r w:rsidRPr="00034BB2">
        <w:rPr>
          <w:rFonts w:asciiTheme="majorBidi" w:hAnsiTheme="majorBidi" w:cstheme="majorBidi"/>
          <w:b/>
          <w:bCs/>
          <w:sz w:val="26"/>
          <w:szCs w:val="26"/>
        </w:rPr>
        <w:t>Tableau (</w:t>
      </w:r>
      <w:r>
        <w:rPr>
          <w:rFonts w:asciiTheme="majorBidi" w:hAnsiTheme="majorBidi" w:cstheme="majorBidi"/>
          <w:b/>
          <w:bCs/>
          <w:sz w:val="26"/>
          <w:szCs w:val="26"/>
        </w:rPr>
        <w:t>9</w:t>
      </w:r>
      <w:r w:rsidRPr="00034BB2">
        <w:rPr>
          <w:rFonts w:asciiTheme="majorBidi" w:hAnsiTheme="majorBidi" w:cstheme="majorBidi"/>
          <w:b/>
          <w:bCs/>
          <w:sz w:val="26"/>
          <w:szCs w:val="26"/>
        </w:rPr>
        <w:t xml:space="preserve">) relatif </w:t>
      </w:r>
      <w:bookmarkStart w:id="130" w:name="_Hlk52152612"/>
      <w:r w:rsidRPr="00034BB2">
        <w:rPr>
          <w:rFonts w:asciiTheme="majorBidi" w:hAnsiTheme="majorBidi" w:cstheme="majorBidi"/>
          <w:b/>
          <w:bCs/>
          <w:sz w:val="26"/>
          <w:szCs w:val="26"/>
        </w:rPr>
        <w:t>aux supports</w:t>
      </w:r>
      <w:r>
        <w:rPr>
          <w:rFonts w:asciiTheme="majorBidi" w:hAnsiTheme="majorBidi" w:cstheme="majorBidi"/>
          <w:b/>
          <w:bCs/>
          <w:sz w:val="26"/>
          <w:szCs w:val="26"/>
        </w:rPr>
        <w:t xml:space="preserve"> de manuel ou supports externes</w:t>
      </w:r>
      <w:bookmarkEnd w:id="130"/>
    </w:p>
    <w:p w14:paraId="6232EE09" w14:textId="77777777" w:rsidR="00961314" w:rsidRDefault="00961314" w:rsidP="00961314">
      <w:pPr>
        <w:tabs>
          <w:tab w:val="left" w:pos="2130"/>
        </w:tabs>
        <w:rPr>
          <w:rFonts w:asciiTheme="majorBidi" w:hAnsiTheme="majorBidi" w:cstheme="majorBidi"/>
          <w:b/>
          <w:bCs/>
          <w:sz w:val="26"/>
          <w:szCs w:val="26"/>
        </w:rPr>
      </w:pPr>
      <w:r>
        <w:rPr>
          <w:rFonts w:asciiTheme="majorBidi" w:hAnsiTheme="majorBidi" w:cstheme="majorBidi"/>
          <w:b/>
          <w:bCs/>
          <w:noProof/>
          <w:sz w:val="24"/>
          <w:szCs w:val="24"/>
          <w:lang w:eastAsia="fr-FR"/>
        </w:rPr>
        <w:lastRenderedPageBreak/>
        <w:drawing>
          <wp:inline distT="0" distB="0" distL="0" distR="0" wp14:anchorId="6A07E8B6" wp14:editId="4C77712C">
            <wp:extent cx="5278120" cy="3371850"/>
            <wp:effectExtent l="0" t="0" r="1778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E2C7E7" w14:textId="4F4671F4" w:rsidR="00961314" w:rsidRDefault="00961314" w:rsidP="00961314">
      <w:pPr>
        <w:tabs>
          <w:tab w:val="left" w:pos="2130"/>
        </w:tabs>
        <w:rPr>
          <w:rFonts w:asciiTheme="majorBidi" w:hAnsiTheme="majorBidi" w:cstheme="majorBidi"/>
          <w:b/>
          <w:bCs/>
          <w:sz w:val="26"/>
          <w:szCs w:val="26"/>
        </w:rPr>
      </w:pPr>
      <w:r w:rsidRPr="00317F50">
        <w:rPr>
          <w:rFonts w:asciiTheme="majorBidi" w:hAnsiTheme="majorBidi" w:cstheme="majorBidi"/>
          <w:b/>
          <w:bCs/>
          <w:sz w:val="26"/>
          <w:szCs w:val="26"/>
        </w:rPr>
        <w:t>Figure n°</w:t>
      </w:r>
      <w:r>
        <w:rPr>
          <w:rFonts w:asciiTheme="majorBidi" w:hAnsiTheme="majorBidi" w:cstheme="majorBidi"/>
          <w:b/>
          <w:bCs/>
          <w:sz w:val="26"/>
          <w:szCs w:val="26"/>
        </w:rPr>
        <w:t>8</w:t>
      </w:r>
      <w:r w:rsidRPr="00317F50">
        <w:rPr>
          <w:rFonts w:asciiTheme="majorBidi" w:hAnsiTheme="majorBidi" w:cstheme="majorBidi"/>
          <w:b/>
          <w:bCs/>
          <w:sz w:val="26"/>
          <w:szCs w:val="26"/>
        </w:rPr>
        <w:t xml:space="preserve"> : Représente les données à propos du support d</w:t>
      </w:r>
      <w:r>
        <w:rPr>
          <w:rFonts w:asciiTheme="majorBidi" w:hAnsiTheme="majorBidi" w:cstheme="majorBidi"/>
          <w:b/>
          <w:bCs/>
          <w:sz w:val="26"/>
          <w:szCs w:val="26"/>
        </w:rPr>
        <w:t>u</w:t>
      </w:r>
      <w:r w:rsidRPr="00317F50">
        <w:rPr>
          <w:rFonts w:asciiTheme="majorBidi" w:hAnsiTheme="majorBidi" w:cstheme="majorBidi"/>
          <w:b/>
          <w:bCs/>
          <w:sz w:val="26"/>
          <w:szCs w:val="26"/>
        </w:rPr>
        <w:t xml:space="preserve"> manuel ou support</w:t>
      </w:r>
      <w:r w:rsidR="00E6037C">
        <w:rPr>
          <w:rFonts w:asciiTheme="majorBidi" w:hAnsiTheme="majorBidi" w:cstheme="majorBidi"/>
          <w:b/>
          <w:bCs/>
          <w:sz w:val="26"/>
          <w:szCs w:val="26"/>
        </w:rPr>
        <w:t>s</w:t>
      </w:r>
      <w:r w:rsidRPr="00317F50">
        <w:rPr>
          <w:rFonts w:asciiTheme="majorBidi" w:hAnsiTheme="majorBidi" w:cstheme="majorBidi"/>
          <w:b/>
          <w:bCs/>
          <w:sz w:val="26"/>
          <w:szCs w:val="26"/>
        </w:rPr>
        <w:t xml:space="preserve"> externes</w:t>
      </w:r>
    </w:p>
    <w:p w14:paraId="551BD3B1" w14:textId="77777777" w:rsidR="00961314" w:rsidRDefault="00961314" w:rsidP="00961314">
      <w:pPr>
        <w:tabs>
          <w:tab w:val="left" w:pos="2130"/>
        </w:tabs>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w:t>
      </w:r>
    </w:p>
    <w:p w14:paraId="279500EC" w14:textId="369589B0" w:rsidR="00961314" w:rsidRPr="00DF20A8" w:rsidRDefault="00961314" w:rsidP="001E45B3">
      <w:pPr>
        <w:tabs>
          <w:tab w:val="left" w:pos="2130"/>
        </w:tabs>
        <w:rPr>
          <w:rFonts w:asciiTheme="majorBidi" w:hAnsiTheme="majorBidi" w:cstheme="majorBidi"/>
          <w:sz w:val="24"/>
          <w:szCs w:val="24"/>
        </w:rPr>
      </w:pPr>
      <w:r>
        <w:rPr>
          <w:rFonts w:asciiTheme="majorBidi" w:hAnsiTheme="majorBidi" w:cstheme="majorBidi"/>
          <w:sz w:val="24"/>
          <w:szCs w:val="24"/>
        </w:rPr>
        <w:t xml:space="preserve">On peut décerner que seulement 40 % (4) utilisent le manuel exclusivement pour se servir des supports suggérer par la tutelle et 60 % (6) </w:t>
      </w:r>
      <w:r w:rsidR="001E45B3">
        <w:rPr>
          <w:rFonts w:asciiTheme="majorBidi" w:hAnsiTheme="majorBidi" w:cstheme="majorBidi"/>
          <w:sz w:val="24"/>
          <w:szCs w:val="24"/>
        </w:rPr>
        <w:t>ont</w:t>
      </w:r>
      <w:r>
        <w:rPr>
          <w:rFonts w:asciiTheme="majorBidi" w:hAnsiTheme="majorBidi" w:cstheme="majorBidi"/>
          <w:sz w:val="24"/>
          <w:szCs w:val="24"/>
        </w:rPr>
        <w:t xml:space="preserve"> recours aux sources externes pour réaliser leur cours. </w:t>
      </w:r>
    </w:p>
    <w:p w14:paraId="1A512C7D" w14:textId="77777777" w:rsidR="00961314" w:rsidRDefault="00961314" w:rsidP="00961314">
      <w:pPr>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w:t>
      </w:r>
    </w:p>
    <w:p w14:paraId="37246737" w14:textId="6FBC0737" w:rsidR="00961314" w:rsidRDefault="00961314" w:rsidP="00961314">
      <w:pPr>
        <w:rPr>
          <w:rFonts w:asciiTheme="majorBidi" w:hAnsiTheme="majorBidi" w:cstheme="majorBidi"/>
          <w:b/>
          <w:bCs/>
          <w:sz w:val="26"/>
          <w:szCs w:val="26"/>
        </w:rPr>
      </w:pPr>
      <w:r>
        <w:rPr>
          <w:rFonts w:asciiTheme="majorBidi" w:hAnsiTheme="majorBidi" w:cstheme="majorBidi"/>
          <w:sz w:val="24"/>
          <w:szCs w:val="24"/>
        </w:rPr>
        <w:t>Les enseignants qui utilisent</w:t>
      </w:r>
      <w:r w:rsidR="00281BC0">
        <w:rPr>
          <w:rFonts w:asciiTheme="majorBidi" w:hAnsiTheme="majorBidi" w:cstheme="majorBidi"/>
          <w:sz w:val="24"/>
          <w:szCs w:val="24"/>
        </w:rPr>
        <w:t xml:space="preserve"> le manuel</w:t>
      </w:r>
      <w:r>
        <w:rPr>
          <w:rFonts w:asciiTheme="majorBidi" w:hAnsiTheme="majorBidi" w:cstheme="majorBidi"/>
          <w:sz w:val="24"/>
          <w:szCs w:val="24"/>
        </w:rPr>
        <w:t xml:space="preserve"> </w:t>
      </w:r>
      <w:r w:rsidR="00281BC0">
        <w:rPr>
          <w:rFonts w:asciiTheme="majorBidi" w:hAnsiTheme="majorBidi" w:cstheme="majorBidi"/>
          <w:sz w:val="24"/>
          <w:szCs w:val="24"/>
        </w:rPr>
        <w:t>exclusivement sont considérablement  moins que ceux qu’ils l’utilisent en plus d’utiliser des ressources externes pour préparer leur cours.</w:t>
      </w:r>
    </w:p>
    <w:p w14:paraId="0A987E7A"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1738CB77" w14:textId="7ABA8CCA" w:rsidR="00961314" w:rsidRPr="00AF112A" w:rsidRDefault="00961314" w:rsidP="00961314">
      <w:pPr>
        <w:tabs>
          <w:tab w:val="left" w:pos="600"/>
        </w:tabs>
        <w:spacing w:after="0"/>
        <w:rPr>
          <w:rFonts w:asciiTheme="majorBidi" w:hAnsiTheme="majorBidi" w:cstheme="majorBidi"/>
          <w:sz w:val="24"/>
          <w:szCs w:val="24"/>
        </w:rPr>
      </w:pPr>
      <w:r>
        <w:rPr>
          <w:rFonts w:asciiTheme="majorBidi" w:hAnsiTheme="majorBidi" w:cstheme="majorBidi"/>
          <w:sz w:val="24"/>
          <w:szCs w:val="24"/>
        </w:rPr>
        <w:t xml:space="preserve">La tendance des enseignants a utilisé les </w:t>
      </w:r>
      <w:r w:rsidR="001E45B3">
        <w:rPr>
          <w:rFonts w:asciiTheme="majorBidi" w:hAnsiTheme="majorBidi" w:cstheme="majorBidi"/>
          <w:sz w:val="24"/>
          <w:szCs w:val="24"/>
        </w:rPr>
        <w:t>res</w:t>
      </w:r>
      <w:r>
        <w:rPr>
          <w:rFonts w:asciiTheme="majorBidi" w:hAnsiTheme="majorBidi" w:cstheme="majorBidi"/>
          <w:sz w:val="24"/>
          <w:szCs w:val="24"/>
        </w:rPr>
        <w:t>sources peut</w:t>
      </w:r>
      <w:r w:rsidR="00303805">
        <w:rPr>
          <w:rFonts w:asciiTheme="majorBidi" w:hAnsiTheme="majorBidi" w:cstheme="majorBidi"/>
          <w:sz w:val="24"/>
          <w:szCs w:val="24"/>
        </w:rPr>
        <w:t xml:space="preserve"> être</w:t>
      </w:r>
      <w:r>
        <w:rPr>
          <w:rFonts w:asciiTheme="majorBidi" w:hAnsiTheme="majorBidi" w:cstheme="majorBidi"/>
          <w:sz w:val="24"/>
          <w:szCs w:val="24"/>
        </w:rPr>
        <w:t xml:space="preserve"> expliqu</w:t>
      </w:r>
      <w:r w:rsidR="00303805">
        <w:rPr>
          <w:rFonts w:asciiTheme="majorBidi" w:hAnsiTheme="majorBidi" w:cstheme="majorBidi"/>
          <w:sz w:val="24"/>
          <w:szCs w:val="24"/>
        </w:rPr>
        <w:t>é</w:t>
      </w:r>
      <w:r>
        <w:rPr>
          <w:rFonts w:asciiTheme="majorBidi" w:hAnsiTheme="majorBidi" w:cstheme="majorBidi"/>
          <w:sz w:val="24"/>
          <w:szCs w:val="24"/>
        </w:rPr>
        <w:t xml:space="preserve"> sur deux niveaux : le premier niveau est le fait que le programme donne la liberté aux enseignants à choisir leurs propres supports et qu’ils ne sont pas limités par le manuel, le deuxième niveau c’est que les </w:t>
      </w:r>
      <w:r>
        <w:rPr>
          <w:rFonts w:asciiTheme="majorBidi" w:hAnsiTheme="majorBidi" w:cstheme="majorBidi"/>
          <w:sz w:val="24"/>
          <w:szCs w:val="24"/>
        </w:rPr>
        <w:lastRenderedPageBreak/>
        <w:t xml:space="preserve">supports utilisés dans le manuel ne sont </w:t>
      </w:r>
      <w:r w:rsidRPr="004E054E">
        <w:rPr>
          <w:rFonts w:asciiTheme="majorBidi" w:hAnsiTheme="majorBidi" w:cstheme="majorBidi"/>
          <w:sz w:val="24"/>
          <w:szCs w:val="24"/>
        </w:rPr>
        <w:t>satisfaisants</w:t>
      </w:r>
      <w:r>
        <w:rPr>
          <w:rFonts w:asciiTheme="majorBidi" w:hAnsiTheme="majorBidi" w:cstheme="majorBidi"/>
          <w:sz w:val="24"/>
          <w:szCs w:val="24"/>
        </w:rPr>
        <w:t xml:space="preserve"> pour certains enseignants et c’est la raison pour laquelle il</w:t>
      </w:r>
      <w:r w:rsidR="00E6037C">
        <w:rPr>
          <w:rFonts w:asciiTheme="majorBidi" w:hAnsiTheme="majorBidi" w:cstheme="majorBidi"/>
          <w:sz w:val="24"/>
          <w:szCs w:val="24"/>
        </w:rPr>
        <w:t>s</w:t>
      </w:r>
      <w:r w:rsidR="001E45B3">
        <w:rPr>
          <w:rFonts w:asciiTheme="majorBidi" w:hAnsiTheme="majorBidi" w:cstheme="majorBidi"/>
          <w:sz w:val="24"/>
          <w:szCs w:val="24"/>
        </w:rPr>
        <w:t xml:space="preserve"> </w:t>
      </w:r>
      <w:r>
        <w:rPr>
          <w:rFonts w:asciiTheme="majorBidi" w:hAnsiTheme="majorBidi" w:cstheme="majorBidi"/>
          <w:sz w:val="24"/>
          <w:szCs w:val="24"/>
        </w:rPr>
        <w:t xml:space="preserve">ont recours aux sources externes.     </w:t>
      </w:r>
    </w:p>
    <w:p w14:paraId="78E25018" w14:textId="77777777" w:rsidR="00961314" w:rsidRDefault="00961314" w:rsidP="00961314">
      <w:pPr>
        <w:rPr>
          <w:rFonts w:asciiTheme="majorBidi" w:hAnsiTheme="majorBidi" w:cstheme="majorBidi"/>
          <w:b/>
          <w:bCs/>
          <w:sz w:val="26"/>
          <w:szCs w:val="26"/>
          <w:lang w:bidi="ar-DZ"/>
        </w:rPr>
      </w:pPr>
      <w:r>
        <w:rPr>
          <w:rFonts w:asciiTheme="majorBidi" w:hAnsiTheme="majorBidi" w:cstheme="majorBidi"/>
          <w:sz w:val="24"/>
          <w:szCs w:val="24"/>
        </w:rPr>
        <w:t xml:space="preserve">  </w:t>
      </w:r>
      <w:r>
        <w:rPr>
          <w:rFonts w:asciiTheme="majorBidi" w:hAnsiTheme="majorBidi" w:cstheme="majorBidi"/>
          <w:b/>
          <w:bCs/>
          <w:sz w:val="26"/>
          <w:szCs w:val="26"/>
          <w:lang w:bidi="ar-DZ"/>
        </w:rPr>
        <w:t xml:space="preserve">Question 8 : </w:t>
      </w:r>
    </w:p>
    <w:p w14:paraId="1D27ADF2" w14:textId="54191732" w:rsidR="00961314" w:rsidRDefault="00961314" w:rsidP="00961314">
      <w:pPr>
        <w:rPr>
          <w:rStyle w:val="freebirdanalyticsviewquestiontitle"/>
          <w:rFonts w:asciiTheme="majorBidi" w:hAnsiTheme="majorBidi" w:cstheme="majorBidi"/>
          <w:sz w:val="24"/>
          <w:szCs w:val="24"/>
        </w:rPr>
      </w:pPr>
      <w:r w:rsidRPr="00C9509D">
        <w:rPr>
          <w:rStyle w:val="freebirdanalyticsviewquestiontitle"/>
          <w:rFonts w:asciiTheme="majorBidi" w:hAnsiTheme="majorBidi" w:cstheme="majorBidi"/>
          <w:sz w:val="24"/>
          <w:szCs w:val="24"/>
        </w:rPr>
        <w:t xml:space="preserve">Trouvez-vous que </w:t>
      </w:r>
      <w:bookmarkStart w:id="131" w:name="_Hlk52152643"/>
      <w:r w:rsidRPr="00C9509D">
        <w:rPr>
          <w:rStyle w:val="freebirdanalyticsviewquestiontitle"/>
          <w:rFonts w:asciiTheme="majorBidi" w:hAnsiTheme="majorBidi" w:cstheme="majorBidi"/>
          <w:sz w:val="24"/>
          <w:szCs w:val="24"/>
        </w:rPr>
        <w:t xml:space="preserve">le taux de participation </w:t>
      </w:r>
      <w:bookmarkEnd w:id="131"/>
      <w:r w:rsidRPr="00C9509D">
        <w:rPr>
          <w:rStyle w:val="freebirdanalyticsviewquestiontitle"/>
          <w:rFonts w:asciiTheme="majorBidi" w:hAnsiTheme="majorBidi" w:cstheme="majorBidi"/>
          <w:sz w:val="24"/>
          <w:szCs w:val="24"/>
        </w:rPr>
        <w:t xml:space="preserve">augmente dans les </w:t>
      </w:r>
      <w:r w:rsidR="001E45B3">
        <w:rPr>
          <w:rStyle w:val="freebirdanalyticsviewquestiontitle"/>
          <w:rFonts w:asciiTheme="majorBidi" w:hAnsiTheme="majorBidi" w:cstheme="majorBidi"/>
          <w:sz w:val="24"/>
          <w:szCs w:val="24"/>
        </w:rPr>
        <w:t>séances où</w:t>
      </w:r>
      <w:r w:rsidRPr="00C9509D">
        <w:rPr>
          <w:rStyle w:val="freebirdanalyticsviewquestiontitle"/>
          <w:rFonts w:asciiTheme="majorBidi" w:hAnsiTheme="majorBidi" w:cstheme="majorBidi"/>
          <w:sz w:val="24"/>
          <w:szCs w:val="24"/>
        </w:rPr>
        <w:t xml:space="preserve"> vous utilisez les TIC</w:t>
      </w:r>
      <w:r>
        <w:rPr>
          <w:rStyle w:val="freebirdanalyticsviewquestiontitle"/>
          <w:rFonts w:asciiTheme="majorBidi" w:hAnsiTheme="majorBidi" w:cstheme="majorBidi"/>
          <w:sz w:val="24"/>
          <w:szCs w:val="24"/>
        </w:rPr>
        <w:t>E</w:t>
      </w:r>
      <w:r w:rsidRPr="00C9509D">
        <w:rPr>
          <w:rStyle w:val="freebirdanalyticsviewquestiontitle"/>
          <w:rFonts w:asciiTheme="majorBidi" w:hAnsiTheme="majorBidi" w:cstheme="majorBidi"/>
          <w:sz w:val="24"/>
          <w:szCs w:val="24"/>
        </w:rPr>
        <w:t xml:space="preserve"> ?</w:t>
      </w:r>
    </w:p>
    <w:p w14:paraId="0235E097" w14:textId="7CE541E1" w:rsidR="00961314" w:rsidRPr="00ED3E6D" w:rsidRDefault="00961314" w:rsidP="00ED3E6D">
      <w:pPr>
        <w:rPr>
          <w:rFonts w:asciiTheme="majorBidi" w:hAnsiTheme="majorBidi" w:cstheme="majorBidi"/>
          <w:sz w:val="24"/>
          <w:szCs w:val="24"/>
        </w:rPr>
      </w:pPr>
      <w:r>
        <w:rPr>
          <w:rStyle w:val="freebirdanalyticsviewquestiontitle"/>
          <w:rFonts w:asciiTheme="majorBidi" w:hAnsiTheme="majorBidi" w:cstheme="majorBidi"/>
          <w:sz w:val="24"/>
          <w:szCs w:val="24"/>
        </w:rPr>
        <w:t>- l’un des indices évident</w:t>
      </w:r>
      <w:r w:rsidR="00E6037C">
        <w:rPr>
          <w:rStyle w:val="freebirdanalyticsviewquestiontitle"/>
          <w:rFonts w:asciiTheme="majorBidi" w:hAnsiTheme="majorBidi" w:cstheme="majorBidi"/>
          <w:sz w:val="24"/>
          <w:szCs w:val="24"/>
        </w:rPr>
        <w:t>s</w:t>
      </w:r>
      <w:r>
        <w:rPr>
          <w:rStyle w:val="freebirdanalyticsviewquestiontitle"/>
          <w:rFonts w:asciiTheme="majorBidi" w:hAnsiTheme="majorBidi" w:cstheme="majorBidi"/>
          <w:sz w:val="24"/>
          <w:szCs w:val="24"/>
        </w:rPr>
        <w:t xml:space="preserve"> de la motivation est la participation des apprenants dans les activités le but de cette question est de savoir l’effet que </w:t>
      </w:r>
      <w:proofErr w:type="spellStart"/>
      <w:r w:rsidR="001E45B3">
        <w:rPr>
          <w:rStyle w:val="freebirdanalyticsviewquestiontitle"/>
          <w:rFonts w:asciiTheme="majorBidi" w:hAnsiTheme="majorBidi" w:cstheme="majorBidi"/>
          <w:sz w:val="24"/>
          <w:szCs w:val="24"/>
        </w:rPr>
        <w:t>les-dits</w:t>
      </w:r>
      <w:proofErr w:type="spellEnd"/>
      <w:r>
        <w:rPr>
          <w:rStyle w:val="freebirdanalyticsviewquestiontitle"/>
          <w:rFonts w:asciiTheme="majorBidi" w:hAnsiTheme="majorBidi" w:cstheme="majorBidi"/>
          <w:sz w:val="24"/>
          <w:szCs w:val="24"/>
        </w:rPr>
        <w:t xml:space="preserve"> outils ont sur le taux de participation des apprenants </w:t>
      </w:r>
    </w:p>
    <w:p w14:paraId="0B1E7DFD" w14:textId="77777777" w:rsidR="00D669D6" w:rsidRDefault="00961314" w:rsidP="00961314">
      <w:pPr>
        <w:tabs>
          <w:tab w:val="left" w:pos="600"/>
        </w:tabs>
        <w:spacing w:after="0"/>
        <w:rPr>
          <w:b/>
          <w:bCs/>
          <w:sz w:val="26"/>
          <w:szCs w:val="26"/>
        </w:rPr>
      </w:pPr>
      <w:r w:rsidRPr="00C9509D">
        <w:rPr>
          <w:b/>
          <w:bCs/>
          <w:sz w:val="26"/>
          <w:szCs w:val="26"/>
        </w:rPr>
        <w:t xml:space="preserve"> </w:t>
      </w:r>
      <w:r>
        <w:rPr>
          <w:b/>
          <w:bCs/>
          <w:sz w:val="26"/>
          <w:szCs w:val="26"/>
        </w:rPr>
        <w:t xml:space="preserve">          </w:t>
      </w:r>
    </w:p>
    <w:p w14:paraId="7EA4458A" w14:textId="77777777" w:rsidR="00D669D6" w:rsidRDefault="00D669D6" w:rsidP="00961314">
      <w:pPr>
        <w:tabs>
          <w:tab w:val="left" w:pos="600"/>
        </w:tabs>
        <w:spacing w:after="0"/>
        <w:rPr>
          <w:b/>
          <w:bCs/>
          <w:sz w:val="26"/>
          <w:szCs w:val="26"/>
        </w:rPr>
      </w:pPr>
    </w:p>
    <w:p w14:paraId="67F5B993" w14:textId="2A93E81B" w:rsidR="00961314" w:rsidRPr="00034BB2" w:rsidRDefault="00D669D6" w:rsidP="00961314">
      <w:pPr>
        <w:tabs>
          <w:tab w:val="left" w:pos="600"/>
        </w:tabs>
        <w:spacing w:after="0"/>
        <w:rPr>
          <w:rFonts w:asciiTheme="majorBidi" w:hAnsiTheme="majorBidi" w:cstheme="majorBidi"/>
          <w:b/>
          <w:bCs/>
          <w:sz w:val="26"/>
          <w:szCs w:val="26"/>
        </w:rPr>
      </w:pPr>
      <w:r>
        <w:rPr>
          <w:b/>
          <w:bCs/>
          <w:sz w:val="26"/>
          <w:szCs w:val="26"/>
        </w:rPr>
        <w:t xml:space="preserve">                 </w:t>
      </w:r>
      <w:r w:rsidR="00961314">
        <w:rPr>
          <w:b/>
          <w:bCs/>
          <w:sz w:val="26"/>
          <w:szCs w:val="26"/>
        </w:rPr>
        <w:t xml:space="preserve">       </w:t>
      </w:r>
      <w:r w:rsidR="00961314" w:rsidRPr="00034BB2">
        <w:rPr>
          <w:rFonts w:asciiTheme="majorBidi" w:hAnsiTheme="majorBidi" w:cstheme="majorBidi"/>
          <w:b/>
          <w:bCs/>
          <w:sz w:val="26"/>
          <w:szCs w:val="26"/>
        </w:rPr>
        <w:t>Le tableau (</w:t>
      </w:r>
      <w:r w:rsidR="00961314">
        <w:rPr>
          <w:rFonts w:asciiTheme="majorBidi" w:hAnsiTheme="majorBidi" w:cstheme="majorBidi"/>
          <w:b/>
          <w:bCs/>
          <w:sz w:val="26"/>
          <w:szCs w:val="26"/>
        </w:rPr>
        <w:t>10</w:t>
      </w:r>
      <w:r w:rsidR="00961314"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17069B5C" w14:textId="77777777" w:rsidTr="00961314">
        <w:trPr>
          <w:jc w:val="center"/>
        </w:trPr>
        <w:tc>
          <w:tcPr>
            <w:tcW w:w="3241" w:type="dxa"/>
          </w:tcPr>
          <w:p w14:paraId="58DD298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378DEFF6"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5B3B8FC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5F94EAF6" w14:textId="77777777" w:rsidTr="00961314">
        <w:trPr>
          <w:jc w:val="center"/>
        </w:trPr>
        <w:tc>
          <w:tcPr>
            <w:tcW w:w="3241" w:type="dxa"/>
          </w:tcPr>
          <w:p w14:paraId="7382CD65"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Oui </w:t>
            </w:r>
          </w:p>
        </w:tc>
        <w:tc>
          <w:tcPr>
            <w:tcW w:w="2607" w:type="dxa"/>
          </w:tcPr>
          <w:p w14:paraId="7C0E85A3"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10</w:t>
            </w:r>
          </w:p>
        </w:tc>
        <w:tc>
          <w:tcPr>
            <w:tcW w:w="2454" w:type="dxa"/>
          </w:tcPr>
          <w:p w14:paraId="5429B86C"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r w:rsidRPr="005C1C34">
              <w:rPr>
                <w:rFonts w:asciiTheme="majorBidi" w:hAnsiTheme="majorBidi" w:cstheme="majorBidi"/>
                <w:b/>
                <w:bCs/>
                <w:sz w:val="26"/>
                <w:szCs w:val="26"/>
              </w:rPr>
              <w:t>%</w:t>
            </w:r>
          </w:p>
        </w:tc>
      </w:tr>
      <w:tr w:rsidR="00961314" w:rsidRPr="005C1C34" w14:paraId="6E40A0DC" w14:textId="77777777" w:rsidTr="00961314">
        <w:trPr>
          <w:jc w:val="center"/>
        </w:trPr>
        <w:tc>
          <w:tcPr>
            <w:tcW w:w="3241" w:type="dxa"/>
          </w:tcPr>
          <w:p w14:paraId="6F06D680"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Non </w:t>
            </w:r>
          </w:p>
        </w:tc>
        <w:tc>
          <w:tcPr>
            <w:tcW w:w="2607" w:type="dxa"/>
          </w:tcPr>
          <w:p w14:paraId="745FE55B"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0</w:t>
            </w:r>
          </w:p>
        </w:tc>
        <w:tc>
          <w:tcPr>
            <w:tcW w:w="2454" w:type="dxa"/>
          </w:tcPr>
          <w:p w14:paraId="1DEED3D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0</w:t>
            </w:r>
            <w:r w:rsidRPr="005C1C34">
              <w:rPr>
                <w:rFonts w:asciiTheme="majorBidi" w:hAnsiTheme="majorBidi" w:cstheme="majorBidi"/>
                <w:b/>
                <w:bCs/>
                <w:sz w:val="26"/>
                <w:szCs w:val="26"/>
              </w:rPr>
              <w:t>%</w:t>
            </w:r>
          </w:p>
        </w:tc>
      </w:tr>
      <w:tr w:rsidR="00186BDA" w:rsidRPr="005C1C34" w14:paraId="5CEE3B9D" w14:textId="77777777" w:rsidTr="00961314">
        <w:trPr>
          <w:jc w:val="center"/>
        </w:trPr>
        <w:tc>
          <w:tcPr>
            <w:tcW w:w="3241" w:type="dxa"/>
          </w:tcPr>
          <w:p w14:paraId="11F50042" w14:textId="21B936BF" w:rsidR="00186BDA" w:rsidRDefault="00186BDA"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w:t>
            </w:r>
          </w:p>
        </w:tc>
        <w:tc>
          <w:tcPr>
            <w:tcW w:w="2607" w:type="dxa"/>
          </w:tcPr>
          <w:p w14:paraId="7F17AD07" w14:textId="4F49CA01" w:rsidR="00186BDA" w:rsidRDefault="00186BDA"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w:t>
            </w:r>
          </w:p>
        </w:tc>
        <w:tc>
          <w:tcPr>
            <w:tcW w:w="2454" w:type="dxa"/>
          </w:tcPr>
          <w:p w14:paraId="4A55E991" w14:textId="6478A083" w:rsidR="00186BDA" w:rsidRDefault="00186BDA"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40681102" w14:textId="77777777" w:rsidR="00961314" w:rsidRDefault="00961314" w:rsidP="00961314">
      <w:pPr>
        <w:rPr>
          <w:rFonts w:asciiTheme="majorBidi" w:hAnsiTheme="majorBidi" w:cstheme="majorBidi"/>
          <w:b/>
          <w:bCs/>
          <w:sz w:val="26"/>
          <w:szCs w:val="26"/>
        </w:rPr>
      </w:pPr>
      <w:r w:rsidRPr="00034BB2">
        <w:rPr>
          <w:rFonts w:asciiTheme="majorBidi" w:hAnsiTheme="majorBidi" w:cstheme="majorBidi"/>
          <w:b/>
          <w:bCs/>
          <w:sz w:val="26"/>
          <w:szCs w:val="26"/>
        </w:rPr>
        <w:t>Tableau (</w:t>
      </w:r>
      <w:r>
        <w:rPr>
          <w:rFonts w:asciiTheme="majorBidi" w:hAnsiTheme="majorBidi" w:cstheme="majorBidi"/>
          <w:b/>
          <w:bCs/>
          <w:sz w:val="26"/>
          <w:szCs w:val="26"/>
        </w:rPr>
        <w:t>10</w:t>
      </w:r>
      <w:r w:rsidRPr="00034BB2">
        <w:rPr>
          <w:rFonts w:asciiTheme="majorBidi" w:hAnsiTheme="majorBidi" w:cstheme="majorBidi"/>
          <w:b/>
          <w:bCs/>
          <w:sz w:val="26"/>
          <w:szCs w:val="26"/>
        </w:rPr>
        <w:t xml:space="preserve">) relatif au </w:t>
      </w:r>
      <w:r w:rsidRPr="005B0090">
        <w:rPr>
          <w:rFonts w:asciiTheme="majorBidi" w:hAnsiTheme="majorBidi" w:cstheme="majorBidi"/>
          <w:b/>
          <w:bCs/>
          <w:sz w:val="26"/>
          <w:szCs w:val="26"/>
        </w:rPr>
        <w:t>le taux de participation</w:t>
      </w:r>
      <w:r>
        <w:rPr>
          <w:rFonts w:asciiTheme="majorBidi" w:hAnsiTheme="majorBidi" w:cstheme="majorBidi"/>
          <w:b/>
          <w:bCs/>
          <w:sz w:val="26"/>
          <w:szCs w:val="26"/>
        </w:rPr>
        <w:t xml:space="preserve"> dans les séances des TICE</w:t>
      </w:r>
    </w:p>
    <w:p w14:paraId="73614194" w14:textId="77777777" w:rsidR="00961314" w:rsidRDefault="00961314" w:rsidP="00961314">
      <w:pPr>
        <w:rPr>
          <w:rFonts w:asciiTheme="majorBidi" w:hAnsiTheme="majorBidi" w:cstheme="majorBidi"/>
          <w:b/>
          <w:bCs/>
          <w:sz w:val="26"/>
          <w:szCs w:val="26"/>
        </w:rPr>
      </w:pPr>
      <w:r>
        <w:rPr>
          <w:rFonts w:asciiTheme="majorBidi" w:hAnsiTheme="majorBidi" w:cstheme="majorBidi"/>
          <w:b/>
          <w:bCs/>
          <w:noProof/>
          <w:sz w:val="26"/>
          <w:szCs w:val="26"/>
          <w:lang w:eastAsia="fr-FR"/>
        </w:rPr>
        <w:lastRenderedPageBreak/>
        <w:drawing>
          <wp:inline distT="0" distB="0" distL="0" distR="0" wp14:anchorId="1D3D83C5" wp14:editId="5BF4EDCA">
            <wp:extent cx="5278120" cy="3079115"/>
            <wp:effectExtent l="0" t="0" r="17780" b="6985"/>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1DD262" w14:textId="03E1FE60"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Figure n°</w:t>
      </w:r>
      <w:r>
        <w:rPr>
          <w:rFonts w:asciiTheme="majorBidi" w:hAnsiTheme="majorBidi" w:cstheme="majorBidi"/>
          <w:b/>
          <w:bCs/>
          <w:sz w:val="26"/>
          <w:szCs w:val="26"/>
        </w:rPr>
        <w:t>9</w:t>
      </w:r>
      <w:r w:rsidRPr="00DC3DBD">
        <w:rPr>
          <w:rFonts w:asciiTheme="majorBidi" w:hAnsiTheme="majorBidi" w:cstheme="majorBidi"/>
          <w:b/>
          <w:bCs/>
          <w:sz w:val="26"/>
          <w:szCs w:val="26"/>
        </w:rPr>
        <w:t xml:space="preserve"> : Représente les données à propos du</w:t>
      </w:r>
      <w:r w:rsidRPr="005B0090">
        <w:rPr>
          <w:rFonts w:asciiTheme="majorBidi" w:hAnsiTheme="majorBidi" w:cstheme="majorBidi"/>
          <w:b/>
          <w:bCs/>
          <w:sz w:val="26"/>
          <w:szCs w:val="26"/>
        </w:rPr>
        <w:t xml:space="preserve"> taux de</w:t>
      </w:r>
      <w:r>
        <w:rPr>
          <w:rFonts w:asciiTheme="majorBidi" w:hAnsiTheme="majorBidi" w:cstheme="majorBidi"/>
          <w:b/>
          <w:bCs/>
          <w:sz w:val="26"/>
          <w:szCs w:val="26"/>
        </w:rPr>
        <w:t xml:space="preserve"> </w:t>
      </w:r>
      <w:r w:rsidRPr="005B0090">
        <w:rPr>
          <w:rFonts w:asciiTheme="majorBidi" w:hAnsiTheme="majorBidi" w:cstheme="majorBidi"/>
          <w:b/>
          <w:bCs/>
          <w:sz w:val="26"/>
          <w:szCs w:val="26"/>
        </w:rPr>
        <w:t>participation dans les séances des TICE</w:t>
      </w:r>
    </w:p>
    <w:p w14:paraId="141CF11D" w14:textId="77777777"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xml:space="preserve"> : </w:t>
      </w:r>
    </w:p>
    <w:p w14:paraId="355AB496" w14:textId="5CFAB80B" w:rsidR="00961314" w:rsidRPr="00FE2E9D" w:rsidRDefault="00961314" w:rsidP="00961314">
      <w:pPr>
        <w:rPr>
          <w:rFonts w:asciiTheme="majorBidi" w:hAnsiTheme="majorBidi" w:cstheme="majorBidi"/>
          <w:sz w:val="24"/>
          <w:szCs w:val="24"/>
        </w:rPr>
      </w:pPr>
      <w:r>
        <w:rPr>
          <w:rFonts w:asciiTheme="majorBidi" w:hAnsiTheme="majorBidi" w:cstheme="majorBidi"/>
          <w:sz w:val="24"/>
          <w:szCs w:val="24"/>
        </w:rPr>
        <w:t xml:space="preserve">D’après leur expérience avec l’utilisation des TICE et avec un taux de 100% </w:t>
      </w:r>
      <w:r w:rsidR="0025217C">
        <w:rPr>
          <w:rFonts w:asciiTheme="majorBidi" w:hAnsiTheme="majorBidi" w:cstheme="majorBidi"/>
          <w:sz w:val="24"/>
          <w:szCs w:val="24"/>
        </w:rPr>
        <w:t xml:space="preserve">, </w:t>
      </w:r>
      <w:r>
        <w:rPr>
          <w:rFonts w:asciiTheme="majorBidi" w:hAnsiTheme="majorBidi" w:cstheme="majorBidi"/>
          <w:sz w:val="24"/>
          <w:szCs w:val="24"/>
        </w:rPr>
        <w:t>les enseignants on</w:t>
      </w:r>
      <w:r w:rsidR="00E6037C">
        <w:rPr>
          <w:rFonts w:asciiTheme="majorBidi" w:hAnsiTheme="majorBidi" w:cstheme="majorBidi"/>
          <w:sz w:val="24"/>
          <w:szCs w:val="24"/>
        </w:rPr>
        <w:t>t</w:t>
      </w:r>
      <w:r>
        <w:rPr>
          <w:rFonts w:asciiTheme="majorBidi" w:hAnsiTheme="majorBidi" w:cstheme="majorBidi"/>
          <w:sz w:val="24"/>
          <w:szCs w:val="24"/>
        </w:rPr>
        <w:t xml:space="preserve"> déclar</w:t>
      </w:r>
      <w:r w:rsidR="00E6037C">
        <w:rPr>
          <w:rFonts w:asciiTheme="majorBidi" w:hAnsiTheme="majorBidi" w:cstheme="majorBidi"/>
          <w:sz w:val="24"/>
          <w:szCs w:val="24"/>
        </w:rPr>
        <w:t>é</w:t>
      </w:r>
      <w:r>
        <w:rPr>
          <w:rFonts w:asciiTheme="majorBidi" w:hAnsiTheme="majorBidi" w:cstheme="majorBidi"/>
          <w:sz w:val="24"/>
          <w:szCs w:val="24"/>
        </w:rPr>
        <w:t xml:space="preserve"> qu’effectivement le taux de participation augmente chez les él</w:t>
      </w:r>
      <w:r w:rsidR="00E6037C">
        <w:rPr>
          <w:rFonts w:asciiTheme="majorBidi" w:hAnsiTheme="majorBidi" w:cstheme="majorBidi"/>
          <w:sz w:val="24"/>
          <w:szCs w:val="24"/>
        </w:rPr>
        <w:t>ève</w:t>
      </w:r>
      <w:r>
        <w:rPr>
          <w:rFonts w:asciiTheme="majorBidi" w:hAnsiTheme="majorBidi" w:cstheme="majorBidi"/>
          <w:sz w:val="24"/>
          <w:szCs w:val="24"/>
        </w:rPr>
        <w:t>s dans les séances ou les TICE sont exploité</w:t>
      </w:r>
      <w:r w:rsidR="00E6037C">
        <w:rPr>
          <w:rFonts w:asciiTheme="majorBidi" w:hAnsiTheme="majorBidi" w:cstheme="majorBidi"/>
          <w:sz w:val="24"/>
          <w:szCs w:val="24"/>
        </w:rPr>
        <w:t>es</w:t>
      </w:r>
      <w:r>
        <w:rPr>
          <w:rFonts w:asciiTheme="majorBidi" w:hAnsiTheme="majorBidi" w:cstheme="majorBidi"/>
          <w:sz w:val="24"/>
          <w:szCs w:val="24"/>
        </w:rPr>
        <w:t xml:space="preserve">  </w:t>
      </w:r>
    </w:p>
    <w:p w14:paraId="73CEAA2B" w14:textId="77777777" w:rsidR="00961314" w:rsidRDefault="00961314" w:rsidP="00961314">
      <w:pPr>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w:t>
      </w:r>
    </w:p>
    <w:p w14:paraId="5A631EFE" w14:textId="2A262C52" w:rsidR="00961314" w:rsidRPr="00FE2E9D" w:rsidRDefault="00961314" w:rsidP="00961314">
      <w:pPr>
        <w:rPr>
          <w:sz w:val="24"/>
          <w:szCs w:val="24"/>
        </w:rPr>
      </w:pPr>
      <w:r>
        <w:rPr>
          <w:rFonts w:asciiTheme="majorBidi" w:hAnsiTheme="majorBidi" w:cstheme="majorBidi"/>
          <w:sz w:val="24"/>
          <w:szCs w:val="24"/>
        </w:rPr>
        <w:t>La totalité des enseignants affirme que l’utilisation des TICE dans la classe de FLE accro</w:t>
      </w:r>
      <w:r w:rsidR="00E6037C">
        <w:rPr>
          <w:rFonts w:asciiTheme="majorBidi" w:hAnsiTheme="majorBidi" w:cstheme="majorBidi"/>
          <w:sz w:val="24"/>
          <w:szCs w:val="24"/>
        </w:rPr>
        <w:t>ît</w:t>
      </w:r>
      <w:r>
        <w:rPr>
          <w:rFonts w:asciiTheme="majorBidi" w:hAnsiTheme="majorBidi" w:cstheme="majorBidi"/>
          <w:sz w:val="24"/>
          <w:szCs w:val="24"/>
        </w:rPr>
        <w:t xml:space="preserve"> l’implication des apprenants dans les activités prévues pour eux.  </w:t>
      </w:r>
    </w:p>
    <w:p w14:paraId="27A8DB5A"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13F3E6D0" w14:textId="0C700612" w:rsidR="00961314" w:rsidRDefault="00961314" w:rsidP="0025217C">
      <w:pPr>
        <w:rPr>
          <w:rFonts w:asciiTheme="majorBidi" w:hAnsiTheme="majorBidi" w:cstheme="majorBidi"/>
          <w:sz w:val="24"/>
          <w:szCs w:val="24"/>
        </w:rPr>
      </w:pPr>
      <w:r>
        <w:rPr>
          <w:rFonts w:asciiTheme="majorBidi" w:hAnsiTheme="majorBidi" w:cstheme="majorBidi"/>
          <w:sz w:val="24"/>
          <w:szCs w:val="24"/>
        </w:rPr>
        <w:t>Le simple fa</w:t>
      </w:r>
      <w:r w:rsidR="0025217C">
        <w:rPr>
          <w:rFonts w:asciiTheme="majorBidi" w:hAnsiTheme="majorBidi" w:cstheme="majorBidi"/>
          <w:sz w:val="24"/>
          <w:szCs w:val="24"/>
        </w:rPr>
        <w:t>i</w:t>
      </w:r>
      <w:r>
        <w:rPr>
          <w:rFonts w:asciiTheme="majorBidi" w:hAnsiTheme="majorBidi" w:cstheme="majorBidi"/>
          <w:sz w:val="24"/>
          <w:szCs w:val="24"/>
        </w:rPr>
        <w:t xml:space="preserve">t d’introduire les outils TICE au sein de la classe motive les apprenants </w:t>
      </w:r>
      <w:proofErr w:type="spellStart"/>
      <w:r>
        <w:rPr>
          <w:rFonts w:asciiTheme="majorBidi" w:hAnsiTheme="majorBidi" w:cstheme="majorBidi"/>
          <w:sz w:val="24"/>
          <w:szCs w:val="24"/>
        </w:rPr>
        <w:t>a</w:t>
      </w:r>
      <w:proofErr w:type="spellEnd"/>
      <w:r>
        <w:rPr>
          <w:rFonts w:asciiTheme="majorBidi" w:hAnsiTheme="majorBidi" w:cstheme="majorBidi"/>
          <w:sz w:val="24"/>
          <w:szCs w:val="24"/>
        </w:rPr>
        <w:t xml:space="preserve"> s’</w:t>
      </w:r>
      <w:r w:rsidR="0025217C">
        <w:rPr>
          <w:rFonts w:asciiTheme="majorBidi" w:hAnsiTheme="majorBidi" w:cstheme="majorBidi"/>
          <w:sz w:val="24"/>
          <w:szCs w:val="24"/>
        </w:rPr>
        <w:t>intégrer</w:t>
      </w:r>
      <w:r>
        <w:rPr>
          <w:rFonts w:asciiTheme="majorBidi" w:hAnsiTheme="majorBidi" w:cstheme="majorBidi"/>
          <w:sz w:val="24"/>
          <w:szCs w:val="24"/>
        </w:rPr>
        <w:t xml:space="preserve"> dans l</w:t>
      </w:r>
      <w:r w:rsidR="00E6037C">
        <w:rPr>
          <w:rFonts w:asciiTheme="majorBidi" w:hAnsiTheme="majorBidi" w:cstheme="majorBidi"/>
          <w:sz w:val="24"/>
          <w:szCs w:val="24"/>
        </w:rPr>
        <w:t>e</w:t>
      </w:r>
      <w:r>
        <w:rPr>
          <w:rFonts w:asciiTheme="majorBidi" w:hAnsiTheme="majorBidi" w:cstheme="majorBidi"/>
          <w:sz w:val="24"/>
          <w:szCs w:val="24"/>
        </w:rPr>
        <w:t xml:space="preserve"> processus de l’apprentissage ce qui</w:t>
      </w:r>
      <w:r w:rsidR="0025217C">
        <w:rPr>
          <w:rFonts w:asciiTheme="majorBidi" w:hAnsiTheme="majorBidi" w:cstheme="majorBidi"/>
          <w:sz w:val="24"/>
          <w:szCs w:val="24"/>
        </w:rPr>
        <w:t xml:space="preserve"> se </w:t>
      </w:r>
      <w:r>
        <w:rPr>
          <w:rFonts w:asciiTheme="majorBidi" w:hAnsiTheme="majorBidi" w:cstheme="majorBidi"/>
          <w:sz w:val="24"/>
          <w:szCs w:val="24"/>
        </w:rPr>
        <w:t xml:space="preserve"> traduit concrètement par </w:t>
      </w:r>
      <w:r w:rsidR="0025217C">
        <w:rPr>
          <w:rFonts w:asciiTheme="majorBidi" w:hAnsiTheme="majorBidi" w:cstheme="majorBidi"/>
          <w:sz w:val="24"/>
          <w:szCs w:val="24"/>
        </w:rPr>
        <w:t>le taux</w:t>
      </w:r>
      <w:r>
        <w:rPr>
          <w:rFonts w:asciiTheme="majorBidi" w:hAnsiTheme="majorBidi" w:cstheme="majorBidi"/>
          <w:sz w:val="24"/>
          <w:szCs w:val="24"/>
        </w:rPr>
        <w:t xml:space="preserve"> de participation chez les apprenants  </w:t>
      </w:r>
    </w:p>
    <w:p w14:paraId="0EEA683F" w14:textId="77777777" w:rsidR="00961314" w:rsidRDefault="00961314" w:rsidP="00961314">
      <w:pPr>
        <w:rPr>
          <w:rFonts w:asciiTheme="majorBidi" w:hAnsiTheme="majorBidi" w:cstheme="majorBidi"/>
          <w:b/>
          <w:bCs/>
          <w:sz w:val="26"/>
          <w:szCs w:val="26"/>
          <w:lang w:bidi="ar-DZ"/>
        </w:rPr>
      </w:pPr>
      <w:r>
        <w:rPr>
          <w:rFonts w:asciiTheme="majorBidi" w:hAnsiTheme="majorBidi" w:cstheme="majorBidi"/>
          <w:b/>
          <w:bCs/>
          <w:sz w:val="26"/>
          <w:szCs w:val="26"/>
          <w:lang w:bidi="ar-DZ"/>
        </w:rPr>
        <w:t xml:space="preserve">Question 9 : </w:t>
      </w:r>
    </w:p>
    <w:p w14:paraId="51ADF295" w14:textId="13AF7601" w:rsidR="00961314" w:rsidRDefault="00961314" w:rsidP="00961314">
      <w:pPr>
        <w:rPr>
          <w:rFonts w:asciiTheme="majorBidi" w:hAnsiTheme="majorBidi" w:cstheme="majorBidi"/>
          <w:sz w:val="24"/>
          <w:szCs w:val="24"/>
          <w:lang w:bidi="ar-DZ"/>
        </w:rPr>
      </w:pPr>
      <w:r w:rsidRPr="004E054E">
        <w:rPr>
          <w:rFonts w:asciiTheme="majorBidi" w:hAnsiTheme="majorBidi" w:cstheme="majorBidi"/>
          <w:sz w:val="24"/>
          <w:szCs w:val="24"/>
          <w:lang w:bidi="ar-DZ"/>
        </w:rPr>
        <w:lastRenderedPageBreak/>
        <w:t>Trouvez-vous que les supports documents didactiques technologiques comme les TICE aide</w:t>
      </w:r>
      <w:r>
        <w:rPr>
          <w:rFonts w:asciiTheme="majorBidi" w:hAnsiTheme="majorBidi" w:cstheme="majorBidi"/>
          <w:sz w:val="24"/>
          <w:szCs w:val="24"/>
          <w:lang w:bidi="ar-DZ"/>
        </w:rPr>
        <w:t>nt</w:t>
      </w:r>
      <w:r w:rsidRPr="004E054E">
        <w:rPr>
          <w:rFonts w:asciiTheme="majorBidi" w:hAnsiTheme="majorBidi" w:cstheme="majorBidi"/>
          <w:sz w:val="24"/>
          <w:szCs w:val="24"/>
          <w:lang w:bidi="ar-DZ"/>
        </w:rPr>
        <w:t xml:space="preserve"> les apprenants </w:t>
      </w:r>
      <w:r w:rsidR="00E6037C">
        <w:rPr>
          <w:rFonts w:asciiTheme="majorBidi" w:hAnsiTheme="majorBidi" w:cstheme="majorBidi"/>
          <w:sz w:val="24"/>
          <w:szCs w:val="24"/>
          <w:lang w:bidi="ar-DZ"/>
        </w:rPr>
        <w:t>ont</w:t>
      </w:r>
      <w:r w:rsidRPr="004E054E">
        <w:rPr>
          <w:rFonts w:asciiTheme="majorBidi" w:hAnsiTheme="majorBidi" w:cstheme="majorBidi"/>
          <w:sz w:val="24"/>
          <w:szCs w:val="24"/>
          <w:lang w:bidi="ar-DZ"/>
        </w:rPr>
        <w:t xml:space="preserve"> achevé les objectifs trac</w:t>
      </w:r>
      <w:r w:rsidR="00E6037C">
        <w:rPr>
          <w:rFonts w:asciiTheme="majorBidi" w:hAnsiTheme="majorBidi" w:cstheme="majorBidi"/>
          <w:sz w:val="24"/>
          <w:szCs w:val="24"/>
          <w:lang w:bidi="ar-DZ"/>
        </w:rPr>
        <w:t>és</w:t>
      </w:r>
      <w:r w:rsidRPr="004E054E">
        <w:rPr>
          <w:rFonts w:asciiTheme="majorBidi" w:hAnsiTheme="majorBidi" w:cstheme="majorBidi"/>
          <w:sz w:val="24"/>
          <w:szCs w:val="24"/>
          <w:lang w:bidi="ar-DZ"/>
        </w:rPr>
        <w:t xml:space="preserve"> dans le programme de 3 AM ?</w:t>
      </w:r>
    </w:p>
    <w:p w14:paraId="194012BA" w14:textId="27F2CEBD" w:rsidR="00961314" w:rsidRPr="00C23B28" w:rsidRDefault="00961314" w:rsidP="0025217C">
      <w:pPr>
        <w:rPr>
          <w:rFonts w:asciiTheme="majorBidi" w:hAnsiTheme="majorBidi" w:cstheme="majorBidi"/>
          <w:b/>
          <w:bCs/>
          <w:sz w:val="26"/>
          <w:szCs w:val="26"/>
          <w:lang w:bidi="ar-DZ"/>
        </w:rPr>
      </w:pPr>
      <w:r>
        <w:rPr>
          <w:rFonts w:asciiTheme="majorBidi" w:hAnsiTheme="majorBidi" w:cstheme="majorBidi"/>
          <w:sz w:val="24"/>
          <w:szCs w:val="24"/>
          <w:lang w:bidi="ar-DZ"/>
        </w:rPr>
        <w:t>-Dans cette question</w:t>
      </w:r>
      <w:r w:rsidR="0025217C">
        <w:rPr>
          <w:rFonts w:asciiTheme="majorBidi" w:hAnsiTheme="majorBidi" w:cstheme="majorBidi"/>
          <w:sz w:val="24"/>
          <w:szCs w:val="24"/>
          <w:lang w:bidi="ar-DZ"/>
        </w:rPr>
        <w:t>,</w:t>
      </w:r>
      <w:r>
        <w:rPr>
          <w:rFonts w:asciiTheme="majorBidi" w:hAnsiTheme="majorBidi" w:cstheme="majorBidi"/>
          <w:sz w:val="24"/>
          <w:szCs w:val="24"/>
          <w:lang w:bidi="ar-DZ"/>
        </w:rPr>
        <w:t xml:space="preserve"> </w:t>
      </w:r>
      <w:r w:rsidR="0025217C">
        <w:rPr>
          <w:rFonts w:asciiTheme="majorBidi" w:hAnsiTheme="majorBidi" w:cstheme="majorBidi"/>
          <w:sz w:val="24"/>
          <w:szCs w:val="24"/>
          <w:lang w:bidi="ar-DZ"/>
        </w:rPr>
        <w:t xml:space="preserve">on fait appel </w:t>
      </w:r>
      <w:proofErr w:type="gramStart"/>
      <w:r w:rsidR="0025217C">
        <w:rPr>
          <w:rFonts w:asciiTheme="majorBidi" w:hAnsiTheme="majorBidi" w:cstheme="majorBidi"/>
          <w:sz w:val="24"/>
          <w:szCs w:val="24"/>
          <w:lang w:bidi="ar-DZ"/>
        </w:rPr>
        <w:t xml:space="preserve">à </w:t>
      </w:r>
      <w:r>
        <w:rPr>
          <w:rFonts w:asciiTheme="majorBidi" w:hAnsiTheme="majorBidi" w:cstheme="majorBidi"/>
          <w:sz w:val="24"/>
          <w:szCs w:val="24"/>
          <w:lang w:bidi="ar-DZ"/>
        </w:rPr>
        <w:t xml:space="preserve"> l’expérience</w:t>
      </w:r>
      <w:proofErr w:type="gramEnd"/>
      <w:r>
        <w:rPr>
          <w:rFonts w:asciiTheme="majorBidi" w:hAnsiTheme="majorBidi" w:cstheme="majorBidi"/>
          <w:sz w:val="24"/>
          <w:szCs w:val="24"/>
          <w:lang w:bidi="ar-DZ"/>
        </w:rPr>
        <w:t xml:space="preserve"> des enseignants afin de déterminer </w:t>
      </w:r>
      <w:bookmarkStart w:id="132" w:name="_Hlk52152832"/>
      <w:r>
        <w:rPr>
          <w:rFonts w:asciiTheme="majorBidi" w:hAnsiTheme="majorBidi" w:cstheme="majorBidi"/>
          <w:sz w:val="24"/>
          <w:szCs w:val="24"/>
          <w:lang w:bidi="ar-DZ"/>
        </w:rPr>
        <w:t>si les outils TICE réalisent les objecti</w:t>
      </w:r>
      <w:bookmarkEnd w:id="132"/>
      <w:r w:rsidR="000840C1">
        <w:rPr>
          <w:rFonts w:asciiTheme="majorBidi" w:hAnsiTheme="majorBidi" w:cstheme="majorBidi"/>
          <w:sz w:val="24"/>
          <w:szCs w:val="24"/>
          <w:lang w:bidi="ar-DZ"/>
        </w:rPr>
        <w:t>fs</w:t>
      </w:r>
      <w:r>
        <w:rPr>
          <w:rFonts w:asciiTheme="majorBidi" w:hAnsiTheme="majorBidi" w:cstheme="majorBidi"/>
          <w:sz w:val="24"/>
          <w:szCs w:val="24"/>
          <w:lang w:bidi="ar-DZ"/>
        </w:rPr>
        <w:t xml:space="preserve"> pour lesquelles ils sont employés dans le programme de la 3 AM.  </w:t>
      </w:r>
    </w:p>
    <w:p w14:paraId="4A1B1FD1" w14:textId="77777777" w:rsidR="00961314" w:rsidRPr="00034BB2" w:rsidRDefault="00961314" w:rsidP="00961314">
      <w:pPr>
        <w:tabs>
          <w:tab w:val="left" w:pos="600"/>
        </w:tabs>
        <w:spacing w:after="0"/>
        <w:ind w:firstLine="851"/>
        <w:rPr>
          <w:rFonts w:asciiTheme="majorBidi" w:hAnsiTheme="majorBidi" w:cstheme="majorBidi"/>
          <w:b/>
          <w:bCs/>
          <w:sz w:val="26"/>
          <w:szCs w:val="26"/>
        </w:rPr>
      </w:pPr>
      <w:r w:rsidRPr="00034BB2">
        <w:rPr>
          <w:rFonts w:asciiTheme="majorBidi" w:hAnsiTheme="majorBidi" w:cstheme="majorBidi"/>
          <w:b/>
          <w:bCs/>
          <w:sz w:val="26"/>
          <w:szCs w:val="26"/>
        </w:rPr>
        <w:t>Le tableau (</w:t>
      </w:r>
      <w:r>
        <w:rPr>
          <w:rFonts w:asciiTheme="majorBidi" w:hAnsiTheme="majorBidi" w:cstheme="majorBidi"/>
          <w:b/>
          <w:bCs/>
          <w:sz w:val="26"/>
          <w:szCs w:val="26"/>
        </w:rPr>
        <w:t>11</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45E5FA26" w14:textId="77777777" w:rsidTr="00961314">
        <w:trPr>
          <w:jc w:val="center"/>
        </w:trPr>
        <w:tc>
          <w:tcPr>
            <w:tcW w:w="3241" w:type="dxa"/>
          </w:tcPr>
          <w:p w14:paraId="0DA0824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61B18540"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7251C456"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Pourcentage</w:t>
            </w:r>
          </w:p>
        </w:tc>
      </w:tr>
      <w:tr w:rsidR="00961314" w:rsidRPr="005C1C34" w14:paraId="7C335F7D" w14:textId="77777777" w:rsidTr="00961314">
        <w:trPr>
          <w:jc w:val="center"/>
        </w:trPr>
        <w:tc>
          <w:tcPr>
            <w:tcW w:w="3241" w:type="dxa"/>
          </w:tcPr>
          <w:p w14:paraId="22BA54A8"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Oui </w:t>
            </w:r>
          </w:p>
        </w:tc>
        <w:tc>
          <w:tcPr>
            <w:tcW w:w="2607" w:type="dxa"/>
          </w:tcPr>
          <w:p w14:paraId="614E6421"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10</w:t>
            </w:r>
          </w:p>
        </w:tc>
        <w:tc>
          <w:tcPr>
            <w:tcW w:w="2454" w:type="dxa"/>
          </w:tcPr>
          <w:p w14:paraId="1764418C"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r w:rsidRPr="005C1C34">
              <w:rPr>
                <w:rFonts w:asciiTheme="majorBidi" w:hAnsiTheme="majorBidi" w:cstheme="majorBidi"/>
                <w:b/>
                <w:bCs/>
                <w:sz w:val="26"/>
                <w:szCs w:val="26"/>
              </w:rPr>
              <w:t>%</w:t>
            </w:r>
          </w:p>
        </w:tc>
      </w:tr>
      <w:tr w:rsidR="00961314" w:rsidRPr="005C1C34" w14:paraId="348D2236" w14:textId="77777777" w:rsidTr="00961314">
        <w:trPr>
          <w:jc w:val="center"/>
        </w:trPr>
        <w:tc>
          <w:tcPr>
            <w:tcW w:w="3241" w:type="dxa"/>
          </w:tcPr>
          <w:p w14:paraId="59E33120"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Non </w:t>
            </w:r>
          </w:p>
        </w:tc>
        <w:tc>
          <w:tcPr>
            <w:tcW w:w="2607" w:type="dxa"/>
          </w:tcPr>
          <w:p w14:paraId="7BE0760F"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0</w:t>
            </w:r>
          </w:p>
        </w:tc>
        <w:tc>
          <w:tcPr>
            <w:tcW w:w="2454" w:type="dxa"/>
          </w:tcPr>
          <w:p w14:paraId="6D1E0AB1"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0</w:t>
            </w:r>
            <w:r w:rsidRPr="005C1C34">
              <w:rPr>
                <w:rFonts w:asciiTheme="majorBidi" w:hAnsiTheme="majorBidi" w:cstheme="majorBidi"/>
                <w:b/>
                <w:bCs/>
                <w:sz w:val="26"/>
                <w:szCs w:val="26"/>
              </w:rPr>
              <w:t>%</w:t>
            </w:r>
          </w:p>
        </w:tc>
      </w:tr>
      <w:tr w:rsidR="00186BDA" w:rsidRPr="005C1C34" w14:paraId="286BA3A2" w14:textId="77777777" w:rsidTr="00961314">
        <w:trPr>
          <w:jc w:val="center"/>
        </w:trPr>
        <w:tc>
          <w:tcPr>
            <w:tcW w:w="3241" w:type="dxa"/>
          </w:tcPr>
          <w:p w14:paraId="0321855C" w14:textId="3CD14AA2" w:rsidR="00186BDA" w:rsidRDefault="00186BDA" w:rsidP="00186BDA">
            <w:pPr>
              <w:tabs>
                <w:tab w:val="left" w:pos="1005"/>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ab/>
              <w:t>Total</w:t>
            </w:r>
          </w:p>
        </w:tc>
        <w:tc>
          <w:tcPr>
            <w:tcW w:w="2607" w:type="dxa"/>
          </w:tcPr>
          <w:p w14:paraId="3805C6EE" w14:textId="6B6150DF" w:rsidR="00186BDA" w:rsidRDefault="00186BDA"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 </w:t>
            </w:r>
          </w:p>
        </w:tc>
        <w:tc>
          <w:tcPr>
            <w:tcW w:w="2454" w:type="dxa"/>
          </w:tcPr>
          <w:p w14:paraId="50AD6E41" w14:textId="3C8AD4E7" w:rsidR="00186BDA" w:rsidRDefault="00186BDA"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2566397A" w14:textId="4DA8DE74" w:rsidR="00961314" w:rsidRDefault="00961314" w:rsidP="0025217C">
      <w:pPr>
        <w:rPr>
          <w:rFonts w:asciiTheme="majorBidi" w:hAnsiTheme="majorBidi" w:cstheme="majorBidi"/>
          <w:b/>
          <w:bCs/>
          <w:sz w:val="26"/>
          <w:szCs w:val="26"/>
        </w:rPr>
      </w:pPr>
      <w:r w:rsidRPr="00034BB2">
        <w:rPr>
          <w:rFonts w:asciiTheme="majorBidi" w:hAnsiTheme="majorBidi" w:cstheme="majorBidi"/>
          <w:b/>
          <w:bCs/>
          <w:sz w:val="26"/>
          <w:szCs w:val="26"/>
        </w:rPr>
        <w:t>Tableau (</w:t>
      </w:r>
      <w:r>
        <w:rPr>
          <w:rFonts w:asciiTheme="majorBidi" w:hAnsiTheme="majorBidi" w:cstheme="majorBidi"/>
          <w:b/>
          <w:bCs/>
          <w:sz w:val="26"/>
          <w:szCs w:val="26"/>
        </w:rPr>
        <w:t>11</w:t>
      </w:r>
      <w:r w:rsidRPr="00034BB2">
        <w:rPr>
          <w:rFonts w:asciiTheme="majorBidi" w:hAnsiTheme="majorBidi" w:cstheme="majorBidi"/>
          <w:b/>
          <w:bCs/>
          <w:sz w:val="26"/>
          <w:szCs w:val="26"/>
        </w:rPr>
        <w:t xml:space="preserve">) </w:t>
      </w:r>
      <w:r w:rsidR="0025217C">
        <w:rPr>
          <w:rFonts w:asciiTheme="majorBidi" w:hAnsiTheme="majorBidi" w:cstheme="majorBidi"/>
          <w:b/>
          <w:bCs/>
          <w:sz w:val="26"/>
          <w:szCs w:val="26"/>
        </w:rPr>
        <w:t>apport</w:t>
      </w:r>
      <w:r w:rsidR="00186BDA">
        <w:rPr>
          <w:rFonts w:asciiTheme="majorBidi" w:hAnsiTheme="majorBidi" w:cstheme="majorBidi"/>
          <w:b/>
          <w:bCs/>
          <w:sz w:val="26"/>
          <w:szCs w:val="26"/>
        </w:rPr>
        <w:t>s</w:t>
      </w:r>
      <w:r w:rsidR="0025217C">
        <w:rPr>
          <w:rFonts w:asciiTheme="majorBidi" w:hAnsiTheme="majorBidi" w:cstheme="majorBidi"/>
          <w:b/>
          <w:bCs/>
          <w:sz w:val="26"/>
          <w:szCs w:val="26"/>
        </w:rPr>
        <w:t xml:space="preserve"> d</w:t>
      </w:r>
      <w:r w:rsidRPr="005B0090">
        <w:rPr>
          <w:rFonts w:asciiTheme="majorBidi" w:hAnsiTheme="majorBidi" w:cstheme="majorBidi"/>
          <w:b/>
          <w:bCs/>
          <w:sz w:val="26"/>
          <w:szCs w:val="26"/>
        </w:rPr>
        <w:t xml:space="preserve">es outils TICE </w:t>
      </w:r>
      <w:r w:rsidR="0025217C">
        <w:rPr>
          <w:rFonts w:asciiTheme="majorBidi" w:hAnsiTheme="majorBidi" w:cstheme="majorBidi"/>
          <w:b/>
          <w:bCs/>
          <w:sz w:val="26"/>
          <w:szCs w:val="26"/>
        </w:rPr>
        <w:t xml:space="preserve">dans la réalisation des objectifs du programme de </w:t>
      </w:r>
      <w:r>
        <w:rPr>
          <w:rFonts w:asciiTheme="majorBidi" w:hAnsiTheme="majorBidi" w:cstheme="majorBidi"/>
          <w:b/>
          <w:bCs/>
          <w:sz w:val="26"/>
          <w:szCs w:val="26"/>
        </w:rPr>
        <w:t>3AM</w:t>
      </w:r>
    </w:p>
    <w:p w14:paraId="5DB7B836" w14:textId="77777777" w:rsidR="00961314" w:rsidRDefault="00961314" w:rsidP="00961314">
      <w:pPr>
        <w:rPr>
          <w:rFonts w:asciiTheme="majorBidi" w:hAnsiTheme="majorBidi" w:cstheme="majorBidi"/>
          <w:b/>
          <w:bCs/>
          <w:sz w:val="26"/>
          <w:szCs w:val="26"/>
        </w:rPr>
      </w:pPr>
    </w:p>
    <w:p w14:paraId="6C22E6FA" w14:textId="77777777" w:rsidR="00961314" w:rsidRDefault="00961314" w:rsidP="00961314">
      <w:pPr>
        <w:rPr>
          <w:rFonts w:asciiTheme="majorBidi" w:hAnsiTheme="majorBidi" w:cstheme="majorBidi"/>
          <w:b/>
          <w:bCs/>
          <w:sz w:val="26"/>
          <w:szCs w:val="26"/>
        </w:rPr>
      </w:pPr>
      <w:r>
        <w:rPr>
          <w:rFonts w:asciiTheme="majorBidi" w:hAnsiTheme="majorBidi" w:cstheme="majorBidi"/>
          <w:b/>
          <w:bCs/>
          <w:noProof/>
          <w:sz w:val="26"/>
          <w:szCs w:val="26"/>
          <w:lang w:eastAsia="fr-FR"/>
        </w:rPr>
        <w:drawing>
          <wp:inline distT="0" distB="0" distL="0" distR="0" wp14:anchorId="5E533453" wp14:editId="390B3B1B">
            <wp:extent cx="5278120" cy="3079115"/>
            <wp:effectExtent l="0" t="0" r="17780" b="698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203EC39" w14:textId="563E8E31"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Figure n°</w:t>
      </w:r>
      <w:r>
        <w:rPr>
          <w:rFonts w:asciiTheme="majorBidi" w:hAnsiTheme="majorBidi" w:cstheme="majorBidi"/>
          <w:b/>
          <w:bCs/>
          <w:sz w:val="26"/>
          <w:szCs w:val="26"/>
        </w:rPr>
        <w:t>10 :</w:t>
      </w:r>
      <w:r w:rsidRPr="00DC3DBD">
        <w:rPr>
          <w:rFonts w:asciiTheme="majorBidi" w:hAnsiTheme="majorBidi" w:cstheme="majorBidi"/>
          <w:b/>
          <w:bCs/>
          <w:sz w:val="26"/>
          <w:szCs w:val="26"/>
        </w:rPr>
        <w:t xml:space="preserve"> </w:t>
      </w:r>
      <w:r w:rsidRPr="005B0090">
        <w:rPr>
          <w:rFonts w:asciiTheme="majorBidi" w:hAnsiTheme="majorBidi" w:cstheme="majorBidi"/>
          <w:b/>
          <w:bCs/>
          <w:sz w:val="26"/>
          <w:szCs w:val="26"/>
        </w:rPr>
        <w:t xml:space="preserve">si les outils TICE </w:t>
      </w:r>
      <w:r w:rsidR="003F4231">
        <w:rPr>
          <w:rFonts w:asciiTheme="majorBidi" w:hAnsiTheme="majorBidi" w:cstheme="majorBidi"/>
          <w:b/>
          <w:bCs/>
          <w:sz w:val="26"/>
          <w:szCs w:val="26"/>
        </w:rPr>
        <w:t>aident atteindre les objectifs du</w:t>
      </w:r>
      <w:r>
        <w:rPr>
          <w:rFonts w:asciiTheme="majorBidi" w:hAnsiTheme="majorBidi" w:cstheme="majorBidi"/>
          <w:b/>
          <w:bCs/>
          <w:sz w:val="26"/>
          <w:szCs w:val="26"/>
        </w:rPr>
        <w:t xml:space="preserve"> programme</w:t>
      </w:r>
      <w:r w:rsidRPr="005B0090">
        <w:rPr>
          <w:rFonts w:asciiTheme="majorBidi" w:hAnsiTheme="majorBidi" w:cstheme="majorBidi"/>
          <w:b/>
          <w:bCs/>
          <w:sz w:val="26"/>
          <w:szCs w:val="26"/>
        </w:rPr>
        <w:t xml:space="preserve"> </w:t>
      </w:r>
      <w:r w:rsidR="003F4231">
        <w:rPr>
          <w:rFonts w:asciiTheme="majorBidi" w:hAnsiTheme="majorBidi" w:cstheme="majorBidi"/>
          <w:b/>
          <w:bCs/>
          <w:sz w:val="26"/>
          <w:szCs w:val="26"/>
        </w:rPr>
        <w:t xml:space="preserve"> de </w:t>
      </w:r>
      <w:r w:rsidRPr="005B0090">
        <w:rPr>
          <w:rFonts w:asciiTheme="majorBidi" w:hAnsiTheme="majorBidi" w:cstheme="majorBidi"/>
          <w:b/>
          <w:bCs/>
          <w:sz w:val="26"/>
          <w:szCs w:val="26"/>
        </w:rPr>
        <w:t>3AM</w:t>
      </w:r>
    </w:p>
    <w:p w14:paraId="3B8A13A9" w14:textId="03530226"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lastRenderedPageBreak/>
        <w:t>Présentation des résultats</w:t>
      </w:r>
      <w:r>
        <w:rPr>
          <w:rFonts w:asciiTheme="majorBidi" w:hAnsiTheme="majorBidi" w:cstheme="majorBidi"/>
          <w:b/>
          <w:bCs/>
          <w:sz w:val="26"/>
          <w:szCs w:val="26"/>
        </w:rPr>
        <w:t xml:space="preserve"> : </w:t>
      </w:r>
    </w:p>
    <w:p w14:paraId="3B2102C7" w14:textId="34EC3BD3" w:rsidR="00961314" w:rsidRPr="00C6578C" w:rsidRDefault="00961314" w:rsidP="00961314">
      <w:pPr>
        <w:rPr>
          <w:rFonts w:asciiTheme="majorBidi" w:hAnsiTheme="majorBidi" w:cstheme="majorBidi"/>
          <w:sz w:val="24"/>
          <w:szCs w:val="24"/>
        </w:rPr>
      </w:pPr>
      <w:r>
        <w:rPr>
          <w:rFonts w:asciiTheme="majorBidi" w:hAnsiTheme="majorBidi" w:cstheme="majorBidi"/>
          <w:sz w:val="24"/>
          <w:szCs w:val="24"/>
        </w:rPr>
        <w:t>100% des enseignants qui ont participé à ce questionnaire ont affirm</w:t>
      </w:r>
      <w:r w:rsidR="00E6037C">
        <w:rPr>
          <w:rFonts w:asciiTheme="majorBidi" w:hAnsiTheme="majorBidi" w:cstheme="majorBidi"/>
          <w:sz w:val="24"/>
          <w:szCs w:val="24"/>
        </w:rPr>
        <w:t>é</w:t>
      </w:r>
      <w:r>
        <w:rPr>
          <w:rFonts w:asciiTheme="majorBidi" w:hAnsiTheme="majorBidi" w:cstheme="majorBidi"/>
          <w:sz w:val="24"/>
          <w:szCs w:val="24"/>
        </w:rPr>
        <w:t xml:space="preserve"> que</w:t>
      </w:r>
      <w:r w:rsidR="003F4231">
        <w:rPr>
          <w:rFonts w:asciiTheme="majorBidi" w:hAnsiTheme="majorBidi" w:cstheme="majorBidi"/>
          <w:sz w:val="24"/>
          <w:szCs w:val="24"/>
        </w:rPr>
        <w:t xml:space="preserve"> les </w:t>
      </w:r>
      <w:r>
        <w:rPr>
          <w:rFonts w:asciiTheme="majorBidi" w:hAnsiTheme="majorBidi" w:cstheme="majorBidi"/>
          <w:sz w:val="24"/>
          <w:szCs w:val="24"/>
        </w:rPr>
        <w:t xml:space="preserve"> TICE aident à réaliser les objectifs conçus par le programme de la 3 AM et aucun enseignant participant </w:t>
      </w:r>
      <w:r w:rsidR="00E6037C">
        <w:rPr>
          <w:rFonts w:asciiTheme="majorBidi" w:hAnsiTheme="majorBidi" w:cstheme="majorBidi"/>
          <w:sz w:val="24"/>
          <w:szCs w:val="24"/>
        </w:rPr>
        <w:t>n’</w:t>
      </w:r>
      <w:r>
        <w:rPr>
          <w:rFonts w:asciiTheme="majorBidi" w:hAnsiTheme="majorBidi" w:cstheme="majorBidi"/>
          <w:sz w:val="24"/>
          <w:szCs w:val="24"/>
        </w:rPr>
        <w:t>a nié cette idée.</w:t>
      </w:r>
    </w:p>
    <w:p w14:paraId="7C745199" w14:textId="77777777" w:rsidR="00961314" w:rsidRDefault="00961314" w:rsidP="00961314">
      <w:pPr>
        <w:tabs>
          <w:tab w:val="left" w:pos="600"/>
        </w:tabs>
        <w:spacing w:after="0"/>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p w14:paraId="156B5B76" w14:textId="26C07C73" w:rsidR="00961314" w:rsidRPr="00C23B28" w:rsidRDefault="0025217C" w:rsidP="003F4231">
      <w:pPr>
        <w:rPr>
          <w:rFonts w:asciiTheme="majorBidi" w:hAnsiTheme="majorBidi" w:cstheme="majorBidi"/>
          <w:sz w:val="24"/>
          <w:szCs w:val="24"/>
          <w:lang w:bidi="ar-DZ"/>
        </w:rPr>
      </w:pPr>
      <w:r>
        <w:rPr>
          <w:rFonts w:asciiTheme="majorBidi" w:hAnsiTheme="majorBidi" w:cstheme="majorBidi"/>
          <w:sz w:val="24"/>
          <w:szCs w:val="24"/>
        </w:rPr>
        <w:t>La totalité</w:t>
      </w:r>
      <w:r w:rsidR="00961314">
        <w:rPr>
          <w:rFonts w:asciiTheme="majorBidi" w:hAnsiTheme="majorBidi" w:cstheme="majorBidi"/>
          <w:sz w:val="24"/>
          <w:szCs w:val="24"/>
        </w:rPr>
        <w:t xml:space="preserve"> des enseignants </w:t>
      </w:r>
      <w:r w:rsidR="00961314">
        <w:rPr>
          <w:rFonts w:asciiTheme="majorBidi" w:hAnsiTheme="majorBidi" w:cstheme="majorBidi"/>
          <w:sz w:val="24"/>
          <w:szCs w:val="24"/>
          <w:lang w:bidi="ar-DZ"/>
        </w:rPr>
        <w:t>sont unanime dans leur vision que les supports documents didactiques technologique</w:t>
      </w:r>
      <w:r w:rsidR="00E6037C">
        <w:rPr>
          <w:rFonts w:asciiTheme="majorBidi" w:hAnsiTheme="majorBidi" w:cstheme="majorBidi"/>
          <w:sz w:val="24"/>
          <w:szCs w:val="24"/>
          <w:lang w:bidi="ar-DZ"/>
        </w:rPr>
        <w:t>s</w:t>
      </w:r>
      <w:r w:rsidR="00961314">
        <w:rPr>
          <w:rFonts w:asciiTheme="majorBidi" w:hAnsiTheme="majorBidi" w:cstheme="majorBidi"/>
          <w:sz w:val="24"/>
          <w:szCs w:val="24"/>
          <w:lang w:bidi="ar-DZ"/>
        </w:rPr>
        <w:t xml:space="preserve"> aident les appren</w:t>
      </w:r>
      <w:r w:rsidR="003F4231">
        <w:rPr>
          <w:rFonts w:asciiTheme="majorBidi" w:hAnsiTheme="majorBidi" w:cstheme="majorBidi"/>
          <w:sz w:val="24"/>
          <w:szCs w:val="24"/>
          <w:lang w:bidi="ar-DZ"/>
        </w:rPr>
        <w:t>ants à concrétiser les objectif</w:t>
      </w:r>
      <w:r w:rsidR="00961314">
        <w:rPr>
          <w:rFonts w:asciiTheme="majorBidi" w:hAnsiTheme="majorBidi" w:cstheme="majorBidi"/>
          <w:sz w:val="24"/>
          <w:szCs w:val="24"/>
          <w:lang w:bidi="ar-DZ"/>
        </w:rPr>
        <w:t xml:space="preserve">s du programme de la 3AM ainsi on peut déduire que les outils TICE </w:t>
      </w:r>
      <w:r w:rsidR="003F4231">
        <w:rPr>
          <w:rFonts w:asciiTheme="majorBidi" w:hAnsiTheme="majorBidi" w:cstheme="majorBidi"/>
          <w:sz w:val="24"/>
          <w:szCs w:val="24"/>
          <w:lang w:bidi="ar-DZ"/>
        </w:rPr>
        <w:t>motivent les</w:t>
      </w:r>
      <w:r w:rsidR="00961314">
        <w:rPr>
          <w:rFonts w:asciiTheme="majorBidi" w:hAnsiTheme="majorBidi" w:cstheme="majorBidi"/>
          <w:sz w:val="24"/>
          <w:szCs w:val="24"/>
          <w:lang w:bidi="ar-DZ"/>
        </w:rPr>
        <w:t xml:space="preserve"> aux apprenants </w:t>
      </w:r>
    </w:p>
    <w:p w14:paraId="52A08187"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7295F2B4" w14:textId="626AE487" w:rsidR="00961314" w:rsidRDefault="00961314" w:rsidP="003F4231">
      <w:pPr>
        <w:rPr>
          <w:rFonts w:asciiTheme="majorBidi" w:hAnsiTheme="majorBidi" w:cstheme="majorBidi"/>
          <w:sz w:val="24"/>
          <w:szCs w:val="24"/>
        </w:rPr>
      </w:pPr>
      <w:r>
        <w:rPr>
          <w:rFonts w:asciiTheme="majorBidi" w:hAnsiTheme="majorBidi" w:cstheme="majorBidi"/>
          <w:sz w:val="24"/>
          <w:szCs w:val="24"/>
        </w:rPr>
        <w:t>Les libertés p</w:t>
      </w:r>
      <w:r w:rsidR="003F4231">
        <w:rPr>
          <w:rFonts w:asciiTheme="majorBidi" w:hAnsiTheme="majorBidi" w:cstheme="majorBidi"/>
          <w:sz w:val="24"/>
          <w:szCs w:val="24"/>
        </w:rPr>
        <w:t>édagogiques que donne les TICE à</w:t>
      </w:r>
      <w:r>
        <w:rPr>
          <w:rFonts w:asciiTheme="majorBidi" w:hAnsiTheme="majorBidi" w:cstheme="majorBidi"/>
          <w:sz w:val="24"/>
          <w:szCs w:val="24"/>
        </w:rPr>
        <w:t xml:space="preserve"> l’enseignant ainsi que leur com</w:t>
      </w:r>
      <w:r w:rsidR="003F4231">
        <w:rPr>
          <w:rFonts w:asciiTheme="majorBidi" w:hAnsiTheme="majorBidi" w:cstheme="majorBidi"/>
          <w:sz w:val="24"/>
          <w:szCs w:val="24"/>
        </w:rPr>
        <w:t>patibilité</w:t>
      </w:r>
      <w:r>
        <w:rPr>
          <w:rFonts w:asciiTheme="majorBidi" w:hAnsiTheme="majorBidi" w:cstheme="majorBidi"/>
          <w:sz w:val="24"/>
          <w:szCs w:val="24"/>
        </w:rPr>
        <w:t xml:space="preserve"> avec le manuel scolaire permet aux apprenants d’assimiler les informations d’u</w:t>
      </w:r>
      <w:r w:rsidR="003F4231">
        <w:rPr>
          <w:rFonts w:asciiTheme="majorBidi" w:hAnsiTheme="majorBidi" w:cstheme="majorBidi"/>
          <w:sz w:val="24"/>
          <w:szCs w:val="24"/>
        </w:rPr>
        <w:t xml:space="preserve">ne manière optimale et </w:t>
      </w:r>
      <w:r>
        <w:rPr>
          <w:rFonts w:asciiTheme="majorBidi" w:hAnsiTheme="majorBidi" w:cstheme="majorBidi"/>
          <w:sz w:val="24"/>
          <w:szCs w:val="24"/>
        </w:rPr>
        <w:t>réaliser les objecti</w:t>
      </w:r>
      <w:r w:rsidR="00E6037C">
        <w:rPr>
          <w:rFonts w:asciiTheme="majorBidi" w:hAnsiTheme="majorBidi" w:cstheme="majorBidi"/>
          <w:sz w:val="24"/>
          <w:szCs w:val="24"/>
        </w:rPr>
        <w:t>f</w:t>
      </w:r>
      <w:r>
        <w:rPr>
          <w:rFonts w:asciiTheme="majorBidi" w:hAnsiTheme="majorBidi" w:cstheme="majorBidi"/>
          <w:sz w:val="24"/>
          <w:szCs w:val="24"/>
        </w:rPr>
        <w:t>s tracé</w:t>
      </w:r>
      <w:r w:rsidR="00E6037C">
        <w:rPr>
          <w:rFonts w:asciiTheme="majorBidi" w:hAnsiTheme="majorBidi" w:cstheme="majorBidi"/>
          <w:sz w:val="24"/>
          <w:szCs w:val="24"/>
        </w:rPr>
        <w:t>s</w:t>
      </w:r>
      <w:r>
        <w:rPr>
          <w:rFonts w:asciiTheme="majorBidi" w:hAnsiTheme="majorBidi" w:cstheme="majorBidi"/>
          <w:sz w:val="24"/>
          <w:szCs w:val="24"/>
        </w:rPr>
        <w:t xml:space="preserve"> pour eux.</w:t>
      </w:r>
    </w:p>
    <w:p w14:paraId="7D8CDB59" w14:textId="77777777" w:rsidR="00961314" w:rsidRDefault="00961314" w:rsidP="00961314">
      <w:pPr>
        <w:rPr>
          <w:rFonts w:asciiTheme="majorBidi" w:hAnsiTheme="majorBidi" w:cstheme="majorBidi"/>
          <w:b/>
          <w:bCs/>
          <w:sz w:val="26"/>
          <w:szCs w:val="26"/>
          <w:lang w:bidi="ar-DZ"/>
        </w:rPr>
      </w:pPr>
      <w:r>
        <w:rPr>
          <w:rFonts w:asciiTheme="majorBidi" w:hAnsiTheme="majorBidi" w:cstheme="majorBidi"/>
          <w:sz w:val="24"/>
          <w:szCs w:val="24"/>
        </w:rPr>
        <w:t xml:space="preserve">  </w:t>
      </w:r>
      <w:r>
        <w:rPr>
          <w:rFonts w:asciiTheme="majorBidi" w:hAnsiTheme="majorBidi" w:cstheme="majorBidi"/>
          <w:b/>
          <w:bCs/>
          <w:sz w:val="26"/>
          <w:szCs w:val="26"/>
          <w:lang w:bidi="ar-DZ"/>
        </w:rPr>
        <w:t xml:space="preserve">Question 10 : </w:t>
      </w:r>
    </w:p>
    <w:p w14:paraId="1FC7DE32" w14:textId="3417DA04" w:rsidR="00961314" w:rsidRDefault="00961314" w:rsidP="00961314">
      <w:pPr>
        <w:rPr>
          <w:rStyle w:val="freebirdanalyticsviewquestiontitle"/>
          <w:rFonts w:asciiTheme="majorBidi" w:hAnsiTheme="majorBidi" w:cstheme="majorBidi"/>
          <w:sz w:val="24"/>
          <w:szCs w:val="24"/>
        </w:rPr>
      </w:pPr>
      <w:r w:rsidRPr="009F105A">
        <w:rPr>
          <w:rStyle w:val="freebirdanalyticsviewquestiontitle"/>
          <w:rFonts w:asciiTheme="majorBidi" w:hAnsiTheme="majorBidi" w:cstheme="majorBidi"/>
          <w:sz w:val="24"/>
          <w:szCs w:val="24"/>
        </w:rPr>
        <w:t>Dans une séance de l’ora</w:t>
      </w:r>
      <w:r w:rsidR="003F4231">
        <w:rPr>
          <w:rStyle w:val="freebirdanalyticsviewquestiontitle"/>
          <w:rFonts w:asciiTheme="majorBidi" w:hAnsiTheme="majorBidi" w:cstheme="majorBidi"/>
          <w:sz w:val="24"/>
          <w:szCs w:val="24"/>
        </w:rPr>
        <w:t>l, préférez-vous l’intégration d</w:t>
      </w:r>
      <w:r w:rsidRPr="009F105A">
        <w:rPr>
          <w:rStyle w:val="freebirdanalyticsviewquestiontitle"/>
          <w:rFonts w:asciiTheme="majorBidi" w:hAnsiTheme="majorBidi" w:cstheme="majorBidi"/>
          <w:sz w:val="24"/>
          <w:szCs w:val="24"/>
        </w:rPr>
        <w:t>es TICE au lieu de présenter une séance ordinaire ?</w:t>
      </w:r>
    </w:p>
    <w:p w14:paraId="51A3D731" w14:textId="15957E49" w:rsidR="00961314" w:rsidRPr="009F105A" w:rsidRDefault="00961314" w:rsidP="003F4231">
      <w:pPr>
        <w:rPr>
          <w:rFonts w:asciiTheme="majorBidi" w:hAnsiTheme="majorBidi" w:cstheme="majorBidi"/>
          <w:sz w:val="24"/>
          <w:szCs w:val="24"/>
          <w:lang w:bidi="ar-DZ"/>
        </w:rPr>
      </w:pPr>
      <w:r>
        <w:rPr>
          <w:rStyle w:val="freebirdanalyticsviewquestiontitle"/>
          <w:rFonts w:asciiTheme="majorBidi" w:hAnsiTheme="majorBidi" w:cstheme="majorBidi"/>
          <w:sz w:val="24"/>
          <w:szCs w:val="24"/>
        </w:rPr>
        <w:t xml:space="preserve">- nous avons conçu cette question afin de </w:t>
      </w:r>
      <w:r w:rsidR="003F4231">
        <w:rPr>
          <w:rStyle w:val="freebirdanalyticsviewquestiontitle"/>
          <w:rFonts w:asciiTheme="majorBidi" w:hAnsiTheme="majorBidi" w:cstheme="majorBidi"/>
          <w:sz w:val="24"/>
          <w:szCs w:val="24"/>
        </w:rPr>
        <w:t>connaitre</w:t>
      </w:r>
      <w:r>
        <w:rPr>
          <w:rStyle w:val="freebirdanalyticsviewquestiontitle"/>
          <w:rFonts w:asciiTheme="majorBidi" w:hAnsiTheme="majorBidi" w:cstheme="majorBidi"/>
          <w:sz w:val="24"/>
          <w:szCs w:val="24"/>
        </w:rPr>
        <w:t xml:space="preserve"> l’opinion des enseignants sur l’utilisation des TICE et est-ce qu’ils préfèrent utiliser ces outils dans les séances de l’oral. </w:t>
      </w:r>
    </w:p>
    <w:p w14:paraId="15834107" w14:textId="77777777" w:rsidR="00961314" w:rsidRPr="00034BB2"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 xml:space="preserve">                 </w:t>
      </w:r>
      <w:r w:rsidRPr="00034BB2">
        <w:rPr>
          <w:rFonts w:asciiTheme="majorBidi" w:hAnsiTheme="majorBidi" w:cstheme="majorBidi"/>
          <w:b/>
          <w:bCs/>
          <w:sz w:val="26"/>
          <w:szCs w:val="26"/>
        </w:rPr>
        <w:t>Le tableau (</w:t>
      </w:r>
      <w:r>
        <w:rPr>
          <w:rFonts w:asciiTheme="majorBidi" w:hAnsiTheme="majorBidi" w:cstheme="majorBidi"/>
          <w:b/>
          <w:bCs/>
          <w:sz w:val="26"/>
          <w:szCs w:val="26"/>
        </w:rPr>
        <w:t>12</w:t>
      </w:r>
      <w:r w:rsidRPr="00034BB2">
        <w:rPr>
          <w:rFonts w:asciiTheme="majorBidi" w:hAnsiTheme="majorBidi" w:cstheme="majorBidi"/>
          <w:b/>
          <w:bCs/>
          <w:sz w:val="26"/>
          <w:szCs w:val="26"/>
        </w:rPr>
        <w:t>) ci-après résume les réponses récoltées.</w:t>
      </w:r>
    </w:p>
    <w:tbl>
      <w:tblPr>
        <w:tblStyle w:val="Grilledutableau"/>
        <w:tblW w:w="0" w:type="auto"/>
        <w:jc w:val="center"/>
        <w:tblLook w:val="04A0" w:firstRow="1" w:lastRow="0" w:firstColumn="1" w:lastColumn="0" w:noHBand="0" w:noVBand="1"/>
      </w:tblPr>
      <w:tblGrid>
        <w:gridCol w:w="3241"/>
        <w:gridCol w:w="2607"/>
        <w:gridCol w:w="2454"/>
      </w:tblGrid>
      <w:tr w:rsidR="00961314" w:rsidRPr="005C1C34" w14:paraId="47797665" w14:textId="77777777" w:rsidTr="00961314">
        <w:trPr>
          <w:jc w:val="center"/>
        </w:trPr>
        <w:tc>
          <w:tcPr>
            <w:tcW w:w="3241" w:type="dxa"/>
          </w:tcPr>
          <w:p w14:paraId="6762754B"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Réponses</w:t>
            </w:r>
          </w:p>
        </w:tc>
        <w:tc>
          <w:tcPr>
            <w:tcW w:w="2607" w:type="dxa"/>
          </w:tcPr>
          <w:p w14:paraId="473AB096"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sidRPr="005C1C34">
              <w:rPr>
                <w:rFonts w:asciiTheme="majorBidi" w:hAnsiTheme="majorBidi" w:cstheme="majorBidi"/>
                <w:b/>
                <w:bCs/>
                <w:sz w:val="26"/>
                <w:szCs w:val="26"/>
              </w:rPr>
              <w:t>Nombre</w:t>
            </w:r>
          </w:p>
        </w:tc>
        <w:tc>
          <w:tcPr>
            <w:tcW w:w="2454" w:type="dxa"/>
          </w:tcPr>
          <w:p w14:paraId="31954B60" w14:textId="43E8B923" w:rsidR="00961314" w:rsidRPr="005C1C34" w:rsidRDefault="00186BDA" w:rsidP="00186BDA">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w:t>
            </w:r>
            <w:r w:rsidR="00961314" w:rsidRPr="005C1C34">
              <w:rPr>
                <w:rFonts w:asciiTheme="majorBidi" w:hAnsiTheme="majorBidi" w:cstheme="majorBidi"/>
                <w:b/>
                <w:bCs/>
                <w:sz w:val="26"/>
                <w:szCs w:val="26"/>
              </w:rPr>
              <w:t>Pourcentage</w:t>
            </w:r>
          </w:p>
        </w:tc>
      </w:tr>
      <w:tr w:rsidR="00961314" w:rsidRPr="005C1C34" w14:paraId="7F0D34F9" w14:textId="77777777" w:rsidTr="00961314">
        <w:trPr>
          <w:jc w:val="center"/>
        </w:trPr>
        <w:tc>
          <w:tcPr>
            <w:tcW w:w="3241" w:type="dxa"/>
          </w:tcPr>
          <w:p w14:paraId="19BFD656"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Oui </w:t>
            </w:r>
          </w:p>
        </w:tc>
        <w:tc>
          <w:tcPr>
            <w:tcW w:w="2607" w:type="dxa"/>
          </w:tcPr>
          <w:p w14:paraId="6F8E6C51"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tl/>
                <w:lang w:bidi="ar-DZ"/>
              </w:rPr>
            </w:pPr>
            <w:r>
              <w:rPr>
                <w:rFonts w:asciiTheme="majorBidi" w:hAnsiTheme="majorBidi" w:cstheme="majorBidi"/>
                <w:b/>
                <w:bCs/>
                <w:sz w:val="26"/>
                <w:szCs w:val="26"/>
                <w:lang w:bidi="ar-DZ"/>
              </w:rPr>
              <w:t xml:space="preserve">     10</w:t>
            </w:r>
          </w:p>
        </w:tc>
        <w:tc>
          <w:tcPr>
            <w:tcW w:w="2454" w:type="dxa"/>
          </w:tcPr>
          <w:p w14:paraId="45DE5FC7"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r w:rsidRPr="005C1C34">
              <w:rPr>
                <w:rFonts w:asciiTheme="majorBidi" w:hAnsiTheme="majorBidi" w:cstheme="majorBidi"/>
                <w:b/>
                <w:bCs/>
                <w:sz w:val="26"/>
                <w:szCs w:val="26"/>
              </w:rPr>
              <w:t>%</w:t>
            </w:r>
          </w:p>
        </w:tc>
      </w:tr>
      <w:tr w:rsidR="00961314" w:rsidRPr="005C1C34" w14:paraId="5250163D" w14:textId="77777777" w:rsidTr="00961314">
        <w:trPr>
          <w:jc w:val="center"/>
        </w:trPr>
        <w:tc>
          <w:tcPr>
            <w:tcW w:w="3241" w:type="dxa"/>
          </w:tcPr>
          <w:p w14:paraId="38B632F0" w14:textId="77777777" w:rsidR="00961314" w:rsidRPr="005C1C34" w:rsidRDefault="00961314"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Non </w:t>
            </w:r>
          </w:p>
        </w:tc>
        <w:tc>
          <w:tcPr>
            <w:tcW w:w="2607" w:type="dxa"/>
          </w:tcPr>
          <w:p w14:paraId="40CCEC0B" w14:textId="77777777" w:rsidR="00961314" w:rsidRPr="005C1C34" w:rsidRDefault="00961314"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0</w:t>
            </w:r>
          </w:p>
        </w:tc>
        <w:tc>
          <w:tcPr>
            <w:tcW w:w="2454" w:type="dxa"/>
          </w:tcPr>
          <w:p w14:paraId="10882715" w14:textId="77777777" w:rsidR="00961314" w:rsidRPr="005C1C34" w:rsidRDefault="00961314"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0</w:t>
            </w:r>
            <w:r w:rsidRPr="005C1C34">
              <w:rPr>
                <w:rFonts w:asciiTheme="majorBidi" w:hAnsiTheme="majorBidi" w:cstheme="majorBidi"/>
                <w:b/>
                <w:bCs/>
                <w:sz w:val="26"/>
                <w:szCs w:val="26"/>
              </w:rPr>
              <w:t>%</w:t>
            </w:r>
          </w:p>
        </w:tc>
      </w:tr>
      <w:tr w:rsidR="00186BDA" w:rsidRPr="005C1C34" w14:paraId="11062362" w14:textId="77777777" w:rsidTr="00961314">
        <w:trPr>
          <w:jc w:val="center"/>
        </w:trPr>
        <w:tc>
          <w:tcPr>
            <w:tcW w:w="3241" w:type="dxa"/>
          </w:tcPr>
          <w:p w14:paraId="20BF642A" w14:textId="5673DB95" w:rsidR="00186BDA" w:rsidRDefault="00186BDA" w:rsidP="00961314">
            <w:pPr>
              <w:tabs>
                <w:tab w:val="left" w:pos="600"/>
              </w:tabs>
              <w:spacing w:before="0" w:beforeAutospacing="0" w:after="0" w:afterAutospacing="0"/>
              <w:rPr>
                <w:rFonts w:asciiTheme="majorBidi" w:hAnsiTheme="majorBidi" w:cstheme="majorBidi"/>
                <w:b/>
                <w:bCs/>
                <w:sz w:val="26"/>
                <w:szCs w:val="26"/>
              </w:rPr>
            </w:pPr>
            <w:r>
              <w:rPr>
                <w:rFonts w:asciiTheme="majorBidi" w:hAnsiTheme="majorBidi" w:cstheme="majorBidi"/>
                <w:b/>
                <w:bCs/>
                <w:sz w:val="26"/>
                <w:szCs w:val="26"/>
              </w:rPr>
              <w:t xml:space="preserve">                  Total </w:t>
            </w:r>
          </w:p>
        </w:tc>
        <w:tc>
          <w:tcPr>
            <w:tcW w:w="2607" w:type="dxa"/>
          </w:tcPr>
          <w:p w14:paraId="69726131" w14:textId="5A22325B" w:rsidR="00186BDA" w:rsidRDefault="00186BDA" w:rsidP="00961314">
            <w:pPr>
              <w:tabs>
                <w:tab w:val="left" w:pos="600"/>
                <w:tab w:val="center" w:pos="1621"/>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 xml:space="preserve">    10 </w:t>
            </w:r>
          </w:p>
        </w:tc>
        <w:tc>
          <w:tcPr>
            <w:tcW w:w="2454" w:type="dxa"/>
          </w:tcPr>
          <w:p w14:paraId="64078F02" w14:textId="26C8BA00" w:rsidR="00186BDA" w:rsidRDefault="00186BDA" w:rsidP="00961314">
            <w:pPr>
              <w:tabs>
                <w:tab w:val="left" w:pos="600"/>
              </w:tabs>
              <w:spacing w:before="0" w:beforeAutospacing="0" w:after="0" w:afterAutospacing="0"/>
              <w:ind w:firstLine="851"/>
              <w:rPr>
                <w:rFonts w:asciiTheme="majorBidi" w:hAnsiTheme="majorBidi" w:cstheme="majorBidi"/>
                <w:b/>
                <w:bCs/>
                <w:sz w:val="26"/>
                <w:szCs w:val="26"/>
              </w:rPr>
            </w:pPr>
            <w:r>
              <w:rPr>
                <w:rFonts w:asciiTheme="majorBidi" w:hAnsiTheme="majorBidi" w:cstheme="majorBidi"/>
                <w:b/>
                <w:bCs/>
                <w:sz w:val="26"/>
                <w:szCs w:val="26"/>
              </w:rPr>
              <w:t>100%</w:t>
            </w:r>
          </w:p>
        </w:tc>
      </w:tr>
    </w:tbl>
    <w:p w14:paraId="6571F22E" w14:textId="1749A059" w:rsidR="00961314" w:rsidRDefault="00961314" w:rsidP="00961314">
      <w:pPr>
        <w:rPr>
          <w:rFonts w:asciiTheme="majorBidi" w:hAnsiTheme="majorBidi" w:cstheme="majorBidi"/>
          <w:b/>
          <w:bCs/>
          <w:sz w:val="26"/>
          <w:szCs w:val="26"/>
        </w:rPr>
      </w:pPr>
      <w:r>
        <w:rPr>
          <w:rFonts w:asciiTheme="majorBidi" w:hAnsiTheme="majorBidi" w:cstheme="majorBidi"/>
          <w:b/>
          <w:bCs/>
          <w:sz w:val="26"/>
          <w:szCs w:val="26"/>
        </w:rPr>
        <w:t xml:space="preserve">                  </w:t>
      </w:r>
      <w:r w:rsidRPr="00034BB2">
        <w:rPr>
          <w:rFonts w:asciiTheme="majorBidi" w:hAnsiTheme="majorBidi" w:cstheme="majorBidi"/>
          <w:b/>
          <w:bCs/>
          <w:sz w:val="26"/>
          <w:szCs w:val="26"/>
        </w:rPr>
        <w:t>Tableau (</w:t>
      </w:r>
      <w:r>
        <w:rPr>
          <w:rFonts w:asciiTheme="majorBidi" w:hAnsiTheme="majorBidi" w:cstheme="majorBidi"/>
          <w:b/>
          <w:bCs/>
          <w:sz w:val="26"/>
          <w:szCs w:val="26"/>
        </w:rPr>
        <w:t>12</w:t>
      </w:r>
      <w:r w:rsidRPr="00034BB2">
        <w:rPr>
          <w:rFonts w:asciiTheme="majorBidi" w:hAnsiTheme="majorBidi" w:cstheme="majorBidi"/>
          <w:b/>
          <w:bCs/>
          <w:sz w:val="26"/>
          <w:szCs w:val="26"/>
        </w:rPr>
        <w:t>) relatif au</w:t>
      </w:r>
      <w:r w:rsidR="00E6037C">
        <w:rPr>
          <w:rFonts w:asciiTheme="majorBidi" w:hAnsiTheme="majorBidi" w:cstheme="majorBidi"/>
          <w:b/>
          <w:bCs/>
          <w:sz w:val="26"/>
          <w:szCs w:val="26"/>
        </w:rPr>
        <w:t>x</w:t>
      </w:r>
      <w:r w:rsidRPr="00034BB2">
        <w:rPr>
          <w:rFonts w:asciiTheme="majorBidi" w:hAnsiTheme="majorBidi" w:cstheme="majorBidi"/>
          <w:b/>
          <w:bCs/>
          <w:sz w:val="26"/>
          <w:szCs w:val="26"/>
        </w:rPr>
        <w:t xml:space="preserve"> </w:t>
      </w:r>
      <w:bookmarkStart w:id="133" w:name="_Hlk52152990"/>
      <w:r>
        <w:rPr>
          <w:rFonts w:asciiTheme="majorBidi" w:hAnsiTheme="majorBidi" w:cstheme="majorBidi"/>
          <w:b/>
          <w:bCs/>
          <w:sz w:val="26"/>
          <w:szCs w:val="26"/>
        </w:rPr>
        <w:t>séance</w:t>
      </w:r>
      <w:r w:rsidR="00E6037C">
        <w:rPr>
          <w:rFonts w:asciiTheme="majorBidi" w:hAnsiTheme="majorBidi" w:cstheme="majorBidi"/>
          <w:b/>
          <w:bCs/>
          <w:sz w:val="26"/>
          <w:szCs w:val="26"/>
        </w:rPr>
        <w:t>s</w:t>
      </w:r>
      <w:r>
        <w:rPr>
          <w:rFonts w:asciiTheme="majorBidi" w:hAnsiTheme="majorBidi" w:cstheme="majorBidi"/>
          <w:b/>
          <w:bCs/>
          <w:sz w:val="26"/>
          <w:szCs w:val="26"/>
        </w:rPr>
        <w:t xml:space="preserve"> ordinaire</w:t>
      </w:r>
      <w:r w:rsidR="00E6037C">
        <w:rPr>
          <w:rFonts w:asciiTheme="majorBidi" w:hAnsiTheme="majorBidi" w:cstheme="majorBidi"/>
          <w:b/>
          <w:bCs/>
          <w:sz w:val="26"/>
          <w:szCs w:val="26"/>
        </w:rPr>
        <w:t>s</w:t>
      </w:r>
      <w:r>
        <w:rPr>
          <w:rFonts w:asciiTheme="majorBidi" w:hAnsiTheme="majorBidi" w:cstheme="majorBidi"/>
          <w:b/>
          <w:bCs/>
          <w:sz w:val="26"/>
          <w:szCs w:val="26"/>
        </w:rPr>
        <w:t xml:space="preserve"> ou séance avec TICE</w:t>
      </w:r>
      <w:bookmarkEnd w:id="133"/>
    </w:p>
    <w:p w14:paraId="5F64CE9D" w14:textId="77777777" w:rsidR="00961314" w:rsidRDefault="00961314" w:rsidP="00961314">
      <w:pPr>
        <w:rPr>
          <w:rFonts w:asciiTheme="majorBidi" w:hAnsiTheme="majorBidi" w:cstheme="majorBidi"/>
          <w:b/>
          <w:bCs/>
          <w:sz w:val="26"/>
          <w:szCs w:val="26"/>
        </w:rPr>
      </w:pPr>
      <w:r>
        <w:rPr>
          <w:rFonts w:asciiTheme="majorBidi" w:hAnsiTheme="majorBidi" w:cstheme="majorBidi"/>
          <w:b/>
          <w:bCs/>
          <w:noProof/>
          <w:sz w:val="26"/>
          <w:szCs w:val="26"/>
          <w:lang w:eastAsia="fr-FR"/>
        </w:rPr>
        <w:lastRenderedPageBreak/>
        <w:drawing>
          <wp:inline distT="0" distB="0" distL="0" distR="0" wp14:anchorId="7EE7444F" wp14:editId="0934922C">
            <wp:extent cx="5278120" cy="3079115"/>
            <wp:effectExtent l="0" t="0" r="17780" b="698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573933" w14:textId="54CBDD09"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Figure n°</w:t>
      </w:r>
      <w:r>
        <w:rPr>
          <w:rFonts w:asciiTheme="majorBidi" w:hAnsiTheme="majorBidi" w:cstheme="majorBidi"/>
          <w:b/>
          <w:bCs/>
          <w:sz w:val="26"/>
          <w:szCs w:val="26"/>
        </w:rPr>
        <w:t>11</w:t>
      </w:r>
      <w:r w:rsidRPr="00DC3DBD">
        <w:rPr>
          <w:rFonts w:asciiTheme="majorBidi" w:hAnsiTheme="majorBidi" w:cstheme="majorBidi"/>
          <w:b/>
          <w:bCs/>
          <w:sz w:val="26"/>
          <w:szCs w:val="26"/>
        </w:rPr>
        <w:t xml:space="preserve"> : Représente les données à propos d</w:t>
      </w:r>
      <w:r w:rsidR="00E6037C">
        <w:rPr>
          <w:rFonts w:asciiTheme="majorBidi" w:hAnsiTheme="majorBidi" w:cstheme="majorBidi"/>
          <w:b/>
          <w:bCs/>
          <w:sz w:val="26"/>
          <w:szCs w:val="26"/>
        </w:rPr>
        <w:t>e la</w:t>
      </w:r>
      <w:r w:rsidRPr="00DC3DBD">
        <w:rPr>
          <w:rFonts w:asciiTheme="majorBidi" w:hAnsiTheme="majorBidi" w:cstheme="majorBidi"/>
          <w:b/>
          <w:bCs/>
          <w:sz w:val="26"/>
          <w:szCs w:val="26"/>
        </w:rPr>
        <w:t xml:space="preserve"> </w:t>
      </w:r>
      <w:r w:rsidRPr="005B0090">
        <w:rPr>
          <w:rFonts w:asciiTheme="majorBidi" w:hAnsiTheme="majorBidi" w:cstheme="majorBidi"/>
          <w:b/>
          <w:bCs/>
          <w:sz w:val="26"/>
          <w:szCs w:val="26"/>
        </w:rPr>
        <w:t>séance ordinaire ou séance avec TICE</w:t>
      </w:r>
    </w:p>
    <w:p w14:paraId="359BD08E" w14:textId="77777777" w:rsidR="00182C14" w:rsidRDefault="00182C14" w:rsidP="00961314">
      <w:pPr>
        <w:rPr>
          <w:rFonts w:asciiTheme="majorBidi" w:hAnsiTheme="majorBidi" w:cstheme="majorBidi"/>
          <w:b/>
          <w:bCs/>
          <w:sz w:val="26"/>
          <w:szCs w:val="26"/>
        </w:rPr>
      </w:pPr>
    </w:p>
    <w:p w14:paraId="623A1D09" w14:textId="2A69BD9C" w:rsidR="00961314" w:rsidRDefault="00961314" w:rsidP="00961314">
      <w:pPr>
        <w:rPr>
          <w:rFonts w:asciiTheme="majorBidi" w:hAnsiTheme="majorBidi" w:cstheme="majorBidi"/>
          <w:b/>
          <w:bCs/>
          <w:sz w:val="26"/>
          <w:szCs w:val="26"/>
        </w:rPr>
      </w:pPr>
      <w:r w:rsidRPr="00DC3DBD">
        <w:rPr>
          <w:rFonts w:asciiTheme="majorBidi" w:hAnsiTheme="majorBidi" w:cstheme="majorBidi"/>
          <w:b/>
          <w:bCs/>
          <w:sz w:val="26"/>
          <w:szCs w:val="26"/>
        </w:rPr>
        <w:t>Présentation des résultats</w:t>
      </w:r>
      <w:r>
        <w:rPr>
          <w:rFonts w:asciiTheme="majorBidi" w:hAnsiTheme="majorBidi" w:cstheme="majorBidi"/>
          <w:b/>
          <w:bCs/>
          <w:sz w:val="26"/>
          <w:szCs w:val="26"/>
        </w:rPr>
        <w:t xml:space="preserve"> : </w:t>
      </w:r>
    </w:p>
    <w:p w14:paraId="6A78D55B" w14:textId="7D41A3AF" w:rsidR="00961314" w:rsidRPr="00110E6E" w:rsidRDefault="00E6037C" w:rsidP="00961314">
      <w:pPr>
        <w:rPr>
          <w:rFonts w:asciiTheme="majorBidi" w:hAnsiTheme="majorBidi" w:cstheme="majorBidi"/>
          <w:sz w:val="24"/>
          <w:szCs w:val="24"/>
        </w:rPr>
      </w:pPr>
      <w:r>
        <w:rPr>
          <w:rFonts w:asciiTheme="majorBidi" w:hAnsiTheme="majorBidi" w:cstheme="majorBidi"/>
          <w:sz w:val="24"/>
          <w:szCs w:val="24"/>
        </w:rPr>
        <w:t>À</w:t>
      </w:r>
      <w:r w:rsidR="00961314">
        <w:rPr>
          <w:rFonts w:asciiTheme="majorBidi" w:hAnsiTheme="majorBidi" w:cstheme="majorBidi"/>
          <w:sz w:val="24"/>
          <w:szCs w:val="24"/>
        </w:rPr>
        <w:t xml:space="preserve"> la lecture du tableau et de figure nous pouvons concevoir que 100% des enseignants préfèrent qu’une séance de l’oral s</w:t>
      </w:r>
      <w:r>
        <w:rPr>
          <w:rFonts w:asciiTheme="majorBidi" w:hAnsiTheme="majorBidi" w:cstheme="majorBidi"/>
          <w:sz w:val="24"/>
          <w:szCs w:val="24"/>
        </w:rPr>
        <w:t>oit</w:t>
      </w:r>
      <w:r w:rsidR="00961314">
        <w:rPr>
          <w:rFonts w:asciiTheme="majorBidi" w:hAnsiTheme="majorBidi" w:cstheme="majorBidi"/>
          <w:sz w:val="24"/>
          <w:szCs w:val="24"/>
        </w:rPr>
        <w:t xml:space="preserve"> avec le biais des TICE au lieu de présenter une séance ordinaire</w:t>
      </w:r>
    </w:p>
    <w:p w14:paraId="389E0443" w14:textId="77777777" w:rsidR="00961314" w:rsidRDefault="00961314" w:rsidP="00961314">
      <w:pPr>
        <w:tabs>
          <w:tab w:val="left" w:pos="600"/>
        </w:tabs>
        <w:spacing w:after="0"/>
        <w:rPr>
          <w:rFonts w:asciiTheme="majorBidi" w:hAnsiTheme="majorBidi" w:cstheme="majorBidi"/>
          <w:b/>
          <w:bCs/>
          <w:sz w:val="26"/>
          <w:szCs w:val="26"/>
        </w:rPr>
      </w:pPr>
      <w:r w:rsidRPr="00AC2E4D">
        <w:rPr>
          <w:rFonts w:asciiTheme="majorBidi" w:hAnsiTheme="majorBidi" w:cstheme="majorBidi"/>
          <w:b/>
          <w:bCs/>
          <w:sz w:val="26"/>
          <w:szCs w:val="26"/>
        </w:rPr>
        <w:t>Commentaire</w:t>
      </w:r>
      <w:r>
        <w:rPr>
          <w:rFonts w:asciiTheme="majorBidi" w:hAnsiTheme="majorBidi" w:cstheme="majorBidi"/>
          <w:b/>
          <w:bCs/>
          <w:sz w:val="26"/>
          <w:szCs w:val="26"/>
        </w:rPr>
        <w:t xml:space="preserve"> : </w:t>
      </w:r>
    </w:p>
    <w:p w14:paraId="21165004" w14:textId="3F9471F7" w:rsidR="00961314" w:rsidRPr="00393864" w:rsidRDefault="00961314" w:rsidP="003F4231">
      <w:pPr>
        <w:tabs>
          <w:tab w:val="left" w:pos="600"/>
        </w:tabs>
        <w:spacing w:after="0"/>
        <w:rPr>
          <w:rFonts w:asciiTheme="majorBidi" w:hAnsiTheme="majorBidi" w:cstheme="majorBidi"/>
          <w:sz w:val="24"/>
          <w:szCs w:val="24"/>
        </w:rPr>
      </w:pPr>
      <w:r w:rsidRPr="00393864">
        <w:rPr>
          <w:rFonts w:asciiTheme="majorBidi" w:hAnsiTheme="majorBidi" w:cstheme="majorBidi"/>
          <w:sz w:val="24"/>
          <w:szCs w:val="24"/>
        </w:rPr>
        <w:t>L’intégralité</w:t>
      </w:r>
      <w:r>
        <w:rPr>
          <w:rFonts w:asciiTheme="majorBidi" w:hAnsiTheme="majorBidi" w:cstheme="majorBidi"/>
          <w:sz w:val="24"/>
          <w:szCs w:val="24"/>
        </w:rPr>
        <w:t xml:space="preserve"> des enseign</w:t>
      </w:r>
      <w:r w:rsidR="00E6037C">
        <w:rPr>
          <w:rFonts w:asciiTheme="majorBidi" w:hAnsiTheme="majorBidi" w:cstheme="majorBidi"/>
          <w:sz w:val="24"/>
          <w:szCs w:val="24"/>
        </w:rPr>
        <w:t>ants</w:t>
      </w:r>
      <w:r>
        <w:rPr>
          <w:rFonts w:asciiTheme="majorBidi" w:hAnsiTheme="majorBidi" w:cstheme="majorBidi"/>
          <w:sz w:val="24"/>
          <w:szCs w:val="24"/>
        </w:rPr>
        <w:t xml:space="preserve"> </w:t>
      </w:r>
      <w:r w:rsidR="00E6037C">
        <w:rPr>
          <w:rFonts w:asciiTheme="majorBidi" w:hAnsiTheme="majorBidi" w:cstheme="majorBidi"/>
          <w:sz w:val="24"/>
          <w:szCs w:val="24"/>
        </w:rPr>
        <w:t>es</w:t>
      </w:r>
      <w:r>
        <w:rPr>
          <w:rFonts w:asciiTheme="majorBidi" w:hAnsiTheme="majorBidi" w:cstheme="majorBidi"/>
          <w:sz w:val="24"/>
          <w:szCs w:val="24"/>
        </w:rPr>
        <w:t xml:space="preserve">t </w:t>
      </w:r>
      <w:r w:rsidR="001F4696">
        <w:rPr>
          <w:rFonts w:asciiTheme="majorBidi" w:hAnsiTheme="majorBidi" w:cstheme="majorBidi"/>
          <w:sz w:val="24"/>
          <w:szCs w:val="24"/>
        </w:rPr>
        <w:t>encline</w:t>
      </w:r>
      <w:r w:rsidR="003F4231">
        <w:rPr>
          <w:rFonts w:asciiTheme="majorBidi" w:hAnsiTheme="majorBidi" w:cstheme="majorBidi"/>
          <w:sz w:val="24"/>
          <w:szCs w:val="24"/>
        </w:rPr>
        <w:t xml:space="preserve"> </w:t>
      </w:r>
      <w:r>
        <w:rPr>
          <w:rFonts w:asciiTheme="majorBidi" w:hAnsiTheme="majorBidi" w:cstheme="majorBidi"/>
          <w:sz w:val="24"/>
          <w:szCs w:val="24"/>
        </w:rPr>
        <w:t xml:space="preserve">à travailler avec les outils TICE </w:t>
      </w:r>
      <w:r w:rsidR="00E6037C">
        <w:rPr>
          <w:rFonts w:asciiTheme="majorBidi" w:hAnsiTheme="majorBidi" w:cstheme="majorBidi"/>
          <w:sz w:val="24"/>
          <w:szCs w:val="24"/>
        </w:rPr>
        <w:t>à</w:t>
      </w:r>
      <w:r>
        <w:rPr>
          <w:rFonts w:asciiTheme="majorBidi" w:hAnsiTheme="majorBidi" w:cstheme="majorBidi"/>
          <w:sz w:val="24"/>
          <w:szCs w:val="24"/>
        </w:rPr>
        <w:t xml:space="preserve"> la place des séances </w:t>
      </w:r>
      <w:r w:rsidR="003F4231">
        <w:rPr>
          <w:rFonts w:asciiTheme="majorBidi" w:hAnsiTheme="majorBidi" w:cstheme="majorBidi"/>
          <w:sz w:val="24"/>
          <w:szCs w:val="24"/>
        </w:rPr>
        <w:t>classiques.</w:t>
      </w:r>
    </w:p>
    <w:p w14:paraId="70085C7A" w14:textId="77777777" w:rsidR="00961314" w:rsidRDefault="00961314" w:rsidP="00961314">
      <w:pPr>
        <w:tabs>
          <w:tab w:val="left" w:pos="600"/>
        </w:tabs>
        <w:spacing w:after="0"/>
        <w:rPr>
          <w:rFonts w:asciiTheme="majorBidi" w:hAnsiTheme="majorBidi" w:cstheme="majorBidi"/>
          <w:b/>
          <w:bCs/>
          <w:sz w:val="26"/>
          <w:szCs w:val="26"/>
        </w:rPr>
      </w:pPr>
      <w:r>
        <w:rPr>
          <w:rFonts w:asciiTheme="majorBidi" w:hAnsiTheme="majorBidi" w:cstheme="majorBidi"/>
          <w:b/>
          <w:bCs/>
          <w:sz w:val="26"/>
          <w:szCs w:val="26"/>
        </w:rPr>
        <w:t>Analyse :</w:t>
      </w:r>
    </w:p>
    <w:p w14:paraId="0BD0A8EA" w14:textId="735B9677" w:rsidR="00961314" w:rsidRDefault="00961314" w:rsidP="006229F7">
      <w:pPr>
        <w:rPr>
          <w:rFonts w:asciiTheme="majorBidi" w:hAnsiTheme="majorBidi" w:cstheme="majorBidi"/>
          <w:sz w:val="24"/>
          <w:szCs w:val="24"/>
        </w:rPr>
      </w:pPr>
      <w:r>
        <w:rPr>
          <w:rFonts w:asciiTheme="majorBidi" w:hAnsiTheme="majorBidi" w:cstheme="majorBidi"/>
          <w:sz w:val="24"/>
          <w:szCs w:val="24"/>
        </w:rPr>
        <w:t>Les TICE facilitent la t</w:t>
      </w:r>
      <w:r w:rsidR="00E6037C">
        <w:rPr>
          <w:rFonts w:asciiTheme="majorBidi" w:hAnsiTheme="majorBidi" w:cstheme="majorBidi"/>
          <w:sz w:val="24"/>
          <w:szCs w:val="24"/>
        </w:rPr>
        <w:t>â</w:t>
      </w:r>
      <w:r>
        <w:rPr>
          <w:rFonts w:asciiTheme="majorBidi" w:hAnsiTheme="majorBidi" w:cstheme="majorBidi"/>
          <w:sz w:val="24"/>
          <w:szCs w:val="24"/>
        </w:rPr>
        <w:t>che aux enseignants sur le plan de leur présentation de leçon</w:t>
      </w:r>
      <w:r w:rsidR="006229F7">
        <w:rPr>
          <w:rFonts w:asciiTheme="majorBidi" w:hAnsiTheme="majorBidi" w:cstheme="majorBidi"/>
          <w:sz w:val="24"/>
          <w:szCs w:val="24"/>
        </w:rPr>
        <w:t>,</w:t>
      </w:r>
      <w:r>
        <w:rPr>
          <w:rFonts w:asciiTheme="majorBidi" w:hAnsiTheme="majorBidi" w:cstheme="majorBidi"/>
          <w:sz w:val="24"/>
          <w:szCs w:val="24"/>
        </w:rPr>
        <w:t xml:space="preserve"> </w:t>
      </w:r>
      <w:r w:rsidR="006229F7">
        <w:rPr>
          <w:rFonts w:asciiTheme="majorBidi" w:hAnsiTheme="majorBidi" w:cstheme="majorBidi"/>
          <w:sz w:val="24"/>
          <w:szCs w:val="24"/>
        </w:rPr>
        <w:t>e</w:t>
      </w:r>
      <w:r>
        <w:rPr>
          <w:rFonts w:asciiTheme="majorBidi" w:hAnsiTheme="majorBidi" w:cstheme="majorBidi"/>
          <w:sz w:val="24"/>
          <w:szCs w:val="24"/>
        </w:rPr>
        <w:t>lles leur permettent d’économiser leurs temps et de l’utiliser dans leur travail pédagogique puis elles incitent les étudiants à travailler ce qui n’est pas le cas dans les séances classiques</w:t>
      </w:r>
      <w:r w:rsidR="00E6037C">
        <w:rPr>
          <w:rFonts w:asciiTheme="majorBidi" w:hAnsiTheme="majorBidi" w:cstheme="majorBidi"/>
          <w:sz w:val="24"/>
          <w:szCs w:val="24"/>
        </w:rPr>
        <w:t>.</w:t>
      </w:r>
    </w:p>
    <w:p w14:paraId="5EECBE65" w14:textId="77777777" w:rsidR="00961314" w:rsidRDefault="00961314" w:rsidP="006B74A7">
      <w:pPr>
        <w:pStyle w:val="Titre1"/>
      </w:pPr>
      <w:bookmarkStart w:id="134" w:name="_Toc53005982"/>
      <w:bookmarkStart w:id="135" w:name="_Toc75646550"/>
      <w:r>
        <w:lastRenderedPageBreak/>
        <w:t xml:space="preserve">3. </w:t>
      </w:r>
      <w:r w:rsidRPr="005B0090">
        <w:t>Synthèse générale des résultats</w:t>
      </w:r>
      <w:r>
        <w:t> :</w:t>
      </w:r>
      <w:bookmarkEnd w:id="134"/>
      <w:bookmarkEnd w:id="135"/>
      <w:r>
        <w:t xml:space="preserve"> </w:t>
      </w:r>
    </w:p>
    <w:p w14:paraId="3B511B08" w14:textId="6BBBFBAC" w:rsidR="00961314" w:rsidRDefault="00961314" w:rsidP="006229F7">
      <w:pPr>
        <w:rPr>
          <w:rFonts w:asciiTheme="majorBidi" w:hAnsiTheme="majorBidi" w:cstheme="majorBidi"/>
          <w:sz w:val="24"/>
          <w:szCs w:val="24"/>
        </w:rPr>
      </w:pPr>
      <w:r>
        <w:rPr>
          <w:rFonts w:asciiTheme="majorBidi" w:hAnsiTheme="majorBidi" w:cstheme="majorBidi"/>
          <w:sz w:val="24"/>
          <w:szCs w:val="24"/>
        </w:rPr>
        <w:t xml:space="preserve">D’après l’analyse approfondie des résultats retenus, nous pouvons dire que les activités à l’oral </w:t>
      </w:r>
      <w:r w:rsidR="006229F7">
        <w:rPr>
          <w:rFonts w:asciiTheme="majorBidi" w:hAnsiTheme="majorBidi" w:cstheme="majorBidi"/>
          <w:sz w:val="24"/>
          <w:szCs w:val="24"/>
        </w:rPr>
        <w:t xml:space="preserve">peuvent être sources de difficultés </w:t>
      </w:r>
      <w:r>
        <w:rPr>
          <w:rFonts w:asciiTheme="majorBidi" w:hAnsiTheme="majorBidi" w:cstheme="majorBidi"/>
          <w:sz w:val="24"/>
          <w:szCs w:val="24"/>
        </w:rPr>
        <w:t xml:space="preserve"> pour les apprenants et également pour les enseignants ce qui peut être expliqué partiellemen</w:t>
      </w:r>
      <w:r w:rsidR="006229F7">
        <w:rPr>
          <w:rFonts w:asciiTheme="majorBidi" w:hAnsiTheme="majorBidi" w:cstheme="majorBidi"/>
          <w:sz w:val="24"/>
          <w:szCs w:val="24"/>
        </w:rPr>
        <w:t>t par leur retard en matière de</w:t>
      </w:r>
      <w:r>
        <w:rPr>
          <w:rFonts w:asciiTheme="majorBidi" w:hAnsiTheme="majorBidi" w:cstheme="majorBidi"/>
          <w:sz w:val="24"/>
          <w:szCs w:val="24"/>
        </w:rPr>
        <w:t xml:space="preserve"> compétences requise</w:t>
      </w:r>
      <w:r w:rsidR="00E6037C">
        <w:rPr>
          <w:rFonts w:asciiTheme="majorBidi" w:hAnsiTheme="majorBidi" w:cstheme="majorBidi"/>
          <w:sz w:val="24"/>
          <w:szCs w:val="24"/>
        </w:rPr>
        <w:t>s</w:t>
      </w:r>
      <w:r>
        <w:rPr>
          <w:rFonts w:asciiTheme="majorBidi" w:hAnsiTheme="majorBidi" w:cstheme="majorBidi"/>
          <w:sz w:val="24"/>
          <w:szCs w:val="24"/>
        </w:rPr>
        <w:t xml:space="preserve"> à l’entrée de la 3AM et comme un remède pour ce problème les outils TICE sont introduit</w:t>
      </w:r>
      <w:r w:rsidR="00E6037C">
        <w:rPr>
          <w:rFonts w:asciiTheme="majorBidi" w:hAnsiTheme="majorBidi" w:cstheme="majorBidi"/>
          <w:sz w:val="24"/>
          <w:szCs w:val="24"/>
        </w:rPr>
        <w:t>s</w:t>
      </w:r>
      <w:r>
        <w:rPr>
          <w:rFonts w:asciiTheme="majorBidi" w:hAnsiTheme="majorBidi" w:cstheme="majorBidi"/>
          <w:sz w:val="24"/>
          <w:szCs w:val="24"/>
        </w:rPr>
        <w:t xml:space="preserve"> a</w:t>
      </w:r>
      <w:r w:rsidR="006229F7">
        <w:rPr>
          <w:rFonts w:asciiTheme="majorBidi" w:hAnsiTheme="majorBidi" w:cstheme="majorBidi"/>
          <w:sz w:val="24"/>
          <w:szCs w:val="24"/>
        </w:rPr>
        <w:t>u sein des</w:t>
      </w:r>
      <w:r>
        <w:rPr>
          <w:rFonts w:asciiTheme="majorBidi" w:hAnsiTheme="majorBidi" w:cstheme="majorBidi"/>
          <w:sz w:val="24"/>
          <w:szCs w:val="24"/>
        </w:rPr>
        <w:t xml:space="preserve"> classes du FLE plus précisément à l’oral.</w:t>
      </w:r>
    </w:p>
    <w:p w14:paraId="3186E2CA" w14:textId="09F457F9" w:rsidR="00961314" w:rsidRDefault="00961314" w:rsidP="006229F7">
      <w:pPr>
        <w:rPr>
          <w:rFonts w:asciiTheme="majorBidi" w:hAnsiTheme="majorBidi" w:cstheme="majorBidi"/>
          <w:sz w:val="24"/>
          <w:szCs w:val="24"/>
        </w:rPr>
      </w:pPr>
      <w:r>
        <w:rPr>
          <w:rFonts w:asciiTheme="majorBidi" w:hAnsiTheme="majorBidi" w:cstheme="majorBidi"/>
          <w:sz w:val="24"/>
          <w:szCs w:val="24"/>
        </w:rPr>
        <w:t xml:space="preserve">Les enseignants participants à notre questionnaire affirment qu’ils utilisent les outils TICE dans leur classe </w:t>
      </w:r>
      <w:r w:rsidR="00082669">
        <w:rPr>
          <w:rFonts w:asciiTheme="majorBidi" w:hAnsiTheme="majorBidi" w:cstheme="majorBidi"/>
          <w:sz w:val="24"/>
          <w:szCs w:val="24"/>
        </w:rPr>
        <w:t>occasionnellement ou</w:t>
      </w:r>
      <w:r>
        <w:rPr>
          <w:rFonts w:asciiTheme="majorBidi" w:hAnsiTheme="majorBidi" w:cstheme="majorBidi"/>
          <w:sz w:val="24"/>
          <w:szCs w:val="24"/>
        </w:rPr>
        <w:t xml:space="preserve"> d’une maniéré régulière, ce qui est aligné avec le </w:t>
      </w:r>
      <w:r w:rsidR="00082669">
        <w:rPr>
          <w:rFonts w:asciiTheme="majorBidi" w:hAnsiTheme="majorBidi" w:cstheme="majorBidi"/>
          <w:sz w:val="24"/>
          <w:szCs w:val="24"/>
        </w:rPr>
        <w:t>programme</w:t>
      </w:r>
      <w:r w:rsidR="00031BE7">
        <w:rPr>
          <w:rFonts w:asciiTheme="majorBidi" w:hAnsiTheme="majorBidi" w:cstheme="majorBidi"/>
          <w:sz w:val="24"/>
          <w:szCs w:val="24"/>
        </w:rPr>
        <w:t xml:space="preserve"> scolaire</w:t>
      </w:r>
      <w:r>
        <w:rPr>
          <w:rFonts w:asciiTheme="majorBidi" w:hAnsiTheme="majorBidi" w:cstheme="majorBidi"/>
          <w:sz w:val="24"/>
          <w:szCs w:val="24"/>
        </w:rPr>
        <w:t xml:space="preserve"> qui exige leurs usages </w:t>
      </w:r>
      <w:r w:rsidR="00031BE7">
        <w:rPr>
          <w:rFonts w:asciiTheme="majorBidi" w:hAnsiTheme="majorBidi" w:cstheme="majorBidi"/>
          <w:sz w:val="24"/>
          <w:szCs w:val="24"/>
        </w:rPr>
        <w:t>lors des</w:t>
      </w:r>
      <w:r>
        <w:rPr>
          <w:rFonts w:asciiTheme="majorBidi" w:hAnsiTheme="majorBidi" w:cstheme="majorBidi"/>
          <w:sz w:val="24"/>
          <w:szCs w:val="24"/>
        </w:rPr>
        <w:t xml:space="preserve"> séances de l’oral</w:t>
      </w:r>
      <w:r w:rsidR="00082669">
        <w:rPr>
          <w:rFonts w:asciiTheme="majorBidi" w:hAnsiTheme="majorBidi" w:cstheme="majorBidi"/>
          <w:sz w:val="24"/>
          <w:szCs w:val="24"/>
        </w:rPr>
        <w:t xml:space="preserve"> de pair avec le manuel scolaire.</w:t>
      </w:r>
      <w:r>
        <w:rPr>
          <w:rFonts w:asciiTheme="majorBidi" w:hAnsiTheme="majorBidi" w:cstheme="majorBidi"/>
          <w:sz w:val="24"/>
          <w:szCs w:val="24"/>
        </w:rPr>
        <w:t xml:space="preserve"> </w:t>
      </w:r>
      <w:r w:rsidR="00082669">
        <w:rPr>
          <w:rFonts w:asciiTheme="majorBidi" w:hAnsiTheme="majorBidi" w:cstheme="majorBidi"/>
          <w:sz w:val="24"/>
          <w:szCs w:val="24"/>
        </w:rPr>
        <w:t>Ce fait</w:t>
      </w:r>
      <w:r>
        <w:rPr>
          <w:rFonts w:asciiTheme="majorBidi" w:hAnsiTheme="majorBidi" w:cstheme="majorBidi"/>
          <w:sz w:val="24"/>
          <w:szCs w:val="24"/>
        </w:rPr>
        <w:t xml:space="preserve"> nous a donné un échantillon</w:t>
      </w:r>
      <w:r w:rsidR="00031BE7">
        <w:rPr>
          <w:rFonts w:asciiTheme="majorBidi" w:hAnsiTheme="majorBidi" w:cstheme="majorBidi"/>
          <w:sz w:val="24"/>
          <w:szCs w:val="24"/>
        </w:rPr>
        <w:t xml:space="preserve"> des enseignants </w:t>
      </w:r>
      <w:r>
        <w:rPr>
          <w:rFonts w:asciiTheme="majorBidi" w:hAnsiTheme="majorBidi" w:cstheme="majorBidi"/>
          <w:sz w:val="24"/>
          <w:szCs w:val="24"/>
        </w:rPr>
        <w:t>avec un</w:t>
      </w:r>
      <w:r w:rsidR="00E6037C">
        <w:rPr>
          <w:rFonts w:asciiTheme="majorBidi" w:hAnsiTheme="majorBidi" w:cstheme="majorBidi"/>
          <w:sz w:val="24"/>
          <w:szCs w:val="24"/>
        </w:rPr>
        <w:t>e</w:t>
      </w:r>
      <w:r>
        <w:rPr>
          <w:rFonts w:asciiTheme="majorBidi" w:hAnsiTheme="majorBidi" w:cstheme="majorBidi"/>
          <w:sz w:val="24"/>
          <w:szCs w:val="24"/>
        </w:rPr>
        <w:t xml:space="preserve"> expérience collective impressionnante en ce qui </w:t>
      </w:r>
      <w:r w:rsidR="00031BE7">
        <w:rPr>
          <w:rFonts w:asciiTheme="majorBidi" w:hAnsiTheme="majorBidi" w:cstheme="majorBidi"/>
          <w:sz w:val="24"/>
          <w:szCs w:val="24"/>
        </w:rPr>
        <w:t>relève de</w:t>
      </w:r>
      <w:r>
        <w:rPr>
          <w:rFonts w:asciiTheme="majorBidi" w:hAnsiTheme="majorBidi" w:cstheme="majorBidi"/>
          <w:sz w:val="24"/>
          <w:szCs w:val="24"/>
        </w:rPr>
        <w:t xml:space="preserve"> </w:t>
      </w:r>
      <w:r w:rsidR="00031BE7">
        <w:rPr>
          <w:rFonts w:asciiTheme="majorBidi" w:hAnsiTheme="majorBidi" w:cstheme="majorBidi"/>
          <w:sz w:val="24"/>
          <w:szCs w:val="24"/>
        </w:rPr>
        <w:t xml:space="preserve">leur </w:t>
      </w:r>
      <w:r>
        <w:rPr>
          <w:rFonts w:asciiTheme="majorBidi" w:hAnsiTheme="majorBidi" w:cstheme="majorBidi"/>
          <w:sz w:val="24"/>
          <w:szCs w:val="24"/>
        </w:rPr>
        <w:t>utilis</w:t>
      </w:r>
      <w:r w:rsidR="006229F7">
        <w:rPr>
          <w:rFonts w:asciiTheme="majorBidi" w:hAnsiTheme="majorBidi" w:cstheme="majorBidi"/>
          <w:sz w:val="24"/>
          <w:szCs w:val="24"/>
        </w:rPr>
        <w:t>ation des TICE dans la classe de</w:t>
      </w:r>
      <w:r>
        <w:rPr>
          <w:rFonts w:asciiTheme="majorBidi" w:hAnsiTheme="majorBidi" w:cstheme="majorBidi"/>
          <w:sz w:val="24"/>
          <w:szCs w:val="24"/>
        </w:rPr>
        <w:t xml:space="preserve"> </w:t>
      </w:r>
      <w:r w:rsidR="00031BE7">
        <w:rPr>
          <w:rFonts w:asciiTheme="majorBidi" w:hAnsiTheme="majorBidi" w:cstheme="majorBidi"/>
          <w:sz w:val="24"/>
          <w:szCs w:val="24"/>
        </w:rPr>
        <w:t xml:space="preserve">3 AM </w:t>
      </w:r>
      <w:r>
        <w:rPr>
          <w:rFonts w:asciiTheme="majorBidi" w:hAnsiTheme="majorBidi" w:cstheme="majorBidi"/>
          <w:sz w:val="24"/>
          <w:szCs w:val="24"/>
        </w:rPr>
        <w:t xml:space="preserve">, </w:t>
      </w:r>
      <w:r w:rsidR="006229F7">
        <w:rPr>
          <w:rFonts w:asciiTheme="majorBidi" w:hAnsiTheme="majorBidi" w:cstheme="majorBidi"/>
          <w:sz w:val="24"/>
          <w:szCs w:val="24"/>
        </w:rPr>
        <w:t>à</w:t>
      </w:r>
      <w:r>
        <w:rPr>
          <w:rFonts w:asciiTheme="majorBidi" w:hAnsiTheme="majorBidi" w:cstheme="majorBidi"/>
          <w:sz w:val="24"/>
          <w:szCs w:val="24"/>
        </w:rPr>
        <w:t xml:space="preserve"> travers </w:t>
      </w:r>
      <w:r w:rsidR="00031BE7">
        <w:rPr>
          <w:rFonts w:asciiTheme="majorBidi" w:hAnsiTheme="majorBidi" w:cstheme="majorBidi"/>
          <w:sz w:val="24"/>
          <w:szCs w:val="24"/>
        </w:rPr>
        <w:t>les réponses à notre questionnaire</w:t>
      </w:r>
      <w:r>
        <w:rPr>
          <w:rFonts w:asciiTheme="majorBidi" w:hAnsiTheme="majorBidi" w:cstheme="majorBidi"/>
          <w:sz w:val="24"/>
          <w:szCs w:val="24"/>
        </w:rPr>
        <w:t xml:space="preserve"> nous avons </w:t>
      </w:r>
      <w:r w:rsidR="00031BE7">
        <w:rPr>
          <w:rFonts w:asciiTheme="majorBidi" w:hAnsiTheme="majorBidi" w:cstheme="majorBidi"/>
          <w:sz w:val="24"/>
          <w:szCs w:val="24"/>
        </w:rPr>
        <w:t>pu constater que</w:t>
      </w:r>
      <w:r>
        <w:rPr>
          <w:rFonts w:asciiTheme="majorBidi" w:hAnsiTheme="majorBidi" w:cstheme="majorBidi"/>
          <w:sz w:val="24"/>
          <w:szCs w:val="24"/>
        </w:rPr>
        <w:t xml:space="preserve"> les apprenants réagissent d’une manière positive </w:t>
      </w:r>
      <w:r w:rsidR="006229F7">
        <w:rPr>
          <w:rFonts w:asciiTheme="majorBidi" w:hAnsiTheme="majorBidi" w:cstheme="majorBidi"/>
          <w:sz w:val="24"/>
          <w:szCs w:val="24"/>
        </w:rPr>
        <w:t>à</w:t>
      </w:r>
      <w:r>
        <w:rPr>
          <w:rFonts w:asciiTheme="majorBidi" w:hAnsiTheme="majorBidi" w:cstheme="majorBidi"/>
          <w:sz w:val="24"/>
          <w:szCs w:val="24"/>
        </w:rPr>
        <w:t xml:space="preserve"> l’intégration des outils technologiques </w:t>
      </w:r>
      <w:r w:rsidR="006229F7">
        <w:rPr>
          <w:rFonts w:asciiTheme="majorBidi" w:hAnsiTheme="majorBidi" w:cstheme="majorBidi"/>
          <w:sz w:val="24"/>
          <w:szCs w:val="24"/>
        </w:rPr>
        <w:t>en classe notamment lors de</w:t>
      </w:r>
      <w:r>
        <w:rPr>
          <w:rFonts w:asciiTheme="majorBidi" w:hAnsiTheme="majorBidi" w:cstheme="majorBidi"/>
          <w:sz w:val="24"/>
          <w:szCs w:val="24"/>
        </w:rPr>
        <w:t xml:space="preserve"> </w:t>
      </w:r>
      <w:r w:rsidR="006229F7">
        <w:rPr>
          <w:rFonts w:asciiTheme="majorBidi" w:hAnsiTheme="majorBidi" w:cstheme="majorBidi"/>
          <w:sz w:val="24"/>
          <w:szCs w:val="24"/>
        </w:rPr>
        <w:t>l’</w:t>
      </w:r>
      <w:r>
        <w:rPr>
          <w:rFonts w:asciiTheme="majorBidi" w:hAnsiTheme="majorBidi" w:cstheme="majorBidi"/>
          <w:sz w:val="24"/>
          <w:szCs w:val="24"/>
        </w:rPr>
        <w:t>utilisation</w:t>
      </w:r>
      <w:r w:rsidR="00E6037C">
        <w:rPr>
          <w:rFonts w:asciiTheme="majorBidi" w:hAnsiTheme="majorBidi" w:cstheme="majorBidi"/>
          <w:sz w:val="24"/>
          <w:szCs w:val="24"/>
        </w:rPr>
        <w:t>s</w:t>
      </w:r>
      <w:r>
        <w:rPr>
          <w:rFonts w:asciiTheme="majorBidi" w:hAnsiTheme="majorBidi" w:cstheme="majorBidi"/>
          <w:sz w:val="24"/>
          <w:szCs w:val="24"/>
        </w:rPr>
        <w:t xml:space="preserve"> des contenu</w:t>
      </w:r>
      <w:r w:rsidR="00E6037C">
        <w:rPr>
          <w:rFonts w:asciiTheme="majorBidi" w:hAnsiTheme="majorBidi" w:cstheme="majorBidi"/>
          <w:sz w:val="24"/>
          <w:szCs w:val="24"/>
        </w:rPr>
        <w:t>s</w:t>
      </w:r>
      <w:r>
        <w:rPr>
          <w:rFonts w:asciiTheme="majorBidi" w:hAnsiTheme="majorBidi" w:cstheme="majorBidi"/>
          <w:sz w:val="24"/>
          <w:szCs w:val="24"/>
        </w:rPr>
        <w:t xml:space="preserve"> audiovisuels qui incite les apprenant</w:t>
      </w:r>
      <w:r w:rsidR="00E6037C">
        <w:rPr>
          <w:rFonts w:asciiTheme="majorBidi" w:hAnsiTheme="majorBidi" w:cstheme="majorBidi"/>
          <w:sz w:val="24"/>
          <w:szCs w:val="24"/>
        </w:rPr>
        <w:t>s</w:t>
      </w:r>
      <w:r>
        <w:rPr>
          <w:rFonts w:asciiTheme="majorBidi" w:hAnsiTheme="majorBidi" w:cstheme="majorBidi"/>
          <w:sz w:val="24"/>
          <w:szCs w:val="24"/>
        </w:rPr>
        <w:t xml:space="preserve"> de s’impliquer davantage dans leur cours </w:t>
      </w:r>
      <w:r w:rsidR="00031BE7">
        <w:rPr>
          <w:rFonts w:asciiTheme="majorBidi" w:hAnsiTheme="majorBidi" w:cstheme="majorBidi"/>
          <w:sz w:val="24"/>
          <w:szCs w:val="24"/>
        </w:rPr>
        <w:t xml:space="preserve">.Par ailleurs, </w:t>
      </w:r>
      <w:r>
        <w:rPr>
          <w:rFonts w:asciiTheme="majorBidi" w:hAnsiTheme="majorBidi" w:cstheme="majorBidi"/>
          <w:sz w:val="24"/>
          <w:szCs w:val="24"/>
        </w:rPr>
        <w:t>les enseignants utilise</w:t>
      </w:r>
      <w:r w:rsidR="006229F7">
        <w:rPr>
          <w:rFonts w:asciiTheme="majorBidi" w:hAnsiTheme="majorBidi" w:cstheme="majorBidi"/>
          <w:sz w:val="24"/>
          <w:szCs w:val="24"/>
        </w:rPr>
        <w:t>nt</w:t>
      </w:r>
      <w:r>
        <w:rPr>
          <w:rFonts w:asciiTheme="majorBidi" w:hAnsiTheme="majorBidi" w:cstheme="majorBidi"/>
          <w:sz w:val="24"/>
          <w:szCs w:val="24"/>
        </w:rPr>
        <w:t xml:space="preserve"> une multitude d’outils TICE au-delà du </w:t>
      </w:r>
      <w:r w:rsidR="00031BE7">
        <w:rPr>
          <w:rFonts w:asciiTheme="majorBidi" w:hAnsiTheme="majorBidi" w:cstheme="majorBidi"/>
          <w:sz w:val="24"/>
          <w:szCs w:val="24"/>
        </w:rPr>
        <w:t>projecteur (</w:t>
      </w:r>
      <w:r w:rsidR="00E6037C">
        <w:rPr>
          <w:rFonts w:asciiTheme="majorBidi" w:hAnsiTheme="majorBidi" w:cstheme="majorBidi"/>
          <w:sz w:val="24"/>
          <w:szCs w:val="24"/>
        </w:rPr>
        <w:t>d</w:t>
      </w:r>
      <w:r>
        <w:rPr>
          <w:rFonts w:asciiTheme="majorBidi" w:hAnsiTheme="majorBidi" w:cstheme="majorBidi"/>
          <w:sz w:val="24"/>
          <w:szCs w:val="24"/>
        </w:rPr>
        <w:t>ata-show</w:t>
      </w:r>
      <w:r w:rsidR="00031BE7">
        <w:rPr>
          <w:rFonts w:asciiTheme="majorBidi" w:hAnsiTheme="majorBidi" w:cstheme="majorBidi"/>
          <w:sz w:val="24"/>
          <w:szCs w:val="24"/>
        </w:rPr>
        <w:t>)</w:t>
      </w:r>
      <w:r>
        <w:rPr>
          <w:rFonts w:asciiTheme="majorBidi" w:hAnsiTheme="majorBidi" w:cstheme="majorBidi"/>
          <w:sz w:val="24"/>
          <w:szCs w:val="24"/>
        </w:rPr>
        <w:t xml:space="preserve"> qui est l’outil habituellement fourni par les établissements scolaires , une autre remarque est qu</w:t>
      </w:r>
      <w:r w:rsidR="00E6037C">
        <w:rPr>
          <w:rFonts w:asciiTheme="majorBidi" w:hAnsiTheme="majorBidi" w:cstheme="majorBidi"/>
          <w:sz w:val="24"/>
          <w:szCs w:val="24"/>
        </w:rPr>
        <w:t>’</w:t>
      </w:r>
      <w:r>
        <w:rPr>
          <w:rFonts w:asciiTheme="majorBidi" w:hAnsiTheme="majorBidi" w:cstheme="majorBidi"/>
          <w:sz w:val="24"/>
          <w:szCs w:val="24"/>
        </w:rPr>
        <w:t>une majorité des enseignant</w:t>
      </w:r>
      <w:r w:rsidR="00E6037C">
        <w:rPr>
          <w:rFonts w:asciiTheme="majorBidi" w:hAnsiTheme="majorBidi" w:cstheme="majorBidi"/>
          <w:sz w:val="24"/>
          <w:szCs w:val="24"/>
        </w:rPr>
        <w:t>s</w:t>
      </w:r>
      <w:r>
        <w:rPr>
          <w:rFonts w:asciiTheme="majorBidi" w:hAnsiTheme="majorBidi" w:cstheme="majorBidi"/>
          <w:sz w:val="24"/>
          <w:szCs w:val="24"/>
        </w:rPr>
        <w:t xml:space="preserve"> ne se limite pas </w:t>
      </w:r>
      <w:r w:rsidR="00082669">
        <w:rPr>
          <w:rFonts w:asciiTheme="majorBidi" w:hAnsiTheme="majorBidi" w:cstheme="majorBidi"/>
          <w:sz w:val="24"/>
          <w:szCs w:val="24"/>
        </w:rPr>
        <w:t>à utiliser seulement le</w:t>
      </w:r>
      <w:r>
        <w:rPr>
          <w:rFonts w:asciiTheme="majorBidi" w:hAnsiTheme="majorBidi" w:cstheme="majorBidi"/>
          <w:sz w:val="24"/>
          <w:szCs w:val="24"/>
        </w:rPr>
        <w:t xml:space="preserve"> manuel scolaire </w:t>
      </w:r>
      <w:r w:rsidR="00082669">
        <w:rPr>
          <w:rFonts w:asciiTheme="majorBidi" w:hAnsiTheme="majorBidi" w:cstheme="majorBidi"/>
          <w:sz w:val="24"/>
          <w:szCs w:val="24"/>
        </w:rPr>
        <w:t>mais ils</w:t>
      </w:r>
      <w:r>
        <w:rPr>
          <w:rFonts w:asciiTheme="majorBidi" w:hAnsiTheme="majorBidi" w:cstheme="majorBidi"/>
          <w:sz w:val="24"/>
          <w:szCs w:val="24"/>
        </w:rPr>
        <w:t xml:space="preserve"> cherche</w:t>
      </w:r>
      <w:r w:rsidR="00082669">
        <w:rPr>
          <w:rFonts w:asciiTheme="majorBidi" w:hAnsiTheme="majorBidi" w:cstheme="majorBidi"/>
          <w:sz w:val="24"/>
          <w:szCs w:val="24"/>
        </w:rPr>
        <w:t>nt</w:t>
      </w:r>
      <w:r>
        <w:rPr>
          <w:rFonts w:asciiTheme="majorBidi" w:hAnsiTheme="majorBidi" w:cstheme="majorBidi"/>
          <w:sz w:val="24"/>
          <w:szCs w:val="24"/>
        </w:rPr>
        <w:t xml:space="preserve"> </w:t>
      </w:r>
      <w:r w:rsidR="00082669">
        <w:rPr>
          <w:rFonts w:asciiTheme="majorBidi" w:hAnsiTheme="majorBidi" w:cstheme="majorBidi"/>
          <w:sz w:val="24"/>
          <w:szCs w:val="24"/>
        </w:rPr>
        <w:t>plutôt d’autres</w:t>
      </w:r>
      <w:r>
        <w:rPr>
          <w:rFonts w:asciiTheme="majorBidi" w:hAnsiTheme="majorBidi" w:cstheme="majorBidi"/>
          <w:sz w:val="24"/>
          <w:szCs w:val="24"/>
        </w:rPr>
        <w:t xml:space="preserve"> supports externes vu </w:t>
      </w:r>
      <w:r w:rsidR="006229F7">
        <w:rPr>
          <w:rFonts w:asciiTheme="majorBidi" w:hAnsiTheme="majorBidi" w:cstheme="majorBidi"/>
          <w:sz w:val="24"/>
          <w:szCs w:val="24"/>
        </w:rPr>
        <w:t>l’abondance  des</w:t>
      </w:r>
      <w:r>
        <w:rPr>
          <w:rFonts w:asciiTheme="majorBidi" w:hAnsiTheme="majorBidi" w:cstheme="majorBidi"/>
          <w:sz w:val="24"/>
          <w:szCs w:val="24"/>
        </w:rPr>
        <w:t xml:space="preserve"> ressources extrascolaire </w:t>
      </w:r>
      <w:r w:rsidR="006229F7">
        <w:rPr>
          <w:rFonts w:asciiTheme="majorBidi" w:hAnsiTheme="majorBidi" w:cstheme="majorBidi"/>
          <w:sz w:val="24"/>
          <w:szCs w:val="24"/>
        </w:rPr>
        <w:t>sur internet</w:t>
      </w:r>
      <w:r>
        <w:rPr>
          <w:rFonts w:asciiTheme="majorBidi" w:hAnsiTheme="majorBidi" w:cstheme="majorBidi"/>
          <w:sz w:val="24"/>
          <w:szCs w:val="24"/>
        </w:rPr>
        <w:t xml:space="preserve"> </w:t>
      </w:r>
      <w:r w:rsidR="006229F7">
        <w:rPr>
          <w:rFonts w:asciiTheme="majorBidi" w:hAnsiTheme="majorBidi" w:cstheme="majorBidi"/>
          <w:sz w:val="24"/>
          <w:szCs w:val="24"/>
        </w:rPr>
        <w:t xml:space="preserve">, mais surtout leur pertinences  et diversité qui </w:t>
      </w:r>
      <w:r w:rsidR="00FA2F7C">
        <w:rPr>
          <w:rFonts w:asciiTheme="majorBidi" w:hAnsiTheme="majorBidi" w:cstheme="majorBidi"/>
          <w:sz w:val="24"/>
          <w:szCs w:val="24"/>
        </w:rPr>
        <w:t>facilitent l’apprentissage à travers notamment des support plus au moins ludiques</w:t>
      </w:r>
    </w:p>
    <w:p w14:paraId="1EB733E7" w14:textId="4ACFC661" w:rsidR="00961314" w:rsidRDefault="00961314" w:rsidP="00961314">
      <w:pPr>
        <w:rPr>
          <w:rFonts w:asciiTheme="majorBidi" w:hAnsiTheme="majorBidi" w:cstheme="majorBidi"/>
          <w:sz w:val="24"/>
          <w:szCs w:val="24"/>
        </w:rPr>
      </w:pPr>
      <w:r>
        <w:rPr>
          <w:rFonts w:asciiTheme="majorBidi" w:hAnsiTheme="majorBidi" w:cstheme="majorBidi"/>
          <w:sz w:val="24"/>
          <w:szCs w:val="24"/>
        </w:rPr>
        <w:t xml:space="preserve">L’intégralité des enseignants interrogés </w:t>
      </w:r>
      <w:r w:rsidR="00E6037C">
        <w:rPr>
          <w:rFonts w:asciiTheme="majorBidi" w:hAnsiTheme="majorBidi" w:cstheme="majorBidi"/>
          <w:sz w:val="24"/>
          <w:szCs w:val="24"/>
        </w:rPr>
        <w:t>es</w:t>
      </w:r>
      <w:r>
        <w:rPr>
          <w:rFonts w:asciiTheme="majorBidi" w:hAnsiTheme="majorBidi" w:cstheme="majorBidi"/>
          <w:sz w:val="24"/>
          <w:szCs w:val="24"/>
        </w:rPr>
        <w:t xml:space="preserve">t d’accord sur le fait que les TICE </w:t>
      </w:r>
      <w:r w:rsidR="00E6037C">
        <w:rPr>
          <w:rFonts w:asciiTheme="majorBidi" w:hAnsiTheme="majorBidi" w:cstheme="majorBidi"/>
          <w:sz w:val="24"/>
          <w:szCs w:val="24"/>
        </w:rPr>
        <w:t>à</w:t>
      </w:r>
      <w:r>
        <w:rPr>
          <w:rFonts w:asciiTheme="majorBidi" w:hAnsiTheme="majorBidi" w:cstheme="majorBidi"/>
          <w:sz w:val="24"/>
          <w:szCs w:val="24"/>
        </w:rPr>
        <w:t xml:space="preserve"> la fois éveil l’intérêt des apprenants et que leur participation augmente quand ces dernières sont présentes.</w:t>
      </w:r>
    </w:p>
    <w:p w14:paraId="754EFA8F" w14:textId="0812B1E8" w:rsidR="00961314" w:rsidRDefault="00961314" w:rsidP="00FA2F7C">
      <w:pPr>
        <w:rPr>
          <w:rFonts w:asciiTheme="majorBidi" w:hAnsiTheme="majorBidi" w:cstheme="majorBidi"/>
          <w:sz w:val="24"/>
          <w:szCs w:val="24"/>
        </w:rPr>
      </w:pPr>
      <w:r>
        <w:rPr>
          <w:rFonts w:asciiTheme="majorBidi" w:hAnsiTheme="majorBidi" w:cstheme="majorBidi"/>
          <w:sz w:val="24"/>
          <w:szCs w:val="24"/>
        </w:rPr>
        <w:t>Ces signes apparent</w:t>
      </w:r>
      <w:r w:rsidR="00E6037C">
        <w:rPr>
          <w:rFonts w:asciiTheme="majorBidi" w:hAnsiTheme="majorBidi" w:cstheme="majorBidi"/>
          <w:sz w:val="24"/>
          <w:szCs w:val="24"/>
        </w:rPr>
        <w:t>s</w:t>
      </w:r>
      <w:r>
        <w:rPr>
          <w:rFonts w:asciiTheme="majorBidi" w:hAnsiTheme="majorBidi" w:cstheme="majorBidi"/>
          <w:sz w:val="24"/>
          <w:szCs w:val="24"/>
        </w:rPr>
        <w:t xml:space="preserve"> sont une indication que les apprenants sont motivés à travailler quand les TICE sont impliqué</w:t>
      </w:r>
      <w:r w:rsidR="00E6037C">
        <w:rPr>
          <w:rFonts w:asciiTheme="majorBidi" w:hAnsiTheme="majorBidi" w:cstheme="majorBidi"/>
          <w:sz w:val="24"/>
          <w:szCs w:val="24"/>
        </w:rPr>
        <w:t>es</w:t>
      </w:r>
      <w:r>
        <w:rPr>
          <w:rFonts w:asciiTheme="majorBidi" w:hAnsiTheme="majorBidi" w:cstheme="majorBidi"/>
          <w:sz w:val="24"/>
          <w:szCs w:val="24"/>
        </w:rPr>
        <w:t xml:space="preserve"> de plus les enseignants affirment que les TICE </w:t>
      </w:r>
      <w:r w:rsidR="00FA2F7C">
        <w:rPr>
          <w:rFonts w:asciiTheme="majorBidi" w:hAnsiTheme="majorBidi" w:cstheme="majorBidi"/>
          <w:sz w:val="24"/>
          <w:szCs w:val="24"/>
        </w:rPr>
        <w:t>aident</w:t>
      </w:r>
      <w:r>
        <w:rPr>
          <w:rFonts w:asciiTheme="majorBidi" w:hAnsiTheme="majorBidi" w:cstheme="majorBidi"/>
          <w:sz w:val="24"/>
          <w:szCs w:val="24"/>
        </w:rPr>
        <w:t xml:space="preserve"> les apprenants à réaliser les objectifs du programme et qu’ils préfèrent travailler avec ces outils à l’oral au lieu de présenter une séance ordinaire. Toutes les informations susmentionnées sont une évidence qu</w:t>
      </w:r>
      <w:r w:rsidR="00E6037C">
        <w:rPr>
          <w:rFonts w:asciiTheme="majorBidi" w:hAnsiTheme="majorBidi" w:cstheme="majorBidi"/>
          <w:sz w:val="24"/>
          <w:szCs w:val="24"/>
        </w:rPr>
        <w:t>’</w:t>
      </w:r>
      <w:r>
        <w:rPr>
          <w:rFonts w:asciiTheme="majorBidi" w:hAnsiTheme="majorBidi" w:cstheme="majorBidi"/>
          <w:sz w:val="24"/>
          <w:szCs w:val="24"/>
        </w:rPr>
        <w:t>en fait les TICE motivent les apprenant</w:t>
      </w:r>
      <w:r w:rsidR="00E6037C">
        <w:rPr>
          <w:rFonts w:asciiTheme="majorBidi" w:hAnsiTheme="majorBidi" w:cstheme="majorBidi"/>
          <w:sz w:val="24"/>
          <w:szCs w:val="24"/>
        </w:rPr>
        <w:t>s</w:t>
      </w:r>
      <w:r>
        <w:rPr>
          <w:rFonts w:asciiTheme="majorBidi" w:hAnsiTheme="majorBidi" w:cstheme="majorBidi"/>
          <w:sz w:val="24"/>
          <w:szCs w:val="24"/>
        </w:rPr>
        <w:t xml:space="preserve"> </w:t>
      </w:r>
      <w:r w:rsidR="000C13E3">
        <w:rPr>
          <w:rFonts w:asciiTheme="majorBidi" w:hAnsiTheme="majorBidi" w:cstheme="majorBidi"/>
          <w:sz w:val="24"/>
          <w:szCs w:val="24"/>
        </w:rPr>
        <w:t>à</w:t>
      </w:r>
      <w:r>
        <w:rPr>
          <w:rFonts w:asciiTheme="majorBidi" w:hAnsiTheme="majorBidi" w:cstheme="majorBidi"/>
          <w:sz w:val="24"/>
          <w:szCs w:val="24"/>
        </w:rPr>
        <w:t xml:space="preserve"> l’égard de l’oral, ce qui a son tour confirme notre hypothèse qui estime que les outils TICE sont effectivement un outil de motivation qui a </w:t>
      </w:r>
      <w:r w:rsidR="000C13E3">
        <w:rPr>
          <w:rFonts w:asciiTheme="majorBidi" w:hAnsiTheme="majorBidi" w:cstheme="majorBidi"/>
          <w:sz w:val="24"/>
          <w:szCs w:val="24"/>
        </w:rPr>
        <w:t>son</w:t>
      </w:r>
      <w:r>
        <w:rPr>
          <w:rFonts w:asciiTheme="majorBidi" w:hAnsiTheme="majorBidi" w:cstheme="majorBidi"/>
          <w:sz w:val="24"/>
          <w:szCs w:val="24"/>
        </w:rPr>
        <w:t xml:space="preserve"> tour permet d</w:t>
      </w:r>
      <w:r w:rsidR="00FA2F7C">
        <w:rPr>
          <w:rFonts w:asciiTheme="majorBidi" w:hAnsiTheme="majorBidi" w:cstheme="majorBidi"/>
          <w:sz w:val="24"/>
          <w:szCs w:val="24"/>
        </w:rPr>
        <w:t>’</w:t>
      </w:r>
      <w:r w:rsidR="008078B6">
        <w:rPr>
          <w:rFonts w:asciiTheme="majorBidi" w:hAnsiTheme="majorBidi" w:cstheme="majorBidi"/>
          <w:sz w:val="24"/>
          <w:szCs w:val="24"/>
        </w:rPr>
        <w:t>éveiller</w:t>
      </w:r>
      <w:r>
        <w:rPr>
          <w:rFonts w:asciiTheme="majorBidi" w:hAnsiTheme="majorBidi" w:cstheme="majorBidi"/>
          <w:sz w:val="24"/>
          <w:szCs w:val="24"/>
        </w:rPr>
        <w:t xml:space="preserve"> l’intérêt a l’apprentissage ensuite nous somme </w:t>
      </w:r>
      <w:r>
        <w:rPr>
          <w:rFonts w:asciiTheme="majorBidi" w:hAnsiTheme="majorBidi" w:cstheme="majorBidi"/>
          <w:sz w:val="24"/>
          <w:szCs w:val="24"/>
        </w:rPr>
        <w:lastRenderedPageBreak/>
        <w:t>capable d’infirmer les hypothèses qui disent que les TICE sont une alternative pour les anciennes méthodes.</w:t>
      </w:r>
    </w:p>
    <w:p w14:paraId="71EF3163" w14:textId="77777777" w:rsidR="00961314" w:rsidRDefault="00961314" w:rsidP="00961314">
      <w:pPr>
        <w:rPr>
          <w:rFonts w:asciiTheme="majorBidi" w:hAnsiTheme="majorBidi" w:cstheme="majorBidi"/>
          <w:sz w:val="24"/>
          <w:szCs w:val="24"/>
        </w:rPr>
      </w:pPr>
    </w:p>
    <w:p w14:paraId="0046A379" w14:textId="77777777" w:rsidR="00961314" w:rsidRDefault="00961314" w:rsidP="006B74A7">
      <w:pPr>
        <w:pStyle w:val="Titre1"/>
      </w:pPr>
      <w:bookmarkStart w:id="136" w:name="_Toc53005983"/>
      <w:bookmarkStart w:id="137" w:name="_Toc75646551"/>
      <w:r>
        <w:t>Conclusion :</w:t>
      </w:r>
      <w:bookmarkEnd w:id="136"/>
      <w:bookmarkEnd w:id="137"/>
      <w:r>
        <w:t xml:space="preserve"> </w:t>
      </w:r>
    </w:p>
    <w:p w14:paraId="30F9F9DA" w14:textId="027295D8" w:rsidR="00961314" w:rsidRPr="00135C4B" w:rsidRDefault="00961314" w:rsidP="00FA2F7C">
      <w:pPr>
        <w:rPr>
          <w:lang w:bidi="ar-DZ"/>
        </w:rPr>
      </w:pPr>
      <w:r>
        <w:rPr>
          <w:rFonts w:asciiTheme="majorBidi" w:hAnsiTheme="majorBidi" w:cstheme="majorBidi"/>
          <w:sz w:val="24"/>
          <w:szCs w:val="24"/>
        </w:rPr>
        <w:t>L’analyse des résultats obtenu</w:t>
      </w:r>
      <w:r w:rsidR="00E6037C">
        <w:rPr>
          <w:rFonts w:asciiTheme="majorBidi" w:hAnsiTheme="majorBidi" w:cstheme="majorBidi"/>
          <w:sz w:val="24"/>
          <w:szCs w:val="24"/>
        </w:rPr>
        <w:t>s</w:t>
      </w:r>
      <w:r w:rsidR="00FA2F7C">
        <w:rPr>
          <w:rFonts w:asciiTheme="majorBidi" w:hAnsiTheme="majorBidi" w:cstheme="majorBidi"/>
          <w:sz w:val="24"/>
          <w:szCs w:val="24"/>
        </w:rPr>
        <w:t xml:space="preserve"> nous a permis</w:t>
      </w:r>
      <w:r>
        <w:rPr>
          <w:rFonts w:asciiTheme="majorBidi" w:hAnsiTheme="majorBidi" w:cstheme="majorBidi"/>
          <w:sz w:val="24"/>
          <w:szCs w:val="24"/>
        </w:rPr>
        <w:t xml:space="preserve"> de comprendre que les TICE ont révolutionn</w:t>
      </w:r>
      <w:r w:rsidR="00E6037C">
        <w:rPr>
          <w:rFonts w:asciiTheme="majorBidi" w:hAnsiTheme="majorBidi" w:cstheme="majorBidi"/>
          <w:sz w:val="24"/>
          <w:szCs w:val="24"/>
        </w:rPr>
        <w:t>é</w:t>
      </w:r>
      <w:r>
        <w:rPr>
          <w:rFonts w:asciiTheme="majorBidi" w:hAnsiTheme="majorBidi" w:cstheme="majorBidi"/>
          <w:sz w:val="24"/>
          <w:szCs w:val="24"/>
        </w:rPr>
        <w:t xml:space="preserve"> l’apprentissage du FLE à l’oral dans la région de Ghardaïa et en peut déduire aussi qu’il y’a une ouverture à l’utilisation de </w:t>
      </w:r>
      <w:r w:rsidR="00FA2F7C">
        <w:rPr>
          <w:rFonts w:asciiTheme="majorBidi" w:hAnsiTheme="majorBidi" w:cstheme="majorBidi"/>
          <w:sz w:val="24"/>
          <w:szCs w:val="24"/>
        </w:rPr>
        <w:t>ces</w:t>
      </w:r>
      <w:r>
        <w:rPr>
          <w:rFonts w:asciiTheme="majorBidi" w:hAnsiTheme="majorBidi" w:cstheme="majorBidi"/>
          <w:sz w:val="24"/>
          <w:szCs w:val="24"/>
        </w:rPr>
        <w:t xml:space="preserve"> outils chez les enseignants du FLE même</w:t>
      </w:r>
      <w:r>
        <w:rPr>
          <w:rFonts w:asciiTheme="majorBidi" w:hAnsiTheme="majorBidi" w:cstheme="majorBidi"/>
          <w:sz w:val="24"/>
          <w:szCs w:val="24"/>
          <w:lang w:bidi="ar-DZ"/>
        </w:rPr>
        <w:t xml:space="preserve"> si l’échantillon n’était pas très large </w:t>
      </w:r>
      <w:r w:rsidR="00FA2F7C">
        <w:rPr>
          <w:rFonts w:asciiTheme="majorBidi" w:hAnsiTheme="majorBidi" w:cstheme="majorBidi"/>
          <w:sz w:val="24"/>
          <w:szCs w:val="24"/>
          <w:lang w:bidi="ar-DZ"/>
        </w:rPr>
        <w:t xml:space="preserve">ce qui ne nous permet pas de généraliser ces </w:t>
      </w:r>
      <w:r>
        <w:rPr>
          <w:rFonts w:asciiTheme="majorBidi" w:hAnsiTheme="majorBidi" w:cstheme="majorBidi"/>
          <w:sz w:val="24"/>
          <w:szCs w:val="24"/>
          <w:lang w:bidi="ar-DZ"/>
        </w:rPr>
        <w:t>résultats néanmoins, ces deniers nous donnent une idée sur l’effet que les TICE</w:t>
      </w:r>
      <w:r w:rsidR="00FA2F7C">
        <w:rPr>
          <w:rFonts w:asciiTheme="majorBidi" w:hAnsiTheme="majorBidi" w:cstheme="majorBidi"/>
          <w:sz w:val="24"/>
          <w:szCs w:val="24"/>
          <w:lang w:bidi="ar-DZ"/>
        </w:rPr>
        <w:t xml:space="preserve"> ont sur l’apprentissage vu l’é</w:t>
      </w:r>
      <w:r>
        <w:rPr>
          <w:rFonts w:asciiTheme="majorBidi" w:hAnsiTheme="majorBidi" w:cstheme="majorBidi"/>
          <w:sz w:val="24"/>
          <w:szCs w:val="24"/>
          <w:lang w:bidi="ar-DZ"/>
        </w:rPr>
        <w:t>tendue de notre recherche qui a inclu</w:t>
      </w:r>
      <w:r w:rsidR="00E6037C">
        <w:rPr>
          <w:rFonts w:asciiTheme="majorBidi" w:hAnsiTheme="majorBidi" w:cstheme="majorBidi"/>
          <w:sz w:val="24"/>
          <w:szCs w:val="24"/>
          <w:lang w:bidi="ar-DZ"/>
        </w:rPr>
        <w:t>s</w:t>
      </w:r>
      <w:r>
        <w:rPr>
          <w:rFonts w:asciiTheme="majorBidi" w:hAnsiTheme="majorBidi" w:cstheme="majorBidi"/>
          <w:sz w:val="24"/>
          <w:szCs w:val="24"/>
          <w:lang w:bidi="ar-DZ"/>
        </w:rPr>
        <w:t xml:space="preserve"> différent</w:t>
      </w:r>
      <w:r w:rsidR="00E6037C">
        <w:rPr>
          <w:rFonts w:asciiTheme="majorBidi" w:hAnsiTheme="majorBidi" w:cstheme="majorBidi"/>
          <w:sz w:val="24"/>
          <w:szCs w:val="24"/>
          <w:lang w:bidi="ar-DZ"/>
        </w:rPr>
        <w:t>e</w:t>
      </w:r>
      <w:r>
        <w:rPr>
          <w:rFonts w:asciiTheme="majorBidi" w:hAnsiTheme="majorBidi" w:cstheme="majorBidi"/>
          <w:sz w:val="24"/>
          <w:szCs w:val="24"/>
          <w:lang w:bidi="ar-DZ"/>
        </w:rPr>
        <w:t xml:space="preserve">s parties de la région de Ghardaïa.  </w:t>
      </w:r>
    </w:p>
    <w:p w14:paraId="00F2F013" w14:textId="77777777" w:rsidR="00961314" w:rsidRPr="009037A6" w:rsidRDefault="00961314" w:rsidP="00961314">
      <w:pPr>
        <w:spacing w:after="0"/>
        <w:rPr>
          <w:rFonts w:ascii="Times New Roman" w:eastAsia="Times New Roman" w:hAnsi="Times New Roman" w:cs="Times New Roman"/>
          <w:sz w:val="24"/>
          <w:szCs w:val="24"/>
          <w:lang w:eastAsia="en-GB"/>
        </w:rPr>
      </w:pPr>
    </w:p>
    <w:p w14:paraId="02F0BC88" w14:textId="77777777" w:rsidR="00961314" w:rsidRPr="00135C4B" w:rsidRDefault="00961314" w:rsidP="00961314">
      <w:pPr>
        <w:jc w:val="center"/>
      </w:pPr>
    </w:p>
    <w:p w14:paraId="23423165" w14:textId="77777777" w:rsidR="00ED3E6D" w:rsidRDefault="00ED3E6D" w:rsidP="00961314">
      <w:pPr>
        <w:rPr>
          <w:rFonts w:asciiTheme="majorBidi" w:hAnsiTheme="majorBidi" w:cstheme="majorBidi"/>
          <w:b/>
          <w:bCs/>
          <w:sz w:val="26"/>
          <w:szCs w:val="26"/>
          <w:rtl/>
        </w:rPr>
      </w:pPr>
    </w:p>
    <w:p w14:paraId="7157E1CD" w14:textId="77777777" w:rsidR="00555B44" w:rsidRDefault="00555B44" w:rsidP="00961314">
      <w:pPr>
        <w:rPr>
          <w:rFonts w:asciiTheme="majorBidi" w:hAnsiTheme="majorBidi" w:cstheme="majorBidi"/>
          <w:b/>
          <w:bCs/>
          <w:sz w:val="26"/>
          <w:szCs w:val="26"/>
        </w:rPr>
        <w:sectPr w:rsidR="00555B44" w:rsidSect="00961314">
          <w:footerReference w:type="default" r:id="rId27"/>
          <w:pgSz w:w="11906" w:h="16838"/>
          <w:pgMar w:top="1701" w:right="1440" w:bottom="1701" w:left="1440" w:header="709" w:footer="709" w:gutter="0"/>
          <w:cols w:space="708"/>
          <w:docGrid w:linePitch="360"/>
        </w:sectPr>
      </w:pPr>
    </w:p>
    <w:p w14:paraId="1C49CCD1" w14:textId="2D109CB0" w:rsidR="00ED3E6D" w:rsidRDefault="00ED3E6D" w:rsidP="00961314">
      <w:pPr>
        <w:rPr>
          <w:rFonts w:asciiTheme="majorBidi" w:hAnsiTheme="majorBidi" w:cstheme="majorBidi"/>
          <w:b/>
          <w:bCs/>
          <w:sz w:val="26"/>
          <w:szCs w:val="26"/>
          <w:rtl/>
        </w:rPr>
      </w:pPr>
    </w:p>
    <w:p w14:paraId="694B33BE" w14:textId="77777777" w:rsidR="00ED3E6D" w:rsidRDefault="00ED3E6D" w:rsidP="00961314">
      <w:pPr>
        <w:rPr>
          <w:rFonts w:asciiTheme="majorBidi" w:hAnsiTheme="majorBidi" w:cstheme="majorBidi"/>
          <w:b/>
          <w:bCs/>
          <w:sz w:val="26"/>
          <w:szCs w:val="26"/>
          <w:rtl/>
        </w:rPr>
      </w:pPr>
    </w:p>
    <w:p w14:paraId="5B536AD5" w14:textId="77777777" w:rsidR="00ED3E6D" w:rsidRDefault="00ED3E6D" w:rsidP="00961314">
      <w:pPr>
        <w:rPr>
          <w:rFonts w:asciiTheme="majorBidi" w:hAnsiTheme="majorBidi" w:cstheme="majorBidi"/>
          <w:b/>
          <w:bCs/>
          <w:sz w:val="26"/>
          <w:szCs w:val="26"/>
          <w:rtl/>
        </w:rPr>
      </w:pPr>
    </w:p>
    <w:p w14:paraId="5E8DAC88" w14:textId="7C20C840" w:rsidR="006E1D7A" w:rsidRDefault="006E1D7A" w:rsidP="00961314">
      <w:pPr>
        <w:rPr>
          <w:rFonts w:asciiTheme="majorBidi" w:hAnsiTheme="majorBidi" w:cstheme="majorBidi"/>
          <w:b/>
          <w:bCs/>
          <w:sz w:val="26"/>
          <w:szCs w:val="26"/>
        </w:rPr>
      </w:pPr>
    </w:p>
    <w:p w14:paraId="10AF4034" w14:textId="2E3ED598" w:rsidR="006E1D7A" w:rsidRDefault="006E1D7A" w:rsidP="00961314">
      <w:pPr>
        <w:rPr>
          <w:rFonts w:asciiTheme="majorBidi" w:hAnsiTheme="majorBidi" w:cstheme="majorBidi"/>
          <w:b/>
          <w:bCs/>
          <w:sz w:val="26"/>
          <w:szCs w:val="26"/>
        </w:rPr>
      </w:pPr>
    </w:p>
    <w:p w14:paraId="3B9505BB" w14:textId="5F09A4C8" w:rsidR="006E1D7A" w:rsidRDefault="006E1D7A" w:rsidP="00961314">
      <w:pPr>
        <w:rPr>
          <w:rFonts w:asciiTheme="majorBidi" w:hAnsiTheme="majorBidi" w:cstheme="majorBidi"/>
          <w:b/>
          <w:bCs/>
          <w:sz w:val="26"/>
          <w:szCs w:val="26"/>
        </w:rPr>
      </w:pPr>
    </w:p>
    <w:p w14:paraId="1003824C" w14:textId="71AA57D3" w:rsidR="006E1D7A" w:rsidRDefault="006E1D7A" w:rsidP="00961314">
      <w:pPr>
        <w:rPr>
          <w:rFonts w:asciiTheme="majorBidi" w:hAnsiTheme="majorBidi" w:cstheme="majorBidi"/>
          <w:b/>
          <w:bCs/>
          <w:sz w:val="26"/>
          <w:szCs w:val="26"/>
        </w:rPr>
      </w:pPr>
    </w:p>
    <w:p w14:paraId="3660F4FE" w14:textId="441E0779" w:rsidR="00555B44" w:rsidRPr="00555B44" w:rsidRDefault="006E1D7A" w:rsidP="00555B44">
      <w:pPr>
        <w:jc w:val="center"/>
        <w:rPr>
          <w:rFonts w:ascii="NK_Monotype Corsiva" w:hAnsi="NK_Monotype Corsiva"/>
          <w:b/>
          <w:bCs/>
          <w:i/>
          <w:iCs/>
          <w:sz w:val="144"/>
          <w:szCs w:val="144"/>
        </w:rPr>
        <w:sectPr w:rsidR="00555B44" w:rsidRPr="00555B44" w:rsidSect="00961314">
          <w:footerReference w:type="default" r:id="rId28"/>
          <w:pgSz w:w="11906" w:h="16838"/>
          <w:pgMar w:top="1701" w:right="1440" w:bottom="1701" w:left="1440" w:header="709" w:footer="709" w:gutter="0"/>
          <w:cols w:space="708"/>
          <w:docGrid w:linePitch="360"/>
        </w:sectPr>
      </w:pPr>
      <w:r>
        <w:rPr>
          <w:rFonts w:ascii="NK_Monotype Corsiva" w:hAnsi="NK_Monotype Corsiva"/>
          <w:b/>
          <w:bCs/>
          <w:i/>
          <w:iCs/>
          <w:sz w:val="144"/>
          <w:szCs w:val="144"/>
        </w:rPr>
        <w:t>Conclusion    Générale</w:t>
      </w:r>
    </w:p>
    <w:p w14:paraId="14FF9175" w14:textId="29558453" w:rsidR="00961314" w:rsidRDefault="00961314" w:rsidP="006B74A7">
      <w:pPr>
        <w:pStyle w:val="Titre1"/>
      </w:pPr>
      <w:bookmarkStart w:id="138" w:name="_Toc53005984"/>
      <w:bookmarkStart w:id="139" w:name="_Toc75646552"/>
      <w:r>
        <w:lastRenderedPageBreak/>
        <w:t>Conclusion générale :</w:t>
      </w:r>
      <w:bookmarkEnd w:id="138"/>
      <w:bookmarkEnd w:id="139"/>
    </w:p>
    <w:p w14:paraId="0D2B0D19" w14:textId="62817E61" w:rsidR="005D7354" w:rsidRDefault="006C652C" w:rsidP="00F62BCF">
      <w:pPr>
        <w:rPr>
          <w:rFonts w:asciiTheme="majorBidi" w:hAnsiTheme="majorBidi" w:cstheme="majorBidi"/>
          <w:sz w:val="24"/>
          <w:szCs w:val="24"/>
        </w:rPr>
      </w:pPr>
      <w:r>
        <w:rPr>
          <w:rFonts w:asciiTheme="majorBidi" w:hAnsiTheme="majorBidi" w:cstheme="majorBidi"/>
          <w:sz w:val="24"/>
          <w:szCs w:val="24"/>
        </w:rPr>
        <w:t>Au-delà de développer les compétences langagières</w:t>
      </w:r>
      <w:r w:rsidRPr="006C652C">
        <w:rPr>
          <w:rFonts w:asciiTheme="majorBidi" w:hAnsiTheme="majorBidi" w:cstheme="majorBidi"/>
          <w:sz w:val="24"/>
          <w:szCs w:val="24"/>
        </w:rPr>
        <w:t xml:space="preserve"> de l’apprenant</w:t>
      </w:r>
      <w:r>
        <w:rPr>
          <w:rFonts w:asciiTheme="majorBidi" w:hAnsiTheme="majorBidi" w:cstheme="majorBidi"/>
          <w:sz w:val="24"/>
          <w:szCs w:val="24"/>
        </w:rPr>
        <w:t xml:space="preserve">, </w:t>
      </w:r>
      <w:r w:rsidR="00A31F2F">
        <w:rPr>
          <w:rFonts w:asciiTheme="majorBidi" w:hAnsiTheme="majorBidi" w:cstheme="majorBidi"/>
          <w:sz w:val="24"/>
          <w:szCs w:val="24"/>
        </w:rPr>
        <w:t xml:space="preserve">l’enseignement/ </w:t>
      </w:r>
      <w:r>
        <w:rPr>
          <w:rFonts w:asciiTheme="majorBidi" w:hAnsiTheme="majorBidi" w:cstheme="majorBidi"/>
          <w:sz w:val="24"/>
          <w:szCs w:val="24"/>
        </w:rPr>
        <w:t>apprentissage</w:t>
      </w:r>
      <w:r w:rsidR="00E737DA">
        <w:rPr>
          <w:rFonts w:asciiTheme="majorBidi" w:hAnsiTheme="majorBidi" w:cstheme="majorBidi"/>
          <w:sz w:val="24"/>
          <w:szCs w:val="24"/>
        </w:rPr>
        <w:t xml:space="preserve"> des langues étrangères</w:t>
      </w:r>
      <w:r>
        <w:rPr>
          <w:rFonts w:asciiTheme="majorBidi" w:hAnsiTheme="majorBidi" w:cstheme="majorBidi"/>
          <w:sz w:val="24"/>
          <w:szCs w:val="24"/>
        </w:rPr>
        <w:t xml:space="preserve"> s’intéresse aussi au</w:t>
      </w:r>
      <w:r w:rsidR="00E737DA">
        <w:rPr>
          <w:rFonts w:asciiTheme="majorBidi" w:hAnsiTheme="majorBidi" w:cstheme="majorBidi"/>
          <w:sz w:val="24"/>
          <w:szCs w:val="24"/>
        </w:rPr>
        <w:t xml:space="preserve"> comportement de ce dernier et </w:t>
      </w:r>
      <w:r w:rsidR="00EA12B4">
        <w:rPr>
          <w:rFonts w:asciiTheme="majorBidi" w:hAnsiTheme="majorBidi" w:cstheme="majorBidi"/>
          <w:sz w:val="24"/>
          <w:szCs w:val="24"/>
        </w:rPr>
        <w:t>a</w:t>
      </w:r>
      <w:r w:rsidR="00E737DA">
        <w:rPr>
          <w:rFonts w:asciiTheme="majorBidi" w:hAnsiTheme="majorBidi" w:cstheme="majorBidi"/>
          <w:sz w:val="24"/>
          <w:szCs w:val="24"/>
        </w:rPr>
        <w:t xml:space="preserve"> son </w:t>
      </w:r>
      <w:r>
        <w:rPr>
          <w:rFonts w:asciiTheme="majorBidi" w:hAnsiTheme="majorBidi" w:cstheme="majorBidi"/>
          <w:sz w:val="24"/>
          <w:szCs w:val="24"/>
        </w:rPr>
        <w:t>implication</w:t>
      </w:r>
      <w:r w:rsidR="00E737DA">
        <w:rPr>
          <w:rFonts w:asciiTheme="majorBidi" w:hAnsiTheme="majorBidi" w:cstheme="majorBidi"/>
          <w:sz w:val="24"/>
          <w:szCs w:val="24"/>
        </w:rPr>
        <w:t xml:space="preserve"> </w:t>
      </w:r>
      <w:r w:rsidR="00EA12B4">
        <w:rPr>
          <w:rFonts w:asciiTheme="majorBidi" w:hAnsiTheme="majorBidi" w:cstheme="majorBidi"/>
          <w:sz w:val="24"/>
          <w:szCs w:val="24"/>
        </w:rPr>
        <w:t xml:space="preserve">dans </w:t>
      </w:r>
      <w:r w:rsidR="00C73A3A">
        <w:rPr>
          <w:rFonts w:asciiTheme="majorBidi" w:hAnsiTheme="majorBidi" w:cstheme="majorBidi"/>
          <w:sz w:val="24"/>
          <w:szCs w:val="24"/>
        </w:rPr>
        <w:t>s</w:t>
      </w:r>
      <w:r w:rsidR="00EA12B4">
        <w:rPr>
          <w:rFonts w:asciiTheme="majorBidi" w:hAnsiTheme="majorBidi" w:cstheme="majorBidi"/>
          <w:sz w:val="24"/>
          <w:szCs w:val="24"/>
        </w:rPr>
        <w:t>es</w:t>
      </w:r>
      <w:r>
        <w:rPr>
          <w:rFonts w:asciiTheme="majorBidi" w:hAnsiTheme="majorBidi" w:cstheme="majorBidi"/>
          <w:sz w:val="24"/>
          <w:szCs w:val="24"/>
        </w:rPr>
        <w:t xml:space="preserve"> études</w:t>
      </w:r>
      <w:r w:rsidR="00E737DA">
        <w:rPr>
          <w:rFonts w:asciiTheme="majorBidi" w:hAnsiTheme="majorBidi" w:cstheme="majorBidi"/>
          <w:sz w:val="24"/>
          <w:szCs w:val="24"/>
        </w:rPr>
        <w:t xml:space="preserve"> </w:t>
      </w:r>
      <w:r w:rsidR="005410CC">
        <w:rPr>
          <w:rFonts w:asciiTheme="majorBidi" w:hAnsiTheme="majorBidi" w:cstheme="majorBidi"/>
          <w:sz w:val="24"/>
          <w:szCs w:val="24"/>
        </w:rPr>
        <w:t>autrement dit</w:t>
      </w:r>
      <w:r w:rsidR="000C62B3">
        <w:rPr>
          <w:rFonts w:asciiTheme="majorBidi" w:hAnsiTheme="majorBidi" w:cstheme="majorBidi"/>
          <w:sz w:val="24"/>
          <w:szCs w:val="24"/>
        </w:rPr>
        <w:t xml:space="preserve"> sa </w:t>
      </w:r>
      <w:r w:rsidR="00E737DA">
        <w:rPr>
          <w:rFonts w:asciiTheme="majorBidi" w:hAnsiTheme="majorBidi" w:cstheme="majorBidi"/>
          <w:sz w:val="24"/>
          <w:szCs w:val="24"/>
        </w:rPr>
        <w:t>motivation</w:t>
      </w:r>
      <w:r w:rsidR="005410CC">
        <w:rPr>
          <w:rFonts w:asciiTheme="majorBidi" w:hAnsiTheme="majorBidi" w:cstheme="majorBidi"/>
          <w:sz w:val="24"/>
          <w:szCs w:val="24"/>
        </w:rPr>
        <w:t xml:space="preserve"> </w:t>
      </w:r>
      <w:r w:rsidR="00E737DA">
        <w:rPr>
          <w:rFonts w:asciiTheme="majorBidi" w:hAnsiTheme="majorBidi" w:cstheme="majorBidi"/>
          <w:sz w:val="24"/>
          <w:szCs w:val="24"/>
        </w:rPr>
        <w:t xml:space="preserve">qui </w:t>
      </w:r>
      <w:r w:rsidR="00F45134">
        <w:rPr>
          <w:rFonts w:asciiTheme="majorBidi" w:hAnsiTheme="majorBidi" w:cstheme="majorBidi"/>
          <w:sz w:val="24"/>
          <w:szCs w:val="24"/>
        </w:rPr>
        <w:t xml:space="preserve">est </w:t>
      </w:r>
      <w:r w:rsidR="000C62B3">
        <w:rPr>
          <w:rFonts w:asciiTheme="majorBidi" w:hAnsiTheme="majorBidi" w:cstheme="majorBidi"/>
          <w:sz w:val="24"/>
          <w:szCs w:val="24"/>
        </w:rPr>
        <w:t>une métrique importante</w:t>
      </w:r>
      <w:r w:rsidR="00F45134">
        <w:rPr>
          <w:rFonts w:asciiTheme="majorBidi" w:hAnsiTheme="majorBidi" w:cstheme="majorBidi"/>
          <w:sz w:val="24"/>
          <w:szCs w:val="24"/>
        </w:rPr>
        <w:t xml:space="preserve"> de </w:t>
      </w:r>
      <w:r w:rsidR="00C73A3A">
        <w:rPr>
          <w:rFonts w:asciiTheme="majorBidi" w:hAnsiTheme="majorBidi" w:cstheme="majorBidi"/>
          <w:sz w:val="24"/>
          <w:szCs w:val="24"/>
        </w:rPr>
        <w:t>sa performance,</w:t>
      </w:r>
      <w:r w:rsidR="00F45134">
        <w:rPr>
          <w:rFonts w:asciiTheme="majorBidi" w:hAnsiTheme="majorBidi" w:cstheme="majorBidi"/>
          <w:sz w:val="24"/>
          <w:szCs w:val="24"/>
        </w:rPr>
        <w:t xml:space="preserve"> </w:t>
      </w:r>
      <w:r w:rsidR="00676144">
        <w:rPr>
          <w:rFonts w:asciiTheme="majorBidi" w:hAnsiTheme="majorBidi" w:cstheme="majorBidi"/>
          <w:sz w:val="24"/>
          <w:szCs w:val="24"/>
        </w:rPr>
        <w:t>à</w:t>
      </w:r>
      <w:r w:rsidR="00F45134">
        <w:rPr>
          <w:rFonts w:asciiTheme="majorBidi" w:hAnsiTheme="majorBidi" w:cstheme="majorBidi"/>
          <w:sz w:val="24"/>
          <w:szCs w:val="24"/>
        </w:rPr>
        <w:t xml:space="preserve"> savoir</w:t>
      </w:r>
      <w:r w:rsidR="00676144">
        <w:rPr>
          <w:rFonts w:asciiTheme="majorBidi" w:hAnsiTheme="majorBidi" w:cstheme="majorBidi"/>
          <w:sz w:val="24"/>
          <w:szCs w:val="24"/>
        </w:rPr>
        <w:t xml:space="preserve"> </w:t>
      </w:r>
      <w:r w:rsidR="00C73A3A">
        <w:rPr>
          <w:rFonts w:asciiTheme="majorBidi" w:hAnsiTheme="majorBidi" w:cstheme="majorBidi"/>
          <w:sz w:val="24"/>
          <w:szCs w:val="24"/>
        </w:rPr>
        <w:t>que plus</w:t>
      </w:r>
      <w:r w:rsidR="00F45134">
        <w:rPr>
          <w:rFonts w:asciiTheme="majorBidi" w:hAnsiTheme="majorBidi" w:cstheme="majorBidi"/>
          <w:sz w:val="24"/>
          <w:szCs w:val="24"/>
        </w:rPr>
        <w:t xml:space="preserve"> </w:t>
      </w:r>
      <w:r w:rsidR="00C73A3A">
        <w:rPr>
          <w:rFonts w:asciiTheme="majorBidi" w:hAnsiTheme="majorBidi" w:cstheme="majorBidi"/>
          <w:sz w:val="24"/>
          <w:szCs w:val="24"/>
        </w:rPr>
        <w:t>il est motivé,</w:t>
      </w:r>
      <w:r w:rsidR="000B1663">
        <w:rPr>
          <w:rFonts w:asciiTheme="majorBidi" w:hAnsiTheme="majorBidi" w:cstheme="majorBidi"/>
          <w:sz w:val="24"/>
          <w:szCs w:val="24"/>
        </w:rPr>
        <w:t xml:space="preserve"> plus</w:t>
      </w:r>
      <w:r w:rsidR="00C73A3A">
        <w:rPr>
          <w:rFonts w:asciiTheme="majorBidi" w:hAnsiTheme="majorBidi" w:cstheme="majorBidi"/>
          <w:sz w:val="24"/>
          <w:szCs w:val="24"/>
        </w:rPr>
        <w:t xml:space="preserve"> il a la </w:t>
      </w:r>
      <w:r w:rsidR="000B1663">
        <w:rPr>
          <w:rFonts w:asciiTheme="majorBidi" w:hAnsiTheme="majorBidi" w:cstheme="majorBidi"/>
          <w:sz w:val="24"/>
          <w:szCs w:val="24"/>
        </w:rPr>
        <w:t xml:space="preserve">chance </w:t>
      </w:r>
      <w:r w:rsidR="00C73A3A">
        <w:rPr>
          <w:rFonts w:asciiTheme="majorBidi" w:hAnsiTheme="majorBidi" w:cstheme="majorBidi"/>
          <w:sz w:val="24"/>
          <w:szCs w:val="24"/>
        </w:rPr>
        <w:t xml:space="preserve">de </w:t>
      </w:r>
      <w:r w:rsidR="000B1663">
        <w:rPr>
          <w:rFonts w:asciiTheme="majorBidi" w:hAnsiTheme="majorBidi" w:cstheme="majorBidi"/>
          <w:sz w:val="24"/>
          <w:szCs w:val="24"/>
        </w:rPr>
        <w:t xml:space="preserve">réussir </w:t>
      </w:r>
      <w:r w:rsidR="00CB4479">
        <w:rPr>
          <w:rFonts w:asciiTheme="majorBidi" w:hAnsiTheme="majorBidi" w:cstheme="majorBidi"/>
          <w:sz w:val="24"/>
          <w:szCs w:val="24"/>
        </w:rPr>
        <w:t>s</w:t>
      </w:r>
      <w:r w:rsidR="00C73A3A">
        <w:rPr>
          <w:rFonts w:asciiTheme="majorBidi" w:hAnsiTheme="majorBidi" w:cstheme="majorBidi"/>
          <w:sz w:val="24"/>
          <w:szCs w:val="24"/>
        </w:rPr>
        <w:t>es épreuves académiques</w:t>
      </w:r>
      <w:r w:rsidR="000B1663">
        <w:rPr>
          <w:rFonts w:asciiTheme="majorBidi" w:hAnsiTheme="majorBidi" w:cstheme="majorBidi"/>
          <w:sz w:val="24"/>
          <w:szCs w:val="24"/>
        </w:rPr>
        <w:t xml:space="preserve"> </w:t>
      </w:r>
      <w:r w:rsidR="00C73A3A">
        <w:rPr>
          <w:rFonts w:asciiTheme="majorBidi" w:hAnsiTheme="majorBidi" w:cstheme="majorBidi"/>
          <w:sz w:val="24"/>
          <w:szCs w:val="24"/>
        </w:rPr>
        <w:t>notamment son apprentissage de</w:t>
      </w:r>
      <w:r w:rsidR="004C2105">
        <w:rPr>
          <w:rFonts w:asciiTheme="majorBidi" w:hAnsiTheme="majorBidi" w:cstheme="majorBidi"/>
          <w:sz w:val="24"/>
          <w:szCs w:val="24"/>
        </w:rPr>
        <w:t>s</w:t>
      </w:r>
      <w:r w:rsidR="00F87704">
        <w:rPr>
          <w:rFonts w:asciiTheme="majorBidi" w:hAnsiTheme="majorBidi" w:cstheme="majorBidi"/>
          <w:sz w:val="24"/>
          <w:szCs w:val="24"/>
        </w:rPr>
        <w:t xml:space="preserve"> langues étrangers</w:t>
      </w:r>
      <w:r w:rsidR="005D7354">
        <w:rPr>
          <w:rFonts w:asciiTheme="majorBidi" w:hAnsiTheme="majorBidi" w:cstheme="majorBidi"/>
          <w:sz w:val="24"/>
          <w:szCs w:val="24"/>
        </w:rPr>
        <w:t>.</w:t>
      </w:r>
      <w:r w:rsidR="00E67268">
        <w:rPr>
          <w:rFonts w:asciiTheme="majorBidi" w:hAnsiTheme="majorBidi" w:cstheme="majorBidi"/>
          <w:sz w:val="24"/>
          <w:szCs w:val="24"/>
        </w:rPr>
        <w:t xml:space="preserve"> </w:t>
      </w:r>
      <w:r w:rsidR="000C62B3">
        <w:rPr>
          <w:rFonts w:asciiTheme="majorBidi" w:hAnsiTheme="majorBidi" w:cstheme="majorBidi"/>
          <w:sz w:val="24"/>
          <w:szCs w:val="24"/>
        </w:rPr>
        <w:t xml:space="preserve">Ensuite </w:t>
      </w:r>
      <w:r w:rsidR="00E67268">
        <w:rPr>
          <w:rFonts w:asciiTheme="majorBidi" w:hAnsiTheme="majorBidi" w:cstheme="majorBidi"/>
          <w:sz w:val="24"/>
          <w:szCs w:val="24"/>
        </w:rPr>
        <w:t xml:space="preserve">les TICE peuvent être un facteur </w:t>
      </w:r>
      <w:r w:rsidR="000C62B3">
        <w:rPr>
          <w:rFonts w:asciiTheme="majorBidi" w:hAnsiTheme="majorBidi" w:cstheme="majorBidi"/>
          <w:sz w:val="24"/>
          <w:szCs w:val="24"/>
        </w:rPr>
        <w:t>qui augmente la motivation des apprenants</w:t>
      </w:r>
    </w:p>
    <w:p w14:paraId="3943B79E" w14:textId="23789BDF" w:rsidR="00E737DA" w:rsidRDefault="004C2105" w:rsidP="001A19A7">
      <w:pPr>
        <w:rPr>
          <w:rFonts w:asciiTheme="majorBidi" w:hAnsiTheme="majorBidi" w:cstheme="majorBidi"/>
          <w:sz w:val="24"/>
          <w:szCs w:val="24"/>
        </w:rPr>
      </w:pPr>
      <w:r>
        <w:rPr>
          <w:rFonts w:asciiTheme="majorBidi" w:hAnsiTheme="majorBidi" w:cstheme="majorBidi"/>
          <w:sz w:val="24"/>
          <w:szCs w:val="24"/>
        </w:rPr>
        <w:t xml:space="preserve">D’autre part, </w:t>
      </w:r>
      <w:r w:rsidR="001A19A7">
        <w:rPr>
          <w:rFonts w:asciiTheme="majorBidi" w:hAnsiTheme="majorBidi" w:cstheme="majorBidi"/>
          <w:sz w:val="24"/>
          <w:szCs w:val="24"/>
        </w:rPr>
        <w:t>les différentes notions théoriques concernant</w:t>
      </w:r>
      <w:r>
        <w:rPr>
          <w:rFonts w:asciiTheme="majorBidi" w:hAnsiTheme="majorBidi" w:cstheme="majorBidi"/>
          <w:sz w:val="24"/>
          <w:szCs w:val="24"/>
        </w:rPr>
        <w:t xml:space="preserve"> la motivation </w:t>
      </w:r>
      <w:r w:rsidR="003A33C4">
        <w:rPr>
          <w:rFonts w:asciiTheme="majorBidi" w:hAnsiTheme="majorBidi" w:cstheme="majorBidi"/>
          <w:sz w:val="24"/>
          <w:szCs w:val="24"/>
        </w:rPr>
        <w:t xml:space="preserve">déjà abordés, nous donne la possibilité de déduire que </w:t>
      </w:r>
      <w:r w:rsidR="001A19A7">
        <w:rPr>
          <w:rFonts w:asciiTheme="majorBidi" w:hAnsiTheme="majorBidi" w:cstheme="majorBidi"/>
          <w:sz w:val="24"/>
          <w:szCs w:val="24"/>
        </w:rPr>
        <w:t>la motivation</w:t>
      </w:r>
      <w:r w:rsidR="003A33C4">
        <w:rPr>
          <w:rFonts w:asciiTheme="majorBidi" w:hAnsiTheme="majorBidi" w:cstheme="majorBidi"/>
          <w:sz w:val="24"/>
          <w:szCs w:val="24"/>
        </w:rPr>
        <w:t xml:space="preserve"> ne peut pas être réduit </w:t>
      </w:r>
      <w:r w:rsidR="001A19A7">
        <w:rPr>
          <w:rFonts w:asciiTheme="majorBidi" w:hAnsiTheme="majorBidi" w:cstheme="majorBidi"/>
          <w:sz w:val="24"/>
          <w:szCs w:val="24"/>
        </w:rPr>
        <w:t>à</w:t>
      </w:r>
      <w:r w:rsidR="003A33C4">
        <w:rPr>
          <w:rFonts w:asciiTheme="majorBidi" w:hAnsiTheme="majorBidi" w:cstheme="majorBidi"/>
          <w:sz w:val="24"/>
          <w:szCs w:val="24"/>
        </w:rPr>
        <w:t xml:space="preserve"> un seul mot</w:t>
      </w:r>
      <w:r w:rsidR="001A19A7">
        <w:rPr>
          <w:rFonts w:asciiTheme="majorBidi" w:hAnsiTheme="majorBidi" w:cstheme="majorBidi"/>
          <w:sz w:val="24"/>
          <w:szCs w:val="24"/>
        </w:rPr>
        <w:t xml:space="preserve"> ; en effet cette notion relève </w:t>
      </w:r>
      <w:r w:rsidR="00E67268">
        <w:rPr>
          <w:rFonts w:asciiTheme="majorBidi" w:hAnsiTheme="majorBidi" w:cstheme="majorBidi"/>
          <w:sz w:val="24"/>
          <w:szCs w:val="24"/>
        </w:rPr>
        <w:t>à</w:t>
      </w:r>
      <w:r w:rsidR="001A19A7">
        <w:rPr>
          <w:rFonts w:asciiTheme="majorBidi" w:hAnsiTheme="majorBidi" w:cstheme="majorBidi"/>
          <w:sz w:val="24"/>
          <w:szCs w:val="24"/>
        </w:rPr>
        <w:t xml:space="preserve"> </w:t>
      </w:r>
      <w:r w:rsidR="00E67268">
        <w:rPr>
          <w:rFonts w:asciiTheme="majorBidi" w:hAnsiTheme="majorBidi" w:cstheme="majorBidi"/>
          <w:sz w:val="24"/>
          <w:szCs w:val="24"/>
        </w:rPr>
        <w:t>plusieurs facultés propres à</w:t>
      </w:r>
      <w:r w:rsidR="001A19A7">
        <w:rPr>
          <w:rFonts w:asciiTheme="majorBidi" w:hAnsiTheme="majorBidi" w:cstheme="majorBidi"/>
          <w:sz w:val="24"/>
          <w:szCs w:val="24"/>
        </w:rPr>
        <w:t xml:space="preserve"> chaque élève.</w:t>
      </w:r>
    </w:p>
    <w:p w14:paraId="3439580F" w14:textId="6A711B9F" w:rsidR="00ED5764" w:rsidRDefault="00E737DA" w:rsidP="00E737DA">
      <w:pPr>
        <w:rPr>
          <w:rFonts w:asciiTheme="majorBidi" w:hAnsiTheme="majorBidi" w:cstheme="majorBidi"/>
          <w:sz w:val="24"/>
          <w:szCs w:val="24"/>
        </w:rPr>
      </w:pPr>
      <w:r>
        <w:rPr>
          <w:rFonts w:asciiTheme="majorBidi" w:hAnsiTheme="majorBidi" w:cstheme="majorBidi"/>
          <w:sz w:val="24"/>
          <w:szCs w:val="24"/>
        </w:rPr>
        <w:t>Notre recherche</w:t>
      </w:r>
      <w:r w:rsidR="005C4838">
        <w:rPr>
          <w:rFonts w:asciiTheme="majorBidi" w:hAnsiTheme="majorBidi" w:cstheme="majorBidi"/>
          <w:sz w:val="24"/>
          <w:szCs w:val="24"/>
        </w:rPr>
        <w:t xml:space="preserve"> a</w:t>
      </w:r>
      <w:r>
        <w:rPr>
          <w:rFonts w:asciiTheme="majorBidi" w:hAnsiTheme="majorBidi" w:cstheme="majorBidi"/>
          <w:sz w:val="24"/>
          <w:szCs w:val="24"/>
        </w:rPr>
        <w:t xml:space="preserve"> </w:t>
      </w:r>
      <w:r w:rsidR="008B7284">
        <w:rPr>
          <w:rFonts w:asciiTheme="majorBidi" w:hAnsiTheme="majorBidi" w:cstheme="majorBidi"/>
          <w:sz w:val="24"/>
          <w:szCs w:val="24"/>
        </w:rPr>
        <w:t xml:space="preserve">mis en question la mesure d’incitation </w:t>
      </w:r>
      <w:r w:rsidR="00E779CB">
        <w:rPr>
          <w:rFonts w:asciiTheme="majorBidi" w:hAnsiTheme="majorBidi" w:cstheme="majorBidi"/>
          <w:sz w:val="24"/>
          <w:szCs w:val="24"/>
        </w:rPr>
        <w:t>à</w:t>
      </w:r>
      <w:r w:rsidR="008B7284">
        <w:rPr>
          <w:rFonts w:asciiTheme="majorBidi" w:hAnsiTheme="majorBidi" w:cstheme="majorBidi"/>
          <w:sz w:val="24"/>
          <w:szCs w:val="24"/>
        </w:rPr>
        <w:t xml:space="preserve"> apprendre </w:t>
      </w:r>
      <w:r w:rsidR="00ED5764">
        <w:rPr>
          <w:rFonts w:asciiTheme="majorBidi" w:hAnsiTheme="majorBidi" w:cstheme="majorBidi"/>
          <w:sz w:val="24"/>
          <w:szCs w:val="24"/>
        </w:rPr>
        <w:t>une langue étrangère</w:t>
      </w:r>
      <w:r w:rsidR="008B7284">
        <w:rPr>
          <w:rFonts w:asciiTheme="majorBidi" w:hAnsiTheme="majorBidi" w:cstheme="majorBidi"/>
          <w:sz w:val="24"/>
          <w:szCs w:val="24"/>
        </w:rPr>
        <w:t xml:space="preserve"> dans </w:t>
      </w:r>
      <w:r w:rsidR="005C4838">
        <w:rPr>
          <w:rFonts w:asciiTheme="majorBidi" w:hAnsiTheme="majorBidi" w:cstheme="majorBidi"/>
          <w:sz w:val="24"/>
          <w:szCs w:val="24"/>
        </w:rPr>
        <w:t>une classe médiatisé notamment à</w:t>
      </w:r>
      <w:r w:rsidR="008B7284">
        <w:rPr>
          <w:rFonts w:asciiTheme="majorBidi" w:hAnsiTheme="majorBidi" w:cstheme="majorBidi"/>
          <w:sz w:val="24"/>
          <w:szCs w:val="24"/>
        </w:rPr>
        <w:t xml:space="preserve"> l’oral ou la majorité des apprenants trouve des difficultés, </w:t>
      </w:r>
      <w:r w:rsidR="00ED5764">
        <w:rPr>
          <w:rFonts w:asciiTheme="majorBidi" w:hAnsiTheme="majorBidi" w:cstheme="majorBidi"/>
          <w:sz w:val="24"/>
          <w:szCs w:val="24"/>
        </w:rPr>
        <w:t xml:space="preserve">par la suite notre travail de recherche a abouti </w:t>
      </w:r>
      <w:r w:rsidR="005C4838">
        <w:rPr>
          <w:rFonts w:asciiTheme="majorBidi" w:hAnsiTheme="majorBidi" w:cstheme="majorBidi"/>
          <w:sz w:val="24"/>
          <w:szCs w:val="24"/>
        </w:rPr>
        <w:t>à</w:t>
      </w:r>
      <w:r w:rsidR="00ED5764">
        <w:rPr>
          <w:rFonts w:asciiTheme="majorBidi" w:hAnsiTheme="majorBidi" w:cstheme="majorBidi"/>
          <w:sz w:val="24"/>
          <w:szCs w:val="24"/>
        </w:rPr>
        <w:t xml:space="preserve"> des résultats qui confirmer s</w:t>
      </w:r>
      <w:r w:rsidR="00AE43F5">
        <w:rPr>
          <w:rFonts w:asciiTheme="majorBidi" w:hAnsiTheme="majorBidi" w:cstheme="majorBidi"/>
          <w:sz w:val="24"/>
          <w:szCs w:val="24"/>
        </w:rPr>
        <w:t>a</w:t>
      </w:r>
      <w:r w:rsidR="00ED5764">
        <w:rPr>
          <w:rFonts w:asciiTheme="majorBidi" w:hAnsiTheme="majorBidi" w:cstheme="majorBidi"/>
          <w:sz w:val="24"/>
          <w:szCs w:val="24"/>
        </w:rPr>
        <w:t>n</w:t>
      </w:r>
      <w:r w:rsidR="00AE43F5">
        <w:rPr>
          <w:rFonts w:asciiTheme="majorBidi" w:hAnsiTheme="majorBidi" w:cstheme="majorBidi"/>
          <w:sz w:val="24"/>
          <w:szCs w:val="24"/>
        </w:rPr>
        <w:t>s</w:t>
      </w:r>
      <w:r w:rsidR="00ED5764">
        <w:rPr>
          <w:rFonts w:asciiTheme="majorBidi" w:hAnsiTheme="majorBidi" w:cstheme="majorBidi"/>
          <w:sz w:val="24"/>
          <w:szCs w:val="24"/>
        </w:rPr>
        <w:t xml:space="preserve"> équivaux que les TICE stimulent l’apprenant </w:t>
      </w:r>
      <w:r w:rsidR="005C4838">
        <w:rPr>
          <w:rFonts w:asciiTheme="majorBidi" w:hAnsiTheme="majorBidi" w:cstheme="majorBidi"/>
          <w:sz w:val="24"/>
          <w:szCs w:val="24"/>
        </w:rPr>
        <w:t>à</w:t>
      </w:r>
      <w:r w:rsidR="00ED5764">
        <w:rPr>
          <w:rFonts w:asciiTheme="majorBidi" w:hAnsiTheme="majorBidi" w:cstheme="majorBidi"/>
          <w:sz w:val="24"/>
          <w:szCs w:val="24"/>
        </w:rPr>
        <w:t xml:space="preserve"> travailler dans la séance de l’oral et après une longue et rigoureuse péri</w:t>
      </w:r>
      <w:r w:rsidR="005C4838">
        <w:rPr>
          <w:rFonts w:asciiTheme="majorBidi" w:hAnsiTheme="majorBidi" w:cstheme="majorBidi"/>
          <w:sz w:val="24"/>
          <w:szCs w:val="24"/>
        </w:rPr>
        <w:t>ode d’analyse nous avons trouvé</w:t>
      </w:r>
      <w:r w:rsidR="00ED5764">
        <w:rPr>
          <w:rFonts w:asciiTheme="majorBidi" w:hAnsiTheme="majorBidi" w:cstheme="majorBidi"/>
          <w:sz w:val="24"/>
          <w:szCs w:val="24"/>
        </w:rPr>
        <w:t xml:space="preserve"> non </w:t>
      </w:r>
      <w:r w:rsidR="000D29B9" w:rsidRPr="000D29B9">
        <w:rPr>
          <w:rFonts w:asciiTheme="majorBidi" w:hAnsiTheme="majorBidi" w:cstheme="majorBidi"/>
          <w:sz w:val="24"/>
          <w:szCs w:val="24"/>
        </w:rPr>
        <w:t xml:space="preserve">seulement </w:t>
      </w:r>
      <w:r w:rsidR="00ED5764">
        <w:rPr>
          <w:rFonts w:asciiTheme="majorBidi" w:hAnsiTheme="majorBidi" w:cstheme="majorBidi"/>
          <w:sz w:val="24"/>
          <w:szCs w:val="24"/>
        </w:rPr>
        <w:t xml:space="preserve">que ces outils aident l’apprenant </w:t>
      </w:r>
      <w:r w:rsidR="00265D6E">
        <w:rPr>
          <w:rFonts w:asciiTheme="majorBidi" w:hAnsiTheme="majorBidi" w:cstheme="majorBidi"/>
          <w:sz w:val="24"/>
          <w:szCs w:val="24"/>
        </w:rPr>
        <w:t>à</w:t>
      </w:r>
      <w:r w:rsidR="00ED5764">
        <w:rPr>
          <w:rFonts w:asciiTheme="majorBidi" w:hAnsiTheme="majorBidi" w:cstheme="majorBidi"/>
          <w:sz w:val="24"/>
          <w:szCs w:val="24"/>
        </w:rPr>
        <w:t xml:space="preserve"> travailler davantage mais aussi ça leur aident à réaliser les objecti</w:t>
      </w:r>
      <w:r w:rsidR="000D29B9">
        <w:rPr>
          <w:rFonts w:asciiTheme="majorBidi" w:hAnsiTheme="majorBidi" w:cstheme="majorBidi"/>
          <w:sz w:val="24"/>
          <w:szCs w:val="24"/>
        </w:rPr>
        <w:t>f</w:t>
      </w:r>
      <w:r w:rsidR="00ED5764">
        <w:rPr>
          <w:rFonts w:asciiTheme="majorBidi" w:hAnsiTheme="majorBidi" w:cstheme="majorBidi"/>
          <w:sz w:val="24"/>
          <w:szCs w:val="24"/>
        </w:rPr>
        <w:t>s tracés pour eux dans le cursus.</w:t>
      </w:r>
    </w:p>
    <w:p w14:paraId="3FD9CD17" w14:textId="3C77C5E1" w:rsidR="00C55355" w:rsidRDefault="007E5DDB" w:rsidP="00C55355">
      <w:pPr>
        <w:rPr>
          <w:rFonts w:asciiTheme="majorBidi" w:hAnsiTheme="majorBidi" w:cstheme="majorBidi"/>
          <w:sz w:val="24"/>
          <w:szCs w:val="24"/>
        </w:rPr>
      </w:pPr>
      <w:r>
        <w:rPr>
          <w:rFonts w:asciiTheme="majorBidi" w:hAnsiTheme="majorBidi" w:cstheme="majorBidi"/>
          <w:sz w:val="24"/>
          <w:szCs w:val="24"/>
        </w:rPr>
        <w:t>Par conséquent</w:t>
      </w:r>
      <w:r w:rsidR="00ED5764">
        <w:rPr>
          <w:rFonts w:asciiTheme="majorBidi" w:hAnsiTheme="majorBidi" w:cstheme="majorBidi"/>
          <w:sz w:val="24"/>
          <w:szCs w:val="24"/>
        </w:rPr>
        <w:t xml:space="preserve"> on peut </w:t>
      </w:r>
      <w:r w:rsidR="005031C0">
        <w:rPr>
          <w:rFonts w:asciiTheme="majorBidi" w:hAnsiTheme="majorBidi" w:cstheme="majorBidi"/>
          <w:sz w:val="24"/>
          <w:szCs w:val="24"/>
        </w:rPr>
        <w:t>conclure</w:t>
      </w:r>
      <w:r w:rsidR="00ED5764">
        <w:rPr>
          <w:rFonts w:asciiTheme="majorBidi" w:hAnsiTheme="majorBidi" w:cstheme="majorBidi"/>
          <w:sz w:val="24"/>
          <w:szCs w:val="24"/>
        </w:rPr>
        <w:t xml:space="preserve"> que les outils TICE apporte</w:t>
      </w:r>
      <w:r w:rsidR="000D29B9">
        <w:rPr>
          <w:rFonts w:asciiTheme="majorBidi" w:hAnsiTheme="majorBidi" w:cstheme="majorBidi"/>
          <w:sz w:val="24"/>
          <w:szCs w:val="24"/>
        </w:rPr>
        <w:t>nt</w:t>
      </w:r>
      <w:r w:rsidR="00ED5764">
        <w:rPr>
          <w:rFonts w:asciiTheme="majorBidi" w:hAnsiTheme="majorBidi" w:cstheme="majorBidi"/>
          <w:sz w:val="24"/>
          <w:szCs w:val="24"/>
        </w:rPr>
        <w:t xml:space="preserve"> </w:t>
      </w:r>
      <w:r w:rsidR="005031C0">
        <w:rPr>
          <w:rFonts w:asciiTheme="majorBidi" w:hAnsiTheme="majorBidi" w:cstheme="majorBidi"/>
          <w:sz w:val="24"/>
          <w:szCs w:val="24"/>
        </w:rPr>
        <w:t>un</w:t>
      </w:r>
      <w:r w:rsidR="00ED5764">
        <w:rPr>
          <w:rFonts w:asciiTheme="majorBidi" w:hAnsiTheme="majorBidi" w:cstheme="majorBidi"/>
          <w:sz w:val="24"/>
          <w:szCs w:val="24"/>
        </w:rPr>
        <w:t xml:space="preserve"> plus à l’enseignement/ apprentissage d</w:t>
      </w:r>
      <w:r w:rsidR="000D29B9">
        <w:rPr>
          <w:rFonts w:asciiTheme="majorBidi" w:hAnsiTheme="majorBidi" w:cstheme="majorBidi"/>
          <w:sz w:val="24"/>
          <w:szCs w:val="24"/>
        </w:rPr>
        <w:t xml:space="preserve">u </w:t>
      </w:r>
      <w:r w:rsidR="00ED5764">
        <w:rPr>
          <w:rFonts w:asciiTheme="majorBidi" w:hAnsiTheme="majorBidi" w:cstheme="majorBidi"/>
          <w:sz w:val="24"/>
          <w:szCs w:val="24"/>
        </w:rPr>
        <w:t>français</w:t>
      </w:r>
      <w:r w:rsidR="000D29B9">
        <w:rPr>
          <w:rFonts w:asciiTheme="majorBidi" w:hAnsiTheme="majorBidi" w:cstheme="majorBidi"/>
          <w:sz w:val="24"/>
          <w:szCs w:val="24"/>
        </w:rPr>
        <w:t xml:space="preserve"> </w:t>
      </w:r>
      <w:r w:rsidR="00ED5764">
        <w:rPr>
          <w:rFonts w:asciiTheme="majorBidi" w:hAnsiTheme="majorBidi" w:cstheme="majorBidi"/>
          <w:sz w:val="24"/>
          <w:szCs w:val="24"/>
        </w:rPr>
        <w:t xml:space="preserve">langue étrangère </w:t>
      </w:r>
      <w:r w:rsidR="00607C49">
        <w:rPr>
          <w:rFonts w:asciiTheme="majorBidi" w:hAnsiTheme="majorBidi" w:cstheme="majorBidi"/>
          <w:sz w:val="24"/>
          <w:szCs w:val="24"/>
        </w:rPr>
        <w:t xml:space="preserve">à savoir </w:t>
      </w:r>
      <w:r w:rsidR="00B43646">
        <w:rPr>
          <w:rFonts w:asciiTheme="majorBidi" w:hAnsiTheme="majorBidi" w:cstheme="majorBidi"/>
          <w:sz w:val="24"/>
          <w:szCs w:val="24"/>
        </w:rPr>
        <w:t xml:space="preserve">qu’elles incitent à une motivation </w:t>
      </w:r>
      <w:r w:rsidR="00015058">
        <w:rPr>
          <w:rFonts w:asciiTheme="majorBidi" w:hAnsiTheme="majorBidi" w:cstheme="majorBidi"/>
          <w:sz w:val="24"/>
          <w:szCs w:val="24"/>
        </w:rPr>
        <w:t xml:space="preserve">intrinsèque, ce type de motivation </w:t>
      </w:r>
      <w:r w:rsidR="00B43646">
        <w:rPr>
          <w:rFonts w:asciiTheme="majorBidi" w:hAnsiTheme="majorBidi" w:cstheme="majorBidi"/>
          <w:sz w:val="24"/>
          <w:szCs w:val="24"/>
        </w:rPr>
        <w:t xml:space="preserve">qui </w:t>
      </w:r>
      <w:r w:rsidR="00A011D4">
        <w:rPr>
          <w:rFonts w:asciiTheme="majorBidi" w:hAnsiTheme="majorBidi" w:cstheme="majorBidi"/>
          <w:sz w:val="24"/>
          <w:szCs w:val="24"/>
        </w:rPr>
        <w:t>mène</w:t>
      </w:r>
      <w:r>
        <w:rPr>
          <w:rFonts w:asciiTheme="majorBidi" w:hAnsiTheme="majorBidi" w:cstheme="majorBidi"/>
          <w:sz w:val="24"/>
          <w:szCs w:val="24"/>
        </w:rPr>
        <w:t xml:space="preserve"> </w:t>
      </w:r>
      <w:r w:rsidR="00B43646">
        <w:rPr>
          <w:rFonts w:asciiTheme="majorBidi" w:hAnsiTheme="majorBidi" w:cstheme="majorBidi"/>
          <w:sz w:val="24"/>
          <w:szCs w:val="24"/>
        </w:rPr>
        <w:t>à la créativité et l’autonomie</w:t>
      </w:r>
      <w:r w:rsidR="00015058">
        <w:rPr>
          <w:rFonts w:asciiTheme="majorBidi" w:hAnsiTheme="majorBidi" w:cstheme="majorBidi"/>
          <w:sz w:val="24"/>
          <w:szCs w:val="24"/>
        </w:rPr>
        <w:t xml:space="preserve"> car l’apprenant est conduit par l’intérêt et le plaisir sans attente de récompense de l’extérieur.</w:t>
      </w:r>
      <w:r w:rsidR="00B43646">
        <w:rPr>
          <w:rFonts w:asciiTheme="majorBidi" w:hAnsiTheme="majorBidi" w:cstheme="majorBidi"/>
          <w:sz w:val="24"/>
          <w:szCs w:val="24"/>
        </w:rPr>
        <w:t xml:space="preserve"> Autrement la propagation des technologies partout dans le monde</w:t>
      </w:r>
      <w:r w:rsidR="003B3491">
        <w:rPr>
          <w:rFonts w:asciiTheme="majorBidi" w:hAnsiTheme="majorBidi" w:cstheme="majorBidi"/>
          <w:sz w:val="24"/>
          <w:szCs w:val="24"/>
        </w:rPr>
        <w:t xml:space="preserve"> y compris l’Algérie a abouti à un engouement de la part des apprenants aussi bien que les enseignants envers l’utilisation des TIC pour des fin</w:t>
      </w:r>
      <w:r w:rsidR="000D29B9">
        <w:rPr>
          <w:rFonts w:asciiTheme="majorBidi" w:hAnsiTheme="majorBidi" w:cstheme="majorBidi"/>
          <w:sz w:val="24"/>
          <w:szCs w:val="24"/>
        </w:rPr>
        <w:t>s</w:t>
      </w:r>
      <w:r w:rsidR="003B3491">
        <w:rPr>
          <w:rFonts w:asciiTheme="majorBidi" w:hAnsiTheme="majorBidi" w:cstheme="majorBidi"/>
          <w:sz w:val="24"/>
          <w:szCs w:val="24"/>
        </w:rPr>
        <w:t xml:space="preserve"> éducatifs donc il</w:t>
      </w:r>
      <w:r w:rsidR="00AE43F5">
        <w:rPr>
          <w:rFonts w:asciiTheme="majorBidi" w:hAnsiTheme="majorBidi" w:cstheme="majorBidi"/>
          <w:sz w:val="24"/>
          <w:szCs w:val="24"/>
        </w:rPr>
        <w:t xml:space="preserve"> est</w:t>
      </w:r>
      <w:r w:rsidR="003B3491">
        <w:rPr>
          <w:rFonts w:asciiTheme="majorBidi" w:hAnsiTheme="majorBidi" w:cstheme="majorBidi"/>
          <w:sz w:val="24"/>
          <w:szCs w:val="24"/>
        </w:rPr>
        <w:t xml:space="preserve"> logique pour que les TICE </w:t>
      </w:r>
      <w:r w:rsidR="009E7625">
        <w:rPr>
          <w:rFonts w:asciiTheme="majorBidi" w:hAnsiTheme="majorBidi" w:cstheme="majorBidi"/>
          <w:sz w:val="24"/>
          <w:szCs w:val="24"/>
        </w:rPr>
        <w:t>prend</w:t>
      </w:r>
      <w:r w:rsidR="003B3491">
        <w:rPr>
          <w:rFonts w:asciiTheme="majorBidi" w:hAnsiTheme="majorBidi" w:cstheme="majorBidi"/>
          <w:sz w:val="24"/>
          <w:szCs w:val="24"/>
        </w:rPr>
        <w:t xml:space="preserve"> beaucoup plus d’ampleur</w:t>
      </w:r>
      <w:r w:rsidR="009E7625">
        <w:rPr>
          <w:rFonts w:asciiTheme="majorBidi" w:hAnsiTheme="majorBidi" w:cstheme="majorBidi"/>
          <w:sz w:val="24"/>
          <w:szCs w:val="24"/>
        </w:rPr>
        <w:t xml:space="preserve"> </w:t>
      </w:r>
      <w:r w:rsidR="009E7625" w:rsidRPr="009E7625">
        <w:rPr>
          <w:rFonts w:asciiTheme="majorBidi" w:hAnsiTheme="majorBidi" w:cstheme="majorBidi"/>
          <w:sz w:val="24"/>
          <w:szCs w:val="24"/>
        </w:rPr>
        <w:t>dans le contexte algérien</w:t>
      </w:r>
      <w:r w:rsidR="009E7625">
        <w:rPr>
          <w:rFonts w:asciiTheme="majorBidi" w:hAnsiTheme="majorBidi" w:cstheme="majorBidi"/>
          <w:sz w:val="24"/>
          <w:szCs w:val="24"/>
        </w:rPr>
        <w:t xml:space="preserve"> </w:t>
      </w:r>
      <w:r w:rsidR="00C56B81">
        <w:rPr>
          <w:rFonts w:asciiTheme="majorBidi" w:hAnsiTheme="majorBidi" w:cstheme="majorBidi"/>
          <w:sz w:val="24"/>
          <w:szCs w:val="24"/>
        </w:rPr>
        <w:t xml:space="preserve">notamment sur le niveau de </w:t>
      </w:r>
      <w:r w:rsidR="003B3491">
        <w:rPr>
          <w:rFonts w:asciiTheme="majorBidi" w:hAnsiTheme="majorBidi" w:cstheme="majorBidi"/>
          <w:sz w:val="24"/>
          <w:szCs w:val="24"/>
        </w:rPr>
        <w:t xml:space="preserve"> l’</w:t>
      </w:r>
      <w:r w:rsidR="009E7625">
        <w:rPr>
          <w:rFonts w:asciiTheme="majorBidi" w:hAnsiTheme="majorBidi" w:cstheme="majorBidi"/>
          <w:sz w:val="24"/>
          <w:szCs w:val="24"/>
        </w:rPr>
        <w:t>éducation</w:t>
      </w:r>
      <w:r w:rsidR="003B3491">
        <w:rPr>
          <w:rFonts w:asciiTheme="majorBidi" w:hAnsiTheme="majorBidi" w:cstheme="majorBidi"/>
          <w:sz w:val="24"/>
          <w:szCs w:val="24"/>
        </w:rPr>
        <w:t xml:space="preserve"> </w:t>
      </w:r>
      <w:r w:rsidR="009E7625">
        <w:rPr>
          <w:rFonts w:asciiTheme="majorBidi" w:hAnsiTheme="majorBidi" w:cstheme="majorBidi"/>
          <w:sz w:val="24"/>
          <w:szCs w:val="24"/>
        </w:rPr>
        <w:t xml:space="preserve">des langues étrangères particulièrement </w:t>
      </w:r>
      <w:r w:rsidR="00C56B81">
        <w:rPr>
          <w:rFonts w:asciiTheme="majorBidi" w:hAnsiTheme="majorBidi" w:cstheme="majorBidi"/>
          <w:sz w:val="24"/>
          <w:szCs w:val="24"/>
        </w:rPr>
        <w:t>dans l’enseignement/</w:t>
      </w:r>
      <w:r w:rsidR="009E7625">
        <w:rPr>
          <w:rFonts w:asciiTheme="majorBidi" w:hAnsiTheme="majorBidi" w:cstheme="majorBidi"/>
          <w:sz w:val="24"/>
          <w:szCs w:val="24"/>
        </w:rPr>
        <w:t xml:space="preserve"> apprentissage de </w:t>
      </w:r>
      <w:r w:rsidR="00C56B81">
        <w:rPr>
          <w:rFonts w:asciiTheme="majorBidi" w:hAnsiTheme="majorBidi" w:cstheme="majorBidi"/>
          <w:sz w:val="24"/>
          <w:szCs w:val="24"/>
        </w:rPr>
        <w:t>FLE</w:t>
      </w:r>
      <w:r w:rsidR="009E7625">
        <w:rPr>
          <w:rFonts w:asciiTheme="majorBidi" w:hAnsiTheme="majorBidi" w:cstheme="majorBidi"/>
          <w:sz w:val="24"/>
          <w:szCs w:val="24"/>
        </w:rPr>
        <w:t xml:space="preserve"> </w:t>
      </w:r>
      <w:r w:rsidR="00C56B81">
        <w:rPr>
          <w:rFonts w:asciiTheme="majorBidi" w:hAnsiTheme="majorBidi" w:cstheme="majorBidi"/>
          <w:sz w:val="24"/>
          <w:szCs w:val="24"/>
        </w:rPr>
        <w:t>et ceci sera réaliser p</w:t>
      </w:r>
      <w:r w:rsidR="00C55355">
        <w:rPr>
          <w:rFonts w:asciiTheme="majorBidi" w:hAnsiTheme="majorBidi" w:cstheme="majorBidi"/>
          <w:sz w:val="24"/>
          <w:szCs w:val="24"/>
        </w:rPr>
        <w:t>ar</w:t>
      </w:r>
      <w:r w:rsidR="009E7625">
        <w:rPr>
          <w:rFonts w:asciiTheme="majorBidi" w:hAnsiTheme="majorBidi" w:cstheme="majorBidi"/>
          <w:sz w:val="24"/>
          <w:szCs w:val="24"/>
        </w:rPr>
        <w:t xml:space="preserve"> l’application d’autres médiums</w:t>
      </w:r>
      <w:r w:rsidR="00C55355">
        <w:rPr>
          <w:rFonts w:asciiTheme="majorBidi" w:hAnsiTheme="majorBidi" w:cstheme="majorBidi"/>
          <w:sz w:val="24"/>
          <w:szCs w:val="24"/>
        </w:rPr>
        <w:t xml:space="preserve"> TICE</w:t>
      </w:r>
      <w:r w:rsidR="009E7625">
        <w:rPr>
          <w:rFonts w:asciiTheme="majorBidi" w:hAnsiTheme="majorBidi" w:cstheme="majorBidi"/>
          <w:sz w:val="24"/>
          <w:szCs w:val="24"/>
        </w:rPr>
        <w:t xml:space="preserve"> plus avancées technologiquement que le data-show et aussi</w:t>
      </w:r>
      <w:r w:rsidR="00C55355">
        <w:rPr>
          <w:rFonts w:asciiTheme="majorBidi" w:hAnsiTheme="majorBidi" w:cstheme="majorBidi"/>
          <w:sz w:val="24"/>
          <w:szCs w:val="24"/>
        </w:rPr>
        <w:t xml:space="preserve"> par l’</w:t>
      </w:r>
      <w:r w:rsidR="009E7625">
        <w:rPr>
          <w:rFonts w:asciiTheme="majorBidi" w:hAnsiTheme="majorBidi" w:cstheme="majorBidi"/>
          <w:sz w:val="24"/>
          <w:szCs w:val="24"/>
        </w:rPr>
        <w:t>exploit</w:t>
      </w:r>
      <w:r w:rsidR="00C55355">
        <w:rPr>
          <w:rFonts w:asciiTheme="majorBidi" w:hAnsiTheme="majorBidi" w:cstheme="majorBidi"/>
          <w:sz w:val="24"/>
          <w:szCs w:val="24"/>
        </w:rPr>
        <w:t>ation</w:t>
      </w:r>
      <w:r w:rsidR="009E7625">
        <w:rPr>
          <w:rFonts w:asciiTheme="majorBidi" w:hAnsiTheme="majorBidi" w:cstheme="majorBidi"/>
          <w:sz w:val="24"/>
          <w:szCs w:val="24"/>
        </w:rPr>
        <w:t xml:space="preserve"> </w:t>
      </w:r>
      <w:r w:rsidR="00C55355">
        <w:rPr>
          <w:rFonts w:asciiTheme="majorBidi" w:hAnsiTheme="majorBidi" w:cstheme="majorBidi"/>
          <w:sz w:val="24"/>
          <w:szCs w:val="24"/>
        </w:rPr>
        <w:t>d</w:t>
      </w:r>
      <w:r w:rsidR="009E7625">
        <w:rPr>
          <w:rFonts w:asciiTheme="majorBidi" w:hAnsiTheme="majorBidi" w:cstheme="majorBidi"/>
          <w:sz w:val="24"/>
          <w:szCs w:val="24"/>
        </w:rPr>
        <w:t>es outils</w:t>
      </w:r>
      <w:r w:rsidR="00C55355">
        <w:rPr>
          <w:rFonts w:asciiTheme="majorBidi" w:hAnsiTheme="majorBidi" w:cstheme="majorBidi"/>
          <w:sz w:val="24"/>
          <w:szCs w:val="24"/>
        </w:rPr>
        <w:t xml:space="preserve"> TICE</w:t>
      </w:r>
      <w:r w:rsidR="009E7625">
        <w:rPr>
          <w:rFonts w:asciiTheme="majorBidi" w:hAnsiTheme="majorBidi" w:cstheme="majorBidi"/>
          <w:sz w:val="24"/>
          <w:szCs w:val="24"/>
        </w:rPr>
        <w:t xml:space="preserve"> </w:t>
      </w:r>
      <w:r w:rsidR="000D29B9">
        <w:rPr>
          <w:rFonts w:asciiTheme="majorBidi" w:hAnsiTheme="majorBidi" w:cstheme="majorBidi"/>
          <w:sz w:val="24"/>
          <w:szCs w:val="24"/>
        </w:rPr>
        <w:t>à</w:t>
      </w:r>
      <w:r w:rsidR="009E7625">
        <w:rPr>
          <w:rFonts w:asciiTheme="majorBidi" w:hAnsiTheme="majorBidi" w:cstheme="majorBidi"/>
          <w:sz w:val="24"/>
          <w:szCs w:val="24"/>
        </w:rPr>
        <w:t xml:space="preserve"> leur plein potentiel </w:t>
      </w:r>
      <w:r w:rsidR="000D29B9">
        <w:rPr>
          <w:rFonts w:asciiTheme="majorBidi" w:hAnsiTheme="majorBidi" w:cstheme="majorBidi"/>
          <w:sz w:val="24"/>
          <w:szCs w:val="24"/>
        </w:rPr>
        <w:t>à</w:t>
      </w:r>
      <w:r w:rsidR="009E7625">
        <w:rPr>
          <w:rFonts w:asciiTheme="majorBidi" w:hAnsiTheme="majorBidi" w:cstheme="majorBidi"/>
          <w:sz w:val="24"/>
          <w:szCs w:val="24"/>
        </w:rPr>
        <w:t xml:space="preserve"> travers </w:t>
      </w:r>
      <w:r w:rsidR="00903842">
        <w:rPr>
          <w:rFonts w:asciiTheme="majorBidi" w:hAnsiTheme="majorBidi" w:cstheme="majorBidi"/>
          <w:sz w:val="24"/>
          <w:szCs w:val="24"/>
        </w:rPr>
        <w:t xml:space="preserve">la création de contenu </w:t>
      </w:r>
      <w:r w:rsidR="00C55355">
        <w:rPr>
          <w:rFonts w:asciiTheme="majorBidi" w:hAnsiTheme="majorBidi" w:cstheme="majorBidi"/>
          <w:sz w:val="24"/>
          <w:szCs w:val="24"/>
        </w:rPr>
        <w:t xml:space="preserve">pédagogique avec dite outils </w:t>
      </w:r>
      <w:r w:rsidR="00903842">
        <w:rPr>
          <w:rFonts w:asciiTheme="majorBidi" w:hAnsiTheme="majorBidi" w:cstheme="majorBidi"/>
          <w:sz w:val="24"/>
          <w:szCs w:val="24"/>
        </w:rPr>
        <w:t>en profitant de leur caractéristiques et fonctionnalisées. De plus</w:t>
      </w:r>
      <w:r w:rsidR="003B48A3">
        <w:rPr>
          <w:rFonts w:asciiTheme="majorBidi" w:hAnsiTheme="majorBidi" w:cstheme="majorBidi"/>
          <w:sz w:val="24"/>
          <w:szCs w:val="24"/>
        </w:rPr>
        <w:t xml:space="preserve"> comme nous </w:t>
      </w:r>
      <w:r w:rsidR="00C55355">
        <w:rPr>
          <w:rFonts w:asciiTheme="majorBidi" w:hAnsiTheme="majorBidi" w:cstheme="majorBidi"/>
          <w:sz w:val="24"/>
          <w:szCs w:val="24"/>
        </w:rPr>
        <w:t>avons pu voir les</w:t>
      </w:r>
      <w:r w:rsidR="00903842">
        <w:rPr>
          <w:rFonts w:asciiTheme="majorBidi" w:hAnsiTheme="majorBidi" w:cstheme="majorBidi"/>
          <w:sz w:val="24"/>
          <w:szCs w:val="24"/>
        </w:rPr>
        <w:t xml:space="preserve"> TICE se sont montrées leur</w:t>
      </w:r>
      <w:r w:rsidR="003B48A3">
        <w:rPr>
          <w:rFonts w:asciiTheme="majorBidi" w:hAnsiTheme="majorBidi" w:cstheme="majorBidi"/>
          <w:sz w:val="24"/>
          <w:szCs w:val="24"/>
        </w:rPr>
        <w:t>s</w:t>
      </w:r>
      <w:r w:rsidR="00903842">
        <w:rPr>
          <w:rFonts w:asciiTheme="majorBidi" w:hAnsiTheme="majorBidi" w:cstheme="majorBidi"/>
          <w:sz w:val="24"/>
          <w:szCs w:val="24"/>
        </w:rPr>
        <w:t xml:space="preserve"> mérites </w:t>
      </w:r>
      <w:r w:rsidR="003B48A3">
        <w:rPr>
          <w:rFonts w:asciiTheme="majorBidi" w:hAnsiTheme="majorBidi" w:cstheme="majorBidi"/>
          <w:sz w:val="24"/>
          <w:szCs w:val="24"/>
        </w:rPr>
        <w:t xml:space="preserve">dans </w:t>
      </w:r>
      <w:r w:rsidR="003B48A3">
        <w:rPr>
          <w:rFonts w:asciiTheme="majorBidi" w:hAnsiTheme="majorBidi" w:cstheme="majorBidi"/>
          <w:sz w:val="24"/>
          <w:szCs w:val="24"/>
        </w:rPr>
        <w:lastRenderedPageBreak/>
        <w:t xml:space="preserve">l’apprentissage de l’oral ce qui nous amènent à la nécessité de les </w:t>
      </w:r>
      <w:r w:rsidR="00C55355">
        <w:rPr>
          <w:rFonts w:asciiTheme="majorBidi" w:hAnsiTheme="majorBidi" w:cstheme="majorBidi"/>
          <w:sz w:val="24"/>
          <w:szCs w:val="24"/>
        </w:rPr>
        <w:t>intégrer dans d’autres activités que</w:t>
      </w:r>
      <w:r w:rsidR="003B48A3">
        <w:rPr>
          <w:rFonts w:asciiTheme="majorBidi" w:hAnsiTheme="majorBidi" w:cstheme="majorBidi"/>
          <w:sz w:val="24"/>
          <w:szCs w:val="24"/>
        </w:rPr>
        <w:t xml:space="preserve"> l’oral pour essayer de remédier les problèmes qui sont présent dans d’autres </w:t>
      </w:r>
      <w:r w:rsidR="00C55355">
        <w:rPr>
          <w:rFonts w:asciiTheme="majorBidi" w:hAnsiTheme="majorBidi" w:cstheme="majorBidi"/>
          <w:sz w:val="24"/>
          <w:szCs w:val="24"/>
        </w:rPr>
        <w:t xml:space="preserve">niveau </w:t>
      </w:r>
      <w:r w:rsidR="003B48A3">
        <w:rPr>
          <w:rFonts w:asciiTheme="majorBidi" w:hAnsiTheme="majorBidi" w:cstheme="majorBidi"/>
          <w:sz w:val="24"/>
          <w:szCs w:val="24"/>
        </w:rPr>
        <w:t>de</w:t>
      </w:r>
      <w:r w:rsidR="00C55355">
        <w:rPr>
          <w:rFonts w:asciiTheme="majorBidi" w:hAnsiTheme="majorBidi" w:cstheme="majorBidi"/>
          <w:sz w:val="24"/>
          <w:szCs w:val="24"/>
        </w:rPr>
        <w:t xml:space="preserve"> l’enseignement</w:t>
      </w:r>
      <w:r w:rsidR="003B48A3">
        <w:rPr>
          <w:rFonts w:asciiTheme="majorBidi" w:hAnsiTheme="majorBidi" w:cstheme="majorBidi"/>
          <w:sz w:val="24"/>
          <w:szCs w:val="24"/>
        </w:rPr>
        <w:t xml:space="preserve"> </w:t>
      </w:r>
      <w:r w:rsidR="00C55355">
        <w:rPr>
          <w:rFonts w:asciiTheme="majorBidi" w:hAnsiTheme="majorBidi" w:cstheme="majorBidi"/>
          <w:sz w:val="24"/>
          <w:szCs w:val="24"/>
        </w:rPr>
        <w:t>/</w:t>
      </w:r>
      <w:r w:rsidR="003B48A3">
        <w:rPr>
          <w:rFonts w:asciiTheme="majorBidi" w:hAnsiTheme="majorBidi" w:cstheme="majorBidi"/>
          <w:sz w:val="24"/>
          <w:szCs w:val="24"/>
        </w:rPr>
        <w:t>apprentissage de la langue française en Algérie</w:t>
      </w:r>
      <w:r w:rsidR="00C55355">
        <w:rPr>
          <w:rFonts w:asciiTheme="majorBidi" w:hAnsiTheme="majorBidi" w:cstheme="majorBidi"/>
          <w:sz w:val="24"/>
          <w:szCs w:val="24"/>
        </w:rPr>
        <w:t xml:space="preserve"> en générale et la région du sud et Ghardaïa en particulier.</w:t>
      </w:r>
    </w:p>
    <w:p w14:paraId="3DD9F57D" w14:textId="1CF89073" w:rsidR="00727212" w:rsidRDefault="00F50438" w:rsidP="003B48A3">
      <w:pPr>
        <w:rPr>
          <w:rFonts w:asciiTheme="majorBidi" w:hAnsiTheme="majorBidi" w:cstheme="majorBidi"/>
          <w:sz w:val="24"/>
          <w:szCs w:val="24"/>
        </w:rPr>
      </w:pPr>
      <w:r>
        <w:rPr>
          <w:rFonts w:asciiTheme="majorBidi" w:hAnsiTheme="majorBidi" w:cstheme="majorBidi"/>
          <w:sz w:val="24"/>
          <w:szCs w:val="24"/>
        </w:rPr>
        <w:t>Cela étant dit il est important de rappeler que ces technologies ne sont pas une solution magique aux problèmes qu’envisage l’apprentissage des langues étrangères,</w:t>
      </w:r>
      <w:r w:rsidR="00FF4131">
        <w:rPr>
          <w:rFonts w:asciiTheme="majorBidi" w:hAnsiTheme="majorBidi" w:cstheme="majorBidi"/>
          <w:sz w:val="24"/>
          <w:szCs w:val="24"/>
        </w:rPr>
        <w:t xml:space="preserve"> donc il est </w:t>
      </w:r>
      <w:r w:rsidR="008E139B">
        <w:rPr>
          <w:rFonts w:asciiTheme="majorBidi" w:hAnsiTheme="majorBidi" w:cstheme="majorBidi"/>
          <w:sz w:val="24"/>
          <w:szCs w:val="24"/>
        </w:rPr>
        <w:t>impératif</w:t>
      </w:r>
      <w:r w:rsidR="00FF4131">
        <w:rPr>
          <w:rFonts w:asciiTheme="majorBidi" w:hAnsiTheme="majorBidi" w:cstheme="majorBidi"/>
          <w:sz w:val="24"/>
          <w:szCs w:val="24"/>
        </w:rPr>
        <w:t xml:space="preserve"> de ne pas négliger le but principal de ces </w:t>
      </w:r>
      <w:r w:rsidR="003531EA">
        <w:rPr>
          <w:rFonts w:asciiTheme="majorBidi" w:hAnsiTheme="majorBidi" w:cstheme="majorBidi"/>
          <w:sz w:val="24"/>
          <w:szCs w:val="24"/>
        </w:rPr>
        <w:t>outils</w:t>
      </w:r>
      <w:r w:rsidR="00FF4131">
        <w:rPr>
          <w:rFonts w:asciiTheme="majorBidi" w:hAnsiTheme="majorBidi" w:cstheme="majorBidi"/>
          <w:sz w:val="24"/>
          <w:szCs w:val="24"/>
        </w:rPr>
        <w:t xml:space="preserve"> techno</w:t>
      </w:r>
      <w:r w:rsidR="003531EA">
        <w:rPr>
          <w:rFonts w:asciiTheme="majorBidi" w:hAnsiTheme="majorBidi" w:cstheme="majorBidi"/>
          <w:sz w:val="24"/>
          <w:szCs w:val="24"/>
        </w:rPr>
        <w:t>logique qui est la réussite scolaire</w:t>
      </w:r>
      <w:r w:rsidR="008E139B">
        <w:rPr>
          <w:rFonts w:asciiTheme="majorBidi" w:hAnsiTheme="majorBidi" w:cstheme="majorBidi"/>
          <w:sz w:val="24"/>
          <w:szCs w:val="24"/>
        </w:rPr>
        <w:t xml:space="preserve">. Par conséquent l’intégration des TICE doit aller de pair avec la prise en compte des principes et les </w:t>
      </w:r>
      <w:r w:rsidR="00A80EC2">
        <w:rPr>
          <w:rFonts w:asciiTheme="majorBidi" w:hAnsiTheme="majorBidi" w:cstheme="majorBidi"/>
          <w:sz w:val="24"/>
          <w:szCs w:val="24"/>
        </w:rPr>
        <w:t>règles</w:t>
      </w:r>
      <w:r w:rsidR="008E139B">
        <w:rPr>
          <w:rFonts w:asciiTheme="majorBidi" w:hAnsiTheme="majorBidi" w:cstheme="majorBidi"/>
          <w:sz w:val="24"/>
          <w:szCs w:val="24"/>
        </w:rPr>
        <w:t xml:space="preserve"> pédagogiques </w:t>
      </w:r>
      <w:r w:rsidR="00727212">
        <w:rPr>
          <w:rStyle w:val="Appelnotedebasdep"/>
          <w:rFonts w:asciiTheme="majorBidi" w:hAnsiTheme="majorBidi" w:cstheme="majorBidi"/>
          <w:sz w:val="24"/>
          <w:szCs w:val="24"/>
        </w:rPr>
        <w:footnoteReference w:id="36"/>
      </w:r>
      <w:r>
        <w:rPr>
          <w:rFonts w:asciiTheme="majorBidi" w:hAnsiTheme="majorBidi" w:cstheme="majorBidi"/>
          <w:sz w:val="24"/>
          <w:szCs w:val="24"/>
        </w:rPr>
        <w:t xml:space="preserve"> qui sont en place et </w:t>
      </w:r>
      <w:r w:rsidR="00727212">
        <w:rPr>
          <w:rFonts w:asciiTheme="majorBidi" w:hAnsiTheme="majorBidi" w:cstheme="majorBidi"/>
          <w:sz w:val="24"/>
          <w:szCs w:val="24"/>
        </w:rPr>
        <w:t>aussi la formation de l’enseignant en matière de l’exploitation</w:t>
      </w:r>
      <w:r w:rsidR="00B46AA0">
        <w:rPr>
          <w:rFonts w:asciiTheme="majorBidi" w:hAnsiTheme="majorBidi" w:cstheme="majorBidi"/>
          <w:sz w:val="24"/>
          <w:szCs w:val="24"/>
        </w:rPr>
        <w:t xml:space="preserve"> et la gestion</w:t>
      </w:r>
      <w:r w:rsidR="00727212">
        <w:rPr>
          <w:rFonts w:asciiTheme="majorBidi" w:hAnsiTheme="majorBidi" w:cstheme="majorBidi"/>
          <w:sz w:val="24"/>
          <w:szCs w:val="24"/>
        </w:rPr>
        <w:t xml:space="preserve"> de</w:t>
      </w:r>
      <w:r w:rsidR="00A52AD0">
        <w:rPr>
          <w:rFonts w:asciiTheme="majorBidi" w:hAnsiTheme="majorBidi" w:cstheme="majorBidi"/>
          <w:sz w:val="24"/>
          <w:szCs w:val="24"/>
        </w:rPr>
        <w:t xml:space="preserve">s </w:t>
      </w:r>
      <w:r w:rsidR="00727212">
        <w:rPr>
          <w:rFonts w:asciiTheme="majorBidi" w:hAnsiTheme="majorBidi" w:cstheme="majorBidi"/>
          <w:sz w:val="24"/>
          <w:szCs w:val="24"/>
        </w:rPr>
        <w:t>outils</w:t>
      </w:r>
      <w:r w:rsidR="00A52AD0">
        <w:rPr>
          <w:rFonts w:asciiTheme="majorBidi" w:hAnsiTheme="majorBidi" w:cstheme="majorBidi"/>
          <w:sz w:val="24"/>
          <w:szCs w:val="24"/>
        </w:rPr>
        <w:t xml:space="preserve"> TICE </w:t>
      </w:r>
      <w:r>
        <w:rPr>
          <w:rFonts w:asciiTheme="majorBidi" w:hAnsiTheme="majorBidi" w:cstheme="majorBidi"/>
          <w:sz w:val="24"/>
          <w:szCs w:val="24"/>
        </w:rPr>
        <w:t xml:space="preserve"> </w:t>
      </w:r>
      <w:r w:rsidR="00727212">
        <w:rPr>
          <w:rStyle w:val="Appelnotedebasdep"/>
          <w:rFonts w:asciiTheme="majorBidi" w:hAnsiTheme="majorBidi" w:cstheme="majorBidi"/>
          <w:sz w:val="24"/>
          <w:szCs w:val="24"/>
        </w:rPr>
        <w:footnoteReference w:id="37"/>
      </w:r>
      <w:r w:rsidR="00727212">
        <w:rPr>
          <w:rFonts w:asciiTheme="majorBidi" w:hAnsiTheme="majorBidi" w:cstheme="majorBidi"/>
          <w:sz w:val="24"/>
          <w:szCs w:val="24"/>
        </w:rPr>
        <w:t>.</w:t>
      </w:r>
      <w:r w:rsidR="008C287B">
        <w:rPr>
          <w:rFonts w:asciiTheme="majorBidi" w:hAnsiTheme="majorBidi" w:cstheme="majorBidi"/>
          <w:sz w:val="24"/>
          <w:szCs w:val="24"/>
        </w:rPr>
        <w:t xml:space="preserve"> Donc on ne peut parler de l’implémentation des TICE dans l’éducation sans </w:t>
      </w:r>
      <w:r w:rsidR="00B46AA0">
        <w:rPr>
          <w:rFonts w:asciiTheme="majorBidi" w:hAnsiTheme="majorBidi" w:cstheme="majorBidi"/>
          <w:sz w:val="24"/>
          <w:szCs w:val="24"/>
        </w:rPr>
        <w:t>prendre en considération</w:t>
      </w:r>
      <w:r w:rsidR="008C287B">
        <w:rPr>
          <w:rFonts w:asciiTheme="majorBidi" w:hAnsiTheme="majorBidi" w:cstheme="majorBidi"/>
          <w:sz w:val="24"/>
          <w:szCs w:val="24"/>
        </w:rPr>
        <w:t xml:space="preserve"> les autres variables au sein de l’école (la pédagogie, les programmes, la formation des enseignants …), ce qui représente un véritable enjeu a l’incorporation des TICE a l’éducation.</w:t>
      </w:r>
    </w:p>
    <w:p w14:paraId="5946DF94" w14:textId="4B27421B" w:rsidR="004649D9" w:rsidRDefault="003B6DB6" w:rsidP="003B48A3">
      <w:pPr>
        <w:rPr>
          <w:rFonts w:asciiTheme="majorBidi" w:hAnsiTheme="majorBidi" w:cstheme="majorBidi"/>
          <w:sz w:val="24"/>
          <w:szCs w:val="24"/>
        </w:rPr>
      </w:pPr>
      <w:r>
        <w:rPr>
          <w:rFonts w:asciiTheme="majorBidi" w:hAnsiTheme="majorBidi" w:cstheme="majorBidi"/>
          <w:sz w:val="24"/>
          <w:szCs w:val="24"/>
        </w:rPr>
        <w:t xml:space="preserve">A travers les résultats de notre recherche </w:t>
      </w:r>
      <w:r w:rsidR="00E4566A">
        <w:rPr>
          <w:rFonts w:asciiTheme="majorBidi" w:hAnsiTheme="majorBidi" w:cstheme="majorBidi"/>
          <w:sz w:val="24"/>
          <w:szCs w:val="24"/>
        </w:rPr>
        <w:t xml:space="preserve">et les recherches qui ont été </w:t>
      </w:r>
      <w:r w:rsidR="00B46AA0">
        <w:rPr>
          <w:rFonts w:asciiTheme="majorBidi" w:hAnsiTheme="majorBidi" w:cstheme="majorBidi"/>
          <w:sz w:val="24"/>
          <w:szCs w:val="24"/>
        </w:rPr>
        <w:t>publier</w:t>
      </w:r>
      <w:r w:rsidR="00E4566A">
        <w:rPr>
          <w:rFonts w:asciiTheme="majorBidi" w:hAnsiTheme="majorBidi" w:cstheme="majorBidi"/>
          <w:sz w:val="24"/>
          <w:szCs w:val="24"/>
        </w:rPr>
        <w:t xml:space="preserve"> avant</w:t>
      </w:r>
      <w:r w:rsidR="004649D9">
        <w:rPr>
          <w:rFonts w:asciiTheme="majorBidi" w:hAnsiTheme="majorBidi" w:cstheme="majorBidi"/>
          <w:sz w:val="24"/>
          <w:szCs w:val="24"/>
        </w:rPr>
        <w:t xml:space="preserve"> sur notre sujet</w:t>
      </w:r>
      <w:r w:rsidR="00E4566A">
        <w:rPr>
          <w:rFonts w:asciiTheme="majorBidi" w:hAnsiTheme="majorBidi" w:cstheme="majorBidi"/>
          <w:sz w:val="24"/>
          <w:szCs w:val="24"/>
        </w:rPr>
        <w:t xml:space="preserve"> ainsi que les spécialistes de l’éducation on peut prédire qu</w:t>
      </w:r>
      <w:r w:rsidR="00AD58FC">
        <w:rPr>
          <w:rFonts w:asciiTheme="majorBidi" w:hAnsiTheme="majorBidi" w:cstheme="majorBidi"/>
          <w:sz w:val="24"/>
          <w:szCs w:val="24"/>
        </w:rPr>
        <w:t>e les TICE vont</w:t>
      </w:r>
      <w:r w:rsidR="00B46AA0" w:rsidRPr="00B46AA0">
        <w:t xml:space="preserve"> </w:t>
      </w:r>
      <w:r w:rsidR="00B46AA0" w:rsidRPr="00B46AA0">
        <w:rPr>
          <w:rFonts w:asciiTheme="majorBidi" w:hAnsiTheme="majorBidi" w:cstheme="majorBidi"/>
          <w:sz w:val="24"/>
          <w:szCs w:val="24"/>
        </w:rPr>
        <w:t>désormais</w:t>
      </w:r>
      <w:r w:rsidR="00AD58FC">
        <w:rPr>
          <w:rFonts w:asciiTheme="majorBidi" w:hAnsiTheme="majorBidi" w:cstheme="majorBidi"/>
          <w:sz w:val="24"/>
          <w:szCs w:val="24"/>
        </w:rPr>
        <w:t xml:space="preserve"> prendre de l’ampleur dans l’éducation </w:t>
      </w:r>
      <w:r w:rsidR="004649D9">
        <w:rPr>
          <w:rFonts w:asciiTheme="majorBidi" w:hAnsiTheme="majorBidi" w:cstheme="majorBidi"/>
          <w:sz w:val="24"/>
          <w:szCs w:val="24"/>
        </w:rPr>
        <w:t>e</w:t>
      </w:r>
      <w:r w:rsidR="00AD58FC">
        <w:rPr>
          <w:rFonts w:asciiTheme="majorBidi" w:hAnsiTheme="majorBidi" w:cstheme="majorBidi"/>
          <w:sz w:val="24"/>
          <w:szCs w:val="24"/>
        </w:rPr>
        <w:t>n les</w:t>
      </w:r>
      <w:r w:rsidR="00A80EC2">
        <w:rPr>
          <w:rFonts w:asciiTheme="majorBidi" w:hAnsiTheme="majorBidi" w:cstheme="majorBidi"/>
          <w:sz w:val="24"/>
          <w:szCs w:val="24"/>
        </w:rPr>
        <w:t xml:space="preserve"> </w:t>
      </w:r>
      <w:r w:rsidR="00AD58FC">
        <w:rPr>
          <w:rFonts w:asciiTheme="majorBidi" w:hAnsiTheme="majorBidi" w:cstheme="majorBidi"/>
          <w:sz w:val="24"/>
          <w:szCs w:val="24"/>
        </w:rPr>
        <w:t xml:space="preserve">intégrant davantage </w:t>
      </w:r>
      <w:r w:rsidR="00A80EC2">
        <w:rPr>
          <w:rFonts w:asciiTheme="majorBidi" w:hAnsiTheme="majorBidi" w:cstheme="majorBidi"/>
          <w:sz w:val="24"/>
          <w:szCs w:val="24"/>
        </w:rPr>
        <w:t>à</w:t>
      </w:r>
      <w:r w:rsidR="00AD58FC">
        <w:rPr>
          <w:rFonts w:asciiTheme="majorBidi" w:hAnsiTheme="majorBidi" w:cstheme="majorBidi"/>
          <w:sz w:val="24"/>
          <w:szCs w:val="24"/>
        </w:rPr>
        <w:t xml:space="preserve"> l’école,</w:t>
      </w:r>
      <w:r w:rsidR="004649D9">
        <w:rPr>
          <w:rFonts w:asciiTheme="majorBidi" w:hAnsiTheme="majorBidi" w:cstheme="majorBidi"/>
          <w:sz w:val="24"/>
          <w:szCs w:val="24"/>
        </w:rPr>
        <w:t xml:space="preserve"> ce fait qui va révolutionner l’éducation telle que l’on connait </w:t>
      </w:r>
      <w:r w:rsidR="00AD58FC">
        <w:rPr>
          <w:rFonts w:asciiTheme="majorBidi" w:hAnsiTheme="majorBidi" w:cstheme="majorBidi"/>
          <w:i/>
          <w:iCs/>
          <w:sz w:val="24"/>
          <w:szCs w:val="24"/>
        </w:rPr>
        <w:t>«</w:t>
      </w:r>
      <w:r w:rsidR="00AD58FC" w:rsidRPr="00AD58FC">
        <w:rPr>
          <w:rFonts w:asciiTheme="majorBidi" w:hAnsiTheme="majorBidi" w:cstheme="majorBidi"/>
          <w:i/>
          <w:iCs/>
        </w:rPr>
        <w:t>Est-il possible d’instruire et d’éduquer, bref de scolariser les nouvelles générations sans passer par la classe et l’école ou, du moins, en mettant en place des formes socialement acceptables d’apprentissage hors classe et hors école ?</w:t>
      </w:r>
      <w:r w:rsidR="00AD58FC">
        <w:rPr>
          <w:rFonts w:asciiTheme="majorBidi" w:hAnsiTheme="majorBidi" w:cstheme="majorBidi"/>
          <w:sz w:val="24"/>
          <w:szCs w:val="24"/>
        </w:rPr>
        <w:t> »</w:t>
      </w:r>
      <w:r w:rsidR="00105882">
        <w:rPr>
          <w:rStyle w:val="Appelnotedebasdep"/>
          <w:rFonts w:asciiTheme="majorBidi" w:hAnsiTheme="majorBidi" w:cstheme="majorBidi"/>
          <w:sz w:val="24"/>
          <w:szCs w:val="24"/>
        </w:rPr>
        <w:footnoteReference w:id="38"/>
      </w:r>
      <w:r w:rsidR="004649D9">
        <w:rPr>
          <w:rFonts w:asciiTheme="majorBidi" w:hAnsiTheme="majorBidi" w:cstheme="majorBidi"/>
          <w:sz w:val="24"/>
          <w:szCs w:val="24"/>
        </w:rPr>
        <w:t>.</w:t>
      </w:r>
    </w:p>
    <w:p w14:paraId="3C1FD037" w14:textId="51E7F191" w:rsidR="008B03A9" w:rsidRDefault="008B03A9" w:rsidP="003B48A3">
      <w:pPr>
        <w:rPr>
          <w:rFonts w:asciiTheme="majorBidi" w:hAnsiTheme="majorBidi" w:cstheme="majorBidi"/>
          <w:sz w:val="24"/>
          <w:szCs w:val="24"/>
        </w:rPr>
      </w:pPr>
      <w:r>
        <w:rPr>
          <w:rFonts w:asciiTheme="majorBidi" w:hAnsiTheme="majorBidi" w:cstheme="majorBidi"/>
          <w:sz w:val="24"/>
          <w:szCs w:val="24"/>
        </w:rPr>
        <w:t>Il est important de signaler que l</w:t>
      </w:r>
      <w:r w:rsidRPr="008B03A9">
        <w:rPr>
          <w:rFonts w:asciiTheme="majorBidi" w:hAnsiTheme="majorBidi" w:cstheme="majorBidi"/>
          <w:sz w:val="24"/>
          <w:szCs w:val="24"/>
        </w:rPr>
        <w:t xml:space="preserve">es fermetures d'écoles dues à </w:t>
      </w:r>
      <w:r>
        <w:rPr>
          <w:rFonts w:asciiTheme="majorBidi" w:hAnsiTheme="majorBidi" w:cstheme="majorBidi"/>
          <w:sz w:val="24"/>
          <w:szCs w:val="24"/>
        </w:rPr>
        <w:t>la</w:t>
      </w:r>
      <w:r w:rsidRPr="008B03A9">
        <w:rPr>
          <w:rFonts w:asciiTheme="majorBidi" w:hAnsiTheme="majorBidi" w:cstheme="majorBidi"/>
          <w:sz w:val="24"/>
          <w:szCs w:val="24"/>
        </w:rPr>
        <w:t xml:space="preserve"> crise </w:t>
      </w:r>
      <w:r w:rsidRPr="008B03A9">
        <w:rPr>
          <w:rFonts w:asciiTheme="majorBidi" w:hAnsiTheme="majorBidi" w:cstheme="majorBidi"/>
          <w:sz w:val="24"/>
          <w:szCs w:val="24"/>
        </w:rPr>
        <w:t>sanitaire</w:t>
      </w:r>
      <w:r>
        <w:rPr>
          <w:rFonts w:asciiTheme="majorBidi" w:hAnsiTheme="majorBidi" w:cstheme="majorBidi"/>
          <w:sz w:val="24"/>
          <w:szCs w:val="24"/>
        </w:rPr>
        <w:t xml:space="preserve"> de COVID-19 avait des </w:t>
      </w:r>
      <w:r w:rsidRPr="008B03A9">
        <w:rPr>
          <w:rFonts w:asciiTheme="majorBidi" w:hAnsiTheme="majorBidi" w:cstheme="majorBidi"/>
          <w:sz w:val="24"/>
          <w:szCs w:val="24"/>
        </w:rPr>
        <w:t>conséquences</w:t>
      </w:r>
      <w:r>
        <w:rPr>
          <w:rFonts w:asciiTheme="majorBidi" w:hAnsiTheme="majorBidi" w:cstheme="majorBidi"/>
          <w:sz w:val="24"/>
          <w:szCs w:val="24"/>
        </w:rPr>
        <w:t xml:space="preserve"> </w:t>
      </w:r>
      <w:r w:rsidRPr="008B03A9">
        <w:rPr>
          <w:rFonts w:asciiTheme="majorBidi" w:hAnsiTheme="majorBidi" w:cstheme="majorBidi"/>
          <w:sz w:val="24"/>
          <w:szCs w:val="24"/>
        </w:rPr>
        <w:t>dévastatrices</w:t>
      </w:r>
      <w:r>
        <w:rPr>
          <w:rFonts w:asciiTheme="majorBidi" w:hAnsiTheme="majorBidi" w:cstheme="majorBidi"/>
          <w:sz w:val="24"/>
          <w:szCs w:val="24"/>
        </w:rPr>
        <w:t xml:space="preserve"> sur notre travail de recherche vu que on était incapable de poursuivre notre recherche sur le terrain notamment les expérimentations qui ont été prévu afin de </w:t>
      </w:r>
      <w:r w:rsidR="00FD5320">
        <w:rPr>
          <w:rFonts w:asciiTheme="majorBidi" w:hAnsiTheme="majorBidi" w:cstheme="majorBidi"/>
          <w:sz w:val="24"/>
          <w:szCs w:val="24"/>
        </w:rPr>
        <w:t xml:space="preserve">récolter </w:t>
      </w:r>
      <w:proofErr w:type="gramStart"/>
      <w:r w:rsidR="00FD5320">
        <w:rPr>
          <w:rFonts w:asciiTheme="majorBidi" w:hAnsiTheme="majorBidi" w:cstheme="majorBidi"/>
          <w:sz w:val="24"/>
          <w:szCs w:val="24"/>
        </w:rPr>
        <w:t>les information</w:t>
      </w:r>
      <w:proofErr w:type="gramEnd"/>
      <w:r w:rsidR="00FD5320">
        <w:rPr>
          <w:rFonts w:asciiTheme="majorBidi" w:hAnsiTheme="majorBidi" w:cstheme="majorBidi"/>
          <w:sz w:val="24"/>
          <w:szCs w:val="24"/>
        </w:rPr>
        <w:t xml:space="preserve"> qui vont par la suite valoriser notre travail de recherche  </w:t>
      </w:r>
      <w:r>
        <w:rPr>
          <w:rFonts w:asciiTheme="majorBidi" w:hAnsiTheme="majorBidi" w:cstheme="majorBidi"/>
          <w:sz w:val="24"/>
          <w:szCs w:val="24"/>
        </w:rPr>
        <w:t xml:space="preserve">  </w:t>
      </w:r>
    </w:p>
    <w:p w14:paraId="47C19C2B" w14:textId="20870E39" w:rsidR="004649D9" w:rsidRDefault="004649D9" w:rsidP="004649D9">
      <w:pPr>
        <w:rPr>
          <w:rFonts w:asciiTheme="majorBidi" w:hAnsiTheme="majorBidi" w:cstheme="majorBidi"/>
          <w:sz w:val="24"/>
          <w:szCs w:val="24"/>
        </w:rPr>
      </w:pPr>
      <w:r>
        <w:rPr>
          <w:rFonts w:asciiTheme="majorBidi" w:hAnsiTheme="majorBidi" w:cstheme="majorBidi"/>
          <w:sz w:val="24"/>
          <w:szCs w:val="24"/>
        </w:rPr>
        <w:lastRenderedPageBreak/>
        <w:t>Pour conclure</w:t>
      </w:r>
      <w:r w:rsidR="00677C20">
        <w:rPr>
          <w:rFonts w:asciiTheme="majorBidi" w:hAnsiTheme="majorBidi" w:cstheme="majorBidi"/>
          <w:sz w:val="24"/>
          <w:szCs w:val="24"/>
        </w:rPr>
        <w:t>,</w:t>
      </w:r>
      <w:r w:rsidR="002C7409">
        <w:rPr>
          <w:rFonts w:asciiTheme="majorBidi" w:hAnsiTheme="majorBidi" w:cstheme="majorBidi"/>
          <w:sz w:val="24"/>
          <w:szCs w:val="24"/>
        </w:rPr>
        <w:t xml:space="preserve"> il </w:t>
      </w:r>
      <w:r>
        <w:rPr>
          <w:rFonts w:asciiTheme="majorBidi" w:hAnsiTheme="majorBidi" w:cstheme="majorBidi"/>
          <w:sz w:val="24"/>
          <w:szCs w:val="24"/>
        </w:rPr>
        <w:t xml:space="preserve">serait intéressant de voir </w:t>
      </w:r>
      <w:r w:rsidR="002C7409">
        <w:rPr>
          <w:rFonts w:asciiTheme="majorBidi" w:hAnsiTheme="majorBidi" w:cstheme="majorBidi"/>
          <w:sz w:val="24"/>
          <w:szCs w:val="24"/>
        </w:rPr>
        <w:t>les nouvelles perspectives, que vont être introduit par le progrès</w:t>
      </w:r>
      <w:r w:rsidR="00677C20">
        <w:rPr>
          <w:rFonts w:asciiTheme="majorBidi" w:hAnsiTheme="majorBidi" w:cstheme="majorBidi"/>
          <w:sz w:val="24"/>
          <w:szCs w:val="24"/>
        </w:rPr>
        <w:t xml:space="preserve"> et l’innovation</w:t>
      </w:r>
      <w:r w:rsidR="002C7409">
        <w:rPr>
          <w:rFonts w:asciiTheme="majorBidi" w:hAnsiTheme="majorBidi" w:cstheme="majorBidi"/>
          <w:sz w:val="24"/>
          <w:szCs w:val="24"/>
        </w:rPr>
        <w:t xml:space="preserve"> technologique sur le niveau de l’enseignement </w:t>
      </w:r>
      <w:r w:rsidR="00677C20">
        <w:rPr>
          <w:rFonts w:asciiTheme="majorBidi" w:hAnsiTheme="majorBidi" w:cstheme="majorBidi"/>
          <w:sz w:val="24"/>
          <w:szCs w:val="24"/>
        </w:rPr>
        <w:t>/</w:t>
      </w:r>
      <w:r w:rsidR="002C7409">
        <w:rPr>
          <w:rFonts w:asciiTheme="majorBidi" w:hAnsiTheme="majorBidi" w:cstheme="majorBidi"/>
          <w:sz w:val="24"/>
          <w:szCs w:val="24"/>
        </w:rPr>
        <w:t>apprentissage du FLE notamment sur la pratique pédagogique et de percevoir les apports sur la motivation et la réussite des apprenants.</w:t>
      </w:r>
    </w:p>
    <w:p w14:paraId="6C3BC0E2" w14:textId="37B34B23" w:rsidR="00555B44" w:rsidRPr="002C7409" w:rsidRDefault="00E4566A" w:rsidP="002C7409">
      <w:pPr>
        <w:rPr>
          <w:rFonts w:asciiTheme="majorBidi" w:hAnsiTheme="majorBidi" w:cstheme="majorBidi"/>
          <w:sz w:val="24"/>
          <w:szCs w:val="24"/>
        </w:rPr>
        <w:sectPr w:rsidR="00555B44" w:rsidRPr="002C7409" w:rsidSect="00961314">
          <w:footerReference w:type="default" r:id="rId29"/>
          <w:pgSz w:w="11906" w:h="16838"/>
          <w:pgMar w:top="1701" w:right="1440" w:bottom="1701" w:left="1440" w:header="709" w:footer="709" w:gutter="0"/>
          <w:cols w:space="708"/>
          <w:docGrid w:linePitch="360"/>
        </w:sectPr>
      </w:pPr>
      <w:r w:rsidRPr="00AD58FC">
        <w:rPr>
          <w:rFonts w:asciiTheme="majorBidi" w:hAnsiTheme="majorBidi" w:cstheme="majorBidi"/>
          <w:sz w:val="24"/>
          <w:szCs w:val="24"/>
        </w:rPr>
        <w:tab/>
      </w:r>
    </w:p>
    <w:p w14:paraId="4E3722F2" w14:textId="5B17E624" w:rsidR="006B74A7" w:rsidRDefault="006B74A7" w:rsidP="006B74A7">
      <w:pPr>
        <w:keepNext/>
        <w:keepLines/>
        <w:spacing w:before="240" w:beforeAutospacing="0" w:after="0" w:afterAutospacing="0" w:line="259" w:lineRule="auto"/>
        <w:jc w:val="left"/>
        <w:outlineLvl w:val="0"/>
        <w:rPr>
          <w:rFonts w:asciiTheme="majorBidi" w:eastAsiaTheme="majorEastAsia" w:hAnsiTheme="majorBidi" w:cstheme="majorBidi"/>
          <w:b/>
          <w:color w:val="000000" w:themeColor="text1"/>
          <w:sz w:val="26"/>
          <w:szCs w:val="32"/>
          <w:lang w:val="en-GB" w:eastAsia="en-GB"/>
        </w:rPr>
      </w:pPr>
      <w:bookmarkStart w:id="140" w:name="_Toc52823179"/>
      <w:bookmarkStart w:id="141" w:name="_Toc53005985"/>
      <w:bookmarkStart w:id="142" w:name="_Toc75646553"/>
      <w:r w:rsidRPr="006B74A7">
        <w:rPr>
          <w:rFonts w:asciiTheme="majorBidi" w:eastAsiaTheme="majorEastAsia" w:hAnsiTheme="majorBidi" w:cstheme="majorBidi"/>
          <w:b/>
          <w:color w:val="000000" w:themeColor="text1"/>
          <w:sz w:val="26"/>
          <w:szCs w:val="32"/>
          <w:lang w:val="en-GB" w:eastAsia="en-GB"/>
        </w:rPr>
        <w:lastRenderedPageBreak/>
        <w:t>Tables des matières</w:t>
      </w:r>
      <w:bookmarkEnd w:id="140"/>
      <w:bookmarkEnd w:id="141"/>
      <w:bookmarkEnd w:id="142"/>
    </w:p>
    <w:tbl>
      <w:tblPr>
        <w:tblpPr w:leftFromText="141" w:rightFromText="141" w:vertAnchor="page" w:horzAnchor="margin" w:tblpXSpec="right" w:tblpY="2911"/>
        <w:tblW w:w="9464" w:type="dxa"/>
        <w:tblLayout w:type="fixed"/>
        <w:tblLook w:val="04A0" w:firstRow="1" w:lastRow="0" w:firstColumn="1" w:lastColumn="0" w:noHBand="0" w:noVBand="1"/>
      </w:tblPr>
      <w:tblGrid>
        <w:gridCol w:w="9464"/>
      </w:tblGrid>
      <w:tr w:rsidR="006B74A7" w:rsidRPr="006B74A7" w14:paraId="2A34A07E" w14:textId="77777777" w:rsidTr="006B74A7">
        <w:tc>
          <w:tcPr>
            <w:tcW w:w="9464" w:type="dxa"/>
            <w:shd w:val="clear" w:color="auto" w:fill="auto"/>
          </w:tcPr>
          <w:p w14:paraId="1C920E20" w14:textId="2ADE43FD" w:rsidR="006B74A7" w:rsidRPr="006B74A7" w:rsidRDefault="006B74A7" w:rsidP="006B74A7">
            <w:pPr>
              <w:spacing w:before="0" w:beforeAutospacing="0" w:after="0" w:afterAutospacing="0"/>
              <w:rPr>
                <w:rFonts w:asciiTheme="majorBidi" w:eastAsia="Times New Roman" w:hAnsiTheme="majorBidi" w:cstheme="majorBidi"/>
                <w:sz w:val="24"/>
                <w:szCs w:val="24"/>
              </w:rPr>
            </w:pPr>
            <w:r w:rsidRPr="006B74A7">
              <w:rPr>
                <w:rFonts w:asciiTheme="majorBidi" w:eastAsia="Times New Roman" w:hAnsiTheme="majorBidi" w:cstheme="majorBidi"/>
                <w:sz w:val="24"/>
                <w:szCs w:val="24"/>
              </w:rPr>
              <w:t xml:space="preserve">    Remerciements </w:t>
            </w:r>
          </w:p>
        </w:tc>
      </w:tr>
      <w:tr w:rsidR="006B74A7" w:rsidRPr="006B74A7" w14:paraId="0566AFAC" w14:textId="77777777" w:rsidTr="006B74A7">
        <w:tc>
          <w:tcPr>
            <w:tcW w:w="9464" w:type="dxa"/>
            <w:shd w:val="clear" w:color="auto" w:fill="auto"/>
          </w:tcPr>
          <w:p w14:paraId="3FFDC476" w14:textId="7CF549A2" w:rsidR="006B74A7" w:rsidRPr="006B74A7" w:rsidRDefault="006B74A7" w:rsidP="006B74A7">
            <w:pPr>
              <w:tabs>
                <w:tab w:val="left" w:pos="6855"/>
              </w:tabs>
              <w:spacing w:before="0" w:beforeAutospacing="0" w:after="0" w:afterAutospacing="0"/>
              <w:rPr>
                <w:rFonts w:asciiTheme="majorBidi" w:eastAsia="Times New Roman" w:hAnsiTheme="majorBidi" w:cstheme="majorBidi"/>
                <w:sz w:val="24"/>
                <w:szCs w:val="24"/>
              </w:rPr>
            </w:pPr>
            <w:r w:rsidRPr="006B74A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r w:rsidRPr="006B74A7">
              <w:rPr>
                <w:rFonts w:asciiTheme="majorBidi" w:eastAsia="Times New Roman" w:hAnsiTheme="majorBidi" w:cstheme="majorBidi"/>
                <w:sz w:val="24"/>
                <w:szCs w:val="24"/>
              </w:rPr>
              <w:t xml:space="preserve">  Dédicace</w:t>
            </w:r>
            <w:r w:rsidRPr="006B74A7">
              <w:rPr>
                <w:rFonts w:asciiTheme="majorBidi" w:eastAsia="Times New Roman" w:hAnsiTheme="majorBidi" w:cstheme="majorBidi"/>
                <w:sz w:val="24"/>
                <w:szCs w:val="24"/>
              </w:rPr>
              <w:tab/>
            </w:r>
          </w:p>
        </w:tc>
      </w:tr>
    </w:tbl>
    <w:p w14:paraId="4169763A" w14:textId="77777777" w:rsidR="006B74A7" w:rsidRDefault="006B74A7">
      <w:pPr>
        <w:pStyle w:val="TM1"/>
        <w:tabs>
          <w:tab w:val="right" w:leader="dot" w:pos="9016"/>
        </w:tabs>
      </w:pPr>
    </w:p>
    <w:p w14:paraId="240DD6DC" w14:textId="30F69E31" w:rsidR="00FD5320" w:rsidRDefault="00FD5320">
      <w:pPr>
        <w:pStyle w:val="TM1"/>
        <w:tabs>
          <w:tab w:val="right" w:leader="dot" w:pos="9016"/>
        </w:tabs>
        <w:rPr>
          <w:rStyle w:val="Lienhypertexte"/>
          <w:noProof/>
        </w:rPr>
      </w:pPr>
      <w:r>
        <w:fldChar w:fldCharType="begin"/>
      </w:r>
      <w:r>
        <w:instrText xml:space="preserve"> TOC \o "1-3" \h \z \u </w:instrText>
      </w:r>
      <w:r>
        <w:fldChar w:fldCharType="separate"/>
      </w:r>
      <w:hyperlink w:anchor="_Toc75646510" w:history="1">
        <w:r w:rsidRPr="00AB58ED">
          <w:rPr>
            <w:rStyle w:val="Lienhypertexte"/>
            <w:noProof/>
          </w:rPr>
          <w:t>Introduction générale :</w:t>
        </w:r>
        <w:r>
          <w:rPr>
            <w:noProof/>
            <w:webHidden/>
          </w:rPr>
          <w:tab/>
        </w:r>
        <w:r>
          <w:rPr>
            <w:noProof/>
            <w:webHidden/>
          </w:rPr>
          <w:fldChar w:fldCharType="begin"/>
        </w:r>
        <w:r>
          <w:rPr>
            <w:noProof/>
            <w:webHidden/>
          </w:rPr>
          <w:instrText xml:space="preserve"> PAGEREF _Toc75646510 \h </w:instrText>
        </w:r>
        <w:r>
          <w:rPr>
            <w:noProof/>
            <w:webHidden/>
          </w:rPr>
        </w:r>
        <w:r>
          <w:rPr>
            <w:noProof/>
            <w:webHidden/>
          </w:rPr>
          <w:fldChar w:fldCharType="separate"/>
        </w:r>
        <w:r>
          <w:rPr>
            <w:noProof/>
            <w:webHidden/>
          </w:rPr>
          <w:t>5</w:t>
        </w:r>
        <w:r>
          <w:rPr>
            <w:noProof/>
            <w:webHidden/>
          </w:rPr>
          <w:fldChar w:fldCharType="end"/>
        </w:r>
      </w:hyperlink>
    </w:p>
    <w:p w14:paraId="299A46BC" w14:textId="57B09448" w:rsidR="00FD5320" w:rsidRPr="00DD2EA9" w:rsidRDefault="00FD5320" w:rsidP="00FD5320">
      <w:pPr>
        <w:pStyle w:val="Default"/>
        <w:spacing w:line="360" w:lineRule="auto"/>
        <w:rPr>
          <w:rFonts w:asciiTheme="majorBidi" w:hAnsiTheme="majorBidi" w:cstheme="majorBidi"/>
          <w:b/>
          <w:bCs/>
          <w:sz w:val="28"/>
          <w:szCs w:val="28"/>
          <w:lang w:val="fr-FR"/>
        </w:rPr>
      </w:pPr>
      <w:r w:rsidRPr="00556D75">
        <w:rPr>
          <w:lang w:val="fr-FR"/>
        </w:rPr>
        <w:t xml:space="preserve">                                         </w:t>
      </w:r>
      <w:r>
        <w:rPr>
          <w:lang w:val="fr-FR"/>
        </w:rPr>
        <w:t xml:space="preserve">   </w:t>
      </w:r>
      <w:r>
        <w:rPr>
          <w:lang w:val="fr-FR"/>
        </w:rPr>
        <w:t xml:space="preserve"> </w:t>
      </w:r>
      <w:r>
        <w:rPr>
          <w:lang w:val="fr-FR"/>
        </w:rPr>
        <w:t xml:space="preserve">    </w:t>
      </w:r>
      <w:r>
        <w:rPr>
          <w:lang w:val="fr-FR"/>
        </w:rPr>
        <w:t xml:space="preserve">             </w:t>
      </w:r>
      <w:r w:rsidRPr="00DD2EA9">
        <w:rPr>
          <w:rFonts w:asciiTheme="majorBidi" w:hAnsiTheme="majorBidi" w:cstheme="majorBidi"/>
          <w:b/>
          <w:bCs/>
          <w:sz w:val="28"/>
          <w:szCs w:val="28"/>
          <w:lang w:val="fr-FR"/>
        </w:rPr>
        <w:t>Chapitre I</w:t>
      </w:r>
    </w:p>
    <w:p w14:paraId="001F78B3" w14:textId="09A5E6D2" w:rsidR="00FD5320" w:rsidRPr="00FD5320" w:rsidRDefault="00FD5320" w:rsidP="00FD5320">
      <w:pPr>
        <w:pStyle w:val="Default"/>
        <w:spacing w:line="360" w:lineRule="auto"/>
        <w:rPr>
          <w:rFonts w:asciiTheme="majorBidi" w:hAnsiTheme="majorBidi" w:cstheme="majorBidi"/>
          <w:b/>
          <w:bCs/>
          <w:sz w:val="28"/>
          <w:szCs w:val="28"/>
          <w:lang w:val="fr-FR"/>
        </w:rPr>
      </w:pPr>
      <w:r>
        <w:rPr>
          <w:rFonts w:asciiTheme="majorBidi" w:hAnsiTheme="majorBidi" w:cstheme="majorBidi"/>
          <w:b/>
          <w:bCs/>
          <w:sz w:val="28"/>
          <w:szCs w:val="28"/>
          <w:lang w:val="fr-FR"/>
        </w:rPr>
        <w:t xml:space="preserve">              </w:t>
      </w:r>
      <w:r>
        <w:rPr>
          <w:rFonts w:asciiTheme="majorBidi" w:hAnsiTheme="majorBidi" w:cstheme="majorBidi"/>
          <w:b/>
          <w:bCs/>
          <w:sz w:val="28"/>
          <w:szCs w:val="28"/>
          <w:lang w:val="fr-FR"/>
        </w:rPr>
        <w:t xml:space="preserve">        </w:t>
      </w:r>
      <w:r w:rsidRPr="002B5323">
        <w:rPr>
          <w:rFonts w:asciiTheme="majorBidi" w:hAnsiTheme="majorBidi" w:cstheme="majorBidi"/>
          <w:b/>
          <w:bCs/>
          <w:sz w:val="28"/>
          <w:szCs w:val="28"/>
          <w:lang w:val="fr-FR"/>
        </w:rPr>
        <w:t>L’oral en français langue étrangère et son enseignement</w:t>
      </w:r>
    </w:p>
    <w:p w14:paraId="41F871CB" w14:textId="10918EE0" w:rsidR="00FD5320" w:rsidRDefault="00FD5320">
      <w:pPr>
        <w:pStyle w:val="TM1"/>
        <w:tabs>
          <w:tab w:val="right" w:leader="dot" w:pos="9016"/>
        </w:tabs>
        <w:rPr>
          <w:rFonts w:asciiTheme="minorHAnsi" w:eastAsiaTheme="minorEastAsia" w:hAnsiTheme="minorHAnsi"/>
          <w:noProof/>
          <w:sz w:val="22"/>
          <w:lang w:val="en-GB" w:eastAsia="en-GB"/>
        </w:rPr>
      </w:pPr>
      <w:hyperlink w:anchor="_Toc75646511" w:history="1">
        <w:r w:rsidRPr="00AB58ED">
          <w:rPr>
            <w:rStyle w:val="Lienhypertexte"/>
            <w:noProof/>
            <w:lang w:bidi="ar-DZ"/>
          </w:rPr>
          <w:t>Introduction :</w:t>
        </w:r>
        <w:r>
          <w:rPr>
            <w:noProof/>
            <w:webHidden/>
          </w:rPr>
          <w:tab/>
        </w:r>
        <w:r>
          <w:rPr>
            <w:noProof/>
            <w:webHidden/>
          </w:rPr>
          <w:fldChar w:fldCharType="begin"/>
        </w:r>
        <w:r>
          <w:rPr>
            <w:noProof/>
            <w:webHidden/>
          </w:rPr>
          <w:instrText xml:space="preserve"> PAGEREF _Toc75646511 \h </w:instrText>
        </w:r>
        <w:r>
          <w:rPr>
            <w:noProof/>
            <w:webHidden/>
          </w:rPr>
        </w:r>
        <w:r>
          <w:rPr>
            <w:noProof/>
            <w:webHidden/>
          </w:rPr>
          <w:fldChar w:fldCharType="separate"/>
        </w:r>
        <w:r>
          <w:rPr>
            <w:noProof/>
            <w:webHidden/>
          </w:rPr>
          <w:t>10</w:t>
        </w:r>
        <w:r>
          <w:rPr>
            <w:noProof/>
            <w:webHidden/>
          </w:rPr>
          <w:fldChar w:fldCharType="end"/>
        </w:r>
      </w:hyperlink>
    </w:p>
    <w:p w14:paraId="73323EE0" w14:textId="19B698BE" w:rsidR="00FD5320" w:rsidRDefault="00FD5320">
      <w:pPr>
        <w:pStyle w:val="TM1"/>
        <w:tabs>
          <w:tab w:val="right" w:leader="dot" w:pos="9016"/>
        </w:tabs>
        <w:rPr>
          <w:rFonts w:asciiTheme="minorHAnsi" w:eastAsiaTheme="minorEastAsia" w:hAnsiTheme="minorHAnsi"/>
          <w:noProof/>
          <w:sz w:val="22"/>
          <w:lang w:val="en-GB" w:eastAsia="en-GB"/>
        </w:rPr>
      </w:pPr>
      <w:hyperlink w:anchor="_Toc75646512" w:history="1">
        <w:r w:rsidRPr="00AB58ED">
          <w:rPr>
            <w:rStyle w:val="Lienhypertexte"/>
            <w:noProof/>
            <w:lang w:bidi="ar-DZ"/>
          </w:rPr>
          <w:t>1. La notion de l’oral :</w:t>
        </w:r>
        <w:r>
          <w:rPr>
            <w:noProof/>
            <w:webHidden/>
          </w:rPr>
          <w:tab/>
        </w:r>
        <w:r>
          <w:rPr>
            <w:noProof/>
            <w:webHidden/>
          </w:rPr>
          <w:fldChar w:fldCharType="begin"/>
        </w:r>
        <w:r>
          <w:rPr>
            <w:noProof/>
            <w:webHidden/>
          </w:rPr>
          <w:instrText xml:space="preserve"> PAGEREF _Toc75646512 \h </w:instrText>
        </w:r>
        <w:r>
          <w:rPr>
            <w:noProof/>
            <w:webHidden/>
          </w:rPr>
        </w:r>
        <w:r>
          <w:rPr>
            <w:noProof/>
            <w:webHidden/>
          </w:rPr>
          <w:fldChar w:fldCharType="separate"/>
        </w:r>
        <w:r>
          <w:rPr>
            <w:noProof/>
            <w:webHidden/>
          </w:rPr>
          <w:t>10</w:t>
        </w:r>
        <w:r>
          <w:rPr>
            <w:noProof/>
            <w:webHidden/>
          </w:rPr>
          <w:fldChar w:fldCharType="end"/>
        </w:r>
      </w:hyperlink>
    </w:p>
    <w:p w14:paraId="69A3182D" w14:textId="4CD96F0F" w:rsidR="00FD5320" w:rsidRDefault="00FD5320">
      <w:pPr>
        <w:pStyle w:val="TM1"/>
        <w:tabs>
          <w:tab w:val="right" w:leader="dot" w:pos="9016"/>
        </w:tabs>
        <w:rPr>
          <w:rFonts w:asciiTheme="minorHAnsi" w:eastAsiaTheme="minorEastAsia" w:hAnsiTheme="minorHAnsi"/>
          <w:noProof/>
          <w:sz w:val="22"/>
          <w:lang w:val="en-GB" w:eastAsia="en-GB"/>
        </w:rPr>
      </w:pPr>
      <w:hyperlink w:anchor="_Toc75646513" w:history="1">
        <w:r w:rsidRPr="00AB58ED">
          <w:rPr>
            <w:rStyle w:val="Lienhypertexte"/>
            <w:noProof/>
            <w:lang w:bidi="ar-DZ"/>
          </w:rPr>
          <w:t>2- La compétence de l’oral :</w:t>
        </w:r>
        <w:r>
          <w:rPr>
            <w:noProof/>
            <w:webHidden/>
          </w:rPr>
          <w:tab/>
        </w:r>
        <w:r>
          <w:rPr>
            <w:noProof/>
            <w:webHidden/>
          </w:rPr>
          <w:fldChar w:fldCharType="begin"/>
        </w:r>
        <w:r>
          <w:rPr>
            <w:noProof/>
            <w:webHidden/>
          </w:rPr>
          <w:instrText xml:space="preserve"> PAGEREF _Toc75646513 \h </w:instrText>
        </w:r>
        <w:r>
          <w:rPr>
            <w:noProof/>
            <w:webHidden/>
          </w:rPr>
        </w:r>
        <w:r>
          <w:rPr>
            <w:noProof/>
            <w:webHidden/>
          </w:rPr>
          <w:fldChar w:fldCharType="separate"/>
        </w:r>
        <w:r>
          <w:rPr>
            <w:noProof/>
            <w:webHidden/>
          </w:rPr>
          <w:t>11</w:t>
        </w:r>
        <w:r>
          <w:rPr>
            <w:noProof/>
            <w:webHidden/>
          </w:rPr>
          <w:fldChar w:fldCharType="end"/>
        </w:r>
      </w:hyperlink>
    </w:p>
    <w:p w14:paraId="30E3597B" w14:textId="07ECD700" w:rsidR="00FD5320" w:rsidRDefault="00FD5320">
      <w:pPr>
        <w:pStyle w:val="TM2"/>
        <w:tabs>
          <w:tab w:val="right" w:leader="dot" w:pos="9016"/>
        </w:tabs>
        <w:rPr>
          <w:rFonts w:asciiTheme="minorHAnsi" w:eastAsiaTheme="minorEastAsia" w:hAnsiTheme="minorHAnsi"/>
          <w:noProof/>
          <w:sz w:val="22"/>
          <w:lang w:val="en-GB" w:eastAsia="en-GB"/>
        </w:rPr>
      </w:pPr>
      <w:hyperlink w:anchor="_Toc75646514" w:history="1">
        <w:r w:rsidRPr="00AB58ED">
          <w:rPr>
            <w:rStyle w:val="Lienhypertexte"/>
            <w:noProof/>
            <w:lang w:bidi="ar-DZ"/>
          </w:rPr>
          <w:t>2.1-La compréhension orale</w:t>
        </w:r>
        <w:r>
          <w:rPr>
            <w:noProof/>
            <w:webHidden/>
          </w:rPr>
          <w:tab/>
        </w:r>
        <w:r>
          <w:rPr>
            <w:noProof/>
            <w:webHidden/>
          </w:rPr>
          <w:fldChar w:fldCharType="begin"/>
        </w:r>
        <w:r>
          <w:rPr>
            <w:noProof/>
            <w:webHidden/>
          </w:rPr>
          <w:instrText xml:space="preserve"> PAGEREF _Toc75646514 \h </w:instrText>
        </w:r>
        <w:r>
          <w:rPr>
            <w:noProof/>
            <w:webHidden/>
          </w:rPr>
        </w:r>
        <w:r>
          <w:rPr>
            <w:noProof/>
            <w:webHidden/>
          </w:rPr>
          <w:fldChar w:fldCharType="separate"/>
        </w:r>
        <w:r>
          <w:rPr>
            <w:noProof/>
            <w:webHidden/>
          </w:rPr>
          <w:t>11</w:t>
        </w:r>
        <w:r>
          <w:rPr>
            <w:noProof/>
            <w:webHidden/>
          </w:rPr>
          <w:fldChar w:fldCharType="end"/>
        </w:r>
      </w:hyperlink>
    </w:p>
    <w:p w14:paraId="1CEC8313" w14:textId="515E5B82" w:rsidR="00FD5320" w:rsidRDefault="00FD5320">
      <w:pPr>
        <w:pStyle w:val="TM3"/>
        <w:tabs>
          <w:tab w:val="right" w:leader="dot" w:pos="9016"/>
        </w:tabs>
        <w:rPr>
          <w:rFonts w:asciiTheme="minorHAnsi" w:eastAsiaTheme="minorEastAsia" w:hAnsiTheme="minorHAnsi"/>
          <w:noProof/>
          <w:sz w:val="22"/>
          <w:lang w:val="en-GB" w:eastAsia="en-GB"/>
        </w:rPr>
      </w:pPr>
      <w:hyperlink w:anchor="_Toc75646515" w:history="1">
        <w:r w:rsidRPr="00AB58ED">
          <w:rPr>
            <w:rStyle w:val="Lienhypertexte"/>
            <w:noProof/>
            <w:lang w:bidi="ar-DZ"/>
          </w:rPr>
          <w:t>2.1</w:t>
        </w:r>
        <w:r w:rsidRPr="00AB58ED">
          <w:rPr>
            <w:rStyle w:val="Lienhypertexte"/>
            <w:noProof/>
          </w:rPr>
          <w:t>.1</w:t>
        </w:r>
        <w:r w:rsidRPr="00AB58ED">
          <w:rPr>
            <w:rStyle w:val="Lienhypertexte"/>
            <w:noProof/>
            <w:lang w:bidi="ar-DZ"/>
          </w:rPr>
          <w:t>-</w:t>
        </w:r>
        <w:r w:rsidRPr="00AB58ED">
          <w:rPr>
            <w:rStyle w:val="Lienhypertexte"/>
            <w:noProof/>
          </w:rPr>
          <w:t xml:space="preserve">définition de « la </w:t>
        </w:r>
        <w:r w:rsidRPr="00AB58ED">
          <w:rPr>
            <w:rStyle w:val="Lienhypertexte"/>
            <w:noProof/>
            <w:lang w:bidi="ar-DZ"/>
          </w:rPr>
          <w:t>compréhension</w:t>
        </w:r>
        <w:r w:rsidRPr="00AB58ED">
          <w:rPr>
            <w:rStyle w:val="Lienhypertexte"/>
            <w:noProof/>
          </w:rPr>
          <w:t> »</w:t>
        </w:r>
        <w:r>
          <w:rPr>
            <w:noProof/>
            <w:webHidden/>
          </w:rPr>
          <w:tab/>
        </w:r>
        <w:r>
          <w:rPr>
            <w:noProof/>
            <w:webHidden/>
          </w:rPr>
          <w:fldChar w:fldCharType="begin"/>
        </w:r>
        <w:r>
          <w:rPr>
            <w:noProof/>
            <w:webHidden/>
          </w:rPr>
          <w:instrText xml:space="preserve"> PAGEREF _Toc75646515 \h </w:instrText>
        </w:r>
        <w:r>
          <w:rPr>
            <w:noProof/>
            <w:webHidden/>
          </w:rPr>
        </w:r>
        <w:r>
          <w:rPr>
            <w:noProof/>
            <w:webHidden/>
          </w:rPr>
          <w:fldChar w:fldCharType="separate"/>
        </w:r>
        <w:r>
          <w:rPr>
            <w:noProof/>
            <w:webHidden/>
          </w:rPr>
          <w:t>11</w:t>
        </w:r>
        <w:r>
          <w:rPr>
            <w:noProof/>
            <w:webHidden/>
          </w:rPr>
          <w:fldChar w:fldCharType="end"/>
        </w:r>
      </w:hyperlink>
    </w:p>
    <w:p w14:paraId="386D3D01" w14:textId="0B911C23" w:rsidR="00FD5320" w:rsidRDefault="00FD5320">
      <w:pPr>
        <w:pStyle w:val="TM3"/>
        <w:tabs>
          <w:tab w:val="right" w:leader="dot" w:pos="9016"/>
        </w:tabs>
        <w:rPr>
          <w:rFonts w:asciiTheme="minorHAnsi" w:eastAsiaTheme="minorEastAsia" w:hAnsiTheme="minorHAnsi"/>
          <w:noProof/>
          <w:sz w:val="22"/>
          <w:lang w:val="en-GB" w:eastAsia="en-GB"/>
        </w:rPr>
      </w:pPr>
      <w:hyperlink w:anchor="_Toc75646516" w:history="1">
        <w:r w:rsidRPr="00AB58ED">
          <w:rPr>
            <w:rStyle w:val="Lienhypertexte"/>
            <w:noProof/>
          </w:rPr>
          <w:t>2.1.2 – Les moments de l’écoute dans la compréhension de l’oral</w:t>
        </w:r>
        <w:r>
          <w:rPr>
            <w:noProof/>
            <w:webHidden/>
          </w:rPr>
          <w:tab/>
        </w:r>
        <w:r>
          <w:rPr>
            <w:noProof/>
            <w:webHidden/>
          </w:rPr>
          <w:fldChar w:fldCharType="begin"/>
        </w:r>
        <w:r>
          <w:rPr>
            <w:noProof/>
            <w:webHidden/>
          </w:rPr>
          <w:instrText xml:space="preserve"> PAGEREF _Toc75646516 \h </w:instrText>
        </w:r>
        <w:r>
          <w:rPr>
            <w:noProof/>
            <w:webHidden/>
          </w:rPr>
        </w:r>
        <w:r>
          <w:rPr>
            <w:noProof/>
            <w:webHidden/>
          </w:rPr>
          <w:fldChar w:fldCharType="separate"/>
        </w:r>
        <w:r>
          <w:rPr>
            <w:noProof/>
            <w:webHidden/>
          </w:rPr>
          <w:t>12</w:t>
        </w:r>
        <w:r>
          <w:rPr>
            <w:noProof/>
            <w:webHidden/>
          </w:rPr>
          <w:fldChar w:fldCharType="end"/>
        </w:r>
      </w:hyperlink>
    </w:p>
    <w:p w14:paraId="51CA25AE" w14:textId="0FEC415A" w:rsidR="00FD5320" w:rsidRDefault="00FD5320">
      <w:pPr>
        <w:pStyle w:val="TM3"/>
        <w:tabs>
          <w:tab w:val="right" w:leader="dot" w:pos="9016"/>
        </w:tabs>
        <w:rPr>
          <w:rFonts w:asciiTheme="minorHAnsi" w:eastAsiaTheme="minorEastAsia" w:hAnsiTheme="minorHAnsi"/>
          <w:noProof/>
          <w:sz w:val="22"/>
          <w:lang w:val="en-GB" w:eastAsia="en-GB"/>
        </w:rPr>
      </w:pPr>
      <w:hyperlink w:anchor="_Toc75646517" w:history="1">
        <w:r w:rsidRPr="00AB58ED">
          <w:rPr>
            <w:rStyle w:val="Lienhypertexte"/>
            <w:noProof/>
          </w:rPr>
          <w:t>2.1.3 – Les types d’écoute</w:t>
        </w:r>
        <w:r>
          <w:rPr>
            <w:noProof/>
            <w:webHidden/>
          </w:rPr>
          <w:tab/>
        </w:r>
        <w:r>
          <w:rPr>
            <w:noProof/>
            <w:webHidden/>
          </w:rPr>
          <w:fldChar w:fldCharType="begin"/>
        </w:r>
        <w:r>
          <w:rPr>
            <w:noProof/>
            <w:webHidden/>
          </w:rPr>
          <w:instrText xml:space="preserve"> PAGEREF _Toc75646517 \h </w:instrText>
        </w:r>
        <w:r>
          <w:rPr>
            <w:noProof/>
            <w:webHidden/>
          </w:rPr>
        </w:r>
        <w:r>
          <w:rPr>
            <w:noProof/>
            <w:webHidden/>
          </w:rPr>
          <w:fldChar w:fldCharType="separate"/>
        </w:r>
        <w:r>
          <w:rPr>
            <w:noProof/>
            <w:webHidden/>
          </w:rPr>
          <w:t>13</w:t>
        </w:r>
        <w:r>
          <w:rPr>
            <w:noProof/>
            <w:webHidden/>
          </w:rPr>
          <w:fldChar w:fldCharType="end"/>
        </w:r>
      </w:hyperlink>
    </w:p>
    <w:p w14:paraId="531467A4" w14:textId="7672E4CA" w:rsidR="00FD5320" w:rsidRDefault="00FD5320">
      <w:pPr>
        <w:pStyle w:val="TM2"/>
        <w:tabs>
          <w:tab w:val="right" w:leader="dot" w:pos="9016"/>
        </w:tabs>
        <w:rPr>
          <w:rFonts w:asciiTheme="minorHAnsi" w:eastAsiaTheme="minorEastAsia" w:hAnsiTheme="minorHAnsi"/>
          <w:noProof/>
          <w:sz w:val="22"/>
          <w:lang w:val="en-GB" w:eastAsia="en-GB"/>
        </w:rPr>
      </w:pPr>
      <w:hyperlink w:anchor="_Toc75646518" w:history="1">
        <w:r w:rsidRPr="00AB58ED">
          <w:rPr>
            <w:rStyle w:val="Lienhypertexte"/>
            <w:noProof/>
          </w:rPr>
          <w:t>2.2- La production de l’oral :</w:t>
        </w:r>
        <w:r>
          <w:rPr>
            <w:noProof/>
            <w:webHidden/>
          </w:rPr>
          <w:tab/>
        </w:r>
        <w:r>
          <w:rPr>
            <w:noProof/>
            <w:webHidden/>
          </w:rPr>
          <w:fldChar w:fldCharType="begin"/>
        </w:r>
        <w:r>
          <w:rPr>
            <w:noProof/>
            <w:webHidden/>
          </w:rPr>
          <w:instrText xml:space="preserve"> PAGEREF _Toc75646518 \h </w:instrText>
        </w:r>
        <w:r>
          <w:rPr>
            <w:noProof/>
            <w:webHidden/>
          </w:rPr>
        </w:r>
        <w:r>
          <w:rPr>
            <w:noProof/>
            <w:webHidden/>
          </w:rPr>
          <w:fldChar w:fldCharType="separate"/>
        </w:r>
        <w:r>
          <w:rPr>
            <w:noProof/>
            <w:webHidden/>
          </w:rPr>
          <w:t>13</w:t>
        </w:r>
        <w:r>
          <w:rPr>
            <w:noProof/>
            <w:webHidden/>
          </w:rPr>
          <w:fldChar w:fldCharType="end"/>
        </w:r>
      </w:hyperlink>
    </w:p>
    <w:p w14:paraId="50D8D9D7" w14:textId="7B69B44B" w:rsidR="00FD5320" w:rsidRDefault="00FD5320">
      <w:pPr>
        <w:pStyle w:val="TM3"/>
        <w:tabs>
          <w:tab w:val="right" w:leader="dot" w:pos="9016"/>
        </w:tabs>
        <w:rPr>
          <w:rFonts w:asciiTheme="minorHAnsi" w:eastAsiaTheme="minorEastAsia" w:hAnsiTheme="minorHAnsi"/>
          <w:noProof/>
          <w:sz w:val="22"/>
          <w:lang w:val="en-GB" w:eastAsia="en-GB"/>
        </w:rPr>
      </w:pPr>
      <w:hyperlink w:anchor="_Toc75646519" w:history="1">
        <w:r w:rsidRPr="00AB58ED">
          <w:rPr>
            <w:rStyle w:val="Lienhypertexte"/>
            <w:noProof/>
          </w:rPr>
          <w:t>2.1.1 – Définition :</w:t>
        </w:r>
        <w:r>
          <w:rPr>
            <w:noProof/>
            <w:webHidden/>
          </w:rPr>
          <w:tab/>
        </w:r>
        <w:r>
          <w:rPr>
            <w:noProof/>
            <w:webHidden/>
          </w:rPr>
          <w:fldChar w:fldCharType="begin"/>
        </w:r>
        <w:r>
          <w:rPr>
            <w:noProof/>
            <w:webHidden/>
          </w:rPr>
          <w:instrText xml:space="preserve"> PAGEREF _Toc75646519 \h </w:instrText>
        </w:r>
        <w:r>
          <w:rPr>
            <w:noProof/>
            <w:webHidden/>
          </w:rPr>
        </w:r>
        <w:r>
          <w:rPr>
            <w:noProof/>
            <w:webHidden/>
          </w:rPr>
          <w:fldChar w:fldCharType="separate"/>
        </w:r>
        <w:r>
          <w:rPr>
            <w:noProof/>
            <w:webHidden/>
          </w:rPr>
          <w:t>14</w:t>
        </w:r>
        <w:r>
          <w:rPr>
            <w:noProof/>
            <w:webHidden/>
          </w:rPr>
          <w:fldChar w:fldCharType="end"/>
        </w:r>
      </w:hyperlink>
    </w:p>
    <w:p w14:paraId="2A29F016" w14:textId="744FC2BE" w:rsidR="00FD5320" w:rsidRDefault="00FD5320">
      <w:pPr>
        <w:pStyle w:val="TM3"/>
        <w:tabs>
          <w:tab w:val="right" w:leader="dot" w:pos="9016"/>
        </w:tabs>
        <w:rPr>
          <w:rFonts w:asciiTheme="minorHAnsi" w:eastAsiaTheme="minorEastAsia" w:hAnsiTheme="minorHAnsi"/>
          <w:noProof/>
          <w:sz w:val="22"/>
          <w:lang w:val="en-GB" w:eastAsia="en-GB"/>
        </w:rPr>
      </w:pPr>
      <w:hyperlink w:anchor="_Toc75646520" w:history="1">
        <w:r w:rsidRPr="00AB58ED">
          <w:rPr>
            <w:rStyle w:val="Lienhypertexte"/>
            <w:noProof/>
          </w:rPr>
          <w:t>2.1.2 – Les situations de la production orale :</w:t>
        </w:r>
        <w:r>
          <w:rPr>
            <w:noProof/>
            <w:webHidden/>
          </w:rPr>
          <w:tab/>
        </w:r>
        <w:r>
          <w:rPr>
            <w:noProof/>
            <w:webHidden/>
          </w:rPr>
          <w:fldChar w:fldCharType="begin"/>
        </w:r>
        <w:r>
          <w:rPr>
            <w:noProof/>
            <w:webHidden/>
          </w:rPr>
          <w:instrText xml:space="preserve"> PAGEREF _Toc75646520 \h </w:instrText>
        </w:r>
        <w:r>
          <w:rPr>
            <w:noProof/>
            <w:webHidden/>
          </w:rPr>
        </w:r>
        <w:r>
          <w:rPr>
            <w:noProof/>
            <w:webHidden/>
          </w:rPr>
          <w:fldChar w:fldCharType="separate"/>
        </w:r>
        <w:r>
          <w:rPr>
            <w:noProof/>
            <w:webHidden/>
          </w:rPr>
          <w:t>14</w:t>
        </w:r>
        <w:r>
          <w:rPr>
            <w:noProof/>
            <w:webHidden/>
          </w:rPr>
          <w:fldChar w:fldCharType="end"/>
        </w:r>
      </w:hyperlink>
    </w:p>
    <w:p w14:paraId="25EC53CF" w14:textId="6D40F3B2" w:rsidR="00FD5320" w:rsidRDefault="00FD5320">
      <w:pPr>
        <w:pStyle w:val="TM1"/>
        <w:tabs>
          <w:tab w:val="right" w:leader="dot" w:pos="9016"/>
        </w:tabs>
        <w:rPr>
          <w:rFonts w:asciiTheme="minorHAnsi" w:eastAsiaTheme="minorEastAsia" w:hAnsiTheme="minorHAnsi"/>
          <w:noProof/>
          <w:sz w:val="22"/>
          <w:lang w:val="en-GB" w:eastAsia="en-GB"/>
        </w:rPr>
      </w:pPr>
      <w:hyperlink w:anchor="_Toc75646521" w:history="1">
        <w:r w:rsidRPr="00AB58ED">
          <w:rPr>
            <w:rStyle w:val="Lienhypertexte"/>
            <w:noProof/>
          </w:rPr>
          <w:t>3— La compétence orale dans l’enseignement/apprentissage du FLE :</w:t>
        </w:r>
        <w:r>
          <w:rPr>
            <w:noProof/>
            <w:webHidden/>
          </w:rPr>
          <w:tab/>
        </w:r>
        <w:r>
          <w:rPr>
            <w:noProof/>
            <w:webHidden/>
          </w:rPr>
          <w:fldChar w:fldCharType="begin"/>
        </w:r>
        <w:r>
          <w:rPr>
            <w:noProof/>
            <w:webHidden/>
          </w:rPr>
          <w:instrText xml:space="preserve"> PAGEREF _Toc75646521 \h </w:instrText>
        </w:r>
        <w:r>
          <w:rPr>
            <w:noProof/>
            <w:webHidden/>
          </w:rPr>
        </w:r>
        <w:r>
          <w:rPr>
            <w:noProof/>
            <w:webHidden/>
          </w:rPr>
          <w:fldChar w:fldCharType="separate"/>
        </w:r>
        <w:r>
          <w:rPr>
            <w:noProof/>
            <w:webHidden/>
          </w:rPr>
          <w:t>15</w:t>
        </w:r>
        <w:r>
          <w:rPr>
            <w:noProof/>
            <w:webHidden/>
          </w:rPr>
          <w:fldChar w:fldCharType="end"/>
        </w:r>
      </w:hyperlink>
    </w:p>
    <w:p w14:paraId="7658018A" w14:textId="5DF45DDA" w:rsidR="00FD5320" w:rsidRDefault="00FD5320">
      <w:pPr>
        <w:pStyle w:val="TM2"/>
        <w:tabs>
          <w:tab w:val="right" w:leader="dot" w:pos="9016"/>
        </w:tabs>
        <w:rPr>
          <w:rFonts w:asciiTheme="minorHAnsi" w:eastAsiaTheme="minorEastAsia" w:hAnsiTheme="minorHAnsi"/>
          <w:noProof/>
          <w:sz w:val="22"/>
          <w:lang w:val="en-GB" w:eastAsia="en-GB"/>
        </w:rPr>
      </w:pPr>
      <w:hyperlink w:anchor="_Toc75646522" w:history="1">
        <w:r w:rsidRPr="00AB58ED">
          <w:rPr>
            <w:rStyle w:val="Lienhypertexte"/>
            <w:noProof/>
          </w:rPr>
          <w:t>3.1 – L’enseignement apprentissage de l’oral :</w:t>
        </w:r>
        <w:r>
          <w:rPr>
            <w:noProof/>
            <w:webHidden/>
          </w:rPr>
          <w:tab/>
        </w:r>
        <w:r>
          <w:rPr>
            <w:noProof/>
            <w:webHidden/>
          </w:rPr>
          <w:fldChar w:fldCharType="begin"/>
        </w:r>
        <w:r>
          <w:rPr>
            <w:noProof/>
            <w:webHidden/>
          </w:rPr>
          <w:instrText xml:space="preserve"> PAGEREF _Toc75646522 \h </w:instrText>
        </w:r>
        <w:r>
          <w:rPr>
            <w:noProof/>
            <w:webHidden/>
          </w:rPr>
        </w:r>
        <w:r>
          <w:rPr>
            <w:noProof/>
            <w:webHidden/>
          </w:rPr>
          <w:fldChar w:fldCharType="separate"/>
        </w:r>
        <w:r>
          <w:rPr>
            <w:noProof/>
            <w:webHidden/>
          </w:rPr>
          <w:t>15</w:t>
        </w:r>
        <w:r>
          <w:rPr>
            <w:noProof/>
            <w:webHidden/>
          </w:rPr>
          <w:fldChar w:fldCharType="end"/>
        </w:r>
      </w:hyperlink>
    </w:p>
    <w:p w14:paraId="29400711" w14:textId="55738A80" w:rsidR="00FD5320" w:rsidRDefault="00FD5320">
      <w:pPr>
        <w:pStyle w:val="TM2"/>
        <w:tabs>
          <w:tab w:val="right" w:leader="dot" w:pos="9016"/>
        </w:tabs>
        <w:rPr>
          <w:rFonts w:asciiTheme="minorHAnsi" w:eastAsiaTheme="minorEastAsia" w:hAnsiTheme="minorHAnsi"/>
          <w:noProof/>
          <w:sz w:val="22"/>
          <w:lang w:val="en-GB" w:eastAsia="en-GB"/>
        </w:rPr>
      </w:pPr>
      <w:hyperlink w:anchor="_Toc75646523" w:history="1">
        <w:r w:rsidRPr="00AB58ED">
          <w:rPr>
            <w:rStyle w:val="Lienhypertexte"/>
            <w:noProof/>
          </w:rPr>
          <w:t>3.2- La place de l’oral dans l’approche par compétence :</w:t>
        </w:r>
        <w:r>
          <w:rPr>
            <w:noProof/>
            <w:webHidden/>
          </w:rPr>
          <w:tab/>
        </w:r>
        <w:r>
          <w:rPr>
            <w:noProof/>
            <w:webHidden/>
          </w:rPr>
          <w:fldChar w:fldCharType="begin"/>
        </w:r>
        <w:r>
          <w:rPr>
            <w:noProof/>
            <w:webHidden/>
          </w:rPr>
          <w:instrText xml:space="preserve"> PAGEREF _Toc75646523 \h </w:instrText>
        </w:r>
        <w:r>
          <w:rPr>
            <w:noProof/>
            <w:webHidden/>
          </w:rPr>
        </w:r>
        <w:r>
          <w:rPr>
            <w:noProof/>
            <w:webHidden/>
          </w:rPr>
          <w:fldChar w:fldCharType="separate"/>
        </w:r>
        <w:r>
          <w:rPr>
            <w:noProof/>
            <w:webHidden/>
          </w:rPr>
          <w:t>15</w:t>
        </w:r>
        <w:r>
          <w:rPr>
            <w:noProof/>
            <w:webHidden/>
          </w:rPr>
          <w:fldChar w:fldCharType="end"/>
        </w:r>
      </w:hyperlink>
    </w:p>
    <w:p w14:paraId="185BDB70" w14:textId="78ADF1E9" w:rsidR="00FD5320" w:rsidRDefault="00FD5320">
      <w:pPr>
        <w:pStyle w:val="TM2"/>
        <w:tabs>
          <w:tab w:val="right" w:leader="dot" w:pos="9016"/>
        </w:tabs>
        <w:rPr>
          <w:rFonts w:asciiTheme="minorHAnsi" w:eastAsiaTheme="minorEastAsia" w:hAnsiTheme="minorHAnsi"/>
          <w:noProof/>
          <w:sz w:val="22"/>
          <w:lang w:val="en-GB" w:eastAsia="en-GB"/>
        </w:rPr>
      </w:pPr>
      <w:hyperlink w:anchor="_Toc75646524" w:history="1">
        <w:r w:rsidRPr="00AB58ED">
          <w:rPr>
            <w:rStyle w:val="Lienhypertexte"/>
            <w:noProof/>
          </w:rPr>
          <w:t>3.3-C’est quoi une compétence ?</w:t>
        </w:r>
        <w:r>
          <w:rPr>
            <w:noProof/>
            <w:webHidden/>
          </w:rPr>
          <w:tab/>
        </w:r>
        <w:r>
          <w:rPr>
            <w:noProof/>
            <w:webHidden/>
          </w:rPr>
          <w:fldChar w:fldCharType="begin"/>
        </w:r>
        <w:r>
          <w:rPr>
            <w:noProof/>
            <w:webHidden/>
          </w:rPr>
          <w:instrText xml:space="preserve"> PAGEREF _Toc75646524 \h </w:instrText>
        </w:r>
        <w:r>
          <w:rPr>
            <w:noProof/>
            <w:webHidden/>
          </w:rPr>
        </w:r>
        <w:r>
          <w:rPr>
            <w:noProof/>
            <w:webHidden/>
          </w:rPr>
          <w:fldChar w:fldCharType="separate"/>
        </w:r>
        <w:r>
          <w:rPr>
            <w:noProof/>
            <w:webHidden/>
          </w:rPr>
          <w:t>16</w:t>
        </w:r>
        <w:r>
          <w:rPr>
            <w:noProof/>
            <w:webHidden/>
          </w:rPr>
          <w:fldChar w:fldCharType="end"/>
        </w:r>
      </w:hyperlink>
    </w:p>
    <w:p w14:paraId="16FE1D60" w14:textId="20D68DB9" w:rsidR="00FD5320" w:rsidRDefault="00FD5320">
      <w:pPr>
        <w:pStyle w:val="TM2"/>
        <w:tabs>
          <w:tab w:val="right" w:leader="dot" w:pos="9016"/>
        </w:tabs>
        <w:rPr>
          <w:rFonts w:asciiTheme="minorHAnsi" w:eastAsiaTheme="minorEastAsia" w:hAnsiTheme="minorHAnsi"/>
          <w:noProof/>
          <w:sz w:val="22"/>
          <w:lang w:val="en-GB" w:eastAsia="en-GB"/>
        </w:rPr>
      </w:pPr>
      <w:hyperlink w:anchor="_Toc75646525" w:history="1">
        <w:r w:rsidRPr="00AB58ED">
          <w:rPr>
            <w:rStyle w:val="Lienhypertexte"/>
            <w:noProof/>
          </w:rPr>
          <w:t>3.4 – Les compétences disciplinaires :</w:t>
        </w:r>
        <w:r>
          <w:rPr>
            <w:noProof/>
            <w:webHidden/>
          </w:rPr>
          <w:tab/>
        </w:r>
        <w:r>
          <w:rPr>
            <w:noProof/>
            <w:webHidden/>
          </w:rPr>
          <w:fldChar w:fldCharType="begin"/>
        </w:r>
        <w:r>
          <w:rPr>
            <w:noProof/>
            <w:webHidden/>
          </w:rPr>
          <w:instrText xml:space="preserve"> PAGEREF _Toc75646525 \h </w:instrText>
        </w:r>
        <w:r>
          <w:rPr>
            <w:noProof/>
            <w:webHidden/>
          </w:rPr>
        </w:r>
        <w:r>
          <w:rPr>
            <w:noProof/>
            <w:webHidden/>
          </w:rPr>
          <w:fldChar w:fldCharType="separate"/>
        </w:r>
        <w:r>
          <w:rPr>
            <w:noProof/>
            <w:webHidden/>
          </w:rPr>
          <w:t>17</w:t>
        </w:r>
        <w:r>
          <w:rPr>
            <w:noProof/>
            <w:webHidden/>
          </w:rPr>
          <w:fldChar w:fldCharType="end"/>
        </w:r>
      </w:hyperlink>
    </w:p>
    <w:p w14:paraId="2DB99C81" w14:textId="5AB369FD" w:rsidR="00FD5320" w:rsidRDefault="00FD5320">
      <w:pPr>
        <w:pStyle w:val="TM2"/>
        <w:tabs>
          <w:tab w:val="right" w:leader="dot" w:pos="9016"/>
        </w:tabs>
        <w:rPr>
          <w:rFonts w:asciiTheme="minorHAnsi" w:eastAsiaTheme="minorEastAsia" w:hAnsiTheme="minorHAnsi"/>
          <w:noProof/>
          <w:sz w:val="22"/>
          <w:lang w:val="en-GB" w:eastAsia="en-GB"/>
        </w:rPr>
      </w:pPr>
      <w:hyperlink w:anchor="_Toc75646526" w:history="1">
        <w:r w:rsidRPr="00AB58ED">
          <w:rPr>
            <w:rStyle w:val="Lienhypertexte"/>
            <w:noProof/>
          </w:rPr>
          <w:t>3.5- L’évaluation de l’oral </w:t>
        </w:r>
        <w:r w:rsidRPr="00AB58ED">
          <w:rPr>
            <w:rStyle w:val="Lienhypertexte"/>
            <w:noProof/>
            <w:lang w:bidi="ar-DZ"/>
          </w:rPr>
          <w:t>:</w:t>
        </w:r>
        <w:r>
          <w:rPr>
            <w:noProof/>
            <w:webHidden/>
          </w:rPr>
          <w:tab/>
        </w:r>
        <w:r>
          <w:rPr>
            <w:noProof/>
            <w:webHidden/>
          </w:rPr>
          <w:fldChar w:fldCharType="begin"/>
        </w:r>
        <w:r>
          <w:rPr>
            <w:noProof/>
            <w:webHidden/>
          </w:rPr>
          <w:instrText xml:space="preserve"> PAGEREF _Toc75646526 \h </w:instrText>
        </w:r>
        <w:r>
          <w:rPr>
            <w:noProof/>
            <w:webHidden/>
          </w:rPr>
        </w:r>
        <w:r>
          <w:rPr>
            <w:noProof/>
            <w:webHidden/>
          </w:rPr>
          <w:fldChar w:fldCharType="separate"/>
        </w:r>
        <w:r>
          <w:rPr>
            <w:noProof/>
            <w:webHidden/>
          </w:rPr>
          <w:t>19</w:t>
        </w:r>
        <w:r>
          <w:rPr>
            <w:noProof/>
            <w:webHidden/>
          </w:rPr>
          <w:fldChar w:fldCharType="end"/>
        </w:r>
      </w:hyperlink>
    </w:p>
    <w:p w14:paraId="44B5D648" w14:textId="2C358452" w:rsidR="00FD5320" w:rsidRDefault="00FD5320">
      <w:pPr>
        <w:pStyle w:val="TM1"/>
        <w:tabs>
          <w:tab w:val="right" w:leader="dot" w:pos="9016"/>
        </w:tabs>
        <w:rPr>
          <w:rStyle w:val="Lienhypertexte"/>
          <w:noProof/>
        </w:rPr>
      </w:pPr>
      <w:hyperlink w:anchor="_Toc75646527" w:history="1">
        <w:r w:rsidRPr="00AB58ED">
          <w:rPr>
            <w:rStyle w:val="Lienhypertexte"/>
            <w:noProof/>
            <w:lang w:bidi="ar-DZ"/>
          </w:rPr>
          <w:t>Conclusion :</w:t>
        </w:r>
        <w:r>
          <w:rPr>
            <w:noProof/>
            <w:webHidden/>
          </w:rPr>
          <w:tab/>
        </w:r>
        <w:r>
          <w:rPr>
            <w:noProof/>
            <w:webHidden/>
          </w:rPr>
          <w:fldChar w:fldCharType="begin"/>
        </w:r>
        <w:r>
          <w:rPr>
            <w:noProof/>
            <w:webHidden/>
          </w:rPr>
          <w:instrText xml:space="preserve"> PAGEREF _Toc75646527 \h </w:instrText>
        </w:r>
        <w:r>
          <w:rPr>
            <w:noProof/>
            <w:webHidden/>
          </w:rPr>
        </w:r>
        <w:r>
          <w:rPr>
            <w:noProof/>
            <w:webHidden/>
          </w:rPr>
          <w:fldChar w:fldCharType="separate"/>
        </w:r>
        <w:r>
          <w:rPr>
            <w:noProof/>
            <w:webHidden/>
          </w:rPr>
          <w:t>21</w:t>
        </w:r>
        <w:r>
          <w:rPr>
            <w:noProof/>
            <w:webHidden/>
          </w:rPr>
          <w:fldChar w:fldCharType="end"/>
        </w:r>
      </w:hyperlink>
    </w:p>
    <w:p w14:paraId="603DAAB1" w14:textId="77777777" w:rsidR="00FD5320" w:rsidRPr="00225034" w:rsidRDefault="00FD5320" w:rsidP="00FD5320">
      <w:pPr>
        <w:jc w:val="center"/>
        <w:rPr>
          <w:rFonts w:asciiTheme="majorBidi" w:hAnsiTheme="majorBidi" w:cstheme="majorBidi"/>
          <w:b/>
          <w:bCs/>
          <w:sz w:val="28"/>
          <w:szCs w:val="28"/>
        </w:rPr>
      </w:pPr>
      <w:r w:rsidRPr="00225034">
        <w:rPr>
          <w:rFonts w:asciiTheme="majorBidi" w:hAnsiTheme="majorBidi" w:cstheme="majorBidi"/>
          <w:b/>
          <w:bCs/>
          <w:sz w:val="28"/>
          <w:szCs w:val="28"/>
        </w:rPr>
        <w:t>Chapitre II</w:t>
      </w:r>
    </w:p>
    <w:p w14:paraId="1C22026D" w14:textId="22BE2792" w:rsidR="00FD5320" w:rsidRPr="00FD5320" w:rsidRDefault="00FD5320" w:rsidP="00FD5320">
      <w:r>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624D80">
        <w:t xml:space="preserve"> </w:t>
      </w:r>
      <w:r w:rsidRPr="00624D80">
        <w:rPr>
          <w:rFonts w:asciiTheme="majorBidi" w:hAnsiTheme="majorBidi" w:cstheme="majorBidi"/>
          <w:b/>
          <w:bCs/>
          <w:sz w:val="28"/>
          <w:szCs w:val="28"/>
        </w:rPr>
        <w:t>Réflexion sur les notions « TICE » et « motivation »</w:t>
      </w:r>
    </w:p>
    <w:p w14:paraId="0EEA64B2" w14:textId="07DFC30E" w:rsidR="00FD5320" w:rsidRDefault="00FD5320">
      <w:pPr>
        <w:pStyle w:val="TM1"/>
        <w:tabs>
          <w:tab w:val="right" w:leader="dot" w:pos="9016"/>
        </w:tabs>
        <w:rPr>
          <w:rFonts w:asciiTheme="minorHAnsi" w:eastAsiaTheme="minorEastAsia" w:hAnsiTheme="minorHAnsi"/>
          <w:noProof/>
          <w:sz w:val="22"/>
          <w:lang w:val="en-GB" w:eastAsia="en-GB"/>
        </w:rPr>
      </w:pPr>
      <w:hyperlink w:anchor="_Toc75646528" w:history="1">
        <w:r w:rsidRPr="00AB58ED">
          <w:rPr>
            <w:rStyle w:val="Lienhypertexte"/>
            <w:noProof/>
          </w:rPr>
          <w:t>Introduction :</w:t>
        </w:r>
        <w:r>
          <w:rPr>
            <w:noProof/>
            <w:webHidden/>
          </w:rPr>
          <w:tab/>
        </w:r>
        <w:r>
          <w:rPr>
            <w:noProof/>
            <w:webHidden/>
          </w:rPr>
          <w:fldChar w:fldCharType="begin"/>
        </w:r>
        <w:r>
          <w:rPr>
            <w:noProof/>
            <w:webHidden/>
          </w:rPr>
          <w:instrText xml:space="preserve"> PAGEREF _Toc75646528 \h </w:instrText>
        </w:r>
        <w:r>
          <w:rPr>
            <w:noProof/>
            <w:webHidden/>
          </w:rPr>
        </w:r>
        <w:r>
          <w:rPr>
            <w:noProof/>
            <w:webHidden/>
          </w:rPr>
          <w:fldChar w:fldCharType="separate"/>
        </w:r>
        <w:r>
          <w:rPr>
            <w:noProof/>
            <w:webHidden/>
          </w:rPr>
          <w:t>23</w:t>
        </w:r>
        <w:r>
          <w:rPr>
            <w:noProof/>
            <w:webHidden/>
          </w:rPr>
          <w:fldChar w:fldCharType="end"/>
        </w:r>
      </w:hyperlink>
    </w:p>
    <w:p w14:paraId="5125C0A7" w14:textId="5ABB2010" w:rsidR="00FD5320" w:rsidRDefault="00FD5320">
      <w:pPr>
        <w:pStyle w:val="TM1"/>
        <w:tabs>
          <w:tab w:val="right" w:leader="dot" w:pos="9016"/>
        </w:tabs>
        <w:rPr>
          <w:rFonts w:asciiTheme="minorHAnsi" w:eastAsiaTheme="minorEastAsia" w:hAnsiTheme="minorHAnsi"/>
          <w:noProof/>
          <w:sz w:val="22"/>
          <w:lang w:val="en-GB" w:eastAsia="en-GB"/>
        </w:rPr>
      </w:pPr>
      <w:hyperlink w:anchor="_Toc75646529" w:history="1">
        <w:r w:rsidRPr="00AB58ED">
          <w:rPr>
            <w:rStyle w:val="Lienhypertexte"/>
            <w:noProof/>
          </w:rPr>
          <w:t>1- Les TICE</w:t>
        </w:r>
        <w:r>
          <w:rPr>
            <w:noProof/>
            <w:webHidden/>
          </w:rPr>
          <w:tab/>
        </w:r>
        <w:r>
          <w:rPr>
            <w:noProof/>
            <w:webHidden/>
          </w:rPr>
          <w:fldChar w:fldCharType="begin"/>
        </w:r>
        <w:r>
          <w:rPr>
            <w:noProof/>
            <w:webHidden/>
          </w:rPr>
          <w:instrText xml:space="preserve"> PAGEREF _Toc75646529 \h </w:instrText>
        </w:r>
        <w:r>
          <w:rPr>
            <w:noProof/>
            <w:webHidden/>
          </w:rPr>
        </w:r>
        <w:r>
          <w:rPr>
            <w:noProof/>
            <w:webHidden/>
          </w:rPr>
          <w:fldChar w:fldCharType="separate"/>
        </w:r>
        <w:r>
          <w:rPr>
            <w:noProof/>
            <w:webHidden/>
          </w:rPr>
          <w:t>23</w:t>
        </w:r>
        <w:r>
          <w:rPr>
            <w:noProof/>
            <w:webHidden/>
          </w:rPr>
          <w:fldChar w:fldCharType="end"/>
        </w:r>
      </w:hyperlink>
    </w:p>
    <w:p w14:paraId="305CA527" w14:textId="333A8D38" w:rsidR="00FD5320" w:rsidRDefault="00FD5320">
      <w:pPr>
        <w:pStyle w:val="TM2"/>
        <w:tabs>
          <w:tab w:val="right" w:leader="dot" w:pos="9016"/>
        </w:tabs>
        <w:rPr>
          <w:rFonts w:asciiTheme="minorHAnsi" w:eastAsiaTheme="minorEastAsia" w:hAnsiTheme="minorHAnsi"/>
          <w:noProof/>
          <w:sz w:val="22"/>
          <w:lang w:val="en-GB" w:eastAsia="en-GB"/>
        </w:rPr>
      </w:pPr>
      <w:hyperlink w:anchor="_Toc75646530" w:history="1">
        <w:r w:rsidRPr="00AB58ED">
          <w:rPr>
            <w:rStyle w:val="Lienhypertexte"/>
            <w:noProof/>
          </w:rPr>
          <w:t>1.1 Définitions des concepts clés des TICE :</w:t>
        </w:r>
        <w:r>
          <w:rPr>
            <w:noProof/>
            <w:webHidden/>
          </w:rPr>
          <w:tab/>
        </w:r>
        <w:r>
          <w:rPr>
            <w:noProof/>
            <w:webHidden/>
          </w:rPr>
          <w:fldChar w:fldCharType="begin"/>
        </w:r>
        <w:r>
          <w:rPr>
            <w:noProof/>
            <w:webHidden/>
          </w:rPr>
          <w:instrText xml:space="preserve"> PAGEREF _Toc75646530 \h </w:instrText>
        </w:r>
        <w:r>
          <w:rPr>
            <w:noProof/>
            <w:webHidden/>
          </w:rPr>
        </w:r>
        <w:r>
          <w:rPr>
            <w:noProof/>
            <w:webHidden/>
          </w:rPr>
          <w:fldChar w:fldCharType="separate"/>
        </w:r>
        <w:r>
          <w:rPr>
            <w:noProof/>
            <w:webHidden/>
          </w:rPr>
          <w:t>23</w:t>
        </w:r>
        <w:r>
          <w:rPr>
            <w:noProof/>
            <w:webHidden/>
          </w:rPr>
          <w:fldChar w:fldCharType="end"/>
        </w:r>
      </w:hyperlink>
    </w:p>
    <w:p w14:paraId="6D38A4E1" w14:textId="0567749F" w:rsidR="00FD5320" w:rsidRDefault="00FD5320">
      <w:pPr>
        <w:pStyle w:val="TM2"/>
        <w:tabs>
          <w:tab w:val="right" w:leader="dot" w:pos="9016"/>
        </w:tabs>
        <w:rPr>
          <w:rFonts w:asciiTheme="minorHAnsi" w:eastAsiaTheme="minorEastAsia" w:hAnsiTheme="minorHAnsi"/>
          <w:noProof/>
          <w:sz w:val="22"/>
          <w:lang w:val="en-GB" w:eastAsia="en-GB"/>
        </w:rPr>
      </w:pPr>
      <w:hyperlink w:anchor="_Toc75646531" w:history="1">
        <w:r w:rsidRPr="00AB58ED">
          <w:rPr>
            <w:rStyle w:val="Lienhypertexte"/>
            <w:noProof/>
          </w:rPr>
          <w:t>1.2- L’intégration des TICE dans l’enseignement/apprentissage :</w:t>
        </w:r>
        <w:r>
          <w:rPr>
            <w:noProof/>
            <w:webHidden/>
          </w:rPr>
          <w:tab/>
        </w:r>
        <w:r>
          <w:rPr>
            <w:noProof/>
            <w:webHidden/>
          </w:rPr>
          <w:fldChar w:fldCharType="begin"/>
        </w:r>
        <w:r>
          <w:rPr>
            <w:noProof/>
            <w:webHidden/>
          </w:rPr>
          <w:instrText xml:space="preserve"> PAGEREF _Toc75646531 \h </w:instrText>
        </w:r>
        <w:r>
          <w:rPr>
            <w:noProof/>
            <w:webHidden/>
          </w:rPr>
        </w:r>
        <w:r>
          <w:rPr>
            <w:noProof/>
            <w:webHidden/>
          </w:rPr>
          <w:fldChar w:fldCharType="separate"/>
        </w:r>
        <w:r>
          <w:rPr>
            <w:noProof/>
            <w:webHidden/>
          </w:rPr>
          <w:t>24</w:t>
        </w:r>
        <w:r>
          <w:rPr>
            <w:noProof/>
            <w:webHidden/>
          </w:rPr>
          <w:fldChar w:fldCharType="end"/>
        </w:r>
      </w:hyperlink>
    </w:p>
    <w:p w14:paraId="311A322B" w14:textId="06E1E8C0" w:rsidR="00FD5320" w:rsidRDefault="00FD5320">
      <w:pPr>
        <w:pStyle w:val="TM2"/>
        <w:tabs>
          <w:tab w:val="right" w:leader="dot" w:pos="9016"/>
        </w:tabs>
        <w:rPr>
          <w:rFonts w:asciiTheme="minorHAnsi" w:eastAsiaTheme="minorEastAsia" w:hAnsiTheme="minorHAnsi"/>
          <w:noProof/>
          <w:sz w:val="22"/>
          <w:lang w:val="en-GB" w:eastAsia="en-GB"/>
        </w:rPr>
      </w:pPr>
      <w:hyperlink w:anchor="_Toc75646532" w:history="1">
        <w:r w:rsidRPr="00AB58ED">
          <w:rPr>
            <w:rStyle w:val="Lienhypertexte"/>
            <w:noProof/>
          </w:rPr>
          <w:t>1.3- Oral et TICE</w:t>
        </w:r>
        <w:r>
          <w:rPr>
            <w:noProof/>
            <w:webHidden/>
          </w:rPr>
          <w:tab/>
        </w:r>
        <w:r>
          <w:rPr>
            <w:noProof/>
            <w:webHidden/>
          </w:rPr>
          <w:fldChar w:fldCharType="begin"/>
        </w:r>
        <w:r>
          <w:rPr>
            <w:noProof/>
            <w:webHidden/>
          </w:rPr>
          <w:instrText xml:space="preserve"> PAGEREF _Toc75646532 \h </w:instrText>
        </w:r>
        <w:r>
          <w:rPr>
            <w:noProof/>
            <w:webHidden/>
          </w:rPr>
        </w:r>
        <w:r>
          <w:rPr>
            <w:noProof/>
            <w:webHidden/>
          </w:rPr>
          <w:fldChar w:fldCharType="separate"/>
        </w:r>
        <w:r>
          <w:rPr>
            <w:noProof/>
            <w:webHidden/>
          </w:rPr>
          <w:t>25</w:t>
        </w:r>
        <w:r>
          <w:rPr>
            <w:noProof/>
            <w:webHidden/>
          </w:rPr>
          <w:fldChar w:fldCharType="end"/>
        </w:r>
      </w:hyperlink>
    </w:p>
    <w:p w14:paraId="55035AC9" w14:textId="7772EAA9" w:rsidR="00FD5320" w:rsidRDefault="00FD5320">
      <w:pPr>
        <w:pStyle w:val="TM1"/>
        <w:tabs>
          <w:tab w:val="right" w:leader="dot" w:pos="9016"/>
        </w:tabs>
        <w:rPr>
          <w:rFonts w:asciiTheme="minorHAnsi" w:eastAsiaTheme="minorEastAsia" w:hAnsiTheme="minorHAnsi"/>
          <w:noProof/>
          <w:sz w:val="22"/>
          <w:lang w:val="en-GB" w:eastAsia="en-GB"/>
        </w:rPr>
      </w:pPr>
      <w:hyperlink w:anchor="_Toc75646533" w:history="1">
        <w:r w:rsidRPr="00AB58ED">
          <w:rPr>
            <w:rStyle w:val="Lienhypertexte"/>
            <w:noProof/>
          </w:rPr>
          <w:t>2— Le potentiel des TICE dans l’enseignement/apprentissage</w:t>
        </w:r>
        <w:r>
          <w:rPr>
            <w:noProof/>
            <w:webHidden/>
          </w:rPr>
          <w:tab/>
        </w:r>
        <w:r>
          <w:rPr>
            <w:noProof/>
            <w:webHidden/>
          </w:rPr>
          <w:fldChar w:fldCharType="begin"/>
        </w:r>
        <w:r>
          <w:rPr>
            <w:noProof/>
            <w:webHidden/>
          </w:rPr>
          <w:instrText xml:space="preserve"> PAGEREF _Toc75646533 \h </w:instrText>
        </w:r>
        <w:r>
          <w:rPr>
            <w:noProof/>
            <w:webHidden/>
          </w:rPr>
        </w:r>
        <w:r>
          <w:rPr>
            <w:noProof/>
            <w:webHidden/>
          </w:rPr>
          <w:fldChar w:fldCharType="separate"/>
        </w:r>
        <w:r>
          <w:rPr>
            <w:noProof/>
            <w:webHidden/>
          </w:rPr>
          <w:t>26</w:t>
        </w:r>
        <w:r>
          <w:rPr>
            <w:noProof/>
            <w:webHidden/>
          </w:rPr>
          <w:fldChar w:fldCharType="end"/>
        </w:r>
      </w:hyperlink>
    </w:p>
    <w:p w14:paraId="7CBEAF93" w14:textId="66E82FB9" w:rsidR="00FD5320" w:rsidRDefault="00FD5320">
      <w:pPr>
        <w:pStyle w:val="TM2"/>
        <w:tabs>
          <w:tab w:val="right" w:leader="dot" w:pos="9016"/>
        </w:tabs>
        <w:rPr>
          <w:rFonts w:asciiTheme="minorHAnsi" w:eastAsiaTheme="minorEastAsia" w:hAnsiTheme="minorHAnsi"/>
          <w:noProof/>
          <w:sz w:val="22"/>
          <w:lang w:val="en-GB" w:eastAsia="en-GB"/>
        </w:rPr>
      </w:pPr>
      <w:hyperlink w:anchor="_Toc75646534" w:history="1">
        <w:r w:rsidRPr="00AB58ED">
          <w:rPr>
            <w:rStyle w:val="Lienhypertexte"/>
            <w:noProof/>
          </w:rPr>
          <w:t>2.1 Les apports des TICE</w:t>
        </w:r>
        <w:r>
          <w:rPr>
            <w:noProof/>
            <w:webHidden/>
          </w:rPr>
          <w:tab/>
        </w:r>
        <w:r>
          <w:rPr>
            <w:noProof/>
            <w:webHidden/>
          </w:rPr>
          <w:fldChar w:fldCharType="begin"/>
        </w:r>
        <w:r>
          <w:rPr>
            <w:noProof/>
            <w:webHidden/>
          </w:rPr>
          <w:instrText xml:space="preserve"> PAGEREF _Toc75646534 \h </w:instrText>
        </w:r>
        <w:r>
          <w:rPr>
            <w:noProof/>
            <w:webHidden/>
          </w:rPr>
        </w:r>
        <w:r>
          <w:rPr>
            <w:noProof/>
            <w:webHidden/>
          </w:rPr>
          <w:fldChar w:fldCharType="separate"/>
        </w:r>
        <w:r>
          <w:rPr>
            <w:noProof/>
            <w:webHidden/>
          </w:rPr>
          <w:t>27</w:t>
        </w:r>
        <w:r>
          <w:rPr>
            <w:noProof/>
            <w:webHidden/>
          </w:rPr>
          <w:fldChar w:fldCharType="end"/>
        </w:r>
      </w:hyperlink>
    </w:p>
    <w:p w14:paraId="3A62A372" w14:textId="397349B3" w:rsidR="00FD5320" w:rsidRDefault="00FD5320">
      <w:pPr>
        <w:pStyle w:val="TM3"/>
        <w:tabs>
          <w:tab w:val="right" w:leader="dot" w:pos="9016"/>
        </w:tabs>
        <w:rPr>
          <w:rFonts w:asciiTheme="minorHAnsi" w:eastAsiaTheme="minorEastAsia" w:hAnsiTheme="minorHAnsi"/>
          <w:noProof/>
          <w:sz w:val="22"/>
          <w:lang w:val="en-GB" w:eastAsia="en-GB"/>
        </w:rPr>
      </w:pPr>
      <w:hyperlink w:anchor="_Toc75646535" w:history="1">
        <w:r w:rsidRPr="00AB58ED">
          <w:rPr>
            <w:rStyle w:val="Lienhypertexte"/>
            <w:noProof/>
          </w:rPr>
          <w:t>2.1.1 Pour les enseignants</w:t>
        </w:r>
        <w:r>
          <w:rPr>
            <w:noProof/>
            <w:webHidden/>
          </w:rPr>
          <w:tab/>
        </w:r>
        <w:r>
          <w:rPr>
            <w:noProof/>
            <w:webHidden/>
          </w:rPr>
          <w:fldChar w:fldCharType="begin"/>
        </w:r>
        <w:r>
          <w:rPr>
            <w:noProof/>
            <w:webHidden/>
          </w:rPr>
          <w:instrText xml:space="preserve"> PAGEREF _Toc75646535 \h </w:instrText>
        </w:r>
        <w:r>
          <w:rPr>
            <w:noProof/>
            <w:webHidden/>
          </w:rPr>
        </w:r>
        <w:r>
          <w:rPr>
            <w:noProof/>
            <w:webHidden/>
          </w:rPr>
          <w:fldChar w:fldCharType="separate"/>
        </w:r>
        <w:r>
          <w:rPr>
            <w:noProof/>
            <w:webHidden/>
          </w:rPr>
          <w:t>27</w:t>
        </w:r>
        <w:r>
          <w:rPr>
            <w:noProof/>
            <w:webHidden/>
          </w:rPr>
          <w:fldChar w:fldCharType="end"/>
        </w:r>
      </w:hyperlink>
    </w:p>
    <w:p w14:paraId="75252ECB" w14:textId="59259005" w:rsidR="00FD5320" w:rsidRDefault="00FD5320">
      <w:pPr>
        <w:pStyle w:val="TM3"/>
        <w:tabs>
          <w:tab w:val="right" w:leader="dot" w:pos="9016"/>
        </w:tabs>
        <w:rPr>
          <w:rFonts w:asciiTheme="minorHAnsi" w:eastAsiaTheme="minorEastAsia" w:hAnsiTheme="minorHAnsi"/>
          <w:noProof/>
          <w:sz w:val="22"/>
          <w:lang w:val="en-GB" w:eastAsia="en-GB"/>
        </w:rPr>
      </w:pPr>
      <w:hyperlink w:anchor="_Toc75646536" w:history="1">
        <w:r w:rsidRPr="00AB58ED">
          <w:rPr>
            <w:rStyle w:val="Lienhypertexte"/>
            <w:noProof/>
          </w:rPr>
          <w:t>2.1.2 Pour les apprenants</w:t>
        </w:r>
        <w:r>
          <w:rPr>
            <w:noProof/>
            <w:webHidden/>
          </w:rPr>
          <w:tab/>
        </w:r>
        <w:r>
          <w:rPr>
            <w:noProof/>
            <w:webHidden/>
          </w:rPr>
          <w:fldChar w:fldCharType="begin"/>
        </w:r>
        <w:r>
          <w:rPr>
            <w:noProof/>
            <w:webHidden/>
          </w:rPr>
          <w:instrText xml:space="preserve"> PAGEREF _Toc75646536 \h </w:instrText>
        </w:r>
        <w:r>
          <w:rPr>
            <w:noProof/>
            <w:webHidden/>
          </w:rPr>
        </w:r>
        <w:r>
          <w:rPr>
            <w:noProof/>
            <w:webHidden/>
          </w:rPr>
          <w:fldChar w:fldCharType="separate"/>
        </w:r>
        <w:r>
          <w:rPr>
            <w:noProof/>
            <w:webHidden/>
          </w:rPr>
          <w:t>27</w:t>
        </w:r>
        <w:r>
          <w:rPr>
            <w:noProof/>
            <w:webHidden/>
          </w:rPr>
          <w:fldChar w:fldCharType="end"/>
        </w:r>
      </w:hyperlink>
    </w:p>
    <w:p w14:paraId="2E810E8B" w14:textId="34D1A15F" w:rsidR="00FD5320" w:rsidRDefault="00FD5320">
      <w:pPr>
        <w:pStyle w:val="TM1"/>
        <w:tabs>
          <w:tab w:val="right" w:leader="dot" w:pos="9016"/>
        </w:tabs>
        <w:rPr>
          <w:rFonts w:asciiTheme="minorHAnsi" w:eastAsiaTheme="minorEastAsia" w:hAnsiTheme="minorHAnsi"/>
          <w:noProof/>
          <w:sz w:val="22"/>
          <w:lang w:val="en-GB" w:eastAsia="en-GB"/>
        </w:rPr>
      </w:pPr>
      <w:hyperlink w:anchor="_Toc75646537" w:history="1">
        <w:r w:rsidRPr="00AB58ED">
          <w:rPr>
            <w:rStyle w:val="Lienhypertexte"/>
            <w:noProof/>
          </w:rPr>
          <w:t>3. Les TICE et la motivation</w:t>
        </w:r>
        <w:r>
          <w:rPr>
            <w:noProof/>
            <w:webHidden/>
          </w:rPr>
          <w:tab/>
        </w:r>
        <w:r>
          <w:rPr>
            <w:noProof/>
            <w:webHidden/>
          </w:rPr>
          <w:fldChar w:fldCharType="begin"/>
        </w:r>
        <w:r>
          <w:rPr>
            <w:noProof/>
            <w:webHidden/>
          </w:rPr>
          <w:instrText xml:space="preserve"> PAGEREF _Toc75646537 \h </w:instrText>
        </w:r>
        <w:r>
          <w:rPr>
            <w:noProof/>
            <w:webHidden/>
          </w:rPr>
        </w:r>
        <w:r>
          <w:rPr>
            <w:noProof/>
            <w:webHidden/>
          </w:rPr>
          <w:fldChar w:fldCharType="separate"/>
        </w:r>
        <w:r>
          <w:rPr>
            <w:noProof/>
            <w:webHidden/>
          </w:rPr>
          <w:t>28</w:t>
        </w:r>
        <w:r>
          <w:rPr>
            <w:noProof/>
            <w:webHidden/>
          </w:rPr>
          <w:fldChar w:fldCharType="end"/>
        </w:r>
      </w:hyperlink>
    </w:p>
    <w:p w14:paraId="2817BA72" w14:textId="681D29AC" w:rsidR="00FD5320" w:rsidRDefault="00FD5320">
      <w:pPr>
        <w:pStyle w:val="TM2"/>
        <w:tabs>
          <w:tab w:val="right" w:leader="dot" w:pos="9016"/>
        </w:tabs>
        <w:rPr>
          <w:rFonts w:asciiTheme="minorHAnsi" w:eastAsiaTheme="minorEastAsia" w:hAnsiTheme="minorHAnsi"/>
          <w:noProof/>
          <w:sz w:val="22"/>
          <w:lang w:val="en-GB" w:eastAsia="en-GB"/>
        </w:rPr>
      </w:pPr>
      <w:hyperlink w:anchor="_Toc75646538" w:history="1">
        <w:r w:rsidRPr="00AB58ED">
          <w:rPr>
            <w:rStyle w:val="Lienhypertexte"/>
            <w:noProof/>
          </w:rPr>
          <w:t>3.1. La motivation :</w:t>
        </w:r>
        <w:r>
          <w:rPr>
            <w:noProof/>
            <w:webHidden/>
          </w:rPr>
          <w:tab/>
        </w:r>
        <w:r>
          <w:rPr>
            <w:noProof/>
            <w:webHidden/>
          </w:rPr>
          <w:fldChar w:fldCharType="begin"/>
        </w:r>
        <w:r>
          <w:rPr>
            <w:noProof/>
            <w:webHidden/>
          </w:rPr>
          <w:instrText xml:space="preserve"> PAGEREF _Toc75646538 \h </w:instrText>
        </w:r>
        <w:r>
          <w:rPr>
            <w:noProof/>
            <w:webHidden/>
          </w:rPr>
        </w:r>
        <w:r>
          <w:rPr>
            <w:noProof/>
            <w:webHidden/>
          </w:rPr>
          <w:fldChar w:fldCharType="separate"/>
        </w:r>
        <w:r>
          <w:rPr>
            <w:noProof/>
            <w:webHidden/>
          </w:rPr>
          <w:t>28</w:t>
        </w:r>
        <w:r>
          <w:rPr>
            <w:noProof/>
            <w:webHidden/>
          </w:rPr>
          <w:fldChar w:fldCharType="end"/>
        </w:r>
      </w:hyperlink>
    </w:p>
    <w:p w14:paraId="315879FC" w14:textId="6D2BCEE6" w:rsidR="00FD5320" w:rsidRDefault="00FD5320">
      <w:pPr>
        <w:pStyle w:val="TM2"/>
        <w:tabs>
          <w:tab w:val="right" w:leader="dot" w:pos="9016"/>
        </w:tabs>
        <w:rPr>
          <w:rFonts w:asciiTheme="minorHAnsi" w:eastAsiaTheme="minorEastAsia" w:hAnsiTheme="minorHAnsi"/>
          <w:noProof/>
          <w:sz w:val="22"/>
          <w:lang w:val="en-GB" w:eastAsia="en-GB"/>
        </w:rPr>
      </w:pPr>
      <w:hyperlink w:anchor="_Toc75646539" w:history="1">
        <w:r w:rsidRPr="00AB58ED">
          <w:rPr>
            <w:rStyle w:val="Lienhypertexte"/>
            <w:noProof/>
          </w:rPr>
          <w:t>3.2. La motivation scolaire</w:t>
        </w:r>
        <w:r>
          <w:rPr>
            <w:noProof/>
            <w:webHidden/>
          </w:rPr>
          <w:tab/>
        </w:r>
        <w:r>
          <w:rPr>
            <w:noProof/>
            <w:webHidden/>
          </w:rPr>
          <w:fldChar w:fldCharType="begin"/>
        </w:r>
        <w:r>
          <w:rPr>
            <w:noProof/>
            <w:webHidden/>
          </w:rPr>
          <w:instrText xml:space="preserve"> PAGEREF _Toc75646539 \h </w:instrText>
        </w:r>
        <w:r>
          <w:rPr>
            <w:noProof/>
            <w:webHidden/>
          </w:rPr>
        </w:r>
        <w:r>
          <w:rPr>
            <w:noProof/>
            <w:webHidden/>
          </w:rPr>
          <w:fldChar w:fldCharType="separate"/>
        </w:r>
        <w:r>
          <w:rPr>
            <w:noProof/>
            <w:webHidden/>
          </w:rPr>
          <w:t>29</w:t>
        </w:r>
        <w:r>
          <w:rPr>
            <w:noProof/>
            <w:webHidden/>
          </w:rPr>
          <w:fldChar w:fldCharType="end"/>
        </w:r>
      </w:hyperlink>
    </w:p>
    <w:p w14:paraId="2A4C98D5" w14:textId="77293F67" w:rsidR="00FD5320" w:rsidRDefault="00FD5320">
      <w:pPr>
        <w:pStyle w:val="TM2"/>
        <w:tabs>
          <w:tab w:val="right" w:leader="dot" w:pos="9016"/>
        </w:tabs>
        <w:rPr>
          <w:rFonts w:asciiTheme="minorHAnsi" w:eastAsiaTheme="minorEastAsia" w:hAnsiTheme="minorHAnsi"/>
          <w:noProof/>
          <w:sz w:val="22"/>
          <w:lang w:val="en-GB" w:eastAsia="en-GB"/>
        </w:rPr>
      </w:pPr>
      <w:hyperlink w:anchor="_Toc75646540" w:history="1">
        <w:r w:rsidRPr="00AB58ED">
          <w:rPr>
            <w:rStyle w:val="Lienhypertexte"/>
            <w:noProof/>
          </w:rPr>
          <w:t>3.3 Les deux types de la motivation</w:t>
        </w:r>
        <w:r>
          <w:rPr>
            <w:noProof/>
            <w:webHidden/>
          </w:rPr>
          <w:tab/>
        </w:r>
        <w:r>
          <w:rPr>
            <w:noProof/>
            <w:webHidden/>
          </w:rPr>
          <w:fldChar w:fldCharType="begin"/>
        </w:r>
        <w:r>
          <w:rPr>
            <w:noProof/>
            <w:webHidden/>
          </w:rPr>
          <w:instrText xml:space="preserve"> PAGEREF _Toc75646540 \h </w:instrText>
        </w:r>
        <w:r>
          <w:rPr>
            <w:noProof/>
            <w:webHidden/>
          </w:rPr>
        </w:r>
        <w:r>
          <w:rPr>
            <w:noProof/>
            <w:webHidden/>
          </w:rPr>
          <w:fldChar w:fldCharType="separate"/>
        </w:r>
        <w:r>
          <w:rPr>
            <w:noProof/>
            <w:webHidden/>
          </w:rPr>
          <w:t>30</w:t>
        </w:r>
        <w:r>
          <w:rPr>
            <w:noProof/>
            <w:webHidden/>
          </w:rPr>
          <w:fldChar w:fldCharType="end"/>
        </w:r>
      </w:hyperlink>
    </w:p>
    <w:p w14:paraId="578FE683" w14:textId="4EB274E8" w:rsidR="00FD5320" w:rsidRDefault="00FD5320">
      <w:pPr>
        <w:pStyle w:val="TM3"/>
        <w:tabs>
          <w:tab w:val="right" w:leader="dot" w:pos="9016"/>
        </w:tabs>
        <w:rPr>
          <w:rFonts w:asciiTheme="minorHAnsi" w:eastAsiaTheme="minorEastAsia" w:hAnsiTheme="minorHAnsi"/>
          <w:noProof/>
          <w:sz w:val="22"/>
          <w:lang w:val="en-GB" w:eastAsia="en-GB"/>
        </w:rPr>
      </w:pPr>
      <w:hyperlink w:anchor="_Toc75646541" w:history="1">
        <w:r w:rsidRPr="00AB58ED">
          <w:rPr>
            <w:rStyle w:val="Lienhypertexte"/>
            <w:noProof/>
          </w:rPr>
          <w:t>3.3.1. La motivation intrinsèque</w:t>
        </w:r>
        <w:r>
          <w:rPr>
            <w:noProof/>
            <w:webHidden/>
          </w:rPr>
          <w:tab/>
        </w:r>
        <w:r>
          <w:rPr>
            <w:noProof/>
            <w:webHidden/>
          </w:rPr>
          <w:fldChar w:fldCharType="begin"/>
        </w:r>
        <w:r>
          <w:rPr>
            <w:noProof/>
            <w:webHidden/>
          </w:rPr>
          <w:instrText xml:space="preserve"> PAGEREF _Toc75646541 \h </w:instrText>
        </w:r>
        <w:r>
          <w:rPr>
            <w:noProof/>
            <w:webHidden/>
          </w:rPr>
        </w:r>
        <w:r>
          <w:rPr>
            <w:noProof/>
            <w:webHidden/>
          </w:rPr>
          <w:fldChar w:fldCharType="separate"/>
        </w:r>
        <w:r>
          <w:rPr>
            <w:noProof/>
            <w:webHidden/>
          </w:rPr>
          <w:t>31</w:t>
        </w:r>
        <w:r>
          <w:rPr>
            <w:noProof/>
            <w:webHidden/>
          </w:rPr>
          <w:fldChar w:fldCharType="end"/>
        </w:r>
      </w:hyperlink>
    </w:p>
    <w:p w14:paraId="468B2634" w14:textId="71BA9951" w:rsidR="00FD5320" w:rsidRDefault="00FD5320">
      <w:pPr>
        <w:pStyle w:val="TM3"/>
        <w:tabs>
          <w:tab w:val="right" w:leader="dot" w:pos="9016"/>
        </w:tabs>
        <w:rPr>
          <w:rFonts w:asciiTheme="minorHAnsi" w:eastAsiaTheme="minorEastAsia" w:hAnsiTheme="minorHAnsi"/>
          <w:noProof/>
          <w:sz w:val="22"/>
          <w:lang w:val="en-GB" w:eastAsia="en-GB"/>
        </w:rPr>
      </w:pPr>
      <w:hyperlink w:anchor="_Toc75646542" w:history="1">
        <w:r w:rsidRPr="00AB58ED">
          <w:rPr>
            <w:rStyle w:val="Lienhypertexte"/>
            <w:noProof/>
          </w:rPr>
          <w:t>3.3.2. La motivation extrinsèque</w:t>
        </w:r>
        <w:r>
          <w:rPr>
            <w:noProof/>
            <w:webHidden/>
          </w:rPr>
          <w:tab/>
        </w:r>
        <w:r>
          <w:rPr>
            <w:noProof/>
            <w:webHidden/>
          </w:rPr>
          <w:fldChar w:fldCharType="begin"/>
        </w:r>
        <w:r>
          <w:rPr>
            <w:noProof/>
            <w:webHidden/>
          </w:rPr>
          <w:instrText xml:space="preserve"> PAGEREF _Toc75646542 \h </w:instrText>
        </w:r>
        <w:r>
          <w:rPr>
            <w:noProof/>
            <w:webHidden/>
          </w:rPr>
        </w:r>
        <w:r>
          <w:rPr>
            <w:noProof/>
            <w:webHidden/>
          </w:rPr>
          <w:fldChar w:fldCharType="separate"/>
        </w:r>
        <w:r>
          <w:rPr>
            <w:noProof/>
            <w:webHidden/>
          </w:rPr>
          <w:t>31</w:t>
        </w:r>
        <w:r>
          <w:rPr>
            <w:noProof/>
            <w:webHidden/>
          </w:rPr>
          <w:fldChar w:fldCharType="end"/>
        </w:r>
      </w:hyperlink>
    </w:p>
    <w:p w14:paraId="634560F8" w14:textId="407DEC42" w:rsidR="00FD5320" w:rsidRDefault="00FD5320">
      <w:pPr>
        <w:pStyle w:val="TM1"/>
        <w:tabs>
          <w:tab w:val="right" w:leader="dot" w:pos="9016"/>
        </w:tabs>
        <w:rPr>
          <w:rStyle w:val="Lienhypertexte"/>
          <w:noProof/>
        </w:rPr>
      </w:pPr>
      <w:hyperlink w:anchor="_Toc75646543" w:history="1">
        <w:r w:rsidRPr="00AB58ED">
          <w:rPr>
            <w:rStyle w:val="Lienhypertexte"/>
            <w:noProof/>
          </w:rPr>
          <w:t>Conclusion :</w:t>
        </w:r>
        <w:r>
          <w:rPr>
            <w:noProof/>
            <w:webHidden/>
          </w:rPr>
          <w:tab/>
        </w:r>
        <w:r>
          <w:rPr>
            <w:noProof/>
            <w:webHidden/>
          </w:rPr>
          <w:fldChar w:fldCharType="begin"/>
        </w:r>
        <w:r>
          <w:rPr>
            <w:noProof/>
            <w:webHidden/>
          </w:rPr>
          <w:instrText xml:space="preserve"> PAGEREF _Toc75646543 \h </w:instrText>
        </w:r>
        <w:r>
          <w:rPr>
            <w:noProof/>
            <w:webHidden/>
          </w:rPr>
        </w:r>
        <w:r>
          <w:rPr>
            <w:noProof/>
            <w:webHidden/>
          </w:rPr>
          <w:fldChar w:fldCharType="separate"/>
        </w:r>
        <w:r>
          <w:rPr>
            <w:noProof/>
            <w:webHidden/>
          </w:rPr>
          <w:t>32</w:t>
        </w:r>
        <w:r>
          <w:rPr>
            <w:noProof/>
            <w:webHidden/>
          </w:rPr>
          <w:fldChar w:fldCharType="end"/>
        </w:r>
      </w:hyperlink>
    </w:p>
    <w:p w14:paraId="3E6D0C0D" w14:textId="77777777" w:rsidR="00FD5320" w:rsidRPr="00225034" w:rsidRDefault="00FD5320" w:rsidP="00FD5320">
      <w:pPr>
        <w:jc w:val="center"/>
        <w:rPr>
          <w:rFonts w:asciiTheme="majorBidi" w:hAnsiTheme="majorBidi" w:cstheme="majorBidi"/>
          <w:b/>
          <w:bCs/>
          <w:sz w:val="28"/>
          <w:szCs w:val="28"/>
        </w:rPr>
      </w:pPr>
      <w:r w:rsidRPr="00225034">
        <w:rPr>
          <w:rFonts w:asciiTheme="majorBidi" w:hAnsiTheme="majorBidi" w:cstheme="majorBidi"/>
          <w:b/>
          <w:bCs/>
          <w:sz w:val="28"/>
          <w:szCs w:val="28"/>
        </w:rPr>
        <w:t>Chapitre Ⅲ</w:t>
      </w:r>
    </w:p>
    <w:p w14:paraId="39DD7D57" w14:textId="7C9CB44F" w:rsidR="00FD5320" w:rsidRPr="00FD5320" w:rsidRDefault="00FD5320" w:rsidP="00FD5320">
      <w:pPr>
        <w:jc w:val="center"/>
        <w:rPr>
          <w:b/>
          <w:bCs/>
        </w:rPr>
      </w:pPr>
      <w:r w:rsidRPr="00310F5A">
        <w:rPr>
          <w:rFonts w:asciiTheme="majorBidi" w:hAnsiTheme="majorBidi" w:cstheme="majorBidi"/>
          <w:b/>
          <w:bCs/>
          <w:sz w:val="28"/>
          <w:szCs w:val="28"/>
        </w:rPr>
        <w:t>Usage pédagogique des TICE dans la classe du FLE</w:t>
      </w:r>
    </w:p>
    <w:p w14:paraId="77A60041" w14:textId="745ED834" w:rsidR="00FD5320" w:rsidRDefault="00FD5320">
      <w:pPr>
        <w:pStyle w:val="TM1"/>
        <w:tabs>
          <w:tab w:val="right" w:leader="dot" w:pos="9016"/>
        </w:tabs>
        <w:rPr>
          <w:rFonts w:asciiTheme="minorHAnsi" w:eastAsiaTheme="minorEastAsia" w:hAnsiTheme="minorHAnsi"/>
          <w:noProof/>
          <w:sz w:val="22"/>
          <w:lang w:val="en-GB" w:eastAsia="en-GB"/>
        </w:rPr>
      </w:pPr>
      <w:hyperlink w:anchor="_Toc75646544" w:history="1">
        <w:r w:rsidRPr="00AB58ED">
          <w:rPr>
            <w:rStyle w:val="Lienhypertexte"/>
            <w:noProof/>
          </w:rPr>
          <w:t>Introduction :</w:t>
        </w:r>
        <w:r>
          <w:rPr>
            <w:noProof/>
            <w:webHidden/>
          </w:rPr>
          <w:tab/>
        </w:r>
        <w:r>
          <w:rPr>
            <w:noProof/>
            <w:webHidden/>
          </w:rPr>
          <w:fldChar w:fldCharType="begin"/>
        </w:r>
        <w:r>
          <w:rPr>
            <w:noProof/>
            <w:webHidden/>
          </w:rPr>
          <w:instrText xml:space="preserve"> PAGEREF _Toc75646544 \h </w:instrText>
        </w:r>
        <w:r>
          <w:rPr>
            <w:noProof/>
            <w:webHidden/>
          </w:rPr>
        </w:r>
        <w:r>
          <w:rPr>
            <w:noProof/>
            <w:webHidden/>
          </w:rPr>
          <w:fldChar w:fldCharType="separate"/>
        </w:r>
        <w:r>
          <w:rPr>
            <w:noProof/>
            <w:webHidden/>
          </w:rPr>
          <w:t>34</w:t>
        </w:r>
        <w:r>
          <w:rPr>
            <w:noProof/>
            <w:webHidden/>
          </w:rPr>
          <w:fldChar w:fldCharType="end"/>
        </w:r>
      </w:hyperlink>
    </w:p>
    <w:p w14:paraId="3664A89D" w14:textId="16B69292" w:rsidR="00FD5320" w:rsidRDefault="00FD5320">
      <w:pPr>
        <w:pStyle w:val="TM1"/>
        <w:tabs>
          <w:tab w:val="right" w:leader="dot" w:pos="9016"/>
        </w:tabs>
        <w:rPr>
          <w:rFonts w:asciiTheme="minorHAnsi" w:eastAsiaTheme="minorEastAsia" w:hAnsiTheme="minorHAnsi"/>
          <w:noProof/>
          <w:sz w:val="22"/>
          <w:lang w:val="en-GB" w:eastAsia="en-GB"/>
        </w:rPr>
      </w:pPr>
      <w:hyperlink w:anchor="_Toc75646545" w:history="1">
        <w:r w:rsidRPr="00AB58ED">
          <w:rPr>
            <w:rStyle w:val="Lienhypertexte"/>
            <w:noProof/>
          </w:rPr>
          <w:t>1. Approche méthodologique :</w:t>
        </w:r>
        <w:r>
          <w:rPr>
            <w:noProof/>
            <w:webHidden/>
          </w:rPr>
          <w:tab/>
        </w:r>
        <w:r>
          <w:rPr>
            <w:noProof/>
            <w:webHidden/>
          </w:rPr>
          <w:fldChar w:fldCharType="begin"/>
        </w:r>
        <w:r>
          <w:rPr>
            <w:noProof/>
            <w:webHidden/>
          </w:rPr>
          <w:instrText xml:space="preserve"> PAGEREF _Toc75646545 \h </w:instrText>
        </w:r>
        <w:r>
          <w:rPr>
            <w:noProof/>
            <w:webHidden/>
          </w:rPr>
        </w:r>
        <w:r>
          <w:rPr>
            <w:noProof/>
            <w:webHidden/>
          </w:rPr>
          <w:fldChar w:fldCharType="separate"/>
        </w:r>
        <w:r>
          <w:rPr>
            <w:noProof/>
            <w:webHidden/>
          </w:rPr>
          <w:t>34</w:t>
        </w:r>
        <w:r>
          <w:rPr>
            <w:noProof/>
            <w:webHidden/>
          </w:rPr>
          <w:fldChar w:fldCharType="end"/>
        </w:r>
      </w:hyperlink>
    </w:p>
    <w:p w14:paraId="4EA55132" w14:textId="5D0E22EC" w:rsidR="00FD5320" w:rsidRDefault="00FD5320">
      <w:pPr>
        <w:pStyle w:val="TM2"/>
        <w:tabs>
          <w:tab w:val="right" w:leader="dot" w:pos="9016"/>
        </w:tabs>
        <w:rPr>
          <w:rFonts w:asciiTheme="minorHAnsi" w:eastAsiaTheme="minorEastAsia" w:hAnsiTheme="minorHAnsi"/>
          <w:noProof/>
          <w:sz w:val="22"/>
          <w:lang w:val="en-GB" w:eastAsia="en-GB"/>
        </w:rPr>
      </w:pPr>
      <w:hyperlink w:anchor="_Toc75646546" w:history="1">
        <w:r w:rsidRPr="00AB58ED">
          <w:rPr>
            <w:rStyle w:val="Lienhypertexte"/>
            <w:noProof/>
          </w:rPr>
          <w:t>1.1 Population visée :</w:t>
        </w:r>
        <w:r>
          <w:rPr>
            <w:noProof/>
            <w:webHidden/>
          </w:rPr>
          <w:tab/>
        </w:r>
        <w:r>
          <w:rPr>
            <w:noProof/>
            <w:webHidden/>
          </w:rPr>
          <w:fldChar w:fldCharType="begin"/>
        </w:r>
        <w:r>
          <w:rPr>
            <w:noProof/>
            <w:webHidden/>
          </w:rPr>
          <w:instrText xml:space="preserve"> PAGEREF _Toc75646546 \h </w:instrText>
        </w:r>
        <w:r>
          <w:rPr>
            <w:noProof/>
            <w:webHidden/>
          </w:rPr>
        </w:r>
        <w:r>
          <w:rPr>
            <w:noProof/>
            <w:webHidden/>
          </w:rPr>
          <w:fldChar w:fldCharType="separate"/>
        </w:r>
        <w:r>
          <w:rPr>
            <w:noProof/>
            <w:webHidden/>
          </w:rPr>
          <w:t>34</w:t>
        </w:r>
        <w:r>
          <w:rPr>
            <w:noProof/>
            <w:webHidden/>
          </w:rPr>
          <w:fldChar w:fldCharType="end"/>
        </w:r>
      </w:hyperlink>
    </w:p>
    <w:p w14:paraId="3728D3EA" w14:textId="0234C39F" w:rsidR="00FD5320" w:rsidRDefault="00FD5320">
      <w:pPr>
        <w:pStyle w:val="TM2"/>
        <w:tabs>
          <w:tab w:val="right" w:leader="dot" w:pos="9016"/>
        </w:tabs>
        <w:rPr>
          <w:rFonts w:asciiTheme="minorHAnsi" w:eastAsiaTheme="minorEastAsia" w:hAnsiTheme="minorHAnsi"/>
          <w:noProof/>
          <w:sz w:val="22"/>
          <w:lang w:val="en-GB" w:eastAsia="en-GB"/>
        </w:rPr>
      </w:pPr>
      <w:hyperlink w:anchor="_Toc75646547" w:history="1">
        <w:r w:rsidRPr="00AB58ED">
          <w:rPr>
            <w:rStyle w:val="Lienhypertexte"/>
            <w:noProof/>
            <w:lang w:bidi="ar-DZ"/>
          </w:rPr>
          <w:t>1.2 Méthodologie de la recherche :</w:t>
        </w:r>
        <w:r>
          <w:rPr>
            <w:noProof/>
            <w:webHidden/>
          </w:rPr>
          <w:tab/>
        </w:r>
        <w:r>
          <w:rPr>
            <w:noProof/>
            <w:webHidden/>
          </w:rPr>
          <w:fldChar w:fldCharType="begin"/>
        </w:r>
        <w:r>
          <w:rPr>
            <w:noProof/>
            <w:webHidden/>
          </w:rPr>
          <w:instrText xml:space="preserve"> PAGEREF _Toc75646547 \h </w:instrText>
        </w:r>
        <w:r>
          <w:rPr>
            <w:noProof/>
            <w:webHidden/>
          </w:rPr>
        </w:r>
        <w:r>
          <w:rPr>
            <w:noProof/>
            <w:webHidden/>
          </w:rPr>
          <w:fldChar w:fldCharType="separate"/>
        </w:r>
        <w:r>
          <w:rPr>
            <w:noProof/>
            <w:webHidden/>
          </w:rPr>
          <w:t>35</w:t>
        </w:r>
        <w:r>
          <w:rPr>
            <w:noProof/>
            <w:webHidden/>
          </w:rPr>
          <w:fldChar w:fldCharType="end"/>
        </w:r>
      </w:hyperlink>
    </w:p>
    <w:p w14:paraId="34568F4D" w14:textId="4AFF58BF" w:rsidR="00FD5320" w:rsidRDefault="00FD5320">
      <w:pPr>
        <w:pStyle w:val="TM2"/>
        <w:tabs>
          <w:tab w:val="right" w:leader="dot" w:pos="9016"/>
        </w:tabs>
        <w:rPr>
          <w:rFonts w:asciiTheme="minorHAnsi" w:eastAsiaTheme="minorEastAsia" w:hAnsiTheme="minorHAnsi"/>
          <w:noProof/>
          <w:sz w:val="22"/>
          <w:lang w:val="en-GB" w:eastAsia="en-GB"/>
        </w:rPr>
      </w:pPr>
      <w:hyperlink w:anchor="_Toc75646548" w:history="1">
        <w:r w:rsidRPr="00AB58ED">
          <w:rPr>
            <w:rStyle w:val="Lienhypertexte"/>
            <w:noProof/>
            <w:lang w:bidi="ar-DZ"/>
          </w:rPr>
          <w:t>1.3 Présentation du questionnaire :</w:t>
        </w:r>
        <w:r>
          <w:rPr>
            <w:noProof/>
            <w:webHidden/>
          </w:rPr>
          <w:tab/>
        </w:r>
        <w:r>
          <w:rPr>
            <w:noProof/>
            <w:webHidden/>
          </w:rPr>
          <w:fldChar w:fldCharType="begin"/>
        </w:r>
        <w:r>
          <w:rPr>
            <w:noProof/>
            <w:webHidden/>
          </w:rPr>
          <w:instrText xml:space="preserve"> PAGEREF _Toc75646548 \h </w:instrText>
        </w:r>
        <w:r>
          <w:rPr>
            <w:noProof/>
            <w:webHidden/>
          </w:rPr>
        </w:r>
        <w:r>
          <w:rPr>
            <w:noProof/>
            <w:webHidden/>
          </w:rPr>
          <w:fldChar w:fldCharType="separate"/>
        </w:r>
        <w:r>
          <w:rPr>
            <w:noProof/>
            <w:webHidden/>
          </w:rPr>
          <w:t>35</w:t>
        </w:r>
        <w:r>
          <w:rPr>
            <w:noProof/>
            <w:webHidden/>
          </w:rPr>
          <w:fldChar w:fldCharType="end"/>
        </w:r>
      </w:hyperlink>
    </w:p>
    <w:p w14:paraId="77C447E6" w14:textId="2311C409" w:rsidR="00FD5320" w:rsidRDefault="00FD5320">
      <w:pPr>
        <w:pStyle w:val="TM1"/>
        <w:tabs>
          <w:tab w:val="right" w:leader="dot" w:pos="9016"/>
        </w:tabs>
        <w:rPr>
          <w:rFonts w:asciiTheme="minorHAnsi" w:eastAsiaTheme="minorEastAsia" w:hAnsiTheme="minorHAnsi"/>
          <w:noProof/>
          <w:sz w:val="22"/>
          <w:lang w:val="en-GB" w:eastAsia="en-GB"/>
        </w:rPr>
      </w:pPr>
      <w:hyperlink w:anchor="_Toc75646549" w:history="1">
        <w:r w:rsidRPr="00AB58ED">
          <w:rPr>
            <w:rStyle w:val="Lienhypertexte"/>
            <w:noProof/>
            <w:lang w:bidi="ar-DZ"/>
          </w:rPr>
          <w:t>2. L’analyse des résultats du questionnaire :</w:t>
        </w:r>
        <w:r>
          <w:rPr>
            <w:noProof/>
            <w:webHidden/>
          </w:rPr>
          <w:tab/>
        </w:r>
        <w:r>
          <w:rPr>
            <w:noProof/>
            <w:webHidden/>
          </w:rPr>
          <w:fldChar w:fldCharType="begin"/>
        </w:r>
        <w:r>
          <w:rPr>
            <w:noProof/>
            <w:webHidden/>
          </w:rPr>
          <w:instrText xml:space="preserve"> PAGEREF _Toc75646549 \h </w:instrText>
        </w:r>
        <w:r>
          <w:rPr>
            <w:noProof/>
            <w:webHidden/>
          </w:rPr>
        </w:r>
        <w:r>
          <w:rPr>
            <w:noProof/>
            <w:webHidden/>
          </w:rPr>
          <w:fldChar w:fldCharType="separate"/>
        </w:r>
        <w:r>
          <w:rPr>
            <w:noProof/>
            <w:webHidden/>
          </w:rPr>
          <w:t>35</w:t>
        </w:r>
        <w:r>
          <w:rPr>
            <w:noProof/>
            <w:webHidden/>
          </w:rPr>
          <w:fldChar w:fldCharType="end"/>
        </w:r>
      </w:hyperlink>
    </w:p>
    <w:p w14:paraId="400734F8" w14:textId="76F8AC8C" w:rsidR="00FD5320" w:rsidRDefault="00FD5320">
      <w:pPr>
        <w:pStyle w:val="TM1"/>
        <w:tabs>
          <w:tab w:val="right" w:leader="dot" w:pos="9016"/>
        </w:tabs>
        <w:rPr>
          <w:rFonts w:asciiTheme="minorHAnsi" w:eastAsiaTheme="minorEastAsia" w:hAnsiTheme="minorHAnsi"/>
          <w:noProof/>
          <w:sz w:val="22"/>
          <w:lang w:val="en-GB" w:eastAsia="en-GB"/>
        </w:rPr>
      </w:pPr>
      <w:hyperlink w:anchor="_Toc75646550" w:history="1">
        <w:r w:rsidRPr="00AB58ED">
          <w:rPr>
            <w:rStyle w:val="Lienhypertexte"/>
            <w:noProof/>
          </w:rPr>
          <w:t>3. Synthèse générale des résultats :</w:t>
        </w:r>
        <w:r>
          <w:rPr>
            <w:noProof/>
            <w:webHidden/>
          </w:rPr>
          <w:tab/>
        </w:r>
        <w:r>
          <w:rPr>
            <w:noProof/>
            <w:webHidden/>
          </w:rPr>
          <w:fldChar w:fldCharType="begin"/>
        </w:r>
        <w:r>
          <w:rPr>
            <w:noProof/>
            <w:webHidden/>
          </w:rPr>
          <w:instrText xml:space="preserve"> PAGEREF _Toc75646550 \h </w:instrText>
        </w:r>
        <w:r>
          <w:rPr>
            <w:noProof/>
            <w:webHidden/>
          </w:rPr>
        </w:r>
        <w:r>
          <w:rPr>
            <w:noProof/>
            <w:webHidden/>
          </w:rPr>
          <w:fldChar w:fldCharType="separate"/>
        </w:r>
        <w:r>
          <w:rPr>
            <w:noProof/>
            <w:webHidden/>
          </w:rPr>
          <w:t>52</w:t>
        </w:r>
        <w:r>
          <w:rPr>
            <w:noProof/>
            <w:webHidden/>
          </w:rPr>
          <w:fldChar w:fldCharType="end"/>
        </w:r>
      </w:hyperlink>
    </w:p>
    <w:p w14:paraId="6F87F604" w14:textId="2D3BE4FF" w:rsidR="00FD5320" w:rsidRDefault="00FD5320">
      <w:pPr>
        <w:pStyle w:val="TM1"/>
        <w:tabs>
          <w:tab w:val="right" w:leader="dot" w:pos="9016"/>
        </w:tabs>
        <w:rPr>
          <w:rFonts w:asciiTheme="minorHAnsi" w:eastAsiaTheme="minorEastAsia" w:hAnsiTheme="minorHAnsi"/>
          <w:noProof/>
          <w:sz w:val="22"/>
          <w:lang w:val="en-GB" w:eastAsia="en-GB"/>
        </w:rPr>
      </w:pPr>
      <w:hyperlink w:anchor="_Toc75646551" w:history="1">
        <w:r w:rsidRPr="00AB58ED">
          <w:rPr>
            <w:rStyle w:val="Lienhypertexte"/>
            <w:noProof/>
          </w:rPr>
          <w:t>Conclusion :</w:t>
        </w:r>
        <w:r>
          <w:rPr>
            <w:noProof/>
            <w:webHidden/>
          </w:rPr>
          <w:tab/>
        </w:r>
        <w:r>
          <w:rPr>
            <w:noProof/>
            <w:webHidden/>
          </w:rPr>
          <w:fldChar w:fldCharType="begin"/>
        </w:r>
        <w:r>
          <w:rPr>
            <w:noProof/>
            <w:webHidden/>
          </w:rPr>
          <w:instrText xml:space="preserve"> PAGEREF _Toc75646551 \h </w:instrText>
        </w:r>
        <w:r>
          <w:rPr>
            <w:noProof/>
            <w:webHidden/>
          </w:rPr>
        </w:r>
        <w:r>
          <w:rPr>
            <w:noProof/>
            <w:webHidden/>
          </w:rPr>
          <w:fldChar w:fldCharType="separate"/>
        </w:r>
        <w:r>
          <w:rPr>
            <w:noProof/>
            <w:webHidden/>
          </w:rPr>
          <w:t>53</w:t>
        </w:r>
        <w:r>
          <w:rPr>
            <w:noProof/>
            <w:webHidden/>
          </w:rPr>
          <w:fldChar w:fldCharType="end"/>
        </w:r>
      </w:hyperlink>
    </w:p>
    <w:p w14:paraId="4DF5F52F" w14:textId="1A7907A3" w:rsidR="00FD5320" w:rsidRDefault="00FD5320">
      <w:pPr>
        <w:pStyle w:val="TM1"/>
        <w:tabs>
          <w:tab w:val="right" w:leader="dot" w:pos="9016"/>
        </w:tabs>
        <w:rPr>
          <w:rFonts w:asciiTheme="minorHAnsi" w:eastAsiaTheme="minorEastAsia" w:hAnsiTheme="minorHAnsi"/>
          <w:noProof/>
          <w:sz w:val="22"/>
          <w:lang w:val="en-GB" w:eastAsia="en-GB"/>
        </w:rPr>
      </w:pPr>
      <w:hyperlink w:anchor="_Toc75646552" w:history="1">
        <w:r w:rsidRPr="00AB58ED">
          <w:rPr>
            <w:rStyle w:val="Lienhypertexte"/>
            <w:noProof/>
          </w:rPr>
          <w:t>Conclusion générale :</w:t>
        </w:r>
        <w:r>
          <w:rPr>
            <w:noProof/>
            <w:webHidden/>
          </w:rPr>
          <w:tab/>
        </w:r>
        <w:r>
          <w:rPr>
            <w:noProof/>
            <w:webHidden/>
          </w:rPr>
          <w:fldChar w:fldCharType="begin"/>
        </w:r>
        <w:r>
          <w:rPr>
            <w:noProof/>
            <w:webHidden/>
          </w:rPr>
          <w:instrText xml:space="preserve"> PAGEREF _Toc75646552 \h </w:instrText>
        </w:r>
        <w:r>
          <w:rPr>
            <w:noProof/>
            <w:webHidden/>
          </w:rPr>
        </w:r>
        <w:r>
          <w:rPr>
            <w:noProof/>
            <w:webHidden/>
          </w:rPr>
          <w:fldChar w:fldCharType="separate"/>
        </w:r>
        <w:r>
          <w:rPr>
            <w:noProof/>
            <w:webHidden/>
          </w:rPr>
          <w:t>55</w:t>
        </w:r>
        <w:r>
          <w:rPr>
            <w:noProof/>
            <w:webHidden/>
          </w:rPr>
          <w:fldChar w:fldCharType="end"/>
        </w:r>
      </w:hyperlink>
    </w:p>
    <w:p w14:paraId="6FCBDE1E" w14:textId="46868059" w:rsidR="00FD5320" w:rsidRDefault="00FD5320">
      <w:pPr>
        <w:pStyle w:val="TM1"/>
        <w:tabs>
          <w:tab w:val="right" w:leader="dot" w:pos="9016"/>
        </w:tabs>
        <w:rPr>
          <w:rFonts w:asciiTheme="minorHAnsi" w:eastAsiaTheme="minorEastAsia" w:hAnsiTheme="minorHAnsi"/>
          <w:noProof/>
          <w:sz w:val="22"/>
          <w:lang w:val="en-GB" w:eastAsia="en-GB"/>
        </w:rPr>
      </w:pPr>
      <w:hyperlink w:anchor="_Toc75646553" w:history="1">
        <w:r w:rsidRPr="00AB58ED">
          <w:rPr>
            <w:rStyle w:val="Lienhypertexte"/>
            <w:rFonts w:eastAsiaTheme="majorEastAsia" w:cstheme="majorBidi"/>
            <w:b/>
            <w:noProof/>
            <w:lang w:val="en-GB" w:eastAsia="en-GB"/>
          </w:rPr>
          <w:t>Tables des matières</w:t>
        </w:r>
        <w:r>
          <w:rPr>
            <w:noProof/>
            <w:webHidden/>
          </w:rPr>
          <w:tab/>
        </w:r>
        <w:r>
          <w:rPr>
            <w:noProof/>
            <w:webHidden/>
          </w:rPr>
          <w:fldChar w:fldCharType="begin"/>
        </w:r>
        <w:r>
          <w:rPr>
            <w:noProof/>
            <w:webHidden/>
          </w:rPr>
          <w:instrText xml:space="preserve"> PAGEREF _Toc75646553 \h </w:instrText>
        </w:r>
        <w:r>
          <w:rPr>
            <w:noProof/>
            <w:webHidden/>
          </w:rPr>
        </w:r>
        <w:r>
          <w:rPr>
            <w:noProof/>
            <w:webHidden/>
          </w:rPr>
          <w:fldChar w:fldCharType="separate"/>
        </w:r>
        <w:r>
          <w:rPr>
            <w:noProof/>
            <w:webHidden/>
          </w:rPr>
          <w:t>58</w:t>
        </w:r>
        <w:r>
          <w:rPr>
            <w:noProof/>
            <w:webHidden/>
          </w:rPr>
          <w:fldChar w:fldCharType="end"/>
        </w:r>
      </w:hyperlink>
    </w:p>
    <w:p w14:paraId="3FC9B17B" w14:textId="7B152120" w:rsidR="006B74A7" w:rsidRDefault="00FD5320" w:rsidP="006B74A7">
      <w:pPr>
        <w:spacing w:before="0" w:beforeAutospacing="0" w:after="0" w:afterAutospacing="0"/>
        <w:rPr>
          <w:rFonts w:asciiTheme="majorBidi" w:hAnsiTheme="majorBidi" w:cstheme="majorBidi"/>
          <w:noProof/>
          <w:sz w:val="24"/>
          <w:szCs w:val="24"/>
        </w:rPr>
      </w:pPr>
      <w:r>
        <w:rPr>
          <w:rFonts w:asciiTheme="majorBidi" w:hAnsiTheme="majorBidi"/>
          <w:sz w:val="24"/>
        </w:rPr>
        <w:fldChar w:fldCharType="end"/>
      </w:r>
      <w:r w:rsidR="006B74A7">
        <w:rPr>
          <w:rFonts w:asciiTheme="majorBidi" w:hAnsiTheme="majorBidi" w:cstheme="majorBidi"/>
          <w:noProof/>
          <w:sz w:val="24"/>
          <w:szCs w:val="24"/>
        </w:rPr>
        <w:t>Bibliographie</w:t>
      </w:r>
    </w:p>
    <w:p w14:paraId="21C59FA4" w14:textId="59B864FD" w:rsidR="006B74A7" w:rsidRDefault="006B74A7" w:rsidP="006B74A7">
      <w:pPr>
        <w:spacing w:before="0" w:beforeAutospacing="0" w:after="0" w:afterAutospacing="0"/>
        <w:rPr>
          <w:rFonts w:asciiTheme="majorBidi" w:hAnsiTheme="majorBidi" w:cstheme="majorBidi"/>
          <w:noProof/>
          <w:sz w:val="24"/>
          <w:szCs w:val="24"/>
        </w:rPr>
      </w:pPr>
      <w:r w:rsidRPr="00E81F50">
        <w:rPr>
          <w:rFonts w:asciiTheme="majorBidi" w:hAnsiTheme="majorBidi" w:cstheme="majorBidi"/>
          <w:noProof/>
          <w:sz w:val="24"/>
          <w:szCs w:val="24"/>
        </w:rPr>
        <w:t>A</w:t>
      </w:r>
      <w:r w:rsidR="00E21CF0">
        <w:rPr>
          <w:rFonts w:asciiTheme="majorBidi" w:hAnsiTheme="majorBidi" w:cstheme="majorBidi"/>
          <w:noProof/>
          <w:sz w:val="24"/>
          <w:szCs w:val="24"/>
        </w:rPr>
        <w:t>nnex</w:t>
      </w:r>
    </w:p>
    <w:p w14:paraId="358A2315" w14:textId="70F4555C" w:rsidR="006B74A7" w:rsidRPr="00E81F50" w:rsidRDefault="00E21CF0" w:rsidP="006B74A7">
      <w:pPr>
        <w:spacing w:before="0" w:beforeAutospacing="0" w:after="0" w:afterAutospacing="0"/>
        <w:rPr>
          <w:rFonts w:asciiTheme="majorBidi" w:hAnsiTheme="majorBidi" w:cstheme="majorBidi"/>
          <w:noProof/>
          <w:sz w:val="24"/>
          <w:szCs w:val="24"/>
        </w:rPr>
      </w:pPr>
      <w:r>
        <w:rPr>
          <w:rFonts w:asciiTheme="majorBidi" w:hAnsiTheme="majorBidi" w:cstheme="majorBidi"/>
          <w:noProof/>
          <w:sz w:val="24"/>
          <w:szCs w:val="24"/>
        </w:rPr>
        <w:t>R</w:t>
      </w:r>
      <w:r w:rsidR="006B74A7" w:rsidRPr="00E81F50">
        <w:rPr>
          <w:rFonts w:asciiTheme="majorBidi" w:hAnsiTheme="majorBidi" w:cstheme="majorBidi"/>
          <w:noProof/>
          <w:sz w:val="24"/>
          <w:szCs w:val="24"/>
        </w:rPr>
        <w:t>ésumé</w:t>
      </w:r>
    </w:p>
    <w:p w14:paraId="0F70A191" w14:textId="77777777" w:rsidR="006B74A7" w:rsidRPr="00DD2EA9" w:rsidRDefault="006B74A7" w:rsidP="006B74A7"/>
    <w:p w14:paraId="274CC444" w14:textId="6EF2EF58" w:rsidR="00961314" w:rsidRPr="00135C4B" w:rsidRDefault="00961314" w:rsidP="006B74A7"/>
    <w:p w14:paraId="610B1E8C" w14:textId="4568D022" w:rsidR="00961314" w:rsidRDefault="00961314" w:rsidP="00961314"/>
    <w:p w14:paraId="69035546" w14:textId="77777777" w:rsidR="00B67B61" w:rsidRDefault="00B67B61" w:rsidP="00961314"/>
    <w:p w14:paraId="2FE0F4B0" w14:textId="6417E2CB" w:rsidR="00A81D02" w:rsidRDefault="00A81D02" w:rsidP="00961314"/>
    <w:p w14:paraId="0364844E" w14:textId="42344FCB" w:rsidR="00A81D02" w:rsidRDefault="00A81D02" w:rsidP="00961314"/>
    <w:p w14:paraId="6BE60612" w14:textId="24180399" w:rsidR="00A81D02" w:rsidRDefault="00A81D02" w:rsidP="00961314"/>
    <w:p w14:paraId="4557ED1E" w14:textId="0B6B3036" w:rsidR="00A81D02" w:rsidRDefault="00654E75" w:rsidP="00961314">
      <w:r>
        <w:rPr>
          <w:noProof/>
        </w:rPr>
        <w:pict w14:anchorId="01B4AD5B">
          <v:rect id="Rectangle 12" o:spid="_x0000_s1026" style="position:absolute;left:0;text-align:left;margin-left:16.8pt;margin-top:30.65pt;width:375.75pt;height:23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">
            <v:textbox>
              <w:txbxContent>
                <w:p w14:paraId="70303802" w14:textId="77777777" w:rsidR="00DF73FA" w:rsidRDefault="00DF73FA" w:rsidP="00A81D02">
                  <w:pPr>
                    <w:jc w:val="center"/>
                    <w:rPr>
                      <w:rFonts w:asciiTheme="majorBidi" w:hAnsiTheme="majorBidi" w:cstheme="majorBidi"/>
                      <w:b/>
                      <w:bCs/>
                      <w:sz w:val="26"/>
                      <w:szCs w:val="26"/>
                    </w:rPr>
                  </w:pPr>
                </w:p>
                <w:p w14:paraId="26390C59" w14:textId="77777777" w:rsidR="00DF73FA" w:rsidRDefault="00DF73FA" w:rsidP="00A81D02">
                  <w:pPr>
                    <w:tabs>
                      <w:tab w:val="right" w:pos="7937"/>
                    </w:tabs>
                    <w:spacing w:before="0" w:beforeAutospacing="0" w:after="0" w:afterAutospacing="0"/>
                    <w:jc w:val="center"/>
                    <w:rPr>
                      <w:rFonts w:asciiTheme="majorBidi" w:hAnsiTheme="majorBidi" w:cstheme="majorBidi"/>
                      <w:b/>
                      <w:bCs/>
                      <w:sz w:val="72"/>
                      <w:szCs w:val="72"/>
                    </w:rPr>
                  </w:pPr>
                </w:p>
                <w:p w14:paraId="04E199C5" w14:textId="108A5705" w:rsidR="00DF73FA" w:rsidRPr="005C1C34" w:rsidRDefault="00DF73FA" w:rsidP="00A81D02">
                  <w:pPr>
                    <w:tabs>
                      <w:tab w:val="right" w:pos="7937"/>
                    </w:tabs>
                    <w:spacing w:before="0" w:beforeAutospacing="0" w:after="0" w:afterAutospacing="0"/>
                    <w:jc w:val="center"/>
                    <w:rPr>
                      <w:rFonts w:asciiTheme="majorBidi" w:hAnsiTheme="majorBidi" w:cstheme="majorBidi"/>
                      <w:b/>
                      <w:bCs/>
                      <w:sz w:val="72"/>
                      <w:szCs w:val="72"/>
                    </w:rPr>
                  </w:pPr>
                  <w:r>
                    <w:rPr>
                      <w:rFonts w:asciiTheme="majorBidi" w:hAnsiTheme="majorBidi" w:cstheme="majorBidi"/>
                      <w:b/>
                      <w:bCs/>
                      <w:sz w:val="72"/>
                      <w:szCs w:val="72"/>
                    </w:rPr>
                    <w:t>B</w:t>
                  </w:r>
                  <w:r w:rsidRPr="005C1C34">
                    <w:rPr>
                      <w:rFonts w:asciiTheme="majorBidi" w:hAnsiTheme="majorBidi" w:cstheme="majorBidi"/>
                      <w:b/>
                      <w:bCs/>
                      <w:sz w:val="72"/>
                      <w:szCs w:val="72"/>
                    </w:rPr>
                    <w:t>IBLIOGRAPHIE</w:t>
                  </w:r>
                </w:p>
                <w:p w14:paraId="5DD4C38D" w14:textId="77777777" w:rsidR="00DF73FA" w:rsidRPr="001302BC" w:rsidRDefault="00DF73FA" w:rsidP="00A81D02">
                  <w:pPr>
                    <w:jc w:val="center"/>
                    <w:rPr>
                      <w:sz w:val="52"/>
                      <w:szCs w:val="52"/>
                    </w:rPr>
                  </w:pPr>
                </w:p>
              </w:txbxContent>
            </v:textbox>
          </v:rect>
        </w:pict>
      </w:r>
    </w:p>
    <w:p w14:paraId="317FBD3B" w14:textId="6CD4BFFF" w:rsidR="00A81D02" w:rsidRDefault="00A81D02" w:rsidP="00961314"/>
    <w:p w14:paraId="585549A3" w14:textId="722CC697" w:rsidR="00A81D02" w:rsidRDefault="00A81D02" w:rsidP="00961314"/>
    <w:p w14:paraId="49720196" w14:textId="129289E2" w:rsidR="00A81D02" w:rsidRDefault="00A81D02" w:rsidP="00961314"/>
    <w:p w14:paraId="47E0AFFC" w14:textId="70A5CD29" w:rsidR="00A81D02" w:rsidRDefault="00A81D02" w:rsidP="00961314"/>
    <w:p w14:paraId="612F9A39" w14:textId="13742DC5" w:rsidR="00A81D02" w:rsidRDefault="00A81D02" w:rsidP="00961314"/>
    <w:p w14:paraId="789A417A" w14:textId="47D18B84" w:rsidR="00A81D02" w:rsidRDefault="00A81D02" w:rsidP="00961314"/>
    <w:p w14:paraId="293A3A9B" w14:textId="031B6290" w:rsidR="00A81D02" w:rsidRDefault="00A81D02" w:rsidP="00961314"/>
    <w:p w14:paraId="702B99F4" w14:textId="659132DB" w:rsidR="00A81D02" w:rsidRDefault="00A81D02" w:rsidP="00961314"/>
    <w:p w14:paraId="25005CD2" w14:textId="77777777" w:rsidR="00B67B61" w:rsidRDefault="00B67B61" w:rsidP="00A81D02"/>
    <w:p w14:paraId="3EB4F6E9" w14:textId="77777777" w:rsidR="00B67B61" w:rsidRDefault="00B67B61" w:rsidP="00A81D02">
      <w:pPr>
        <w:rPr>
          <w:rFonts w:asciiTheme="majorBidi" w:hAnsiTheme="majorBidi" w:cstheme="majorBidi"/>
          <w:b/>
          <w:bCs/>
          <w:sz w:val="24"/>
          <w:szCs w:val="24"/>
        </w:rPr>
      </w:pPr>
    </w:p>
    <w:p w14:paraId="71420C5B" w14:textId="77777777" w:rsidR="00B67B61" w:rsidRDefault="00B67B61" w:rsidP="00A81D02">
      <w:pPr>
        <w:rPr>
          <w:rFonts w:asciiTheme="majorBidi" w:hAnsiTheme="majorBidi" w:cstheme="majorBidi"/>
          <w:b/>
          <w:bCs/>
          <w:sz w:val="24"/>
          <w:szCs w:val="24"/>
        </w:rPr>
      </w:pPr>
    </w:p>
    <w:p w14:paraId="09B395DA" w14:textId="77777777" w:rsidR="00B67B61" w:rsidRDefault="00B67B61" w:rsidP="00A81D02">
      <w:pPr>
        <w:rPr>
          <w:rFonts w:asciiTheme="majorBidi" w:hAnsiTheme="majorBidi" w:cstheme="majorBidi"/>
          <w:b/>
          <w:bCs/>
          <w:sz w:val="24"/>
          <w:szCs w:val="24"/>
        </w:rPr>
      </w:pPr>
    </w:p>
    <w:p w14:paraId="1506D61E" w14:textId="77777777" w:rsidR="00B67B61" w:rsidRDefault="00B67B61" w:rsidP="00A81D02">
      <w:pPr>
        <w:rPr>
          <w:rFonts w:asciiTheme="majorBidi" w:hAnsiTheme="majorBidi" w:cstheme="majorBidi"/>
          <w:b/>
          <w:bCs/>
          <w:sz w:val="24"/>
          <w:szCs w:val="24"/>
        </w:rPr>
      </w:pPr>
    </w:p>
    <w:p w14:paraId="34FA51DE" w14:textId="77777777" w:rsidR="00B67B61" w:rsidRDefault="00B67B61" w:rsidP="00A81D02">
      <w:pPr>
        <w:rPr>
          <w:rFonts w:asciiTheme="majorBidi" w:hAnsiTheme="majorBidi" w:cstheme="majorBidi"/>
          <w:b/>
          <w:bCs/>
          <w:sz w:val="24"/>
          <w:szCs w:val="24"/>
        </w:rPr>
      </w:pPr>
    </w:p>
    <w:p w14:paraId="28F8A898" w14:textId="77777777" w:rsidR="00B67B61" w:rsidRDefault="00B67B61" w:rsidP="00A81D02">
      <w:pPr>
        <w:rPr>
          <w:rFonts w:asciiTheme="majorBidi" w:hAnsiTheme="majorBidi" w:cstheme="majorBidi"/>
          <w:b/>
          <w:bCs/>
          <w:sz w:val="24"/>
          <w:szCs w:val="24"/>
        </w:rPr>
      </w:pPr>
    </w:p>
    <w:p w14:paraId="029FD5D4" w14:textId="02238D84" w:rsidR="00961314" w:rsidRPr="00A81D02" w:rsidRDefault="00A81D02" w:rsidP="004C0BC1">
      <w:pPr>
        <w:pStyle w:val="Titre1"/>
      </w:pPr>
      <w:r w:rsidRPr="00A81D02">
        <w:lastRenderedPageBreak/>
        <w:t>Bibliographie :</w:t>
      </w:r>
    </w:p>
    <w:p w14:paraId="6EA27812" w14:textId="77777777" w:rsidR="00A81D02" w:rsidRPr="00A81D02" w:rsidRDefault="00A81D02" w:rsidP="00A81D02">
      <w:pPr>
        <w:rPr>
          <w:rFonts w:ascii="Times New Roman" w:hAnsi="Times New Roman" w:cs="Times New Roman"/>
          <w:b/>
          <w:bCs/>
          <w:sz w:val="26"/>
          <w:szCs w:val="26"/>
        </w:rPr>
      </w:pPr>
      <w:r w:rsidRPr="00A81D02">
        <w:rPr>
          <w:rFonts w:ascii="Times New Roman" w:hAnsi="Times New Roman" w:cs="Times New Roman"/>
          <w:b/>
          <w:bCs/>
          <w:sz w:val="26"/>
          <w:szCs w:val="26"/>
        </w:rPr>
        <w:t>Ouvrages :</w:t>
      </w:r>
    </w:p>
    <w:p w14:paraId="69E52A12" w14:textId="1314D194"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CARRE.P et CASPAR.P, </w:t>
      </w:r>
      <w:r w:rsidR="00527D78">
        <w:rPr>
          <w:rFonts w:ascii="Times New Roman" w:hAnsi="Times New Roman" w:cs="Times New Roman"/>
        </w:rPr>
        <w:t>(</w:t>
      </w:r>
      <w:r w:rsidRPr="00A81D02">
        <w:rPr>
          <w:rFonts w:ascii="Times New Roman" w:hAnsi="Times New Roman" w:cs="Times New Roman"/>
        </w:rPr>
        <w:t>1999</w:t>
      </w:r>
      <w:r w:rsidR="00527D78">
        <w:rPr>
          <w:rFonts w:ascii="Times New Roman" w:hAnsi="Times New Roman" w:cs="Times New Roman"/>
        </w:rPr>
        <w:t>)</w:t>
      </w:r>
      <w:proofErr w:type="gramStart"/>
      <w:r w:rsidRPr="00A81D02">
        <w:rPr>
          <w:rFonts w:ascii="Times New Roman" w:hAnsi="Times New Roman" w:cs="Times New Roman"/>
          <w:i/>
          <w:iCs/>
        </w:rPr>
        <w:t>,«Traité</w:t>
      </w:r>
      <w:proofErr w:type="gramEnd"/>
      <w:r w:rsidRPr="00A81D02">
        <w:rPr>
          <w:rFonts w:ascii="Times New Roman" w:hAnsi="Times New Roman" w:cs="Times New Roman"/>
          <w:i/>
          <w:iCs/>
        </w:rPr>
        <w:t xml:space="preserve"> des sciences et techniques de la formation »</w:t>
      </w:r>
      <w:r w:rsidRPr="00A81D02">
        <w:rPr>
          <w:rFonts w:ascii="Times New Roman" w:hAnsi="Times New Roman" w:cs="Times New Roman"/>
        </w:rPr>
        <w:t xml:space="preserve"> Paris, Dunod 512</w:t>
      </w:r>
      <w:r>
        <w:rPr>
          <w:rFonts w:ascii="Times New Roman" w:hAnsi="Times New Roman" w:cs="Times New Roman"/>
        </w:rPr>
        <w:t xml:space="preserve"> </w:t>
      </w:r>
      <w:r w:rsidRPr="00A81D02">
        <w:rPr>
          <w:rFonts w:ascii="Times New Roman" w:hAnsi="Times New Roman" w:cs="Times New Roman"/>
        </w:rPr>
        <w:t>p</w:t>
      </w:r>
    </w:p>
    <w:p w14:paraId="178BE529" w14:textId="6F9B91DC" w:rsidR="00A81D02" w:rsidRPr="00A81D02" w:rsidRDefault="00A81D02" w:rsidP="00A81D02">
      <w:pPr>
        <w:rPr>
          <w:rFonts w:ascii="Times New Roman" w:hAnsi="Times New Roman" w:cs="Times New Roman"/>
        </w:rPr>
      </w:pPr>
      <w:proofErr w:type="spellStart"/>
      <w:r w:rsidRPr="00A81D02">
        <w:rPr>
          <w:rFonts w:ascii="Times New Roman" w:hAnsi="Times New Roman" w:cs="Times New Roman"/>
        </w:rPr>
        <w:t>Charraudeau.P</w:t>
      </w:r>
      <w:proofErr w:type="spellEnd"/>
      <w:r w:rsidRPr="00A81D02">
        <w:rPr>
          <w:rFonts w:ascii="Times New Roman" w:hAnsi="Times New Roman" w:cs="Times New Roman"/>
        </w:rPr>
        <w:t xml:space="preserve"> et </w:t>
      </w:r>
      <w:proofErr w:type="spellStart"/>
      <w:r w:rsidRPr="00A81D02">
        <w:rPr>
          <w:rFonts w:ascii="Times New Roman" w:hAnsi="Times New Roman" w:cs="Times New Roman"/>
        </w:rPr>
        <w:t>Maigneneau</w:t>
      </w:r>
      <w:proofErr w:type="spellEnd"/>
      <w:r w:rsidRPr="00A81D02">
        <w:rPr>
          <w:rFonts w:ascii="Times New Roman" w:hAnsi="Times New Roman" w:cs="Times New Roman"/>
        </w:rPr>
        <w:t xml:space="preserve">, </w:t>
      </w:r>
      <w:r w:rsidR="00527D78">
        <w:rPr>
          <w:rFonts w:ascii="Times New Roman" w:hAnsi="Times New Roman" w:cs="Times New Roman"/>
        </w:rPr>
        <w:t>(</w:t>
      </w:r>
      <w:r w:rsidRPr="00A81D02">
        <w:rPr>
          <w:rFonts w:ascii="Times New Roman" w:hAnsi="Times New Roman" w:cs="Times New Roman"/>
        </w:rPr>
        <w:t>2000</w:t>
      </w:r>
      <w:r w:rsidR="00527D78">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Dictionnaire d’analyse du discours »,</w:t>
      </w:r>
      <w:r w:rsidRPr="00A81D02">
        <w:rPr>
          <w:rFonts w:ascii="Times New Roman" w:hAnsi="Times New Roman" w:cs="Times New Roman"/>
        </w:rPr>
        <w:t xml:space="preserve"> Paris, Seuil, 2002, 661p.</w:t>
      </w:r>
    </w:p>
    <w:p w14:paraId="6CE30998" w14:textId="788A0593"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COMPTE Carmen, </w:t>
      </w:r>
      <w:r w:rsidR="00527D78">
        <w:rPr>
          <w:rFonts w:ascii="Times New Roman" w:hAnsi="Times New Roman" w:cs="Times New Roman"/>
        </w:rPr>
        <w:t>(</w:t>
      </w:r>
      <w:r w:rsidRPr="00A81D02">
        <w:rPr>
          <w:rFonts w:ascii="Times New Roman" w:hAnsi="Times New Roman" w:cs="Times New Roman"/>
        </w:rPr>
        <w:t>1993</w:t>
      </w:r>
      <w:r w:rsidR="00527D78">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La Vidéo en classe de langue »,</w:t>
      </w:r>
      <w:r w:rsidRPr="00A81D02">
        <w:rPr>
          <w:rFonts w:ascii="Times New Roman" w:hAnsi="Times New Roman" w:cs="Times New Roman"/>
        </w:rPr>
        <w:t xml:space="preserve"> paris, Hachette, 142 p </w:t>
      </w:r>
    </w:p>
    <w:p w14:paraId="5CF3F2CB" w14:textId="6E302D0D" w:rsidR="00A81D02" w:rsidRPr="00A81D02" w:rsidRDefault="00A81D02" w:rsidP="00A81D02">
      <w:pPr>
        <w:rPr>
          <w:rFonts w:ascii="Times New Roman" w:hAnsi="Times New Roman" w:cs="Times New Roman"/>
        </w:rPr>
      </w:pPr>
      <w:r w:rsidRPr="00A81D02">
        <w:rPr>
          <w:rFonts w:ascii="Times New Roman" w:hAnsi="Times New Roman" w:cs="Times New Roman"/>
        </w:rPr>
        <w:t>Cuq J-</w:t>
      </w:r>
      <w:proofErr w:type="gramStart"/>
      <w:r w:rsidRPr="00A81D02">
        <w:rPr>
          <w:rFonts w:ascii="Times New Roman" w:hAnsi="Times New Roman" w:cs="Times New Roman"/>
        </w:rPr>
        <w:t>p.</w:t>
      </w:r>
      <w:r w:rsidR="00527D78">
        <w:rPr>
          <w:rFonts w:ascii="Times New Roman" w:hAnsi="Times New Roman" w:cs="Times New Roman"/>
        </w:rPr>
        <w:t>(</w:t>
      </w:r>
      <w:proofErr w:type="gramEnd"/>
      <w:r w:rsidRPr="00A81D02">
        <w:rPr>
          <w:rFonts w:ascii="Times New Roman" w:hAnsi="Times New Roman" w:cs="Times New Roman"/>
        </w:rPr>
        <w:t>2003</w:t>
      </w:r>
      <w:r w:rsidR="00527D78">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Dictionnaire de didactique langue étrangère et seconde, clé international »</w:t>
      </w:r>
      <w:r w:rsidRPr="00A81D02">
        <w:rPr>
          <w:rFonts w:ascii="Times New Roman" w:hAnsi="Times New Roman" w:cs="Times New Roman"/>
        </w:rPr>
        <w:t xml:space="preserve"> paris, 288p</w:t>
      </w:r>
    </w:p>
    <w:p w14:paraId="15B64937" w14:textId="77777777"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CUQ, J-P, &amp; (2012). </w:t>
      </w:r>
      <w:r w:rsidRPr="00A81D02">
        <w:rPr>
          <w:rFonts w:ascii="Times New Roman" w:hAnsi="Times New Roman" w:cs="Times New Roman"/>
          <w:i/>
          <w:iCs/>
        </w:rPr>
        <w:t>« Cours de didactique du français langue étrangère et seconde »,</w:t>
      </w:r>
      <w:r w:rsidRPr="00A81D02">
        <w:rPr>
          <w:rFonts w:ascii="Times New Roman" w:hAnsi="Times New Roman" w:cs="Times New Roman"/>
        </w:rPr>
        <w:t xml:space="preserve"> Paris, PUG, 483p</w:t>
      </w:r>
    </w:p>
    <w:p w14:paraId="0D2372F0" w14:textId="2833B378"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Dell H. Hymes, </w:t>
      </w:r>
      <w:r w:rsidR="001B6A43">
        <w:rPr>
          <w:rFonts w:ascii="Times New Roman" w:hAnsi="Times New Roman" w:cs="Times New Roman"/>
        </w:rPr>
        <w:t>(</w:t>
      </w:r>
      <w:r w:rsidRPr="00A81D02">
        <w:rPr>
          <w:rFonts w:ascii="Times New Roman" w:hAnsi="Times New Roman" w:cs="Times New Roman"/>
        </w:rPr>
        <w:t>1984</w:t>
      </w:r>
      <w:r w:rsidR="001B6A43">
        <w:rPr>
          <w:rFonts w:ascii="Times New Roman" w:hAnsi="Times New Roman" w:cs="Times New Roman"/>
        </w:rPr>
        <w:t>)</w:t>
      </w:r>
      <w:r w:rsidRPr="00A81D02">
        <w:rPr>
          <w:rFonts w:ascii="Times New Roman" w:hAnsi="Times New Roman" w:cs="Times New Roman"/>
        </w:rPr>
        <w:t xml:space="preserve">, Collection </w:t>
      </w:r>
      <w:r w:rsidRPr="00A81D02">
        <w:rPr>
          <w:rFonts w:ascii="Times New Roman" w:hAnsi="Times New Roman" w:cs="Times New Roman"/>
          <w:i/>
          <w:iCs/>
        </w:rPr>
        <w:t>« Langues et apprentissage des langues ».</w:t>
      </w:r>
      <w:r w:rsidRPr="00A81D02">
        <w:rPr>
          <w:rFonts w:ascii="Times New Roman" w:hAnsi="Times New Roman" w:cs="Times New Roman"/>
        </w:rPr>
        <w:t xml:space="preserve"> Hatier-</w:t>
      </w:r>
      <w:proofErr w:type="spellStart"/>
      <w:r w:rsidRPr="00A81D02">
        <w:rPr>
          <w:rFonts w:ascii="Times New Roman" w:hAnsi="Times New Roman" w:cs="Times New Roman"/>
        </w:rPr>
        <w:t>Crédif</w:t>
      </w:r>
      <w:proofErr w:type="spellEnd"/>
      <w:r w:rsidRPr="00A81D02">
        <w:rPr>
          <w:rFonts w:ascii="Times New Roman" w:hAnsi="Times New Roman" w:cs="Times New Roman"/>
        </w:rPr>
        <w:t>, Paris 219 p.</w:t>
      </w:r>
    </w:p>
    <w:p w14:paraId="23FD1E42" w14:textId="4C61E88A"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Jean-Pierre ROBERT, </w:t>
      </w:r>
      <w:r w:rsidR="001B6A43">
        <w:rPr>
          <w:rFonts w:ascii="Times New Roman" w:hAnsi="Times New Roman" w:cs="Times New Roman"/>
        </w:rPr>
        <w:t>(</w:t>
      </w:r>
      <w:r w:rsidRPr="00A81D02">
        <w:rPr>
          <w:rFonts w:ascii="Times New Roman" w:hAnsi="Times New Roman" w:cs="Times New Roman"/>
        </w:rPr>
        <w:t>2008</w:t>
      </w:r>
      <w:r w:rsidR="001B6A43">
        <w:rPr>
          <w:rFonts w:ascii="Times New Roman" w:hAnsi="Times New Roman" w:cs="Times New Roman"/>
        </w:rPr>
        <w:t>)</w:t>
      </w:r>
      <w:r w:rsidRPr="00A81D02">
        <w:rPr>
          <w:rFonts w:ascii="Times New Roman" w:hAnsi="Times New Roman" w:cs="Times New Roman"/>
        </w:rPr>
        <w:t xml:space="preserve"> : </w:t>
      </w:r>
      <w:r w:rsidRPr="00A81D02">
        <w:rPr>
          <w:rFonts w:ascii="Times New Roman" w:hAnsi="Times New Roman" w:cs="Times New Roman"/>
          <w:i/>
          <w:iCs/>
        </w:rPr>
        <w:t>« Dictionnaire pratique de didactique du FLE »,</w:t>
      </w:r>
      <w:r w:rsidRPr="00A81D02">
        <w:t xml:space="preserve"> </w:t>
      </w:r>
      <w:r w:rsidRPr="00A81D02">
        <w:rPr>
          <w:rFonts w:ascii="Times New Roman" w:hAnsi="Times New Roman" w:cs="Times New Roman"/>
        </w:rPr>
        <w:t>OPHRYS,224</w:t>
      </w:r>
      <w:r w:rsidR="00E93018">
        <w:rPr>
          <w:rFonts w:ascii="Times New Roman" w:hAnsi="Times New Roman" w:cs="Times New Roman"/>
        </w:rPr>
        <w:t>p</w:t>
      </w:r>
    </w:p>
    <w:p w14:paraId="407E7EE0" w14:textId="49D995F8" w:rsidR="00A81D02" w:rsidRPr="00A81D02" w:rsidRDefault="00A81D02" w:rsidP="00A81D02">
      <w:pPr>
        <w:rPr>
          <w:rFonts w:ascii="Times New Roman" w:hAnsi="Times New Roman" w:cs="Times New Roman"/>
        </w:rPr>
      </w:pPr>
      <w:proofErr w:type="spellStart"/>
      <w:proofErr w:type="gramStart"/>
      <w:r w:rsidRPr="00A81D02">
        <w:rPr>
          <w:rFonts w:ascii="Times New Roman" w:hAnsi="Times New Roman" w:cs="Times New Roman"/>
        </w:rPr>
        <w:t>R.Bouchard</w:t>
      </w:r>
      <w:proofErr w:type="spellEnd"/>
      <w:proofErr w:type="gramEnd"/>
      <w:r w:rsidRPr="00A81D02">
        <w:rPr>
          <w:rFonts w:ascii="Times New Roman" w:hAnsi="Times New Roman" w:cs="Times New Roman"/>
        </w:rPr>
        <w:t xml:space="preserve">, F. </w:t>
      </w:r>
      <w:proofErr w:type="spellStart"/>
      <w:r w:rsidRPr="00A81D02">
        <w:rPr>
          <w:rFonts w:ascii="Times New Roman" w:hAnsi="Times New Roman" w:cs="Times New Roman"/>
        </w:rPr>
        <w:t>Mangenot</w:t>
      </w:r>
      <w:proofErr w:type="spellEnd"/>
      <w:r w:rsidRPr="00A81D02">
        <w:rPr>
          <w:rFonts w:ascii="Times New Roman" w:hAnsi="Times New Roman" w:cs="Times New Roman"/>
        </w:rPr>
        <w:t xml:space="preserve">, </w:t>
      </w:r>
      <w:r w:rsidR="001B6A43">
        <w:rPr>
          <w:rFonts w:ascii="Times New Roman" w:hAnsi="Times New Roman" w:cs="Times New Roman"/>
        </w:rPr>
        <w:t>(</w:t>
      </w:r>
      <w:r w:rsidRPr="00A81D02">
        <w:rPr>
          <w:rFonts w:ascii="Times New Roman" w:hAnsi="Times New Roman" w:cs="Times New Roman"/>
        </w:rPr>
        <w:t>2001</w:t>
      </w:r>
      <w:r w:rsidR="001B6A43">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Interaction, interactivité et multimédia, Notions en question »</w:t>
      </w:r>
      <w:r w:rsidRPr="00A81D02">
        <w:rPr>
          <w:rFonts w:ascii="Times New Roman" w:hAnsi="Times New Roman" w:cs="Times New Roman"/>
        </w:rPr>
        <w:t xml:space="preserve"> N.° 5,Lyon, ENS Éditions,195p </w:t>
      </w:r>
    </w:p>
    <w:p w14:paraId="4FD63A5B" w14:textId="354B17FA" w:rsidR="00A81D02" w:rsidRPr="00A81D02" w:rsidRDefault="00A81D02" w:rsidP="00A81D02">
      <w:pPr>
        <w:rPr>
          <w:rFonts w:ascii="Times New Roman" w:hAnsi="Times New Roman" w:cs="Times New Roman"/>
        </w:rPr>
      </w:pPr>
      <w:proofErr w:type="spellStart"/>
      <w:r w:rsidRPr="00A81D02">
        <w:rPr>
          <w:rFonts w:ascii="Times New Roman" w:hAnsi="Times New Roman" w:cs="Times New Roman"/>
        </w:rPr>
        <w:t>Maougal</w:t>
      </w:r>
      <w:proofErr w:type="spellEnd"/>
      <w:r w:rsidRPr="00A81D02">
        <w:rPr>
          <w:rFonts w:ascii="Times New Roman" w:hAnsi="Times New Roman" w:cs="Times New Roman"/>
        </w:rPr>
        <w:t xml:space="preserve">. M.L. </w:t>
      </w:r>
      <w:r w:rsidR="001B6A43">
        <w:rPr>
          <w:rFonts w:ascii="Times New Roman" w:hAnsi="Times New Roman" w:cs="Times New Roman"/>
        </w:rPr>
        <w:t>(</w:t>
      </w:r>
      <w:r w:rsidRPr="00A81D02">
        <w:rPr>
          <w:rFonts w:ascii="Times New Roman" w:hAnsi="Times New Roman" w:cs="Times New Roman"/>
        </w:rPr>
        <w:t>2000</w:t>
      </w:r>
      <w:r w:rsidR="001B6A43">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Langages et langues entre tradition et modernité »,</w:t>
      </w:r>
      <w:r w:rsidRPr="00A81D02">
        <w:rPr>
          <w:rFonts w:ascii="Times New Roman" w:hAnsi="Times New Roman" w:cs="Times New Roman"/>
        </w:rPr>
        <w:t xml:space="preserve"> </w:t>
      </w:r>
      <w:proofErr w:type="spellStart"/>
      <w:r w:rsidRPr="00A81D02">
        <w:rPr>
          <w:rFonts w:ascii="Times New Roman" w:hAnsi="Times New Roman" w:cs="Times New Roman"/>
        </w:rPr>
        <w:t>Marinoor</w:t>
      </w:r>
      <w:proofErr w:type="spellEnd"/>
      <w:r w:rsidRPr="00A81D02">
        <w:rPr>
          <w:rFonts w:ascii="Times New Roman" w:hAnsi="Times New Roman" w:cs="Times New Roman"/>
        </w:rPr>
        <w:t>, Alger, 176 p</w:t>
      </w:r>
    </w:p>
    <w:p w14:paraId="68898CDF" w14:textId="63269C1F" w:rsidR="00A81D02" w:rsidRPr="00A81D02" w:rsidRDefault="00A81D02" w:rsidP="00A81D02">
      <w:pPr>
        <w:rPr>
          <w:rFonts w:ascii="Times New Roman" w:hAnsi="Times New Roman" w:cs="Times New Roman"/>
        </w:rPr>
      </w:pPr>
      <w:proofErr w:type="spellStart"/>
      <w:r w:rsidRPr="00A81D02">
        <w:rPr>
          <w:rFonts w:ascii="Times New Roman" w:hAnsi="Times New Roman" w:cs="Times New Roman"/>
        </w:rPr>
        <w:t>Tagliante</w:t>
      </w:r>
      <w:proofErr w:type="spellEnd"/>
      <w:r w:rsidRPr="00A81D02">
        <w:rPr>
          <w:rFonts w:ascii="Times New Roman" w:hAnsi="Times New Roman" w:cs="Times New Roman"/>
        </w:rPr>
        <w:t xml:space="preserve">, Christine, </w:t>
      </w:r>
      <w:r w:rsidR="001B6A43">
        <w:rPr>
          <w:rFonts w:ascii="Times New Roman" w:hAnsi="Times New Roman" w:cs="Times New Roman"/>
        </w:rPr>
        <w:t>(</w:t>
      </w:r>
      <w:r w:rsidRPr="00A81D02">
        <w:rPr>
          <w:rFonts w:ascii="Times New Roman" w:hAnsi="Times New Roman" w:cs="Times New Roman"/>
        </w:rPr>
        <w:t>1994</w:t>
      </w:r>
      <w:r w:rsidR="001B6A43">
        <w:rPr>
          <w:rFonts w:ascii="Times New Roman" w:hAnsi="Times New Roman" w:cs="Times New Roman"/>
        </w:rPr>
        <w:t>)</w:t>
      </w:r>
      <w:r w:rsidRPr="00A81D02">
        <w:rPr>
          <w:rFonts w:ascii="Times New Roman" w:hAnsi="Times New Roman" w:cs="Times New Roman"/>
          <w:i/>
          <w:iCs/>
        </w:rPr>
        <w:t>. « La classe de langue »,</w:t>
      </w:r>
      <w:r w:rsidRPr="00A81D02">
        <w:rPr>
          <w:rFonts w:ascii="Times New Roman" w:hAnsi="Times New Roman" w:cs="Times New Roman"/>
        </w:rPr>
        <w:t xml:space="preserve"> Paris, CLÉ </w:t>
      </w:r>
      <w:proofErr w:type="gramStart"/>
      <w:r w:rsidRPr="00A81D02">
        <w:rPr>
          <w:rFonts w:ascii="Times New Roman" w:hAnsi="Times New Roman" w:cs="Times New Roman"/>
        </w:rPr>
        <w:t>International ,</w:t>
      </w:r>
      <w:proofErr w:type="gramEnd"/>
      <w:r w:rsidRPr="00A81D02">
        <w:rPr>
          <w:rFonts w:ascii="Times New Roman" w:hAnsi="Times New Roman" w:cs="Times New Roman"/>
        </w:rPr>
        <w:t xml:space="preserve"> Tochon ,PARIS 87p</w:t>
      </w:r>
    </w:p>
    <w:p w14:paraId="7FEE42B7" w14:textId="47945830"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Yves BERTRAND, </w:t>
      </w:r>
      <w:r w:rsidR="001B6A43">
        <w:rPr>
          <w:rFonts w:ascii="Times New Roman" w:hAnsi="Times New Roman" w:cs="Times New Roman"/>
        </w:rPr>
        <w:t>(</w:t>
      </w:r>
      <w:r w:rsidRPr="00A81D02">
        <w:rPr>
          <w:rFonts w:ascii="Times New Roman" w:hAnsi="Times New Roman" w:cs="Times New Roman"/>
        </w:rPr>
        <w:t>1993</w:t>
      </w:r>
      <w:r w:rsidR="001B6A43">
        <w:rPr>
          <w:rFonts w:ascii="Times New Roman" w:hAnsi="Times New Roman" w:cs="Times New Roman"/>
        </w:rPr>
        <w:t>)</w:t>
      </w:r>
      <w:r w:rsidRPr="00A81D02">
        <w:rPr>
          <w:rFonts w:ascii="Times New Roman" w:hAnsi="Times New Roman" w:cs="Times New Roman"/>
        </w:rPr>
        <w:t xml:space="preserve"> : </w:t>
      </w:r>
      <w:r w:rsidRPr="00A81D02">
        <w:rPr>
          <w:rFonts w:ascii="Times New Roman" w:hAnsi="Times New Roman" w:cs="Times New Roman"/>
          <w:i/>
          <w:iCs/>
        </w:rPr>
        <w:t>« Théories contemporaines de l’éducation </w:t>
      </w:r>
      <w:proofErr w:type="gramStart"/>
      <w:r w:rsidRPr="00A81D02">
        <w:rPr>
          <w:rFonts w:ascii="Times New Roman" w:hAnsi="Times New Roman" w:cs="Times New Roman"/>
          <w:i/>
          <w:iCs/>
        </w:rPr>
        <w:t>»,</w:t>
      </w:r>
      <w:r w:rsidRPr="00A81D02">
        <w:rPr>
          <w:rFonts w:ascii="Times New Roman" w:hAnsi="Times New Roman" w:cs="Times New Roman"/>
        </w:rPr>
        <w:t>chronique</w:t>
      </w:r>
      <w:proofErr w:type="gramEnd"/>
      <w:r w:rsidRPr="00A81D02">
        <w:rPr>
          <w:rFonts w:ascii="Times New Roman" w:hAnsi="Times New Roman" w:cs="Times New Roman"/>
        </w:rPr>
        <w:t xml:space="preserve"> sociale, Lyon, 234</w:t>
      </w:r>
    </w:p>
    <w:p w14:paraId="72826269" w14:textId="7A1FCCC8" w:rsidR="00A81D02" w:rsidRPr="006C652C" w:rsidRDefault="004C0BC1" w:rsidP="00A81D02">
      <w:pPr>
        <w:rPr>
          <w:rFonts w:ascii="Times New Roman" w:hAnsi="Times New Roman" w:cs="Times New Roman"/>
          <w:b/>
          <w:bCs/>
          <w:sz w:val="26"/>
          <w:szCs w:val="26"/>
          <w:lang w:val="en-GB"/>
        </w:rPr>
      </w:pPr>
      <w:r w:rsidRPr="006C652C">
        <w:rPr>
          <w:rFonts w:ascii="Times New Roman" w:hAnsi="Times New Roman" w:cs="Times New Roman"/>
          <w:b/>
          <w:bCs/>
          <w:sz w:val="26"/>
          <w:szCs w:val="26"/>
          <w:lang w:val="en-GB"/>
        </w:rPr>
        <w:t>Articles:</w:t>
      </w:r>
    </w:p>
    <w:p w14:paraId="0F0640C5" w14:textId="67417F05" w:rsidR="00A81D02" w:rsidRPr="00A81D02" w:rsidRDefault="00A81D02" w:rsidP="00A81D02">
      <w:pPr>
        <w:rPr>
          <w:rFonts w:ascii="Times New Roman" w:hAnsi="Times New Roman" w:cs="Times New Roman"/>
          <w:lang w:val="en-GB"/>
        </w:rPr>
      </w:pPr>
      <w:r w:rsidRPr="006C652C">
        <w:rPr>
          <w:rFonts w:ascii="Times New Roman" w:hAnsi="Times New Roman" w:cs="Times New Roman"/>
          <w:lang w:val="en-GB"/>
        </w:rPr>
        <w:t xml:space="preserve">Clark, R.E. </w:t>
      </w:r>
      <w:r w:rsidR="001B6A43" w:rsidRPr="006C652C">
        <w:rPr>
          <w:rFonts w:ascii="Times New Roman" w:hAnsi="Times New Roman" w:cs="Times New Roman"/>
          <w:lang w:val="en-GB"/>
        </w:rPr>
        <w:t>(</w:t>
      </w:r>
      <w:r w:rsidRPr="006C652C">
        <w:rPr>
          <w:rFonts w:ascii="Times New Roman" w:hAnsi="Times New Roman" w:cs="Times New Roman"/>
          <w:lang w:val="en-GB"/>
        </w:rPr>
        <w:t>1994</w:t>
      </w:r>
      <w:r w:rsidR="001B6A43" w:rsidRPr="006C652C">
        <w:rPr>
          <w:rFonts w:ascii="Times New Roman" w:hAnsi="Times New Roman" w:cs="Times New Roman"/>
          <w:lang w:val="en-GB"/>
        </w:rPr>
        <w:t>)</w:t>
      </w:r>
      <w:r w:rsidRPr="006C652C">
        <w:rPr>
          <w:rFonts w:ascii="Times New Roman" w:hAnsi="Times New Roman" w:cs="Times New Roman"/>
          <w:lang w:val="en-GB"/>
        </w:rPr>
        <w:t xml:space="preserve">. </w:t>
      </w:r>
      <w:r w:rsidRPr="00A81D02">
        <w:rPr>
          <w:rFonts w:ascii="Times New Roman" w:hAnsi="Times New Roman" w:cs="Times New Roman"/>
          <w:i/>
          <w:iCs/>
          <w:lang w:val="en-GB"/>
        </w:rPr>
        <w:t>« Media Will Never Influence Learning »</w:t>
      </w:r>
      <w:r w:rsidRPr="00A81D02">
        <w:rPr>
          <w:rFonts w:ascii="Times New Roman" w:hAnsi="Times New Roman" w:cs="Times New Roman"/>
          <w:lang w:val="en-GB"/>
        </w:rPr>
        <w:t xml:space="preserve">. Educational Technology, research and Development, vol. 42 (2), pp (21-29) 9 pages  </w:t>
      </w:r>
    </w:p>
    <w:p w14:paraId="7DEF8B52" w14:textId="23525B51" w:rsidR="00A81D02" w:rsidRPr="00A81D02" w:rsidRDefault="00A81D02" w:rsidP="00A81D02">
      <w:pPr>
        <w:rPr>
          <w:rFonts w:ascii="Times New Roman" w:hAnsi="Times New Roman" w:cs="Times New Roman"/>
          <w:lang w:val="en-GB"/>
        </w:rPr>
      </w:pPr>
      <w:r w:rsidRPr="00A81D02">
        <w:rPr>
          <w:rFonts w:ascii="Times New Roman" w:hAnsi="Times New Roman" w:cs="Times New Roman"/>
          <w:lang w:val="en-GB"/>
        </w:rPr>
        <w:lastRenderedPageBreak/>
        <w:t xml:space="preserve">F. Maciejewski et al, </w:t>
      </w:r>
      <w:r w:rsidR="001B6A43">
        <w:rPr>
          <w:rFonts w:ascii="Times New Roman" w:hAnsi="Times New Roman" w:cs="Times New Roman"/>
          <w:lang w:val="en-GB"/>
        </w:rPr>
        <w:t>(</w:t>
      </w:r>
      <w:r w:rsidRPr="00A81D02">
        <w:rPr>
          <w:rFonts w:ascii="Times New Roman" w:hAnsi="Times New Roman" w:cs="Times New Roman"/>
          <w:lang w:val="en-GB"/>
        </w:rPr>
        <w:t>2015</w:t>
      </w:r>
      <w:r w:rsidR="001B6A43">
        <w:rPr>
          <w:rFonts w:ascii="Times New Roman" w:hAnsi="Times New Roman" w:cs="Times New Roman"/>
          <w:lang w:val="en-GB"/>
        </w:rPr>
        <w:t>)</w:t>
      </w:r>
      <w:r w:rsidRPr="00A81D02">
        <w:rPr>
          <w:rFonts w:ascii="Times New Roman" w:hAnsi="Times New Roman" w:cs="Times New Roman"/>
          <w:lang w:val="en-GB"/>
        </w:rPr>
        <w:t>, « a 5-Year Longitudinal Study on Mood Variability Across Adolescence Using Daily Diaries », Child Development, p10</w:t>
      </w:r>
    </w:p>
    <w:p w14:paraId="69C0CD1C" w14:textId="11FF7304" w:rsidR="00A81D02" w:rsidRPr="00A81D02" w:rsidRDefault="00A81D02" w:rsidP="00A81D02">
      <w:pPr>
        <w:rPr>
          <w:rFonts w:ascii="Times New Roman" w:hAnsi="Times New Roman" w:cs="Times New Roman"/>
        </w:rPr>
      </w:pPr>
      <w:proofErr w:type="spellStart"/>
      <w:r w:rsidRPr="00A81D02">
        <w:rPr>
          <w:rFonts w:ascii="Times New Roman" w:hAnsi="Times New Roman" w:cs="Times New Roman"/>
        </w:rPr>
        <w:t>Ferroukhi</w:t>
      </w:r>
      <w:proofErr w:type="spellEnd"/>
      <w:r w:rsidRPr="00A81D02">
        <w:rPr>
          <w:rFonts w:ascii="Times New Roman" w:hAnsi="Times New Roman" w:cs="Times New Roman"/>
        </w:rPr>
        <w:t xml:space="preserve"> Karima, </w:t>
      </w:r>
      <w:r w:rsidR="001B6A43">
        <w:rPr>
          <w:rFonts w:ascii="Times New Roman" w:hAnsi="Times New Roman" w:cs="Times New Roman"/>
        </w:rPr>
        <w:t>(</w:t>
      </w:r>
      <w:r w:rsidRPr="00A81D02">
        <w:rPr>
          <w:rFonts w:ascii="Times New Roman" w:hAnsi="Times New Roman" w:cs="Times New Roman"/>
        </w:rPr>
        <w:t>2009</w:t>
      </w:r>
      <w:r w:rsidR="001B6A43">
        <w:rPr>
          <w:rFonts w:ascii="Times New Roman" w:hAnsi="Times New Roman" w:cs="Times New Roman"/>
        </w:rPr>
        <w:t>)</w:t>
      </w:r>
      <w:r w:rsidRPr="00A81D02">
        <w:rPr>
          <w:rFonts w:ascii="Times New Roman" w:hAnsi="Times New Roman" w:cs="Times New Roman"/>
        </w:rPr>
        <w:t xml:space="preserve">, </w:t>
      </w:r>
      <w:r w:rsidR="008F42A0" w:rsidRPr="008F42A0">
        <w:rPr>
          <w:rFonts w:ascii="Times New Roman" w:hAnsi="Times New Roman" w:cs="Times New Roman"/>
          <w:i/>
          <w:iCs/>
        </w:rPr>
        <w:t>« </w:t>
      </w:r>
      <w:r w:rsidRPr="00A81D02">
        <w:rPr>
          <w:rFonts w:ascii="Times New Roman" w:hAnsi="Times New Roman" w:cs="Times New Roman"/>
          <w:i/>
          <w:iCs/>
        </w:rPr>
        <w:t>La compréhension orale et les stratégies d’écoute des élèves apprenant le français en 2ème année moyenne en Algérie</w:t>
      </w:r>
      <w:r w:rsidR="008F42A0" w:rsidRPr="008F42A0">
        <w:rPr>
          <w:rFonts w:ascii="Times New Roman" w:hAnsi="Times New Roman" w:cs="Times New Roman"/>
          <w:i/>
          <w:iCs/>
        </w:rPr>
        <w:t> »</w:t>
      </w:r>
      <w:r w:rsidRPr="00A81D02">
        <w:rPr>
          <w:rFonts w:ascii="Times New Roman" w:hAnsi="Times New Roman" w:cs="Times New Roman"/>
          <w:i/>
          <w:iCs/>
        </w:rPr>
        <w:t>,</w:t>
      </w:r>
      <w:r w:rsidRPr="00A81D02">
        <w:rPr>
          <w:rFonts w:ascii="Times New Roman" w:hAnsi="Times New Roman" w:cs="Times New Roman"/>
        </w:rPr>
        <w:t xml:space="preserve"> Synergie, Algérie,</w:t>
      </w:r>
    </w:p>
    <w:p w14:paraId="2489A2FC" w14:textId="6D191666" w:rsidR="00A81D02" w:rsidRPr="00A81D02" w:rsidRDefault="00A81D02" w:rsidP="00A81D02">
      <w:pPr>
        <w:rPr>
          <w:rFonts w:ascii="Times New Roman" w:hAnsi="Times New Roman" w:cs="Times New Roman"/>
          <w:lang w:val="en-GB"/>
        </w:rPr>
      </w:pPr>
      <w:r w:rsidRPr="00A81D02">
        <w:rPr>
          <w:rFonts w:ascii="Times New Roman" w:hAnsi="Times New Roman" w:cs="Times New Roman"/>
          <w:lang w:val="en-GB"/>
        </w:rPr>
        <w:t xml:space="preserve">Eric Klopfer et </w:t>
      </w:r>
      <w:proofErr w:type="gramStart"/>
      <w:r w:rsidRPr="00A81D02">
        <w:rPr>
          <w:rFonts w:ascii="Times New Roman" w:hAnsi="Times New Roman" w:cs="Times New Roman"/>
          <w:lang w:val="en-GB"/>
        </w:rPr>
        <w:t>al,</w:t>
      </w:r>
      <w:r w:rsidR="001B6A43">
        <w:rPr>
          <w:rFonts w:ascii="Times New Roman" w:hAnsi="Times New Roman" w:cs="Times New Roman"/>
          <w:lang w:val="en-GB"/>
        </w:rPr>
        <w:t>(</w:t>
      </w:r>
      <w:proofErr w:type="gramEnd"/>
      <w:r w:rsidRPr="00A81D02">
        <w:rPr>
          <w:rFonts w:ascii="Times New Roman" w:hAnsi="Times New Roman" w:cs="Times New Roman"/>
          <w:lang w:val="en-GB"/>
        </w:rPr>
        <w:t>2009</w:t>
      </w:r>
      <w:r w:rsidR="001B6A43">
        <w:rPr>
          <w:rFonts w:ascii="Times New Roman" w:hAnsi="Times New Roman" w:cs="Times New Roman"/>
          <w:lang w:val="en-GB"/>
        </w:rPr>
        <w:t>)</w:t>
      </w:r>
      <w:r w:rsidRPr="00A81D02">
        <w:rPr>
          <w:rFonts w:ascii="Times New Roman" w:hAnsi="Times New Roman" w:cs="Times New Roman"/>
          <w:lang w:val="en-GB"/>
        </w:rPr>
        <w:t xml:space="preserve">, </w:t>
      </w:r>
      <w:r w:rsidRPr="00A81D02">
        <w:rPr>
          <w:rFonts w:ascii="Times New Roman" w:hAnsi="Times New Roman" w:cs="Times New Roman"/>
          <w:i/>
          <w:iCs/>
          <w:lang w:val="en-GB"/>
        </w:rPr>
        <w:t>« using the technology of today, in the classroom today »,</w:t>
      </w:r>
      <w:r w:rsidRPr="00A81D02">
        <w:rPr>
          <w:rFonts w:ascii="Times New Roman" w:hAnsi="Times New Roman" w:cs="Times New Roman"/>
          <w:lang w:val="en-GB"/>
        </w:rPr>
        <w:t xml:space="preserve"> The education Arcade Massachusetts Institute of Technology</w:t>
      </w:r>
    </w:p>
    <w:p w14:paraId="697D7DC3" w14:textId="6FFB87DF" w:rsidR="00A81D02" w:rsidRPr="00A81D02" w:rsidRDefault="00A81D02" w:rsidP="00A81D02">
      <w:pPr>
        <w:rPr>
          <w:rFonts w:ascii="Times New Roman" w:hAnsi="Times New Roman" w:cs="Times New Roman"/>
          <w:lang w:val="en-GB"/>
        </w:rPr>
      </w:pPr>
      <w:proofErr w:type="spellStart"/>
      <w:r w:rsidRPr="00A81D02">
        <w:rPr>
          <w:rFonts w:ascii="Times New Roman" w:hAnsi="Times New Roman" w:cs="Times New Roman"/>
        </w:rPr>
        <w:t>Filliolet</w:t>
      </w:r>
      <w:proofErr w:type="spellEnd"/>
      <w:r w:rsidRPr="00A81D02">
        <w:rPr>
          <w:rFonts w:ascii="Times New Roman" w:hAnsi="Times New Roman" w:cs="Times New Roman"/>
        </w:rPr>
        <w:t xml:space="preserve">, J. </w:t>
      </w:r>
      <w:r w:rsidR="00677C20">
        <w:rPr>
          <w:rFonts w:ascii="Times New Roman" w:hAnsi="Times New Roman" w:cs="Times New Roman"/>
        </w:rPr>
        <w:t>(</w:t>
      </w:r>
      <w:r w:rsidRPr="00A81D02">
        <w:rPr>
          <w:rFonts w:ascii="Times New Roman" w:hAnsi="Times New Roman" w:cs="Times New Roman"/>
        </w:rPr>
        <w:t>1986</w:t>
      </w:r>
      <w:r w:rsidR="00677C20">
        <w:rPr>
          <w:rFonts w:ascii="Times New Roman" w:hAnsi="Times New Roman" w:cs="Times New Roman"/>
        </w:rPr>
        <w:t>)</w:t>
      </w:r>
      <w:r w:rsidRPr="00A81D02">
        <w:rPr>
          <w:rFonts w:ascii="Times New Roman" w:hAnsi="Times New Roman" w:cs="Times New Roman"/>
          <w:i/>
          <w:iCs/>
        </w:rPr>
        <w:t>. « Langues, machines et didactique »</w:t>
      </w:r>
      <w:r w:rsidRPr="00A81D02">
        <w:rPr>
          <w:rFonts w:ascii="Times New Roman" w:hAnsi="Times New Roman" w:cs="Times New Roman"/>
        </w:rPr>
        <w:t xml:space="preserve">. </w:t>
      </w:r>
      <w:r w:rsidRPr="00A81D02">
        <w:rPr>
          <w:rFonts w:ascii="Times New Roman" w:hAnsi="Times New Roman" w:cs="Times New Roman"/>
          <w:lang w:val="en-GB"/>
        </w:rPr>
        <w:t xml:space="preserve">LINX </w:t>
      </w:r>
      <w:proofErr w:type="gramStart"/>
      <w:r w:rsidRPr="00A81D02">
        <w:rPr>
          <w:rFonts w:ascii="Times New Roman" w:hAnsi="Times New Roman" w:cs="Times New Roman"/>
          <w:lang w:val="en-GB"/>
        </w:rPr>
        <w:t>14 :</w:t>
      </w:r>
      <w:proofErr w:type="gramEnd"/>
      <w:r w:rsidRPr="00A81D02">
        <w:rPr>
          <w:rFonts w:ascii="Times New Roman" w:hAnsi="Times New Roman" w:cs="Times New Roman"/>
          <w:lang w:val="en-GB"/>
        </w:rPr>
        <w:t xml:space="preserve"> 132-133</w:t>
      </w:r>
    </w:p>
    <w:p w14:paraId="0E4E9EC0" w14:textId="332A99B3" w:rsidR="00A81D02" w:rsidRPr="00A81D02" w:rsidRDefault="00A81D02" w:rsidP="00A81D02">
      <w:pPr>
        <w:rPr>
          <w:rFonts w:ascii="Times New Roman" w:hAnsi="Times New Roman" w:cs="Times New Roman"/>
          <w:lang w:val="en-GB"/>
        </w:rPr>
      </w:pPr>
      <w:r w:rsidRPr="00A81D02">
        <w:rPr>
          <w:rFonts w:ascii="Times New Roman" w:hAnsi="Times New Roman" w:cs="Times New Roman"/>
          <w:lang w:val="en-GB"/>
        </w:rPr>
        <w:t xml:space="preserve">Lepper, M.R. &amp; M. Hodell. </w:t>
      </w:r>
      <w:r w:rsidR="00677C20">
        <w:rPr>
          <w:rFonts w:ascii="Times New Roman" w:hAnsi="Times New Roman" w:cs="Times New Roman"/>
          <w:lang w:val="en-GB"/>
        </w:rPr>
        <w:t>(</w:t>
      </w:r>
      <w:r w:rsidRPr="00A81D02">
        <w:rPr>
          <w:rFonts w:ascii="Times New Roman" w:hAnsi="Times New Roman" w:cs="Times New Roman"/>
          <w:lang w:val="en-GB"/>
        </w:rPr>
        <w:t>1989</w:t>
      </w:r>
      <w:r w:rsidR="00677C20">
        <w:rPr>
          <w:rFonts w:ascii="Times New Roman" w:hAnsi="Times New Roman" w:cs="Times New Roman"/>
          <w:lang w:val="en-GB"/>
        </w:rPr>
        <w:t>)</w:t>
      </w:r>
      <w:r w:rsidRPr="00A81D02">
        <w:rPr>
          <w:rFonts w:ascii="Times New Roman" w:hAnsi="Times New Roman" w:cs="Times New Roman"/>
          <w:lang w:val="en-GB"/>
        </w:rPr>
        <w:t xml:space="preserve">. </w:t>
      </w:r>
      <w:r w:rsidRPr="00A81D02">
        <w:rPr>
          <w:rFonts w:ascii="Times New Roman" w:hAnsi="Times New Roman" w:cs="Times New Roman"/>
          <w:i/>
          <w:iCs/>
          <w:lang w:val="en-GB"/>
        </w:rPr>
        <w:t>« Intrinsic Motivation in the Classroom ».</w:t>
      </w:r>
      <w:r w:rsidRPr="00A81D02">
        <w:rPr>
          <w:rFonts w:ascii="Times New Roman" w:hAnsi="Times New Roman" w:cs="Times New Roman"/>
          <w:lang w:val="en-GB"/>
        </w:rPr>
        <w:t xml:space="preserve"> In R.E. Ames &amp; C. Ames (Dir.). </w:t>
      </w:r>
      <w:r w:rsidR="008F42A0" w:rsidRPr="00D669D6">
        <w:rPr>
          <w:rFonts w:ascii="Times New Roman" w:hAnsi="Times New Roman" w:cs="Times New Roman"/>
          <w:i/>
          <w:iCs/>
          <w:lang w:val="en-GB"/>
        </w:rPr>
        <w:t>« </w:t>
      </w:r>
      <w:r w:rsidRPr="00A81D02">
        <w:rPr>
          <w:rFonts w:ascii="Times New Roman" w:hAnsi="Times New Roman" w:cs="Times New Roman"/>
          <w:i/>
          <w:iCs/>
          <w:lang w:val="en-GB"/>
        </w:rPr>
        <w:t>Research on motivation in education, goals and cognition</w:t>
      </w:r>
      <w:r w:rsidR="008F42A0" w:rsidRPr="00D669D6">
        <w:rPr>
          <w:rFonts w:ascii="Times New Roman" w:hAnsi="Times New Roman" w:cs="Times New Roman"/>
          <w:i/>
          <w:iCs/>
          <w:lang w:val="en-GB"/>
        </w:rPr>
        <w:t> »</w:t>
      </w:r>
      <w:r w:rsidRPr="00A81D02">
        <w:rPr>
          <w:rFonts w:ascii="Times New Roman" w:hAnsi="Times New Roman" w:cs="Times New Roman"/>
          <w:i/>
          <w:iCs/>
          <w:lang w:val="en-GB"/>
        </w:rPr>
        <w:t xml:space="preserve">, </w:t>
      </w:r>
      <w:r w:rsidRPr="00A81D02">
        <w:rPr>
          <w:rFonts w:ascii="Times New Roman" w:hAnsi="Times New Roman" w:cs="Times New Roman"/>
          <w:lang w:val="en-GB"/>
        </w:rPr>
        <w:t xml:space="preserve">vol. 3. </w:t>
      </w:r>
      <w:proofErr w:type="gramStart"/>
      <w:r w:rsidRPr="00A81D02">
        <w:rPr>
          <w:rFonts w:ascii="Times New Roman" w:hAnsi="Times New Roman" w:cs="Times New Roman"/>
          <w:lang w:val="en-GB"/>
        </w:rPr>
        <w:t>Toronto :</w:t>
      </w:r>
      <w:proofErr w:type="gramEnd"/>
      <w:r w:rsidRPr="00A81D02">
        <w:rPr>
          <w:rFonts w:ascii="Times New Roman" w:hAnsi="Times New Roman" w:cs="Times New Roman"/>
          <w:lang w:val="en-GB"/>
        </w:rPr>
        <w:t xml:space="preserve"> Academic Press, pp 73–106.</w:t>
      </w:r>
    </w:p>
    <w:p w14:paraId="792CD75B" w14:textId="20C367A0" w:rsidR="00A81D02" w:rsidRPr="00414FC5" w:rsidRDefault="00A81D02" w:rsidP="00A81D02">
      <w:pPr>
        <w:rPr>
          <w:rFonts w:ascii="Times New Roman" w:hAnsi="Times New Roman" w:cs="Times New Roman"/>
        </w:rPr>
      </w:pPr>
      <w:r w:rsidRPr="00A81D02">
        <w:rPr>
          <w:rFonts w:ascii="Times New Roman" w:hAnsi="Times New Roman" w:cs="Times New Roman"/>
          <w:lang w:val="en-GB"/>
        </w:rPr>
        <w:t xml:space="preserve">Nicol, J. &amp; S. </w:t>
      </w:r>
      <w:proofErr w:type="spellStart"/>
      <w:r w:rsidRPr="00A81D02">
        <w:rPr>
          <w:rFonts w:ascii="Times New Roman" w:hAnsi="Times New Roman" w:cs="Times New Roman"/>
          <w:lang w:val="en-GB"/>
        </w:rPr>
        <w:t>Utler</w:t>
      </w:r>
      <w:proofErr w:type="spellEnd"/>
      <w:r w:rsidRPr="00A81D02">
        <w:rPr>
          <w:rFonts w:ascii="Times New Roman" w:hAnsi="Times New Roman" w:cs="Times New Roman"/>
          <w:lang w:val="en-GB"/>
        </w:rPr>
        <w:t xml:space="preserve">. </w:t>
      </w:r>
      <w:r w:rsidR="00677C20">
        <w:rPr>
          <w:rFonts w:ascii="Times New Roman" w:hAnsi="Times New Roman" w:cs="Times New Roman"/>
          <w:lang w:val="en-GB"/>
        </w:rPr>
        <w:t>(</w:t>
      </w:r>
      <w:r w:rsidRPr="00A81D02">
        <w:rPr>
          <w:rFonts w:ascii="Times New Roman" w:hAnsi="Times New Roman" w:cs="Times New Roman"/>
          <w:lang w:val="en-GB"/>
        </w:rPr>
        <w:t>1996</w:t>
      </w:r>
      <w:r w:rsidR="00677C20">
        <w:rPr>
          <w:rFonts w:ascii="Times New Roman" w:hAnsi="Times New Roman" w:cs="Times New Roman"/>
          <w:lang w:val="en-GB"/>
        </w:rPr>
        <w:t>)</w:t>
      </w:r>
      <w:r w:rsidRPr="00A81D02">
        <w:rPr>
          <w:rFonts w:ascii="Times New Roman" w:hAnsi="Times New Roman" w:cs="Times New Roman"/>
          <w:i/>
          <w:iCs/>
          <w:lang w:val="en-GB"/>
        </w:rPr>
        <w:t>. « Promise and fulfilment: The use of computers in B.C. elementary schools ».</w:t>
      </w:r>
      <w:r w:rsidRPr="00A81D02">
        <w:rPr>
          <w:rFonts w:ascii="Times New Roman" w:hAnsi="Times New Roman" w:cs="Times New Roman"/>
          <w:lang w:val="en-GB"/>
        </w:rPr>
        <w:t xml:space="preserve"> </w:t>
      </w:r>
      <w:r w:rsidRPr="00414FC5">
        <w:rPr>
          <w:rFonts w:ascii="Times New Roman" w:hAnsi="Times New Roman" w:cs="Times New Roman"/>
        </w:rPr>
        <w:t xml:space="preserve">Education </w:t>
      </w:r>
      <w:proofErr w:type="gramStart"/>
      <w:r w:rsidRPr="00414FC5">
        <w:rPr>
          <w:rFonts w:ascii="Times New Roman" w:hAnsi="Times New Roman" w:cs="Times New Roman"/>
        </w:rPr>
        <w:t>Canada,  22</w:t>
      </w:r>
      <w:proofErr w:type="gramEnd"/>
      <w:r w:rsidRPr="00414FC5">
        <w:rPr>
          <w:rFonts w:ascii="Times New Roman" w:hAnsi="Times New Roman" w:cs="Times New Roman"/>
        </w:rPr>
        <w:t>-27.</w:t>
      </w:r>
    </w:p>
    <w:p w14:paraId="484EB352" w14:textId="4383C51A"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Pierre, </w:t>
      </w:r>
      <w:proofErr w:type="spellStart"/>
      <w:r w:rsidRPr="00A81D02">
        <w:rPr>
          <w:rFonts w:ascii="Times New Roman" w:hAnsi="Times New Roman" w:cs="Times New Roman"/>
        </w:rPr>
        <w:t>Louart</w:t>
      </w:r>
      <w:proofErr w:type="spellEnd"/>
      <w:r w:rsidRPr="00A81D02">
        <w:rPr>
          <w:rFonts w:ascii="Times New Roman" w:hAnsi="Times New Roman" w:cs="Times New Roman"/>
        </w:rPr>
        <w:t xml:space="preserve"> </w:t>
      </w:r>
      <w:r w:rsidR="00677C20">
        <w:rPr>
          <w:rFonts w:ascii="Times New Roman" w:hAnsi="Times New Roman" w:cs="Times New Roman"/>
        </w:rPr>
        <w:t>(</w:t>
      </w:r>
      <w:r w:rsidRPr="00A81D02">
        <w:rPr>
          <w:rFonts w:ascii="Times New Roman" w:hAnsi="Times New Roman" w:cs="Times New Roman"/>
        </w:rPr>
        <w:t>2002</w:t>
      </w:r>
      <w:r w:rsidR="00677C20">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Maslow et Herzberg, les théories du contenu motivationnel »</w:t>
      </w:r>
      <w:r w:rsidRPr="00A81D02">
        <w:rPr>
          <w:rFonts w:ascii="Times New Roman" w:hAnsi="Times New Roman" w:cs="Times New Roman"/>
        </w:rPr>
        <w:t>, Centre lillois d’Analyse et de Recherche sur l’Évolution des Entreprises</w:t>
      </w:r>
    </w:p>
    <w:p w14:paraId="0E4234F9" w14:textId="2278FEAD"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KHADRAOUI et </w:t>
      </w:r>
      <w:proofErr w:type="gramStart"/>
      <w:r w:rsidRPr="00A81D02">
        <w:rPr>
          <w:rFonts w:ascii="Times New Roman" w:hAnsi="Times New Roman" w:cs="Times New Roman"/>
        </w:rPr>
        <w:t>al,</w:t>
      </w:r>
      <w:r w:rsidR="00677C20">
        <w:rPr>
          <w:rFonts w:ascii="Times New Roman" w:hAnsi="Times New Roman" w:cs="Times New Roman"/>
        </w:rPr>
        <w:t>(</w:t>
      </w:r>
      <w:proofErr w:type="gramEnd"/>
      <w:r w:rsidRPr="00A81D02">
        <w:rPr>
          <w:rFonts w:ascii="Times New Roman" w:hAnsi="Times New Roman" w:cs="Times New Roman"/>
        </w:rPr>
        <w:t>2019</w:t>
      </w:r>
      <w:r w:rsidR="00677C20">
        <w:rPr>
          <w:rFonts w:ascii="Times New Roman" w:hAnsi="Times New Roman" w:cs="Times New Roman"/>
        </w:rPr>
        <w:t>)</w:t>
      </w:r>
      <w:r w:rsidRPr="00A81D02">
        <w:rPr>
          <w:rFonts w:ascii="Times New Roman" w:hAnsi="Times New Roman" w:cs="Times New Roman"/>
        </w:rPr>
        <w:t xml:space="preserve">, </w:t>
      </w:r>
      <w:r w:rsidRPr="00A81D02">
        <w:rPr>
          <w:rFonts w:ascii="Times New Roman" w:hAnsi="Times New Roman" w:cs="Times New Roman"/>
          <w:i/>
          <w:iCs/>
        </w:rPr>
        <w:t>« L’Approche par les Compétences en classe de FLE,”</w:t>
      </w:r>
      <w:r w:rsidRPr="00A81D02">
        <w:rPr>
          <w:rFonts w:ascii="Times New Roman" w:hAnsi="Times New Roman" w:cs="Times New Roman"/>
        </w:rPr>
        <w:t xml:space="preserve"> Journal of </w:t>
      </w:r>
      <w:proofErr w:type="spellStart"/>
      <w:r w:rsidRPr="00A81D02">
        <w:rPr>
          <w:rFonts w:ascii="Times New Roman" w:hAnsi="Times New Roman" w:cs="Times New Roman"/>
        </w:rPr>
        <w:t>pedagogy</w:t>
      </w:r>
      <w:proofErr w:type="spellEnd"/>
      <w:r w:rsidRPr="00A81D02">
        <w:rPr>
          <w:rFonts w:ascii="Times New Roman" w:hAnsi="Times New Roman" w:cs="Times New Roman"/>
        </w:rPr>
        <w:t xml:space="preserve"> vol. 01 Iss01 january2019, M’silla, pp 201-202</w:t>
      </w:r>
    </w:p>
    <w:p w14:paraId="1CF6E251" w14:textId="77777777" w:rsidR="00A81D02" w:rsidRPr="00A81D02" w:rsidRDefault="00A81D02" w:rsidP="00A81D02">
      <w:pPr>
        <w:rPr>
          <w:rFonts w:ascii="Times New Roman" w:hAnsi="Times New Roman" w:cs="Times New Roman"/>
        </w:rPr>
      </w:pPr>
      <w:r w:rsidRPr="00A81D02">
        <w:rPr>
          <w:rFonts w:ascii="Times New Roman" w:hAnsi="Times New Roman" w:cs="Times New Roman"/>
        </w:rPr>
        <w:t xml:space="preserve">VIAU, R (2005).  </w:t>
      </w:r>
      <w:r w:rsidRPr="00A81D02">
        <w:rPr>
          <w:rFonts w:ascii="Times New Roman" w:hAnsi="Times New Roman" w:cs="Times New Roman"/>
          <w:i/>
          <w:iCs/>
        </w:rPr>
        <w:t>« La motivation en milieu scolaire. »</w:t>
      </w:r>
      <w:r w:rsidRPr="00A81D02">
        <w:rPr>
          <w:rFonts w:ascii="Times New Roman" w:hAnsi="Times New Roman" w:cs="Times New Roman"/>
        </w:rPr>
        <w:t xml:space="preserve"> De Boeck Université, Bruxelles </w:t>
      </w:r>
    </w:p>
    <w:p w14:paraId="4654F732" w14:textId="77777777" w:rsidR="00A81D02" w:rsidRPr="00A81D02" w:rsidRDefault="00A81D02" w:rsidP="00A81D02">
      <w:pPr>
        <w:rPr>
          <w:rFonts w:ascii="Times New Roman" w:hAnsi="Times New Roman" w:cs="Times New Roman"/>
          <w:b/>
          <w:bCs/>
          <w:sz w:val="24"/>
          <w:szCs w:val="24"/>
        </w:rPr>
      </w:pPr>
      <w:r w:rsidRPr="00A81D02">
        <w:rPr>
          <w:rFonts w:ascii="Times New Roman" w:hAnsi="Times New Roman" w:cs="Times New Roman"/>
          <w:b/>
          <w:bCs/>
          <w:sz w:val="24"/>
          <w:szCs w:val="24"/>
        </w:rPr>
        <w:t>Mémoire et thèses :</w:t>
      </w:r>
    </w:p>
    <w:p w14:paraId="449C14BA" w14:textId="3F1AE109" w:rsidR="00A81D02" w:rsidRPr="00A81D02" w:rsidRDefault="00A81D02" w:rsidP="00A81D02">
      <w:pPr>
        <w:rPr>
          <w:rFonts w:ascii="Times New Roman" w:hAnsi="Times New Roman" w:cs="Times New Roman"/>
          <w:b/>
          <w:bCs/>
          <w:sz w:val="24"/>
          <w:szCs w:val="24"/>
        </w:rPr>
      </w:pPr>
      <w:r w:rsidRPr="00A81D02">
        <w:rPr>
          <w:rFonts w:ascii="Times New Roman" w:hAnsi="Times New Roman" w:cs="Times New Roman"/>
          <w:lang w:val="en-GB"/>
        </w:rPr>
        <w:t xml:space="preserve">Stuve, M.J. </w:t>
      </w:r>
      <w:r w:rsidR="001B6A43">
        <w:rPr>
          <w:rFonts w:ascii="Times New Roman" w:hAnsi="Times New Roman" w:cs="Times New Roman"/>
          <w:lang w:val="en-GB"/>
        </w:rPr>
        <w:t>(</w:t>
      </w:r>
      <w:r w:rsidRPr="00A81D02">
        <w:rPr>
          <w:rFonts w:ascii="Times New Roman" w:hAnsi="Times New Roman" w:cs="Times New Roman"/>
          <w:lang w:val="en-GB"/>
        </w:rPr>
        <w:t>1997</w:t>
      </w:r>
      <w:r w:rsidR="001B6A43">
        <w:rPr>
          <w:rFonts w:ascii="Times New Roman" w:hAnsi="Times New Roman" w:cs="Times New Roman"/>
          <w:lang w:val="en-GB"/>
        </w:rPr>
        <w:t>)</w:t>
      </w:r>
      <w:r w:rsidRPr="00A81D02">
        <w:rPr>
          <w:rFonts w:ascii="Times New Roman" w:hAnsi="Times New Roman" w:cs="Times New Roman"/>
          <w:lang w:val="en-GB"/>
        </w:rPr>
        <w:t xml:space="preserve">. </w:t>
      </w:r>
      <w:r w:rsidR="008F42A0" w:rsidRPr="008F42A0">
        <w:rPr>
          <w:rFonts w:ascii="Times New Roman" w:hAnsi="Times New Roman" w:cs="Times New Roman"/>
          <w:i/>
          <w:iCs/>
          <w:lang w:val="en-GB"/>
        </w:rPr>
        <w:t>« </w:t>
      </w:r>
      <w:r w:rsidRPr="00A81D02">
        <w:rPr>
          <w:rFonts w:ascii="Times New Roman" w:hAnsi="Times New Roman" w:cs="Times New Roman"/>
          <w:i/>
          <w:iCs/>
          <w:lang w:val="en-GB"/>
        </w:rPr>
        <w:t xml:space="preserve">48 children, 2 teachers, 1 classroom, and 4 </w:t>
      </w:r>
      <w:proofErr w:type="gramStart"/>
      <w:r w:rsidRPr="00A81D02">
        <w:rPr>
          <w:rFonts w:ascii="Times New Roman" w:hAnsi="Times New Roman" w:cs="Times New Roman"/>
          <w:i/>
          <w:iCs/>
          <w:lang w:val="en-GB"/>
        </w:rPr>
        <w:t>computers :</w:t>
      </w:r>
      <w:proofErr w:type="gramEnd"/>
      <w:r w:rsidRPr="00A81D02">
        <w:rPr>
          <w:rFonts w:ascii="Times New Roman" w:hAnsi="Times New Roman" w:cs="Times New Roman"/>
          <w:i/>
          <w:iCs/>
          <w:lang w:val="en-GB"/>
        </w:rPr>
        <w:t xml:space="preserve"> A personal exploration of a network learning environment</w:t>
      </w:r>
      <w:r w:rsidR="008F42A0" w:rsidRPr="008F42A0">
        <w:rPr>
          <w:rFonts w:ascii="Times New Roman" w:hAnsi="Times New Roman" w:cs="Times New Roman"/>
          <w:i/>
          <w:iCs/>
          <w:lang w:val="en-GB"/>
        </w:rPr>
        <w:t> »</w:t>
      </w:r>
      <w:r w:rsidRPr="00A81D02">
        <w:rPr>
          <w:rFonts w:ascii="Times New Roman" w:hAnsi="Times New Roman" w:cs="Times New Roman"/>
          <w:i/>
          <w:iCs/>
          <w:lang w:val="en-GB"/>
        </w:rPr>
        <w:t>.</w:t>
      </w:r>
      <w:r w:rsidRPr="00A81D02">
        <w:rPr>
          <w:rFonts w:ascii="Times New Roman" w:hAnsi="Times New Roman" w:cs="Times New Roman"/>
          <w:lang w:val="en-GB"/>
        </w:rPr>
        <w:t xml:space="preserve"> Unpublished doctoral dissertation, University of Illinois at Urbana-Champaign. [Abstract]. </w:t>
      </w:r>
      <w:r w:rsidRPr="00A81D02">
        <w:rPr>
          <w:rFonts w:ascii="Times New Roman" w:hAnsi="Times New Roman" w:cs="Times New Roman"/>
        </w:rPr>
        <w:t>DAI, 58-06</w:t>
      </w:r>
    </w:p>
    <w:p w14:paraId="32D3FC10" w14:textId="77777777" w:rsidR="00A81D02" w:rsidRPr="00A81D02" w:rsidRDefault="00A81D02" w:rsidP="00A81D02">
      <w:pPr>
        <w:rPr>
          <w:rFonts w:asciiTheme="majorBidi" w:hAnsiTheme="majorBidi" w:cstheme="majorBidi"/>
          <w:b/>
          <w:bCs/>
          <w:sz w:val="26"/>
          <w:szCs w:val="26"/>
        </w:rPr>
      </w:pPr>
      <w:r w:rsidRPr="00A81D02">
        <w:rPr>
          <w:rFonts w:asciiTheme="majorBidi" w:hAnsiTheme="majorBidi" w:cstheme="majorBidi"/>
          <w:b/>
          <w:bCs/>
          <w:sz w:val="26"/>
          <w:szCs w:val="26"/>
        </w:rPr>
        <w:t>Documents officiels :</w:t>
      </w:r>
    </w:p>
    <w:p w14:paraId="0979B926" w14:textId="77777777" w:rsidR="00A81D02" w:rsidRPr="00A81D02" w:rsidRDefault="00A81D02" w:rsidP="00A81D02">
      <w:pPr>
        <w:rPr>
          <w:rFonts w:asciiTheme="majorBidi" w:hAnsiTheme="majorBidi" w:cstheme="majorBidi"/>
          <w:sz w:val="24"/>
          <w:szCs w:val="24"/>
        </w:rPr>
      </w:pPr>
      <w:r w:rsidRPr="00A81D02">
        <w:rPr>
          <w:rFonts w:asciiTheme="majorBidi" w:hAnsiTheme="majorBidi" w:cstheme="majorBidi"/>
          <w:sz w:val="24"/>
          <w:szCs w:val="24"/>
        </w:rPr>
        <w:t>Guide d’utilisation du manuel du français 3 année moyenne</w:t>
      </w:r>
    </w:p>
    <w:p w14:paraId="1DC09749" w14:textId="77777777" w:rsidR="00A81D02" w:rsidRPr="00A81D02" w:rsidRDefault="00A81D02" w:rsidP="00A81D02">
      <w:pPr>
        <w:autoSpaceDE w:val="0"/>
        <w:autoSpaceDN w:val="0"/>
        <w:adjustRightInd w:val="0"/>
        <w:spacing w:before="0" w:beforeAutospacing="0" w:after="0" w:afterAutospacing="0" w:line="240" w:lineRule="auto"/>
        <w:jc w:val="left"/>
        <w:rPr>
          <w:rFonts w:ascii="Times New Roman" w:hAnsi="Times New Roman" w:cs="Times New Roman"/>
          <w:color w:val="000000"/>
          <w:sz w:val="24"/>
          <w:szCs w:val="24"/>
        </w:rPr>
      </w:pPr>
      <w:r w:rsidRPr="00A81D02">
        <w:rPr>
          <w:rFonts w:ascii="Times New Roman" w:hAnsi="Times New Roman" w:cs="Times New Roman"/>
          <w:color w:val="000000"/>
          <w:sz w:val="24"/>
          <w:szCs w:val="24"/>
        </w:rPr>
        <w:t>Le programme de français de la troisième année moyenne, 2005</w:t>
      </w:r>
    </w:p>
    <w:p w14:paraId="00789301" w14:textId="0A73B367" w:rsidR="00A81D02" w:rsidRPr="00A81D02" w:rsidRDefault="00A81D02" w:rsidP="00A81D02">
      <w:pPr>
        <w:rPr>
          <w:rFonts w:ascii="Times New Roman" w:hAnsi="Times New Roman" w:cs="Times New Roman"/>
        </w:rPr>
      </w:pPr>
      <w:r w:rsidRPr="00A81D02">
        <w:rPr>
          <w:rFonts w:ascii="Times New Roman" w:hAnsi="Times New Roman" w:cs="Times New Roman"/>
        </w:rPr>
        <w:t>Le 16 Avril 1976. « Loi d’orientation sur l’éducation national » N°76-</w:t>
      </w:r>
      <w:proofErr w:type="gramStart"/>
      <w:r w:rsidRPr="00A81D02">
        <w:rPr>
          <w:rFonts w:ascii="Times New Roman" w:hAnsi="Times New Roman" w:cs="Times New Roman"/>
        </w:rPr>
        <w:t>66;</w:t>
      </w:r>
      <w:proofErr w:type="gramEnd"/>
    </w:p>
    <w:p w14:paraId="1A1FF224" w14:textId="77777777" w:rsidR="00F8669D" w:rsidRDefault="00F8669D" w:rsidP="008F42A0">
      <w:pPr>
        <w:spacing w:before="0" w:beforeAutospacing="0" w:after="0" w:afterAutospacing="0"/>
        <w:rPr>
          <w:rFonts w:asciiTheme="majorBidi" w:hAnsiTheme="majorBidi" w:cstheme="majorBidi"/>
          <w:b/>
          <w:bCs/>
          <w:sz w:val="26"/>
          <w:szCs w:val="26"/>
        </w:rPr>
      </w:pPr>
    </w:p>
    <w:p w14:paraId="48684339" w14:textId="77777777" w:rsidR="00F8669D" w:rsidRDefault="00F8669D" w:rsidP="008F42A0">
      <w:pPr>
        <w:spacing w:before="0" w:beforeAutospacing="0" w:after="0" w:afterAutospacing="0"/>
        <w:rPr>
          <w:rFonts w:asciiTheme="majorBidi" w:hAnsiTheme="majorBidi" w:cstheme="majorBidi"/>
          <w:b/>
          <w:bCs/>
          <w:sz w:val="26"/>
          <w:szCs w:val="26"/>
        </w:rPr>
      </w:pPr>
    </w:p>
    <w:p w14:paraId="7C536088" w14:textId="56990BD8" w:rsidR="008F42A0" w:rsidRPr="005C1C34" w:rsidRDefault="008F42A0" w:rsidP="008F42A0">
      <w:pPr>
        <w:spacing w:before="0" w:beforeAutospacing="0" w:after="0" w:afterAutospacing="0"/>
        <w:rPr>
          <w:rFonts w:asciiTheme="majorBidi" w:hAnsiTheme="majorBidi" w:cstheme="majorBidi"/>
          <w:sz w:val="26"/>
          <w:szCs w:val="26"/>
        </w:rPr>
      </w:pPr>
      <w:r w:rsidRPr="005C1C34">
        <w:rPr>
          <w:rFonts w:asciiTheme="majorBidi" w:hAnsiTheme="majorBidi" w:cstheme="majorBidi"/>
          <w:b/>
          <w:bCs/>
          <w:sz w:val="26"/>
          <w:szCs w:val="26"/>
        </w:rPr>
        <w:t>Sitographie</w:t>
      </w:r>
    </w:p>
    <w:p w14:paraId="62E7AECE" w14:textId="77777777" w:rsidR="00F8669D" w:rsidRPr="00AE1EB4" w:rsidRDefault="00F8669D" w:rsidP="00F8669D">
      <w:pPr>
        <w:pStyle w:val="Notedebasdepage"/>
        <w:rPr>
          <w:rFonts w:asciiTheme="majorBidi" w:hAnsiTheme="majorBidi" w:cstheme="majorBidi"/>
          <w:lang w:val="fr-FR"/>
        </w:rPr>
      </w:pPr>
      <w:r>
        <w:rPr>
          <w:lang w:val="fr-FR"/>
        </w:rPr>
        <w:t>www.</w:t>
      </w:r>
      <w:r>
        <w:rPr>
          <w:rFonts w:asciiTheme="majorBidi" w:hAnsiTheme="majorBidi" w:cstheme="majorBidi"/>
          <w:lang w:val="fr-FR"/>
        </w:rPr>
        <w:t>l</w:t>
      </w:r>
      <w:r w:rsidRPr="009E5DDE">
        <w:rPr>
          <w:rFonts w:asciiTheme="majorBidi" w:hAnsiTheme="majorBidi" w:cstheme="majorBidi"/>
          <w:lang w:val="fr-FR"/>
        </w:rPr>
        <w:t>arousse</w:t>
      </w:r>
      <w:r>
        <w:rPr>
          <w:rFonts w:asciiTheme="majorBidi" w:hAnsiTheme="majorBidi" w:cstheme="majorBidi"/>
          <w:lang w:val="fr-FR"/>
        </w:rPr>
        <w:t xml:space="preserve">.com </w:t>
      </w:r>
      <w:r w:rsidRPr="009E5DDE">
        <w:rPr>
          <w:rFonts w:asciiTheme="majorBidi" w:hAnsiTheme="majorBidi" w:cstheme="majorBidi"/>
          <w:lang w:val="fr-FR"/>
        </w:rPr>
        <w:t>Consulter le 23/09/2020</w:t>
      </w:r>
      <w:r>
        <w:rPr>
          <w:rFonts w:asciiTheme="majorBidi" w:hAnsiTheme="majorBidi" w:cstheme="majorBidi"/>
          <w:lang w:val="fr-FR"/>
        </w:rPr>
        <w:t xml:space="preserve"> </w:t>
      </w:r>
      <w:hyperlink r:id="rId30" w:anchor=":~:text=Raisons%2C%20int%C3%A9r%C3%AAts%2C%20%C3%A9l%C3%A9ments%20qui%20poussent,comportement%20d’un%20agent%20%C3%A9conomique" w:history="1">
        <w:r w:rsidRPr="00CD05C1">
          <w:rPr>
            <w:rStyle w:val="Lienhypertexte"/>
            <w:rFonts w:asciiTheme="majorBidi" w:hAnsiTheme="majorBidi" w:cstheme="majorBidi"/>
            <w:lang w:val="fr-FR"/>
          </w:rPr>
          <w:t>Https://www.larousse.fr/dictionnaires/francais/motivation/52784#:~:text=Raisons%2C%20int%C3%A9r%C3%AAts%2C%20%C3%A9l%C3%A9ments%20qui%20poussent,comportement%20d’un%20agent%20%C3%A9conomique</w:t>
        </w:r>
      </w:hyperlink>
      <w:r w:rsidRPr="00AE1EB4">
        <w:rPr>
          <w:rFonts w:asciiTheme="majorBidi" w:hAnsiTheme="majorBidi" w:cstheme="majorBidi"/>
          <w:lang w:val="fr-FR"/>
        </w:rPr>
        <w:t xml:space="preserve">. </w:t>
      </w:r>
    </w:p>
    <w:p w14:paraId="4F644E46" w14:textId="77777777" w:rsidR="00F8669D" w:rsidRPr="00D669D6" w:rsidRDefault="00F8669D" w:rsidP="00F8669D">
      <w:pPr>
        <w:spacing w:before="0" w:beforeAutospacing="0" w:after="0" w:afterAutospacing="0" w:line="240" w:lineRule="auto"/>
        <w:jc w:val="left"/>
        <w:rPr>
          <w:sz w:val="20"/>
          <w:szCs w:val="20"/>
        </w:rPr>
      </w:pPr>
    </w:p>
    <w:p w14:paraId="6D2A1184" w14:textId="41F6A349" w:rsidR="00F8669D" w:rsidRPr="006F7D4A" w:rsidRDefault="007108DB" w:rsidP="00F8669D">
      <w:pPr>
        <w:spacing w:before="0" w:beforeAutospacing="0" w:after="0" w:afterAutospacing="0" w:line="240" w:lineRule="auto"/>
        <w:jc w:val="left"/>
        <w:rPr>
          <w:rFonts w:asciiTheme="majorBidi" w:hAnsiTheme="majorBidi" w:cstheme="majorBidi"/>
          <w:sz w:val="20"/>
          <w:szCs w:val="20"/>
        </w:rPr>
      </w:pPr>
      <w:hyperlink r:id="rId31" w:history="1">
        <w:r w:rsidR="00F8669D" w:rsidRPr="006F7D4A">
          <w:rPr>
            <w:rStyle w:val="Lienhypertexte"/>
            <w:rFonts w:asciiTheme="majorBidi" w:hAnsiTheme="majorBidi" w:cstheme="majorBidi"/>
            <w:sz w:val="20"/>
            <w:szCs w:val="20"/>
          </w:rPr>
          <w:t>www.jobintree.com</w:t>
        </w:r>
      </w:hyperlink>
      <w:r w:rsidR="00F8669D" w:rsidRPr="006F7D4A">
        <w:rPr>
          <w:rFonts w:asciiTheme="majorBidi" w:hAnsiTheme="majorBidi" w:cstheme="majorBidi"/>
          <w:sz w:val="20"/>
          <w:szCs w:val="20"/>
        </w:rPr>
        <w:t xml:space="preserve"> Consulter le 23/09/2020 </w:t>
      </w:r>
      <w:hyperlink r:id="rId32" w:history="1">
        <w:r w:rsidR="00F8669D" w:rsidRPr="006F7D4A">
          <w:rPr>
            <w:rFonts w:asciiTheme="majorBidi" w:hAnsiTheme="majorBidi" w:cstheme="majorBidi"/>
            <w:color w:val="0563C1" w:themeColor="hyperlink"/>
            <w:sz w:val="20"/>
            <w:szCs w:val="20"/>
            <w:u w:val="single"/>
          </w:rPr>
          <w:t>https://www.jobintree.com/dictionnaire/definition-motivation-95.html</w:t>
        </w:r>
      </w:hyperlink>
      <w:r w:rsidR="00F8669D" w:rsidRPr="006F7D4A">
        <w:rPr>
          <w:rFonts w:asciiTheme="majorBidi" w:hAnsiTheme="majorBidi" w:cstheme="majorBidi"/>
          <w:color w:val="0563C1" w:themeColor="hyperlink"/>
          <w:sz w:val="20"/>
          <w:szCs w:val="20"/>
          <w:u w:val="single"/>
        </w:rPr>
        <w:t xml:space="preserve">  </w:t>
      </w:r>
      <w:r w:rsidR="00F8669D" w:rsidRPr="006F7D4A">
        <w:rPr>
          <w:rFonts w:asciiTheme="majorBidi" w:hAnsiTheme="majorBidi" w:cstheme="majorBidi"/>
          <w:sz w:val="20"/>
          <w:szCs w:val="20"/>
        </w:rPr>
        <w:t xml:space="preserve"> </w:t>
      </w:r>
    </w:p>
    <w:p w14:paraId="16DF3B97" w14:textId="77777777" w:rsidR="00F8669D" w:rsidRDefault="00F8669D" w:rsidP="00F8669D">
      <w:pPr>
        <w:spacing w:before="0" w:beforeAutospacing="0" w:after="0" w:afterAutospacing="0" w:line="240" w:lineRule="auto"/>
        <w:jc w:val="left"/>
        <w:rPr>
          <w:rFonts w:asciiTheme="majorBidi" w:hAnsiTheme="majorBidi" w:cstheme="majorBidi"/>
          <w:sz w:val="20"/>
          <w:szCs w:val="20"/>
        </w:rPr>
      </w:pPr>
    </w:p>
    <w:p w14:paraId="01EED863" w14:textId="2DCB387C" w:rsidR="00F8669D" w:rsidRPr="006F7D4A" w:rsidRDefault="00F8669D" w:rsidP="00F8669D">
      <w:pPr>
        <w:spacing w:before="0" w:beforeAutospacing="0" w:after="0" w:afterAutospacing="0" w:line="240" w:lineRule="auto"/>
        <w:jc w:val="left"/>
        <w:rPr>
          <w:rFonts w:asciiTheme="majorBidi" w:hAnsiTheme="majorBidi" w:cstheme="majorBidi"/>
          <w:sz w:val="20"/>
          <w:szCs w:val="20"/>
        </w:rPr>
      </w:pPr>
      <w:proofErr w:type="spellStart"/>
      <w:r w:rsidRPr="006F7D4A">
        <w:rPr>
          <w:rFonts w:asciiTheme="majorBidi" w:hAnsiTheme="majorBidi" w:cstheme="majorBidi"/>
          <w:sz w:val="20"/>
          <w:szCs w:val="20"/>
        </w:rPr>
        <w:t>Rymond</w:t>
      </w:r>
      <w:proofErr w:type="spellEnd"/>
      <w:r w:rsidRPr="006F7D4A">
        <w:rPr>
          <w:rFonts w:asciiTheme="majorBidi" w:hAnsiTheme="majorBidi" w:cstheme="majorBidi"/>
          <w:sz w:val="20"/>
          <w:szCs w:val="20"/>
        </w:rPr>
        <w:t xml:space="preserve">, V. (s.d.). Nadia rêvez. Consulté le </w:t>
      </w:r>
      <w:r w:rsidR="001B6A43">
        <w:rPr>
          <w:rFonts w:asciiTheme="majorBidi" w:hAnsiTheme="majorBidi" w:cstheme="majorBidi"/>
          <w:sz w:val="20"/>
          <w:szCs w:val="20"/>
        </w:rPr>
        <w:t>23/09/20</w:t>
      </w:r>
      <w:r w:rsidR="000C5586">
        <w:rPr>
          <w:rFonts w:asciiTheme="majorBidi" w:hAnsiTheme="majorBidi" w:cstheme="majorBidi"/>
          <w:sz w:val="20"/>
          <w:szCs w:val="20"/>
        </w:rPr>
        <w:t>20</w:t>
      </w:r>
      <w:r w:rsidRPr="006F7D4A">
        <w:rPr>
          <w:rFonts w:asciiTheme="majorBidi" w:hAnsiTheme="majorBidi" w:cstheme="majorBidi"/>
          <w:sz w:val="20"/>
          <w:szCs w:val="20"/>
        </w:rPr>
        <w:t xml:space="preserve">, sur www.nadiarevaz.chlindex.phplcitations </w:t>
      </w:r>
    </w:p>
    <w:p w14:paraId="2CAC4BC8" w14:textId="77777777" w:rsidR="00A81D02" w:rsidRPr="00A81D02" w:rsidRDefault="00A81D02" w:rsidP="00A81D02">
      <w:pPr>
        <w:rPr>
          <w:rFonts w:asciiTheme="majorBidi" w:hAnsiTheme="majorBidi" w:cstheme="majorBidi"/>
          <w:sz w:val="24"/>
          <w:szCs w:val="24"/>
        </w:rPr>
      </w:pPr>
    </w:p>
    <w:p w14:paraId="148B2C4C" w14:textId="77777777" w:rsidR="00A81D02" w:rsidRPr="00135C4B" w:rsidRDefault="00A81D02" w:rsidP="00961314"/>
    <w:p w14:paraId="0C3306D8" w14:textId="0F849DA8" w:rsidR="00961314" w:rsidRDefault="00961314" w:rsidP="00961314">
      <w:pPr>
        <w:rPr>
          <w:rtl/>
        </w:rPr>
      </w:pPr>
    </w:p>
    <w:p w14:paraId="6DA0F2D5" w14:textId="5290D1CC" w:rsidR="00ED3E6D" w:rsidRDefault="00ED3E6D" w:rsidP="00961314">
      <w:pPr>
        <w:rPr>
          <w:rtl/>
        </w:rPr>
      </w:pPr>
    </w:p>
    <w:p w14:paraId="18CD5D72" w14:textId="7E2D0632" w:rsidR="00ED3E6D" w:rsidRDefault="00ED3E6D" w:rsidP="00961314"/>
    <w:p w14:paraId="20539A29" w14:textId="424DE33F" w:rsidR="00F8669D" w:rsidRDefault="00F8669D" w:rsidP="00961314"/>
    <w:p w14:paraId="4113C53F" w14:textId="2E82E82A" w:rsidR="00F8669D" w:rsidRDefault="00F8669D" w:rsidP="00961314"/>
    <w:p w14:paraId="6F116AC6" w14:textId="0A3A0DC4" w:rsidR="00F8669D" w:rsidRDefault="00F8669D" w:rsidP="00961314"/>
    <w:p w14:paraId="702ED7F7" w14:textId="50200EAC" w:rsidR="00F8669D" w:rsidRDefault="00F8669D" w:rsidP="00961314"/>
    <w:p w14:paraId="78DFC4B5" w14:textId="3B8A46FF" w:rsidR="00F8669D" w:rsidRDefault="00F8669D" w:rsidP="00961314"/>
    <w:p w14:paraId="42D26633" w14:textId="1CA789E5" w:rsidR="00F8669D" w:rsidRDefault="00F8669D" w:rsidP="00961314"/>
    <w:p w14:paraId="6261E816" w14:textId="61118249" w:rsidR="00F8669D" w:rsidRDefault="00F8669D" w:rsidP="00961314"/>
    <w:p w14:paraId="254CFBC7" w14:textId="1563CABA" w:rsidR="00F8669D" w:rsidRDefault="00F8669D" w:rsidP="00961314"/>
    <w:p w14:paraId="3064F559" w14:textId="77777777" w:rsidR="00F8669D" w:rsidRPr="00135C4B" w:rsidRDefault="00F8669D" w:rsidP="00961314"/>
    <w:p w14:paraId="57F899E3" w14:textId="77777777" w:rsidR="00961314" w:rsidRPr="00135C4B" w:rsidRDefault="00961314" w:rsidP="00961314"/>
    <w:p w14:paraId="77348788" w14:textId="77777777" w:rsidR="00961314" w:rsidRPr="00135C4B" w:rsidRDefault="00961314" w:rsidP="00961314"/>
    <w:p w14:paraId="55FFFAD4" w14:textId="77777777" w:rsidR="009A5E71" w:rsidRDefault="00556D75" w:rsidP="00556D75">
      <w:pPr>
        <w:rPr>
          <w:rFonts w:ascii="Times New Roman" w:hAnsi="Times New Roman" w:cs="Times New Roman"/>
          <w:b/>
          <w:bCs/>
          <w:sz w:val="72"/>
          <w:szCs w:val="72"/>
        </w:rPr>
      </w:pPr>
      <w:r>
        <w:rPr>
          <w:rFonts w:ascii="Times New Roman" w:hAnsi="Times New Roman" w:cs="Times New Roman"/>
          <w:b/>
          <w:bCs/>
          <w:sz w:val="72"/>
          <w:szCs w:val="72"/>
        </w:rPr>
        <w:t xml:space="preserve">            </w:t>
      </w:r>
    </w:p>
    <w:p w14:paraId="22B4A41A" w14:textId="77777777" w:rsidR="009A5E71" w:rsidRDefault="009A5E71" w:rsidP="00556D75">
      <w:pPr>
        <w:rPr>
          <w:rFonts w:ascii="Times New Roman" w:hAnsi="Times New Roman" w:cs="Times New Roman"/>
          <w:b/>
          <w:bCs/>
          <w:sz w:val="72"/>
          <w:szCs w:val="72"/>
        </w:rPr>
      </w:pPr>
    </w:p>
    <w:p w14:paraId="621A2F99" w14:textId="77777777" w:rsidR="009A5E71" w:rsidRDefault="009A5E71" w:rsidP="00556D75">
      <w:pPr>
        <w:rPr>
          <w:rFonts w:ascii="Times New Roman" w:hAnsi="Times New Roman" w:cs="Times New Roman"/>
          <w:b/>
          <w:bCs/>
          <w:sz w:val="72"/>
          <w:szCs w:val="72"/>
        </w:rPr>
      </w:pPr>
    </w:p>
    <w:p w14:paraId="38B15BF5" w14:textId="4D2B2C68" w:rsidR="00556D75" w:rsidRPr="00F45748" w:rsidRDefault="009A5E71" w:rsidP="00556D75">
      <w:pPr>
        <w:rPr>
          <w:rFonts w:ascii="Times New Roman" w:hAnsi="Times New Roman" w:cs="Times New Roman"/>
          <w:b/>
          <w:bCs/>
          <w:sz w:val="40"/>
          <w:szCs w:val="40"/>
        </w:rPr>
      </w:pPr>
      <w:r>
        <w:rPr>
          <w:rFonts w:ascii="Times New Roman" w:hAnsi="Times New Roman" w:cs="Times New Roman"/>
          <w:b/>
          <w:bCs/>
          <w:sz w:val="72"/>
          <w:szCs w:val="72"/>
        </w:rPr>
        <w:t xml:space="preserve">             </w:t>
      </w:r>
      <w:bookmarkStart w:id="143" w:name="_Hlk75646764"/>
      <w:r>
        <w:rPr>
          <w:rFonts w:ascii="Times New Roman" w:hAnsi="Times New Roman" w:cs="Times New Roman"/>
          <w:b/>
          <w:bCs/>
          <w:sz w:val="72"/>
          <w:szCs w:val="72"/>
        </w:rPr>
        <w:t xml:space="preserve"> </w:t>
      </w:r>
      <w:r w:rsidR="00556D75" w:rsidRPr="00886105">
        <w:rPr>
          <w:rFonts w:ascii="Times New Roman" w:hAnsi="Times New Roman" w:cs="Times New Roman"/>
          <w:b/>
          <w:bCs/>
          <w:sz w:val="72"/>
          <w:szCs w:val="72"/>
        </w:rPr>
        <w:t>ANNEXES</w:t>
      </w:r>
      <w:bookmarkEnd w:id="143"/>
    </w:p>
    <w:p w14:paraId="3EE9BC5C" w14:textId="4984C245" w:rsidR="00961314" w:rsidRDefault="00961314" w:rsidP="00961314">
      <w:pPr>
        <w:rPr>
          <w:rFonts w:asciiTheme="majorBidi" w:hAnsiTheme="majorBidi" w:cstheme="majorBidi"/>
          <w:sz w:val="24"/>
          <w:szCs w:val="24"/>
          <w:lang w:bidi="ar-DZ"/>
        </w:rPr>
      </w:pPr>
    </w:p>
    <w:p w14:paraId="31C4EAB7" w14:textId="4A896FDF" w:rsidR="00556D75" w:rsidRDefault="00556D75" w:rsidP="00961314">
      <w:pPr>
        <w:rPr>
          <w:rFonts w:asciiTheme="majorBidi" w:hAnsiTheme="majorBidi" w:cstheme="majorBidi"/>
          <w:sz w:val="24"/>
          <w:szCs w:val="24"/>
          <w:lang w:bidi="ar-DZ"/>
        </w:rPr>
      </w:pPr>
    </w:p>
    <w:p w14:paraId="159596E1" w14:textId="26C9F98D" w:rsidR="00E02482" w:rsidRDefault="00E02482" w:rsidP="00961314">
      <w:pPr>
        <w:rPr>
          <w:rFonts w:asciiTheme="majorBidi" w:hAnsiTheme="majorBidi" w:cstheme="majorBidi"/>
          <w:sz w:val="24"/>
          <w:szCs w:val="24"/>
          <w:lang w:bidi="ar-DZ"/>
        </w:rPr>
      </w:pPr>
    </w:p>
    <w:p w14:paraId="2D775876" w14:textId="56897039" w:rsidR="00E02482" w:rsidRDefault="00E02482" w:rsidP="00961314">
      <w:pPr>
        <w:rPr>
          <w:rFonts w:asciiTheme="majorBidi" w:hAnsiTheme="majorBidi" w:cstheme="majorBidi"/>
          <w:sz w:val="24"/>
          <w:szCs w:val="24"/>
          <w:lang w:bidi="ar-DZ"/>
        </w:rPr>
      </w:pPr>
    </w:p>
    <w:p w14:paraId="71A30DE0" w14:textId="77777777" w:rsidR="00E02482" w:rsidRDefault="00E02482" w:rsidP="00961314">
      <w:pPr>
        <w:rPr>
          <w:rFonts w:asciiTheme="majorBidi" w:hAnsiTheme="majorBidi" w:cstheme="majorBidi"/>
          <w:sz w:val="24"/>
          <w:szCs w:val="24"/>
          <w:lang w:bidi="ar-DZ"/>
        </w:rPr>
      </w:pPr>
    </w:p>
    <w:p w14:paraId="0043619A" w14:textId="17583C0B" w:rsidR="00556D75" w:rsidRDefault="00556D75" w:rsidP="00961314">
      <w:pPr>
        <w:rPr>
          <w:rFonts w:asciiTheme="majorBidi" w:hAnsiTheme="majorBidi" w:cstheme="majorBidi"/>
          <w:sz w:val="24"/>
          <w:szCs w:val="24"/>
          <w:lang w:bidi="ar-DZ"/>
        </w:rPr>
      </w:pPr>
    </w:p>
    <w:p w14:paraId="2F043A9A" w14:textId="50490029" w:rsidR="00E02482" w:rsidRDefault="00E02482" w:rsidP="00961314">
      <w:pPr>
        <w:rPr>
          <w:rFonts w:asciiTheme="majorBidi" w:hAnsiTheme="majorBidi" w:cstheme="majorBidi"/>
          <w:sz w:val="24"/>
          <w:szCs w:val="24"/>
          <w:lang w:bidi="ar-DZ"/>
        </w:rPr>
      </w:pPr>
    </w:p>
    <w:p w14:paraId="580B65E6" w14:textId="64E25C88" w:rsidR="00B67B61" w:rsidRDefault="00B67B61" w:rsidP="004C0BC1">
      <w:pPr>
        <w:tabs>
          <w:tab w:val="left" w:pos="2040"/>
        </w:tabs>
        <w:spacing w:before="0" w:beforeAutospacing="0" w:after="160" w:afterAutospacing="0" w:line="259" w:lineRule="auto"/>
        <w:rPr>
          <w:rFonts w:asciiTheme="majorBidi" w:hAnsiTheme="majorBidi" w:cstheme="majorBidi"/>
          <w:b/>
          <w:bCs/>
          <w:sz w:val="48"/>
          <w:szCs w:val="48"/>
          <w:u w:val="single"/>
        </w:rPr>
      </w:pPr>
    </w:p>
    <w:p w14:paraId="5B04B568" w14:textId="0B760E66" w:rsidR="004C0BC1" w:rsidRDefault="004C0BC1" w:rsidP="004C0BC1">
      <w:pPr>
        <w:pStyle w:val="Titre1"/>
      </w:pPr>
      <w:r w:rsidRPr="004C0BC1">
        <w:lastRenderedPageBreak/>
        <w:t>A</w:t>
      </w:r>
      <w:r>
        <w:t>nnexes :</w:t>
      </w:r>
    </w:p>
    <w:p w14:paraId="52CE1E9C" w14:textId="33582836" w:rsidR="00556D75" w:rsidRPr="00556D75" w:rsidRDefault="00556D75" w:rsidP="00556D75">
      <w:pPr>
        <w:tabs>
          <w:tab w:val="left" w:pos="2040"/>
        </w:tabs>
        <w:spacing w:before="0" w:beforeAutospacing="0" w:after="160" w:afterAutospacing="0" w:line="259" w:lineRule="auto"/>
        <w:jc w:val="center"/>
        <w:rPr>
          <w:rFonts w:asciiTheme="majorBidi" w:hAnsiTheme="majorBidi" w:cstheme="majorBidi"/>
          <w:b/>
          <w:bCs/>
          <w:sz w:val="48"/>
          <w:szCs w:val="48"/>
          <w:u w:val="single"/>
        </w:rPr>
      </w:pPr>
      <w:r w:rsidRPr="00556D75">
        <w:rPr>
          <w:rFonts w:asciiTheme="majorBidi" w:hAnsiTheme="majorBidi" w:cstheme="majorBidi"/>
          <w:b/>
          <w:bCs/>
          <w:sz w:val="48"/>
          <w:szCs w:val="48"/>
          <w:u w:val="single"/>
        </w:rPr>
        <w:t>Questionnaire</w:t>
      </w:r>
    </w:p>
    <w:p w14:paraId="487939FC" w14:textId="77777777" w:rsidR="00556D75" w:rsidRPr="00556D75" w:rsidRDefault="00556D75" w:rsidP="00556D75">
      <w:pPr>
        <w:tabs>
          <w:tab w:val="left" w:pos="2040"/>
        </w:tabs>
        <w:spacing w:before="0" w:beforeAutospacing="0" w:after="160" w:afterAutospacing="0" w:line="259" w:lineRule="auto"/>
        <w:jc w:val="left"/>
        <w:rPr>
          <w:rFonts w:asciiTheme="majorBidi" w:hAnsiTheme="majorBidi" w:cstheme="majorBidi"/>
          <w:b/>
          <w:bCs/>
          <w:sz w:val="40"/>
          <w:szCs w:val="40"/>
          <w:u w:val="single"/>
        </w:rPr>
      </w:pPr>
    </w:p>
    <w:p w14:paraId="6DB2674A"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Notre recherche de mémoire de master, en didactique des langues étrangères qui s’intitule (le rôle des TICE dans la motivation des apprenants en classe de 3 AM à l’oral) préconise un questionnaire pour nous aider à améliorer notre recherche</w:t>
      </w:r>
    </w:p>
    <w:p w14:paraId="70316D8D"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w:t>
      </w:r>
      <w:r w:rsidRPr="00556D75">
        <w:rPr>
          <w:rFonts w:asciiTheme="majorBidi" w:hAnsiTheme="majorBidi" w:cstheme="majorBidi"/>
          <w:b/>
          <w:bCs/>
          <w:sz w:val="28"/>
          <w:szCs w:val="28"/>
        </w:rPr>
        <w:t>Questions :</w:t>
      </w:r>
    </w:p>
    <w:p w14:paraId="3344BB2D"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1- Dans vos cours, quelle(s) compétence(s) langagière(s) pose difficulté aux apprenants ?</w:t>
      </w:r>
    </w:p>
    <w:p w14:paraId="6ECD780C"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l’expression orale </w:t>
      </w:r>
      <w:bookmarkStart w:id="144" w:name="_Hlk49718937"/>
      <w:r w:rsidRPr="00556D75">
        <w:rPr>
          <w:rFonts w:asciiTheme="majorBidi" w:hAnsiTheme="majorBidi" w:cstheme="majorBidi"/>
          <w:sz w:val="28"/>
          <w:szCs w:val="28"/>
        </w:rPr>
        <w:sym w:font="Wingdings 2" w:char="F0A3"/>
      </w:r>
    </w:p>
    <w:bookmarkEnd w:id="144"/>
    <w:p w14:paraId="5B83683B"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l’expression écrite </w:t>
      </w:r>
      <w:r w:rsidRPr="00556D75">
        <w:rPr>
          <w:rFonts w:asciiTheme="majorBidi" w:hAnsiTheme="majorBidi" w:cstheme="majorBidi"/>
          <w:sz w:val="28"/>
          <w:szCs w:val="28"/>
        </w:rPr>
        <w:sym w:font="Wingdings 2" w:char="F0A3"/>
      </w:r>
    </w:p>
    <w:p w14:paraId="5B4293A5"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la compréhension orale </w:t>
      </w:r>
      <w:bookmarkStart w:id="145" w:name="_Hlk50405473"/>
      <w:r w:rsidRPr="00556D75">
        <w:rPr>
          <w:rFonts w:asciiTheme="majorBidi" w:hAnsiTheme="majorBidi" w:cstheme="majorBidi"/>
          <w:sz w:val="28"/>
          <w:szCs w:val="28"/>
        </w:rPr>
        <w:sym w:font="Wingdings 2" w:char="F0A3"/>
      </w:r>
      <w:bookmarkEnd w:id="145"/>
    </w:p>
    <w:p w14:paraId="24271695"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la compréhension écrite </w:t>
      </w:r>
      <w:r w:rsidRPr="00556D75">
        <w:rPr>
          <w:rFonts w:asciiTheme="majorBidi" w:hAnsiTheme="majorBidi" w:cstheme="majorBidi"/>
          <w:sz w:val="28"/>
          <w:szCs w:val="28"/>
        </w:rPr>
        <w:sym w:font="Wingdings 2" w:char="F0A3"/>
      </w:r>
    </w:p>
    <w:p w14:paraId="0A9A0C5A"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52D89157"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2— D’après votre estimation, les élèves entrant en 3AM ont-ils acquis les compétences requises par le programme de 2AM ?</w:t>
      </w:r>
    </w:p>
    <w:p w14:paraId="594C9CBB"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6B25A1E0"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Oui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Non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w:t>
      </w:r>
    </w:p>
    <w:p w14:paraId="1DBFF674"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685E7F27"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3— Est-ce que vous utilisez les outils TICE dans les séances de l’oral ?</w:t>
      </w:r>
    </w:p>
    <w:p w14:paraId="0C40F228"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3296AD17"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bookmarkStart w:id="146" w:name="_Hlk50405322"/>
      <w:bookmarkStart w:id="147" w:name="_Hlk49799810"/>
      <w:r w:rsidRPr="00556D75">
        <w:rPr>
          <w:rFonts w:asciiTheme="majorBidi" w:hAnsiTheme="majorBidi" w:cstheme="majorBidi"/>
          <w:sz w:val="28"/>
          <w:szCs w:val="28"/>
        </w:rPr>
        <w:t xml:space="preserve">Oui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Non </w:t>
      </w:r>
      <w:bookmarkStart w:id="148" w:name="_Hlk50401477"/>
      <w:r w:rsidRPr="00556D75">
        <w:rPr>
          <w:rFonts w:asciiTheme="majorBidi" w:hAnsiTheme="majorBidi" w:cstheme="majorBidi"/>
          <w:sz w:val="28"/>
          <w:szCs w:val="28"/>
        </w:rPr>
        <w:sym w:font="Wingdings 2" w:char="F0A3"/>
      </w:r>
      <w:bookmarkEnd w:id="148"/>
      <w:r w:rsidRPr="00556D75">
        <w:rPr>
          <w:rFonts w:asciiTheme="majorBidi" w:hAnsiTheme="majorBidi" w:cstheme="majorBidi"/>
          <w:sz w:val="28"/>
          <w:szCs w:val="28"/>
        </w:rPr>
        <w:t xml:space="preserve">              </w:t>
      </w:r>
      <w:bookmarkEnd w:id="146"/>
      <w:r w:rsidRPr="00556D75">
        <w:rPr>
          <w:rFonts w:asciiTheme="majorBidi" w:hAnsiTheme="majorBidi" w:cstheme="majorBidi"/>
          <w:sz w:val="28"/>
          <w:szCs w:val="28"/>
        </w:rPr>
        <w:t xml:space="preserve">Parfois </w:t>
      </w:r>
      <w:r w:rsidRPr="00556D75">
        <w:rPr>
          <w:rFonts w:asciiTheme="majorBidi" w:hAnsiTheme="majorBidi" w:cstheme="majorBidi"/>
          <w:sz w:val="28"/>
          <w:szCs w:val="28"/>
        </w:rPr>
        <w:sym w:font="Wingdings 2" w:char="F0A3"/>
      </w:r>
    </w:p>
    <w:p w14:paraId="597B2CE9"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w:t>
      </w:r>
    </w:p>
    <w:p w14:paraId="6576D383"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 Sinon, pourquoi ?</w:t>
      </w:r>
    </w:p>
    <w:p w14:paraId="1A9D45DF"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w:t>
      </w:r>
    </w:p>
    <w:bookmarkEnd w:id="147"/>
    <w:p w14:paraId="1E8E4A77"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Non-disponibilités des outils </w:t>
      </w:r>
      <w:r w:rsidRPr="00556D75">
        <w:rPr>
          <w:rFonts w:asciiTheme="majorBidi" w:hAnsiTheme="majorBidi" w:cstheme="majorBidi"/>
          <w:sz w:val="28"/>
          <w:szCs w:val="28"/>
        </w:rPr>
        <w:sym w:font="Wingdings 2" w:char="F0A3"/>
      </w:r>
    </w:p>
    <w:p w14:paraId="53CB7186"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Je ne maitrise pas les outils TICE </w:t>
      </w:r>
      <w:r w:rsidRPr="00556D75">
        <w:rPr>
          <w:rFonts w:asciiTheme="majorBidi" w:hAnsiTheme="majorBidi" w:cstheme="majorBidi"/>
          <w:sz w:val="28"/>
          <w:szCs w:val="28"/>
        </w:rPr>
        <w:sym w:font="Wingdings 2" w:char="F0A3"/>
      </w:r>
    </w:p>
    <w:p w14:paraId="3ECF07A8"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Je préféré travailler avec la méthode classique </w:t>
      </w:r>
      <w:r w:rsidRPr="00556D75">
        <w:rPr>
          <w:rFonts w:asciiTheme="majorBidi" w:hAnsiTheme="majorBidi" w:cstheme="majorBidi"/>
          <w:sz w:val="28"/>
          <w:szCs w:val="28"/>
        </w:rPr>
        <w:sym w:font="Wingdings 2" w:char="F0A3"/>
      </w:r>
    </w:p>
    <w:p w14:paraId="27659A0A"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7FD33B95"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Si votre réponse était « non », arrêtez de répondre à ce point </w:t>
      </w:r>
    </w:p>
    <w:p w14:paraId="65A1CE0B"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0DD291B9" w14:textId="671CC21C" w:rsidR="00556D75" w:rsidRPr="00556D75" w:rsidRDefault="00556D75" w:rsidP="009A5E71">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4— Trouvez-vous que l’utilisation des TICE dans la classe éveille l’intérêt de l’apprenant par rapport aux situations où les TICE sont absentes ?</w:t>
      </w:r>
      <w:r w:rsidRPr="00556D75">
        <w:rPr>
          <w:rFonts w:asciiTheme="majorBidi" w:hAnsiTheme="majorBidi" w:cstheme="majorBidi"/>
          <w:sz w:val="28"/>
          <w:szCs w:val="28"/>
        </w:rPr>
        <w:tab/>
      </w:r>
    </w:p>
    <w:p w14:paraId="622D1509"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lastRenderedPageBreak/>
        <w:t xml:space="preserve"> Oui </w:t>
      </w:r>
      <w:bookmarkStart w:id="149" w:name="_Hlk49807885"/>
      <w:bookmarkStart w:id="150" w:name="_Hlk49802036"/>
      <w:r w:rsidRPr="00556D75">
        <w:rPr>
          <w:rFonts w:asciiTheme="majorBidi" w:hAnsiTheme="majorBidi" w:cstheme="majorBidi"/>
          <w:sz w:val="28"/>
          <w:szCs w:val="28"/>
        </w:rPr>
        <w:sym w:font="Wingdings 2" w:char="F0A3"/>
      </w:r>
      <w:bookmarkEnd w:id="149"/>
      <w:r w:rsidRPr="00556D75">
        <w:rPr>
          <w:rFonts w:asciiTheme="majorBidi" w:hAnsiTheme="majorBidi" w:cstheme="majorBidi"/>
          <w:sz w:val="28"/>
          <w:szCs w:val="28"/>
        </w:rPr>
        <w:t xml:space="preserve"> </w:t>
      </w:r>
      <w:bookmarkEnd w:id="150"/>
      <w:r w:rsidRPr="00556D75">
        <w:rPr>
          <w:rFonts w:asciiTheme="majorBidi" w:hAnsiTheme="majorBidi" w:cstheme="majorBidi"/>
          <w:sz w:val="28"/>
          <w:szCs w:val="28"/>
        </w:rPr>
        <w:t xml:space="preserve">                               Non </w:t>
      </w:r>
      <w:r w:rsidRPr="00556D75">
        <w:rPr>
          <w:rFonts w:asciiTheme="majorBidi" w:hAnsiTheme="majorBidi" w:cstheme="majorBidi"/>
          <w:sz w:val="28"/>
          <w:szCs w:val="28"/>
        </w:rPr>
        <w:sym w:font="Wingdings 2" w:char="F0A3"/>
      </w:r>
    </w:p>
    <w:p w14:paraId="768CE843"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16B7450F"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0FE10786"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5— Quel type de support TICE utilisez-vous dans les séances orales ?</w:t>
      </w:r>
    </w:p>
    <w:p w14:paraId="46EA6690"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w:t>
      </w:r>
    </w:p>
    <w:p w14:paraId="296D75B6"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Data show     </w:t>
      </w:r>
      <w:bookmarkStart w:id="151" w:name="_Hlk49807998"/>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w:t>
      </w:r>
      <w:bookmarkEnd w:id="151"/>
      <w:r w:rsidRPr="00556D75">
        <w:rPr>
          <w:rFonts w:asciiTheme="majorBidi" w:hAnsiTheme="majorBidi" w:cstheme="majorBidi"/>
          <w:sz w:val="28"/>
          <w:szCs w:val="28"/>
        </w:rPr>
        <w:t xml:space="preserve">       Tablette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Autre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w:t>
      </w:r>
    </w:p>
    <w:p w14:paraId="674980F6"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09E53FE7"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Autre ?</w:t>
      </w:r>
    </w:p>
    <w:p w14:paraId="3AD12EED"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w:t>
      </w:r>
    </w:p>
    <w:p w14:paraId="060201CF"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p>
    <w:p w14:paraId="160C0F29"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6— D’après vous, quel type de contenu TICE motive les apprenants à travailler plus dans les séances de l’oral ? </w:t>
      </w:r>
    </w:p>
    <w:p w14:paraId="67AE4AC5"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 Supports audio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w:t>
      </w:r>
    </w:p>
    <w:p w14:paraId="24774E38"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 Supports audiovisuels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w:t>
      </w:r>
    </w:p>
    <w:p w14:paraId="10008E57" w14:textId="77777777" w:rsidR="00556D75" w:rsidRPr="00556D75" w:rsidRDefault="00556D75" w:rsidP="00556D75">
      <w:pPr>
        <w:spacing w:before="0" w:beforeAutospacing="0" w:after="160" w:afterAutospacing="0" w:line="259" w:lineRule="auto"/>
        <w:jc w:val="left"/>
        <w:rPr>
          <w:rFonts w:asciiTheme="majorBidi" w:hAnsiTheme="majorBidi" w:cstheme="majorBidi"/>
          <w:b/>
          <w:bCs/>
          <w:sz w:val="28"/>
          <w:szCs w:val="28"/>
        </w:rPr>
      </w:pPr>
      <w:r w:rsidRPr="00556D75">
        <w:rPr>
          <w:rFonts w:asciiTheme="majorBidi" w:hAnsiTheme="majorBidi" w:cstheme="majorBidi"/>
          <w:sz w:val="28"/>
          <w:szCs w:val="28"/>
        </w:rPr>
        <w:t xml:space="preserve"> </w:t>
      </w:r>
      <w:r w:rsidRPr="00556D75">
        <w:rPr>
          <w:rFonts w:asciiTheme="majorBidi" w:hAnsiTheme="majorBidi" w:cstheme="majorBidi"/>
          <w:b/>
          <w:bCs/>
          <w:sz w:val="28"/>
          <w:szCs w:val="28"/>
        </w:rPr>
        <w:tab/>
      </w:r>
    </w:p>
    <w:p w14:paraId="00616AD6"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b/>
          <w:bCs/>
          <w:sz w:val="28"/>
          <w:szCs w:val="28"/>
        </w:rPr>
        <w:t xml:space="preserve">         </w:t>
      </w:r>
      <w:r w:rsidRPr="00556D75">
        <w:rPr>
          <w:rFonts w:asciiTheme="majorBidi" w:hAnsiTheme="majorBidi" w:cstheme="majorBidi"/>
          <w:sz w:val="28"/>
          <w:szCs w:val="28"/>
        </w:rPr>
        <w:t>7— Est-ce que vous dépendez entièrement sur le manuel pour fournir les supports ou bien vous utiliser des sources externes ?</w:t>
      </w:r>
    </w:p>
    <w:p w14:paraId="344C554E" w14:textId="77777777" w:rsidR="00556D75" w:rsidRPr="00556D75" w:rsidRDefault="00556D75" w:rsidP="00556D75">
      <w:pPr>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 Oui, je dépends complètement sur le manuel </w:t>
      </w:r>
      <w:r w:rsidRPr="00556D75">
        <w:rPr>
          <w:rFonts w:asciiTheme="majorBidi" w:hAnsiTheme="majorBidi" w:cstheme="majorBidi"/>
          <w:sz w:val="28"/>
          <w:szCs w:val="28"/>
        </w:rPr>
        <w:sym w:font="Wingdings 2" w:char="F0A3"/>
      </w:r>
    </w:p>
    <w:p w14:paraId="6F7168B4" w14:textId="77777777" w:rsidR="00556D75" w:rsidRPr="00556D75" w:rsidRDefault="00556D75" w:rsidP="00556D75">
      <w:pPr>
        <w:tabs>
          <w:tab w:val="left" w:pos="945"/>
        </w:tabs>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 Non, j’utilise des sources externes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w:t>
      </w:r>
    </w:p>
    <w:p w14:paraId="6CCAA1AC" w14:textId="77777777" w:rsidR="00556D75" w:rsidRPr="00556D75" w:rsidRDefault="00556D75" w:rsidP="00556D75">
      <w:pPr>
        <w:tabs>
          <w:tab w:val="left" w:pos="945"/>
        </w:tabs>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w:t>
      </w:r>
    </w:p>
    <w:p w14:paraId="34A92D0F" w14:textId="77777777" w:rsidR="00556D75" w:rsidRPr="00556D75" w:rsidRDefault="00556D75" w:rsidP="00556D75">
      <w:pPr>
        <w:tabs>
          <w:tab w:val="left" w:pos="945"/>
        </w:tabs>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8— Trouvez-vous que le taux de participation augmente dans les séances dont vous utilisez les TICE ?</w:t>
      </w:r>
    </w:p>
    <w:p w14:paraId="59326FBD"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Oui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Non </w:t>
      </w:r>
      <w:r w:rsidRPr="00556D75">
        <w:rPr>
          <w:rFonts w:asciiTheme="majorBidi" w:hAnsiTheme="majorBidi" w:cstheme="majorBidi"/>
          <w:sz w:val="28"/>
          <w:szCs w:val="28"/>
        </w:rPr>
        <w:sym w:font="Wingdings 2" w:char="F0A3"/>
      </w:r>
    </w:p>
    <w:p w14:paraId="7EF596F3"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p>
    <w:p w14:paraId="2EACDAB2" w14:textId="77777777" w:rsidR="00556D75" w:rsidRPr="00556D75" w:rsidRDefault="00556D75" w:rsidP="00556D75">
      <w:pPr>
        <w:tabs>
          <w:tab w:val="left" w:pos="945"/>
        </w:tabs>
        <w:spacing w:before="0" w:beforeAutospacing="0" w:after="160" w:afterAutospacing="0" w:line="259" w:lineRule="auto"/>
        <w:jc w:val="left"/>
        <w:rPr>
          <w:rFonts w:asciiTheme="majorBidi" w:hAnsiTheme="majorBidi" w:cstheme="majorBidi"/>
          <w:sz w:val="28"/>
          <w:szCs w:val="28"/>
        </w:rPr>
      </w:pPr>
      <w:r w:rsidRPr="00556D75">
        <w:rPr>
          <w:rFonts w:asciiTheme="majorBidi" w:hAnsiTheme="majorBidi" w:cstheme="majorBidi"/>
          <w:sz w:val="28"/>
          <w:szCs w:val="28"/>
        </w:rPr>
        <w:t xml:space="preserve">      9— trouvez-vous que les supports documents didactiques technologiques comme les TICE aident les apprenants ont achevé les objectifs tracés dans le programme de 3 AM ?</w:t>
      </w:r>
    </w:p>
    <w:p w14:paraId="384EA03A" w14:textId="5A5C9CD6" w:rsidR="00556D75" w:rsidRPr="00556D75" w:rsidRDefault="00556D75" w:rsidP="009A5E71">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Oui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Non </w:t>
      </w:r>
      <w:r w:rsidRPr="00556D75">
        <w:rPr>
          <w:rFonts w:asciiTheme="majorBidi" w:hAnsiTheme="majorBidi" w:cstheme="majorBidi"/>
          <w:sz w:val="28"/>
          <w:szCs w:val="28"/>
        </w:rPr>
        <w:sym w:font="Wingdings 2" w:char="F0A3"/>
      </w:r>
    </w:p>
    <w:p w14:paraId="12E138CA" w14:textId="77777777" w:rsidR="009A5E71" w:rsidRDefault="00556D75" w:rsidP="00556D75">
      <w:pPr>
        <w:tabs>
          <w:tab w:val="left" w:pos="945"/>
        </w:tabs>
        <w:spacing w:before="0" w:beforeAutospacing="0" w:after="160" w:afterAutospacing="0" w:line="259" w:lineRule="auto"/>
        <w:jc w:val="left"/>
        <w:rPr>
          <w:rFonts w:asciiTheme="majorBidi" w:hAnsiTheme="majorBidi" w:cstheme="majorBidi"/>
          <w:sz w:val="28"/>
          <w:szCs w:val="28"/>
        </w:rPr>
      </w:pPr>
      <w:r>
        <w:rPr>
          <w:rFonts w:asciiTheme="majorBidi" w:hAnsiTheme="majorBidi" w:cstheme="majorBidi"/>
          <w:sz w:val="28"/>
          <w:szCs w:val="28"/>
        </w:rPr>
        <w:t xml:space="preserve">    </w:t>
      </w:r>
    </w:p>
    <w:p w14:paraId="3D67A6D8" w14:textId="77777777" w:rsidR="009A5E71" w:rsidRDefault="009A5E71" w:rsidP="00556D75">
      <w:pPr>
        <w:tabs>
          <w:tab w:val="left" w:pos="945"/>
        </w:tabs>
        <w:spacing w:before="0" w:beforeAutospacing="0" w:after="160" w:afterAutospacing="0" w:line="259" w:lineRule="auto"/>
        <w:jc w:val="left"/>
        <w:rPr>
          <w:rFonts w:asciiTheme="majorBidi" w:hAnsiTheme="majorBidi" w:cstheme="majorBidi"/>
          <w:sz w:val="28"/>
          <w:szCs w:val="28"/>
        </w:rPr>
      </w:pPr>
    </w:p>
    <w:p w14:paraId="45FBA296" w14:textId="4C786FC1" w:rsidR="00556D75" w:rsidRPr="00556D75" w:rsidRDefault="009A5E71" w:rsidP="00556D75">
      <w:pPr>
        <w:tabs>
          <w:tab w:val="left" w:pos="945"/>
        </w:tabs>
        <w:spacing w:before="0" w:beforeAutospacing="0" w:after="160" w:afterAutospacing="0" w:line="259" w:lineRule="auto"/>
        <w:jc w:val="left"/>
        <w:rPr>
          <w:rFonts w:asciiTheme="majorBidi" w:hAnsiTheme="majorBidi" w:cstheme="majorBidi"/>
          <w:sz w:val="28"/>
          <w:szCs w:val="28"/>
        </w:rPr>
      </w:pPr>
      <w:r>
        <w:rPr>
          <w:rFonts w:asciiTheme="majorBidi" w:hAnsiTheme="majorBidi" w:cstheme="majorBidi"/>
          <w:sz w:val="28"/>
          <w:szCs w:val="28"/>
        </w:rPr>
        <w:lastRenderedPageBreak/>
        <w:t xml:space="preserve"> </w:t>
      </w:r>
      <w:r w:rsidR="00556D75" w:rsidRPr="00556D75">
        <w:rPr>
          <w:rFonts w:asciiTheme="majorBidi" w:hAnsiTheme="majorBidi" w:cstheme="majorBidi"/>
          <w:sz w:val="28"/>
          <w:szCs w:val="28"/>
        </w:rPr>
        <w:t xml:space="preserve">10— Dans une séance de l’oral, préférez-vous l’intégration les TICE au lieu de présenter une séance ordinaire </w:t>
      </w:r>
    </w:p>
    <w:p w14:paraId="61991C6C" w14:textId="77777777" w:rsidR="00556D75" w:rsidRPr="00556D75" w:rsidRDefault="00556D75" w:rsidP="00556D75">
      <w:pPr>
        <w:spacing w:before="0" w:beforeAutospacing="0" w:after="160" w:afterAutospacing="0" w:line="259" w:lineRule="auto"/>
        <w:ind w:left="720"/>
        <w:contextualSpacing/>
        <w:jc w:val="left"/>
        <w:rPr>
          <w:rFonts w:asciiTheme="majorBidi" w:hAnsiTheme="majorBidi" w:cstheme="majorBidi"/>
          <w:sz w:val="28"/>
          <w:szCs w:val="28"/>
        </w:rPr>
      </w:pPr>
      <w:r w:rsidRPr="00556D75">
        <w:rPr>
          <w:rFonts w:asciiTheme="majorBidi" w:hAnsiTheme="majorBidi" w:cstheme="majorBidi"/>
          <w:sz w:val="28"/>
          <w:szCs w:val="28"/>
        </w:rPr>
        <w:t xml:space="preserve">                            Oui </w:t>
      </w:r>
      <w:r w:rsidRPr="00556D75">
        <w:rPr>
          <w:rFonts w:asciiTheme="majorBidi" w:hAnsiTheme="majorBidi" w:cstheme="majorBidi"/>
          <w:sz w:val="28"/>
          <w:szCs w:val="28"/>
        </w:rPr>
        <w:sym w:font="Wingdings 2" w:char="F0A3"/>
      </w:r>
      <w:r w:rsidRPr="00556D75">
        <w:rPr>
          <w:rFonts w:asciiTheme="majorBidi" w:hAnsiTheme="majorBidi" w:cstheme="majorBidi"/>
          <w:sz w:val="28"/>
          <w:szCs w:val="28"/>
        </w:rPr>
        <w:t xml:space="preserve">                                Non </w:t>
      </w:r>
      <w:r w:rsidRPr="00556D75">
        <w:rPr>
          <w:rFonts w:asciiTheme="majorBidi" w:hAnsiTheme="majorBidi" w:cstheme="majorBidi"/>
          <w:sz w:val="28"/>
          <w:szCs w:val="28"/>
        </w:rPr>
        <w:sym w:font="Wingdings 2" w:char="F0A3"/>
      </w:r>
    </w:p>
    <w:p w14:paraId="49E44376" w14:textId="77777777" w:rsidR="00556D75" w:rsidRPr="00556D75" w:rsidRDefault="00556D75" w:rsidP="00556D75">
      <w:pPr>
        <w:tabs>
          <w:tab w:val="left" w:pos="945"/>
        </w:tabs>
        <w:spacing w:before="0" w:beforeAutospacing="0" w:after="160" w:afterAutospacing="0" w:line="259" w:lineRule="auto"/>
        <w:jc w:val="left"/>
        <w:rPr>
          <w:rFonts w:asciiTheme="majorBidi" w:hAnsiTheme="majorBidi" w:cstheme="majorBidi"/>
          <w:sz w:val="28"/>
          <w:szCs w:val="28"/>
        </w:rPr>
      </w:pPr>
    </w:p>
    <w:p w14:paraId="1A2A4966" w14:textId="2FA613FF" w:rsidR="00556D75" w:rsidRPr="00156FB0" w:rsidRDefault="00F87852" w:rsidP="00961314">
      <w:pPr>
        <w:rPr>
          <w:rFonts w:asciiTheme="majorBidi" w:hAnsiTheme="majorBidi" w:cstheme="majorBidi"/>
          <w:sz w:val="24"/>
          <w:szCs w:val="24"/>
          <w:lang w:bidi="ar-DZ"/>
        </w:rPr>
      </w:pPr>
      <w:r>
        <w:rPr>
          <w:rFonts w:asciiTheme="majorBidi" w:hAnsiTheme="majorBidi" w:cstheme="majorBidi"/>
          <w:noProof/>
          <w:sz w:val="24"/>
          <w:szCs w:val="24"/>
          <w:lang w:bidi="ar-DZ"/>
        </w:rPr>
        <w:lastRenderedPageBreak/>
        <w:drawing>
          <wp:inline distT="0" distB="0" distL="0" distR="0" wp14:anchorId="1159D7EF" wp14:editId="7EA432C8">
            <wp:extent cx="5731510" cy="8315325"/>
            <wp:effectExtent l="0" t="0" r="254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3">
                      <a:extLst>
                        <a:ext uri="{28A0092B-C50C-407E-A947-70E740481C1C}">
                          <a14:useLocalDpi xmlns:a14="http://schemas.microsoft.com/office/drawing/2010/main" val="0"/>
                        </a:ext>
                      </a:extLst>
                    </a:blip>
                    <a:stretch>
                      <a:fillRect/>
                    </a:stretch>
                  </pic:blipFill>
                  <pic:spPr>
                    <a:xfrm>
                      <a:off x="0" y="0"/>
                      <a:ext cx="5731510" cy="8315325"/>
                    </a:xfrm>
                    <a:prstGeom prst="rect">
                      <a:avLst/>
                    </a:prstGeom>
                  </pic:spPr>
                </pic:pic>
              </a:graphicData>
            </a:graphic>
          </wp:inline>
        </w:drawing>
      </w:r>
    </w:p>
    <w:p w14:paraId="4AA4E7CE" w14:textId="77777777" w:rsidR="00CA6606" w:rsidRDefault="00CA6606" w:rsidP="00961314">
      <w:pPr>
        <w:rPr>
          <w:rFonts w:asciiTheme="majorBidi" w:hAnsiTheme="majorBidi" w:cstheme="majorBidi"/>
          <w:sz w:val="24"/>
          <w:szCs w:val="24"/>
          <w:lang w:bidi="ar-DZ"/>
        </w:rPr>
      </w:pPr>
    </w:p>
    <w:p w14:paraId="2C795D35" w14:textId="77777777" w:rsidR="00CA6606" w:rsidRDefault="00CA6606" w:rsidP="00961314">
      <w:pPr>
        <w:rPr>
          <w:rFonts w:asciiTheme="majorBidi" w:hAnsiTheme="majorBidi" w:cstheme="majorBidi"/>
          <w:sz w:val="24"/>
          <w:szCs w:val="24"/>
          <w:lang w:bidi="ar-DZ"/>
        </w:rPr>
      </w:pPr>
    </w:p>
    <w:p w14:paraId="41B27EFF" w14:textId="335DB1C3" w:rsidR="00961314" w:rsidRPr="0056107C" w:rsidRDefault="00CA6606" w:rsidP="00961314">
      <w:pPr>
        <w:rPr>
          <w:rFonts w:asciiTheme="majorBidi" w:hAnsiTheme="majorBidi" w:cstheme="majorBidi"/>
          <w:sz w:val="24"/>
          <w:szCs w:val="24"/>
          <w:lang w:bidi="ar-DZ"/>
        </w:rPr>
      </w:pPr>
      <w:r>
        <w:rPr>
          <w:rFonts w:asciiTheme="majorBidi" w:hAnsiTheme="majorBidi" w:cstheme="majorBidi"/>
          <w:noProof/>
          <w:sz w:val="24"/>
          <w:szCs w:val="24"/>
          <w:lang w:bidi="ar-DZ"/>
        </w:rPr>
        <w:drawing>
          <wp:inline distT="0" distB="0" distL="0" distR="0" wp14:anchorId="03607502" wp14:editId="35DCEBE9">
            <wp:extent cx="5731510" cy="7610475"/>
            <wp:effectExtent l="0" t="0" r="254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4">
                      <a:extLst>
                        <a:ext uri="{28A0092B-C50C-407E-A947-70E740481C1C}">
                          <a14:useLocalDpi xmlns:a14="http://schemas.microsoft.com/office/drawing/2010/main" val="0"/>
                        </a:ext>
                      </a:extLst>
                    </a:blip>
                    <a:stretch>
                      <a:fillRect/>
                    </a:stretch>
                  </pic:blipFill>
                  <pic:spPr>
                    <a:xfrm>
                      <a:off x="0" y="0"/>
                      <a:ext cx="5731510" cy="7610475"/>
                    </a:xfrm>
                    <a:prstGeom prst="rect">
                      <a:avLst/>
                    </a:prstGeom>
                  </pic:spPr>
                </pic:pic>
              </a:graphicData>
            </a:graphic>
          </wp:inline>
        </w:drawing>
      </w:r>
    </w:p>
    <w:p w14:paraId="5F065B43" w14:textId="36333E0A" w:rsidR="009C33DD" w:rsidRDefault="00961314" w:rsidP="00555B44">
      <w:pPr>
        <w:rPr>
          <w:rFonts w:asciiTheme="majorBidi" w:hAnsiTheme="majorBidi" w:cstheme="majorBidi"/>
          <w:i/>
          <w:iCs/>
          <w:lang w:bidi="ar-DZ"/>
        </w:rPr>
      </w:pPr>
      <w:r>
        <w:rPr>
          <w:rFonts w:asciiTheme="majorBidi" w:hAnsiTheme="majorBidi" w:cstheme="majorBidi"/>
          <w:i/>
          <w:iCs/>
          <w:lang w:bidi="ar-DZ"/>
        </w:rPr>
        <w:lastRenderedPageBreak/>
        <w:t xml:space="preserve">  </w:t>
      </w:r>
      <w:r w:rsidRPr="00222D07">
        <w:rPr>
          <w:rFonts w:asciiTheme="majorBidi" w:hAnsiTheme="majorBidi" w:cstheme="majorBidi"/>
          <w:i/>
          <w:iCs/>
          <w:lang w:bidi="ar-DZ"/>
        </w:rPr>
        <w:t xml:space="preserve">    </w:t>
      </w:r>
      <w:r w:rsidR="00CA6606">
        <w:rPr>
          <w:rFonts w:asciiTheme="majorBidi" w:hAnsiTheme="majorBidi" w:cstheme="majorBidi"/>
          <w:i/>
          <w:iCs/>
          <w:noProof/>
          <w:lang w:bidi="ar-DZ"/>
        </w:rPr>
        <w:drawing>
          <wp:inline distT="0" distB="0" distL="0" distR="0" wp14:anchorId="1EDFB34F" wp14:editId="12BEA100">
            <wp:extent cx="5731510" cy="6276975"/>
            <wp:effectExtent l="0" t="0" r="254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5">
                      <a:extLst>
                        <a:ext uri="{28A0092B-C50C-407E-A947-70E740481C1C}">
                          <a14:useLocalDpi xmlns:a14="http://schemas.microsoft.com/office/drawing/2010/main" val="0"/>
                        </a:ext>
                      </a:extLst>
                    </a:blip>
                    <a:stretch>
                      <a:fillRect/>
                    </a:stretch>
                  </pic:blipFill>
                  <pic:spPr>
                    <a:xfrm>
                      <a:off x="0" y="0"/>
                      <a:ext cx="5731510" cy="6276975"/>
                    </a:xfrm>
                    <a:prstGeom prst="rect">
                      <a:avLst/>
                    </a:prstGeom>
                  </pic:spPr>
                </pic:pic>
              </a:graphicData>
            </a:graphic>
          </wp:inline>
        </w:drawing>
      </w:r>
    </w:p>
    <w:p w14:paraId="66DFD295" w14:textId="339E8CE0" w:rsidR="00CA6606" w:rsidRDefault="00CA6606" w:rsidP="00555B44">
      <w:pPr>
        <w:rPr>
          <w:rFonts w:asciiTheme="majorBidi" w:hAnsiTheme="majorBidi" w:cstheme="majorBidi"/>
          <w:i/>
          <w:iCs/>
          <w:lang w:bidi="ar-DZ"/>
        </w:rPr>
      </w:pPr>
    </w:p>
    <w:p w14:paraId="648F32AF" w14:textId="64983E16" w:rsidR="00CA6606" w:rsidRDefault="00CA6606" w:rsidP="00555B44">
      <w:pPr>
        <w:rPr>
          <w:rFonts w:asciiTheme="majorBidi" w:hAnsiTheme="majorBidi" w:cstheme="majorBidi"/>
          <w:i/>
          <w:iCs/>
          <w:lang w:bidi="ar-DZ"/>
        </w:rPr>
      </w:pPr>
    </w:p>
    <w:p w14:paraId="3F92BC04" w14:textId="7B43C01D" w:rsidR="00CA6606" w:rsidRDefault="00CA6606" w:rsidP="00555B44">
      <w:pPr>
        <w:rPr>
          <w:rFonts w:asciiTheme="majorBidi" w:hAnsiTheme="majorBidi" w:cstheme="majorBidi"/>
          <w:i/>
          <w:iCs/>
          <w:lang w:bidi="ar-DZ"/>
        </w:rPr>
      </w:pPr>
    </w:p>
    <w:p w14:paraId="5980BB80" w14:textId="3AA60FD7" w:rsidR="00CA6606" w:rsidRDefault="00CA6606" w:rsidP="00555B44">
      <w:pPr>
        <w:rPr>
          <w:rFonts w:asciiTheme="majorBidi" w:hAnsiTheme="majorBidi" w:cstheme="majorBidi"/>
          <w:i/>
          <w:iCs/>
          <w:lang w:bidi="ar-DZ"/>
        </w:rPr>
      </w:pPr>
    </w:p>
    <w:p w14:paraId="0FBA8BFE" w14:textId="1DA537E6" w:rsidR="00CA6606" w:rsidRDefault="00CA6606" w:rsidP="00555B44">
      <w:pPr>
        <w:rPr>
          <w:rFonts w:asciiTheme="majorBidi" w:hAnsiTheme="majorBidi" w:cstheme="majorBidi"/>
          <w:i/>
          <w:iCs/>
          <w:lang w:bidi="ar-DZ"/>
        </w:rPr>
      </w:pPr>
      <w:r>
        <w:rPr>
          <w:rFonts w:asciiTheme="majorBidi" w:hAnsiTheme="majorBidi" w:cstheme="majorBidi"/>
          <w:i/>
          <w:iCs/>
          <w:noProof/>
          <w:lang w:bidi="ar-DZ"/>
        </w:rPr>
        <w:lastRenderedPageBreak/>
        <w:drawing>
          <wp:inline distT="0" distB="0" distL="0" distR="0" wp14:anchorId="7E2A5763" wp14:editId="72897047">
            <wp:extent cx="4708525" cy="8531860"/>
            <wp:effectExtent l="0" t="0" r="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708525" cy="8531860"/>
                    </a:xfrm>
                    <a:prstGeom prst="rect">
                      <a:avLst/>
                    </a:prstGeom>
                  </pic:spPr>
                </pic:pic>
              </a:graphicData>
            </a:graphic>
          </wp:inline>
        </w:drawing>
      </w:r>
    </w:p>
    <w:p w14:paraId="408F241A" w14:textId="30A7F6B6" w:rsidR="00CA6606" w:rsidRDefault="00CA6606" w:rsidP="00CA6606">
      <w:pPr>
        <w:rPr>
          <w:rFonts w:asciiTheme="majorBidi" w:hAnsiTheme="majorBidi" w:cstheme="majorBidi"/>
          <w:i/>
          <w:iCs/>
          <w:lang w:bidi="ar-DZ"/>
        </w:rPr>
      </w:pPr>
      <w:r>
        <w:rPr>
          <w:rFonts w:asciiTheme="majorBidi" w:hAnsiTheme="majorBidi" w:cstheme="majorBidi"/>
          <w:i/>
          <w:iCs/>
          <w:noProof/>
          <w:lang w:bidi="ar-DZ"/>
        </w:rPr>
        <w:lastRenderedPageBreak/>
        <w:drawing>
          <wp:inline distT="0" distB="0" distL="0" distR="0" wp14:anchorId="2FF5742A" wp14:editId="30546567">
            <wp:extent cx="4723765" cy="8531860"/>
            <wp:effectExtent l="0" t="0" r="635" b="254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23765" cy="8531860"/>
                    </a:xfrm>
                    <a:prstGeom prst="rect">
                      <a:avLst/>
                    </a:prstGeom>
                  </pic:spPr>
                </pic:pic>
              </a:graphicData>
            </a:graphic>
          </wp:inline>
        </w:drawing>
      </w:r>
    </w:p>
    <w:p w14:paraId="4FD397F5" w14:textId="286501B7" w:rsidR="00D669D6" w:rsidRDefault="00D669D6" w:rsidP="00CA6606">
      <w:pPr>
        <w:spacing w:before="0" w:beforeAutospacing="0" w:after="0" w:afterAutospacing="0"/>
        <w:rPr>
          <w:rFonts w:asciiTheme="majorBidi" w:hAnsiTheme="majorBidi" w:cstheme="majorBidi"/>
          <w:b/>
          <w:bCs/>
          <w:sz w:val="26"/>
          <w:szCs w:val="26"/>
          <w:u w:val="single"/>
        </w:rPr>
      </w:pPr>
      <w:r>
        <w:rPr>
          <w:rFonts w:asciiTheme="majorBidi" w:hAnsiTheme="majorBidi" w:cstheme="majorBidi"/>
          <w:b/>
          <w:bCs/>
          <w:noProof/>
          <w:sz w:val="26"/>
          <w:szCs w:val="26"/>
          <w:u w:val="single"/>
        </w:rPr>
        <w:lastRenderedPageBreak/>
        <w:drawing>
          <wp:inline distT="0" distB="0" distL="0" distR="0" wp14:anchorId="45FF9B27" wp14:editId="1182EF6D">
            <wp:extent cx="5731510" cy="3532505"/>
            <wp:effectExtent l="0" t="0" r="254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38">
                      <a:extLst>
                        <a:ext uri="{28A0092B-C50C-407E-A947-70E740481C1C}">
                          <a14:useLocalDpi xmlns:a14="http://schemas.microsoft.com/office/drawing/2010/main" val="0"/>
                        </a:ext>
                      </a:extLst>
                    </a:blip>
                    <a:stretch>
                      <a:fillRect/>
                    </a:stretch>
                  </pic:blipFill>
                  <pic:spPr>
                    <a:xfrm>
                      <a:off x="0" y="0"/>
                      <a:ext cx="5731510" cy="3532505"/>
                    </a:xfrm>
                    <a:prstGeom prst="rect">
                      <a:avLst/>
                    </a:prstGeom>
                  </pic:spPr>
                </pic:pic>
              </a:graphicData>
            </a:graphic>
          </wp:inline>
        </w:drawing>
      </w:r>
    </w:p>
    <w:p w14:paraId="62E07E03"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4B8D0F80"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5ED75DBB"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6725DFD6"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7C47B2AC"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0958ED12"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0769C717"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36E55F8C"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4A671867"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15D1BEAE"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76788EE6"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7EEB9915"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11EE80EC"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473831C3"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2FB738C1" w14:textId="77777777" w:rsidR="00D669D6" w:rsidRDefault="00D669D6" w:rsidP="00CA6606">
      <w:pPr>
        <w:spacing w:before="0" w:beforeAutospacing="0" w:after="0" w:afterAutospacing="0"/>
        <w:rPr>
          <w:rFonts w:asciiTheme="majorBidi" w:hAnsiTheme="majorBidi" w:cstheme="majorBidi"/>
          <w:b/>
          <w:bCs/>
          <w:sz w:val="26"/>
          <w:szCs w:val="26"/>
          <w:u w:val="single"/>
        </w:rPr>
      </w:pPr>
    </w:p>
    <w:p w14:paraId="732F9A36" w14:textId="649E85FC" w:rsidR="00AF225A" w:rsidRDefault="00AF225A" w:rsidP="00CA6606">
      <w:pPr>
        <w:spacing w:before="0" w:beforeAutospacing="0" w:after="0" w:afterAutospacing="0"/>
        <w:rPr>
          <w:rFonts w:asciiTheme="majorBidi" w:hAnsiTheme="majorBidi" w:cstheme="majorBidi"/>
          <w:b/>
          <w:bCs/>
          <w:sz w:val="26"/>
          <w:szCs w:val="26"/>
          <w:u w:val="single"/>
        </w:rPr>
        <w:sectPr w:rsidR="00AF225A" w:rsidSect="00556D75">
          <w:footerReference w:type="default" r:id="rId39"/>
          <w:pgSz w:w="11906" w:h="16838"/>
          <w:pgMar w:top="1701" w:right="1440" w:bottom="1701" w:left="1440" w:header="709" w:footer="709" w:gutter="0"/>
          <w:cols w:space="708"/>
          <w:docGrid w:linePitch="360"/>
        </w:sectPr>
      </w:pPr>
    </w:p>
    <w:p w14:paraId="2EB40D0A" w14:textId="52BAC747" w:rsidR="00CA6606" w:rsidRPr="004C0BC1" w:rsidRDefault="00CA6606" w:rsidP="004C0BC1">
      <w:pPr>
        <w:pStyle w:val="Titre1"/>
        <w:rPr>
          <w:u w:val="single"/>
        </w:rPr>
      </w:pPr>
      <w:r w:rsidRPr="004C0BC1">
        <w:rPr>
          <w:u w:val="single"/>
        </w:rPr>
        <w:lastRenderedPageBreak/>
        <w:t>Résumé</w:t>
      </w:r>
      <w:r w:rsidR="004C0BC1" w:rsidRPr="004C0BC1">
        <w:rPr>
          <w:u w:val="single"/>
        </w:rPr>
        <w:t> :</w:t>
      </w:r>
    </w:p>
    <w:p w14:paraId="73FA630F" w14:textId="4C57A434" w:rsidR="00890B69" w:rsidRDefault="003B50D4" w:rsidP="00CA6606">
      <w:pPr>
        <w:rPr>
          <w:rFonts w:asciiTheme="majorBidi" w:hAnsiTheme="majorBidi" w:cstheme="majorBidi"/>
          <w:sz w:val="24"/>
          <w:szCs w:val="24"/>
          <w:lang w:bidi="ar-DZ"/>
        </w:rPr>
      </w:pPr>
      <w:r>
        <w:rPr>
          <w:rFonts w:asciiTheme="majorBidi" w:hAnsiTheme="majorBidi" w:cstheme="majorBidi"/>
          <w:sz w:val="24"/>
          <w:szCs w:val="24"/>
          <w:lang w:bidi="ar-DZ"/>
        </w:rPr>
        <w:t>Ce travail de recherche tente de vérifier</w:t>
      </w:r>
      <w:r w:rsidR="00565AC8">
        <w:rPr>
          <w:rFonts w:asciiTheme="majorBidi" w:hAnsiTheme="majorBidi" w:cstheme="majorBidi"/>
          <w:sz w:val="24"/>
          <w:szCs w:val="24"/>
          <w:lang w:bidi="ar-DZ"/>
        </w:rPr>
        <w:t xml:space="preserve">, selon </w:t>
      </w:r>
      <w:r w:rsidR="00890B69">
        <w:rPr>
          <w:rFonts w:asciiTheme="majorBidi" w:hAnsiTheme="majorBidi" w:cstheme="majorBidi"/>
          <w:sz w:val="24"/>
          <w:szCs w:val="24"/>
          <w:lang w:bidi="ar-DZ"/>
        </w:rPr>
        <w:t>une perspective algérienne</w:t>
      </w:r>
      <w:r w:rsidR="00565AC8">
        <w:rPr>
          <w:rFonts w:asciiTheme="majorBidi" w:hAnsiTheme="majorBidi" w:cstheme="majorBidi"/>
          <w:sz w:val="24"/>
          <w:szCs w:val="24"/>
          <w:lang w:bidi="ar-DZ"/>
        </w:rPr>
        <w:t xml:space="preserve">, comment </w:t>
      </w:r>
      <w:bookmarkStart w:id="152" w:name="_Hlk75468136"/>
      <w:bookmarkStart w:id="153" w:name="_Hlk53045427"/>
      <w:r>
        <w:rPr>
          <w:rFonts w:asciiTheme="majorBidi" w:hAnsiTheme="majorBidi" w:cstheme="majorBidi"/>
          <w:sz w:val="24"/>
          <w:szCs w:val="24"/>
          <w:lang w:bidi="ar-DZ"/>
        </w:rPr>
        <w:t xml:space="preserve">les </w:t>
      </w:r>
      <w:r w:rsidR="00995F66">
        <w:rPr>
          <w:rFonts w:asciiTheme="majorBidi" w:hAnsiTheme="majorBidi" w:cstheme="majorBidi"/>
          <w:sz w:val="24"/>
          <w:szCs w:val="24"/>
          <w:lang w:bidi="ar-DZ"/>
        </w:rPr>
        <w:t>technologies d’informations et de communications pour l’éducation</w:t>
      </w:r>
      <w:r w:rsidR="00565AC8">
        <w:rPr>
          <w:rFonts w:asciiTheme="majorBidi" w:hAnsiTheme="majorBidi" w:cstheme="majorBidi"/>
          <w:sz w:val="24"/>
          <w:szCs w:val="24"/>
          <w:lang w:bidi="ar-DZ"/>
        </w:rPr>
        <w:t xml:space="preserve"> </w:t>
      </w:r>
      <w:bookmarkEnd w:id="152"/>
      <w:r w:rsidR="00565AC8">
        <w:rPr>
          <w:rFonts w:asciiTheme="majorBidi" w:hAnsiTheme="majorBidi" w:cstheme="majorBidi"/>
          <w:sz w:val="24"/>
          <w:szCs w:val="24"/>
          <w:lang w:bidi="ar-DZ"/>
        </w:rPr>
        <w:t>(TICE) peuvent favoriser l’apprentissage dans le cadre du nouveau paradigme pédagogique de communication</w:t>
      </w:r>
      <w:bookmarkEnd w:id="153"/>
      <w:r w:rsidR="00890B69">
        <w:rPr>
          <w:rFonts w:asciiTheme="majorBidi" w:hAnsiTheme="majorBidi" w:cstheme="majorBidi"/>
          <w:sz w:val="24"/>
          <w:szCs w:val="24"/>
          <w:lang w:bidi="ar-DZ"/>
        </w:rPr>
        <w:t>.</w:t>
      </w:r>
    </w:p>
    <w:p w14:paraId="36B077BD" w14:textId="056F3D97" w:rsidR="00CA6606" w:rsidRDefault="00890B69" w:rsidP="00CA6606">
      <w:pPr>
        <w:rPr>
          <w:rFonts w:asciiTheme="majorBidi" w:hAnsiTheme="majorBidi" w:cstheme="majorBidi"/>
          <w:sz w:val="24"/>
          <w:szCs w:val="24"/>
          <w:lang w:bidi="ar-DZ"/>
        </w:rPr>
      </w:pPr>
      <w:r>
        <w:rPr>
          <w:rFonts w:asciiTheme="majorBidi" w:hAnsiTheme="majorBidi" w:cstheme="majorBidi"/>
          <w:sz w:val="24"/>
          <w:szCs w:val="24"/>
          <w:lang w:bidi="ar-DZ"/>
        </w:rPr>
        <w:t xml:space="preserve">Après avoir défini </w:t>
      </w:r>
      <w:r w:rsidR="00147672">
        <w:rPr>
          <w:rFonts w:asciiTheme="majorBidi" w:hAnsiTheme="majorBidi" w:cstheme="majorBidi"/>
          <w:sz w:val="24"/>
          <w:szCs w:val="24"/>
          <w:lang w:bidi="ar-DZ"/>
        </w:rPr>
        <w:t>les notions théoriques</w:t>
      </w:r>
      <w:r>
        <w:rPr>
          <w:rFonts w:asciiTheme="majorBidi" w:hAnsiTheme="majorBidi" w:cstheme="majorBidi"/>
          <w:sz w:val="24"/>
          <w:szCs w:val="24"/>
          <w:lang w:bidi="ar-DZ"/>
        </w:rPr>
        <w:t xml:space="preserve"> de </w:t>
      </w:r>
      <w:r w:rsidR="00147672">
        <w:rPr>
          <w:rFonts w:asciiTheme="majorBidi" w:hAnsiTheme="majorBidi" w:cstheme="majorBidi"/>
          <w:sz w:val="24"/>
          <w:szCs w:val="24"/>
          <w:lang w:bidi="ar-DZ"/>
        </w:rPr>
        <w:t>l’oral,</w:t>
      </w:r>
      <w:r>
        <w:rPr>
          <w:rFonts w:asciiTheme="majorBidi" w:hAnsiTheme="majorBidi" w:cstheme="majorBidi"/>
          <w:sz w:val="24"/>
          <w:szCs w:val="24"/>
          <w:lang w:bidi="ar-DZ"/>
        </w:rPr>
        <w:t xml:space="preserve"> l’approche par compétence, </w:t>
      </w:r>
      <w:r w:rsidRPr="00890B69">
        <w:rPr>
          <w:rFonts w:asciiTheme="majorBidi" w:hAnsiTheme="majorBidi" w:cstheme="majorBidi"/>
          <w:sz w:val="24"/>
          <w:szCs w:val="24"/>
          <w:lang w:bidi="ar-DZ"/>
        </w:rPr>
        <w:t>les technologies d’informations et de communications pour l’éducation</w:t>
      </w:r>
      <w:r>
        <w:rPr>
          <w:rFonts w:asciiTheme="majorBidi" w:hAnsiTheme="majorBidi" w:cstheme="majorBidi"/>
          <w:sz w:val="24"/>
          <w:szCs w:val="24"/>
          <w:lang w:bidi="ar-DZ"/>
        </w:rPr>
        <w:t xml:space="preserve"> et la motivation </w:t>
      </w:r>
      <w:r w:rsidR="00147672" w:rsidRPr="00147672">
        <w:rPr>
          <w:rFonts w:asciiTheme="majorBidi" w:hAnsiTheme="majorBidi" w:cstheme="majorBidi"/>
          <w:sz w:val="24"/>
          <w:szCs w:val="24"/>
          <w:lang w:bidi="ar-DZ"/>
        </w:rPr>
        <w:t>nous examinerons les différentes manières dont les TIC</w:t>
      </w:r>
      <w:r w:rsidR="00147672">
        <w:rPr>
          <w:rFonts w:asciiTheme="majorBidi" w:hAnsiTheme="majorBidi" w:cstheme="majorBidi"/>
          <w:sz w:val="24"/>
          <w:szCs w:val="24"/>
          <w:lang w:bidi="ar-DZ"/>
        </w:rPr>
        <w:t>E</w:t>
      </w:r>
      <w:r w:rsidR="00147672" w:rsidRPr="00147672">
        <w:rPr>
          <w:rFonts w:asciiTheme="majorBidi" w:hAnsiTheme="majorBidi" w:cstheme="majorBidi"/>
          <w:sz w:val="24"/>
          <w:szCs w:val="24"/>
          <w:lang w:bidi="ar-DZ"/>
        </w:rPr>
        <w:t xml:space="preserve"> peuvent influer de manière favorable sur la motivation des apprenants</w:t>
      </w:r>
      <w:r w:rsidR="00147672">
        <w:rPr>
          <w:rFonts w:asciiTheme="majorBidi" w:hAnsiTheme="majorBidi" w:cstheme="majorBidi"/>
          <w:sz w:val="24"/>
          <w:szCs w:val="24"/>
          <w:lang w:bidi="ar-DZ"/>
        </w:rPr>
        <w:t>. P</w:t>
      </w:r>
      <w:r w:rsidR="00A003F4">
        <w:rPr>
          <w:rFonts w:asciiTheme="majorBidi" w:hAnsiTheme="majorBidi" w:cstheme="majorBidi"/>
          <w:sz w:val="24"/>
          <w:szCs w:val="24"/>
          <w:lang w:bidi="ar-DZ"/>
        </w:rPr>
        <w:t xml:space="preserve">our effectuer </w:t>
      </w:r>
      <w:r w:rsidR="00147672">
        <w:rPr>
          <w:rFonts w:asciiTheme="majorBidi" w:hAnsiTheme="majorBidi" w:cstheme="majorBidi"/>
          <w:sz w:val="24"/>
          <w:szCs w:val="24"/>
          <w:lang w:bidi="ar-DZ"/>
        </w:rPr>
        <w:t>notre</w:t>
      </w:r>
      <w:r w:rsidR="00621C05">
        <w:rPr>
          <w:rFonts w:asciiTheme="majorBidi" w:hAnsiTheme="majorBidi" w:cstheme="majorBidi"/>
          <w:sz w:val="24"/>
          <w:szCs w:val="24"/>
          <w:lang w:bidi="ar-DZ"/>
        </w:rPr>
        <w:t xml:space="preserve"> recherche</w:t>
      </w:r>
      <w:r w:rsidR="00A003F4">
        <w:rPr>
          <w:rFonts w:asciiTheme="majorBidi" w:hAnsiTheme="majorBidi" w:cstheme="majorBidi"/>
          <w:sz w:val="24"/>
          <w:szCs w:val="24"/>
          <w:lang w:bidi="ar-DZ"/>
        </w:rPr>
        <w:t xml:space="preserve"> nous avons fait recours à un questionnaire destiné aux enseignants </w:t>
      </w:r>
      <w:r w:rsidR="00A003F4" w:rsidRPr="00A003F4">
        <w:rPr>
          <w:rFonts w:asciiTheme="majorBidi" w:hAnsiTheme="majorBidi" w:cstheme="majorBidi"/>
          <w:sz w:val="24"/>
          <w:szCs w:val="24"/>
        </w:rPr>
        <w:t>que nous analysons et interprétons par le biais d’une méthode analytique descriptive</w:t>
      </w:r>
      <w:r w:rsidR="00A003F4">
        <w:t>.</w:t>
      </w:r>
      <w:r w:rsidR="006F5C26">
        <w:rPr>
          <w:rFonts w:asciiTheme="majorBidi" w:hAnsiTheme="majorBidi" w:cstheme="majorBidi"/>
          <w:sz w:val="24"/>
          <w:szCs w:val="24"/>
          <w:lang w:bidi="ar-DZ"/>
        </w:rPr>
        <w:t xml:space="preserve"> </w:t>
      </w:r>
      <w:r w:rsidR="00A003F4">
        <w:rPr>
          <w:rFonts w:asciiTheme="majorBidi" w:hAnsiTheme="majorBidi" w:cstheme="majorBidi"/>
          <w:sz w:val="24"/>
          <w:szCs w:val="24"/>
          <w:lang w:bidi="ar-DZ"/>
        </w:rPr>
        <w:t>Notre</w:t>
      </w:r>
      <w:r w:rsidR="006F5C26">
        <w:rPr>
          <w:rFonts w:asciiTheme="majorBidi" w:hAnsiTheme="majorBidi" w:cstheme="majorBidi"/>
          <w:sz w:val="24"/>
          <w:szCs w:val="24"/>
          <w:lang w:bidi="ar-DZ"/>
        </w:rPr>
        <w:t xml:space="preserve"> objecti</w:t>
      </w:r>
      <w:r w:rsidR="000840C1">
        <w:rPr>
          <w:rFonts w:asciiTheme="majorBidi" w:hAnsiTheme="majorBidi" w:cstheme="majorBidi"/>
          <w:sz w:val="24"/>
          <w:szCs w:val="24"/>
          <w:lang w:bidi="ar-DZ"/>
        </w:rPr>
        <w:t>f</w:t>
      </w:r>
      <w:r w:rsidR="006F5C26">
        <w:rPr>
          <w:rFonts w:asciiTheme="majorBidi" w:hAnsiTheme="majorBidi" w:cstheme="majorBidi"/>
          <w:sz w:val="24"/>
          <w:szCs w:val="24"/>
          <w:lang w:bidi="ar-DZ"/>
        </w:rPr>
        <w:t xml:space="preserve"> est de montrer la valeur de l’utilisation des TICE dans la classe du </w:t>
      </w:r>
      <w:bookmarkStart w:id="154" w:name="_Hlk53045448"/>
      <w:r w:rsidR="00995F66">
        <w:rPr>
          <w:rFonts w:asciiTheme="majorBidi" w:hAnsiTheme="majorBidi" w:cstheme="majorBidi"/>
          <w:sz w:val="24"/>
          <w:szCs w:val="24"/>
          <w:lang w:bidi="ar-DZ"/>
        </w:rPr>
        <w:t>Français langue étrangère</w:t>
      </w:r>
      <w:r w:rsidR="006F5C26">
        <w:rPr>
          <w:rFonts w:asciiTheme="majorBidi" w:hAnsiTheme="majorBidi" w:cstheme="majorBidi"/>
          <w:sz w:val="24"/>
          <w:szCs w:val="24"/>
          <w:lang w:bidi="ar-DZ"/>
        </w:rPr>
        <w:t xml:space="preserve"> </w:t>
      </w:r>
      <w:bookmarkEnd w:id="154"/>
      <w:r w:rsidR="006F5C26">
        <w:rPr>
          <w:rFonts w:asciiTheme="majorBidi" w:hAnsiTheme="majorBidi" w:cstheme="majorBidi"/>
          <w:sz w:val="24"/>
          <w:szCs w:val="24"/>
          <w:lang w:bidi="ar-DZ"/>
        </w:rPr>
        <w:t xml:space="preserve">et </w:t>
      </w:r>
      <w:r w:rsidR="00A003F4">
        <w:rPr>
          <w:rFonts w:asciiTheme="majorBidi" w:hAnsiTheme="majorBidi" w:cstheme="majorBidi"/>
          <w:sz w:val="24"/>
          <w:szCs w:val="24"/>
          <w:lang w:bidi="ar-DZ"/>
        </w:rPr>
        <w:t>leurs impacts</w:t>
      </w:r>
      <w:r w:rsidR="006F5C26">
        <w:rPr>
          <w:rFonts w:asciiTheme="majorBidi" w:hAnsiTheme="majorBidi" w:cstheme="majorBidi"/>
          <w:sz w:val="24"/>
          <w:szCs w:val="24"/>
          <w:lang w:bidi="ar-DZ"/>
        </w:rPr>
        <w:t xml:space="preserve"> sur la volonté de l’apprenants et en montrant ceci nous</w:t>
      </w:r>
      <w:r w:rsidR="009A5E71">
        <w:rPr>
          <w:rFonts w:asciiTheme="majorBidi" w:hAnsiTheme="majorBidi" w:cstheme="majorBidi"/>
          <w:sz w:val="24"/>
          <w:szCs w:val="24"/>
          <w:lang w:bidi="ar-DZ"/>
        </w:rPr>
        <w:t xml:space="preserve"> </w:t>
      </w:r>
      <w:proofErr w:type="gramStart"/>
      <w:r w:rsidR="006F5C26">
        <w:rPr>
          <w:rFonts w:asciiTheme="majorBidi" w:hAnsiTheme="majorBidi" w:cstheme="majorBidi"/>
          <w:sz w:val="24"/>
          <w:szCs w:val="24"/>
          <w:lang w:bidi="ar-DZ"/>
        </w:rPr>
        <w:t>plaidons</w:t>
      </w:r>
      <w:proofErr w:type="gramEnd"/>
      <w:r w:rsidR="00621C05">
        <w:rPr>
          <w:rFonts w:asciiTheme="majorBidi" w:hAnsiTheme="majorBidi" w:cstheme="majorBidi"/>
          <w:sz w:val="24"/>
          <w:szCs w:val="24"/>
          <w:lang w:bidi="ar-DZ"/>
        </w:rPr>
        <w:t xml:space="preserve"> pour</w:t>
      </w:r>
      <w:r w:rsidR="006F5C26">
        <w:rPr>
          <w:rFonts w:asciiTheme="majorBidi" w:hAnsiTheme="majorBidi" w:cstheme="majorBidi"/>
          <w:sz w:val="24"/>
          <w:szCs w:val="24"/>
          <w:lang w:bidi="ar-DZ"/>
        </w:rPr>
        <w:t xml:space="preserve"> l’utilisations </w:t>
      </w:r>
      <w:r w:rsidR="00995F66">
        <w:rPr>
          <w:rFonts w:asciiTheme="majorBidi" w:hAnsiTheme="majorBidi" w:cstheme="majorBidi"/>
          <w:sz w:val="24"/>
          <w:szCs w:val="24"/>
          <w:lang w:bidi="ar-DZ"/>
        </w:rPr>
        <w:t>des outils technologique dans les autres activités de l’apprentissage du FLE.</w:t>
      </w:r>
    </w:p>
    <w:p w14:paraId="54FDB4DC" w14:textId="650AA2F1" w:rsidR="004A51DD" w:rsidRDefault="004A51DD" w:rsidP="00CA6606">
      <w:pPr>
        <w:rPr>
          <w:rFonts w:asciiTheme="majorBidi" w:hAnsiTheme="majorBidi" w:cstheme="majorBidi"/>
          <w:sz w:val="24"/>
          <w:szCs w:val="24"/>
          <w:lang w:bidi="ar-DZ"/>
        </w:rPr>
      </w:pPr>
      <w:r>
        <w:rPr>
          <w:rFonts w:asciiTheme="majorBidi" w:hAnsiTheme="majorBidi" w:cstheme="majorBidi"/>
          <w:sz w:val="24"/>
          <w:szCs w:val="24"/>
          <w:lang w:bidi="ar-DZ"/>
        </w:rPr>
        <w:t>Pour conclure nous pouvons dire que les résultats obtenus montrent que les TICE incite effectivement les apprenants à engager dans leur apprentissage de</w:t>
      </w:r>
      <w:r w:rsidR="00AF225A">
        <w:rPr>
          <w:rFonts w:asciiTheme="majorBidi" w:hAnsiTheme="majorBidi" w:cstheme="majorBidi"/>
          <w:sz w:val="24"/>
          <w:szCs w:val="24"/>
          <w:lang w:bidi="ar-DZ"/>
        </w:rPr>
        <w:t xml:space="preserve"> la compétence orale.</w:t>
      </w:r>
    </w:p>
    <w:p w14:paraId="4157B904" w14:textId="16164FFB" w:rsidR="00A003F4" w:rsidRDefault="004A51DD" w:rsidP="00CA6606">
      <w:pPr>
        <w:rPr>
          <w:rFonts w:asciiTheme="majorBidi" w:hAnsiTheme="majorBidi" w:cstheme="majorBidi"/>
          <w:sz w:val="24"/>
          <w:szCs w:val="24"/>
          <w:lang w:bidi="ar-DZ"/>
        </w:rPr>
      </w:pPr>
      <w:r w:rsidRPr="005C1C34">
        <w:rPr>
          <w:rFonts w:asciiTheme="majorBidi" w:hAnsiTheme="majorBidi" w:cstheme="majorBidi"/>
          <w:b/>
          <w:bCs/>
          <w:sz w:val="24"/>
          <w:szCs w:val="24"/>
          <w:u w:val="single"/>
        </w:rPr>
        <w:t>Mots clés</w:t>
      </w:r>
      <w:r>
        <w:rPr>
          <w:rFonts w:asciiTheme="majorBidi" w:hAnsiTheme="majorBidi" w:cstheme="majorBidi"/>
          <w:b/>
          <w:bCs/>
          <w:sz w:val="24"/>
          <w:szCs w:val="24"/>
          <w:u w:val="single"/>
        </w:rPr>
        <w:t xml:space="preserve"> : </w:t>
      </w:r>
      <w:r>
        <w:rPr>
          <w:rFonts w:asciiTheme="majorBidi" w:hAnsiTheme="majorBidi" w:cstheme="majorBidi"/>
          <w:sz w:val="24"/>
          <w:szCs w:val="24"/>
          <w:lang w:bidi="ar-DZ"/>
        </w:rPr>
        <w:t xml:space="preserve">les technologies d’informations et de communications pour l’éducation, TICE, Français langue </w:t>
      </w:r>
      <w:r w:rsidR="00A003F4">
        <w:rPr>
          <w:rFonts w:asciiTheme="majorBidi" w:hAnsiTheme="majorBidi" w:cstheme="majorBidi"/>
          <w:sz w:val="24"/>
          <w:szCs w:val="24"/>
          <w:lang w:bidi="ar-DZ"/>
        </w:rPr>
        <w:t>étrangère,</w:t>
      </w:r>
      <w:r>
        <w:rPr>
          <w:rFonts w:asciiTheme="majorBidi" w:hAnsiTheme="majorBidi" w:cstheme="majorBidi"/>
          <w:sz w:val="24"/>
          <w:szCs w:val="24"/>
          <w:lang w:bidi="ar-DZ"/>
        </w:rPr>
        <w:t xml:space="preserve"> </w:t>
      </w:r>
      <w:r w:rsidR="00A003F4">
        <w:rPr>
          <w:rFonts w:asciiTheme="majorBidi" w:hAnsiTheme="majorBidi" w:cstheme="majorBidi"/>
          <w:sz w:val="24"/>
          <w:szCs w:val="24"/>
          <w:lang w:bidi="ar-DZ"/>
        </w:rPr>
        <w:t>FLE,</w:t>
      </w:r>
      <w:r>
        <w:rPr>
          <w:rFonts w:asciiTheme="majorBidi" w:hAnsiTheme="majorBidi" w:cstheme="majorBidi"/>
          <w:sz w:val="24"/>
          <w:szCs w:val="24"/>
          <w:lang w:bidi="ar-DZ"/>
        </w:rPr>
        <w:t xml:space="preserve"> </w:t>
      </w:r>
      <w:r w:rsidR="00A003F4">
        <w:rPr>
          <w:rFonts w:asciiTheme="majorBidi" w:hAnsiTheme="majorBidi" w:cstheme="majorBidi"/>
          <w:sz w:val="24"/>
          <w:szCs w:val="24"/>
          <w:lang w:bidi="ar-DZ"/>
        </w:rPr>
        <w:t>l’oral,</w:t>
      </w:r>
      <w:r>
        <w:rPr>
          <w:rFonts w:asciiTheme="majorBidi" w:hAnsiTheme="majorBidi" w:cstheme="majorBidi"/>
          <w:sz w:val="24"/>
          <w:szCs w:val="24"/>
          <w:lang w:bidi="ar-DZ"/>
        </w:rPr>
        <w:t xml:space="preserve"> </w:t>
      </w:r>
      <w:r w:rsidR="00A003F4">
        <w:rPr>
          <w:rFonts w:asciiTheme="majorBidi" w:hAnsiTheme="majorBidi" w:cstheme="majorBidi"/>
          <w:sz w:val="24"/>
          <w:szCs w:val="24"/>
          <w:lang w:bidi="ar-DZ"/>
        </w:rPr>
        <w:t xml:space="preserve">la </w:t>
      </w:r>
      <w:r>
        <w:rPr>
          <w:rFonts w:asciiTheme="majorBidi" w:hAnsiTheme="majorBidi" w:cstheme="majorBidi"/>
          <w:sz w:val="24"/>
          <w:szCs w:val="24"/>
          <w:lang w:bidi="ar-DZ"/>
        </w:rPr>
        <w:t>motivation</w:t>
      </w:r>
      <w:r w:rsidR="00AF225A">
        <w:rPr>
          <w:rFonts w:asciiTheme="majorBidi" w:hAnsiTheme="majorBidi" w:cstheme="majorBidi"/>
          <w:sz w:val="24"/>
          <w:szCs w:val="24"/>
          <w:lang w:bidi="ar-DZ"/>
        </w:rPr>
        <w:t xml:space="preserve">, </w:t>
      </w:r>
      <w:proofErr w:type="gramStart"/>
      <w:r w:rsidR="00AF225A">
        <w:rPr>
          <w:rFonts w:asciiTheme="majorBidi" w:hAnsiTheme="majorBidi" w:cstheme="majorBidi"/>
          <w:sz w:val="24"/>
          <w:szCs w:val="24"/>
          <w:lang w:bidi="ar-DZ"/>
        </w:rPr>
        <w:t>compétence</w:t>
      </w:r>
      <w:r w:rsidR="003E31D5">
        <w:rPr>
          <w:rFonts w:asciiTheme="majorBidi" w:hAnsiTheme="majorBidi" w:cstheme="majorBidi"/>
          <w:sz w:val="24"/>
          <w:szCs w:val="24"/>
          <w:lang w:bidi="ar-DZ"/>
        </w:rPr>
        <w:t xml:space="preserve"> ,</w:t>
      </w:r>
      <w:proofErr w:type="gramEnd"/>
      <w:r w:rsidR="003E31D5">
        <w:rPr>
          <w:rFonts w:asciiTheme="majorBidi" w:hAnsiTheme="majorBidi" w:cstheme="majorBidi"/>
          <w:sz w:val="24"/>
          <w:szCs w:val="24"/>
          <w:lang w:bidi="ar-DZ"/>
        </w:rPr>
        <w:t xml:space="preserve"> approche par compétence.</w:t>
      </w:r>
    </w:p>
    <w:p w14:paraId="18551737" w14:textId="77777777" w:rsidR="00565AC8" w:rsidRPr="00565AC8" w:rsidRDefault="00565AC8" w:rsidP="00CA6606">
      <w:pPr>
        <w:rPr>
          <w:rFonts w:asciiTheme="majorBidi" w:hAnsiTheme="majorBidi" w:cstheme="majorBidi"/>
          <w:b/>
          <w:bCs/>
          <w:sz w:val="26"/>
          <w:szCs w:val="26"/>
          <w:u w:val="single"/>
          <w:lang w:bidi="ar-DZ"/>
        </w:rPr>
      </w:pPr>
    </w:p>
    <w:p w14:paraId="2671B1D6" w14:textId="77777777" w:rsidR="00565AC8" w:rsidRPr="00565AC8" w:rsidRDefault="00565AC8" w:rsidP="00CA6606">
      <w:pPr>
        <w:rPr>
          <w:rFonts w:asciiTheme="majorBidi" w:hAnsiTheme="majorBidi" w:cstheme="majorBidi"/>
          <w:b/>
          <w:bCs/>
          <w:sz w:val="26"/>
          <w:szCs w:val="26"/>
          <w:u w:val="single"/>
          <w:lang w:bidi="ar-DZ"/>
        </w:rPr>
      </w:pPr>
    </w:p>
    <w:p w14:paraId="52252ADD" w14:textId="77777777" w:rsidR="00565AC8" w:rsidRPr="00565AC8" w:rsidRDefault="00565AC8" w:rsidP="00CA6606">
      <w:pPr>
        <w:rPr>
          <w:rFonts w:asciiTheme="majorBidi" w:hAnsiTheme="majorBidi" w:cstheme="majorBidi"/>
          <w:b/>
          <w:bCs/>
          <w:sz w:val="26"/>
          <w:szCs w:val="26"/>
          <w:u w:val="single"/>
          <w:lang w:bidi="ar-DZ"/>
        </w:rPr>
      </w:pPr>
    </w:p>
    <w:p w14:paraId="11D8F9E8" w14:textId="77777777" w:rsidR="00565AC8" w:rsidRPr="00565AC8" w:rsidRDefault="00565AC8" w:rsidP="00CA6606">
      <w:pPr>
        <w:rPr>
          <w:rFonts w:asciiTheme="majorBidi" w:hAnsiTheme="majorBidi" w:cstheme="majorBidi"/>
          <w:b/>
          <w:bCs/>
          <w:sz w:val="26"/>
          <w:szCs w:val="26"/>
          <w:u w:val="single"/>
          <w:lang w:bidi="ar-DZ"/>
        </w:rPr>
      </w:pPr>
    </w:p>
    <w:p w14:paraId="0017AD9A" w14:textId="77777777" w:rsidR="00565AC8" w:rsidRPr="00565AC8" w:rsidRDefault="00565AC8" w:rsidP="00CA6606">
      <w:pPr>
        <w:rPr>
          <w:rFonts w:asciiTheme="majorBidi" w:hAnsiTheme="majorBidi" w:cstheme="majorBidi"/>
          <w:b/>
          <w:bCs/>
          <w:sz w:val="26"/>
          <w:szCs w:val="26"/>
          <w:u w:val="single"/>
          <w:lang w:bidi="ar-DZ"/>
        </w:rPr>
      </w:pPr>
    </w:p>
    <w:p w14:paraId="67E1D64D" w14:textId="77777777" w:rsidR="00565AC8" w:rsidRPr="00565AC8" w:rsidRDefault="00565AC8" w:rsidP="00CA6606">
      <w:pPr>
        <w:rPr>
          <w:rFonts w:asciiTheme="majorBidi" w:hAnsiTheme="majorBidi" w:cstheme="majorBidi"/>
          <w:b/>
          <w:bCs/>
          <w:sz w:val="26"/>
          <w:szCs w:val="26"/>
          <w:u w:val="single"/>
          <w:lang w:bidi="ar-DZ"/>
        </w:rPr>
      </w:pPr>
    </w:p>
    <w:p w14:paraId="0A1C96CD" w14:textId="77777777" w:rsidR="00565AC8" w:rsidRPr="00565AC8" w:rsidRDefault="00565AC8" w:rsidP="00CA6606">
      <w:pPr>
        <w:rPr>
          <w:rFonts w:asciiTheme="majorBidi" w:hAnsiTheme="majorBidi" w:cstheme="majorBidi"/>
          <w:b/>
          <w:bCs/>
          <w:sz w:val="26"/>
          <w:szCs w:val="26"/>
          <w:u w:val="single"/>
          <w:lang w:bidi="ar-DZ"/>
        </w:rPr>
      </w:pPr>
    </w:p>
    <w:p w14:paraId="64393C38" w14:textId="77777777" w:rsidR="00565AC8" w:rsidRPr="00565AC8" w:rsidRDefault="00565AC8" w:rsidP="00CA6606">
      <w:pPr>
        <w:rPr>
          <w:rFonts w:asciiTheme="majorBidi" w:hAnsiTheme="majorBidi" w:cstheme="majorBidi"/>
          <w:b/>
          <w:bCs/>
          <w:sz w:val="26"/>
          <w:szCs w:val="26"/>
          <w:u w:val="single"/>
          <w:lang w:bidi="ar-DZ"/>
        </w:rPr>
      </w:pPr>
    </w:p>
    <w:p w14:paraId="51FE9EEE" w14:textId="77777777" w:rsidR="00565AC8" w:rsidRPr="00565AC8" w:rsidRDefault="00565AC8" w:rsidP="00CA6606">
      <w:pPr>
        <w:rPr>
          <w:rFonts w:asciiTheme="majorBidi" w:hAnsiTheme="majorBidi" w:cstheme="majorBidi"/>
          <w:b/>
          <w:bCs/>
          <w:sz w:val="26"/>
          <w:szCs w:val="26"/>
          <w:u w:val="single"/>
          <w:lang w:bidi="ar-DZ"/>
        </w:rPr>
      </w:pPr>
    </w:p>
    <w:p w14:paraId="701C4F66" w14:textId="77777777" w:rsidR="00565AC8" w:rsidRPr="00565AC8" w:rsidRDefault="00565AC8" w:rsidP="00CA6606">
      <w:pPr>
        <w:rPr>
          <w:rFonts w:asciiTheme="majorBidi" w:hAnsiTheme="majorBidi" w:cstheme="majorBidi"/>
          <w:b/>
          <w:bCs/>
          <w:sz w:val="26"/>
          <w:szCs w:val="26"/>
          <w:u w:val="single"/>
          <w:lang w:bidi="ar-DZ"/>
        </w:rPr>
      </w:pPr>
    </w:p>
    <w:p w14:paraId="2C8E4233" w14:textId="3023FFE2" w:rsidR="00767E16" w:rsidRPr="00246578" w:rsidRDefault="00246578" w:rsidP="00CA6606">
      <w:pPr>
        <w:rPr>
          <w:rFonts w:asciiTheme="majorBidi" w:hAnsiTheme="majorBidi" w:cstheme="majorBidi"/>
          <w:b/>
          <w:bCs/>
          <w:sz w:val="26"/>
          <w:szCs w:val="26"/>
          <w:u w:val="single"/>
          <w:lang w:val="en-GB" w:bidi="ar-DZ"/>
        </w:rPr>
      </w:pPr>
      <w:r w:rsidRPr="00246578">
        <w:rPr>
          <w:rFonts w:asciiTheme="majorBidi" w:hAnsiTheme="majorBidi" w:cstheme="majorBidi"/>
          <w:b/>
          <w:bCs/>
          <w:sz w:val="26"/>
          <w:szCs w:val="26"/>
          <w:u w:val="single"/>
          <w:lang w:val="en-GB" w:bidi="ar-DZ"/>
        </w:rPr>
        <w:t>Abstract:</w:t>
      </w:r>
    </w:p>
    <w:p w14:paraId="71CE26AF" w14:textId="77777777" w:rsidR="00147672" w:rsidRPr="00147672" w:rsidRDefault="00767E16" w:rsidP="00147672">
      <w:pPr>
        <w:rPr>
          <w:rFonts w:asciiTheme="majorBidi" w:hAnsiTheme="majorBidi" w:cstheme="majorBidi"/>
          <w:sz w:val="24"/>
          <w:szCs w:val="24"/>
          <w:lang w:val="en-GB" w:bidi="ar-DZ"/>
        </w:rPr>
      </w:pPr>
      <w:r w:rsidRPr="00767E16">
        <w:rPr>
          <w:rFonts w:asciiTheme="majorBidi" w:hAnsiTheme="majorBidi" w:cstheme="majorBidi"/>
          <w:sz w:val="24"/>
          <w:szCs w:val="24"/>
          <w:lang w:val="en-GB" w:bidi="ar-DZ"/>
        </w:rPr>
        <w:t>This work of research</w:t>
      </w:r>
      <w:r>
        <w:rPr>
          <w:rFonts w:asciiTheme="majorBidi" w:hAnsiTheme="majorBidi" w:cstheme="majorBidi"/>
          <w:sz w:val="24"/>
          <w:szCs w:val="24"/>
          <w:lang w:val="en-GB" w:bidi="ar-DZ"/>
        </w:rPr>
        <w:t xml:space="preserve"> attempt</w:t>
      </w:r>
      <w:r w:rsidR="00246578">
        <w:rPr>
          <w:rFonts w:asciiTheme="majorBidi" w:hAnsiTheme="majorBidi" w:cstheme="majorBidi"/>
          <w:sz w:val="24"/>
          <w:szCs w:val="24"/>
          <w:lang w:val="en-GB" w:bidi="ar-DZ"/>
        </w:rPr>
        <w:t>s</w:t>
      </w:r>
      <w:r>
        <w:rPr>
          <w:rFonts w:asciiTheme="majorBidi" w:hAnsiTheme="majorBidi" w:cstheme="majorBidi"/>
          <w:sz w:val="24"/>
          <w:szCs w:val="24"/>
          <w:lang w:val="en-GB" w:bidi="ar-DZ"/>
        </w:rPr>
        <w:t xml:space="preserve"> to </w:t>
      </w:r>
      <w:r w:rsidR="00147672" w:rsidRPr="00147672">
        <w:rPr>
          <w:rFonts w:asciiTheme="majorBidi" w:hAnsiTheme="majorBidi" w:cstheme="majorBidi"/>
          <w:sz w:val="24"/>
          <w:szCs w:val="24"/>
          <w:lang w:val="en-GB" w:bidi="ar-DZ"/>
        </w:rPr>
        <w:t>verify, from an Algerian perspective,</w:t>
      </w:r>
      <w:r w:rsidR="00147672">
        <w:rPr>
          <w:rFonts w:asciiTheme="majorBidi" w:hAnsiTheme="majorBidi" w:cstheme="majorBidi"/>
          <w:sz w:val="24"/>
          <w:szCs w:val="24"/>
          <w:lang w:val="en-GB" w:bidi="ar-DZ"/>
        </w:rPr>
        <w:t xml:space="preserve"> </w:t>
      </w:r>
      <w:r w:rsidR="00147672" w:rsidRPr="00147672">
        <w:rPr>
          <w:rFonts w:asciiTheme="majorBidi" w:hAnsiTheme="majorBidi" w:cstheme="majorBidi"/>
          <w:sz w:val="24"/>
          <w:szCs w:val="24"/>
          <w:lang w:val="en-GB" w:bidi="ar-DZ"/>
        </w:rPr>
        <w:t>how information and communication technologies for education (ICT) can promote learning within the framework of the new pedagogical paradigm of communication.</w:t>
      </w:r>
    </w:p>
    <w:p w14:paraId="0054B085" w14:textId="4B599C90" w:rsidR="00F74CEF" w:rsidRDefault="00147672" w:rsidP="00147672">
      <w:pPr>
        <w:rPr>
          <w:rFonts w:asciiTheme="majorBidi" w:hAnsiTheme="majorBidi" w:cstheme="majorBidi"/>
          <w:sz w:val="24"/>
          <w:szCs w:val="24"/>
          <w:lang w:val="en-GB" w:bidi="ar-DZ"/>
        </w:rPr>
      </w:pPr>
      <w:r w:rsidRPr="00147672">
        <w:rPr>
          <w:rFonts w:asciiTheme="majorBidi" w:hAnsiTheme="majorBidi" w:cstheme="majorBidi"/>
          <w:sz w:val="24"/>
          <w:szCs w:val="24"/>
          <w:lang w:val="en-GB" w:bidi="ar-DZ"/>
        </w:rPr>
        <w:t xml:space="preserve">After having defined the theoretical notions of speaking, </w:t>
      </w:r>
      <w:bookmarkStart w:id="155" w:name="_Hlk75469107"/>
      <w:r w:rsidRPr="00147672">
        <w:rPr>
          <w:rFonts w:asciiTheme="majorBidi" w:hAnsiTheme="majorBidi" w:cstheme="majorBidi"/>
          <w:sz w:val="24"/>
          <w:szCs w:val="24"/>
          <w:lang w:val="en-GB" w:bidi="ar-DZ"/>
        </w:rPr>
        <w:t xml:space="preserve">the competency-based approach, </w:t>
      </w:r>
      <w:bookmarkEnd w:id="155"/>
      <w:r w:rsidRPr="00147672">
        <w:rPr>
          <w:rFonts w:asciiTheme="majorBidi" w:hAnsiTheme="majorBidi" w:cstheme="majorBidi"/>
          <w:sz w:val="24"/>
          <w:szCs w:val="24"/>
          <w:lang w:val="en-GB" w:bidi="ar-DZ"/>
        </w:rPr>
        <w:t xml:space="preserve">information and communication technologies for education and motivation, we will examine the different ways in which ICT can positively influence the motivation of learners. </w:t>
      </w:r>
      <w:r>
        <w:rPr>
          <w:rFonts w:asciiTheme="majorBidi" w:hAnsiTheme="majorBidi" w:cstheme="majorBidi"/>
          <w:sz w:val="24"/>
          <w:szCs w:val="24"/>
          <w:lang w:val="en-GB" w:bidi="ar-DZ"/>
        </w:rPr>
        <w:t>W</w:t>
      </w:r>
      <w:r w:rsidR="00AE5858">
        <w:rPr>
          <w:rFonts w:asciiTheme="majorBidi" w:hAnsiTheme="majorBidi" w:cstheme="majorBidi"/>
          <w:sz w:val="24"/>
          <w:szCs w:val="24"/>
          <w:lang w:val="en-GB" w:bidi="ar-DZ"/>
        </w:rPr>
        <w:t>hich we will study through</w:t>
      </w:r>
      <w:r w:rsidR="00220E9C">
        <w:rPr>
          <w:rFonts w:asciiTheme="majorBidi" w:hAnsiTheme="majorBidi" w:cstheme="majorBidi"/>
          <w:sz w:val="24"/>
          <w:szCs w:val="24"/>
          <w:lang w:val="en-GB" w:bidi="ar-DZ"/>
        </w:rPr>
        <w:t xml:space="preserve"> a survey for teachers that we will </w:t>
      </w:r>
      <w:r w:rsidR="00220E9C" w:rsidRPr="00220E9C">
        <w:rPr>
          <w:rFonts w:asciiTheme="majorBidi" w:hAnsiTheme="majorBidi" w:cstheme="majorBidi"/>
          <w:sz w:val="24"/>
          <w:szCs w:val="24"/>
          <w:lang w:val="en-GB" w:bidi="ar-DZ"/>
        </w:rPr>
        <w:t xml:space="preserve">subsequently </w:t>
      </w:r>
      <w:r w:rsidR="00220E9C">
        <w:rPr>
          <w:rFonts w:asciiTheme="majorBidi" w:hAnsiTheme="majorBidi" w:cstheme="majorBidi"/>
          <w:sz w:val="24"/>
          <w:szCs w:val="24"/>
          <w:lang w:val="en-GB" w:bidi="ar-DZ"/>
        </w:rPr>
        <w:t xml:space="preserve">analyse and interpret with means of an analytic descriptive method. Our </w:t>
      </w:r>
      <w:r w:rsidR="00AF225A">
        <w:rPr>
          <w:rFonts w:asciiTheme="majorBidi" w:hAnsiTheme="majorBidi" w:cstheme="majorBidi"/>
          <w:sz w:val="24"/>
          <w:szCs w:val="24"/>
          <w:lang w:val="en-GB" w:bidi="ar-DZ"/>
        </w:rPr>
        <w:t>objecti</w:t>
      </w:r>
      <w:r w:rsidR="000840C1">
        <w:rPr>
          <w:rFonts w:asciiTheme="majorBidi" w:hAnsiTheme="majorBidi" w:cstheme="majorBidi"/>
          <w:sz w:val="24"/>
          <w:szCs w:val="24"/>
          <w:lang w:val="en-GB" w:bidi="ar-DZ"/>
        </w:rPr>
        <w:t>v</w:t>
      </w:r>
      <w:r w:rsidR="00AF225A">
        <w:rPr>
          <w:rFonts w:asciiTheme="majorBidi" w:hAnsiTheme="majorBidi" w:cstheme="majorBidi"/>
          <w:sz w:val="24"/>
          <w:szCs w:val="24"/>
          <w:lang w:val="en-GB" w:bidi="ar-DZ"/>
        </w:rPr>
        <w:t>e,</w:t>
      </w:r>
      <w:r w:rsidR="00220E9C">
        <w:rPr>
          <w:rFonts w:asciiTheme="majorBidi" w:hAnsiTheme="majorBidi" w:cstheme="majorBidi"/>
          <w:sz w:val="24"/>
          <w:szCs w:val="24"/>
          <w:lang w:val="en-GB" w:bidi="ar-DZ"/>
        </w:rPr>
        <w:t xml:space="preserve"> is to demonstrate the value of using </w:t>
      </w:r>
      <w:bookmarkStart w:id="156" w:name="_Hlk53067478"/>
      <w:r w:rsidR="00220E9C">
        <w:rPr>
          <w:rFonts w:asciiTheme="majorBidi" w:hAnsiTheme="majorBidi" w:cstheme="majorBidi"/>
          <w:sz w:val="24"/>
          <w:szCs w:val="24"/>
          <w:lang w:val="en-GB" w:bidi="ar-DZ"/>
        </w:rPr>
        <w:t>ICTE</w:t>
      </w:r>
      <w:bookmarkEnd w:id="156"/>
      <w:r w:rsidR="00220E9C">
        <w:rPr>
          <w:rFonts w:asciiTheme="majorBidi" w:hAnsiTheme="majorBidi" w:cstheme="majorBidi"/>
          <w:sz w:val="24"/>
          <w:szCs w:val="24"/>
          <w:lang w:val="en-GB" w:bidi="ar-DZ"/>
        </w:rPr>
        <w:t xml:space="preserve"> in the classes of French as a foreign language and its impact on the </w:t>
      </w:r>
      <w:r w:rsidR="00F74CEF">
        <w:rPr>
          <w:rFonts w:asciiTheme="majorBidi" w:hAnsiTheme="majorBidi" w:cstheme="majorBidi"/>
          <w:sz w:val="24"/>
          <w:szCs w:val="24"/>
          <w:lang w:val="en-GB" w:bidi="ar-DZ"/>
        </w:rPr>
        <w:t xml:space="preserve">will of students </w:t>
      </w:r>
      <w:r w:rsidR="00F74CEF" w:rsidRPr="00F74CEF">
        <w:rPr>
          <w:rFonts w:asciiTheme="majorBidi" w:hAnsiTheme="majorBidi" w:cstheme="majorBidi"/>
          <w:sz w:val="24"/>
          <w:szCs w:val="24"/>
          <w:lang w:val="en-GB" w:bidi="ar-DZ"/>
        </w:rPr>
        <w:t>a</w:t>
      </w:r>
      <w:r w:rsidR="00F74CEF">
        <w:rPr>
          <w:rFonts w:asciiTheme="majorBidi" w:hAnsiTheme="majorBidi" w:cstheme="majorBidi"/>
          <w:sz w:val="24"/>
          <w:szCs w:val="24"/>
          <w:lang w:val="en-GB" w:bidi="ar-DZ"/>
        </w:rPr>
        <w:t xml:space="preserve">nd by showing that we hope to make the case for the usage of technology in other activities that are included in the learning of </w:t>
      </w:r>
      <w:bookmarkStart w:id="157" w:name="_Hlk53067699"/>
      <w:bookmarkStart w:id="158" w:name="_Hlk53067502"/>
      <w:r w:rsidR="00F74CEF">
        <w:rPr>
          <w:rFonts w:asciiTheme="majorBidi" w:hAnsiTheme="majorBidi" w:cstheme="majorBidi"/>
          <w:sz w:val="24"/>
          <w:szCs w:val="24"/>
          <w:lang w:val="en-GB" w:bidi="ar-DZ"/>
        </w:rPr>
        <w:t>French as a foreign language</w:t>
      </w:r>
      <w:bookmarkEnd w:id="157"/>
      <w:r w:rsidR="00F74CEF">
        <w:rPr>
          <w:rFonts w:asciiTheme="majorBidi" w:hAnsiTheme="majorBidi" w:cstheme="majorBidi"/>
          <w:sz w:val="24"/>
          <w:szCs w:val="24"/>
          <w:lang w:val="en-GB" w:bidi="ar-DZ"/>
        </w:rPr>
        <w:t>.</w:t>
      </w:r>
    </w:p>
    <w:bookmarkEnd w:id="158"/>
    <w:p w14:paraId="3AAE7270" w14:textId="47327EA8" w:rsidR="00AF225A" w:rsidRDefault="00F74CEF" w:rsidP="00AF225A">
      <w:pPr>
        <w:rPr>
          <w:rFonts w:asciiTheme="majorBidi" w:hAnsiTheme="majorBidi" w:cstheme="majorBidi"/>
          <w:sz w:val="24"/>
          <w:szCs w:val="24"/>
          <w:lang w:val="en-GB" w:bidi="ar-DZ"/>
        </w:rPr>
      </w:pPr>
      <w:r>
        <w:rPr>
          <w:rFonts w:asciiTheme="majorBidi" w:hAnsiTheme="majorBidi" w:cstheme="majorBidi"/>
          <w:sz w:val="24"/>
          <w:szCs w:val="24"/>
          <w:lang w:val="en-GB" w:bidi="ar-DZ"/>
        </w:rPr>
        <w:t xml:space="preserve">To conclude we can safely say that the results obtained of the research show that </w:t>
      </w:r>
      <w:bookmarkStart w:id="159" w:name="_Hlk53067713"/>
      <w:r>
        <w:rPr>
          <w:rFonts w:asciiTheme="majorBidi" w:hAnsiTheme="majorBidi" w:cstheme="majorBidi"/>
          <w:sz w:val="24"/>
          <w:szCs w:val="24"/>
          <w:lang w:val="en-GB" w:bidi="ar-DZ"/>
        </w:rPr>
        <w:t xml:space="preserve">ICTE </w:t>
      </w:r>
      <w:bookmarkEnd w:id="159"/>
      <w:r>
        <w:rPr>
          <w:rFonts w:asciiTheme="majorBidi" w:hAnsiTheme="majorBidi" w:cstheme="majorBidi"/>
          <w:sz w:val="24"/>
          <w:szCs w:val="24"/>
          <w:lang w:val="en-GB" w:bidi="ar-DZ"/>
        </w:rPr>
        <w:t>does indeed drive student</w:t>
      </w:r>
      <w:r w:rsidR="00AF225A">
        <w:rPr>
          <w:rFonts w:asciiTheme="majorBidi" w:hAnsiTheme="majorBidi" w:cstheme="majorBidi"/>
          <w:sz w:val="24"/>
          <w:szCs w:val="24"/>
          <w:lang w:val="en-GB" w:bidi="ar-DZ"/>
        </w:rPr>
        <w:t>s</w:t>
      </w:r>
      <w:r>
        <w:rPr>
          <w:rFonts w:asciiTheme="majorBidi" w:hAnsiTheme="majorBidi" w:cstheme="majorBidi"/>
          <w:sz w:val="24"/>
          <w:szCs w:val="24"/>
          <w:lang w:val="en-GB" w:bidi="ar-DZ"/>
        </w:rPr>
        <w:t xml:space="preserve"> to be more implicated in </w:t>
      </w:r>
      <w:r w:rsidR="00AF225A">
        <w:rPr>
          <w:rFonts w:asciiTheme="majorBidi" w:hAnsiTheme="majorBidi" w:cstheme="majorBidi"/>
          <w:sz w:val="24"/>
          <w:szCs w:val="24"/>
          <w:lang w:val="en-GB" w:bidi="ar-DZ"/>
        </w:rPr>
        <w:t>their</w:t>
      </w:r>
      <w:r>
        <w:rPr>
          <w:rFonts w:asciiTheme="majorBidi" w:hAnsiTheme="majorBidi" w:cstheme="majorBidi"/>
          <w:sz w:val="24"/>
          <w:szCs w:val="24"/>
          <w:lang w:val="en-GB" w:bidi="ar-DZ"/>
        </w:rPr>
        <w:t xml:space="preserve"> learning</w:t>
      </w:r>
      <w:r w:rsidR="00AF225A">
        <w:rPr>
          <w:rFonts w:asciiTheme="majorBidi" w:hAnsiTheme="majorBidi" w:cstheme="majorBidi"/>
          <w:sz w:val="24"/>
          <w:szCs w:val="24"/>
          <w:lang w:val="en-GB" w:bidi="ar-DZ"/>
        </w:rPr>
        <w:t xml:space="preserve"> of oral competence.</w:t>
      </w:r>
    </w:p>
    <w:p w14:paraId="05AE6E06" w14:textId="0EC81055" w:rsidR="00AF225A" w:rsidRPr="00AF225A" w:rsidRDefault="00AF225A" w:rsidP="00AF225A">
      <w:pPr>
        <w:rPr>
          <w:rFonts w:asciiTheme="majorBidi" w:hAnsiTheme="majorBidi" w:cstheme="majorBidi"/>
          <w:sz w:val="24"/>
          <w:szCs w:val="24"/>
          <w:lang w:val="en-GB" w:bidi="ar-DZ"/>
        </w:rPr>
      </w:pPr>
      <w:r>
        <w:rPr>
          <w:rFonts w:asciiTheme="majorBidi" w:hAnsiTheme="majorBidi" w:cstheme="majorBidi"/>
          <w:b/>
          <w:bCs/>
          <w:sz w:val="26"/>
          <w:szCs w:val="26"/>
          <w:u w:val="single"/>
          <w:lang w:val="en-GB" w:bidi="ar-DZ"/>
        </w:rPr>
        <w:t xml:space="preserve">Keywords: </w:t>
      </w:r>
      <w:r w:rsidRPr="00246578">
        <w:rPr>
          <w:rFonts w:asciiTheme="majorBidi" w:hAnsiTheme="majorBidi" w:cstheme="majorBidi"/>
          <w:sz w:val="24"/>
          <w:szCs w:val="24"/>
          <w:lang w:val="en-GB" w:bidi="ar-DZ"/>
        </w:rPr>
        <w:t>Information and Communications Technology</w:t>
      </w:r>
      <w:r>
        <w:rPr>
          <w:rFonts w:asciiTheme="majorBidi" w:hAnsiTheme="majorBidi" w:cstheme="majorBidi"/>
          <w:sz w:val="24"/>
          <w:szCs w:val="24"/>
          <w:lang w:val="en-GB" w:bidi="ar-DZ"/>
        </w:rPr>
        <w:t xml:space="preserve"> for education,</w:t>
      </w:r>
      <w:r w:rsidRPr="00AF225A">
        <w:rPr>
          <w:rFonts w:asciiTheme="majorBidi" w:hAnsiTheme="majorBidi" w:cstheme="majorBidi"/>
          <w:sz w:val="24"/>
          <w:szCs w:val="24"/>
          <w:lang w:val="en-GB" w:bidi="ar-DZ"/>
        </w:rPr>
        <w:t xml:space="preserve"> </w:t>
      </w:r>
      <w:r>
        <w:rPr>
          <w:rFonts w:asciiTheme="majorBidi" w:hAnsiTheme="majorBidi" w:cstheme="majorBidi"/>
          <w:sz w:val="24"/>
          <w:szCs w:val="24"/>
          <w:lang w:val="en-GB" w:bidi="ar-DZ"/>
        </w:rPr>
        <w:t>French as a foreign language,</w:t>
      </w:r>
      <w:r w:rsidRPr="00AF225A">
        <w:rPr>
          <w:rFonts w:asciiTheme="majorBidi" w:hAnsiTheme="majorBidi" w:cstheme="majorBidi"/>
          <w:sz w:val="24"/>
          <w:szCs w:val="24"/>
          <w:lang w:val="en-GB" w:bidi="ar-DZ"/>
        </w:rPr>
        <w:t xml:space="preserve"> </w:t>
      </w:r>
      <w:r>
        <w:rPr>
          <w:rFonts w:asciiTheme="majorBidi" w:hAnsiTheme="majorBidi" w:cstheme="majorBidi"/>
          <w:sz w:val="24"/>
          <w:szCs w:val="24"/>
          <w:lang w:val="en-GB" w:bidi="ar-DZ"/>
        </w:rPr>
        <w:t xml:space="preserve">ICTE, </w:t>
      </w:r>
      <w:proofErr w:type="gramStart"/>
      <w:r>
        <w:rPr>
          <w:rFonts w:asciiTheme="majorBidi" w:hAnsiTheme="majorBidi" w:cstheme="majorBidi"/>
          <w:sz w:val="24"/>
          <w:szCs w:val="24"/>
          <w:lang w:val="en-GB" w:bidi="ar-DZ"/>
        </w:rPr>
        <w:t>motivation ,</w:t>
      </w:r>
      <w:proofErr w:type="gramEnd"/>
      <w:r>
        <w:rPr>
          <w:rFonts w:asciiTheme="majorBidi" w:hAnsiTheme="majorBidi" w:cstheme="majorBidi"/>
          <w:sz w:val="24"/>
          <w:szCs w:val="24"/>
          <w:lang w:val="en-GB" w:bidi="ar-DZ"/>
        </w:rPr>
        <w:t xml:space="preserve"> competence</w:t>
      </w:r>
      <w:r w:rsidR="003E31D5">
        <w:rPr>
          <w:rFonts w:asciiTheme="majorBidi" w:hAnsiTheme="majorBidi" w:cstheme="majorBidi"/>
          <w:sz w:val="24"/>
          <w:szCs w:val="24"/>
          <w:lang w:val="en-GB" w:bidi="ar-DZ"/>
        </w:rPr>
        <w:t xml:space="preserve">, </w:t>
      </w:r>
      <w:r w:rsidR="003E31D5" w:rsidRPr="003E31D5">
        <w:rPr>
          <w:rFonts w:asciiTheme="majorBidi" w:hAnsiTheme="majorBidi" w:cstheme="majorBidi"/>
          <w:sz w:val="24"/>
          <w:szCs w:val="24"/>
          <w:lang w:val="en-GB" w:bidi="ar-DZ"/>
        </w:rPr>
        <w:t>the competency-based approach</w:t>
      </w:r>
      <w:r w:rsidR="003E31D5">
        <w:rPr>
          <w:rFonts w:asciiTheme="majorBidi" w:hAnsiTheme="majorBidi" w:cstheme="majorBidi"/>
          <w:sz w:val="24"/>
          <w:szCs w:val="24"/>
          <w:lang w:val="en-GB" w:bidi="ar-DZ"/>
        </w:rPr>
        <w:t>.</w:t>
      </w:r>
    </w:p>
    <w:p w14:paraId="7731CAC5" w14:textId="77777777" w:rsidR="00AF225A" w:rsidRPr="00F74CEF" w:rsidRDefault="00AF225A" w:rsidP="00AF225A">
      <w:pPr>
        <w:rPr>
          <w:rFonts w:asciiTheme="majorBidi" w:hAnsiTheme="majorBidi" w:cstheme="majorBidi"/>
          <w:sz w:val="24"/>
          <w:szCs w:val="24"/>
          <w:lang w:val="en-GB" w:bidi="ar-DZ"/>
        </w:rPr>
      </w:pPr>
    </w:p>
    <w:sectPr w:rsidR="00AF225A" w:rsidRPr="00F74CEF" w:rsidSect="00AF22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0221" w14:textId="77777777" w:rsidR="007911A4" w:rsidRDefault="007911A4" w:rsidP="00961314">
      <w:pPr>
        <w:spacing w:before="0" w:after="0" w:line="240" w:lineRule="auto"/>
      </w:pPr>
      <w:r>
        <w:separator/>
      </w:r>
    </w:p>
  </w:endnote>
  <w:endnote w:type="continuationSeparator" w:id="0">
    <w:p w14:paraId="21CB0D0C" w14:textId="77777777" w:rsidR="007911A4" w:rsidRDefault="007911A4" w:rsidP="00961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LucidaCalligraphy">
    <w:altName w:val="Calibri"/>
    <w:panose1 w:val="00000000000000000000"/>
    <w:charset w:val="00"/>
    <w:family w:val="swiss"/>
    <w:notTrueType/>
    <w:pitch w:val="default"/>
    <w:sig w:usb0="00000003" w:usb1="00000000" w:usb2="00000000" w:usb3="00000000" w:csb0="00000001" w:csb1="00000000"/>
  </w:font>
  <w:font w:name="NK_Monotype Corsiva">
    <w:altName w:val="Times New Roman"/>
    <w:panose1 w:val="02000000000000000000"/>
    <w:charset w:val="00"/>
    <w:family w:val="auto"/>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47EB" w14:textId="77777777" w:rsidR="00DF73FA" w:rsidRDefault="00DF73FA" w:rsidP="00557B76">
    <w:pPr>
      <w:pStyle w:val="Pieddepage"/>
      <w:spacing w:before="100" w:after="10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2E6" w14:textId="2702DE5C" w:rsidR="00DF73FA" w:rsidRDefault="007108DB" w:rsidP="00BF0F4A">
    <w:pPr>
      <w:pStyle w:val="Pieddepage"/>
      <w:tabs>
        <w:tab w:val="clear" w:pos="4153"/>
        <w:tab w:val="clear" w:pos="8306"/>
        <w:tab w:val="left" w:pos="5275"/>
      </w:tabs>
      <w:spacing w:before="100" w:after="100"/>
    </w:pPr>
    <w:sdt>
      <w:sdtPr>
        <w:id w:val="-78676535"/>
        <w:docPartObj>
          <w:docPartGallery w:val="Page Numbers (Bottom of Page)"/>
          <w:docPartUnique/>
        </w:docPartObj>
      </w:sdtPr>
      <w:sdtContent>
        <w:r w:rsidR="00654E75">
          <w:rPr>
            <w:noProof/>
          </w:rPr>
          <w:pict w14:anchorId="2207F9B2">
            <v:group id="Groupe 52" o:spid="_x0000_s2049" style="position:absolute;left:0;text-align:left;margin-left:0;margin-top:0;width:34.4pt;height:56.45pt;z-index:25166233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IxzyYH8AgAAggcAAA4AAAAAAAAAAAAAAAAALgIAAGRycy9lMm9Eb2MueG1sUEsBAi0AFAAGAAgA&#10;AAAhANKXawfbAAAABAEAAA8AAAAAAAAAAAAAAAAAVgUAAGRycy9kb3ducmV2LnhtbFBLBQYAAAAA&#10;BAAEAPMAAABeBg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" strokecolor="#7f7f7f"/>
              <v:rect id="Rectangle 78" o:spid="_x0000_s205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" filled="f" strokecolor="#7f7f7f">
                <v:textbox style="mso-next-textbox:#Rectangle 78">
                  <w:txbxContent>
                    <w:p w14:paraId="6EE7C4E9" w14:textId="77777777" w:rsidR="00DF73FA" w:rsidRDefault="00DF73FA" w:rsidP="00BF0F4A">
                      <w:pPr>
                        <w:pStyle w:val="Pieddepage"/>
                        <w:spacing w:before="100" w:after="100"/>
                        <w:jc w:val="center"/>
                        <w:rPr>
                          <w:sz w:val="16"/>
                          <w:szCs w:val="16"/>
                        </w:rPr>
                      </w:pPr>
                      <w:r>
                        <w:fldChar w:fldCharType="begin"/>
                      </w:r>
                      <w:r>
                        <w:instrText>PAGE    \* MERGEFORMAT</w:instrText>
                      </w:r>
                      <w:r>
                        <w:fldChar w:fldCharType="separate"/>
                      </w:r>
                      <w:r w:rsidRPr="00C77BFA">
                        <w:rPr>
                          <w:noProof/>
                          <w:sz w:val="16"/>
                          <w:szCs w:val="16"/>
                        </w:rPr>
                        <w:t>58</w:t>
                      </w:r>
                      <w:r>
                        <w:rPr>
                          <w:sz w:val="16"/>
                          <w:szCs w:val="16"/>
                        </w:rPr>
                        <w:fldChar w:fldCharType="end"/>
                      </w:r>
                    </w:p>
                  </w:txbxContent>
                </v:textbox>
              </v:rect>
              <w10:wrap anchorx="margin" anchory="page"/>
            </v:group>
          </w:pict>
        </w:r>
      </w:sdtContent>
    </w:sdt>
    <w:r w:rsidR="00DF73FA">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919A" w14:textId="3E2C8013" w:rsidR="00DF73FA" w:rsidRDefault="00DF73FA" w:rsidP="00BF0F4A">
    <w:pPr>
      <w:pStyle w:val="Pieddepage"/>
      <w:tabs>
        <w:tab w:val="clear" w:pos="4153"/>
        <w:tab w:val="clear" w:pos="8306"/>
        <w:tab w:val="left" w:pos="5275"/>
      </w:tabs>
      <w:spacing w:before="100" w:after="10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1441"/>
      <w:docPartObj>
        <w:docPartGallery w:val="Page Numbers (Bottom of Page)"/>
        <w:docPartUnique/>
      </w:docPartObj>
    </w:sdtPr>
    <w:sdtContent>
      <w:p w14:paraId="5D851648" w14:textId="3B23BB92" w:rsidR="00DF73FA" w:rsidRDefault="00654E75" w:rsidP="00557B76">
        <w:pPr>
          <w:pStyle w:val="Pieddepage"/>
          <w:spacing w:before="100" w:after="100"/>
        </w:pPr>
        <w:r>
          <w:rPr>
            <w:noProof/>
          </w:rPr>
          <w:pict w14:anchorId="4EC01CF5">
            <v:group id="Groupe 20" o:spid="_x0000_s2061" style="position:absolute;left:0;text-align:left;margin-left:0;margin-top:0;width:34.4pt;height:56.45pt;z-index:25165414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AW&#10;IVKZ+gIAAHsHAAAOAAAAAAAAAAAAAAAAAC4CAABkcnMvZTJvRG9jLnhtbFBLAQItABQABgAIAAAA&#10;IQDSl2sH2wAAAAQBAAAPAAAAAAAAAAAAAAAAAFQFAABkcnMvZG93bnJldi54bWxQSwUGAAAAAAQA&#10;BADzAAAAXAYAAAAA&#10;">
              <v:shapetype id="_x0000_t32" coordsize="21600,21600" o:spt="32" o:oned="t" path="m,l21600,21600e" filled="f">
                <v:path arrowok="t" fillok="f" o:connecttype="none"/>
                <o:lock v:ext="edit" shapetype="t"/>
              </v:shapetype>
              <v:shape id="AutoShape 77" o:spid="_x0000_s206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" strokecolor="#7f7f7f"/>
              <v:rect id="Rectangle 78" o:spid="_x0000_s206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" filled="f" strokecolor="#7f7f7f">
                <v:textbox style="mso-next-textbox:#Rectangle 78">
                  <w:txbxContent>
                    <w:p w14:paraId="0DA64617" w14:textId="77777777" w:rsidR="00DF73FA" w:rsidRDefault="00DF73FA" w:rsidP="00BF0F4A">
                      <w:pPr>
                        <w:pStyle w:val="Pieddepage"/>
                        <w:spacing w:before="100" w:after="100"/>
                        <w:jc w:val="center"/>
                        <w:rPr>
                          <w:sz w:val="16"/>
                          <w:szCs w:val="16"/>
                        </w:rPr>
                      </w:pPr>
                      <w:r>
                        <w:fldChar w:fldCharType="begin"/>
                      </w:r>
                      <w:r>
                        <w:instrText>PAGE    \* MERGEFORMAT</w:instrText>
                      </w:r>
                      <w:r>
                        <w:fldChar w:fldCharType="separate"/>
                      </w:r>
                      <w:r w:rsidRPr="00C77BFA">
                        <w:rPr>
                          <w:noProof/>
                          <w:sz w:val="16"/>
                          <w:szCs w:val="16"/>
                        </w:rPr>
                        <w:t>57</w:t>
                      </w:r>
                      <w:r>
                        <w:rPr>
                          <w:sz w:val="16"/>
                          <w:szCs w:val="16"/>
                        </w:rPr>
                        <w:fldChar w:fldCharType="end"/>
                      </w:r>
                    </w:p>
                  </w:txbxContent>
                </v:textbox>
              </v:rect>
              <w10:wrap anchorx="margin" anchory="page"/>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A2BF" w14:textId="17357F21" w:rsidR="00DF73FA" w:rsidRDefault="007108DB" w:rsidP="00BF0F4A">
    <w:pPr>
      <w:pStyle w:val="Pieddepage"/>
      <w:tabs>
        <w:tab w:val="clear" w:pos="4153"/>
        <w:tab w:val="clear" w:pos="8306"/>
        <w:tab w:val="left" w:pos="5275"/>
      </w:tabs>
      <w:spacing w:before="100" w:after="100"/>
    </w:pPr>
    <w:sdt>
      <w:sdtPr>
        <w:id w:val="-985779292"/>
        <w:docPartObj>
          <w:docPartGallery w:val="Page Numbers (Bottom of Page)"/>
          <w:docPartUnique/>
        </w:docPartObj>
      </w:sdtPr>
      <w:sdtContent/>
    </w:sdt>
    <w:r w:rsidR="00DF73F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464B" w14:textId="53AB2A86" w:rsidR="00DF73FA" w:rsidRDefault="007108DB" w:rsidP="00BF0F4A">
    <w:pPr>
      <w:pStyle w:val="Pieddepage"/>
      <w:tabs>
        <w:tab w:val="clear" w:pos="4153"/>
        <w:tab w:val="clear" w:pos="8306"/>
        <w:tab w:val="left" w:pos="5275"/>
      </w:tabs>
      <w:spacing w:before="100" w:after="100"/>
    </w:pPr>
    <w:sdt>
      <w:sdtPr>
        <w:id w:val="921534984"/>
        <w:docPartObj>
          <w:docPartGallery w:val="Page Numbers (Bottom of Page)"/>
          <w:docPartUnique/>
        </w:docPartObj>
      </w:sdtPr>
      <w:sdtContent>
        <w:r w:rsidR="00654E75">
          <w:rPr>
            <w:noProof/>
          </w:rPr>
          <w:pict w14:anchorId="0621A45D">
            <v:group id="Groupe 31" o:spid="_x0000_s2058" style="position:absolute;left:0;text-align:left;margin-left:0;margin-top:0;width:34.4pt;height:56.45pt;z-index:25165619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">
              <v:shapetype id="_x0000_t32" coordsize="21600,21600" o:spt="32" o:oned="t" path="m,l21600,21600e" filled="f">
                <v:path arrowok="t" fillok="f" o:connecttype="none"/>
                <o:lock v:ext="edit" shapetype="t"/>
              </v:shapetype>
              <v:shape id="AutoShape 77" o:spid="_x0000_s205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" strokecolor="#7f7f7f"/>
              <v:rect id="Rectangle 78" o:spid="_x0000_s206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" filled="f" strokecolor="#7f7f7f">
                <v:textbox style="mso-next-textbox:#Rectangle 78">
                  <w:txbxContent>
                    <w:p w14:paraId="6E0C3C9D" w14:textId="77777777" w:rsidR="00DF73FA" w:rsidRDefault="00DF73FA" w:rsidP="00BF0F4A">
                      <w:pPr>
                        <w:pStyle w:val="Pieddepage"/>
                        <w:spacing w:before="100" w:after="100"/>
                        <w:jc w:val="center"/>
                        <w:rPr>
                          <w:sz w:val="16"/>
                          <w:szCs w:val="16"/>
                        </w:rPr>
                      </w:pPr>
                      <w:r>
                        <w:fldChar w:fldCharType="begin"/>
                      </w:r>
                      <w:r>
                        <w:instrText>PAGE    \* MERGEFORMAT</w:instrText>
                      </w:r>
                      <w:r>
                        <w:fldChar w:fldCharType="separate"/>
                      </w:r>
                      <w:r w:rsidRPr="00F62BCF">
                        <w:rPr>
                          <w:noProof/>
                          <w:sz w:val="16"/>
                          <w:szCs w:val="16"/>
                        </w:rPr>
                        <w:t>23</w:t>
                      </w:r>
                      <w:r>
                        <w:rPr>
                          <w:sz w:val="16"/>
                          <w:szCs w:val="16"/>
                        </w:rPr>
                        <w:fldChar w:fldCharType="end"/>
                      </w:r>
                    </w:p>
                  </w:txbxContent>
                </v:textbox>
              </v:rect>
              <w10:wrap anchorx="margin" anchory="page"/>
            </v:group>
          </w:pict>
        </w:r>
      </w:sdtContent>
    </w:sdt>
    <w:r w:rsidR="00DF73FA">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9520" w14:textId="7110ABD9" w:rsidR="00DF73FA" w:rsidRDefault="007108DB" w:rsidP="00BF0F4A">
    <w:pPr>
      <w:pStyle w:val="Pieddepage"/>
      <w:tabs>
        <w:tab w:val="clear" w:pos="4153"/>
        <w:tab w:val="clear" w:pos="8306"/>
        <w:tab w:val="left" w:pos="5275"/>
      </w:tabs>
      <w:spacing w:before="100" w:after="100"/>
    </w:pPr>
    <w:sdt>
      <w:sdtPr>
        <w:id w:val="-1685668477"/>
        <w:docPartObj>
          <w:docPartGallery w:val="Page Numbers (Bottom of Page)"/>
          <w:docPartUnique/>
        </w:docPartObj>
      </w:sdtPr>
      <w:sdtContent/>
    </w:sdt>
    <w:r w:rsidR="00DF73FA">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04ED" w14:textId="53821581" w:rsidR="00DF73FA" w:rsidRDefault="007108DB" w:rsidP="00BF0F4A">
    <w:pPr>
      <w:pStyle w:val="Pieddepage"/>
      <w:tabs>
        <w:tab w:val="clear" w:pos="4153"/>
        <w:tab w:val="clear" w:pos="8306"/>
        <w:tab w:val="left" w:pos="5275"/>
      </w:tabs>
      <w:spacing w:before="100" w:after="100"/>
    </w:pPr>
    <w:sdt>
      <w:sdtPr>
        <w:id w:val="-1094090393"/>
        <w:docPartObj>
          <w:docPartGallery w:val="Page Numbers (Bottom of Page)"/>
          <w:docPartUnique/>
        </w:docPartObj>
      </w:sdtPr>
      <w:sdtContent>
        <w:r w:rsidR="00654E75">
          <w:rPr>
            <w:noProof/>
          </w:rPr>
          <w:pict w14:anchorId="01CDE976">
            <v:group id="Groupe 43" o:spid="_x0000_s2055" style="position:absolute;left:0;text-align:left;margin-left:0;margin-top:0;width:34.4pt;height:56.45pt;z-index:2516582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">
              <v:shapetype id="_x0000_t32" coordsize="21600,21600" o:spt="32" o:oned="t" path="m,l21600,21600e" filled="f">
                <v:path arrowok="t" fillok="f" o:connecttype="none"/>
                <o:lock v:ext="edit" shapetype="t"/>
              </v:shapetype>
              <v:shape id="AutoShape 77" o:spid="_x0000_s205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" strokecolor="#7f7f7f"/>
              <v:rect id="Rectangle 78" o:spid="_x0000_s205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" filled="f" strokecolor="#7f7f7f">
                <v:textbox style="mso-next-textbox:#Rectangle 78">
                  <w:txbxContent>
                    <w:p w14:paraId="586991B7" w14:textId="77777777" w:rsidR="00DF73FA" w:rsidRDefault="00DF73FA" w:rsidP="00BF0F4A">
                      <w:pPr>
                        <w:pStyle w:val="Pieddepage"/>
                        <w:spacing w:before="100" w:after="100"/>
                        <w:jc w:val="center"/>
                        <w:rPr>
                          <w:sz w:val="16"/>
                          <w:szCs w:val="16"/>
                        </w:rPr>
                      </w:pPr>
                      <w:r>
                        <w:fldChar w:fldCharType="begin"/>
                      </w:r>
                      <w:r>
                        <w:instrText>PAGE    \* MERGEFORMAT</w:instrText>
                      </w:r>
                      <w:r>
                        <w:fldChar w:fldCharType="separate"/>
                      </w:r>
                      <w:r w:rsidRPr="00F62BCF">
                        <w:rPr>
                          <w:noProof/>
                          <w:sz w:val="16"/>
                          <w:szCs w:val="16"/>
                        </w:rPr>
                        <w:t>34</w:t>
                      </w:r>
                      <w:r>
                        <w:rPr>
                          <w:sz w:val="16"/>
                          <w:szCs w:val="16"/>
                        </w:rPr>
                        <w:fldChar w:fldCharType="end"/>
                      </w:r>
                    </w:p>
                  </w:txbxContent>
                </v:textbox>
              </v:rect>
              <w10:wrap anchorx="margin" anchory="page"/>
            </v:group>
          </w:pict>
        </w:r>
      </w:sdtContent>
    </w:sdt>
    <w:r w:rsidR="00DF73FA">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590" w14:textId="6ADF2A17" w:rsidR="00DF73FA" w:rsidRDefault="007108DB" w:rsidP="00BF0F4A">
    <w:pPr>
      <w:pStyle w:val="Pieddepage"/>
      <w:tabs>
        <w:tab w:val="clear" w:pos="4153"/>
        <w:tab w:val="clear" w:pos="8306"/>
        <w:tab w:val="left" w:pos="5275"/>
      </w:tabs>
      <w:spacing w:before="100" w:after="100"/>
    </w:pPr>
    <w:sdt>
      <w:sdtPr>
        <w:id w:val="1752242766"/>
        <w:docPartObj>
          <w:docPartGallery w:val="Page Numbers (Bottom of Page)"/>
          <w:docPartUnique/>
        </w:docPartObj>
      </w:sdtPr>
      <w:sdtContent/>
    </w:sdt>
    <w:r w:rsidR="00DF73FA">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FF1E" w14:textId="7AD3B050" w:rsidR="00DF73FA" w:rsidRDefault="007108DB" w:rsidP="00BF0F4A">
    <w:pPr>
      <w:pStyle w:val="Pieddepage"/>
      <w:tabs>
        <w:tab w:val="clear" w:pos="4153"/>
        <w:tab w:val="clear" w:pos="8306"/>
        <w:tab w:val="left" w:pos="5275"/>
      </w:tabs>
      <w:spacing w:before="100" w:after="100"/>
    </w:pPr>
    <w:sdt>
      <w:sdtPr>
        <w:id w:val="1859304562"/>
        <w:docPartObj>
          <w:docPartGallery w:val="Page Numbers (Bottom of Page)"/>
          <w:docPartUnique/>
        </w:docPartObj>
      </w:sdtPr>
      <w:sdtContent>
        <w:r w:rsidR="00654E75">
          <w:rPr>
            <w:noProof/>
          </w:rPr>
          <w:pict w14:anchorId="66E85A0E">
            <v:group id="Groupe 46" o:spid="_x0000_s2052" style="position:absolute;left:0;text-align:left;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">
              <v:shapetype id="_x0000_t32" coordsize="21600,21600" o:spt="32" o:oned="t" path="m,l21600,21600e" filled="f">
                <v:path arrowok="t" fillok="f" o:connecttype="none"/>
                <o:lock v:ext="edit" shapetype="t"/>
              </v:shapetype>
              <v:shape id="AutoShape 77" o:spid="_x0000_s205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" strokecolor="#7f7f7f"/>
              <v:rect id="Rectangle 78" o:spid="_x0000_s205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" filled="f" strokecolor="#7f7f7f">
                <v:textbox style="mso-next-textbox:#Rectangle 78">
                  <w:txbxContent>
                    <w:p w14:paraId="6200E5C1" w14:textId="77777777" w:rsidR="00DF73FA" w:rsidRDefault="00DF73FA" w:rsidP="00BF0F4A">
                      <w:pPr>
                        <w:pStyle w:val="Pieddepage"/>
                        <w:spacing w:before="100" w:after="100"/>
                        <w:jc w:val="center"/>
                        <w:rPr>
                          <w:sz w:val="16"/>
                          <w:szCs w:val="16"/>
                        </w:rPr>
                      </w:pPr>
                      <w:r>
                        <w:fldChar w:fldCharType="begin"/>
                      </w:r>
                      <w:r>
                        <w:instrText>PAGE    \* MERGEFORMAT</w:instrText>
                      </w:r>
                      <w:r>
                        <w:fldChar w:fldCharType="separate"/>
                      </w:r>
                      <w:r w:rsidRPr="00F62BCF">
                        <w:rPr>
                          <w:noProof/>
                          <w:sz w:val="16"/>
                          <w:szCs w:val="16"/>
                        </w:rPr>
                        <w:t>55</w:t>
                      </w:r>
                      <w:r>
                        <w:rPr>
                          <w:sz w:val="16"/>
                          <w:szCs w:val="16"/>
                        </w:rPr>
                        <w:fldChar w:fldCharType="end"/>
                      </w:r>
                    </w:p>
                  </w:txbxContent>
                </v:textbox>
              </v:rect>
              <w10:wrap anchorx="margin" anchory="page"/>
            </v:group>
          </w:pict>
        </w:r>
      </w:sdtContent>
    </w:sdt>
    <w:r w:rsidR="00DF73FA">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20E3" w14:textId="068F578A" w:rsidR="00DF73FA" w:rsidRDefault="007108DB" w:rsidP="00BF0F4A">
    <w:pPr>
      <w:pStyle w:val="Pieddepage"/>
      <w:tabs>
        <w:tab w:val="clear" w:pos="4153"/>
        <w:tab w:val="clear" w:pos="8306"/>
        <w:tab w:val="left" w:pos="5275"/>
      </w:tabs>
      <w:spacing w:before="100" w:after="100"/>
    </w:pPr>
    <w:sdt>
      <w:sdtPr>
        <w:id w:val="-1413535401"/>
        <w:docPartObj>
          <w:docPartGallery w:val="Page Numbers (Bottom of Page)"/>
          <w:docPartUnique/>
        </w:docPartObj>
      </w:sdtPr>
      <w:sdtContent/>
    </w:sdt>
    <w:r w:rsidR="00DF73F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E8E" w14:textId="77777777" w:rsidR="007911A4" w:rsidRDefault="007911A4" w:rsidP="00961314">
      <w:pPr>
        <w:spacing w:before="0" w:after="0" w:line="240" w:lineRule="auto"/>
      </w:pPr>
      <w:r>
        <w:separator/>
      </w:r>
    </w:p>
  </w:footnote>
  <w:footnote w:type="continuationSeparator" w:id="0">
    <w:p w14:paraId="52B8D374" w14:textId="77777777" w:rsidR="007911A4" w:rsidRDefault="007911A4" w:rsidP="00961314">
      <w:pPr>
        <w:spacing w:before="0" w:after="0" w:line="240" w:lineRule="auto"/>
      </w:pPr>
      <w:r>
        <w:continuationSeparator/>
      </w:r>
    </w:p>
  </w:footnote>
  <w:footnote w:id="1">
    <w:p w14:paraId="53B17C0F" w14:textId="3BDE7CA6" w:rsidR="00DF73FA" w:rsidRPr="00127233" w:rsidRDefault="00DF73FA" w:rsidP="00A802B6">
      <w:pPr>
        <w:pStyle w:val="Notedebasdepage"/>
        <w:rPr>
          <w:lang w:val="fr-FR"/>
        </w:rPr>
      </w:pPr>
      <w:r>
        <w:rPr>
          <w:rStyle w:val="Appelnotedebasdep"/>
        </w:rPr>
        <w:footnoteRef/>
      </w:r>
      <w:r w:rsidRPr="00127233">
        <w:rPr>
          <w:lang w:val="fr-FR"/>
        </w:rPr>
        <w:t xml:space="preserve"> </w:t>
      </w:r>
      <w:proofErr w:type="spellStart"/>
      <w:r w:rsidRPr="00A802B6">
        <w:rPr>
          <w:rFonts w:ascii="Times New Roman" w:hAnsi="Times New Roman" w:cs="Times New Roman"/>
          <w:lang w:val="fr-FR"/>
        </w:rPr>
        <w:t>Maougal</w:t>
      </w:r>
      <w:proofErr w:type="spellEnd"/>
      <w:r w:rsidRPr="00A802B6">
        <w:rPr>
          <w:rFonts w:ascii="Times New Roman" w:hAnsi="Times New Roman" w:cs="Times New Roman"/>
          <w:lang w:val="fr-FR"/>
        </w:rPr>
        <w:t xml:space="preserve">. </w:t>
      </w:r>
      <w:proofErr w:type="gramStart"/>
      <w:r w:rsidRPr="00A802B6">
        <w:rPr>
          <w:rFonts w:ascii="Times New Roman" w:hAnsi="Times New Roman" w:cs="Times New Roman"/>
          <w:lang w:val="fr-FR"/>
        </w:rPr>
        <w:t>M.L</w:t>
      </w:r>
      <w:r>
        <w:rPr>
          <w:rFonts w:ascii="Times New Roman" w:hAnsi="Times New Roman" w:cs="Times New Roman"/>
          <w:lang w:val="fr-FR"/>
        </w:rPr>
        <w:t>,(</w:t>
      </w:r>
      <w:proofErr w:type="gramEnd"/>
      <w:r>
        <w:rPr>
          <w:rFonts w:ascii="Times New Roman" w:hAnsi="Times New Roman" w:cs="Times New Roman"/>
          <w:lang w:val="fr-FR"/>
        </w:rPr>
        <w:t>2000)</w:t>
      </w:r>
      <w:r>
        <w:rPr>
          <w:rFonts w:ascii="Times New Roman" w:hAnsi="Times New Roman" w:cs="Times New Roman"/>
          <w:i/>
          <w:iCs/>
          <w:lang w:val="fr-FR"/>
        </w:rPr>
        <w:t>, « </w:t>
      </w:r>
      <w:r w:rsidRPr="00127233">
        <w:rPr>
          <w:rFonts w:ascii="Times New Roman" w:hAnsi="Times New Roman" w:cs="Times New Roman"/>
          <w:i/>
          <w:iCs/>
          <w:lang w:val="fr-FR"/>
        </w:rPr>
        <w:t xml:space="preserve">Langages et langues entre tradition et modernité, </w:t>
      </w:r>
      <w:proofErr w:type="spellStart"/>
      <w:r w:rsidRPr="00A802B6">
        <w:rPr>
          <w:rFonts w:ascii="Times New Roman" w:hAnsi="Times New Roman" w:cs="Times New Roman"/>
          <w:lang w:val="fr-FR"/>
        </w:rPr>
        <w:t>Marinoor</w:t>
      </w:r>
      <w:proofErr w:type="spellEnd"/>
      <w:r w:rsidRPr="00127233">
        <w:rPr>
          <w:rFonts w:ascii="Times New Roman" w:hAnsi="Times New Roman" w:cs="Times New Roman"/>
          <w:i/>
          <w:iCs/>
          <w:lang w:val="fr-FR"/>
        </w:rPr>
        <w:t>, p 26.</w:t>
      </w:r>
    </w:p>
  </w:footnote>
  <w:footnote w:id="2">
    <w:p w14:paraId="5AF12E34" w14:textId="13F3FF2C" w:rsidR="00DF73FA" w:rsidRPr="00A372A0" w:rsidRDefault="00DF73FA">
      <w:pPr>
        <w:pStyle w:val="Notedebasdepage"/>
        <w:rPr>
          <w:lang w:val="fr-FR"/>
        </w:rPr>
      </w:pPr>
      <w:r>
        <w:rPr>
          <w:rStyle w:val="Appelnotedebasdep"/>
        </w:rPr>
        <w:footnoteRef/>
      </w:r>
      <w:proofErr w:type="gramStart"/>
      <w:r>
        <w:rPr>
          <w:lang w:val="fr-FR"/>
        </w:rPr>
        <w:t>(</w:t>
      </w:r>
      <w:r w:rsidRPr="00A372A0">
        <w:rPr>
          <w:lang w:val="fr-FR"/>
        </w:rPr>
        <w:t xml:space="preserve"> </w:t>
      </w:r>
      <w:r w:rsidRPr="00A372A0">
        <w:rPr>
          <w:rFonts w:ascii="Times New Roman" w:hAnsi="Times New Roman" w:cs="Times New Roman"/>
          <w:lang w:val="fr-FR"/>
        </w:rPr>
        <w:t>Le</w:t>
      </w:r>
      <w:proofErr w:type="gramEnd"/>
      <w:r w:rsidRPr="00A372A0">
        <w:rPr>
          <w:rFonts w:ascii="Times New Roman" w:hAnsi="Times New Roman" w:cs="Times New Roman"/>
          <w:lang w:val="fr-FR"/>
        </w:rPr>
        <w:t xml:space="preserve"> 16 Avril 1976</w:t>
      </w:r>
      <w:r>
        <w:rPr>
          <w:rFonts w:ascii="Times New Roman" w:hAnsi="Times New Roman" w:cs="Times New Roman"/>
          <w:lang w:val="fr-FR"/>
        </w:rPr>
        <w:t>)</w:t>
      </w:r>
      <w:r w:rsidRPr="00A372A0">
        <w:rPr>
          <w:rFonts w:ascii="Times New Roman" w:hAnsi="Times New Roman" w:cs="Times New Roman"/>
          <w:lang w:val="fr-FR"/>
        </w:rPr>
        <w:t xml:space="preserve">. </w:t>
      </w:r>
      <w:r w:rsidRPr="0020714F">
        <w:rPr>
          <w:rFonts w:ascii="Times New Roman" w:hAnsi="Times New Roman" w:cs="Times New Roman"/>
          <w:i/>
          <w:iCs/>
          <w:lang w:val="fr-FR"/>
        </w:rPr>
        <w:t>« Loi d’orientation sur l’éducation national »</w:t>
      </w:r>
      <w:r w:rsidRPr="00A372A0">
        <w:rPr>
          <w:rFonts w:ascii="Times New Roman" w:hAnsi="Times New Roman" w:cs="Times New Roman"/>
          <w:lang w:val="fr-FR"/>
        </w:rPr>
        <w:t xml:space="preserve"> N°76-</w:t>
      </w:r>
      <w:proofErr w:type="gramStart"/>
      <w:r w:rsidRPr="00A372A0">
        <w:rPr>
          <w:rFonts w:ascii="Times New Roman" w:hAnsi="Times New Roman" w:cs="Times New Roman"/>
          <w:lang w:val="fr-FR"/>
        </w:rPr>
        <w:t>66;</w:t>
      </w:r>
      <w:proofErr w:type="gramEnd"/>
      <w:r w:rsidRPr="00A372A0">
        <w:rPr>
          <w:rFonts w:ascii="Times New Roman" w:hAnsi="Times New Roman" w:cs="Times New Roman"/>
          <w:lang w:val="fr-FR"/>
        </w:rPr>
        <w:t xml:space="preserve"> p08</w:t>
      </w:r>
    </w:p>
  </w:footnote>
  <w:footnote w:id="3">
    <w:p w14:paraId="71866A2A" w14:textId="638E7FB2" w:rsidR="00DF73FA" w:rsidRPr="0020714F" w:rsidRDefault="00DF73FA">
      <w:pPr>
        <w:pStyle w:val="Notedebasdepage"/>
        <w:rPr>
          <w:rFonts w:asciiTheme="majorBidi" w:hAnsiTheme="majorBidi" w:cstheme="majorBidi"/>
          <w:i/>
          <w:iCs/>
        </w:rPr>
      </w:pPr>
      <w:r w:rsidRPr="0020714F">
        <w:rPr>
          <w:rStyle w:val="Appelnotedebasdep"/>
          <w:rFonts w:asciiTheme="majorBidi" w:hAnsiTheme="majorBidi" w:cstheme="majorBidi"/>
        </w:rPr>
        <w:footnoteRef/>
      </w:r>
      <w:r w:rsidRPr="0020714F">
        <w:rPr>
          <w:rFonts w:asciiTheme="majorBidi" w:hAnsiTheme="majorBidi" w:cstheme="majorBidi"/>
        </w:rPr>
        <w:t xml:space="preserve"> F. Maciejewski et al, </w:t>
      </w:r>
      <w:r>
        <w:rPr>
          <w:rFonts w:asciiTheme="majorBidi" w:hAnsiTheme="majorBidi" w:cstheme="majorBidi"/>
        </w:rPr>
        <w:t>(</w:t>
      </w:r>
      <w:r w:rsidRPr="0020714F">
        <w:rPr>
          <w:rFonts w:asciiTheme="majorBidi" w:hAnsiTheme="majorBidi" w:cstheme="majorBidi"/>
        </w:rPr>
        <w:t>2015</w:t>
      </w:r>
      <w:r>
        <w:rPr>
          <w:rFonts w:asciiTheme="majorBidi" w:hAnsiTheme="majorBidi" w:cstheme="majorBidi"/>
        </w:rPr>
        <w:t>)</w:t>
      </w:r>
      <w:r w:rsidRPr="0020714F">
        <w:rPr>
          <w:rFonts w:asciiTheme="majorBidi" w:hAnsiTheme="majorBidi" w:cstheme="majorBidi"/>
        </w:rPr>
        <w:t>, </w:t>
      </w:r>
      <w:r w:rsidRPr="0020714F">
        <w:rPr>
          <w:rFonts w:asciiTheme="majorBidi" w:hAnsiTheme="majorBidi" w:cstheme="majorBidi"/>
          <w:i/>
          <w:iCs/>
        </w:rPr>
        <w:t xml:space="preserve">« a 5-Year Longitudinal Study on Mood Variability Across Adolescence Using Daily Diaries », </w:t>
      </w:r>
      <w:r w:rsidRPr="0020714F">
        <w:rPr>
          <w:rFonts w:asciiTheme="majorBidi" w:hAnsiTheme="majorBidi" w:cstheme="majorBidi"/>
        </w:rPr>
        <w:t>Child Development, p10</w:t>
      </w:r>
    </w:p>
  </w:footnote>
  <w:footnote w:id="4">
    <w:p w14:paraId="4CA3AEF7" w14:textId="79E15F0B" w:rsidR="00DF73FA" w:rsidRPr="0020714F" w:rsidRDefault="00DF73FA" w:rsidP="006900B5">
      <w:pPr>
        <w:pStyle w:val="Notedebasdepage"/>
        <w:rPr>
          <w:rFonts w:asciiTheme="majorBidi" w:hAnsiTheme="majorBidi" w:cstheme="majorBidi"/>
        </w:rPr>
      </w:pPr>
      <w:r w:rsidRPr="0020714F">
        <w:rPr>
          <w:rStyle w:val="Appelnotedebasdep"/>
          <w:rFonts w:asciiTheme="majorBidi" w:hAnsiTheme="majorBidi" w:cstheme="majorBidi"/>
        </w:rPr>
        <w:footnoteRef/>
      </w:r>
      <w:r w:rsidRPr="0020714F">
        <w:rPr>
          <w:rFonts w:asciiTheme="majorBidi" w:hAnsiTheme="majorBidi" w:cstheme="majorBidi"/>
        </w:rPr>
        <w:t xml:space="preserve"> Eric Klopfer et </w:t>
      </w:r>
      <w:proofErr w:type="gramStart"/>
      <w:r w:rsidRPr="0020714F">
        <w:rPr>
          <w:rFonts w:asciiTheme="majorBidi" w:hAnsiTheme="majorBidi" w:cstheme="majorBidi"/>
        </w:rPr>
        <w:t>al,</w:t>
      </w:r>
      <w:r>
        <w:rPr>
          <w:rFonts w:asciiTheme="majorBidi" w:hAnsiTheme="majorBidi" w:cstheme="majorBidi"/>
        </w:rPr>
        <w:t>(</w:t>
      </w:r>
      <w:proofErr w:type="gramEnd"/>
      <w:r w:rsidRPr="0020714F">
        <w:rPr>
          <w:rFonts w:asciiTheme="majorBidi" w:hAnsiTheme="majorBidi" w:cstheme="majorBidi"/>
        </w:rPr>
        <w:t>2009</w:t>
      </w:r>
      <w:r>
        <w:rPr>
          <w:rFonts w:asciiTheme="majorBidi" w:hAnsiTheme="majorBidi" w:cstheme="majorBidi"/>
        </w:rPr>
        <w:t>)</w:t>
      </w:r>
      <w:r w:rsidRPr="0020714F">
        <w:rPr>
          <w:rFonts w:asciiTheme="majorBidi" w:hAnsiTheme="majorBidi" w:cstheme="majorBidi"/>
          <w:i/>
          <w:iCs/>
        </w:rPr>
        <w:t>, « using the technology of today, in the classroom today »,</w:t>
      </w:r>
      <w:r w:rsidRPr="0020714F">
        <w:rPr>
          <w:rFonts w:asciiTheme="majorBidi" w:hAnsiTheme="majorBidi" w:cstheme="majorBidi"/>
        </w:rPr>
        <w:t xml:space="preserve"> The Education Arcade Massachusetts Institute of Technology</w:t>
      </w:r>
      <w:r>
        <w:rPr>
          <w:rFonts w:asciiTheme="majorBidi" w:hAnsiTheme="majorBidi" w:cstheme="majorBidi"/>
        </w:rPr>
        <w:t xml:space="preserve"> p1</w:t>
      </w:r>
    </w:p>
  </w:footnote>
  <w:footnote w:id="5">
    <w:p w14:paraId="70142E08" w14:textId="310DE03C" w:rsidR="00DF73FA" w:rsidRPr="00FD1F84" w:rsidRDefault="00DF73FA">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w:t>
      </w:r>
      <w:r w:rsidR="0061340A">
        <w:rPr>
          <w:rFonts w:asciiTheme="majorBidi" w:hAnsiTheme="majorBidi" w:cstheme="majorBidi"/>
          <w:lang w:val="fr-FR"/>
        </w:rPr>
        <w:t>(</w:t>
      </w:r>
      <w:r w:rsidRPr="00FD1F84">
        <w:rPr>
          <w:rFonts w:asciiTheme="majorBidi" w:hAnsiTheme="majorBidi" w:cstheme="majorBidi"/>
          <w:lang w:val="fr-FR"/>
        </w:rPr>
        <w:t>2006</w:t>
      </w:r>
      <w:r w:rsidR="0061340A">
        <w:rPr>
          <w:rFonts w:asciiTheme="majorBidi" w:hAnsiTheme="majorBidi" w:cstheme="majorBidi"/>
          <w:lang w:val="fr-FR"/>
        </w:rPr>
        <w:t>)</w:t>
      </w:r>
      <w:r w:rsidRPr="00FD1F84">
        <w:rPr>
          <w:rFonts w:asciiTheme="majorBidi" w:hAnsiTheme="majorBidi" w:cstheme="majorBidi"/>
          <w:lang w:val="fr-FR"/>
        </w:rPr>
        <w:t xml:space="preserve"> </w:t>
      </w:r>
      <w:r>
        <w:rPr>
          <w:rFonts w:asciiTheme="majorBidi" w:hAnsiTheme="majorBidi" w:cstheme="majorBidi"/>
          <w:lang w:val="fr-FR"/>
        </w:rPr>
        <w:t>« </w:t>
      </w:r>
      <w:r w:rsidRPr="00FD1F84">
        <w:rPr>
          <w:rFonts w:asciiTheme="majorBidi" w:hAnsiTheme="majorBidi" w:cstheme="majorBidi"/>
          <w:i/>
          <w:iCs/>
          <w:lang w:val="fr-FR"/>
        </w:rPr>
        <w:t>Le Petit Robert de la langue française</w:t>
      </w:r>
      <w:r>
        <w:rPr>
          <w:rFonts w:asciiTheme="majorBidi" w:hAnsiTheme="majorBidi" w:cstheme="majorBidi"/>
          <w:i/>
          <w:iCs/>
          <w:lang w:val="fr-FR"/>
        </w:rPr>
        <w:t> »</w:t>
      </w:r>
      <w:r w:rsidRPr="00FD1F84">
        <w:rPr>
          <w:rFonts w:asciiTheme="majorBidi" w:hAnsiTheme="majorBidi" w:cstheme="majorBidi"/>
          <w:lang w:val="fr-FR"/>
        </w:rPr>
        <w:t xml:space="preserve">, DICTIONNAIRE LE ROBERT, </w:t>
      </w:r>
      <w:proofErr w:type="gramStart"/>
      <w:r w:rsidRPr="00FD1F84">
        <w:rPr>
          <w:rFonts w:asciiTheme="majorBidi" w:hAnsiTheme="majorBidi" w:cstheme="majorBidi"/>
          <w:lang w:val="fr-FR"/>
        </w:rPr>
        <w:t>PARIS,</w:t>
      </w:r>
      <w:r>
        <w:rPr>
          <w:rFonts w:asciiTheme="majorBidi" w:hAnsiTheme="majorBidi" w:cstheme="majorBidi"/>
          <w:lang w:val="fr-FR"/>
        </w:rPr>
        <w:t>p</w:t>
      </w:r>
      <w:proofErr w:type="gramEnd"/>
      <w:r>
        <w:rPr>
          <w:rFonts w:asciiTheme="majorBidi" w:hAnsiTheme="majorBidi" w:cstheme="majorBidi"/>
          <w:lang w:val="fr-FR"/>
        </w:rPr>
        <w:t>19</w:t>
      </w:r>
    </w:p>
  </w:footnote>
  <w:footnote w:id="6">
    <w:p w14:paraId="5136DE51" w14:textId="2D9AF7FA" w:rsidR="00DF73FA" w:rsidRPr="001D0FC0" w:rsidRDefault="00DF73FA" w:rsidP="00961314">
      <w:pPr>
        <w:pStyle w:val="Default"/>
        <w:rPr>
          <w:rFonts w:ascii="Calibri" w:hAnsi="Calibri" w:cs="Calibri"/>
          <w:sz w:val="20"/>
          <w:szCs w:val="20"/>
          <w:lang w:val="fr-FR"/>
        </w:rPr>
      </w:pPr>
      <w:r w:rsidRPr="00FD1F84">
        <w:rPr>
          <w:rStyle w:val="Appelnotedebasdep"/>
          <w:rFonts w:asciiTheme="majorBidi" w:hAnsiTheme="majorBidi" w:cstheme="majorBidi"/>
          <w:sz w:val="20"/>
          <w:szCs w:val="20"/>
        </w:rPr>
        <w:footnoteRef/>
      </w:r>
      <w:r w:rsidRPr="00FD1F84">
        <w:rPr>
          <w:rFonts w:asciiTheme="majorBidi" w:hAnsiTheme="majorBidi" w:cstheme="majorBidi"/>
          <w:sz w:val="20"/>
          <w:szCs w:val="20"/>
          <w:lang w:val="fr-FR"/>
        </w:rPr>
        <w:t xml:space="preserve"> </w:t>
      </w:r>
      <w:proofErr w:type="spellStart"/>
      <w:r w:rsidRPr="00FD1F84">
        <w:rPr>
          <w:rFonts w:asciiTheme="majorBidi" w:hAnsiTheme="majorBidi" w:cstheme="majorBidi"/>
          <w:sz w:val="20"/>
          <w:szCs w:val="20"/>
          <w:lang w:val="fr-FR"/>
        </w:rPr>
        <w:t>Charraudeau.P</w:t>
      </w:r>
      <w:proofErr w:type="spellEnd"/>
      <w:r w:rsidRPr="00FD1F84">
        <w:rPr>
          <w:rFonts w:asciiTheme="majorBidi" w:hAnsiTheme="majorBidi" w:cstheme="majorBidi"/>
          <w:sz w:val="20"/>
          <w:szCs w:val="20"/>
          <w:lang w:val="fr-FR"/>
        </w:rPr>
        <w:t xml:space="preserve"> et </w:t>
      </w:r>
      <w:proofErr w:type="spellStart"/>
      <w:r w:rsidRPr="00FD1F84">
        <w:rPr>
          <w:rFonts w:asciiTheme="majorBidi" w:hAnsiTheme="majorBidi" w:cstheme="majorBidi"/>
          <w:sz w:val="20"/>
          <w:szCs w:val="20"/>
          <w:lang w:val="fr-FR"/>
        </w:rPr>
        <w:t>Maigneneau</w:t>
      </w:r>
      <w:proofErr w:type="spellEnd"/>
      <w:r w:rsidRPr="00FD1F84">
        <w:rPr>
          <w:rFonts w:asciiTheme="majorBidi" w:hAnsiTheme="majorBidi" w:cstheme="majorBidi"/>
          <w:sz w:val="20"/>
          <w:szCs w:val="20"/>
          <w:lang w:val="fr-FR"/>
        </w:rPr>
        <w:t xml:space="preserve">, </w:t>
      </w:r>
      <w:r w:rsidR="0061340A">
        <w:rPr>
          <w:rFonts w:asciiTheme="majorBidi" w:hAnsiTheme="majorBidi" w:cstheme="majorBidi"/>
          <w:sz w:val="20"/>
          <w:szCs w:val="20"/>
          <w:lang w:val="fr-FR"/>
        </w:rPr>
        <w:t>(</w:t>
      </w:r>
      <w:r w:rsidRPr="00FD1F84">
        <w:rPr>
          <w:rFonts w:asciiTheme="majorBidi" w:hAnsiTheme="majorBidi" w:cstheme="majorBidi"/>
          <w:sz w:val="20"/>
          <w:szCs w:val="20"/>
          <w:lang w:val="fr-FR"/>
        </w:rPr>
        <w:t>2000</w:t>
      </w:r>
      <w:r w:rsidR="0061340A">
        <w:rPr>
          <w:rFonts w:asciiTheme="majorBidi" w:hAnsiTheme="majorBidi" w:cstheme="majorBidi"/>
          <w:sz w:val="20"/>
          <w:szCs w:val="20"/>
          <w:lang w:val="fr-FR"/>
        </w:rPr>
        <w:t>)</w:t>
      </w:r>
      <w:r w:rsidRPr="00FD1F84">
        <w:rPr>
          <w:rFonts w:asciiTheme="majorBidi" w:hAnsiTheme="majorBidi" w:cstheme="majorBidi"/>
          <w:sz w:val="20"/>
          <w:szCs w:val="20"/>
          <w:lang w:val="fr-FR"/>
        </w:rPr>
        <w:t xml:space="preserve">, </w:t>
      </w:r>
      <w:r w:rsidR="004C2729">
        <w:rPr>
          <w:rFonts w:asciiTheme="majorBidi" w:hAnsiTheme="majorBidi" w:cstheme="majorBidi"/>
          <w:sz w:val="20"/>
          <w:szCs w:val="20"/>
          <w:lang w:val="fr-FR"/>
        </w:rPr>
        <w:t>« </w:t>
      </w:r>
      <w:r w:rsidRPr="00FD1F84">
        <w:rPr>
          <w:rFonts w:asciiTheme="majorBidi" w:hAnsiTheme="majorBidi" w:cstheme="majorBidi"/>
          <w:i/>
          <w:iCs/>
          <w:sz w:val="20"/>
          <w:szCs w:val="20"/>
          <w:lang w:val="fr-FR"/>
        </w:rPr>
        <w:t>Dictionnaire d’analyse du discours</w:t>
      </w:r>
      <w:r w:rsidR="004C2729">
        <w:rPr>
          <w:rFonts w:asciiTheme="majorBidi" w:hAnsiTheme="majorBidi" w:cstheme="majorBidi"/>
          <w:i/>
          <w:iCs/>
          <w:sz w:val="20"/>
          <w:szCs w:val="20"/>
          <w:lang w:val="fr-FR"/>
        </w:rPr>
        <w:t> »</w:t>
      </w:r>
      <w:r w:rsidRPr="00FD1F84">
        <w:rPr>
          <w:rFonts w:asciiTheme="majorBidi" w:hAnsiTheme="majorBidi" w:cstheme="majorBidi"/>
          <w:i/>
          <w:iCs/>
          <w:sz w:val="20"/>
          <w:szCs w:val="20"/>
          <w:lang w:val="fr-FR"/>
        </w:rPr>
        <w:t xml:space="preserve">, </w:t>
      </w:r>
      <w:r w:rsidRPr="00FD1F84">
        <w:rPr>
          <w:rFonts w:asciiTheme="majorBidi" w:hAnsiTheme="majorBidi" w:cstheme="majorBidi"/>
          <w:sz w:val="20"/>
          <w:szCs w:val="20"/>
          <w:lang w:val="fr-FR"/>
        </w:rPr>
        <w:t>Paris,</w:t>
      </w:r>
      <w:r w:rsidRPr="001D0FC0">
        <w:rPr>
          <w:rFonts w:ascii="Calibri" w:hAnsi="Calibri" w:cs="Calibri"/>
          <w:lang w:val="fr-FR"/>
        </w:rPr>
        <w:t xml:space="preserve"> P.</w:t>
      </w:r>
      <w:r>
        <w:rPr>
          <w:rFonts w:ascii="Calibri" w:hAnsi="Calibri" w:cs="Calibri"/>
          <w:lang w:val="fr-FR"/>
        </w:rPr>
        <w:t> </w:t>
      </w:r>
      <w:r w:rsidRPr="001D0FC0">
        <w:rPr>
          <w:rFonts w:ascii="Calibri" w:hAnsi="Calibri" w:cs="Calibri"/>
          <w:lang w:val="fr-FR"/>
        </w:rPr>
        <w:t>102</w:t>
      </w:r>
    </w:p>
  </w:footnote>
  <w:footnote w:id="7">
    <w:p w14:paraId="40FBBB8B" w14:textId="77777777" w:rsidR="00DF73FA" w:rsidRPr="00FD1F84" w:rsidRDefault="00DF73FA" w:rsidP="00961314">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CUQ, J-P, &amp; (2012). </w:t>
      </w:r>
      <w:r w:rsidRPr="00FD1F84">
        <w:rPr>
          <w:rFonts w:asciiTheme="majorBidi" w:hAnsiTheme="majorBidi" w:cstheme="majorBidi"/>
          <w:i/>
          <w:iCs/>
          <w:lang w:val="fr-FR"/>
        </w:rPr>
        <w:t>« Cours de didactique du français langue étrangère et seconde »,</w:t>
      </w:r>
      <w:r w:rsidRPr="00FD1F84">
        <w:rPr>
          <w:rFonts w:asciiTheme="majorBidi" w:hAnsiTheme="majorBidi" w:cstheme="majorBidi"/>
          <w:lang w:val="fr-FR"/>
        </w:rPr>
        <w:t xml:space="preserve"> Paris, PUG, p 183</w:t>
      </w:r>
    </w:p>
  </w:footnote>
  <w:footnote w:id="8">
    <w:p w14:paraId="14568F7A" w14:textId="77777777" w:rsidR="00DF73FA" w:rsidRPr="00FD1F84" w:rsidRDefault="00DF73FA">
      <w:pPr>
        <w:pStyle w:val="Notedebasdepage"/>
        <w:rPr>
          <w:rFonts w:asciiTheme="majorBidi" w:hAnsiTheme="majorBidi" w:cstheme="majorBidi"/>
          <w:lang w:val="fr-FR"/>
        </w:rPr>
      </w:pPr>
      <w:bookmarkStart w:id="18" w:name="_Hlk52216532"/>
      <w:r w:rsidRPr="00FD1F84">
        <w:rPr>
          <w:rStyle w:val="Appelnotedebasdep"/>
          <w:rFonts w:asciiTheme="majorBidi" w:hAnsiTheme="majorBidi" w:cstheme="majorBidi"/>
        </w:rPr>
        <w:footnoteRef/>
      </w:r>
      <w:r w:rsidRPr="00FD1F84">
        <w:rPr>
          <w:rFonts w:asciiTheme="majorBidi" w:hAnsiTheme="majorBidi" w:cstheme="majorBidi"/>
          <w:lang w:val="fr-FR"/>
        </w:rPr>
        <w:t xml:space="preserve"> </w:t>
      </w:r>
      <w:r>
        <w:rPr>
          <w:rFonts w:asciiTheme="majorBidi" w:hAnsiTheme="majorBidi" w:cstheme="majorBidi"/>
          <w:lang w:val="fr-FR"/>
        </w:rPr>
        <w:t xml:space="preserve">Ibid. </w:t>
      </w:r>
    </w:p>
    <w:bookmarkEnd w:id="18"/>
  </w:footnote>
  <w:footnote w:id="9">
    <w:p w14:paraId="57CAF5D7" w14:textId="315E5A96" w:rsidR="00DF73FA" w:rsidRPr="00FD1F84" w:rsidRDefault="00DF73FA" w:rsidP="00961314">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w:t>
      </w:r>
      <w:proofErr w:type="spellStart"/>
      <w:r w:rsidRPr="00FD1F84">
        <w:rPr>
          <w:rFonts w:asciiTheme="majorBidi" w:hAnsiTheme="majorBidi" w:cstheme="majorBidi"/>
          <w:lang w:val="fr-FR"/>
        </w:rPr>
        <w:t>Ferroukhi</w:t>
      </w:r>
      <w:proofErr w:type="spellEnd"/>
      <w:r w:rsidRPr="00FD1F84">
        <w:rPr>
          <w:rFonts w:asciiTheme="majorBidi" w:hAnsiTheme="majorBidi" w:cstheme="majorBidi"/>
          <w:lang w:val="fr-FR"/>
        </w:rPr>
        <w:t xml:space="preserve"> Karima, </w:t>
      </w:r>
      <w:r w:rsidR="0061340A">
        <w:rPr>
          <w:rFonts w:asciiTheme="majorBidi" w:hAnsiTheme="majorBidi" w:cstheme="majorBidi"/>
          <w:lang w:val="fr-FR"/>
        </w:rPr>
        <w:t>(</w:t>
      </w:r>
      <w:r w:rsidRPr="00FD1F84">
        <w:rPr>
          <w:rFonts w:asciiTheme="majorBidi" w:hAnsiTheme="majorBidi" w:cstheme="majorBidi"/>
          <w:lang w:val="fr-FR"/>
        </w:rPr>
        <w:t>2009</w:t>
      </w:r>
      <w:r w:rsidR="0061340A">
        <w:rPr>
          <w:rFonts w:asciiTheme="majorBidi" w:hAnsiTheme="majorBidi" w:cstheme="majorBidi"/>
          <w:lang w:val="fr-FR"/>
        </w:rPr>
        <w:t>)</w:t>
      </w:r>
      <w:r w:rsidRPr="00FD1F84">
        <w:rPr>
          <w:rFonts w:asciiTheme="majorBidi" w:hAnsiTheme="majorBidi" w:cstheme="majorBidi"/>
          <w:i/>
          <w:iCs/>
          <w:lang w:val="fr-FR"/>
        </w:rPr>
        <w:t>,</w:t>
      </w:r>
      <w:r w:rsidR="004C2729">
        <w:rPr>
          <w:rFonts w:asciiTheme="majorBidi" w:hAnsiTheme="majorBidi" w:cstheme="majorBidi"/>
          <w:i/>
          <w:iCs/>
          <w:lang w:val="fr-FR"/>
        </w:rPr>
        <w:t> </w:t>
      </w:r>
      <w:proofErr w:type="gramStart"/>
      <w:r w:rsidR="004C2729">
        <w:rPr>
          <w:rFonts w:asciiTheme="majorBidi" w:hAnsiTheme="majorBidi" w:cstheme="majorBidi"/>
          <w:i/>
          <w:iCs/>
          <w:lang w:val="fr-FR"/>
        </w:rPr>
        <w:t>« </w:t>
      </w:r>
      <w:r w:rsidRPr="00FD1F84">
        <w:rPr>
          <w:rFonts w:asciiTheme="majorBidi" w:hAnsiTheme="majorBidi" w:cstheme="majorBidi"/>
          <w:i/>
          <w:iCs/>
          <w:lang w:val="fr-FR"/>
        </w:rPr>
        <w:t xml:space="preserve"> La</w:t>
      </w:r>
      <w:proofErr w:type="gramEnd"/>
      <w:r w:rsidRPr="00FD1F84">
        <w:rPr>
          <w:rFonts w:asciiTheme="majorBidi" w:hAnsiTheme="majorBidi" w:cstheme="majorBidi"/>
          <w:i/>
          <w:iCs/>
          <w:lang w:val="fr-FR"/>
        </w:rPr>
        <w:t xml:space="preserve"> compréhension orale et les stratégies d’écoute des élèves apprenant le français en 2ème année moyenne en Algérie</w:t>
      </w:r>
      <w:r w:rsidR="004C2729">
        <w:rPr>
          <w:rFonts w:asciiTheme="majorBidi" w:hAnsiTheme="majorBidi" w:cstheme="majorBidi"/>
          <w:i/>
          <w:iCs/>
          <w:lang w:val="fr-FR"/>
        </w:rPr>
        <w:t> »</w:t>
      </w:r>
      <w:r w:rsidRPr="00FD1F84">
        <w:rPr>
          <w:rFonts w:asciiTheme="majorBidi" w:hAnsiTheme="majorBidi" w:cstheme="majorBidi"/>
          <w:i/>
          <w:iCs/>
          <w:lang w:val="fr-FR"/>
        </w:rPr>
        <w:t xml:space="preserve">, </w:t>
      </w:r>
      <w:r w:rsidRPr="00FD1F84">
        <w:rPr>
          <w:rFonts w:asciiTheme="majorBidi" w:hAnsiTheme="majorBidi" w:cstheme="majorBidi"/>
          <w:lang w:val="fr-FR"/>
        </w:rPr>
        <w:t xml:space="preserve">Synergie, Algérie, p 5 </w:t>
      </w:r>
    </w:p>
  </w:footnote>
  <w:footnote w:id="10">
    <w:p w14:paraId="20460DA0" w14:textId="0FF6697D" w:rsidR="00DF73FA" w:rsidRPr="00FD1F84" w:rsidRDefault="00DF73FA" w:rsidP="00961314">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Cuq J-</w:t>
      </w:r>
      <w:proofErr w:type="gramStart"/>
      <w:r w:rsidRPr="00FD1F84">
        <w:rPr>
          <w:rFonts w:asciiTheme="majorBidi" w:hAnsiTheme="majorBidi" w:cstheme="majorBidi"/>
          <w:lang w:val="fr-FR"/>
        </w:rPr>
        <w:t>p.</w:t>
      </w:r>
      <w:r w:rsidR="0061340A">
        <w:rPr>
          <w:rFonts w:asciiTheme="majorBidi" w:hAnsiTheme="majorBidi" w:cstheme="majorBidi"/>
          <w:lang w:val="fr-FR"/>
        </w:rPr>
        <w:t>(</w:t>
      </w:r>
      <w:proofErr w:type="gramEnd"/>
      <w:r w:rsidRPr="00FD1F84">
        <w:rPr>
          <w:rFonts w:asciiTheme="majorBidi" w:hAnsiTheme="majorBidi" w:cstheme="majorBidi"/>
          <w:lang w:val="fr-FR"/>
        </w:rPr>
        <w:t>2003</w:t>
      </w:r>
      <w:r w:rsidR="0061340A">
        <w:rPr>
          <w:rFonts w:asciiTheme="majorBidi" w:hAnsiTheme="majorBidi" w:cstheme="majorBidi"/>
          <w:lang w:val="fr-FR"/>
        </w:rPr>
        <w:t>)</w:t>
      </w:r>
      <w:r w:rsidRPr="00FD1F84">
        <w:rPr>
          <w:rFonts w:asciiTheme="majorBidi" w:hAnsiTheme="majorBidi" w:cstheme="majorBidi"/>
          <w:lang w:val="fr-FR"/>
        </w:rPr>
        <w:t xml:space="preserve">. </w:t>
      </w:r>
      <w:r w:rsidRPr="00FD1F84">
        <w:rPr>
          <w:rFonts w:asciiTheme="majorBidi" w:hAnsiTheme="majorBidi" w:cstheme="majorBidi"/>
          <w:i/>
          <w:iCs/>
          <w:lang w:val="fr-FR"/>
        </w:rPr>
        <w:t>« Dictionnaire de didactique langue étrangère et seconde, clé international »</w:t>
      </w:r>
      <w:r w:rsidRPr="00FD1F84">
        <w:rPr>
          <w:rFonts w:asciiTheme="majorBidi" w:hAnsiTheme="majorBidi" w:cstheme="majorBidi"/>
          <w:lang w:val="fr-FR"/>
        </w:rPr>
        <w:t xml:space="preserve"> paris, p24</w:t>
      </w:r>
    </w:p>
    <w:p w14:paraId="3A8588C5" w14:textId="77777777" w:rsidR="00DF73FA" w:rsidRPr="0041256A" w:rsidRDefault="00DF73FA" w:rsidP="00961314">
      <w:pPr>
        <w:pStyle w:val="Notedebasdepage"/>
        <w:rPr>
          <w:lang w:val="fr-FR"/>
        </w:rPr>
      </w:pPr>
    </w:p>
  </w:footnote>
  <w:footnote w:id="11">
    <w:p w14:paraId="2FDCB8A5" w14:textId="33AA23F1" w:rsidR="00DF73FA" w:rsidRPr="00FD1F84" w:rsidRDefault="00DF73FA">
      <w:pPr>
        <w:pStyle w:val="Notedebasdepage"/>
        <w:rPr>
          <w:rFonts w:asciiTheme="majorBidi" w:hAnsiTheme="majorBidi" w:cstheme="majorBidi"/>
          <w:lang w:val="fr-FR"/>
        </w:rPr>
      </w:pPr>
      <w:bookmarkStart w:id="35" w:name="_Hlk51862563"/>
      <w:r w:rsidRPr="00FD1F84">
        <w:rPr>
          <w:rStyle w:val="Appelnotedebasdep"/>
          <w:rFonts w:asciiTheme="majorBidi" w:hAnsiTheme="majorBidi" w:cstheme="majorBidi"/>
        </w:rPr>
        <w:footnoteRef/>
      </w:r>
      <w:r w:rsidRPr="00FD1F84">
        <w:rPr>
          <w:rFonts w:asciiTheme="majorBidi" w:hAnsiTheme="majorBidi" w:cstheme="majorBidi"/>
          <w:lang w:val="fr-FR"/>
        </w:rPr>
        <w:t xml:space="preserve"> Cuq J-</w:t>
      </w:r>
      <w:proofErr w:type="gramStart"/>
      <w:r w:rsidRPr="00FD1F84">
        <w:rPr>
          <w:rFonts w:asciiTheme="majorBidi" w:hAnsiTheme="majorBidi" w:cstheme="majorBidi"/>
          <w:lang w:val="fr-FR"/>
        </w:rPr>
        <w:t>p.</w:t>
      </w:r>
      <w:r w:rsidR="004C2729">
        <w:rPr>
          <w:rFonts w:asciiTheme="majorBidi" w:hAnsiTheme="majorBidi" w:cstheme="majorBidi"/>
          <w:lang w:val="fr-FR"/>
        </w:rPr>
        <w:t>(</w:t>
      </w:r>
      <w:proofErr w:type="gramEnd"/>
      <w:r w:rsidRPr="00FD1F84">
        <w:rPr>
          <w:rFonts w:asciiTheme="majorBidi" w:hAnsiTheme="majorBidi" w:cstheme="majorBidi"/>
          <w:lang w:val="fr-FR"/>
        </w:rPr>
        <w:t>2003</w:t>
      </w:r>
      <w:r w:rsidR="004C2729">
        <w:rPr>
          <w:rFonts w:asciiTheme="majorBidi" w:hAnsiTheme="majorBidi" w:cstheme="majorBidi"/>
          <w:lang w:val="fr-FR"/>
        </w:rPr>
        <w:t>)</w:t>
      </w:r>
      <w:r w:rsidRPr="00FD1F84">
        <w:rPr>
          <w:rFonts w:asciiTheme="majorBidi" w:hAnsiTheme="majorBidi" w:cstheme="majorBidi"/>
          <w:lang w:val="fr-FR"/>
        </w:rPr>
        <w:t xml:space="preserve">. </w:t>
      </w:r>
      <w:r w:rsidRPr="00FD1F84">
        <w:rPr>
          <w:rFonts w:asciiTheme="majorBidi" w:hAnsiTheme="majorBidi" w:cstheme="majorBidi"/>
          <w:i/>
          <w:iCs/>
          <w:lang w:val="fr-FR"/>
        </w:rPr>
        <w:t>« Dictionnaire de didactique langue étrangère et seconde, clé international »</w:t>
      </w:r>
      <w:r w:rsidRPr="00FD1F84">
        <w:rPr>
          <w:rFonts w:asciiTheme="majorBidi" w:hAnsiTheme="majorBidi" w:cstheme="majorBidi"/>
          <w:lang w:val="fr-FR"/>
        </w:rPr>
        <w:t xml:space="preserve"> paris, p24</w:t>
      </w:r>
    </w:p>
    <w:bookmarkEnd w:id="35"/>
  </w:footnote>
  <w:footnote w:id="12">
    <w:p w14:paraId="41A46BEE" w14:textId="77777777" w:rsidR="00DF73FA" w:rsidRPr="00FD1F84" w:rsidRDefault="00DF73FA">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w:t>
      </w:r>
      <w:proofErr w:type="spellStart"/>
      <w:r w:rsidRPr="00FD1F84">
        <w:rPr>
          <w:rFonts w:asciiTheme="majorBidi" w:hAnsiTheme="majorBidi" w:cstheme="majorBidi"/>
          <w:lang w:val="fr-FR"/>
        </w:rPr>
        <w:t>Ibid</w:t>
      </w:r>
      <w:proofErr w:type="spellEnd"/>
      <w:r w:rsidRPr="00FD1F84">
        <w:rPr>
          <w:rFonts w:asciiTheme="majorBidi" w:hAnsiTheme="majorBidi" w:cstheme="majorBidi"/>
          <w:lang w:val="fr-FR"/>
        </w:rPr>
        <w:t xml:space="preserve"> </w:t>
      </w:r>
    </w:p>
  </w:footnote>
  <w:footnote w:id="13">
    <w:p w14:paraId="5BCD6911" w14:textId="081ED979" w:rsidR="00DF73FA" w:rsidRPr="00FD1F84" w:rsidRDefault="00DF73FA">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w:t>
      </w:r>
      <w:bookmarkStart w:id="39" w:name="_Hlk50237350"/>
      <w:r w:rsidRPr="00FD1F84">
        <w:rPr>
          <w:rFonts w:asciiTheme="majorBidi" w:hAnsiTheme="majorBidi" w:cstheme="majorBidi"/>
          <w:lang w:val="fr-FR"/>
        </w:rPr>
        <w:t>Cuq J-</w:t>
      </w:r>
      <w:proofErr w:type="gramStart"/>
      <w:r w:rsidRPr="00FD1F84">
        <w:rPr>
          <w:rFonts w:asciiTheme="majorBidi" w:hAnsiTheme="majorBidi" w:cstheme="majorBidi"/>
          <w:lang w:val="fr-FR"/>
        </w:rPr>
        <w:t>p.</w:t>
      </w:r>
      <w:r w:rsidR="004C2729">
        <w:rPr>
          <w:rFonts w:asciiTheme="majorBidi" w:hAnsiTheme="majorBidi" w:cstheme="majorBidi"/>
          <w:lang w:val="fr-FR"/>
        </w:rPr>
        <w:t>(</w:t>
      </w:r>
      <w:proofErr w:type="gramEnd"/>
      <w:r w:rsidRPr="00FD1F84">
        <w:rPr>
          <w:rFonts w:asciiTheme="majorBidi" w:hAnsiTheme="majorBidi" w:cstheme="majorBidi"/>
          <w:lang w:val="fr-FR"/>
        </w:rPr>
        <w:t>2003</w:t>
      </w:r>
      <w:r w:rsidR="004C2729">
        <w:rPr>
          <w:rFonts w:asciiTheme="majorBidi" w:hAnsiTheme="majorBidi" w:cstheme="majorBidi"/>
          <w:lang w:val="fr-FR"/>
        </w:rPr>
        <w:t>)</w:t>
      </w:r>
      <w:r w:rsidRPr="00FD1F84">
        <w:rPr>
          <w:rFonts w:asciiTheme="majorBidi" w:hAnsiTheme="majorBidi" w:cstheme="majorBidi"/>
          <w:lang w:val="fr-FR"/>
        </w:rPr>
        <w:t xml:space="preserve">. </w:t>
      </w:r>
      <w:r w:rsidRPr="00FD1F84">
        <w:rPr>
          <w:rFonts w:asciiTheme="majorBidi" w:hAnsiTheme="majorBidi" w:cstheme="majorBidi"/>
          <w:i/>
          <w:iCs/>
          <w:lang w:val="fr-FR"/>
        </w:rPr>
        <w:t>« Dictionnaire de didactique langue étrangère et seconde, clé international »</w:t>
      </w:r>
      <w:r w:rsidRPr="00FD1F84">
        <w:rPr>
          <w:rFonts w:asciiTheme="majorBidi" w:hAnsiTheme="majorBidi" w:cstheme="majorBidi"/>
          <w:lang w:val="fr-FR"/>
        </w:rPr>
        <w:t xml:space="preserve"> paris, p48</w:t>
      </w:r>
      <w:bookmarkEnd w:id="39"/>
    </w:p>
  </w:footnote>
  <w:footnote w:id="14">
    <w:p w14:paraId="7244A8AF" w14:textId="64D83A64" w:rsidR="00DF73FA" w:rsidRPr="00FD1F84" w:rsidRDefault="00DF73FA" w:rsidP="00961314">
      <w:pPr>
        <w:pStyle w:val="Notedebasdepage"/>
        <w:rPr>
          <w:lang w:val="fr-FR"/>
        </w:rPr>
      </w:pPr>
      <w:r w:rsidRPr="004C2729">
        <w:rPr>
          <w:rStyle w:val="Appelnotedebasdep"/>
          <w:rFonts w:asciiTheme="majorBidi" w:hAnsiTheme="majorBidi" w:cstheme="majorBidi"/>
        </w:rPr>
        <w:footnoteRef/>
      </w:r>
      <w:r w:rsidRPr="004C2729">
        <w:rPr>
          <w:rFonts w:asciiTheme="majorBidi" w:hAnsiTheme="majorBidi" w:cstheme="majorBidi"/>
          <w:lang w:val="fr-FR"/>
        </w:rPr>
        <w:t xml:space="preserve"> CARRE.P et CASPAR.P, </w:t>
      </w:r>
      <w:r w:rsidR="004C2729">
        <w:rPr>
          <w:rFonts w:asciiTheme="majorBidi" w:hAnsiTheme="majorBidi" w:cstheme="majorBidi"/>
          <w:lang w:val="fr-FR"/>
        </w:rPr>
        <w:t>(</w:t>
      </w:r>
      <w:r w:rsidRPr="004C2729">
        <w:rPr>
          <w:rFonts w:asciiTheme="majorBidi" w:hAnsiTheme="majorBidi" w:cstheme="majorBidi"/>
          <w:lang w:val="fr-FR"/>
        </w:rPr>
        <w:t>1999</w:t>
      </w:r>
      <w:r w:rsidR="004C2729">
        <w:rPr>
          <w:rFonts w:asciiTheme="majorBidi" w:hAnsiTheme="majorBidi" w:cstheme="majorBidi"/>
          <w:lang w:val="fr-FR"/>
        </w:rPr>
        <w:t>)</w:t>
      </w:r>
      <w:r w:rsidRPr="004C2729">
        <w:rPr>
          <w:rFonts w:asciiTheme="majorBidi" w:hAnsiTheme="majorBidi" w:cstheme="majorBidi"/>
          <w:lang w:val="fr-FR"/>
        </w:rPr>
        <w:t xml:space="preserve">, </w:t>
      </w:r>
      <w:r w:rsidR="004C2729" w:rsidRPr="004C2729">
        <w:rPr>
          <w:rFonts w:asciiTheme="majorBidi" w:hAnsiTheme="majorBidi" w:cstheme="majorBidi"/>
          <w:i/>
          <w:iCs/>
          <w:lang w:val="fr-FR"/>
        </w:rPr>
        <w:t>« </w:t>
      </w:r>
      <w:r w:rsidRPr="004C2729">
        <w:rPr>
          <w:rFonts w:asciiTheme="majorBidi" w:hAnsiTheme="majorBidi" w:cstheme="majorBidi"/>
          <w:i/>
          <w:iCs/>
          <w:lang w:val="fr-FR"/>
        </w:rPr>
        <w:t>Traité des sciences et techniques de la formation</w:t>
      </w:r>
      <w:r w:rsidR="004C2729" w:rsidRPr="004C2729">
        <w:rPr>
          <w:rFonts w:asciiTheme="majorBidi" w:hAnsiTheme="majorBidi" w:cstheme="majorBidi"/>
          <w:i/>
          <w:iCs/>
          <w:lang w:val="fr-FR"/>
        </w:rPr>
        <w:t> »,</w:t>
      </w:r>
      <w:r w:rsidRPr="004C2729">
        <w:rPr>
          <w:rFonts w:asciiTheme="majorBidi" w:hAnsiTheme="majorBidi" w:cstheme="majorBidi"/>
          <w:lang w:val="fr-FR"/>
        </w:rPr>
        <w:t xml:space="preserve"> </w:t>
      </w:r>
      <w:proofErr w:type="gramStart"/>
      <w:r w:rsidRPr="004C2729">
        <w:rPr>
          <w:rFonts w:asciiTheme="majorBidi" w:hAnsiTheme="majorBidi" w:cstheme="majorBidi"/>
          <w:lang w:val="fr-FR"/>
        </w:rPr>
        <w:t>Paris,</w:t>
      </w:r>
      <w:r w:rsidR="004C2729">
        <w:rPr>
          <w:rFonts w:asciiTheme="majorBidi" w:hAnsiTheme="majorBidi" w:cstheme="majorBidi"/>
          <w:lang w:val="fr-FR"/>
        </w:rPr>
        <w:t xml:space="preserve">  </w:t>
      </w:r>
      <w:r w:rsidR="004C2729" w:rsidRPr="004C2729">
        <w:rPr>
          <w:rFonts w:asciiTheme="majorBidi" w:hAnsiTheme="majorBidi" w:cstheme="majorBidi"/>
          <w:lang w:val="fr-FR"/>
        </w:rPr>
        <w:t>Dunod</w:t>
      </w:r>
      <w:proofErr w:type="gramEnd"/>
      <w:r w:rsidR="004C2729" w:rsidRPr="00361457">
        <w:rPr>
          <w:lang w:val="fr-FR"/>
        </w:rPr>
        <w:t>,</w:t>
      </w:r>
      <w:r w:rsidR="004C2729">
        <w:rPr>
          <w:rFonts w:asciiTheme="majorBidi" w:hAnsiTheme="majorBidi" w:cstheme="majorBidi"/>
          <w:lang w:val="fr-FR"/>
        </w:rPr>
        <w:t xml:space="preserve"> p5.</w:t>
      </w:r>
      <w:r w:rsidRPr="00361457">
        <w:rPr>
          <w:lang w:val="fr-FR"/>
        </w:rPr>
        <w:t xml:space="preserve"> </w:t>
      </w:r>
    </w:p>
  </w:footnote>
  <w:footnote w:id="15">
    <w:p w14:paraId="4F0836E9" w14:textId="5140CDD7" w:rsidR="00DF73FA" w:rsidRPr="00FD1F84" w:rsidRDefault="00DF73FA">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Dell H. Hymes, </w:t>
      </w:r>
      <w:r w:rsidR="004C2729">
        <w:rPr>
          <w:rFonts w:asciiTheme="majorBidi" w:hAnsiTheme="majorBidi" w:cstheme="majorBidi"/>
          <w:lang w:val="fr-FR"/>
        </w:rPr>
        <w:t>(</w:t>
      </w:r>
      <w:r w:rsidRPr="00FD1F84">
        <w:rPr>
          <w:rFonts w:asciiTheme="majorBidi" w:hAnsiTheme="majorBidi" w:cstheme="majorBidi"/>
          <w:lang w:val="fr-FR"/>
        </w:rPr>
        <w:t>1984</w:t>
      </w:r>
      <w:r w:rsidR="004C2729">
        <w:rPr>
          <w:rFonts w:asciiTheme="majorBidi" w:hAnsiTheme="majorBidi" w:cstheme="majorBidi"/>
          <w:lang w:val="fr-FR"/>
        </w:rPr>
        <w:t>)</w:t>
      </w:r>
      <w:r w:rsidRPr="00FD1F84">
        <w:rPr>
          <w:rFonts w:asciiTheme="majorBidi" w:hAnsiTheme="majorBidi" w:cstheme="majorBidi"/>
          <w:lang w:val="fr-FR"/>
        </w:rPr>
        <w:t xml:space="preserve">, Collection </w:t>
      </w:r>
      <w:r w:rsidRPr="00FD1F84">
        <w:rPr>
          <w:rFonts w:asciiTheme="majorBidi" w:hAnsiTheme="majorBidi" w:cstheme="majorBidi"/>
          <w:i/>
          <w:iCs/>
          <w:lang w:val="fr-FR"/>
        </w:rPr>
        <w:t>« Langues et apprentissage des langues ».</w:t>
      </w:r>
      <w:r w:rsidRPr="00FD1F84">
        <w:rPr>
          <w:rFonts w:asciiTheme="majorBidi" w:hAnsiTheme="majorBidi" w:cstheme="majorBidi"/>
          <w:lang w:val="fr-FR"/>
        </w:rPr>
        <w:t xml:space="preserve"> Hatier-</w:t>
      </w:r>
      <w:proofErr w:type="spellStart"/>
      <w:r w:rsidRPr="00FD1F84">
        <w:rPr>
          <w:rFonts w:asciiTheme="majorBidi" w:hAnsiTheme="majorBidi" w:cstheme="majorBidi"/>
          <w:lang w:val="fr-FR"/>
        </w:rPr>
        <w:t>Crédif</w:t>
      </w:r>
      <w:proofErr w:type="spellEnd"/>
      <w:r w:rsidRPr="00FD1F84">
        <w:rPr>
          <w:rFonts w:asciiTheme="majorBidi" w:hAnsiTheme="majorBidi" w:cstheme="majorBidi"/>
          <w:lang w:val="fr-FR"/>
        </w:rPr>
        <w:t xml:space="preserve">, Paris </w:t>
      </w:r>
      <w:r w:rsidR="004C2729">
        <w:rPr>
          <w:rFonts w:asciiTheme="majorBidi" w:hAnsiTheme="majorBidi" w:cstheme="majorBidi"/>
          <w:lang w:val="fr-FR"/>
        </w:rPr>
        <w:t>p49</w:t>
      </w:r>
      <w:r w:rsidRPr="00FD1F84">
        <w:rPr>
          <w:rFonts w:asciiTheme="majorBidi" w:hAnsiTheme="majorBidi" w:cstheme="majorBidi"/>
          <w:lang w:val="fr-FR"/>
        </w:rPr>
        <w:t>.</w:t>
      </w:r>
    </w:p>
  </w:footnote>
  <w:footnote w:id="16">
    <w:p w14:paraId="092F73DF" w14:textId="77777777" w:rsidR="00DF73FA" w:rsidRPr="00FD1F84" w:rsidRDefault="00DF73FA" w:rsidP="00961314">
      <w:pPr>
        <w:pStyle w:val="Notedebasdepage"/>
        <w:rPr>
          <w:rFonts w:asciiTheme="majorBidi" w:hAnsiTheme="majorBidi" w:cstheme="majorBidi"/>
          <w:lang w:val="fr-FR"/>
        </w:rPr>
      </w:pPr>
      <w:r w:rsidRPr="00FD1F84">
        <w:rPr>
          <w:rStyle w:val="Appelnotedebasdep"/>
          <w:rFonts w:asciiTheme="majorBidi" w:hAnsiTheme="majorBidi" w:cstheme="majorBidi"/>
        </w:rPr>
        <w:footnoteRef/>
      </w:r>
      <w:r w:rsidRPr="00FD1F84">
        <w:rPr>
          <w:rFonts w:asciiTheme="majorBidi" w:hAnsiTheme="majorBidi" w:cstheme="majorBidi"/>
          <w:lang w:val="fr-FR"/>
        </w:rPr>
        <w:t xml:space="preserve"> </w:t>
      </w:r>
      <w:r w:rsidRPr="00FD1F84">
        <w:rPr>
          <w:rFonts w:asciiTheme="majorBidi" w:hAnsiTheme="majorBidi" w:cstheme="majorBidi"/>
          <w:i/>
          <w:iCs/>
          <w:lang w:val="fr-FR"/>
        </w:rPr>
        <w:t>« Guide du professeur Langue française 3ème Année Moyenne »,</w:t>
      </w:r>
      <w:r w:rsidRPr="00FD1F84">
        <w:rPr>
          <w:rFonts w:asciiTheme="majorBidi" w:hAnsiTheme="majorBidi" w:cstheme="majorBidi"/>
          <w:lang w:val="fr-FR"/>
        </w:rPr>
        <w:t xml:space="preserve"> Office National des Publications scolaires, p4</w:t>
      </w:r>
    </w:p>
  </w:footnote>
  <w:footnote w:id="17">
    <w:p w14:paraId="7C7CE2B6" w14:textId="72227055" w:rsidR="00DF73FA" w:rsidRPr="00ED3E6D" w:rsidRDefault="00DF73FA">
      <w:pPr>
        <w:pStyle w:val="Notedebasdepage"/>
        <w:rPr>
          <w:rFonts w:asciiTheme="majorBidi" w:hAnsiTheme="majorBidi" w:cstheme="majorBidi"/>
          <w:lang w:val="fr-FR"/>
        </w:rPr>
      </w:pPr>
      <w:r w:rsidRPr="00ED3E6D">
        <w:rPr>
          <w:rStyle w:val="Appelnotedebasdep"/>
          <w:rFonts w:asciiTheme="majorBidi" w:hAnsiTheme="majorBidi" w:cstheme="majorBidi"/>
        </w:rPr>
        <w:footnoteRef/>
      </w:r>
      <w:r w:rsidRPr="00ED3E6D">
        <w:rPr>
          <w:rFonts w:asciiTheme="majorBidi" w:hAnsiTheme="majorBidi" w:cstheme="majorBidi"/>
          <w:lang w:val="fr-FR"/>
        </w:rPr>
        <w:t xml:space="preserve"> Cuq J-</w:t>
      </w:r>
      <w:proofErr w:type="gramStart"/>
      <w:r w:rsidRPr="00ED3E6D">
        <w:rPr>
          <w:rFonts w:asciiTheme="majorBidi" w:hAnsiTheme="majorBidi" w:cstheme="majorBidi"/>
          <w:lang w:val="fr-FR"/>
        </w:rPr>
        <w:t>p.</w:t>
      </w:r>
      <w:r w:rsidR="004C2729">
        <w:rPr>
          <w:rFonts w:asciiTheme="majorBidi" w:hAnsiTheme="majorBidi" w:cstheme="majorBidi"/>
          <w:lang w:val="fr-FR"/>
        </w:rPr>
        <w:t>(</w:t>
      </w:r>
      <w:proofErr w:type="gramEnd"/>
      <w:r w:rsidRPr="00ED3E6D">
        <w:rPr>
          <w:rFonts w:asciiTheme="majorBidi" w:hAnsiTheme="majorBidi" w:cstheme="majorBidi"/>
          <w:lang w:val="fr-FR"/>
        </w:rPr>
        <w:t>2003</w:t>
      </w:r>
      <w:r w:rsidR="004C2729">
        <w:rPr>
          <w:rFonts w:asciiTheme="majorBidi" w:hAnsiTheme="majorBidi" w:cstheme="majorBidi"/>
          <w:lang w:val="fr-FR"/>
        </w:rPr>
        <w:t>)</w:t>
      </w:r>
      <w:r w:rsidRPr="00ED3E6D">
        <w:rPr>
          <w:rFonts w:asciiTheme="majorBidi" w:hAnsiTheme="majorBidi" w:cstheme="majorBidi"/>
          <w:lang w:val="fr-FR"/>
        </w:rPr>
        <w:t xml:space="preserve">. </w:t>
      </w:r>
      <w:r w:rsidRPr="00ED3E6D">
        <w:rPr>
          <w:rFonts w:asciiTheme="majorBidi" w:hAnsiTheme="majorBidi" w:cstheme="majorBidi"/>
          <w:i/>
          <w:iCs/>
          <w:lang w:val="fr-FR"/>
        </w:rPr>
        <w:t>« Dictionnaire de didactique langue étrangère et seconde, clé international »</w:t>
      </w:r>
      <w:r w:rsidRPr="00ED3E6D">
        <w:rPr>
          <w:rFonts w:asciiTheme="majorBidi" w:hAnsiTheme="majorBidi" w:cstheme="majorBidi"/>
          <w:lang w:val="fr-FR"/>
        </w:rPr>
        <w:t xml:space="preserve"> paris, p90</w:t>
      </w:r>
    </w:p>
  </w:footnote>
  <w:footnote w:id="18">
    <w:p w14:paraId="5E1262DE" w14:textId="09F2D875" w:rsidR="00DF73FA" w:rsidRPr="00CC4AED" w:rsidRDefault="00DF73FA">
      <w:pPr>
        <w:pStyle w:val="Notedebasdepage"/>
        <w:rPr>
          <w:lang w:val="fr-FR"/>
        </w:rPr>
      </w:pPr>
      <w:r w:rsidRPr="00ED3E6D">
        <w:rPr>
          <w:rStyle w:val="Appelnotedebasdep"/>
          <w:rFonts w:asciiTheme="majorBidi" w:hAnsiTheme="majorBidi" w:cstheme="majorBidi"/>
        </w:rPr>
        <w:footnoteRef/>
      </w:r>
      <w:r w:rsidRPr="00ED3E6D">
        <w:rPr>
          <w:rFonts w:asciiTheme="majorBidi" w:hAnsiTheme="majorBidi" w:cstheme="majorBidi"/>
          <w:lang w:val="fr-FR"/>
        </w:rPr>
        <w:t xml:space="preserve"> </w:t>
      </w:r>
      <w:proofErr w:type="spellStart"/>
      <w:r w:rsidRPr="00ED3E6D">
        <w:rPr>
          <w:rFonts w:asciiTheme="majorBidi" w:hAnsiTheme="majorBidi" w:cstheme="majorBidi"/>
          <w:lang w:val="fr-FR"/>
        </w:rPr>
        <w:t>Tagliante</w:t>
      </w:r>
      <w:proofErr w:type="spellEnd"/>
      <w:r w:rsidRPr="00ED3E6D">
        <w:rPr>
          <w:rFonts w:asciiTheme="majorBidi" w:hAnsiTheme="majorBidi" w:cstheme="majorBidi"/>
          <w:lang w:val="fr-FR"/>
        </w:rPr>
        <w:t xml:space="preserve">, Christine, </w:t>
      </w:r>
      <w:r w:rsidR="004C2729">
        <w:rPr>
          <w:rFonts w:asciiTheme="majorBidi" w:hAnsiTheme="majorBidi" w:cstheme="majorBidi"/>
          <w:lang w:val="fr-FR"/>
        </w:rPr>
        <w:t>(</w:t>
      </w:r>
      <w:r w:rsidRPr="00ED3E6D">
        <w:rPr>
          <w:rFonts w:asciiTheme="majorBidi" w:hAnsiTheme="majorBidi" w:cstheme="majorBidi"/>
          <w:lang w:val="fr-FR"/>
        </w:rPr>
        <w:t>1994</w:t>
      </w:r>
      <w:r w:rsidR="004C2729">
        <w:rPr>
          <w:rFonts w:asciiTheme="majorBidi" w:hAnsiTheme="majorBidi" w:cstheme="majorBidi"/>
          <w:lang w:val="fr-FR"/>
        </w:rPr>
        <w:t>)</w:t>
      </w:r>
      <w:r w:rsidRPr="00ED3E6D">
        <w:rPr>
          <w:rFonts w:asciiTheme="majorBidi" w:hAnsiTheme="majorBidi" w:cstheme="majorBidi"/>
          <w:i/>
          <w:iCs/>
          <w:lang w:val="fr-FR"/>
        </w:rPr>
        <w:t>. « La classe de langue</w:t>
      </w:r>
      <w:r w:rsidR="004C2729">
        <w:rPr>
          <w:rFonts w:asciiTheme="majorBidi" w:hAnsiTheme="majorBidi" w:cstheme="majorBidi"/>
          <w:i/>
          <w:iCs/>
          <w:lang w:val="fr-FR"/>
        </w:rPr>
        <w:t> </w:t>
      </w:r>
      <w:r w:rsidR="004C2729" w:rsidRPr="004C2729">
        <w:rPr>
          <w:rFonts w:asciiTheme="majorBidi" w:hAnsiTheme="majorBidi" w:cstheme="majorBidi"/>
          <w:lang w:val="fr-FR"/>
        </w:rPr>
        <w:t>»</w:t>
      </w:r>
      <w:r w:rsidRPr="004C2729">
        <w:rPr>
          <w:rFonts w:asciiTheme="majorBidi" w:hAnsiTheme="majorBidi" w:cstheme="majorBidi"/>
          <w:lang w:val="fr-FR"/>
        </w:rPr>
        <w:t xml:space="preserve">, Paris, CLÉ </w:t>
      </w:r>
      <w:r w:rsidR="004C2729" w:rsidRPr="004C2729">
        <w:rPr>
          <w:rFonts w:asciiTheme="majorBidi" w:hAnsiTheme="majorBidi" w:cstheme="majorBidi"/>
          <w:lang w:val="fr-FR"/>
        </w:rPr>
        <w:t>International,</w:t>
      </w:r>
      <w:r w:rsidRPr="004C2729">
        <w:rPr>
          <w:rFonts w:asciiTheme="majorBidi" w:hAnsiTheme="majorBidi" w:cstheme="majorBidi"/>
          <w:lang w:val="fr-FR"/>
        </w:rPr>
        <w:t xml:space="preserve"> </w:t>
      </w:r>
      <w:r w:rsidR="004C2729" w:rsidRPr="004C2729">
        <w:rPr>
          <w:rFonts w:asciiTheme="majorBidi" w:hAnsiTheme="majorBidi" w:cstheme="majorBidi"/>
          <w:lang w:val="fr-FR"/>
        </w:rPr>
        <w:t>Tochon, p</w:t>
      </w:r>
      <w:r w:rsidRPr="004C2729">
        <w:rPr>
          <w:rFonts w:asciiTheme="majorBidi" w:hAnsiTheme="majorBidi" w:cstheme="majorBidi"/>
          <w:lang w:val="fr-FR"/>
        </w:rPr>
        <w:t> 101</w:t>
      </w:r>
    </w:p>
  </w:footnote>
  <w:footnote w:id="19">
    <w:p w14:paraId="09A40C57" w14:textId="77777777"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Yves BERTRAND, 1990 : « </w:t>
      </w:r>
      <w:r w:rsidRPr="00AE1EB4">
        <w:rPr>
          <w:rFonts w:asciiTheme="majorBidi" w:hAnsiTheme="majorBidi" w:cstheme="majorBidi"/>
          <w:i/>
          <w:iCs/>
          <w:lang w:val="fr-FR"/>
        </w:rPr>
        <w:t>Théories contemporaines de l’éducation »</w:t>
      </w:r>
      <w:r w:rsidRPr="00AE1EB4">
        <w:rPr>
          <w:rFonts w:asciiTheme="majorBidi" w:hAnsiTheme="majorBidi" w:cstheme="majorBidi"/>
          <w:lang w:val="fr-FR"/>
        </w:rPr>
        <w:t>, p.100.</w:t>
      </w:r>
    </w:p>
  </w:footnote>
  <w:footnote w:id="20">
    <w:p w14:paraId="757A1448" w14:textId="77777777" w:rsidR="00DF73FA" w:rsidRPr="00AE1EB4" w:rsidRDefault="00DF73FA">
      <w:pPr>
        <w:pStyle w:val="Notedebasdepage"/>
        <w:rPr>
          <w:rFonts w:asciiTheme="majorBidi" w:hAnsiTheme="majorBidi" w:cstheme="majorBidi"/>
          <w:i/>
          <w:iCs/>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w:t>
      </w:r>
      <w:bookmarkStart w:id="62" w:name="_Hlk51782186"/>
      <w:r w:rsidRPr="00AE1EB4">
        <w:rPr>
          <w:rFonts w:asciiTheme="majorBidi" w:hAnsiTheme="majorBidi" w:cstheme="majorBidi"/>
          <w:lang w:val="fr-FR"/>
        </w:rPr>
        <w:t>Jean-Pierre CUQ, 2003 : « </w:t>
      </w:r>
      <w:r w:rsidRPr="00AE1EB4">
        <w:rPr>
          <w:rFonts w:asciiTheme="majorBidi" w:hAnsiTheme="majorBidi" w:cstheme="majorBidi"/>
          <w:i/>
          <w:iCs/>
          <w:lang w:val="fr-FR"/>
        </w:rPr>
        <w:t>Dictionnaire de didactique du français langue étrangère et seconde. ». P 238</w:t>
      </w:r>
    </w:p>
    <w:bookmarkEnd w:id="62"/>
  </w:footnote>
  <w:footnote w:id="21">
    <w:p w14:paraId="67691493" w14:textId="77777777"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58 Jean-Pierre ROBERT, 2008 : </w:t>
      </w:r>
      <w:r w:rsidRPr="00AE1EB4">
        <w:rPr>
          <w:rFonts w:asciiTheme="majorBidi" w:hAnsiTheme="majorBidi" w:cstheme="majorBidi"/>
          <w:i/>
          <w:iCs/>
          <w:lang w:val="fr-FR"/>
        </w:rPr>
        <w:t xml:space="preserve">« Dictionnaire pratique de didactique du FLE », </w:t>
      </w:r>
      <w:r w:rsidRPr="00AE1EB4">
        <w:rPr>
          <w:rFonts w:asciiTheme="majorBidi" w:hAnsiTheme="majorBidi" w:cstheme="majorBidi"/>
          <w:lang w:val="fr-FR"/>
        </w:rPr>
        <w:t>p. 198.</w:t>
      </w:r>
    </w:p>
  </w:footnote>
  <w:footnote w:id="22">
    <w:p w14:paraId="45474682" w14:textId="77777777"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w:t>
      </w:r>
      <w:proofErr w:type="spellStart"/>
      <w:r w:rsidRPr="00AE1EB4">
        <w:rPr>
          <w:rFonts w:asciiTheme="majorBidi" w:hAnsiTheme="majorBidi" w:cstheme="majorBidi"/>
          <w:lang w:val="fr-FR"/>
        </w:rPr>
        <w:t>Mangenot</w:t>
      </w:r>
      <w:proofErr w:type="spellEnd"/>
      <w:r w:rsidRPr="00AE1EB4">
        <w:rPr>
          <w:rFonts w:asciiTheme="majorBidi" w:hAnsiTheme="majorBidi" w:cstheme="majorBidi"/>
          <w:lang w:val="fr-FR"/>
        </w:rPr>
        <w:t>, F. 2000</w:t>
      </w:r>
      <w:r w:rsidRPr="00AE1EB4">
        <w:rPr>
          <w:rFonts w:asciiTheme="majorBidi" w:hAnsiTheme="majorBidi" w:cstheme="majorBidi"/>
          <w:i/>
          <w:iCs/>
          <w:lang w:val="fr-FR"/>
        </w:rPr>
        <w:t>. « Apprentissages collaboratifs assistés par ordinateur appliqués aux langues »</w:t>
      </w:r>
      <w:r w:rsidRPr="00AE1EB4">
        <w:rPr>
          <w:rFonts w:asciiTheme="majorBidi" w:hAnsiTheme="majorBidi" w:cstheme="majorBidi"/>
          <w:lang w:val="fr-FR"/>
        </w:rPr>
        <w:t xml:space="preserve">. In </w:t>
      </w:r>
      <w:proofErr w:type="spellStart"/>
      <w:proofErr w:type="gramStart"/>
      <w:r w:rsidRPr="00AE1EB4">
        <w:rPr>
          <w:rFonts w:asciiTheme="majorBidi" w:hAnsiTheme="majorBidi" w:cstheme="majorBidi"/>
          <w:lang w:val="fr-FR"/>
        </w:rPr>
        <w:t>R.Bouchard</w:t>
      </w:r>
      <w:proofErr w:type="spellEnd"/>
      <w:proofErr w:type="gramEnd"/>
      <w:r w:rsidRPr="00AE1EB4">
        <w:rPr>
          <w:rFonts w:asciiTheme="majorBidi" w:hAnsiTheme="majorBidi" w:cstheme="majorBidi"/>
          <w:lang w:val="fr-FR"/>
        </w:rPr>
        <w:t>, F. </w:t>
      </w:r>
      <w:proofErr w:type="spellStart"/>
      <w:r w:rsidRPr="00AE1EB4">
        <w:rPr>
          <w:rFonts w:asciiTheme="majorBidi" w:hAnsiTheme="majorBidi" w:cstheme="majorBidi"/>
          <w:lang w:val="fr-FR"/>
        </w:rPr>
        <w:t>Mangenot</w:t>
      </w:r>
      <w:proofErr w:type="spellEnd"/>
      <w:r w:rsidRPr="00AE1EB4">
        <w:rPr>
          <w:rFonts w:asciiTheme="majorBidi" w:hAnsiTheme="majorBidi" w:cstheme="majorBidi"/>
          <w:i/>
          <w:iCs/>
          <w:lang w:val="fr-FR"/>
        </w:rPr>
        <w:t>, « Interaction, interactivité et multimédia, Notions en question »</w:t>
      </w:r>
      <w:r w:rsidRPr="00AE1EB4">
        <w:rPr>
          <w:rFonts w:asciiTheme="majorBidi" w:hAnsiTheme="majorBidi" w:cstheme="majorBidi"/>
          <w:lang w:val="fr-FR"/>
        </w:rPr>
        <w:t xml:space="preserve"> N.° 5, ENS Éditions, p 11</w:t>
      </w:r>
    </w:p>
  </w:footnote>
  <w:footnote w:id="23">
    <w:p w14:paraId="5A68D3C6" w14:textId="77777777"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COMPTE Carmen, 1993,</w:t>
      </w:r>
      <w:r w:rsidRPr="00AE1EB4">
        <w:rPr>
          <w:rFonts w:asciiTheme="majorBidi" w:hAnsiTheme="majorBidi" w:cstheme="majorBidi"/>
          <w:i/>
          <w:iCs/>
          <w:lang w:val="fr-FR"/>
        </w:rPr>
        <w:t xml:space="preserve"> « La Vidéo en classe de langue », </w:t>
      </w:r>
      <w:r w:rsidRPr="00AE1EB4">
        <w:rPr>
          <w:rFonts w:asciiTheme="majorBidi" w:hAnsiTheme="majorBidi" w:cstheme="majorBidi"/>
          <w:lang w:val="fr-FR"/>
        </w:rPr>
        <w:t>paris, Hachette p27</w:t>
      </w:r>
    </w:p>
  </w:footnote>
  <w:footnote w:id="24">
    <w:p w14:paraId="02913803" w14:textId="77777777" w:rsidR="00DF73FA" w:rsidRPr="00AE1EB4" w:rsidRDefault="00DF73FA" w:rsidP="00961314">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Rome, KHADRAOUI,2019, “</w:t>
      </w:r>
      <w:r w:rsidRPr="00AE1EB4">
        <w:rPr>
          <w:rFonts w:asciiTheme="majorBidi" w:hAnsiTheme="majorBidi" w:cstheme="majorBidi"/>
          <w:i/>
          <w:iCs/>
          <w:lang w:val="fr-FR"/>
        </w:rPr>
        <w:t xml:space="preserve">L’Approche par les Compétences en classe de FLE,” Journal of </w:t>
      </w:r>
      <w:proofErr w:type="spellStart"/>
      <w:r w:rsidRPr="00AE1EB4">
        <w:rPr>
          <w:rFonts w:asciiTheme="majorBidi" w:hAnsiTheme="majorBidi" w:cstheme="majorBidi"/>
          <w:i/>
          <w:iCs/>
          <w:lang w:val="fr-FR"/>
        </w:rPr>
        <w:t>pedagogy</w:t>
      </w:r>
      <w:proofErr w:type="spellEnd"/>
      <w:r w:rsidRPr="00AE1EB4">
        <w:rPr>
          <w:rFonts w:asciiTheme="majorBidi" w:hAnsiTheme="majorBidi" w:cstheme="majorBidi"/>
          <w:i/>
          <w:iCs/>
          <w:lang w:val="fr-FR"/>
        </w:rPr>
        <w:t xml:space="preserve"> vol. 01 Iss01 january2019, </w:t>
      </w:r>
      <w:r w:rsidRPr="00AE1EB4">
        <w:rPr>
          <w:rFonts w:asciiTheme="majorBidi" w:hAnsiTheme="majorBidi" w:cstheme="majorBidi"/>
          <w:lang w:val="fr-FR"/>
        </w:rPr>
        <w:t xml:space="preserve">M’silla, p 202  </w:t>
      </w:r>
    </w:p>
  </w:footnote>
  <w:footnote w:id="25">
    <w:p w14:paraId="181E7FD8" w14:textId="2C5C141E" w:rsidR="00DF73FA" w:rsidRPr="00AE1EB4" w:rsidRDefault="00DF73FA">
      <w:pPr>
        <w:pStyle w:val="Notedebasdepage"/>
        <w:rPr>
          <w:rFonts w:asciiTheme="majorBidi" w:hAnsiTheme="majorBidi" w:cstheme="majorBidi"/>
          <w:lang w:val="fr-FR"/>
        </w:rPr>
      </w:pPr>
      <w:r>
        <w:rPr>
          <w:rStyle w:val="Appelnotedebasdep"/>
        </w:rPr>
        <w:footnoteRef/>
      </w:r>
      <w:r w:rsidRPr="00FB31E2">
        <w:rPr>
          <w:lang w:val="fr-FR"/>
        </w:rPr>
        <w:t xml:space="preserve"> </w:t>
      </w:r>
      <w:proofErr w:type="spellStart"/>
      <w:r w:rsidRPr="00AE1EB4">
        <w:rPr>
          <w:rFonts w:asciiTheme="majorBidi" w:hAnsiTheme="majorBidi" w:cstheme="majorBidi"/>
          <w:lang w:val="fr-FR"/>
        </w:rPr>
        <w:t>Filliolet</w:t>
      </w:r>
      <w:proofErr w:type="spellEnd"/>
      <w:r w:rsidRPr="00AE1EB4">
        <w:rPr>
          <w:rFonts w:asciiTheme="majorBidi" w:hAnsiTheme="majorBidi" w:cstheme="majorBidi"/>
          <w:lang w:val="fr-FR"/>
        </w:rPr>
        <w:t xml:space="preserve">, J. 1986. </w:t>
      </w:r>
      <w:r w:rsidRPr="00AE1EB4">
        <w:rPr>
          <w:rFonts w:asciiTheme="majorBidi" w:hAnsiTheme="majorBidi" w:cstheme="majorBidi"/>
          <w:i/>
          <w:iCs/>
          <w:lang w:val="fr-FR"/>
        </w:rPr>
        <w:t>« Langues, machines et didactique ».</w:t>
      </w:r>
      <w:r w:rsidRPr="00AE1EB4">
        <w:rPr>
          <w:rFonts w:asciiTheme="majorBidi" w:hAnsiTheme="majorBidi" w:cstheme="majorBidi"/>
          <w:lang w:val="fr-FR"/>
        </w:rPr>
        <w:t xml:space="preserve"> LINX 14 : </w:t>
      </w:r>
      <w:r>
        <w:rPr>
          <w:rFonts w:asciiTheme="majorBidi" w:hAnsiTheme="majorBidi" w:cstheme="majorBidi"/>
          <w:lang w:val="fr-FR"/>
        </w:rPr>
        <w:t xml:space="preserve">p </w:t>
      </w:r>
      <w:r w:rsidRPr="00AE1EB4">
        <w:rPr>
          <w:rFonts w:asciiTheme="majorBidi" w:hAnsiTheme="majorBidi" w:cstheme="majorBidi"/>
          <w:lang w:val="fr-FR"/>
        </w:rPr>
        <w:t>133</w:t>
      </w:r>
    </w:p>
  </w:footnote>
  <w:footnote w:id="26">
    <w:p w14:paraId="651B3026" w14:textId="2EA9A830"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Pr>
          <w:lang w:val="fr-FR"/>
        </w:rPr>
        <w:t xml:space="preserve">  </w:t>
      </w:r>
      <w:bookmarkStart w:id="79" w:name="_Hlk53010404"/>
      <w:r>
        <w:rPr>
          <w:lang w:val="fr-FR"/>
        </w:rPr>
        <w:t>www.</w:t>
      </w:r>
      <w:r w:rsidRPr="009E5DDE">
        <w:rPr>
          <w:rFonts w:asciiTheme="majorBidi" w:hAnsiTheme="majorBidi" w:cstheme="majorBidi"/>
          <w:lang w:val="fr-FR"/>
        </w:rPr>
        <w:t>Larousse</w:t>
      </w:r>
      <w:r>
        <w:rPr>
          <w:rFonts w:asciiTheme="majorBidi" w:hAnsiTheme="majorBidi" w:cstheme="majorBidi"/>
          <w:lang w:val="fr-FR"/>
        </w:rPr>
        <w:t xml:space="preserve">.com </w:t>
      </w:r>
      <w:r w:rsidRPr="009E5DDE">
        <w:rPr>
          <w:rFonts w:asciiTheme="majorBidi" w:hAnsiTheme="majorBidi" w:cstheme="majorBidi"/>
          <w:lang w:val="fr-FR"/>
        </w:rPr>
        <w:t>Consulter le 23/09/2020</w:t>
      </w:r>
      <w:r>
        <w:rPr>
          <w:rFonts w:asciiTheme="majorBidi" w:hAnsiTheme="majorBidi" w:cstheme="majorBidi"/>
          <w:lang w:val="fr-FR"/>
        </w:rPr>
        <w:t xml:space="preserve"> </w:t>
      </w:r>
      <w:hyperlink r:id="rId1" w:anchor=":~:text=Raisons%2C%20int%C3%A9r%C3%AAts%2C%20%C3%A9l%C3%A9ments%20qui%20poussent,comportement%20d’un%20agent%20%C3%A9conomique" w:history="1">
        <w:r w:rsidRPr="00CD05C1">
          <w:rPr>
            <w:rStyle w:val="Lienhypertexte"/>
            <w:rFonts w:asciiTheme="majorBidi" w:hAnsiTheme="majorBidi" w:cstheme="majorBidi"/>
            <w:lang w:val="fr-FR"/>
          </w:rPr>
          <w:t>Https://www.larousse.fr/dictionnaires/francais/motivation/52784#:~:text=Raisons%2C%20int%C3%A9r%C3%AAts%2C%20%C3%A9l%C3%A9ments%20qui%20poussent,comportement%20d’un%20agent%20%C3%A9conomique</w:t>
        </w:r>
      </w:hyperlink>
      <w:r w:rsidRPr="00AE1EB4">
        <w:rPr>
          <w:rFonts w:asciiTheme="majorBidi" w:hAnsiTheme="majorBidi" w:cstheme="majorBidi"/>
          <w:lang w:val="fr-FR"/>
        </w:rPr>
        <w:t xml:space="preserve">. </w:t>
      </w:r>
    </w:p>
    <w:bookmarkStart w:id="80" w:name="_Hlk53010426"/>
    <w:bookmarkEnd w:id="79"/>
  </w:footnote>
  <w:footnote w:id="27">
    <w:p w14:paraId="5F1318DD" w14:textId="044E89BE" w:rsidR="00DF73FA" w:rsidRPr="00AE1EB4" w:rsidRDefault="00DF73FA">
      <w:pPr>
        <w:pStyle w:val="Notedebasdepage"/>
        <w:rPr>
          <w:rFonts w:asciiTheme="majorBidi" w:hAnsiTheme="majorBidi" w:cstheme="majorBidi"/>
          <w:lang w:val="fr-FR"/>
        </w:rPr>
      </w:pPr>
      <w:bookmarkStart w:id="82" w:name="_Hlk53010426"/>
      <w:r w:rsidRPr="00AE1EB4">
        <w:rPr>
          <w:rStyle w:val="Appelnotedebasdep"/>
          <w:rFonts w:asciiTheme="majorBidi" w:hAnsiTheme="majorBidi" w:cstheme="majorBidi"/>
        </w:rPr>
        <w:footnoteRef/>
      </w:r>
      <w:r w:rsidRPr="00AE1EB4">
        <w:rPr>
          <w:rFonts w:asciiTheme="majorBidi" w:hAnsiTheme="majorBidi" w:cstheme="majorBidi"/>
          <w:lang w:val="fr-FR"/>
        </w:rPr>
        <w:t xml:space="preserve">   </w:t>
      </w:r>
      <w:hyperlink r:id="rId2" w:history="1">
        <w:r w:rsidRPr="00AE1EB4">
          <w:rPr>
            <w:rStyle w:val="Lienhypertexte"/>
            <w:rFonts w:asciiTheme="majorBidi" w:hAnsiTheme="majorBidi" w:cstheme="majorBidi"/>
            <w:lang w:val="fr-FR"/>
          </w:rPr>
          <w:t>www.jobintree.com</w:t>
        </w:r>
      </w:hyperlink>
      <w:r w:rsidRPr="00AE1EB4">
        <w:rPr>
          <w:rFonts w:asciiTheme="majorBidi" w:hAnsiTheme="majorBidi" w:cstheme="majorBidi"/>
          <w:lang w:val="fr-FR"/>
        </w:rPr>
        <w:t xml:space="preserve"> </w:t>
      </w:r>
      <w:r w:rsidR="00536BFB">
        <w:rPr>
          <w:rFonts w:asciiTheme="majorBidi" w:hAnsiTheme="majorBidi" w:cstheme="majorBidi"/>
          <w:lang w:val="fr-FR"/>
        </w:rPr>
        <w:t>,</w:t>
      </w:r>
      <w:r w:rsidRPr="00AE1EB4">
        <w:rPr>
          <w:rFonts w:asciiTheme="majorBidi" w:hAnsiTheme="majorBidi" w:cstheme="majorBidi"/>
          <w:lang w:val="fr-FR"/>
        </w:rPr>
        <w:t>Consulter le 23/09/2020</w:t>
      </w:r>
      <w:r w:rsidR="00536BFB">
        <w:rPr>
          <w:rFonts w:asciiTheme="majorBidi" w:hAnsiTheme="majorBidi" w:cstheme="majorBidi"/>
          <w:lang w:val="fr-FR"/>
        </w:rPr>
        <w:t>,</w:t>
      </w:r>
      <w:r w:rsidRPr="00AE1EB4">
        <w:rPr>
          <w:rFonts w:asciiTheme="majorBidi" w:hAnsiTheme="majorBidi" w:cstheme="majorBidi"/>
          <w:lang w:val="fr-FR"/>
        </w:rPr>
        <w:t xml:space="preserve"> </w:t>
      </w:r>
      <w:hyperlink r:id="rId3" w:history="1">
        <w:r w:rsidRPr="00AE1EB4">
          <w:rPr>
            <w:rStyle w:val="Lienhypertexte"/>
            <w:rFonts w:asciiTheme="majorBidi" w:hAnsiTheme="majorBidi" w:cstheme="majorBidi"/>
            <w:lang w:val="fr-FR"/>
          </w:rPr>
          <w:t>https://www.jobintree.com/dictionnaire/definition-motivation-95.html</w:t>
        </w:r>
      </w:hyperlink>
      <w:r w:rsidRPr="00AE1EB4">
        <w:rPr>
          <w:rStyle w:val="Lienhypertexte"/>
          <w:rFonts w:asciiTheme="majorBidi" w:hAnsiTheme="majorBidi" w:cstheme="majorBidi"/>
          <w:lang w:val="fr-FR"/>
        </w:rPr>
        <w:t xml:space="preserve">  </w:t>
      </w:r>
      <w:r w:rsidRPr="00AE1EB4">
        <w:rPr>
          <w:rFonts w:asciiTheme="majorBidi" w:hAnsiTheme="majorBidi" w:cstheme="majorBidi"/>
          <w:lang w:val="fr-FR"/>
        </w:rPr>
        <w:t xml:space="preserve"> </w:t>
      </w:r>
    </w:p>
    <w:bookmarkEnd w:id="82"/>
  </w:footnote>
  <w:footnote w:id="28">
    <w:p w14:paraId="7AADC82C" w14:textId="77777777" w:rsidR="00DF73FA" w:rsidRPr="00AE1EB4" w:rsidRDefault="00DF73FA" w:rsidP="00961314">
      <w:pPr>
        <w:pStyle w:val="Notedebasdepage"/>
        <w:rPr>
          <w:rFonts w:asciiTheme="majorBidi" w:hAnsiTheme="majorBidi" w:cstheme="majorBidi"/>
          <w:i/>
          <w:iCs/>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w:t>
      </w:r>
      <w:bookmarkStart w:id="85" w:name="_Hlk52215456"/>
      <w:r w:rsidRPr="00AE1EB4">
        <w:rPr>
          <w:rFonts w:asciiTheme="majorBidi" w:hAnsiTheme="majorBidi" w:cstheme="majorBidi"/>
          <w:lang w:val="fr-FR"/>
        </w:rPr>
        <w:t>Jean-Pierre CUQ, 2003 : « </w:t>
      </w:r>
      <w:r w:rsidRPr="00AE1EB4">
        <w:rPr>
          <w:rFonts w:asciiTheme="majorBidi" w:hAnsiTheme="majorBidi" w:cstheme="majorBidi"/>
          <w:i/>
          <w:iCs/>
          <w:lang w:val="fr-FR"/>
        </w:rPr>
        <w:t xml:space="preserve">Dictionnaire de didactique du français langue étrangère et seconde. ». </w:t>
      </w:r>
      <w:r w:rsidRPr="00AE1EB4">
        <w:rPr>
          <w:rFonts w:asciiTheme="majorBidi" w:hAnsiTheme="majorBidi" w:cstheme="majorBidi"/>
          <w:lang w:val="fr-FR"/>
        </w:rPr>
        <w:t xml:space="preserve">Paris </w:t>
      </w:r>
      <w:r w:rsidRPr="00AE1EB4">
        <w:rPr>
          <w:rFonts w:asciiTheme="majorBidi" w:hAnsiTheme="majorBidi" w:cstheme="majorBidi"/>
          <w:i/>
          <w:iCs/>
          <w:lang w:val="fr-FR"/>
        </w:rPr>
        <w:t>P 238</w:t>
      </w:r>
    </w:p>
    <w:bookmarkEnd w:id="85"/>
  </w:footnote>
  <w:footnote w:id="29">
    <w:p w14:paraId="77E543C8" w14:textId="77777777" w:rsidR="00DF73FA" w:rsidRPr="00AE1EB4" w:rsidRDefault="00DF73FA" w:rsidP="00961314">
      <w:pPr>
        <w:pStyle w:val="Notedebasdepage"/>
        <w:rPr>
          <w:rFonts w:asciiTheme="majorBidi" w:hAnsiTheme="majorBidi" w:cstheme="majorBidi"/>
          <w:i/>
          <w:iCs/>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Pierre, </w:t>
      </w:r>
      <w:proofErr w:type="spellStart"/>
      <w:r w:rsidRPr="00AE1EB4">
        <w:rPr>
          <w:rFonts w:asciiTheme="majorBidi" w:hAnsiTheme="majorBidi" w:cstheme="majorBidi"/>
          <w:lang w:val="fr-FR"/>
        </w:rPr>
        <w:t>Louart</w:t>
      </w:r>
      <w:proofErr w:type="spellEnd"/>
      <w:r w:rsidRPr="00AE1EB4">
        <w:rPr>
          <w:rFonts w:asciiTheme="majorBidi" w:hAnsiTheme="majorBidi" w:cstheme="majorBidi"/>
          <w:lang w:val="fr-FR"/>
        </w:rPr>
        <w:t xml:space="preserve"> 2002, </w:t>
      </w:r>
      <w:r w:rsidRPr="00AE1EB4">
        <w:rPr>
          <w:rFonts w:asciiTheme="majorBidi" w:hAnsiTheme="majorBidi" w:cstheme="majorBidi"/>
          <w:i/>
          <w:iCs/>
          <w:lang w:val="fr-FR"/>
        </w:rPr>
        <w:t>« Maslow et Herzberg, les théories du contenu motivationnel »</w:t>
      </w:r>
      <w:r w:rsidRPr="00AE1EB4">
        <w:rPr>
          <w:rFonts w:asciiTheme="majorBidi" w:hAnsiTheme="majorBidi" w:cstheme="majorBidi"/>
          <w:lang w:val="fr-FR"/>
        </w:rPr>
        <w:t>, Centre lillois d’Analyse et de Recherche sur l’Évolution des Entreprises</w:t>
      </w:r>
      <w:r w:rsidRPr="00AE1EB4">
        <w:rPr>
          <w:rFonts w:asciiTheme="majorBidi" w:hAnsiTheme="majorBidi" w:cstheme="majorBidi"/>
          <w:i/>
          <w:iCs/>
          <w:lang w:val="fr-FR"/>
        </w:rPr>
        <w:t>, p3</w:t>
      </w:r>
    </w:p>
  </w:footnote>
  <w:footnote w:id="30">
    <w:p w14:paraId="31663CFA" w14:textId="77777777"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VIAU, R (2005</w:t>
      </w:r>
      <w:r w:rsidRPr="00AE1EB4">
        <w:rPr>
          <w:rFonts w:asciiTheme="majorBidi" w:hAnsiTheme="majorBidi" w:cstheme="majorBidi"/>
          <w:i/>
          <w:iCs/>
          <w:lang w:val="fr-FR"/>
        </w:rPr>
        <w:t>).  « La motivation en milieu scolaire. Bruxelles »</w:t>
      </w:r>
      <w:r w:rsidRPr="00AE1EB4">
        <w:rPr>
          <w:rFonts w:asciiTheme="majorBidi" w:hAnsiTheme="majorBidi" w:cstheme="majorBidi"/>
          <w:lang w:val="fr-FR"/>
        </w:rPr>
        <w:t> : De Boeck Université, p 7.</w:t>
      </w:r>
    </w:p>
  </w:footnote>
  <w:footnote w:id="31">
    <w:p w14:paraId="3A3E1D42" w14:textId="77777777" w:rsidR="00DF73FA" w:rsidRPr="00AE1EB4" w:rsidRDefault="00DF73FA">
      <w:pPr>
        <w:pStyle w:val="Notedebasdepage"/>
        <w:rPr>
          <w:rFonts w:asciiTheme="majorBidi" w:hAnsiTheme="majorBidi" w:cstheme="majorBidi"/>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VIAU, R (2005</w:t>
      </w:r>
      <w:r w:rsidRPr="00AE1EB4">
        <w:rPr>
          <w:rFonts w:asciiTheme="majorBidi" w:hAnsiTheme="majorBidi" w:cstheme="majorBidi"/>
          <w:i/>
          <w:iCs/>
          <w:lang w:val="fr-FR"/>
        </w:rPr>
        <w:t>). « La motivation en milieu scolaire. Bruxelles »</w:t>
      </w:r>
      <w:r w:rsidRPr="00AE1EB4">
        <w:rPr>
          <w:rFonts w:asciiTheme="majorBidi" w:hAnsiTheme="majorBidi" w:cstheme="majorBidi"/>
          <w:lang w:val="fr-FR"/>
        </w:rPr>
        <w:t> : De Boeck Université, p 32.</w:t>
      </w:r>
    </w:p>
  </w:footnote>
  <w:footnote w:id="32">
    <w:p w14:paraId="7BF55007" w14:textId="77777777" w:rsidR="00DF73FA" w:rsidRPr="00AE1EB4" w:rsidRDefault="00DF73FA" w:rsidP="00961314">
      <w:pPr>
        <w:pStyle w:val="Notedebasdepage"/>
        <w:rPr>
          <w:rFonts w:asciiTheme="majorBidi" w:hAnsiTheme="majorBidi" w:cstheme="majorBidi"/>
          <w:i/>
          <w:iCs/>
          <w:lang w:val="fr-FR"/>
        </w:rPr>
      </w:pPr>
      <w:r w:rsidRPr="00AE1EB4">
        <w:rPr>
          <w:rStyle w:val="Appelnotedebasdep"/>
          <w:rFonts w:asciiTheme="majorBidi" w:hAnsiTheme="majorBidi" w:cstheme="majorBidi"/>
        </w:rPr>
        <w:footnoteRef/>
      </w:r>
      <w:r w:rsidRPr="00AE1EB4">
        <w:rPr>
          <w:rFonts w:asciiTheme="majorBidi" w:hAnsiTheme="majorBidi" w:cstheme="majorBidi"/>
          <w:lang w:val="fr-FR"/>
        </w:rPr>
        <w:t xml:space="preserve"> Jean-Pierre CUQ, 2003 : « </w:t>
      </w:r>
      <w:r w:rsidRPr="00AE1EB4">
        <w:rPr>
          <w:rFonts w:asciiTheme="majorBidi" w:hAnsiTheme="majorBidi" w:cstheme="majorBidi"/>
          <w:i/>
          <w:iCs/>
          <w:lang w:val="fr-FR"/>
        </w:rPr>
        <w:t>Dictionnaire de didactique du français langue étrangère et seconde. ».</w:t>
      </w:r>
      <w:r w:rsidRPr="00AE1EB4">
        <w:rPr>
          <w:rFonts w:asciiTheme="majorBidi" w:hAnsiTheme="majorBidi" w:cstheme="majorBidi"/>
          <w:lang w:val="fr-FR"/>
        </w:rPr>
        <w:t xml:space="preserve"> Paris </w:t>
      </w:r>
      <w:r w:rsidRPr="00AE1EB4">
        <w:rPr>
          <w:rFonts w:asciiTheme="majorBidi" w:hAnsiTheme="majorBidi" w:cstheme="majorBidi"/>
          <w:i/>
          <w:iCs/>
          <w:lang w:val="fr-FR"/>
        </w:rPr>
        <w:t>P 238</w:t>
      </w:r>
    </w:p>
    <w:p w14:paraId="0D0C21B2" w14:textId="77777777" w:rsidR="00DF73FA" w:rsidRPr="00AE1EB4" w:rsidRDefault="00DF73FA">
      <w:pPr>
        <w:pStyle w:val="Notedebasdepage"/>
        <w:rPr>
          <w:rFonts w:asciiTheme="majorBidi" w:hAnsiTheme="majorBidi" w:cstheme="majorBidi"/>
          <w:lang w:val="fr-FR"/>
        </w:rPr>
      </w:pPr>
    </w:p>
  </w:footnote>
  <w:footnote w:id="33">
    <w:p w14:paraId="2575549A" w14:textId="51A06FA0" w:rsidR="00DF73FA" w:rsidRPr="00AE1EB4" w:rsidRDefault="00DF73FA">
      <w:pPr>
        <w:pStyle w:val="Notedebasdepage"/>
        <w:rPr>
          <w:rFonts w:asciiTheme="majorBidi" w:hAnsiTheme="majorBidi" w:cstheme="majorBidi"/>
          <w:lang w:val="fr-FR"/>
        </w:rPr>
      </w:pPr>
      <w:bookmarkStart w:id="95" w:name="_Hlk53010522"/>
      <w:r w:rsidRPr="00AE1EB4">
        <w:rPr>
          <w:rStyle w:val="Appelnotedebasdep"/>
          <w:rFonts w:asciiTheme="majorBidi" w:hAnsiTheme="majorBidi" w:cstheme="majorBidi"/>
        </w:rPr>
        <w:footnoteRef/>
      </w:r>
      <w:r w:rsidRPr="00AE1EB4">
        <w:rPr>
          <w:rFonts w:asciiTheme="majorBidi" w:hAnsiTheme="majorBidi" w:cstheme="majorBidi"/>
          <w:lang w:val="fr-FR"/>
        </w:rPr>
        <w:t xml:space="preserve"> </w:t>
      </w:r>
      <w:proofErr w:type="spellStart"/>
      <w:r w:rsidRPr="00AE1EB4">
        <w:rPr>
          <w:rFonts w:asciiTheme="majorBidi" w:hAnsiTheme="majorBidi" w:cstheme="majorBidi"/>
          <w:lang w:val="fr-FR"/>
        </w:rPr>
        <w:t>Rymond</w:t>
      </w:r>
      <w:proofErr w:type="spellEnd"/>
      <w:r w:rsidRPr="00AE1EB4">
        <w:rPr>
          <w:rFonts w:asciiTheme="majorBidi" w:hAnsiTheme="majorBidi" w:cstheme="majorBidi"/>
          <w:lang w:val="fr-FR"/>
        </w:rPr>
        <w:t xml:space="preserve">, V. (s.d.). Nadia rêvez. Consulté le </w:t>
      </w:r>
      <w:r w:rsidR="00536BFB">
        <w:rPr>
          <w:rFonts w:asciiTheme="majorBidi" w:hAnsiTheme="majorBidi" w:cstheme="majorBidi"/>
          <w:lang w:val="fr-FR"/>
        </w:rPr>
        <w:t>24/06/20</w:t>
      </w:r>
      <w:r w:rsidRPr="00AE1EB4">
        <w:rPr>
          <w:rFonts w:asciiTheme="majorBidi" w:hAnsiTheme="majorBidi" w:cstheme="majorBidi"/>
          <w:lang w:val="fr-FR"/>
        </w:rPr>
        <w:t xml:space="preserve">20, sur www.nadiarevaz.chlindex.phplcitations.autour  </w:t>
      </w:r>
    </w:p>
    <w:bookmarkEnd w:id="95"/>
  </w:footnote>
  <w:footnote w:id="34">
    <w:p w14:paraId="213B4E7F" w14:textId="2CF046CB" w:rsidR="00DF73FA" w:rsidRPr="00AE1EB4" w:rsidRDefault="00DF73FA">
      <w:pPr>
        <w:pStyle w:val="Notedebasdepage"/>
        <w:rPr>
          <w:rFonts w:asciiTheme="majorBidi" w:hAnsiTheme="majorBidi" w:cstheme="majorBidi"/>
        </w:rPr>
      </w:pPr>
      <w:r w:rsidRPr="00AE1EB4">
        <w:rPr>
          <w:rStyle w:val="Appelnotedebasdep"/>
          <w:rFonts w:asciiTheme="majorBidi" w:hAnsiTheme="majorBidi" w:cstheme="majorBidi"/>
        </w:rPr>
        <w:footnoteRef/>
      </w:r>
      <w:r w:rsidRPr="00AE1EB4">
        <w:rPr>
          <w:rFonts w:asciiTheme="majorBidi" w:hAnsiTheme="majorBidi" w:cstheme="majorBidi"/>
        </w:rPr>
        <w:t xml:space="preserve"> Lepper, M.R. &amp; M. Hodell. 1989. </w:t>
      </w:r>
      <w:r w:rsidRPr="00AE1EB4">
        <w:rPr>
          <w:rFonts w:asciiTheme="majorBidi" w:hAnsiTheme="majorBidi" w:cstheme="majorBidi"/>
          <w:i/>
          <w:iCs/>
        </w:rPr>
        <w:t>« Intrinsic Motivation in the Classroom ».</w:t>
      </w:r>
      <w:r w:rsidRPr="00AE1EB4">
        <w:rPr>
          <w:rFonts w:asciiTheme="majorBidi" w:hAnsiTheme="majorBidi" w:cstheme="majorBidi"/>
        </w:rPr>
        <w:t xml:space="preserve"> In R.E. Ames &amp; C. Ames (Dir.). Research on motivation in education, goals and cognition, vol. 3. Toronto: Academic Press, p106.</w:t>
      </w:r>
    </w:p>
  </w:footnote>
  <w:footnote w:id="35">
    <w:p w14:paraId="7B3F1A9A" w14:textId="77777777" w:rsidR="00DF73FA" w:rsidRPr="00D669D6" w:rsidRDefault="00DF73FA">
      <w:pPr>
        <w:pStyle w:val="Notedebasdepage"/>
      </w:pPr>
      <w:r>
        <w:rPr>
          <w:rStyle w:val="Appelnotedebasdep"/>
        </w:rPr>
        <w:footnoteRef/>
      </w:r>
      <w:r>
        <w:t xml:space="preserve"> </w:t>
      </w:r>
      <w:r w:rsidRPr="00D669D6">
        <w:rPr>
          <w:rFonts w:asciiTheme="majorBidi" w:hAnsiTheme="majorBidi" w:cstheme="majorBidi"/>
        </w:rPr>
        <w:t>Ibid.</w:t>
      </w:r>
      <w:r w:rsidRPr="00D669D6">
        <w:t xml:space="preserve"> </w:t>
      </w:r>
    </w:p>
  </w:footnote>
  <w:footnote w:id="36">
    <w:p w14:paraId="5F9F7FD3" w14:textId="68AF65DC" w:rsidR="00DF73FA" w:rsidRPr="00D42BD1" w:rsidRDefault="00DF73FA">
      <w:pPr>
        <w:pStyle w:val="Notedebasdepage"/>
      </w:pPr>
      <w:r>
        <w:rPr>
          <w:rStyle w:val="Appelnotedebasdep"/>
        </w:rPr>
        <w:footnoteRef/>
      </w:r>
      <w:r>
        <w:t xml:space="preserve"> </w:t>
      </w:r>
      <w:r w:rsidRPr="00727212">
        <w:rPr>
          <w:rFonts w:asciiTheme="majorBidi" w:hAnsiTheme="majorBidi" w:cstheme="majorBidi"/>
        </w:rPr>
        <w:t xml:space="preserve">Stuve, M.J. </w:t>
      </w:r>
      <w:r w:rsidR="00527D78">
        <w:rPr>
          <w:rFonts w:asciiTheme="majorBidi" w:hAnsiTheme="majorBidi" w:cstheme="majorBidi"/>
        </w:rPr>
        <w:t>(</w:t>
      </w:r>
      <w:r w:rsidRPr="00727212">
        <w:rPr>
          <w:rFonts w:asciiTheme="majorBidi" w:hAnsiTheme="majorBidi" w:cstheme="majorBidi"/>
        </w:rPr>
        <w:t>1997</w:t>
      </w:r>
      <w:r w:rsidR="00527D78">
        <w:rPr>
          <w:rFonts w:asciiTheme="majorBidi" w:hAnsiTheme="majorBidi" w:cstheme="majorBidi"/>
        </w:rPr>
        <w:t>)</w:t>
      </w:r>
      <w:r w:rsidRPr="00727212">
        <w:rPr>
          <w:rFonts w:asciiTheme="majorBidi" w:hAnsiTheme="majorBidi" w:cstheme="majorBidi"/>
        </w:rPr>
        <w:t xml:space="preserve">. </w:t>
      </w:r>
      <w:r w:rsidRPr="00727212">
        <w:rPr>
          <w:rFonts w:asciiTheme="majorBidi" w:hAnsiTheme="majorBidi" w:cstheme="majorBidi"/>
          <w:i/>
          <w:iCs/>
        </w:rPr>
        <w:t xml:space="preserve">“48 children, 2 teachers, 1 classroom, and 4 </w:t>
      </w:r>
      <w:proofErr w:type="gramStart"/>
      <w:r w:rsidRPr="00727212">
        <w:rPr>
          <w:rFonts w:asciiTheme="majorBidi" w:hAnsiTheme="majorBidi" w:cstheme="majorBidi"/>
          <w:i/>
          <w:iCs/>
        </w:rPr>
        <w:t>computers :</w:t>
      </w:r>
      <w:proofErr w:type="gramEnd"/>
      <w:r w:rsidRPr="00727212">
        <w:rPr>
          <w:rFonts w:asciiTheme="majorBidi" w:hAnsiTheme="majorBidi" w:cstheme="majorBidi"/>
          <w:i/>
          <w:iCs/>
        </w:rPr>
        <w:t xml:space="preserve"> A personal exploration of a network learning environment”. </w:t>
      </w:r>
      <w:r w:rsidRPr="00727212">
        <w:rPr>
          <w:rFonts w:asciiTheme="majorBidi" w:hAnsiTheme="majorBidi" w:cstheme="majorBidi"/>
        </w:rPr>
        <w:t>Unpublished doctoral dissertation, University of Illinois at Urbana-Champaign. [Abstract]. DAI, 58-06</w:t>
      </w:r>
    </w:p>
  </w:footnote>
  <w:footnote w:id="37">
    <w:p w14:paraId="0D9AF592" w14:textId="536115E6" w:rsidR="00DF73FA" w:rsidRPr="005348FF" w:rsidRDefault="00DF73FA">
      <w:pPr>
        <w:pStyle w:val="Notedebasdepage"/>
        <w:rPr>
          <w:lang w:val="fr-FR"/>
        </w:rPr>
      </w:pPr>
      <w:r>
        <w:rPr>
          <w:rStyle w:val="Appelnotedebasdep"/>
        </w:rPr>
        <w:footnoteRef/>
      </w:r>
      <w:r>
        <w:t xml:space="preserve"> </w:t>
      </w:r>
      <w:r w:rsidRPr="00727212">
        <w:rPr>
          <w:rFonts w:asciiTheme="majorBidi" w:hAnsiTheme="majorBidi" w:cstheme="majorBidi"/>
        </w:rPr>
        <w:t xml:space="preserve">Nicol, J. &amp; S. </w:t>
      </w:r>
      <w:proofErr w:type="spellStart"/>
      <w:r w:rsidRPr="00727212">
        <w:rPr>
          <w:rFonts w:asciiTheme="majorBidi" w:hAnsiTheme="majorBidi" w:cstheme="majorBidi"/>
        </w:rPr>
        <w:t>Utler</w:t>
      </w:r>
      <w:proofErr w:type="spellEnd"/>
      <w:r w:rsidRPr="00727212">
        <w:rPr>
          <w:rFonts w:asciiTheme="majorBidi" w:hAnsiTheme="majorBidi" w:cstheme="majorBidi"/>
        </w:rPr>
        <w:t xml:space="preserve">. </w:t>
      </w:r>
      <w:r w:rsidR="00527D78">
        <w:rPr>
          <w:rFonts w:asciiTheme="majorBidi" w:hAnsiTheme="majorBidi" w:cstheme="majorBidi"/>
        </w:rPr>
        <w:t>(</w:t>
      </w:r>
      <w:r w:rsidRPr="00727212">
        <w:rPr>
          <w:rFonts w:asciiTheme="majorBidi" w:hAnsiTheme="majorBidi" w:cstheme="majorBidi"/>
        </w:rPr>
        <w:t>1996</w:t>
      </w:r>
      <w:r w:rsidR="00527D78">
        <w:rPr>
          <w:rFonts w:asciiTheme="majorBidi" w:hAnsiTheme="majorBidi" w:cstheme="majorBidi"/>
        </w:rPr>
        <w:t>)</w:t>
      </w:r>
      <w:r w:rsidRPr="00727212">
        <w:rPr>
          <w:rFonts w:asciiTheme="majorBidi" w:hAnsiTheme="majorBidi" w:cstheme="majorBidi"/>
        </w:rPr>
        <w:t xml:space="preserve">. </w:t>
      </w:r>
      <w:r w:rsidRPr="00727212">
        <w:rPr>
          <w:rFonts w:asciiTheme="majorBidi" w:hAnsiTheme="majorBidi" w:cstheme="majorBidi"/>
          <w:i/>
          <w:iCs/>
        </w:rPr>
        <w:t xml:space="preserve">« Promise and </w:t>
      </w:r>
      <w:proofErr w:type="gramStart"/>
      <w:r w:rsidRPr="00727212">
        <w:rPr>
          <w:rFonts w:asciiTheme="majorBidi" w:hAnsiTheme="majorBidi" w:cstheme="majorBidi"/>
          <w:i/>
          <w:iCs/>
        </w:rPr>
        <w:t>fulfilment :</w:t>
      </w:r>
      <w:proofErr w:type="gramEnd"/>
      <w:r w:rsidRPr="00727212">
        <w:rPr>
          <w:rFonts w:asciiTheme="majorBidi" w:hAnsiTheme="majorBidi" w:cstheme="majorBidi"/>
          <w:i/>
          <w:iCs/>
        </w:rPr>
        <w:t xml:space="preserve"> The use of computers in B.C. elementary schools »</w:t>
      </w:r>
      <w:r w:rsidRPr="00727212">
        <w:rPr>
          <w:rFonts w:asciiTheme="majorBidi" w:hAnsiTheme="majorBidi" w:cstheme="majorBidi"/>
        </w:rPr>
        <w:t xml:space="preserve">. </w:t>
      </w:r>
      <w:r w:rsidRPr="005348FF">
        <w:rPr>
          <w:rFonts w:asciiTheme="majorBidi" w:hAnsiTheme="majorBidi" w:cstheme="majorBidi"/>
          <w:lang w:val="fr-FR"/>
        </w:rPr>
        <w:t>Education Canada, 36</w:t>
      </w:r>
    </w:p>
  </w:footnote>
  <w:footnote w:id="38">
    <w:p w14:paraId="5C5463E0" w14:textId="4F2F8852" w:rsidR="00DF73FA" w:rsidRPr="00105882" w:rsidRDefault="00DF73FA">
      <w:pPr>
        <w:pStyle w:val="Notedebasdepage"/>
        <w:rPr>
          <w:lang w:val="fr-FR"/>
        </w:rPr>
      </w:pPr>
      <w:r>
        <w:rPr>
          <w:rStyle w:val="Appelnotedebasdep"/>
        </w:rPr>
        <w:footnoteRef/>
      </w:r>
      <w:r w:rsidRPr="005348FF">
        <w:rPr>
          <w:lang w:val="fr-FR"/>
        </w:rPr>
        <w:t xml:space="preserve"> </w:t>
      </w:r>
      <w:r w:rsidRPr="005348FF">
        <w:rPr>
          <w:rFonts w:asciiTheme="majorBidi" w:hAnsiTheme="majorBidi" w:cstheme="majorBidi"/>
          <w:lang w:val="fr-FR"/>
        </w:rPr>
        <w:t xml:space="preserve">Tardif, M. &amp; J. </w:t>
      </w:r>
      <w:proofErr w:type="spellStart"/>
      <w:r w:rsidRPr="005348FF">
        <w:rPr>
          <w:rFonts w:asciiTheme="majorBidi" w:hAnsiTheme="majorBidi" w:cstheme="majorBidi"/>
          <w:lang w:val="fr-FR"/>
        </w:rPr>
        <w:t>Mukamurera</w:t>
      </w:r>
      <w:proofErr w:type="spellEnd"/>
      <w:r w:rsidRPr="005348FF">
        <w:rPr>
          <w:rFonts w:asciiTheme="majorBidi" w:hAnsiTheme="majorBidi" w:cstheme="majorBidi"/>
          <w:lang w:val="fr-FR"/>
        </w:rPr>
        <w:t xml:space="preserve">. </w:t>
      </w:r>
      <w:r w:rsidR="00527D78">
        <w:rPr>
          <w:rFonts w:asciiTheme="majorBidi" w:hAnsiTheme="majorBidi" w:cstheme="majorBidi"/>
          <w:lang w:val="fr-FR"/>
        </w:rPr>
        <w:t>(</w:t>
      </w:r>
      <w:r w:rsidRPr="005348FF">
        <w:rPr>
          <w:rFonts w:asciiTheme="majorBidi" w:hAnsiTheme="majorBidi" w:cstheme="majorBidi"/>
          <w:lang w:val="fr-FR"/>
        </w:rPr>
        <w:t>1999</w:t>
      </w:r>
      <w:r w:rsidR="00527D78">
        <w:rPr>
          <w:rFonts w:asciiTheme="majorBidi" w:hAnsiTheme="majorBidi" w:cstheme="majorBidi"/>
          <w:lang w:val="fr-FR"/>
        </w:rPr>
        <w:t>)</w:t>
      </w:r>
      <w:r w:rsidRPr="005348FF">
        <w:rPr>
          <w:rFonts w:asciiTheme="majorBidi" w:hAnsiTheme="majorBidi" w:cstheme="majorBidi"/>
          <w:lang w:val="fr-FR"/>
        </w:rPr>
        <w:t xml:space="preserve">. </w:t>
      </w:r>
      <w:r w:rsidRPr="00105882">
        <w:rPr>
          <w:rFonts w:asciiTheme="majorBidi" w:hAnsiTheme="majorBidi" w:cstheme="majorBidi"/>
          <w:i/>
          <w:iCs/>
          <w:lang w:val="fr-FR"/>
        </w:rPr>
        <w:t xml:space="preserve">« La pédagogie scolaire et les TIC : l’enseignement comme interactions, communication et pouvoirs ». </w:t>
      </w:r>
      <w:r w:rsidRPr="00F9637A">
        <w:rPr>
          <w:rFonts w:asciiTheme="majorBidi" w:hAnsiTheme="majorBidi" w:cstheme="majorBidi"/>
          <w:lang w:val="fr-FR"/>
        </w:rPr>
        <w:t xml:space="preserve">Revue de l’ACELF, vol. </w:t>
      </w:r>
      <w:r w:rsidRPr="00105882">
        <w:rPr>
          <w:rFonts w:asciiTheme="majorBidi" w:hAnsiTheme="majorBidi" w:cstheme="majorBidi"/>
        </w:rPr>
        <w:t>XXVII, N°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5549"/>
    <w:multiLevelType w:val="hybridMultilevel"/>
    <w:tmpl w:val="2C9A78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27FDE"/>
    <w:multiLevelType w:val="hybridMultilevel"/>
    <w:tmpl w:val="8F260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A718D"/>
    <w:multiLevelType w:val="hybridMultilevel"/>
    <w:tmpl w:val="DFD8F8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64"/>
    <o:shapelayout v:ext="edit">
      <o:idmap v:ext="edit" data="2"/>
      <o:rules v:ext="edit">
        <o:r id="V:Rule1" type="connector" idref="#AutoShape 77"/>
        <o:r id="V:Rule2" type="connector" idref="#AutoShape 77"/>
        <o:r id="V:Rule3" type="connector" idref="#AutoShape 77"/>
        <o:r id="V:Rule4" type="connector" idref="#AutoShape 77"/>
        <o:r id="V:Rule5" type="connector" idref="#AutoShape 7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0CDE"/>
    <w:rsid w:val="00004582"/>
    <w:rsid w:val="00015058"/>
    <w:rsid w:val="00017CD4"/>
    <w:rsid w:val="00031BE7"/>
    <w:rsid w:val="00047849"/>
    <w:rsid w:val="00054F18"/>
    <w:rsid w:val="000644F1"/>
    <w:rsid w:val="00073925"/>
    <w:rsid w:val="000801A2"/>
    <w:rsid w:val="00082669"/>
    <w:rsid w:val="000840C1"/>
    <w:rsid w:val="00086817"/>
    <w:rsid w:val="00094EE2"/>
    <w:rsid w:val="000B1663"/>
    <w:rsid w:val="000B4A01"/>
    <w:rsid w:val="000C13E3"/>
    <w:rsid w:val="000C5586"/>
    <w:rsid w:val="000C62B3"/>
    <w:rsid w:val="000D29B9"/>
    <w:rsid w:val="000E0060"/>
    <w:rsid w:val="000E3DC3"/>
    <w:rsid w:val="000F3246"/>
    <w:rsid w:val="00105882"/>
    <w:rsid w:val="0014009A"/>
    <w:rsid w:val="00147672"/>
    <w:rsid w:val="00162BA7"/>
    <w:rsid w:val="00182C14"/>
    <w:rsid w:val="00186BDA"/>
    <w:rsid w:val="0019071D"/>
    <w:rsid w:val="001A19A7"/>
    <w:rsid w:val="001B2C23"/>
    <w:rsid w:val="001B6A43"/>
    <w:rsid w:val="001D71FE"/>
    <w:rsid w:val="001E45B3"/>
    <w:rsid w:val="001E72C8"/>
    <w:rsid w:val="001F4696"/>
    <w:rsid w:val="00204AE6"/>
    <w:rsid w:val="00213E86"/>
    <w:rsid w:val="00220E9C"/>
    <w:rsid w:val="00225034"/>
    <w:rsid w:val="00226686"/>
    <w:rsid w:val="00227136"/>
    <w:rsid w:val="00233F7D"/>
    <w:rsid w:val="00246578"/>
    <w:rsid w:val="00246BCD"/>
    <w:rsid w:val="0025217C"/>
    <w:rsid w:val="002558DE"/>
    <w:rsid w:val="00257AC3"/>
    <w:rsid w:val="00265D6E"/>
    <w:rsid w:val="00275BCA"/>
    <w:rsid w:val="00281BC0"/>
    <w:rsid w:val="002979EB"/>
    <w:rsid w:val="002B5323"/>
    <w:rsid w:val="002C7409"/>
    <w:rsid w:val="002E3C62"/>
    <w:rsid w:val="002F28C6"/>
    <w:rsid w:val="00303805"/>
    <w:rsid w:val="00310F5A"/>
    <w:rsid w:val="003163C6"/>
    <w:rsid w:val="003273D8"/>
    <w:rsid w:val="003531EA"/>
    <w:rsid w:val="0035410A"/>
    <w:rsid w:val="00365438"/>
    <w:rsid w:val="0037510C"/>
    <w:rsid w:val="00383EC5"/>
    <w:rsid w:val="00392B0F"/>
    <w:rsid w:val="003A33C4"/>
    <w:rsid w:val="003A4DC9"/>
    <w:rsid w:val="003B01D7"/>
    <w:rsid w:val="003B3491"/>
    <w:rsid w:val="003B48A3"/>
    <w:rsid w:val="003B50D4"/>
    <w:rsid w:val="003B55FC"/>
    <w:rsid w:val="003B6DB6"/>
    <w:rsid w:val="003E0D9E"/>
    <w:rsid w:val="003E31D5"/>
    <w:rsid w:val="003F4231"/>
    <w:rsid w:val="004049BE"/>
    <w:rsid w:val="00414FC5"/>
    <w:rsid w:val="00423C53"/>
    <w:rsid w:val="004244CD"/>
    <w:rsid w:val="00426ED8"/>
    <w:rsid w:val="004350D4"/>
    <w:rsid w:val="00435C31"/>
    <w:rsid w:val="004478DF"/>
    <w:rsid w:val="0044796F"/>
    <w:rsid w:val="004514CD"/>
    <w:rsid w:val="004649D9"/>
    <w:rsid w:val="00464B8B"/>
    <w:rsid w:val="00471C6D"/>
    <w:rsid w:val="00473F60"/>
    <w:rsid w:val="004A51DD"/>
    <w:rsid w:val="004B5B93"/>
    <w:rsid w:val="004C0BC1"/>
    <w:rsid w:val="004C2105"/>
    <w:rsid w:val="004C2729"/>
    <w:rsid w:val="004C479F"/>
    <w:rsid w:val="004D1D0C"/>
    <w:rsid w:val="004D4FEE"/>
    <w:rsid w:val="004D56FE"/>
    <w:rsid w:val="004E3272"/>
    <w:rsid w:val="005031C0"/>
    <w:rsid w:val="005147C5"/>
    <w:rsid w:val="0052589E"/>
    <w:rsid w:val="00527D78"/>
    <w:rsid w:val="005304BC"/>
    <w:rsid w:val="005348FF"/>
    <w:rsid w:val="00536BFB"/>
    <w:rsid w:val="005410CC"/>
    <w:rsid w:val="00555B44"/>
    <w:rsid w:val="00556D75"/>
    <w:rsid w:val="00557B76"/>
    <w:rsid w:val="005623DD"/>
    <w:rsid w:val="00565AC8"/>
    <w:rsid w:val="00570E07"/>
    <w:rsid w:val="00571E8E"/>
    <w:rsid w:val="0057611B"/>
    <w:rsid w:val="005C4838"/>
    <w:rsid w:val="005D5E9E"/>
    <w:rsid w:val="005D7354"/>
    <w:rsid w:val="005E0785"/>
    <w:rsid w:val="005E5834"/>
    <w:rsid w:val="005E6529"/>
    <w:rsid w:val="005F3E66"/>
    <w:rsid w:val="005F42AB"/>
    <w:rsid w:val="005F738A"/>
    <w:rsid w:val="00603B96"/>
    <w:rsid w:val="00607C49"/>
    <w:rsid w:val="0061340A"/>
    <w:rsid w:val="00616572"/>
    <w:rsid w:val="00621C05"/>
    <w:rsid w:val="006229F7"/>
    <w:rsid w:val="00624D80"/>
    <w:rsid w:val="00635A5D"/>
    <w:rsid w:val="00640B1E"/>
    <w:rsid w:val="00651A5A"/>
    <w:rsid w:val="00654E75"/>
    <w:rsid w:val="00657D56"/>
    <w:rsid w:val="00675B90"/>
    <w:rsid w:val="00676144"/>
    <w:rsid w:val="00677C20"/>
    <w:rsid w:val="006900B5"/>
    <w:rsid w:val="006A3D4C"/>
    <w:rsid w:val="006B3C70"/>
    <w:rsid w:val="006B74A7"/>
    <w:rsid w:val="006B7B11"/>
    <w:rsid w:val="006C410B"/>
    <w:rsid w:val="006C652C"/>
    <w:rsid w:val="006D370E"/>
    <w:rsid w:val="006E1D7A"/>
    <w:rsid w:val="006F5C26"/>
    <w:rsid w:val="007108DB"/>
    <w:rsid w:val="00721A67"/>
    <w:rsid w:val="00727212"/>
    <w:rsid w:val="00756BE1"/>
    <w:rsid w:val="00760250"/>
    <w:rsid w:val="007659C2"/>
    <w:rsid w:val="00766847"/>
    <w:rsid w:val="00767E16"/>
    <w:rsid w:val="00770EC2"/>
    <w:rsid w:val="00776ABF"/>
    <w:rsid w:val="007911A4"/>
    <w:rsid w:val="00794D83"/>
    <w:rsid w:val="00797A07"/>
    <w:rsid w:val="007A5550"/>
    <w:rsid w:val="007B5CF2"/>
    <w:rsid w:val="007E2262"/>
    <w:rsid w:val="007E5DDB"/>
    <w:rsid w:val="007F4FDC"/>
    <w:rsid w:val="007F6F7A"/>
    <w:rsid w:val="008078B6"/>
    <w:rsid w:val="0086099A"/>
    <w:rsid w:val="008639BE"/>
    <w:rsid w:val="008663EB"/>
    <w:rsid w:val="00890B69"/>
    <w:rsid w:val="00892785"/>
    <w:rsid w:val="00896861"/>
    <w:rsid w:val="008A1811"/>
    <w:rsid w:val="008B03A9"/>
    <w:rsid w:val="008B628E"/>
    <w:rsid w:val="008B7284"/>
    <w:rsid w:val="008C287B"/>
    <w:rsid w:val="008C631E"/>
    <w:rsid w:val="008C787C"/>
    <w:rsid w:val="008D000A"/>
    <w:rsid w:val="008D43C4"/>
    <w:rsid w:val="008D6DE5"/>
    <w:rsid w:val="008E0296"/>
    <w:rsid w:val="008E139B"/>
    <w:rsid w:val="008E65C4"/>
    <w:rsid w:val="008F34CF"/>
    <w:rsid w:val="008F42A0"/>
    <w:rsid w:val="008F725A"/>
    <w:rsid w:val="00900839"/>
    <w:rsid w:val="00903842"/>
    <w:rsid w:val="00910DB6"/>
    <w:rsid w:val="00921B50"/>
    <w:rsid w:val="00927209"/>
    <w:rsid w:val="009276EC"/>
    <w:rsid w:val="00933993"/>
    <w:rsid w:val="00961314"/>
    <w:rsid w:val="009802BA"/>
    <w:rsid w:val="009837FB"/>
    <w:rsid w:val="00993DA5"/>
    <w:rsid w:val="00995F66"/>
    <w:rsid w:val="009A5E71"/>
    <w:rsid w:val="009C0818"/>
    <w:rsid w:val="009C33DD"/>
    <w:rsid w:val="009D2E68"/>
    <w:rsid w:val="009E7625"/>
    <w:rsid w:val="009F1670"/>
    <w:rsid w:val="009F76A3"/>
    <w:rsid w:val="00A003F4"/>
    <w:rsid w:val="00A011D4"/>
    <w:rsid w:val="00A2240A"/>
    <w:rsid w:val="00A23801"/>
    <w:rsid w:val="00A27103"/>
    <w:rsid w:val="00A31F2F"/>
    <w:rsid w:val="00A35BA1"/>
    <w:rsid w:val="00A46869"/>
    <w:rsid w:val="00A51834"/>
    <w:rsid w:val="00A52AD0"/>
    <w:rsid w:val="00A802B6"/>
    <w:rsid w:val="00A80EC2"/>
    <w:rsid w:val="00A818F3"/>
    <w:rsid w:val="00A81D02"/>
    <w:rsid w:val="00AA196C"/>
    <w:rsid w:val="00AC228A"/>
    <w:rsid w:val="00AD58FC"/>
    <w:rsid w:val="00AE43F5"/>
    <w:rsid w:val="00AE5858"/>
    <w:rsid w:val="00AF225A"/>
    <w:rsid w:val="00B17638"/>
    <w:rsid w:val="00B21C94"/>
    <w:rsid w:val="00B3429E"/>
    <w:rsid w:val="00B43646"/>
    <w:rsid w:val="00B46AA0"/>
    <w:rsid w:val="00B61860"/>
    <w:rsid w:val="00B63E24"/>
    <w:rsid w:val="00B66A7C"/>
    <w:rsid w:val="00B67B61"/>
    <w:rsid w:val="00BB56A6"/>
    <w:rsid w:val="00BC5BC8"/>
    <w:rsid w:val="00BC6A29"/>
    <w:rsid w:val="00BC7AFA"/>
    <w:rsid w:val="00BD3949"/>
    <w:rsid w:val="00BF0F4A"/>
    <w:rsid w:val="00C0276F"/>
    <w:rsid w:val="00C27FE8"/>
    <w:rsid w:val="00C41E68"/>
    <w:rsid w:val="00C55355"/>
    <w:rsid w:val="00C56B81"/>
    <w:rsid w:val="00C73A3A"/>
    <w:rsid w:val="00C77BFA"/>
    <w:rsid w:val="00C82761"/>
    <w:rsid w:val="00CA6606"/>
    <w:rsid w:val="00CB11AE"/>
    <w:rsid w:val="00CB4479"/>
    <w:rsid w:val="00CB6C22"/>
    <w:rsid w:val="00CE52D8"/>
    <w:rsid w:val="00CE68F3"/>
    <w:rsid w:val="00CF09AD"/>
    <w:rsid w:val="00D00ECD"/>
    <w:rsid w:val="00D10C0F"/>
    <w:rsid w:val="00D23800"/>
    <w:rsid w:val="00D42B53"/>
    <w:rsid w:val="00D42BD1"/>
    <w:rsid w:val="00D53C71"/>
    <w:rsid w:val="00D669D6"/>
    <w:rsid w:val="00D75D6C"/>
    <w:rsid w:val="00D97674"/>
    <w:rsid w:val="00DE0AA0"/>
    <w:rsid w:val="00DE49D1"/>
    <w:rsid w:val="00DF73FA"/>
    <w:rsid w:val="00E02482"/>
    <w:rsid w:val="00E14E2F"/>
    <w:rsid w:val="00E21CF0"/>
    <w:rsid w:val="00E30937"/>
    <w:rsid w:val="00E31505"/>
    <w:rsid w:val="00E4566A"/>
    <w:rsid w:val="00E6037C"/>
    <w:rsid w:val="00E6224B"/>
    <w:rsid w:val="00E67268"/>
    <w:rsid w:val="00E70CDE"/>
    <w:rsid w:val="00E737DA"/>
    <w:rsid w:val="00E76888"/>
    <w:rsid w:val="00E779CB"/>
    <w:rsid w:val="00E81242"/>
    <w:rsid w:val="00E818B9"/>
    <w:rsid w:val="00E82ED9"/>
    <w:rsid w:val="00E90A7A"/>
    <w:rsid w:val="00E93018"/>
    <w:rsid w:val="00E965FE"/>
    <w:rsid w:val="00EA12B4"/>
    <w:rsid w:val="00EB64FC"/>
    <w:rsid w:val="00ED376F"/>
    <w:rsid w:val="00ED3E6D"/>
    <w:rsid w:val="00ED5764"/>
    <w:rsid w:val="00EF28CF"/>
    <w:rsid w:val="00EF706C"/>
    <w:rsid w:val="00F03FFA"/>
    <w:rsid w:val="00F15430"/>
    <w:rsid w:val="00F374AC"/>
    <w:rsid w:val="00F45134"/>
    <w:rsid w:val="00F50438"/>
    <w:rsid w:val="00F62BCF"/>
    <w:rsid w:val="00F74CEF"/>
    <w:rsid w:val="00F8669D"/>
    <w:rsid w:val="00F87704"/>
    <w:rsid w:val="00F87852"/>
    <w:rsid w:val="00F9637A"/>
    <w:rsid w:val="00FA2F7C"/>
    <w:rsid w:val="00FB5DA8"/>
    <w:rsid w:val="00FC4D8B"/>
    <w:rsid w:val="00FD5320"/>
    <w:rsid w:val="00FE31D5"/>
    <w:rsid w:val="00FE6604"/>
    <w:rsid w:val="00FF041F"/>
    <w:rsid w:val="00FF41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7ACBFF6"/>
  <w15:docId w15:val="{ABB43853-9297-4A4D-89C3-281B6208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E2"/>
    <w:pPr>
      <w:spacing w:before="100" w:beforeAutospacing="1" w:after="100" w:afterAutospacing="1" w:line="360" w:lineRule="auto"/>
      <w:jc w:val="both"/>
    </w:pPr>
    <w:rPr>
      <w:lang w:val="fr-FR"/>
    </w:rPr>
  </w:style>
  <w:style w:type="paragraph" w:styleId="Titre1">
    <w:name w:val="heading 1"/>
    <w:basedOn w:val="Normal"/>
    <w:next w:val="Normal"/>
    <w:link w:val="Titre1Car"/>
    <w:uiPriority w:val="9"/>
    <w:qFormat/>
    <w:rsid w:val="00281BC0"/>
    <w:pPr>
      <w:keepNext/>
      <w:keepLines/>
      <w:spacing w:before="240" w:after="0"/>
      <w:outlineLvl w:val="0"/>
    </w:pPr>
    <w:rPr>
      <w:rFonts w:asciiTheme="majorBidi" w:eastAsiaTheme="majorEastAsia" w:hAnsiTheme="majorBidi" w:cstheme="majorBidi"/>
      <w:b/>
      <w:color w:val="000000" w:themeColor="text1"/>
      <w:sz w:val="26"/>
      <w:szCs w:val="32"/>
    </w:rPr>
  </w:style>
  <w:style w:type="paragraph" w:styleId="Titre2">
    <w:name w:val="heading 2"/>
    <w:basedOn w:val="Normal"/>
    <w:next w:val="Normal"/>
    <w:link w:val="Titre2Car"/>
    <w:uiPriority w:val="9"/>
    <w:unhideWhenUsed/>
    <w:qFormat/>
    <w:rsid w:val="00281BC0"/>
    <w:pPr>
      <w:keepNext/>
      <w:keepLines/>
      <w:spacing w:before="40" w:after="0"/>
      <w:outlineLvl w:val="1"/>
    </w:pPr>
    <w:rPr>
      <w:rFonts w:asciiTheme="majorBidi" w:eastAsiaTheme="majorEastAsia" w:hAnsiTheme="majorBidi" w:cstheme="majorBidi"/>
      <w:b/>
      <w:sz w:val="26"/>
      <w:szCs w:val="26"/>
    </w:rPr>
  </w:style>
  <w:style w:type="paragraph" w:styleId="Titre3">
    <w:name w:val="heading 3"/>
    <w:basedOn w:val="Normal"/>
    <w:next w:val="Normal"/>
    <w:link w:val="Titre3Car"/>
    <w:uiPriority w:val="9"/>
    <w:unhideWhenUsed/>
    <w:qFormat/>
    <w:rsid w:val="003E0D9E"/>
    <w:pPr>
      <w:keepNext/>
      <w:keepLines/>
      <w:spacing w:before="40" w:after="0"/>
      <w:outlineLvl w:val="2"/>
    </w:pPr>
    <w:rPr>
      <w:rFonts w:asciiTheme="majorBidi" w:eastAsiaTheme="majorEastAsia" w:hAnsiTheme="majorBidi" w:cstheme="majorBidi"/>
      <w:b/>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EE2"/>
    <w:pPr>
      <w:spacing w:before="0" w:beforeAutospacing="0" w:after="0" w:afterAutospacing="0" w:line="240" w:lineRule="auto"/>
      <w:jc w:val="left"/>
    </w:pPr>
    <w:rPr>
      <w:rFonts w:ascii="Segoe UI" w:hAnsi="Segoe UI" w:cs="Segoe UI"/>
      <w:sz w:val="18"/>
      <w:szCs w:val="18"/>
      <w:lang w:val="en-GB"/>
    </w:rPr>
  </w:style>
  <w:style w:type="character" w:customStyle="1" w:styleId="TextedebullesCar">
    <w:name w:val="Texte de bulles Car"/>
    <w:basedOn w:val="Policepardfaut"/>
    <w:link w:val="Textedebulles"/>
    <w:uiPriority w:val="99"/>
    <w:semiHidden/>
    <w:rsid w:val="00094EE2"/>
    <w:rPr>
      <w:rFonts w:ascii="Segoe UI" w:hAnsi="Segoe UI" w:cs="Segoe UI"/>
      <w:sz w:val="18"/>
      <w:szCs w:val="18"/>
    </w:rPr>
  </w:style>
  <w:style w:type="paragraph" w:styleId="En-tte">
    <w:name w:val="header"/>
    <w:basedOn w:val="Normal"/>
    <w:link w:val="En-tteCar"/>
    <w:uiPriority w:val="99"/>
    <w:unhideWhenUsed/>
    <w:rsid w:val="00961314"/>
    <w:pPr>
      <w:tabs>
        <w:tab w:val="center" w:pos="4153"/>
        <w:tab w:val="right" w:pos="8306"/>
      </w:tabs>
      <w:spacing w:before="0" w:after="0" w:line="240" w:lineRule="auto"/>
    </w:pPr>
  </w:style>
  <w:style w:type="character" w:customStyle="1" w:styleId="En-tteCar">
    <w:name w:val="En-tête Car"/>
    <w:basedOn w:val="Policepardfaut"/>
    <w:link w:val="En-tte"/>
    <w:uiPriority w:val="99"/>
    <w:rsid w:val="00961314"/>
    <w:rPr>
      <w:lang w:val="fr-FR"/>
    </w:rPr>
  </w:style>
  <w:style w:type="paragraph" w:styleId="Pieddepage">
    <w:name w:val="footer"/>
    <w:basedOn w:val="Normal"/>
    <w:link w:val="PieddepageCar"/>
    <w:uiPriority w:val="99"/>
    <w:unhideWhenUsed/>
    <w:rsid w:val="00961314"/>
    <w:pPr>
      <w:tabs>
        <w:tab w:val="center" w:pos="4153"/>
        <w:tab w:val="right" w:pos="8306"/>
      </w:tabs>
      <w:spacing w:before="0" w:after="0" w:line="240" w:lineRule="auto"/>
    </w:pPr>
  </w:style>
  <w:style w:type="character" w:customStyle="1" w:styleId="PieddepageCar">
    <w:name w:val="Pied de page Car"/>
    <w:basedOn w:val="Policepardfaut"/>
    <w:link w:val="Pieddepage"/>
    <w:uiPriority w:val="99"/>
    <w:rsid w:val="00961314"/>
    <w:rPr>
      <w:lang w:val="fr-FR"/>
    </w:rPr>
  </w:style>
  <w:style w:type="table" w:styleId="Grilledutableau">
    <w:name w:val="Table Grid"/>
    <w:basedOn w:val="TableauNormal"/>
    <w:uiPriority w:val="59"/>
    <w:rsid w:val="00961314"/>
    <w:pPr>
      <w:spacing w:before="100" w:beforeAutospacing="1" w:after="100" w:afterAutospacing="1"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reebirdanalyticsviewquestiontitle">
    <w:name w:val="freebirdanalyticsviewquestiontitle"/>
    <w:basedOn w:val="Policepardfaut"/>
    <w:rsid w:val="00961314"/>
  </w:style>
  <w:style w:type="paragraph" w:customStyle="1" w:styleId="Default">
    <w:name w:val="Default"/>
    <w:rsid w:val="00961314"/>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unhideWhenUsed/>
    <w:rsid w:val="00961314"/>
    <w:pPr>
      <w:spacing w:before="0" w:beforeAutospacing="0" w:after="0" w:afterAutospacing="0" w:line="240" w:lineRule="auto"/>
      <w:jc w:val="left"/>
    </w:pPr>
    <w:rPr>
      <w:sz w:val="20"/>
      <w:szCs w:val="20"/>
      <w:lang w:val="en-GB"/>
    </w:rPr>
  </w:style>
  <w:style w:type="character" w:customStyle="1" w:styleId="NotedebasdepageCar">
    <w:name w:val="Note de bas de page Car"/>
    <w:basedOn w:val="Policepardfaut"/>
    <w:link w:val="Notedebasdepage"/>
    <w:uiPriority w:val="99"/>
    <w:rsid w:val="00961314"/>
    <w:rPr>
      <w:sz w:val="20"/>
      <w:szCs w:val="20"/>
    </w:rPr>
  </w:style>
  <w:style w:type="character" w:styleId="Appelnotedebasdep">
    <w:name w:val="footnote reference"/>
    <w:basedOn w:val="Policepardfaut"/>
    <w:uiPriority w:val="99"/>
    <w:semiHidden/>
    <w:unhideWhenUsed/>
    <w:rsid w:val="00961314"/>
    <w:rPr>
      <w:vertAlign w:val="superscript"/>
    </w:rPr>
  </w:style>
  <w:style w:type="paragraph" w:styleId="Paragraphedeliste">
    <w:name w:val="List Paragraph"/>
    <w:basedOn w:val="Normal"/>
    <w:uiPriority w:val="34"/>
    <w:qFormat/>
    <w:rsid w:val="00961314"/>
    <w:pPr>
      <w:spacing w:before="0" w:beforeAutospacing="0" w:after="160" w:afterAutospacing="0" w:line="256" w:lineRule="auto"/>
      <w:ind w:left="720"/>
      <w:contextualSpacing/>
      <w:jc w:val="left"/>
    </w:pPr>
    <w:rPr>
      <w:lang w:val="en-GB"/>
    </w:rPr>
  </w:style>
  <w:style w:type="character" w:styleId="Lienhypertexte">
    <w:name w:val="Hyperlink"/>
    <w:basedOn w:val="Policepardfaut"/>
    <w:uiPriority w:val="99"/>
    <w:unhideWhenUsed/>
    <w:rsid w:val="00961314"/>
    <w:rPr>
      <w:color w:val="0563C1" w:themeColor="hyperlink"/>
      <w:u w:val="single"/>
    </w:rPr>
  </w:style>
  <w:style w:type="table" w:customStyle="1" w:styleId="Grilledutableau1">
    <w:name w:val="Grille du tableau1"/>
    <w:basedOn w:val="TableauNormal"/>
    <w:next w:val="Grilledutableau"/>
    <w:uiPriority w:val="39"/>
    <w:rsid w:val="00CE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qFormat/>
    <w:rsid w:val="00555B44"/>
    <w:pPr>
      <w:jc w:val="left"/>
    </w:pPr>
    <w:rPr>
      <w:rFonts w:asciiTheme="majorBidi" w:hAnsiTheme="majorBidi"/>
      <w:sz w:val="24"/>
    </w:rPr>
  </w:style>
  <w:style w:type="paragraph" w:styleId="TM2">
    <w:name w:val="toc 2"/>
    <w:basedOn w:val="Normal"/>
    <w:next w:val="Normal"/>
    <w:autoRedefine/>
    <w:uiPriority w:val="39"/>
    <w:unhideWhenUsed/>
    <w:qFormat/>
    <w:rsid w:val="00555B44"/>
    <w:pPr>
      <w:ind w:left="240"/>
      <w:jc w:val="left"/>
    </w:pPr>
    <w:rPr>
      <w:rFonts w:asciiTheme="majorBidi" w:hAnsiTheme="majorBidi"/>
      <w:sz w:val="24"/>
    </w:rPr>
  </w:style>
  <w:style w:type="paragraph" w:styleId="TM3">
    <w:name w:val="toc 3"/>
    <w:basedOn w:val="Normal"/>
    <w:next w:val="Normal"/>
    <w:autoRedefine/>
    <w:uiPriority w:val="39"/>
    <w:unhideWhenUsed/>
    <w:qFormat/>
    <w:rsid w:val="00555B44"/>
    <w:pPr>
      <w:ind w:left="480"/>
      <w:jc w:val="left"/>
    </w:pPr>
    <w:rPr>
      <w:rFonts w:asciiTheme="majorBidi" w:hAnsiTheme="majorBidi"/>
      <w:sz w:val="24"/>
    </w:rPr>
  </w:style>
  <w:style w:type="character" w:customStyle="1" w:styleId="Titre1Car">
    <w:name w:val="Titre 1 Car"/>
    <w:basedOn w:val="Policepardfaut"/>
    <w:link w:val="Titre1"/>
    <w:uiPriority w:val="9"/>
    <w:rsid w:val="00281BC0"/>
    <w:rPr>
      <w:rFonts w:asciiTheme="majorBidi" w:eastAsiaTheme="majorEastAsia" w:hAnsiTheme="majorBidi" w:cstheme="majorBidi"/>
      <w:b/>
      <w:color w:val="000000" w:themeColor="text1"/>
      <w:sz w:val="26"/>
      <w:szCs w:val="32"/>
      <w:lang w:val="fr-FR"/>
    </w:rPr>
  </w:style>
  <w:style w:type="character" w:customStyle="1" w:styleId="Titre2Car">
    <w:name w:val="Titre 2 Car"/>
    <w:basedOn w:val="Policepardfaut"/>
    <w:link w:val="Titre2"/>
    <w:uiPriority w:val="9"/>
    <w:rsid w:val="00281BC0"/>
    <w:rPr>
      <w:rFonts w:asciiTheme="majorBidi" w:eastAsiaTheme="majorEastAsia" w:hAnsiTheme="majorBidi" w:cstheme="majorBidi"/>
      <w:b/>
      <w:sz w:val="26"/>
      <w:szCs w:val="26"/>
      <w:lang w:val="fr-FR"/>
    </w:rPr>
  </w:style>
  <w:style w:type="character" w:customStyle="1" w:styleId="Titre3Car">
    <w:name w:val="Titre 3 Car"/>
    <w:basedOn w:val="Policepardfaut"/>
    <w:link w:val="Titre3"/>
    <w:uiPriority w:val="9"/>
    <w:rsid w:val="003E0D9E"/>
    <w:rPr>
      <w:rFonts w:asciiTheme="majorBidi" w:eastAsiaTheme="majorEastAsia" w:hAnsiTheme="majorBidi" w:cstheme="majorBidi"/>
      <w:b/>
      <w:sz w:val="26"/>
      <w:szCs w:val="24"/>
      <w:lang w:val="fr-FR"/>
    </w:rPr>
  </w:style>
  <w:style w:type="character" w:styleId="Mentionnonrsolue">
    <w:name w:val="Unresolved Mention"/>
    <w:basedOn w:val="Policepardfaut"/>
    <w:uiPriority w:val="99"/>
    <w:semiHidden/>
    <w:unhideWhenUsed/>
    <w:rsid w:val="00F8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2673">
      <w:bodyDiv w:val="1"/>
      <w:marLeft w:val="0"/>
      <w:marRight w:val="0"/>
      <w:marTop w:val="0"/>
      <w:marBottom w:val="0"/>
      <w:divBdr>
        <w:top w:val="none" w:sz="0" w:space="0" w:color="auto"/>
        <w:left w:val="none" w:sz="0" w:space="0" w:color="auto"/>
        <w:bottom w:val="none" w:sz="0" w:space="0" w:color="auto"/>
        <w:right w:val="none" w:sz="0" w:space="0" w:color="auto"/>
      </w:divBdr>
    </w:div>
    <w:div w:id="188412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3.png"/><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hart" Target="charts/chart4.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8.xml"/><Relationship Id="rId32" Type="http://schemas.openxmlformats.org/officeDocument/2006/relationships/hyperlink" Target="https://www.jobintree.com/dictionnaire/definition-motivation-95.html"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7.xml"/><Relationship Id="rId28" Type="http://schemas.openxmlformats.org/officeDocument/2006/relationships/footer" Target="footer9.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chart" Target="charts/chart3.xml"/><Relationship Id="rId31" Type="http://schemas.openxmlformats.org/officeDocument/2006/relationships/hyperlink" Target="http://www.jobintre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hart" Target="charts/chart6.xml"/><Relationship Id="rId27" Type="http://schemas.openxmlformats.org/officeDocument/2006/relationships/footer" Target="footer8.xml"/><Relationship Id="rId30" Type="http://schemas.openxmlformats.org/officeDocument/2006/relationships/hyperlink" Target="Https://www.larousse.fr/dictionnaires/francais/motivation/52784" TargetMode="External"/><Relationship Id="rId35"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jobintree.com/dictionnaire/definition-motivation-95.html" TargetMode="External"/><Relationship Id="rId2" Type="http://schemas.openxmlformats.org/officeDocument/2006/relationships/hyperlink" Target="http://www.jobintree.com" TargetMode="External"/><Relationship Id="rId1" Type="http://schemas.openxmlformats.org/officeDocument/2006/relationships/hyperlink" Target="Https://www.larousse.fr/dictionnaires/francais/motivation/5278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Feuil1!$B$1</c:f>
              <c:strCache>
                <c:ptCount val="1"/>
                <c:pt idx="0">
                  <c:v>Dans vos cours, quelle(s) compétence(s) langagière(s) pose des difficulté aux apprenants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Feuil1!$A$2:$A$5</c:f>
              <c:strCache>
                <c:ptCount val="4"/>
                <c:pt idx="0">
                  <c:v>      La compréhension orale</c:v>
                </c:pt>
                <c:pt idx="1">
                  <c:v>La compréhension  écrite</c:v>
                </c:pt>
                <c:pt idx="2">
                  <c:v>L’expression écrite</c:v>
                </c:pt>
                <c:pt idx="3">
                  <c:v>   L’expression orale</c:v>
                </c:pt>
              </c:strCache>
            </c:strRef>
          </c:cat>
          <c:val>
            <c:numRef>
              <c:f>Feuil1!$B$2:$B$5</c:f>
              <c:numCache>
                <c:formatCode>0%</c:formatCode>
                <c:ptCount val="4"/>
                <c:pt idx="0">
                  <c:v>0.4</c:v>
                </c:pt>
                <c:pt idx="1">
                  <c:v>0.3</c:v>
                </c:pt>
                <c:pt idx="2">
                  <c:v>0.4</c:v>
                </c:pt>
                <c:pt idx="3">
                  <c:v>0.6</c:v>
                </c:pt>
              </c:numCache>
            </c:numRef>
          </c:val>
          <c:extLst>
            <c:ext xmlns:c16="http://schemas.microsoft.com/office/drawing/2014/chart" uri="{C3380CC4-5D6E-409C-BE32-E72D297353CC}">
              <c16:uniqueId val="{00000000-B972-4AED-929C-7FA610919B79}"/>
            </c:ext>
          </c:extLst>
        </c:ser>
        <c:dLbls>
          <c:dLblPos val="inEnd"/>
          <c:showLegendKey val="0"/>
          <c:showVal val="1"/>
          <c:showCatName val="0"/>
          <c:showSerName val="0"/>
          <c:showPercent val="0"/>
          <c:showBubbleSize val="0"/>
        </c:dLbls>
        <c:gapWidth val="65"/>
        <c:axId val="149924096"/>
        <c:axId val="158786688"/>
      </c:barChart>
      <c:catAx>
        <c:axId val="1499240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8786688"/>
        <c:crosses val="autoZero"/>
        <c:auto val="1"/>
        <c:lblAlgn val="ctr"/>
        <c:lblOffset val="100"/>
        <c:noMultiLvlLbl val="0"/>
      </c:catAx>
      <c:valAx>
        <c:axId val="1587866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992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Dans une séance de de l’oral, préférez-vous l’intégration les TICE au lieu de présenter une séance ordinaire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1FA-4E5C-B207-52AFFE1F130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1FA-4E5C-B207-52AFFE1F130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oui</c:v>
                </c:pt>
                <c:pt idx="1">
                  <c:v>non</c:v>
                </c:pt>
              </c:strCache>
            </c:strRef>
          </c:cat>
          <c:val>
            <c:numRef>
              <c:f>Feuil1!$B$2:$B$3</c:f>
              <c:numCache>
                <c:formatCode>0%</c:formatCode>
                <c:ptCount val="2"/>
                <c:pt idx="0">
                  <c:v>1</c:v>
                </c:pt>
                <c:pt idx="1">
                  <c:v>0</c:v>
                </c:pt>
              </c:numCache>
            </c:numRef>
          </c:val>
          <c:extLst>
            <c:ext xmlns:c16="http://schemas.microsoft.com/office/drawing/2014/chart" uri="{C3380CC4-5D6E-409C-BE32-E72D297353CC}">
              <c16:uniqueId val="{00000004-01FA-4E5C-B207-52AFFE1F130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D'après votre estimation, les élèves entrant en 3AM ont-ils acquis les compétences requises par le programme de 2AM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7828-47C2-AE17-AD4E6577FB7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828-47C2-AE17-AD4E6577FB7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Oui</c:v>
                </c:pt>
                <c:pt idx="1">
                  <c:v>Non</c:v>
                </c:pt>
              </c:strCache>
            </c:strRef>
          </c:cat>
          <c:val>
            <c:numRef>
              <c:f>Feuil1!$B$2:$B$3</c:f>
              <c:numCache>
                <c:formatCode>0%</c:formatCode>
                <c:ptCount val="2"/>
                <c:pt idx="0">
                  <c:v>0.4</c:v>
                </c:pt>
                <c:pt idx="1">
                  <c:v>0.6</c:v>
                </c:pt>
              </c:numCache>
            </c:numRef>
          </c:val>
          <c:extLst>
            <c:ext xmlns:c16="http://schemas.microsoft.com/office/drawing/2014/chart" uri="{C3380CC4-5D6E-409C-BE32-E72D297353CC}">
              <c16:uniqueId val="{00000000-7828-47C2-AE17-AD4E6577FB79}"/>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966313763233877E-2"/>
          <c:y val="0.25551660136110538"/>
          <c:w val="0.83363413488135929"/>
          <c:h val="0.69086409568983298"/>
        </c:manualLayout>
      </c:layout>
      <c:pie3DChart>
        <c:varyColors val="1"/>
        <c:ser>
          <c:idx val="0"/>
          <c:order val="0"/>
          <c:tx>
            <c:strRef>
              <c:f>Feuil1!$B$1</c:f>
              <c:strCache>
                <c:ptCount val="1"/>
                <c:pt idx="0">
                  <c:v>Est-ce que vous utilisez les outils TICE dans les séances de l’orale ?</c:v>
                </c:pt>
              </c:strCache>
            </c:strRef>
          </c:tx>
          <c:explosion val="23"/>
          <c:dPt>
            <c:idx val="0"/>
            <c:bubble3D val="0"/>
            <c:spPr>
              <a:solidFill>
                <a:schemeClr val="accent1">
                  <a:lumMod val="7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0591-4F31-A7FA-F5BBD592974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591-4F31-A7FA-F5BBD5929745}"/>
              </c:ext>
            </c:extLst>
          </c:dPt>
          <c:dPt>
            <c:idx val="2"/>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0591-4F31-A7FA-F5BBD5929745}"/>
              </c:ext>
            </c:extLst>
          </c:dPt>
          <c:dLbls>
            <c:dLbl>
              <c:idx val="1"/>
              <c:layout>
                <c:manualLayout>
                  <c:x val="6.2806453813100072E-2"/>
                  <c:y val="3.45037453943746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91-4F31-A7FA-F5BBD5929745}"/>
                </c:ext>
              </c:extLst>
            </c:dLbl>
            <c:dLbl>
              <c:idx val="2"/>
              <c:layout>
                <c:manualLayout>
                  <c:x val="0.12254249619182583"/>
                  <c:y val="0.112280963848378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591-4F31-A7FA-F5BBD592974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Feuil1!$A$2:$A$4</c:f>
              <c:strCache>
                <c:ptCount val="3"/>
                <c:pt idx="0">
                  <c:v>oui</c:v>
                </c:pt>
                <c:pt idx="1">
                  <c:v>non</c:v>
                </c:pt>
                <c:pt idx="2">
                  <c:v>parfois</c:v>
                </c:pt>
              </c:strCache>
            </c:strRef>
          </c:cat>
          <c:val>
            <c:numRef>
              <c:f>Feuil1!$B$2:$B$4</c:f>
              <c:numCache>
                <c:formatCode>0%</c:formatCode>
                <c:ptCount val="3"/>
                <c:pt idx="0">
                  <c:v>0.8</c:v>
                </c:pt>
                <c:pt idx="1">
                  <c:v>0</c:v>
                </c:pt>
                <c:pt idx="2">
                  <c:v>0.2</c:v>
                </c:pt>
              </c:numCache>
            </c:numRef>
          </c:val>
          <c:extLst>
            <c:ext xmlns:c16="http://schemas.microsoft.com/office/drawing/2014/chart" uri="{C3380CC4-5D6E-409C-BE32-E72D297353CC}">
              <c16:uniqueId val="{00000000-0591-4F31-A7FA-F5BBD592974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Trouvez-vous que l’utilisation des TICE dans la classe éveil l’intérêt de l’apprenant par rapport aux situations ou les TICE sont absente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B42-4EF4-B545-D1C408590AC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B42-4EF4-B545-D1C408590AC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oui</c:v>
                </c:pt>
                <c:pt idx="1">
                  <c:v>non</c:v>
                </c:pt>
              </c:strCache>
            </c:strRef>
          </c:cat>
          <c:val>
            <c:numRef>
              <c:f>Feuil1!$B$2:$B$3</c:f>
              <c:numCache>
                <c:formatCode>0%</c:formatCode>
                <c:ptCount val="2"/>
                <c:pt idx="0">
                  <c:v>1</c:v>
                </c:pt>
                <c:pt idx="1">
                  <c:v>0</c:v>
                </c:pt>
              </c:numCache>
            </c:numRef>
          </c:val>
          <c:extLst>
            <c:ext xmlns:c16="http://schemas.microsoft.com/office/drawing/2014/chart" uri="{C3380CC4-5D6E-409C-BE32-E72D297353CC}">
              <c16:uniqueId val="{00000000-F3DC-4A87-907A-058287F1B74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Quelle type de support TICE vous utilisez dans les séances orales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B36-4B7A-9755-990FD1E8E938}"/>
              </c:ext>
            </c:extLst>
          </c:dPt>
          <c:dPt>
            <c:idx val="1"/>
            <c:bubble3D val="0"/>
            <c:explosion val="23"/>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B36-4B7A-9755-990FD1E8E938}"/>
              </c:ext>
            </c:extLst>
          </c:dPt>
          <c:dPt>
            <c:idx val="2"/>
            <c:bubble3D val="0"/>
            <c:explosion val="31"/>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B36-4B7A-9755-990FD1E8E93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Feuil1!$A$2:$A$4</c:f>
              <c:strCache>
                <c:ptCount val="3"/>
                <c:pt idx="0">
                  <c:v>data-show</c:v>
                </c:pt>
                <c:pt idx="1">
                  <c:v>tablette </c:v>
                </c:pt>
                <c:pt idx="2">
                  <c:v>autre </c:v>
                </c:pt>
              </c:strCache>
            </c:strRef>
          </c:cat>
          <c:val>
            <c:numRef>
              <c:f>Feuil1!$B$2:$B$4</c:f>
              <c:numCache>
                <c:formatCode>0%</c:formatCode>
                <c:ptCount val="3"/>
                <c:pt idx="0">
                  <c:v>0.8</c:v>
                </c:pt>
                <c:pt idx="1">
                  <c:v>0.1</c:v>
                </c:pt>
                <c:pt idx="2">
                  <c:v>0.1</c:v>
                </c:pt>
              </c:numCache>
            </c:numRef>
          </c:val>
          <c:extLst>
            <c:ext xmlns:c16="http://schemas.microsoft.com/office/drawing/2014/chart" uri="{C3380CC4-5D6E-409C-BE32-E72D297353CC}">
              <c16:uniqueId val="{00000006-0B36-4B7A-9755-990FD1E8E93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D’après vous, quel type de contenu TICE motive les apprenants à travailler d'avantage dans les séances de l’oral ?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52D-4323-B163-EF57FB7C0F1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52D-4323-B163-EF57FB7C0F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support audio </c:v>
                </c:pt>
                <c:pt idx="1">
                  <c:v>support audio-visuel  </c:v>
                </c:pt>
              </c:strCache>
            </c:strRef>
          </c:cat>
          <c:val>
            <c:numRef>
              <c:f>Feuil1!$B$2:$B$3</c:f>
              <c:numCache>
                <c:formatCode>0%</c:formatCode>
                <c:ptCount val="2"/>
                <c:pt idx="0">
                  <c:v>0</c:v>
                </c:pt>
                <c:pt idx="1">
                  <c:v>1</c:v>
                </c:pt>
              </c:numCache>
            </c:numRef>
          </c:val>
          <c:extLst>
            <c:ext xmlns:c16="http://schemas.microsoft.com/office/drawing/2014/chart" uri="{C3380CC4-5D6E-409C-BE32-E72D297353CC}">
              <c16:uniqueId val="{00000004-452D-4323-B163-EF57FB7C0F1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Est-ce que Vous dépendez entièrement sur le manuel pour fournir les supports ou bien vous utilisé des sources externes ?</c:v>
                </c:pt>
              </c:strCache>
            </c:strRef>
          </c:tx>
          <c:dPt>
            <c:idx val="0"/>
            <c:bubble3D val="0"/>
            <c:explosion val="17"/>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5B2-4E81-BC71-3B30574C14E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5B2-4E81-BC71-3B30574C14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Oui je dépends complétement sur le manuel</c:v>
                </c:pt>
                <c:pt idx="1">
                  <c:v>Non j’utilise des ressources externes </c:v>
                </c:pt>
              </c:strCache>
            </c:strRef>
          </c:cat>
          <c:val>
            <c:numRef>
              <c:f>Feuil1!$B$2:$B$3</c:f>
              <c:numCache>
                <c:formatCode>0%</c:formatCode>
                <c:ptCount val="2"/>
                <c:pt idx="0">
                  <c:v>0.4</c:v>
                </c:pt>
                <c:pt idx="1">
                  <c:v>0.6</c:v>
                </c:pt>
              </c:numCache>
            </c:numRef>
          </c:val>
          <c:extLst>
            <c:ext xmlns:c16="http://schemas.microsoft.com/office/drawing/2014/chart" uri="{C3380CC4-5D6E-409C-BE32-E72D297353CC}">
              <c16:uniqueId val="{00000004-25B2-4E81-BC71-3B30574C14E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fr-FR" sz="1800">
                <a:effectLst/>
              </a:rPr>
              <a:t>Trouvez-vous que le taux de participation augmente dans les séances dont vous utilisez les TICE ?</a:t>
            </a:r>
            <a:endParaRPr lang="en-GB" sz="1800">
              <a:effectLst/>
            </a:endParaRP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Trouvez-vous que les supports documents didactiques technologiques comme les TICE aide les apprenants a achevé les objectifs tracer dans le programme de 3 AM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F6B-4ED9-B75C-70FC6B0CEC2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F6B-4ED9-B75C-70FC6B0CEC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oui</c:v>
                </c:pt>
                <c:pt idx="1">
                  <c:v>non</c:v>
                </c:pt>
              </c:strCache>
            </c:strRef>
          </c:cat>
          <c:val>
            <c:numRef>
              <c:f>Feuil1!$B$2:$B$3</c:f>
              <c:numCache>
                <c:formatCode>0%</c:formatCode>
                <c:ptCount val="2"/>
                <c:pt idx="0">
                  <c:v>1</c:v>
                </c:pt>
                <c:pt idx="1">
                  <c:v>0</c:v>
                </c:pt>
              </c:numCache>
            </c:numRef>
          </c:val>
          <c:extLst>
            <c:ext xmlns:c16="http://schemas.microsoft.com/office/drawing/2014/chart" uri="{C3380CC4-5D6E-409C-BE32-E72D297353CC}">
              <c16:uniqueId val="{00000004-BF6B-4ED9-B75C-70FC6B0CEC2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Trouvez-vous que les supports documents didactiques technologiques comme les TICE aide les apprenants a achevé les objectifs tracer dans le programme de 3 AM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B4C-4574-9FE2-9659B3510DD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B4C-4574-9FE2-9659B3510DD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Feuil1!$A$2:$A$3</c:f>
              <c:strCache>
                <c:ptCount val="2"/>
                <c:pt idx="0">
                  <c:v>oui</c:v>
                </c:pt>
                <c:pt idx="1">
                  <c:v>non</c:v>
                </c:pt>
              </c:strCache>
            </c:strRef>
          </c:cat>
          <c:val>
            <c:numRef>
              <c:f>Feuil1!$B$2:$B$3</c:f>
              <c:numCache>
                <c:formatCode>0%</c:formatCode>
                <c:ptCount val="2"/>
                <c:pt idx="0">
                  <c:v>1</c:v>
                </c:pt>
                <c:pt idx="1">
                  <c:v>0</c:v>
                </c:pt>
              </c:numCache>
            </c:numRef>
          </c:val>
          <c:extLst>
            <c:ext xmlns:c16="http://schemas.microsoft.com/office/drawing/2014/chart" uri="{C3380CC4-5D6E-409C-BE32-E72D297353CC}">
              <c16:uniqueId val="{00000000-3E93-4F2B-A304-53C0D5353BB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7451-2FD3-4D72-ADB3-2A4206D9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8231</TotalTime>
  <Pages>76</Pages>
  <Words>12583</Words>
  <Characters>71727</Characters>
  <Application>Microsoft Office Word</Application>
  <DocSecurity>0</DocSecurity>
  <Lines>597</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Eddine</dc:creator>
  <cp:keywords/>
  <dc:description/>
  <cp:lastModifiedBy>Alaa Eddine</cp:lastModifiedBy>
  <cp:revision>2</cp:revision>
  <dcterms:created xsi:type="dcterms:W3CDTF">2020-09-28T13:18:00Z</dcterms:created>
  <dcterms:modified xsi:type="dcterms:W3CDTF">2021-06-26T23:42:00Z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id="e4dk1pza"/&gt;&lt;style id="" hasBibliography="0" bibliographyStyleHasBeenSet="0"/&gt;&lt;prefs/&gt;&lt;/data&gt;</vt:lpwstr>
  </property>
</Properties>
</file>